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656" w:rsidRPr="0026218C" w:rsidRDefault="00171656" w:rsidP="0026218C">
      <w:pPr>
        <w:numPr>
          <w:ilvl w:val="0"/>
          <w:numId w:val="2"/>
        </w:numPr>
        <w:spacing w:line="360" w:lineRule="auto"/>
        <w:jc w:val="center"/>
        <w:rPr>
          <w:b/>
          <w:sz w:val="28"/>
          <w:szCs w:val="28"/>
        </w:rPr>
      </w:pPr>
      <w:r w:rsidRPr="0026218C">
        <w:rPr>
          <w:b/>
          <w:sz w:val="28"/>
          <w:szCs w:val="28"/>
        </w:rPr>
        <w:t>Введение</w:t>
      </w:r>
    </w:p>
    <w:p w:rsidR="00171656" w:rsidRPr="0026218C" w:rsidRDefault="00171656" w:rsidP="0026218C">
      <w:pPr>
        <w:spacing w:line="360" w:lineRule="auto"/>
        <w:ind w:firstLine="709"/>
        <w:jc w:val="both"/>
        <w:rPr>
          <w:sz w:val="28"/>
          <w:szCs w:val="28"/>
        </w:rPr>
      </w:pPr>
    </w:p>
    <w:p w:rsidR="00171656" w:rsidRPr="0026218C" w:rsidRDefault="00171656" w:rsidP="0026218C">
      <w:pPr>
        <w:spacing w:line="360" w:lineRule="auto"/>
        <w:ind w:firstLine="709"/>
        <w:jc w:val="both"/>
        <w:rPr>
          <w:sz w:val="28"/>
          <w:szCs w:val="28"/>
        </w:rPr>
      </w:pPr>
      <w:r w:rsidRPr="0026218C">
        <w:rPr>
          <w:sz w:val="28"/>
          <w:szCs w:val="28"/>
        </w:rPr>
        <w:t>Электрическая энергия на современном этапе развития общества</w:t>
      </w:r>
      <w:r w:rsidR="0026218C">
        <w:rPr>
          <w:sz w:val="28"/>
          <w:szCs w:val="28"/>
        </w:rPr>
        <w:t xml:space="preserve"> </w:t>
      </w:r>
      <w:r w:rsidRPr="0026218C">
        <w:rPr>
          <w:sz w:val="28"/>
          <w:szCs w:val="28"/>
        </w:rPr>
        <w:t>занимает одно из самых главных мест, сравнится с ней, по широте применения могут лишь быстроразвивающиеся информационные технологии, существование которых невозможно без использования электрической энергии.</w:t>
      </w:r>
    </w:p>
    <w:p w:rsidR="00171656" w:rsidRPr="0026218C" w:rsidRDefault="00171656" w:rsidP="0026218C">
      <w:pPr>
        <w:spacing w:line="360" w:lineRule="auto"/>
        <w:ind w:firstLine="709"/>
        <w:jc w:val="both"/>
        <w:rPr>
          <w:sz w:val="28"/>
          <w:szCs w:val="28"/>
        </w:rPr>
      </w:pPr>
      <w:r w:rsidRPr="0026218C">
        <w:rPr>
          <w:sz w:val="28"/>
          <w:szCs w:val="28"/>
        </w:rPr>
        <w:t>Быт современного человека так же повсеместно и неразрывно связан с электрической энергией.</w:t>
      </w:r>
    </w:p>
    <w:p w:rsidR="00171656" w:rsidRPr="0026218C" w:rsidRDefault="00171656" w:rsidP="0026218C">
      <w:pPr>
        <w:spacing w:line="360" w:lineRule="auto"/>
        <w:ind w:firstLine="709"/>
        <w:jc w:val="both"/>
        <w:rPr>
          <w:sz w:val="28"/>
          <w:szCs w:val="28"/>
        </w:rPr>
      </w:pPr>
      <w:r w:rsidRPr="0026218C">
        <w:rPr>
          <w:sz w:val="28"/>
          <w:szCs w:val="28"/>
        </w:rPr>
        <w:t>Еще в недалеком прошлом гремели стройки века, и проводилась повсеместная электрификация, росли электрические нагрузки, а вместе с ними количество и мощность электростанций, подстанций, линий электропередач. Смена идеалов, перестройка, развал Советского Союза, кризисы в экономике - все это не прошло бесследно для энергетической системы. В наше время многие крупные и мелкие предприятия закрыты или работают с минимальной мощностью и как следствие этого снижение электрических нагрузок. Хотя в последнее время стала наблюдаться тенденция небольшого роста нагрузок.</w:t>
      </w:r>
    </w:p>
    <w:p w:rsidR="00171656" w:rsidRPr="0026218C" w:rsidRDefault="00171656" w:rsidP="0026218C">
      <w:pPr>
        <w:spacing w:line="360" w:lineRule="auto"/>
        <w:ind w:firstLine="709"/>
        <w:jc w:val="both"/>
        <w:rPr>
          <w:sz w:val="28"/>
          <w:szCs w:val="28"/>
        </w:rPr>
      </w:pPr>
      <w:r w:rsidRPr="0026218C">
        <w:rPr>
          <w:sz w:val="28"/>
          <w:szCs w:val="28"/>
        </w:rPr>
        <w:t>Особенностью энергетической отрасли является то, что нельзя закрыть станцию, подстанцию и т.п. так как это обусловлено следующими особенностями:</w:t>
      </w:r>
    </w:p>
    <w:p w:rsidR="00171656" w:rsidRPr="0026218C" w:rsidRDefault="00171656" w:rsidP="0026218C">
      <w:pPr>
        <w:spacing w:line="360" w:lineRule="auto"/>
        <w:ind w:firstLine="709"/>
        <w:jc w:val="both"/>
        <w:rPr>
          <w:sz w:val="28"/>
          <w:szCs w:val="28"/>
        </w:rPr>
      </w:pPr>
      <w:r w:rsidRPr="0026218C">
        <w:rPr>
          <w:sz w:val="28"/>
          <w:szCs w:val="28"/>
        </w:rPr>
        <w:t>во-первых, в большинстве случаях от энергетических объектов питается не только один потребитель, а как правило группа потребителей;</w:t>
      </w:r>
    </w:p>
    <w:p w:rsidR="00171656" w:rsidRPr="0026218C" w:rsidRDefault="00171656" w:rsidP="0026218C">
      <w:pPr>
        <w:spacing w:line="360" w:lineRule="auto"/>
        <w:ind w:firstLine="709"/>
        <w:jc w:val="both"/>
        <w:rPr>
          <w:sz w:val="28"/>
          <w:szCs w:val="28"/>
        </w:rPr>
      </w:pPr>
      <w:r w:rsidRPr="0026218C">
        <w:rPr>
          <w:sz w:val="28"/>
          <w:szCs w:val="28"/>
        </w:rPr>
        <w:t xml:space="preserve">во-вторых; наряду с производственными потребителями существуют бытовые потребители, особенно это актуально для сельской местности, где потребление электрической энергии на производственные нужды снизилось очень значительно, а бытовое потребление не значительно и имеет рассредоточенный характер, </w:t>
      </w:r>
    </w:p>
    <w:p w:rsidR="00171656" w:rsidRPr="0026218C" w:rsidRDefault="00171656" w:rsidP="0026218C">
      <w:pPr>
        <w:spacing w:line="360" w:lineRule="auto"/>
        <w:ind w:firstLine="709"/>
        <w:jc w:val="both"/>
        <w:rPr>
          <w:sz w:val="28"/>
          <w:szCs w:val="28"/>
        </w:rPr>
      </w:pPr>
      <w:r w:rsidRPr="0026218C">
        <w:rPr>
          <w:sz w:val="28"/>
          <w:szCs w:val="28"/>
        </w:rPr>
        <w:t>в-третьих, энергетические объекты состоят из сложного и дорогостоящего оборудования, которое нуждается в постоянном и систематическом контроле и обслуживании.</w:t>
      </w:r>
    </w:p>
    <w:p w:rsidR="00171656" w:rsidRPr="0026218C" w:rsidRDefault="00171656" w:rsidP="0026218C">
      <w:pPr>
        <w:spacing w:line="360" w:lineRule="auto"/>
        <w:ind w:firstLine="709"/>
        <w:jc w:val="both"/>
        <w:rPr>
          <w:sz w:val="28"/>
          <w:szCs w:val="28"/>
        </w:rPr>
      </w:pPr>
      <w:r w:rsidRPr="0026218C">
        <w:rPr>
          <w:sz w:val="28"/>
          <w:szCs w:val="28"/>
        </w:rPr>
        <w:t xml:space="preserve">Так же, одной из причин, по которой не целесообразно консервировать энергетические объекты, является то, что большинство оборудования состоит из цветных металлов, которые при сложившейся экономической обстановке в государстве, будут демонтированы и сданы в утиль. </w:t>
      </w:r>
    </w:p>
    <w:p w:rsidR="00171656" w:rsidRPr="0026218C" w:rsidRDefault="00171656" w:rsidP="0026218C">
      <w:pPr>
        <w:spacing w:line="360" w:lineRule="auto"/>
        <w:ind w:firstLine="709"/>
        <w:jc w:val="both"/>
        <w:rPr>
          <w:sz w:val="28"/>
          <w:szCs w:val="28"/>
        </w:rPr>
      </w:pPr>
      <w:r w:rsidRPr="0026218C">
        <w:rPr>
          <w:sz w:val="28"/>
          <w:szCs w:val="28"/>
        </w:rPr>
        <w:t>Из всего выше сказанного можно сделать вывод, что энергетические объекты, а в первую очередь подстанции необходимо реконструировать. Особое внимание, уделяемое подстанциям, из всего многообразия энергосистемы объясняется тем, что уменьшение нагрузок на электростанциях можно компенсировать остановкой некоторого числа энергоблоков, ЛЭП при уменьшении нагрузок</w:t>
      </w:r>
      <w:r w:rsidR="0026218C">
        <w:rPr>
          <w:sz w:val="28"/>
          <w:szCs w:val="28"/>
        </w:rPr>
        <w:t xml:space="preserve"> </w:t>
      </w:r>
      <w:r w:rsidRPr="0026218C">
        <w:rPr>
          <w:sz w:val="28"/>
          <w:szCs w:val="28"/>
        </w:rPr>
        <w:t>работают в более щадящем режиме, а снижение нагрузок</w:t>
      </w:r>
      <w:r w:rsidR="0026218C">
        <w:rPr>
          <w:sz w:val="28"/>
          <w:szCs w:val="28"/>
        </w:rPr>
        <w:t xml:space="preserve"> </w:t>
      </w:r>
      <w:r w:rsidRPr="0026218C">
        <w:rPr>
          <w:sz w:val="28"/>
          <w:szCs w:val="28"/>
        </w:rPr>
        <w:t>на</w:t>
      </w:r>
      <w:r w:rsidR="0026218C">
        <w:rPr>
          <w:sz w:val="28"/>
          <w:szCs w:val="28"/>
        </w:rPr>
        <w:t xml:space="preserve"> </w:t>
      </w:r>
      <w:r w:rsidRPr="0026218C">
        <w:rPr>
          <w:sz w:val="28"/>
          <w:szCs w:val="28"/>
        </w:rPr>
        <w:t>подстанциях вызывает увеличение потерь энергии в трансформаторах и автотрансформаторах, при неизменном потреблении энергии на собственные нужды, так как освещение и обогрев подстанции не зависят от мощности потребителей.</w:t>
      </w:r>
    </w:p>
    <w:p w:rsidR="00171656" w:rsidRPr="0026218C" w:rsidRDefault="00171656" w:rsidP="0026218C">
      <w:pPr>
        <w:spacing w:line="360" w:lineRule="auto"/>
        <w:ind w:firstLine="709"/>
        <w:jc w:val="both"/>
        <w:rPr>
          <w:sz w:val="28"/>
          <w:szCs w:val="28"/>
        </w:rPr>
      </w:pPr>
      <w:r w:rsidRPr="0026218C">
        <w:rPr>
          <w:sz w:val="28"/>
          <w:szCs w:val="28"/>
        </w:rPr>
        <w:t>В данном дипломном проекте рассмотрен вопрос реконструкции подстанции 35/6 кВ «Байдарка».</w:t>
      </w:r>
      <w:r w:rsidR="0026218C">
        <w:rPr>
          <w:sz w:val="28"/>
          <w:szCs w:val="28"/>
        </w:rPr>
        <w:t xml:space="preserve"> </w:t>
      </w:r>
      <w:r w:rsidRPr="0026218C">
        <w:rPr>
          <w:sz w:val="28"/>
          <w:szCs w:val="28"/>
        </w:rPr>
        <w:t>Решение этого вопроса заключается в том, чтобы после реконструкции подстанция имела наилучшие технико</w:t>
      </w:r>
      <w:r w:rsidR="0026218C" w:rsidRPr="0026218C">
        <w:rPr>
          <w:sz w:val="28"/>
          <w:szCs w:val="28"/>
        </w:rPr>
        <w:t>-</w:t>
      </w:r>
      <w:r w:rsidRPr="0026218C">
        <w:rPr>
          <w:sz w:val="28"/>
          <w:szCs w:val="28"/>
        </w:rPr>
        <w:t>экономические показатели, то есть при минимальных затратах денежных средств, оборудования и материалов она обеспечивала требуемую надежность электроснабжения и качество электроэнергии. Кроме того, при проектировании задача по электроснабжению решается комплексно, с учетом перспективы развития потребителей.</w:t>
      </w:r>
    </w:p>
    <w:p w:rsidR="00171656" w:rsidRPr="0026218C" w:rsidRDefault="00171656" w:rsidP="0026218C">
      <w:pPr>
        <w:spacing w:line="360" w:lineRule="auto"/>
        <w:ind w:firstLine="709"/>
        <w:jc w:val="both"/>
        <w:rPr>
          <w:sz w:val="28"/>
          <w:szCs w:val="28"/>
        </w:rPr>
      </w:pPr>
      <w:r w:rsidRPr="0026218C">
        <w:rPr>
          <w:sz w:val="28"/>
          <w:szCs w:val="28"/>
        </w:rPr>
        <w:t>Проектирование проводилось в соответствии как с общими директивными и нормативными документами (ПУЭ, ПТЭ и т.д.), так и со специально разработанными для сетей материалами.</w:t>
      </w:r>
    </w:p>
    <w:p w:rsidR="00171656" w:rsidRPr="0026218C" w:rsidRDefault="00171656" w:rsidP="0026218C">
      <w:pPr>
        <w:spacing w:line="360" w:lineRule="auto"/>
        <w:ind w:firstLine="709"/>
        <w:jc w:val="both"/>
        <w:rPr>
          <w:sz w:val="28"/>
          <w:szCs w:val="28"/>
        </w:rPr>
      </w:pPr>
      <w:r w:rsidRPr="0026218C">
        <w:rPr>
          <w:sz w:val="28"/>
          <w:szCs w:val="28"/>
        </w:rPr>
        <w:t>Целью данного дипломного проекта явилась установка нового оборудования, отвечающего требованиям изменившегося режима работы. А именно: установка трансформаторов меньшей мощности; выбор новой аппаратуры релейной защиты и автоматики; установка распределительного устройства более современной серии и специально разработанной</w:t>
      </w:r>
      <w:r w:rsidR="0026218C">
        <w:rPr>
          <w:sz w:val="28"/>
          <w:szCs w:val="28"/>
        </w:rPr>
        <w:t xml:space="preserve"> </w:t>
      </w:r>
      <w:r w:rsidRPr="0026218C">
        <w:rPr>
          <w:sz w:val="28"/>
          <w:szCs w:val="28"/>
        </w:rPr>
        <w:t>для него быстродействующей селективной световой дуговой</w:t>
      </w:r>
      <w:r w:rsidR="0026218C">
        <w:rPr>
          <w:sz w:val="28"/>
          <w:szCs w:val="28"/>
        </w:rPr>
        <w:t xml:space="preserve"> </w:t>
      </w:r>
      <w:r w:rsidRPr="0026218C">
        <w:rPr>
          <w:sz w:val="28"/>
          <w:szCs w:val="28"/>
        </w:rPr>
        <w:t>защиты; а также произвести замену морально и физически устаревших масляных выключателей на вакуумные.</w:t>
      </w:r>
    </w:p>
    <w:p w:rsidR="00171656" w:rsidRPr="0026218C" w:rsidRDefault="00171656" w:rsidP="0026218C">
      <w:pPr>
        <w:spacing w:line="360" w:lineRule="auto"/>
        <w:ind w:firstLine="709"/>
        <w:jc w:val="both"/>
        <w:rPr>
          <w:sz w:val="28"/>
          <w:szCs w:val="28"/>
        </w:rPr>
      </w:pPr>
      <w:r w:rsidRPr="0026218C">
        <w:rPr>
          <w:sz w:val="28"/>
          <w:szCs w:val="28"/>
        </w:rPr>
        <w:t>Данная реконструкция подстанции позволяет повысить надежность электроснабжения и качество электроэнергии у потребителей, а так же снизить потери электроэнергии и как следствие затраты на эксплуатацию.</w:t>
      </w:r>
    </w:p>
    <w:p w:rsidR="00BB45B1" w:rsidRPr="0026218C" w:rsidRDefault="0026218C" w:rsidP="0026218C">
      <w:pPr>
        <w:spacing w:line="360" w:lineRule="auto"/>
        <w:ind w:firstLine="709"/>
        <w:jc w:val="center"/>
        <w:rPr>
          <w:b/>
          <w:sz w:val="28"/>
          <w:szCs w:val="28"/>
        </w:rPr>
      </w:pPr>
      <w:r>
        <w:rPr>
          <w:sz w:val="28"/>
          <w:szCs w:val="28"/>
        </w:rPr>
        <w:br w:type="page"/>
      </w:r>
      <w:r w:rsidRPr="00364F83">
        <w:rPr>
          <w:b/>
          <w:sz w:val="28"/>
          <w:szCs w:val="28"/>
        </w:rPr>
        <w:t>2</w:t>
      </w:r>
      <w:r w:rsidR="00BB45B1" w:rsidRPr="0026218C">
        <w:rPr>
          <w:b/>
          <w:sz w:val="28"/>
          <w:szCs w:val="28"/>
        </w:rPr>
        <w:t xml:space="preserve"> Технические условия района проектирования</w:t>
      </w:r>
    </w:p>
    <w:p w:rsidR="005769BA" w:rsidRPr="0026218C" w:rsidRDefault="005769BA" w:rsidP="0026218C">
      <w:pPr>
        <w:spacing w:line="360" w:lineRule="auto"/>
        <w:ind w:firstLine="709"/>
        <w:jc w:val="both"/>
        <w:rPr>
          <w:b/>
          <w:sz w:val="28"/>
          <w:szCs w:val="28"/>
        </w:rPr>
      </w:pPr>
    </w:p>
    <w:p w:rsidR="00BB45B1" w:rsidRPr="0026218C" w:rsidRDefault="00BB45B1" w:rsidP="0026218C">
      <w:pPr>
        <w:spacing w:line="360" w:lineRule="auto"/>
        <w:ind w:firstLine="709"/>
        <w:jc w:val="both"/>
        <w:rPr>
          <w:sz w:val="28"/>
          <w:szCs w:val="28"/>
        </w:rPr>
      </w:pPr>
      <w:r w:rsidRPr="0026218C">
        <w:rPr>
          <w:sz w:val="28"/>
          <w:szCs w:val="28"/>
        </w:rPr>
        <w:t>Краткая характеристика района расположения подстанции «Байдарка»:</w:t>
      </w:r>
    </w:p>
    <w:p w:rsidR="00BB45B1" w:rsidRPr="0026218C" w:rsidRDefault="00BB45B1" w:rsidP="0026218C">
      <w:pPr>
        <w:spacing w:line="360" w:lineRule="auto"/>
        <w:ind w:firstLine="709"/>
        <w:jc w:val="both"/>
        <w:rPr>
          <w:sz w:val="28"/>
          <w:szCs w:val="28"/>
        </w:rPr>
      </w:pPr>
      <w:r w:rsidRPr="0026218C">
        <w:rPr>
          <w:sz w:val="28"/>
          <w:szCs w:val="28"/>
        </w:rPr>
        <w:t>Существующая подстанция находится в поселке «Красная байдарка»</w:t>
      </w:r>
      <w:r w:rsidR="0026218C">
        <w:rPr>
          <w:sz w:val="28"/>
          <w:szCs w:val="28"/>
        </w:rPr>
        <w:t xml:space="preserve"> </w:t>
      </w:r>
      <w:r w:rsidRPr="0026218C">
        <w:rPr>
          <w:sz w:val="28"/>
          <w:szCs w:val="28"/>
        </w:rPr>
        <w:t xml:space="preserve">рядом с калориферным заводом, в </w:t>
      </w:r>
      <w:smartTag w:uri="urn:schemas-microsoft-com:office:smarttags" w:element="metricconverter">
        <w:smartTagPr>
          <w:attr w:name="ProductID" w:val="400 м"/>
        </w:smartTagPr>
        <w:r w:rsidRPr="0026218C">
          <w:rPr>
            <w:sz w:val="28"/>
            <w:szCs w:val="28"/>
          </w:rPr>
          <w:t>400 м</w:t>
        </w:r>
      </w:smartTag>
      <w:r w:rsidRPr="0026218C">
        <w:rPr>
          <w:sz w:val="28"/>
          <w:szCs w:val="28"/>
        </w:rPr>
        <w:t xml:space="preserve"> от реки «Волга», предназначена для электроснабжения сельскохозяйственных и производственных потребителей.</w:t>
      </w:r>
      <w:r w:rsidR="00715C3E" w:rsidRPr="0026218C">
        <w:rPr>
          <w:sz w:val="28"/>
          <w:szCs w:val="28"/>
        </w:rPr>
        <w:t xml:space="preserve"> (генеральный план подстанции смотри графическая часть лист 4)</w:t>
      </w:r>
    </w:p>
    <w:p w:rsidR="00BB45B1" w:rsidRPr="0026218C" w:rsidRDefault="00BB45B1" w:rsidP="0026218C">
      <w:pPr>
        <w:spacing w:line="360" w:lineRule="auto"/>
        <w:ind w:firstLine="709"/>
        <w:jc w:val="both"/>
        <w:rPr>
          <w:sz w:val="28"/>
          <w:szCs w:val="28"/>
        </w:rPr>
      </w:pPr>
      <w:r w:rsidRPr="0026218C">
        <w:rPr>
          <w:sz w:val="28"/>
          <w:szCs w:val="28"/>
        </w:rPr>
        <w:t>1.1</w:t>
      </w:r>
      <w:r w:rsidR="0026218C" w:rsidRPr="0026218C">
        <w:rPr>
          <w:sz w:val="28"/>
          <w:szCs w:val="28"/>
        </w:rPr>
        <w:t xml:space="preserve"> </w:t>
      </w:r>
      <w:r w:rsidRPr="0026218C">
        <w:rPr>
          <w:sz w:val="28"/>
          <w:szCs w:val="28"/>
        </w:rPr>
        <w:t>Сейсмичность пункта (в баллах по ГОСТ 6249 – 52) ниже 6 баллов.</w:t>
      </w:r>
    </w:p>
    <w:p w:rsidR="00BB45B1" w:rsidRPr="0026218C" w:rsidRDefault="00BB45B1" w:rsidP="0026218C">
      <w:pPr>
        <w:spacing w:line="360" w:lineRule="auto"/>
        <w:ind w:firstLine="709"/>
        <w:jc w:val="both"/>
        <w:rPr>
          <w:sz w:val="28"/>
          <w:szCs w:val="28"/>
        </w:rPr>
      </w:pPr>
      <w:r w:rsidRPr="0026218C">
        <w:rPr>
          <w:sz w:val="28"/>
          <w:szCs w:val="28"/>
        </w:rPr>
        <w:t>1.2</w:t>
      </w:r>
      <w:r w:rsidR="0026218C" w:rsidRPr="0026218C">
        <w:rPr>
          <w:sz w:val="28"/>
          <w:szCs w:val="28"/>
        </w:rPr>
        <w:t xml:space="preserve"> </w:t>
      </w:r>
      <w:r w:rsidRPr="0026218C">
        <w:rPr>
          <w:sz w:val="28"/>
          <w:szCs w:val="28"/>
        </w:rPr>
        <w:t xml:space="preserve">Среднее годовое количество осадков - </w:t>
      </w:r>
      <w:smartTag w:uri="urn:schemas-microsoft-com:office:smarttags" w:element="metricconverter">
        <w:smartTagPr>
          <w:attr w:name="ProductID" w:val="554 мм"/>
        </w:smartTagPr>
        <w:r w:rsidRPr="0026218C">
          <w:rPr>
            <w:sz w:val="28"/>
            <w:szCs w:val="28"/>
          </w:rPr>
          <w:t>554 мм</w:t>
        </w:r>
      </w:smartTag>
      <w:r w:rsidRPr="0026218C">
        <w:rPr>
          <w:sz w:val="28"/>
          <w:szCs w:val="28"/>
        </w:rPr>
        <w:t>.</w:t>
      </w:r>
    </w:p>
    <w:p w:rsidR="00BB45B1" w:rsidRPr="0026218C" w:rsidRDefault="00BB45B1" w:rsidP="0026218C">
      <w:pPr>
        <w:spacing w:line="360" w:lineRule="auto"/>
        <w:ind w:firstLine="709"/>
        <w:jc w:val="both"/>
        <w:rPr>
          <w:sz w:val="28"/>
          <w:szCs w:val="28"/>
        </w:rPr>
      </w:pPr>
      <w:r w:rsidRPr="0026218C">
        <w:rPr>
          <w:sz w:val="28"/>
          <w:szCs w:val="28"/>
        </w:rPr>
        <w:t>1.3</w:t>
      </w:r>
      <w:r w:rsidR="0026218C" w:rsidRPr="0026218C">
        <w:rPr>
          <w:sz w:val="28"/>
          <w:szCs w:val="28"/>
        </w:rPr>
        <w:t xml:space="preserve"> </w:t>
      </w:r>
      <w:r w:rsidRPr="0026218C">
        <w:rPr>
          <w:sz w:val="28"/>
          <w:szCs w:val="28"/>
        </w:rPr>
        <w:t>Средняя годовая продолжительность без морозного периода – 204 дня.</w:t>
      </w:r>
    </w:p>
    <w:p w:rsidR="00BB45B1" w:rsidRPr="0026218C" w:rsidRDefault="00BB45B1" w:rsidP="0026218C">
      <w:pPr>
        <w:spacing w:line="360" w:lineRule="auto"/>
        <w:ind w:firstLine="709"/>
        <w:jc w:val="both"/>
        <w:rPr>
          <w:sz w:val="28"/>
          <w:szCs w:val="28"/>
        </w:rPr>
      </w:pPr>
      <w:r w:rsidRPr="0026218C">
        <w:rPr>
          <w:sz w:val="28"/>
          <w:szCs w:val="28"/>
        </w:rPr>
        <w:t>1.4</w:t>
      </w:r>
      <w:r w:rsidR="0026218C" w:rsidRPr="0026218C">
        <w:rPr>
          <w:sz w:val="28"/>
          <w:szCs w:val="28"/>
        </w:rPr>
        <w:t xml:space="preserve"> </w:t>
      </w:r>
      <w:r w:rsidRPr="0026218C">
        <w:rPr>
          <w:sz w:val="28"/>
          <w:szCs w:val="28"/>
        </w:rPr>
        <w:t xml:space="preserve">Средняя высота снежного покрова – </w:t>
      </w:r>
      <w:smartTag w:uri="urn:schemas-microsoft-com:office:smarttags" w:element="metricconverter">
        <w:smartTagPr>
          <w:attr w:name="ProductID" w:val="43 мм"/>
        </w:smartTagPr>
        <w:r w:rsidRPr="0026218C">
          <w:rPr>
            <w:sz w:val="28"/>
            <w:szCs w:val="28"/>
          </w:rPr>
          <w:t>43 мм</w:t>
        </w:r>
      </w:smartTag>
      <w:r w:rsidRPr="0026218C">
        <w:rPr>
          <w:sz w:val="28"/>
          <w:szCs w:val="28"/>
        </w:rPr>
        <w:t>.</w:t>
      </w:r>
    </w:p>
    <w:p w:rsidR="00BB45B1" w:rsidRPr="0026218C" w:rsidRDefault="00BB45B1" w:rsidP="0026218C">
      <w:pPr>
        <w:spacing w:line="360" w:lineRule="auto"/>
        <w:ind w:firstLine="709"/>
        <w:jc w:val="both"/>
        <w:rPr>
          <w:sz w:val="28"/>
          <w:szCs w:val="28"/>
        </w:rPr>
      </w:pPr>
      <w:r w:rsidRPr="0026218C">
        <w:rPr>
          <w:sz w:val="28"/>
          <w:szCs w:val="28"/>
        </w:rPr>
        <w:t>1.5</w:t>
      </w:r>
      <w:r w:rsidR="0026218C" w:rsidRPr="0026218C">
        <w:rPr>
          <w:sz w:val="28"/>
          <w:szCs w:val="28"/>
        </w:rPr>
        <w:t xml:space="preserve"> </w:t>
      </w:r>
      <w:r w:rsidRPr="0026218C">
        <w:rPr>
          <w:sz w:val="28"/>
          <w:szCs w:val="28"/>
        </w:rPr>
        <w:t xml:space="preserve">Нормативный скоростной напор ветра на высоте </w:t>
      </w:r>
      <w:smartTag w:uri="urn:schemas-microsoft-com:office:smarttags" w:element="metricconverter">
        <w:smartTagPr>
          <w:attr w:name="ProductID" w:val="10 м"/>
        </w:smartTagPr>
        <w:r w:rsidRPr="0026218C">
          <w:rPr>
            <w:sz w:val="28"/>
            <w:szCs w:val="28"/>
          </w:rPr>
          <w:t>10 м</w:t>
        </w:r>
      </w:smartTag>
      <w:r w:rsidRPr="0026218C">
        <w:rPr>
          <w:sz w:val="28"/>
          <w:szCs w:val="28"/>
        </w:rPr>
        <w:t xml:space="preserve"> над поверхностью земли с повторяемостью 1 раз в 10 лет – 40 кг/м</w:t>
      </w:r>
      <w:r w:rsidRPr="0026218C">
        <w:rPr>
          <w:sz w:val="28"/>
          <w:szCs w:val="28"/>
          <w:vertAlign w:val="superscript"/>
        </w:rPr>
        <w:t>2</w:t>
      </w:r>
      <w:r w:rsidRPr="0026218C">
        <w:rPr>
          <w:sz w:val="28"/>
          <w:szCs w:val="28"/>
        </w:rPr>
        <w:t>.</w:t>
      </w:r>
    </w:p>
    <w:p w:rsidR="00BB45B1" w:rsidRPr="0026218C" w:rsidRDefault="00BB45B1" w:rsidP="0026218C">
      <w:pPr>
        <w:spacing w:line="360" w:lineRule="auto"/>
        <w:ind w:firstLine="709"/>
        <w:jc w:val="both"/>
        <w:rPr>
          <w:sz w:val="28"/>
          <w:szCs w:val="28"/>
        </w:rPr>
      </w:pPr>
      <w:r w:rsidRPr="0026218C">
        <w:rPr>
          <w:sz w:val="28"/>
          <w:szCs w:val="28"/>
        </w:rPr>
        <w:t>1.6</w:t>
      </w:r>
      <w:r w:rsidR="0026218C" w:rsidRPr="0026218C">
        <w:rPr>
          <w:sz w:val="28"/>
          <w:szCs w:val="28"/>
        </w:rPr>
        <w:t xml:space="preserve"> </w:t>
      </w:r>
      <w:r w:rsidRPr="0026218C">
        <w:rPr>
          <w:sz w:val="28"/>
          <w:szCs w:val="28"/>
        </w:rPr>
        <w:t xml:space="preserve">Толщина стенки гололеда на высоте </w:t>
      </w:r>
      <w:smartTag w:uri="urn:schemas-microsoft-com:office:smarttags" w:element="metricconverter">
        <w:smartTagPr>
          <w:attr w:name="ProductID" w:val="10 м"/>
        </w:smartTagPr>
        <w:r w:rsidRPr="0026218C">
          <w:rPr>
            <w:sz w:val="28"/>
            <w:szCs w:val="28"/>
          </w:rPr>
          <w:t>10 м</w:t>
        </w:r>
      </w:smartTag>
      <w:r w:rsidRPr="0026218C">
        <w:rPr>
          <w:sz w:val="28"/>
          <w:szCs w:val="28"/>
        </w:rPr>
        <w:t xml:space="preserve"> над поверхностью земли с повторяемостью 1 раз в 10 лет для второго района по гололеду – </w:t>
      </w:r>
      <w:smartTag w:uri="urn:schemas-microsoft-com:office:smarttags" w:element="metricconverter">
        <w:smartTagPr>
          <w:attr w:name="ProductID" w:val="10 мм"/>
        </w:smartTagPr>
        <w:r w:rsidRPr="0026218C">
          <w:rPr>
            <w:sz w:val="28"/>
            <w:szCs w:val="28"/>
          </w:rPr>
          <w:t>10 мм</w:t>
        </w:r>
      </w:smartTag>
      <w:r w:rsidRPr="0026218C">
        <w:rPr>
          <w:sz w:val="28"/>
          <w:szCs w:val="28"/>
        </w:rPr>
        <w:t>.</w:t>
      </w:r>
    </w:p>
    <w:p w:rsidR="00BB45B1" w:rsidRPr="0026218C" w:rsidRDefault="00BB45B1" w:rsidP="0026218C">
      <w:pPr>
        <w:spacing w:line="360" w:lineRule="auto"/>
        <w:ind w:firstLine="709"/>
        <w:jc w:val="both"/>
        <w:rPr>
          <w:sz w:val="28"/>
          <w:szCs w:val="28"/>
        </w:rPr>
      </w:pPr>
      <w:r w:rsidRPr="0026218C">
        <w:rPr>
          <w:sz w:val="28"/>
          <w:szCs w:val="28"/>
        </w:rPr>
        <w:t>1.7</w:t>
      </w:r>
      <w:r w:rsidR="0026218C" w:rsidRPr="0026218C">
        <w:rPr>
          <w:sz w:val="28"/>
          <w:szCs w:val="28"/>
        </w:rPr>
        <w:t xml:space="preserve"> Нормативная</w:t>
      </w:r>
      <w:r w:rsidRPr="0026218C">
        <w:rPr>
          <w:sz w:val="28"/>
          <w:szCs w:val="28"/>
        </w:rPr>
        <w:t xml:space="preserve"> глубина промерзания грунта </w:t>
      </w:r>
      <w:smartTag w:uri="urn:schemas-microsoft-com:office:smarttags" w:element="metricconverter">
        <w:smartTagPr>
          <w:attr w:name="ProductID" w:val="-1,5 м"/>
        </w:smartTagPr>
        <w:r w:rsidRPr="0026218C">
          <w:rPr>
            <w:sz w:val="28"/>
            <w:szCs w:val="28"/>
          </w:rPr>
          <w:t>-1,5 м</w:t>
        </w:r>
      </w:smartTag>
      <w:r w:rsidRPr="0026218C">
        <w:rPr>
          <w:sz w:val="28"/>
          <w:szCs w:val="28"/>
        </w:rPr>
        <w:t>.</w:t>
      </w:r>
    </w:p>
    <w:p w:rsidR="00BB45B1" w:rsidRPr="0026218C" w:rsidRDefault="00BB45B1" w:rsidP="0026218C">
      <w:pPr>
        <w:spacing w:line="360" w:lineRule="auto"/>
        <w:ind w:firstLine="709"/>
        <w:jc w:val="both"/>
        <w:rPr>
          <w:sz w:val="28"/>
          <w:szCs w:val="28"/>
        </w:rPr>
      </w:pPr>
      <w:r w:rsidRPr="0026218C">
        <w:rPr>
          <w:sz w:val="28"/>
          <w:szCs w:val="28"/>
        </w:rPr>
        <w:t>1.8</w:t>
      </w:r>
      <w:r w:rsidR="0026218C" w:rsidRPr="0026218C">
        <w:rPr>
          <w:sz w:val="28"/>
          <w:szCs w:val="28"/>
        </w:rPr>
        <w:t xml:space="preserve"> </w:t>
      </w:r>
      <w:r w:rsidRPr="0026218C">
        <w:rPr>
          <w:sz w:val="28"/>
          <w:szCs w:val="28"/>
        </w:rPr>
        <w:t>Среднее годовое число грозовых дней – 24 дня продолжительностью 54 часа в год.</w:t>
      </w:r>
    </w:p>
    <w:p w:rsidR="00BB45B1" w:rsidRPr="0026218C" w:rsidRDefault="00BB45B1" w:rsidP="0026218C">
      <w:pPr>
        <w:spacing w:line="360" w:lineRule="auto"/>
        <w:ind w:firstLine="709"/>
        <w:jc w:val="both"/>
        <w:rPr>
          <w:sz w:val="28"/>
          <w:szCs w:val="28"/>
        </w:rPr>
      </w:pPr>
      <w:r w:rsidRPr="0026218C">
        <w:rPr>
          <w:sz w:val="28"/>
          <w:szCs w:val="28"/>
        </w:rPr>
        <w:t>1.9</w:t>
      </w:r>
      <w:r w:rsidR="0026218C" w:rsidRPr="0026218C">
        <w:rPr>
          <w:sz w:val="28"/>
          <w:szCs w:val="28"/>
        </w:rPr>
        <w:t xml:space="preserve"> </w:t>
      </w:r>
      <w:r w:rsidRPr="0026218C">
        <w:rPr>
          <w:sz w:val="28"/>
          <w:szCs w:val="28"/>
        </w:rPr>
        <w:t>Окружающая атмосфера не загрязнена концентрация пыли в окружающей среде – 10 мг/м</w:t>
      </w:r>
      <w:r w:rsidRPr="0026218C">
        <w:rPr>
          <w:sz w:val="28"/>
          <w:szCs w:val="28"/>
          <w:vertAlign w:val="superscript"/>
        </w:rPr>
        <w:t>3</w:t>
      </w:r>
      <w:r w:rsidRPr="0026218C">
        <w:rPr>
          <w:sz w:val="28"/>
          <w:szCs w:val="28"/>
        </w:rPr>
        <w:t>.</w:t>
      </w:r>
    </w:p>
    <w:p w:rsidR="00BB45B1" w:rsidRPr="0026218C" w:rsidRDefault="00BB45B1" w:rsidP="0026218C">
      <w:pPr>
        <w:spacing w:line="360" w:lineRule="auto"/>
        <w:ind w:firstLine="709"/>
        <w:jc w:val="both"/>
        <w:rPr>
          <w:sz w:val="28"/>
          <w:szCs w:val="28"/>
        </w:rPr>
      </w:pPr>
      <w:r w:rsidRPr="0026218C">
        <w:rPr>
          <w:sz w:val="28"/>
          <w:szCs w:val="28"/>
        </w:rPr>
        <w:t>1.10Температура наружного воздуха:</w:t>
      </w:r>
    </w:p>
    <w:p w:rsidR="00BB45B1" w:rsidRPr="0026218C" w:rsidRDefault="00BB45B1" w:rsidP="0026218C">
      <w:pPr>
        <w:spacing w:line="360" w:lineRule="auto"/>
        <w:ind w:firstLine="709"/>
        <w:jc w:val="both"/>
        <w:rPr>
          <w:sz w:val="28"/>
          <w:szCs w:val="28"/>
        </w:rPr>
      </w:pPr>
      <w:r w:rsidRPr="0026218C">
        <w:rPr>
          <w:sz w:val="28"/>
          <w:szCs w:val="28"/>
        </w:rPr>
        <w:t>- средняя, наиболее холодной пятидневки</w:t>
      </w:r>
      <w:r w:rsidR="0026218C">
        <w:rPr>
          <w:sz w:val="28"/>
          <w:szCs w:val="28"/>
        </w:rPr>
        <w:t xml:space="preserve"> </w:t>
      </w:r>
      <w:r w:rsidRPr="0026218C">
        <w:rPr>
          <w:sz w:val="28"/>
          <w:szCs w:val="28"/>
        </w:rPr>
        <w:t>-31</w:t>
      </w:r>
      <w:r w:rsidRPr="0026218C">
        <w:rPr>
          <w:sz w:val="28"/>
          <w:szCs w:val="28"/>
          <w:vertAlign w:val="superscript"/>
        </w:rPr>
        <w:t>о</w:t>
      </w:r>
      <w:r w:rsidRPr="0026218C">
        <w:rPr>
          <w:sz w:val="28"/>
          <w:szCs w:val="28"/>
        </w:rPr>
        <w:t>С</w:t>
      </w:r>
    </w:p>
    <w:p w:rsidR="00BB45B1" w:rsidRPr="0026218C" w:rsidRDefault="00BB45B1" w:rsidP="0026218C">
      <w:pPr>
        <w:spacing w:line="360" w:lineRule="auto"/>
        <w:ind w:firstLine="709"/>
        <w:jc w:val="both"/>
        <w:rPr>
          <w:sz w:val="28"/>
          <w:szCs w:val="28"/>
        </w:rPr>
      </w:pPr>
      <w:r w:rsidRPr="0026218C">
        <w:rPr>
          <w:sz w:val="28"/>
          <w:szCs w:val="28"/>
        </w:rPr>
        <w:t>- максимальная 37</w:t>
      </w:r>
      <w:r w:rsidRPr="0026218C">
        <w:rPr>
          <w:sz w:val="28"/>
          <w:szCs w:val="28"/>
          <w:vertAlign w:val="superscript"/>
        </w:rPr>
        <w:t>о</w:t>
      </w:r>
      <w:r w:rsidRPr="0026218C">
        <w:rPr>
          <w:sz w:val="28"/>
          <w:szCs w:val="28"/>
        </w:rPr>
        <w:t>С</w:t>
      </w:r>
    </w:p>
    <w:p w:rsidR="00BB45B1" w:rsidRPr="0026218C" w:rsidRDefault="00BB45B1" w:rsidP="0026218C">
      <w:pPr>
        <w:spacing w:line="360" w:lineRule="auto"/>
        <w:ind w:firstLine="709"/>
        <w:jc w:val="both"/>
        <w:rPr>
          <w:sz w:val="28"/>
          <w:szCs w:val="28"/>
        </w:rPr>
      </w:pPr>
      <w:r w:rsidRPr="0026218C">
        <w:rPr>
          <w:sz w:val="28"/>
          <w:szCs w:val="28"/>
        </w:rPr>
        <w:t>- минимальная</w:t>
      </w:r>
      <w:r w:rsidR="0026218C">
        <w:rPr>
          <w:sz w:val="28"/>
          <w:szCs w:val="28"/>
        </w:rPr>
        <w:t xml:space="preserve"> </w:t>
      </w:r>
      <w:r w:rsidRPr="0026218C">
        <w:rPr>
          <w:sz w:val="28"/>
          <w:szCs w:val="28"/>
        </w:rPr>
        <w:t>-46</w:t>
      </w:r>
      <w:r w:rsidRPr="0026218C">
        <w:rPr>
          <w:sz w:val="28"/>
          <w:szCs w:val="28"/>
          <w:vertAlign w:val="superscript"/>
        </w:rPr>
        <w:t>о</w:t>
      </w:r>
      <w:r w:rsidRPr="0026218C">
        <w:rPr>
          <w:sz w:val="28"/>
          <w:szCs w:val="28"/>
        </w:rPr>
        <w:t>С</w:t>
      </w:r>
    </w:p>
    <w:p w:rsidR="00BB45B1" w:rsidRPr="0026218C" w:rsidRDefault="00BB45B1" w:rsidP="0026218C">
      <w:pPr>
        <w:spacing w:line="360" w:lineRule="auto"/>
        <w:ind w:firstLine="709"/>
        <w:jc w:val="both"/>
        <w:rPr>
          <w:sz w:val="28"/>
          <w:szCs w:val="28"/>
        </w:rPr>
      </w:pPr>
      <w:r w:rsidRPr="0026218C">
        <w:rPr>
          <w:sz w:val="28"/>
          <w:szCs w:val="28"/>
        </w:rPr>
        <w:t>- при гололеде</w:t>
      </w:r>
      <w:r w:rsidR="0026218C">
        <w:rPr>
          <w:sz w:val="28"/>
          <w:szCs w:val="28"/>
        </w:rPr>
        <w:t xml:space="preserve"> </w:t>
      </w:r>
      <w:r w:rsidRPr="0026218C">
        <w:rPr>
          <w:sz w:val="28"/>
          <w:szCs w:val="28"/>
        </w:rPr>
        <w:t>-5</w:t>
      </w:r>
      <w:r w:rsidRPr="0026218C">
        <w:rPr>
          <w:sz w:val="28"/>
          <w:szCs w:val="28"/>
          <w:vertAlign w:val="superscript"/>
        </w:rPr>
        <w:t>0</w:t>
      </w:r>
      <w:r w:rsidRPr="0026218C">
        <w:rPr>
          <w:sz w:val="28"/>
          <w:szCs w:val="28"/>
        </w:rPr>
        <w:t>С</w:t>
      </w:r>
    </w:p>
    <w:p w:rsidR="00BB45B1" w:rsidRPr="0026218C" w:rsidRDefault="00BB45B1" w:rsidP="0026218C">
      <w:pPr>
        <w:spacing w:line="360" w:lineRule="auto"/>
        <w:ind w:firstLine="709"/>
        <w:jc w:val="both"/>
        <w:rPr>
          <w:sz w:val="28"/>
          <w:szCs w:val="28"/>
        </w:rPr>
      </w:pPr>
      <w:r w:rsidRPr="0026218C">
        <w:rPr>
          <w:sz w:val="28"/>
          <w:szCs w:val="28"/>
        </w:rPr>
        <w:t>1.11</w:t>
      </w:r>
      <w:r w:rsidR="0026218C" w:rsidRPr="0026218C">
        <w:rPr>
          <w:sz w:val="28"/>
          <w:szCs w:val="28"/>
        </w:rPr>
        <w:t xml:space="preserve"> </w:t>
      </w:r>
      <w:r w:rsidRPr="0026218C">
        <w:rPr>
          <w:sz w:val="28"/>
          <w:szCs w:val="28"/>
        </w:rPr>
        <w:t xml:space="preserve">Основанием фундаментов служат насыпные супесчаные грунты, подстилаемые суглинками. Грунтовые воды вскрыты на глубине </w:t>
      </w:r>
      <w:smartTag w:uri="urn:schemas-microsoft-com:office:smarttags" w:element="metricconverter">
        <w:smartTagPr>
          <w:attr w:name="ProductID" w:val="2 м"/>
        </w:smartTagPr>
        <w:r w:rsidRPr="0026218C">
          <w:rPr>
            <w:sz w:val="28"/>
            <w:szCs w:val="28"/>
          </w:rPr>
          <w:t>2 м</w:t>
        </w:r>
      </w:smartTag>
      <w:r w:rsidRPr="0026218C">
        <w:rPr>
          <w:sz w:val="28"/>
          <w:szCs w:val="28"/>
        </w:rPr>
        <w:t xml:space="preserve">. В весенний период возможен подъем на </w:t>
      </w:r>
      <w:smartTag w:uri="urn:schemas-microsoft-com:office:smarttags" w:element="metricconverter">
        <w:smartTagPr>
          <w:attr w:name="ProductID" w:val="1 м"/>
        </w:smartTagPr>
        <w:r w:rsidRPr="0026218C">
          <w:rPr>
            <w:sz w:val="28"/>
            <w:szCs w:val="28"/>
          </w:rPr>
          <w:t>1 м</w:t>
        </w:r>
      </w:smartTag>
      <w:r w:rsidRPr="0026218C">
        <w:rPr>
          <w:sz w:val="28"/>
          <w:szCs w:val="28"/>
        </w:rPr>
        <w:t xml:space="preserve"> по сравнению с замеренными. Грунтовые воды агрессивными свойствами не обладают.</w:t>
      </w:r>
    </w:p>
    <w:p w:rsidR="005769BA" w:rsidRPr="0026218C" w:rsidRDefault="0026218C" w:rsidP="0026218C">
      <w:pPr>
        <w:spacing w:line="360" w:lineRule="auto"/>
        <w:ind w:firstLine="709"/>
        <w:jc w:val="center"/>
        <w:rPr>
          <w:b/>
          <w:sz w:val="28"/>
          <w:szCs w:val="28"/>
        </w:rPr>
      </w:pPr>
      <w:r w:rsidRPr="00364F83">
        <w:rPr>
          <w:b/>
          <w:sz w:val="28"/>
          <w:szCs w:val="28"/>
        </w:rPr>
        <w:t>3</w:t>
      </w:r>
      <w:r w:rsidR="005769BA" w:rsidRPr="0026218C">
        <w:rPr>
          <w:b/>
          <w:sz w:val="28"/>
          <w:szCs w:val="28"/>
        </w:rPr>
        <w:t xml:space="preserve"> Характеристика подстанции «Байдарка»</w:t>
      </w:r>
    </w:p>
    <w:p w:rsidR="005769BA" w:rsidRPr="0026218C" w:rsidRDefault="005769BA" w:rsidP="0026218C">
      <w:pPr>
        <w:spacing w:line="360" w:lineRule="auto"/>
        <w:ind w:firstLine="709"/>
        <w:jc w:val="both"/>
        <w:rPr>
          <w:b/>
          <w:sz w:val="28"/>
          <w:szCs w:val="28"/>
        </w:rPr>
      </w:pPr>
    </w:p>
    <w:p w:rsidR="005769BA" w:rsidRPr="0026218C" w:rsidRDefault="005769BA" w:rsidP="0026218C">
      <w:pPr>
        <w:spacing w:line="360" w:lineRule="auto"/>
        <w:ind w:firstLine="709"/>
        <w:jc w:val="both"/>
        <w:rPr>
          <w:sz w:val="28"/>
          <w:szCs w:val="28"/>
        </w:rPr>
      </w:pPr>
      <w:r w:rsidRPr="0026218C">
        <w:rPr>
          <w:sz w:val="28"/>
          <w:szCs w:val="28"/>
        </w:rPr>
        <w:t>Существующая подстанция «Байдарка» 35/6 кВ является подстанцией тупикового типа и предназначена для снабжения электрической энергией сельскохозяйственных и производственных потребителей. Подстанция была построена в 1970 году. Она имеет два распределительных устройства.(смотри графическая часть лист1)</w:t>
      </w:r>
    </w:p>
    <w:p w:rsidR="005769BA" w:rsidRPr="0026218C" w:rsidRDefault="0099418A" w:rsidP="0026218C">
      <w:pPr>
        <w:spacing w:line="360" w:lineRule="auto"/>
        <w:ind w:firstLine="709"/>
        <w:jc w:val="both"/>
        <w:rPr>
          <w:sz w:val="28"/>
          <w:szCs w:val="28"/>
        </w:rPr>
      </w:pPr>
      <w:r w:rsidRPr="0026218C">
        <w:rPr>
          <w:sz w:val="28"/>
          <w:szCs w:val="28"/>
        </w:rPr>
        <w:t>Распределительное устройство</w:t>
      </w:r>
      <w:r w:rsidR="005769BA" w:rsidRPr="0026218C">
        <w:rPr>
          <w:sz w:val="28"/>
          <w:szCs w:val="28"/>
        </w:rPr>
        <w:t xml:space="preserve"> – 35 кВ – открытого типа (ОРУ) для наружной установки с двумя секциями шин и не автоматической секционной перемычкой. В состав ОРУ – 35 кВ входят два линейных разъединителя (ЛР) типа РЛНД 2-35/600, двумя секционными разъединителями (СР</w:t>
      </w:r>
      <w:r w:rsidRPr="0026218C">
        <w:rPr>
          <w:sz w:val="28"/>
          <w:szCs w:val="28"/>
        </w:rPr>
        <w:t>) типа РЛНД2</w:t>
      </w:r>
      <w:r w:rsidR="005769BA" w:rsidRPr="0026218C">
        <w:rPr>
          <w:sz w:val="28"/>
          <w:szCs w:val="28"/>
        </w:rPr>
        <w:t>-35/600, двумя шинными разъединителями (ШР) типа РЛНД1-35/600 и двумя вводными трансформаторными масляными выключателями (МВ) типа ВТ – 35/630. Так же на ОРУ – 35 кВ установлены два силовых</w:t>
      </w:r>
      <w:r w:rsidRPr="0026218C">
        <w:rPr>
          <w:sz w:val="28"/>
          <w:szCs w:val="28"/>
        </w:rPr>
        <w:t xml:space="preserve"> трансформатора марки</w:t>
      </w:r>
      <w:r w:rsidR="0026218C">
        <w:rPr>
          <w:sz w:val="28"/>
          <w:szCs w:val="28"/>
        </w:rPr>
        <w:t xml:space="preserve"> </w:t>
      </w:r>
      <w:r w:rsidRPr="0026218C">
        <w:rPr>
          <w:sz w:val="28"/>
          <w:szCs w:val="28"/>
        </w:rPr>
        <w:t>ТМ – 6300/35</w:t>
      </w:r>
      <w:r w:rsidR="005769BA" w:rsidRPr="0026218C">
        <w:rPr>
          <w:sz w:val="28"/>
          <w:szCs w:val="28"/>
        </w:rPr>
        <w:t xml:space="preserve"> мощностью 6300 ква. Так же для защиты трансформатора</w:t>
      </w:r>
      <w:r w:rsidRPr="0026218C">
        <w:rPr>
          <w:sz w:val="28"/>
          <w:szCs w:val="28"/>
        </w:rPr>
        <w:t xml:space="preserve"> от грозовых перенапряжений</w:t>
      </w:r>
      <w:r w:rsidR="005769BA" w:rsidRPr="0026218C">
        <w:rPr>
          <w:sz w:val="28"/>
          <w:szCs w:val="28"/>
        </w:rPr>
        <w:t xml:space="preserve"> на стороне 35 кВ на каждой секции установлены разрядники типа РВС – 35, а на стороне 6 кВ на шинном мосту установлены</w:t>
      </w:r>
      <w:r w:rsidR="0026218C">
        <w:rPr>
          <w:sz w:val="28"/>
          <w:szCs w:val="28"/>
        </w:rPr>
        <w:t xml:space="preserve"> </w:t>
      </w:r>
      <w:r w:rsidR="005769BA" w:rsidRPr="0026218C">
        <w:rPr>
          <w:sz w:val="28"/>
          <w:szCs w:val="28"/>
        </w:rPr>
        <w:t>разрядники РВП – 6.</w:t>
      </w:r>
    </w:p>
    <w:p w:rsidR="005769BA" w:rsidRPr="0026218C" w:rsidRDefault="005769BA" w:rsidP="0026218C">
      <w:pPr>
        <w:spacing w:line="360" w:lineRule="auto"/>
        <w:ind w:firstLine="709"/>
        <w:jc w:val="both"/>
        <w:rPr>
          <w:sz w:val="28"/>
          <w:szCs w:val="28"/>
        </w:rPr>
      </w:pPr>
      <w:r w:rsidRPr="0026218C">
        <w:rPr>
          <w:sz w:val="28"/>
          <w:szCs w:val="28"/>
        </w:rPr>
        <w:t>Питание подстанция</w:t>
      </w:r>
      <w:r w:rsidR="0026218C">
        <w:rPr>
          <w:sz w:val="28"/>
          <w:szCs w:val="28"/>
        </w:rPr>
        <w:t xml:space="preserve"> </w:t>
      </w:r>
      <w:r w:rsidRPr="0026218C">
        <w:rPr>
          <w:sz w:val="28"/>
          <w:szCs w:val="28"/>
        </w:rPr>
        <w:t xml:space="preserve">«Байдарка» получает от подстанции «Восточная – </w:t>
      </w:r>
      <w:r w:rsidRPr="0026218C">
        <w:rPr>
          <w:sz w:val="28"/>
          <w:szCs w:val="28"/>
          <w:lang w:val="en-US"/>
        </w:rPr>
        <w:t>II</w:t>
      </w:r>
      <w:r w:rsidRPr="0026218C">
        <w:rPr>
          <w:sz w:val="28"/>
          <w:szCs w:val="28"/>
        </w:rPr>
        <w:t>» с классами напряжений 110/35/10 с шин 35кВ по двух цепной линии электропередач 35 кВ Байдарка – 1 цепь и Байдарка – 2 цепь.</w:t>
      </w:r>
    </w:p>
    <w:p w:rsidR="005769BA" w:rsidRPr="0026218C" w:rsidRDefault="005769BA" w:rsidP="0026218C">
      <w:pPr>
        <w:spacing w:line="360" w:lineRule="auto"/>
        <w:ind w:firstLine="709"/>
        <w:jc w:val="both"/>
        <w:rPr>
          <w:sz w:val="28"/>
          <w:szCs w:val="28"/>
        </w:rPr>
      </w:pPr>
      <w:r w:rsidRPr="0026218C">
        <w:rPr>
          <w:sz w:val="28"/>
          <w:szCs w:val="28"/>
        </w:rPr>
        <w:t xml:space="preserve">Распределительное устройство 6 кВ выполнено комплектным для наружной установки тина КРН </w:t>
      </w:r>
      <w:r w:rsidRPr="0026218C">
        <w:rPr>
          <w:sz w:val="28"/>
          <w:szCs w:val="28"/>
          <w:lang w:val="en-US"/>
        </w:rPr>
        <w:t>III</w:t>
      </w:r>
      <w:r w:rsidRPr="0026218C">
        <w:rPr>
          <w:sz w:val="28"/>
          <w:szCs w:val="28"/>
        </w:rPr>
        <w:t xml:space="preserve"> – 10 со стационарно установленными масляными выключателями (МВ) типа ВМГ -133 с приводами ПП – 61. Для вывода в ремонт, а точнее для создания видимого разрыва у МВ – 6 кВ в КР</w:t>
      </w:r>
      <w:r w:rsidR="0099418A" w:rsidRPr="0026218C">
        <w:rPr>
          <w:sz w:val="28"/>
          <w:szCs w:val="28"/>
        </w:rPr>
        <w:t>У</w:t>
      </w:r>
      <w:r w:rsidRPr="0026218C">
        <w:rPr>
          <w:sz w:val="28"/>
          <w:szCs w:val="28"/>
        </w:rPr>
        <w:t>Н установлены разъединители 6 кВ типа РВ – 10 – 400. РУ 6 кВ имеет две секции шин которые в нормальном режиме работают раздельно ( СМВ – 6 кВ связывающий две секции в нормальном режиме отключен). Число ячеек на подстанции 20. Количество отходящих фидеров 12. Три из них резервные. А три в данный момент отключены. Кроме того на каждой из секций по вводному масляному выключателю 6кВ, по ячейке с трансформатором напряжения (ТН – 6 кВ) типа НТМИ – 6/0,1 для измерения уровней напряжений, сигнализации, питания зарядных устройств, подключения измерительных приборов, для питания цепей напряжения устройств релейной защиты. На данной подстанции они защищены предохранителями типа ПКТ – 10. Кроме того, на каждой секции по ячейки с трансформатором собственных нужд (ТСН) типа ТМ25 6/0,23, которые так же защищены предохранителями ПКТ – 10. Одна ячейка с секционным масляным выключателем (СМВ) и ячейка с секционным разъединителем. Для бесперебойного снабжения электрической энергией потребителей предусмотрено автоматическое включение СМВ-6 кВ (АВР) при исчезновении напряжения на одной из секции шин 6 кВ.</w:t>
      </w:r>
    </w:p>
    <w:p w:rsidR="005769BA" w:rsidRPr="0026218C" w:rsidRDefault="005769BA" w:rsidP="0026218C">
      <w:pPr>
        <w:spacing w:line="360" w:lineRule="auto"/>
        <w:ind w:firstLine="709"/>
        <w:jc w:val="both"/>
        <w:rPr>
          <w:sz w:val="28"/>
          <w:szCs w:val="28"/>
        </w:rPr>
      </w:pPr>
      <w:r w:rsidRPr="0026218C">
        <w:rPr>
          <w:sz w:val="28"/>
          <w:szCs w:val="28"/>
        </w:rPr>
        <w:t>Защиты установленные на подстанции:</w:t>
      </w:r>
    </w:p>
    <w:p w:rsidR="005769BA" w:rsidRPr="0026218C" w:rsidRDefault="005769BA" w:rsidP="0026218C">
      <w:pPr>
        <w:spacing w:line="360" w:lineRule="auto"/>
        <w:ind w:firstLine="709"/>
        <w:jc w:val="both"/>
        <w:rPr>
          <w:sz w:val="28"/>
          <w:szCs w:val="28"/>
        </w:rPr>
      </w:pPr>
      <w:r w:rsidRPr="0026218C">
        <w:rPr>
          <w:sz w:val="28"/>
          <w:szCs w:val="28"/>
        </w:rPr>
        <w:t>Защиты трансформаторов Т -1 (Т-2)</w:t>
      </w:r>
    </w:p>
    <w:p w:rsidR="005769BA" w:rsidRPr="0026218C" w:rsidRDefault="00CC650D" w:rsidP="0026218C">
      <w:pPr>
        <w:spacing w:line="360" w:lineRule="auto"/>
        <w:ind w:firstLine="709"/>
        <w:jc w:val="both"/>
        <w:rPr>
          <w:sz w:val="28"/>
          <w:szCs w:val="28"/>
        </w:rPr>
      </w:pPr>
      <w:r w:rsidRPr="0026218C">
        <w:rPr>
          <w:sz w:val="28"/>
          <w:szCs w:val="28"/>
        </w:rPr>
        <w:t>-</w:t>
      </w:r>
      <w:r w:rsidR="005769BA" w:rsidRPr="0026218C">
        <w:rPr>
          <w:sz w:val="28"/>
          <w:szCs w:val="28"/>
        </w:rPr>
        <w:t>Дифференциальная защита – является основной защитой трансформатора от всех видов короткого замыкания в трансформаторе, на вводах 35 и 6 кВ на ошиновке 6 кВ. Защита действует без выдержки времени на отключение МВ-35 кВ вводов трансформаторов.</w:t>
      </w:r>
      <w:r w:rsidR="0026218C">
        <w:rPr>
          <w:sz w:val="28"/>
          <w:szCs w:val="28"/>
        </w:rPr>
        <w:t xml:space="preserve"> </w:t>
      </w:r>
    </w:p>
    <w:p w:rsidR="005769BA" w:rsidRPr="0026218C" w:rsidRDefault="00CC650D" w:rsidP="0026218C">
      <w:pPr>
        <w:spacing w:line="360" w:lineRule="auto"/>
        <w:ind w:firstLine="709"/>
        <w:jc w:val="both"/>
        <w:rPr>
          <w:sz w:val="28"/>
          <w:szCs w:val="28"/>
        </w:rPr>
      </w:pPr>
      <w:r w:rsidRPr="0026218C">
        <w:rPr>
          <w:sz w:val="28"/>
          <w:szCs w:val="28"/>
        </w:rPr>
        <w:t>-</w:t>
      </w:r>
      <w:r w:rsidR="005769BA" w:rsidRPr="0026218C">
        <w:rPr>
          <w:sz w:val="28"/>
          <w:szCs w:val="28"/>
        </w:rPr>
        <w:t>Максимально – токовая защита на стороне 35 кВ – является резервной защитой трансформатора от междуфазных коротких замыканий. Защита действует на отключение МВ-35 кВ вводов трансформатора с выдержкой времени.</w:t>
      </w:r>
    </w:p>
    <w:p w:rsidR="005769BA" w:rsidRPr="0026218C" w:rsidRDefault="00CC650D" w:rsidP="0026218C">
      <w:pPr>
        <w:spacing w:line="360" w:lineRule="auto"/>
        <w:ind w:firstLine="709"/>
        <w:jc w:val="both"/>
        <w:rPr>
          <w:sz w:val="28"/>
          <w:szCs w:val="28"/>
        </w:rPr>
      </w:pPr>
      <w:r w:rsidRPr="0026218C">
        <w:rPr>
          <w:sz w:val="28"/>
          <w:szCs w:val="28"/>
        </w:rPr>
        <w:t>-</w:t>
      </w:r>
      <w:r w:rsidR="005769BA" w:rsidRPr="0026218C">
        <w:rPr>
          <w:sz w:val="28"/>
          <w:szCs w:val="28"/>
        </w:rPr>
        <w:t>Максимально – токовая защита на стороне 6 кВ – защита действует на отключение МВ-6 кВ вводов трансформатора с выдержкой времени. Предусмотрено однократное автоматическое повторное включение (АПВ).</w:t>
      </w:r>
    </w:p>
    <w:p w:rsidR="005769BA" w:rsidRPr="0026218C" w:rsidRDefault="00CC650D" w:rsidP="0026218C">
      <w:pPr>
        <w:spacing w:line="360" w:lineRule="auto"/>
        <w:ind w:firstLine="709"/>
        <w:jc w:val="both"/>
        <w:rPr>
          <w:sz w:val="28"/>
          <w:szCs w:val="28"/>
        </w:rPr>
      </w:pPr>
      <w:r w:rsidRPr="0026218C">
        <w:rPr>
          <w:sz w:val="28"/>
          <w:szCs w:val="28"/>
        </w:rPr>
        <w:t>-</w:t>
      </w:r>
      <w:r w:rsidR="005769BA" w:rsidRPr="0026218C">
        <w:rPr>
          <w:sz w:val="28"/>
          <w:szCs w:val="28"/>
        </w:rPr>
        <w:t>Газовая защита – служит для защиты трансформатора от внутренних повреждений. Защита действует на отключение вводов трансформатора 35 и 6 кВ. Предусмотрено срабатывание газовой защиты на «сигнал» и на «отключение».</w:t>
      </w:r>
    </w:p>
    <w:p w:rsidR="005769BA" w:rsidRPr="0026218C" w:rsidRDefault="00CC650D" w:rsidP="0026218C">
      <w:pPr>
        <w:spacing w:line="360" w:lineRule="auto"/>
        <w:ind w:firstLine="709"/>
        <w:jc w:val="both"/>
        <w:rPr>
          <w:sz w:val="28"/>
          <w:szCs w:val="28"/>
        </w:rPr>
      </w:pPr>
      <w:r w:rsidRPr="0026218C">
        <w:rPr>
          <w:sz w:val="28"/>
          <w:szCs w:val="28"/>
        </w:rPr>
        <w:t>-</w:t>
      </w:r>
      <w:r w:rsidR="005769BA" w:rsidRPr="0026218C">
        <w:rPr>
          <w:sz w:val="28"/>
          <w:szCs w:val="28"/>
        </w:rPr>
        <w:t xml:space="preserve"> Защита от перегруза по стороне 6 кВ – защита от перегруза выполнена на стороне 6 кВ. Защита действует на «сигнал».</w:t>
      </w:r>
    </w:p>
    <w:p w:rsidR="005769BA" w:rsidRPr="0026218C" w:rsidRDefault="00CC650D" w:rsidP="0026218C">
      <w:pPr>
        <w:spacing w:line="360" w:lineRule="auto"/>
        <w:ind w:firstLine="709"/>
        <w:jc w:val="both"/>
        <w:rPr>
          <w:sz w:val="28"/>
          <w:szCs w:val="28"/>
        </w:rPr>
      </w:pPr>
      <w:r w:rsidRPr="0026218C">
        <w:rPr>
          <w:sz w:val="28"/>
          <w:szCs w:val="28"/>
        </w:rPr>
        <w:t>-</w:t>
      </w:r>
      <w:r w:rsidR="005769BA" w:rsidRPr="0026218C">
        <w:rPr>
          <w:sz w:val="28"/>
          <w:szCs w:val="28"/>
        </w:rPr>
        <w:t>Защита от перегрева – выполнена на термометрическо</w:t>
      </w:r>
      <w:r w:rsidRPr="0026218C">
        <w:rPr>
          <w:sz w:val="28"/>
          <w:szCs w:val="28"/>
        </w:rPr>
        <w:t>м</w:t>
      </w:r>
      <w:r w:rsidR="0026218C">
        <w:rPr>
          <w:sz w:val="28"/>
          <w:szCs w:val="28"/>
        </w:rPr>
        <w:t xml:space="preserve"> </w:t>
      </w:r>
      <w:r w:rsidRPr="0026218C">
        <w:rPr>
          <w:sz w:val="28"/>
          <w:szCs w:val="28"/>
        </w:rPr>
        <w:t>сигнализаторе типа ТСМ-100. З</w:t>
      </w:r>
      <w:r w:rsidR="005769BA" w:rsidRPr="0026218C">
        <w:rPr>
          <w:sz w:val="28"/>
          <w:szCs w:val="28"/>
        </w:rPr>
        <w:t>ащита от перегрева действует на сигнал.</w:t>
      </w:r>
    </w:p>
    <w:p w:rsidR="005769BA" w:rsidRPr="0026218C" w:rsidRDefault="00CC650D" w:rsidP="0026218C">
      <w:pPr>
        <w:spacing w:line="360" w:lineRule="auto"/>
        <w:ind w:firstLine="709"/>
        <w:jc w:val="both"/>
        <w:rPr>
          <w:sz w:val="28"/>
          <w:szCs w:val="28"/>
        </w:rPr>
      </w:pPr>
      <w:r w:rsidRPr="0026218C">
        <w:rPr>
          <w:sz w:val="28"/>
          <w:szCs w:val="28"/>
        </w:rPr>
        <w:t>Защита отходящих фидеров:</w:t>
      </w:r>
    </w:p>
    <w:p w:rsidR="005769BA" w:rsidRPr="0026218C" w:rsidRDefault="00CC650D" w:rsidP="0026218C">
      <w:pPr>
        <w:spacing w:line="360" w:lineRule="auto"/>
        <w:ind w:firstLine="709"/>
        <w:jc w:val="both"/>
        <w:rPr>
          <w:sz w:val="28"/>
          <w:szCs w:val="28"/>
        </w:rPr>
      </w:pPr>
      <w:r w:rsidRPr="0026218C">
        <w:rPr>
          <w:sz w:val="28"/>
          <w:szCs w:val="28"/>
        </w:rPr>
        <w:t>-</w:t>
      </w:r>
      <w:r w:rsidR="005769BA" w:rsidRPr="0026218C">
        <w:rPr>
          <w:sz w:val="28"/>
          <w:szCs w:val="28"/>
        </w:rPr>
        <w:t>Максимальная токовая защита (МТЗ) – отходящих фидеров 6 кВ выполнена на токовых реле. Защита действует на отключение МВ-6 кВ отходящего фидера</w:t>
      </w:r>
      <w:r w:rsidRPr="0026218C">
        <w:rPr>
          <w:sz w:val="28"/>
          <w:szCs w:val="28"/>
        </w:rPr>
        <w:t>.</w:t>
      </w:r>
    </w:p>
    <w:p w:rsidR="005769BA" w:rsidRPr="0026218C" w:rsidRDefault="00CC650D" w:rsidP="0026218C">
      <w:pPr>
        <w:spacing w:line="360" w:lineRule="auto"/>
        <w:ind w:firstLine="709"/>
        <w:jc w:val="both"/>
        <w:rPr>
          <w:sz w:val="28"/>
          <w:szCs w:val="28"/>
        </w:rPr>
      </w:pPr>
      <w:r w:rsidRPr="0026218C">
        <w:rPr>
          <w:sz w:val="28"/>
          <w:szCs w:val="28"/>
        </w:rPr>
        <w:t>-</w:t>
      </w:r>
      <w:r w:rsidR="005769BA" w:rsidRPr="0026218C">
        <w:rPr>
          <w:sz w:val="28"/>
          <w:szCs w:val="28"/>
        </w:rPr>
        <w:t>Токовая отсечка</w:t>
      </w:r>
      <w:r w:rsidRPr="0026218C">
        <w:rPr>
          <w:sz w:val="28"/>
          <w:szCs w:val="28"/>
        </w:rPr>
        <w:t xml:space="preserve"> – защита позволяющая обеспечить быстрое отключение короткого замыкания на отходящем фидере. Защита действует без выдержки времени.</w:t>
      </w:r>
    </w:p>
    <w:p w:rsidR="005769BA" w:rsidRPr="0026218C" w:rsidRDefault="005769BA" w:rsidP="0026218C">
      <w:pPr>
        <w:spacing w:line="360" w:lineRule="auto"/>
        <w:ind w:firstLine="709"/>
        <w:jc w:val="both"/>
        <w:rPr>
          <w:sz w:val="28"/>
          <w:szCs w:val="28"/>
        </w:rPr>
      </w:pPr>
      <w:r w:rsidRPr="0026218C">
        <w:rPr>
          <w:sz w:val="28"/>
          <w:szCs w:val="28"/>
        </w:rPr>
        <w:t>Кроме того установлена максимальная токовая защита на СМВ – 6.</w:t>
      </w:r>
    </w:p>
    <w:p w:rsidR="005769BA" w:rsidRPr="0026218C" w:rsidRDefault="005769BA" w:rsidP="0026218C">
      <w:pPr>
        <w:spacing w:line="360" w:lineRule="auto"/>
        <w:ind w:firstLine="709"/>
        <w:jc w:val="both"/>
        <w:rPr>
          <w:sz w:val="28"/>
          <w:szCs w:val="28"/>
        </w:rPr>
      </w:pPr>
      <w:r w:rsidRPr="0026218C">
        <w:rPr>
          <w:sz w:val="28"/>
          <w:szCs w:val="28"/>
        </w:rPr>
        <w:t>Так же на подстанции существует аварийная и предупредительная сигнализация.</w:t>
      </w:r>
    </w:p>
    <w:p w:rsidR="005769BA" w:rsidRPr="0026218C" w:rsidRDefault="005769BA" w:rsidP="0026218C">
      <w:pPr>
        <w:spacing w:line="360" w:lineRule="auto"/>
        <w:ind w:firstLine="709"/>
        <w:jc w:val="both"/>
        <w:rPr>
          <w:sz w:val="28"/>
          <w:szCs w:val="28"/>
        </w:rPr>
      </w:pPr>
      <w:r w:rsidRPr="0026218C">
        <w:rPr>
          <w:sz w:val="28"/>
          <w:szCs w:val="28"/>
        </w:rPr>
        <w:t xml:space="preserve">Предупредительная сигнализация срабатывает при: </w:t>
      </w:r>
    </w:p>
    <w:p w:rsidR="005769BA" w:rsidRPr="0026218C" w:rsidRDefault="00CC650D" w:rsidP="0026218C">
      <w:pPr>
        <w:spacing w:line="360" w:lineRule="auto"/>
        <w:ind w:firstLine="709"/>
        <w:jc w:val="both"/>
        <w:rPr>
          <w:sz w:val="28"/>
          <w:szCs w:val="28"/>
        </w:rPr>
      </w:pPr>
      <w:r w:rsidRPr="0026218C">
        <w:rPr>
          <w:sz w:val="28"/>
          <w:szCs w:val="28"/>
        </w:rPr>
        <w:t>-</w:t>
      </w:r>
      <w:r w:rsidR="005769BA" w:rsidRPr="0026218C">
        <w:rPr>
          <w:sz w:val="28"/>
          <w:szCs w:val="28"/>
        </w:rPr>
        <w:t>отключении автоматов в ячейках, перегрузе трансформаторов, перегреве трансформаторов</w:t>
      </w:r>
      <w:r w:rsidRPr="0026218C">
        <w:rPr>
          <w:sz w:val="28"/>
          <w:szCs w:val="28"/>
        </w:rPr>
        <w:t>;</w:t>
      </w:r>
    </w:p>
    <w:p w:rsidR="005769BA" w:rsidRPr="0026218C" w:rsidRDefault="00CC650D" w:rsidP="0026218C">
      <w:pPr>
        <w:spacing w:line="360" w:lineRule="auto"/>
        <w:ind w:firstLine="709"/>
        <w:jc w:val="both"/>
        <w:rPr>
          <w:sz w:val="28"/>
          <w:szCs w:val="28"/>
        </w:rPr>
      </w:pPr>
      <w:r w:rsidRPr="0026218C">
        <w:rPr>
          <w:sz w:val="28"/>
          <w:szCs w:val="28"/>
        </w:rPr>
        <w:t>-</w:t>
      </w:r>
      <w:r w:rsidR="005769BA" w:rsidRPr="0026218C">
        <w:rPr>
          <w:sz w:val="28"/>
          <w:szCs w:val="28"/>
        </w:rPr>
        <w:t xml:space="preserve"> появлении «земли» на шинах 6 кВ</w:t>
      </w:r>
      <w:r w:rsidRPr="0026218C">
        <w:rPr>
          <w:sz w:val="28"/>
          <w:szCs w:val="28"/>
        </w:rPr>
        <w:t>;</w:t>
      </w:r>
    </w:p>
    <w:p w:rsidR="005769BA" w:rsidRPr="0026218C" w:rsidRDefault="00CC650D" w:rsidP="0026218C">
      <w:pPr>
        <w:spacing w:line="360" w:lineRule="auto"/>
        <w:ind w:firstLine="709"/>
        <w:jc w:val="both"/>
        <w:rPr>
          <w:sz w:val="28"/>
          <w:szCs w:val="28"/>
        </w:rPr>
      </w:pPr>
      <w:r w:rsidRPr="0026218C">
        <w:rPr>
          <w:sz w:val="28"/>
          <w:szCs w:val="28"/>
        </w:rPr>
        <w:t>-</w:t>
      </w:r>
      <w:r w:rsidR="005769BA" w:rsidRPr="0026218C">
        <w:rPr>
          <w:sz w:val="28"/>
          <w:szCs w:val="28"/>
        </w:rPr>
        <w:t>исчезновении напряжения на шинах 6 кВ</w:t>
      </w:r>
      <w:r w:rsidRPr="0026218C">
        <w:rPr>
          <w:sz w:val="28"/>
          <w:szCs w:val="28"/>
        </w:rPr>
        <w:t>;</w:t>
      </w:r>
    </w:p>
    <w:p w:rsidR="005769BA" w:rsidRPr="0026218C" w:rsidRDefault="005769BA" w:rsidP="0026218C">
      <w:pPr>
        <w:spacing w:line="360" w:lineRule="auto"/>
        <w:ind w:firstLine="709"/>
        <w:jc w:val="both"/>
        <w:rPr>
          <w:sz w:val="28"/>
          <w:szCs w:val="28"/>
        </w:rPr>
      </w:pPr>
      <w:r w:rsidRPr="0026218C">
        <w:rPr>
          <w:sz w:val="28"/>
          <w:szCs w:val="28"/>
        </w:rPr>
        <w:t>Аварийная сигнализация срабатывает при:</w:t>
      </w:r>
    </w:p>
    <w:p w:rsidR="00CC650D" w:rsidRPr="0026218C" w:rsidRDefault="005769BA" w:rsidP="0026218C">
      <w:pPr>
        <w:spacing w:line="360" w:lineRule="auto"/>
        <w:ind w:firstLine="709"/>
        <w:jc w:val="both"/>
        <w:rPr>
          <w:sz w:val="28"/>
          <w:szCs w:val="28"/>
        </w:rPr>
      </w:pPr>
      <w:r w:rsidRPr="0026218C">
        <w:rPr>
          <w:sz w:val="28"/>
          <w:szCs w:val="28"/>
        </w:rPr>
        <w:t>аварийном отключении отходящих фидеров, вводов 35 и 6 кВ, при работе газовой защиты на отключении, при работе дифференциальной защиты трансформаторов.</w:t>
      </w:r>
    </w:p>
    <w:p w:rsidR="00D0427F" w:rsidRPr="0026218C" w:rsidRDefault="00D0427F" w:rsidP="0026218C">
      <w:pPr>
        <w:spacing w:line="360" w:lineRule="auto"/>
        <w:ind w:firstLine="709"/>
        <w:jc w:val="both"/>
        <w:rPr>
          <w:sz w:val="28"/>
          <w:szCs w:val="28"/>
        </w:rPr>
      </w:pPr>
    </w:p>
    <w:p w:rsidR="005769BA" w:rsidRPr="0026218C" w:rsidRDefault="00CC650D" w:rsidP="0026218C">
      <w:pPr>
        <w:spacing w:line="360" w:lineRule="auto"/>
        <w:ind w:firstLine="709"/>
        <w:jc w:val="both"/>
        <w:rPr>
          <w:sz w:val="28"/>
          <w:szCs w:val="28"/>
        </w:rPr>
      </w:pPr>
      <w:r w:rsidRPr="0026218C">
        <w:rPr>
          <w:sz w:val="28"/>
          <w:szCs w:val="28"/>
        </w:rPr>
        <w:t xml:space="preserve">Таблица 2.1 </w:t>
      </w:r>
      <w:r w:rsidR="00D0427F" w:rsidRPr="0026218C">
        <w:rPr>
          <w:sz w:val="28"/>
          <w:szCs w:val="28"/>
        </w:rPr>
        <w:t>–</w:t>
      </w:r>
      <w:r w:rsidRPr="0026218C">
        <w:rPr>
          <w:sz w:val="28"/>
          <w:szCs w:val="28"/>
        </w:rPr>
        <w:t xml:space="preserve"> </w:t>
      </w:r>
      <w:r w:rsidR="00D0427F" w:rsidRPr="0026218C">
        <w:rPr>
          <w:sz w:val="28"/>
          <w:szCs w:val="28"/>
        </w:rPr>
        <w:t>характеристика потребителей подстанции «Байдарка»</w:t>
      </w:r>
      <w:r w:rsidR="0026218C">
        <w:rPr>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2674"/>
        <w:gridCol w:w="1972"/>
        <w:gridCol w:w="1972"/>
        <w:gridCol w:w="1229"/>
      </w:tblGrid>
      <w:tr w:rsidR="005769BA" w:rsidRPr="0026218C" w:rsidTr="00B40255">
        <w:trPr>
          <w:jc w:val="center"/>
        </w:trPr>
        <w:tc>
          <w:tcPr>
            <w:tcW w:w="1333" w:type="dxa"/>
          </w:tcPr>
          <w:p w:rsidR="005769BA" w:rsidRPr="0026218C" w:rsidRDefault="005769BA" w:rsidP="00B40255">
            <w:pPr>
              <w:spacing w:line="360" w:lineRule="auto"/>
            </w:pPr>
            <w:r w:rsidRPr="0026218C">
              <w:t>Номер фидера</w:t>
            </w:r>
          </w:p>
        </w:tc>
        <w:tc>
          <w:tcPr>
            <w:tcW w:w="2674" w:type="dxa"/>
          </w:tcPr>
          <w:p w:rsidR="005769BA" w:rsidRPr="0026218C" w:rsidRDefault="005769BA" w:rsidP="00B40255">
            <w:pPr>
              <w:spacing w:line="360" w:lineRule="auto"/>
            </w:pPr>
            <w:r w:rsidRPr="0026218C">
              <w:t>Наименование потребителя</w:t>
            </w:r>
          </w:p>
        </w:tc>
        <w:tc>
          <w:tcPr>
            <w:tcW w:w="1972" w:type="dxa"/>
          </w:tcPr>
          <w:p w:rsidR="005769BA" w:rsidRPr="0026218C" w:rsidRDefault="005769BA" w:rsidP="00B40255">
            <w:pPr>
              <w:spacing w:line="360" w:lineRule="auto"/>
            </w:pPr>
            <w:r w:rsidRPr="0026218C">
              <w:t>Максимальная мощность в летний режимный день, ква</w:t>
            </w:r>
          </w:p>
        </w:tc>
        <w:tc>
          <w:tcPr>
            <w:tcW w:w="1972" w:type="dxa"/>
          </w:tcPr>
          <w:p w:rsidR="005769BA" w:rsidRPr="0026218C" w:rsidRDefault="005769BA" w:rsidP="00B40255">
            <w:pPr>
              <w:spacing w:line="360" w:lineRule="auto"/>
            </w:pPr>
            <w:r w:rsidRPr="0026218C">
              <w:t>Максимальная мощность в зимний режимный день, ква</w:t>
            </w:r>
          </w:p>
        </w:tc>
        <w:tc>
          <w:tcPr>
            <w:tcW w:w="1229" w:type="dxa"/>
          </w:tcPr>
          <w:p w:rsidR="005769BA" w:rsidRPr="0026218C" w:rsidRDefault="005769BA" w:rsidP="00B40255">
            <w:pPr>
              <w:spacing w:line="360" w:lineRule="auto"/>
            </w:pPr>
            <w:r w:rsidRPr="0026218C">
              <w:t>Категория</w:t>
            </w:r>
          </w:p>
        </w:tc>
      </w:tr>
      <w:tr w:rsidR="005769BA" w:rsidRPr="0026218C" w:rsidTr="00B40255">
        <w:trPr>
          <w:jc w:val="center"/>
        </w:trPr>
        <w:tc>
          <w:tcPr>
            <w:tcW w:w="1333" w:type="dxa"/>
          </w:tcPr>
          <w:p w:rsidR="005769BA" w:rsidRPr="0026218C" w:rsidRDefault="005769BA" w:rsidP="00B40255">
            <w:pPr>
              <w:spacing w:line="360" w:lineRule="auto"/>
            </w:pPr>
            <w:r w:rsidRPr="0026218C">
              <w:t>Б - 01</w:t>
            </w:r>
          </w:p>
        </w:tc>
        <w:tc>
          <w:tcPr>
            <w:tcW w:w="2674" w:type="dxa"/>
          </w:tcPr>
          <w:p w:rsidR="005769BA" w:rsidRPr="0026218C" w:rsidRDefault="005769BA" w:rsidP="00B40255">
            <w:pPr>
              <w:spacing w:line="360" w:lineRule="auto"/>
            </w:pPr>
            <w:r w:rsidRPr="0026218C">
              <w:t>Свинарник</w:t>
            </w:r>
          </w:p>
        </w:tc>
        <w:tc>
          <w:tcPr>
            <w:tcW w:w="1972" w:type="dxa"/>
          </w:tcPr>
          <w:p w:rsidR="005769BA" w:rsidRPr="0026218C" w:rsidRDefault="005769BA" w:rsidP="00B40255">
            <w:pPr>
              <w:spacing w:line="360" w:lineRule="auto"/>
            </w:pPr>
            <w:r w:rsidRPr="0026218C">
              <w:t>226</w:t>
            </w:r>
          </w:p>
        </w:tc>
        <w:tc>
          <w:tcPr>
            <w:tcW w:w="1972" w:type="dxa"/>
          </w:tcPr>
          <w:p w:rsidR="005769BA" w:rsidRPr="0026218C" w:rsidRDefault="005769BA" w:rsidP="00B40255">
            <w:pPr>
              <w:spacing w:line="360" w:lineRule="auto"/>
            </w:pPr>
            <w:r w:rsidRPr="0026218C">
              <w:t>160</w:t>
            </w:r>
          </w:p>
        </w:tc>
        <w:tc>
          <w:tcPr>
            <w:tcW w:w="1229" w:type="dxa"/>
          </w:tcPr>
          <w:p w:rsidR="005769BA" w:rsidRPr="0026218C" w:rsidRDefault="005769BA" w:rsidP="00B40255">
            <w:pPr>
              <w:spacing w:line="360" w:lineRule="auto"/>
            </w:pPr>
            <w:r w:rsidRPr="0026218C">
              <w:t>2</w:t>
            </w:r>
          </w:p>
        </w:tc>
      </w:tr>
      <w:tr w:rsidR="005769BA" w:rsidRPr="0026218C" w:rsidTr="00B40255">
        <w:trPr>
          <w:jc w:val="center"/>
        </w:trPr>
        <w:tc>
          <w:tcPr>
            <w:tcW w:w="1333" w:type="dxa"/>
          </w:tcPr>
          <w:p w:rsidR="005769BA" w:rsidRPr="0026218C" w:rsidRDefault="005769BA" w:rsidP="00B40255">
            <w:pPr>
              <w:spacing w:line="360" w:lineRule="auto"/>
            </w:pPr>
            <w:r w:rsidRPr="0026218C">
              <w:t>Б - 02</w:t>
            </w:r>
          </w:p>
        </w:tc>
        <w:tc>
          <w:tcPr>
            <w:tcW w:w="2674" w:type="dxa"/>
          </w:tcPr>
          <w:p w:rsidR="005769BA" w:rsidRPr="0026218C" w:rsidRDefault="005769BA" w:rsidP="00B40255">
            <w:pPr>
              <w:spacing w:line="360" w:lineRule="auto"/>
            </w:pPr>
            <w:r w:rsidRPr="0026218C">
              <w:t>Калориферный завод</w:t>
            </w:r>
          </w:p>
        </w:tc>
        <w:tc>
          <w:tcPr>
            <w:tcW w:w="1972" w:type="dxa"/>
          </w:tcPr>
          <w:p w:rsidR="005769BA" w:rsidRPr="0026218C" w:rsidRDefault="005769BA" w:rsidP="00B40255">
            <w:pPr>
              <w:spacing w:line="360" w:lineRule="auto"/>
            </w:pPr>
            <w:r w:rsidRPr="0026218C">
              <w:t>519</w:t>
            </w:r>
          </w:p>
        </w:tc>
        <w:tc>
          <w:tcPr>
            <w:tcW w:w="1972" w:type="dxa"/>
          </w:tcPr>
          <w:p w:rsidR="005769BA" w:rsidRPr="0026218C" w:rsidRDefault="005769BA" w:rsidP="00B40255">
            <w:pPr>
              <w:spacing w:line="360" w:lineRule="auto"/>
            </w:pPr>
            <w:r w:rsidRPr="0026218C">
              <w:t>602</w:t>
            </w:r>
          </w:p>
        </w:tc>
        <w:tc>
          <w:tcPr>
            <w:tcW w:w="1229" w:type="dxa"/>
          </w:tcPr>
          <w:p w:rsidR="005769BA" w:rsidRPr="0026218C" w:rsidRDefault="005769BA" w:rsidP="00B40255">
            <w:pPr>
              <w:spacing w:line="360" w:lineRule="auto"/>
            </w:pPr>
            <w:r w:rsidRPr="0026218C">
              <w:t>2</w:t>
            </w:r>
          </w:p>
        </w:tc>
      </w:tr>
      <w:tr w:rsidR="005769BA" w:rsidRPr="0026218C" w:rsidTr="00B40255">
        <w:trPr>
          <w:jc w:val="center"/>
        </w:trPr>
        <w:tc>
          <w:tcPr>
            <w:tcW w:w="1333" w:type="dxa"/>
          </w:tcPr>
          <w:p w:rsidR="005769BA" w:rsidRPr="0026218C" w:rsidRDefault="005769BA" w:rsidP="00B40255">
            <w:pPr>
              <w:spacing w:line="360" w:lineRule="auto"/>
            </w:pPr>
            <w:r w:rsidRPr="0026218C">
              <w:t xml:space="preserve">Б - 03 </w:t>
            </w:r>
          </w:p>
        </w:tc>
        <w:tc>
          <w:tcPr>
            <w:tcW w:w="2674" w:type="dxa"/>
          </w:tcPr>
          <w:p w:rsidR="005769BA" w:rsidRPr="0026218C" w:rsidRDefault="005769BA" w:rsidP="00B40255">
            <w:pPr>
              <w:spacing w:line="360" w:lineRule="auto"/>
            </w:pPr>
            <w:r w:rsidRPr="0026218C">
              <w:t>ЦЭС (демонтирован кабель)</w:t>
            </w:r>
          </w:p>
        </w:tc>
        <w:tc>
          <w:tcPr>
            <w:tcW w:w="1972" w:type="dxa"/>
          </w:tcPr>
          <w:p w:rsidR="005769BA" w:rsidRPr="0026218C" w:rsidRDefault="005769BA" w:rsidP="00B40255">
            <w:pPr>
              <w:spacing w:line="360" w:lineRule="auto"/>
            </w:pPr>
            <w:r w:rsidRPr="0026218C">
              <w:t>-</w:t>
            </w:r>
          </w:p>
        </w:tc>
        <w:tc>
          <w:tcPr>
            <w:tcW w:w="1972" w:type="dxa"/>
          </w:tcPr>
          <w:p w:rsidR="005769BA" w:rsidRPr="0026218C" w:rsidRDefault="00D0427F" w:rsidP="00B40255">
            <w:pPr>
              <w:spacing w:line="360" w:lineRule="auto"/>
            </w:pPr>
            <w:r w:rsidRPr="0026218C">
              <w:t>-</w:t>
            </w:r>
          </w:p>
        </w:tc>
        <w:tc>
          <w:tcPr>
            <w:tcW w:w="1229" w:type="dxa"/>
          </w:tcPr>
          <w:p w:rsidR="005769BA" w:rsidRPr="0026218C" w:rsidRDefault="00D0427F" w:rsidP="00B40255">
            <w:pPr>
              <w:spacing w:line="360" w:lineRule="auto"/>
            </w:pPr>
            <w:r w:rsidRPr="0026218C">
              <w:t>-</w:t>
            </w:r>
          </w:p>
        </w:tc>
      </w:tr>
      <w:tr w:rsidR="005769BA" w:rsidRPr="0026218C" w:rsidTr="00B40255">
        <w:trPr>
          <w:jc w:val="center"/>
        </w:trPr>
        <w:tc>
          <w:tcPr>
            <w:tcW w:w="1333" w:type="dxa"/>
          </w:tcPr>
          <w:p w:rsidR="005769BA" w:rsidRPr="0026218C" w:rsidRDefault="005769BA" w:rsidP="00B40255">
            <w:pPr>
              <w:spacing w:line="360" w:lineRule="auto"/>
            </w:pPr>
            <w:r w:rsidRPr="0026218C">
              <w:t>Б - 07</w:t>
            </w:r>
          </w:p>
        </w:tc>
        <w:tc>
          <w:tcPr>
            <w:tcW w:w="2674" w:type="dxa"/>
          </w:tcPr>
          <w:p w:rsidR="005769BA" w:rsidRPr="0026218C" w:rsidRDefault="005769BA" w:rsidP="00B40255">
            <w:pPr>
              <w:spacing w:line="360" w:lineRule="auto"/>
            </w:pPr>
            <w:r w:rsidRPr="0026218C">
              <w:t>Береговая насосная ТЭЦ - 2</w:t>
            </w:r>
          </w:p>
        </w:tc>
        <w:tc>
          <w:tcPr>
            <w:tcW w:w="1972" w:type="dxa"/>
          </w:tcPr>
          <w:p w:rsidR="005769BA" w:rsidRPr="0026218C" w:rsidRDefault="005769BA" w:rsidP="00B40255">
            <w:pPr>
              <w:spacing w:line="360" w:lineRule="auto"/>
            </w:pPr>
            <w:r w:rsidRPr="0026218C">
              <w:t>246</w:t>
            </w:r>
          </w:p>
        </w:tc>
        <w:tc>
          <w:tcPr>
            <w:tcW w:w="1972" w:type="dxa"/>
          </w:tcPr>
          <w:p w:rsidR="005769BA" w:rsidRPr="0026218C" w:rsidRDefault="005769BA" w:rsidP="00B40255">
            <w:pPr>
              <w:spacing w:line="360" w:lineRule="auto"/>
            </w:pPr>
            <w:r w:rsidRPr="0026218C">
              <w:t>619</w:t>
            </w:r>
          </w:p>
        </w:tc>
        <w:tc>
          <w:tcPr>
            <w:tcW w:w="1229" w:type="dxa"/>
          </w:tcPr>
          <w:p w:rsidR="005769BA" w:rsidRPr="0026218C" w:rsidRDefault="005769BA" w:rsidP="00B40255">
            <w:pPr>
              <w:spacing w:line="360" w:lineRule="auto"/>
            </w:pPr>
            <w:r w:rsidRPr="0026218C">
              <w:t>2</w:t>
            </w:r>
          </w:p>
        </w:tc>
      </w:tr>
      <w:tr w:rsidR="005769BA" w:rsidRPr="0026218C" w:rsidTr="00B40255">
        <w:trPr>
          <w:jc w:val="center"/>
        </w:trPr>
        <w:tc>
          <w:tcPr>
            <w:tcW w:w="1333" w:type="dxa"/>
          </w:tcPr>
          <w:p w:rsidR="005769BA" w:rsidRPr="0026218C" w:rsidRDefault="005769BA" w:rsidP="00B40255">
            <w:pPr>
              <w:spacing w:line="360" w:lineRule="auto"/>
            </w:pPr>
            <w:r w:rsidRPr="0026218C">
              <w:t>Б - 08</w:t>
            </w:r>
          </w:p>
        </w:tc>
        <w:tc>
          <w:tcPr>
            <w:tcW w:w="2674" w:type="dxa"/>
          </w:tcPr>
          <w:p w:rsidR="005769BA" w:rsidRPr="0026218C" w:rsidRDefault="005769BA" w:rsidP="00B40255">
            <w:pPr>
              <w:spacing w:line="360" w:lineRule="auto"/>
            </w:pPr>
            <w:r w:rsidRPr="0026218C">
              <w:t>Калориферный завод</w:t>
            </w:r>
          </w:p>
        </w:tc>
        <w:tc>
          <w:tcPr>
            <w:tcW w:w="1972" w:type="dxa"/>
          </w:tcPr>
          <w:p w:rsidR="005769BA" w:rsidRPr="0026218C" w:rsidRDefault="005769BA" w:rsidP="00B40255">
            <w:pPr>
              <w:spacing w:line="360" w:lineRule="auto"/>
            </w:pPr>
            <w:r w:rsidRPr="0026218C">
              <w:t>744</w:t>
            </w:r>
          </w:p>
        </w:tc>
        <w:tc>
          <w:tcPr>
            <w:tcW w:w="1972" w:type="dxa"/>
          </w:tcPr>
          <w:p w:rsidR="005769BA" w:rsidRPr="0026218C" w:rsidRDefault="005769BA" w:rsidP="00B40255">
            <w:pPr>
              <w:spacing w:line="360" w:lineRule="auto"/>
            </w:pPr>
            <w:r w:rsidRPr="0026218C">
              <w:t>1029</w:t>
            </w:r>
          </w:p>
        </w:tc>
        <w:tc>
          <w:tcPr>
            <w:tcW w:w="1229" w:type="dxa"/>
          </w:tcPr>
          <w:p w:rsidR="005769BA" w:rsidRPr="0026218C" w:rsidRDefault="005769BA" w:rsidP="00B40255">
            <w:pPr>
              <w:spacing w:line="360" w:lineRule="auto"/>
            </w:pPr>
            <w:r w:rsidRPr="0026218C">
              <w:t>2</w:t>
            </w:r>
          </w:p>
        </w:tc>
      </w:tr>
      <w:tr w:rsidR="005769BA" w:rsidRPr="0026218C" w:rsidTr="00B40255">
        <w:trPr>
          <w:jc w:val="center"/>
        </w:trPr>
        <w:tc>
          <w:tcPr>
            <w:tcW w:w="1333" w:type="dxa"/>
          </w:tcPr>
          <w:p w:rsidR="005769BA" w:rsidRPr="0026218C" w:rsidRDefault="005769BA" w:rsidP="00B40255">
            <w:pPr>
              <w:spacing w:line="360" w:lineRule="auto"/>
            </w:pPr>
            <w:r w:rsidRPr="0026218C">
              <w:t>Б - 09</w:t>
            </w:r>
          </w:p>
        </w:tc>
        <w:tc>
          <w:tcPr>
            <w:tcW w:w="2674" w:type="dxa"/>
          </w:tcPr>
          <w:p w:rsidR="005769BA" w:rsidRPr="0026218C" w:rsidRDefault="005769BA" w:rsidP="00B40255">
            <w:pPr>
              <w:spacing w:line="360" w:lineRule="auto"/>
            </w:pPr>
            <w:r w:rsidRPr="0026218C">
              <w:t>Резерв</w:t>
            </w:r>
          </w:p>
        </w:tc>
        <w:tc>
          <w:tcPr>
            <w:tcW w:w="1972" w:type="dxa"/>
          </w:tcPr>
          <w:p w:rsidR="005769BA" w:rsidRPr="0026218C" w:rsidRDefault="005769BA" w:rsidP="00B40255">
            <w:pPr>
              <w:spacing w:line="360" w:lineRule="auto"/>
            </w:pPr>
            <w:r w:rsidRPr="0026218C">
              <w:t>-</w:t>
            </w:r>
          </w:p>
        </w:tc>
        <w:tc>
          <w:tcPr>
            <w:tcW w:w="1972" w:type="dxa"/>
          </w:tcPr>
          <w:p w:rsidR="005769BA" w:rsidRPr="0026218C" w:rsidRDefault="00D0427F" w:rsidP="00B40255">
            <w:pPr>
              <w:spacing w:line="360" w:lineRule="auto"/>
            </w:pPr>
            <w:r w:rsidRPr="0026218C">
              <w:t>-</w:t>
            </w:r>
          </w:p>
        </w:tc>
        <w:tc>
          <w:tcPr>
            <w:tcW w:w="1229" w:type="dxa"/>
          </w:tcPr>
          <w:p w:rsidR="005769BA" w:rsidRPr="0026218C" w:rsidRDefault="00D0427F" w:rsidP="00B40255">
            <w:pPr>
              <w:spacing w:line="360" w:lineRule="auto"/>
            </w:pPr>
            <w:r w:rsidRPr="0026218C">
              <w:t>-</w:t>
            </w:r>
          </w:p>
        </w:tc>
      </w:tr>
      <w:tr w:rsidR="005769BA" w:rsidRPr="0026218C" w:rsidTr="00B40255">
        <w:trPr>
          <w:jc w:val="center"/>
        </w:trPr>
        <w:tc>
          <w:tcPr>
            <w:tcW w:w="1333" w:type="dxa"/>
          </w:tcPr>
          <w:p w:rsidR="005769BA" w:rsidRPr="0026218C" w:rsidRDefault="005769BA" w:rsidP="00B40255">
            <w:pPr>
              <w:spacing w:line="360" w:lineRule="auto"/>
            </w:pPr>
            <w:r w:rsidRPr="0026218C">
              <w:t>Б -12</w:t>
            </w:r>
          </w:p>
        </w:tc>
        <w:tc>
          <w:tcPr>
            <w:tcW w:w="2674" w:type="dxa"/>
          </w:tcPr>
          <w:p w:rsidR="005769BA" w:rsidRPr="0026218C" w:rsidRDefault="005769BA" w:rsidP="00B40255">
            <w:pPr>
              <w:spacing w:line="360" w:lineRule="auto"/>
            </w:pPr>
            <w:r w:rsidRPr="0026218C">
              <w:t>Грузовой порт</w:t>
            </w:r>
          </w:p>
        </w:tc>
        <w:tc>
          <w:tcPr>
            <w:tcW w:w="1972" w:type="dxa"/>
          </w:tcPr>
          <w:p w:rsidR="005769BA" w:rsidRPr="0026218C" w:rsidRDefault="005769BA" w:rsidP="00B40255">
            <w:pPr>
              <w:spacing w:line="360" w:lineRule="auto"/>
            </w:pPr>
            <w:r w:rsidRPr="0026218C">
              <w:t>905</w:t>
            </w:r>
          </w:p>
        </w:tc>
        <w:tc>
          <w:tcPr>
            <w:tcW w:w="1972" w:type="dxa"/>
          </w:tcPr>
          <w:p w:rsidR="005769BA" w:rsidRPr="0026218C" w:rsidRDefault="005769BA" w:rsidP="00B40255">
            <w:pPr>
              <w:spacing w:line="360" w:lineRule="auto"/>
            </w:pPr>
            <w:r w:rsidRPr="0026218C">
              <w:t>691</w:t>
            </w:r>
          </w:p>
        </w:tc>
        <w:tc>
          <w:tcPr>
            <w:tcW w:w="1229" w:type="dxa"/>
          </w:tcPr>
          <w:p w:rsidR="005769BA" w:rsidRPr="0026218C" w:rsidRDefault="005769BA" w:rsidP="00B40255">
            <w:pPr>
              <w:spacing w:line="360" w:lineRule="auto"/>
            </w:pPr>
            <w:r w:rsidRPr="0026218C">
              <w:t>2</w:t>
            </w:r>
          </w:p>
        </w:tc>
      </w:tr>
      <w:tr w:rsidR="005769BA" w:rsidRPr="0026218C" w:rsidTr="00B40255">
        <w:trPr>
          <w:jc w:val="center"/>
        </w:trPr>
        <w:tc>
          <w:tcPr>
            <w:tcW w:w="1333" w:type="dxa"/>
          </w:tcPr>
          <w:p w:rsidR="005769BA" w:rsidRPr="0026218C" w:rsidRDefault="005769BA" w:rsidP="00B40255">
            <w:pPr>
              <w:spacing w:line="360" w:lineRule="auto"/>
            </w:pPr>
            <w:r w:rsidRPr="0026218C">
              <w:t>Б - 16</w:t>
            </w:r>
          </w:p>
        </w:tc>
        <w:tc>
          <w:tcPr>
            <w:tcW w:w="2674" w:type="dxa"/>
          </w:tcPr>
          <w:p w:rsidR="005769BA" w:rsidRPr="0026218C" w:rsidRDefault="005769BA" w:rsidP="00B40255">
            <w:pPr>
              <w:spacing w:line="360" w:lineRule="auto"/>
            </w:pPr>
            <w:r w:rsidRPr="0026218C">
              <w:t>Резерв</w:t>
            </w:r>
          </w:p>
        </w:tc>
        <w:tc>
          <w:tcPr>
            <w:tcW w:w="1972" w:type="dxa"/>
          </w:tcPr>
          <w:p w:rsidR="005769BA" w:rsidRPr="0026218C" w:rsidRDefault="005769BA" w:rsidP="00B40255">
            <w:pPr>
              <w:spacing w:line="360" w:lineRule="auto"/>
            </w:pPr>
            <w:r w:rsidRPr="0026218C">
              <w:t>-</w:t>
            </w:r>
          </w:p>
        </w:tc>
        <w:tc>
          <w:tcPr>
            <w:tcW w:w="1972" w:type="dxa"/>
          </w:tcPr>
          <w:p w:rsidR="005769BA" w:rsidRPr="0026218C" w:rsidRDefault="005769BA" w:rsidP="00B40255">
            <w:pPr>
              <w:spacing w:line="360" w:lineRule="auto"/>
            </w:pPr>
            <w:r w:rsidRPr="0026218C">
              <w:t>-</w:t>
            </w:r>
          </w:p>
        </w:tc>
        <w:tc>
          <w:tcPr>
            <w:tcW w:w="1229" w:type="dxa"/>
          </w:tcPr>
          <w:p w:rsidR="005769BA" w:rsidRPr="0026218C" w:rsidRDefault="005769BA" w:rsidP="00B40255">
            <w:pPr>
              <w:spacing w:line="360" w:lineRule="auto"/>
            </w:pPr>
          </w:p>
        </w:tc>
      </w:tr>
      <w:tr w:rsidR="005769BA" w:rsidRPr="0026218C" w:rsidTr="00B40255">
        <w:trPr>
          <w:jc w:val="center"/>
        </w:trPr>
        <w:tc>
          <w:tcPr>
            <w:tcW w:w="1333" w:type="dxa"/>
          </w:tcPr>
          <w:p w:rsidR="005769BA" w:rsidRPr="0026218C" w:rsidRDefault="005769BA" w:rsidP="00B40255">
            <w:pPr>
              <w:spacing w:line="360" w:lineRule="auto"/>
            </w:pPr>
            <w:r w:rsidRPr="0026218C">
              <w:t>Б - 17</w:t>
            </w:r>
          </w:p>
        </w:tc>
        <w:tc>
          <w:tcPr>
            <w:tcW w:w="2674" w:type="dxa"/>
          </w:tcPr>
          <w:p w:rsidR="005769BA" w:rsidRPr="0026218C" w:rsidRDefault="005769BA" w:rsidP="00B40255">
            <w:pPr>
              <w:spacing w:line="360" w:lineRule="auto"/>
            </w:pPr>
            <w:r w:rsidRPr="0026218C">
              <w:t>Калориферный завод (резерв)</w:t>
            </w:r>
          </w:p>
        </w:tc>
        <w:tc>
          <w:tcPr>
            <w:tcW w:w="1972" w:type="dxa"/>
          </w:tcPr>
          <w:p w:rsidR="005769BA" w:rsidRPr="0026218C" w:rsidRDefault="005769BA" w:rsidP="00B40255">
            <w:pPr>
              <w:spacing w:line="360" w:lineRule="auto"/>
            </w:pPr>
            <w:r w:rsidRPr="0026218C">
              <w:t>-</w:t>
            </w:r>
          </w:p>
        </w:tc>
        <w:tc>
          <w:tcPr>
            <w:tcW w:w="1972" w:type="dxa"/>
          </w:tcPr>
          <w:p w:rsidR="005769BA" w:rsidRPr="0026218C" w:rsidRDefault="005769BA" w:rsidP="00B40255">
            <w:pPr>
              <w:spacing w:line="360" w:lineRule="auto"/>
            </w:pPr>
            <w:r w:rsidRPr="0026218C">
              <w:t>-</w:t>
            </w:r>
          </w:p>
        </w:tc>
        <w:tc>
          <w:tcPr>
            <w:tcW w:w="1229" w:type="dxa"/>
          </w:tcPr>
          <w:p w:rsidR="005769BA" w:rsidRPr="0026218C" w:rsidRDefault="005769BA" w:rsidP="00B40255">
            <w:pPr>
              <w:spacing w:line="360" w:lineRule="auto"/>
            </w:pPr>
            <w:r w:rsidRPr="0026218C">
              <w:t>2</w:t>
            </w:r>
          </w:p>
        </w:tc>
      </w:tr>
      <w:tr w:rsidR="005769BA" w:rsidRPr="0026218C" w:rsidTr="00B40255">
        <w:trPr>
          <w:jc w:val="center"/>
        </w:trPr>
        <w:tc>
          <w:tcPr>
            <w:tcW w:w="1333" w:type="dxa"/>
          </w:tcPr>
          <w:p w:rsidR="005769BA" w:rsidRPr="0026218C" w:rsidRDefault="005769BA" w:rsidP="00B40255">
            <w:pPr>
              <w:spacing w:line="360" w:lineRule="auto"/>
            </w:pPr>
            <w:r w:rsidRPr="0026218C">
              <w:t>Б - 18</w:t>
            </w:r>
          </w:p>
        </w:tc>
        <w:tc>
          <w:tcPr>
            <w:tcW w:w="2674" w:type="dxa"/>
          </w:tcPr>
          <w:p w:rsidR="005769BA" w:rsidRPr="0026218C" w:rsidRDefault="005769BA" w:rsidP="00B40255">
            <w:pPr>
              <w:spacing w:line="360" w:lineRule="auto"/>
            </w:pPr>
            <w:r w:rsidRPr="0026218C">
              <w:t>Калориферный завод</w:t>
            </w:r>
          </w:p>
        </w:tc>
        <w:tc>
          <w:tcPr>
            <w:tcW w:w="1972" w:type="dxa"/>
          </w:tcPr>
          <w:p w:rsidR="005769BA" w:rsidRPr="0026218C" w:rsidRDefault="005769BA" w:rsidP="00B40255">
            <w:pPr>
              <w:spacing w:line="360" w:lineRule="auto"/>
            </w:pPr>
            <w:r w:rsidRPr="0026218C">
              <w:t>-</w:t>
            </w:r>
          </w:p>
        </w:tc>
        <w:tc>
          <w:tcPr>
            <w:tcW w:w="1972" w:type="dxa"/>
          </w:tcPr>
          <w:p w:rsidR="005769BA" w:rsidRPr="0026218C" w:rsidRDefault="005769BA" w:rsidP="00B40255">
            <w:pPr>
              <w:spacing w:line="360" w:lineRule="auto"/>
            </w:pPr>
            <w:r w:rsidRPr="0026218C">
              <w:t>18</w:t>
            </w:r>
          </w:p>
        </w:tc>
        <w:tc>
          <w:tcPr>
            <w:tcW w:w="1229" w:type="dxa"/>
          </w:tcPr>
          <w:p w:rsidR="005769BA" w:rsidRPr="0026218C" w:rsidRDefault="005769BA" w:rsidP="00B40255">
            <w:pPr>
              <w:spacing w:line="360" w:lineRule="auto"/>
            </w:pPr>
            <w:r w:rsidRPr="0026218C">
              <w:t>2</w:t>
            </w:r>
          </w:p>
        </w:tc>
      </w:tr>
      <w:tr w:rsidR="005769BA" w:rsidRPr="0026218C" w:rsidTr="00B40255">
        <w:trPr>
          <w:jc w:val="center"/>
        </w:trPr>
        <w:tc>
          <w:tcPr>
            <w:tcW w:w="1333" w:type="dxa"/>
          </w:tcPr>
          <w:p w:rsidR="005769BA" w:rsidRPr="0026218C" w:rsidRDefault="005769BA" w:rsidP="00B40255">
            <w:pPr>
              <w:spacing w:line="360" w:lineRule="auto"/>
            </w:pPr>
            <w:r w:rsidRPr="0026218C">
              <w:t>Б - 19</w:t>
            </w:r>
          </w:p>
        </w:tc>
        <w:tc>
          <w:tcPr>
            <w:tcW w:w="2674" w:type="dxa"/>
          </w:tcPr>
          <w:p w:rsidR="005769BA" w:rsidRPr="0026218C" w:rsidRDefault="005769BA" w:rsidP="00B40255">
            <w:pPr>
              <w:spacing w:line="360" w:lineRule="auto"/>
            </w:pPr>
            <w:r w:rsidRPr="0026218C">
              <w:t>Резерв</w:t>
            </w:r>
          </w:p>
        </w:tc>
        <w:tc>
          <w:tcPr>
            <w:tcW w:w="1972" w:type="dxa"/>
          </w:tcPr>
          <w:p w:rsidR="005769BA" w:rsidRPr="0026218C" w:rsidRDefault="005769BA" w:rsidP="00B40255">
            <w:pPr>
              <w:spacing w:line="360" w:lineRule="auto"/>
            </w:pPr>
            <w:r w:rsidRPr="0026218C">
              <w:t>-</w:t>
            </w:r>
          </w:p>
        </w:tc>
        <w:tc>
          <w:tcPr>
            <w:tcW w:w="1972" w:type="dxa"/>
          </w:tcPr>
          <w:p w:rsidR="005769BA" w:rsidRPr="0026218C" w:rsidRDefault="005769BA" w:rsidP="00B40255">
            <w:pPr>
              <w:spacing w:line="360" w:lineRule="auto"/>
            </w:pPr>
            <w:r w:rsidRPr="0026218C">
              <w:t>-</w:t>
            </w:r>
          </w:p>
        </w:tc>
        <w:tc>
          <w:tcPr>
            <w:tcW w:w="1229" w:type="dxa"/>
          </w:tcPr>
          <w:p w:rsidR="005769BA" w:rsidRPr="0026218C" w:rsidRDefault="005769BA" w:rsidP="00B40255">
            <w:pPr>
              <w:spacing w:line="360" w:lineRule="auto"/>
            </w:pPr>
          </w:p>
        </w:tc>
      </w:tr>
      <w:tr w:rsidR="005769BA" w:rsidRPr="0026218C" w:rsidTr="00B40255">
        <w:trPr>
          <w:jc w:val="center"/>
        </w:trPr>
        <w:tc>
          <w:tcPr>
            <w:tcW w:w="1333" w:type="dxa"/>
          </w:tcPr>
          <w:p w:rsidR="005769BA" w:rsidRPr="0026218C" w:rsidRDefault="005769BA" w:rsidP="00B40255">
            <w:pPr>
              <w:spacing w:line="360" w:lineRule="auto"/>
            </w:pPr>
            <w:r w:rsidRPr="0026218C">
              <w:t>Б - 20</w:t>
            </w:r>
          </w:p>
        </w:tc>
        <w:tc>
          <w:tcPr>
            <w:tcW w:w="2674" w:type="dxa"/>
          </w:tcPr>
          <w:p w:rsidR="005769BA" w:rsidRPr="0026218C" w:rsidRDefault="005769BA" w:rsidP="00B40255">
            <w:pPr>
              <w:spacing w:line="360" w:lineRule="auto"/>
            </w:pPr>
            <w:r w:rsidRPr="0026218C">
              <w:t>Речной порт (резерв)</w:t>
            </w:r>
          </w:p>
        </w:tc>
        <w:tc>
          <w:tcPr>
            <w:tcW w:w="1972" w:type="dxa"/>
          </w:tcPr>
          <w:p w:rsidR="005769BA" w:rsidRPr="0026218C" w:rsidRDefault="005769BA" w:rsidP="00B40255">
            <w:pPr>
              <w:spacing w:line="360" w:lineRule="auto"/>
            </w:pPr>
            <w:r w:rsidRPr="0026218C">
              <w:t>-</w:t>
            </w:r>
          </w:p>
        </w:tc>
        <w:tc>
          <w:tcPr>
            <w:tcW w:w="1972" w:type="dxa"/>
          </w:tcPr>
          <w:p w:rsidR="005769BA" w:rsidRPr="0026218C" w:rsidRDefault="005769BA" w:rsidP="00B40255">
            <w:pPr>
              <w:spacing w:line="360" w:lineRule="auto"/>
            </w:pPr>
            <w:r w:rsidRPr="0026218C">
              <w:t>-</w:t>
            </w:r>
          </w:p>
        </w:tc>
        <w:tc>
          <w:tcPr>
            <w:tcW w:w="1229" w:type="dxa"/>
          </w:tcPr>
          <w:p w:rsidR="005769BA" w:rsidRPr="0026218C" w:rsidRDefault="005769BA" w:rsidP="00B40255">
            <w:pPr>
              <w:spacing w:line="360" w:lineRule="auto"/>
            </w:pPr>
            <w:r w:rsidRPr="0026218C">
              <w:t>2</w:t>
            </w:r>
          </w:p>
        </w:tc>
      </w:tr>
    </w:tbl>
    <w:p w:rsidR="00D0427F" w:rsidRPr="0026218C" w:rsidRDefault="0026218C" w:rsidP="0026218C">
      <w:pPr>
        <w:spacing w:line="360" w:lineRule="auto"/>
        <w:ind w:left="709"/>
        <w:jc w:val="center"/>
        <w:rPr>
          <w:b/>
          <w:sz w:val="28"/>
          <w:szCs w:val="28"/>
        </w:rPr>
      </w:pPr>
      <w:r w:rsidRPr="0026218C">
        <w:rPr>
          <w:sz w:val="28"/>
          <w:szCs w:val="28"/>
        </w:rPr>
        <w:br w:type="page"/>
      </w:r>
      <w:r w:rsidRPr="0026218C">
        <w:rPr>
          <w:b/>
          <w:sz w:val="28"/>
          <w:szCs w:val="28"/>
        </w:rPr>
        <w:t>4</w:t>
      </w:r>
      <w:r w:rsidR="00D0427F" w:rsidRPr="0026218C">
        <w:rPr>
          <w:b/>
          <w:sz w:val="28"/>
          <w:szCs w:val="28"/>
        </w:rPr>
        <w:t xml:space="preserve"> Необходимость рассмотрения вопросов реконструкции подстанции «Байдарка»</w:t>
      </w:r>
    </w:p>
    <w:p w:rsidR="00D0427F" w:rsidRPr="0026218C" w:rsidRDefault="00D0427F" w:rsidP="0026218C">
      <w:pPr>
        <w:spacing w:line="360" w:lineRule="auto"/>
        <w:ind w:firstLine="709"/>
        <w:jc w:val="both"/>
        <w:rPr>
          <w:b/>
          <w:sz w:val="28"/>
          <w:szCs w:val="28"/>
        </w:rPr>
      </w:pPr>
    </w:p>
    <w:p w:rsidR="00D0427F" w:rsidRPr="0026218C" w:rsidRDefault="00D0427F" w:rsidP="0026218C">
      <w:pPr>
        <w:spacing w:line="360" w:lineRule="auto"/>
        <w:ind w:firstLine="709"/>
        <w:jc w:val="both"/>
        <w:rPr>
          <w:sz w:val="28"/>
          <w:szCs w:val="28"/>
        </w:rPr>
      </w:pPr>
      <w:r w:rsidRPr="0026218C">
        <w:rPr>
          <w:sz w:val="28"/>
          <w:szCs w:val="28"/>
        </w:rPr>
        <w:t>На подстанции «Байдарка» в 1990 году на ОРУ-35 кВ отделители и короткозамыкатели 35 кВ были заменены</w:t>
      </w:r>
      <w:r w:rsidR="0026218C">
        <w:rPr>
          <w:sz w:val="28"/>
          <w:szCs w:val="28"/>
        </w:rPr>
        <w:t xml:space="preserve"> </w:t>
      </w:r>
      <w:r w:rsidRPr="0026218C">
        <w:rPr>
          <w:sz w:val="28"/>
          <w:szCs w:val="28"/>
        </w:rPr>
        <w:t>масляными выключатели 35 кВ типа ВТ-35. В эксплуатации эти МВ зарекомендовали себя как надежные выключатели, разъединители 35 кВ также находятся в хорошем состоянии, поэтому принимаем решение реконструкцию ОРУ-35 кВ не проводить, лишь проверить силовые трансформаторы на систематическую и аварийную перегрузку и как покажут дальнейшие расчеты принять решение установить трансформаторы меньшей мощности.</w:t>
      </w:r>
    </w:p>
    <w:p w:rsidR="00D0427F" w:rsidRPr="0026218C" w:rsidRDefault="00D0427F" w:rsidP="0026218C">
      <w:pPr>
        <w:spacing w:line="360" w:lineRule="auto"/>
        <w:ind w:firstLine="709"/>
        <w:jc w:val="both"/>
        <w:rPr>
          <w:sz w:val="28"/>
          <w:szCs w:val="28"/>
        </w:rPr>
      </w:pPr>
      <w:r w:rsidRPr="0026218C">
        <w:rPr>
          <w:sz w:val="28"/>
          <w:szCs w:val="28"/>
        </w:rPr>
        <w:t>Что касается КРУН-6 кВ то применяемые сейчас там масляные выключатели 6 кВ типа ВМГ-133, сейчас сняты с производства, существуют сложности с приобретение запасных частей к выключателям, кроме того, они морально устарели. Привода применяемые для управления МВ типа пп-61к также морально устарели, к тому же выработали свой коммутационный ресурс. В данный момент существуют сложности при регулировке приводов. Поэтому принимаем решение о замене морально устаревших масляных выключателей типа ВМГ-133 и приводов типа ПП-61 на более современные, вакуумные выключатели с электромагнитными приводами.</w:t>
      </w:r>
    </w:p>
    <w:p w:rsidR="00D0427F" w:rsidRPr="0026218C" w:rsidRDefault="00D0427F" w:rsidP="0026218C">
      <w:pPr>
        <w:spacing w:line="360" w:lineRule="auto"/>
        <w:ind w:firstLine="709"/>
        <w:jc w:val="both"/>
        <w:rPr>
          <w:sz w:val="28"/>
          <w:szCs w:val="28"/>
        </w:rPr>
      </w:pPr>
      <w:r w:rsidRPr="0026218C">
        <w:rPr>
          <w:sz w:val="28"/>
          <w:szCs w:val="28"/>
        </w:rPr>
        <w:t>Сейчас многие заводы выпускающие вакуумные выключатели изготавливают комплекты адаптации для модернизации шкафов КРУ, но в их числе нет серии КРУН-</w:t>
      </w:r>
      <w:r w:rsidRPr="0026218C">
        <w:rPr>
          <w:sz w:val="28"/>
          <w:szCs w:val="28"/>
          <w:lang w:val="en-US"/>
        </w:rPr>
        <w:t>III</w:t>
      </w:r>
      <w:r w:rsidRPr="0026218C">
        <w:rPr>
          <w:sz w:val="28"/>
          <w:szCs w:val="28"/>
        </w:rPr>
        <w:t>-10. К тому же масляные выключатели на выкатных тележках удобны в обслуживании. Поэтому принимаем решение заменить старую серию КРУН на более новую. В связи с заменой КРУН возникнут сложности при монтаже старой релейной защиты.</w:t>
      </w:r>
    </w:p>
    <w:p w:rsidR="00D0427F" w:rsidRPr="0026218C" w:rsidRDefault="00D0427F" w:rsidP="0026218C">
      <w:pPr>
        <w:spacing w:line="360" w:lineRule="auto"/>
        <w:ind w:firstLine="709"/>
        <w:jc w:val="both"/>
        <w:rPr>
          <w:sz w:val="28"/>
          <w:szCs w:val="28"/>
        </w:rPr>
      </w:pPr>
      <w:r w:rsidRPr="0026218C">
        <w:rPr>
          <w:sz w:val="28"/>
          <w:szCs w:val="28"/>
        </w:rPr>
        <w:t>Из всего выше сказанного делаем вывод: при реконструкции подстанции «Байдарка» установить новые ячейки КРУ с вакуумными выключатеями. На выкатных тележках с организацией монтажа новой релейной защиты и автоматики.</w:t>
      </w:r>
    </w:p>
    <w:p w:rsidR="00375913" w:rsidRPr="0026218C" w:rsidRDefault="00375913" w:rsidP="0026218C">
      <w:pPr>
        <w:spacing w:line="360" w:lineRule="auto"/>
        <w:ind w:left="709"/>
        <w:jc w:val="center"/>
        <w:rPr>
          <w:b/>
          <w:sz w:val="28"/>
          <w:szCs w:val="28"/>
        </w:rPr>
      </w:pPr>
      <w:r w:rsidRPr="0026218C">
        <w:rPr>
          <w:b/>
          <w:sz w:val="28"/>
          <w:szCs w:val="28"/>
        </w:rPr>
        <w:t>5 Характеристика существующего оборудования на подстанции «Байдарка»</w:t>
      </w:r>
    </w:p>
    <w:p w:rsidR="0026218C" w:rsidRPr="00364F83" w:rsidRDefault="0026218C" w:rsidP="0026218C">
      <w:pPr>
        <w:spacing w:line="360" w:lineRule="auto"/>
        <w:ind w:firstLine="709"/>
        <w:jc w:val="both"/>
        <w:rPr>
          <w:sz w:val="28"/>
          <w:szCs w:val="28"/>
        </w:rPr>
      </w:pPr>
    </w:p>
    <w:p w:rsidR="00375913" w:rsidRPr="0026218C" w:rsidRDefault="00375913" w:rsidP="0026218C">
      <w:pPr>
        <w:spacing w:line="360" w:lineRule="auto"/>
        <w:ind w:firstLine="709"/>
        <w:jc w:val="both"/>
        <w:rPr>
          <w:sz w:val="28"/>
          <w:szCs w:val="28"/>
        </w:rPr>
      </w:pPr>
      <w:r w:rsidRPr="0026218C">
        <w:rPr>
          <w:sz w:val="28"/>
          <w:szCs w:val="28"/>
        </w:rPr>
        <w:t>Комплектное распределительное устройство наружной установки КРУН серии К-</w:t>
      </w:r>
      <w:r w:rsidRPr="0026218C">
        <w:rPr>
          <w:sz w:val="28"/>
          <w:szCs w:val="28"/>
          <w:lang w:val="en-US"/>
        </w:rPr>
        <w:t>III</w:t>
      </w:r>
      <w:r w:rsidRPr="0026218C">
        <w:rPr>
          <w:sz w:val="28"/>
          <w:szCs w:val="28"/>
        </w:rPr>
        <w:t>-10</w:t>
      </w:r>
    </w:p>
    <w:p w:rsidR="00375913" w:rsidRPr="0026218C" w:rsidRDefault="0026218C" w:rsidP="0026218C">
      <w:pPr>
        <w:spacing w:line="360" w:lineRule="auto"/>
        <w:ind w:firstLine="709"/>
        <w:jc w:val="both"/>
        <w:rPr>
          <w:sz w:val="28"/>
          <w:szCs w:val="28"/>
        </w:rPr>
      </w:pPr>
      <w:r>
        <w:rPr>
          <w:sz w:val="28"/>
          <w:szCs w:val="28"/>
        </w:rPr>
        <w:t xml:space="preserve"> </w:t>
      </w:r>
      <w:r w:rsidR="00375913" w:rsidRPr="0026218C">
        <w:rPr>
          <w:sz w:val="28"/>
          <w:szCs w:val="28"/>
        </w:rPr>
        <w:t>Комплектное распределительное устройство КРН-</w:t>
      </w:r>
      <w:r w:rsidR="00375913" w:rsidRPr="0026218C">
        <w:rPr>
          <w:sz w:val="28"/>
          <w:szCs w:val="28"/>
          <w:lang w:val="en-US"/>
        </w:rPr>
        <w:t>III</w:t>
      </w:r>
      <w:r w:rsidR="00375913" w:rsidRPr="0026218C">
        <w:rPr>
          <w:sz w:val="28"/>
          <w:szCs w:val="28"/>
        </w:rPr>
        <w:t>-10 входят в состав комплектных трансформаторных подстанций 35/6-10 мощностью до 6300 ква в качестве распределительного устройства 6-10 кВ. Комплектные трансформаторные подстанции</w:t>
      </w:r>
      <w:r>
        <w:rPr>
          <w:sz w:val="28"/>
          <w:szCs w:val="28"/>
        </w:rPr>
        <w:t xml:space="preserve"> </w:t>
      </w:r>
      <w:r w:rsidR="00375913" w:rsidRPr="0026218C">
        <w:rPr>
          <w:sz w:val="28"/>
          <w:szCs w:val="28"/>
        </w:rPr>
        <w:t>вместе со шкафами КРН-</w:t>
      </w:r>
      <w:r w:rsidR="00375913" w:rsidRPr="0026218C">
        <w:rPr>
          <w:sz w:val="28"/>
          <w:szCs w:val="28"/>
          <w:lang w:val="en-US"/>
        </w:rPr>
        <w:t>III</w:t>
      </w:r>
      <w:r w:rsidR="00375913" w:rsidRPr="0026218C">
        <w:rPr>
          <w:sz w:val="28"/>
          <w:szCs w:val="28"/>
        </w:rPr>
        <w:t>-10 предназначены</w:t>
      </w:r>
      <w:r>
        <w:rPr>
          <w:sz w:val="28"/>
          <w:szCs w:val="28"/>
        </w:rPr>
        <w:t xml:space="preserve"> </w:t>
      </w:r>
      <w:r w:rsidR="00375913" w:rsidRPr="0026218C">
        <w:rPr>
          <w:sz w:val="28"/>
          <w:szCs w:val="28"/>
        </w:rPr>
        <w:t>для электроснабжения</w:t>
      </w:r>
      <w:r>
        <w:rPr>
          <w:sz w:val="28"/>
          <w:szCs w:val="28"/>
        </w:rPr>
        <w:t xml:space="preserve"> </w:t>
      </w:r>
      <w:r w:rsidR="00375913" w:rsidRPr="0026218C">
        <w:rPr>
          <w:sz w:val="28"/>
          <w:szCs w:val="28"/>
        </w:rPr>
        <w:t>потребителей. Шкафы КРН-</w:t>
      </w:r>
      <w:r w:rsidR="00375913" w:rsidRPr="0026218C">
        <w:rPr>
          <w:sz w:val="28"/>
          <w:szCs w:val="28"/>
          <w:lang w:val="en-US"/>
        </w:rPr>
        <w:t>III</w:t>
      </w:r>
      <w:r w:rsidR="00375913" w:rsidRPr="0026218C">
        <w:rPr>
          <w:sz w:val="28"/>
          <w:szCs w:val="28"/>
        </w:rPr>
        <w:t>-10 рассчитаны для эксплуатации в климатических условиях категории исполнения</w:t>
      </w:r>
      <w:r>
        <w:rPr>
          <w:sz w:val="28"/>
          <w:szCs w:val="28"/>
        </w:rPr>
        <w:t xml:space="preserve"> </w:t>
      </w:r>
      <w:r w:rsidR="00375913" w:rsidRPr="0026218C">
        <w:rPr>
          <w:sz w:val="28"/>
          <w:szCs w:val="28"/>
        </w:rPr>
        <w:t>У1 при температуре окружающего воздуха от – 40 до+ 40</w:t>
      </w:r>
      <w:r w:rsidR="00375913" w:rsidRPr="0026218C">
        <w:rPr>
          <w:sz w:val="28"/>
          <w:szCs w:val="28"/>
          <w:vertAlign w:val="superscript"/>
        </w:rPr>
        <w:t>о</w:t>
      </w:r>
      <w:r w:rsidR="00375913" w:rsidRPr="0026218C">
        <w:rPr>
          <w:sz w:val="28"/>
          <w:szCs w:val="28"/>
        </w:rPr>
        <w:t xml:space="preserve">С для </w:t>
      </w:r>
      <w:r w:rsidR="00375913" w:rsidRPr="0026218C">
        <w:rPr>
          <w:sz w:val="28"/>
          <w:szCs w:val="28"/>
          <w:lang w:val="en-US"/>
        </w:rPr>
        <w:t>I</w:t>
      </w:r>
      <w:r w:rsidR="00375913" w:rsidRPr="0026218C">
        <w:rPr>
          <w:sz w:val="28"/>
          <w:szCs w:val="28"/>
        </w:rPr>
        <w:t>-</w:t>
      </w:r>
      <w:r w:rsidR="00375913" w:rsidRPr="0026218C">
        <w:rPr>
          <w:sz w:val="28"/>
          <w:szCs w:val="28"/>
          <w:lang w:val="en-US"/>
        </w:rPr>
        <w:t>III</w:t>
      </w:r>
      <w:r w:rsidR="00375913" w:rsidRPr="0026218C">
        <w:rPr>
          <w:sz w:val="28"/>
          <w:szCs w:val="28"/>
        </w:rPr>
        <w:t xml:space="preserve"> ветровых и гололедных</w:t>
      </w:r>
      <w:r>
        <w:rPr>
          <w:sz w:val="28"/>
          <w:szCs w:val="28"/>
        </w:rPr>
        <w:t xml:space="preserve"> </w:t>
      </w:r>
      <w:r w:rsidR="00375913" w:rsidRPr="0026218C">
        <w:rPr>
          <w:sz w:val="28"/>
          <w:szCs w:val="28"/>
        </w:rPr>
        <w:t xml:space="preserve">климатических условий. </w:t>
      </w:r>
      <w:r w:rsidR="0075588A" w:rsidRPr="0026218C">
        <w:rPr>
          <w:sz w:val="28"/>
          <w:szCs w:val="28"/>
          <w:lang w:val="en-US"/>
        </w:rPr>
        <w:t>[</w:t>
      </w:r>
      <w:r w:rsidR="0075588A" w:rsidRPr="0026218C">
        <w:rPr>
          <w:sz w:val="28"/>
          <w:szCs w:val="28"/>
        </w:rPr>
        <w:t>1</w:t>
      </w:r>
      <w:r w:rsidR="00375913" w:rsidRPr="0026218C">
        <w:rPr>
          <w:sz w:val="28"/>
          <w:szCs w:val="28"/>
          <w:lang w:val="en-US"/>
        </w:rPr>
        <w:t>]</w:t>
      </w:r>
    </w:p>
    <w:p w:rsidR="0075588A" w:rsidRPr="0026218C" w:rsidRDefault="0075588A" w:rsidP="0026218C">
      <w:pPr>
        <w:spacing w:line="360" w:lineRule="auto"/>
        <w:ind w:firstLine="709"/>
        <w:jc w:val="both"/>
        <w:rPr>
          <w:sz w:val="28"/>
          <w:szCs w:val="28"/>
        </w:rPr>
      </w:pPr>
    </w:p>
    <w:p w:rsidR="0075588A" w:rsidRPr="0026218C" w:rsidRDefault="0075588A" w:rsidP="0026218C">
      <w:pPr>
        <w:spacing w:line="360" w:lineRule="auto"/>
        <w:ind w:firstLine="709"/>
        <w:jc w:val="both"/>
        <w:rPr>
          <w:sz w:val="28"/>
          <w:szCs w:val="28"/>
        </w:rPr>
      </w:pPr>
      <w:r w:rsidRPr="0026218C">
        <w:rPr>
          <w:sz w:val="28"/>
          <w:szCs w:val="28"/>
        </w:rPr>
        <w:t>Таблица 5.1 - т</w:t>
      </w:r>
      <w:r w:rsidR="00375913" w:rsidRPr="0026218C">
        <w:rPr>
          <w:sz w:val="28"/>
          <w:szCs w:val="28"/>
        </w:rPr>
        <w:t>ехнические данные шкафов КРН-</w:t>
      </w:r>
      <w:r w:rsidR="00375913" w:rsidRPr="0026218C">
        <w:rPr>
          <w:sz w:val="28"/>
          <w:szCs w:val="28"/>
          <w:lang w:val="en-US"/>
        </w:rPr>
        <w:t>III</w:t>
      </w:r>
      <w:r w:rsidR="00375913" w:rsidRPr="0026218C">
        <w:rPr>
          <w:sz w:val="28"/>
          <w:szCs w:val="28"/>
        </w:rPr>
        <w:t>-10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8"/>
        <w:gridCol w:w="2803"/>
      </w:tblGrid>
      <w:tr w:rsidR="00375913" w:rsidRPr="0026218C" w:rsidTr="00B40255">
        <w:trPr>
          <w:jc w:val="center"/>
        </w:trPr>
        <w:tc>
          <w:tcPr>
            <w:tcW w:w="6768" w:type="dxa"/>
          </w:tcPr>
          <w:p w:rsidR="00375913" w:rsidRPr="0026218C" w:rsidRDefault="00375913" w:rsidP="00B40255">
            <w:pPr>
              <w:spacing w:line="360" w:lineRule="auto"/>
            </w:pPr>
            <w:r w:rsidRPr="0026218C">
              <w:t>Параметры или аппарат</w:t>
            </w:r>
          </w:p>
        </w:tc>
        <w:tc>
          <w:tcPr>
            <w:tcW w:w="2803" w:type="dxa"/>
          </w:tcPr>
          <w:p w:rsidR="00375913" w:rsidRPr="0026218C" w:rsidRDefault="00375913" w:rsidP="00B40255">
            <w:pPr>
              <w:spacing w:line="360" w:lineRule="auto"/>
            </w:pPr>
            <w:r w:rsidRPr="0026218C">
              <w:t>Технические данные для КРН-</w:t>
            </w:r>
            <w:r w:rsidRPr="00B40255">
              <w:rPr>
                <w:lang w:val="en-US"/>
              </w:rPr>
              <w:t>III</w:t>
            </w:r>
            <w:r w:rsidRPr="0026218C">
              <w:t>-10</w:t>
            </w:r>
          </w:p>
        </w:tc>
      </w:tr>
      <w:tr w:rsidR="00375913" w:rsidRPr="0026218C" w:rsidTr="00B40255">
        <w:trPr>
          <w:jc w:val="center"/>
        </w:trPr>
        <w:tc>
          <w:tcPr>
            <w:tcW w:w="6768" w:type="dxa"/>
          </w:tcPr>
          <w:p w:rsidR="00375913" w:rsidRPr="0026218C" w:rsidRDefault="00375913" w:rsidP="00B40255">
            <w:pPr>
              <w:spacing w:line="360" w:lineRule="auto"/>
            </w:pPr>
            <w:r w:rsidRPr="0026218C">
              <w:t>Номинальное напряжение (линейное), кВ</w:t>
            </w:r>
          </w:p>
        </w:tc>
        <w:tc>
          <w:tcPr>
            <w:tcW w:w="2803" w:type="dxa"/>
          </w:tcPr>
          <w:p w:rsidR="00375913" w:rsidRPr="0026218C" w:rsidRDefault="00375913" w:rsidP="00B40255">
            <w:pPr>
              <w:spacing w:line="360" w:lineRule="auto"/>
            </w:pPr>
            <w:r w:rsidRPr="0026218C">
              <w:t>6;10</w:t>
            </w:r>
          </w:p>
        </w:tc>
      </w:tr>
      <w:tr w:rsidR="00375913" w:rsidRPr="0026218C" w:rsidTr="00B40255">
        <w:trPr>
          <w:jc w:val="center"/>
        </w:trPr>
        <w:tc>
          <w:tcPr>
            <w:tcW w:w="6768" w:type="dxa"/>
          </w:tcPr>
          <w:p w:rsidR="00375913" w:rsidRPr="0026218C" w:rsidRDefault="00375913" w:rsidP="00B40255">
            <w:pPr>
              <w:spacing w:line="360" w:lineRule="auto"/>
            </w:pPr>
            <w:r w:rsidRPr="0026218C">
              <w:t>Наибольшее напряжение, кВ</w:t>
            </w:r>
          </w:p>
        </w:tc>
        <w:tc>
          <w:tcPr>
            <w:tcW w:w="2803" w:type="dxa"/>
          </w:tcPr>
          <w:p w:rsidR="00375913" w:rsidRPr="0026218C" w:rsidRDefault="00375913" w:rsidP="00B40255">
            <w:pPr>
              <w:spacing w:line="360" w:lineRule="auto"/>
            </w:pPr>
            <w:r w:rsidRPr="0026218C">
              <w:t>12</w:t>
            </w:r>
          </w:p>
        </w:tc>
      </w:tr>
      <w:tr w:rsidR="00375913" w:rsidRPr="0026218C" w:rsidTr="00B40255">
        <w:trPr>
          <w:jc w:val="center"/>
        </w:trPr>
        <w:tc>
          <w:tcPr>
            <w:tcW w:w="6768" w:type="dxa"/>
          </w:tcPr>
          <w:p w:rsidR="00375913" w:rsidRPr="0026218C" w:rsidRDefault="00375913" w:rsidP="00B40255">
            <w:pPr>
              <w:spacing w:line="360" w:lineRule="auto"/>
            </w:pPr>
            <w:r w:rsidRPr="0026218C">
              <w:t>Номинальный ток, А</w:t>
            </w:r>
          </w:p>
          <w:p w:rsidR="00375913" w:rsidRPr="0026218C" w:rsidRDefault="00375913" w:rsidP="00B40255">
            <w:pPr>
              <w:spacing w:line="360" w:lineRule="auto"/>
            </w:pPr>
            <w:r w:rsidRPr="0026218C">
              <w:t>Шкафа</w:t>
            </w:r>
          </w:p>
          <w:p w:rsidR="00375913" w:rsidRPr="0026218C" w:rsidRDefault="00375913" w:rsidP="00B40255">
            <w:pPr>
              <w:spacing w:line="360" w:lineRule="auto"/>
            </w:pPr>
            <w:r w:rsidRPr="0026218C">
              <w:t>Сборных шин</w:t>
            </w:r>
          </w:p>
        </w:tc>
        <w:tc>
          <w:tcPr>
            <w:tcW w:w="2803" w:type="dxa"/>
          </w:tcPr>
          <w:p w:rsidR="00375913" w:rsidRPr="0026218C" w:rsidRDefault="00375913" w:rsidP="00B40255">
            <w:pPr>
              <w:spacing w:line="360" w:lineRule="auto"/>
            </w:pPr>
          </w:p>
          <w:p w:rsidR="00375913" w:rsidRPr="0026218C" w:rsidRDefault="00375913" w:rsidP="00B40255">
            <w:pPr>
              <w:spacing w:line="360" w:lineRule="auto"/>
            </w:pPr>
            <w:r w:rsidRPr="0026218C">
              <w:t>400;630</w:t>
            </w:r>
          </w:p>
          <w:p w:rsidR="00375913" w:rsidRPr="0026218C" w:rsidRDefault="00375913" w:rsidP="00B40255">
            <w:pPr>
              <w:spacing w:line="360" w:lineRule="auto"/>
            </w:pPr>
            <w:r w:rsidRPr="0026218C">
              <w:t>400;630</w:t>
            </w:r>
          </w:p>
        </w:tc>
      </w:tr>
      <w:tr w:rsidR="00375913" w:rsidRPr="0026218C" w:rsidTr="00B40255">
        <w:trPr>
          <w:jc w:val="center"/>
        </w:trPr>
        <w:tc>
          <w:tcPr>
            <w:tcW w:w="6768" w:type="dxa"/>
          </w:tcPr>
          <w:p w:rsidR="00375913" w:rsidRPr="0026218C" w:rsidRDefault="00375913" w:rsidP="00B40255">
            <w:pPr>
              <w:spacing w:line="360" w:lineRule="auto"/>
            </w:pPr>
            <w:r w:rsidRPr="0026218C">
              <w:t>Номинальный ток электродинамической стойкости главных цепей, кА</w:t>
            </w:r>
          </w:p>
        </w:tc>
        <w:tc>
          <w:tcPr>
            <w:tcW w:w="2803" w:type="dxa"/>
          </w:tcPr>
          <w:p w:rsidR="00375913" w:rsidRPr="0026218C" w:rsidRDefault="00375913" w:rsidP="00B40255">
            <w:pPr>
              <w:spacing w:line="360" w:lineRule="auto"/>
            </w:pPr>
            <w:r w:rsidRPr="0026218C">
              <w:t>51</w:t>
            </w:r>
          </w:p>
        </w:tc>
      </w:tr>
      <w:tr w:rsidR="00375913" w:rsidRPr="0026218C" w:rsidTr="00B40255">
        <w:trPr>
          <w:jc w:val="center"/>
        </w:trPr>
        <w:tc>
          <w:tcPr>
            <w:tcW w:w="6768" w:type="dxa"/>
          </w:tcPr>
          <w:p w:rsidR="00375913" w:rsidRPr="0026218C" w:rsidRDefault="00375913" w:rsidP="00B40255">
            <w:pPr>
              <w:spacing w:line="360" w:lineRule="auto"/>
            </w:pPr>
            <w:r w:rsidRPr="0026218C">
              <w:t>Номинальный ток отключения выключателя, кА</w:t>
            </w:r>
          </w:p>
        </w:tc>
        <w:tc>
          <w:tcPr>
            <w:tcW w:w="2803" w:type="dxa"/>
          </w:tcPr>
          <w:p w:rsidR="00375913" w:rsidRPr="0026218C" w:rsidRDefault="00375913" w:rsidP="00B40255">
            <w:pPr>
              <w:spacing w:line="360" w:lineRule="auto"/>
            </w:pPr>
            <w:r w:rsidRPr="0026218C">
              <w:t>20</w:t>
            </w:r>
          </w:p>
        </w:tc>
      </w:tr>
      <w:tr w:rsidR="00375913" w:rsidRPr="0026218C" w:rsidTr="00B40255">
        <w:trPr>
          <w:jc w:val="center"/>
        </w:trPr>
        <w:tc>
          <w:tcPr>
            <w:tcW w:w="6768" w:type="dxa"/>
          </w:tcPr>
          <w:p w:rsidR="00375913" w:rsidRPr="0026218C" w:rsidRDefault="00375913" w:rsidP="00B40255">
            <w:pPr>
              <w:spacing w:line="360" w:lineRule="auto"/>
            </w:pPr>
            <w:r w:rsidRPr="0026218C">
              <w:t>Номинальный ток термической стойкости для промежутка времени 4 с, кА</w:t>
            </w:r>
          </w:p>
        </w:tc>
        <w:tc>
          <w:tcPr>
            <w:tcW w:w="2803" w:type="dxa"/>
          </w:tcPr>
          <w:p w:rsidR="00375913" w:rsidRPr="0026218C" w:rsidRDefault="00375913" w:rsidP="00B40255">
            <w:pPr>
              <w:spacing w:line="360" w:lineRule="auto"/>
            </w:pPr>
            <w:r w:rsidRPr="0026218C">
              <w:t>20</w:t>
            </w:r>
          </w:p>
        </w:tc>
      </w:tr>
      <w:tr w:rsidR="00375913" w:rsidRPr="0026218C" w:rsidTr="00B40255">
        <w:trPr>
          <w:jc w:val="center"/>
        </w:trPr>
        <w:tc>
          <w:tcPr>
            <w:tcW w:w="6768" w:type="dxa"/>
          </w:tcPr>
          <w:p w:rsidR="00375913" w:rsidRPr="0026218C" w:rsidRDefault="00375913" w:rsidP="00B40255">
            <w:pPr>
              <w:spacing w:line="360" w:lineRule="auto"/>
            </w:pPr>
            <w:r w:rsidRPr="0026218C">
              <w:t>Выключатель</w:t>
            </w:r>
          </w:p>
        </w:tc>
        <w:tc>
          <w:tcPr>
            <w:tcW w:w="2803" w:type="dxa"/>
          </w:tcPr>
          <w:p w:rsidR="00375913" w:rsidRPr="0026218C" w:rsidRDefault="00375913" w:rsidP="00B40255">
            <w:pPr>
              <w:spacing w:line="360" w:lineRule="auto"/>
            </w:pPr>
            <w:r w:rsidRPr="0026218C">
              <w:t>ВМГ-10;ВМП-10К;ВМГ-133</w:t>
            </w:r>
          </w:p>
        </w:tc>
      </w:tr>
      <w:tr w:rsidR="00375913" w:rsidRPr="0026218C" w:rsidTr="00B40255">
        <w:trPr>
          <w:jc w:val="center"/>
        </w:trPr>
        <w:tc>
          <w:tcPr>
            <w:tcW w:w="6768" w:type="dxa"/>
          </w:tcPr>
          <w:p w:rsidR="00375913" w:rsidRPr="0026218C" w:rsidRDefault="00375913" w:rsidP="00B40255">
            <w:pPr>
              <w:spacing w:line="360" w:lineRule="auto"/>
            </w:pPr>
            <w:r w:rsidRPr="0026218C">
              <w:t>Привод</w:t>
            </w:r>
          </w:p>
        </w:tc>
        <w:tc>
          <w:tcPr>
            <w:tcW w:w="2803" w:type="dxa"/>
          </w:tcPr>
          <w:p w:rsidR="00375913" w:rsidRPr="0026218C" w:rsidRDefault="00375913" w:rsidP="00B40255">
            <w:pPr>
              <w:spacing w:line="360" w:lineRule="auto"/>
            </w:pPr>
            <w:r w:rsidRPr="0026218C">
              <w:t>ПП-61;ПП-67</w:t>
            </w:r>
          </w:p>
        </w:tc>
      </w:tr>
      <w:tr w:rsidR="00375913" w:rsidRPr="0026218C" w:rsidTr="00B40255">
        <w:trPr>
          <w:jc w:val="center"/>
        </w:trPr>
        <w:tc>
          <w:tcPr>
            <w:tcW w:w="6768" w:type="dxa"/>
          </w:tcPr>
          <w:p w:rsidR="00375913" w:rsidRPr="0026218C" w:rsidRDefault="00375913" w:rsidP="00B40255">
            <w:pPr>
              <w:spacing w:line="360" w:lineRule="auto"/>
            </w:pPr>
            <w:r w:rsidRPr="0026218C">
              <w:t>Трансформатор тока</w:t>
            </w:r>
          </w:p>
        </w:tc>
        <w:tc>
          <w:tcPr>
            <w:tcW w:w="2803" w:type="dxa"/>
          </w:tcPr>
          <w:p w:rsidR="00375913" w:rsidRPr="0026218C" w:rsidRDefault="00375913" w:rsidP="00B40255">
            <w:pPr>
              <w:spacing w:line="360" w:lineRule="auto"/>
            </w:pPr>
            <w:r w:rsidRPr="0026218C">
              <w:t>ТЛМ-10</w:t>
            </w:r>
          </w:p>
        </w:tc>
      </w:tr>
      <w:tr w:rsidR="00375913" w:rsidRPr="0026218C" w:rsidTr="00B40255">
        <w:trPr>
          <w:jc w:val="center"/>
        </w:trPr>
        <w:tc>
          <w:tcPr>
            <w:tcW w:w="6768" w:type="dxa"/>
          </w:tcPr>
          <w:p w:rsidR="00375913" w:rsidRPr="0026218C" w:rsidRDefault="00375913" w:rsidP="00B40255">
            <w:pPr>
              <w:spacing w:line="360" w:lineRule="auto"/>
            </w:pPr>
            <w:r w:rsidRPr="0026218C">
              <w:t>Трансформатор напряжения</w:t>
            </w:r>
          </w:p>
        </w:tc>
        <w:tc>
          <w:tcPr>
            <w:tcW w:w="2803" w:type="dxa"/>
          </w:tcPr>
          <w:p w:rsidR="00375913" w:rsidRPr="0026218C" w:rsidRDefault="00375913" w:rsidP="00B40255">
            <w:pPr>
              <w:spacing w:line="360" w:lineRule="auto"/>
            </w:pPr>
            <w:r w:rsidRPr="0026218C">
              <w:t>НТМИ</w:t>
            </w:r>
          </w:p>
        </w:tc>
      </w:tr>
      <w:tr w:rsidR="00375913" w:rsidRPr="0026218C" w:rsidTr="00B40255">
        <w:trPr>
          <w:jc w:val="center"/>
        </w:trPr>
        <w:tc>
          <w:tcPr>
            <w:tcW w:w="6768" w:type="dxa"/>
          </w:tcPr>
          <w:p w:rsidR="00375913" w:rsidRPr="0026218C" w:rsidRDefault="00375913" w:rsidP="00B40255">
            <w:pPr>
              <w:spacing w:line="360" w:lineRule="auto"/>
            </w:pPr>
            <w:r w:rsidRPr="0026218C">
              <w:t>Максимальное число и сечение силовых кабелей, мм</w:t>
            </w:r>
            <w:r w:rsidRPr="00B40255">
              <w:rPr>
                <w:vertAlign w:val="superscript"/>
              </w:rPr>
              <w:t>2</w:t>
            </w:r>
          </w:p>
        </w:tc>
        <w:tc>
          <w:tcPr>
            <w:tcW w:w="2803" w:type="dxa"/>
          </w:tcPr>
          <w:p w:rsidR="00375913" w:rsidRPr="0026218C" w:rsidRDefault="00375913" w:rsidP="00B40255">
            <w:pPr>
              <w:spacing w:line="360" w:lineRule="auto"/>
            </w:pPr>
            <w:r w:rsidRPr="0026218C">
              <w:t>2(3х240)</w:t>
            </w:r>
          </w:p>
        </w:tc>
      </w:tr>
      <w:tr w:rsidR="00375913" w:rsidRPr="0026218C" w:rsidTr="00B40255">
        <w:trPr>
          <w:jc w:val="center"/>
        </w:trPr>
        <w:tc>
          <w:tcPr>
            <w:tcW w:w="6768" w:type="dxa"/>
          </w:tcPr>
          <w:p w:rsidR="00375913" w:rsidRPr="0026218C" w:rsidRDefault="00375913" w:rsidP="00B40255">
            <w:pPr>
              <w:spacing w:line="360" w:lineRule="auto"/>
            </w:pPr>
            <w:r w:rsidRPr="0026218C">
              <w:t>Размеры шкафа, мм</w:t>
            </w:r>
          </w:p>
          <w:p w:rsidR="00375913" w:rsidRPr="0026218C" w:rsidRDefault="00375913" w:rsidP="00B40255">
            <w:pPr>
              <w:spacing w:line="360" w:lineRule="auto"/>
            </w:pPr>
            <w:r w:rsidRPr="0026218C">
              <w:t>Ширина</w:t>
            </w:r>
          </w:p>
          <w:p w:rsidR="00375913" w:rsidRPr="0026218C" w:rsidRDefault="00375913" w:rsidP="00B40255">
            <w:pPr>
              <w:spacing w:line="360" w:lineRule="auto"/>
            </w:pPr>
            <w:r w:rsidRPr="0026218C">
              <w:t>Глубина</w:t>
            </w:r>
          </w:p>
          <w:p w:rsidR="00375913" w:rsidRPr="0026218C" w:rsidRDefault="00375913" w:rsidP="00B40255">
            <w:pPr>
              <w:spacing w:line="360" w:lineRule="auto"/>
            </w:pPr>
            <w:r w:rsidRPr="0026218C">
              <w:t>Высота</w:t>
            </w:r>
          </w:p>
        </w:tc>
        <w:tc>
          <w:tcPr>
            <w:tcW w:w="2803" w:type="dxa"/>
          </w:tcPr>
          <w:p w:rsidR="00375913" w:rsidRPr="0026218C" w:rsidRDefault="00375913" w:rsidP="00B40255">
            <w:pPr>
              <w:spacing w:line="360" w:lineRule="auto"/>
            </w:pPr>
          </w:p>
          <w:p w:rsidR="00375913" w:rsidRPr="0026218C" w:rsidRDefault="00375913" w:rsidP="00B40255">
            <w:pPr>
              <w:spacing w:line="360" w:lineRule="auto"/>
            </w:pPr>
            <w:r w:rsidRPr="0026218C">
              <w:t>1000</w:t>
            </w:r>
          </w:p>
          <w:p w:rsidR="00375913" w:rsidRPr="0026218C" w:rsidRDefault="00375913" w:rsidP="00B40255">
            <w:pPr>
              <w:spacing w:line="360" w:lineRule="auto"/>
            </w:pPr>
            <w:r w:rsidRPr="0026218C">
              <w:t>1600</w:t>
            </w:r>
          </w:p>
          <w:p w:rsidR="00375913" w:rsidRPr="0026218C" w:rsidRDefault="00375913" w:rsidP="00B40255">
            <w:pPr>
              <w:spacing w:line="360" w:lineRule="auto"/>
            </w:pPr>
            <w:r w:rsidRPr="0026218C">
              <w:t>2800</w:t>
            </w:r>
          </w:p>
        </w:tc>
      </w:tr>
      <w:tr w:rsidR="00375913" w:rsidRPr="0026218C" w:rsidTr="00B40255">
        <w:trPr>
          <w:jc w:val="center"/>
        </w:trPr>
        <w:tc>
          <w:tcPr>
            <w:tcW w:w="6768" w:type="dxa"/>
          </w:tcPr>
          <w:p w:rsidR="00375913" w:rsidRPr="0026218C" w:rsidRDefault="00375913" w:rsidP="00B40255">
            <w:pPr>
              <w:spacing w:line="360" w:lineRule="auto"/>
            </w:pPr>
            <w:r w:rsidRPr="0026218C">
              <w:t>Масса шкафа, кг</w:t>
            </w:r>
          </w:p>
        </w:tc>
        <w:tc>
          <w:tcPr>
            <w:tcW w:w="2803" w:type="dxa"/>
          </w:tcPr>
          <w:p w:rsidR="00375913" w:rsidRPr="0026218C" w:rsidRDefault="00375913" w:rsidP="00B40255">
            <w:pPr>
              <w:spacing w:line="360" w:lineRule="auto"/>
            </w:pPr>
            <w:r w:rsidRPr="0026218C">
              <w:t>650-1170</w:t>
            </w:r>
          </w:p>
        </w:tc>
      </w:tr>
    </w:tbl>
    <w:p w:rsidR="00375913" w:rsidRPr="0026218C" w:rsidRDefault="00375913" w:rsidP="0026218C">
      <w:pPr>
        <w:spacing w:line="360" w:lineRule="auto"/>
        <w:ind w:firstLine="709"/>
        <w:jc w:val="both"/>
        <w:rPr>
          <w:sz w:val="28"/>
          <w:szCs w:val="28"/>
        </w:rPr>
      </w:pPr>
      <w:r w:rsidRPr="0026218C">
        <w:rPr>
          <w:sz w:val="28"/>
          <w:szCs w:val="28"/>
        </w:rPr>
        <w:t>Шкафы КРН-</w:t>
      </w:r>
      <w:r w:rsidRPr="0026218C">
        <w:rPr>
          <w:sz w:val="28"/>
          <w:szCs w:val="28"/>
          <w:lang w:val="en-US"/>
        </w:rPr>
        <w:t>III</w:t>
      </w:r>
      <w:r w:rsidRPr="0026218C">
        <w:rPr>
          <w:sz w:val="28"/>
          <w:szCs w:val="28"/>
        </w:rPr>
        <w:t>-10 разделены перегородками на три отсека: аппаратуры высокого напряжения; сборных шин; аппаратуры управления и релейной защиты. В отсеке аппаратуры высокого напряжения в зависимости от назначения шкафа могут размещаться масляный выключатель, линейный разъединитель, измерительные трансформаторы тока или напряжения, разрядники, силовые предохранители или трансформатор собственных нужд. Вместе со сборными шинами в отдельном отсеке расположен шинный разъединитель. В отсеке управления размещают привод к масленому выключателю, приводы шинного и линейного разъединителей, элементы блокировки, а также аппаратура релейной защиты, управления, автоматики и измерительные приборы. Отсек сборных шин и отсек управления имеют наружные двери. Отсек аппаратуры высокого напряжения и линейного разъединителя имеет две двери (верхнюю и нижнюю). Кроме того предусмотрены две сетчатые двери для осмотра аппаратуры, установленной в шкафу. Линейный и шинный разъединители управляются ручными приводами.</w:t>
      </w:r>
    </w:p>
    <w:p w:rsidR="00375913" w:rsidRPr="0026218C" w:rsidRDefault="00375913" w:rsidP="0026218C">
      <w:pPr>
        <w:spacing w:line="360" w:lineRule="auto"/>
        <w:ind w:firstLine="709"/>
        <w:jc w:val="both"/>
        <w:rPr>
          <w:sz w:val="28"/>
          <w:szCs w:val="28"/>
        </w:rPr>
      </w:pPr>
      <w:r w:rsidRPr="0026218C">
        <w:rPr>
          <w:sz w:val="28"/>
          <w:szCs w:val="28"/>
        </w:rPr>
        <w:t xml:space="preserve">Шкафы КРУН снабжены подогревающими устройствами с автоматическим режимом работы. Одно установлено ниже выключателя, другое – под приводом к нему. Эти устройства могут быть использованы также для предотвращения выпадения росы. В этом случае включение обогрева выполняется вручную. </w:t>
      </w:r>
      <w:r w:rsidRPr="0026218C">
        <w:rPr>
          <w:vanish/>
          <w:sz w:val="28"/>
          <w:szCs w:val="28"/>
        </w:rPr>
        <w:t>ы также для предотвращения выпадения росы. линейного разъединителя имеет д</w:t>
      </w:r>
      <w:r w:rsidRPr="0026218C">
        <w:rPr>
          <w:sz w:val="28"/>
          <w:szCs w:val="28"/>
        </w:rPr>
        <w:t xml:space="preserve">В отсеках шкафов предусмотрены жалюзи, улучшающих эвакуацию выхлопных газов выключателей и снятия избыточного давления при отключении токов короткого замыкания. </w:t>
      </w:r>
    </w:p>
    <w:p w:rsidR="00375913" w:rsidRPr="0026218C" w:rsidRDefault="00375913" w:rsidP="0026218C">
      <w:pPr>
        <w:spacing w:line="360" w:lineRule="auto"/>
        <w:ind w:firstLine="709"/>
        <w:jc w:val="both"/>
        <w:rPr>
          <w:sz w:val="28"/>
          <w:szCs w:val="28"/>
        </w:rPr>
      </w:pPr>
      <w:r w:rsidRPr="0026218C">
        <w:rPr>
          <w:sz w:val="28"/>
          <w:szCs w:val="28"/>
        </w:rPr>
        <w:t>Для уменьшения воздействия солнечной радиации наружная поверхность шкафов КРУН окрашивается в фисташковый цвет.</w:t>
      </w:r>
    </w:p>
    <w:p w:rsidR="00375913" w:rsidRPr="0026218C" w:rsidRDefault="00375913" w:rsidP="0026218C">
      <w:pPr>
        <w:spacing w:line="360" w:lineRule="auto"/>
        <w:ind w:firstLine="709"/>
        <w:jc w:val="both"/>
        <w:rPr>
          <w:sz w:val="28"/>
          <w:szCs w:val="28"/>
        </w:rPr>
      </w:pPr>
      <w:r w:rsidRPr="0026218C">
        <w:rPr>
          <w:sz w:val="28"/>
          <w:szCs w:val="28"/>
        </w:rPr>
        <w:t>В шкафах предусмотрено освещение двумя лампами мощностью по 40 Вт.</w:t>
      </w:r>
    </w:p>
    <w:p w:rsidR="00375913" w:rsidRPr="0026218C" w:rsidRDefault="00375913" w:rsidP="0026218C">
      <w:pPr>
        <w:spacing w:line="360" w:lineRule="auto"/>
        <w:ind w:firstLine="709"/>
        <w:jc w:val="both"/>
        <w:rPr>
          <w:sz w:val="28"/>
          <w:szCs w:val="28"/>
        </w:rPr>
      </w:pPr>
      <w:r w:rsidRPr="0026218C">
        <w:rPr>
          <w:sz w:val="28"/>
          <w:szCs w:val="28"/>
        </w:rPr>
        <w:t>В шкафах КРУН-</w:t>
      </w:r>
      <w:r w:rsidRPr="0026218C">
        <w:rPr>
          <w:sz w:val="28"/>
          <w:szCs w:val="28"/>
          <w:lang w:val="en-US"/>
        </w:rPr>
        <w:t>III</w:t>
      </w:r>
      <w:r w:rsidRPr="0026218C">
        <w:rPr>
          <w:sz w:val="28"/>
          <w:szCs w:val="28"/>
        </w:rPr>
        <w:t>-10 выполнены блокировки, исключающие возможность отключения или включения разъединителей при включенном масляном выключателе, включения выключателя</w:t>
      </w:r>
      <w:r w:rsidR="0026218C">
        <w:rPr>
          <w:sz w:val="28"/>
          <w:szCs w:val="28"/>
        </w:rPr>
        <w:t xml:space="preserve"> </w:t>
      </w:r>
      <w:r w:rsidRPr="0026218C">
        <w:rPr>
          <w:sz w:val="28"/>
          <w:szCs w:val="28"/>
        </w:rPr>
        <w:t>при включенных заземляющих ножах, включение заземляющих ножей на шины, находящиеся под напряжением. Блокировки выполнены с помощью механических блок- замков.</w:t>
      </w:r>
    </w:p>
    <w:p w:rsidR="00375913" w:rsidRPr="0026218C" w:rsidRDefault="00375913" w:rsidP="0026218C">
      <w:pPr>
        <w:spacing w:line="360" w:lineRule="auto"/>
        <w:ind w:firstLine="709"/>
        <w:jc w:val="both"/>
        <w:rPr>
          <w:sz w:val="28"/>
          <w:szCs w:val="28"/>
        </w:rPr>
      </w:pPr>
      <w:r w:rsidRPr="0026218C">
        <w:rPr>
          <w:sz w:val="28"/>
          <w:szCs w:val="28"/>
        </w:rPr>
        <w:t>Собственные нужды подстанции</w:t>
      </w:r>
    </w:p>
    <w:p w:rsidR="00375913" w:rsidRPr="0026218C" w:rsidRDefault="00375913" w:rsidP="0026218C">
      <w:pPr>
        <w:spacing w:line="360" w:lineRule="auto"/>
        <w:ind w:firstLine="709"/>
        <w:jc w:val="both"/>
        <w:rPr>
          <w:sz w:val="28"/>
          <w:szCs w:val="28"/>
        </w:rPr>
      </w:pPr>
      <w:r w:rsidRPr="0026218C">
        <w:rPr>
          <w:sz w:val="28"/>
          <w:szCs w:val="28"/>
        </w:rPr>
        <w:t>В шкафах КРУН на каждой секции установлено по трансформатору собственных нужд (ТСН), выполненные на напряжение 220 В. Они используются для организации собственных нужд подстанции: для освещения; обогрева; управления масляными выключателями 35 и 6 кВ; сигнализации; защиты трансформаторов. В ячейках образуются шинки 220В, и напряжение через автоматы распределяется через автоматы. В ячейке ТСН-1 выполнено автоматическое включение резерва (АВР) шинок управления,</w:t>
      </w:r>
      <w:r w:rsidR="0075588A" w:rsidRPr="0026218C">
        <w:rPr>
          <w:sz w:val="28"/>
          <w:szCs w:val="28"/>
        </w:rPr>
        <w:t xml:space="preserve"> для питания защит</w:t>
      </w:r>
      <w:r w:rsidRPr="0026218C">
        <w:rPr>
          <w:sz w:val="28"/>
          <w:szCs w:val="28"/>
        </w:rPr>
        <w:t xml:space="preserve"> так же используется напряжение от трансформаторов напряжения 6 кВ.</w:t>
      </w:r>
    </w:p>
    <w:p w:rsidR="00375913" w:rsidRPr="0026218C" w:rsidRDefault="00375913" w:rsidP="0026218C">
      <w:pPr>
        <w:spacing w:line="360" w:lineRule="auto"/>
        <w:ind w:firstLine="709"/>
        <w:jc w:val="both"/>
        <w:rPr>
          <w:sz w:val="28"/>
          <w:szCs w:val="28"/>
        </w:rPr>
      </w:pPr>
      <w:r w:rsidRPr="0026218C">
        <w:rPr>
          <w:sz w:val="28"/>
          <w:szCs w:val="28"/>
        </w:rPr>
        <w:t>Открытое распределительное устройство 35 кВ</w:t>
      </w:r>
    </w:p>
    <w:p w:rsidR="00375913" w:rsidRPr="0026218C" w:rsidRDefault="00375913" w:rsidP="0026218C">
      <w:pPr>
        <w:spacing w:line="360" w:lineRule="auto"/>
        <w:ind w:firstLine="709"/>
        <w:jc w:val="both"/>
        <w:rPr>
          <w:sz w:val="28"/>
          <w:szCs w:val="28"/>
        </w:rPr>
      </w:pPr>
      <w:r w:rsidRPr="0026218C">
        <w:rPr>
          <w:sz w:val="28"/>
          <w:szCs w:val="28"/>
        </w:rPr>
        <w:t>Открытое распределительное устройство (ОРУ) -35 кВ на подстанции «Байдарка» открытого типа. На нем установлено два силовых трансформатора Биробиджанского трансформаторного завода 1970 года выпуска марки ТМ-6300/35.Для защиты его от грозовых перенапряжений установлены разрядники на стороне 6 кВ типа РВП-6, а на стороне 35 кВ РВС-35. Все разъединители на ОРУ-35 кВ марки РЛНД отличаются друг от друга только числом комплектов заземляющих ножей. Две секции 35 кВ связаны между собой не автоматической секционной перемычкой. В качестве вводных выключателей на стороне 35 кВ используются масляные выключатели типа ВТ-35/10 со встроенными трансформаторами тока</w:t>
      </w:r>
      <w:r w:rsidR="0026218C">
        <w:rPr>
          <w:sz w:val="28"/>
          <w:szCs w:val="28"/>
        </w:rPr>
        <w:t xml:space="preserve"> </w:t>
      </w:r>
      <w:r w:rsidRPr="0026218C">
        <w:rPr>
          <w:sz w:val="28"/>
          <w:szCs w:val="28"/>
        </w:rPr>
        <w:t>типа ТВ с коэффициентом трансформации 200/5</w:t>
      </w:r>
    </w:p>
    <w:p w:rsidR="00375913" w:rsidRPr="0026218C" w:rsidRDefault="00375913" w:rsidP="0026218C">
      <w:pPr>
        <w:spacing w:line="360" w:lineRule="auto"/>
        <w:ind w:firstLine="709"/>
        <w:jc w:val="both"/>
        <w:rPr>
          <w:sz w:val="28"/>
          <w:szCs w:val="28"/>
        </w:rPr>
      </w:pPr>
      <w:r w:rsidRPr="0026218C">
        <w:rPr>
          <w:sz w:val="28"/>
          <w:szCs w:val="28"/>
        </w:rPr>
        <w:t xml:space="preserve">Для защиты оборудования подстанции от попадания прямых ударов молнии на ОРУ-35 кВ установлены четыре молниеотвода на порталах ошиновки. Молниеотводы типа ТУ-5 высотой </w:t>
      </w:r>
      <w:smartTag w:uri="urn:schemas-microsoft-com:office:smarttags" w:element="metricconverter">
        <w:smartTagPr>
          <w:attr w:name="ProductID" w:val="5650 мм"/>
        </w:smartTagPr>
        <w:r w:rsidRPr="0026218C">
          <w:rPr>
            <w:sz w:val="28"/>
            <w:szCs w:val="28"/>
          </w:rPr>
          <w:t>5650 мм</w:t>
        </w:r>
      </w:smartTag>
      <w:r w:rsidRPr="0026218C">
        <w:rPr>
          <w:sz w:val="28"/>
          <w:szCs w:val="28"/>
        </w:rPr>
        <w:t xml:space="preserve"> они надежно закреплены электросваркой</w:t>
      </w:r>
      <w:r w:rsidR="0026218C">
        <w:rPr>
          <w:sz w:val="28"/>
          <w:szCs w:val="28"/>
        </w:rPr>
        <w:t xml:space="preserve"> </w:t>
      </w:r>
      <w:r w:rsidRPr="0026218C">
        <w:rPr>
          <w:sz w:val="28"/>
          <w:szCs w:val="28"/>
        </w:rPr>
        <w:t xml:space="preserve">к траверсе портала. Траверса портала металлическая типа ТУ-4 закреплена на стойках. Металлоконструкция имеет надежное соединение с заземляющим контуром подстанции. </w:t>
      </w:r>
    </w:p>
    <w:p w:rsidR="00375913" w:rsidRPr="0026218C" w:rsidRDefault="00375913" w:rsidP="0026218C">
      <w:pPr>
        <w:spacing w:line="360" w:lineRule="auto"/>
        <w:ind w:firstLine="709"/>
        <w:jc w:val="both"/>
        <w:rPr>
          <w:sz w:val="28"/>
          <w:szCs w:val="28"/>
        </w:rPr>
      </w:pPr>
      <w:r w:rsidRPr="0026218C">
        <w:rPr>
          <w:sz w:val="28"/>
          <w:szCs w:val="28"/>
        </w:rPr>
        <w:t xml:space="preserve">Заземление подстанции выполнено в виде сетки. </w:t>
      </w:r>
    </w:p>
    <w:p w:rsidR="00375913" w:rsidRPr="0026218C" w:rsidRDefault="00375913" w:rsidP="0026218C">
      <w:pPr>
        <w:spacing w:line="360" w:lineRule="auto"/>
        <w:ind w:firstLine="709"/>
        <w:jc w:val="both"/>
        <w:rPr>
          <w:sz w:val="28"/>
          <w:szCs w:val="28"/>
        </w:rPr>
      </w:pPr>
      <w:r w:rsidRPr="0026218C">
        <w:rPr>
          <w:sz w:val="28"/>
          <w:szCs w:val="28"/>
        </w:rPr>
        <w:t>Расчет молниезащиты и заземления подстанции приведены в разделе</w:t>
      </w:r>
      <w:r w:rsidR="0026218C">
        <w:rPr>
          <w:sz w:val="28"/>
          <w:szCs w:val="28"/>
        </w:rPr>
        <w:t xml:space="preserve"> </w:t>
      </w:r>
      <w:r w:rsidR="00C65DA3" w:rsidRPr="0026218C">
        <w:rPr>
          <w:sz w:val="28"/>
          <w:szCs w:val="28"/>
        </w:rPr>
        <w:t>12 и 13.</w:t>
      </w:r>
      <w:r w:rsidRPr="0026218C">
        <w:rPr>
          <w:sz w:val="28"/>
          <w:szCs w:val="28"/>
        </w:rPr>
        <w:t xml:space="preserve"> </w:t>
      </w:r>
    </w:p>
    <w:p w:rsidR="00A94FC8" w:rsidRPr="0026218C" w:rsidRDefault="0026218C" w:rsidP="0026218C">
      <w:pPr>
        <w:spacing w:line="360" w:lineRule="auto"/>
        <w:ind w:firstLine="709"/>
        <w:jc w:val="both"/>
        <w:rPr>
          <w:b/>
          <w:sz w:val="28"/>
          <w:szCs w:val="28"/>
        </w:rPr>
      </w:pPr>
      <w:r>
        <w:rPr>
          <w:sz w:val="28"/>
          <w:szCs w:val="28"/>
        </w:rPr>
        <w:br w:type="page"/>
      </w:r>
      <w:r w:rsidR="00A94FC8" w:rsidRPr="0026218C">
        <w:rPr>
          <w:b/>
          <w:sz w:val="28"/>
          <w:szCs w:val="28"/>
        </w:rPr>
        <w:t>6. Сравнение технических характеристик КРУН различных марок</w:t>
      </w:r>
    </w:p>
    <w:p w:rsidR="00A94FC8" w:rsidRPr="0026218C" w:rsidRDefault="00A94FC8" w:rsidP="0026218C">
      <w:pPr>
        <w:spacing w:line="360" w:lineRule="auto"/>
        <w:ind w:firstLine="709"/>
        <w:jc w:val="both"/>
        <w:rPr>
          <w:b/>
          <w:sz w:val="28"/>
          <w:szCs w:val="28"/>
        </w:rPr>
      </w:pPr>
    </w:p>
    <w:p w:rsidR="00A94FC8" w:rsidRPr="0026218C" w:rsidRDefault="00A94FC8" w:rsidP="0026218C">
      <w:pPr>
        <w:spacing w:line="360" w:lineRule="auto"/>
        <w:ind w:firstLine="709"/>
        <w:jc w:val="both"/>
        <w:rPr>
          <w:sz w:val="28"/>
          <w:szCs w:val="28"/>
        </w:rPr>
      </w:pPr>
      <w:r w:rsidRPr="0026218C">
        <w:rPr>
          <w:sz w:val="28"/>
          <w:szCs w:val="28"/>
        </w:rPr>
        <w:t>Шкафы КРУН применяют, как правило, для комплектования распределительных устройств подстанций энергосистем, а также в составе комплектных трансформаторных подстанций.</w:t>
      </w:r>
    </w:p>
    <w:p w:rsidR="00A94FC8" w:rsidRPr="0026218C" w:rsidRDefault="00A94FC8" w:rsidP="0026218C">
      <w:pPr>
        <w:spacing w:line="360" w:lineRule="auto"/>
        <w:ind w:firstLine="709"/>
        <w:jc w:val="both"/>
        <w:rPr>
          <w:sz w:val="28"/>
          <w:szCs w:val="28"/>
        </w:rPr>
      </w:pPr>
      <w:r w:rsidRPr="0026218C">
        <w:rPr>
          <w:sz w:val="28"/>
          <w:szCs w:val="28"/>
        </w:rPr>
        <w:t>Отказ от строительства зданий, в которых размещались КРУ внутренней установки, и переход на применение шкафов КРУН со стационарно установленным оборудованием обеспечили большой экономический эффект за счет значительного сокращения строительных работ.</w:t>
      </w:r>
    </w:p>
    <w:p w:rsidR="00A94FC8" w:rsidRPr="0026218C" w:rsidRDefault="00A94FC8" w:rsidP="0026218C">
      <w:pPr>
        <w:spacing w:line="360" w:lineRule="auto"/>
        <w:ind w:firstLine="709"/>
        <w:jc w:val="both"/>
        <w:rPr>
          <w:sz w:val="28"/>
          <w:szCs w:val="28"/>
        </w:rPr>
      </w:pPr>
      <w:r w:rsidRPr="0026218C">
        <w:rPr>
          <w:sz w:val="28"/>
          <w:szCs w:val="28"/>
        </w:rPr>
        <w:t>Освоение промышленного производства новых конструкций шкафов КРУН с выдвижными элементами помимо экономической эффективности обеспечило так же целый ряд эксплуатационных преимуществ, а именно:</w:t>
      </w:r>
    </w:p>
    <w:p w:rsidR="00A94FC8" w:rsidRPr="0026218C" w:rsidRDefault="00A94FC8" w:rsidP="0026218C">
      <w:pPr>
        <w:spacing w:line="360" w:lineRule="auto"/>
        <w:ind w:firstLine="709"/>
        <w:jc w:val="both"/>
        <w:rPr>
          <w:sz w:val="28"/>
          <w:szCs w:val="28"/>
        </w:rPr>
      </w:pPr>
      <w:r w:rsidRPr="0026218C">
        <w:rPr>
          <w:sz w:val="28"/>
          <w:szCs w:val="28"/>
        </w:rPr>
        <w:t>-повысилась надежность и бесперебойность энергоснабжения потребителей за счет возможности быстрой замены вышедшего из строя выключателя, установленного на выдвижном элементе резервным выключателем или выключателем менее ответственного потребителя;</w:t>
      </w:r>
    </w:p>
    <w:p w:rsidR="00A94FC8" w:rsidRPr="0026218C" w:rsidRDefault="00A94FC8" w:rsidP="0026218C">
      <w:pPr>
        <w:spacing w:line="360" w:lineRule="auto"/>
        <w:ind w:firstLine="709"/>
        <w:jc w:val="both"/>
        <w:rPr>
          <w:sz w:val="28"/>
          <w:szCs w:val="28"/>
        </w:rPr>
      </w:pPr>
      <w:r w:rsidRPr="0026218C">
        <w:rPr>
          <w:sz w:val="28"/>
          <w:szCs w:val="28"/>
        </w:rPr>
        <w:t>-появилась возможность круглогодичного, в любую погоду, выполнять осмотры, текущие и капитальные ремонты;</w:t>
      </w:r>
    </w:p>
    <w:p w:rsidR="00A94FC8" w:rsidRPr="0026218C" w:rsidRDefault="00A94FC8" w:rsidP="0026218C">
      <w:pPr>
        <w:spacing w:line="360" w:lineRule="auto"/>
        <w:ind w:firstLine="709"/>
        <w:jc w:val="both"/>
        <w:rPr>
          <w:sz w:val="28"/>
          <w:szCs w:val="28"/>
        </w:rPr>
      </w:pPr>
      <w:r w:rsidRPr="0026218C">
        <w:rPr>
          <w:sz w:val="28"/>
          <w:szCs w:val="28"/>
        </w:rPr>
        <w:t>-значительно увеличились параметры шкафов КРУН по номинальному току за счет отказа от применения стационарных разъединителей, улучшились условия прокладки силовых кабелей;</w:t>
      </w:r>
    </w:p>
    <w:p w:rsidR="00A94FC8" w:rsidRPr="0026218C" w:rsidRDefault="00A94FC8" w:rsidP="0026218C">
      <w:pPr>
        <w:spacing w:line="360" w:lineRule="auto"/>
        <w:ind w:firstLine="709"/>
        <w:jc w:val="both"/>
        <w:rPr>
          <w:sz w:val="28"/>
          <w:szCs w:val="28"/>
        </w:rPr>
      </w:pPr>
      <w:r w:rsidRPr="0026218C">
        <w:rPr>
          <w:sz w:val="28"/>
          <w:szCs w:val="28"/>
        </w:rPr>
        <w:t>-появилась возможность обеспечить размещение современных сложных схем релейной защиты, автоматики, управления, сигнализации</w:t>
      </w:r>
      <w:r w:rsidR="0026218C">
        <w:rPr>
          <w:sz w:val="28"/>
          <w:szCs w:val="28"/>
        </w:rPr>
        <w:t xml:space="preserve"> </w:t>
      </w:r>
      <w:r w:rsidRPr="0026218C">
        <w:rPr>
          <w:sz w:val="28"/>
          <w:szCs w:val="28"/>
        </w:rPr>
        <w:t>и одновременно сократить расход контрольных кабелей;</w:t>
      </w:r>
    </w:p>
    <w:p w:rsidR="00A94FC8" w:rsidRPr="0026218C" w:rsidRDefault="00A94FC8" w:rsidP="0026218C">
      <w:pPr>
        <w:spacing w:line="360" w:lineRule="auto"/>
        <w:ind w:firstLine="709"/>
        <w:jc w:val="both"/>
        <w:rPr>
          <w:sz w:val="28"/>
          <w:szCs w:val="28"/>
        </w:rPr>
      </w:pPr>
      <w:r w:rsidRPr="0026218C">
        <w:rPr>
          <w:sz w:val="28"/>
          <w:szCs w:val="28"/>
        </w:rPr>
        <w:t>-представилась возможность значительно сократить на стройплощадке работы по монтажу, наладке, регулировке и приемочным испытаниям шкафов КРУН за счет перенесения работ по укрупнению блочности и повышению монтажной готовности в централизованные мастерские;</w:t>
      </w:r>
    </w:p>
    <w:p w:rsidR="00A94FC8" w:rsidRPr="0026218C" w:rsidRDefault="00A94FC8" w:rsidP="0026218C">
      <w:pPr>
        <w:spacing w:line="360" w:lineRule="auto"/>
        <w:ind w:firstLine="709"/>
        <w:jc w:val="both"/>
        <w:rPr>
          <w:sz w:val="28"/>
          <w:szCs w:val="28"/>
        </w:rPr>
      </w:pPr>
      <w:r w:rsidRPr="0026218C">
        <w:rPr>
          <w:sz w:val="28"/>
          <w:szCs w:val="28"/>
        </w:rPr>
        <w:t>-резко сократились сроки ввода в эксплуатацию подстанции в целом.[5]</w:t>
      </w:r>
    </w:p>
    <w:p w:rsidR="00A94FC8" w:rsidRPr="0026218C" w:rsidRDefault="00A94FC8" w:rsidP="0026218C">
      <w:pPr>
        <w:spacing w:line="360" w:lineRule="auto"/>
        <w:ind w:firstLine="709"/>
        <w:jc w:val="both"/>
        <w:rPr>
          <w:sz w:val="28"/>
          <w:szCs w:val="28"/>
        </w:rPr>
      </w:pPr>
      <w:r w:rsidRPr="0026218C">
        <w:rPr>
          <w:sz w:val="28"/>
          <w:szCs w:val="28"/>
        </w:rPr>
        <w:t>В данном дипломном проекте приведены</w:t>
      </w:r>
      <w:r w:rsidR="0026218C">
        <w:rPr>
          <w:sz w:val="28"/>
          <w:szCs w:val="28"/>
        </w:rPr>
        <w:t xml:space="preserve"> </w:t>
      </w:r>
      <w:r w:rsidRPr="0026218C">
        <w:rPr>
          <w:sz w:val="28"/>
          <w:szCs w:val="28"/>
        </w:rPr>
        <w:t>технические данные КРУН 3-х различных серий и выбран оптимальный вариант для установки на подстанции «Байдарка» [1], [2].</w:t>
      </w:r>
    </w:p>
    <w:p w:rsidR="00A94FC8" w:rsidRPr="0026218C" w:rsidRDefault="00A94FC8" w:rsidP="0026218C">
      <w:pPr>
        <w:spacing w:line="360" w:lineRule="auto"/>
        <w:ind w:firstLine="709"/>
        <w:jc w:val="both"/>
        <w:rPr>
          <w:sz w:val="28"/>
          <w:szCs w:val="28"/>
        </w:rPr>
      </w:pPr>
    </w:p>
    <w:p w:rsidR="00A94FC8" w:rsidRPr="0026218C" w:rsidRDefault="00A94FC8" w:rsidP="0026218C">
      <w:pPr>
        <w:spacing w:line="360" w:lineRule="auto"/>
        <w:ind w:firstLine="709"/>
        <w:jc w:val="both"/>
        <w:rPr>
          <w:sz w:val="28"/>
          <w:szCs w:val="28"/>
        </w:rPr>
      </w:pPr>
      <w:r w:rsidRPr="0026218C">
        <w:rPr>
          <w:sz w:val="28"/>
          <w:szCs w:val="28"/>
        </w:rPr>
        <w:t>Таблица</w:t>
      </w:r>
      <w:r w:rsidR="0026218C">
        <w:rPr>
          <w:sz w:val="28"/>
          <w:szCs w:val="28"/>
        </w:rPr>
        <w:t xml:space="preserve"> </w:t>
      </w:r>
      <w:r w:rsidRPr="0026218C">
        <w:rPr>
          <w:sz w:val="28"/>
          <w:szCs w:val="28"/>
        </w:rPr>
        <w:t>6.1- Технические данные шкафов КРУ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2"/>
        <w:gridCol w:w="2144"/>
        <w:gridCol w:w="1808"/>
        <w:gridCol w:w="2337"/>
      </w:tblGrid>
      <w:tr w:rsidR="00A94FC8" w:rsidRPr="0026218C" w:rsidTr="00B40255">
        <w:trPr>
          <w:jc w:val="center"/>
        </w:trPr>
        <w:tc>
          <w:tcPr>
            <w:tcW w:w="3282" w:type="dxa"/>
            <w:vMerge w:val="restart"/>
          </w:tcPr>
          <w:p w:rsidR="00A94FC8" w:rsidRPr="0026218C" w:rsidRDefault="00A94FC8" w:rsidP="00B40255">
            <w:pPr>
              <w:spacing w:line="360" w:lineRule="auto"/>
            </w:pPr>
            <w:r w:rsidRPr="0026218C">
              <w:t>Параметр или аппарат</w:t>
            </w:r>
          </w:p>
        </w:tc>
        <w:tc>
          <w:tcPr>
            <w:tcW w:w="6289" w:type="dxa"/>
            <w:gridSpan w:val="3"/>
          </w:tcPr>
          <w:p w:rsidR="00A94FC8" w:rsidRPr="0026218C" w:rsidRDefault="00A94FC8" w:rsidP="00B40255">
            <w:pPr>
              <w:spacing w:line="360" w:lineRule="auto"/>
            </w:pPr>
            <w:r w:rsidRPr="0026218C">
              <w:t>Технические данные для КРУН</w:t>
            </w:r>
          </w:p>
        </w:tc>
      </w:tr>
      <w:tr w:rsidR="00A94FC8" w:rsidRPr="0026218C" w:rsidTr="00B40255">
        <w:trPr>
          <w:jc w:val="center"/>
        </w:trPr>
        <w:tc>
          <w:tcPr>
            <w:tcW w:w="3282" w:type="dxa"/>
            <w:vMerge/>
          </w:tcPr>
          <w:p w:rsidR="00A94FC8" w:rsidRPr="0026218C" w:rsidRDefault="00A94FC8" w:rsidP="00B40255">
            <w:pPr>
              <w:spacing w:line="360" w:lineRule="auto"/>
            </w:pPr>
          </w:p>
        </w:tc>
        <w:tc>
          <w:tcPr>
            <w:tcW w:w="2144" w:type="dxa"/>
          </w:tcPr>
          <w:p w:rsidR="00A94FC8" w:rsidRPr="0026218C" w:rsidRDefault="00A94FC8" w:rsidP="00B40255">
            <w:pPr>
              <w:spacing w:line="360" w:lineRule="auto"/>
            </w:pPr>
            <w:r w:rsidRPr="0026218C">
              <w:t>К-37</w:t>
            </w:r>
          </w:p>
        </w:tc>
        <w:tc>
          <w:tcPr>
            <w:tcW w:w="1808" w:type="dxa"/>
          </w:tcPr>
          <w:p w:rsidR="00A94FC8" w:rsidRPr="0026218C" w:rsidRDefault="00A94FC8" w:rsidP="00B40255">
            <w:pPr>
              <w:spacing w:line="360" w:lineRule="auto"/>
            </w:pPr>
            <w:r w:rsidRPr="0026218C">
              <w:t>К-34</w:t>
            </w:r>
          </w:p>
        </w:tc>
        <w:tc>
          <w:tcPr>
            <w:tcW w:w="2337" w:type="dxa"/>
          </w:tcPr>
          <w:p w:rsidR="00A94FC8" w:rsidRPr="0026218C" w:rsidRDefault="00A94FC8" w:rsidP="00B40255">
            <w:pPr>
              <w:spacing w:line="360" w:lineRule="auto"/>
            </w:pPr>
            <w:r w:rsidRPr="0026218C">
              <w:t>К-59</w:t>
            </w:r>
          </w:p>
        </w:tc>
      </w:tr>
      <w:tr w:rsidR="00A94FC8" w:rsidRPr="0026218C" w:rsidTr="00B40255">
        <w:trPr>
          <w:jc w:val="center"/>
        </w:trPr>
        <w:tc>
          <w:tcPr>
            <w:tcW w:w="3282" w:type="dxa"/>
          </w:tcPr>
          <w:p w:rsidR="00A94FC8" w:rsidRPr="0026218C" w:rsidRDefault="00A94FC8" w:rsidP="00B40255">
            <w:pPr>
              <w:spacing w:line="360" w:lineRule="auto"/>
            </w:pPr>
            <w:r w:rsidRPr="0026218C">
              <w:t>Номинальное напряжение (линейное), кВ</w:t>
            </w:r>
          </w:p>
        </w:tc>
        <w:tc>
          <w:tcPr>
            <w:tcW w:w="2144" w:type="dxa"/>
          </w:tcPr>
          <w:p w:rsidR="00A94FC8" w:rsidRPr="0026218C" w:rsidRDefault="00A94FC8" w:rsidP="00B40255">
            <w:pPr>
              <w:spacing w:line="360" w:lineRule="auto"/>
            </w:pPr>
            <w:r w:rsidRPr="0026218C">
              <w:t>6;10</w:t>
            </w:r>
          </w:p>
        </w:tc>
        <w:tc>
          <w:tcPr>
            <w:tcW w:w="1808" w:type="dxa"/>
          </w:tcPr>
          <w:p w:rsidR="00A94FC8" w:rsidRPr="0026218C" w:rsidRDefault="00A94FC8" w:rsidP="00B40255">
            <w:pPr>
              <w:spacing w:line="360" w:lineRule="auto"/>
            </w:pPr>
            <w:r w:rsidRPr="0026218C">
              <w:t>6;10</w:t>
            </w:r>
          </w:p>
        </w:tc>
        <w:tc>
          <w:tcPr>
            <w:tcW w:w="2337" w:type="dxa"/>
          </w:tcPr>
          <w:p w:rsidR="00A94FC8" w:rsidRPr="0026218C" w:rsidRDefault="00A94FC8" w:rsidP="00B40255">
            <w:pPr>
              <w:spacing w:line="360" w:lineRule="auto"/>
            </w:pPr>
            <w:r w:rsidRPr="0026218C">
              <w:t>6;10</w:t>
            </w:r>
          </w:p>
        </w:tc>
      </w:tr>
      <w:tr w:rsidR="00A94FC8" w:rsidRPr="0026218C" w:rsidTr="00B40255">
        <w:trPr>
          <w:jc w:val="center"/>
        </w:trPr>
        <w:tc>
          <w:tcPr>
            <w:tcW w:w="3282" w:type="dxa"/>
          </w:tcPr>
          <w:p w:rsidR="00A94FC8" w:rsidRPr="0026218C" w:rsidRDefault="00A94FC8" w:rsidP="00B40255">
            <w:pPr>
              <w:spacing w:line="360" w:lineRule="auto"/>
            </w:pPr>
            <w:r w:rsidRPr="0026218C">
              <w:t>Наибольшее напряжение, кВ</w:t>
            </w:r>
          </w:p>
        </w:tc>
        <w:tc>
          <w:tcPr>
            <w:tcW w:w="2144" w:type="dxa"/>
          </w:tcPr>
          <w:p w:rsidR="00A94FC8" w:rsidRPr="0026218C" w:rsidRDefault="00A94FC8" w:rsidP="00B40255">
            <w:pPr>
              <w:spacing w:line="360" w:lineRule="auto"/>
            </w:pPr>
            <w:r w:rsidRPr="0026218C">
              <w:t>12</w:t>
            </w:r>
          </w:p>
        </w:tc>
        <w:tc>
          <w:tcPr>
            <w:tcW w:w="1808" w:type="dxa"/>
          </w:tcPr>
          <w:p w:rsidR="00A94FC8" w:rsidRPr="0026218C" w:rsidRDefault="00A94FC8" w:rsidP="00B40255">
            <w:pPr>
              <w:spacing w:line="360" w:lineRule="auto"/>
            </w:pPr>
            <w:r w:rsidRPr="0026218C">
              <w:t>12</w:t>
            </w:r>
          </w:p>
        </w:tc>
        <w:tc>
          <w:tcPr>
            <w:tcW w:w="2337" w:type="dxa"/>
          </w:tcPr>
          <w:p w:rsidR="00A94FC8" w:rsidRPr="0026218C" w:rsidRDefault="00A94FC8" w:rsidP="00B40255">
            <w:pPr>
              <w:spacing w:line="360" w:lineRule="auto"/>
            </w:pPr>
            <w:r w:rsidRPr="0026218C">
              <w:t>12</w:t>
            </w:r>
          </w:p>
        </w:tc>
      </w:tr>
      <w:tr w:rsidR="00A94FC8" w:rsidRPr="0026218C" w:rsidTr="00B40255">
        <w:trPr>
          <w:jc w:val="center"/>
        </w:trPr>
        <w:tc>
          <w:tcPr>
            <w:tcW w:w="3282" w:type="dxa"/>
          </w:tcPr>
          <w:p w:rsidR="00A94FC8" w:rsidRPr="0026218C" w:rsidRDefault="00A94FC8" w:rsidP="00B40255">
            <w:pPr>
              <w:spacing w:line="360" w:lineRule="auto"/>
            </w:pPr>
            <w:r w:rsidRPr="0026218C">
              <w:t>Номинальный ток, А</w:t>
            </w:r>
          </w:p>
          <w:p w:rsidR="00A94FC8" w:rsidRPr="0026218C" w:rsidRDefault="00A94FC8" w:rsidP="00B40255">
            <w:pPr>
              <w:spacing w:line="360" w:lineRule="auto"/>
            </w:pPr>
            <w:r w:rsidRPr="0026218C">
              <w:t>Шкафа</w:t>
            </w:r>
          </w:p>
          <w:p w:rsidR="00A94FC8" w:rsidRPr="0026218C" w:rsidRDefault="00A94FC8" w:rsidP="00B40255">
            <w:pPr>
              <w:spacing w:line="360" w:lineRule="auto"/>
            </w:pPr>
            <w:r w:rsidRPr="0026218C">
              <w:t>Сборных шин</w:t>
            </w:r>
          </w:p>
        </w:tc>
        <w:tc>
          <w:tcPr>
            <w:tcW w:w="2144" w:type="dxa"/>
          </w:tcPr>
          <w:p w:rsidR="00A94FC8" w:rsidRPr="0026218C" w:rsidRDefault="00A94FC8" w:rsidP="00B40255">
            <w:pPr>
              <w:spacing w:line="360" w:lineRule="auto"/>
            </w:pPr>
          </w:p>
          <w:p w:rsidR="00A94FC8" w:rsidRPr="0026218C" w:rsidRDefault="00A94FC8" w:rsidP="00B40255">
            <w:pPr>
              <w:spacing w:line="360" w:lineRule="auto"/>
            </w:pPr>
            <w:r w:rsidRPr="0026218C">
              <w:t>630;1000;1600</w:t>
            </w:r>
          </w:p>
          <w:p w:rsidR="00A94FC8" w:rsidRPr="0026218C" w:rsidRDefault="00A94FC8" w:rsidP="00B40255">
            <w:pPr>
              <w:spacing w:line="360" w:lineRule="auto"/>
            </w:pPr>
            <w:r w:rsidRPr="0026218C">
              <w:t>1000;1600;3200</w:t>
            </w:r>
          </w:p>
        </w:tc>
        <w:tc>
          <w:tcPr>
            <w:tcW w:w="1808" w:type="dxa"/>
          </w:tcPr>
          <w:p w:rsidR="00A94FC8" w:rsidRPr="0026218C" w:rsidRDefault="00A94FC8" w:rsidP="00B40255">
            <w:pPr>
              <w:spacing w:line="360" w:lineRule="auto"/>
            </w:pPr>
          </w:p>
          <w:p w:rsidR="00A94FC8" w:rsidRPr="0026218C" w:rsidRDefault="00A94FC8" w:rsidP="00B40255">
            <w:pPr>
              <w:spacing w:line="360" w:lineRule="auto"/>
            </w:pPr>
            <w:r w:rsidRPr="0026218C">
              <w:t>400;630</w:t>
            </w:r>
          </w:p>
          <w:p w:rsidR="00A94FC8" w:rsidRPr="0026218C" w:rsidRDefault="00A94FC8" w:rsidP="00B40255">
            <w:pPr>
              <w:spacing w:line="360" w:lineRule="auto"/>
            </w:pPr>
            <w:r w:rsidRPr="0026218C">
              <w:t>400;630</w:t>
            </w:r>
          </w:p>
        </w:tc>
        <w:tc>
          <w:tcPr>
            <w:tcW w:w="2337" w:type="dxa"/>
          </w:tcPr>
          <w:p w:rsidR="00A94FC8" w:rsidRPr="0026218C" w:rsidRDefault="00A94FC8" w:rsidP="00B40255">
            <w:pPr>
              <w:spacing w:line="360" w:lineRule="auto"/>
            </w:pPr>
          </w:p>
          <w:p w:rsidR="00A94FC8" w:rsidRPr="0026218C" w:rsidRDefault="00A94FC8" w:rsidP="00B40255">
            <w:pPr>
              <w:spacing w:line="360" w:lineRule="auto"/>
            </w:pPr>
            <w:r w:rsidRPr="0026218C">
              <w:t>630;1000;1600</w:t>
            </w:r>
          </w:p>
          <w:p w:rsidR="00A94FC8" w:rsidRPr="0026218C" w:rsidRDefault="00A94FC8" w:rsidP="00B40255">
            <w:pPr>
              <w:spacing w:line="360" w:lineRule="auto"/>
            </w:pPr>
            <w:r w:rsidRPr="0026218C">
              <w:t>1000;1600;2000;3200</w:t>
            </w:r>
          </w:p>
        </w:tc>
      </w:tr>
      <w:tr w:rsidR="00A94FC8" w:rsidRPr="0026218C" w:rsidTr="00B40255">
        <w:trPr>
          <w:jc w:val="center"/>
        </w:trPr>
        <w:tc>
          <w:tcPr>
            <w:tcW w:w="3282" w:type="dxa"/>
          </w:tcPr>
          <w:p w:rsidR="00A94FC8" w:rsidRPr="0026218C" w:rsidRDefault="00A94FC8" w:rsidP="00B40255">
            <w:pPr>
              <w:spacing w:line="360" w:lineRule="auto"/>
            </w:pPr>
            <w:r w:rsidRPr="0026218C">
              <w:t>Номинальный ток электродинамической стойкости главных цепей, кА</w:t>
            </w:r>
          </w:p>
        </w:tc>
        <w:tc>
          <w:tcPr>
            <w:tcW w:w="2144" w:type="dxa"/>
          </w:tcPr>
          <w:p w:rsidR="00A94FC8" w:rsidRPr="0026218C" w:rsidRDefault="00A94FC8" w:rsidP="00B40255">
            <w:pPr>
              <w:spacing w:line="360" w:lineRule="auto"/>
            </w:pPr>
          </w:p>
          <w:p w:rsidR="00A94FC8" w:rsidRPr="0026218C" w:rsidRDefault="00A94FC8" w:rsidP="00B40255">
            <w:pPr>
              <w:spacing w:line="360" w:lineRule="auto"/>
            </w:pPr>
            <w:r w:rsidRPr="0026218C">
              <w:t>51</w:t>
            </w:r>
          </w:p>
        </w:tc>
        <w:tc>
          <w:tcPr>
            <w:tcW w:w="1808" w:type="dxa"/>
          </w:tcPr>
          <w:p w:rsidR="00A94FC8" w:rsidRPr="0026218C" w:rsidRDefault="00A94FC8" w:rsidP="00B40255">
            <w:pPr>
              <w:spacing w:line="360" w:lineRule="auto"/>
            </w:pPr>
          </w:p>
          <w:p w:rsidR="00A94FC8" w:rsidRPr="0026218C" w:rsidRDefault="00A94FC8" w:rsidP="00B40255">
            <w:pPr>
              <w:spacing w:line="360" w:lineRule="auto"/>
            </w:pPr>
            <w:r w:rsidRPr="0026218C">
              <w:t>25</w:t>
            </w:r>
          </w:p>
        </w:tc>
        <w:tc>
          <w:tcPr>
            <w:tcW w:w="2337" w:type="dxa"/>
          </w:tcPr>
          <w:p w:rsidR="00A94FC8" w:rsidRPr="0026218C" w:rsidRDefault="00A94FC8" w:rsidP="00B40255">
            <w:pPr>
              <w:spacing w:line="360" w:lineRule="auto"/>
            </w:pPr>
          </w:p>
          <w:p w:rsidR="00A94FC8" w:rsidRPr="0026218C" w:rsidRDefault="00A94FC8" w:rsidP="00B40255">
            <w:pPr>
              <w:spacing w:line="360" w:lineRule="auto"/>
            </w:pPr>
            <w:r w:rsidRPr="0026218C">
              <w:t>52</w:t>
            </w:r>
          </w:p>
        </w:tc>
      </w:tr>
      <w:tr w:rsidR="00A94FC8" w:rsidRPr="0026218C" w:rsidTr="00B40255">
        <w:trPr>
          <w:jc w:val="center"/>
        </w:trPr>
        <w:tc>
          <w:tcPr>
            <w:tcW w:w="3282" w:type="dxa"/>
          </w:tcPr>
          <w:p w:rsidR="00A94FC8" w:rsidRPr="0026218C" w:rsidRDefault="00A94FC8" w:rsidP="00B40255">
            <w:pPr>
              <w:spacing w:line="360" w:lineRule="auto"/>
            </w:pPr>
            <w:r w:rsidRPr="0026218C">
              <w:t>Номинальный ток отключения выключателя, кА</w:t>
            </w:r>
          </w:p>
        </w:tc>
        <w:tc>
          <w:tcPr>
            <w:tcW w:w="2144" w:type="dxa"/>
          </w:tcPr>
          <w:p w:rsidR="00A94FC8" w:rsidRPr="0026218C" w:rsidRDefault="00A94FC8" w:rsidP="00B40255">
            <w:pPr>
              <w:spacing w:line="360" w:lineRule="auto"/>
            </w:pPr>
            <w:r w:rsidRPr="0026218C">
              <w:t>20</w:t>
            </w:r>
          </w:p>
        </w:tc>
        <w:tc>
          <w:tcPr>
            <w:tcW w:w="1808" w:type="dxa"/>
          </w:tcPr>
          <w:p w:rsidR="00A94FC8" w:rsidRPr="0026218C" w:rsidRDefault="00A94FC8" w:rsidP="00B40255">
            <w:pPr>
              <w:spacing w:line="360" w:lineRule="auto"/>
            </w:pPr>
            <w:r w:rsidRPr="0026218C">
              <w:t>10</w:t>
            </w:r>
          </w:p>
        </w:tc>
        <w:tc>
          <w:tcPr>
            <w:tcW w:w="2337" w:type="dxa"/>
          </w:tcPr>
          <w:p w:rsidR="00A94FC8" w:rsidRPr="0026218C" w:rsidRDefault="00A94FC8" w:rsidP="00B40255">
            <w:pPr>
              <w:spacing w:line="360" w:lineRule="auto"/>
            </w:pPr>
            <w:r w:rsidRPr="0026218C">
              <w:t>20;31,5</w:t>
            </w:r>
          </w:p>
        </w:tc>
      </w:tr>
      <w:tr w:rsidR="00A94FC8" w:rsidRPr="0026218C" w:rsidTr="00B40255">
        <w:trPr>
          <w:jc w:val="center"/>
        </w:trPr>
        <w:tc>
          <w:tcPr>
            <w:tcW w:w="3282" w:type="dxa"/>
          </w:tcPr>
          <w:p w:rsidR="00A94FC8" w:rsidRPr="0026218C" w:rsidRDefault="00A94FC8" w:rsidP="00B40255">
            <w:pPr>
              <w:spacing w:line="360" w:lineRule="auto"/>
            </w:pPr>
            <w:r w:rsidRPr="0026218C">
              <w:t>Номинальный ток термической стойкости, для промежутка времени 4с, кА</w:t>
            </w:r>
          </w:p>
        </w:tc>
        <w:tc>
          <w:tcPr>
            <w:tcW w:w="2144" w:type="dxa"/>
          </w:tcPr>
          <w:p w:rsidR="00A94FC8" w:rsidRPr="0026218C" w:rsidRDefault="00A94FC8" w:rsidP="00B40255">
            <w:pPr>
              <w:spacing w:line="360" w:lineRule="auto"/>
            </w:pPr>
          </w:p>
          <w:p w:rsidR="00A94FC8" w:rsidRPr="0026218C" w:rsidRDefault="00A94FC8" w:rsidP="00B40255">
            <w:pPr>
              <w:spacing w:line="360" w:lineRule="auto"/>
            </w:pPr>
            <w:r w:rsidRPr="0026218C">
              <w:t>20</w:t>
            </w:r>
          </w:p>
        </w:tc>
        <w:tc>
          <w:tcPr>
            <w:tcW w:w="1808" w:type="dxa"/>
          </w:tcPr>
          <w:p w:rsidR="00A94FC8" w:rsidRPr="0026218C" w:rsidRDefault="00A94FC8" w:rsidP="00B40255">
            <w:pPr>
              <w:spacing w:line="360" w:lineRule="auto"/>
            </w:pPr>
          </w:p>
          <w:p w:rsidR="00A94FC8" w:rsidRPr="0026218C" w:rsidRDefault="00A94FC8" w:rsidP="00B40255">
            <w:pPr>
              <w:spacing w:line="360" w:lineRule="auto"/>
            </w:pPr>
            <w:r w:rsidRPr="0026218C">
              <w:t>10</w:t>
            </w:r>
          </w:p>
        </w:tc>
        <w:tc>
          <w:tcPr>
            <w:tcW w:w="2337" w:type="dxa"/>
          </w:tcPr>
          <w:p w:rsidR="00A94FC8" w:rsidRPr="0026218C" w:rsidRDefault="00A94FC8" w:rsidP="00B40255">
            <w:pPr>
              <w:spacing w:line="360" w:lineRule="auto"/>
            </w:pPr>
          </w:p>
          <w:p w:rsidR="00A94FC8" w:rsidRPr="0026218C" w:rsidRDefault="00A94FC8" w:rsidP="00B40255">
            <w:pPr>
              <w:spacing w:line="360" w:lineRule="auto"/>
            </w:pPr>
            <w:r w:rsidRPr="0026218C">
              <w:t>20;31,5</w:t>
            </w:r>
          </w:p>
        </w:tc>
      </w:tr>
      <w:tr w:rsidR="00A94FC8" w:rsidRPr="0026218C" w:rsidTr="00B40255">
        <w:trPr>
          <w:jc w:val="center"/>
        </w:trPr>
        <w:tc>
          <w:tcPr>
            <w:tcW w:w="3282" w:type="dxa"/>
          </w:tcPr>
          <w:p w:rsidR="00A94FC8" w:rsidRPr="0026218C" w:rsidRDefault="00A94FC8" w:rsidP="00B40255">
            <w:pPr>
              <w:spacing w:line="360" w:lineRule="auto"/>
            </w:pPr>
            <w:r w:rsidRPr="0026218C">
              <w:t>Выключатель</w:t>
            </w:r>
          </w:p>
        </w:tc>
        <w:tc>
          <w:tcPr>
            <w:tcW w:w="2144" w:type="dxa"/>
          </w:tcPr>
          <w:p w:rsidR="00A94FC8" w:rsidRPr="0026218C" w:rsidRDefault="00A94FC8" w:rsidP="00B40255">
            <w:pPr>
              <w:spacing w:line="360" w:lineRule="auto"/>
            </w:pPr>
            <w:r w:rsidRPr="0026218C">
              <w:t>ВМПП10;</w:t>
            </w:r>
          </w:p>
          <w:p w:rsidR="00A94FC8" w:rsidRPr="0026218C" w:rsidRDefault="00A94FC8" w:rsidP="00B40255">
            <w:pPr>
              <w:spacing w:line="360" w:lineRule="auto"/>
            </w:pPr>
            <w:r w:rsidRPr="0026218C">
              <w:t>ВМПЭ-10</w:t>
            </w:r>
          </w:p>
        </w:tc>
        <w:tc>
          <w:tcPr>
            <w:tcW w:w="1808" w:type="dxa"/>
          </w:tcPr>
          <w:p w:rsidR="00A94FC8" w:rsidRPr="0026218C" w:rsidRDefault="00A94FC8" w:rsidP="00B40255">
            <w:pPr>
              <w:spacing w:line="360" w:lineRule="auto"/>
            </w:pPr>
            <w:r w:rsidRPr="0026218C">
              <w:t>ВММ-10-400-10</w:t>
            </w:r>
          </w:p>
          <w:p w:rsidR="00A94FC8" w:rsidRPr="0026218C" w:rsidRDefault="00A94FC8" w:rsidP="00B40255">
            <w:pPr>
              <w:spacing w:line="360" w:lineRule="auto"/>
            </w:pPr>
            <w:r w:rsidRPr="0026218C">
              <w:t>ВММ-10-630-10</w:t>
            </w:r>
          </w:p>
        </w:tc>
        <w:tc>
          <w:tcPr>
            <w:tcW w:w="2337" w:type="dxa"/>
          </w:tcPr>
          <w:p w:rsidR="00A94FC8" w:rsidRPr="0026218C" w:rsidRDefault="00A94FC8" w:rsidP="00B40255">
            <w:pPr>
              <w:spacing w:line="360" w:lineRule="auto"/>
            </w:pPr>
            <w:r w:rsidRPr="0026218C">
              <w:t>ВБУ-10;ВВЭ-М-10;ВБПЭ-10;ВБЭК-10;ВБЭМ-10;ВБКЭ-10;ВК-10 и т.д. кроме того возможна установка зарубежных выключателей, в том числе элегазовых</w:t>
            </w:r>
          </w:p>
        </w:tc>
      </w:tr>
      <w:tr w:rsidR="00A94FC8" w:rsidRPr="0026218C" w:rsidTr="00B40255">
        <w:trPr>
          <w:jc w:val="center"/>
        </w:trPr>
        <w:tc>
          <w:tcPr>
            <w:tcW w:w="3282" w:type="dxa"/>
          </w:tcPr>
          <w:p w:rsidR="00A94FC8" w:rsidRPr="0026218C" w:rsidRDefault="00A94FC8" w:rsidP="00B40255">
            <w:pPr>
              <w:spacing w:line="360" w:lineRule="auto"/>
            </w:pPr>
            <w:r w:rsidRPr="0026218C">
              <w:t>Привод</w:t>
            </w:r>
          </w:p>
        </w:tc>
        <w:tc>
          <w:tcPr>
            <w:tcW w:w="2144" w:type="dxa"/>
          </w:tcPr>
          <w:p w:rsidR="00A94FC8" w:rsidRPr="0026218C" w:rsidRDefault="00A94FC8" w:rsidP="00B40255">
            <w:pPr>
              <w:spacing w:line="360" w:lineRule="auto"/>
            </w:pPr>
            <w:r w:rsidRPr="0026218C">
              <w:t>Встроенный пружинный или электромагнитный</w:t>
            </w:r>
          </w:p>
        </w:tc>
        <w:tc>
          <w:tcPr>
            <w:tcW w:w="1808" w:type="dxa"/>
          </w:tcPr>
          <w:p w:rsidR="00A94FC8" w:rsidRPr="0026218C" w:rsidRDefault="00A94FC8" w:rsidP="00B40255">
            <w:pPr>
              <w:spacing w:line="360" w:lineRule="auto"/>
            </w:pPr>
            <w:r w:rsidRPr="0026218C">
              <w:t>Встроенный пружинный</w:t>
            </w:r>
          </w:p>
        </w:tc>
        <w:tc>
          <w:tcPr>
            <w:tcW w:w="2337" w:type="dxa"/>
          </w:tcPr>
          <w:p w:rsidR="00A94FC8" w:rsidRPr="0026218C" w:rsidRDefault="00A94FC8" w:rsidP="00B40255">
            <w:pPr>
              <w:spacing w:line="360" w:lineRule="auto"/>
            </w:pPr>
            <w:r w:rsidRPr="0026218C">
              <w:t>Встроенный пружинно-моторный или электромагнитный</w:t>
            </w:r>
          </w:p>
        </w:tc>
      </w:tr>
      <w:tr w:rsidR="00A94FC8" w:rsidRPr="0026218C" w:rsidTr="00B40255">
        <w:trPr>
          <w:jc w:val="center"/>
        </w:trPr>
        <w:tc>
          <w:tcPr>
            <w:tcW w:w="3282" w:type="dxa"/>
          </w:tcPr>
          <w:p w:rsidR="00A94FC8" w:rsidRPr="0026218C" w:rsidRDefault="00A94FC8" w:rsidP="00B40255">
            <w:pPr>
              <w:spacing w:line="360" w:lineRule="auto"/>
            </w:pPr>
            <w:r w:rsidRPr="0026218C">
              <w:t>Трансформатор тока</w:t>
            </w:r>
          </w:p>
        </w:tc>
        <w:tc>
          <w:tcPr>
            <w:tcW w:w="2144" w:type="dxa"/>
          </w:tcPr>
          <w:p w:rsidR="00A94FC8" w:rsidRPr="0026218C" w:rsidRDefault="00A94FC8" w:rsidP="00B40255">
            <w:pPr>
              <w:spacing w:line="360" w:lineRule="auto"/>
            </w:pPr>
            <w:r w:rsidRPr="0026218C">
              <w:t>ТЛМ-10</w:t>
            </w:r>
          </w:p>
        </w:tc>
        <w:tc>
          <w:tcPr>
            <w:tcW w:w="1808" w:type="dxa"/>
          </w:tcPr>
          <w:p w:rsidR="00A94FC8" w:rsidRPr="0026218C" w:rsidRDefault="00A94FC8" w:rsidP="00B40255">
            <w:pPr>
              <w:spacing w:line="360" w:lineRule="auto"/>
            </w:pPr>
            <w:r w:rsidRPr="0026218C">
              <w:t>ТВЛМ-10;ТЛМ-10</w:t>
            </w:r>
          </w:p>
        </w:tc>
        <w:tc>
          <w:tcPr>
            <w:tcW w:w="2337" w:type="dxa"/>
          </w:tcPr>
          <w:p w:rsidR="00A94FC8" w:rsidRPr="0026218C" w:rsidRDefault="00A94FC8" w:rsidP="00B40255">
            <w:pPr>
              <w:spacing w:line="360" w:lineRule="auto"/>
            </w:pPr>
            <w:r w:rsidRPr="0026218C">
              <w:t>ТЛК-10;ТЛМ-10</w:t>
            </w:r>
          </w:p>
        </w:tc>
      </w:tr>
      <w:tr w:rsidR="00A94FC8" w:rsidRPr="0026218C" w:rsidTr="00B40255">
        <w:trPr>
          <w:jc w:val="center"/>
        </w:trPr>
        <w:tc>
          <w:tcPr>
            <w:tcW w:w="3282" w:type="dxa"/>
          </w:tcPr>
          <w:p w:rsidR="00A94FC8" w:rsidRPr="0026218C" w:rsidRDefault="00A94FC8" w:rsidP="00B40255">
            <w:pPr>
              <w:spacing w:line="360" w:lineRule="auto"/>
            </w:pPr>
            <w:r w:rsidRPr="0026218C">
              <w:t>Трансформатор напряжения</w:t>
            </w:r>
          </w:p>
        </w:tc>
        <w:tc>
          <w:tcPr>
            <w:tcW w:w="2144" w:type="dxa"/>
          </w:tcPr>
          <w:p w:rsidR="00A94FC8" w:rsidRPr="0026218C" w:rsidRDefault="00A94FC8" w:rsidP="00B40255">
            <w:pPr>
              <w:spacing w:line="360" w:lineRule="auto"/>
            </w:pPr>
            <w:r w:rsidRPr="0026218C">
              <w:t>НТМИ</w:t>
            </w:r>
          </w:p>
        </w:tc>
        <w:tc>
          <w:tcPr>
            <w:tcW w:w="1808" w:type="dxa"/>
          </w:tcPr>
          <w:p w:rsidR="00A94FC8" w:rsidRPr="0026218C" w:rsidRDefault="00A94FC8" w:rsidP="00B40255">
            <w:pPr>
              <w:spacing w:line="360" w:lineRule="auto"/>
            </w:pPr>
            <w:r w:rsidRPr="0026218C">
              <w:t>НТМИ</w:t>
            </w:r>
          </w:p>
        </w:tc>
        <w:tc>
          <w:tcPr>
            <w:tcW w:w="2337" w:type="dxa"/>
          </w:tcPr>
          <w:p w:rsidR="00A94FC8" w:rsidRPr="0026218C" w:rsidRDefault="00A94FC8" w:rsidP="00B40255">
            <w:pPr>
              <w:spacing w:line="360" w:lineRule="auto"/>
            </w:pPr>
            <w:r w:rsidRPr="0026218C">
              <w:t>НАМИ</w:t>
            </w:r>
          </w:p>
        </w:tc>
      </w:tr>
      <w:tr w:rsidR="00A94FC8" w:rsidRPr="0026218C" w:rsidTr="00B40255">
        <w:trPr>
          <w:jc w:val="center"/>
        </w:trPr>
        <w:tc>
          <w:tcPr>
            <w:tcW w:w="3282" w:type="dxa"/>
          </w:tcPr>
          <w:p w:rsidR="00A94FC8" w:rsidRPr="0026218C" w:rsidRDefault="00A94FC8" w:rsidP="00B40255">
            <w:pPr>
              <w:spacing w:line="360" w:lineRule="auto"/>
            </w:pPr>
            <w:r w:rsidRPr="0026218C">
              <w:t>Максимальное число и сечение силовых кабелей, мм</w:t>
            </w:r>
            <w:r w:rsidRPr="00B40255">
              <w:rPr>
                <w:vertAlign w:val="superscript"/>
              </w:rPr>
              <w:t>2</w:t>
            </w:r>
          </w:p>
        </w:tc>
        <w:tc>
          <w:tcPr>
            <w:tcW w:w="2144" w:type="dxa"/>
          </w:tcPr>
          <w:p w:rsidR="00A94FC8" w:rsidRPr="0026218C" w:rsidRDefault="00A94FC8" w:rsidP="00B40255">
            <w:pPr>
              <w:spacing w:line="360" w:lineRule="auto"/>
            </w:pPr>
            <w:r w:rsidRPr="0026218C">
              <w:t>6(3×240)</w:t>
            </w:r>
          </w:p>
        </w:tc>
        <w:tc>
          <w:tcPr>
            <w:tcW w:w="1808" w:type="dxa"/>
          </w:tcPr>
          <w:p w:rsidR="00A94FC8" w:rsidRPr="0026218C" w:rsidRDefault="00A94FC8" w:rsidP="00B40255">
            <w:pPr>
              <w:spacing w:line="360" w:lineRule="auto"/>
            </w:pPr>
            <w:r w:rsidRPr="0026218C">
              <w:t>2(3×240)</w:t>
            </w:r>
          </w:p>
        </w:tc>
        <w:tc>
          <w:tcPr>
            <w:tcW w:w="2337" w:type="dxa"/>
          </w:tcPr>
          <w:p w:rsidR="00A94FC8" w:rsidRPr="0026218C" w:rsidRDefault="00A94FC8" w:rsidP="00B40255">
            <w:pPr>
              <w:spacing w:line="360" w:lineRule="auto"/>
            </w:pPr>
            <w:r w:rsidRPr="0026218C">
              <w:t>2(3×240)</w:t>
            </w:r>
          </w:p>
        </w:tc>
      </w:tr>
      <w:tr w:rsidR="00A94FC8" w:rsidRPr="0026218C" w:rsidTr="00B40255">
        <w:trPr>
          <w:jc w:val="center"/>
        </w:trPr>
        <w:tc>
          <w:tcPr>
            <w:tcW w:w="3282" w:type="dxa"/>
          </w:tcPr>
          <w:p w:rsidR="00A94FC8" w:rsidRPr="0026218C" w:rsidRDefault="00A94FC8" w:rsidP="00B40255">
            <w:pPr>
              <w:spacing w:line="360" w:lineRule="auto"/>
            </w:pPr>
            <w:r w:rsidRPr="0026218C">
              <w:t>Размеры шкафа, мм</w:t>
            </w:r>
          </w:p>
          <w:p w:rsidR="00A94FC8" w:rsidRPr="0026218C" w:rsidRDefault="00A94FC8" w:rsidP="00B40255">
            <w:pPr>
              <w:spacing w:line="360" w:lineRule="auto"/>
            </w:pPr>
            <w:r w:rsidRPr="0026218C">
              <w:t>Ширина</w:t>
            </w:r>
          </w:p>
          <w:p w:rsidR="00A94FC8" w:rsidRPr="0026218C" w:rsidRDefault="00A94FC8" w:rsidP="00B40255">
            <w:pPr>
              <w:spacing w:line="360" w:lineRule="auto"/>
            </w:pPr>
            <w:r w:rsidRPr="0026218C">
              <w:t>Глубина</w:t>
            </w:r>
          </w:p>
          <w:p w:rsidR="00A94FC8" w:rsidRPr="0026218C" w:rsidRDefault="00A94FC8" w:rsidP="00B40255">
            <w:pPr>
              <w:spacing w:line="360" w:lineRule="auto"/>
            </w:pPr>
            <w:r w:rsidRPr="0026218C">
              <w:t>Высота</w:t>
            </w:r>
          </w:p>
        </w:tc>
        <w:tc>
          <w:tcPr>
            <w:tcW w:w="2144" w:type="dxa"/>
          </w:tcPr>
          <w:p w:rsidR="00A94FC8" w:rsidRPr="0026218C" w:rsidRDefault="00A94FC8" w:rsidP="00B40255">
            <w:pPr>
              <w:spacing w:line="360" w:lineRule="auto"/>
            </w:pPr>
          </w:p>
          <w:p w:rsidR="00A94FC8" w:rsidRPr="00B40255" w:rsidRDefault="00A94FC8" w:rsidP="00B40255">
            <w:pPr>
              <w:spacing w:line="360" w:lineRule="auto"/>
              <w:rPr>
                <w:vertAlign w:val="superscript"/>
              </w:rPr>
            </w:pPr>
            <w:r w:rsidRPr="0026218C">
              <w:t>900;</w:t>
            </w:r>
          </w:p>
          <w:p w:rsidR="00A94FC8" w:rsidRPr="00B40255" w:rsidRDefault="00A94FC8" w:rsidP="00B40255">
            <w:pPr>
              <w:spacing w:line="360" w:lineRule="auto"/>
              <w:rPr>
                <w:vertAlign w:val="superscript"/>
              </w:rPr>
            </w:pPr>
            <w:r w:rsidRPr="0026218C">
              <w:t>1600;3500</w:t>
            </w:r>
            <w:r w:rsidRPr="00B40255">
              <w:rPr>
                <w:vertAlign w:val="superscript"/>
              </w:rPr>
              <w:t>*</w:t>
            </w:r>
          </w:p>
          <w:p w:rsidR="00A94FC8" w:rsidRPr="00B40255" w:rsidRDefault="00A94FC8" w:rsidP="00B40255">
            <w:pPr>
              <w:spacing w:line="360" w:lineRule="auto"/>
              <w:rPr>
                <w:vertAlign w:val="superscript"/>
              </w:rPr>
            </w:pPr>
            <w:r w:rsidRPr="0026218C">
              <w:t>2400;3300</w:t>
            </w:r>
            <w:r w:rsidRPr="00B40255">
              <w:rPr>
                <w:vertAlign w:val="superscript"/>
              </w:rPr>
              <w:t>*</w:t>
            </w:r>
          </w:p>
        </w:tc>
        <w:tc>
          <w:tcPr>
            <w:tcW w:w="1808" w:type="dxa"/>
          </w:tcPr>
          <w:p w:rsidR="00A94FC8" w:rsidRPr="0026218C" w:rsidRDefault="00A94FC8" w:rsidP="00B40255">
            <w:pPr>
              <w:spacing w:line="360" w:lineRule="auto"/>
            </w:pPr>
          </w:p>
          <w:p w:rsidR="00A94FC8" w:rsidRPr="0026218C" w:rsidRDefault="00A94FC8" w:rsidP="00B40255">
            <w:pPr>
              <w:spacing w:line="360" w:lineRule="auto"/>
            </w:pPr>
            <w:r w:rsidRPr="0026218C">
              <w:t>750</w:t>
            </w:r>
          </w:p>
          <w:p w:rsidR="00A94FC8" w:rsidRPr="0026218C" w:rsidRDefault="00A94FC8" w:rsidP="00B40255">
            <w:pPr>
              <w:spacing w:line="360" w:lineRule="auto"/>
            </w:pPr>
            <w:r w:rsidRPr="0026218C">
              <w:t>1400</w:t>
            </w:r>
          </w:p>
          <w:p w:rsidR="00A94FC8" w:rsidRPr="0026218C" w:rsidRDefault="00A94FC8" w:rsidP="00B40255">
            <w:pPr>
              <w:spacing w:line="360" w:lineRule="auto"/>
            </w:pPr>
            <w:r w:rsidRPr="0026218C">
              <w:t>1620</w:t>
            </w:r>
          </w:p>
        </w:tc>
        <w:tc>
          <w:tcPr>
            <w:tcW w:w="2337" w:type="dxa"/>
          </w:tcPr>
          <w:p w:rsidR="00A94FC8" w:rsidRPr="0026218C" w:rsidRDefault="00A94FC8" w:rsidP="00B40255">
            <w:pPr>
              <w:spacing w:line="360" w:lineRule="auto"/>
            </w:pPr>
          </w:p>
          <w:p w:rsidR="00A94FC8" w:rsidRPr="0026218C" w:rsidRDefault="00A94FC8" w:rsidP="00B40255">
            <w:pPr>
              <w:spacing w:line="360" w:lineRule="auto"/>
            </w:pPr>
            <w:r w:rsidRPr="0026218C">
              <w:t>750</w:t>
            </w:r>
          </w:p>
          <w:p w:rsidR="00A94FC8" w:rsidRPr="0026218C" w:rsidRDefault="00A94FC8" w:rsidP="00B40255">
            <w:pPr>
              <w:spacing w:line="360" w:lineRule="auto"/>
            </w:pPr>
            <w:r w:rsidRPr="0026218C">
              <w:t>1250</w:t>
            </w:r>
          </w:p>
          <w:p w:rsidR="00A94FC8" w:rsidRPr="0026218C" w:rsidRDefault="00A94FC8" w:rsidP="00B40255">
            <w:pPr>
              <w:spacing w:line="360" w:lineRule="auto"/>
            </w:pPr>
            <w:r w:rsidRPr="0026218C">
              <w:t>2200</w:t>
            </w:r>
          </w:p>
          <w:p w:rsidR="00A94FC8" w:rsidRPr="0026218C" w:rsidRDefault="00A94FC8" w:rsidP="00B40255">
            <w:pPr>
              <w:spacing w:line="360" w:lineRule="auto"/>
            </w:pPr>
          </w:p>
        </w:tc>
      </w:tr>
      <w:tr w:rsidR="00A94FC8" w:rsidRPr="0026218C" w:rsidTr="00B40255">
        <w:trPr>
          <w:jc w:val="center"/>
        </w:trPr>
        <w:tc>
          <w:tcPr>
            <w:tcW w:w="3282" w:type="dxa"/>
          </w:tcPr>
          <w:p w:rsidR="00A94FC8" w:rsidRPr="0026218C" w:rsidRDefault="00A94FC8" w:rsidP="00B40255">
            <w:pPr>
              <w:spacing w:line="360" w:lineRule="auto"/>
            </w:pPr>
            <w:r w:rsidRPr="0026218C">
              <w:t>Масса шкафа, кг</w:t>
            </w:r>
          </w:p>
        </w:tc>
        <w:tc>
          <w:tcPr>
            <w:tcW w:w="2144" w:type="dxa"/>
          </w:tcPr>
          <w:p w:rsidR="00A94FC8" w:rsidRPr="0026218C" w:rsidRDefault="00A94FC8" w:rsidP="00B40255">
            <w:pPr>
              <w:spacing w:line="360" w:lineRule="auto"/>
            </w:pPr>
            <w:r w:rsidRPr="0026218C">
              <w:t>776-1286</w:t>
            </w:r>
          </w:p>
        </w:tc>
        <w:tc>
          <w:tcPr>
            <w:tcW w:w="1808" w:type="dxa"/>
          </w:tcPr>
          <w:p w:rsidR="00A94FC8" w:rsidRPr="0026218C" w:rsidRDefault="00A94FC8" w:rsidP="00B40255">
            <w:pPr>
              <w:spacing w:line="360" w:lineRule="auto"/>
            </w:pPr>
            <w:r w:rsidRPr="0026218C">
              <w:t>450-740</w:t>
            </w:r>
          </w:p>
        </w:tc>
        <w:tc>
          <w:tcPr>
            <w:tcW w:w="2337" w:type="dxa"/>
          </w:tcPr>
          <w:p w:rsidR="00A94FC8" w:rsidRPr="0026218C" w:rsidRDefault="00A94FC8" w:rsidP="00B40255">
            <w:pPr>
              <w:spacing w:line="360" w:lineRule="auto"/>
            </w:pPr>
            <w:r w:rsidRPr="0026218C">
              <w:t>850-920</w:t>
            </w:r>
          </w:p>
        </w:tc>
      </w:tr>
    </w:tbl>
    <w:p w:rsidR="00A94FC8" w:rsidRPr="0026218C" w:rsidRDefault="00A94FC8" w:rsidP="0026218C">
      <w:pPr>
        <w:spacing w:line="360" w:lineRule="auto"/>
        <w:ind w:firstLine="709"/>
        <w:jc w:val="both"/>
        <w:rPr>
          <w:sz w:val="28"/>
          <w:szCs w:val="28"/>
        </w:rPr>
      </w:pPr>
      <w:r w:rsidRPr="0026218C">
        <w:rPr>
          <w:sz w:val="28"/>
          <w:szCs w:val="28"/>
          <w:vertAlign w:val="superscript"/>
        </w:rPr>
        <w:t>*</w:t>
      </w:r>
      <w:r w:rsidRPr="0026218C">
        <w:rPr>
          <w:sz w:val="28"/>
          <w:szCs w:val="28"/>
        </w:rPr>
        <w:t>Размер с коридором управления</w:t>
      </w:r>
    </w:p>
    <w:p w:rsidR="0026218C" w:rsidRDefault="0026218C" w:rsidP="0026218C">
      <w:pPr>
        <w:spacing w:line="360" w:lineRule="auto"/>
        <w:ind w:firstLine="709"/>
        <w:jc w:val="both"/>
        <w:rPr>
          <w:sz w:val="28"/>
          <w:szCs w:val="28"/>
          <w:lang w:val="en-US"/>
        </w:rPr>
      </w:pPr>
    </w:p>
    <w:p w:rsidR="00A94FC8" w:rsidRPr="00D16F31" w:rsidRDefault="00A94FC8" w:rsidP="0026218C">
      <w:pPr>
        <w:spacing w:line="360" w:lineRule="auto"/>
        <w:ind w:firstLine="709"/>
        <w:jc w:val="both"/>
        <w:rPr>
          <w:sz w:val="28"/>
          <w:szCs w:val="28"/>
        </w:rPr>
      </w:pPr>
      <w:r w:rsidRPr="0026218C">
        <w:rPr>
          <w:sz w:val="28"/>
          <w:szCs w:val="28"/>
        </w:rPr>
        <w:t>Как видно из таблицы наиболее лучшими техническими характеристиками</w:t>
      </w:r>
      <w:r w:rsidR="0026218C">
        <w:rPr>
          <w:sz w:val="28"/>
          <w:szCs w:val="28"/>
        </w:rPr>
        <w:t xml:space="preserve"> </w:t>
      </w:r>
      <w:r w:rsidRPr="0026218C">
        <w:rPr>
          <w:sz w:val="28"/>
          <w:szCs w:val="28"/>
        </w:rPr>
        <w:t>обладают КРУН серии К-59 это проявляется в том что эта серия обладает наиболее широкими возможностями в отношении встраиваемого оборудования, кроме того, только в эти КРУ возможно встраивать как масляные, вакуумные и даже элегазовые выключатели. Эта серия более современная и широко применяется в «Костромаэнерго», то есть персонал обслуживающий подстанции знаком с устройством КРУН этой серии и не требуется дополнительного обучения и инструктажей. К тому же у КРУН серий К-37 и К-34 существуют существенные недостатки, которые исключ</w:t>
      </w:r>
      <w:r w:rsidR="00D16F31">
        <w:rPr>
          <w:sz w:val="28"/>
          <w:szCs w:val="28"/>
        </w:rPr>
        <w:t>ены в КРУН серии К-59, а именно:</w:t>
      </w:r>
    </w:p>
    <w:p w:rsidR="00A94FC8" w:rsidRPr="0026218C" w:rsidRDefault="00A94FC8" w:rsidP="00D16F31">
      <w:pPr>
        <w:numPr>
          <w:ilvl w:val="0"/>
          <w:numId w:val="3"/>
        </w:numPr>
        <w:spacing w:line="360" w:lineRule="auto"/>
        <w:ind w:left="0" w:firstLine="709"/>
        <w:jc w:val="both"/>
        <w:rPr>
          <w:sz w:val="28"/>
          <w:szCs w:val="28"/>
        </w:rPr>
      </w:pPr>
      <w:r w:rsidRPr="0026218C">
        <w:rPr>
          <w:sz w:val="28"/>
          <w:szCs w:val="28"/>
        </w:rPr>
        <w:t>в КРУН серии К-37 существуют механизмы для закатывания ячеек, которые часто выходят из строя</w:t>
      </w:r>
    </w:p>
    <w:p w:rsidR="0026218C" w:rsidRPr="0026218C" w:rsidRDefault="00A94FC8" w:rsidP="00D16F31">
      <w:pPr>
        <w:numPr>
          <w:ilvl w:val="0"/>
          <w:numId w:val="3"/>
        </w:numPr>
        <w:spacing w:line="360" w:lineRule="auto"/>
        <w:ind w:left="0" w:firstLine="709"/>
        <w:jc w:val="both"/>
        <w:rPr>
          <w:sz w:val="28"/>
          <w:szCs w:val="28"/>
        </w:rPr>
      </w:pPr>
      <w:r w:rsidRPr="0026218C">
        <w:rPr>
          <w:sz w:val="28"/>
          <w:szCs w:val="28"/>
        </w:rPr>
        <w:t>кроме того сборные шины в КРУН серии К-37 расположены в верхней части КРУН, что создает сложности при осмотре и ремонтах</w:t>
      </w:r>
      <w:r w:rsidR="0026218C" w:rsidRPr="0026218C">
        <w:rPr>
          <w:sz w:val="28"/>
          <w:szCs w:val="28"/>
        </w:rPr>
        <w:t xml:space="preserve"> </w:t>
      </w:r>
    </w:p>
    <w:p w:rsidR="00A94FC8" w:rsidRPr="0026218C" w:rsidRDefault="00A94FC8" w:rsidP="00D16F31">
      <w:pPr>
        <w:numPr>
          <w:ilvl w:val="0"/>
          <w:numId w:val="3"/>
        </w:numPr>
        <w:spacing w:line="360" w:lineRule="auto"/>
        <w:ind w:left="0" w:firstLine="709"/>
        <w:jc w:val="both"/>
        <w:rPr>
          <w:sz w:val="28"/>
          <w:szCs w:val="28"/>
        </w:rPr>
      </w:pPr>
      <w:r w:rsidRPr="0026218C">
        <w:rPr>
          <w:sz w:val="28"/>
          <w:szCs w:val="28"/>
        </w:rPr>
        <w:t xml:space="preserve">главный недостаток КРУН серии К-34, </w:t>
      </w:r>
      <w:r w:rsidR="00D16F31" w:rsidRPr="0026218C">
        <w:rPr>
          <w:sz w:val="28"/>
          <w:szCs w:val="28"/>
        </w:rPr>
        <w:t>то,</w:t>
      </w:r>
      <w:r w:rsidRPr="0026218C">
        <w:rPr>
          <w:sz w:val="28"/>
          <w:szCs w:val="28"/>
        </w:rPr>
        <w:t xml:space="preserve"> что в них отсутствует коридор управления, то есть тележки с масляными выключателями на салазках выкатываются прямо на улицу, что затрудняет их обслуживание зимой</w:t>
      </w:r>
    </w:p>
    <w:p w:rsidR="00A94FC8" w:rsidRPr="0026218C" w:rsidRDefault="00A94FC8" w:rsidP="00D16F31">
      <w:pPr>
        <w:numPr>
          <w:ilvl w:val="0"/>
          <w:numId w:val="3"/>
        </w:numPr>
        <w:spacing w:line="360" w:lineRule="auto"/>
        <w:ind w:left="0" w:firstLine="709"/>
        <w:jc w:val="both"/>
        <w:rPr>
          <w:sz w:val="28"/>
          <w:szCs w:val="28"/>
        </w:rPr>
      </w:pPr>
      <w:r w:rsidRPr="0026218C">
        <w:rPr>
          <w:sz w:val="28"/>
          <w:szCs w:val="28"/>
        </w:rPr>
        <w:t>так же при частом выкатывании тележек происходит деформация шторок</w:t>
      </w:r>
    </w:p>
    <w:p w:rsidR="00A94FC8" w:rsidRPr="0026218C" w:rsidRDefault="00A94FC8" w:rsidP="00D16F31">
      <w:pPr>
        <w:numPr>
          <w:ilvl w:val="0"/>
          <w:numId w:val="3"/>
        </w:numPr>
        <w:spacing w:line="360" w:lineRule="auto"/>
        <w:ind w:left="0" w:firstLine="709"/>
        <w:jc w:val="both"/>
        <w:rPr>
          <w:sz w:val="28"/>
          <w:szCs w:val="28"/>
        </w:rPr>
      </w:pPr>
      <w:r w:rsidRPr="0026218C">
        <w:rPr>
          <w:sz w:val="28"/>
          <w:szCs w:val="28"/>
        </w:rPr>
        <w:t>кроме того штепсельные разъемы для подключения сигнализации и управления находятся внизу ячейки, из-за этого происходит их частое повреждение</w:t>
      </w:r>
    </w:p>
    <w:p w:rsidR="00A94FC8" w:rsidRPr="0026218C" w:rsidRDefault="00A94FC8" w:rsidP="0026218C">
      <w:pPr>
        <w:spacing w:line="360" w:lineRule="auto"/>
        <w:ind w:firstLine="709"/>
        <w:jc w:val="both"/>
        <w:rPr>
          <w:sz w:val="28"/>
          <w:szCs w:val="28"/>
        </w:rPr>
      </w:pPr>
      <w:r w:rsidRPr="0026218C">
        <w:rPr>
          <w:sz w:val="28"/>
          <w:szCs w:val="28"/>
        </w:rPr>
        <w:t>Принимаем решение в качестве КРУН на подстанции «Байдарка» применить КРУН серии К-59</w:t>
      </w:r>
      <w:r w:rsidR="0026218C">
        <w:rPr>
          <w:sz w:val="28"/>
          <w:szCs w:val="28"/>
        </w:rPr>
        <w:t xml:space="preserve"> </w:t>
      </w:r>
    </w:p>
    <w:p w:rsidR="00A94FC8" w:rsidRPr="00D16F31" w:rsidRDefault="00A94FC8" w:rsidP="00D16F31">
      <w:pPr>
        <w:spacing w:line="360" w:lineRule="auto"/>
        <w:ind w:firstLine="709"/>
        <w:jc w:val="center"/>
        <w:rPr>
          <w:b/>
          <w:sz w:val="28"/>
          <w:szCs w:val="28"/>
        </w:rPr>
      </w:pPr>
      <w:r w:rsidRPr="00D16F31">
        <w:rPr>
          <w:b/>
          <w:sz w:val="28"/>
          <w:szCs w:val="28"/>
        </w:rPr>
        <w:t>6.1 КРУ 10 кВ наружной установки серии К-59</w:t>
      </w:r>
    </w:p>
    <w:p w:rsidR="00D16F31" w:rsidRDefault="00D16F31" w:rsidP="0026218C">
      <w:pPr>
        <w:spacing w:line="360" w:lineRule="auto"/>
        <w:ind w:firstLine="709"/>
        <w:jc w:val="both"/>
        <w:rPr>
          <w:sz w:val="28"/>
          <w:szCs w:val="28"/>
        </w:rPr>
      </w:pPr>
    </w:p>
    <w:p w:rsidR="00A94FC8" w:rsidRPr="0026218C" w:rsidRDefault="00A94FC8" w:rsidP="0026218C">
      <w:pPr>
        <w:spacing w:line="360" w:lineRule="auto"/>
        <w:ind w:firstLine="709"/>
        <w:jc w:val="both"/>
        <w:rPr>
          <w:sz w:val="28"/>
          <w:szCs w:val="28"/>
        </w:rPr>
      </w:pPr>
      <w:r w:rsidRPr="0026218C">
        <w:rPr>
          <w:sz w:val="28"/>
          <w:szCs w:val="28"/>
        </w:rPr>
        <w:t>Комплектное распределительное устройство наружной установки серии К-59 для умеренного климата представляет собой в общем случае отдельно стоящие</w:t>
      </w:r>
      <w:r w:rsidR="0026218C">
        <w:rPr>
          <w:sz w:val="28"/>
          <w:szCs w:val="28"/>
        </w:rPr>
        <w:t xml:space="preserve"> </w:t>
      </w:r>
      <w:r w:rsidRPr="0026218C">
        <w:rPr>
          <w:sz w:val="28"/>
          <w:szCs w:val="28"/>
        </w:rPr>
        <w:t>блоки высоковольтных ячеек с коридором управления, шкаф трансформатора собственных нужд (ТСН) и шкаф ВЧ-связи. В КРУ исполнения У1 может входить навесной шкаф с трансформаторами напряжения, может так же поставляться отдельно стоящие шкафы с трансформаторами напряжения (ТН) типа НАМИТ.</w:t>
      </w:r>
    </w:p>
    <w:p w:rsidR="00A94FC8" w:rsidRPr="0026218C" w:rsidRDefault="00A94FC8" w:rsidP="0026218C">
      <w:pPr>
        <w:spacing w:line="360" w:lineRule="auto"/>
        <w:ind w:firstLine="709"/>
        <w:jc w:val="both"/>
        <w:rPr>
          <w:sz w:val="28"/>
          <w:szCs w:val="28"/>
        </w:rPr>
      </w:pPr>
      <w:r w:rsidRPr="0026218C">
        <w:rPr>
          <w:sz w:val="28"/>
          <w:szCs w:val="28"/>
        </w:rPr>
        <w:t xml:space="preserve">КРУ серии К-59У1 предназначены для приема и распределения электрической энергии переменного трех фазного тока промышленной частоты 50 и 60 Гц напряжением 6 и 10 кВ. </w:t>
      </w:r>
    </w:p>
    <w:p w:rsidR="00A94FC8" w:rsidRPr="0026218C" w:rsidRDefault="00A94FC8" w:rsidP="0026218C">
      <w:pPr>
        <w:spacing w:line="360" w:lineRule="auto"/>
        <w:ind w:firstLine="709"/>
        <w:jc w:val="both"/>
        <w:rPr>
          <w:sz w:val="28"/>
          <w:szCs w:val="28"/>
        </w:rPr>
      </w:pPr>
      <w:r w:rsidRPr="0026218C">
        <w:rPr>
          <w:sz w:val="28"/>
          <w:szCs w:val="28"/>
        </w:rPr>
        <w:t>КРУ серии К-59 применяют в качестве распределительных устройств 6 – 10 кВ, в том числе и распределительных устройств трансформаторных подстанций, включая комплектные трансформаторные подстанции (блочные) 35/6-10, 110/6-10,110/35/6-10 кВ.</w:t>
      </w:r>
    </w:p>
    <w:p w:rsidR="00A94FC8" w:rsidRPr="0026218C" w:rsidRDefault="00A94FC8" w:rsidP="0026218C">
      <w:pPr>
        <w:spacing w:line="360" w:lineRule="auto"/>
        <w:ind w:firstLine="709"/>
        <w:jc w:val="both"/>
        <w:rPr>
          <w:sz w:val="28"/>
          <w:szCs w:val="28"/>
        </w:rPr>
      </w:pPr>
      <w:r w:rsidRPr="0026218C">
        <w:rPr>
          <w:sz w:val="28"/>
          <w:szCs w:val="28"/>
        </w:rPr>
        <w:t>КРУ серии К-59</w:t>
      </w:r>
      <w:r w:rsidR="0026218C">
        <w:rPr>
          <w:sz w:val="28"/>
          <w:szCs w:val="28"/>
        </w:rPr>
        <w:t xml:space="preserve"> </w:t>
      </w:r>
      <w:r w:rsidRPr="0026218C">
        <w:rPr>
          <w:sz w:val="28"/>
          <w:szCs w:val="28"/>
        </w:rPr>
        <w:t xml:space="preserve">рассчитано для работы в условиях климатических районов У и ХЛ (в нашем случае У). Категории размещения 1 по ГОСТ 15150-69 и ГОСТ 15543-70. </w:t>
      </w:r>
    </w:p>
    <w:p w:rsidR="00A94FC8" w:rsidRPr="0026218C" w:rsidRDefault="00A94FC8" w:rsidP="0026218C">
      <w:pPr>
        <w:spacing w:line="360" w:lineRule="auto"/>
        <w:ind w:firstLine="709"/>
        <w:jc w:val="both"/>
        <w:rPr>
          <w:sz w:val="28"/>
          <w:szCs w:val="28"/>
        </w:rPr>
      </w:pPr>
      <w:r w:rsidRPr="0026218C">
        <w:rPr>
          <w:sz w:val="28"/>
          <w:szCs w:val="28"/>
        </w:rPr>
        <w:t>Температура окружающего воздуха для исполнения У1 не выше +40</w:t>
      </w:r>
      <w:r w:rsidRPr="0026218C">
        <w:rPr>
          <w:sz w:val="28"/>
          <w:szCs w:val="28"/>
          <w:vertAlign w:val="superscript"/>
        </w:rPr>
        <w:t>о</w:t>
      </w:r>
      <w:r w:rsidRPr="0026218C">
        <w:rPr>
          <w:sz w:val="28"/>
          <w:szCs w:val="28"/>
        </w:rPr>
        <w:t>С и не ниже -40</w:t>
      </w:r>
      <w:r w:rsidRPr="0026218C">
        <w:rPr>
          <w:sz w:val="28"/>
          <w:szCs w:val="28"/>
          <w:vertAlign w:val="superscript"/>
        </w:rPr>
        <w:t>о</w:t>
      </w:r>
      <w:r w:rsidRPr="0026218C">
        <w:rPr>
          <w:sz w:val="28"/>
          <w:szCs w:val="28"/>
        </w:rPr>
        <w:t>С (эпизодически -45</w:t>
      </w:r>
      <w:r w:rsidRPr="0026218C">
        <w:rPr>
          <w:sz w:val="28"/>
          <w:szCs w:val="28"/>
          <w:vertAlign w:val="superscript"/>
        </w:rPr>
        <w:t>о</w:t>
      </w:r>
      <w:r w:rsidRPr="0026218C">
        <w:rPr>
          <w:sz w:val="28"/>
          <w:szCs w:val="28"/>
        </w:rPr>
        <w:t xml:space="preserve">С). </w:t>
      </w:r>
    </w:p>
    <w:p w:rsidR="00A94FC8" w:rsidRPr="0026218C" w:rsidRDefault="00A94FC8" w:rsidP="0026218C">
      <w:pPr>
        <w:spacing w:line="360" w:lineRule="auto"/>
        <w:ind w:firstLine="709"/>
        <w:jc w:val="both"/>
        <w:rPr>
          <w:sz w:val="28"/>
          <w:szCs w:val="28"/>
        </w:rPr>
      </w:pPr>
      <w:r w:rsidRPr="0026218C">
        <w:rPr>
          <w:sz w:val="28"/>
          <w:szCs w:val="28"/>
        </w:rPr>
        <w:t>Нормальная работа КРУ серии К-59 обеспечивается при следующих условиях:</w:t>
      </w:r>
    </w:p>
    <w:p w:rsidR="00A94FC8" w:rsidRPr="0026218C" w:rsidRDefault="00A94FC8" w:rsidP="0026218C">
      <w:pPr>
        <w:spacing w:line="360" w:lineRule="auto"/>
        <w:ind w:firstLine="709"/>
        <w:jc w:val="both"/>
        <w:rPr>
          <w:sz w:val="28"/>
          <w:szCs w:val="28"/>
        </w:rPr>
      </w:pPr>
      <w:r w:rsidRPr="0026218C">
        <w:rPr>
          <w:sz w:val="28"/>
          <w:szCs w:val="28"/>
        </w:rPr>
        <w:t xml:space="preserve">высота над уровнем моря не выше </w:t>
      </w:r>
      <w:smartTag w:uri="urn:schemas-microsoft-com:office:smarttags" w:element="metricconverter">
        <w:smartTagPr>
          <w:attr w:name="ProductID" w:val="1000 м"/>
        </w:smartTagPr>
        <w:r w:rsidRPr="0026218C">
          <w:rPr>
            <w:sz w:val="28"/>
            <w:szCs w:val="28"/>
          </w:rPr>
          <w:t>1000 м</w:t>
        </w:r>
      </w:smartTag>
    </w:p>
    <w:p w:rsidR="00A94FC8" w:rsidRPr="0026218C" w:rsidRDefault="00A94FC8" w:rsidP="0026218C">
      <w:pPr>
        <w:spacing w:line="360" w:lineRule="auto"/>
        <w:ind w:firstLine="709"/>
        <w:jc w:val="both"/>
        <w:rPr>
          <w:sz w:val="28"/>
          <w:szCs w:val="28"/>
        </w:rPr>
      </w:pPr>
      <w:r w:rsidRPr="0026218C">
        <w:rPr>
          <w:sz w:val="28"/>
          <w:szCs w:val="28"/>
        </w:rPr>
        <w:t xml:space="preserve">скорость ветра – до34 м/сек при толщине льда до </w:t>
      </w:r>
      <w:smartTag w:uri="urn:schemas-microsoft-com:office:smarttags" w:element="metricconverter">
        <w:smartTagPr>
          <w:attr w:name="ProductID" w:val="20 мм"/>
        </w:smartTagPr>
        <w:r w:rsidRPr="0026218C">
          <w:rPr>
            <w:sz w:val="28"/>
            <w:szCs w:val="28"/>
          </w:rPr>
          <w:t>20 мм</w:t>
        </w:r>
      </w:smartTag>
      <w:r w:rsidRPr="0026218C">
        <w:rPr>
          <w:sz w:val="28"/>
          <w:szCs w:val="28"/>
        </w:rPr>
        <w:t>, при отсутствии гололеда скорости ветра – до 40 м/сек.</w:t>
      </w:r>
    </w:p>
    <w:p w:rsidR="00A94FC8" w:rsidRPr="0026218C" w:rsidRDefault="00A94FC8" w:rsidP="0026218C">
      <w:pPr>
        <w:spacing w:line="360" w:lineRule="auto"/>
        <w:ind w:firstLine="709"/>
        <w:jc w:val="both"/>
        <w:rPr>
          <w:sz w:val="28"/>
          <w:szCs w:val="28"/>
        </w:rPr>
      </w:pPr>
      <w:r w:rsidRPr="0026218C">
        <w:rPr>
          <w:sz w:val="28"/>
          <w:szCs w:val="28"/>
        </w:rPr>
        <w:t>КРУ серии К-59 соответствует требованиям ГОСТ 14693-77 и имеет сертификат соответствия требованиям нормативных документов № РОСС.</w:t>
      </w:r>
      <w:r w:rsidRPr="0026218C">
        <w:rPr>
          <w:sz w:val="28"/>
          <w:szCs w:val="28"/>
          <w:lang w:val="en-US"/>
        </w:rPr>
        <w:t>RU</w:t>
      </w:r>
      <w:r w:rsidRPr="0026218C">
        <w:rPr>
          <w:sz w:val="28"/>
          <w:szCs w:val="28"/>
        </w:rPr>
        <w:t>.МВО2.Н.00102.</w:t>
      </w:r>
    </w:p>
    <w:p w:rsidR="00A94FC8" w:rsidRPr="0026218C" w:rsidRDefault="00A94FC8" w:rsidP="0026218C">
      <w:pPr>
        <w:spacing w:line="360" w:lineRule="auto"/>
        <w:ind w:firstLine="709"/>
        <w:jc w:val="both"/>
        <w:rPr>
          <w:sz w:val="28"/>
          <w:szCs w:val="28"/>
        </w:rPr>
      </w:pPr>
      <w:r w:rsidRPr="0026218C">
        <w:rPr>
          <w:sz w:val="28"/>
          <w:szCs w:val="28"/>
        </w:rPr>
        <w:t xml:space="preserve">Ниже в таблице приводим более подробные </w:t>
      </w:r>
      <w:r w:rsidR="003B182B" w:rsidRPr="0026218C">
        <w:rPr>
          <w:sz w:val="28"/>
          <w:szCs w:val="28"/>
        </w:rPr>
        <w:t xml:space="preserve">сведения о </w:t>
      </w:r>
      <w:r w:rsidRPr="0026218C">
        <w:rPr>
          <w:sz w:val="28"/>
          <w:szCs w:val="28"/>
        </w:rPr>
        <w:t>КРУ</w:t>
      </w:r>
      <w:r w:rsidR="0026218C">
        <w:rPr>
          <w:sz w:val="28"/>
          <w:szCs w:val="28"/>
        </w:rPr>
        <w:t xml:space="preserve"> </w:t>
      </w:r>
      <w:r w:rsidRPr="0026218C">
        <w:rPr>
          <w:sz w:val="28"/>
          <w:szCs w:val="28"/>
        </w:rPr>
        <w:t xml:space="preserve">серии К-59: </w:t>
      </w:r>
      <w:r w:rsidR="003B182B" w:rsidRPr="0026218C">
        <w:rPr>
          <w:sz w:val="28"/>
          <w:szCs w:val="28"/>
        </w:rPr>
        <w:t>[2</w:t>
      </w:r>
      <w:r w:rsidRPr="0026218C">
        <w:rPr>
          <w:sz w:val="28"/>
          <w:szCs w:val="28"/>
        </w:rPr>
        <w:t>]</w:t>
      </w:r>
    </w:p>
    <w:p w:rsidR="00A94FC8" w:rsidRPr="0026218C" w:rsidRDefault="00A94FC8" w:rsidP="0026218C">
      <w:pPr>
        <w:spacing w:line="360" w:lineRule="auto"/>
        <w:ind w:firstLine="709"/>
        <w:jc w:val="both"/>
        <w:rPr>
          <w:sz w:val="28"/>
          <w:szCs w:val="28"/>
        </w:rPr>
      </w:pPr>
    </w:p>
    <w:p w:rsidR="00A94FC8" w:rsidRPr="0026218C" w:rsidRDefault="003B182B" w:rsidP="0026218C">
      <w:pPr>
        <w:spacing w:line="360" w:lineRule="auto"/>
        <w:ind w:firstLine="709"/>
        <w:jc w:val="both"/>
        <w:rPr>
          <w:sz w:val="28"/>
          <w:szCs w:val="28"/>
        </w:rPr>
      </w:pPr>
      <w:r w:rsidRPr="0026218C">
        <w:rPr>
          <w:sz w:val="28"/>
          <w:szCs w:val="28"/>
        </w:rPr>
        <w:t xml:space="preserve">Таблица </w:t>
      </w:r>
      <w:r w:rsidR="00A94FC8" w:rsidRPr="0026218C">
        <w:rPr>
          <w:sz w:val="28"/>
          <w:szCs w:val="28"/>
        </w:rPr>
        <w:t>6.2</w:t>
      </w:r>
      <w:r w:rsidRPr="0026218C">
        <w:rPr>
          <w:sz w:val="28"/>
          <w:szCs w:val="28"/>
        </w:rPr>
        <w:t xml:space="preserve"> – технические данные, основные параметры и характеристики КРУН серии К-59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5"/>
        <w:gridCol w:w="4486"/>
        <w:gridCol w:w="3712"/>
      </w:tblGrid>
      <w:tr w:rsidR="00A94FC8" w:rsidRPr="00D16F31" w:rsidTr="001C560F">
        <w:trPr>
          <w:trHeight w:val="153"/>
          <w:jc w:val="center"/>
        </w:trPr>
        <w:tc>
          <w:tcPr>
            <w:tcW w:w="825" w:type="dxa"/>
          </w:tcPr>
          <w:p w:rsidR="00A94FC8" w:rsidRPr="00D16F31" w:rsidRDefault="00A94FC8" w:rsidP="00D16F31">
            <w:pPr>
              <w:spacing w:line="360" w:lineRule="auto"/>
            </w:pPr>
            <w:r w:rsidRPr="00D16F31">
              <w:t>№ пп</w:t>
            </w:r>
          </w:p>
        </w:tc>
        <w:tc>
          <w:tcPr>
            <w:tcW w:w="4486" w:type="dxa"/>
          </w:tcPr>
          <w:p w:rsidR="00A94FC8" w:rsidRPr="00D16F31" w:rsidRDefault="00A94FC8" w:rsidP="00D16F31">
            <w:pPr>
              <w:spacing w:line="360" w:lineRule="auto"/>
            </w:pPr>
            <w:r w:rsidRPr="00D16F31">
              <w:t>Наименование параметра, показателя классификации</w:t>
            </w:r>
          </w:p>
        </w:tc>
        <w:tc>
          <w:tcPr>
            <w:tcW w:w="3712" w:type="dxa"/>
          </w:tcPr>
          <w:p w:rsidR="003B182B" w:rsidRPr="00D16F31" w:rsidRDefault="00A94FC8" w:rsidP="00D16F31">
            <w:pPr>
              <w:spacing w:line="360" w:lineRule="auto"/>
            </w:pPr>
            <w:r w:rsidRPr="00D16F31">
              <w:t xml:space="preserve">Значение параметра, </w:t>
            </w:r>
          </w:p>
          <w:p w:rsidR="00A94FC8" w:rsidRPr="00D16F31" w:rsidRDefault="00A94FC8" w:rsidP="00D16F31">
            <w:pPr>
              <w:spacing w:line="360" w:lineRule="auto"/>
            </w:pPr>
            <w:r w:rsidRPr="00D16F31">
              <w:t>исполнение</w:t>
            </w:r>
          </w:p>
        </w:tc>
      </w:tr>
      <w:tr w:rsidR="00A94FC8" w:rsidRPr="00D16F31" w:rsidTr="001C560F">
        <w:trPr>
          <w:trHeight w:val="153"/>
          <w:jc w:val="center"/>
        </w:trPr>
        <w:tc>
          <w:tcPr>
            <w:tcW w:w="825" w:type="dxa"/>
          </w:tcPr>
          <w:p w:rsidR="00A94FC8" w:rsidRPr="00D16F31" w:rsidRDefault="00A94FC8" w:rsidP="00D16F31">
            <w:pPr>
              <w:spacing w:line="360" w:lineRule="auto"/>
            </w:pPr>
            <w:r w:rsidRPr="00D16F31">
              <w:t>1.</w:t>
            </w:r>
          </w:p>
        </w:tc>
        <w:tc>
          <w:tcPr>
            <w:tcW w:w="4486" w:type="dxa"/>
          </w:tcPr>
          <w:p w:rsidR="00A94FC8" w:rsidRPr="00D16F31" w:rsidRDefault="00A94FC8" w:rsidP="00D16F31">
            <w:pPr>
              <w:spacing w:line="360" w:lineRule="auto"/>
            </w:pPr>
            <w:r w:rsidRPr="00D16F31">
              <w:t>Номинальное напряжение (линейное), кВ:</w:t>
            </w:r>
          </w:p>
        </w:tc>
        <w:tc>
          <w:tcPr>
            <w:tcW w:w="3712" w:type="dxa"/>
          </w:tcPr>
          <w:p w:rsidR="00A94FC8" w:rsidRPr="00D16F31" w:rsidRDefault="00A94FC8" w:rsidP="00D16F31">
            <w:pPr>
              <w:spacing w:line="360" w:lineRule="auto"/>
            </w:pPr>
          </w:p>
        </w:tc>
      </w:tr>
      <w:tr w:rsidR="00A94FC8" w:rsidRPr="00D16F31" w:rsidTr="001C560F">
        <w:trPr>
          <w:trHeight w:val="465"/>
          <w:jc w:val="center"/>
        </w:trPr>
        <w:tc>
          <w:tcPr>
            <w:tcW w:w="825" w:type="dxa"/>
          </w:tcPr>
          <w:p w:rsidR="00A94FC8" w:rsidRPr="00D16F31" w:rsidRDefault="00A94FC8" w:rsidP="00D16F31">
            <w:pPr>
              <w:spacing w:line="360" w:lineRule="auto"/>
            </w:pPr>
          </w:p>
        </w:tc>
        <w:tc>
          <w:tcPr>
            <w:tcW w:w="4486" w:type="dxa"/>
          </w:tcPr>
          <w:p w:rsidR="00A94FC8" w:rsidRPr="00D16F31" w:rsidRDefault="00A94FC8" w:rsidP="00D16F31">
            <w:pPr>
              <w:spacing w:line="360" w:lineRule="auto"/>
            </w:pPr>
            <w:r w:rsidRPr="00D16F31">
              <w:t>а) при частоте 50 Гц</w:t>
            </w:r>
          </w:p>
          <w:p w:rsidR="00A94FC8" w:rsidRPr="00D16F31" w:rsidRDefault="00A94FC8" w:rsidP="00D16F31">
            <w:pPr>
              <w:spacing w:line="360" w:lineRule="auto"/>
            </w:pPr>
          </w:p>
        </w:tc>
        <w:tc>
          <w:tcPr>
            <w:tcW w:w="3712" w:type="dxa"/>
          </w:tcPr>
          <w:p w:rsidR="00A94FC8" w:rsidRPr="00D16F31" w:rsidRDefault="00A94FC8" w:rsidP="00D16F31">
            <w:pPr>
              <w:spacing w:line="360" w:lineRule="auto"/>
            </w:pPr>
            <w:r w:rsidRPr="00D16F31">
              <w:t>6; 10</w:t>
            </w:r>
          </w:p>
        </w:tc>
      </w:tr>
      <w:tr w:rsidR="00A94FC8" w:rsidRPr="00D16F31" w:rsidTr="001C560F">
        <w:trPr>
          <w:trHeight w:val="153"/>
          <w:jc w:val="center"/>
        </w:trPr>
        <w:tc>
          <w:tcPr>
            <w:tcW w:w="825" w:type="dxa"/>
          </w:tcPr>
          <w:p w:rsidR="00A94FC8" w:rsidRPr="00D16F31" w:rsidRDefault="00A94FC8" w:rsidP="00D16F31">
            <w:pPr>
              <w:spacing w:line="360" w:lineRule="auto"/>
            </w:pPr>
          </w:p>
        </w:tc>
        <w:tc>
          <w:tcPr>
            <w:tcW w:w="4486" w:type="dxa"/>
          </w:tcPr>
          <w:p w:rsidR="00A94FC8" w:rsidRPr="00D16F31" w:rsidRDefault="00A94FC8" w:rsidP="00D16F31">
            <w:pPr>
              <w:spacing w:line="360" w:lineRule="auto"/>
            </w:pPr>
            <w:r w:rsidRPr="00D16F31">
              <w:t>б) при частоте 60 Гц</w:t>
            </w:r>
          </w:p>
        </w:tc>
        <w:tc>
          <w:tcPr>
            <w:tcW w:w="3712" w:type="dxa"/>
          </w:tcPr>
          <w:p w:rsidR="00A94FC8" w:rsidRPr="00D16F31" w:rsidRDefault="00A94FC8" w:rsidP="00D16F31">
            <w:pPr>
              <w:spacing w:line="360" w:lineRule="auto"/>
            </w:pPr>
            <w:r w:rsidRPr="00D16F31">
              <w:t>6,6; 11</w:t>
            </w:r>
          </w:p>
        </w:tc>
      </w:tr>
      <w:tr w:rsidR="00A46E70" w:rsidRPr="001C560F" w:rsidTr="001C560F">
        <w:trPr>
          <w:trHeight w:val="153"/>
          <w:jc w:val="center"/>
        </w:trPr>
        <w:tc>
          <w:tcPr>
            <w:tcW w:w="825" w:type="dxa"/>
          </w:tcPr>
          <w:p w:rsidR="00A46E70" w:rsidRPr="001C560F" w:rsidRDefault="00A46E70" w:rsidP="001C560F">
            <w:pPr>
              <w:spacing w:line="360" w:lineRule="auto"/>
            </w:pPr>
          </w:p>
          <w:p w:rsidR="00A46E70" w:rsidRPr="001C560F" w:rsidRDefault="00A46E70" w:rsidP="001C560F">
            <w:pPr>
              <w:spacing w:line="360" w:lineRule="auto"/>
            </w:pPr>
          </w:p>
        </w:tc>
        <w:tc>
          <w:tcPr>
            <w:tcW w:w="4486" w:type="dxa"/>
          </w:tcPr>
          <w:p w:rsidR="00A46E70" w:rsidRPr="001C560F" w:rsidRDefault="00A46E70" w:rsidP="001C560F">
            <w:pPr>
              <w:spacing w:line="360" w:lineRule="auto"/>
            </w:pPr>
            <w:r w:rsidRPr="001C560F">
              <w:t>Наименование параметра, показателя классификации</w:t>
            </w:r>
          </w:p>
        </w:tc>
        <w:tc>
          <w:tcPr>
            <w:tcW w:w="3712" w:type="dxa"/>
          </w:tcPr>
          <w:p w:rsidR="00A46E70" w:rsidRPr="001C560F" w:rsidRDefault="00A46E70" w:rsidP="001C560F">
            <w:pPr>
              <w:spacing w:line="360" w:lineRule="auto"/>
            </w:pPr>
            <w:r w:rsidRPr="001C560F">
              <w:t xml:space="preserve">Значение параметра, </w:t>
            </w:r>
          </w:p>
          <w:p w:rsidR="00A46E70" w:rsidRPr="001C560F" w:rsidRDefault="00A46E70" w:rsidP="001C560F">
            <w:pPr>
              <w:spacing w:line="360" w:lineRule="auto"/>
            </w:pPr>
            <w:r w:rsidRPr="001C560F">
              <w:t>исполнение</w:t>
            </w:r>
          </w:p>
        </w:tc>
      </w:tr>
      <w:tr w:rsidR="00A94FC8" w:rsidRPr="001C560F" w:rsidTr="001C560F">
        <w:trPr>
          <w:trHeight w:val="153"/>
          <w:jc w:val="center"/>
        </w:trPr>
        <w:tc>
          <w:tcPr>
            <w:tcW w:w="825" w:type="dxa"/>
          </w:tcPr>
          <w:p w:rsidR="00BE2084" w:rsidRPr="001C560F" w:rsidRDefault="00BE2084" w:rsidP="001C560F">
            <w:pPr>
              <w:spacing w:line="360" w:lineRule="auto"/>
            </w:pPr>
          </w:p>
          <w:p w:rsidR="00A94FC8" w:rsidRPr="001C560F" w:rsidRDefault="00A94FC8" w:rsidP="001C560F">
            <w:pPr>
              <w:spacing w:line="360" w:lineRule="auto"/>
            </w:pPr>
            <w:r w:rsidRPr="001C560F">
              <w:t>2.</w:t>
            </w:r>
          </w:p>
        </w:tc>
        <w:tc>
          <w:tcPr>
            <w:tcW w:w="4486" w:type="dxa"/>
          </w:tcPr>
          <w:p w:rsidR="00BE2084" w:rsidRPr="001C560F" w:rsidRDefault="00BE2084" w:rsidP="001C560F">
            <w:pPr>
              <w:spacing w:line="360" w:lineRule="auto"/>
            </w:pPr>
          </w:p>
          <w:p w:rsidR="00A94FC8" w:rsidRPr="001C560F" w:rsidRDefault="00A94FC8" w:rsidP="001C560F">
            <w:pPr>
              <w:spacing w:line="360" w:lineRule="auto"/>
            </w:pPr>
            <w:r w:rsidRPr="001C560F">
              <w:t>Наибольшее рабочее напряжение (линейное), кВ.</w:t>
            </w:r>
          </w:p>
        </w:tc>
        <w:tc>
          <w:tcPr>
            <w:tcW w:w="3712" w:type="dxa"/>
          </w:tcPr>
          <w:p w:rsidR="00BE2084" w:rsidRPr="001C560F" w:rsidRDefault="00BE2084" w:rsidP="001C560F">
            <w:pPr>
              <w:spacing w:line="360" w:lineRule="auto"/>
            </w:pPr>
          </w:p>
          <w:p w:rsidR="00A94FC8" w:rsidRPr="001C560F" w:rsidRDefault="00A94FC8" w:rsidP="001C560F">
            <w:pPr>
              <w:spacing w:line="360" w:lineRule="auto"/>
            </w:pPr>
            <w:r w:rsidRPr="001C560F">
              <w:t>7,2; 12,0</w:t>
            </w:r>
          </w:p>
        </w:tc>
      </w:tr>
      <w:tr w:rsidR="00A94FC8" w:rsidRPr="001C560F" w:rsidTr="001C560F">
        <w:trPr>
          <w:trHeight w:val="153"/>
          <w:jc w:val="center"/>
        </w:trPr>
        <w:tc>
          <w:tcPr>
            <w:tcW w:w="825" w:type="dxa"/>
          </w:tcPr>
          <w:p w:rsidR="00A94FC8" w:rsidRPr="001C560F" w:rsidRDefault="00A94FC8" w:rsidP="001C560F">
            <w:pPr>
              <w:spacing w:line="360" w:lineRule="auto"/>
            </w:pPr>
            <w:r w:rsidRPr="001C560F">
              <w:t>3.</w:t>
            </w:r>
          </w:p>
        </w:tc>
        <w:tc>
          <w:tcPr>
            <w:tcW w:w="4486" w:type="dxa"/>
          </w:tcPr>
          <w:p w:rsidR="00A94FC8" w:rsidRPr="001C560F" w:rsidRDefault="00A94FC8" w:rsidP="001C560F">
            <w:pPr>
              <w:spacing w:line="360" w:lineRule="auto"/>
            </w:pPr>
            <w:r w:rsidRPr="001C560F">
              <w:t>Номинальный ток главных цепей ячеек КРУ, А:</w:t>
            </w:r>
          </w:p>
        </w:tc>
        <w:tc>
          <w:tcPr>
            <w:tcW w:w="3712" w:type="dxa"/>
          </w:tcPr>
          <w:p w:rsidR="00A94FC8" w:rsidRPr="001C560F" w:rsidRDefault="00A94FC8" w:rsidP="001C560F">
            <w:pPr>
              <w:spacing w:line="360" w:lineRule="auto"/>
            </w:pPr>
          </w:p>
        </w:tc>
      </w:tr>
      <w:tr w:rsidR="00A94FC8" w:rsidRPr="001C560F" w:rsidTr="001C560F">
        <w:trPr>
          <w:trHeight w:val="153"/>
          <w:jc w:val="center"/>
        </w:trPr>
        <w:tc>
          <w:tcPr>
            <w:tcW w:w="825" w:type="dxa"/>
          </w:tcPr>
          <w:p w:rsidR="00A94FC8" w:rsidRPr="001C560F" w:rsidRDefault="00A94FC8" w:rsidP="001C560F">
            <w:pPr>
              <w:spacing w:line="360" w:lineRule="auto"/>
            </w:pPr>
          </w:p>
        </w:tc>
        <w:tc>
          <w:tcPr>
            <w:tcW w:w="4486" w:type="dxa"/>
          </w:tcPr>
          <w:p w:rsidR="00A94FC8" w:rsidRPr="001C560F" w:rsidRDefault="00A94FC8" w:rsidP="001C560F">
            <w:pPr>
              <w:spacing w:line="360" w:lineRule="auto"/>
            </w:pPr>
            <w:r w:rsidRPr="001C560F">
              <w:t>а) при частоте 50 Гц</w:t>
            </w:r>
          </w:p>
        </w:tc>
        <w:tc>
          <w:tcPr>
            <w:tcW w:w="3712" w:type="dxa"/>
          </w:tcPr>
          <w:p w:rsidR="00A94FC8" w:rsidRPr="001C560F" w:rsidRDefault="00A94FC8" w:rsidP="001C560F">
            <w:pPr>
              <w:spacing w:line="360" w:lineRule="auto"/>
            </w:pPr>
            <w:r w:rsidRPr="001C560F">
              <w:t>630, 1000,1600</w:t>
            </w:r>
          </w:p>
        </w:tc>
      </w:tr>
      <w:tr w:rsidR="00A94FC8" w:rsidRPr="001C560F" w:rsidTr="001C560F">
        <w:trPr>
          <w:trHeight w:val="153"/>
          <w:jc w:val="center"/>
        </w:trPr>
        <w:tc>
          <w:tcPr>
            <w:tcW w:w="825" w:type="dxa"/>
          </w:tcPr>
          <w:p w:rsidR="00A94FC8" w:rsidRPr="001C560F" w:rsidRDefault="00A94FC8" w:rsidP="001C560F">
            <w:pPr>
              <w:spacing w:line="360" w:lineRule="auto"/>
            </w:pPr>
          </w:p>
        </w:tc>
        <w:tc>
          <w:tcPr>
            <w:tcW w:w="4486" w:type="dxa"/>
          </w:tcPr>
          <w:p w:rsidR="00A94FC8" w:rsidRPr="001C560F" w:rsidRDefault="00A94FC8" w:rsidP="001C560F">
            <w:pPr>
              <w:spacing w:line="360" w:lineRule="auto"/>
            </w:pPr>
            <w:r w:rsidRPr="001C560F">
              <w:t>б) при частоте 60 Гц</w:t>
            </w:r>
          </w:p>
        </w:tc>
        <w:tc>
          <w:tcPr>
            <w:tcW w:w="3712" w:type="dxa"/>
          </w:tcPr>
          <w:p w:rsidR="00A94FC8" w:rsidRPr="001C560F" w:rsidRDefault="00A94FC8" w:rsidP="001C560F">
            <w:pPr>
              <w:spacing w:line="360" w:lineRule="auto"/>
            </w:pPr>
            <w:r w:rsidRPr="001C560F">
              <w:t>630, 1000, 1250</w:t>
            </w:r>
          </w:p>
        </w:tc>
      </w:tr>
      <w:tr w:rsidR="00A94FC8" w:rsidRPr="001C560F" w:rsidTr="001C560F">
        <w:trPr>
          <w:trHeight w:val="153"/>
          <w:jc w:val="center"/>
        </w:trPr>
        <w:tc>
          <w:tcPr>
            <w:tcW w:w="825" w:type="dxa"/>
          </w:tcPr>
          <w:p w:rsidR="00A94FC8" w:rsidRPr="001C560F" w:rsidRDefault="00A94FC8" w:rsidP="001C560F">
            <w:pPr>
              <w:spacing w:line="360" w:lineRule="auto"/>
            </w:pPr>
            <w:r w:rsidRPr="001C560F">
              <w:t>4.</w:t>
            </w:r>
          </w:p>
        </w:tc>
        <w:tc>
          <w:tcPr>
            <w:tcW w:w="4486" w:type="dxa"/>
          </w:tcPr>
          <w:p w:rsidR="00A94FC8" w:rsidRPr="001C560F" w:rsidRDefault="00A94FC8" w:rsidP="001C560F">
            <w:pPr>
              <w:spacing w:line="360" w:lineRule="auto"/>
            </w:pPr>
            <w:r w:rsidRPr="001C560F">
              <w:t>Номинальный ток сборных шин, А:</w:t>
            </w:r>
          </w:p>
        </w:tc>
        <w:tc>
          <w:tcPr>
            <w:tcW w:w="3712" w:type="dxa"/>
          </w:tcPr>
          <w:p w:rsidR="00A94FC8" w:rsidRPr="001C560F" w:rsidRDefault="00A94FC8" w:rsidP="001C560F">
            <w:pPr>
              <w:spacing w:line="360" w:lineRule="auto"/>
            </w:pPr>
          </w:p>
        </w:tc>
      </w:tr>
      <w:tr w:rsidR="00A94FC8" w:rsidRPr="001C560F" w:rsidTr="001C560F">
        <w:trPr>
          <w:trHeight w:val="153"/>
          <w:jc w:val="center"/>
        </w:trPr>
        <w:tc>
          <w:tcPr>
            <w:tcW w:w="825" w:type="dxa"/>
          </w:tcPr>
          <w:p w:rsidR="00A94FC8" w:rsidRPr="001C560F" w:rsidRDefault="00A94FC8" w:rsidP="001C560F">
            <w:pPr>
              <w:spacing w:line="360" w:lineRule="auto"/>
            </w:pPr>
          </w:p>
        </w:tc>
        <w:tc>
          <w:tcPr>
            <w:tcW w:w="4486" w:type="dxa"/>
          </w:tcPr>
          <w:p w:rsidR="00A94FC8" w:rsidRPr="001C560F" w:rsidRDefault="00A94FC8" w:rsidP="001C560F">
            <w:pPr>
              <w:spacing w:line="360" w:lineRule="auto"/>
            </w:pPr>
            <w:r w:rsidRPr="001C560F">
              <w:t>а) при частоте 50 Гц</w:t>
            </w:r>
          </w:p>
        </w:tc>
        <w:tc>
          <w:tcPr>
            <w:tcW w:w="3712" w:type="dxa"/>
          </w:tcPr>
          <w:p w:rsidR="00A94FC8" w:rsidRPr="001C560F" w:rsidRDefault="00A94FC8" w:rsidP="001C560F">
            <w:pPr>
              <w:spacing w:line="360" w:lineRule="auto"/>
            </w:pPr>
            <w:r w:rsidRPr="001C560F">
              <w:t>1000* ,1600, 2000, 3150</w:t>
            </w:r>
          </w:p>
        </w:tc>
      </w:tr>
      <w:tr w:rsidR="00A94FC8" w:rsidRPr="001C560F" w:rsidTr="001C560F">
        <w:trPr>
          <w:trHeight w:val="153"/>
          <w:jc w:val="center"/>
        </w:trPr>
        <w:tc>
          <w:tcPr>
            <w:tcW w:w="825" w:type="dxa"/>
          </w:tcPr>
          <w:p w:rsidR="00A94FC8" w:rsidRPr="001C560F" w:rsidRDefault="00A94FC8" w:rsidP="001C560F">
            <w:pPr>
              <w:spacing w:line="360" w:lineRule="auto"/>
            </w:pPr>
          </w:p>
        </w:tc>
        <w:tc>
          <w:tcPr>
            <w:tcW w:w="4486" w:type="dxa"/>
          </w:tcPr>
          <w:p w:rsidR="00A94FC8" w:rsidRPr="001C560F" w:rsidRDefault="00A94FC8" w:rsidP="001C560F">
            <w:pPr>
              <w:spacing w:line="360" w:lineRule="auto"/>
            </w:pPr>
            <w:r w:rsidRPr="001C560F">
              <w:t>б) при частоте 60 Гц</w:t>
            </w:r>
          </w:p>
        </w:tc>
        <w:tc>
          <w:tcPr>
            <w:tcW w:w="3712" w:type="dxa"/>
          </w:tcPr>
          <w:p w:rsidR="00A94FC8" w:rsidRPr="001C560F" w:rsidRDefault="00A94FC8" w:rsidP="001C560F">
            <w:pPr>
              <w:spacing w:line="360" w:lineRule="auto"/>
            </w:pPr>
            <w:r w:rsidRPr="001C560F">
              <w:t>800* , 1250, 1600, 2500</w:t>
            </w:r>
          </w:p>
        </w:tc>
      </w:tr>
      <w:tr w:rsidR="00A94FC8" w:rsidRPr="001C560F" w:rsidTr="001C560F">
        <w:trPr>
          <w:trHeight w:val="153"/>
          <w:jc w:val="center"/>
        </w:trPr>
        <w:tc>
          <w:tcPr>
            <w:tcW w:w="825" w:type="dxa"/>
          </w:tcPr>
          <w:p w:rsidR="00A94FC8" w:rsidRPr="001C560F" w:rsidRDefault="00A94FC8" w:rsidP="001C560F">
            <w:pPr>
              <w:spacing w:line="360" w:lineRule="auto"/>
            </w:pPr>
            <w:r w:rsidRPr="001C560F">
              <w:t>5.</w:t>
            </w:r>
          </w:p>
        </w:tc>
        <w:tc>
          <w:tcPr>
            <w:tcW w:w="4486" w:type="dxa"/>
          </w:tcPr>
          <w:p w:rsidR="00A94FC8" w:rsidRPr="001C560F" w:rsidRDefault="00A94FC8" w:rsidP="001C560F">
            <w:pPr>
              <w:spacing w:line="360" w:lineRule="auto"/>
            </w:pPr>
            <w:r w:rsidRPr="001C560F">
              <w:t>Номинальный ток отключения выключателя, встроенного в КРУ, кА:</w:t>
            </w:r>
          </w:p>
        </w:tc>
        <w:tc>
          <w:tcPr>
            <w:tcW w:w="3712" w:type="dxa"/>
          </w:tcPr>
          <w:p w:rsidR="00A94FC8" w:rsidRPr="001C560F" w:rsidRDefault="00A94FC8" w:rsidP="001C560F">
            <w:pPr>
              <w:spacing w:line="360" w:lineRule="auto"/>
            </w:pPr>
          </w:p>
        </w:tc>
      </w:tr>
      <w:tr w:rsidR="00A94FC8" w:rsidRPr="001C560F" w:rsidTr="001C560F">
        <w:trPr>
          <w:trHeight w:val="153"/>
          <w:jc w:val="center"/>
        </w:trPr>
        <w:tc>
          <w:tcPr>
            <w:tcW w:w="825" w:type="dxa"/>
          </w:tcPr>
          <w:p w:rsidR="00A94FC8" w:rsidRPr="001C560F" w:rsidRDefault="00A94FC8" w:rsidP="001C560F">
            <w:pPr>
              <w:spacing w:line="360" w:lineRule="auto"/>
            </w:pPr>
          </w:p>
        </w:tc>
        <w:tc>
          <w:tcPr>
            <w:tcW w:w="4486" w:type="dxa"/>
          </w:tcPr>
          <w:p w:rsidR="00A94FC8" w:rsidRPr="001C560F" w:rsidRDefault="00A94FC8" w:rsidP="001C560F">
            <w:pPr>
              <w:spacing w:line="360" w:lineRule="auto"/>
            </w:pPr>
            <w:r w:rsidRPr="001C560F">
              <w:t>а) при частоте 50 Гц</w:t>
            </w:r>
          </w:p>
        </w:tc>
        <w:tc>
          <w:tcPr>
            <w:tcW w:w="3712" w:type="dxa"/>
          </w:tcPr>
          <w:p w:rsidR="00A94FC8" w:rsidRPr="001C560F" w:rsidRDefault="00A94FC8" w:rsidP="001C560F">
            <w:pPr>
              <w:spacing w:line="360" w:lineRule="auto"/>
            </w:pPr>
            <w:r w:rsidRPr="001C560F">
              <w:t>20; 31,5***</w:t>
            </w:r>
            <w:r w:rsidR="0026218C" w:rsidRPr="001C560F">
              <w:t xml:space="preserve"> </w:t>
            </w:r>
          </w:p>
        </w:tc>
      </w:tr>
      <w:tr w:rsidR="00A94FC8" w:rsidRPr="001C560F" w:rsidTr="001C560F">
        <w:trPr>
          <w:trHeight w:val="153"/>
          <w:jc w:val="center"/>
        </w:trPr>
        <w:tc>
          <w:tcPr>
            <w:tcW w:w="825" w:type="dxa"/>
          </w:tcPr>
          <w:p w:rsidR="00A94FC8" w:rsidRPr="001C560F" w:rsidRDefault="00A94FC8" w:rsidP="001C560F">
            <w:pPr>
              <w:spacing w:line="360" w:lineRule="auto"/>
            </w:pPr>
          </w:p>
        </w:tc>
        <w:tc>
          <w:tcPr>
            <w:tcW w:w="4486" w:type="dxa"/>
          </w:tcPr>
          <w:p w:rsidR="00A94FC8" w:rsidRPr="001C560F" w:rsidRDefault="00A94FC8" w:rsidP="001C560F">
            <w:pPr>
              <w:spacing w:line="360" w:lineRule="auto"/>
            </w:pPr>
            <w:r w:rsidRPr="001C560F">
              <w:t>б) при частоте 60 Гц</w:t>
            </w:r>
          </w:p>
        </w:tc>
        <w:tc>
          <w:tcPr>
            <w:tcW w:w="3712" w:type="dxa"/>
          </w:tcPr>
          <w:p w:rsidR="00A94FC8" w:rsidRPr="001C560F" w:rsidRDefault="00A94FC8" w:rsidP="001C560F">
            <w:pPr>
              <w:spacing w:line="360" w:lineRule="auto"/>
            </w:pPr>
            <w:r w:rsidRPr="001C560F">
              <w:t>16, 25**</w:t>
            </w:r>
          </w:p>
        </w:tc>
      </w:tr>
      <w:tr w:rsidR="00A94FC8" w:rsidRPr="001C560F" w:rsidTr="001C560F">
        <w:trPr>
          <w:trHeight w:val="153"/>
          <w:jc w:val="center"/>
        </w:trPr>
        <w:tc>
          <w:tcPr>
            <w:tcW w:w="825" w:type="dxa"/>
          </w:tcPr>
          <w:p w:rsidR="00A94FC8" w:rsidRPr="001C560F" w:rsidRDefault="00A94FC8" w:rsidP="001C560F">
            <w:pPr>
              <w:spacing w:line="360" w:lineRule="auto"/>
            </w:pPr>
            <w:r w:rsidRPr="001C560F">
              <w:t>6.</w:t>
            </w:r>
          </w:p>
        </w:tc>
        <w:tc>
          <w:tcPr>
            <w:tcW w:w="4486" w:type="dxa"/>
          </w:tcPr>
          <w:p w:rsidR="00A94FC8" w:rsidRPr="001C560F" w:rsidRDefault="00A94FC8" w:rsidP="001C560F">
            <w:pPr>
              <w:spacing w:line="360" w:lineRule="auto"/>
            </w:pPr>
            <w:r w:rsidRPr="001C560F">
              <w:t>Ток термической стойкости (кратковременный ток) при времени протекания 3с, кА</w:t>
            </w:r>
          </w:p>
        </w:tc>
        <w:tc>
          <w:tcPr>
            <w:tcW w:w="3712" w:type="dxa"/>
          </w:tcPr>
          <w:p w:rsidR="00A94FC8" w:rsidRPr="001C560F" w:rsidRDefault="00A94FC8" w:rsidP="001C560F">
            <w:pPr>
              <w:spacing w:line="360" w:lineRule="auto"/>
            </w:pPr>
          </w:p>
          <w:p w:rsidR="00A94FC8" w:rsidRPr="001C560F" w:rsidRDefault="00A94FC8" w:rsidP="001C560F">
            <w:pPr>
              <w:spacing w:line="360" w:lineRule="auto"/>
            </w:pPr>
            <w:r w:rsidRPr="001C560F">
              <w:t>20; 31,5**</w:t>
            </w:r>
          </w:p>
        </w:tc>
      </w:tr>
      <w:tr w:rsidR="00A94FC8" w:rsidRPr="001C560F" w:rsidTr="001C560F">
        <w:trPr>
          <w:trHeight w:val="153"/>
          <w:jc w:val="center"/>
        </w:trPr>
        <w:tc>
          <w:tcPr>
            <w:tcW w:w="825" w:type="dxa"/>
          </w:tcPr>
          <w:p w:rsidR="00A94FC8" w:rsidRPr="001C560F" w:rsidRDefault="00A94FC8" w:rsidP="001C560F">
            <w:pPr>
              <w:spacing w:line="360" w:lineRule="auto"/>
            </w:pPr>
            <w:r w:rsidRPr="001C560F">
              <w:t>7.</w:t>
            </w:r>
          </w:p>
        </w:tc>
        <w:tc>
          <w:tcPr>
            <w:tcW w:w="4486" w:type="dxa"/>
          </w:tcPr>
          <w:p w:rsidR="00A94FC8" w:rsidRPr="001C560F" w:rsidRDefault="00A94FC8" w:rsidP="001C560F">
            <w:pPr>
              <w:spacing w:line="360" w:lineRule="auto"/>
            </w:pPr>
            <w:r w:rsidRPr="001C560F">
              <w:t>Номинальный ток электродинамической стойкости главных цепей ячеек КРУ, кА</w:t>
            </w:r>
          </w:p>
        </w:tc>
        <w:tc>
          <w:tcPr>
            <w:tcW w:w="3712" w:type="dxa"/>
          </w:tcPr>
          <w:p w:rsidR="00A94FC8" w:rsidRPr="001C560F" w:rsidRDefault="00A94FC8" w:rsidP="001C560F">
            <w:pPr>
              <w:spacing w:line="360" w:lineRule="auto"/>
            </w:pPr>
          </w:p>
          <w:p w:rsidR="00A94FC8" w:rsidRPr="001C560F" w:rsidRDefault="00A94FC8" w:rsidP="001C560F">
            <w:pPr>
              <w:spacing w:line="360" w:lineRule="auto"/>
            </w:pPr>
            <w:r w:rsidRPr="001C560F">
              <w:t>51; 81***</w:t>
            </w:r>
          </w:p>
        </w:tc>
      </w:tr>
      <w:tr w:rsidR="00A94FC8" w:rsidRPr="001C560F" w:rsidTr="001C560F">
        <w:trPr>
          <w:trHeight w:val="153"/>
          <w:jc w:val="center"/>
        </w:trPr>
        <w:tc>
          <w:tcPr>
            <w:tcW w:w="825" w:type="dxa"/>
          </w:tcPr>
          <w:p w:rsidR="00A94FC8" w:rsidRPr="001C560F" w:rsidRDefault="00A94FC8" w:rsidP="001C560F">
            <w:pPr>
              <w:spacing w:line="360" w:lineRule="auto"/>
            </w:pPr>
            <w:r w:rsidRPr="001C560F">
              <w:t>8.</w:t>
            </w:r>
          </w:p>
        </w:tc>
        <w:tc>
          <w:tcPr>
            <w:tcW w:w="4486" w:type="dxa"/>
          </w:tcPr>
          <w:p w:rsidR="00A94FC8" w:rsidRPr="001C560F" w:rsidRDefault="00A94FC8" w:rsidP="001C560F">
            <w:pPr>
              <w:spacing w:line="360" w:lineRule="auto"/>
            </w:pPr>
            <w:r w:rsidRPr="001C560F">
              <w:t>Уровень изоляции по ГОСТ 1516.1-76</w:t>
            </w:r>
          </w:p>
        </w:tc>
        <w:tc>
          <w:tcPr>
            <w:tcW w:w="3712" w:type="dxa"/>
          </w:tcPr>
          <w:p w:rsidR="00A94FC8" w:rsidRPr="001C560F" w:rsidRDefault="00A94FC8" w:rsidP="001C560F">
            <w:pPr>
              <w:spacing w:line="360" w:lineRule="auto"/>
            </w:pPr>
            <w:r w:rsidRPr="001C560F">
              <w:t>Нормальная изоляция, уровень «б»</w:t>
            </w:r>
          </w:p>
        </w:tc>
      </w:tr>
      <w:tr w:rsidR="00A94FC8" w:rsidRPr="001C560F" w:rsidTr="001C560F">
        <w:trPr>
          <w:trHeight w:val="153"/>
          <w:jc w:val="center"/>
        </w:trPr>
        <w:tc>
          <w:tcPr>
            <w:tcW w:w="825" w:type="dxa"/>
          </w:tcPr>
          <w:p w:rsidR="00A94FC8" w:rsidRPr="001C560F" w:rsidRDefault="00A94FC8" w:rsidP="001C560F">
            <w:pPr>
              <w:spacing w:line="360" w:lineRule="auto"/>
            </w:pPr>
            <w:r w:rsidRPr="001C560F">
              <w:t>9.</w:t>
            </w:r>
          </w:p>
        </w:tc>
        <w:tc>
          <w:tcPr>
            <w:tcW w:w="4486" w:type="dxa"/>
          </w:tcPr>
          <w:p w:rsidR="00A94FC8" w:rsidRPr="001C560F" w:rsidRDefault="00A94FC8" w:rsidP="001C560F">
            <w:pPr>
              <w:spacing w:line="360" w:lineRule="auto"/>
            </w:pPr>
            <w:r w:rsidRPr="001C560F">
              <w:t>Вид изоляции</w:t>
            </w:r>
          </w:p>
        </w:tc>
        <w:tc>
          <w:tcPr>
            <w:tcW w:w="3712" w:type="dxa"/>
          </w:tcPr>
          <w:p w:rsidR="00A94FC8" w:rsidRPr="001C560F" w:rsidRDefault="00A94FC8" w:rsidP="001C560F">
            <w:pPr>
              <w:spacing w:line="360" w:lineRule="auto"/>
            </w:pPr>
            <w:r w:rsidRPr="001C560F">
              <w:t>Воздушная</w:t>
            </w:r>
          </w:p>
        </w:tc>
      </w:tr>
      <w:tr w:rsidR="00A94FC8" w:rsidRPr="001C560F" w:rsidTr="001C560F">
        <w:trPr>
          <w:trHeight w:val="153"/>
          <w:jc w:val="center"/>
        </w:trPr>
        <w:tc>
          <w:tcPr>
            <w:tcW w:w="825" w:type="dxa"/>
          </w:tcPr>
          <w:p w:rsidR="00A94FC8" w:rsidRPr="001C560F" w:rsidRDefault="00A94FC8" w:rsidP="001C560F">
            <w:pPr>
              <w:spacing w:line="360" w:lineRule="auto"/>
            </w:pPr>
            <w:r w:rsidRPr="001C560F">
              <w:t>10.</w:t>
            </w:r>
          </w:p>
        </w:tc>
        <w:tc>
          <w:tcPr>
            <w:tcW w:w="4486" w:type="dxa"/>
          </w:tcPr>
          <w:p w:rsidR="00A94FC8" w:rsidRPr="001C560F" w:rsidRDefault="00A94FC8" w:rsidP="001C560F">
            <w:pPr>
              <w:spacing w:line="360" w:lineRule="auto"/>
            </w:pPr>
            <w:r w:rsidRPr="001C560F">
              <w:t>Наличие изоляции токоведущих частей</w:t>
            </w:r>
          </w:p>
        </w:tc>
        <w:tc>
          <w:tcPr>
            <w:tcW w:w="3712" w:type="dxa"/>
          </w:tcPr>
          <w:p w:rsidR="00A94FC8" w:rsidRPr="001C560F" w:rsidRDefault="00A94FC8" w:rsidP="001C560F">
            <w:pPr>
              <w:spacing w:line="360" w:lineRule="auto"/>
            </w:pPr>
            <w:r w:rsidRPr="001C560F">
              <w:t>С неизолированными шинами</w:t>
            </w:r>
          </w:p>
        </w:tc>
      </w:tr>
    </w:tbl>
    <w:p w:rsidR="00A46E70" w:rsidRPr="0026218C" w:rsidRDefault="00A46E70" w:rsidP="0026218C">
      <w:pPr>
        <w:spacing w:line="360" w:lineRule="auto"/>
        <w:ind w:firstLine="709"/>
        <w:jc w:val="both"/>
        <w:rPr>
          <w:sz w:val="28"/>
          <w:szCs w:val="28"/>
        </w:rPr>
      </w:pPr>
    </w:p>
    <w:p w:rsidR="00A46E70" w:rsidRPr="0026218C" w:rsidRDefault="001C560F" w:rsidP="0026218C">
      <w:pPr>
        <w:spacing w:line="360" w:lineRule="auto"/>
        <w:ind w:firstLine="709"/>
        <w:jc w:val="both"/>
        <w:rPr>
          <w:sz w:val="28"/>
          <w:szCs w:val="28"/>
        </w:rPr>
      </w:pPr>
      <w:r>
        <w:rPr>
          <w:sz w:val="28"/>
          <w:szCs w:val="28"/>
        </w:rPr>
        <w:br w:type="page"/>
      </w:r>
      <w:r w:rsidR="00A46E70" w:rsidRPr="0026218C">
        <w:rPr>
          <w:sz w:val="28"/>
          <w:szCs w:val="28"/>
        </w:rPr>
        <w:t>Продолжение таблицы 6.2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5"/>
        <w:gridCol w:w="4486"/>
        <w:gridCol w:w="4230"/>
      </w:tblGrid>
      <w:tr w:rsidR="00A46E70" w:rsidRPr="001C560F" w:rsidTr="001C560F">
        <w:trPr>
          <w:trHeight w:val="153"/>
          <w:jc w:val="center"/>
        </w:trPr>
        <w:tc>
          <w:tcPr>
            <w:tcW w:w="825" w:type="dxa"/>
          </w:tcPr>
          <w:p w:rsidR="00A46E70" w:rsidRPr="001C560F" w:rsidRDefault="00A46E70" w:rsidP="001C560F">
            <w:pPr>
              <w:spacing w:line="360" w:lineRule="auto"/>
            </w:pPr>
          </w:p>
        </w:tc>
        <w:tc>
          <w:tcPr>
            <w:tcW w:w="4486" w:type="dxa"/>
          </w:tcPr>
          <w:p w:rsidR="00A46E70" w:rsidRPr="001C560F" w:rsidRDefault="00A46E70" w:rsidP="001C560F">
            <w:pPr>
              <w:spacing w:line="360" w:lineRule="auto"/>
            </w:pPr>
            <w:r w:rsidRPr="001C560F">
              <w:t>Наименование параметра, показателя классификации</w:t>
            </w:r>
          </w:p>
        </w:tc>
        <w:tc>
          <w:tcPr>
            <w:tcW w:w="4230" w:type="dxa"/>
          </w:tcPr>
          <w:p w:rsidR="00A46E70" w:rsidRPr="001C560F" w:rsidRDefault="00A46E70" w:rsidP="001C560F">
            <w:pPr>
              <w:spacing w:line="360" w:lineRule="auto"/>
            </w:pPr>
            <w:r w:rsidRPr="001C560F">
              <w:t xml:space="preserve">Значение параметра, </w:t>
            </w:r>
          </w:p>
          <w:p w:rsidR="00A46E70" w:rsidRPr="001C560F" w:rsidRDefault="00A46E70" w:rsidP="001C560F">
            <w:pPr>
              <w:spacing w:line="360" w:lineRule="auto"/>
            </w:pPr>
            <w:r w:rsidRPr="001C560F">
              <w:t>исполнение</w:t>
            </w:r>
          </w:p>
        </w:tc>
      </w:tr>
      <w:tr w:rsidR="00A94FC8" w:rsidRPr="001C560F" w:rsidTr="001C560F">
        <w:trPr>
          <w:trHeight w:val="153"/>
          <w:jc w:val="center"/>
        </w:trPr>
        <w:tc>
          <w:tcPr>
            <w:tcW w:w="825" w:type="dxa"/>
          </w:tcPr>
          <w:p w:rsidR="00A94FC8" w:rsidRPr="001C560F" w:rsidRDefault="00A94FC8" w:rsidP="001C560F">
            <w:pPr>
              <w:spacing w:line="360" w:lineRule="auto"/>
            </w:pPr>
            <w:r w:rsidRPr="001C560F">
              <w:t>11.</w:t>
            </w:r>
          </w:p>
        </w:tc>
        <w:tc>
          <w:tcPr>
            <w:tcW w:w="4486" w:type="dxa"/>
          </w:tcPr>
          <w:p w:rsidR="00A94FC8" w:rsidRPr="001C560F" w:rsidRDefault="00A94FC8" w:rsidP="001C560F">
            <w:pPr>
              <w:spacing w:line="360" w:lineRule="auto"/>
            </w:pPr>
            <w:r w:rsidRPr="001C560F">
              <w:t>Вид линейных высоковольтных подсоединений</w:t>
            </w:r>
          </w:p>
        </w:tc>
        <w:tc>
          <w:tcPr>
            <w:tcW w:w="4230" w:type="dxa"/>
          </w:tcPr>
          <w:p w:rsidR="00A94FC8" w:rsidRPr="001C560F" w:rsidRDefault="00A94FC8" w:rsidP="001C560F">
            <w:pPr>
              <w:spacing w:line="360" w:lineRule="auto"/>
            </w:pPr>
            <w:r w:rsidRPr="001C560F">
              <w:t>Кабельные, воздушные, шинные – по просьбе</w:t>
            </w:r>
            <w:r w:rsidR="0026218C" w:rsidRPr="001C560F">
              <w:t xml:space="preserve"> </w:t>
            </w:r>
            <w:r w:rsidRPr="001C560F">
              <w:t>заказчика</w:t>
            </w:r>
          </w:p>
        </w:tc>
      </w:tr>
      <w:tr w:rsidR="00A94FC8" w:rsidRPr="001C560F" w:rsidTr="001C560F">
        <w:trPr>
          <w:trHeight w:val="153"/>
          <w:jc w:val="center"/>
        </w:trPr>
        <w:tc>
          <w:tcPr>
            <w:tcW w:w="825" w:type="dxa"/>
          </w:tcPr>
          <w:p w:rsidR="00A94FC8" w:rsidRPr="001C560F" w:rsidRDefault="00A94FC8" w:rsidP="001C560F">
            <w:pPr>
              <w:spacing w:line="360" w:lineRule="auto"/>
            </w:pPr>
            <w:r w:rsidRPr="001C560F">
              <w:t>12.</w:t>
            </w:r>
          </w:p>
        </w:tc>
        <w:tc>
          <w:tcPr>
            <w:tcW w:w="4486" w:type="dxa"/>
          </w:tcPr>
          <w:p w:rsidR="00A94FC8" w:rsidRPr="001C560F" w:rsidRDefault="00A94FC8" w:rsidP="001C560F">
            <w:pPr>
              <w:spacing w:line="360" w:lineRule="auto"/>
            </w:pPr>
            <w:r w:rsidRPr="001C560F">
              <w:t>Условия обслуживания</w:t>
            </w:r>
          </w:p>
        </w:tc>
        <w:tc>
          <w:tcPr>
            <w:tcW w:w="4230" w:type="dxa"/>
          </w:tcPr>
          <w:p w:rsidR="00A94FC8" w:rsidRPr="001C560F" w:rsidRDefault="00A94FC8" w:rsidP="001C560F">
            <w:pPr>
              <w:spacing w:line="360" w:lineRule="auto"/>
            </w:pPr>
            <w:r w:rsidRPr="001C560F">
              <w:t>С двусторонним обслуживанием</w:t>
            </w:r>
          </w:p>
        </w:tc>
      </w:tr>
      <w:tr w:rsidR="00A94FC8" w:rsidRPr="001C560F" w:rsidTr="001C560F">
        <w:trPr>
          <w:trHeight w:val="153"/>
          <w:jc w:val="center"/>
        </w:trPr>
        <w:tc>
          <w:tcPr>
            <w:tcW w:w="825" w:type="dxa"/>
          </w:tcPr>
          <w:p w:rsidR="00BE2084" w:rsidRPr="001C560F" w:rsidRDefault="00BE2084" w:rsidP="001C560F">
            <w:pPr>
              <w:spacing w:line="360" w:lineRule="auto"/>
            </w:pPr>
          </w:p>
          <w:p w:rsidR="00A94FC8" w:rsidRPr="001C560F" w:rsidRDefault="00A94FC8" w:rsidP="001C560F">
            <w:pPr>
              <w:spacing w:line="360" w:lineRule="auto"/>
            </w:pPr>
            <w:r w:rsidRPr="001C560F">
              <w:t>13.</w:t>
            </w:r>
          </w:p>
        </w:tc>
        <w:tc>
          <w:tcPr>
            <w:tcW w:w="4486" w:type="dxa"/>
          </w:tcPr>
          <w:p w:rsidR="00BE2084" w:rsidRPr="001C560F" w:rsidRDefault="00BE2084" w:rsidP="001C560F">
            <w:pPr>
              <w:spacing w:line="360" w:lineRule="auto"/>
            </w:pPr>
          </w:p>
          <w:p w:rsidR="00A94FC8" w:rsidRPr="001C560F" w:rsidRDefault="00A94FC8" w:rsidP="001C560F">
            <w:pPr>
              <w:spacing w:line="360" w:lineRule="auto"/>
            </w:pPr>
            <w:r w:rsidRPr="001C560F">
              <w:t>Степень защиты по ГОСТ 14254-80</w:t>
            </w:r>
          </w:p>
        </w:tc>
        <w:tc>
          <w:tcPr>
            <w:tcW w:w="4230" w:type="dxa"/>
          </w:tcPr>
          <w:p w:rsidR="00BE2084" w:rsidRPr="001C560F" w:rsidRDefault="0026218C" w:rsidP="001C560F">
            <w:pPr>
              <w:spacing w:line="360" w:lineRule="auto"/>
            </w:pPr>
            <w:r w:rsidRPr="001C560F">
              <w:t xml:space="preserve"> </w:t>
            </w:r>
          </w:p>
          <w:p w:rsidR="00A94FC8" w:rsidRPr="001C560F" w:rsidRDefault="00A94FC8" w:rsidP="001C560F">
            <w:pPr>
              <w:spacing w:line="360" w:lineRule="auto"/>
            </w:pPr>
            <w:r w:rsidRPr="001C560F">
              <w:t xml:space="preserve">- КРУ исполнения У1 – брызгозащищенное исполнение </w:t>
            </w:r>
            <w:r w:rsidRPr="001C560F">
              <w:rPr>
                <w:lang w:val="en-US"/>
              </w:rPr>
              <w:t>IP</w:t>
            </w:r>
            <w:r w:rsidRPr="001C560F">
              <w:t>34</w:t>
            </w:r>
          </w:p>
          <w:p w:rsidR="00A94FC8" w:rsidRPr="001C560F" w:rsidRDefault="00A94FC8" w:rsidP="001C560F">
            <w:pPr>
              <w:spacing w:line="360" w:lineRule="auto"/>
            </w:pPr>
            <w:r w:rsidRPr="001C560F">
              <w:t xml:space="preserve"> </w:t>
            </w:r>
          </w:p>
        </w:tc>
      </w:tr>
      <w:tr w:rsidR="00A94FC8" w:rsidRPr="001C560F" w:rsidTr="001C560F">
        <w:trPr>
          <w:trHeight w:val="153"/>
          <w:jc w:val="center"/>
        </w:trPr>
        <w:tc>
          <w:tcPr>
            <w:tcW w:w="825" w:type="dxa"/>
          </w:tcPr>
          <w:p w:rsidR="00A94FC8" w:rsidRPr="001C560F" w:rsidRDefault="00A94FC8" w:rsidP="001C560F">
            <w:pPr>
              <w:spacing w:line="360" w:lineRule="auto"/>
            </w:pPr>
            <w:r w:rsidRPr="001C560F">
              <w:t>14.</w:t>
            </w:r>
          </w:p>
        </w:tc>
        <w:tc>
          <w:tcPr>
            <w:tcW w:w="4486" w:type="dxa"/>
          </w:tcPr>
          <w:p w:rsidR="00A94FC8" w:rsidRPr="001C560F" w:rsidRDefault="00A94FC8" w:rsidP="001C560F">
            <w:pPr>
              <w:spacing w:line="360" w:lineRule="auto"/>
            </w:pPr>
            <w:r w:rsidRPr="001C560F">
              <w:t>Виды основных ячеек КРУ в зависимости от встраиваемого электрооборудования</w:t>
            </w:r>
          </w:p>
        </w:tc>
        <w:tc>
          <w:tcPr>
            <w:tcW w:w="4230" w:type="dxa"/>
          </w:tcPr>
          <w:p w:rsidR="00A94FC8" w:rsidRPr="001C560F" w:rsidRDefault="0026218C" w:rsidP="001C560F">
            <w:pPr>
              <w:spacing w:line="360" w:lineRule="auto"/>
            </w:pPr>
            <w:r w:rsidRPr="001C560F">
              <w:t xml:space="preserve"> </w:t>
            </w:r>
            <w:r w:rsidR="00A94FC8" w:rsidRPr="001C560F">
              <w:t>- С выключателями высокого напряжения;</w:t>
            </w:r>
          </w:p>
          <w:p w:rsidR="00A94FC8" w:rsidRPr="001C560F" w:rsidRDefault="0026218C" w:rsidP="001C560F">
            <w:pPr>
              <w:spacing w:line="360" w:lineRule="auto"/>
            </w:pPr>
            <w:r w:rsidRPr="001C560F">
              <w:t xml:space="preserve"> </w:t>
            </w:r>
            <w:r w:rsidR="00A94FC8" w:rsidRPr="001C560F">
              <w:t>- с разъединяющими контактами;</w:t>
            </w:r>
          </w:p>
          <w:p w:rsidR="00A94FC8" w:rsidRPr="001C560F" w:rsidRDefault="0026218C" w:rsidP="001C560F">
            <w:pPr>
              <w:spacing w:line="360" w:lineRule="auto"/>
            </w:pPr>
            <w:r w:rsidRPr="001C560F">
              <w:t xml:space="preserve"> </w:t>
            </w:r>
            <w:r w:rsidR="00A94FC8" w:rsidRPr="001C560F">
              <w:t>- с трансформаторами напряжения;</w:t>
            </w:r>
          </w:p>
          <w:p w:rsidR="00A94FC8" w:rsidRPr="001C560F" w:rsidRDefault="0026218C" w:rsidP="001C560F">
            <w:pPr>
              <w:spacing w:line="360" w:lineRule="auto"/>
            </w:pPr>
            <w:r w:rsidRPr="001C560F">
              <w:t xml:space="preserve"> </w:t>
            </w:r>
            <w:r w:rsidR="00A94FC8" w:rsidRPr="001C560F">
              <w:t>- комбинированные;</w:t>
            </w:r>
          </w:p>
          <w:p w:rsidR="00A94FC8" w:rsidRPr="001C560F" w:rsidRDefault="0026218C" w:rsidP="001C560F">
            <w:pPr>
              <w:spacing w:line="360" w:lineRule="auto"/>
            </w:pPr>
            <w:r w:rsidRPr="001C560F">
              <w:t xml:space="preserve"> </w:t>
            </w:r>
            <w:r w:rsidR="00A94FC8" w:rsidRPr="001C560F">
              <w:t>- с разрядниками</w:t>
            </w:r>
          </w:p>
          <w:p w:rsidR="00A94FC8" w:rsidRPr="001C560F" w:rsidRDefault="0026218C" w:rsidP="001C560F">
            <w:pPr>
              <w:spacing w:line="360" w:lineRule="auto"/>
            </w:pPr>
            <w:r w:rsidRPr="001C560F">
              <w:t xml:space="preserve"> </w:t>
            </w:r>
            <w:r w:rsidR="00A94FC8" w:rsidRPr="001C560F">
              <w:t>- со статическими конденсаторами;</w:t>
            </w:r>
          </w:p>
        </w:tc>
      </w:tr>
      <w:tr w:rsidR="00A94FC8" w:rsidRPr="001C560F" w:rsidTr="001C560F">
        <w:trPr>
          <w:trHeight w:val="153"/>
          <w:jc w:val="center"/>
        </w:trPr>
        <w:tc>
          <w:tcPr>
            <w:tcW w:w="825" w:type="dxa"/>
          </w:tcPr>
          <w:p w:rsidR="00A94FC8" w:rsidRPr="001C560F" w:rsidRDefault="00A94FC8" w:rsidP="001C560F">
            <w:pPr>
              <w:spacing w:line="360" w:lineRule="auto"/>
            </w:pPr>
            <w:r w:rsidRPr="001C560F">
              <w:t>15.</w:t>
            </w:r>
          </w:p>
        </w:tc>
        <w:tc>
          <w:tcPr>
            <w:tcW w:w="4486" w:type="dxa"/>
          </w:tcPr>
          <w:p w:rsidR="00A94FC8" w:rsidRPr="001C560F" w:rsidRDefault="00A94FC8" w:rsidP="001C560F">
            <w:pPr>
              <w:spacing w:line="360" w:lineRule="auto"/>
            </w:pPr>
            <w:r w:rsidRPr="001C560F">
              <w:t>Наличие теплоизоляции в КРУ</w:t>
            </w:r>
          </w:p>
        </w:tc>
        <w:tc>
          <w:tcPr>
            <w:tcW w:w="4230" w:type="dxa"/>
          </w:tcPr>
          <w:p w:rsidR="00A94FC8" w:rsidRPr="001C560F" w:rsidRDefault="00A94FC8" w:rsidP="001C560F">
            <w:pPr>
              <w:spacing w:line="360" w:lineRule="auto"/>
            </w:pPr>
            <w:r w:rsidRPr="001C560F">
              <w:t>Исполнение У1- без теплоизоляции;</w:t>
            </w:r>
          </w:p>
        </w:tc>
      </w:tr>
      <w:tr w:rsidR="00A94FC8" w:rsidRPr="001C560F" w:rsidTr="001C560F">
        <w:trPr>
          <w:trHeight w:val="153"/>
          <w:jc w:val="center"/>
        </w:trPr>
        <w:tc>
          <w:tcPr>
            <w:tcW w:w="825" w:type="dxa"/>
          </w:tcPr>
          <w:p w:rsidR="00A94FC8" w:rsidRPr="001C560F" w:rsidRDefault="00A94FC8" w:rsidP="001C560F">
            <w:pPr>
              <w:spacing w:line="360" w:lineRule="auto"/>
            </w:pPr>
            <w:r w:rsidRPr="001C560F">
              <w:t>16.</w:t>
            </w:r>
          </w:p>
        </w:tc>
        <w:tc>
          <w:tcPr>
            <w:tcW w:w="4486" w:type="dxa"/>
          </w:tcPr>
          <w:p w:rsidR="00A94FC8" w:rsidRPr="001C560F" w:rsidRDefault="00A94FC8" w:rsidP="001C560F">
            <w:pPr>
              <w:spacing w:line="360" w:lineRule="auto"/>
            </w:pPr>
            <w:r w:rsidRPr="001C560F">
              <w:t>Вид управления</w:t>
            </w:r>
          </w:p>
        </w:tc>
        <w:tc>
          <w:tcPr>
            <w:tcW w:w="4230" w:type="dxa"/>
          </w:tcPr>
          <w:p w:rsidR="00A94FC8" w:rsidRPr="001C560F" w:rsidRDefault="00A94FC8" w:rsidP="001C560F">
            <w:pPr>
              <w:spacing w:line="360" w:lineRule="auto"/>
            </w:pPr>
            <w:r w:rsidRPr="001C560F">
              <w:t>Местное, дистанционное</w:t>
            </w:r>
          </w:p>
        </w:tc>
      </w:tr>
      <w:tr w:rsidR="00A94FC8" w:rsidRPr="001C560F" w:rsidTr="001C560F">
        <w:trPr>
          <w:trHeight w:val="153"/>
          <w:jc w:val="center"/>
        </w:trPr>
        <w:tc>
          <w:tcPr>
            <w:tcW w:w="825" w:type="dxa"/>
          </w:tcPr>
          <w:p w:rsidR="00A94FC8" w:rsidRPr="001C560F" w:rsidRDefault="00A94FC8" w:rsidP="001C560F">
            <w:pPr>
              <w:spacing w:line="360" w:lineRule="auto"/>
            </w:pPr>
            <w:r w:rsidRPr="001C560F">
              <w:t>17.</w:t>
            </w:r>
          </w:p>
        </w:tc>
        <w:tc>
          <w:tcPr>
            <w:tcW w:w="4486" w:type="dxa"/>
          </w:tcPr>
          <w:p w:rsidR="00A94FC8" w:rsidRPr="001C560F" w:rsidRDefault="00A94FC8" w:rsidP="001C560F">
            <w:pPr>
              <w:spacing w:line="360" w:lineRule="auto"/>
            </w:pPr>
            <w:r w:rsidRPr="001C560F">
              <w:t>Габаритные размеры, мм, не более: ячейки КРУ:</w:t>
            </w:r>
          </w:p>
        </w:tc>
        <w:tc>
          <w:tcPr>
            <w:tcW w:w="4230" w:type="dxa"/>
          </w:tcPr>
          <w:p w:rsidR="00A94FC8" w:rsidRPr="001C560F" w:rsidRDefault="00A94FC8" w:rsidP="001C560F">
            <w:pPr>
              <w:spacing w:line="360" w:lineRule="auto"/>
            </w:pPr>
          </w:p>
        </w:tc>
      </w:tr>
      <w:tr w:rsidR="00A94FC8" w:rsidRPr="001C560F" w:rsidTr="001C560F">
        <w:trPr>
          <w:trHeight w:val="153"/>
          <w:jc w:val="center"/>
        </w:trPr>
        <w:tc>
          <w:tcPr>
            <w:tcW w:w="825" w:type="dxa"/>
          </w:tcPr>
          <w:p w:rsidR="00A94FC8" w:rsidRPr="001C560F" w:rsidRDefault="00A94FC8" w:rsidP="001C560F">
            <w:pPr>
              <w:spacing w:line="360" w:lineRule="auto"/>
            </w:pPr>
          </w:p>
        </w:tc>
        <w:tc>
          <w:tcPr>
            <w:tcW w:w="4486" w:type="dxa"/>
          </w:tcPr>
          <w:p w:rsidR="00A94FC8" w:rsidRPr="001C560F" w:rsidRDefault="00A94FC8" w:rsidP="001C560F">
            <w:pPr>
              <w:spacing w:line="360" w:lineRule="auto"/>
            </w:pPr>
            <w:r w:rsidRPr="001C560F">
              <w:t>Высота</w:t>
            </w:r>
          </w:p>
        </w:tc>
        <w:tc>
          <w:tcPr>
            <w:tcW w:w="4230" w:type="dxa"/>
          </w:tcPr>
          <w:p w:rsidR="00A94FC8" w:rsidRPr="001C560F" w:rsidRDefault="00A94FC8" w:rsidP="001C560F">
            <w:pPr>
              <w:spacing w:line="360" w:lineRule="auto"/>
            </w:pPr>
            <w:r w:rsidRPr="001C560F">
              <w:t>2200</w:t>
            </w:r>
          </w:p>
        </w:tc>
      </w:tr>
      <w:tr w:rsidR="00A94FC8" w:rsidRPr="001C560F" w:rsidTr="001C560F">
        <w:trPr>
          <w:trHeight w:val="153"/>
          <w:jc w:val="center"/>
        </w:trPr>
        <w:tc>
          <w:tcPr>
            <w:tcW w:w="825" w:type="dxa"/>
          </w:tcPr>
          <w:p w:rsidR="00A94FC8" w:rsidRPr="001C560F" w:rsidRDefault="00A94FC8" w:rsidP="001C560F">
            <w:pPr>
              <w:spacing w:line="360" w:lineRule="auto"/>
            </w:pPr>
          </w:p>
        </w:tc>
        <w:tc>
          <w:tcPr>
            <w:tcW w:w="4486" w:type="dxa"/>
          </w:tcPr>
          <w:p w:rsidR="00A94FC8" w:rsidRPr="001C560F" w:rsidRDefault="00A94FC8" w:rsidP="001C560F">
            <w:pPr>
              <w:spacing w:line="360" w:lineRule="auto"/>
            </w:pPr>
            <w:r w:rsidRPr="001C560F">
              <w:t>Глубина</w:t>
            </w:r>
          </w:p>
        </w:tc>
        <w:tc>
          <w:tcPr>
            <w:tcW w:w="4230" w:type="dxa"/>
          </w:tcPr>
          <w:p w:rsidR="00A94FC8" w:rsidRPr="001C560F" w:rsidRDefault="00A94FC8" w:rsidP="001C560F">
            <w:pPr>
              <w:spacing w:line="360" w:lineRule="auto"/>
            </w:pPr>
            <w:r w:rsidRPr="001C560F">
              <w:t>1250</w:t>
            </w:r>
          </w:p>
        </w:tc>
      </w:tr>
      <w:tr w:rsidR="00A94FC8" w:rsidRPr="001C560F" w:rsidTr="001C560F">
        <w:trPr>
          <w:trHeight w:val="153"/>
          <w:jc w:val="center"/>
        </w:trPr>
        <w:tc>
          <w:tcPr>
            <w:tcW w:w="825" w:type="dxa"/>
          </w:tcPr>
          <w:p w:rsidR="00A94FC8" w:rsidRPr="001C560F" w:rsidRDefault="00A94FC8" w:rsidP="001C560F">
            <w:pPr>
              <w:spacing w:line="360" w:lineRule="auto"/>
            </w:pPr>
          </w:p>
        </w:tc>
        <w:tc>
          <w:tcPr>
            <w:tcW w:w="4486" w:type="dxa"/>
          </w:tcPr>
          <w:p w:rsidR="00A94FC8" w:rsidRPr="001C560F" w:rsidRDefault="00A94FC8" w:rsidP="001C560F">
            <w:pPr>
              <w:spacing w:line="360" w:lineRule="auto"/>
            </w:pPr>
            <w:r w:rsidRPr="001C560F">
              <w:t>ширина (длина)</w:t>
            </w:r>
          </w:p>
        </w:tc>
        <w:tc>
          <w:tcPr>
            <w:tcW w:w="4230" w:type="dxa"/>
          </w:tcPr>
          <w:p w:rsidR="00A94FC8" w:rsidRPr="001C560F" w:rsidRDefault="00A94FC8" w:rsidP="001C560F">
            <w:pPr>
              <w:spacing w:line="360" w:lineRule="auto"/>
            </w:pPr>
            <w:r w:rsidRPr="001C560F">
              <w:t>750</w:t>
            </w:r>
          </w:p>
        </w:tc>
      </w:tr>
      <w:tr w:rsidR="00A94FC8" w:rsidRPr="001C560F" w:rsidTr="001C560F">
        <w:trPr>
          <w:trHeight w:val="153"/>
          <w:jc w:val="center"/>
        </w:trPr>
        <w:tc>
          <w:tcPr>
            <w:tcW w:w="825" w:type="dxa"/>
          </w:tcPr>
          <w:p w:rsidR="00A94FC8" w:rsidRPr="001C560F" w:rsidRDefault="00A94FC8" w:rsidP="001C560F">
            <w:pPr>
              <w:spacing w:line="360" w:lineRule="auto"/>
            </w:pPr>
          </w:p>
        </w:tc>
        <w:tc>
          <w:tcPr>
            <w:tcW w:w="4486" w:type="dxa"/>
          </w:tcPr>
          <w:p w:rsidR="00A94FC8" w:rsidRPr="001C560F" w:rsidRDefault="00A94FC8" w:rsidP="001C560F">
            <w:pPr>
              <w:spacing w:line="360" w:lineRule="auto"/>
            </w:pPr>
            <w:r w:rsidRPr="001C560F">
              <w:t>блока ячеек КРУ исполнения У1:</w:t>
            </w:r>
          </w:p>
        </w:tc>
        <w:tc>
          <w:tcPr>
            <w:tcW w:w="4230" w:type="dxa"/>
          </w:tcPr>
          <w:p w:rsidR="00A94FC8" w:rsidRPr="001C560F" w:rsidRDefault="00A94FC8" w:rsidP="001C560F">
            <w:pPr>
              <w:spacing w:line="360" w:lineRule="auto"/>
            </w:pPr>
          </w:p>
        </w:tc>
      </w:tr>
      <w:tr w:rsidR="00A46E70" w:rsidRPr="001C560F" w:rsidTr="001C560F">
        <w:trPr>
          <w:trHeight w:val="153"/>
          <w:jc w:val="center"/>
        </w:trPr>
        <w:tc>
          <w:tcPr>
            <w:tcW w:w="825" w:type="dxa"/>
          </w:tcPr>
          <w:p w:rsidR="00A46E70" w:rsidRPr="001C560F" w:rsidRDefault="00A46E70" w:rsidP="001C560F">
            <w:pPr>
              <w:spacing w:line="360" w:lineRule="auto"/>
            </w:pPr>
          </w:p>
        </w:tc>
        <w:tc>
          <w:tcPr>
            <w:tcW w:w="4486" w:type="dxa"/>
          </w:tcPr>
          <w:p w:rsidR="00A46E70" w:rsidRPr="001C560F" w:rsidRDefault="00A46E70" w:rsidP="001C560F">
            <w:pPr>
              <w:spacing w:line="360" w:lineRule="auto"/>
            </w:pPr>
            <w:r w:rsidRPr="001C560F">
              <w:t>Наименование параметра, показателя классификации</w:t>
            </w:r>
          </w:p>
        </w:tc>
        <w:tc>
          <w:tcPr>
            <w:tcW w:w="4230" w:type="dxa"/>
          </w:tcPr>
          <w:p w:rsidR="00A46E70" w:rsidRPr="001C560F" w:rsidRDefault="00A46E70" w:rsidP="001C560F">
            <w:pPr>
              <w:spacing w:line="360" w:lineRule="auto"/>
            </w:pPr>
            <w:r w:rsidRPr="001C560F">
              <w:t xml:space="preserve">Значение параметра, </w:t>
            </w:r>
          </w:p>
          <w:p w:rsidR="00A46E70" w:rsidRPr="001C560F" w:rsidRDefault="00A46E70" w:rsidP="001C560F">
            <w:pPr>
              <w:spacing w:line="360" w:lineRule="auto"/>
            </w:pPr>
            <w:r w:rsidRPr="001C560F">
              <w:t>исполнение</w:t>
            </w:r>
          </w:p>
        </w:tc>
      </w:tr>
      <w:tr w:rsidR="00A94FC8" w:rsidRPr="001C560F" w:rsidTr="001C560F">
        <w:trPr>
          <w:trHeight w:val="153"/>
          <w:jc w:val="center"/>
        </w:trPr>
        <w:tc>
          <w:tcPr>
            <w:tcW w:w="825" w:type="dxa"/>
          </w:tcPr>
          <w:p w:rsidR="00A94FC8" w:rsidRPr="001C560F" w:rsidRDefault="00A94FC8" w:rsidP="001C560F">
            <w:pPr>
              <w:spacing w:line="360" w:lineRule="auto"/>
            </w:pPr>
          </w:p>
        </w:tc>
        <w:tc>
          <w:tcPr>
            <w:tcW w:w="4486" w:type="dxa"/>
          </w:tcPr>
          <w:p w:rsidR="00A94FC8" w:rsidRPr="001C560F" w:rsidRDefault="00A94FC8" w:rsidP="001C560F">
            <w:pPr>
              <w:spacing w:line="360" w:lineRule="auto"/>
            </w:pPr>
            <w:r w:rsidRPr="001C560F">
              <w:t>высота (без кронштейнов линии, ввода)</w:t>
            </w:r>
          </w:p>
        </w:tc>
        <w:tc>
          <w:tcPr>
            <w:tcW w:w="4230" w:type="dxa"/>
          </w:tcPr>
          <w:p w:rsidR="00A94FC8" w:rsidRPr="001C560F" w:rsidRDefault="00A94FC8" w:rsidP="001C560F">
            <w:pPr>
              <w:spacing w:line="360" w:lineRule="auto"/>
            </w:pPr>
            <w:r w:rsidRPr="001C560F">
              <w:t>2695</w:t>
            </w:r>
          </w:p>
        </w:tc>
      </w:tr>
      <w:tr w:rsidR="00A94FC8" w:rsidRPr="001C560F" w:rsidTr="001C560F">
        <w:trPr>
          <w:trHeight w:val="153"/>
          <w:jc w:val="center"/>
        </w:trPr>
        <w:tc>
          <w:tcPr>
            <w:tcW w:w="825" w:type="dxa"/>
          </w:tcPr>
          <w:p w:rsidR="00A94FC8" w:rsidRPr="001C560F" w:rsidRDefault="00A94FC8" w:rsidP="001C560F">
            <w:pPr>
              <w:spacing w:line="360" w:lineRule="auto"/>
            </w:pPr>
          </w:p>
        </w:tc>
        <w:tc>
          <w:tcPr>
            <w:tcW w:w="4486" w:type="dxa"/>
          </w:tcPr>
          <w:p w:rsidR="00A94FC8" w:rsidRPr="001C560F" w:rsidRDefault="00A94FC8" w:rsidP="001C560F">
            <w:pPr>
              <w:spacing w:line="360" w:lineRule="auto"/>
            </w:pPr>
            <w:r w:rsidRPr="001C560F">
              <w:t>Ширина</w:t>
            </w:r>
          </w:p>
        </w:tc>
        <w:tc>
          <w:tcPr>
            <w:tcW w:w="4230" w:type="dxa"/>
          </w:tcPr>
          <w:p w:rsidR="00A94FC8" w:rsidRPr="001C560F" w:rsidRDefault="00A94FC8" w:rsidP="001C560F">
            <w:pPr>
              <w:spacing w:line="360" w:lineRule="auto"/>
            </w:pPr>
            <w:r w:rsidRPr="001C560F">
              <w:t>3065</w:t>
            </w:r>
          </w:p>
        </w:tc>
      </w:tr>
      <w:tr w:rsidR="00544811" w:rsidRPr="001C560F" w:rsidTr="001C560F">
        <w:trPr>
          <w:trHeight w:val="153"/>
          <w:jc w:val="center"/>
        </w:trPr>
        <w:tc>
          <w:tcPr>
            <w:tcW w:w="825" w:type="dxa"/>
          </w:tcPr>
          <w:p w:rsidR="00544811" w:rsidRPr="001C560F" w:rsidRDefault="00544811" w:rsidP="001C560F">
            <w:pPr>
              <w:spacing w:line="360" w:lineRule="auto"/>
            </w:pPr>
          </w:p>
          <w:p w:rsidR="00544811" w:rsidRPr="001C560F" w:rsidRDefault="00544811" w:rsidP="001C560F">
            <w:pPr>
              <w:spacing w:line="360" w:lineRule="auto"/>
            </w:pPr>
          </w:p>
        </w:tc>
        <w:tc>
          <w:tcPr>
            <w:tcW w:w="4486" w:type="dxa"/>
          </w:tcPr>
          <w:p w:rsidR="00544811" w:rsidRPr="001C560F" w:rsidRDefault="00544811" w:rsidP="001C560F">
            <w:pPr>
              <w:spacing w:line="360" w:lineRule="auto"/>
            </w:pPr>
            <w:r w:rsidRPr="001C560F">
              <w:t>Наименование параметра, показателя классификации</w:t>
            </w:r>
          </w:p>
        </w:tc>
        <w:tc>
          <w:tcPr>
            <w:tcW w:w="4230" w:type="dxa"/>
          </w:tcPr>
          <w:p w:rsidR="00544811" w:rsidRPr="001C560F" w:rsidRDefault="00544811" w:rsidP="001C560F">
            <w:pPr>
              <w:spacing w:line="360" w:lineRule="auto"/>
            </w:pPr>
            <w:r w:rsidRPr="001C560F">
              <w:t>Значение параметра, исполнение</w:t>
            </w:r>
          </w:p>
        </w:tc>
      </w:tr>
      <w:tr w:rsidR="00A94FC8" w:rsidRPr="001C560F" w:rsidTr="001C560F">
        <w:trPr>
          <w:trHeight w:val="153"/>
          <w:jc w:val="center"/>
        </w:trPr>
        <w:tc>
          <w:tcPr>
            <w:tcW w:w="825" w:type="dxa"/>
          </w:tcPr>
          <w:p w:rsidR="00A94FC8" w:rsidRPr="001C560F" w:rsidRDefault="00A94FC8" w:rsidP="001C560F">
            <w:pPr>
              <w:spacing w:line="360" w:lineRule="auto"/>
            </w:pPr>
          </w:p>
        </w:tc>
        <w:tc>
          <w:tcPr>
            <w:tcW w:w="4486" w:type="dxa"/>
          </w:tcPr>
          <w:p w:rsidR="00BE2084" w:rsidRPr="001C560F" w:rsidRDefault="00BE2084" w:rsidP="001C560F">
            <w:pPr>
              <w:spacing w:line="360" w:lineRule="auto"/>
            </w:pPr>
          </w:p>
          <w:p w:rsidR="00A94FC8" w:rsidRPr="001C560F" w:rsidRDefault="00A94FC8" w:rsidP="001C560F">
            <w:pPr>
              <w:spacing w:line="360" w:lineRule="auto"/>
            </w:pPr>
            <w:r w:rsidRPr="001C560F">
              <w:t>Длина</w:t>
            </w:r>
          </w:p>
        </w:tc>
        <w:tc>
          <w:tcPr>
            <w:tcW w:w="4230" w:type="dxa"/>
          </w:tcPr>
          <w:p w:rsidR="00BE2084" w:rsidRPr="001C560F" w:rsidRDefault="00BE2084" w:rsidP="001C560F">
            <w:pPr>
              <w:spacing w:line="360" w:lineRule="auto"/>
            </w:pPr>
          </w:p>
          <w:p w:rsidR="00A94FC8" w:rsidRPr="001C560F" w:rsidRDefault="00A94FC8" w:rsidP="001C560F">
            <w:pPr>
              <w:spacing w:line="360" w:lineRule="auto"/>
            </w:pPr>
            <w:r w:rsidRPr="001C560F">
              <w:t>определяется</w:t>
            </w:r>
            <w:r w:rsidR="0026218C" w:rsidRPr="001C560F">
              <w:t xml:space="preserve"> </w:t>
            </w:r>
            <w:r w:rsidRPr="001C560F">
              <w:t>количеством ячеек в блоке КРУ</w:t>
            </w:r>
          </w:p>
        </w:tc>
      </w:tr>
      <w:tr w:rsidR="00A94FC8" w:rsidRPr="001C560F" w:rsidTr="001C560F">
        <w:trPr>
          <w:trHeight w:val="329"/>
          <w:jc w:val="center"/>
        </w:trPr>
        <w:tc>
          <w:tcPr>
            <w:tcW w:w="825" w:type="dxa"/>
          </w:tcPr>
          <w:p w:rsidR="00A94FC8" w:rsidRPr="001C560F" w:rsidRDefault="00A94FC8" w:rsidP="001C560F">
            <w:pPr>
              <w:spacing w:line="360" w:lineRule="auto"/>
            </w:pPr>
            <w:r w:rsidRPr="001C560F">
              <w:t>18.</w:t>
            </w:r>
          </w:p>
        </w:tc>
        <w:tc>
          <w:tcPr>
            <w:tcW w:w="4486" w:type="dxa"/>
          </w:tcPr>
          <w:p w:rsidR="00A94FC8" w:rsidRPr="001C560F" w:rsidRDefault="00A94FC8" w:rsidP="001C560F">
            <w:pPr>
              <w:spacing w:line="360" w:lineRule="auto"/>
            </w:pPr>
            <w:r w:rsidRPr="001C560F">
              <w:t>Масса, кг, не более: блока КРУ из шести ячеек:</w:t>
            </w:r>
          </w:p>
        </w:tc>
        <w:tc>
          <w:tcPr>
            <w:tcW w:w="4230" w:type="dxa"/>
          </w:tcPr>
          <w:p w:rsidR="00A94FC8" w:rsidRPr="001C560F" w:rsidRDefault="00A94FC8" w:rsidP="001C560F">
            <w:pPr>
              <w:spacing w:line="360" w:lineRule="auto"/>
            </w:pPr>
          </w:p>
        </w:tc>
      </w:tr>
      <w:tr w:rsidR="00A94FC8" w:rsidRPr="001C560F" w:rsidTr="001C560F">
        <w:trPr>
          <w:trHeight w:val="510"/>
          <w:jc w:val="center"/>
        </w:trPr>
        <w:tc>
          <w:tcPr>
            <w:tcW w:w="825" w:type="dxa"/>
          </w:tcPr>
          <w:p w:rsidR="00A94FC8" w:rsidRPr="001C560F" w:rsidRDefault="00A94FC8" w:rsidP="001C560F">
            <w:pPr>
              <w:spacing w:line="360" w:lineRule="auto"/>
            </w:pPr>
          </w:p>
        </w:tc>
        <w:tc>
          <w:tcPr>
            <w:tcW w:w="4486" w:type="dxa"/>
          </w:tcPr>
          <w:p w:rsidR="00A94FC8" w:rsidRPr="001C560F" w:rsidRDefault="00A94FC8" w:rsidP="001C560F">
            <w:pPr>
              <w:spacing w:line="360" w:lineRule="auto"/>
            </w:pPr>
            <w:r w:rsidRPr="001C560F">
              <w:t>исполнения У1</w:t>
            </w:r>
          </w:p>
        </w:tc>
        <w:tc>
          <w:tcPr>
            <w:tcW w:w="4230" w:type="dxa"/>
          </w:tcPr>
          <w:p w:rsidR="00A94FC8" w:rsidRPr="001C560F" w:rsidRDefault="00A94FC8" w:rsidP="001C560F">
            <w:pPr>
              <w:spacing w:line="360" w:lineRule="auto"/>
            </w:pPr>
            <w:r w:rsidRPr="001C560F">
              <w:t>5900</w:t>
            </w:r>
          </w:p>
        </w:tc>
      </w:tr>
      <w:tr w:rsidR="00A94FC8" w:rsidRPr="001C560F" w:rsidTr="001C560F">
        <w:trPr>
          <w:trHeight w:val="982"/>
          <w:jc w:val="center"/>
        </w:trPr>
        <w:tc>
          <w:tcPr>
            <w:tcW w:w="825" w:type="dxa"/>
          </w:tcPr>
          <w:p w:rsidR="00A94FC8" w:rsidRPr="001C560F" w:rsidRDefault="00A94FC8" w:rsidP="001C560F">
            <w:pPr>
              <w:spacing w:line="360" w:lineRule="auto"/>
            </w:pPr>
          </w:p>
        </w:tc>
        <w:tc>
          <w:tcPr>
            <w:tcW w:w="4486" w:type="dxa"/>
          </w:tcPr>
          <w:p w:rsidR="00A94FC8" w:rsidRPr="001C560F" w:rsidRDefault="00A94FC8" w:rsidP="001C560F">
            <w:pPr>
              <w:spacing w:line="360" w:lineRule="auto"/>
            </w:pPr>
            <w:r w:rsidRPr="001C560F">
              <w:t>шкафа</w:t>
            </w:r>
            <w:r w:rsidR="0026218C" w:rsidRPr="001C560F">
              <w:t xml:space="preserve"> </w:t>
            </w:r>
            <w:r w:rsidRPr="001C560F">
              <w:t>ТСН (отдельностоящего) без трансформаторов и разрядников для трансформаторов мощностью: 25-63 кВА</w:t>
            </w:r>
          </w:p>
        </w:tc>
        <w:tc>
          <w:tcPr>
            <w:tcW w:w="4230" w:type="dxa"/>
          </w:tcPr>
          <w:p w:rsidR="00A94FC8" w:rsidRPr="001C560F" w:rsidRDefault="00A94FC8" w:rsidP="001C560F">
            <w:pPr>
              <w:spacing w:line="360" w:lineRule="auto"/>
            </w:pPr>
          </w:p>
          <w:p w:rsidR="00A94FC8" w:rsidRPr="001C560F" w:rsidRDefault="00A94FC8" w:rsidP="001C560F">
            <w:pPr>
              <w:spacing w:line="360" w:lineRule="auto"/>
            </w:pPr>
          </w:p>
          <w:p w:rsidR="00A94FC8" w:rsidRPr="001C560F" w:rsidRDefault="00A94FC8" w:rsidP="001C560F">
            <w:pPr>
              <w:spacing w:line="360" w:lineRule="auto"/>
            </w:pPr>
            <w:r w:rsidRPr="001C560F">
              <w:t>260</w:t>
            </w:r>
          </w:p>
        </w:tc>
      </w:tr>
      <w:tr w:rsidR="00A94FC8" w:rsidRPr="001C560F" w:rsidTr="001C560F">
        <w:trPr>
          <w:trHeight w:val="2342"/>
          <w:jc w:val="center"/>
        </w:trPr>
        <w:tc>
          <w:tcPr>
            <w:tcW w:w="9541" w:type="dxa"/>
            <w:gridSpan w:val="3"/>
          </w:tcPr>
          <w:p w:rsidR="00A94FC8" w:rsidRPr="001C560F" w:rsidRDefault="0026218C" w:rsidP="001C560F">
            <w:pPr>
              <w:spacing w:line="360" w:lineRule="auto"/>
            </w:pPr>
            <w:r w:rsidRPr="001C560F">
              <w:t xml:space="preserve"> </w:t>
            </w:r>
            <w:r w:rsidR="00A94FC8" w:rsidRPr="001C560F">
              <w:t>* КРУ со сборными шинами на ток 1000А при частоте 50Гц на ток 800А при частоте 60 Гц выполняются только на ток электродинамической стойкости 51 кА.</w:t>
            </w:r>
          </w:p>
          <w:p w:rsidR="00A94FC8" w:rsidRPr="001C560F" w:rsidRDefault="0026218C" w:rsidP="001C560F">
            <w:pPr>
              <w:spacing w:line="360" w:lineRule="auto"/>
            </w:pPr>
            <w:r w:rsidRPr="001C560F">
              <w:t xml:space="preserve"> </w:t>
            </w:r>
          </w:p>
          <w:p w:rsidR="00A94FC8" w:rsidRPr="001C560F" w:rsidRDefault="0026218C" w:rsidP="001C560F">
            <w:pPr>
              <w:spacing w:line="360" w:lineRule="auto"/>
            </w:pPr>
            <w:r w:rsidRPr="001C560F">
              <w:t xml:space="preserve"> </w:t>
            </w:r>
            <w:r w:rsidR="00A94FC8" w:rsidRPr="001C560F">
              <w:t>** В зависимости от встраиваемого выключателя параметры тока отключения могут уточняться.</w:t>
            </w:r>
          </w:p>
          <w:p w:rsidR="00A94FC8" w:rsidRPr="001C560F" w:rsidRDefault="00A94FC8" w:rsidP="001C560F">
            <w:pPr>
              <w:spacing w:line="360" w:lineRule="auto"/>
            </w:pPr>
          </w:p>
          <w:p w:rsidR="00A94FC8" w:rsidRPr="001C560F" w:rsidRDefault="0026218C" w:rsidP="001C560F">
            <w:pPr>
              <w:spacing w:line="360" w:lineRule="auto"/>
            </w:pPr>
            <w:r w:rsidRPr="001C560F">
              <w:t xml:space="preserve"> </w:t>
            </w:r>
            <w:r w:rsidR="00A94FC8" w:rsidRPr="001C560F">
              <w:t>*** Для КРУ с трансформаторами тока на номинальные токи</w:t>
            </w:r>
            <w:r w:rsidRPr="001C560F">
              <w:t xml:space="preserve"> </w:t>
            </w:r>
            <w:r w:rsidR="00A94FC8" w:rsidRPr="001C560F">
              <w:t>600 А термическая и электродинамическая стойкость определяется стойкостью трансформаторов тока.</w:t>
            </w:r>
          </w:p>
        </w:tc>
      </w:tr>
    </w:tbl>
    <w:p w:rsidR="005A0169" w:rsidRPr="0026218C" w:rsidRDefault="001C560F" w:rsidP="001C560F">
      <w:pPr>
        <w:spacing w:line="360" w:lineRule="auto"/>
        <w:ind w:left="709"/>
        <w:jc w:val="center"/>
        <w:rPr>
          <w:b/>
          <w:sz w:val="28"/>
          <w:szCs w:val="28"/>
        </w:rPr>
      </w:pPr>
      <w:r>
        <w:rPr>
          <w:b/>
          <w:sz w:val="28"/>
          <w:szCs w:val="28"/>
        </w:rPr>
        <w:br w:type="page"/>
      </w:r>
      <w:r w:rsidR="005A0169" w:rsidRPr="0026218C">
        <w:rPr>
          <w:b/>
          <w:sz w:val="28"/>
          <w:szCs w:val="28"/>
        </w:rPr>
        <w:t>7 Сравнение технических характеристик вакуумных выключателей разных марок</w:t>
      </w:r>
    </w:p>
    <w:p w:rsidR="005A0169" w:rsidRPr="0026218C" w:rsidRDefault="005A0169" w:rsidP="0026218C">
      <w:pPr>
        <w:spacing w:line="360" w:lineRule="auto"/>
        <w:ind w:firstLine="709"/>
        <w:jc w:val="both"/>
        <w:rPr>
          <w:b/>
          <w:sz w:val="28"/>
          <w:szCs w:val="28"/>
        </w:rPr>
      </w:pPr>
    </w:p>
    <w:p w:rsidR="005A0169" w:rsidRPr="0026218C" w:rsidRDefault="005A0169" w:rsidP="0026218C">
      <w:pPr>
        <w:spacing w:line="360" w:lineRule="auto"/>
        <w:ind w:firstLine="709"/>
        <w:jc w:val="both"/>
        <w:rPr>
          <w:sz w:val="28"/>
          <w:szCs w:val="28"/>
        </w:rPr>
      </w:pPr>
      <w:r w:rsidRPr="0026218C">
        <w:rPr>
          <w:sz w:val="28"/>
          <w:szCs w:val="28"/>
        </w:rPr>
        <w:t>Подстанция «Байдарка» была спроектирована и построена в 1970 году. С тех пор на ней периодически проводились капитальные и текущие ремонты с определенными интервалами, проверкой защит и высоковольтными испытаниями оборудования. Запасные части менялись лишь в том случае, если в этом нужна была крайняя необходимость.</w:t>
      </w:r>
    </w:p>
    <w:p w:rsidR="005A0169" w:rsidRPr="0026218C" w:rsidRDefault="0026218C" w:rsidP="0026218C">
      <w:pPr>
        <w:spacing w:line="360" w:lineRule="auto"/>
        <w:ind w:firstLine="709"/>
        <w:jc w:val="both"/>
        <w:rPr>
          <w:sz w:val="28"/>
          <w:szCs w:val="28"/>
        </w:rPr>
      </w:pPr>
      <w:r>
        <w:rPr>
          <w:sz w:val="28"/>
          <w:szCs w:val="28"/>
        </w:rPr>
        <w:t xml:space="preserve"> </w:t>
      </w:r>
      <w:r w:rsidR="005A0169" w:rsidRPr="0026218C">
        <w:rPr>
          <w:sz w:val="28"/>
          <w:szCs w:val="28"/>
        </w:rPr>
        <w:t>В 1990 году была проведена реконструкция открытого распределительного устройства 35кВ (ОРУ-35). Она заключалась в том, что вместо установленных отделителей (ОД) и короткозамыкателей (КЗ) на стороне 35 кВ, на обеих секциях были установлены масляные выключатели 35кВ (МВ) марки ВТ. Это было вызвано тем, что требовалась надежность в энергоснабжении, к тому же при постановке трансформатора под напряжение, приходилось это делать разъединителем, что при мощности трансформатора 6300 ква не всегда бывает безопасным. Так же по циркулярам «Костромаэнерго» ремонт отделителей и короткозамыкателей нужно проводить с периодичностью 2 раза в год.</w:t>
      </w:r>
      <w:r>
        <w:rPr>
          <w:sz w:val="28"/>
          <w:szCs w:val="28"/>
        </w:rPr>
        <w:t xml:space="preserve"> </w:t>
      </w:r>
    </w:p>
    <w:p w:rsidR="005A0169" w:rsidRPr="0026218C" w:rsidRDefault="005A0169" w:rsidP="0026218C">
      <w:pPr>
        <w:spacing w:line="360" w:lineRule="auto"/>
        <w:ind w:firstLine="709"/>
        <w:jc w:val="both"/>
        <w:rPr>
          <w:sz w:val="28"/>
          <w:szCs w:val="28"/>
        </w:rPr>
      </w:pPr>
      <w:r w:rsidRPr="0026218C">
        <w:rPr>
          <w:sz w:val="28"/>
          <w:szCs w:val="28"/>
        </w:rPr>
        <w:t>На стороне 6 кВ</w:t>
      </w:r>
      <w:r w:rsidR="0026218C">
        <w:rPr>
          <w:sz w:val="28"/>
          <w:szCs w:val="28"/>
        </w:rPr>
        <w:t xml:space="preserve"> </w:t>
      </w:r>
      <w:r w:rsidRPr="0026218C">
        <w:rPr>
          <w:sz w:val="28"/>
          <w:szCs w:val="28"/>
        </w:rPr>
        <w:t>с момента постройки было установлено комплектное распределительное устройство наружной установки 6 кВ (КРУН) серии КРН-</w:t>
      </w:r>
      <w:r w:rsidRPr="0026218C">
        <w:rPr>
          <w:sz w:val="28"/>
          <w:szCs w:val="28"/>
          <w:lang w:val="en-US"/>
        </w:rPr>
        <w:t>III</w:t>
      </w:r>
      <w:r w:rsidRPr="0026218C">
        <w:rPr>
          <w:sz w:val="28"/>
          <w:szCs w:val="28"/>
        </w:rPr>
        <w:t xml:space="preserve">-10 </w:t>
      </w:r>
      <w:r w:rsidRPr="0026218C">
        <w:rPr>
          <w:sz w:val="28"/>
          <w:szCs w:val="28"/>
          <w:lang w:val="en-US"/>
        </w:rPr>
        <w:t>c</w:t>
      </w:r>
      <w:r w:rsidRPr="0026218C">
        <w:rPr>
          <w:sz w:val="28"/>
          <w:szCs w:val="28"/>
        </w:rPr>
        <w:t xml:space="preserve"> масляными выключатели 6кВ марки ВМГ-133 с пружинными приводами</w:t>
      </w:r>
      <w:r w:rsidR="0026218C">
        <w:rPr>
          <w:sz w:val="28"/>
          <w:szCs w:val="28"/>
        </w:rPr>
        <w:t xml:space="preserve"> </w:t>
      </w:r>
      <w:r w:rsidRPr="0026218C">
        <w:rPr>
          <w:sz w:val="28"/>
          <w:szCs w:val="28"/>
        </w:rPr>
        <w:t>марки ПП-61.</w:t>
      </w:r>
    </w:p>
    <w:p w:rsidR="005A0169" w:rsidRPr="0026218C" w:rsidRDefault="005A0169" w:rsidP="0026218C">
      <w:pPr>
        <w:spacing w:line="360" w:lineRule="auto"/>
        <w:ind w:firstLine="709"/>
        <w:jc w:val="both"/>
        <w:rPr>
          <w:sz w:val="28"/>
          <w:szCs w:val="28"/>
        </w:rPr>
      </w:pPr>
      <w:r w:rsidRPr="0026218C">
        <w:rPr>
          <w:sz w:val="28"/>
          <w:szCs w:val="28"/>
        </w:rPr>
        <w:t>В сетях защиты, сигнализации и автоматики так же никакой реконструкции не проводилось. Это все говорит от том, что необходимо заменить морально и физически устаревшее оборудование, к тому же выработавшее свой нормативный срок.</w:t>
      </w:r>
      <w:r w:rsidR="0026218C">
        <w:rPr>
          <w:sz w:val="28"/>
          <w:szCs w:val="28"/>
        </w:rPr>
        <w:t xml:space="preserve"> </w:t>
      </w:r>
      <w:r w:rsidRPr="0026218C">
        <w:rPr>
          <w:sz w:val="28"/>
          <w:szCs w:val="28"/>
        </w:rPr>
        <w:t>Поэтому</w:t>
      </w:r>
      <w:r w:rsidR="0026218C">
        <w:rPr>
          <w:sz w:val="28"/>
          <w:szCs w:val="28"/>
        </w:rPr>
        <w:t xml:space="preserve"> </w:t>
      </w:r>
      <w:r w:rsidRPr="0026218C">
        <w:rPr>
          <w:sz w:val="28"/>
          <w:szCs w:val="28"/>
        </w:rPr>
        <w:t>принимаем решение, при реконструкции КРН-6 кВ старое оборудование заменять полностью и менять его на</w:t>
      </w:r>
      <w:r w:rsidR="0026218C">
        <w:rPr>
          <w:sz w:val="28"/>
          <w:szCs w:val="28"/>
        </w:rPr>
        <w:t xml:space="preserve"> </w:t>
      </w:r>
      <w:r w:rsidRPr="0026218C">
        <w:rPr>
          <w:sz w:val="28"/>
          <w:szCs w:val="28"/>
        </w:rPr>
        <w:t>новое, с установкой комплектного распределительного устройства наружной установки напряжением 6 кВ</w:t>
      </w:r>
      <w:r w:rsidR="0026218C">
        <w:rPr>
          <w:sz w:val="28"/>
          <w:szCs w:val="28"/>
        </w:rPr>
        <w:t xml:space="preserve"> </w:t>
      </w:r>
      <w:r w:rsidRPr="0026218C">
        <w:rPr>
          <w:sz w:val="28"/>
          <w:szCs w:val="28"/>
        </w:rPr>
        <w:t>с вакуумными выключателями.</w:t>
      </w:r>
    </w:p>
    <w:p w:rsidR="005A0169" w:rsidRPr="0026218C" w:rsidRDefault="005A0169" w:rsidP="0026218C">
      <w:pPr>
        <w:spacing w:line="360" w:lineRule="auto"/>
        <w:ind w:firstLine="709"/>
        <w:jc w:val="both"/>
        <w:rPr>
          <w:sz w:val="28"/>
          <w:szCs w:val="28"/>
        </w:rPr>
      </w:pPr>
      <w:r w:rsidRPr="0026218C">
        <w:rPr>
          <w:sz w:val="28"/>
          <w:szCs w:val="28"/>
        </w:rPr>
        <w:t>Выбор в пользу вакуумных выключателей</w:t>
      </w:r>
      <w:r w:rsidR="0026218C">
        <w:rPr>
          <w:sz w:val="28"/>
          <w:szCs w:val="28"/>
        </w:rPr>
        <w:t xml:space="preserve"> </w:t>
      </w:r>
      <w:r w:rsidRPr="0026218C">
        <w:rPr>
          <w:sz w:val="28"/>
          <w:szCs w:val="28"/>
        </w:rPr>
        <w:t>объясняется тем, что в современной энергетике они имеют широкое применение и зарекомендовали себя как надежное и долговечное оборудование. Кроме того, они имеют ряд преимуществ перед масляными выключателями, а в частности: полная взрыво и пожаробезопасность; возможность осуществления сверхбыстродействия и применения для работы в любых циклах АПВ; надежное отключение емкостных токов холостых линий; малая масса; малые размеры; относительно малая мощность привода; легкая замена дугогасительной камеры; простота эксплуатации.</w:t>
      </w:r>
    </w:p>
    <w:p w:rsidR="005A0169" w:rsidRPr="0026218C" w:rsidRDefault="005A0169" w:rsidP="0026218C">
      <w:pPr>
        <w:spacing w:line="360" w:lineRule="auto"/>
        <w:ind w:firstLine="709"/>
        <w:jc w:val="both"/>
        <w:rPr>
          <w:sz w:val="28"/>
          <w:szCs w:val="28"/>
        </w:rPr>
      </w:pPr>
      <w:r w:rsidRPr="0026218C">
        <w:rPr>
          <w:sz w:val="28"/>
          <w:szCs w:val="28"/>
        </w:rPr>
        <w:t>Сейчас наша промышленность выпускает достаточно различных вакуумных выключателей различных марок и серий. Принцип работы у них одинаковый, отличаются они, лишь конструктивным исполнением и каждый из них имеет свои преимущества.</w:t>
      </w:r>
    </w:p>
    <w:p w:rsidR="005A0169" w:rsidRPr="0026218C" w:rsidRDefault="005A0169" w:rsidP="0026218C">
      <w:pPr>
        <w:spacing w:line="360" w:lineRule="auto"/>
        <w:ind w:firstLine="709"/>
        <w:jc w:val="both"/>
        <w:rPr>
          <w:sz w:val="28"/>
          <w:szCs w:val="28"/>
        </w:rPr>
      </w:pPr>
      <w:r w:rsidRPr="0026218C">
        <w:rPr>
          <w:sz w:val="28"/>
          <w:szCs w:val="28"/>
        </w:rPr>
        <w:t>В данном дипломном проекте</w:t>
      </w:r>
      <w:r w:rsidR="0026218C">
        <w:rPr>
          <w:sz w:val="28"/>
          <w:szCs w:val="28"/>
        </w:rPr>
        <w:t xml:space="preserve"> </w:t>
      </w:r>
      <w:r w:rsidRPr="0026218C">
        <w:rPr>
          <w:sz w:val="28"/>
          <w:szCs w:val="28"/>
        </w:rPr>
        <w:t>приводится сравнение вакуумных выключателей двух заводов изготовителей, сравнивая их технические характеристики, и особенности и обосновываем свой выбор одного из них.</w:t>
      </w:r>
    </w:p>
    <w:p w:rsidR="005A0169" w:rsidRPr="0026218C" w:rsidRDefault="005A0169" w:rsidP="0026218C">
      <w:pPr>
        <w:spacing w:line="360" w:lineRule="auto"/>
        <w:ind w:firstLine="709"/>
        <w:jc w:val="both"/>
        <w:rPr>
          <w:sz w:val="28"/>
          <w:szCs w:val="28"/>
        </w:rPr>
      </w:pPr>
      <w:r w:rsidRPr="0026218C">
        <w:rPr>
          <w:sz w:val="28"/>
          <w:szCs w:val="28"/>
        </w:rPr>
        <w:t>Для сравнения возьмем вакуумные выключатели промышленной группы ООО РК «Таврида электрик» марки ВВ/ТЕ</w:t>
      </w:r>
      <w:r w:rsidRPr="0026218C">
        <w:rPr>
          <w:sz w:val="28"/>
          <w:szCs w:val="28"/>
          <w:lang w:val="en-US"/>
        </w:rPr>
        <w:t>L</w:t>
      </w:r>
      <w:r w:rsidRPr="0026218C">
        <w:rPr>
          <w:sz w:val="28"/>
          <w:szCs w:val="28"/>
        </w:rPr>
        <w:t>-10-20/1000У2 [3] и группы компаний «Электрощит» ТМ Самара марки ВБУ-10-20/1000У2. [4]</w:t>
      </w:r>
    </w:p>
    <w:p w:rsidR="005A0169" w:rsidRPr="0026218C" w:rsidRDefault="005A0169" w:rsidP="0026218C">
      <w:pPr>
        <w:spacing w:line="360" w:lineRule="auto"/>
        <w:ind w:firstLine="709"/>
        <w:jc w:val="both"/>
        <w:rPr>
          <w:sz w:val="28"/>
          <w:szCs w:val="28"/>
        </w:rPr>
      </w:pPr>
      <w:r w:rsidRPr="0026218C">
        <w:rPr>
          <w:sz w:val="28"/>
          <w:szCs w:val="28"/>
        </w:rPr>
        <w:t>Оба эти вакуумных выключателя предназначены для эксплуатации в сетях трех фазного переменного тока частотой 50 Герц, номинальным напряжением 6-10 кВ с изолированной и компенсированной нейтралью в нормальных и аварийных режимах.</w:t>
      </w:r>
    </w:p>
    <w:p w:rsidR="005A0169" w:rsidRPr="0026218C" w:rsidRDefault="005A0169" w:rsidP="0026218C">
      <w:pPr>
        <w:spacing w:line="360" w:lineRule="auto"/>
        <w:ind w:firstLine="709"/>
        <w:jc w:val="both"/>
        <w:rPr>
          <w:sz w:val="28"/>
          <w:szCs w:val="28"/>
        </w:rPr>
      </w:pPr>
      <w:r w:rsidRPr="0026218C">
        <w:rPr>
          <w:sz w:val="28"/>
          <w:szCs w:val="28"/>
        </w:rPr>
        <w:t>Вакуумный выключатель марки ВВ/ТЕ</w:t>
      </w:r>
      <w:r w:rsidRPr="0026218C">
        <w:rPr>
          <w:sz w:val="28"/>
          <w:szCs w:val="28"/>
          <w:lang w:val="en-US"/>
        </w:rPr>
        <w:t>L</w:t>
      </w:r>
      <w:r w:rsidRPr="0026218C">
        <w:rPr>
          <w:sz w:val="28"/>
          <w:szCs w:val="28"/>
        </w:rPr>
        <w:t>-10-20/1000У2</w:t>
      </w:r>
    </w:p>
    <w:p w:rsidR="005A0169" w:rsidRPr="0026218C" w:rsidRDefault="005A0169" w:rsidP="0026218C">
      <w:pPr>
        <w:spacing w:line="360" w:lineRule="auto"/>
        <w:ind w:firstLine="709"/>
        <w:jc w:val="both"/>
        <w:rPr>
          <w:sz w:val="28"/>
          <w:szCs w:val="28"/>
        </w:rPr>
      </w:pPr>
      <w:r w:rsidRPr="0026218C">
        <w:rPr>
          <w:sz w:val="28"/>
          <w:szCs w:val="28"/>
        </w:rPr>
        <w:t>ВВ - выключатель вакуумный</w:t>
      </w:r>
    </w:p>
    <w:p w:rsidR="005A0169" w:rsidRPr="0026218C" w:rsidRDefault="005A0169" w:rsidP="0026218C">
      <w:pPr>
        <w:spacing w:line="360" w:lineRule="auto"/>
        <w:ind w:firstLine="709"/>
        <w:jc w:val="both"/>
        <w:rPr>
          <w:sz w:val="28"/>
          <w:szCs w:val="28"/>
        </w:rPr>
      </w:pPr>
      <w:r w:rsidRPr="0026218C">
        <w:rPr>
          <w:sz w:val="28"/>
          <w:szCs w:val="28"/>
        </w:rPr>
        <w:t>ТЕ</w:t>
      </w:r>
      <w:r w:rsidRPr="0026218C">
        <w:rPr>
          <w:sz w:val="28"/>
          <w:szCs w:val="28"/>
          <w:lang w:val="en-US"/>
        </w:rPr>
        <w:t>L</w:t>
      </w:r>
      <w:r w:rsidRPr="0026218C">
        <w:rPr>
          <w:sz w:val="28"/>
          <w:szCs w:val="28"/>
        </w:rPr>
        <w:t xml:space="preserve"> – фирменная марка выключателя</w:t>
      </w:r>
    </w:p>
    <w:p w:rsidR="005A0169" w:rsidRPr="0026218C" w:rsidRDefault="005A0169" w:rsidP="0026218C">
      <w:pPr>
        <w:spacing w:line="360" w:lineRule="auto"/>
        <w:ind w:firstLine="709"/>
        <w:jc w:val="both"/>
        <w:rPr>
          <w:sz w:val="28"/>
          <w:szCs w:val="28"/>
        </w:rPr>
      </w:pPr>
      <w:r w:rsidRPr="0026218C">
        <w:rPr>
          <w:sz w:val="28"/>
          <w:szCs w:val="28"/>
        </w:rPr>
        <w:t>10 – номинальное напряжение, кВ</w:t>
      </w:r>
    </w:p>
    <w:p w:rsidR="005A0169" w:rsidRPr="0026218C" w:rsidRDefault="005A0169" w:rsidP="0026218C">
      <w:pPr>
        <w:spacing w:line="360" w:lineRule="auto"/>
        <w:ind w:firstLine="709"/>
        <w:jc w:val="both"/>
        <w:rPr>
          <w:sz w:val="28"/>
          <w:szCs w:val="28"/>
        </w:rPr>
      </w:pPr>
      <w:r w:rsidRPr="0026218C">
        <w:rPr>
          <w:sz w:val="28"/>
          <w:szCs w:val="28"/>
        </w:rPr>
        <w:t>20 – номинальный ток отключения, кА</w:t>
      </w:r>
    </w:p>
    <w:p w:rsidR="005A0169" w:rsidRPr="0026218C" w:rsidRDefault="005A0169" w:rsidP="0026218C">
      <w:pPr>
        <w:spacing w:line="360" w:lineRule="auto"/>
        <w:ind w:firstLine="709"/>
        <w:jc w:val="both"/>
        <w:rPr>
          <w:sz w:val="28"/>
          <w:szCs w:val="28"/>
        </w:rPr>
      </w:pPr>
      <w:r w:rsidRPr="0026218C">
        <w:rPr>
          <w:sz w:val="28"/>
          <w:szCs w:val="28"/>
        </w:rPr>
        <w:t>1000 – номинальный ток, А</w:t>
      </w:r>
    </w:p>
    <w:p w:rsidR="005A0169" w:rsidRPr="0026218C" w:rsidRDefault="005A0169" w:rsidP="0026218C">
      <w:pPr>
        <w:spacing w:line="360" w:lineRule="auto"/>
        <w:ind w:firstLine="709"/>
        <w:jc w:val="both"/>
        <w:rPr>
          <w:sz w:val="28"/>
          <w:szCs w:val="28"/>
        </w:rPr>
      </w:pPr>
      <w:r w:rsidRPr="0026218C">
        <w:rPr>
          <w:sz w:val="28"/>
          <w:szCs w:val="28"/>
        </w:rPr>
        <w:t>У – климатическое исполнение</w:t>
      </w:r>
    </w:p>
    <w:p w:rsidR="005A0169" w:rsidRPr="0026218C" w:rsidRDefault="005A0169" w:rsidP="0026218C">
      <w:pPr>
        <w:spacing w:line="360" w:lineRule="auto"/>
        <w:ind w:firstLine="709"/>
        <w:jc w:val="both"/>
        <w:rPr>
          <w:sz w:val="28"/>
          <w:szCs w:val="28"/>
        </w:rPr>
      </w:pPr>
      <w:r w:rsidRPr="0026218C">
        <w:rPr>
          <w:sz w:val="28"/>
          <w:szCs w:val="28"/>
        </w:rPr>
        <w:t>2 – категория размещения</w:t>
      </w:r>
    </w:p>
    <w:p w:rsidR="005A0169" w:rsidRPr="0026218C" w:rsidRDefault="005A0169" w:rsidP="0026218C">
      <w:pPr>
        <w:spacing w:line="360" w:lineRule="auto"/>
        <w:ind w:firstLine="709"/>
        <w:jc w:val="both"/>
        <w:rPr>
          <w:sz w:val="28"/>
          <w:szCs w:val="28"/>
        </w:rPr>
      </w:pPr>
      <w:r w:rsidRPr="0026218C">
        <w:rPr>
          <w:sz w:val="28"/>
          <w:szCs w:val="28"/>
        </w:rPr>
        <w:t>Вакуумный выключатель ВВ/TEL применяют в ячейках КРУ внутренней и наружной установки, а также в камерах КСО, как при новом строительстве, так и при замене выключателей прежних лет выпуска. В основе конструктивного решения выключателя лежит использование по фазных электромагнитных приводов с «магнитной защелкой» механически связанных с валом. Параллельно соединенные катушки электромагнитных приводов фаз выключателя при выполнении команд подключаются к предварительно заряженным конденсаторам в блоках управления такая конструкция позволяет достичь следующих основных отличительных особенностей вакуумных выключателей ВВ/ТЕ</w:t>
      </w:r>
      <w:r w:rsidRPr="0026218C">
        <w:rPr>
          <w:sz w:val="28"/>
          <w:szCs w:val="28"/>
          <w:lang w:val="en-US"/>
        </w:rPr>
        <w:t>L</w:t>
      </w:r>
      <w:r w:rsidR="00E70F86" w:rsidRPr="0026218C">
        <w:rPr>
          <w:sz w:val="28"/>
          <w:szCs w:val="28"/>
        </w:rPr>
        <w:t>:</w:t>
      </w:r>
    </w:p>
    <w:p w:rsidR="00E70F86" w:rsidRPr="0026218C" w:rsidRDefault="00E70F86" w:rsidP="0026218C">
      <w:pPr>
        <w:spacing w:line="360" w:lineRule="auto"/>
        <w:ind w:firstLine="709"/>
        <w:jc w:val="both"/>
        <w:rPr>
          <w:sz w:val="28"/>
          <w:szCs w:val="28"/>
        </w:rPr>
      </w:pPr>
      <w:r w:rsidRPr="0026218C">
        <w:rPr>
          <w:sz w:val="28"/>
          <w:szCs w:val="28"/>
        </w:rPr>
        <w:t>- в</w:t>
      </w:r>
      <w:r w:rsidR="005A0169" w:rsidRPr="0026218C">
        <w:rPr>
          <w:sz w:val="28"/>
          <w:szCs w:val="28"/>
        </w:rPr>
        <w:t>ысокий коммутационный и механический ресурс.</w:t>
      </w:r>
    </w:p>
    <w:p w:rsidR="00E70F86" w:rsidRPr="0026218C" w:rsidRDefault="00E70F86" w:rsidP="0026218C">
      <w:pPr>
        <w:spacing w:line="360" w:lineRule="auto"/>
        <w:ind w:firstLine="709"/>
        <w:jc w:val="both"/>
        <w:rPr>
          <w:sz w:val="28"/>
          <w:szCs w:val="28"/>
        </w:rPr>
      </w:pPr>
      <w:r w:rsidRPr="0026218C">
        <w:rPr>
          <w:sz w:val="28"/>
          <w:szCs w:val="28"/>
        </w:rPr>
        <w:t>-о</w:t>
      </w:r>
      <w:r w:rsidR="005A0169" w:rsidRPr="0026218C">
        <w:rPr>
          <w:sz w:val="28"/>
          <w:szCs w:val="28"/>
        </w:rPr>
        <w:t>тсутствие необходимости в проведении текущих, средних и капитальных ремонтов</w:t>
      </w:r>
    </w:p>
    <w:p w:rsidR="005A0169" w:rsidRPr="0026218C" w:rsidRDefault="00E70F86" w:rsidP="0026218C">
      <w:pPr>
        <w:spacing w:line="360" w:lineRule="auto"/>
        <w:ind w:firstLine="709"/>
        <w:jc w:val="both"/>
        <w:rPr>
          <w:sz w:val="28"/>
          <w:szCs w:val="28"/>
        </w:rPr>
      </w:pPr>
      <w:r w:rsidRPr="0026218C">
        <w:rPr>
          <w:sz w:val="28"/>
          <w:szCs w:val="28"/>
        </w:rPr>
        <w:t>- п</w:t>
      </w:r>
      <w:r w:rsidR="005A0169" w:rsidRPr="0026218C">
        <w:rPr>
          <w:sz w:val="28"/>
          <w:szCs w:val="28"/>
        </w:rPr>
        <w:t>итание от сети постоянного, выпрямленного и переменного и переменного оперативного тока в широком диапазоне напряжений.</w:t>
      </w:r>
    </w:p>
    <w:p w:rsidR="005A0169" w:rsidRPr="0026218C" w:rsidRDefault="00E70F86" w:rsidP="0026218C">
      <w:pPr>
        <w:spacing w:line="360" w:lineRule="auto"/>
        <w:ind w:firstLine="709"/>
        <w:jc w:val="both"/>
        <w:rPr>
          <w:sz w:val="28"/>
          <w:szCs w:val="28"/>
        </w:rPr>
      </w:pPr>
      <w:r w:rsidRPr="0026218C">
        <w:rPr>
          <w:sz w:val="28"/>
          <w:szCs w:val="28"/>
        </w:rPr>
        <w:t>-м</w:t>
      </w:r>
      <w:r w:rsidR="005A0169" w:rsidRPr="0026218C">
        <w:rPr>
          <w:sz w:val="28"/>
          <w:szCs w:val="28"/>
        </w:rPr>
        <w:t>алое потребление мощности по цепям оперативного питания.</w:t>
      </w:r>
    </w:p>
    <w:p w:rsidR="005A0169" w:rsidRPr="0026218C" w:rsidRDefault="00E70F86" w:rsidP="0026218C">
      <w:pPr>
        <w:spacing w:line="360" w:lineRule="auto"/>
        <w:ind w:firstLine="709"/>
        <w:jc w:val="both"/>
        <w:rPr>
          <w:sz w:val="28"/>
          <w:szCs w:val="28"/>
        </w:rPr>
      </w:pPr>
      <w:r w:rsidRPr="0026218C">
        <w:rPr>
          <w:sz w:val="28"/>
          <w:szCs w:val="28"/>
        </w:rPr>
        <w:t>-в</w:t>
      </w:r>
      <w:r w:rsidR="005A0169" w:rsidRPr="0026218C">
        <w:rPr>
          <w:sz w:val="28"/>
          <w:szCs w:val="28"/>
        </w:rPr>
        <w:t>ысокое быстродействие при включении и отключении.</w:t>
      </w:r>
    </w:p>
    <w:p w:rsidR="005A0169" w:rsidRPr="0026218C" w:rsidRDefault="00E70F86" w:rsidP="0026218C">
      <w:pPr>
        <w:spacing w:line="360" w:lineRule="auto"/>
        <w:ind w:firstLine="709"/>
        <w:jc w:val="both"/>
        <w:rPr>
          <w:sz w:val="28"/>
          <w:szCs w:val="28"/>
        </w:rPr>
      </w:pPr>
      <w:r w:rsidRPr="0026218C">
        <w:rPr>
          <w:sz w:val="28"/>
          <w:szCs w:val="28"/>
        </w:rPr>
        <w:t>-в</w:t>
      </w:r>
      <w:r w:rsidR="005A0169" w:rsidRPr="0026218C">
        <w:rPr>
          <w:sz w:val="28"/>
          <w:szCs w:val="28"/>
        </w:rPr>
        <w:t xml:space="preserve">озможность отключения при потере оперативного питания. </w:t>
      </w:r>
    </w:p>
    <w:p w:rsidR="005A0169" w:rsidRPr="0026218C" w:rsidRDefault="00E70F86" w:rsidP="0026218C">
      <w:pPr>
        <w:spacing w:line="360" w:lineRule="auto"/>
        <w:ind w:firstLine="709"/>
        <w:jc w:val="both"/>
        <w:rPr>
          <w:sz w:val="28"/>
          <w:szCs w:val="28"/>
        </w:rPr>
      </w:pPr>
      <w:r w:rsidRPr="0026218C">
        <w:rPr>
          <w:sz w:val="28"/>
          <w:szCs w:val="28"/>
        </w:rPr>
        <w:t>-с</w:t>
      </w:r>
      <w:r w:rsidR="005A0169" w:rsidRPr="0026218C">
        <w:rPr>
          <w:sz w:val="28"/>
          <w:szCs w:val="28"/>
        </w:rPr>
        <w:t>овместимость с любыми существующими типами ячеек КРУ и КСО.</w:t>
      </w:r>
    </w:p>
    <w:p w:rsidR="005A0169" w:rsidRPr="0026218C" w:rsidRDefault="00E70F86" w:rsidP="0026218C">
      <w:pPr>
        <w:spacing w:line="360" w:lineRule="auto"/>
        <w:ind w:firstLine="709"/>
        <w:jc w:val="both"/>
        <w:rPr>
          <w:sz w:val="28"/>
          <w:szCs w:val="28"/>
        </w:rPr>
      </w:pPr>
      <w:r w:rsidRPr="0026218C">
        <w:rPr>
          <w:sz w:val="28"/>
          <w:szCs w:val="28"/>
        </w:rPr>
        <w:t>- д</w:t>
      </w:r>
      <w:r w:rsidR="005A0169" w:rsidRPr="0026218C">
        <w:rPr>
          <w:sz w:val="28"/>
          <w:szCs w:val="28"/>
        </w:rPr>
        <w:t>опускается работа в любом пространственном положении.</w:t>
      </w:r>
    </w:p>
    <w:p w:rsidR="005A0169" w:rsidRPr="0026218C" w:rsidRDefault="00E70F86" w:rsidP="0026218C">
      <w:pPr>
        <w:spacing w:line="360" w:lineRule="auto"/>
        <w:ind w:firstLine="709"/>
        <w:jc w:val="both"/>
        <w:rPr>
          <w:sz w:val="28"/>
          <w:szCs w:val="28"/>
        </w:rPr>
      </w:pPr>
      <w:r w:rsidRPr="0026218C">
        <w:rPr>
          <w:sz w:val="28"/>
          <w:szCs w:val="28"/>
        </w:rPr>
        <w:t>-м</w:t>
      </w:r>
      <w:r w:rsidR="005A0169" w:rsidRPr="0026218C">
        <w:rPr>
          <w:sz w:val="28"/>
          <w:szCs w:val="28"/>
        </w:rPr>
        <w:t>алые габариты и вес.</w:t>
      </w:r>
    </w:p>
    <w:p w:rsidR="005A0169" w:rsidRPr="0026218C" w:rsidRDefault="00E70F86" w:rsidP="0026218C">
      <w:pPr>
        <w:spacing w:line="360" w:lineRule="auto"/>
        <w:ind w:firstLine="709"/>
        <w:jc w:val="both"/>
        <w:rPr>
          <w:sz w:val="28"/>
          <w:szCs w:val="28"/>
        </w:rPr>
      </w:pPr>
      <w:r w:rsidRPr="0026218C">
        <w:rPr>
          <w:sz w:val="28"/>
          <w:szCs w:val="28"/>
        </w:rPr>
        <w:t>- в</w:t>
      </w:r>
      <w:r w:rsidR="005A0169" w:rsidRPr="0026218C">
        <w:rPr>
          <w:sz w:val="28"/>
          <w:szCs w:val="28"/>
        </w:rPr>
        <w:t>се вакуумные выключатели серии ВВ/ТЕ</w:t>
      </w:r>
      <w:r w:rsidR="005A0169" w:rsidRPr="0026218C">
        <w:rPr>
          <w:sz w:val="28"/>
          <w:szCs w:val="28"/>
          <w:lang w:val="en-US"/>
        </w:rPr>
        <w:t>L</w:t>
      </w:r>
      <w:r w:rsidR="005A0169" w:rsidRPr="0026218C">
        <w:rPr>
          <w:sz w:val="28"/>
          <w:szCs w:val="28"/>
        </w:rPr>
        <w:t xml:space="preserve"> полностью испытаны на соответствование требований</w:t>
      </w:r>
      <w:r w:rsidR="0026218C">
        <w:rPr>
          <w:sz w:val="28"/>
          <w:szCs w:val="28"/>
        </w:rPr>
        <w:t xml:space="preserve"> </w:t>
      </w:r>
      <w:r w:rsidR="005A0169" w:rsidRPr="0026218C">
        <w:rPr>
          <w:sz w:val="28"/>
          <w:szCs w:val="28"/>
        </w:rPr>
        <w:t>российских стандартов и имеют сертификаты соответствия системы ГОСТ.</w:t>
      </w:r>
    </w:p>
    <w:p w:rsidR="005A0169" w:rsidRPr="0026218C" w:rsidRDefault="005A0169" w:rsidP="0026218C">
      <w:pPr>
        <w:spacing w:line="360" w:lineRule="auto"/>
        <w:ind w:firstLine="709"/>
        <w:jc w:val="both"/>
        <w:rPr>
          <w:sz w:val="28"/>
          <w:szCs w:val="28"/>
        </w:rPr>
      </w:pPr>
      <w:r w:rsidRPr="0026218C">
        <w:rPr>
          <w:sz w:val="28"/>
          <w:szCs w:val="28"/>
        </w:rPr>
        <w:t>Вакуумный выключатель ВБУЭ(П)3 – 10 – 20/1000У2</w:t>
      </w:r>
    </w:p>
    <w:p w:rsidR="005A0169" w:rsidRPr="0026218C" w:rsidRDefault="005A0169" w:rsidP="0026218C">
      <w:pPr>
        <w:spacing w:line="360" w:lineRule="auto"/>
        <w:ind w:firstLine="709"/>
        <w:jc w:val="both"/>
        <w:rPr>
          <w:sz w:val="28"/>
          <w:szCs w:val="28"/>
        </w:rPr>
      </w:pPr>
      <w:r w:rsidRPr="0026218C">
        <w:rPr>
          <w:sz w:val="28"/>
          <w:szCs w:val="28"/>
        </w:rPr>
        <w:t>В – выключатель.</w:t>
      </w:r>
    </w:p>
    <w:p w:rsidR="005A0169" w:rsidRPr="0026218C" w:rsidRDefault="005A0169" w:rsidP="0026218C">
      <w:pPr>
        <w:spacing w:line="360" w:lineRule="auto"/>
        <w:ind w:firstLine="709"/>
        <w:jc w:val="both"/>
        <w:rPr>
          <w:sz w:val="28"/>
          <w:szCs w:val="28"/>
        </w:rPr>
      </w:pPr>
      <w:r w:rsidRPr="0026218C">
        <w:rPr>
          <w:sz w:val="28"/>
          <w:szCs w:val="28"/>
        </w:rPr>
        <w:t>Б – вакуумный.</w:t>
      </w:r>
    </w:p>
    <w:p w:rsidR="005A0169" w:rsidRPr="0026218C" w:rsidRDefault="005A0169" w:rsidP="0026218C">
      <w:pPr>
        <w:spacing w:line="360" w:lineRule="auto"/>
        <w:ind w:firstLine="709"/>
        <w:jc w:val="both"/>
        <w:rPr>
          <w:sz w:val="28"/>
          <w:szCs w:val="28"/>
        </w:rPr>
      </w:pPr>
      <w:r w:rsidRPr="0026218C">
        <w:rPr>
          <w:sz w:val="28"/>
          <w:szCs w:val="28"/>
        </w:rPr>
        <w:t>У – унифицированный.</w:t>
      </w:r>
    </w:p>
    <w:p w:rsidR="005A0169" w:rsidRPr="0026218C" w:rsidRDefault="005A0169" w:rsidP="0026218C">
      <w:pPr>
        <w:spacing w:line="360" w:lineRule="auto"/>
        <w:ind w:firstLine="709"/>
        <w:jc w:val="both"/>
        <w:rPr>
          <w:sz w:val="28"/>
          <w:szCs w:val="28"/>
        </w:rPr>
      </w:pPr>
      <w:r w:rsidRPr="0026218C">
        <w:rPr>
          <w:sz w:val="28"/>
          <w:szCs w:val="28"/>
        </w:rPr>
        <w:t>Э (П) – тип привода электромагнитный «Э», пружинно – моторный «П».</w:t>
      </w:r>
    </w:p>
    <w:p w:rsidR="005A0169" w:rsidRPr="0026218C" w:rsidRDefault="005A0169" w:rsidP="0026218C">
      <w:pPr>
        <w:spacing w:line="360" w:lineRule="auto"/>
        <w:ind w:firstLine="709"/>
        <w:jc w:val="both"/>
        <w:rPr>
          <w:sz w:val="28"/>
          <w:szCs w:val="28"/>
        </w:rPr>
      </w:pPr>
      <w:r w:rsidRPr="0026218C">
        <w:rPr>
          <w:sz w:val="28"/>
          <w:szCs w:val="28"/>
        </w:rPr>
        <w:t>3 – номер варианта конструктивного исполнения.</w:t>
      </w:r>
    </w:p>
    <w:p w:rsidR="005A0169" w:rsidRPr="0026218C" w:rsidRDefault="005A0169" w:rsidP="0026218C">
      <w:pPr>
        <w:spacing w:line="360" w:lineRule="auto"/>
        <w:ind w:firstLine="709"/>
        <w:jc w:val="both"/>
        <w:rPr>
          <w:sz w:val="28"/>
          <w:szCs w:val="28"/>
        </w:rPr>
      </w:pPr>
      <w:r w:rsidRPr="0026218C">
        <w:rPr>
          <w:sz w:val="28"/>
          <w:szCs w:val="28"/>
        </w:rPr>
        <w:t>10 – номинальное напряжение, кВ.</w:t>
      </w:r>
    </w:p>
    <w:p w:rsidR="005A0169" w:rsidRPr="0026218C" w:rsidRDefault="005A0169" w:rsidP="0026218C">
      <w:pPr>
        <w:spacing w:line="360" w:lineRule="auto"/>
        <w:ind w:firstLine="709"/>
        <w:jc w:val="both"/>
        <w:rPr>
          <w:sz w:val="28"/>
          <w:szCs w:val="28"/>
        </w:rPr>
      </w:pPr>
      <w:r w:rsidRPr="0026218C">
        <w:rPr>
          <w:sz w:val="28"/>
          <w:szCs w:val="28"/>
        </w:rPr>
        <w:t>20 – номинальный ток отключения, кА.</w:t>
      </w:r>
    </w:p>
    <w:p w:rsidR="005A0169" w:rsidRPr="0026218C" w:rsidRDefault="005A0169" w:rsidP="0026218C">
      <w:pPr>
        <w:spacing w:line="360" w:lineRule="auto"/>
        <w:ind w:firstLine="709"/>
        <w:jc w:val="both"/>
        <w:rPr>
          <w:sz w:val="28"/>
          <w:szCs w:val="28"/>
        </w:rPr>
      </w:pPr>
      <w:r w:rsidRPr="0026218C">
        <w:rPr>
          <w:sz w:val="28"/>
          <w:szCs w:val="28"/>
        </w:rPr>
        <w:t>1000 – номинальный ток.</w:t>
      </w:r>
    </w:p>
    <w:p w:rsidR="005A0169" w:rsidRPr="0026218C" w:rsidRDefault="005A0169" w:rsidP="0026218C">
      <w:pPr>
        <w:spacing w:line="360" w:lineRule="auto"/>
        <w:ind w:firstLine="709"/>
        <w:jc w:val="both"/>
        <w:rPr>
          <w:sz w:val="28"/>
          <w:szCs w:val="28"/>
        </w:rPr>
      </w:pPr>
      <w:r w:rsidRPr="0026218C">
        <w:rPr>
          <w:sz w:val="28"/>
          <w:szCs w:val="28"/>
        </w:rPr>
        <w:t>У – вид климатического исполнения.</w:t>
      </w:r>
    </w:p>
    <w:p w:rsidR="005A0169" w:rsidRPr="0026218C" w:rsidRDefault="005A0169" w:rsidP="0026218C">
      <w:pPr>
        <w:spacing w:line="360" w:lineRule="auto"/>
        <w:ind w:firstLine="709"/>
        <w:jc w:val="both"/>
        <w:rPr>
          <w:sz w:val="28"/>
          <w:szCs w:val="28"/>
        </w:rPr>
      </w:pPr>
      <w:r w:rsidRPr="0026218C">
        <w:rPr>
          <w:sz w:val="28"/>
          <w:szCs w:val="28"/>
        </w:rPr>
        <w:t>2 – категория размещения по ГОСТ 15150.</w:t>
      </w:r>
    </w:p>
    <w:p w:rsidR="005A0169" w:rsidRPr="0026218C" w:rsidRDefault="005A0169" w:rsidP="0026218C">
      <w:pPr>
        <w:spacing w:line="360" w:lineRule="auto"/>
        <w:ind w:firstLine="709"/>
        <w:jc w:val="both"/>
        <w:rPr>
          <w:sz w:val="28"/>
          <w:szCs w:val="28"/>
        </w:rPr>
      </w:pPr>
      <w:r w:rsidRPr="0026218C">
        <w:rPr>
          <w:sz w:val="28"/>
          <w:szCs w:val="28"/>
        </w:rPr>
        <w:t>Вакуумный выключатель ВБУ изготавливаются с двумя типами приводов, пружинно – моторными и электромагнитными. У каждого привода есть достоинства и недостатки. Если анализировать мировой опыт, в распределительных электрических сетях установлены вакуумные выключатели с пружинно – моторными приводами. Эти сети характеризуются достаточно редкими коммутациями, но исключительными требованиями по надежности электроснабжения потребителей. Пружинно – моторные привода полностью соответствуют этим требованиям, у них меньший по сравнению с электромагнитными приводами коммутационный ресурс, но обеспечено ручное включение выключателя под нагрузкой, даже при полном отсутствии питания</w:t>
      </w:r>
      <w:r w:rsidR="0026218C">
        <w:rPr>
          <w:sz w:val="28"/>
          <w:szCs w:val="28"/>
        </w:rPr>
        <w:t xml:space="preserve"> </w:t>
      </w:r>
      <w:r w:rsidRPr="0026218C">
        <w:rPr>
          <w:sz w:val="28"/>
          <w:szCs w:val="28"/>
        </w:rPr>
        <w:t>на шинках управления, кроме того пружинно – моторные привода потребляют для заводки пружины включения очень маленький ток 1,5 А, это упрощает схему цепей вторичной коммутации ячейки и позволяет обойтись без установки дорогостоящих и требующих обслуживания аккумуляторов или блоков аварийного питания включения. Электромагнитные привода применяют там, где требуется большой коммутационный и механический ресурс и не требует дополнительного обслуживания и регулировок в процессе всего срока службы. Выключатель ВБУ имеет следующие неос</w:t>
      </w:r>
      <w:r w:rsidR="00E70F86" w:rsidRPr="0026218C">
        <w:rPr>
          <w:sz w:val="28"/>
          <w:szCs w:val="28"/>
        </w:rPr>
        <w:t>поримые преимущества:</w:t>
      </w:r>
    </w:p>
    <w:p w:rsidR="005A0169" w:rsidRPr="0026218C" w:rsidRDefault="00E70F86" w:rsidP="0026218C">
      <w:pPr>
        <w:spacing w:line="360" w:lineRule="auto"/>
        <w:ind w:firstLine="709"/>
        <w:jc w:val="both"/>
        <w:rPr>
          <w:sz w:val="28"/>
          <w:szCs w:val="28"/>
        </w:rPr>
      </w:pPr>
      <w:r w:rsidRPr="0026218C">
        <w:rPr>
          <w:sz w:val="28"/>
          <w:szCs w:val="28"/>
        </w:rPr>
        <w:t>-</w:t>
      </w:r>
      <w:r w:rsidR="005A0169" w:rsidRPr="0026218C">
        <w:rPr>
          <w:sz w:val="28"/>
          <w:szCs w:val="28"/>
        </w:rPr>
        <w:t xml:space="preserve"> Универсальность – возможность установки электромагнитных или пружинно – моторных приводов.</w:t>
      </w:r>
    </w:p>
    <w:p w:rsidR="005A0169" w:rsidRPr="0026218C" w:rsidRDefault="00E70F86" w:rsidP="0026218C">
      <w:pPr>
        <w:spacing w:line="360" w:lineRule="auto"/>
        <w:ind w:firstLine="709"/>
        <w:jc w:val="both"/>
        <w:rPr>
          <w:sz w:val="28"/>
          <w:szCs w:val="28"/>
        </w:rPr>
      </w:pPr>
      <w:r w:rsidRPr="0026218C">
        <w:rPr>
          <w:sz w:val="28"/>
          <w:szCs w:val="28"/>
        </w:rPr>
        <w:t>-в</w:t>
      </w:r>
      <w:r w:rsidR="005A0169" w:rsidRPr="0026218C">
        <w:rPr>
          <w:sz w:val="28"/>
          <w:szCs w:val="28"/>
        </w:rPr>
        <w:t>озможность ручного включения выключателя под нагрузкой.</w:t>
      </w:r>
    </w:p>
    <w:p w:rsidR="00E70F86" w:rsidRPr="0026218C" w:rsidRDefault="00E70F86" w:rsidP="0026218C">
      <w:pPr>
        <w:spacing w:line="360" w:lineRule="auto"/>
        <w:ind w:firstLine="709"/>
        <w:jc w:val="both"/>
        <w:rPr>
          <w:sz w:val="28"/>
          <w:szCs w:val="28"/>
        </w:rPr>
      </w:pPr>
      <w:r w:rsidRPr="0026218C">
        <w:rPr>
          <w:sz w:val="28"/>
          <w:szCs w:val="28"/>
        </w:rPr>
        <w:t>- н</w:t>
      </w:r>
      <w:r w:rsidR="005A0169" w:rsidRPr="0026218C">
        <w:rPr>
          <w:sz w:val="28"/>
          <w:szCs w:val="28"/>
        </w:rPr>
        <w:t>аличие встроенных в привод выключателей расцепителей.</w:t>
      </w:r>
    </w:p>
    <w:p w:rsidR="005A0169" w:rsidRPr="0026218C" w:rsidRDefault="00E70F86" w:rsidP="0026218C">
      <w:pPr>
        <w:spacing w:line="360" w:lineRule="auto"/>
        <w:ind w:firstLine="709"/>
        <w:jc w:val="both"/>
        <w:rPr>
          <w:sz w:val="28"/>
          <w:szCs w:val="28"/>
        </w:rPr>
      </w:pPr>
      <w:r w:rsidRPr="0026218C">
        <w:rPr>
          <w:sz w:val="28"/>
          <w:szCs w:val="28"/>
        </w:rPr>
        <w:t>-п</w:t>
      </w:r>
      <w:r w:rsidR="005A0169" w:rsidRPr="0026218C">
        <w:rPr>
          <w:sz w:val="28"/>
          <w:szCs w:val="28"/>
        </w:rPr>
        <w:t>ростота конструкции.</w:t>
      </w:r>
    </w:p>
    <w:p w:rsidR="005A0169" w:rsidRPr="0026218C" w:rsidRDefault="00E70F86" w:rsidP="0026218C">
      <w:pPr>
        <w:spacing w:line="360" w:lineRule="auto"/>
        <w:ind w:firstLine="709"/>
        <w:jc w:val="both"/>
        <w:rPr>
          <w:sz w:val="28"/>
          <w:szCs w:val="28"/>
        </w:rPr>
      </w:pPr>
      <w:r w:rsidRPr="0026218C">
        <w:rPr>
          <w:sz w:val="28"/>
          <w:szCs w:val="28"/>
        </w:rPr>
        <w:t>-в</w:t>
      </w:r>
      <w:r w:rsidR="005A0169" w:rsidRPr="0026218C">
        <w:rPr>
          <w:sz w:val="28"/>
          <w:szCs w:val="28"/>
        </w:rPr>
        <w:t xml:space="preserve">ысокая надежность. </w:t>
      </w:r>
    </w:p>
    <w:p w:rsidR="005A0169" w:rsidRPr="0026218C" w:rsidRDefault="00E70F86" w:rsidP="0026218C">
      <w:pPr>
        <w:spacing w:line="360" w:lineRule="auto"/>
        <w:ind w:firstLine="709"/>
        <w:jc w:val="both"/>
        <w:rPr>
          <w:sz w:val="28"/>
          <w:szCs w:val="28"/>
        </w:rPr>
      </w:pPr>
      <w:r w:rsidRPr="0026218C">
        <w:rPr>
          <w:sz w:val="28"/>
          <w:szCs w:val="28"/>
        </w:rPr>
        <w:t>-л</w:t>
      </w:r>
      <w:r w:rsidR="005A0169" w:rsidRPr="0026218C">
        <w:rPr>
          <w:sz w:val="28"/>
          <w:szCs w:val="28"/>
        </w:rPr>
        <w:t>егко встраивается в различные типы КРУ.</w:t>
      </w:r>
    </w:p>
    <w:p w:rsidR="005A0169" w:rsidRPr="0026218C" w:rsidRDefault="00E70F86" w:rsidP="0026218C">
      <w:pPr>
        <w:spacing w:line="360" w:lineRule="auto"/>
        <w:ind w:firstLine="709"/>
        <w:jc w:val="both"/>
        <w:rPr>
          <w:sz w:val="28"/>
          <w:szCs w:val="28"/>
        </w:rPr>
      </w:pPr>
      <w:r w:rsidRPr="0026218C">
        <w:rPr>
          <w:sz w:val="28"/>
          <w:szCs w:val="28"/>
        </w:rPr>
        <w:t>-в</w:t>
      </w:r>
      <w:r w:rsidR="005A0169" w:rsidRPr="0026218C">
        <w:rPr>
          <w:sz w:val="28"/>
          <w:szCs w:val="28"/>
        </w:rPr>
        <w:t xml:space="preserve">озможность установки привода отдельно от выключателя. </w:t>
      </w:r>
    </w:p>
    <w:p w:rsidR="005A0169" w:rsidRPr="0026218C" w:rsidRDefault="00E70F86" w:rsidP="0026218C">
      <w:pPr>
        <w:spacing w:line="360" w:lineRule="auto"/>
        <w:ind w:firstLine="709"/>
        <w:jc w:val="both"/>
        <w:rPr>
          <w:sz w:val="28"/>
          <w:szCs w:val="28"/>
        </w:rPr>
      </w:pPr>
      <w:r w:rsidRPr="0026218C">
        <w:rPr>
          <w:sz w:val="28"/>
          <w:szCs w:val="28"/>
        </w:rPr>
        <w:t>-в</w:t>
      </w:r>
      <w:r w:rsidR="005A0169" w:rsidRPr="0026218C">
        <w:rPr>
          <w:sz w:val="28"/>
          <w:szCs w:val="28"/>
        </w:rPr>
        <w:t>ысокий коммутационный ресурс.</w:t>
      </w:r>
    </w:p>
    <w:p w:rsidR="005A0169" w:rsidRPr="0026218C" w:rsidRDefault="00E70F86" w:rsidP="0026218C">
      <w:pPr>
        <w:spacing w:line="360" w:lineRule="auto"/>
        <w:ind w:firstLine="709"/>
        <w:jc w:val="both"/>
        <w:rPr>
          <w:sz w:val="28"/>
          <w:szCs w:val="28"/>
        </w:rPr>
      </w:pPr>
      <w:r w:rsidRPr="0026218C">
        <w:rPr>
          <w:sz w:val="28"/>
          <w:szCs w:val="28"/>
        </w:rPr>
        <w:t>-х</w:t>
      </w:r>
      <w:r w:rsidR="005A0169" w:rsidRPr="0026218C">
        <w:rPr>
          <w:sz w:val="28"/>
          <w:szCs w:val="28"/>
        </w:rPr>
        <w:t>ороший теплоотвод рабочих поверхностей.</w:t>
      </w:r>
    </w:p>
    <w:p w:rsidR="00E70F86" w:rsidRPr="0026218C" w:rsidRDefault="00E70F86" w:rsidP="0026218C">
      <w:pPr>
        <w:spacing w:line="360" w:lineRule="auto"/>
        <w:ind w:firstLine="709"/>
        <w:jc w:val="both"/>
        <w:rPr>
          <w:sz w:val="28"/>
          <w:szCs w:val="28"/>
        </w:rPr>
      </w:pPr>
      <w:r w:rsidRPr="0026218C">
        <w:rPr>
          <w:sz w:val="28"/>
          <w:szCs w:val="28"/>
        </w:rPr>
        <w:t>-л</w:t>
      </w:r>
      <w:r w:rsidR="005A0169" w:rsidRPr="0026218C">
        <w:rPr>
          <w:sz w:val="28"/>
          <w:szCs w:val="28"/>
        </w:rPr>
        <w:t>учшее среди всех отечественных и зарубежных выключателей соотношение «цена – качество».</w:t>
      </w:r>
    </w:p>
    <w:p w:rsidR="00E70F86" w:rsidRPr="0026218C" w:rsidRDefault="00E70F86" w:rsidP="0026218C">
      <w:pPr>
        <w:spacing w:line="360" w:lineRule="auto"/>
        <w:ind w:firstLine="709"/>
        <w:jc w:val="both"/>
        <w:rPr>
          <w:sz w:val="28"/>
          <w:szCs w:val="28"/>
        </w:rPr>
      </w:pPr>
      <w:r w:rsidRPr="0026218C">
        <w:rPr>
          <w:sz w:val="28"/>
          <w:szCs w:val="28"/>
        </w:rPr>
        <w:t>- в</w:t>
      </w:r>
      <w:r w:rsidR="005A0169" w:rsidRPr="0026218C">
        <w:rPr>
          <w:sz w:val="28"/>
          <w:szCs w:val="28"/>
        </w:rPr>
        <w:t>ыключатели сертифицированы по системе ГОСТ</w:t>
      </w:r>
    </w:p>
    <w:p w:rsidR="00E70F86" w:rsidRPr="0026218C" w:rsidRDefault="005A0169" w:rsidP="0026218C">
      <w:pPr>
        <w:spacing w:line="360" w:lineRule="auto"/>
        <w:ind w:firstLine="709"/>
        <w:jc w:val="both"/>
        <w:rPr>
          <w:sz w:val="28"/>
          <w:szCs w:val="28"/>
        </w:rPr>
      </w:pPr>
      <w:r w:rsidRPr="0026218C">
        <w:rPr>
          <w:sz w:val="28"/>
          <w:szCs w:val="28"/>
        </w:rPr>
        <w:t>Технические характеристики обоих выкл</w:t>
      </w:r>
      <w:r w:rsidR="008C2589" w:rsidRPr="0026218C">
        <w:rPr>
          <w:sz w:val="28"/>
          <w:szCs w:val="28"/>
        </w:rPr>
        <w:t>ючателей</w:t>
      </w:r>
      <w:r w:rsidR="0026218C">
        <w:rPr>
          <w:sz w:val="28"/>
          <w:szCs w:val="28"/>
        </w:rPr>
        <w:t xml:space="preserve"> </w:t>
      </w:r>
      <w:r w:rsidR="008C2589" w:rsidRPr="0026218C">
        <w:rPr>
          <w:sz w:val="28"/>
          <w:szCs w:val="28"/>
        </w:rPr>
        <w:t>приведены в таблице 7.1</w:t>
      </w:r>
    </w:p>
    <w:p w:rsidR="00E70F86" w:rsidRPr="0026218C" w:rsidRDefault="00E70F86" w:rsidP="0026218C">
      <w:pPr>
        <w:spacing w:line="360" w:lineRule="auto"/>
        <w:ind w:firstLine="709"/>
        <w:jc w:val="both"/>
        <w:rPr>
          <w:sz w:val="28"/>
          <w:szCs w:val="28"/>
        </w:rPr>
      </w:pPr>
    </w:p>
    <w:p w:rsidR="005A0169" w:rsidRPr="0026218C" w:rsidRDefault="008C2589" w:rsidP="0026218C">
      <w:pPr>
        <w:spacing w:line="360" w:lineRule="auto"/>
        <w:ind w:firstLine="709"/>
        <w:jc w:val="both"/>
        <w:rPr>
          <w:sz w:val="28"/>
          <w:szCs w:val="28"/>
        </w:rPr>
      </w:pPr>
      <w:r w:rsidRPr="0026218C">
        <w:rPr>
          <w:sz w:val="28"/>
          <w:szCs w:val="28"/>
        </w:rPr>
        <w:t>Таблица 7.1 Технические характеристик вакуумных выключателей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90"/>
        <w:gridCol w:w="3191"/>
      </w:tblGrid>
      <w:tr w:rsidR="005A0169" w:rsidRPr="001C560F" w:rsidTr="00B40255">
        <w:trPr>
          <w:jc w:val="center"/>
        </w:trPr>
        <w:tc>
          <w:tcPr>
            <w:tcW w:w="3189" w:type="dxa"/>
          </w:tcPr>
          <w:p w:rsidR="005A0169" w:rsidRPr="001C560F" w:rsidRDefault="005A0169" w:rsidP="00B40255">
            <w:pPr>
              <w:spacing w:line="360" w:lineRule="auto"/>
            </w:pPr>
            <w:r w:rsidRPr="001C560F">
              <w:t>Параметр</w:t>
            </w:r>
          </w:p>
        </w:tc>
        <w:tc>
          <w:tcPr>
            <w:tcW w:w="3190" w:type="dxa"/>
          </w:tcPr>
          <w:p w:rsidR="005A0169" w:rsidRPr="001C560F" w:rsidRDefault="005A0169" w:rsidP="00B40255">
            <w:pPr>
              <w:spacing w:line="360" w:lineRule="auto"/>
            </w:pPr>
            <w:r w:rsidRPr="001C560F">
              <w:t>ВВ/ТЕ</w:t>
            </w:r>
            <w:r w:rsidRPr="00B40255">
              <w:rPr>
                <w:lang w:val="en-US"/>
              </w:rPr>
              <w:t>L</w:t>
            </w:r>
            <w:r w:rsidRPr="001C560F">
              <w:t>-10-20/1000У2</w:t>
            </w:r>
          </w:p>
        </w:tc>
        <w:tc>
          <w:tcPr>
            <w:tcW w:w="3191" w:type="dxa"/>
          </w:tcPr>
          <w:p w:rsidR="005A0169" w:rsidRPr="001C560F" w:rsidRDefault="005A0169" w:rsidP="00B40255">
            <w:pPr>
              <w:spacing w:line="360" w:lineRule="auto"/>
            </w:pPr>
            <w:r w:rsidRPr="001C560F">
              <w:t>ВБУ-10-20/1000У2</w:t>
            </w:r>
          </w:p>
        </w:tc>
      </w:tr>
      <w:tr w:rsidR="008C2589" w:rsidRPr="001C560F" w:rsidTr="00B40255">
        <w:trPr>
          <w:jc w:val="center"/>
        </w:trPr>
        <w:tc>
          <w:tcPr>
            <w:tcW w:w="3189" w:type="dxa"/>
          </w:tcPr>
          <w:p w:rsidR="008C2589" w:rsidRPr="001C560F" w:rsidRDefault="008C2589" w:rsidP="00B40255">
            <w:pPr>
              <w:spacing w:line="360" w:lineRule="auto"/>
            </w:pPr>
            <w:r w:rsidRPr="001C560F">
              <w:t>1</w:t>
            </w:r>
          </w:p>
        </w:tc>
        <w:tc>
          <w:tcPr>
            <w:tcW w:w="3190" w:type="dxa"/>
          </w:tcPr>
          <w:p w:rsidR="008C2589" w:rsidRPr="001C560F" w:rsidRDefault="008C2589" w:rsidP="00B40255">
            <w:pPr>
              <w:spacing w:line="360" w:lineRule="auto"/>
            </w:pPr>
            <w:r w:rsidRPr="001C560F">
              <w:t>2</w:t>
            </w:r>
          </w:p>
        </w:tc>
        <w:tc>
          <w:tcPr>
            <w:tcW w:w="3191" w:type="dxa"/>
          </w:tcPr>
          <w:p w:rsidR="008C2589" w:rsidRPr="001C560F" w:rsidRDefault="008C2589" w:rsidP="00B40255">
            <w:pPr>
              <w:spacing w:line="360" w:lineRule="auto"/>
            </w:pPr>
            <w:r w:rsidRPr="001C560F">
              <w:t>3</w:t>
            </w:r>
          </w:p>
        </w:tc>
      </w:tr>
      <w:tr w:rsidR="005A0169" w:rsidRPr="001C560F" w:rsidTr="00B40255">
        <w:trPr>
          <w:jc w:val="center"/>
        </w:trPr>
        <w:tc>
          <w:tcPr>
            <w:tcW w:w="3189" w:type="dxa"/>
          </w:tcPr>
          <w:p w:rsidR="005A0169" w:rsidRPr="001C560F" w:rsidRDefault="005A0169" w:rsidP="00B40255">
            <w:pPr>
              <w:spacing w:line="360" w:lineRule="auto"/>
            </w:pPr>
            <w:r w:rsidRPr="001C560F">
              <w:t>Номинальное напряжение, кВ</w:t>
            </w:r>
          </w:p>
        </w:tc>
        <w:tc>
          <w:tcPr>
            <w:tcW w:w="3190" w:type="dxa"/>
          </w:tcPr>
          <w:p w:rsidR="005A0169" w:rsidRPr="001C560F" w:rsidRDefault="005A0169" w:rsidP="00B40255">
            <w:pPr>
              <w:spacing w:line="360" w:lineRule="auto"/>
            </w:pPr>
            <w:r w:rsidRPr="001C560F">
              <w:t>10</w:t>
            </w:r>
          </w:p>
        </w:tc>
        <w:tc>
          <w:tcPr>
            <w:tcW w:w="3191" w:type="dxa"/>
          </w:tcPr>
          <w:p w:rsidR="005A0169" w:rsidRPr="001C560F" w:rsidRDefault="005A0169" w:rsidP="00B40255">
            <w:pPr>
              <w:spacing w:line="360" w:lineRule="auto"/>
            </w:pPr>
            <w:r w:rsidRPr="001C560F">
              <w:t>10</w:t>
            </w:r>
          </w:p>
        </w:tc>
      </w:tr>
      <w:tr w:rsidR="005A0169" w:rsidRPr="001C560F" w:rsidTr="00B40255">
        <w:trPr>
          <w:jc w:val="center"/>
        </w:trPr>
        <w:tc>
          <w:tcPr>
            <w:tcW w:w="3189" w:type="dxa"/>
          </w:tcPr>
          <w:p w:rsidR="005A0169" w:rsidRPr="001C560F" w:rsidRDefault="005A0169" w:rsidP="00B40255">
            <w:pPr>
              <w:spacing w:line="360" w:lineRule="auto"/>
            </w:pPr>
            <w:r w:rsidRPr="001C560F">
              <w:t>Номинальный ток, А</w:t>
            </w:r>
          </w:p>
        </w:tc>
        <w:tc>
          <w:tcPr>
            <w:tcW w:w="3190" w:type="dxa"/>
          </w:tcPr>
          <w:p w:rsidR="005A0169" w:rsidRPr="001C560F" w:rsidRDefault="005A0169" w:rsidP="00B40255">
            <w:pPr>
              <w:spacing w:line="360" w:lineRule="auto"/>
            </w:pPr>
            <w:r w:rsidRPr="001C560F">
              <w:t>1000</w:t>
            </w:r>
          </w:p>
        </w:tc>
        <w:tc>
          <w:tcPr>
            <w:tcW w:w="3191" w:type="dxa"/>
          </w:tcPr>
          <w:p w:rsidR="005A0169" w:rsidRPr="001C560F" w:rsidRDefault="005A0169" w:rsidP="00B40255">
            <w:pPr>
              <w:spacing w:line="360" w:lineRule="auto"/>
            </w:pPr>
            <w:r w:rsidRPr="001C560F">
              <w:t>1000</w:t>
            </w:r>
          </w:p>
        </w:tc>
      </w:tr>
      <w:tr w:rsidR="005A0169" w:rsidRPr="001C560F" w:rsidTr="00B40255">
        <w:trPr>
          <w:jc w:val="center"/>
        </w:trPr>
        <w:tc>
          <w:tcPr>
            <w:tcW w:w="3189" w:type="dxa"/>
          </w:tcPr>
          <w:p w:rsidR="005A0169" w:rsidRPr="001C560F" w:rsidRDefault="005A0169" w:rsidP="00B40255">
            <w:pPr>
              <w:spacing w:line="360" w:lineRule="auto"/>
            </w:pPr>
            <w:r w:rsidRPr="001C560F">
              <w:t>Номинальный ток отключения, кА</w:t>
            </w:r>
          </w:p>
        </w:tc>
        <w:tc>
          <w:tcPr>
            <w:tcW w:w="3190" w:type="dxa"/>
          </w:tcPr>
          <w:p w:rsidR="005A0169" w:rsidRPr="001C560F" w:rsidRDefault="005A0169" w:rsidP="00B40255">
            <w:pPr>
              <w:spacing w:line="360" w:lineRule="auto"/>
            </w:pPr>
            <w:r w:rsidRPr="001C560F">
              <w:t>20</w:t>
            </w:r>
          </w:p>
        </w:tc>
        <w:tc>
          <w:tcPr>
            <w:tcW w:w="3191" w:type="dxa"/>
          </w:tcPr>
          <w:p w:rsidR="005A0169" w:rsidRPr="001C560F" w:rsidRDefault="005A0169" w:rsidP="00B40255">
            <w:pPr>
              <w:spacing w:line="360" w:lineRule="auto"/>
            </w:pPr>
            <w:r w:rsidRPr="001C560F">
              <w:t>20</w:t>
            </w:r>
          </w:p>
        </w:tc>
      </w:tr>
      <w:tr w:rsidR="005A0169" w:rsidRPr="001C560F" w:rsidTr="00B40255">
        <w:trPr>
          <w:jc w:val="center"/>
        </w:trPr>
        <w:tc>
          <w:tcPr>
            <w:tcW w:w="3189" w:type="dxa"/>
          </w:tcPr>
          <w:p w:rsidR="005A0169" w:rsidRPr="001C560F" w:rsidRDefault="005A0169" w:rsidP="00B40255">
            <w:pPr>
              <w:spacing w:line="360" w:lineRule="auto"/>
            </w:pPr>
            <w:r w:rsidRPr="001C560F">
              <w:t>Ток электродинамической стойкости, кА</w:t>
            </w:r>
          </w:p>
        </w:tc>
        <w:tc>
          <w:tcPr>
            <w:tcW w:w="3190" w:type="dxa"/>
          </w:tcPr>
          <w:p w:rsidR="005A0169" w:rsidRPr="001C560F" w:rsidRDefault="005A0169" w:rsidP="00B40255">
            <w:pPr>
              <w:spacing w:line="360" w:lineRule="auto"/>
            </w:pPr>
            <w:r w:rsidRPr="001C560F">
              <w:t>51</w:t>
            </w:r>
          </w:p>
        </w:tc>
        <w:tc>
          <w:tcPr>
            <w:tcW w:w="3191" w:type="dxa"/>
          </w:tcPr>
          <w:p w:rsidR="005A0169" w:rsidRPr="001C560F" w:rsidRDefault="005A0169" w:rsidP="00B40255">
            <w:pPr>
              <w:spacing w:line="360" w:lineRule="auto"/>
            </w:pPr>
            <w:r w:rsidRPr="001C560F">
              <w:t>52</w:t>
            </w:r>
          </w:p>
        </w:tc>
      </w:tr>
      <w:tr w:rsidR="005A0169" w:rsidRPr="001C560F" w:rsidTr="00B40255">
        <w:trPr>
          <w:jc w:val="center"/>
        </w:trPr>
        <w:tc>
          <w:tcPr>
            <w:tcW w:w="3189" w:type="dxa"/>
          </w:tcPr>
          <w:p w:rsidR="005A0169" w:rsidRPr="001C560F" w:rsidRDefault="005A0169" w:rsidP="00B40255">
            <w:pPr>
              <w:spacing w:line="360" w:lineRule="auto"/>
            </w:pPr>
            <w:r w:rsidRPr="001C560F">
              <w:t>Собственное время отключения, С мах</w:t>
            </w:r>
          </w:p>
        </w:tc>
        <w:tc>
          <w:tcPr>
            <w:tcW w:w="3190" w:type="dxa"/>
          </w:tcPr>
          <w:p w:rsidR="005A0169" w:rsidRPr="001C560F" w:rsidRDefault="005A0169" w:rsidP="00B40255">
            <w:pPr>
              <w:spacing w:line="360" w:lineRule="auto"/>
            </w:pPr>
            <w:r w:rsidRPr="001C560F">
              <w:t>0,015</w:t>
            </w:r>
          </w:p>
        </w:tc>
        <w:tc>
          <w:tcPr>
            <w:tcW w:w="3191" w:type="dxa"/>
          </w:tcPr>
          <w:p w:rsidR="005A0169" w:rsidRPr="001C560F" w:rsidRDefault="005A0169" w:rsidP="00B40255">
            <w:pPr>
              <w:spacing w:line="360" w:lineRule="auto"/>
            </w:pPr>
            <w:r w:rsidRPr="001C560F">
              <w:t>0,03</w:t>
            </w:r>
          </w:p>
        </w:tc>
      </w:tr>
      <w:tr w:rsidR="005A0169" w:rsidRPr="001C560F" w:rsidTr="00B40255">
        <w:trPr>
          <w:trHeight w:val="966"/>
          <w:jc w:val="center"/>
        </w:trPr>
        <w:tc>
          <w:tcPr>
            <w:tcW w:w="3189" w:type="dxa"/>
          </w:tcPr>
          <w:p w:rsidR="005A0169" w:rsidRPr="001C560F" w:rsidRDefault="005A0169" w:rsidP="00B40255">
            <w:pPr>
              <w:spacing w:line="360" w:lineRule="auto"/>
            </w:pPr>
            <w:r w:rsidRPr="001C560F">
              <w:t>Полное время отключения, С мах</w:t>
            </w:r>
          </w:p>
          <w:p w:rsidR="005A0169" w:rsidRPr="001C560F" w:rsidRDefault="005A0169" w:rsidP="00B40255">
            <w:pPr>
              <w:spacing w:line="360" w:lineRule="auto"/>
            </w:pPr>
            <w:r w:rsidRPr="001C560F">
              <w:t>Собственное время включения, С мах</w:t>
            </w:r>
          </w:p>
        </w:tc>
        <w:tc>
          <w:tcPr>
            <w:tcW w:w="3190" w:type="dxa"/>
          </w:tcPr>
          <w:p w:rsidR="005A0169" w:rsidRPr="001C560F" w:rsidRDefault="005A0169" w:rsidP="00B40255">
            <w:pPr>
              <w:spacing w:line="360" w:lineRule="auto"/>
            </w:pPr>
            <w:r w:rsidRPr="001C560F">
              <w:t>0,025</w:t>
            </w:r>
          </w:p>
          <w:p w:rsidR="005A0169" w:rsidRPr="001C560F" w:rsidRDefault="005A0169" w:rsidP="00B40255">
            <w:pPr>
              <w:spacing w:line="360" w:lineRule="auto"/>
            </w:pPr>
          </w:p>
          <w:p w:rsidR="005A0169" w:rsidRPr="001C560F" w:rsidRDefault="005A0169" w:rsidP="00B40255">
            <w:pPr>
              <w:spacing w:line="360" w:lineRule="auto"/>
            </w:pPr>
            <w:r w:rsidRPr="001C560F">
              <w:t>0,07</w:t>
            </w:r>
          </w:p>
        </w:tc>
        <w:tc>
          <w:tcPr>
            <w:tcW w:w="3191" w:type="dxa"/>
          </w:tcPr>
          <w:p w:rsidR="005A0169" w:rsidRPr="001C560F" w:rsidRDefault="005A0169" w:rsidP="00B40255">
            <w:pPr>
              <w:spacing w:line="360" w:lineRule="auto"/>
            </w:pPr>
            <w:r w:rsidRPr="001C560F">
              <w:t>0,07</w:t>
            </w:r>
          </w:p>
          <w:p w:rsidR="005A0169" w:rsidRPr="001C560F" w:rsidRDefault="005A0169" w:rsidP="00B40255">
            <w:pPr>
              <w:spacing w:line="360" w:lineRule="auto"/>
            </w:pPr>
          </w:p>
          <w:p w:rsidR="005A0169" w:rsidRPr="001C560F" w:rsidRDefault="005A0169" w:rsidP="00B40255">
            <w:pPr>
              <w:spacing w:line="360" w:lineRule="auto"/>
            </w:pPr>
            <w:r w:rsidRPr="001C560F">
              <w:t>0,03</w:t>
            </w:r>
          </w:p>
        </w:tc>
      </w:tr>
      <w:tr w:rsidR="005A0169" w:rsidRPr="001C560F" w:rsidTr="00B40255">
        <w:trPr>
          <w:jc w:val="center"/>
        </w:trPr>
        <w:tc>
          <w:tcPr>
            <w:tcW w:w="3189" w:type="dxa"/>
          </w:tcPr>
          <w:p w:rsidR="005A0169" w:rsidRPr="001C560F" w:rsidRDefault="00E70F86" w:rsidP="00B40255">
            <w:pPr>
              <w:spacing w:line="360" w:lineRule="auto"/>
            </w:pPr>
            <w:r w:rsidRPr="001C560F">
              <w:t>Механический</w:t>
            </w:r>
            <w:r w:rsidR="00E6458A" w:rsidRPr="001C560F">
              <w:t xml:space="preserve"> </w:t>
            </w:r>
            <w:r w:rsidR="005A0169" w:rsidRPr="001C560F">
              <w:t>ресурс цикл</w:t>
            </w:r>
            <w:r w:rsidRPr="001C560F">
              <w:t xml:space="preserve"> включено-отклчен</w:t>
            </w:r>
            <w:r w:rsidR="00E6458A" w:rsidRPr="001C560F">
              <w:t>о</w:t>
            </w:r>
          </w:p>
        </w:tc>
        <w:tc>
          <w:tcPr>
            <w:tcW w:w="3190" w:type="dxa"/>
          </w:tcPr>
          <w:p w:rsidR="005A0169" w:rsidRPr="001C560F" w:rsidRDefault="005A0169" w:rsidP="00B40255">
            <w:pPr>
              <w:spacing w:line="360" w:lineRule="auto"/>
            </w:pPr>
            <w:r w:rsidRPr="001C560F">
              <w:t>50000</w:t>
            </w:r>
          </w:p>
        </w:tc>
        <w:tc>
          <w:tcPr>
            <w:tcW w:w="3191" w:type="dxa"/>
          </w:tcPr>
          <w:p w:rsidR="005A0169" w:rsidRPr="001C560F" w:rsidRDefault="005A0169" w:rsidP="00B40255">
            <w:pPr>
              <w:spacing w:line="360" w:lineRule="auto"/>
            </w:pPr>
            <w:r w:rsidRPr="001C560F">
              <w:t>50000</w:t>
            </w:r>
          </w:p>
        </w:tc>
      </w:tr>
      <w:tr w:rsidR="005A0169" w:rsidRPr="001C560F" w:rsidTr="00B40255">
        <w:trPr>
          <w:jc w:val="center"/>
        </w:trPr>
        <w:tc>
          <w:tcPr>
            <w:tcW w:w="3189" w:type="dxa"/>
          </w:tcPr>
          <w:p w:rsidR="005A0169" w:rsidRPr="001C560F" w:rsidRDefault="005A0169" w:rsidP="00B40255">
            <w:pPr>
              <w:spacing w:line="360" w:lineRule="auto"/>
            </w:pPr>
            <w:r w:rsidRPr="001C560F">
              <w:t>Коммутационный ресурс цикл «включено- отключено</w:t>
            </w:r>
          </w:p>
          <w:p w:rsidR="005A0169" w:rsidRPr="001C560F" w:rsidRDefault="005A0169" w:rsidP="00B40255">
            <w:pPr>
              <w:spacing w:line="360" w:lineRule="auto"/>
            </w:pPr>
            <w:r w:rsidRPr="001C560F">
              <w:t>При номинальном токе</w:t>
            </w:r>
          </w:p>
          <w:p w:rsidR="005A0169" w:rsidRPr="001C560F" w:rsidRDefault="005A0169" w:rsidP="00B40255">
            <w:pPr>
              <w:spacing w:line="360" w:lineRule="auto"/>
            </w:pPr>
            <w:r w:rsidRPr="001C560F">
              <w:t>При номинальном токе отключения</w:t>
            </w:r>
          </w:p>
        </w:tc>
        <w:tc>
          <w:tcPr>
            <w:tcW w:w="3190" w:type="dxa"/>
          </w:tcPr>
          <w:p w:rsidR="005A0169" w:rsidRPr="001C560F" w:rsidRDefault="005A0169" w:rsidP="00B40255">
            <w:pPr>
              <w:spacing w:line="360" w:lineRule="auto"/>
            </w:pPr>
          </w:p>
          <w:p w:rsidR="005A0169" w:rsidRPr="001C560F" w:rsidRDefault="005A0169" w:rsidP="00B40255">
            <w:pPr>
              <w:spacing w:line="360" w:lineRule="auto"/>
            </w:pPr>
          </w:p>
          <w:p w:rsidR="005A0169" w:rsidRPr="001C560F" w:rsidRDefault="005A0169" w:rsidP="00B40255">
            <w:pPr>
              <w:spacing w:line="360" w:lineRule="auto"/>
            </w:pPr>
          </w:p>
          <w:p w:rsidR="005A0169" w:rsidRPr="001C560F" w:rsidRDefault="005A0169" w:rsidP="00B40255">
            <w:pPr>
              <w:spacing w:line="360" w:lineRule="auto"/>
            </w:pPr>
            <w:r w:rsidRPr="001C560F">
              <w:t>50000</w:t>
            </w:r>
          </w:p>
          <w:p w:rsidR="005A0169" w:rsidRPr="001C560F" w:rsidRDefault="005A0169" w:rsidP="00B40255">
            <w:pPr>
              <w:spacing w:line="360" w:lineRule="auto"/>
            </w:pPr>
            <w:r w:rsidRPr="001C560F">
              <w:t>100</w:t>
            </w:r>
          </w:p>
        </w:tc>
        <w:tc>
          <w:tcPr>
            <w:tcW w:w="3191" w:type="dxa"/>
          </w:tcPr>
          <w:p w:rsidR="005A0169" w:rsidRPr="001C560F" w:rsidRDefault="005A0169" w:rsidP="00B40255">
            <w:pPr>
              <w:spacing w:line="360" w:lineRule="auto"/>
            </w:pPr>
          </w:p>
          <w:p w:rsidR="005A0169" w:rsidRPr="001C560F" w:rsidRDefault="005A0169" w:rsidP="00B40255">
            <w:pPr>
              <w:spacing w:line="360" w:lineRule="auto"/>
            </w:pPr>
          </w:p>
          <w:p w:rsidR="005A0169" w:rsidRPr="001C560F" w:rsidRDefault="005A0169" w:rsidP="00B40255">
            <w:pPr>
              <w:spacing w:line="360" w:lineRule="auto"/>
            </w:pPr>
          </w:p>
          <w:p w:rsidR="005A0169" w:rsidRPr="001C560F" w:rsidRDefault="005A0169" w:rsidP="00B40255">
            <w:pPr>
              <w:spacing w:line="360" w:lineRule="auto"/>
            </w:pPr>
            <w:r w:rsidRPr="001C560F">
              <w:t>50000</w:t>
            </w:r>
          </w:p>
          <w:p w:rsidR="005A0169" w:rsidRPr="001C560F" w:rsidRDefault="005A0169" w:rsidP="00B40255">
            <w:pPr>
              <w:spacing w:line="360" w:lineRule="auto"/>
            </w:pPr>
            <w:r w:rsidRPr="001C560F">
              <w:t>100</w:t>
            </w:r>
          </w:p>
        </w:tc>
      </w:tr>
      <w:tr w:rsidR="005A0169" w:rsidRPr="001C560F" w:rsidTr="00B40255">
        <w:trPr>
          <w:jc w:val="center"/>
        </w:trPr>
        <w:tc>
          <w:tcPr>
            <w:tcW w:w="3189" w:type="dxa"/>
          </w:tcPr>
          <w:p w:rsidR="005A0169" w:rsidRPr="001C560F" w:rsidRDefault="005A0169" w:rsidP="00B40255">
            <w:pPr>
              <w:spacing w:line="360" w:lineRule="auto"/>
            </w:pPr>
            <w:r w:rsidRPr="001C560F">
              <w:t>Масса, кг</w:t>
            </w:r>
          </w:p>
        </w:tc>
        <w:tc>
          <w:tcPr>
            <w:tcW w:w="3190" w:type="dxa"/>
          </w:tcPr>
          <w:p w:rsidR="005A0169" w:rsidRPr="001C560F" w:rsidRDefault="005A0169" w:rsidP="00B40255">
            <w:pPr>
              <w:spacing w:line="360" w:lineRule="auto"/>
            </w:pPr>
            <w:r w:rsidRPr="001C560F">
              <w:t>35</w:t>
            </w:r>
          </w:p>
        </w:tc>
        <w:tc>
          <w:tcPr>
            <w:tcW w:w="3191" w:type="dxa"/>
          </w:tcPr>
          <w:p w:rsidR="005A0169" w:rsidRPr="001C560F" w:rsidRDefault="005A0169" w:rsidP="00B40255">
            <w:pPr>
              <w:spacing w:line="360" w:lineRule="auto"/>
            </w:pPr>
            <w:r w:rsidRPr="001C560F">
              <w:t>69</w:t>
            </w:r>
          </w:p>
        </w:tc>
      </w:tr>
      <w:tr w:rsidR="005A0169" w:rsidRPr="001C560F" w:rsidTr="00B40255">
        <w:trPr>
          <w:jc w:val="center"/>
        </w:trPr>
        <w:tc>
          <w:tcPr>
            <w:tcW w:w="3189" w:type="dxa"/>
          </w:tcPr>
          <w:p w:rsidR="005A0169" w:rsidRPr="001C560F" w:rsidRDefault="005A0169" w:rsidP="00B40255">
            <w:pPr>
              <w:spacing w:line="360" w:lineRule="auto"/>
            </w:pPr>
            <w:r w:rsidRPr="001C560F">
              <w:t>Цена, руб.</w:t>
            </w:r>
          </w:p>
        </w:tc>
        <w:tc>
          <w:tcPr>
            <w:tcW w:w="3190" w:type="dxa"/>
          </w:tcPr>
          <w:p w:rsidR="005A0169" w:rsidRPr="001C560F" w:rsidRDefault="005A0169" w:rsidP="00B40255">
            <w:pPr>
              <w:spacing w:line="360" w:lineRule="auto"/>
            </w:pPr>
            <w:r w:rsidRPr="001C560F">
              <w:t>124</w:t>
            </w:r>
          </w:p>
        </w:tc>
        <w:tc>
          <w:tcPr>
            <w:tcW w:w="3191" w:type="dxa"/>
          </w:tcPr>
          <w:p w:rsidR="005A0169" w:rsidRPr="00B40255" w:rsidRDefault="005A0169" w:rsidP="00B40255">
            <w:pPr>
              <w:spacing w:line="360" w:lineRule="auto"/>
              <w:rPr>
                <w:vertAlign w:val="superscript"/>
              </w:rPr>
            </w:pPr>
            <w:r w:rsidRPr="001C560F">
              <w:t>101</w:t>
            </w:r>
            <w:r w:rsidR="0026218C" w:rsidRPr="001C560F">
              <w:t xml:space="preserve"> </w:t>
            </w:r>
            <w:r w:rsidRPr="001C560F">
              <w:t>127</w:t>
            </w:r>
            <w:r w:rsidRPr="00B40255">
              <w:rPr>
                <w:vertAlign w:val="superscript"/>
              </w:rPr>
              <w:t>*</w:t>
            </w:r>
          </w:p>
        </w:tc>
      </w:tr>
    </w:tbl>
    <w:p w:rsidR="005A0169" w:rsidRPr="0026218C" w:rsidRDefault="005A0169" w:rsidP="0026218C">
      <w:pPr>
        <w:spacing w:line="360" w:lineRule="auto"/>
        <w:ind w:firstLine="709"/>
        <w:jc w:val="both"/>
        <w:rPr>
          <w:sz w:val="28"/>
          <w:szCs w:val="28"/>
        </w:rPr>
      </w:pPr>
      <w:r w:rsidRPr="0026218C">
        <w:rPr>
          <w:sz w:val="28"/>
          <w:szCs w:val="28"/>
          <w:vertAlign w:val="superscript"/>
        </w:rPr>
        <w:t xml:space="preserve">* </w:t>
      </w:r>
      <w:r w:rsidRPr="0026218C">
        <w:rPr>
          <w:sz w:val="28"/>
          <w:szCs w:val="28"/>
        </w:rPr>
        <w:t>для вакуумных выключателей с пружинно-моторным приводом</w:t>
      </w:r>
    </w:p>
    <w:p w:rsidR="005A0169" w:rsidRPr="0026218C" w:rsidRDefault="005A0169" w:rsidP="0026218C">
      <w:pPr>
        <w:spacing w:line="360" w:lineRule="auto"/>
        <w:ind w:firstLine="709"/>
        <w:jc w:val="both"/>
        <w:rPr>
          <w:sz w:val="28"/>
          <w:szCs w:val="28"/>
        </w:rPr>
      </w:pPr>
      <w:r w:rsidRPr="0026218C">
        <w:rPr>
          <w:sz w:val="28"/>
          <w:szCs w:val="28"/>
        </w:rPr>
        <w:t>Как видно из таблицы выключатели обладают практически одинаковыми техническими характеристиками и выбор приходится обосновывать исходя из эксплуатационных и экономических</w:t>
      </w:r>
      <w:r w:rsidR="0026218C">
        <w:rPr>
          <w:sz w:val="28"/>
          <w:szCs w:val="28"/>
        </w:rPr>
        <w:t xml:space="preserve"> </w:t>
      </w:r>
      <w:r w:rsidRPr="0026218C">
        <w:rPr>
          <w:sz w:val="28"/>
          <w:szCs w:val="28"/>
        </w:rPr>
        <w:t>соображений.</w:t>
      </w:r>
    </w:p>
    <w:p w:rsidR="005A0169" w:rsidRPr="0026218C" w:rsidRDefault="005A0169" w:rsidP="0026218C">
      <w:pPr>
        <w:spacing w:line="360" w:lineRule="auto"/>
        <w:ind w:firstLine="709"/>
        <w:jc w:val="both"/>
        <w:rPr>
          <w:sz w:val="28"/>
          <w:szCs w:val="28"/>
        </w:rPr>
      </w:pPr>
      <w:r w:rsidRPr="0026218C">
        <w:rPr>
          <w:sz w:val="28"/>
          <w:szCs w:val="28"/>
        </w:rPr>
        <w:t>Полюс вакуумного выключателя марки ВБУ имеет разборную конструкцию, то есть он более ремонтопригоден. У вакуумных выключателей марки ВВ/ТЕ</w:t>
      </w:r>
      <w:r w:rsidRPr="0026218C">
        <w:rPr>
          <w:sz w:val="28"/>
          <w:szCs w:val="28"/>
          <w:lang w:val="en-US"/>
        </w:rPr>
        <w:t>L</w:t>
      </w:r>
      <w:r w:rsidRPr="0026218C">
        <w:rPr>
          <w:sz w:val="28"/>
          <w:szCs w:val="28"/>
        </w:rPr>
        <w:t xml:space="preserve"> по фазные электромагнитные привода, что усложняет и удорожает конструкцию. Как указано в инструкции к вакуумному выключателю марки ВБУ он не требует дополнительных регулировок на протяжении всего срока службы (так же в случае износа контактов). Очень важно, что у этого выключателя обеспечивается воздушная изоляция между верхним и нижним токосъемом камеры это позволяет изготовить исключительно сбалансированную по теплоотводу конструкцию. Кроме всего вакуумный выключатель с электромагнитным приводом на 23 тысячи дешевле, чем выключатель марки ВВ/ТЕ</w:t>
      </w:r>
      <w:r w:rsidRPr="0026218C">
        <w:rPr>
          <w:sz w:val="28"/>
          <w:szCs w:val="28"/>
          <w:lang w:val="en-US"/>
        </w:rPr>
        <w:t>L</w:t>
      </w:r>
      <w:r w:rsidRPr="0026218C">
        <w:rPr>
          <w:sz w:val="28"/>
          <w:szCs w:val="28"/>
        </w:rPr>
        <w:t>. Выключатель марки ВБУ выбираем с электромагнитным приводом, поскольку он дешевле, а уступает он выключателю с пружинно-моторным приводом только тем, что включить его можно под нагрузкой даже при отсутствии оперативного тока, но это больше применимо на подстанциях, где присутствуют потребители 1-й категории, на подстанции же «Байдарка» все потребители</w:t>
      </w:r>
      <w:r w:rsidR="0026218C">
        <w:rPr>
          <w:sz w:val="28"/>
          <w:szCs w:val="28"/>
        </w:rPr>
        <w:t xml:space="preserve"> </w:t>
      </w:r>
      <w:r w:rsidRPr="0026218C">
        <w:rPr>
          <w:sz w:val="28"/>
          <w:szCs w:val="28"/>
        </w:rPr>
        <w:t>2-й категории.</w:t>
      </w:r>
    </w:p>
    <w:p w:rsidR="00A46E70" w:rsidRPr="0026218C" w:rsidRDefault="005A0169" w:rsidP="0026218C">
      <w:pPr>
        <w:spacing w:line="360" w:lineRule="auto"/>
        <w:ind w:firstLine="709"/>
        <w:jc w:val="both"/>
        <w:rPr>
          <w:sz w:val="28"/>
          <w:szCs w:val="28"/>
        </w:rPr>
      </w:pPr>
      <w:r w:rsidRPr="0026218C">
        <w:rPr>
          <w:sz w:val="28"/>
          <w:szCs w:val="28"/>
        </w:rPr>
        <w:t xml:space="preserve">После сравнения вариантов принимаем решение использовать на подстанции «Байдарка» вакуумные выключатели марки ВБУЭЗ-10-20/1000У2 с электромагнитными приводами. </w:t>
      </w:r>
      <w:r w:rsidR="008C2589" w:rsidRPr="0026218C">
        <w:rPr>
          <w:sz w:val="28"/>
          <w:szCs w:val="28"/>
        </w:rPr>
        <w:t>(схему цепей вторичной коммутации ячейки вакуумного выключателя смотри графическая часть лист 2)</w:t>
      </w:r>
    </w:p>
    <w:p w:rsidR="008C2589" w:rsidRPr="0026218C" w:rsidRDefault="00E6458A" w:rsidP="0026218C">
      <w:pPr>
        <w:spacing w:line="360" w:lineRule="auto"/>
        <w:ind w:firstLine="709"/>
        <w:jc w:val="both"/>
        <w:rPr>
          <w:sz w:val="28"/>
          <w:szCs w:val="28"/>
        </w:rPr>
      </w:pPr>
      <w:r w:rsidRPr="0026218C">
        <w:rPr>
          <w:sz w:val="28"/>
          <w:szCs w:val="28"/>
        </w:rPr>
        <w:t>Принцип работы электромагнитного привода:</w:t>
      </w:r>
    </w:p>
    <w:p w:rsidR="00E6458A" w:rsidRPr="0026218C" w:rsidRDefault="00E6458A" w:rsidP="0026218C">
      <w:pPr>
        <w:spacing w:line="360" w:lineRule="auto"/>
        <w:ind w:firstLine="709"/>
        <w:jc w:val="both"/>
        <w:rPr>
          <w:sz w:val="28"/>
          <w:szCs w:val="28"/>
        </w:rPr>
      </w:pPr>
      <w:r w:rsidRPr="0026218C">
        <w:rPr>
          <w:sz w:val="28"/>
          <w:szCs w:val="28"/>
        </w:rPr>
        <w:t xml:space="preserve">Включаем автоматический выключатель </w:t>
      </w:r>
      <w:r w:rsidRPr="0026218C">
        <w:rPr>
          <w:sz w:val="28"/>
          <w:szCs w:val="28"/>
          <w:lang w:val="en-US"/>
        </w:rPr>
        <w:t>SF</w:t>
      </w:r>
      <w:r w:rsidRPr="0026218C">
        <w:rPr>
          <w:sz w:val="28"/>
          <w:szCs w:val="28"/>
        </w:rPr>
        <w:t>, так как вакуумный выключатель отключен</w:t>
      </w:r>
      <w:r w:rsidR="0026218C">
        <w:rPr>
          <w:sz w:val="28"/>
          <w:szCs w:val="28"/>
        </w:rPr>
        <w:t xml:space="preserve"> </w:t>
      </w:r>
      <w:r w:rsidRPr="0026218C">
        <w:rPr>
          <w:sz w:val="28"/>
          <w:szCs w:val="28"/>
        </w:rPr>
        <w:t xml:space="preserve">его блок-контакты </w:t>
      </w:r>
      <w:r w:rsidRPr="0026218C">
        <w:rPr>
          <w:sz w:val="28"/>
          <w:szCs w:val="28"/>
          <w:lang w:val="en-US"/>
        </w:rPr>
        <w:t>Q</w:t>
      </w:r>
      <w:r w:rsidRPr="0026218C">
        <w:rPr>
          <w:sz w:val="28"/>
          <w:szCs w:val="28"/>
        </w:rPr>
        <w:t>4 замкнуты, срабатывает реле от повторного включения</w:t>
      </w:r>
      <w:r w:rsidR="00952ABA" w:rsidRPr="0026218C">
        <w:rPr>
          <w:sz w:val="28"/>
          <w:szCs w:val="28"/>
        </w:rPr>
        <w:t xml:space="preserve"> которое размыкает свои размыкающие контакты и замыкает замыкающие контакты подготавливается цепочка для включения вакуумного выключателя. Замыкаем разъемное соединение Х1 по цепочке подается питание на диодный мостик </w:t>
      </w:r>
      <w:r w:rsidR="00952ABA" w:rsidRPr="0026218C">
        <w:rPr>
          <w:sz w:val="28"/>
          <w:szCs w:val="28"/>
          <w:lang w:val="en-US"/>
        </w:rPr>
        <w:t>VZ</w:t>
      </w:r>
      <w:r w:rsidR="00952ABA" w:rsidRPr="0026218C">
        <w:rPr>
          <w:sz w:val="28"/>
          <w:szCs w:val="28"/>
        </w:rPr>
        <w:t>2, выпрямленное напряжение поступает на контактор КМ1, который в свою очередь замыкает контакты в цепи электромагнита включения</w:t>
      </w:r>
      <w:r w:rsidR="0026218C">
        <w:rPr>
          <w:sz w:val="28"/>
          <w:szCs w:val="28"/>
        </w:rPr>
        <w:t xml:space="preserve"> </w:t>
      </w:r>
      <w:r w:rsidR="00952ABA" w:rsidRPr="0026218C">
        <w:rPr>
          <w:sz w:val="28"/>
          <w:szCs w:val="28"/>
          <w:lang w:val="en-US"/>
        </w:rPr>
        <w:t>YAC</w:t>
      </w:r>
      <w:r w:rsidR="00952ABA" w:rsidRPr="0026218C">
        <w:rPr>
          <w:sz w:val="28"/>
          <w:szCs w:val="28"/>
        </w:rPr>
        <w:t xml:space="preserve"> выключатель включается. Подготавливая своими блок-контактами цепочку на отключение в цепи электромагнита отключения </w:t>
      </w:r>
      <w:r w:rsidR="00952ABA" w:rsidRPr="0026218C">
        <w:rPr>
          <w:sz w:val="28"/>
          <w:szCs w:val="28"/>
          <w:lang w:val="en-US"/>
        </w:rPr>
        <w:t>YAT</w:t>
      </w:r>
      <w:r w:rsidR="00952ABA" w:rsidRPr="0026218C">
        <w:rPr>
          <w:sz w:val="28"/>
          <w:szCs w:val="28"/>
        </w:rPr>
        <w:t>.</w:t>
      </w:r>
    </w:p>
    <w:p w:rsidR="000C1CFB" w:rsidRPr="0026218C" w:rsidRDefault="001C560F" w:rsidP="001C560F">
      <w:pPr>
        <w:spacing w:line="360" w:lineRule="auto"/>
        <w:ind w:left="709"/>
        <w:jc w:val="center"/>
        <w:rPr>
          <w:b/>
          <w:sz w:val="28"/>
          <w:szCs w:val="28"/>
        </w:rPr>
      </w:pPr>
      <w:r>
        <w:rPr>
          <w:sz w:val="28"/>
          <w:szCs w:val="28"/>
        </w:rPr>
        <w:br w:type="page"/>
      </w:r>
      <w:r w:rsidR="000C1CFB" w:rsidRPr="0026218C">
        <w:rPr>
          <w:b/>
          <w:sz w:val="28"/>
          <w:szCs w:val="28"/>
        </w:rPr>
        <w:t>8 Технико</w:t>
      </w:r>
      <w:r>
        <w:rPr>
          <w:b/>
          <w:sz w:val="28"/>
          <w:szCs w:val="28"/>
        </w:rPr>
        <w:t>-</w:t>
      </w:r>
      <w:r w:rsidR="000C1CFB" w:rsidRPr="0026218C">
        <w:rPr>
          <w:b/>
          <w:sz w:val="28"/>
          <w:szCs w:val="28"/>
        </w:rPr>
        <w:t xml:space="preserve">экономическое обоснование </w:t>
      </w:r>
      <w:r>
        <w:rPr>
          <w:b/>
          <w:sz w:val="28"/>
          <w:szCs w:val="28"/>
        </w:rPr>
        <w:t>выбора мощности трансформаторов</w:t>
      </w:r>
    </w:p>
    <w:p w:rsidR="000C1CFB" w:rsidRPr="0026218C" w:rsidRDefault="000C1CFB" w:rsidP="0026218C">
      <w:pPr>
        <w:spacing w:line="360" w:lineRule="auto"/>
        <w:ind w:firstLine="709"/>
        <w:jc w:val="both"/>
        <w:rPr>
          <w:b/>
          <w:sz w:val="28"/>
          <w:szCs w:val="28"/>
        </w:rPr>
      </w:pPr>
    </w:p>
    <w:p w:rsidR="000C1CFB" w:rsidRPr="0026218C" w:rsidRDefault="000C1CFB" w:rsidP="0026218C">
      <w:pPr>
        <w:spacing w:line="360" w:lineRule="auto"/>
        <w:ind w:firstLine="709"/>
        <w:jc w:val="both"/>
        <w:rPr>
          <w:sz w:val="28"/>
          <w:szCs w:val="28"/>
        </w:rPr>
      </w:pPr>
      <w:r w:rsidRPr="0026218C">
        <w:rPr>
          <w:sz w:val="28"/>
          <w:szCs w:val="28"/>
        </w:rPr>
        <w:t xml:space="preserve">На подстанции «Байдарка» организован учет электрической энергии. Происходит учет как активной так и реактивной энергии. Для этого на подстанции установлены счетчики активной и реактивной энергии. </w:t>
      </w:r>
    </w:p>
    <w:p w:rsidR="000C1CFB" w:rsidRPr="0026218C" w:rsidRDefault="000C1CFB" w:rsidP="0026218C">
      <w:pPr>
        <w:spacing w:line="360" w:lineRule="auto"/>
        <w:ind w:firstLine="709"/>
        <w:jc w:val="both"/>
        <w:rPr>
          <w:sz w:val="28"/>
          <w:szCs w:val="28"/>
        </w:rPr>
      </w:pPr>
      <w:r w:rsidRPr="0026218C">
        <w:rPr>
          <w:sz w:val="28"/>
          <w:szCs w:val="28"/>
        </w:rPr>
        <w:t xml:space="preserve">Для контроля нагрузки на фидерах и вводах установлены амперметры, а для пропорционального снижения первичного тока во вторичный и для изоляции вторичных цепей от первичных установлены трансформаторы тока. Все щитовые приборы установленные на подстанции изготовлены на номинальный ток 5 А, поэтому вторичный ток трансформаторов тока составляет 5 А. Важной характеристикой трансформаторов тока является коэффициент трансформации, который показывает отношение первичного тока ко вторичному. Этот коэффициент трансформации указывается на амперметрах. Тогда шкала амперметров градуируется в первичных токах, хотя по обмотке амперметра протекает вторичный ток. </w:t>
      </w:r>
    </w:p>
    <w:p w:rsidR="000C1CFB" w:rsidRPr="0026218C" w:rsidRDefault="000C1CFB" w:rsidP="0026218C">
      <w:pPr>
        <w:spacing w:line="360" w:lineRule="auto"/>
        <w:ind w:firstLine="709"/>
        <w:jc w:val="both"/>
        <w:rPr>
          <w:sz w:val="28"/>
          <w:szCs w:val="28"/>
        </w:rPr>
      </w:pPr>
      <w:r w:rsidRPr="0026218C">
        <w:rPr>
          <w:sz w:val="28"/>
          <w:szCs w:val="28"/>
        </w:rPr>
        <w:t>Данные приборов учета приведены в таблице 8.1</w:t>
      </w:r>
    </w:p>
    <w:p w:rsidR="000C1CFB" w:rsidRPr="0026218C" w:rsidRDefault="000C1CFB" w:rsidP="0026218C">
      <w:pPr>
        <w:spacing w:line="360" w:lineRule="auto"/>
        <w:ind w:firstLine="709"/>
        <w:jc w:val="both"/>
        <w:rPr>
          <w:sz w:val="28"/>
          <w:szCs w:val="28"/>
        </w:rPr>
      </w:pPr>
    </w:p>
    <w:p w:rsidR="000C1CFB" w:rsidRPr="0026218C" w:rsidRDefault="000C1CFB" w:rsidP="0026218C">
      <w:pPr>
        <w:spacing w:line="360" w:lineRule="auto"/>
        <w:ind w:firstLine="709"/>
        <w:jc w:val="both"/>
        <w:rPr>
          <w:sz w:val="28"/>
          <w:szCs w:val="28"/>
        </w:rPr>
      </w:pPr>
      <w:r w:rsidRPr="0026218C">
        <w:rPr>
          <w:sz w:val="28"/>
          <w:szCs w:val="28"/>
        </w:rPr>
        <w:t>Таблица 8.1 – данные приборов учета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1984"/>
        <w:gridCol w:w="1701"/>
        <w:gridCol w:w="2549"/>
        <w:gridCol w:w="2803"/>
      </w:tblGrid>
      <w:tr w:rsidR="000C1CFB" w:rsidRPr="001C560F" w:rsidTr="00B40255">
        <w:trPr>
          <w:jc w:val="center"/>
        </w:trPr>
        <w:tc>
          <w:tcPr>
            <w:tcW w:w="533" w:type="dxa"/>
          </w:tcPr>
          <w:p w:rsidR="000C1CFB" w:rsidRPr="001C560F" w:rsidRDefault="000C1CFB" w:rsidP="00B40255">
            <w:pPr>
              <w:spacing w:line="360" w:lineRule="auto"/>
            </w:pPr>
            <w:r w:rsidRPr="001C560F">
              <w:t xml:space="preserve">№ </w:t>
            </w:r>
          </w:p>
          <w:p w:rsidR="000C1CFB" w:rsidRPr="001C560F" w:rsidRDefault="000C1CFB" w:rsidP="00B40255">
            <w:pPr>
              <w:spacing w:line="360" w:lineRule="auto"/>
            </w:pPr>
            <w:r w:rsidRPr="001C560F">
              <w:t>пп</w:t>
            </w:r>
          </w:p>
        </w:tc>
        <w:tc>
          <w:tcPr>
            <w:tcW w:w="1984" w:type="dxa"/>
          </w:tcPr>
          <w:p w:rsidR="000C1CFB" w:rsidRPr="001C560F" w:rsidRDefault="000C1CFB" w:rsidP="00B40255">
            <w:pPr>
              <w:spacing w:line="360" w:lineRule="auto"/>
            </w:pPr>
            <w:r w:rsidRPr="001C560F">
              <w:t>Место установки</w:t>
            </w:r>
          </w:p>
        </w:tc>
        <w:tc>
          <w:tcPr>
            <w:tcW w:w="1701" w:type="dxa"/>
          </w:tcPr>
          <w:p w:rsidR="000C1CFB" w:rsidRPr="001C560F" w:rsidRDefault="000C1CFB" w:rsidP="00B40255">
            <w:pPr>
              <w:spacing w:line="360" w:lineRule="auto"/>
            </w:pPr>
            <w:r w:rsidRPr="001C560F">
              <w:t>Тип амперметра</w:t>
            </w:r>
          </w:p>
        </w:tc>
        <w:tc>
          <w:tcPr>
            <w:tcW w:w="2549" w:type="dxa"/>
          </w:tcPr>
          <w:p w:rsidR="000C1CFB" w:rsidRPr="001C560F" w:rsidRDefault="000C1CFB" w:rsidP="00B40255">
            <w:pPr>
              <w:spacing w:line="360" w:lineRule="auto"/>
            </w:pPr>
            <w:r w:rsidRPr="001C560F">
              <w:t>Тип счетчика и вид учитываемой энергии</w:t>
            </w:r>
          </w:p>
        </w:tc>
        <w:tc>
          <w:tcPr>
            <w:tcW w:w="2803" w:type="dxa"/>
          </w:tcPr>
          <w:p w:rsidR="000C1CFB" w:rsidRPr="001C560F" w:rsidRDefault="000C1CFB" w:rsidP="00B40255">
            <w:pPr>
              <w:spacing w:line="360" w:lineRule="auto"/>
            </w:pPr>
            <w:r w:rsidRPr="001C560F">
              <w:t>Тип трансформатора тока, его коэффициент трансформации</w:t>
            </w:r>
          </w:p>
        </w:tc>
      </w:tr>
      <w:tr w:rsidR="000C1CFB" w:rsidRPr="001C560F" w:rsidTr="00B40255">
        <w:trPr>
          <w:jc w:val="center"/>
        </w:trPr>
        <w:tc>
          <w:tcPr>
            <w:tcW w:w="533" w:type="dxa"/>
          </w:tcPr>
          <w:p w:rsidR="000C1CFB" w:rsidRPr="001C560F" w:rsidRDefault="000C1CFB" w:rsidP="00B40255">
            <w:pPr>
              <w:spacing w:line="360" w:lineRule="auto"/>
            </w:pPr>
            <w:r w:rsidRPr="001C560F">
              <w:t>1</w:t>
            </w:r>
          </w:p>
        </w:tc>
        <w:tc>
          <w:tcPr>
            <w:tcW w:w="1984" w:type="dxa"/>
          </w:tcPr>
          <w:p w:rsidR="000C1CFB" w:rsidRPr="001C560F" w:rsidRDefault="000C1CFB" w:rsidP="00B40255">
            <w:pPr>
              <w:spacing w:line="360" w:lineRule="auto"/>
            </w:pPr>
            <w:r w:rsidRPr="001C560F">
              <w:t>Ячейка фидера Б-01</w:t>
            </w:r>
          </w:p>
        </w:tc>
        <w:tc>
          <w:tcPr>
            <w:tcW w:w="1701" w:type="dxa"/>
          </w:tcPr>
          <w:p w:rsidR="000C1CFB" w:rsidRPr="001C560F" w:rsidRDefault="000C1CFB" w:rsidP="00B40255">
            <w:pPr>
              <w:spacing w:line="360" w:lineRule="auto"/>
            </w:pPr>
            <w:r w:rsidRPr="001C560F">
              <w:t>Э378</w:t>
            </w:r>
          </w:p>
        </w:tc>
        <w:tc>
          <w:tcPr>
            <w:tcW w:w="2549" w:type="dxa"/>
          </w:tcPr>
          <w:p w:rsidR="000C1CFB" w:rsidRPr="001C560F" w:rsidRDefault="000C1CFB" w:rsidP="00B40255">
            <w:pPr>
              <w:spacing w:line="360" w:lineRule="auto"/>
            </w:pPr>
            <w:r w:rsidRPr="001C560F">
              <w:t>ЦЭ6803В</w:t>
            </w:r>
          </w:p>
          <w:p w:rsidR="000C1CFB" w:rsidRPr="001C560F" w:rsidRDefault="000C1CFB" w:rsidP="00B40255">
            <w:pPr>
              <w:spacing w:line="360" w:lineRule="auto"/>
            </w:pPr>
            <w:r w:rsidRPr="001C560F">
              <w:t>активная</w:t>
            </w:r>
          </w:p>
        </w:tc>
        <w:tc>
          <w:tcPr>
            <w:tcW w:w="2803" w:type="dxa"/>
          </w:tcPr>
          <w:p w:rsidR="000C1CFB" w:rsidRPr="001C560F" w:rsidRDefault="000C1CFB" w:rsidP="00B40255">
            <w:pPr>
              <w:spacing w:line="360" w:lineRule="auto"/>
            </w:pPr>
            <w:r w:rsidRPr="001C560F">
              <w:t>ТПЛ-10 300/5</w:t>
            </w:r>
          </w:p>
        </w:tc>
      </w:tr>
      <w:tr w:rsidR="000C1CFB" w:rsidRPr="001C560F" w:rsidTr="00B40255">
        <w:trPr>
          <w:jc w:val="center"/>
        </w:trPr>
        <w:tc>
          <w:tcPr>
            <w:tcW w:w="533" w:type="dxa"/>
          </w:tcPr>
          <w:p w:rsidR="000C1CFB" w:rsidRPr="001C560F" w:rsidRDefault="000C1CFB" w:rsidP="00B40255">
            <w:pPr>
              <w:spacing w:line="360" w:lineRule="auto"/>
            </w:pPr>
            <w:r w:rsidRPr="001C560F">
              <w:t>2</w:t>
            </w:r>
          </w:p>
        </w:tc>
        <w:tc>
          <w:tcPr>
            <w:tcW w:w="1984" w:type="dxa"/>
          </w:tcPr>
          <w:p w:rsidR="000C1CFB" w:rsidRPr="001C560F" w:rsidRDefault="000C1CFB" w:rsidP="00B40255">
            <w:pPr>
              <w:spacing w:line="360" w:lineRule="auto"/>
            </w:pPr>
            <w:r w:rsidRPr="001C560F">
              <w:t>Ячейка фидера Б-02</w:t>
            </w:r>
          </w:p>
        </w:tc>
        <w:tc>
          <w:tcPr>
            <w:tcW w:w="1701" w:type="dxa"/>
          </w:tcPr>
          <w:p w:rsidR="000C1CFB" w:rsidRPr="001C560F" w:rsidRDefault="000C1CFB" w:rsidP="00B40255">
            <w:pPr>
              <w:spacing w:line="360" w:lineRule="auto"/>
            </w:pPr>
            <w:r w:rsidRPr="001C560F">
              <w:t>Э378</w:t>
            </w:r>
          </w:p>
        </w:tc>
        <w:tc>
          <w:tcPr>
            <w:tcW w:w="2549" w:type="dxa"/>
          </w:tcPr>
          <w:p w:rsidR="000C1CFB" w:rsidRPr="001C560F" w:rsidRDefault="000C1CFB" w:rsidP="00B40255">
            <w:pPr>
              <w:spacing w:line="360" w:lineRule="auto"/>
            </w:pPr>
            <w:r w:rsidRPr="001C560F">
              <w:t>ЦЭ6803В</w:t>
            </w:r>
          </w:p>
          <w:p w:rsidR="000C1CFB" w:rsidRPr="001C560F" w:rsidRDefault="000C1CFB" w:rsidP="00B40255">
            <w:pPr>
              <w:spacing w:line="360" w:lineRule="auto"/>
            </w:pPr>
            <w:r w:rsidRPr="001C560F">
              <w:t>активная</w:t>
            </w:r>
          </w:p>
        </w:tc>
        <w:tc>
          <w:tcPr>
            <w:tcW w:w="2803" w:type="dxa"/>
          </w:tcPr>
          <w:p w:rsidR="000C1CFB" w:rsidRPr="001C560F" w:rsidRDefault="000C1CFB" w:rsidP="00B40255">
            <w:pPr>
              <w:spacing w:line="360" w:lineRule="auto"/>
            </w:pPr>
            <w:r w:rsidRPr="001C560F">
              <w:t>ТПЛ-10 300/5</w:t>
            </w:r>
          </w:p>
        </w:tc>
      </w:tr>
      <w:tr w:rsidR="000C1CFB" w:rsidRPr="001C560F" w:rsidTr="00B40255">
        <w:trPr>
          <w:jc w:val="center"/>
        </w:trPr>
        <w:tc>
          <w:tcPr>
            <w:tcW w:w="533" w:type="dxa"/>
          </w:tcPr>
          <w:p w:rsidR="000C1CFB" w:rsidRPr="001C560F" w:rsidRDefault="000C1CFB" w:rsidP="00B40255">
            <w:pPr>
              <w:spacing w:line="360" w:lineRule="auto"/>
            </w:pPr>
            <w:r w:rsidRPr="001C560F">
              <w:t>3</w:t>
            </w:r>
          </w:p>
        </w:tc>
        <w:tc>
          <w:tcPr>
            <w:tcW w:w="1984" w:type="dxa"/>
          </w:tcPr>
          <w:p w:rsidR="000C1CFB" w:rsidRPr="001C560F" w:rsidRDefault="000C1CFB" w:rsidP="00B40255">
            <w:pPr>
              <w:spacing w:line="360" w:lineRule="auto"/>
            </w:pPr>
            <w:r w:rsidRPr="001C560F">
              <w:t>Ячейка фидера Б-02</w:t>
            </w:r>
          </w:p>
        </w:tc>
        <w:tc>
          <w:tcPr>
            <w:tcW w:w="1701" w:type="dxa"/>
          </w:tcPr>
          <w:p w:rsidR="000C1CFB" w:rsidRPr="001C560F" w:rsidRDefault="000C1CFB" w:rsidP="00B40255">
            <w:pPr>
              <w:spacing w:line="360" w:lineRule="auto"/>
            </w:pPr>
          </w:p>
        </w:tc>
        <w:tc>
          <w:tcPr>
            <w:tcW w:w="2549" w:type="dxa"/>
          </w:tcPr>
          <w:p w:rsidR="000C1CFB" w:rsidRPr="001C560F" w:rsidRDefault="000C1CFB" w:rsidP="00B40255">
            <w:pPr>
              <w:spacing w:line="360" w:lineRule="auto"/>
            </w:pPr>
            <w:r w:rsidRPr="001C560F">
              <w:t>СР4У-И673М</w:t>
            </w:r>
          </w:p>
          <w:p w:rsidR="000C1CFB" w:rsidRPr="001C560F" w:rsidRDefault="000C1CFB" w:rsidP="00B40255">
            <w:pPr>
              <w:spacing w:line="360" w:lineRule="auto"/>
            </w:pPr>
            <w:r w:rsidRPr="001C560F">
              <w:t>реактивная</w:t>
            </w:r>
          </w:p>
        </w:tc>
        <w:tc>
          <w:tcPr>
            <w:tcW w:w="2803" w:type="dxa"/>
          </w:tcPr>
          <w:p w:rsidR="000C1CFB" w:rsidRPr="001C560F" w:rsidRDefault="000C1CFB" w:rsidP="00B40255">
            <w:pPr>
              <w:spacing w:line="360" w:lineRule="auto"/>
            </w:pPr>
          </w:p>
        </w:tc>
      </w:tr>
      <w:tr w:rsidR="000C1CFB" w:rsidRPr="001C560F" w:rsidTr="00B40255">
        <w:trPr>
          <w:jc w:val="center"/>
        </w:trPr>
        <w:tc>
          <w:tcPr>
            <w:tcW w:w="533" w:type="dxa"/>
          </w:tcPr>
          <w:p w:rsidR="000C1CFB" w:rsidRPr="001C560F" w:rsidRDefault="000C1CFB" w:rsidP="00B40255">
            <w:pPr>
              <w:spacing w:line="360" w:lineRule="auto"/>
            </w:pPr>
            <w:r w:rsidRPr="001C560F">
              <w:t>4</w:t>
            </w:r>
          </w:p>
        </w:tc>
        <w:tc>
          <w:tcPr>
            <w:tcW w:w="1984" w:type="dxa"/>
          </w:tcPr>
          <w:p w:rsidR="000C1CFB" w:rsidRPr="001C560F" w:rsidRDefault="000C1CFB" w:rsidP="00B40255">
            <w:pPr>
              <w:spacing w:line="360" w:lineRule="auto"/>
            </w:pPr>
            <w:r w:rsidRPr="001C560F">
              <w:t>Ячейка фидера Б-03</w:t>
            </w:r>
          </w:p>
        </w:tc>
        <w:tc>
          <w:tcPr>
            <w:tcW w:w="1701" w:type="dxa"/>
          </w:tcPr>
          <w:p w:rsidR="000C1CFB" w:rsidRPr="001C560F" w:rsidRDefault="000C1CFB" w:rsidP="00B40255">
            <w:pPr>
              <w:spacing w:line="360" w:lineRule="auto"/>
            </w:pPr>
            <w:r w:rsidRPr="001C560F">
              <w:t>Э378</w:t>
            </w:r>
          </w:p>
        </w:tc>
        <w:tc>
          <w:tcPr>
            <w:tcW w:w="2549" w:type="dxa"/>
          </w:tcPr>
          <w:p w:rsidR="000C1CFB" w:rsidRPr="001C560F" w:rsidRDefault="000C1CFB" w:rsidP="00B40255">
            <w:pPr>
              <w:spacing w:line="360" w:lineRule="auto"/>
            </w:pPr>
            <w:r w:rsidRPr="001C560F">
              <w:t>ЦЭ6803В</w:t>
            </w:r>
          </w:p>
          <w:p w:rsidR="000C1CFB" w:rsidRPr="001C560F" w:rsidRDefault="000C1CFB" w:rsidP="00B40255">
            <w:pPr>
              <w:spacing w:line="360" w:lineRule="auto"/>
            </w:pPr>
            <w:r w:rsidRPr="001C560F">
              <w:t>активная</w:t>
            </w:r>
          </w:p>
        </w:tc>
        <w:tc>
          <w:tcPr>
            <w:tcW w:w="2803" w:type="dxa"/>
          </w:tcPr>
          <w:p w:rsidR="000C1CFB" w:rsidRPr="001C560F" w:rsidRDefault="000C1CFB" w:rsidP="00B40255">
            <w:pPr>
              <w:spacing w:line="360" w:lineRule="auto"/>
            </w:pPr>
            <w:r w:rsidRPr="001C560F">
              <w:t>ТПЛ-10 150/5</w:t>
            </w:r>
          </w:p>
        </w:tc>
      </w:tr>
      <w:tr w:rsidR="000C1CFB" w:rsidRPr="001C560F" w:rsidTr="00B40255">
        <w:trPr>
          <w:jc w:val="center"/>
        </w:trPr>
        <w:tc>
          <w:tcPr>
            <w:tcW w:w="533" w:type="dxa"/>
          </w:tcPr>
          <w:p w:rsidR="000C1CFB" w:rsidRPr="001C560F" w:rsidRDefault="000C1CFB" w:rsidP="00B40255">
            <w:pPr>
              <w:spacing w:line="360" w:lineRule="auto"/>
            </w:pPr>
            <w:r w:rsidRPr="001C560F">
              <w:t>5</w:t>
            </w:r>
          </w:p>
        </w:tc>
        <w:tc>
          <w:tcPr>
            <w:tcW w:w="1984" w:type="dxa"/>
          </w:tcPr>
          <w:p w:rsidR="000C1CFB" w:rsidRPr="001C560F" w:rsidRDefault="000C1CFB" w:rsidP="00B40255">
            <w:pPr>
              <w:spacing w:line="360" w:lineRule="auto"/>
            </w:pPr>
            <w:r w:rsidRPr="001C560F">
              <w:t>Ячейка фидера Б-03</w:t>
            </w:r>
          </w:p>
        </w:tc>
        <w:tc>
          <w:tcPr>
            <w:tcW w:w="1701" w:type="dxa"/>
          </w:tcPr>
          <w:p w:rsidR="000C1CFB" w:rsidRPr="001C560F" w:rsidRDefault="000C1CFB" w:rsidP="00B40255">
            <w:pPr>
              <w:spacing w:line="360" w:lineRule="auto"/>
            </w:pPr>
          </w:p>
        </w:tc>
        <w:tc>
          <w:tcPr>
            <w:tcW w:w="2549" w:type="dxa"/>
          </w:tcPr>
          <w:p w:rsidR="000C1CFB" w:rsidRPr="001C560F" w:rsidRDefault="000C1CFB" w:rsidP="00B40255">
            <w:pPr>
              <w:spacing w:line="360" w:lineRule="auto"/>
            </w:pPr>
            <w:r w:rsidRPr="001C560F">
              <w:t>СР4У-И673М</w:t>
            </w:r>
          </w:p>
          <w:p w:rsidR="000C1CFB" w:rsidRPr="001C560F" w:rsidRDefault="000C1CFB" w:rsidP="00B40255">
            <w:pPr>
              <w:spacing w:line="360" w:lineRule="auto"/>
            </w:pPr>
            <w:r w:rsidRPr="001C560F">
              <w:t>реактивная</w:t>
            </w:r>
          </w:p>
        </w:tc>
        <w:tc>
          <w:tcPr>
            <w:tcW w:w="2803" w:type="dxa"/>
          </w:tcPr>
          <w:p w:rsidR="000C1CFB" w:rsidRPr="001C560F" w:rsidRDefault="000C1CFB" w:rsidP="00B40255">
            <w:pPr>
              <w:spacing w:line="360" w:lineRule="auto"/>
            </w:pPr>
          </w:p>
        </w:tc>
      </w:tr>
      <w:tr w:rsidR="000C1CFB" w:rsidRPr="001C560F" w:rsidTr="00B40255">
        <w:trPr>
          <w:jc w:val="center"/>
        </w:trPr>
        <w:tc>
          <w:tcPr>
            <w:tcW w:w="533" w:type="dxa"/>
          </w:tcPr>
          <w:p w:rsidR="000C1CFB" w:rsidRPr="001C560F" w:rsidRDefault="000C1CFB" w:rsidP="00B40255">
            <w:pPr>
              <w:spacing w:line="360" w:lineRule="auto"/>
            </w:pPr>
            <w:r w:rsidRPr="001C560F">
              <w:t>6</w:t>
            </w:r>
          </w:p>
        </w:tc>
        <w:tc>
          <w:tcPr>
            <w:tcW w:w="1984" w:type="dxa"/>
          </w:tcPr>
          <w:p w:rsidR="000C1CFB" w:rsidRPr="001C560F" w:rsidRDefault="000C1CFB" w:rsidP="00B40255">
            <w:pPr>
              <w:spacing w:line="360" w:lineRule="auto"/>
            </w:pPr>
            <w:r w:rsidRPr="001C560F">
              <w:t>Ячейка №4</w:t>
            </w:r>
            <w:r w:rsidR="001C560F">
              <w:t xml:space="preserve"> </w:t>
            </w:r>
            <w:r w:rsidRPr="001C560F">
              <w:t>ТСН-1</w:t>
            </w:r>
          </w:p>
        </w:tc>
        <w:tc>
          <w:tcPr>
            <w:tcW w:w="1701" w:type="dxa"/>
          </w:tcPr>
          <w:p w:rsidR="000C1CFB" w:rsidRPr="001C560F" w:rsidRDefault="000C1CFB" w:rsidP="00B40255">
            <w:pPr>
              <w:spacing w:line="360" w:lineRule="auto"/>
            </w:pPr>
          </w:p>
        </w:tc>
        <w:tc>
          <w:tcPr>
            <w:tcW w:w="2549" w:type="dxa"/>
          </w:tcPr>
          <w:p w:rsidR="000C1CFB" w:rsidRPr="001C560F" w:rsidRDefault="000C1CFB" w:rsidP="00B40255">
            <w:pPr>
              <w:spacing w:line="360" w:lineRule="auto"/>
            </w:pPr>
            <w:r w:rsidRPr="001C560F">
              <w:t>СА4У-И672М</w:t>
            </w:r>
            <w:r w:rsidR="001C560F">
              <w:t xml:space="preserve"> </w:t>
            </w:r>
            <w:r w:rsidRPr="001C560F">
              <w:t>активная</w:t>
            </w:r>
          </w:p>
        </w:tc>
        <w:tc>
          <w:tcPr>
            <w:tcW w:w="2803" w:type="dxa"/>
          </w:tcPr>
          <w:p w:rsidR="000C1CFB" w:rsidRPr="001C560F" w:rsidRDefault="000C1CFB" w:rsidP="00B40255">
            <w:pPr>
              <w:spacing w:line="360" w:lineRule="auto"/>
            </w:pPr>
            <w:r w:rsidRPr="001C560F">
              <w:t>Т-066 50/5</w:t>
            </w:r>
          </w:p>
        </w:tc>
      </w:tr>
      <w:tr w:rsidR="000C1CFB" w:rsidRPr="001C560F" w:rsidTr="00B40255">
        <w:trPr>
          <w:jc w:val="center"/>
        </w:trPr>
        <w:tc>
          <w:tcPr>
            <w:tcW w:w="533" w:type="dxa"/>
          </w:tcPr>
          <w:p w:rsidR="000C1CFB" w:rsidRPr="001C560F" w:rsidRDefault="000C1CFB" w:rsidP="00B40255">
            <w:pPr>
              <w:spacing w:line="360" w:lineRule="auto"/>
            </w:pPr>
            <w:r w:rsidRPr="001C560F">
              <w:t>7</w:t>
            </w:r>
          </w:p>
        </w:tc>
        <w:tc>
          <w:tcPr>
            <w:tcW w:w="1984" w:type="dxa"/>
          </w:tcPr>
          <w:p w:rsidR="000C1CFB" w:rsidRPr="001C560F" w:rsidRDefault="000C1CFB" w:rsidP="00B40255">
            <w:pPr>
              <w:spacing w:line="360" w:lineRule="auto"/>
            </w:pPr>
            <w:r w:rsidRPr="001C560F">
              <w:t>Ячейка ввода6кВТ-1</w:t>
            </w:r>
          </w:p>
        </w:tc>
        <w:tc>
          <w:tcPr>
            <w:tcW w:w="1701" w:type="dxa"/>
          </w:tcPr>
          <w:p w:rsidR="000C1CFB" w:rsidRPr="001C560F" w:rsidRDefault="000C1CFB" w:rsidP="00B40255">
            <w:pPr>
              <w:spacing w:line="360" w:lineRule="auto"/>
            </w:pPr>
            <w:r w:rsidRPr="001C560F">
              <w:t>Э378</w:t>
            </w:r>
          </w:p>
        </w:tc>
        <w:tc>
          <w:tcPr>
            <w:tcW w:w="2549" w:type="dxa"/>
          </w:tcPr>
          <w:p w:rsidR="000C1CFB" w:rsidRPr="001C560F" w:rsidRDefault="000C1CFB" w:rsidP="00B40255">
            <w:pPr>
              <w:spacing w:line="360" w:lineRule="auto"/>
            </w:pPr>
            <w:r w:rsidRPr="001C560F">
              <w:t>ЦЭ6803В</w:t>
            </w:r>
          </w:p>
          <w:p w:rsidR="000C1CFB" w:rsidRPr="001C560F" w:rsidRDefault="000C1CFB" w:rsidP="00B40255">
            <w:pPr>
              <w:spacing w:line="360" w:lineRule="auto"/>
            </w:pPr>
            <w:r w:rsidRPr="001C560F">
              <w:t>активная</w:t>
            </w:r>
          </w:p>
        </w:tc>
        <w:tc>
          <w:tcPr>
            <w:tcW w:w="2803" w:type="dxa"/>
          </w:tcPr>
          <w:p w:rsidR="000C1CFB" w:rsidRPr="001C560F" w:rsidRDefault="000C1CFB" w:rsidP="00B40255">
            <w:pPr>
              <w:spacing w:line="360" w:lineRule="auto"/>
            </w:pPr>
            <w:r w:rsidRPr="001C560F">
              <w:t>ТПЛ-10 600/5</w:t>
            </w:r>
          </w:p>
        </w:tc>
      </w:tr>
    </w:tbl>
    <w:p w:rsidR="000C1CFB" w:rsidRPr="0026218C" w:rsidRDefault="000C1CFB" w:rsidP="0026218C">
      <w:pPr>
        <w:spacing w:line="360" w:lineRule="auto"/>
        <w:ind w:firstLine="709"/>
        <w:jc w:val="both"/>
        <w:rPr>
          <w:sz w:val="28"/>
          <w:szCs w:val="28"/>
        </w:rPr>
      </w:pPr>
      <w:r w:rsidRPr="0026218C">
        <w:rPr>
          <w:sz w:val="28"/>
          <w:szCs w:val="28"/>
        </w:rPr>
        <w:t>Продолжение таблицы 8.1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7"/>
        <w:gridCol w:w="1800"/>
        <w:gridCol w:w="1800"/>
        <w:gridCol w:w="1980"/>
        <w:gridCol w:w="2412"/>
      </w:tblGrid>
      <w:tr w:rsidR="000C1CFB" w:rsidRPr="001C560F" w:rsidTr="00B40255">
        <w:trPr>
          <w:jc w:val="center"/>
        </w:trPr>
        <w:tc>
          <w:tcPr>
            <w:tcW w:w="1187" w:type="dxa"/>
          </w:tcPr>
          <w:p w:rsidR="000C1CFB" w:rsidRPr="001C560F" w:rsidRDefault="000C1CFB" w:rsidP="00B40255">
            <w:pPr>
              <w:spacing w:line="360" w:lineRule="auto"/>
            </w:pPr>
          </w:p>
        </w:tc>
        <w:tc>
          <w:tcPr>
            <w:tcW w:w="1800" w:type="dxa"/>
          </w:tcPr>
          <w:p w:rsidR="000C1CFB" w:rsidRPr="001C560F" w:rsidRDefault="000C1CFB" w:rsidP="00B40255">
            <w:pPr>
              <w:spacing w:line="360" w:lineRule="auto"/>
            </w:pPr>
            <w:r w:rsidRPr="001C560F">
              <w:t>Место установки</w:t>
            </w:r>
          </w:p>
        </w:tc>
        <w:tc>
          <w:tcPr>
            <w:tcW w:w="1800" w:type="dxa"/>
          </w:tcPr>
          <w:p w:rsidR="000C1CFB" w:rsidRPr="001C560F" w:rsidRDefault="000C1CFB" w:rsidP="00B40255">
            <w:pPr>
              <w:spacing w:line="360" w:lineRule="auto"/>
            </w:pPr>
            <w:r w:rsidRPr="001C560F">
              <w:t>Тип амперметра</w:t>
            </w:r>
          </w:p>
        </w:tc>
        <w:tc>
          <w:tcPr>
            <w:tcW w:w="1980" w:type="dxa"/>
          </w:tcPr>
          <w:p w:rsidR="000C1CFB" w:rsidRPr="001C560F" w:rsidRDefault="000C1CFB" w:rsidP="00B40255">
            <w:pPr>
              <w:spacing w:line="360" w:lineRule="auto"/>
            </w:pPr>
            <w:r w:rsidRPr="001C560F">
              <w:t>Тип счетчика и вид учитываемой энергии</w:t>
            </w:r>
          </w:p>
        </w:tc>
        <w:tc>
          <w:tcPr>
            <w:tcW w:w="2412" w:type="dxa"/>
          </w:tcPr>
          <w:p w:rsidR="000C1CFB" w:rsidRPr="001C560F" w:rsidRDefault="000C1CFB" w:rsidP="00B40255">
            <w:pPr>
              <w:spacing w:line="360" w:lineRule="auto"/>
            </w:pPr>
            <w:r w:rsidRPr="001C560F">
              <w:t>Тип трансформатора тока, его коэффициент трансформации</w:t>
            </w:r>
          </w:p>
        </w:tc>
      </w:tr>
      <w:tr w:rsidR="000C1CFB" w:rsidRPr="001C560F" w:rsidTr="00B40255">
        <w:trPr>
          <w:jc w:val="center"/>
        </w:trPr>
        <w:tc>
          <w:tcPr>
            <w:tcW w:w="1187" w:type="dxa"/>
          </w:tcPr>
          <w:p w:rsidR="000C1CFB" w:rsidRPr="001C560F" w:rsidRDefault="000C1CFB" w:rsidP="00B40255">
            <w:pPr>
              <w:spacing w:line="360" w:lineRule="auto"/>
            </w:pPr>
            <w:r w:rsidRPr="001C560F">
              <w:t>8</w:t>
            </w:r>
          </w:p>
        </w:tc>
        <w:tc>
          <w:tcPr>
            <w:tcW w:w="1800" w:type="dxa"/>
          </w:tcPr>
          <w:p w:rsidR="000C1CFB" w:rsidRPr="001C560F" w:rsidRDefault="000C1CFB" w:rsidP="00B40255">
            <w:pPr>
              <w:spacing w:line="360" w:lineRule="auto"/>
            </w:pPr>
            <w:r w:rsidRPr="001C560F">
              <w:t>Ячейка ввода6кВТ-1</w:t>
            </w:r>
          </w:p>
        </w:tc>
        <w:tc>
          <w:tcPr>
            <w:tcW w:w="1800" w:type="dxa"/>
          </w:tcPr>
          <w:p w:rsidR="000C1CFB" w:rsidRPr="001C560F" w:rsidRDefault="000C1CFB" w:rsidP="00B40255">
            <w:pPr>
              <w:spacing w:line="360" w:lineRule="auto"/>
            </w:pPr>
          </w:p>
        </w:tc>
        <w:tc>
          <w:tcPr>
            <w:tcW w:w="1980" w:type="dxa"/>
          </w:tcPr>
          <w:p w:rsidR="000C1CFB" w:rsidRPr="001C560F" w:rsidRDefault="000C1CFB" w:rsidP="00B40255">
            <w:pPr>
              <w:spacing w:line="360" w:lineRule="auto"/>
            </w:pPr>
            <w:r w:rsidRPr="001C560F">
              <w:t>СР4У-И673М</w:t>
            </w:r>
          </w:p>
        </w:tc>
        <w:tc>
          <w:tcPr>
            <w:tcW w:w="2412" w:type="dxa"/>
          </w:tcPr>
          <w:p w:rsidR="000C1CFB" w:rsidRPr="001C560F" w:rsidRDefault="000C1CFB" w:rsidP="00B40255">
            <w:pPr>
              <w:spacing w:line="360" w:lineRule="auto"/>
            </w:pPr>
          </w:p>
        </w:tc>
      </w:tr>
      <w:tr w:rsidR="000C1CFB" w:rsidRPr="001C560F" w:rsidTr="00B40255">
        <w:trPr>
          <w:jc w:val="center"/>
        </w:trPr>
        <w:tc>
          <w:tcPr>
            <w:tcW w:w="1187" w:type="dxa"/>
          </w:tcPr>
          <w:p w:rsidR="000C1CFB" w:rsidRPr="001C560F" w:rsidRDefault="000C1CFB" w:rsidP="00B40255">
            <w:pPr>
              <w:spacing w:line="360" w:lineRule="auto"/>
            </w:pPr>
            <w:r w:rsidRPr="001C560F">
              <w:t>9</w:t>
            </w:r>
          </w:p>
        </w:tc>
        <w:tc>
          <w:tcPr>
            <w:tcW w:w="1800" w:type="dxa"/>
          </w:tcPr>
          <w:p w:rsidR="000C1CFB" w:rsidRPr="001C560F" w:rsidRDefault="000C1CFB" w:rsidP="00B40255">
            <w:pPr>
              <w:spacing w:line="360" w:lineRule="auto"/>
            </w:pPr>
            <w:r w:rsidRPr="001C560F">
              <w:t xml:space="preserve">Ячейка </w:t>
            </w:r>
          </w:p>
          <w:p w:rsidR="000C1CFB" w:rsidRPr="001C560F" w:rsidRDefault="000C1CFB" w:rsidP="00B40255">
            <w:pPr>
              <w:spacing w:line="360" w:lineRule="auto"/>
            </w:pPr>
            <w:r w:rsidRPr="001C560F">
              <w:t>Фидера Б-07</w:t>
            </w:r>
          </w:p>
        </w:tc>
        <w:tc>
          <w:tcPr>
            <w:tcW w:w="1800" w:type="dxa"/>
          </w:tcPr>
          <w:p w:rsidR="000C1CFB" w:rsidRPr="001C560F" w:rsidRDefault="000C1CFB" w:rsidP="00B40255">
            <w:pPr>
              <w:spacing w:line="360" w:lineRule="auto"/>
            </w:pPr>
            <w:r w:rsidRPr="001C560F">
              <w:t>Э378</w:t>
            </w:r>
          </w:p>
        </w:tc>
        <w:tc>
          <w:tcPr>
            <w:tcW w:w="1980" w:type="dxa"/>
          </w:tcPr>
          <w:p w:rsidR="000C1CFB" w:rsidRPr="001C560F" w:rsidRDefault="000C1CFB" w:rsidP="00B40255">
            <w:pPr>
              <w:spacing w:line="360" w:lineRule="auto"/>
            </w:pPr>
            <w:r w:rsidRPr="001C560F">
              <w:t>ЦЭ6803В</w:t>
            </w:r>
          </w:p>
          <w:p w:rsidR="000C1CFB" w:rsidRPr="001C560F" w:rsidRDefault="000C1CFB" w:rsidP="00B40255">
            <w:pPr>
              <w:spacing w:line="360" w:lineRule="auto"/>
            </w:pPr>
            <w:r w:rsidRPr="001C560F">
              <w:t>активная</w:t>
            </w:r>
          </w:p>
        </w:tc>
        <w:tc>
          <w:tcPr>
            <w:tcW w:w="2412" w:type="dxa"/>
          </w:tcPr>
          <w:p w:rsidR="000C1CFB" w:rsidRPr="001C560F" w:rsidRDefault="000C1CFB" w:rsidP="00B40255">
            <w:pPr>
              <w:spacing w:line="360" w:lineRule="auto"/>
            </w:pPr>
            <w:r w:rsidRPr="001C560F">
              <w:t>ТПЛ-10 150/5</w:t>
            </w:r>
          </w:p>
        </w:tc>
      </w:tr>
      <w:tr w:rsidR="000C1CFB" w:rsidRPr="001C560F" w:rsidTr="00B40255">
        <w:trPr>
          <w:jc w:val="center"/>
        </w:trPr>
        <w:tc>
          <w:tcPr>
            <w:tcW w:w="1187" w:type="dxa"/>
          </w:tcPr>
          <w:p w:rsidR="000C1CFB" w:rsidRPr="001C560F" w:rsidRDefault="000C1CFB" w:rsidP="00B40255">
            <w:pPr>
              <w:spacing w:line="360" w:lineRule="auto"/>
            </w:pPr>
            <w:r w:rsidRPr="001C560F">
              <w:t>10</w:t>
            </w:r>
          </w:p>
        </w:tc>
        <w:tc>
          <w:tcPr>
            <w:tcW w:w="1800" w:type="dxa"/>
          </w:tcPr>
          <w:p w:rsidR="000C1CFB" w:rsidRPr="001C560F" w:rsidRDefault="000C1CFB" w:rsidP="00B40255">
            <w:pPr>
              <w:spacing w:line="360" w:lineRule="auto"/>
            </w:pPr>
            <w:r w:rsidRPr="001C560F">
              <w:t xml:space="preserve">Ячейка </w:t>
            </w:r>
          </w:p>
          <w:p w:rsidR="000C1CFB" w:rsidRPr="001C560F" w:rsidRDefault="000C1CFB" w:rsidP="00B40255">
            <w:pPr>
              <w:spacing w:line="360" w:lineRule="auto"/>
            </w:pPr>
            <w:r w:rsidRPr="001C560F">
              <w:t>Фидера Б-08</w:t>
            </w:r>
          </w:p>
        </w:tc>
        <w:tc>
          <w:tcPr>
            <w:tcW w:w="1800" w:type="dxa"/>
          </w:tcPr>
          <w:p w:rsidR="000C1CFB" w:rsidRPr="001C560F" w:rsidRDefault="000C1CFB" w:rsidP="00B40255">
            <w:pPr>
              <w:spacing w:line="360" w:lineRule="auto"/>
            </w:pPr>
            <w:r w:rsidRPr="001C560F">
              <w:t>Э378</w:t>
            </w:r>
          </w:p>
        </w:tc>
        <w:tc>
          <w:tcPr>
            <w:tcW w:w="1980" w:type="dxa"/>
          </w:tcPr>
          <w:p w:rsidR="000C1CFB" w:rsidRPr="001C560F" w:rsidRDefault="000C1CFB" w:rsidP="00B40255">
            <w:pPr>
              <w:spacing w:line="360" w:lineRule="auto"/>
            </w:pPr>
            <w:r w:rsidRPr="001C560F">
              <w:t>ЦЭ6803В</w:t>
            </w:r>
          </w:p>
          <w:p w:rsidR="000C1CFB" w:rsidRPr="001C560F" w:rsidRDefault="000C1CFB" w:rsidP="00B40255">
            <w:pPr>
              <w:spacing w:line="360" w:lineRule="auto"/>
            </w:pPr>
            <w:r w:rsidRPr="001C560F">
              <w:t>активная</w:t>
            </w:r>
          </w:p>
        </w:tc>
        <w:tc>
          <w:tcPr>
            <w:tcW w:w="2412" w:type="dxa"/>
          </w:tcPr>
          <w:p w:rsidR="000C1CFB" w:rsidRPr="001C560F" w:rsidRDefault="000C1CFB" w:rsidP="00B40255">
            <w:pPr>
              <w:spacing w:line="360" w:lineRule="auto"/>
            </w:pPr>
            <w:r w:rsidRPr="001C560F">
              <w:t>ТПЛ-10 400/5</w:t>
            </w:r>
          </w:p>
        </w:tc>
      </w:tr>
      <w:tr w:rsidR="000C1CFB" w:rsidRPr="001C560F" w:rsidTr="00B40255">
        <w:trPr>
          <w:jc w:val="center"/>
        </w:trPr>
        <w:tc>
          <w:tcPr>
            <w:tcW w:w="1187" w:type="dxa"/>
          </w:tcPr>
          <w:p w:rsidR="000C1CFB" w:rsidRPr="001C560F" w:rsidRDefault="000C1CFB" w:rsidP="00B40255">
            <w:pPr>
              <w:spacing w:line="360" w:lineRule="auto"/>
            </w:pPr>
            <w:r w:rsidRPr="001C560F">
              <w:t>11</w:t>
            </w:r>
          </w:p>
        </w:tc>
        <w:tc>
          <w:tcPr>
            <w:tcW w:w="1800" w:type="dxa"/>
          </w:tcPr>
          <w:p w:rsidR="000C1CFB" w:rsidRPr="001C560F" w:rsidRDefault="000C1CFB" w:rsidP="00B40255">
            <w:pPr>
              <w:spacing w:line="360" w:lineRule="auto"/>
            </w:pPr>
            <w:r w:rsidRPr="001C560F">
              <w:t xml:space="preserve">Ячейка </w:t>
            </w:r>
          </w:p>
          <w:p w:rsidR="000C1CFB" w:rsidRPr="001C560F" w:rsidRDefault="000C1CFB" w:rsidP="00B40255">
            <w:pPr>
              <w:spacing w:line="360" w:lineRule="auto"/>
            </w:pPr>
            <w:r w:rsidRPr="001C560F">
              <w:t>Фидера Б-08</w:t>
            </w:r>
          </w:p>
        </w:tc>
        <w:tc>
          <w:tcPr>
            <w:tcW w:w="1800" w:type="dxa"/>
          </w:tcPr>
          <w:p w:rsidR="000C1CFB" w:rsidRPr="001C560F" w:rsidRDefault="000C1CFB" w:rsidP="00B40255">
            <w:pPr>
              <w:spacing w:line="360" w:lineRule="auto"/>
            </w:pPr>
          </w:p>
        </w:tc>
        <w:tc>
          <w:tcPr>
            <w:tcW w:w="1980" w:type="dxa"/>
          </w:tcPr>
          <w:p w:rsidR="000C1CFB" w:rsidRPr="001C560F" w:rsidRDefault="000C1CFB" w:rsidP="00B40255">
            <w:pPr>
              <w:spacing w:line="360" w:lineRule="auto"/>
            </w:pPr>
            <w:r w:rsidRPr="001C560F">
              <w:t>СА4У-И673М</w:t>
            </w:r>
          </w:p>
          <w:p w:rsidR="000C1CFB" w:rsidRPr="001C560F" w:rsidRDefault="000C1CFB" w:rsidP="00B40255">
            <w:pPr>
              <w:spacing w:line="360" w:lineRule="auto"/>
            </w:pPr>
            <w:r w:rsidRPr="001C560F">
              <w:t>реактивная</w:t>
            </w:r>
          </w:p>
        </w:tc>
        <w:tc>
          <w:tcPr>
            <w:tcW w:w="2412" w:type="dxa"/>
          </w:tcPr>
          <w:p w:rsidR="000C1CFB" w:rsidRPr="001C560F" w:rsidRDefault="000C1CFB" w:rsidP="00B40255">
            <w:pPr>
              <w:spacing w:line="360" w:lineRule="auto"/>
            </w:pPr>
          </w:p>
        </w:tc>
      </w:tr>
      <w:tr w:rsidR="000C1CFB" w:rsidRPr="001C560F" w:rsidTr="00B40255">
        <w:trPr>
          <w:jc w:val="center"/>
        </w:trPr>
        <w:tc>
          <w:tcPr>
            <w:tcW w:w="1187" w:type="dxa"/>
          </w:tcPr>
          <w:p w:rsidR="000C1CFB" w:rsidRPr="001C560F" w:rsidRDefault="000C1CFB" w:rsidP="00B40255">
            <w:pPr>
              <w:spacing w:line="360" w:lineRule="auto"/>
            </w:pPr>
            <w:r w:rsidRPr="001C560F">
              <w:t>12</w:t>
            </w:r>
          </w:p>
        </w:tc>
        <w:tc>
          <w:tcPr>
            <w:tcW w:w="1800" w:type="dxa"/>
          </w:tcPr>
          <w:p w:rsidR="000C1CFB" w:rsidRPr="001C560F" w:rsidRDefault="000C1CFB" w:rsidP="00B40255">
            <w:pPr>
              <w:spacing w:line="360" w:lineRule="auto"/>
            </w:pPr>
            <w:r w:rsidRPr="001C560F">
              <w:t xml:space="preserve">Ячейка </w:t>
            </w:r>
          </w:p>
          <w:p w:rsidR="000C1CFB" w:rsidRPr="001C560F" w:rsidRDefault="000C1CFB" w:rsidP="00B40255">
            <w:pPr>
              <w:spacing w:line="360" w:lineRule="auto"/>
            </w:pPr>
            <w:r w:rsidRPr="001C560F">
              <w:t>Фидера Б-09</w:t>
            </w:r>
          </w:p>
        </w:tc>
        <w:tc>
          <w:tcPr>
            <w:tcW w:w="1800" w:type="dxa"/>
          </w:tcPr>
          <w:p w:rsidR="000C1CFB" w:rsidRPr="001C560F" w:rsidRDefault="000C1CFB" w:rsidP="00B40255">
            <w:pPr>
              <w:spacing w:line="360" w:lineRule="auto"/>
            </w:pPr>
            <w:r w:rsidRPr="001C560F">
              <w:t>Э378</w:t>
            </w:r>
          </w:p>
        </w:tc>
        <w:tc>
          <w:tcPr>
            <w:tcW w:w="1980" w:type="dxa"/>
          </w:tcPr>
          <w:p w:rsidR="000C1CFB" w:rsidRPr="001C560F" w:rsidRDefault="000C1CFB" w:rsidP="00B40255">
            <w:pPr>
              <w:spacing w:line="360" w:lineRule="auto"/>
            </w:pPr>
            <w:r w:rsidRPr="001C560F">
              <w:t>ЦЭ6803В</w:t>
            </w:r>
          </w:p>
          <w:p w:rsidR="000C1CFB" w:rsidRPr="001C560F" w:rsidRDefault="000C1CFB" w:rsidP="00B40255">
            <w:pPr>
              <w:spacing w:line="360" w:lineRule="auto"/>
            </w:pPr>
            <w:r w:rsidRPr="001C560F">
              <w:t>активная</w:t>
            </w:r>
          </w:p>
        </w:tc>
        <w:tc>
          <w:tcPr>
            <w:tcW w:w="2412" w:type="dxa"/>
          </w:tcPr>
          <w:p w:rsidR="000C1CFB" w:rsidRPr="001C560F" w:rsidRDefault="000C1CFB" w:rsidP="00B40255">
            <w:pPr>
              <w:spacing w:line="360" w:lineRule="auto"/>
            </w:pPr>
            <w:r w:rsidRPr="001C560F">
              <w:t>ТПЛ-10 300/5</w:t>
            </w:r>
          </w:p>
        </w:tc>
      </w:tr>
      <w:tr w:rsidR="000C1CFB" w:rsidRPr="001C560F" w:rsidTr="00B40255">
        <w:trPr>
          <w:jc w:val="center"/>
        </w:trPr>
        <w:tc>
          <w:tcPr>
            <w:tcW w:w="1187" w:type="dxa"/>
          </w:tcPr>
          <w:p w:rsidR="000C1CFB" w:rsidRPr="001C560F" w:rsidRDefault="000C1CFB" w:rsidP="00B40255">
            <w:pPr>
              <w:spacing w:line="360" w:lineRule="auto"/>
            </w:pPr>
            <w:r w:rsidRPr="001C560F">
              <w:t>13</w:t>
            </w:r>
          </w:p>
        </w:tc>
        <w:tc>
          <w:tcPr>
            <w:tcW w:w="1800" w:type="dxa"/>
          </w:tcPr>
          <w:p w:rsidR="000C1CFB" w:rsidRPr="001C560F" w:rsidRDefault="000C1CFB" w:rsidP="00B40255">
            <w:pPr>
              <w:spacing w:line="360" w:lineRule="auto"/>
            </w:pPr>
            <w:r w:rsidRPr="001C560F">
              <w:t xml:space="preserve">Ячейка </w:t>
            </w:r>
          </w:p>
          <w:p w:rsidR="000C1CFB" w:rsidRPr="001C560F" w:rsidRDefault="000C1CFB" w:rsidP="00B40255">
            <w:pPr>
              <w:spacing w:line="360" w:lineRule="auto"/>
            </w:pPr>
            <w:r w:rsidRPr="001C560F">
              <w:t>Фидера Б-12</w:t>
            </w:r>
          </w:p>
        </w:tc>
        <w:tc>
          <w:tcPr>
            <w:tcW w:w="1800" w:type="dxa"/>
          </w:tcPr>
          <w:p w:rsidR="000C1CFB" w:rsidRPr="001C560F" w:rsidRDefault="000C1CFB" w:rsidP="00B40255">
            <w:pPr>
              <w:spacing w:line="360" w:lineRule="auto"/>
            </w:pPr>
            <w:r w:rsidRPr="001C560F">
              <w:t>Э378</w:t>
            </w:r>
          </w:p>
        </w:tc>
        <w:tc>
          <w:tcPr>
            <w:tcW w:w="1980" w:type="dxa"/>
          </w:tcPr>
          <w:p w:rsidR="000C1CFB" w:rsidRPr="001C560F" w:rsidRDefault="000C1CFB" w:rsidP="00B40255">
            <w:pPr>
              <w:spacing w:line="360" w:lineRule="auto"/>
            </w:pPr>
            <w:r w:rsidRPr="001C560F">
              <w:t>ЦЭ6803В</w:t>
            </w:r>
          </w:p>
          <w:p w:rsidR="000C1CFB" w:rsidRPr="001C560F" w:rsidRDefault="000C1CFB" w:rsidP="00B40255">
            <w:pPr>
              <w:spacing w:line="360" w:lineRule="auto"/>
            </w:pPr>
            <w:r w:rsidRPr="001C560F">
              <w:t>активная</w:t>
            </w:r>
          </w:p>
        </w:tc>
        <w:tc>
          <w:tcPr>
            <w:tcW w:w="2412" w:type="dxa"/>
          </w:tcPr>
          <w:p w:rsidR="000C1CFB" w:rsidRPr="001C560F" w:rsidRDefault="000C1CFB" w:rsidP="00B40255">
            <w:pPr>
              <w:spacing w:line="360" w:lineRule="auto"/>
            </w:pPr>
            <w:r w:rsidRPr="001C560F">
              <w:t>ТПЛ-10 300/5</w:t>
            </w:r>
          </w:p>
        </w:tc>
      </w:tr>
      <w:tr w:rsidR="000C1CFB" w:rsidRPr="001C560F" w:rsidTr="00B40255">
        <w:trPr>
          <w:jc w:val="center"/>
        </w:trPr>
        <w:tc>
          <w:tcPr>
            <w:tcW w:w="1187" w:type="dxa"/>
          </w:tcPr>
          <w:p w:rsidR="000C1CFB" w:rsidRPr="001C560F" w:rsidRDefault="000C1CFB" w:rsidP="00B40255">
            <w:pPr>
              <w:spacing w:line="360" w:lineRule="auto"/>
            </w:pPr>
            <w:r w:rsidRPr="001C560F">
              <w:t>14</w:t>
            </w:r>
          </w:p>
        </w:tc>
        <w:tc>
          <w:tcPr>
            <w:tcW w:w="1800" w:type="dxa"/>
          </w:tcPr>
          <w:p w:rsidR="000C1CFB" w:rsidRPr="001C560F" w:rsidRDefault="000C1CFB" w:rsidP="00B40255">
            <w:pPr>
              <w:spacing w:line="360" w:lineRule="auto"/>
            </w:pPr>
            <w:r w:rsidRPr="001C560F">
              <w:t>Ячейка №13</w:t>
            </w:r>
          </w:p>
          <w:p w:rsidR="000C1CFB" w:rsidRPr="001C560F" w:rsidRDefault="000C1CFB" w:rsidP="00B40255">
            <w:pPr>
              <w:spacing w:line="360" w:lineRule="auto"/>
            </w:pPr>
            <w:r w:rsidRPr="001C560F">
              <w:t>ТСН-2</w:t>
            </w:r>
          </w:p>
        </w:tc>
        <w:tc>
          <w:tcPr>
            <w:tcW w:w="1800" w:type="dxa"/>
          </w:tcPr>
          <w:p w:rsidR="000C1CFB" w:rsidRPr="001C560F" w:rsidRDefault="000C1CFB" w:rsidP="00B40255">
            <w:pPr>
              <w:spacing w:line="360" w:lineRule="auto"/>
            </w:pPr>
          </w:p>
        </w:tc>
        <w:tc>
          <w:tcPr>
            <w:tcW w:w="1980" w:type="dxa"/>
          </w:tcPr>
          <w:p w:rsidR="000C1CFB" w:rsidRPr="001C560F" w:rsidRDefault="000C1CFB" w:rsidP="00B40255">
            <w:pPr>
              <w:spacing w:line="360" w:lineRule="auto"/>
            </w:pPr>
            <w:r w:rsidRPr="001C560F">
              <w:t>СА4У-И672М</w:t>
            </w:r>
          </w:p>
        </w:tc>
        <w:tc>
          <w:tcPr>
            <w:tcW w:w="2412" w:type="dxa"/>
          </w:tcPr>
          <w:p w:rsidR="000C1CFB" w:rsidRPr="001C560F" w:rsidRDefault="000C1CFB" w:rsidP="00B40255">
            <w:pPr>
              <w:spacing w:line="360" w:lineRule="auto"/>
            </w:pPr>
            <w:r w:rsidRPr="001C560F">
              <w:t>Т-066 50/5</w:t>
            </w:r>
          </w:p>
        </w:tc>
      </w:tr>
      <w:tr w:rsidR="000C1CFB" w:rsidRPr="001C560F" w:rsidTr="00B40255">
        <w:trPr>
          <w:jc w:val="center"/>
        </w:trPr>
        <w:tc>
          <w:tcPr>
            <w:tcW w:w="1187" w:type="dxa"/>
          </w:tcPr>
          <w:p w:rsidR="000C1CFB" w:rsidRPr="001C560F" w:rsidRDefault="000C1CFB" w:rsidP="00B40255">
            <w:pPr>
              <w:spacing w:line="360" w:lineRule="auto"/>
            </w:pPr>
            <w:r w:rsidRPr="001C560F">
              <w:t>15</w:t>
            </w:r>
          </w:p>
        </w:tc>
        <w:tc>
          <w:tcPr>
            <w:tcW w:w="1800" w:type="dxa"/>
          </w:tcPr>
          <w:p w:rsidR="000C1CFB" w:rsidRPr="001C560F" w:rsidRDefault="000C1CFB" w:rsidP="00B40255">
            <w:pPr>
              <w:spacing w:line="360" w:lineRule="auto"/>
            </w:pPr>
            <w:r w:rsidRPr="001C560F">
              <w:t>Ячейка ввода6кВТ-2</w:t>
            </w:r>
          </w:p>
        </w:tc>
        <w:tc>
          <w:tcPr>
            <w:tcW w:w="1800" w:type="dxa"/>
          </w:tcPr>
          <w:p w:rsidR="000C1CFB" w:rsidRPr="001C560F" w:rsidRDefault="000C1CFB" w:rsidP="00B40255">
            <w:pPr>
              <w:spacing w:line="360" w:lineRule="auto"/>
            </w:pPr>
            <w:r w:rsidRPr="001C560F">
              <w:t>Э378</w:t>
            </w:r>
          </w:p>
        </w:tc>
        <w:tc>
          <w:tcPr>
            <w:tcW w:w="1980" w:type="dxa"/>
          </w:tcPr>
          <w:p w:rsidR="000C1CFB" w:rsidRPr="001C560F" w:rsidRDefault="000C1CFB" w:rsidP="00B40255">
            <w:pPr>
              <w:spacing w:line="360" w:lineRule="auto"/>
            </w:pPr>
            <w:r w:rsidRPr="001C560F">
              <w:t>ЦЭ6803В</w:t>
            </w:r>
          </w:p>
          <w:p w:rsidR="000C1CFB" w:rsidRPr="001C560F" w:rsidRDefault="000C1CFB" w:rsidP="00B40255">
            <w:pPr>
              <w:spacing w:line="360" w:lineRule="auto"/>
            </w:pPr>
            <w:r w:rsidRPr="001C560F">
              <w:t>активная</w:t>
            </w:r>
          </w:p>
        </w:tc>
        <w:tc>
          <w:tcPr>
            <w:tcW w:w="2412" w:type="dxa"/>
          </w:tcPr>
          <w:p w:rsidR="000C1CFB" w:rsidRPr="001C560F" w:rsidRDefault="000C1CFB" w:rsidP="00B40255">
            <w:pPr>
              <w:spacing w:line="360" w:lineRule="auto"/>
            </w:pPr>
            <w:r w:rsidRPr="001C560F">
              <w:t>ТПЛ-10 600/5</w:t>
            </w:r>
          </w:p>
        </w:tc>
      </w:tr>
      <w:tr w:rsidR="000C1CFB" w:rsidRPr="001C560F" w:rsidTr="00B40255">
        <w:trPr>
          <w:jc w:val="center"/>
        </w:trPr>
        <w:tc>
          <w:tcPr>
            <w:tcW w:w="1187" w:type="dxa"/>
          </w:tcPr>
          <w:p w:rsidR="000C1CFB" w:rsidRPr="001C560F" w:rsidRDefault="000C1CFB" w:rsidP="00B40255">
            <w:pPr>
              <w:spacing w:line="360" w:lineRule="auto"/>
            </w:pPr>
            <w:r w:rsidRPr="001C560F">
              <w:t>16</w:t>
            </w:r>
          </w:p>
        </w:tc>
        <w:tc>
          <w:tcPr>
            <w:tcW w:w="1800" w:type="dxa"/>
          </w:tcPr>
          <w:p w:rsidR="000C1CFB" w:rsidRPr="001C560F" w:rsidRDefault="000C1CFB" w:rsidP="00B40255">
            <w:pPr>
              <w:spacing w:line="360" w:lineRule="auto"/>
            </w:pPr>
            <w:r w:rsidRPr="001C560F">
              <w:t>Ячейка ввода6кВТ-2</w:t>
            </w:r>
          </w:p>
        </w:tc>
        <w:tc>
          <w:tcPr>
            <w:tcW w:w="1800" w:type="dxa"/>
          </w:tcPr>
          <w:p w:rsidR="000C1CFB" w:rsidRPr="001C560F" w:rsidRDefault="000C1CFB" w:rsidP="00B40255">
            <w:pPr>
              <w:spacing w:line="360" w:lineRule="auto"/>
            </w:pPr>
          </w:p>
        </w:tc>
        <w:tc>
          <w:tcPr>
            <w:tcW w:w="1980" w:type="dxa"/>
          </w:tcPr>
          <w:p w:rsidR="000C1CFB" w:rsidRPr="001C560F" w:rsidRDefault="000C1CFB" w:rsidP="00B40255">
            <w:pPr>
              <w:spacing w:line="360" w:lineRule="auto"/>
            </w:pPr>
            <w:r w:rsidRPr="001C560F">
              <w:t>СР4У-И673М</w:t>
            </w:r>
          </w:p>
        </w:tc>
        <w:tc>
          <w:tcPr>
            <w:tcW w:w="2412" w:type="dxa"/>
          </w:tcPr>
          <w:p w:rsidR="000C1CFB" w:rsidRPr="001C560F" w:rsidRDefault="000C1CFB" w:rsidP="00B40255">
            <w:pPr>
              <w:spacing w:line="360" w:lineRule="auto"/>
            </w:pPr>
          </w:p>
        </w:tc>
      </w:tr>
      <w:tr w:rsidR="000C1CFB" w:rsidRPr="001C560F" w:rsidTr="00B40255">
        <w:trPr>
          <w:jc w:val="center"/>
        </w:trPr>
        <w:tc>
          <w:tcPr>
            <w:tcW w:w="1187" w:type="dxa"/>
          </w:tcPr>
          <w:p w:rsidR="000C1CFB" w:rsidRPr="001C560F" w:rsidRDefault="000C1CFB" w:rsidP="00B40255">
            <w:pPr>
              <w:spacing w:line="360" w:lineRule="auto"/>
            </w:pPr>
            <w:r w:rsidRPr="001C560F">
              <w:t>17</w:t>
            </w:r>
          </w:p>
        </w:tc>
        <w:tc>
          <w:tcPr>
            <w:tcW w:w="1800" w:type="dxa"/>
          </w:tcPr>
          <w:p w:rsidR="000C1CFB" w:rsidRPr="001C560F" w:rsidRDefault="000C1CFB" w:rsidP="00B40255">
            <w:pPr>
              <w:spacing w:line="360" w:lineRule="auto"/>
            </w:pPr>
            <w:r w:rsidRPr="001C560F">
              <w:t xml:space="preserve">Ячейка </w:t>
            </w:r>
          </w:p>
          <w:p w:rsidR="000C1CFB" w:rsidRPr="001C560F" w:rsidRDefault="000C1CFB" w:rsidP="00B40255">
            <w:pPr>
              <w:spacing w:line="360" w:lineRule="auto"/>
            </w:pPr>
            <w:r w:rsidRPr="001C560F">
              <w:t>Фидера Б-17</w:t>
            </w:r>
          </w:p>
        </w:tc>
        <w:tc>
          <w:tcPr>
            <w:tcW w:w="1800" w:type="dxa"/>
          </w:tcPr>
          <w:p w:rsidR="000C1CFB" w:rsidRPr="001C560F" w:rsidRDefault="000C1CFB" w:rsidP="00B40255">
            <w:pPr>
              <w:spacing w:line="360" w:lineRule="auto"/>
            </w:pPr>
            <w:r w:rsidRPr="001C560F">
              <w:t>Э378</w:t>
            </w:r>
          </w:p>
        </w:tc>
        <w:tc>
          <w:tcPr>
            <w:tcW w:w="1980" w:type="dxa"/>
          </w:tcPr>
          <w:p w:rsidR="000C1CFB" w:rsidRPr="001C560F" w:rsidRDefault="000C1CFB" w:rsidP="00B40255">
            <w:pPr>
              <w:spacing w:line="360" w:lineRule="auto"/>
            </w:pPr>
            <w:r w:rsidRPr="001C560F">
              <w:t>ЦЭ6803В</w:t>
            </w:r>
          </w:p>
          <w:p w:rsidR="000C1CFB" w:rsidRPr="001C560F" w:rsidRDefault="000C1CFB" w:rsidP="00B40255">
            <w:pPr>
              <w:spacing w:line="360" w:lineRule="auto"/>
            </w:pPr>
            <w:r w:rsidRPr="001C560F">
              <w:t>активная</w:t>
            </w:r>
          </w:p>
        </w:tc>
        <w:tc>
          <w:tcPr>
            <w:tcW w:w="2412" w:type="dxa"/>
          </w:tcPr>
          <w:p w:rsidR="000C1CFB" w:rsidRPr="001C560F" w:rsidRDefault="000C1CFB" w:rsidP="00B40255">
            <w:pPr>
              <w:spacing w:line="360" w:lineRule="auto"/>
            </w:pPr>
            <w:r w:rsidRPr="001C560F">
              <w:t>ТПЛ-10 300/5</w:t>
            </w:r>
          </w:p>
        </w:tc>
      </w:tr>
      <w:tr w:rsidR="000C1CFB" w:rsidRPr="001C560F" w:rsidTr="00B40255">
        <w:trPr>
          <w:jc w:val="center"/>
        </w:trPr>
        <w:tc>
          <w:tcPr>
            <w:tcW w:w="1187" w:type="dxa"/>
          </w:tcPr>
          <w:p w:rsidR="000C1CFB" w:rsidRPr="001C560F" w:rsidRDefault="000C1CFB" w:rsidP="00B40255">
            <w:pPr>
              <w:spacing w:line="360" w:lineRule="auto"/>
            </w:pPr>
            <w:r w:rsidRPr="001C560F">
              <w:t>18</w:t>
            </w:r>
          </w:p>
        </w:tc>
        <w:tc>
          <w:tcPr>
            <w:tcW w:w="1800" w:type="dxa"/>
          </w:tcPr>
          <w:p w:rsidR="000C1CFB" w:rsidRPr="001C560F" w:rsidRDefault="000C1CFB" w:rsidP="00B40255">
            <w:pPr>
              <w:spacing w:line="360" w:lineRule="auto"/>
            </w:pPr>
            <w:r w:rsidRPr="001C560F">
              <w:t xml:space="preserve">Ячейка </w:t>
            </w:r>
          </w:p>
          <w:p w:rsidR="000C1CFB" w:rsidRPr="001C560F" w:rsidRDefault="000C1CFB" w:rsidP="00B40255">
            <w:pPr>
              <w:spacing w:line="360" w:lineRule="auto"/>
            </w:pPr>
            <w:r w:rsidRPr="001C560F">
              <w:t>Фидера Б-17</w:t>
            </w:r>
          </w:p>
        </w:tc>
        <w:tc>
          <w:tcPr>
            <w:tcW w:w="1800" w:type="dxa"/>
          </w:tcPr>
          <w:p w:rsidR="000C1CFB" w:rsidRPr="001C560F" w:rsidRDefault="000C1CFB" w:rsidP="00B40255">
            <w:pPr>
              <w:spacing w:line="360" w:lineRule="auto"/>
            </w:pPr>
          </w:p>
        </w:tc>
        <w:tc>
          <w:tcPr>
            <w:tcW w:w="1980" w:type="dxa"/>
          </w:tcPr>
          <w:p w:rsidR="000C1CFB" w:rsidRPr="001C560F" w:rsidRDefault="000C1CFB" w:rsidP="00B40255">
            <w:pPr>
              <w:spacing w:line="360" w:lineRule="auto"/>
            </w:pPr>
            <w:r w:rsidRPr="001C560F">
              <w:t>СА4У-И673М</w:t>
            </w:r>
          </w:p>
          <w:p w:rsidR="000C1CFB" w:rsidRPr="001C560F" w:rsidRDefault="000C1CFB" w:rsidP="00B40255">
            <w:pPr>
              <w:spacing w:line="360" w:lineRule="auto"/>
            </w:pPr>
            <w:r w:rsidRPr="001C560F">
              <w:t>реактивная</w:t>
            </w:r>
          </w:p>
        </w:tc>
        <w:tc>
          <w:tcPr>
            <w:tcW w:w="2412" w:type="dxa"/>
          </w:tcPr>
          <w:p w:rsidR="000C1CFB" w:rsidRPr="001C560F" w:rsidRDefault="000C1CFB" w:rsidP="00B40255">
            <w:pPr>
              <w:spacing w:line="360" w:lineRule="auto"/>
            </w:pPr>
          </w:p>
        </w:tc>
      </w:tr>
      <w:tr w:rsidR="000C1CFB" w:rsidRPr="001C560F" w:rsidTr="00B40255">
        <w:trPr>
          <w:jc w:val="center"/>
        </w:trPr>
        <w:tc>
          <w:tcPr>
            <w:tcW w:w="1187" w:type="dxa"/>
          </w:tcPr>
          <w:p w:rsidR="000C1CFB" w:rsidRPr="001C560F" w:rsidRDefault="000C1CFB" w:rsidP="00B40255">
            <w:pPr>
              <w:spacing w:line="360" w:lineRule="auto"/>
            </w:pPr>
            <w:r w:rsidRPr="001C560F">
              <w:t>19</w:t>
            </w:r>
          </w:p>
        </w:tc>
        <w:tc>
          <w:tcPr>
            <w:tcW w:w="1800" w:type="dxa"/>
          </w:tcPr>
          <w:p w:rsidR="000C1CFB" w:rsidRPr="001C560F" w:rsidRDefault="000C1CFB" w:rsidP="00B40255">
            <w:pPr>
              <w:spacing w:line="360" w:lineRule="auto"/>
            </w:pPr>
            <w:r w:rsidRPr="001C560F">
              <w:t xml:space="preserve">Ячейка </w:t>
            </w:r>
          </w:p>
          <w:p w:rsidR="000C1CFB" w:rsidRPr="001C560F" w:rsidRDefault="000C1CFB" w:rsidP="00B40255">
            <w:pPr>
              <w:spacing w:line="360" w:lineRule="auto"/>
            </w:pPr>
            <w:r w:rsidRPr="001C560F">
              <w:t>Фидера Б-18</w:t>
            </w:r>
          </w:p>
        </w:tc>
        <w:tc>
          <w:tcPr>
            <w:tcW w:w="1800" w:type="dxa"/>
          </w:tcPr>
          <w:p w:rsidR="000C1CFB" w:rsidRPr="001C560F" w:rsidRDefault="000C1CFB" w:rsidP="00B40255">
            <w:pPr>
              <w:spacing w:line="360" w:lineRule="auto"/>
            </w:pPr>
            <w:r w:rsidRPr="001C560F">
              <w:t>Э378</w:t>
            </w:r>
          </w:p>
        </w:tc>
        <w:tc>
          <w:tcPr>
            <w:tcW w:w="1980" w:type="dxa"/>
          </w:tcPr>
          <w:p w:rsidR="000C1CFB" w:rsidRPr="001C560F" w:rsidRDefault="000C1CFB" w:rsidP="00B40255">
            <w:pPr>
              <w:spacing w:line="360" w:lineRule="auto"/>
            </w:pPr>
            <w:r w:rsidRPr="001C560F">
              <w:t>ЦЭ6803В</w:t>
            </w:r>
          </w:p>
          <w:p w:rsidR="000C1CFB" w:rsidRPr="001C560F" w:rsidRDefault="000C1CFB" w:rsidP="00B40255">
            <w:pPr>
              <w:spacing w:line="360" w:lineRule="auto"/>
            </w:pPr>
            <w:r w:rsidRPr="001C560F">
              <w:t>активная</w:t>
            </w:r>
          </w:p>
        </w:tc>
        <w:tc>
          <w:tcPr>
            <w:tcW w:w="2412" w:type="dxa"/>
          </w:tcPr>
          <w:p w:rsidR="000C1CFB" w:rsidRPr="001C560F" w:rsidRDefault="000C1CFB" w:rsidP="00B40255">
            <w:pPr>
              <w:spacing w:line="360" w:lineRule="auto"/>
            </w:pPr>
            <w:r w:rsidRPr="001C560F">
              <w:t>ТПЛ-10 400/5</w:t>
            </w:r>
          </w:p>
        </w:tc>
      </w:tr>
      <w:tr w:rsidR="000C1CFB" w:rsidRPr="001C560F" w:rsidTr="00B40255">
        <w:trPr>
          <w:jc w:val="center"/>
        </w:trPr>
        <w:tc>
          <w:tcPr>
            <w:tcW w:w="1187" w:type="dxa"/>
          </w:tcPr>
          <w:p w:rsidR="000C1CFB" w:rsidRPr="001C560F" w:rsidRDefault="000C1CFB" w:rsidP="00B40255">
            <w:pPr>
              <w:spacing w:line="360" w:lineRule="auto"/>
            </w:pPr>
            <w:r w:rsidRPr="001C560F">
              <w:t>20</w:t>
            </w:r>
          </w:p>
        </w:tc>
        <w:tc>
          <w:tcPr>
            <w:tcW w:w="1800" w:type="dxa"/>
          </w:tcPr>
          <w:p w:rsidR="000C1CFB" w:rsidRPr="001C560F" w:rsidRDefault="000C1CFB" w:rsidP="00B40255">
            <w:pPr>
              <w:spacing w:line="360" w:lineRule="auto"/>
            </w:pPr>
            <w:r w:rsidRPr="001C560F">
              <w:t xml:space="preserve">Ячейка </w:t>
            </w:r>
          </w:p>
          <w:p w:rsidR="000C1CFB" w:rsidRPr="001C560F" w:rsidRDefault="000C1CFB" w:rsidP="00B40255">
            <w:pPr>
              <w:spacing w:line="360" w:lineRule="auto"/>
            </w:pPr>
            <w:r w:rsidRPr="001C560F">
              <w:t>Фидера Б-18</w:t>
            </w:r>
          </w:p>
        </w:tc>
        <w:tc>
          <w:tcPr>
            <w:tcW w:w="1800" w:type="dxa"/>
          </w:tcPr>
          <w:p w:rsidR="000C1CFB" w:rsidRPr="001C560F" w:rsidRDefault="000C1CFB" w:rsidP="00B40255">
            <w:pPr>
              <w:spacing w:line="360" w:lineRule="auto"/>
            </w:pPr>
          </w:p>
        </w:tc>
        <w:tc>
          <w:tcPr>
            <w:tcW w:w="1980" w:type="dxa"/>
          </w:tcPr>
          <w:p w:rsidR="000C1CFB" w:rsidRPr="001C560F" w:rsidRDefault="000C1CFB" w:rsidP="00B40255">
            <w:pPr>
              <w:spacing w:line="360" w:lineRule="auto"/>
            </w:pPr>
            <w:r w:rsidRPr="001C560F">
              <w:t>СА4У-И673М</w:t>
            </w:r>
          </w:p>
          <w:p w:rsidR="000C1CFB" w:rsidRPr="001C560F" w:rsidRDefault="000C1CFB" w:rsidP="00B40255">
            <w:pPr>
              <w:spacing w:line="360" w:lineRule="auto"/>
            </w:pPr>
            <w:r w:rsidRPr="001C560F">
              <w:t>реактивная</w:t>
            </w:r>
          </w:p>
        </w:tc>
        <w:tc>
          <w:tcPr>
            <w:tcW w:w="2412" w:type="dxa"/>
          </w:tcPr>
          <w:p w:rsidR="000C1CFB" w:rsidRPr="001C560F" w:rsidRDefault="000C1CFB" w:rsidP="00B40255">
            <w:pPr>
              <w:spacing w:line="360" w:lineRule="auto"/>
            </w:pPr>
          </w:p>
        </w:tc>
      </w:tr>
      <w:tr w:rsidR="000C1CFB" w:rsidRPr="001C560F" w:rsidTr="00B40255">
        <w:trPr>
          <w:jc w:val="center"/>
        </w:trPr>
        <w:tc>
          <w:tcPr>
            <w:tcW w:w="1187" w:type="dxa"/>
          </w:tcPr>
          <w:p w:rsidR="000C1CFB" w:rsidRPr="001C560F" w:rsidRDefault="000C1CFB" w:rsidP="00B40255">
            <w:pPr>
              <w:spacing w:line="360" w:lineRule="auto"/>
            </w:pPr>
            <w:r w:rsidRPr="001C560F">
              <w:t>21</w:t>
            </w:r>
          </w:p>
        </w:tc>
        <w:tc>
          <w:tcPr>
            <w:tcW w:w="1800" w:type="dxa"/>
          </w:tcPr>
          <w:p w:rsidR="000C1CFB" w:rsidRPr="001C560F" w:rsidRDefault="000C1CFB" w:rsidP="00B40255">
            <w:pPr>
              <w:spacing w:line="360" w:lineRule="auto"/>
            </w:pPr>
            <w:r w:rsidRPr="001C560F">
              <w:t xml:space="preserve">Ячейка </w:t>
            </w:r>
          </w:p>
          <w:p w:rsidR="000C1CFB" w:rsidRPr="001C560F" w:rsidRDefault="000C1CFB" w:rsidP="00B40255">
            <w:pPr>
              <w:spacing w:line="360" w:lineRule="auto"/>
            </w:pPr>
            <w:r w:rsidRPr="001C560F">
              <w:t>Фидера Б-20</w:t>
            </w:r>
          </w:p>
        </w:tc>
        <w:tc>
          <w:tcPr>
            <w:tcW w:w="1800" w:type="dxa"/>
          </w:tcPr>
          <w:p w:rsidR="000C1CFB" w:rsidRPr="001C560F" w:rsidRDefault="000C1CFB" w:rsidP="00B40255">
            <w:pPr>
              <w:spacing w:line="360" w:lineRule="auto"/>
            </w:pPr>
            <w:r w:rsidRPr="001C560F">
              <w:t>Э378</w:t>
            </w:r>
          </w:p>
        </w:tc>
        <w:tc>
          <w:tcPr>
            <w:tcW w:w="1980" w:type="dxa"/>
          </w:tcPr>
          <w:p w:rsidR="000C1CFB" w:rsidRPr="001C560F" w:rsidRDefault="000C1CFB" w:rsidP="00B40255">
            <w:pPr>
              <w:spacing w:line="360" w:lineRule="auto"/>
            </w:pPr>
            <w:r w:rsidRPr="001C560F">
              <w:t>ЦЭ6803В</w:t>
            </w:r>
          </w:p>
          <w:p w:rsidR="000C1CFB" w:rsidRPr="001C560F" w:rsidRDefault="000C1CFB" w:rsidP="00B40255">
            <w:pPr>
              <w:spacing w:line="360" w:lineRule="auto"/>
            </w:pPr>
            <w:r w:rsidRPr="001C560F">
              <w:t>активная</w:t>
            </w:r>
          </w:p>
        </w:tc>
        <w:tc>
          <w:tcPr>
            <w:tcW w:w="2412" w:type="dxa"/>
          </w:tcPr>
          <w:p w:rsidR="000C1CFB" w:rsidRPr="001C560F" w:rsidRDefault="000C1CFB" w:rsidP="00B40255">
            <w:pPr>
              <w:spacing w:line="360" w:lineRule="auto"/>
            </w:pPr>
            <w:r w:rsidRPr="001C560F">
              <w:t>ТПЛ-10 400/5</w:t>
            </w:r>
          </w:p>
        </w:tc>
      </w:tr>
      <w:tr w:rsidR="000C1CFB" w:rsidRPr="001C560F" w:rsidTr="00B40255">
        <w:trPr>
          <w:jc w:val="center"/>
        </w:trPr>
        <w:tc>
          <w:tcPr>
            <w:tcW w:w="1187" w:type="dxa"/>
          </w:tcPr>
          <w:p w:rsidR="000C1CFB" w:rsidRPr="001C560F" w:rsidRDefault="000C1CFB" w:rsidP="00B40255">
            <w:pPr>
              <w:spacing w:line="360" w:lineRule="auto"/>
            </w:pPr>
            <w:r w:rsidRPr="001C560F">
              <w:t>22</w:t>
            </w:r>
          </w:p>
        </w:tc>
        <w:tc>
          <w:tcPr>
            <w:tcW w:w="1800" w:type="dxa"/>
          </w:tcPr>
          <w:p w:rsidR="000C1CFB" w:rsidRPr="001C560F" w:rsidRDefault="000C1CFB" w:rsidP="00B40255">
            <w:pPr>
              <w:spacing w:line="360" w:lineRule="auto"/>
            </w:pPr>
            <w:r w:rsidRPr="001C560F">
              <w:t xml:space="preserve">Ячейка </w:t>
            </w:r>
          </w:p>
          <w:p w:rsidR="000C1CFB" w:rsidRPr="001C560F" w:rsidRDefault="000C1CFB" w:rsidP="00B40255">
            <w:pPr>
              <w:spacing w:line="360" w:lineRule="auto"/>
            </w:pPr>
            <w:r w:rsidRPr="001C560F">
              <w:t>Фидера Б-20</w:t>
            </w:r>
          </w:p>
        </w:tc>
        <w:tc>
          <w:tcPr>
            <w:tcW w:w="1800" w:type="dxa"/>
          </w:tcPr>
          <w:p w:rsidR="000C1CFB" w:rsidRPr="001C560F" w:rsidRDefault="000C1CFB" w:rsidP="00B40255">
            <w:pPr>
              <w:spacing w:line="360" w:lineRule="auto"/>
            </w:pPr>
          </w:p>
        </w:tc>
        <w:tc>
          <w:tcPr>
            <w:tcW w:w="1980" w:type="dxa"/>
          </w:tcPr>
          <w:p w:rsidR="000C1CFB" w:rsidRPr="001C560F" w:rsidRDefault="000C1CFB" w:rsidP="00B40255">
            <w:pPr>
              <w:spacing w:line="360" w:lineRule="auto"/>
            </w:pPr>
            <w:r w:rsidRPr="001C560F">
              <w:t>СА4У-И673М</w:t>
            </w:r>
          </w:p>
          <w:p w:rsidR="000C1CFB" w:rsidRPr="001C560F" w:rsidRDefault="000C1CFB" w:rsidP="00B40255">
            <w:pPr>
              <w:spacing w:line="360" w:lineRule="auto"/>
            </w:pPr>
            <w:r w:rsidRPr="001C560F">
              <w:t>реактивная</w:t>
            </w:r>
          </w:p>
        </w:tc>
        <w:tc>
          <w:tcPr>
            <w:tcW w:w="2412" w:type="dxa"/>
          </w:tcPr>
          <w:p w:rsidR="000C1CFB" w:rsidRPr="001C560F" w:rsidRDefault="000C1CFB" w:rsidP="00B40255">
            <w:pPr>
              <w:spacing w:line="360" w:lineRule="auto"/>
            </w:pPr>
          </w:p>
        </w:tc>
      </w:tr>
    </w:tbl>
    <w:p w:rsidR="000C1CFB" w:rsidRPr="0026218C" w:rsidRDefault="000C1CFB" w:rsidP="0026218C">
      <w:pPr>
        <w:spacing w:line="360" w:lineRule="auto"/>
        <w:ind w:firstLine="709"/>
        <w:jc w:val="both"/>
        <w:rPr>
          <w:sz w:val="28"/>
          <w:szCs w:val="28"/>
        </w:rPr>
      </w:pPr>
    </w:p>
    <w:p w:rsidR="000C1CFB" w:rsidRPr="0026218C" w:rsidRDefault="000C1CFB" w:rsidP="0026218C">
      <w:pPr>
        <w:spacing w:line="360" w:lineRule="auto"/>
        <w:ind w:firstLine="709"/>
        <w:jc w:val="both"/>
        <w:rPr>
          <w:sz w:val="28"/>
          <w:szCs w:val="28"/>
        </w:rPr>
      </w:pPr>
      <w:r w:rsidRPr="0026218C">
        <w:rPr>
          <w:sz w:val="28"/>
          <w:szCs w:val="28"/>
        </w:rPr>
        <w:t>Нагрузки на подстанции «Байдарка» не большие и поэтому не всегда точные показания можно получить по амперметрам установленных на подстанции. В связи с этим на подстанции «Байдарка» установлена телемеханическая система «Гранит», где по каналам связи информация по нагрузкам и об аварийных и предупредительных сигналах поступает к диспетчеру. Информация по нагрузкам по данной системе передается с точностью до 1,5%.</w:t>
      </w:r>
    </w:p>
    <w:p w:rsidR="000C1CFB" w:rsidRPr="0026218C" w:rsidRDefault="000C1CFB" w:rsidP="0026218C">
      <w:pPr>
        <w:spacing w:line="360" w:lineRule="auto"/>
        <w:ind w:firstLine="709"/>
        <w:jc w:val="both"/>
        <w:rPr>
          <w:sz w:val="28"/>
          <w:szCs w:val="28"/>
        </w:rPr>
      </w:pPr>
      <w:r w:rsidRPr="0026218C">
        <w:rPr>
          <w:sz w:val="28"/>
          <w:szCs w:val="28"/>
        </w:rPr>
        <w:t>На подстанции для составления графиков нагрузки и определения ее пиков проводятся летние и зимние режимные дни.</w:t>
      </w:r>
    </w:p>
    <w:p w:rsidR="000C1CFB" w:rsidRDefault="000C1CFB" w:rsidP="0026218C">
      <w:pPr>
        <w:spacing w:line="360" w:lineRule="auto"/>
        <w:ind w:firstLine="709"/>
        <w:jc w:val="both"/>
        <w:rPr>
          <w:sz w:val="28"/>
          <w:szCs w:val="28"/>
        </w:rPr>
      </w:pPr>
      <w:r w:rsidRPr="0026218C">
        <w:rPr>
          <w:sz w:val="28"/>
          <w:szCs w:val="28"/>
        </w:rPr>
        <w:t>Данные суточных ведомостей подстанции «Байдарка» за 21 июня 2006 года и за 20 декабря 2006 года предоставлены диспетчерской службой «Центральных электрических сетей». Эти данные были обработаны и пр</w:t>
      </w:r>
      <w:r w:rsidR="001C560F">
        <w:rPr>
          <w:sz w:val="28"/>
          <w:szCs w:val="28"/>
        </w:rPr>
        <w:t>едставлены далее в виде таблиц.</w:t>
      </w:r>
    </w:p>
    <w:p w:rsidR="001C560F" w:rsidRPr="0026218C" w:rsidRDefault="001C560F" w:rsidP="0026218C">
      <w:pPr>
        <w:spacing w:line="360" w:lineRule="auto"/>
        <w:ind w:firstLine="709"/>
        <w:jc w:val="both"/>
        <w:rPr>
          <w:sz w:val="28"/>
          <w:szCs w:val="28"/>
        </w:rPr>
      </w:pPr>
    </w:p>
    <w:p w:rsidR="000C1CFB" w:rsidRPr="0026218C" w:rsidRDefault="00147CC9" w:rsidP="0026218C">
      <w:pPr>
        <w:spacing w:line="360" w:lineRule="auto"/>
        <w:ind w:firstLine="709"/>
        <w:jc w:val="both"/>
        <w:rPr>
          <w:sz w:val="28"/>
          <w:szCs w:val="28"/>
        </w:rPr>
      </w:pPr>
      <w:r w:rsidRPr="0026218C">
        <w:rPr>
          <w:sz w:val="28"/>
          <w:szCs w:val="28"/>
        </w:rPr>
        <w:t>Таблица 8.2 -</w:t>
      </w:r>
      <w:r w:rsidR="000C1CFB" w:rsidRPr="0026218C">
        <w:rPr>
          <w:sz w:val="28"/>
          <w:szCs w:val="28"/>
        </w:rPr>
        <w:t xml:space="preserve"> Данные зимнего режимного дня 20декабря 2006 года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8"/>
        <w:gridCol w:w="1674"/>
        <w:gridCol w:w="1328"/>
        <w:gridCol w:w="1504"/>
        <w:gridCol w:w="1491"/>
        <w:gridCol w:w="1111"/>
        <w:gridCol w:w="1304"/>
      </w:tblGrid>
      <w:tr w:rsidR="000C1CFB" w:rsidRPr="001C560F" w:rsidTr="00B40255">
        <w:trPr>
          <w:jc w:val="center"/>
        </w:trPr>
        <w:tc>
          <w:tcPr>
            <w:tcW w:w="1158" w:type="dxa"/>
          </w:tcPr>
          <w:p w:rsidR="000C1CFB" w:rsidRPr="001C560F" w:rsidRDefault="000C1CFB" w:rsidP="00B40255">
            <w:pPr>
              <w:spacing w:line="360" w:lineRule="auto"/>
            </w:pPr>
            <w:r w:rsidRPr="001C560F">
              <w:t>Время, ч</w:t>
            </w:r>
          </w:p>
        </w:tc>
        <w:tc>
          <w:tcPr>
            <w:tcW w:w="1674" w:type="dxa"/>
          </w:tcPr>
          <w:p w:rsidR="000C1CFB" w:rsidRPr="001C560F" w:rsidRDefault="000C1CFB" w:rsidP="00B40255">
            <w:pPr>
              <w:spacing w:line="360" w:lineRule="auto"/>
            </w:pPr>
            <w:r w:rsidRPr="001C560F">
              <w:t>Напряжение 1секции, кВ</w:t>
            </w:r>
          </w:p>
          <w:p w:rsidR="000C1CFB" w:rsidRPr="001C560F" w:rsidRDefault="000C1CFB" w:rsidP="00B40255">
            <w:pPr>
              <w:spacing w:line="360" w:lineRule="auto"/>
            </w:pPr>
            <w:r w:rsidRPr="00B40255">
              <w:rPr>
                <w:lang w:val="en-US"/>
              </w:rPr>
              <w:t>U</w:t>
            </w:r>
          </w:p>
        </w:tc>
        <w:tc>
          <w:tcPr>
            <w:tcW w:w="1328" w:type="dxa"/>
          </w:tcPr>
          <w:p w:rsidR="000C1CFB" w:rsidRPr="001C560F" w:rsidRDefault="000C1CFB" w:rsidP="00B40255">
            <w:pPr>
              <w:spacing w:line="360" w:lineRule="auto"/>
            </w:pPr>
            <w:r w:rsidRPr="001C560F">
              <w:t>Ток 1секции, А</w:t>
            </w:r>
          </w:p>
          <w:p w:rsidR="000C1CFB" w:rsidRPr="001C560F" w:rsidRDefault="000C1CFB" w:rsidP="00B40255">
            <w:pPr>
              <w:spacing w:line="360" w:lineRule="auto"/>
            </w:pPr>
            <w:r w:rsidRPr="00B40255">
              <w:rPr>
                <w:lang w:val="en-US"/>
              </w:rPr>
              <w:t>I</w:t>
            </w:r>
          </w:p>
          <w:p w:rsidR="000C1CFB" w:rsidRPr="001C560F" w:rsidRDefault="000C1CFB" w:rsidP="00B40255">
            <w:pPr>
              <w:spacing w:line="360" w:lineRule="auto"/>
            </w:pPr>
          </w:p>
        </w:tc>
        <w:tc>
          <w:tcPr>
            <w:tcW w:w="1504" w:type="dxa"/>
          </w:tcPr>
          <w:p w:rsidR="000C1CFB" w:rsidRPr="001C560F" w:rsidRDefault="000C1CFB" w:rsidP="00B40255">
            <w:pPr>
              <w:spacing w:line="360" w:lineRule="auto"/>
            </w:pPr>
            <w:r w:rsidRPr="001C560F">
              <w:t>Мощность 1секции, ква</w:t>
            </w:r>
          </w:p>
          <w:p w:rsidR="000C1CFB" w:rsidRPr="001C560F" w:rsidRDefault="000C1CFB" w:rsidP="00B40255">
            <w:pPr>
              <w:spacing w:line="360" w:lineRule="auto"/>
            </w:pPr>
            <w:r w:rsidRPr="00B40255">
              <w:rPr>
                <w:lang w:val="en-US"/>
              </w:rPr>
              <w:t>S</w:t>
            </w:r>
          </w:p>
        </w:tc>
        <w:tc>
          <w:tcPr>
            <w:tcW w:w="1491" w:type="dxa"/>
          </w:tcPr>
          <w:p w:rsidR="000C1CFB" w:rsidRPr="001C560F" w:rsidRDefault="000C1CFB" w:rsidP="00B40255">
            <w:pPr>
              <w:spacing w:line="360" w:lineRule="auto"/>
            </w:pPr>
            <w:r w:rsidRPr="001C560F">
              <w:t>Напряжение 2секции, кВ</w:t>
            </w:r>
          </w:p>
          <w:p w:rsidR="000C1CFB" w:rsidRPr="001C560F" w:rsidRDefault="000C1CFB" w:rsidP="00B40255">
            <w:pPr>
              <w:spacing w:line="360" w:lineRule="auto"/>
            </w:pPr>
            <w:r w:rsidRPr="00B40255">
              <w:rPr>
                <w:lang w:val="en-US"/>
              </w:rPr>
              <w:t>U</w:t>
            </w:r>
          </w:p>
        </w:tc>
        <w:tc>
          <w:tcPr>
            <w:tcW w:w="1111" w:type="dxa"/>
          </w:tcPr>
          <w:p w:rsidR="000C1CFB" w:rsidRPr="001C560F" w:rsidRDefault="000C1CFB" w:rsidP="00B40255">
            <w:pPr>
              <w:spacing w:line="360" w:lineRule="auto"/>
            </w:pPr>
            <w:r w:rsidRPr="001C560F">
              <w:t>Ток 2секции, А</w:t>
            </w:r>
          </w:p>
          <w:p w:rsidR="000C1CFB" w:rsidRPr="001C560F" w:rsidRDefault="000C1CFB" w:rsidP="00B40255">
            <w:pPr>
              <w:spacing w:line="360" w:lineRule="auto"/>
            </w:pPr>
            <w:r w:rsidRPr="00B40255">
              <w:rPr>
                <w:lang w:val="en-US"/>
              </w:rPr>
              <w:t>I</w:t>
            </w:r>
          </w:p>
        </w:tc>
        <w:tc>
          <w:tcPr>
            <w:tcW w:w="1304" w:type="dxa"/>
          </w:tcPr>
          <w:p w:rsidR="000C1CFB" w:rsidRPr="001C560F" w:rsidRDefault="000C1CFB" w:rsidP="00B40255">
            <w:pPr>
              <w:spacing w:line="360" w:lineRule="auto"/>
            </w:pPr>
            <w:r w:rsidRPr="001C560F">
              <w:t>Мощность 2секции, ква</w:t>
            </w:r>
          </w:p>
          <w:p w:rsidR="000C1CFB" w:rsidRPr="001C560F" w:rsidRDefault="000C1CFB" w:rsidP="00B40255">
            <w:pPr>
              <w:spacing w:line="360" w:lineRule="auto"/>
            </w:pPr>
            <w:r w:rsidRPr="00B40255">
              <w:rPr>
                <w:lang w:val="en-US"/>
              </w:rPr>
              <w:t>S</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0</w:t>
            </w:r>
          </w:p>
        </w:tc>
        <w:tc>
          <w:tcPr>
            <w:tcW w:w="1674" w:type="dxa"/>
          </w:tcPr>
          <w:p w:rsidR="000C1CFB" w:rsidRPr="001C560F" w:rsidRDefault="000C1CFB" w:rsidP="00B40255">
            <w:pPr>
              <w:spacing w:line="360" w:lineRule="auto"/>
            </w:pPr>
            <w:r w:rsidRPr="001C560F">
              <w:t>6,5</w:t>
            </w:r>
          </w:p>
        </w:tc>
        <w:tc>
          <w:tcPr>
            <w:tcW w:w="1328" w:type="dxa"/>
          </w:tcPr>
          <w:p w:rsidR="000C1CFB" w:rsidRPr="001C560F" w:rsidRDefault="000C1CFB" w:rsidP="00B40255">
            <w:pPr>
              <w:spacing w:line="360" w:lineRule="auto"/>
            </w:pPr>
            <w:r w:rsidRPr="001C560F">
              <w:t>79</w:t>
            </w:r>
          </w:p>
        </w:tc>
        <w:tc>
          <w:tcPr>
            <w:tcW w:w="1504" w:type="dxa"/>
          </w:tcPr>
          <w:p w:rsidR="000C1CFB" w:rsidRPr="001C560F" w:rsidRDefault="000C1CFB" w:rsidP="00B40255">
            <w:pPr>
              <w:spacing w:line="360" w:lineRule="auto"/>
            </w:pPr>
            <w:r w:rsidRPr="001C560F">
              <w:t>892</w:t>
            </w:r>
          </w:p>
        </w:tc>
        <w:tc>
          <w:tcPr>
            <w:tcW w:w="1491" w:type="dxa"/>
          </w:tcPr>
          <w:p w:rsidR="000C1CFB" w:rsidRPr="001C560F" w:rsidRDefault="000C1CFB" w:rsidP="00B40255">
            <w:pPr>
              <w:spacing w:line="360" w:lineRule="auto"/>
            </w:pPr>
            <w:r w:rsidRPr="001C560F">
              <w:t>6,4</w:t>
            </w:r>
          </w:p>
        </w:tc>
        <w:tc>
          <w:tcPr>
            <w:tcW w:w="1111" w:type="dxa"/>
          </w:tcPr>
          <w:p w:rsidR="000C1CFB" w:rsidRPr="001C560F" w:rsidRDefault="000C1CFB" w:rsidP="00B40255">
            <w:pPr>
              <w:spacing w:line="360" w:lineRule="auto"/>
            </w:pPr>
            <w:r w:rsidRPr="001C560F">
              <w:t>15</w:t>
            </w:r>
          </w:p>
        </w:tc>
        <w:tc>
          <w:tcPr>
            <w:tcW w:w="1304" w:type="dxa"/>
          </w:tcPr>
          <w:p w:rsidR="000C1CFB" w:rsidRPr="001C560F" w:rsidRDefault="000C1CFB" w:rsidP="00B40255">
            <w:pPr>
              <w:spacing w:line="360" w:lineRule="auto"/>
            </w:pPr>
            <w:r w:rsidRPr="001C560F">
              <w:t>164</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1</w:t>
            </w:r>
          </w:p>
        </w:tc>
        <w:tc>
          <w:tcPr>
            <w:tcW w:w="1674" w:type="dxa"/>
          </w:tcPr>
          <w:p w:rsidR="000C1CFB" w:rsidRPr="001C560F" w:rsidRDefault="000C1CFB" w:rsidP="00B40255">
            <w:pPr>
              <w:spacing w:line="360" w:lineRule="auto"/>
            </w:pPr>
            <w:r w:rsidRPr="001C560F">
              <w:t>6,5</w:t>
            </w:r>
          </w:p>
        </w:tc>
        <w:tc>
          <w:tcPr>
            <w:tcW w:w="1328" w:type="dxa"/>
          </w:tcPr>
          <w:p w:rsidR="000C1CFB" w:rsidRPr="001C560F" w:rsidRDefault="000C1CFB" w:rsidP="00B40255">
            <w:pPr>
              <w:spacing w:line="360" w:lineRule="auto"/>
            </w:pPr>
            <w:r w:rsidRPr="001C560F">
              <w:t>82</w:t>
            </w:r>
          </w:p>
        </w:tc>
        <w:tc>
          <w:tcPr>
            <w:tcW w:w="1504" w:type="dxa"/>
          </w:tcPr>
          <w:p w:rsidR="000C1CFB" w:rsidRPr="001C560F" w:rsidRDefault="000C1CFB" w:rsidP="00B40255">
            <w:pPr>
              <w:spacing w:line="360" w:lineRule="auto"/>
            </w:pPr>
            <w:r w:rsidRPr="001C560F">
              <w:t>919</w:t>
            </w:r>
          </w:p>
        </w:tc>
        <w:tc>
          <w:tcPr>
            <w:tcW w:w="1491" w:type="dxa"/>
          </w:tcPr>
          <w:p w:rsidR="000C1CFB" w:rsidRPr="001C560F" w:rsidRDefault="000C1CFB" w:rsidP="00B40255">
            <w:pPr>
              <w:spacing w:line="360" w:lineRule="auto"/>
            </w:pPr>
            <w:r w:rsidRPr="001C560F">
              <w:t>6,4</w:t>
            </w:r>
          </w:p>
        </w:tc>
        <w:tc>
          <w:tcPr>
            <w:tcW w:w="1111" w:type="dxa"/>
          </w:tcPr>
          <w:p w:rsidR="000C1CFB" w:rsidRPr="001C560F" w:rsidRDefault="000C1CFB" w:rsidP="00B40255">
            <w:pPr>
              <w:spacing w:line="360" w:lineRule="auto"/>
            </w:pPr>
            <w:r w:rsidRPr="001C560F">
              <w:t>15</w:t>
            </w:r>
          </w:p>
        </w:tc>
        <w:tc>
          <w:tcPr>
            <w:tcW w:w="1304" w:type="dxa"/>
          </w:tcPr>
          <w:p w:rsidR="000C1CFB" w:rsidRPr="001C560F" w:rsidRDefault="000C1CFB" w:rsidP="00B40255">
            <w:pPr>
              <w:spacing w:line="360" w:lineRule="auto"/>
            </w:pPr>
            <w:r w:rsidRPr="001C560F">
              <w:t>164</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2</w:t>
            </w:r>
          </w:p>
        </w:tc>
        <w:tc>
          <w:tcPr>
            <w:tcW w:w="1674" w:type="dxa"/>
          </w:tcPr>
          <w:p w:rsidR="000C1CFB" w:rsidRPr="001C560F" w:rsidRDefault="000C1CFB" w:rsidP="00B40255">
            <w:pPr>
              <w:spacing w:line="360" w:lineRule="auto"/>
            </w:pPr>
            <w:r w:rsidRPr="001C560F">
              <w:t>6,6</w:t>
            </w:r>
          </w:p>
        </w:tc>
        <w:tc>
          <w:tcPr>
            <w:tcW w:w="1328" w:type="dxa"/>
          </w:tcPr>
          <w:p w:rsidR="000C1CFB" w:rsidRPr="001C560F" w:rsidRDefault="000C1CFB" w:rsidP="00B40255">
            <w:pPr>
              <w:spacing w:line="360" w:lineRule="auto"/>
            </w:pPr>
            <w:r w:rsidRPr="001C560F">
              <w:t>77</w:t>
            </w:r>
          </w:p>
        </w:tc>
        <w:tc>
          <w:tcPr>
            <w:tcW w:w="1504" w:type="dxa"/>
          </w:tcPr>
          <w:p w:rsidR="000C1CFB" w:rsidRPr="001C560F" w:rsidRDefault="000C1CFB" w:rsidP="00B40255">
            <w:pPr>
              <w:spacing w:line="360" w:lineRule="auto"/>
            </w:pPr>
            <w:r w:rsidRPr="001C560F">
              <w:t>878</w:t>
            </w:r>
          </w:p>
        </w:tc>
        <w:tc>
          <w:tcPr>
            <w:tcW w:w="1491" w:type="dxa"/>
          </w:tcPr>
          <w:p w:rsidR="000C1CFB" w:rsidRPr="001C560F" w:rsidRDefault="000C1CFB" w:rsidP="00B40255">
            <w:pPr>
              <w:spacing w:line="360" w:lineRule="auto"/>
            </w:pPr>
            <w:r w:rsidRPr="001C560F">
              <w:t>6,5</w:t>
            </w:r>
          </w:p>
        </w:tc>
        <w:tc>
          <w:tcPr>
            <w:tcW w:w="1111" w:type="dxa"/>
          </w:tcPr>
          <w:p w:rsidR="000C1CFB" w:rsidRPr="001C560F" w:rsidRDefault="000C1CFB" w:rsidP="00B40255">
            <w:pPr>
              <w:spacing w:line="360" w:lineRule="auto"/>
            </w:pPr>
            <w:r w:rsidRPr="001C560F">
              <w:t>15</w:t>
            </w:r>
          </w:p>
        </w:tc>
        <w:tc>
          <w:tcPr>
            <w:tcW w:w="1304" w:type="dxa"/>
          </w:tcPr>
          <w:p w:rsidR="000C1CFB" w:rsidRPr="001C560F" w:rsidRDefault="000C1CFB" w:rsidP="00B40255">
            <w:pPr>
              <w:spacing w:line="360" w:lineRule="auto"/>
            </w:pPr>
            <w:r w:rsidRPr="001C560F">
              <w:t>166</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3</w:t>
            </w:r>
          </w:p>
        </w:tc>
        <w:tc>
          <w:tcPr>
            <w:tcW w:w="1674" w:type="dxa"/>
          </w:tcPr>
          <w:p w:rsidR="000C1CFB" w:rsidRPr="001C560F" w:rsidRDefault="000C1CFB" w:rsidP="00B40255">
            <w:pPr>
              <w:spacing w:line="360" w:lineRule="auto"/>
            </w:pPr>
            <w:r w:rsidRPr="001C560F">
              <w:t>6,6</w:t>
            </w:r>
          </w:p>
        </w:tc>
        <w:tc>
          <w:tcPr>
            <w:tcW w:w="1328" w:type="dxa"/>
          </w:tcPr>
          <w:p w:rsidR="000C1CFB" w:rsidRPr="001C560F" w:rsidRDefault="000C1CFB" w:rsidP="00B40255">
            <w:pPr>
              <w:spacing w:line="360" w:lineRule="auto"/>
            </w:pPr>
            <w:r w:rsidRPr="001C560F">
              <w:t>82</w:t>
            </w:r>
          </w:p>
        </w:tc>
        <w:tc>
          <w:tcPr>
            <w:tcW w:w="1504" w:type="dxa"/>
          </w:tcPr>
          <w:p w:rsidR="000C1CFB" w:rsidRPr="001C560F" w:rsidRDefault="000C1CFB" w:rsidP="00B40255">
            <w:pPr>
              <w:spacing w:line="360" w:lineRule="auto"/>
            </w:pPr>
            <w:r w:rsidRPr="001C560F">
              <w:t>933</w:t>
            </w:r>
          </w:p>
        </w:tc>
        <w:tc>
          <w:tcPr>
            <w:tcW w:w="1491" w:type="dxa"/>
          </w:tcPr>
          <w:p w:rsidR="000C1CFB" w:rsidRPr="001C560F" w:rsidRDefault="000C1CFB" w:rsidP="00B40255">
            <w:pPr>
              <w:spacing w:line="360" w:lineRule="auto"/>
            </w:pPr>
            <w:r w:rsidRPr="001C560F">
              <w:t>6,5</w:t>
            </w:r>
          </w:p>
        </w:tc>
        <w:tc>
          <w:tcPr>
            <w:tcW w:w="1111" w:type="dxa"/>
          </w:tcPr>
          <w:p w:rsidR="000C1CFB" w:rsidRPr="001C560F" w:rsidRDefault="000C1CFB" w:rsidP="00B40255">
            <w:pPr>
              <w:spacing w:line="360" w:lineRule="auto"/>
            </w:pPr>
            <w:r w:rsidRPr="001C560F">
              <w:t>15</w:t>
            </w:r>
          </w:p>
        </w:tc>
        <w:tc>
          <w:tcPr>
            <w:tcW w:w="1304" w:type="dxa"/>
          </w:tcPr>
          <w:p w:rsidR="000C1CFB" w:rsidRPr="001C560F" w:rsidRDefault="000C1CFB" w:rsidP="00B40255">
            <w:pPr>
              <w:spacing w:line="360" w:lineRule="auto"/>
            </w:pPr>
            <w:r w:rsidRPr="001C560F">
              <w:t>166</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4</w:t>
            </w:r>
          </w:p>
        </w:tc>
        <w:tc>
          <w:tcPr>
            <w:tcW w:w="1674" w:type="dxa"/>
          </w:tcPr>
          <w:p w:rsidR="000C1CFB" w:rsidRPr="001C560F" w:rsidRDefault="000C1CFB" w:rsidP="00B40255">
            <w:pPr>
              <w:spacing w:line="360" w:lineRule="auto"/>
            </w:pPr>
            <w:r w:rsidRPr="001C560F">
              <w:t>6,6</w:t>
            </w:r>
          </w:p>
        </w:tc>
        <w:tc>
          <w:tcPr>
            <w:tcW w:w="1328" w:type="dxa"/>
          </w:tcPr>
          <w:p w:rsidR="000C1CFB" w:rsidRPr="001C560F" w:rsidRDefault="000C1CFB" w:rsidP="00B40255">
            <w:pPr>
              <w:spacing w:line="360" w:lineRule="auto"/>
            </w:pPr>
            <w:r w:rsidRPr="001C560F">
              <w:t>82</w:t>
            </w:r>
          </w:p>
        </w:tc>
        <w:tc>
          <w:tcPr>
            <w:tcW w:w="1504" w:type="dxa"/>
          </w:tcPr>
          <w:p w:rsidR="000C1CFB" w:rsidRPr="001C560F" w:rsidRDefault="000C1CFB" w:rsidP="00B40255">
            <w:pPr>
              <w:spacing w:line="360" w:lineRule="auto"/>
            </w:pPr>
            <w:r w:rsidRPr="001C560F">
              <w:t>933</w:t>
            </w:r>
          </w:p>
        </w:tc>
        <w:tc>
          <w:tcPr>
            <w:tcW w:w="1491" w:type="dxa"/>
          </w:tcPr>
          <w:p w:rsidR="000C1CFB" w:rsidRPr="001C560F" w:rsidRDefault="000C1CFB" w:rsidP="00B40255">
            <w:pPr>
              <w:spacing w:line="360" w:lineRule="auto"/>
            </w:pPr>
            <w:r w:rsidRPr="001C560F">
              <w:t>6,5</w:t>
            </w:r>
          </w:p>
        </w:tc>
        <w:tc>
          <w:tcPr>
            <w:tcW w:w="1111" w:type="dxa"/>
          </w:tcPr>
          <w:p w:rsidR="000C1CFB" w:rsidRPr="001C560F" w:rsidRDefault="000C1CFB" w:rsidP="00B40255">
            <w:pPr>
              <w:spacing w:line="360" w:lineRule="auto"/>
            </w:pPr>
            <w:r w:rsidRPr="001C560F">
              <w:t>15</w:t>
            </w:r>
          </w:p>
        </w:tc>
        <w:tc>
          <w:tcPr>
            <w:tcW w:w="1304" w:type="dxa"/>
          </w:tcPr>
          <w:p w:rsidR="000C1CFB" w:rsidRPr="001C560F" w:rsidRDefault="000C1CFB" w:rsidP="00B40255">
            <w:pPr>
              <w:spacing w:line="360" w:lineRule="auto"/>
            </w:pPr>
            <w:r w:rsidRPr="001C560F">
              <w:t>166</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5</w:t>
            </w:r>
          </w:p>
        </w:tc>
        <w:tc>
          <w:tcPr>
            <w:tcW w:w="1674" w:type="dxa"/>
          </w:tcPr>
          <w:p w:rsidR="000C1CFB" w:rsidRPr="001C560F" w:rsidRDefault="000C1CFB" w:rsidP="00B40255">
            <w:pPr>
              <w:spacing w:line="360" w:lineRule="auto"/>
            </w:pPr>
            <w:r w:rsidRPr="001C560F">
              <w:t>6,6</w:t>
            </w:r>
          </w:p>
        </w:tc>
        <w:tc>
          <w:tcPr>
            <w:tcW w:w="1328" w:type="dxa"/>
          </w:tcPr>
          <w:p w:rsidR="000C1CFB" w:rsidRPr="001C560F" w:rsidRDefault="000C1CFB" w:rsidP="00B40255">
            <w:pPr>
              <w:spacing w:line="360" w:lineRule="auto"/>
            </w:pPr>
            <w:r w:rsidRPr="001C560F">
              <w:t>84</w:t>
            </w:r>
          </w:p>
        </w:tc>
        <w:tc>
          <w:tcPr>
            <w:tcW w:w="1504" w:type="dxa"/>
          </w:tcPr>
          <w:p w:rsidR="000C1CFB" w:rsidRPr="001C560F" w:rsidRDefault="000C1CFB" w:rsidP="00B40255">
            <w:pPr>
              <w:spacing w:line="360" w:lineRule="auto"/>
            </w:pPr>
            <w:r w:rsidRPr="001C560F">
              <w:t>960</w:t>
            </w:r>
          </w:p>
        </w:tc>
        <w:tc>
          <w:tcPr>
            <w:tcW w:w="1491" w:type="dxa"/>
          </w:tcPr>
          <w:p w:rsidR="000C1CFB" w:rsidRPr="001C560F" w:rsidRDefault="000C1CFB" w:rsidP="00B40255">
            <w:pPr>
              <w:spacing w:line="360" w:lineRule="auto"/>
            </w:pPr>
            <w:r w:rsidRPr="001C560F">
              <w:t>6,5</w:t>
            </w:r>
          </w:p>
        </w:tc>
        <w:tc>
          <w:tcPr>
            <w:tcW w:w="1111" w:type="dxa"/>
          </w:tcPr>
          <w:p w:rsidR="000C1CFB" w:rsidRPr="001C560F" w:rsidRDefault="000C1CFB" w:rsidP="00B40255">
            <w:pPr>
              <w:spacing w:line="360" w:lineRule="auto"/>
            </w:pPr>
            <w:r w:rsidRPr="001C560F">
              <w:t>15</w:t>
            </w:r>
          </w:p>
        </w:tc>
        <w:tc>
          <w:tcPr>
            <w:tcW w:w="1304" w:type="dxa"/>
          </w:tcPr>
          <w:p w:rsidR="000C1CFB" w:rsidRPr="001C560F" w:rsidRDefault="000C1CFB" w:rsidP="00B40255">
            <w:pPr>
              <w:spacing w:line="360" w:lineRule="auto"/>
            </w:pPr>
            <w:r w:rsidRPr="001C560F">
              <w:t>166</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6</w:t>
            </w:r>
          </w:p>
        </w:tc>
        <w:tc>
          <w:tcPr>
            <w:tcW w:w="1674" w:type="dxa"/>
          </w:tcPr>
          <w:p w:rsidR="000C1CFB" w:rsidRPr="001C560F" w:rsidRDefault="000C1CFB" w:rsidP="00B40255">
            <w:pPr>
              <w:spacing w:line="360" w:lineRule="auto"/>
            </w:pPr>
            <w:r w:rsidRPr="001C560F">
              <w:t>6,5</w:t>
            </w:r>
          </w:p>
        </w:tc>
        <w:tc>
          <w:tcPr>
            <w:tcW w:w="1328" w:type="dxa"/>
          </w:tcPr>
          <w:p w:rsidR="000C1CFB" w:rsidRPr="001C560F" w:rsidRDefault="000C1CFB" w:rsidP="00B40255">
            <w:pPr>
              <w:spacing w:line="360" w:lineRule="auto"/>
            </w:pPr>
            <w:r w:rsidRPr="001C560F">
              <w:t>82</w:t>
            </w:r>
          </w:p>
        </w:tc>
        <w:tc>
          <w:tcPr>
            <w:tcW w:w="1504" w:type="dxa"/>
          </w:tcPr>
          <w:p w:rsidR="000C1CFB" w:rsidRPr="001C560F" w:rsidRDefault="000C1CFB" w:rsidP="00B40255">
            <w:pPr>
              <w:spacing w:line="360" w:lineRule="auto"/>
            </w:pPr>
            <w:r w:rsidRPr="001C560F">
              <w:t>919</w:t>
            </w:r>
          </w:p>
        </w:tc>
        <w:tc>
          <w:tcPr>
            <w:tcW w:w="1491" w:type="dxa"/>
          </w:tcPr>
          <w:p w:rsidR="000C1CFB" w:rsidRPr="001C560F" w:rsidRDefault="000C1CFB" w:rsidP="00B40255">
            <w:pPr>
              <w:spacing w:line="360" w:lineRule="auto"/>
            </w:pPr>
            <w:r w:rsidRPr="001C560F">
              <w:t>6,5</w:t>
            </w:r>
          </w:p>
        </w:tc>
        <w:tc>
          <w:tcPr>
            <w:tcW w:w="1111" w:type="dxa"/>
          </w:tcPr>
          <w:p w:rsidR="000C1CFB" w:rsidRPr="001C560F" w:rsidRDefault="000C1CFB" w:rsidP="00B40255">
            <w:pPr>
              <w:spacing w:line="360" w:lineRule="auto"/>
            </w:pPr>
            <w:r w:rsidRPr="001C560F">
              <w:t>15</w:t>
            </w:r>
          </w:p>
        </w:tc>
        <w:tc>
          <w:tcPr>
            <w:tcW w:w="1304" w:type="dxa"/>
          </w:tcPr>
          <w:p w:rsidR="000C1CFB" w:rsidRPr="001C560F" w:rsidRDefault="000C1CFB" w:rsidP="00B40255">
            <w:pPr>
              <w:spacing w:line="360" w:lineRule="auto"/>
            </w:pPr>
            <w:r w:rsidRPr="001C560F">
              <w:t>166</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7</w:t>
            </w:r>
          </w:p>
        </w:tc>
        <w:tc>
          <w:tcPr>
            <w:tcW w:w="1674" w:type="dxa"/>
          </w:tcPr>
          <w:p w:rsidR="000C1CFB" w:rsidRPr="001C560F" w:rsidRDefault="000C1CFB" w:rsidP="00B40255">
            <w:pPr>
              <w:spacing w:line="360" w:lineRule="auto"/>
            </w:pPr>
            <w:r w:rsidRPr="001C560F">
              <w:t>6,5</w:t>
            </w:r>
          </w:p>
        </w:tc>
        <w:tc>
          <w:tcPr>
            <w:tcW w:w="1328" w:type="dxa"/>
          </w:tcPr>
          <w:p w:rsidR="000C1CFB" w:rsidRPr="001C560F" w:rsidRDefault="000C1CFB" w:rsidP="00B40255">
            <w:pPr>
              <w:spacing w:line="360" w:lineRule="auto"/>
            </w:pPr>
            <w:r w:rsidRPr="001C560F">
              <w:t>84</w:t>
            </w:r>
          </w:p>
        </w:tc>
        <w:tc>
          <w:tcPr>
            <w:tcW w:w="1504" w:type="dxa"/>
          </w:tcPr>
          <w:p w:rsidR="000C1CFB" w:rsidRPr="001C560F" w:rsidRDefault="000C1CFB" w:rsidP="00B40255">
            <w:pPr>
              <w:spacing w:line="360" w:lineRule="auto"/>
            </w:pPr>
            <w:r w:rsidRPr="001C560F">
              <w:t>946</w:t>
            </w:r>
          </w:p>
        </w:tc>
        <w:tc>
          <w:tcPr>
            <w:tcW w:w="1491" w:type="dxa"/>
          </w:tcPr>
          <w:p w:rsidR="000C1CFB" w:rsidRPr="001C560F" w:rsidRDefault="000C1CFB" w:rsidP="00B40255">
            <w:pPr>
              <w:spacing w:line="360" w:lineRule="auto"/>
            </w:pPr>
            <w:r w:rsidRPr="001C560F">
              <w:t>6,4</w:t>
            </w:r>
          </w:p>
        </w:tc>
        <w:tc>
          <w:tcPr>
            <w:tcW w:w="1111" w:type="dxa"/>
          </w:tcPr>
          <w:p w:rsidR="000C1CFB" w:rsidRPr="001C560F" w:rsidRDefault="000C1CFB" w:rsidP="00B40255">
            <w:pPr>
              <w:spacing w:line="360" w:lineRule="auto"/>
            </w:pPr>
            <w:r w:rsidRPr="001C560F">
              <w:t>15</w:t>
            </w:r>
          </w:p>
        </w:tc>
        <w:tc>
          <w:tcPr>
            <w:tcW w:w="1304" w:type="dxa"/>
          </w:tcPr>
          <w:p w:rsidR="000C1CFB" w:rsidRPr="001C560F" w:rsidRDefault="000C1CFB" w:rsidP="00B40255">
            <w:pPr>
              <w:spacing w:line="360" w:lineRule="auto"/>
            </w:pPr>
            <w:r w:rsidRPr="001C560F">
              <w:t>164</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8</w:t>
            </w:r>
          </w:p>
        </w:tc>
        <w:tc>
          <w:tcPr>
            <w:tcW w:w="1674" w:type="dxa"/>
          </w:tcPr>
          <w:p w:rsidR="000C1CFB" w:rsidRPr="001C560F" w:rsidRDefault="000C1CFB" w:rsidP="00B40255">
            <w:pPr>
              <w:spacing w:line="360" w:lineRule="auto"/>
            </w:pPr>
            <w:r w:rsidRPr="001C560F">
              <w:t>6,5</w:t>
            </w:r>
          </w:p>
        </w:tc>
        <w:tc>
          <w:tcPr>
            <w:tcW w:w="1328" w:type="dxa"/>
          </w:tcPr>
          <w:p w:rsidR="000C1CFB" w:rsidRPr="001C560F" w:rsidRDefault="000C1CFB" w:rsidP="00B40255">
            <w:pPr>
              <w:spacing w:line="360" w:lineRule="auto"/>
            </w:pPr>
            <w:r w:rsidRPr="001C560F">
              <w:t>98</w:t>
            </w:r>
          </w:p>
        </w:tc>
        <w:tc>
          <w:tcPr>
            <w:tcW w:w="1504" w:type="dxa"/>
          </w:tcPr>
          <w:p w:rsidR="000C1CFB" w:rsidRPr="001C560F" w:rsidRDefault="000C1CFB" w:rsidP="00B40255">
            <w:pPr>
              <w:spacing w:line="360" w:lineRule="auto"/>
            </w:pPr>
            <w:r w:rsidRPr="001C560F">
              <w:t>1108</w:t>
            </w:r>
          </w:p>
        </w:tc>
        <w:tc>
          <w:tcPr>
            <w:tcW w:w="1491" w:type="dxa"/>
          </w:tcPr>
          <w:p w:rsidR="000C1CFB" w:rsidRPr="001C560F" w:rsidRDefault="000C1CFB" w:rsidP="00B40255">
            <w:pPr>
              <w:spacing w:line="360" w:lineRule="auto"/>
            </w:pPr>
            <w:r w:rsidRPr="001C560F">
              <w:t>6,4</w:t>
            </w:r>
          </w:p>
        </w:tc>
        <w:tc>
          <w:tcPr>
            <w:tcW w:w="1111" w:type="dxa"/>
          </w:tcPr>
          <w:p w:rsidR="000C1CFB" w:rsidRPr="001C560F" w:rsidRDefault="000C1CFB" w:rsidP="00B40255">
            <w:pPr>
              <w:spacing w:line="360" w:lineRule="auto"/>
            </w:pPr>
            <w:r w:rsidRPr="001C560F">
              <w:t>13</w:t>
            </w:r>
          </w:p>
        </w:tc>
        <w:tc>
          <w:tcPr>
            <w:tcW w:w="1304" w:type="dxa"/>
          </w:tcPr>
          <w:p w:rsidR="000C1CFB" w:rsidRPr="001C560F" w:rsidRDefault="000C1CFB" w:rsidP="00B40255">
            <w:pPr>
              <w:spacing w:line="360" w:lineRule="auto"/>
            </w:pPr>
            <w:r w:rsidRPr="001C560F">
              <w:t>139</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9</w:t>
            </w:r>
          </w:p>
        </w:tc>
        <w:tc>
          <w:tcPr>
            <w:tcW w:w="1674" w:type="dxa"/>
          </w:tcPr>
          <w:p w:rsidR="000C1CFB" w:rsidRPr="001C560F" w:rsidRDefault="000C1CFB" w:rsidP="00B40255">
            <w:pPr>
              <w:spacing w:line="360" w:lineRule="auto"/>
            </w:pPr>
            <w:r w:rsidRPr="001C560F">
              <w:t>6,3</w:t>
            </w:r>
          </w:p>
        </w:tc>
        <w:tc>
          <w:tcPr>
            <w:tcW w:w="1328" w:type="dxa"/>
          </w:tcPr>
          <w:p w:rsidR="000C1CFB" w:rsidRPr="001C560F" w:rsidRDefault="000C1CFB" w:rsidP="00B40255">
            <w:pPr>
              <w:spacing w:line="360" w:lineRule="auto"/>
            </w:pPr>
            <w:r w:rsidRPr="001C560F">
              <w:t>190</w:t>
            </w:r>
          </w:p>
        </w:tc>
        <w:tc>
          <w:tcPr>
            <w:tcW w:w="1504" w:type="dxa"/>
          </w:tcPr>
          <w:p w:rsidR="000C1CFB" w:rsidRPr="001C560F" w:rsidRDefault="000C1CFB" w:rsidP="00B40255">
            <w:pPr>
              <w:spacing w:line="360" w:lineRule="auto"/>
            </w:pPr>
            <w:r w:rsidRPr="001C560F">
              <w:t>2069</w:t>
            </w:r>
          </w:p>
        </w:tc>
        <w:tc>
          <w:tcPr>
            <w:tcW w:w="1491" w:type="dxa"/>
          </w:tcPr>
          <w:p w:rsidR="000C1CFB" w:rsidRPr="001C560F" w:rsidRDefault="000C1CFB" w:rsidP="00B40255">
            <w:pPr>
              <w:spacing w:line="360" w:lineRule="auto"/>
            </w:pPr>
            <w:r w:rsidRPr="001C560F">
              <w:t>6,3</w:t>
            </w:r>
          </w:p>
        </w:tc>
        <w:tc>
          <w:tcPr>
            <w:tcW w:w="1111" w:type="dxa"/>
          </w:tcPr>
          <w:p w:rsidR="000C1CFB" w:rsidRPr="001C560F" w:rsidRDefault="000C1CFB" w:rsidP="00B40255">
            <w:pPr>
              <w:spacing w:line="360" w:lineRule="auto"/>
            </w:pPr>
            <w:r w:rsidRPr="001C560F">
              <w:t>43</w:t>
            </w:r>
          </w:p>
        </w:tc>
        <w:tc>
          <w:tcPr>
            <w:tcW w:w="1304" w:type="dxa"/>
          </w:tcPr>
          <w:p w:rsidR="000C1CFB" w:rsidRPr="001C560F" w:rsidRDefault="000C1CFB" w:rsidP="00B40255">
            <w:pPr>
              <w:spacing w:line="360" w:lineRule="auto"/>
            </w:pPr>
            <w:r w:rsidRPr="001C560F">
              <w:t>464</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10</w:t>
            </w:r>
          </w:p>
        </w:tc>
        <w:tc>
          <w:tcPr>
            <w:tcW w:w="1674" w:type="dxa"/>
          </w:tcPr>
          <w:p w:rsidR="000C1CFB" w:rsidRPr="001C560F" w:rsidRDefault="000C1CFB" w:rsidP="00B40255">
            <w:pPr>
              <w:spacing w:line="360" w:lineRule="auto"/>
            </w:pPr>
            <w:r w:rsidRPr="001C560F">
              <w:t>6,3</w:t>
            </w:r>
          </w:p>
        </w:tc>
        <w:tc>
          <w:tcPr>
            <w:tcW w:w="1328" w:type="dxa"/>
          </w:tcPr>
          <w:p w:rsidR="000C1CFB" w:rsidRPr="001C560F" w:rsidRDefault="000C1CFB" w:rsidP="00B40255">
            <w:pPr>
              <w:spacing w:line="360" w:lineRule="auto"/>
            </w:pPr>
            <w:r w:rsidRPr="001C560F">
              <w:t>166</w:t>
            </w:r>
          </w:p>
        </w:tc>
        <w:tc>
          <w:tcPr>
            <w:tcW w:w="1504" w:type="dxa"/>
          </w:tcPr>
          <w:p w:rsidR="000C1CFB" w:rsidRPr="001C560F" w:rsidRDefault="000C1CFB" w:rsidP="00B40255">
            <w:pPr>
              <w:spacing w:line="360" w:lineRule="auto"/>
            </w:pPr>
            <w:r w:rsidRPr="001C560F">
              <w:t>1807</w:t>
            </w:r>
          </w:p>
        </w:tc>
        <w:tc>
          <w:tcPr>
            <w:tcW w:w="1491" w:type="dxa"/>
          </w:tcPr>
          <w:p w:rsidR="000C1CFB" w:rsidRPr="001C560F" w:rsidRDefault="000C1CFB" w:rsidP="00B40255">
            <w:pPr>
              <w:spacing w:line="360" w:lineRule="auto"/>
            </w:pPr>
            <w:r w:rsidRPr="001C560F">
              <w:t>6,3</w:t>
            </w:r>
          </w:p>
        </w:tc>
        <w:tc>
          <w:tcPr>
            <w:tcW w:w="1111" w:type="dxa"/>
          </w:tcPr>
          <w:p w:rsidR="000C1CFB" w:rsidRPr="001C560F" w:rsidRDefault="000C1CFB" w:rsidP="00B40255">
            <w:pPr>
              <w:spacing w:line="360" w:lineRule="auto"/>
            </w:pPr>
            <w:r w:rsidRPr="001C560F">
              <w:t>17</w:t>
            </w:r>
          </w:p>
        </w:tc>
        <w:tc>
          <w:tcPr>
            <w:tcW w:w="1304" w:type="dxa"/>
          </w:tcPr>
          <w:p w:rsidR="000C1CFB" w:rsidRPr="001C560F" w:rsidRDefault="000C1CFB" w:rsidP="00B40255">
            <w:pPr>
              <w:spacing w:line="360" w:lineRule="auto"/>
            </w:pPr>
            <w:r w:rsidRPr="001C560F">
              <w:t>187</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11</w:t>
            </w:r>
          </w:p>
        </w:tc>
        <w:tc>
          <w:tcPr>
            <w:tcW w:w="1674" w:type="dxa"/>
          </w:tcPr>
          <w:p w:rsidR="000C1CFB" w:rsidRPr="001C560F" w:rsidRDefault="000C1CFB" w:rsidP="00B40255">
            <w:pPr>
              <w:spacing w:line="360" w:lineRule="auto"/>
            </w:pPr>
            <w:r w:rsidRPr="001C560F">
              <w:t>6,3</w:t>
            </w:r>
          </w:p>
        </w:tc>
        <w:tc>
          <w:tcPr>
            <w:tcW w:w="1328" w:type="dxa"/>
          </w:tcPr>
          <w:p w:rsidR="000C1CFB" w:rsidRPr="001C560F" w:rsidRDefault="000C1CFB" w:rsidP="00B40255">
            <w:pPr>
              <w:spacing w:line="360" w:lineRule="auto"/>
            </w:pPr>
            <w:r w:rsidRPr="001C560F">
              <w:t>178</w:t>
            </w:r>
          </w:p>
        </w:tc>
        <w:tc>
          <w:tcPr>
            <w:tcW w:w="1504" w:type="dxa"/>
          </w:tcPr>
          <w:p w:rsidR="000C1CFB" w:rsidRPr="001C560F" w:rsidRDefault="000C1CFB" w:rsidP="00B40255">
            <w:pPr>
              <w:spacing w:line="360" w:lineRule="auto"/>
            </w:pPr>
            <w:r w:rsidRPr="001C560F">
              <w:t>1938</w:t>
            </w:r>
          </w:p>
        </w:tc>
        <w:tc>
          <w:tcPr>
            <w:tcW w:w="1491" w:type="dxa"/>
          </w:tcPr>
          <w:p w:rsidR="000C1CFB" w:rsidRPr="001C560F" w:rsidRDefault="000C1CFB" w:rsidP="00B40255">
            <w:pPr>
              <w:spacing w:line="360" w:lineRule="auto"/>
            </w:pPr>
            <w:r w:rsidRPr="001C560F">
              <w:t>6,3</w:t>
            </w:r>
          </w:p>
        </w:tc>
        <w:tc>
          <w:tcPr>
            <w:tcW w:w="1111" w:type="dxa"/>
          </w:tcPr>
          <w:p w:rsidR="000C1CFB" w:rsidRPr="001C560F" w:rsidRDefault="000C1CFB" w:rsidP="00B40255">
            <w:pPr>
              <w:spacing w:line="360" w:lineRule="auto"/>
            </w:pPr>
            <w:r w:rsidRPr="001C560F">
              <w:t>64</w:t>
            </w:r>
          </w:p>
        </w:tc>
        <w:tc>
          <w:tcPr>
            <w:tcW w:w="1304" w:type="dxa"/>
          </w:tcPr>
          <w:p w:rsidR="000C1CFB" w:rsidRPr="001C560F" w:rsidRDefault="000C1CFB" w:rsidP="00B40255">
            <w:pPr>
              <w:spacing w:line="360" w:lineRule="auto"/>
            </w:pPr>
            <w:r w:rsidRPr="001C560F">
              <w:t>698</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12</w:t>
            </w:r>
          </w:p>
        </w:tc>
        <w:tc>
          <w:tcPr>
            <w:tcW w:w="1674" w:type="dxa"/>
          </w:tcPr>
          <w:p w:rsidR="000C1CFB" w:rsidRPr="001C560F" w:rsidRDefault="000C1CFB" w:rsidP="00B40255">
            <w:pPr>
              <w:spacing w:line="360" w:lineRule="auto"/>
            </w:pPr>
            <w:r w:rsidRPr="001C560F">
              <w:t>6,4</w:t>
            </w:r>
          </w:p>
        </w:tc>
        <w:tc>
          <w:tcPr>
            <w:tcW w:w="1328" w:type="dxa"/>
          </w:tcPr>
          <w:p w:rsidR="000C1CFB" w:rsidRPr="001C560F" w:rsidRDefault="000C1CFB" w:rsidP="00B40255">
            <w:pPr>
              <w:spacing w:line="360" w:lineRule="auto"/>
            </w:pPr>
            <w:r w:rsidRPr="001C560F">
              <w:t>108</w:t>
            </w:r>
          </w:p>
        </w:tc>
        <w:tc>
          <w:tcPr>
            <w:tcW w:w="1504" w:type="dxa"/>
          </w:tcPr>
          <w:p w:rsidR="000C1CFB" w:rsidRPr="001C560F" w:rsidRDefault="000C1CFB" w:rsidP="00B40255">
            <w:pPr>
              <w:spacing w:line="360" w:lineRule="auto"/>
            </w:pPr>
            <w:r w:rsidRPr="001C560F">
              <w:t>1197</w:t>
            </w:r>
          </w:p>
        </w:tc>
        <w:tc>
          <w:tcPr>
            <w:tcW w:w="1491" w:type="dxa"/>
          </w:tcPr>
          <w:p w:rsidR="000C1CFB" w:rsidRPr="001C560F" w:rsidRDefault="000C1CFB" w:rsidP="00B40255">
            <w:pPr>
              <w:spacing w:line="360" w:lineRule="auto"/>
            </w:pPr>
            <w:r w:rsidRPr="001C560F">
              <w:t>6,4</w:t>
            </w:r>
          </w:p>
        </w:tc>
        <w:tc>
          <w:tcPr>
            <w:tcW w:w="1111" w:type="dxa"/>
          </w:tcPr>
          <w:p w:rsidR="000C1CFB" w:rsidRPr="001C560F" w:rsidRDefault="000C1CFB" w:rsidP="00B40255">
            <w:pPr>
              <w:spacing w:line="360" w:lineRule="auto"/>
            </w:pPr>
            <w:r w:rsidRPr="001C560F">
              <w:t>15</w:t>
            </w:r>
          </w:p>
        </w:tc>
        <w:tc>
          <w:tcPr>
            <w:tcW w:w="1304" w:type="dxa"/>
          </w:tcPr>
          <w:p w:rsidR="000C1CFB" w:rsidRPr="001C560F" w:rsidRDefault="000C1CFB" w:rsidP="00B40255">
            <w:pPr>
              <w:spacing w:line="360" w:lineRule="auto"/>
            </w:pPr>
            <w:r w:rsidRPr="001C560F">
              <w:t>164</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13</w:t>
            </w:r>
          </w:p>
        </w:tc>
        <w:tc>
          <w:tcPr>
            <w:tcW w:w="1674" w:type="dxa"/>
          </w:tcPr>
          <w:p w:rsidR="000C1CFB" w:rsidRPr="001C560F" w:rsidRDefault="000C1CFB" w:rsidP="00B40255">
            <w:pPr>
              <w:spacing w:line="360" w:lineRule="auto"/>
            </w:pPr>
            <w:r w:rsidRPr="001C560F">
              <w:t>6,4</w:t>
            </w:r>
          </w:p>
        </w:tc>
        <w:tc>
          <w:tcPr>
            <w:tcW w:w="1328" w:type="dxa"/>
          </w:tcPr>
          <w:p w:rsidR="000C1CFB" w:rsidRPr="001C560F" w:rsidRDefault="000C1CFB" w:rsidP="00B40255">
            <w:pPr>
              <w:spacing w:line="360" w:lineRule="auto"/>
            </w:pPr>
            <w:r w:rsidRPr="001C560F">
              <w:t>158</w:t>
            </w:r>
          </w:p>
        </w:tc>
        <w:tc>
          <w:tcPr>
            <w:tcW w:w="1504" w:type="dxa"/>
          </w:tcPr>
          <w:p w:rsidR="000C1CFB" w:rsidRPr="001C560F" w:rsidRDefault="000C1CFB" w:rsidP="00B40255">
            <w:pPr>
              <w:spacing w:line="360" w:lineRule="auto"/>
            </w:pPr>
            <w:r w:rsidRPr="001C560F">
              <w:t>1756</w:t>
            </w:r>
          </w:p>
        </w:tc>
        <w:tc>
          <w:tcPr>
            <w:tcW w:w="1491" w:type="dxa"/>
          </w:tcPr>
          <w:p w:rsidR="000C1CFB" w:rsidRPr="001C560F" w:rsidRDefault="000C1CFB" w:rsidP="00B40255">
            <w:pPr>
              <w:spacing w:line="360" w:lineRule="auto"/>
            </w:pPr>
            <w:r w:rsidRPr="001C560F">
              <w:t>6,4</w:t>
            </w:r>
          </w:p>
        </w:tc>
        <w:tc>
          <w:tcPr>
            <w:tcW w:w="1111" w:type="dxa"/>
          </w:tcPr>
          <w:p w:rsidR="000C1CFB" w:rsidRPr="001C560F" w:rsidRDefault="000C1CFB" w:rsidP="00B40255">
            <w:pPr>
              <w:spacing w:line="360" w:lineRule="auto"/>
            </w:pPr>
            <w:r w:rsidRPr="001C560F">
              <w:t>15</w:t>
            </w:r>
          </w:p>
        </w:tc>
        <w:tc>
          <w:tcPr>
            <w:tcW w:w="1304" w:type="dxa"/>
          </w:tcPr>
          <w:p w:rsidR="000C1CFB" w:rsidRPr="001C560F" w:rsidRDefault="000C1CFB" w:rsidP="00B40255">
            <w:pPr>
              <w:spacing w:line="360" w:lineRule="auto"/>
            </w:pPr>
            <w:r w:rsidRPr="001C560F">
              <w:t>164</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14</w:t>
            </w:r>
          </w:p>
        </w:tc>
        <w:tc>
          <w:tcPr>
            <w:tcW w:w="1674" w:type="dxa"/>
          </w:tcPr>
          <w:p w:rsidR="000C1CFB" w:rsidRPr="001C560F" w:rsidRDefault="000C1CFB" w:rsidP="00B40255">
            <w:pPr>
              <w:spacing w:line="360" w:lineRule="auto"/>
            </w:pPr>
            <w:r w:rsidRPr="001C560F">
              <w:t>6,4</w:t>
            </w:r>
          </w:p>
        </w:tc>
        <w:tc>
          <w:tcPr>
            <w:tcW w:w="1328" w:type="dxa"/>
          </w:tcPr>
          <w:p w:rsidR="000C1CFB" w:rsidRPr="001C560F" w:rsidRDefault="000C1CFB" w:rsidP="00B40255">
            <w:pPr>
              <w:spacing w:line="360" w:lineRule="auto"/>
            </w:pPr>
            <w:r w:rsidRPr="001C560F">
              <w:t>156</w:t>
            </w:r>
          </w:p>
        </w:tc>
        <w:tc>
          <w:tcPr>
            <w:tcW w:w="1504" w:type="dxa"/>
          </w:tcPr>
          <w:p w:rsidR="000C1CFB" w:rsidRPr="001C560F" w:rsidRDefault="000C1CFB" w:rsidP="00B40255">
            <w:pPr>
              <w:spacing w:line="360" w:lineRule="auto"/>
            </w:pPr>
            <w:r w:rsidRPr="001C560F">
              <w:t>1729</w:t>
            </w:r>
          </w:p>
        </w:tc>
        <w:tc>
          <w:tcPr>
            <w:tcW w:w="1491" w:type="dxa"/>
          </w:tcPr>
          <w:p w:rsidR="000C1CFB" w:rsidRPr="001C560F" w:rsidRDefault="000C1CFB" w:rsidP="00B40255">
            <w:pPr>
              <w:spacing w:line="360" w:lineRule="auto"/>
            </w:pPr>
            <w:r w:rsidRPr="001C560F">
              <w:t>6,3</w:t>
            </w:r>
          </w:p>
        </w:tc>
        <w:tc>
          <w:tcPr>
            <w:tcW w:w="1111" w:type="dxa"/>
          </w:tcPr>
          <w:p w:rsidR="000C1CFB" w:rsidRPr="001C560F" w:rsidRDefault="000C1CFB" w:rsidP="00B40255">
            <w:pPr>
              <w:spacing w:line="360" w:lineRule="auto"/>
            </w:pPr>
            <w:r w:rsidRPr="001C560F">
              <w:t>56</w:t>
            </w:r>
          </w:p>
        </w:tc>
        <w:tc>
          <w:tcPr>
            <w:tcW w:w="1304" w:type="dxa"/>
          </w:tcPr>
          <w:p w:rsidR="000C1CFB" w:rsidRPr="001C560F" w:rsidRDefault="000C1CFB" w:rsidP="00B40255">
            <w:pPr>
              <w:spacing w:line="360" w:lineRule="auto"/>
            </w:pPr>
            <w:r w:rsidRPr="001C560F">
              <w:t>607</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15</w:t>
            </w:r>
          </w:p>
        </w:tc>
        <w:tc>
          <w:tcPr>
            <w:tcW w:w="1674" w:type="dxa"/>
          </w:tcPr>
          <w:p w:rsidR="000C1CFB" w:rsidRPr="001C560F" w:rsidRDefault="000C1CFB" w:rsidP="00B40255">
            <w:pPr>
              <w:spacing w:line="360" w:lineRule="auto"/>
            </w:pPr>
            <w:r w:rsidRPr="001C560F">
              <w:t>6,4</w:t>
            </w:r>
          </w:p>
        </w:tc>
        <w:tc>
          <w:tcPr>
            <w:tcW w:w="1328" w:type="dxa"/>
          </w:tcPr>
          <w:p w:rsidR="000C1CFB" w:rsidRPr="001C560F" w:rsidRDefault="000C1CFB" w:rsidP="00B40255">
            <w:pPr>
              <w:spacing w:line="360" w:lineRule="auto"/>
            </w:pPr>
            <w:r w:rsidRPr="001C560F">
              <w:t>149</w:t>
            </w:r>
          </w:p>
        </w:tc>
        <w:tc>
          <w:tcPr>
            <w:tcW w:w="1504" w:type="dxa"/>
          </w:tcPr>
          <w:p w:rsidR="000C1CFB" w:rsidRPr="001C560F" w:rsidRDefault="000C1CFB" w:rsidP="00B40255">
            <w:pPr>
              <w:spacing w:line="360" w:lineRule="auto"/>
            </w:pPr>
            <w:r w:rsidRPr="001C560F">
              <w:t>1649</w:t>
            </w:r>
          </w:p>
        </w:tc>
        <w:tc>
          <w:tcPr>
            <w:tcW w:w="1491" w:type="dxa"/>
          </w:tcPr>
          <w:p w:rsidR="000C1CFB" w:rsidRPr="001C560F" w:rsidRDefault="000C1CFB" w:rsidP="00B40255">
            <w:pPr>
              <w:spacing w:line="360" w:lineRule="auto"/>
            </w:pPr>
            <w:r w:rsidRPr="001C560F">
              <w:t>6,3</w:t>
            </w:r>
          </w:p>
        </w:tc>
        <w:tc>
          <w:tcPr>
            <w:tcW w:w="1111" w:type="dxa"/>
          </w:tcPr>
          <w:p w:rsidR="000C1CFB" w:rsidRPr="001C560F" w:rsidRDefault="000C1CFB" w:rsidP="00B40255">
            <w:pPr>
              <w:spacing w:line="360" w:lineRule="auto"/>
            </w:pPr>
            <w:r w:rsidRPr="001C560F">
              <w:t>56</w:t>
            </w:r>
          </w:p>
        </w:tc>
        <w:tc>
          <w:tcPr>
            <w:tcW w:w="1304" w:type="dxa"/>
          </w:tcPr>
          <w:p w:rsidR="000C1CFB" w:rsidRPr="001C560F" w:rsidRDefault="000C1CFB" w:rsidP="00B40255">
            <w:pPr>
              <w:spacing w:line="360" w:lineRule="auto"/>
            </w:pPr>
            <w:r w:rsidRPr="001C560F">
              <w:t>607</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16</w:t>
            </w:r>
          </w:p>
        </w:tc>
        <w:tc>
          <w:tcPr>
            <w:tcW w:w="1674" w:type="dxa"/>
          </w:tcPr>
          <w:p w:rsidR="000C1CFB" w:rsidRPr="001C560F" w:rsidRDefault="000C1CFB" w:rsidP="00B40255">
            <w:pPr>
              <w:spacing w:line="360" w:lineRule="auto"/>
            </w:pPr>
            <w:r w:rsidRPr="001C560F">
              <w:t>6,3</w:t>
            </w:r>
          </w:p>
        </w:tc>
        <w:tc>
          <w:tcPr>
            <w:tcW w:w="1328" w:type="dxa"/>
          </w:tcPr>
          <w:p w:rsidR="000C1CFB" w:rsidRPr="001C560F" w:rsidRDefault="000C1CFB" w:rsidP="00B40255">
            <w:pPr>
              <w:spacing w:line="360" w:lineRule="auto"/>
            </w:pPr>
            <w:r w:rsidRPr="001C560F">
              <w:t>125</w:t>
            </w:r>
          </w:p>
        </w:tc>
        <w:tc>
          <w:tcPr>
            <w:tcW w:w="1504" w:type="dxa"/>
          </w:tcPr>
          <w:p w:rsidR="000C1CFB" w:rsidRPr="001C560F" w:rsidRDefault="000C1CFB" w:rsidP="00B40255">
            <w:pPr>
              <w:spacing w:line="360" w:lineRule="auto"/>
            </w:pPr>
            <w:r w:rsidRPr="001C560F">
              <w:t>1362</w:t>
            </w:r>
          </w:p>
        </w:tc>
        <w:tc>
          <w:tcPr>
            <w:tcW w:w="1491" w:type="dxa"/>
          </w:tcPr>
          <w:p w:rsidR="000C1CFB" w:rsidRPr="001C560F" w:rsidRDefault="000C1CFB" w:rsidP="00B40255">
            <w:pPr>
              <w:spacing w:line="360" w:lineRule="auto"/>
            </w:pPr>
            <w:r w:rsidRPr="001C560F">
              <w:t>6,3</w:t>
            </w:r>
          </w:p>
        </w:tc>
        <w:tc>
          <w:tcPr>
            <w:tcW w:w="1111" w:type="dxa"/>
          </w:tcPr>
          <w:p w:rsidR="000C1CFB" w:rsidRPr="001C560F" w:rsidRDefault="000C1CFB" w:rsidP="00B40255">
            <w:pPr>
              <w:spacing w:line="360" w:lineRule="auto"/>
            </w:pPr>
            <w:r w:rsidRPr="001C560F">
              <w:t>15</w:t>
            </w:r>
          </w:p>
        </w:tc>
        <w:tc>
          <w:tcPr>
            <w:tcW w:w="1304" w:type="dxa"/>
          </w:tcPr>
          <w:p w:rsidR="000C1CFB" w:rsidRPr="001C560F" w:rsidRDefault="000C1CFB" w:rsidP="00B40255">
            <w:pPr>
              <w:spacing w:line="360" w:lineRule="auto"/>
            </w:pPr>
            <w:r w:rsidRPr="001C560F">
              <w:t>161</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17</w:t>
            </w:r>
          </w:p>
        </w:tc>
        <w:tc>
          <w:tcPr>
            <w:tcW w:w="1674" w:type="dxa"/>
          </w:tcPr>
          <w:p w:rsidR="000C1CFB" w:rsidRPr="001C560F" w:rsidRDefault="000C1CFB" w:rsidP="00B40255">
            <w:pPr>
              <w:spacing w:line="360" w:lineRule="auto"/>
            </w:pPr>
            <w:r w:rsidRPr="001C560F">
              <w:t>6,4</w:t>
            </w:r>
          </w:p>
        </w:tc>
        <w:tc>
          <w:tcPr>
            <w:tcW w:w="1328" w:type="dxa"/>
          </w:tcPr>
          <w:p w:rsidR="000C1CFB" w:rsidRPr="001C560F" w:rsidRDefault="000C1CFB" w:rsidP="00B40255">
            <w:pPr>
              <w:spacing w:line="360" w:lineRule="auto"/>
            </w:pPr>
            <w:r w:rsidRPr="001C560F">
              <w:t>70</w:t>
            </w:r>
          </w:p>
        </w:tc>
        <w:tc>
          <w:tcPr>
            <w:tcW w:w="1504" w:type="dxa"/>
          </w:tcPr>
          <w:p w:rsidR="000C1CFB" w:rsidRPr="001C560F" w:rsidRDefault="000C1CFB" w:rsidP="00B40255">
            <w:pPr>
              <w:spacing w:line="360" w:lineRule="auto"/>
            </w:pPr>
            <w:r w:rsidRPr="001C560F">
              <w:t>772</w:t>
            </w:r>
          </w:p>
        </w:tc>
        <w:tc>
          <w:tcPr>
            <w:tcW w:w="1491" w:type="dxa"/>
          </w:tcPr>
          <w:p w:rsidR="000C1CFB" w:rsidRPr="001C560F" w:rsidRDefault="000C1CFB" w:rsidP="00B40255">
            <w:pPr>
              <w:spacing w:line="360" w:lineRule="auto"/>
            </w:pPr>
            <w:r w:rsidRPr="001C560F">
              <w:t>6,3</w:t>
            </w:r>
          </w:p>
        </w:tc>
        <w:tc>
          <w:tcPr>
            <w:tcW w:w="1111" w:type="dxa"/>
          </w:tcPr>
          <w:p w:rsidR="000C1CFB" w:rsidRPr="001C560F" w:rsidRDefault="000C1CFB" w:rsidP="00B40255">
            <w:pPr>
              <w:spacing w:line="360" w:lineRule="auto"/>
            </w:pPr>
            <w:r w:rsidRPr="001C560F">
              <w:t>16</w:t>
            </w:r>
          </w:p>
        </w:tc>
        <w:tc>
          <w:tcPr>
            <w:tcW w:w="1304" w:type="dxa"/>
          </w:tcPr>
          <w:p w:rsidR="000C1CFB" w:rsidRPr="001C560F" w:rsidRDefault="000C1CFB" w:rsidP="00B40255">
            <w:pPr>
              <w:spacing w:line="360" w:lineRule="auto"/>
            </w:pPr>
            <w:r w:rsidRPr="001C560F">
              <w:t>174</w:t>
            </w:r>
          </w:p>
        </w:tc>
      </w:tr>
    </w:tbl>
    <w:p w:rsidR="00147CC9" w:rsidRPr="0026218C" w:rsidRDefault="001C560F" w:rsidP="0026218C">
      <w:pPr>
        <w:spacing w:line="360" w:lineRule="auto"/>
        <w:ind w:firstLine="709"/>
        <w:jc w:val="both"/>
        <w:rPr>
          <w:sz w:val="28"/>
          <w:szCs w:val="28"/>
        </w:rPr>
      </w:pPr>
      <w:r>
        <w:rPr>
          <w:sz w:val="28"/>
          <w:szCs w:val="28"/>
        </w:rPr>
        <w:br w:type="page"/>
      </w:r>
      <w:r w:rsidR="00147CC9" w:rsidRPr="0026218C">
        <w:rPr>
          <w:sz w:val="28"/>
          <w:szCs w:val="28"/>
        </w:rPr>
        <w:t>Продолжение таблицы 8.2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8"/>
        <w:gridCol w:w="1674"/>
        <w:gridCol w:w="1328"/>
        <w:gridCol w:w="1504"/>
        <w:gridCol w:w="1491"/>
        <w:gridCol w:w="1111"/>
        <w:gridCol w:w="1304"/>
      </w:tblGrid>
      <w:tr w:rsidR="00147CC9" w:rsidRPr="001C560F" w:rsidTr="00B40255">
        <w:trPr>
          <w:jc w:val="center"/>
        </w:trPr>
        <w:tc>
          <w:tcPr>
            <w:tcW w:w="1158" w:type="dxa"/>
          </w:tcPr>
          <w:p w:rsidR="00147CC9" w:rsidRPr="001C560F" w:rsidRDefault="00147CC9" w:rsidP="00B40255">
            <w:pPr>
              <w:spacing w:line="360" w:lineRule="auto"/>
            </w:pPr>
            <w:r w:rsidRPr="001C560F">
              <w:t>Время, ч</w:t>
            </w:r>
          </w:p>
        </w:tc>
        <w:tc>
          <w:tcPr>
            <w:tcW w:w="1674" w:type="dxa"/>
          </w:tcPr>
          <w:p w:rsidR="00147CC9" w:rsidRPr="001C560F" w:rsidRDefault="00147CC9" w:rsidP="00B40255">
            <w:pPr>
              <w:spacing w:line="360" w:lineRule="auto"/>
            </w:pPr>
            <w:r w:rsidRPr="001C560F">
              <w:t>Напряжение 1секции, кВ</w:t>
            </w:r>
          </w:p>
          <w:p w:rsidR="00147CC9" w:rsidRPr="001C560F" w:rsidRDefault="00147CC9" w:rsidP="00B40255">
            <w:pPr>
              <w:spacing w:line="360" w:lineRule="auto"/>
            </w:pPr>
            <w:r w:rsidRPr="00B40255">
              <w:rPr>
                <w:lang w:val="en-US"/>
              </w:rPr>
              <w:t>U</w:t>
            </w:r>
          </w:p>
        </w:tc>
        <w:tc>
          <w:tcPr>
            <w:tcW w:w="1328" w:type="dxa"/>
          </w:tcPr>
          <w:p w:rsidR="00147CC9" w:rsidRPr="001C560F" w:rsidRDefault="00147CC9" w:rsidP="00B40255">
            <w:pPr>
              <w:spacing w:line="360" w:lineRule="auto"/>
            </w:pPr>
            <w:r w:rsidRPr="001C560F">
              <w:t>Ток 1секции, А</w:t>
            </w:r>
          </w:p>
          <w:p w:rsidR="00147CC9" w:rsidRPr="001C560F" w:rsidRDefault="00147CC9" w:rsidP="00B40255">
            <w:pPr>
              <w:spacing w:line="360" w:lineRule="auto"/>
            </w:pPr>
            <w:r w:rsidRPr="00B40255">
              <w:rPr>
                <w:lang w:val="en-US"/>
              </w:rPr>
              <w:t>I</w:t>
            </w:r>
          </w:p>
          <w:p w:rsidR="00147CC9" w:rsidRPr="001C560F" w:rsidRDefault="00147CC9" w:rsidP="00B40255">
            <w:pPr>
              <w:spacing w:line="360" w:lineRule="auto"/>
            </w:pPr>
          </w:p>
        </w:tc>
        <w:tc>
          <w:tcPr>
            <w:tcW w:w="1504" w:type="dxa"/>
          </w:tcPr>
          <w:p w:rsidR="00147CC9" w:rsidRPr="001C560F" w:rsidRDefault="00147CC9" w:rsidP="00B40255">
            <w:pPr>
              <w:spacing w:line="360" w:lineRule="auto"/>
            </w:pPr>
            <w:r w:rsidRPr="001C560F">
              <w:t>Мощность 1секции, ква</w:t>
            </w:r>
          </w:p>
          <w:p w:rsidR="00147CC9" w:rsidRPr="001C560F" w:rsidRDefault="00147CC9" w:rsidP="00B40255">
            <w:pPr>
              <w:spacing w:line="360" w:lineRule="auto"/>
            </w:pPr>
            <w:r w:rsidRPr="00B40255">
              <w:rPr>
                <w:lang w:val="en-US"/>
              </w:rPr>
              <w:t>S</w:t>
            </w:r>
          </w:p>
        </w:tc>
        <w:tc>
          <w:tcPr>
            <w:tcW w:w="1491" w:type="dxa"/>
          </w:tcPr>
          <w:p w:rsidR="00147CC9" w:rsidRPr="001C560F" w:rsidRDefault="00147CC9" w:rsidP="00B40255">
            <w:pPr>
              <w:spacing w:line="360" w:lineRule="auto"/>
            </w:pPr>
            <w:r w:rsidRPr="001C560F">
              <w:t>Напряжение 2секции, кВ</w:t>
            </w:r>
          </w:p>
          <w:p w:rsidR="00147CC9" w:rsidRPr="001C560F" w:rsidRDefault="00147CC9" w:rsidP="00B40255">
            <w:pPr>
              <w:spacing w:line="360" w:lineRule="auto"/>
            </w:pPr>
            <w:r w:rsidRPr="00B40255">
              <w:rPr>
                <w:lang w:val="en-US"/>
              </w:rPr>
              <w:t>U</w:t>
            </w:r>
          </w:p>
        </w:tc>
        <w:tc>
          <w:tcPr>
            <w:tcW w:w="1111" w:type="dxa"/>
          </w:tcPr>
          <w:p w:rsidR="00147CC9" w:rsidRPr="001C560F" w:rsidRDefault="00147CC9" w:rsidP="00B40255">
            <w:pPr>
              <w:spacing w:line="360" w:lineRule="auto"/>
            </w:pPr>
            <w:r w:rsidRPr="001C560F">
              <w:t>Ток 2секции, А</w:t>
            </w:r>
          </w:p>
          <w:p w:rsidR="00147CC9" w:rsidRPr="001C560F" w:rsidRDefault="00147CC9" w:rsidP="00B40255">
            <w:pPr>
              <w:spacing w:line="360" w:lineRule="auto"/>
            </w:pPr>
            <w:r w:rsidRPr="00B40255">
              <w:rPr>
                <w:lang w:val="en-US"/>
              </w:rPr>
              <w:t>I</w:t>
            </w:r>
          </w:p>
        </w:tc>
        <w:tc>
          <w:tcPr>
            <w:tcW w:w="1304" w:type="dxa"/>
          </w:tcPr>
          <w:p w:rsidR="00147CC9" w:rsidRPr="001C560F" w:rsidRDefault="00147CC9" w:rsidP="00B40255">
            <w:pPr>
              <w:spacing w:line="360" w:lineRule="auto"/>
            </w:pPr>
            <w:r w:rsidRPr="001C560F">
              <w:t>Мощность 2секции, ква</w:t>
            </w:r>
          </w:p>
          <w:p w:rsidR="00147CC9" w:rsidRPr="001C560F" w:rsidRDefault="00147CC9" w:rsidP="00B40255">
            <w:pPr>
              <w:spacing w:line="360" w:lineRule="auto"/>
            </w:pPr>
            <w:r w:rsidRPr="00B40255">
              <w:rPr>
                <w:lang w:val="en-US"/>
              </w:rPr>
              <w:t>S</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18</w:t>
            </w:r>
          </w:p>
        </w:tc>
        <w:tc>
          <w:tcPr>
            <w:tcW w:w="1674" w:type="dxa"/>
          </w:tcPr>
          <w:p w:rsidR="000C1CFB" w:rsidRPr="001C560F" w:rsidRDefault="000C1CFB" w:rsidP="00B40255">
            <w:pPr>
              <w:spacing w:line="360" w:lineRule="auto"/>
            </w:pPr>
            <w:r w:rsidRPr="001C560F">
              <w:t>6,4</w:t>
            </w:r>
          </w:p>
        </w:tc>
        <w:tc>
          <w:tcPr>
            <w:tcW w:w="1328" w:type="dxa"/>
          </w:tcPr>
          <w:p w:rsidR="000C1CFB" w:rsidRPr="001C560F" w:rsidRDefault="000C1CFB" w:rsidP="00B40255">
            <w:pPr>
              <w:spacing w:line="360" w:lineRule="auto"/>
            </w:pPr>
            <w:r w:rsidRPr="001C560F">
              <w:t>70</w:t>
            </w:r>
          </w:p>
        </w:tc>
        <w:tc>
          <w:tcPr>
            <w:tcW w:w="1504" w:type="dxa"/>
          </w:tcPr>
          <w:p w:rsidR="000C1CFB" w:rsidRPr="001C560F" w:rsidRDefault="000C1CFB" w:rsidP="00B40255">
            <w:pPr>
              <w:spacing w:line="360" w:lineRule="auto"/>
            </w:pPr>
            <w:r w:rsidRPr="001C560F">
              <w:t>772</w:t>
            </w:r>
          </w:p>
        </w:tc>
        <w:tc>
          <w:tcPr>
            <w:tcW w:w="1491" w:type="dxa"/>
          </w:tcPr>
          <w:p w:rsidR="000C1CFB" w:rsidRPr="001C560F" w:rsidRDefault="000C1CFB" w:rsidP="00B40255">
            <w:pPr>
              <w:spacing w:line="360" w:lineRule="auto"/>
            </w:pPr>
            <w:r w:rsidRPr="001C560F">
              <w:t>6,4</w:t>
            </w:r>
          </w:p>
        </w:tc>
        <w:tc>
          <w:tcPr>
            <w:tcW w:w="1111" w:type="dxa"/>
          </w:tcPr>
          <w:p w:rsidR="000C1CFB" w:rsidRPr="001C560F" w:rsidRDefault="000C1CFB" w:rsidP="00B40255">
            <w:pPr>
              <w:spacing w:line="360" w:lineRule="auto"/>
            </w:pPr>
            <w:r w:rsidRPr="001C560F">
              <w:t>16</w:t>
            </w:r>
          </w:p>
        </w:tc>
        <w:tc>
          <w:tcPr>
            <w:tcW w:w="1304" w:type="dxa"/>
          </w:tcPr>
          <w:p w:rsidR="000C1CFB" w:rsidRPr="001C560F" w:rsidRDefault="000C1CFB" w:rsidP="00B40255">
            <w:pPr>
              <w:spacing w:line="360" w:lineRule="auto"/>
            </w:pPr>
            <w:r w:rsidRPr="001C560F">
              <w:t>177</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19</w:t>
            </w:r>
          </w:p>
        </w:tc>
        <w:tc>
          <w:tcPr>
            <w:tcW w:w="1674" w:type="dxa"/>
          </w:tcPr>
          <w:p w:rsidR="000C1CFB" w:rsidRPr="001C560F" w:rsidRDefault="000C1CFB" w:rsidP="00B40255">
            <w:pPr>
              <w:spacing w:line="360" w:lineRule="auto"/>
            </w:pPr>
            <w:r w:rsidRPr="001C560F">
              <w:t>6,4</w:t>
            </w:r>
          </w:p>
        </w:tc>
        <w:tc>
          <w:tcPr>
            <w:tcW w:w="1328" w:type="dxa"/>
          </w:tcPr>
          <w:p w:rsidR="000C1CFB" w:rsidRPr="001C560F" w:rsidRDefault="000C1CFB" w:rsidP="00B40255">
            <w:pPr>
              <w:spacing w:line="360" w:lineRule="auto"/>
            </w:pPr>
            <w:r w:rsidRPr="001C560F">
              <w:t>70</w:t>
            </w:r>
          </w:p>
        </w:tc>
        <w:tc>
          <w:tcPr>
            <w:tcW w:w="1504" w:type="dxa"/>
          </w:tcPr>
          <w:p w:rsidR="000C1CFB" w:rsidRPr="001C560F" w:rsidRDefault="000C1CFB" w:rsidP="00B40255">
            <w:pPr>
              <w:spacing w:line="360" w:lineRule="auto"/>
            </w:pPr>
            <w:r w:rsidRPr="001C560F">
              <w:t>772</w:t>
            </w:r>
          </w:p>
        </w:tc>
        <w:tc>
          <w:tcPr>
            <w:tcW w:w="1491" w:type="dxa"/>
          </w:tcPr>
          <w:p w:rsidR="000C1CFB" w:rsidRPr="001C560F" w:rsidRDefault="000C1CFB" w:rsidP="00B40255">
            <w:pPr>
              <w:spacing w:line="360" w:lineRule="auto"/>
            </w:pPr>
            <w:r w:rsidRPr="001C560F">
              <w:t>6,4</w:t>
            </w:r>
          </w:p>
        </w:tc>
        <w:tc>
          <w:tcPr>
            <w:tcW w:w="1111" w:type="dxa"/>
          </w:tcPr>
          <w:p w:rsidR="000C1CFB" w:rsidRPr="001C560F" w:rsidRDefault="000C1CFB" w:rsidP="00B40255">
            <w:pPr>
              <w:spacing w:line="360" w:lineRule="auto"/>
            </w:pPr>
            <w:r w:rsidRPr="001C560F">
              <w:t>16</w:t>
            </w:r>
          </w:p>
        </w:tc>
        <w:tc>
          <w:tcPr>
            <w:tcW w:w="1304" w:type="dxa"/>
          </w:tcPr>
          <w:p w:rsidR="000C1CFB" w:rsidRPr="001C560F" w:rsidRDefault="000C1CFB" w:rsidP="00B40255">
            <w:pPr>
              <w:spacing w:line="360" w:lineRule="auto"/>
            </w:pPr>
            <w:r w:rsidRPr="001C560F">
              <w:t>177</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20</w:t>
            </w:r>
          </w:p>
        </w:tc>
        <w:tc>
          <w:tcPr>
            <w:tcW w:w="1674" w:type="dxa"/>
          </w:tcPr>
          <w:p w:rsidR="000C1CFB" w:rsidRPr="001C560F" w:rsidRDefault="000C1CFB" w:rsidP="00B40255">
            <w:pPr>
              <w:spacing w:line="360" w:lineRule="auto"/>
            </w:pPr>
            <w:r w:rsidRPr="001C560F">
              <w:t>6,5</w:t>
            </w:r>
          </w:p>
        </w:tc>
        <w:tc>
          <w:tcPr>
            <w:tcW w:w="1328" w:type="dxa"/>
          </w:tcPr>
          <w:p w:rsidR="000C1CFB" w:rsidRPr="001C560F" w:rsidRDefault="000C1CFB" w:rsidP="00B40255">
            <w:pPr>
              <w:spacing w:line="360" w:lineRule="auto"/>
            </w:pPr>
            <w:r w:rsidRPr="001C560F">
              <w:t>70</w:t>
            </w:r>
          </w:p>
        </w:tc>
        <w:tc>
          <w:tcPr>
            <w:tcW w:w="1504" w:type="dxa"/>
          </w:tcPr>
          <w:p w:rsidR="000C1CFB" w:rsidRPr="001C560F" w:rsidRDefault="000C1CFB" w:rsidP="00B40255">
            <w:pPr>
              <w:spacing w:line="360" w:lineRule="auto"/>
            </w:pPr>
            <w:r w:rsidRPr="001C560F">
              <w:t>784</w:t>
            </w:r>
          </w:p>
        </w:tc>
        <w:tc>
          <w:tcPr>
            <w:tcW w:w="1491" w:type="dxa"/>
          </w:tcPr>
          <w:p w:rsidR="000C1CFB" w:rsidRPr="001C560F" w:rsidRDefault="000C1CFB" w:rsidP="00B40255">
            <w:pPr>
              <w:spacing w:line="360" w:lineRule="auto"/>
            </w:pPr>
            <w:r w:rsidRPr="001C560F">
              <w:t>6,4</w:t>
            </w:r>
          </w:p>
        </w:tc>
        <w:tc>
          <w:tcPr>
            <w:tcW w:w="1111" w:type="dxa"/>
          </w:tcPr>
          <w:p w:rsidR="000C1CFB" w:rsidRPr="001C560F" w:rsidRDefault="000C1CFB" w:rsidP="00B40255">
            <w:pPr>
              <w:spacing w:line="360" w:lineRule="auto"/>
            </w:pPr>
            <w:r w:rsidRPr="001C560F">
              <w:t>14</w:t>
            </w:r>
          </w:p>
        </w:tc>
        <w:tc>
          <w:tcPr>
            <w:tcW w:w="1304" w:type="dxa"/>
          </w:tcPr>
          <w:p w:rsidR="000C1CFB" w:rsidRPr="001C560F" w:rsidRDefault="000C1CFB" w:rsidP="00B40255">
            <w:pPr>
              <w:spacing w:line="360" w:lineRule="auto"/>
            </w:pPr>
            <w:r w:rsidRPr="001C560F">
              <w:t>151</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21</w:t>
            </w:r>
          </w:p>
        </w:tc>
        <w:tc>
          <w:tcPr>
            <w:tcW w:w="1674" w:type="dxa"/>
          </w:tcPr>
          <w:p w:rsidR="000C1CFB" w:rsidRPr="001C560F" w:rsidRDefault="000C1CFB" w:rsidP="00B40255">
            <w:pPr>
              <w:spacing w:line="360" w:lineRule="auto"/>
            </w:pPr>
            <w:r w:rsidRPr="001C560F">
              <w:t>6,5</w:t>
            </w:r>
          </w:p>
        </w:tc>
        <w:tc>
          <w:tcPr>
            <w:tcW w:w="1328" w:type="dxa"/>
          </w:tcPr>
          <w:p w:rsidR="000C1CFB" w:rsidRPr="001C560F" w:rsidRDefault="000C1CFB" w:rsidP="00B40255">
            <w:pPr>
              <w:spacing w:line="360" w:lineRule="auto"/>
            </w:pPr>
            <w:r w:rsidRPr="001C560F">
              <w:t>65</w:t>
            </w:r>
          </w:p>
        </w:tc>
        <w:tc>
          <w:tcPr>
            <w:tcW w:w="1504" w:type="dxa"/>
          </w:tcPr>
          <w:p w:rsidR="000C1CFB" w:rsidRPr="001C560F" w:rsidRDefault="000C1CFB" w:rsidP="00B40255">
            <w:pPr>
              <w:spacing w:line="360" w:lineRule="auto"/>
            </w:pPr>
            <w:r w:rsidRPr="001C560F">
              <w:t>730</w:t>
            </w:r>
          </w:p>
        </w:tc>
        <w:tc>
          <w:tcPr>
            <w:tcW w:w="1491" w:type="dxa"/>
          </w:tcPr>
          <w:p w:rsidR="000C1CFB" w:rsidRPr="001C560F" w:rsidRDefault="000C1CFB" w:rsidP="00B40255">
            <w:pPr>
              <w:spacing w:line="360" w:lineRule="auto"/>
            </w:pPr>
            <w:r w:rsidRPr="001C560F">
              <w:t>6,4</w:t>
            </w:r>
          </w:p>
        </w:tc>
        <w:tc>
          <w:tcPr>
            <w:tcW w:w="1111" w:type="dxa"/>
          </w:tcPr>
          <w:p w:rsidR="000C1CFB" w:rsidRPr="001C560F" w:rsidRDefault="000C1CFB" w:rsidP="00B40255">
            <w:pPr>
              <w:spacing w:line="360" w:lineRule="auto"/>
            </w:pPr>
            <w:r w:rsidRPr="001C560F">
              <w:t>14</w:t>
            </w:r>
          </w:p>
        </w:tc>
        <w:tc>
          <w:tcPr>
            <w:tcW w:w="1304" w:type="dxa"/>
          </w:tcPr>
          <w:p w:rsidR="000C1CFB" w:rsidRPr="001C560F" w:rsidRDefault="000C1CFB" w:rsidP="00B40255">
            <w:pPr>
              <w:spacing w:line="360" w:lineRule="auto"/>
            </w:pPr>
            <w:r w:rsidRPr="001C560F">
              <w:t>151</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22</w:t>
            </w:r>
          </w:p>
        </w:tc>
        <w:tc>
          <w:tcPr>
            <w:tcW w:w="1674" w:type="dxa"/>
          </w:tcPr>
          <w:p w:rsidR="000C1CFB" w:rsidRPr="001C560F" w:rsidRDefault="000C1CFB" w:rsidP="00B40255">
            <w:pPr>
              <w:spacing w:line="360" w:lineRule="auto"/>
            </w:pPr>
            <w:r w:rsidRPr="001C560F">
              <w:t>6,6</w:t>
            </w:r>
          </w:p>
        </w:tc>
        <w:tc>
          <w:tcPr>
            <w:tcW w:w="1328" w:type="dxa"/>
          </w:tcPr>
          <w:p w:rsidR="000C1CFB" w:rsidRPr="001C560F" w:rsidRDefault="000C1CFB" w:rsidP="00B40255">
            <w:pPr>
              <w:spacing w:line="360" w:lineRule="auto"/>
            </w:pPr>
            <w:r w:rsidRPr="001C560F">
              <w:t>65</w:t>
            </w:r>
          </w:p>
        </w:tc>
        <w:tc>
          <w:tcPr>
            <w:tcW w:w="1504" w:type="dxa"/>
          </w:tcPr>
          <w:p w:rsidR="000C1CFB" w:rsidRPr="001C560F" w:rsidRDefault="000C1CFB" w:rsidP="00B40255">
            <w:pPr>
              <w:spacing w:line="360" w:lineRule="auto"/>
            </w:pPr>
            <w:r w:rsidRPr="001C560F">
              <w:t>741</w:t>
            </w:r>
          </w:p>
        </w:tc>
        <w:tc>
          <w:tcPr>
            <w:tcW w:w="1491" w:type="dxa"/>
          </w:tcPr>
          <w:p w:rsidR="000C1CFB" w:rsidRPr="001C560F" w:rsidRDefault="000C1CFB" w:rsidP="00B40255">
            <w:pPr>
              <w:spacing w:line="360" w:lineRule="auto"/>
            </w:pPr>
            <w:r w:rsidRPr="001C560F">
              <w:t>6,5</w:t>
            </w:r>
          </w:p>
        </w:tc>
        <w:tc>
          <w:tcPr>
            <w:tcW w:w="1111" w:type="dxa"/>
          </w:tcPr>
          <w:p w:rsidR="000C1CFB" w:rsidRPr="001C560F" w:rsidRDefault="000C1CFB" w:rsidP="00B40255">
            <w:pPr>
              <w:spacing w:line="360" w:lineRule="auto"/>
            </w:pPr>
            <w:r w:rsidRPr="001C560F">
              <w:t>14</w:t>
            </w:r>
          </w:p>
        </w:tc>
        <w:tc>
          <w:tcPr>
            <w:tcW w:w="1304" w:type="dxa"/>
          </w:tcPr>
          <w:p w:rsidR="000C1CFB" w:rsidRPr="001C560F" w:rsidRDefault="000C1CFB" w:rsidP="00B40255">
            <w:pPr>
              <w:spacing w:line="360" w:lineRule="auto"/>
            </w:pPr>
            <w:r w:rsidRPr="001C560F">
              <w:t>153</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23</w:t>
            </w:r>
          </w:p>
        </w:tc>
        <w:tc>
          <w:tcPr>
            <w:tcW w:w="1674" w:type="dxa"/>
          </w:tcPr>
          <w:p w:rsidR="000C1CFB" w:rsidRPr="001C560F" w:rsidRDefault="000C1CFB" w:rsidP="00B40255">
            <w:pPr>
              <w:spacing w:line="360" w:lineRule="auto"/>
            </w:pPr>
            <w:r w:rsidRPr="001C560F">
              <w:t>6,5</w:t>
            </w:r>
          </w:p>
        </w:tc>
        <w:tc>
          <w:tcPr>
            <w:tcW w:w="1328" w:type="dxa"/>
          </w:tcPr>
          <w:p w:rsidR="000C1CFB" w:rsidRPr="001C560F" w:rsidRDefault="000C1CFB" w:rsidP="00B40255">
            <w:pPr>
              <w:spacing w:line="360" w:lineRule="auto"/>
            </w:pPr>
            <w:r w:rsidRPr="001C560F">
              <w:t>60</w:t>
            </w:r>
          </w:p>
        </w:tc>
        <w:tc>
          <w:tcPr>
            <w:tcW w:w="1504" w:type="dxa"/>
          </w:tcPr>
          <w:p w:rsidR="000C1CFB" w:rsidRPr="001C560F" w:rsidRDefault="000C1CFB" w:rsidP="00B40255">
            <w:pPr>
              <w:spacing w:line="360" w:lineRule="auto"/>
            </w:pPr>
            <w:r w:rsidRPr="001C560F">
              <w:t>675</w:t>
            </w:r>
          </w:p>
        </w:tc>
        <w:tc>
          <w:tcPr>
            <w:tcW w:w="1491" w:type="dxa"/>
          </w:tcPr>
          <w:p w:rsidR="000C1CFB" w:rsidRPr="001C560F" w:rsidRDefault="000C1CFB" w:rsidP="00B40255">
            <w:pPr>
              <w:spacing w:line="360" w:lineRule="auto"/>
            </w:pPr>
            <w:r w:rsidRPr="001C560F">
              <w:t>6,4</w:t>
            </w:r>
          </w:p>
        </w:tc>
        <w:tc>
          <w:tcPr>
            <w:tcW w:w="1111" w:type="dxa"/>
          </w:tcPr>
          <w:p w:rsidR="000C1CFB" w:rsidRPr="001C560F" w:rsidRDefault="000C1CFB" w:rsidP="00B40255">
            <w:pPr>
              <w:spacing w:line="360" w:lineRule="auto"/>
            </w:pPr>
            <w:r w:rsidRPr="001C560F">
              <w:t>14</w:t>
            </w:r>
          </w:p>
        </w:tc>
        <w:tc>
          <w:tcPr>
            <w:tcW w:w="1304" w:type="dxa"/>
          </w:tcPr>
          <w:p w:rsidR="000C1CFB" w:rsidRPr="001C560F" w:rsidRDefault="000C1CFB" w:rsidP="00B40255">
            <w:pPr>
              <w:spacing w:line="360" w:lineRule="auto"/>
            </w:pPr>
            <w:r w:rsidRPr="001C560F">
              <w:t>153</w:t>
            </w:r>
          </w:p>
        </w:tc>
      </w:tr>
    </w:tbl>
    <w:p w:rsidR="000C1CFB" w:rsidRPr="0026218C" w:rsidRDefault="000C1CFB" w:rsidP="0026218C">
      <w:pPr>
        <w:spacing w:line="360" w:lineRule="auto"/>
        <w:ind w:firstLine="709"/>
        <w:jc w:val="both"/>
        <w:rPr>
          <w:sz w:val="28"/>
          <w:szCs w:val="28"/>
        </w:rPr>
      </w:pPr>
    </w:p>
    <w:p w:rsidR="000C1CFB" w:rsidRPr="0026218C" w:rsidRDefault="00147CC9" w:rsidP="0026218C">
      <w:pPr>
        <w:spacing w:line="360" w:lineRule="auto"/>
        <w:ind w:firstLine="709"/>
        <w:jc w:val="both"/>
        <w:rPr>
          <w:sz w:val="28"/>
          <w:szCs w:val="28"/>
        </w:rPr>
      </w:pPr>
      <w:r w:rsidRPr="0026218C">
        <w:rPr>
          <w:sz w:val="28"/>
          <w:szCs w:val="28"/>
        </w:rPr>
        <w:t>Таблица 8.3 -</w:t>
      </w:r>
      <w:r w:rsidR="000C1CFB" w:rsidRPr="0026218C">
        <w:rPr>
          <w:sz w:val="28"/>
          <w:szCs w:val="28"/>
        </w:rPr>
        <w:t xml:space="preserve"> Данные летнего режимного дня 21 июня 2006 года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8"/>
        <w:gridCol w:w="1674"/>
        <w:gridCol w:w="1328"/>
        <w:gridCol w:w="1504"/>
        <w:gridCol w:w="1491"/>
        <w:gridCol w:w="1111"/>
        <w:gridCol w:w="1304"/>
      </w:tblGrid>
      <w:tr w:rsidR="000C1CFB" w:rsidRPr="001C560F" w:rsidTr="00B40255">
        <w:trPr>
          <w:jc w:val="center"/>
        </w:trPr>
        <w:tc>
          <w:tcPr>
            <w:tcW w:w="1158" w:type="dxa"/>
          </w:tcPr>
          <w:p w:rsidR="000C1CFB" w:rsidRPr="001C560F" w:rsidRDefault="000C1CFB" w:rsidP="00B40255">
            <w:pPr>
              <w:spacing w:line="360" w:lineRule="auto"/>
            </w:pPr>
            <w:r w:rsidRPr="001C560F">
              <w:t>Время, ч</w:t>
            </w:r>
          </w:p>
        </w:tc>
        <w:tc>
          <w:tcPr>
            <w:tcW w:w="1674" w:type="dxa"/>
          </w:tcPr>
          <w:p w:rsidR="000C1CFB" w:rsidRPr="001C560F" w:rsidRDefault="000C1CFB" w:rsidP="00B40255">
            <w:pPr>
              <w:spacing w:line="360" w:lineRule="auto"/>
            </w:pPr>
            <w:r w:rsidRPr="001C560F">
              <w:t>Напряжение 1секции, кВ</w:t>
            </w:r>
          </w:p>
          <w:p w:rsidR="000C1CFB" w:rsidRPr="001C560F" w:rsidRDefault="000C1CFB" w:rsidP="00B40255">
            <w:pPr>
              <w:spacing w:line="360" w:lineRule="auto"/>
            </w:pPr>
            <w:r w:rsidRPr="00B40255">
              <w:rPr>
                <w:lang w:val="en-US"/>
              </w:rPr>
              <w:t>U</w:t>
            </w:r>
          </w:p>
        </w:tc>
        <w:tc>
          <w:tcPr>
            <w:tcW w:w="1328" w:type="dxa"/>
          </w:tcPr>
          <w:p w:rsidR="000C1CFB" w:rsidRPr="001C560F" w:rsidRDefault="000C1CFB" w:rsidP="00B40255">
            <w:pPr>
              <w:spacing w:line="360" w:lineRule="auto"/>
            </w:pPr>
            <w:r w:rsidRPr="001C560F">
              <w:t>Ток 1секции, А</w:t>
            </w:r>
          </w:p>
          <w:p w:rsidR="000C1CFB" w:rsidRPr="001C560F" w:rsidRDefault="000C1CFB" w:rsidP="00B40255">
            <w:pPr>
              <w:spacing w:line="360" w:lineRule="auto"/>
            </w:pPr>
            <w:r w:rsidRPr="00B40255">
              <w:rPr>
                <w:lang w:val="en-US"/>
              </w:rPr>
              <w:t>I</w:t>
            </w:r>
          </w:p>
        </w:tc>
        <w:tc>
          <w:tcPr>
            <w:tcW w:w="1504" w:type="dxa"/>
          </w:tcPr>
          <w:p w:rsidR="000C1CFB" w:rsidRPr="001C560F" w:rsidRDefault="000C1CFB" w:rsidP="00B40255">
            <w:pPr>
              <w:spacing w:line="360" w:lineRule="auto"/>
            </w:pPr>
            <w:r w:rsidRPr="001C560F">
              <w:t>Мощность 1секции, ква</w:t>
            </w:r>
          </w:p>
          <w:p w:rsidR="000C1CFB" w:rsidRPr="001C560F" w:rsidRDefault="000C1CFB" w:rsidP="00B40255">
            <w:pPr>
              <w:spacing w:line="360" w:lineRule="auto"/>
            </w:pPr>
            <w:r w:rsidRPr="00B40255">
              <w:rPr>
                <w:lang w:val="en-US"/>
              </w:rPr>
              <w:t>S</w:t>
            </w:r>
          </w:p>
        </w:tc>
        <w:tc>
          <w:tcPr>
            <w:tcW w:w="1491" w:type="dxa"/>
          </w:tcPr>
          <w:p w:rsidR="000C1CFB" w:rsidRPr="001C560F" w:rsidRDefault="000C1CFB" w:rsidP="00B40255">
            <w:pPr>
              <w:spacing w:line="360" w:lineRule="auto"/>
            </w:pPr>
            <w:r w:rsidRPr="001C560F">
              <w:t>Напряжение 2секции, кВ</w:t>
            </w:r>
          </w:p>
          <w:p w:rsidR="000C1CFB" w:rsidRPr="001C560F" w:rsidRDefault="000C1CFB" w:rsidP="00B40255">
            <w:pPr>
              <w:spacing w:line="360" w:lineRule="auto"/>
            </w:pPr>
            <w:r w:rsidRPr="00B40255">
              <w:rPr>
                <w:lang w:val="en-US"/>
              </w:rPr>
              <w:t>U</w:t>
            </w:r>
          </w:p>
        </w:tc>
        <w:tc>
          <w:tcPr>
            <w:tcW w:w="1111" w:type="dxa"/>
          </w:tcPr>
          <w:p w:rsidR="000C1CFB" w:rsidRPr="001C560F" w:rsidRDefault="000C1CFB" w:rsidP="00B40255">
            <w:pPr>
              <w:spacing w:line="360" w:lineRule="auto"/>
            </w:pPr>
            <w:r w:rsidRPr="001C560F">
              <w:t>Ток 2секции, А</w:t>
            </w:r>
            <w:r w:rsidRPr="00B40255">
              <w:rPr>
                <w:lang w:val="en-US"/>
              </w:rPr>
              <w:t>I</w:t>
            </w:r>
          </w:p>
        </w:tc>
        <w:tc>
          <w:tcPr>
            <w:tcW w:w="1304" w:type="dxa"/>
          </w:tcPr>
          <w:p w:rsidR="000C1CFB" w:rsidRPr="001C560F" w:rsidRDefault="000C1CFB" w:rsidP="00B40255">
            <w:pPr>
              <w:spacing w:line="360" w:lineRule="auto"/>
            </w:pPr>
            <w:r w:rsidRPr="001C560F">
              <w:t>Мощность 2секции, ква</w:t>
            </w:r>
          </w:p>
          <w:p w:rsidR="000C1CFB" w:rsidRPr="001C560F" w:rsidRDefault="000C1CFB" w:rsidP="00B40255">
            <w:pPr>
              <w:spacing w:line="360" w:lineRule="auto"/>
            </w:pPr>
            <w:r w:rsidRPr="00B40255">
              <w:rPr>
                <w:lang w:val="en-US"/>
              </w:rPr>
              <w:t>S</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0</w:t>
            </w:r>
          </w:p>
        </w:tc>
        <w:tc>
          <w:tcPr>
            <w:tcW w:w="1674" w:type="dxa"/>
          </w:tcPr>
          <w:p w:rsidR="000C1CFB" w:rsidRPr="001C560F" w:rsidRDefault="000C1CFB" w:rsidP="00B40255">
            <w:pPr>
              <w:spacing w:line="360" w:lineRule="auto"/>
            </w:pPr>
            <w:r w:rsidRPr="001C560F">
              <w:t>6,5</w:t>
            </w:r>
          </w:p>
        </w:tc>
        <w:tc>
          <w:tcPr>
            <w:tcW w:w="1328" w:type="dxa"/>
          </w:tcPr>
          <w:p w:rsidR="000C1CFB" w:rsidRPr="001C560F" w:rsidRDefault="000C1CFB" w:rsidP="00B40255">
            <w:pPr>
              <w:spacing w:line="360" w:lineRule="auto"/>
            </w:pPr>
            <w:r w:rsidRPr="001C560F">
              <w:t>35</w:t>
            </w:r>
          </w:p>
        </w:tc>
        <w:tc>
          <w:tcPr>
            <w:tcW w:w="1504" w:type="dxa"/>
          </w:tcPr>
          <w:p w:rsidR="000C1CFB" w:rsidRPr="001C560F" w:rsidRDefault="000C1CFB" w:rsidP="00B40255">
            <w:pPr>
              <w:spacing w:line="360" w:lineRule="auto"/>
            </w:pPr>
            <w:r w:rsidRPr="001C560F">
              <w:t>392</w:t>
            </w:r>
          </w:p>
        </w:tc>
        <w:tc>
          <w:tcPr>
            <w:tcW w:w="1491" w:type="dxa"/>
          </w:tcPr>
          <w:p w:rsidR="000C1CFB" w:rsidRPr="001C560F" w:rsidRDefault="000C1CFB" w:rsidP="00B40255">
            <w:pPr>
              <w:spacing w:line="360" w:lineRule="auto"/>
            </w:pPr>
            <w:r w:rsidRPr="001C560F">
              <w:t>6,3</w:t>
            </w:r>
          </w:p>
        </w:tc>
        <w:tc>
          <w:tcPr>
            <w:tcW w:w="1111" w:type="dxa"/>
          </w:tcPr>
          <w:p w:rsidR="000C1CFB" w:rsidRPr="001C560F" w:rsidRDefault="000C1CFB" w:rsidP="00B40255">
            <w:pPr>
              <w:spacing w:line="360" w:lineRule="auto"/>
            </w:pPr>
            <w:r w:rsidRPr="001C560F">
              <w:t>11</w:t>
            </w:r>
          </w:p>
        </w:tc>
        <w:tc>
          <w:tcPr>
            <w:tcW w:w="1304" w:type="dxa"/>
          </w:tcPr>
          <w:p w:rsidR="000C1CFB" w:rsidRPr="001C560F" w:rsidRDefault="000C1CFB" w:rsidP="00B40255">
            <w:pPr>
              <w:spacing w:line="360" w:lineRule="auto"/>
            </w:pPr>
            <w:r w:rsidRPr="001C560F">
              <w:t>117</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1</w:t>
            </w:r>
          </w:p>
        </w:tc>
        <w:tc>
          <w:tcPr>
            <w:tcW w:w="1674" w:type="dxa"/>
          </w:tcPr>
          <w:p w:rsidR="000C1CFB" w:rsidRPr="001C560F" w:rsidRDefault="000C1CFB" w:rsidP="00B40255">
            <w:pPr>
              <w:spacing w:line="360" w:lineRule="auto"/>
            </w:pPr>
            <w:r w:rsidRPr="001C560F">
              <w:t>6,5</w:t>
            </w:r>
          </w:p>
        </w:tc>
        <w:tc>
          <w:tcPr>
            <w:tcW w:w="1328" w:type="dxa"/>
          </w:tcPr>
          <w:p w:rsidR="000C1CFB" w:rsidRPr="001C560F" w:rsidRDefault="000C1CFB" w:rsidP="00B40255">
            <w:pPr>
              <w:spacing w:line="360" w:lineRule="auto"/>
            </w:pPr>
            <w:r w:rsidRPr="001C560F">
              <w:t>35</w:t>
            </w:r>
          </w:p>
        </w:tc>
        <w:tc>
          <w:tcPr>
            <w:tcW w:w="1504" w:type="dxa"/>
          </w:tcPr>
          <w:p w:rsidR="000C1CFB" w:rsidRPr="001C560F" w:rsidRDefault="000C1CFB" w:rsidP="00B40255">
            <w:pPr>
              <w:spacing w:line="360" w:lineRule="auto"/>
            </w:pPr>
            <w:r w:rsidRPr="001C560F">
              <w:t>392</w:t>
            </w:r>
          </w:p>
        </w:tc>
        <w:tc>
          <w:tcPr>
            <w:tcW w:w="1491" w:type="dxa"/>
          </w:tcPr>
          <w:p w:rsidR="000C1CFB" w:rsidRPr="001C560F" w:rsidRDefault="000C1CFB" w:rsidP="00B40255">
            <w:pPr>
              <w:spacing w:line="360" w:lineRule="auto"/>
            </w:pPr>
            <w:r w:rsidRPr="001C560F">
              <w:t>6,3</w:t>
            </w:r>
          </w:p>
        </w:tc>
        <w:tc>
          <w:tcPr>
            <w:tcW w:w="1111" w:type="dxa"/>
          </w:tcPr>
          <w:p w:rsidR="000C1CFB" w:rsidRPr="001C560F" w:rsidRDefault="000C1CFB" w:rsidP="00B40255">
            <w:pPr>
              <w:spacing w:line="360" w:lineRule="auto"/>
            </w:pPr>
            <w:r w:rsidRPr="001C560F">
              <w:t>11</w:t>
            </w:r>
          </w:p>
        </w:tc>
        <w:tc>
          <w:tcPr>
            <w:tcW w:w="1304" w:type="dxa"/>
          </w:tcPr>
          <w:p w:rsidR="000C1CFB" w:rsidRPr="001C560F" w:rsidRDefault="000C1CFB" w:rsidP="00B40255">
            <w:pPr>
              <w:spacing w:line="360" w:lineRule="auto"/>
            </w:pPr>
            <w:r w:rsidRPr="001C560F">
              <w:t>117</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2</w:t>
            </w:r>
          </w:p>
        </w:tc>
        <w:tc>
          <w:tcPr>
            <w:tcW w:w="1674" w:type="dxa"/>
          </w:tcPr>
          <w:p w:rsidR="000C1CFB" w:rsidRPr="001C560F" w:rsidRDefault="000C1CFB" w:rsidP="00B40255">
            <w:pPr>
              <w:spacing w:line="360" w:lineRule="auto"/>
            </w:pPr>
            <w:r w:rsidRPr="001C560F">
              <w:t>6,5</w:t>
            </w:r>
          </w:p>
        </w:tc>
        <w:tc>
          <w:tcPr>
            <w:tcW w:w="1328" w:type="dxa"/>
          </w:tcPr>
          <w:p w:rsidR="000C1CFB" w:rsidRPr="001C560F" w:rsidRDefault="000C1CFB" w:rsidP="00B40255">
            <w:pPr>
              <w:spacing w:line="360" w:lineRule="auto"/>
            </w:pPr>
            <w:r w:rsidRPr="001C560F">
              <w:t>35</w:t>
            </w:r>
          </w:p>
        </w:tc>
        <w:tc>
          <w:tcPr>
            <w:tcW w:w="1504" w:type="dxa"/>
          </w:tcPr>
          <w:p w:rsidR="000C1CFB" w:rsidRPr="001C560F" w:rsidRDefault="000C1CFB" w:rsidP="00B40255">
            <w:pPr>
              <w:spacing w:line="360" w:lineRule="auto"/>
            </w:pPr>
            <w:r w:rsidRPr="001C560F">
              <w:t>392</w:t>
            </w:r>
          </w:p>
        </w:tc>
        <w:tc>
          <w:tcPr>
            <w:tcW w:w="1491" w:type="dxa"/>
          </w:tcPr>
          <w:p w:rsidR="000C1CFB" w:rsidRPr="001C560F" w:rsidRDefault="000C1CFB" w:rsidP="00B40255">
            <w:pPr>
              <w:spacing w:line="360" w:lineRule="auto"/>
            </w:pPr>
            <w:r w:rsidRPr="001C560F">
              <w:t>6,3</w:t>
            </w:r>
          </w:p>
        </w:tc>
        <w:tc>
          <w:tcPr>
            <w:tcW w:w="1111" w:type="dxa"/>
          </w:tcPr>
          <w:p w:rsidR="000C1CFB" w:rsidRPr="001C560F" w:rsidRDefault="000C1CFB" w:rsidP="00B40255">
            <w:pPr>
              <w:spacing w:line="360" w:lineRule="auto"/>
            </w:pPr>
            <w:r w:rsidRPr="001C560F">
              <w:t>11</w:t>
            </w:r>
          </w:p>
        </w:tc>
        <w:tc>
          <w:tcPr>
            <w:tcW w:w="1304" w:type="dxa"/>
          </w:tcPr>
          <w:p w:rsidR="000C1CFB" w:rsidRPr="001C560F" w:rsidRDefault="000C1CFB" w:rsidP="00B40255">
            <w:pPr>
              <w:spacing w:line="360" w:lineRule="auto"/>
            </w:pPr>
            <w:r w:rsidRPr="001C560F">
              <w:t>117</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3</w:t>
            </w:r>
          </w:p>
        </w:tc>
        <w:tc>
          <w:tcPr>
            <w:tcW w:w="1674" w:type="dxa"/>
          </w:tcPr>
          <w:p w:rsidR="000C1CFB" w:rsidRPr="001C560F" w:rsidRDefault="000C1CFB" w:rsidP="00B40255">
            <w:pPr>
              <w:spacing w:line="360" w:lineRule="auto"/>
            </w:pPr>
            <w:r w:rsidRPr="001C560F">
              <w:t>6,5</w:t>
            </w:r>
          </w:p>
        </w:tc>
        <w:tc>
          <w:tcPr>
            <w:tcW w:w="1328" w:type="dxa"/>
          </w:tcPr>
          <w:p w:rsidR="000C1CFB" w:rsidRPr="001C560F" w:rsidRDefault="000C1CFB" w:rsidP="00B40255">
            <w:pPr>
              <w:spacing w:line="360" w:lineRule="auto"/>
            </w:pPr>
            <w:r w:rsidRPr="001C560F">
              <w:t>32</w:t>
            </w:r>
          </w:p>
        </w:tc>
        <w:tc>
          <w:tcPr>
            <w:tcW w:w="1504" w:type="dxa"/>
          </w:tcPr>
          <w:p w:rsidR="000C1CFB" w:rsidRPr="001C560F" w:rsidRDefault="000C1CFB" w:rsidP="00B40255">
            <w:pPr>
              <w:spacing w:line="360" w:lineRule="auto"/>
            </w:pPr>
            <w:r w:rsidRPr="001C560F">
              <w:t>364</w:t>
            </w:r>
          </w:p>
        </w:tc>
        <w:tc>
          <w:tcPr>
            <w:tcW w:w="1491" w:type="dxa"/>
          </w:tcPr>
          <w:p w:rsidR="000C1CFB" w:rsidRPr="001C560F" w:rsidRDefault="000C1CFB" w:rsidP="00B40255">
            <w:pPr>
              <w:spacing w:line="360" w:lineRule="auto"/>
            </w:pPr>
            <w:r w:rsidRPr="001C560F">
              <w:t>6,3</w:t>
            </w:r>
          </w:p>
        </w:tc>
        <w:tc>
          <w:tcPr>
            <w:tcW w:w="1111" w:type="dxa"/>
          </w:tcPr>
          <w:p w:rsidR="000C1CFB" w:rsidRPr="001C560F" w:rsidRDefault="000C1CFB" w:rsidP="00B40255">
            <w:pPr>
              <w:spacing w:line="360" w:lineRule="auto"/>
            </w:pPr>
            <w:r w:rsidRPr="001C560F">
              <w:t>11</w:t>
            </w:r>
          </w:p>
        </w:tc>
        <w:tc>
          <w:tcPr>
            <w:tcW w:w="1304" w:type="dxa"/>
          </w:tcPr>
          <w:p w:rsidR="000C1CFB" w:rsidRPr="001C560F" w:rsidRDefault="000C1CFB" w:rsidP="00B40255">
            <w:pPr>
              <w:spacing w:line="360" w:lineRule="auto"/>
            </w:pPr>
            <w:r w:rsidRPr="001C560F">
              <w:t>117</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4</w:t>
            </w:r>
          </w:p>
        </w:tc>
        <w:tc>
          <w:tcPr>
            <w:tcW w:w="1674" w:type="dxa"/>
          </w:tcPr>
          <w:p w:rsidR="000C1CFB" w:rsidRPr="001C560F" w:rsidRDefault="000C1CFB" w:rsidP="00B40255">
            <w:pPr>
              <w:spacing w:line="360" w:lineRule="auto"/>
            </w:pPr>
            <w:r w:rsidRPr="001C560F">
              <w:t>6,5</w:t>
            </w:r>
          </w:p>
        </w:tc>
        <w:tc>
          <w:tcPr>
            <w:tcW w:w="1328" w:type="dxa"/>
          </w:tcPr>
          <w:p w:rsidR="000C1CFB" w:rsidRPr="001C560F" w:rsidRDefault="000C1CFB" w:rsidP="00B40255">
            <w:pPr>
              <w:spacing w:line="360" w:lineRule="auto"/>
            </w:pPr>
            <w:r w:rsidRPr="001C560F">
              <w:t>32</w:t>
            </w:r>
          </w:p>
        </w:tc>
        <w:tc>
          <w:tcPr>
            <w:tcW w:w="1504" w:type="dxa"/>
          </w:tcPr>
          <w:p w:rsidR="000C1CFB" w:rsidRPr="001C560F" w:rsidRDefault="000C1CFB" w:rsidP="00B40255">
            <w:pPr>
              <w:spacing w:line="360" w:lineRule="auto"/>
            </w:pPr>
            <w:r w:rsidRPr="001C560F">
              <w:t>364</w:t>
            </w:r>
          </w:p>
        </w:tc>
        <w:tc>
          <w:tcPr>
            <w:tcW w:w="1491" w:type="dxa"/>
          </w:tcPr>
          <w:p w:rsidR="000C1CFB" w:rsidRPr="001C560F" w:rsidRDefault="000C1CFB" w:rsidP="00B40255">
            <w:pPr>
              <w:spacing w:line="360" w:lineRule="auto"/>
            </w:pPr>
            <w:r w:rsidRPr="001C560F">
              <w:t>6,3</w:t>
            </w:r>
          </w:p>
        </w:tc>
        <w:tc>
          <w:tcPr>
            <w:tcW w:w="1111" w:type="dxa"/>
          </w:tcPr>
          <w:p w:rsidR="000C1CFB" w:rsidRPr="001C560F" w:rsidRDefault="000C1CFB" w:rsidP="00B40255">
            <w:pPr>
              <w:spacing w:line="360" w:lineRule="auto"/>
            </w:pPr>
            <w:r w:rsidRPr="001C560F">
              <w:t>11</w:t>
            </w:r>
          </w:p>
        </w:tc>
        <w:tc>
          <w:tcPr>
            <w:tcW w:w="1304" w:type="dxa"/>
          </w:tcPr>
          <w:p w:rsidR="000C1CFB" w:rsidRPr="001C560F" w:rsidRDefault="000C1CFB" w:rsidP="00B40255">
            <w:pPr>
              <w:spacing w:line="360" w:lineRule="auto"/>
            </w:pPr>
            <w:r w:rsidRPr="001C560F">
              <w:t>117</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5</w:t>
            </w:r>
          </w:p>
        </w:tc>
        <w:tc>
          <w:tcPr>
            <w:tcW w:w="1674" w:type="dxa"/>
          </w:tcPr>
          <w:p w:rsidR="000C1CFB" w:rsidRPr="001C560F" w:rsidRDefault="000C1CFB" w:rsidP="00B40255">
            <w:pPr>
              <w:spacing w:line="360" w:lineRule="auto"/>
            </w:pPr>
            <w:r w:rsidRPr="001C560F">
              <w:t>6,6</w:t>
            </w:r>
          </w:p>
        </w:tc>
        <w:tc>
          <w:tcPr>
            <w:tcW w:w="1328" w:type="dxa"/>
          </w:tcPr>
          <w:p w:rsidR="000C1CFB" w:rsidRPr="001C560F" w:rsidRDefault="000C1CFB" w:rsidP="00B40255">
            <w:pPr>
              <w:spacing w:line="360" w:lineRule="auto"/>
            </w:pPr>
            <w:r w:rsidRPr="001C560F">
              <w:t>31</w:t>
            </w:r>
          </w:p>
        </w:tc>
        <w:tc>
          <w:tcPr>
            <w:tcW w:w="1504" w:type="dxa"/>
          </w:tcPr>
          <w:p w:rsidR="000C1CFB" w:rsidRPr="001C560F" w:rsidRDefault="000C1CFB" w:rsidP="00B40255">
            <w:pPr>
              <w:spacing w:line="360" w:lineRule="auto"/>
            </w:pPr>
            <w:r w:rsidRPr="001C560F">
              <w:t>350</w:t>
            </w:r>
          </w:p>
        </w:tc>
        <w:tc>
          <w:tcPr>
            <w:tcW w:w="1491" w:type="dxa"/>
          </w:tcPr>
          <w:p w:rsidR="000C1CFB" w:rsidRPr="001C560F" w:rsidRDefault="000C1CFB" w:rsidP="00B40255">
            <w:pPr>
              <w:spacing w:line="360" w:lineRule="auto"/>
            </w:pPr>
            <w:r w:rsidRPr="001C560F">
              <w:t>6,3</w:t>
            </w:r>
          </w:p>
        </w:tc>
        <w:tc>
          <w:tcPr>
            <w:tcW w:w="1111" w:type="dxa"/>
          </w:tcPr>
          <w:p w:rsidR="000C1CFB" w:rsidRPr="001C560F" w:rsidRDefault="000C1CFB" w:rsidP="00B40255">
            <w:pPr>
              <w:spacing w:line="360" w:lineRule="auto"/>
            </w:pPr>
            <w:r w:rsidRPr="001C560F">
              <w:t>11</w:t>
            </w:r>
          </w:p>
        </w:tc>
        <w:tc>
          <w:tcPr>
            <w:tcW w:w="1304" w:type="dxa"/>
          </w:tcPr>
          <w:p w:rsidR="000C1CFB" w:rsidRPr="001C560F" w:rsidRDefault="000C1CFB" w:rsidP="00B40255">
            <w:pPr>
              <w:spacing w:line="360" w:lineRule="auto"/>
            </w:pPr>
            <w:r w:rsidRPr="001C560F">
              <w:t>117</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6</w:t>
            </w:r>
          </w:p>
        </w:tc>
        <w:tc>
          <w:tcPr>
            <w:tcW w:w="1674" w:type="dxa"/>
          </w:tcPr>
          <w:p w:rsidR="000C1CFB" w:rsidRPr="001C560F" w:rsidRDefault="000C1CFB" w:rsidP="00B40255">
            <w:pPr>
              <w:spacing w:line="360" w:lineRule="auto"/>
            </w:pPr>
            <w:r w:rsidRPr="001C560F">
              <w:t>6,5</w:t>
            </w:r>
          </w:p>
        </w:tc>
        <w:tc>
          <w:tcPr>
            <w:tcW w:w="1328" w:type="dxa"/>
          </w:tcPr>
          <w:p w:rsidR="000C1CFB" w:rsidRPr="001C560F" w:rsidRDefault="000C1CFB" w:rsidP="00B40255">
            <w:pPr>
              <w:spacing w:line="360" w:lineRule="auto"/>
            </w:pPr>
            <w:r w:rsidRPr="001C560F">
              <w:t>31</w:t>
            </w:r>
          </w:p>
        </w:tc>
        <w:tc>
          <w:tcPr>
            <w:tcW w:w="1504" w:type="dxa"/>
          </w:tcPr>
          <w:p w:rsidR="000C1CFB" w:rsidRPr="001C560F" w:rsidRDefault="000C1CFB" w:rsidP="00B40255">
            <w:pPr>
              <w:spacing w:line="360" w:lineRule="auto"/>
            </w:pPr>
            <w:r w:rsidRPr="001C560F">
              <w:t>345</w:t>
            </w:r>
          </w:p>
        </w:tc>
        <w:tc>
          <w:tcPr>
            <w:tcW w:w="1491" w:type="dxa"/>
          </w:tcPr>
          <w:p w:rsidR="000C1CFB" w:rsidRPr="001C560F" w:rsidRDefault="000C1CFB" w:rsidP="00B40255">
            <w:pPr>
              <w:spacing w:line="360" w:lineRule="auto"/>
            </w:pPr>
            <w:r w:rsidRPr="001C560F">
              <w:t>6,3</w:t>
            </w:r>
          </w:p>
        </w:tc>
        <w:tc>
          <w:tcPr>
            <w:tcW w:w="1111" w:type="dxa"/>
          </w:tcPr>
          <w:p w:rsidR="000C1CFB" w:rsidRPr="001C560F" w:rsidRDefault="000C1CFB" w:rsidP="00B40255">
            <w:pPr>
              <w:spacing w:line="360" w:lineRule="auto"/>
            </w:pPr>
            <w:r w:rsidRPr="001C560F">
              <w:t>11</w:t>
            </w:r>
          </w:p>
        </w:tc>
        <w:tc>
          <w:tcPr>
            <w:tcW w:w="1304" w:type="dxa"/>
          </w:tcPr>
          <w:p w:rsidR="000C1CFB" w:rsidRPr="001C560F" w:rsidRDefault="000C1CFB" w:rsidP="00B40255">
            <w:pPr>
              <w:spacing w:line="360" w:lineRule="auto"/>
            </w:pPr>
            <w:r w:rsidRPr="001C560F">
              <w:t>117</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7</w:t>
            </w:r>
          </w:p>
        </w:tc>
        <w:tc>
          <w:tcPr>
            <w:tcW w:w="1674" w:type="dxa"/>
          </w:tcPr>
          <w:p w:rsidR="000C1CFB" w:rsidRPr="001C560F" w:rsidRDefault="000C1CFB" w:rsidP="00B40255">
            <w:pPr>
              <w:spacing w:line="360" w:lineRule="auto"/>
            </w:pPr>
            <w:r w:rsidRPr="001C560F">
              <w:t>6,5</w:t>
            </w:r>
          </w:p>
        </w:tc>
        <w:tc>
          <w:tcPr>
            <w:tcW w:w="1328" w:type="dxa"/>
          </w:tcPr>
          <w:p w:rsidR="000C1CFB" w:rsidRPr="001C560F" w:rsidRDefault="000C1CFB" w:rsidP="00B40255">
            <w:pPr>
              <w:spacing w:line="360" w:lineRule="auto"/>
            </w:pPr>
            <w:r w:rsidRPr="001C560F">
              <w:t>33</w:t>
            </w:r>
          </w:p>
        </w:tc>
        <w:tc>
          <w:tcPr>
            <w:tcW w:w="1504" w:type="dxa"/>
          </w:tcPr>
          <w:p w:rsidR="000C1CFB" w:rsidRPr="001C560F" w:rsidRDefault="000C1CFB" w:rsidP="00B40255">
            <w:pPr>
              <w:spacing w:line="360" w:lineRule="auto"/>
            </w:pPr>
            <w:r w:rsidRPr="001C560F">
              <w:t>371</w:t>
            </w:r>
          </w:p>
        </w:tc>
        <w:tc>
          <w:tcPr>
            <w:tcW w:w="1491" w:type="dxa"/>
          </w:tcPr>
          <w:p w:rsidR="000C1CFB" w:rsidRPr="001C560F" w:rsidRDefault="000C1CFB" w:rsidP="00B40255">
            <w:pPr>
              <w:spacing w:line="360" w:lineRule="auto"/>
            </w:pPr>
            <w:r w:rsidRPr="001C560F">
              <w:t>6,3</w:t>
            </w:r>
          </w:p>
        </w:tc>
        <w:tc>
          <w:tcPr>
            <w:tcW w:w="1111" w:type="dxa"/>
          </w:tcPr>
          <w:p w:rsidR="000C1CFB" w:rsidRPr="001C560F" w:rsidRDefault="000C1CFB" w:rsidP="00B40255">
            <w:pPr>
              <w:spacing w:line="360" w:lineRule="auto"/>
            </w:pPr>
            <w:r w:rsidRPr="001C560F">
              <w:t>2</w:t>
            </w:r>
          </w:p>
        </w:tc>
        <w:tc>
          <w:tcPr>
            <w:tcW w:w="1304" w:type="dxa"/>
          </w:tcPr>
          <w:p w:rsidR="000C1CFB" w:rsidRPr="001C560F" w:rsidRDefault="000C1CFB" w:rsidP="00B40255">
            <w:pPr>
              <w:spacing w:line="360" w:lineRule="auto"/>
            </w:pPr>
            <w:r w:rsidRPr="001C560F">
              <w:t>261</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8</w:t>
            </w:r>
          </w:p>
        </w:tc>
        <w:tc>
          <w:tcPr>
            <w:tcW w:w="1674" w:type="dxa"/>
          </w:tcPr>
          <w:p w:rsidR="000C1CFB" w:rsidRPr="001C560F" w:rsidRDefault="000C1CFB" w:rsidP="00B40255">
            <w:pPr>
              <w:spacing w:line="360" w:lineRule="auto"/>
            </w:pPr>
            <w:r w:rsidRPr="001C560F">
              <w:t>6,4</w:t>
            </w:r>
          </w:p>
        </w:tc>
        <w:tc>
          <w:tcPr>
            <w:tcW w:w="1328" w:type="dxa"/>
          </w:tcPr>
          <w:p w:rsidR="000C1CFB" w:rsidRPr="001C560F" w:rsidRDefault="000C1CFB" w:rsidP="00B40255">
            <w:pPr>
              <w:spacing w:line="360" w:lineRule="auto"/>
            </w:pPr>
            <w:r w:rsidRPr="001C560F">
              <w:t>48</w:t>
            </w:r>
          </w:p>
        </w:tc>
        <w:tc>
          <w:tcPr>
            <w:tcW w:w="1504" w:type="dxa"/>
          </w:tcPr>
          <w:p w:rsidR="000C1CFB" w:rsidRPr="001C560F" w:rsidRDefault="000C1CFB" w:rsidP="00B40255">
            <w:pPr>
              <w:spacing w:line="360" w:lineRule="auto"/>
            </w:pPr>
            <w:r w:rsidRPr="001C560F">
              <w:t>536</w:t>
            </w:r>
          </w:p>
        </w:tc>
        <w:tc>
          <w:tcPr>
            <w:tcW w:w="1491" w:type="dxa"/>
          </w:tcPr>
          <w:p w:rsidR="000C1CFB" w:rsidRPr="001C560F" w:rsidRDefault="000C1CFB" w:rsidP="00B40255">
            <w:pPr>
              <w:spacing w:line="360" w:lineRule="auto"/>
            </w:pPr>
            <w:r w:rsidRPr="001C560F">
              <w:t>6,2</w:t>
            </w:r>
          </w:p>
        </w:tc>
        <w:tc>
          <w:tcPr>
            <w:tcW w:w="1111" w:type="dxa"/>
          </w:tcPr>
          <w:p w:rsidR="000C1CFB" w:rsidRPr="001C560F" w:rsidRDefault="000C1CFB" w:rsidP="00B40255">
            <w:pPr>
              <w:spacing w:line="360" w:lineRule="auto"/>
            </w:pPr>
            <w:r w:rsidRPr="001C560F">
              <w:t>8</w:t>
            </w:r>
          </w:p>
        </w:tc>
        <w:tc>
          <w:tcPr>
            <w:tcW w:w="1304" w:type="dxa"/>
          </w:tcPr>
          <w:p w:rsidR="000C1CFB" w:rsidRPr="001C560F" w:rsidRDefault="000C1CFB" w:rsidP="00B40255">
            <w:pPr>
              <w:spacing w:line="360" w:lineRule="auto"/>
            </w:pPr>
            <w:r w:rsidRPr="001C560F">
              <w:t>90</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9</w:t>
            </w:r>
          </w:p>
        </w:tc>
        <w:tc>
          <w:tcPr>
            <w:tcW w:w="1674" w:type="dxa"/>
          </w:tcPr>
          <w:p w:rsidR="000C1CFB" w:rsidRPr="001C560F" w:rsidRDefault="000C1CFB" w:rsidP="00B40255">
            <w:pPr>
              <w:spacing w:line="360" w:lineRule="auto"/>
            </w:pPr>
            <w:r w:rsidRPr="001C560F">
              <w:t>6,2</w:t>
            </w:r>
          </w:p>
        </w:tc>
        <w:tc>
          <w:tcPr>
            <w:tcW w:w="1328" w:type="dxa"/>
          </w:tcPr>
          <w:p w:rsidR="000C1CFB" w:rsidRPr="001C560F" w:rsidRDefault="000C1CFB" w:rsidP="00B40255">
            <w:pPr>
              <w:spacing w:line="360" w:lineRule="auto"/>
            </w:pPr>
            <w:r w:rsidRPr="001C560F">
              <w:t>132</w:t>
            </w:r>
          </w:p>
        </w:tc>
        <w:tc>
          <w:tcPr>
            <w:tcW w:w="1504" w:type="dxa"/>
          </w:tcPr>
          <w:p w:rsidR="000C1CFB" w:rsidRPr="001C560F" w:rsidRDefault="000C1CFB" w:rsidP="00B40255">
            <w:pPr>
              <w:spacing w:line="360" w:lineRule="auto"/>
            </w:pPr>
            <w:r w:rsidRPr="001C560F">
              <w:t>1418</w:t>
            </w:r>
          </w:p>
        </w:tc>
        <w:tc>
          <w:tcPr>
            <w:tcW w:w="1491" w:type="dxa"/>
          </w:tcPr>
          <w:p w:rsidR="000C1CFB" w:rsidRPr="001C560F" w:rsidRDefault="000C1CFB" w:rsidP="00B40255">
            <w:pPr>
              <w:spacing w:line="360" w:lineRule="auto"/>
            </w:pPr>
            <w:r w:rsidRPr="001C560F">
              <w:t>6,1</w:t>
            </w:r>
          </w:p>
        </w:tc>
        <w:tc>
          <w:tcPr>
            <w:tcW w:w="1111" w:type="dxa"/>
          </w:tcPr>
          <w:p w:rsidR="000C1CFB" w:rsidRPr="001C560F" w:rsidRDefault="000C1CFB" w:rsidP="00B40255">
            <w:pPr>
              <w:spacing w:line="360" w:lineRule="auto"/>
            </w:pPr>
            <w:r w:rsidRPr="001C560F">
              <w:t>19</w:t>
            </w:r>
          </w:p>
        </w:tc>
        <w:tc>
          <w:tcPr>
            <w:tcW w:w="1304" w:type="dxa"/>
          </w:tcPr>
          <w:p w:rsidR="000C1CFB" w:rsidRPr="001C560F" w:rsidRDefault="000C1CFB" w:rsidP="00B40255">
            <w:pPr>
              <w:spacing w:line="360" w:lineRule="auto"/>
            </w:pPr>
            <w:r w:rsidRPr="001C560F">
              <w:t>202</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10</w:t>
            </w:r>
          </w:p>
        </w:tc>
        <w:tc>
          <w:tcPr>
            <w:tcW w:w="1674" w:type="dxa"/>
          </w:tcPr>
          <w:p w:rsidR="000C1CFB" w:rsidRPr="001C560F" w:rsidRDefault="000C1CFB" w:rsidP="00B40255">
            <w:pPr>
              <w:spacing w:line="360" w:lineRule="auto"/>
            </w:pPr>
            <w:r w:rsidRPr="001C560F">
              <w:t>6,1</w:t>
            </w:r>
          </w:p>
        </w:tc>
        <w:tc>
          <w:tcPr>
            <w:tcW w:w="1328" w:type="dxa"/>
          </w:tcPr>
          <w:p w:rsidR="000C1CFB" w:rsidRPr="001C560F" w:rsidRDefault="000C1CFB" w:rsidP="00B40255">
            <w:pPr>
              <w:spacing w:line="360" w:lineRule="auto"/>
            </w:pPr>
            <w:r w:rsidRPr="001C560F">
              <w:t>131</w:t>
            </w:r>
          </w:p>
        </w:tc>
        <w:tc>
          <w:tcPr>
            <w:tcW w:w="1504" w:type="dxa"/>
          </w:tcPr>
          <w:p w:rsidR="000C1CFB" w:rsidRPr="001C560F" w:rsidRDefault="000C1CFB" w:rsidP="00B40255">
            <w:pPr>
              <w:spacing w:line="360" w:lineRule="auto"/>
            </w:pPr>
            <w:r w:rsidRPr="001C560F">
              <w:t>1384</w:t>
            </w:r>
          </w:p>
        </w:tc>
        <w:tc>
          <w:tcPr>
            <w:tcW w:w="1491" w:type="dxa"/>
          </w:tcPr>
          <w:p w:rsidR="000C1CFB" w:rsidRPr="001C560F" w:rsidRDefault="000C1CFB" w:rsidP="00B40255">
            <w:pPr>
              <w:spacing w:line="360" w:lineRule="auto"/>
            </w:pPr>
            <w:r w:rsidRPr="001C560F">
              <w:t>6,1</w:t>
            </w:r>
          </w:p>
        </w:tc>
        <w:tc>
          <w:tcPr>
            <w:tcW w:w="1111" w:type="dxa"/>
          </w:tcPr>
          <w:p w:rsidR="000C1CFB" w:rsidRPr="001C560F" w:rsidRDefault="000C1CFB" w:rsidP="00B40255">
            <w:pPr>
              <w:spacing w:line="360" w:lineRule="auto"/>
            </w:pPr>
            <w:r w:rsidRPr="001C560F">
              <w:t>37</w:t>
            </w:r>
          </w:p>
        </w:tc>
        <w:tc>
          <w:tcPr>
            <w:tcW w:w="1304" w:type="dxa"/>
          </w:tcPr>
          <w:p w:rsidR="000C1CFB" w:rsidRPr="001C560F" w:rsidRDefault="000C1CFB" w:rsidP="00B40255">
            <w:pPr>
              <w:spacing w:line="360" w:lineRule="auto"/>
            </w:pPr>
            <w:r w:rsidRPr="001C560F">
              <w:t>393</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11</w:t>
            </w:r>
          </w:p>
        </w:tc>
        <w:tc>
          <w:tcPr>
            <w:tcW w:w="1674" w:type="dxa"/>
          </w:tcPr>
          <w:p w:rsidR="000C1CFB" w:rsidRPr="001C560F" w:rsidRDefault="000C1CFB" w:rsidP="00B40255">
            <w:pPr>
              <w:spacing w:line="360" w:lineRule="auto"/>
            </w:pPr>
            <w:r w:rsidRPr="001C560F">
              <w:t>6,1</w:t>
            </w:r>
          </w:p>
        </w:tc>
        <w:tc>
          <w:tcPr>
            <w:tcW w:w="1328" w:type="dxa"/>
          </w:tcPr>
          <w:p w:rsidR="000C1CFB" w:rsidRPr="001C560F" w:rsidRDefault="000C1CFB" w:rsidP="00B40255">
            <w:pPr>
              <w:spacing w:line="360" w:lineRule="auto"/>
            </w:pPr>
            <w:r w:rsidRPr="001C560F">
              <w:t>154</w:t>
            </w:r>
          </w:p>
        </w:tc>
        <w:tc>
          <w:tcPr>
            <w:tcW w:w="1504" w:type="dxa"/>
          </w:tcPr>
          <w:p w:rsidR="000C1CFB" w:rsidRPr="001C560F" w:rsidRDefault="000C1CFB" w:rsidP="00B40255">
            <w:pPr>
              <w:spacing w:line="360" w:lineRule="auto"/>
            </w:pPr>
            <w:r w:rsidRPr="001C560F">
              <w:t>1629</w:t>
            </w:r>
          </w:p>
        </w:tc>
        <w:tc>
          <w:tcPr>
            <w:tcW w:w="1491" w:type="dxa"/>
          </w:tcPr>
          <w:p w:rsidR="000C1CFB" w:rsidRPr="001C560F" w:rsidRDefault="000C1CFB" w:rsidP="00B40255">
            <w:pPr>
              <w:spacing w:line="360" w:lineRule="auto"/>
            </w:pPr>
            <w:r w:rsidRPr="001C560F">
              <w:t>6,1</w:t>
            </w:r>
          </w:p>
        </w:tc>
        <w:tc>
          <w:tcPr>
            <w:tcW w:w="1111" w:type="dxa"/>
          </w:tcPr>
          <w:p w:rsidR="000C1CFB" w:rsidRPr="001C560F" w:rsidRDefault="000C1CFB" w:rsidP="00B40255">
            <w:pPr>
              <w:spacing w:line="360" w:lineRule="auto"/>
            </w:pPr>
            <w:r w:rsidRPr="001C560F">
              <w:t>82</w:t>
            </w:r>
          </w:p>
        </w:tc>
        <w:tc>
          <w:tcPr>
            <w:tcW w:w="1304" w:type="dxa"/>
          </w:tcPr>
          <w:p w:rsidR="000C1CFB" w:rsidRPr="001C560F" w:rsidRDefault="000C1CFB" w:rsidP="00B40255">
            <w:pPr>
              <w:spacing w:line="360" w:lineRule="auto"/>
            </w:pPr>
            <w:r w:rsidRPr="001C560F">
              <w:t>862</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12</w:t>
            </w:r>
          </w:p>
        </w:tc>
        <w:tc>
          <w:tcPr>
            <w:tcW w:w="1674" w:type="dxa"/>
          </w:tcPr>
          <w:p w:rsidR="000C1CFB" w:rsidRPr="001C560F" w:rsidRDefault="000C1CFB" w:rsidP="00B40255">
            <w:pPr>
              <w:spacing w:line="360" w:lineRule="auto"/>
            </w:pPr>
            <w:r w:rsidRPr="001C560F">
              <w:t>6,3</w:t>
            </w:r>
          </w:p>
        </w:tc>
        <w:tc>
          <w:tcPr>
            <w:tcW w:w="1328" w:type="dxa"/>
          </w:tcPr>
          <w:p w:rsidR="000C1CFB" w:rsidRPr="001C560F" w:rsidRDefault="000C1CFB" w:rsidP="00B40255">
            <w:pPr>
              <w:spacing w:line="360" w:lineRule="auto"/>
            </w:pPr>
            <w:r w:rsidRPr="001C560F">
              <w:t>73</w:t>
            </w:r>
          </w:p>
        </w:tc>
        <w:tc>
          <w:tcPr>
            <w:tcW w:w="1504" w:type="dxa"/>
          </w:tcPr>
          <w:p w:rsidR="000C1CFB" w:rsidRPr="001C560F" w:rsidRDefault="000C1CFB" w:rsidP="00B40255">
            <w:pPr>
              <w:spacing w:line="360" w:lineRule="auto"/>
            </w:pPr>
            <w:r w:rsidRPr="001C560F">
              <w:t>801</w:t>
            </w:r>
          </w:p>
        </w:tc>
        <w:tc>
          <w:tcPr>
            <w:tcW w:w="1491" w:type="dxa"/>
          </w:tcPr>
          <w:p w:rsidR="000C1CFB" w:rsidRPr="001C560F" w:rsidRDefault="000C1CFB" w:rsidP="00B40255">
            <w:pPr>
              <w:spacing w:line="360" w:lineRule="auto"/>
            </w:pPr>
            <w:r w:rsidRPr="001C560F">
              <w:t>6,2</w:t>
            </w:r>
          </w:p>
        </w:tc>
        <w:tc>
          <w:tcPr>
            <w:tcW w:w="1111" w:type="dxa"/>
          </w:tcPr>
          <w:p w:rsidR="000C1CFB" w:rsidRPr="001C560F" w:rsidRDefault="000C1CFB" w:rsidP="00B40255">
            <w:pPr>
              <w:spacing w:line="360" w:lineRule="auto"/>
            </w:pPr>
            <w:r w:rsidRPr="001C560F">
              <w:t>6</w:t>
            </w:r>
          </w:p>
        </w:tc>
        <w:tc>
          <w:tcPr>
            <w:tcW w:w="1304" w:type="dxa"/>
          </w:tcPr>
          <w:p w:rsidR="000C1CFB" w:rsidRPr="001C560F" w:rsidRDefault="000C1CFB" w:rsidP="00B40255">
            <w:pPr>
              <w:spacing w:line="360" w:lineRule="auto"/>
            </w:pPr>
            <w:r w:rsidRPr="001C560F">
              <w:t>64</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13</w:t>
            </w:r>
          </w:p>
        </w:tc>
        <w:tc>
          <w:tcPr>
            <w:tcW w:w="1674" w:type="dxa"/>
          </w:tcPr>
          <w:p w:rsidR="000C1CFB" w:rsidRPr="001C560F" w:rsidRDefault="000C1CFB" w:rsidP="00B40255">
            <w:pPr>
              <w:spacing w:line="360" w:lineRule="auto"/>
            </w:pPr>
            <w:r w:rsidRPr="001C560F">
              <w:t>6,2</w:t>
            </w:r>
          </w:p>
        </w:tc>
        <w:tc>
          <w:tcPr>
            <w:tcW w:w="1328" w:type="dxa"/>
          </w:tcPr>
          <w:p w:rsidR="000C1CFB" w:rsidRPr="001C560F" w:rsidRDefault="000C1CFB" w:rsidP="00B40255">
            <w:pPr>
              <w:spacing w:line="360" w:lineRule="auto"/>
            </w:pPr>
            <w:r w:rsidRPr="001C560F">
              <w:t>129</w:t>
            </w:r>
          </w:p>
        </w:tc>
        <w:tc>
          <w:tcPr>
            <w:tcW w:w="1504" w:type="dxa"/>
          </w:tcPr>
          <w:p w:rsidR="000C1CFB" w:rsidRPr="001C560F" w:rsidRDefault="000C1CFB" w:rsidP="00B40255">
            <w:pPr>
              <w:spacing w:line="360" w:lineRule="auto"/>
            </w:pPr>
            <w:r w:rsidRPr="001C560F">
              <w:t>1385</w:t>
            </w:r>
          </w:p>
        </w:tc>
        <w:tc>
          <w:tcPr>
            <w:tcW w:w="1491" w:type="dxa"/>
          </w:tcPr>
          <w:p w:rsidR="000C1CFB" w:rsidRPr="001C560F" w:rsidRDefault="000C1CFB" w:rsidP="00B40255">
            <w:pPr>
              <w:spacing w:line="360" w:lineRule="auto"/>
            </w:pPr>
            <w:r w:rsidRPr="001C560F">
              <w:t>6,2</w:t>
            </w:r>
          </w:p>
        </w:tc>
        <w:tc>
          <w:tcPr>
            <w:tcW w:w="1111" w:type="dxa"/>
          </w:tcPr>
          <w:p w:rsidR="000C1CFB" w:rsidRPr="001C560F" w:rsidRDefault="000C1CFB" w:rsidP="00B40255">
            <w:pPr>
              <w:spacing w:line="360" w:lineRule="auto"/>
            </w:pPr>
            <w:r w:rsidRPr="001C560F">
              <w:t>6</w:t>
            </w:r>
          </w:p>
        </w:tc>
        <w:tc>
          <w:tcPr>
            <w:tcW w:w="1304" w:type="dxa"/>
          </w:tcPr>
          <w:p w:rsidR="000C1CFB" w:rsidRPr="001C560F" w:rsidRDefault="000C1CFB" w:rsidP="00B40255">
            <w:pPr>
              <w:spacing w:line="360" w:lineRule="auto"/>
            </w:pPr>
            <w:r w:rsidRPr="001C560F">
              <w:t>64</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14</w:t>
            </w:r>
          </w:p>
        </w:tc>
        <w:tc>
          <w:tcPr>
            <w:tcW w:w="1674" w:type="dxa"/>
          </w:tcPr>
          <w:p w:rsidR="000C1CFB" w:rsidRPr="001C560F" w:rsidRDefault="000C1CFB" w:rsidP="00B40255">
            <w:pPr>
              <w:spacing w:line="360" w:lineRule="auto"/>
            </w:pPr>
            <w:r w:rsidRPr="001C560F">
              <w:t>6,2</w:t>
            </w:r>
          </w:p>
        </w:tc>
        <w:tc>
          <w:tcPr>
            <w:tcW w:w="1328" w:type="dxa"/>
          </w:tcPr>
          <w:p w:rsidR="000C1CFB" w:rsidRPr="001C560F" w:rsidRDefault="000C1CFB" w:rsidP="00B40255">
            <w:pPr>
              <w:spacing w:line="360" w:lineRule="auto"/>
            </w:pPr>
            <w:r w:rsidRPr="001C560F">
              <w:t>149</w:t>
            </w:r>
          </w:p>
        </w:tc>
        <w:tc>
          <w:tcPr>
            <w:tcW w:w="1504" w:type="dxa"/>
          </w:tcPr>
          <w:p w:rsidR="000C1CFB" w:rsidRPr="001C560F" w:rsidRDefault="000C1CFB" w:rsidP="00B40255">
            <w:pPr>
              <w:spacing w:line="360" w:lineRule="auto"/>
            </w:pPr>
            <w:r w:rsidRPr="001C560F">
              <w:t>1600</w:t>
            </w:r>
          </w:p>
        </w:tc>
        <w:tc>
          <w:tcPr>
            <w:tcW w:w="1491" w:type="dxa"/>
          </w:tcPr>
          <w:p w:rsidR="000C1CFB" w:rsidRPr="001C560F" w:rsidRDefault="000C1CFB" w:rsidP="00B40255">
            <w:pPr>
              <w:spacing w:line="360" w:lineRule="auto"/>
            </w:pPr>
            <w:r w:rsidRPr="001C560F">
              <w:t>6,1</w:t>
            </w:r>
          </w:p>
        </w:tc>
        <w:tc>
          <w:tcPr>
            <w:tcW w:w="1111" w:type="dxa"/>
          </w:tcPr>
          <w:p w:rsidR="000C1CFB" w:rsidRPr="001C560F" w:rsidRDefault="000C1CFB" w:rsidP="00B40255">
            <w:pPr>
              <w:spacing w:line="360" w:lineRule="auto"/>
            </w:pPr>
            <w:r w:rsidRPr="001C560F">
              <w:t>68</w:t>
            </w:r>
          </w:p>
        </w:tc>
        <w:tc>
          <w:tcPr>
            <w:tcW w:w="1304" w:type="dxa"/>
          </w:tcPr>
          <w:p w:rsidR="000C1CFB" w:rsidRPr="001C560F" w:rsidRDefault="000C1CFB" w:rsidP="00B40255">
            <w:pPr>
              <w:spacing w:line="360" w:lineRule="auto"/>
            </w:pPr>
            <w:r w:rsidRPr="001C560F">
              <w:t>723</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15</w:t>
            </w:r>
          </w:p>
        </w:tc>
        <w:tc>
          <w:tcPr>
            <w:tcW w:w="1674" w:type="dxa"/>
          </w:tcPr>
          <w:p w:rsidR="000C1CFB" w:rsidRPr="001C560F" w:rsidRDefault="000C1CFB" w:rsidP="00B40255">
            <w:pPr>
              <w:spacing w:line="360" w:lineRule="auto"/>
            </w:pPr>
            <w:r w:rsidRPr="001C560F">
              <w:t>6,2</w:t>
            </w:r>
          </w:p>
        </w:tc>
        <w:tc>
          <w:tcPr>
            <w:tcW w:w="1328" w:type="dxa"/>
          </w:tcPr>
          <w:p w:rsidR="000C1CFB" w:rsidRPr="001C560F" w:rsidRDefault="000C1CFB" w:rsidP="00B40255">
            <w:pPr>
              <w:spacing w:line="360" w:lineRule="auto"/>
            </w:pPr>
            <w:r w:rsidRPr="001C560F">
              <w:t>126</w:t>
            </w:r>
          </w:p>
        </w:tc>
        <w:tc>
          <w:tcPr>
            <w:tcW w:w="1504" w:type="dxa"/>
          </w:tcPr>
          <w:p w:rsidR="000C1CFB" w:rsidRPr="001C560F" w:rsidRDefault="000C1CFB" w:rsidP="00B40255">
            <w:pPr>
              <w:spacing w:line="360" w:lineRule="auto"/>
            </w:pPr>
            <w:r w:rsidRPr="001C560F">
              <w:t>1355</w:t>
            </w:r>
          </w:p>
        </w:tc>
        <w:tc>
          <w:tcPr>
            <w:tcW w:w="1491" w:type="dxa"/>
          </w:tcPr>
          <w:p w:rsidR="000C1CFB" w:rsidRPr="001C560F" w:rsidRDefault="000C1CFB" w:rsidP="00B40255">
            <w:pPr>
              <w:spacing w:line="360" w:lineRule="auto"/>
            </w:pPr>
            <w:r w:rsidRPr="001C560F">
              <w:t>6,1</w:t>
            </w:r>
          </w:p>
        </w:tc>
        <w:tc>
          <w:tcPr>
            <w:tcW w:w="1111" w:type="dxa"/>
          </w:tcPr>
          <w:p w:rsidR="000C1CFB" w:rsidRPr="001C560F" w:rsidRDefault="000C1CFB" w:rsidP="00B40255">
            <w:pPr>
              <w:spacing w:line="360" w:lineRule="auto"/>
            </w:pPr>
            <w:r w:rsidRPr="001C560F">
              <w:t>6</w:t>
            </w:r>
          </w:p>
        </w:tc>
        <w:tc>
          <w:tcPr>
            <w:tcW w:w="1304" w:type="dxa"/>
          </w:tcPr>
          <w:p w:rsidR="000C1CFB" w:rsidRPr="001C560F" w:rsidRDefault="000C1CFB" w:rsidP="00B40255">
            <w:pPr>
              <w:spacing w:line="360" w:lineRule="auto"/>
            </w:pPr>
            <w:r w:rsidRPr="001C560F">
              <w:t>63</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16</w:t>
            </w:r>
          </w:p>
        </w:tc>
        <w:tc>
          <w:tcPr>
            <w:tcW w:w="1674" w:type="dxa"/>
          </w:tcPr>
          <w:p w:rsidR="000C1CFB" w:rsidRPr="001C560F" w:rsidRDefault="000C1CFB" w:rsidP="00B40255">
            <w:pPr>
              <w:spacing w:line="360" w:lineRule="auto"/>
            </w:pPr>
            <w:r w:rsidRPr="001C560F">
              <w:t>6,3</w:t>
            </w:r>
          </w:p>
        </w:tc>
        <w:tc>
          <w:tcPr>
            <w:tcW w:w="1328" w:type="dxa"/>
          </w:tcPr>
          <w:p w:rsidR="000C1CFB" w:rsidRPr="001C560F" w:rsidRDefault="000C1CFB" w:rsidP="00B40255">
            <w:pPr>
              <w:spacing w:line="360" w:lineRule="auto"/>
            </w:pPr>
            <w:r w:rsidRPr="001C560F">
              <w:t>97</w:t>
            </w:r>
          </w:p>
        </w:tc>
        <w:tc>
          <w:tcPr>
            <w:tcW w:w="1504" w:type="dxa"/>
          </w:tcPr>
          <w:p w:rsidR="000C1CFB" w:rsidRPr="001C560F" w:rsidRDefault="000C1CFB" w:rsidP="00B40255">
            <w:pPr>
              <w:spacing w:line="360" w:lineRule="auto"/>
            </w:pPr>
            <w:r w:rsidRPr="001C560F">
              <w:t>1058</w:t>
            </w:r>
          </w:p>
        </w:tc>
        <w:tc>
          <w:tcPr>
            <w:tcW w:w="1491" w:type="dxa"/>
          </w:tcPr>
          <w:p w:rsidR="000C1CFB" w:rsidRPr="001C560F" w:rsidRDefault="000C1CFB" w:rsidP="00B40255">
            <w:pPr>
              <w:spacing w:line="360" w:lineRule="auto"/>
            </w:pPr>
            <w:r w:rsidRPr="001C560F">
              <w:t>6,1</w:t>
            </w:r>
          </w:p>
        </w:tc>
        <w:tc>
          <w:tcPr>
            <w:tcW w:w="1111" w:type="dxa"/>
          </w:tcPr>
          <w:p w:rsidR="000C1CFB" w:rsidRPr="001C560F" w:rsidRDefault="000C1CFB" w:rsidP="00B40255">
            <w:pPr>
              <w:spacing w:line="360" w:lineRule="auto"/>
            </w:pPr>
            <w:r w:rsidRPr="001C560F">
              <w:t>70</w:t>
            </w:r>
          </w:p>
        </w:tc>
        <w:tc>
          <w:tcPr>
            <w:tcW w:w="1304" w:type="dxa"/>
          </w:tcPr>
          <w:p w:rsidR="000C1CFB" w:rsidRPr="001C560F" w:rsidRDefault="000C1CFB" w:rsidP="00B40255">
            <w:pPr>
              <w:spacing w:line="360" w:lineRule="auto"/>
            </w:pPr>
            <w:r w:rsidRPr="001C560F">
              <w:t>735</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17</w:t>
            </w:r>
          </w:p>
        </w:tc>
        <w:tc>
          <w:tcPr>
            <w:tcW w:w="1674" w:type="dxa"/>
          </w:tcPr>
          <w:p w:rsidR="000C1CFB" w:rsidRPr="001C560F" w:rsidRDefault="000C1CFB" w:rsidP="00B40255">
            <w:pPr>
              <w:spacing w:line="360" w:lineRule="auto"/>
            </w:pPr>
            <w:r w:rsidRPr="001C560F">
              <w:t>6,4</w:t>
            </w:r>
          </w:p>
        </w:tc>
        <w:tc>
          <w:tcPr>
            <w:tcW w:w="1328" w:type="dxa"/>
          </w:tcPr>
          <w:p w:rsidR="000C1CFB" w:rsidRPr="001C560F" w:rsidRDefault="000C1CFB" w:rsidP="00B40255">
            <w:pPr>
              <w:spacing w:line="360" w:lineRule="auto"/>
            </w:pPr>
            <w:r w:rsidRPr="001C560F">
              <w:t>41</w:t>
            </w:r>
          </w:p>
        </w:tc>
        <w:tc>
          <w:tcPr>
            <w:tcW w:w="1504" w:type="dxa"/>
          </w:tcPr>
          <w:p w:rsidR="000C1CFB" w:rsidRPr="001C560F" w:rsidRDefault="000C1CFB" w:rsidP="00B40255">
            <w:pPr>
              <w:spacing w:line="360" w:lineRule="auto"/>
            </w:pPr>
            <w:r w:rsidRPr="001C560F">
              <w:t>450</w:t>
            </w:r>
          </w:p>
        </w:tc>
        <w:tc>
          <w:tcPr>
            <w:tcW w:w="1491" w:type="dxa"/>
          </w:tcPr>
          <w:p w:rsidR="000C1CFB" w:rsidRPr="001C560F" w:rsidRDefault="000C1CFB" w:rsidP="00B40255">
            <w:pPr>
              <w:spacing w:line="360" w:lineRule="auto"/>
            </w:pPr>
            <w:r w:rsidRPr="001C560F">
              <w:t>6,2</w:t>
            </w:r>
          </w:p>
        </w:tc>
        <w:tc>
          <w:tcPr>
            <w:tcW w:w="1111" w:type="dxa"/>
          </w:tcPr>
          <w:p w:rsidR="000C1CFB" w:rsidRPr="001C560F" w:rsidRDefault="000C1CFB" w:rsidP="00B40255">
            <w:pPr>
              <w:spacing w:line="360" w:lineRule="auto"/>
            </w:pPr>
            <w:r w:rsidRPr="001C560F">
              <w:t>50</w:t>
            </w:r>
          </w:p>
        </w:tc>
        <w:tc>
          <w:tcPr>
            <w:tcW w:w="1304" w:type="dxa"/>
          </w:tcPr>
          <w:p w:rsidR="000C1CFB" w:rsidRPr="001C560F" w:rsidRDefault="000C1CFB" w:rsidP="00B40255">
            <w:pPr>
              <w:spacing w:line="360" w:lineRule="auto"/>
            </w:pPr>
            <w:r w:rsidRPr="001C560F">
              <w:t>541</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18</w:t>
            </w:r>
          </w:p>
        </w:tc>
        <w:tc>
          <w:tcPr>
            <w:tcW w:w="1674" w:type="dxa"/>
          </w:tcPr>
          <w:p w:rsidR="000C1CFB" w:rsidRPr="001C560F" w:rsidRDefault="000C1CFB" w:rsidP="00B40255">
            <w:pPr>
              <w:spacing w:line="360" w:lineRule="auto"/>
            </w:pPr>
            <w:r w:rsidRPr="001C560F">
              <w:t>6,4</w:t>
            </w:r>
          </w:p>
        </w:tc>
        <w:tc>
          <w:tcPr>
            <w:tcW w:w="1328" w:type="dxa"/>
          </w:tcPr>
          <w:p w:rsidR="000C1CFB" w:rsidRPr="001C560F" w:rsidRDefault="000C1CFB" w:rsidP="00B40255">
            <w:pPr>
              <w:spacing w:line="360" w:lineRule="auto"/>
            </w:pPr>
            <w:r w:rsidRPr="001C560F">
              <w:t>26</w:t>
            </w:r>
          </w:p>
        </w:tc>
        <w:tc>
          <w:tcPr>
            <w:tcW w:w="1504" w:type="dxa"/>
          </w:tcPr>
          <w:p w:rsidR="000C1CFB" w:rsidRPr="001C560F" w:rsidRDefault="000C1CFB" w:rsidP="00B40255">
            <w:pPr>
              <w:spacing w:line="360" w:lineRule="auto"/>
            </w:pPr>
            <w:r w:rsidRPr="001C560F">
              <w:t>290</w:t>
            </w:r>
          </w:p>
        </w:tc>
        <w:tc>
          <w:tcPr>
            <w:tcW w:w="1491" w:type="dxa"/>
          </w:tcPr>
          <w:p w:rsidR="000C1CFB" w:rsidRPr="001C560F" w:rsidRDefault="000C1CFB" w:rsidP="00B40255">
            <w:pPr>
              <w:spacing w:line="360" w:lineRule="auto"/>
            </w:pPr>
            <w:r w:rsidRPr="001C560F">
              <w:t>6,2</w:t>
            </w:r>
          </w:p>
        </w:tc>
        <w:tc>
          <w:tcPr>
            <w:tcW w:w="1111" w:type="dxa"/>
          </w:tcPr>
          <w:p w:rsidR="000C1CFB" w:rsidRPr="001C560F" w:rsidRDefault="000C1CFB" w:rsidP="00B40255">
            <w:pPr>
              <w:spacing w:line="360" w:lineRule="auto"/>
            </w:pPr>
            <w:r w:rsidRPr="001C560F">
              <w:t>7</w:t>
            </w:r>
          </w:p>
        </w:tc>
        <w:tc>
          <w:tcPr>
            <w:tcW w:w="1304" w:type="dxa"/>
          </w:tcPr>
          <w:p w:rsidR="000C1CFB" w:rsidRPr="001C560F" w:rsidRDefault="000C1CFB" w:rsidP="00B40255">
            <w:pPr>
              <w:spacing w:line="360" w:lineRule="auto"/>
            </w:pPr>
            <w:r w:rsidRPr="001C560F">
              <w:t>77</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19</w:t>
            </w:r>
          </w:p>
        </w:tc>
        <w:tc>
          <w:tcPr>
            <w:tcW w:w="1674" w:type="dxa"/>
          </w:tcPr>
          <w:p w:rsidR="000C1CFB" w:rsidRPr="001C560F" w:rsidRDefault="000C1CFB" w:rsidP="00B40255">
            <w:pPr>
              <w:spacing w:line="360" w:lineRule="auto"/>
            </w:pPr>
            <w:r w:rsidRPr="001C560F">
              <w:t>6,5</w:t>
            </w:r>
          </w:p>
        </w:tc>
        <w:tc>
          <w:tcPr>
            <w:tcW w:w="1328" w:type="dxa"/>
          </w:tcPr>
          <w:p w:rsidR="000C1CFB" w:rsidRPr="001C560F" w:rsidRDefault="000C1CFB" w:rsidP="00B40255">
            <w:pPr>
              <w:spacing w:line="360" w:lineRule="auto"/>
            </w:pPr>
            <w:r w:rsidRPr="001C560F">
              <w:t>26</w:t>
            </w:r>
          </w:p>
        </w:tc>
        <w:tc>
          <w:tcPr>
            <w:tcW w:w="1504" w:type="dxa"/>
          </w:tcPr>
          <w:p w:rsidR="000C1CFB" w:rsidRPr="001C560F" w:rsidRDefault="000C1CFB" w:rsidP="00B40255">
            <w:pPr>
              <w:spacing w:line="360" w:lineRule="auto"/>
            </w:pPr>
            <w:r w:rsidRPr="001C560F">
              <w:t>294</w:t>
            </w:r>
          </w:p>
        </w:tc>
        <w:tc>
          <w:tcPr>
            <w:tcW w:w="1491" w:type="dxa"/>
          </w:tcPr>
          <w:p w:rsidR="000C1CFB" w:rsidRPr="001C560F" w:rsidRDefault="000C1CFB" w:rsidP="00B40255">
            <w:pPr>
              <w:spacing w:line="360" w:lineRule="auto"/>
            </w:pPr>
            <w:r w:rsidRPr="001C560F">
              <w:t>6,3</w:t>
            </w:r>
          </w:p>
        </w:tc>
        <w:tc>
          <w:tcPr>
            <w:tcW w:w="1111" w:type="dxa"/>
          </w:tcPr>
          <w:p w:rsidR="000C1CFB" w:rsidRPr="001C560F" w:rsidRDefault="000C1CFB" w:rsidP="00B40255">
            <w:pPr>
              <w:spacing w:line="360" w:lineRule="auto"/>
            </w:pPr>
            <w:r w:rsidRPr="001C560F">
              <w:t>7</w:t>
            </w:r>
          </w:p>
        </w:tc>
        <w:tc>
          <w:tcPr>
            <w:tcW w:w="1304" w:type="dxa"/>
          </w:tcPr>
          <w:p w:rsidR="000C1CFB" w:rsidRPr="001C560F" w:rsidRDefault="000C1CFB" w:rsidP="00B40255">
            <w:pPr>
              <w:spacing w:line="360" w:lineRule="auto"/>
            </w:pPr>
            <w:r w:rsidRPr="001C560F">
              <w:t>78</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20</w:t>
            </w:r>
          </w:p>
        </w:tc>
        <w:tc>
          <w:tcPr>
            <w:tcW w:w="1674" w:type="dxa"/>
          </w:tcPr>
          <w:p w:rsidR="000C1CFB" w:rsidRPr="001C560F" w:rsidRDefault="000C1CFB" w:rsidP="00B40255">
            <w:pPr>
              <w:spacing w:line="360" w:lineRule="auto"/>
            </w:pPr>
            <w:r w:rsidRPr="001C560F">
              <w:t>6,5</w:t>
            </w:r>
          </w:p>
        </w:tc>
        <w:tc>
          <w:tcPr>
            <w:tcW w:w="1328" w:type="dxa"/>
          </w:tcPr>
          <w:p w:rsidR="000C1CFB" w:rsidRPr="001C560F" w:rsidRDefault="000C1CFB" w:rsidP="00B40255">
            <w:pPr>
              <w:spacing w:line="360" w:lineRule="auto"/>
            </w:pPr>
            <w:r w:rsidRPr="001C560F">
              <w:t>36</w:t>
            </w:r>
          </w:p>
        </w:tc>
        <w:tc>
          <w:tcPr>
            <w:tcW w:w="1504" w:type="dxa"/>
          </w:tcPr>
          <w:p w:rsidR="000C1CFB" w:rsidRPr="001C560F" w:rsidRDefault="000C1CFB" w:rsidP="00B40255">
            <w:pPr>
              <w:spacing w:line="360" w:lineRule="auto"/>
            </w:pPr>
            <w:r w:rsidRPr="001C560F">
              <w:t>403</w:t>
            </w:r>
          </w:p>
        </w:tc>
        <w:tc>
          <w:tcPr>
            <w:tcW w:w="1491" w:type="dxa"/>
          </w:tcPr>
          <w:p w:rsidR="000C1CFB" w:rsidRPr="001C560F" w:rsidRDefault="000C1CFB" w:rsidP="00B40255">
            <w:pPr>
              <w:spacing w:line="360" w:lineRule="auto"/>
            </w:pPr>
            <w:r w:rsidRPr="001C560F">
              <w:t>6,3</w:t>
            </w:r>
          </w:p>
        </w:tc>
        <w:tc>
          <w:tcPr>
            <w:tcW w:w="1111" w:type="dxa"/>
          </w:tcPr>
          <w:p w:rsidR="000C1CFB" w:rsidRPr="001C560F" w:rsidRDefault="000C1CFB" w:rsidP="00B40255">
            <w:pPr>
              <w:spacing w:line="360" w:lineRule="auto"/>
            </w:pPr>
            <w:r w:rsidRPr="001C560F">
              <w:t>41</w:t>
            </w:r>
          </w:p>
        </w:tc>
        <w:tc>
          <w:tcPr>
            <w:tcW w:w="1304" w:type="dxa"/>
          </w:tcPr>
          <w:p w:rsidR="000C1CFB" w:rsidRPr="001C560F" w:rsidRDefault="000C1CFB" w:rsidP="00B40255">
            <w:pPr>
              <w:spacing w:line="360" w:lineRule="auto"/>
            </w:pPr>
            <w:r w:rsidRPr="001C560F">
              <w:t>445</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21</w:t>
            </w:r>
          </w:p>
        </w:tc>
        <w:tc>
          <w:tcPr>
            <w:tcW w:w="1674" w:type="dxa"/>
          </w:tcPr>
          <w:p w:rsidR="000C1CFB" w:rsidRPr="001C560F" w:rsidRDefault="000C1CFB" w:rsidP="00B40255">
            <w:pPr>
              <w:spacing w:line="360" w:lineRule="auto"/>
            </w:pPr>
            <w:r w:rsidRPr="001C560F">
              <w:t>6,5</w:t>
            </w:r>
          </w:p>
        </w:tc>
        <w:tc>
          <w:tcPr>
            <w:tcW w:w="1328" w:type="dxa"/>
          </w:tcPr>
          <w:p w:rsidR="000C1CFB" w:rsidRPr="001C560F" w:rsidRDefault="000C1CFB" w:rsidP="00B40255">
            <w:pPr>
              <w:spacing w:line="360" w:lineRule="auto"/>
            </w:pPr>
            <w:r w:rsidRPr="001C560F">
              <w:t>33</w:t>
            </w:r>
          </w:p>
        </w:tc>
        <w:tc>
          <w:tcPr>
            <w:tcW w:w="1504" w:type="dxa"/>
          </w:tcPr>
          <w:p w:rsidR="000C1CFB" w:rsidRPr="001C560F" w:rsidRDefault="000C1CFB" w:rsidP="00B40255">
            <w:pPr>
              <w:spacing w:line="360" w:lineRule="auto"/>
            </w:pPr>
            <w:r w:rsidRPr="001C560F">
              <w:t>376</w:t>
            </w:r>
          </w:p>
        </w:tc>
        <w:tc>
          <w:tcPr>
            <w:tcW w:w="1491" w:type="dxa"/>
          </w:tcPr>
          <w:p w:rsidR="000C1CFB" w:rsidRPr="001C560F" w:rsidRDefault="000C1CFB" w:rsidP="00B40255">
            <w:pPr>
              <w:spacing w:line="360" w:lineRule="auto"/>
            </w:pPr>
            <w:r w:rsidRPr="001C560F">
              <w:t>6,3</w:t>
            </w:r>
          </w:p>
        </w:tc>
        <w:tc>
          <w:tcPr>
            <w:tcW w:w="1111" w:type="dxa"/>
          </w:tcPr>
          <w:p w:rsidR="000C1CFB" w:rsidRPr="001C560F" w:rsidRDefault="000C1CFB" w:rsidP="00B40255">
            <w:pPr>
              <w:spacing w:line="360" w:lineRule="auto"/>
            </w:pPr>
            <w:r w:rsidRPr="001C560F">
              <w:t>40</w:t>
            </w:r>
          </w:p>
        </w:tc>
        <w:tc>
          <w:tcPr>
            <w:tcW w:w="1304" w:type="dxa"/>
          </w:tcPr>
          <w:p w:rsidR="000C1CFB" w:rsidRPr="001C560F" w:rsidRDefault="000C1CFB" w:rsidP="00B40255">
            <w:pPr>
              <w:spacing w:line="360" w:lineRule="auto"/>
            </w:pPr>
            <w:r w:rsidRPr="001C560F">
              <w:t>432</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22</w:t>
            </w:r>
          </w:p>
        </w:tc>
        <w:tc>
          <w:tcPr>
            <w:tcW w:w="1674" w:type="dxa"/>
          </w:tcPr>
          <w:p w:rsidR="000C1CFB" w:rsidRPr="001C560F" w:rsidRDefault="000C1CFB" w:rsidP="00B40255">
            <w:pPr>
              <w:spacing w:line="360" w:lineRule="auto"/>
            </w:pPr>
            <w:r w:rsidRPr="001C560F">
              <w:t>6,5</w:t>
            </w:r>
          </w:p>
        </w:tc>
        <w:tc>
          <w:tcPr>
            <w:tcW w:w="1328" w:type="dxa"/>
          </w:tcPr>
          <w:p w:rsidR="000C1CFB" w:rsidRPr="001C560F" w:rsidRDefault="000C1CFB" w:rsidP="00B40255">
            <w:pPr>
              <w:spacing w:line="360" w:lineRule="auto"/>
            </w:pPr>
            <w:r w:rsidRPr="001C560F">
              <w:t>39</w:t>
            </w:r>
          </w:p>
        </w:tc>
        <w:tc>
          <w:tcPr>
            <w:tcW w:w="1504" w:type="dxa"/>
          </w:tcPr>
          <w:p w:rsidR="000C1CFB" w:rsidRPr="001C560F" w:rsidRDefault="000C1CFB" w:rsidP="00B40255">
            <w:pPr>
              <w:spacing w:line="360" w:lineRule="auto"/>
            </w:pPr>
            <w:r w:rsidRPr="001C560F">
              <w:t>443</w:t>
            </w:r>
          </w:p>
        </w:tc>
        <w:tc>
          <w:tcPr>
            <w:tcW w:w="1491" w:type="dxa"/>
          </w:tcPr>
          <w:p w:rsidR="000C1CFB" w:rsidRPr="001C560F" w:rsidRDefault="000C1CFB" w:rsidP="00B40255">
            <w:pPr>
              <w:spacing w:line="360" w:lineRule="auto"/>
            </w:pPr>
            <w:r w:rsidRPr="001C560F">
              <w:t>6,3</w:t>
            </w:r>
          </w:p>
        </w:tc>
        <w:tc>
          <w:tcPr>
            <w:tcW w:w="1111" w:type="dxa"/>
          </w:tcPr>
          <w:p w:rsidR="000C1CFB" w:rsidRPr="001C560F" w:rsidRDefault="000C1CFB" w:rsidP="00B40255">
            <w:pPr>
              <w:spacing w:line="360" w:lineRule="auto"/>
            </w:pPr>
            <w:r w:rsidRPr="001C560F">
              <w:t>62</w:t>
            </w:r>
          </w:p>
        </w:tc>
        <w:tc>
          <w:tcPr>
            <w:tcW w:w="1304" w:type="dxa"/>
          </w:tcPr>
          <w:p w:rsidR="000C1CFB" w:rsidRPr="001C560F" w:rsidRDefault="000C1CFB" w:rsidP="00B40255">
            <w:pPr>
              <w:spacing w:line="360" w:lineRule="auto"/>
            </w:pPr>
            <w:r w:rsidRPr="001C560F">
              <w:t>681</w:t>
            </w:r>
          </w:p>
        </w:tc>
      </w:tr>
      <w:tr w:rsidR="000C1CFB" w:rsidRPr="001C560F" w:rsidTr="00B40255">
        <w:trPr>
          <w:jc w:val="center"/>
        </w:trPr>
        <w:tc>
          <w:tcPr>
            <w:tcW w:w="1158" w:type="dxa"/>
          </w:tcPr>
          <w:p w:rsidR="000C1CFB" w:rsidRPr="00B40255" w:rsidRDefault="000C1CFB" w:rsidP="00B40255">
            <w:pPr>
              <w:spacing w:line="360" w:lineRule="auto"/>
              <w:rPr>
                <w:lang w:val="en-US"/>
              </w:rPr>
            </w:pPr>
            <w:r w:rsidRPr="00B40255">
              <w:rPr>
                <w:lang w:val="en-US"/>
              </w:rPr>
              <w:t>23</w:t>
            </w:r>
          </w:p>
        </w:tc>
        <w:tc>
          <w:tcPr>
            <w:tcW w:w="1674" w:type="dxa"/>
          </w:tcPr>
          <w:p w:rsidR="000C1CFB" w:rsidRPr="001C560F" w:rsidRDefault="000C1CFB" w:rsidP="00B40255">
            <w:pPr>
              <w:spacing w:line="360" w:lineRule="auto"/>
            </w:pPr>
            <w:r w:rsidRPr="001C560F">
              <w:t>6,5</w:t>
            </w:r>
          </w:p>
        </w:tc>
        <w:tc>
          <w:tcPr>
            <w:tcW w:w="1328" w:type="dxa"/>
          </w:tcPr>
          <w:p w:rsidR="000C1CFB" w:rsidRPr="001C560F" w:rsidRDefault="000C1CFB" w:rsidP="00B40255">
            <w:pPr>
              <w:spacing w:line="360" w:lineRule="auto"/>
            </w:pPr>
            <w:r w:rsidRPr="001C560F">
              <w:t>30</w:t>
            </w:r>
          </w:p>
        </w:tc>
        <w:tc>
          <w:tcPr>
            <w:tcW w:w="1504" w:type="dxa"/>
          </w:tcPr>
          <w:p w:rsidR="000C1CFB" w:rsidRPr="001C560F" w:rsidRDefault="000C1CFB" w:rsidP="00B40255">
            <w:pPr>
              <w:spacing w:line="360" w:lineRule="auto"/>
            </w:pPr>
            <w:r w:rsidRPr="001C560F">
              <w:t>335</w:t>
            </w:r>
          </w:p>
        </w:tc>
        <w:tc>
          <w:tcPr>
            <w:tcW w:w="1491" w:type="dxa"/>
          </w:tcPr>
          <w:p w:rsidR="000C1CFB" w:rsidRPr="001C560F" w:rsidRDefault="000C1CFB" w:rsidP="00B40255">
            <w:pPr>
              <w:spacing w:line="360" w:lineRule="auto"/>
            </w:pPr>
            <w:r w:rsidRPr="001C560F">
              <w:t>6,3</w:t>
            </w:r>
          </w:p>
        </w:tc>
        <w:tc>
          <w:tcPr>
            <w:tcW w:w="1111" w:type="dxa"/>
          </w:tcPr>
          <w:p w:rsidR="000C1CFB" w:rsidRPr="001C560F" w:rsidRDefault="000C1CFB" w:rsidP="00B40255">
            <w:pPr>
              <w:spacing w:line="360" w:lineRule="auto"/>
            </w:pPr>
            <w:r w:rsidRPr="001C560F">
              <w:t>10</w:t>
            </w:r>
          </w:p>
        </w:tc>
        <w:tc>
          <w:tcPr>
            <w:tcW w:w="1304" w:type="dxa"/>
          </w:tcPr>
          <w:p w:rsidR="000C1CFB" w:rsidRPr="001C560F" w:rsidRDefault="000C1CFB" w:rsidP="00B40255">
            <w:pPr>
              <w:spacing w:line="360" w:lineRule="auto"/>
            </w:pPr>
            <w:r w:rsidRPr="001C560F">
              <w:t>105</w:t>
            </w:r>
          </w:p>
        </w:tc>
      </w:tr>
    </w:tbl>
    <w:p w:rsidR="000C1CFB" w:rsidRPr="0026218C" w:rsidRDefault="000C1CFB" w:rsidP="0026218C">
      <w:pPr>
        <w:spacing w:line="360" w:lineRule="auto"/>
        <w:ind w:firstLine="709"/>
        <w:jc w:val="both"/>
        <w:rPr>
          <w:sz w:val="28"/>
          <w:szCs w:val="28"/>
        </w:rPr>
      </w:pPr>
      <w:r w:rsidRPr="0026218C">
        <w:rPr>
          <w:sz w:val="28"/>
          <w:szCs w:val="28"/>
        </w:rPr>
        <w:t>На основании данных полученных в ходе режимного дня строим графики нагрузки на которых так же в виде прямой показываем мощности установленного и проектируемых трансформаторов</w:t>
      </w:r>
      <w:r w:rsidR="00656DA3" w:rsidRPr="0026218C">
        <w:rPr>
          <w:sz w:val="28"/>
          <w:szCs w:val="28"/>
        </w:rPr>
        <w:t xml:space="preserve"> (смотри графическую часть лист 3 и 4) </w:t>
      </w:r>
    </w:p>
    <w:p w:rsidR="000C1CFB" w:rsidRPr="0026218C" w:rsidRDefault="000C1CFB" w:rsidP="0026218C">
      <w:pPr>
        <w:spacing w:line="360" w:lineRule="auto"/>
        <w:ind w:firstLine="709"/>
        <w:jc w:val="both"/>
        <w:rPr>
          <w:sz w:val="28"/>
          <w:szCs w:val="28"/>
        </w:rPr>
      </w:pPr>
      <w:r w:rsidRPr="0026218C">
        <w:rPr>
          <w:sz w:val="28"/>
          <w:szCs w:val="28"/>
        </w:rPr>
        <w:t>________</w:t>
      </w:r>
      <w:r w:rsidR="0026218C">
        <w:rPr>
          <w:sz w:val="28"/>
          <w:szCs w:val="28"/>
        </w:rPr>
        <w:t xml:space="preserve"> </w:t>
      </w:r>
      <w:r w:rsidRPr="0026218C">
        <w:rPr>
          <w:sz w:val="28"/>
          <w:szCs w:val="28"/>
        </w:rPr>
        <w:t>Прямая, соответствующая мощности установленного трансформатора 6300ква</w:t>
      </w:r>
      <w:r w:rsidR="0026218C">
        <w:rPr>
          <w:sz w:val="28"/>
          <w:szCs w:val="28"/>
        </w:rPr>
        <w:t xml:space="preserve"> </w:t>
      </w:r>
    </w:p>
    <w:p w:rsidR="000C1CFB" w:rsidRPr="0026218C" w:rsidRDefault="000C1CFB" w:rsidP="0026218C">
      <w:pPr>
        <w:spacing w:line="360" w:lineRule="auto"/>
        <w:ind w:firstLine="709"/>
        <w:jc w:val="both"/>
        <w:rPr>
          <w:sz w:val="28"/>
          <w:szCs w:val="28"/>
        </w:rPr>
      </w:pPr>
      <w:r w:rsidRPr="0026218C">
        <w:rPr>
          <w:sz w:val="28"/>
          <w:szCs w:val="28"/>
        </w:rPr>
        <w:t>________</w:t>
      </w:r>
      <w:r w:rsidR="0026218C">
        <w:rPr>
          <w:sz w:val="28"/>
          <w:szCs w:val="28"/>
        </w:rPr>
        <w:t xml:space="preserve"> </w:t>
      </w:r>
      <w:r w:rsidRPr="0026218C">
        <w:rPr>
          <w:sz w:val="28"/>
          <w:szCs w:val="28"/>
        </w:rPr>
        <w:t>Прямая, соответствующая мощности проектируемого трансформатора 2500ква</w:t>
      </w:r>
    </w:p>
    <w:p w:rsidR="000C1CFB" w:rsidRPr="0026218C" w:rsidRDefault="000C1CFB" w:rsidP="0026218C">
      <w:pPr>
        <w:spacing w:line="360" w:lineRule="auto"/>
        <w:ind w:firstLine="709"/>
        <w:jc w:val="both"/>
        <w:rPr>
          <w:sz w:val="28"/>
          <w:szCs w:val="28"/>
        </w:rPr>
      </w:pPr>
      <w:r w:rsidRPr="0026218C">
        <w:rPr>
          <w:sz w:val="28"/>
          <w:szCs w:val="28"/>
        </w:rPr>
        <w:t>________</w:t>
      </w:r>
      <w:r w:rsidR="0026218C">
        <w:rPr>
          <w:sz w:val="28"/>
          <w:szCs w:val="28"/>
        </w:rPr>
        <w:t xml:space="preserve"> </w:t>
      </w:r>
      <w:r w:rsidRPr="0026218C">
        <w:rPr>
          <w:sz w:val="28"/>
          <w:szCs w:val="28"/>
        </w:rPr>
        <w:t>Прямая, соответствующая мощности проектируемого трансформатора 1600ква</w:t>
      </w:r>
    </w:p>
    <w:p w:rsidR="000C1CFB" w:rsidRPr="0026218C" w:rsidRDefault="000C1CFB" w:rsidP="0026218C">
      <w:pPr>
        <w:spacing w:line="360" w:lineRule="auto"/>
        <w:ind w:firstLine="709"/>
        <w:jc w:val="both"/>
        <w:rPr>
          <w:sz w:val="28"/>
          <w:szCs w:val="28"/>
        </w:rPr>
      </w:pPr>
      <w:r w:rsidRPr="0026218C">
        <w:rPr>
          <w:sz w:val="28"/>
          <w:szCs w:val="28"/>
        </w:rPr>
        <w:t>________</w:t>
      </w:r>
      <w:r w:rsidR="0026218C">
        <w:rPr>
          <w:sz w:val="28"/>
          <w:szCs w:val="28"/>
        </w:rPr>
        <w:t xml:space="preserve"> </w:t>
      </w:r>
      <w:r w:rsidRPr="0026218C">
        <w:rPr>
          <w:sz w:val="28"/>
          <w:szCs w:val="28"/>
        </w:rPr>
        <w:t>График нагрузки с перспективой развития</w:t>
      </w:r>
      <w:r w:rsidR="0026218C">
        <w:rPr>
          <w:sz w:val="28"/>
          <w:szCs w:val="28"/>
        </w:rPr>
        <w:t xml:space="preserve"> </w:t>
      </w:r>
    </w:p>
    <w:p w:rsidR="000C1CFB" w:rsidRDefault="000C1CFB" w:rsidP="0026218C">
      <w:pPr>
        <w:spacing w:line="360" w:lineRule="auto"/>
        <w:ind w:firstLine="709"/>
        <w:jc w:val="both"/>
        <w:rPr>
          <w:sz w:val="28"/>
          <w:szCs w:val="28"/>
        </w:rPr>
      </w:pPr>
      <w:r w:rsidRPr="0026218C">
        <w:rPr>
          <w:sz w:val="28"/>
          <w:szCs w:val="28"/>
        </w:rPr>
        <w:t>________</w:t>
      </w:r>
      <w:r w:rsidR="0026218C">
        <w:rPr>
          <w:sz w:val="28"/>
          <w:szCs w:val="28"/>
        </w:rPr>
        <w:t xml:space="preserve"> </w:t>
      </w:r>
      <w:r w:rsidRPr="0026218C">
        <w:rPr>
          <w:sz w:val="28"/>
          <w:szCs w:val="28"/>
        </w:rPr>
        <w:t>Реальный график нагрузки</w:t>
      </w:r>
    </w:p>
    <w:p w:rsidR="001C560F" w:rsidRPr="0026218C" w:rsidRDefault="001C560F" w:rsidP="0026218C">
      <w:pPr>
        <w:spacing w:line="360" w:lineRule="auto"/>
        <w:ind w:firstLine="709"/>
        <w:jc w:val="both"/>
        <w:rPr>
          <w:sz w:val="28"/>
          <w:szCs w:val="28"/>
        </w:rPr>
      </w:pPr>
    </w:p>
    <w:p w:rsidR="000C1CFB" w:rsidRPr="0026218C" w:rsidRDefault="00822902" w:rsidP="0026218C">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5pt;height:284.25pt">
            <v:imagedata r:id="rId7" o:title="" cropbottom="12106f" cropleft="9011f" cropright="12876f"/>
          </v:shape>
        </w:pict>
      </w:r>
    </w:p>
    <w:p w:rsidR="00147CC9" w:rsidRPr="0026218C" w:rsidRDefault="00147CC9" w:rsidP="0026218C">
      <w:pPr>
        <w:spacing w:line="360" w:lineRule="auto"/>
        <w:ind w:firstLine="709"/>
        <w:jc w:val="both"/>
        <w:rPr>
          <w:sz w:val="28"/>
          <w:szCs w:val="28"/>
        </w:rPr>
      </w:pPr>
      <w:r w:rsidRPr="0026218C">
        <w:rPr>
          <w:sz w:val="28"/>
          <w:szCs w:val="28"/>
        </w:rPr>
        <w:t>Рисунок 8.1 Зимний график нагрузки первого трансформатора</w:t>
      </w:r>
    </w:p>
    <w:p w:rsidR="000C1CFB" w:rsidRPr="0026218C" w:rsidRDefault="001C560F" w:rsidP="0026218C">
      <w:pPr>
        <w:spacing w:line="360" w:lineRule="auto"/>
        <w:ind w:firstLine="709"/>
        <w:jc w:val="both"/>
        <w:rPr>
          <w:sz w:val="28"/>
          <w:szCs w:val="28"/>
        </w:rPr>
      </w:pPr>
      <w:r>
        <w:rPr>
          <w:sz w:val="28"/>
          <w:szCs w:val="28"/>
        </w:rPr>
        <w:br w:type="page"/>
      </w:r>
      <w:r w:rsidR="0026218C">
        <w:rPr>
          <w:sz w:val="28"/>
          <w:szCs w:val="28"/>
        </w:rPr>
        <w:t xml:space="preserve"> </w:t>
      </w:r>
      <w:r w:rsidR="00822902">
        <w:rPr>
          <w:sz w:val="28"/>
          <w:szCs w:val="28"/>
        </w:rPr>
        <w:pict>
          <v:shape id="_x0000_i1026" type="#_x0000_t75" style="width:314.25pt;height:262.5pt">
            <v:imagedata r:id="rId8" o:title=""/>
          </v:shape>
        </w:pict>
      </w:r>
    </w:p>
    <w:p w:rsidR="000C1CFB" w:rsidRPr="0026218C" w:rsidRDefault="00147CC9" w:rsidP="0026218C">
      <w:pPr>
        <w:spacing w:line="360" w:lineRule="auto"/>
        <w:ind w:firstLine="709"/>
        <w:jc w:val="both"/>
        <w:rPr>
          <w:sz w:val="28"/>
          <w:szCs w:val="28"/>
        </w:rPr>
      </w:pPr>
      <w:r w:rsidRPr="0026218C">
        <w:rPr>
          <w:sz w:val="28"/>
          <w:szCs w:val="28"/>
        </w:rPr>
        <w:t>Рисунок 8.2 Зимний график нагрузки второго трансформатора</w:t>
      </w:r>
    </w:p>
    <w:p w:rsidR="000C1CFB" w:rsidRPr="0026218C" w:rsidRDefault="000C1CFB" w:rsidP="0026218C">
      <w:pPr>
        <w:spacing w:line="360" w:lineRule="auto"/>
        <w:ind w:firstLine="709"/>
        <w:jc w:val="both"/>
        <w:rPr>
          <w:sz w:val="28"/>
          <w:szCs w:val="28"/>
        </w:rPr>
      </w:pPr>
    </w:p>
    <w:p w:rsidR="000C1CFB" w:rsidRPr="0026218C" w:rsidRDefault="00822902" w:rsidP="0026218C">
      <w:pPr>
        <w:spacing w:line="360" w:lineRule="auto"/>
        <w:ind w:firstLine="709"/>
        <w:jc w:val="both"/>
        <w:rPr>
          <w:sz w:val="28"/>
          <w:szCs w:val="28"/>
        </w:rPr>
      </w:pPr>
      <w:r>
        <w:rPr>
          <w:sz w:val="28"/>
          <w:szCs w:val="28"/>
        </w:rPr>
        <w:pict>
          <v:shape id="_x0000_i1027" type="#_x0000_t75" style="width:283.5pt;height:255.75pt">
            <v:imagedata r:id="rId9" o:title=""/>
          </v:shape>
        </w:pict>
      </w:r>
    </w:p>
    <w:p w:rsidR="00147CC9" w:rsidRPr="0026218C" w:rsidRDefault="00147CC9" w:rsidP="0026218C">
      <w:pPr>
        <w:spacing w:line="360" w:lineRule="auto"/>
        <w:ind w:firstLine="709"/>
        <w:jc w:val="both"/>
        <w:rPr>
          <w:sz w:val="28"/>
          <w:szCs w:val="28"/>
        </w:rPr>
      </w:pPr>
      <w:r w:rsidRPr="0026218C">
        <w:rPr>
          <w:sz w:val="28"/>
          <w:szCs w:val="28"/>
        </w:rPr>
        <w:t>Рисунок 8.3 Летний график нагрузки первого трансформатора</w:t>
      </w:r>
    </w:p>
    <w:p w:rsidR="000C1CFB" w:rsidRPr="0026218C" w:rsidRDefault="001C560F" w:rsidP="0026218C">
      <w:pPr>
        <w:spacing w:line="360" w:lineRule="auto"/>
        <w:ind w:firstLine="709"/>
        <w:jc w:val="both"/>
        <w:rPr>
          <w:sz w:val="28"/>
          <w:szCs w:val="28"/>
        </w:rPr>
      </w:pPr>
      <w:r>
        <w:rPr>
          <w:sz w:val="28"/>
          <w:szCs w:val="28"/>
        </w:rPr>
        <w:br w:type="page"/>
      </w:r>
      <w:r w:rsidR="0026218C">
        <w:rPr>
          <w:sz w:val="28"/>
          <w:szCs w:val="28"/>
        </w:rPr>
        <w:t xml:space="preserve"> </w:t>
      </w:r>
      <w:r w:rsidR="00822902">
        <w:rPr>
          <w:sz w:val="28"/>
          <w:szCs w:val="28"/>
        </w:rPr>
        <w:pict>
          <v:shape id="_x0000_i1028" type="#_x0000_t75" style="width:293.25pt;height:255.75pt">
            <v:imagedata r:id="rId10" o:title=""/>
          </v:shape>
        </w:pict>
      </w:r>
    </w:p>
    <w:p w:rsidR="00147CC9" w:rsidRPr="0026218C" w:rsidRDefault="00147CC9" w:rsidP="0026218C">
      <w:pPr>
        <w:spacing w:line="360" w:lineRule="auto"/>
        <w:ind w:firstLine="709"/>
        <w:jc w:val="both"/>
        <w:rPr>
          <w:sz w:val="28"/>
          <w:szCs w:val="28"/>
        </w:rPr>
      </w:pPr>
      <w:r w:rsidRPr="0026218C">
        <w:rPr>
          <w:sz w:val="28"/>
          <w:szCs w:val="28"/>
        </w:rPr>
        <w:t>Рисунок 8.4 Летний график нагрузки второго трансформатора</w:t>
      </w:r>
    </w:p>
    <w:p w:rsidR="000C1CFB" w:rsidRPr="0026218C" w:rsidRDefault="000C1CFB" w:rsidP="0026218C">
      <w:pPr>
        <w:spacing w:line="360" w:lineRule="auto"/>
        <w:ind w:firstLine="709"/>
        <w:jc w:val="both"/>
        <w:rPr>
          <w:sz w:val="28"/>
          <w:szCs w:val="28"/>
        </w:rPr>
      </w:pPr>
    </w:p>
    <w:p w:rsidR="000C1CFB" w:rsidRPr="0026218C" w:rsidRDefault="000C1CFB" w:rsidP="0026218C">
      <w:pPr>
        <w:spacing w:line="360" w:lineRule="auto"/>
        <w:ind w:firstLine="709"/>
        <w:jc w:val="both"/>
        <w:rPr>
          <w:sz w:val="28"/>
          <w:szCs w:val="28"/>
        </w:rPr>
      </w:pPr>
      <w:r w:rsidRPr="0026218C">
        <w:rPr>
          <w:sz w:val="28"/>
          <w:szCs w:val="28"/>
        </w:rPr>
        <w:t xml:space="preserve">Сравнив графики зимнего и летнего периода можно сделать вывод о том, что трансформаторы на подстанции «Байдарка» больше загружены зимой. Поэтому, в дальнейшем используем для расчетов данные зимнего режимного дня. </w:t>
      </w:r>
    </w:p>
    <w:p w:rsidR="000C1CFB" w:rsidRPr="0026218C" w:rsidRDefault="000C1CFB" w:rsidP="0026218C">
      <w:pPr>
        <w:spacing w:line="360" w:lineRule="auto"/>
        <w:ind w:firstLine="709"/>
        <w:jc w:val="both"/>
        <w:rPr>
          <w:sz w:val="28"/>
          <w:szCs w:val="28"/>
        </w:rPr>
      </w:pPr>
      <w:r w:rsidRPr="0026218C">
        <w:rPr>
          <w:sz w:val="28"/>
          <w:szCs w:val="28"/>
        </w:rPr>
        <w:t xml:space="preserve">Так же из графиков нагрузок видим, что трансформаторы загружены не полностью, а точнее первый трансформатор на 33%, а второй трансформатор на 14%. </w:t>
      </w:r>
    </w:p>
    <w:p w:rsidR="000C1CFB" w:rsidRPr="0026218C" w:rsidRDefault="000C1CFB" w:rsidP="0026218C">
      <w:pPr>
        <w:spacing w:line="360" w:lineRule="auto"/>
        <w:ind w:firstLine="709"/>
        <w:jc w:val="both"/>
        <w:rPr>
          <w:sz w:val="28"/>
          <w:szCs w:val="28"/>
        </w:rPr>
      </w:pPr>
      <w:r w:rsidRPr="0026218C">
        <w:rPr>
          <w:sz w:val="28"/>
          <w:szCs w:val="28"/>
        </w:rPr>
        <w:t>Как один из выходов для более эффективного использования трансформаторов отключение одного из них и перевод всей нагрузки на один трансформатор. Но при этом снижается надежность энергоснабжения, а у нас имеются потребители второй категории.</w:t>
      </w:r>
    </w:p>
    <w:p w:rsidR="000C1CFB" w:rsidRPr="0026218C" w:rsidRDefault="000C1CFB" w:rsidP="0026218C">
      <w:pPr>
        <w:spacing w:line="360" w:lineRule="auto"/>
        <w:ind w:firstLine="709"/>
        <w:jc w:val="both"/>
        <w:rPr>
          <w:sz w:val="28"/>
          <w:szCs w:val="28"/>
        </w:rPr>
      </w:pPr>
      <w:r w:rsidRPr="0026218C">
        <w:rPr>
          <w:sz w:val="28"/>
          <w:szCs w:val="28"/>
        </w:rPr>
        <w:t>Кроме того трансформаторы установленные на подстанции «Байдарка» в работе с 1970 года, то есть отработали 36 лет, а нормативный срок службы трансформаторов 25 лет. Поэтому</w:t>
      </w:r>
      <w:r w:rsidR="0026218C">
        <w:rPr>
          <w:sz w:val="28"/>
          <w:szCs w:val="28"/>
        </w:rPr>
        <w:t xml:space="preserve"> </w:t>
      </w:r>
      <w:r w:rsidRPr="0026218C">
        <w:rPr>
          <w:sz w:val="28"/>
          <w:szCs w:val="28"/>
        </w:rPr>
        <w:t xml:space="preserve">принимаем решение произвести расчет и выбрать трансформаторы необходимой мощности с учетом перспективы развития на 5 лет. </w:t>
      </w:r>
    </w:p>
    <w:p w:rsidR="000C1CFB" w:rsidRPr="0026218C" w:rsidRDefault="000C1CFB" w:rsidP="0026218C">
      <w:pPr>
        <w:spacing w:line="360" w:lineRule="auto"/>
        <w:ind w:firstLine="709"/>
        <w:jc w:val="both"/>
        <w:rPr>
          <w:sz w:val="28"/>
          <w:szCs w:val="28"/>
        </w:rPr>
      </w:pPr>
      <w:r w:rsidRPr="0026218C">
        <w:rPr>
          <w:sz w:val="28"/>
          <w:szCs w:val="28"/>
        </w:rPr>
        <w:t xml:space="preserve">По данным «Центральных электрических сетей» идет тенденция увеличения мощности на 5% в год. </w:t>
      </w:r>
    </w:p>
    <w:p w:rsidR="000C1CFB" w:rsidRPr="0026218C" w:rsidRDefault="000C1CFB" w:rsidP="0026218C">
      <w:pPr>
        <w:spacing w:line="360" w:lineRule="auto"/>
        <w:ind w:firstLine="709"/>
        <w:jc w:val="both"/>
        <w:rPr>
          <w:sz w:val="28"/>
          <w:szCs w:val="28"/>
        </w:rPr>
      </w:pPr>
      <w:r w:rsidRPr="0026218C">
        <w:rPr>
          <w:sz w:val="28"/>
          <w:szCs w:val="28"/>
        </w:rPr>
        <w:t>Тогда с учетом роста мощности через пять лет вводим коэффициент нагрузки К</w:t>
      </w:r>
      <w:r w:rsidRPr="0026218C">
        <w:rPr>
          <w:sz w:val="28"/>
          <w:szCs w:val="28"/>
          <w:vertAlign w:val="subscript"/>
        </w:rPr>
        <w:t>нагр</w:t>
      </w:r>
      <w:r w:rsidRPr="0026218C">
        <w:rPr>
          <w:sz w:val="28"/>
          <w:szCs w:val="28"/>
        </w:rPr>
        <w:t xml:space="preserve"> на который увеличиваем мощность трансформаторов с учетом перспективы развития на 5 лет. Тогда</w:t>
      </w:r>
    </w:p>
    <w:p w:rsidR="001C560F" w:rsidRDefault="001C560F" w:rsidP="0026218C">
      <w:pPr>
        <w:spacing w:line="360" w:lineRule="auto"/>
        <w:ind w:firstLine="709"/>
        <w:jc w:val="both"/>
        <w:rPr>
          <w:sz w:val="28"/>
          <w:szCs w:val="28"/>
        </w:rPr>
      </w:pPr>
    </w:p>
    <w:p w:rsidR="000C1CFB" w:rsidRPr="0026218C" w:rsidRDefault="000C1CFB" w:rsidP="0026218C">
      <w:pPr>
        <w:spacing w:line="360" w:lineRule="auto"/>
        <w:ind w:firstLine="709"/>
        <w:jc w:val="both"/>
        <w:rPr>
          <w:sz w:val="28"/>
          <w:szCs w:val="28"/>
        </w:rPr>
      </w:pPr>
      <w:r w:rsidRPr="0026218C">
        <w:rPr>
          <w:sz w:val="28"/>
          <w:szCs w:val="28"/>
          <w:lang w:val="en-US"/>
        </w:rPr>
        <w:t>S</w:t>
      </w:r>
      <w:r w:rsidRPr="0026218C">
        <w:rPr>
          <w:sz w:val="28"/>
          <w:szCs w:val="28"/>
          <w:vertAlign w:val="subscript"/>
          <w:lang w:val="en-US"/>
        </w:rPr>
        <w:t>max</w:t>
      </w:r>
      <w:r w:rsidRPr="0026218C">
        <w:rPr>
          <w:sz w:val="28"/>
          <w:szCs w:val="28"/>
          <w:vertAlign w:val="subscript"/>
        </w:rPr>
        <w:t>проект</w:t>
      </w:r>
      <w:r w:rsidRPr="0026218C">
        <w:rPr>
          <w:sz w:val="28"/>
          <w:szCs w:val="28"/>
        </w:rPr>
        <w:t>=</w:t>
      </w:r>
      <w:r w:rsidRPr="0026218C">
        <w:rPr>
          <w:sz w:val="28"/>
          <w:szCs w:val="28"/>
          <w:lang w:val="en-US"/>
        </w:rPr>
        <w:t>S</w:t>
      </w:r>
      <w:r w:rsidRPr="0026218C">
        <w:rPr>
          <w:sz w:val="28"/>
          <w:szCs w:val="28"/>
          <w:vertAlign w:val="subscript"/>
          <w:lang w:val="en-US"/>
        </w:rPr>
        <w:t>max</w:t>
      </w:r>
      <w:r w:rsidRPr="0026218C">
        <w:rPr>
          <w:sz w:val="28"/>
          <w:szCs w:val="28"/>
        </w:rPr>
        <w:t>×К</w:t>
      </w:r>
      <w:r w:rsidRPr="0026218C">
        <w:rPr>
          <w:sz w:val="28"/>
          <w:szCs w:val="28"/>
          <w:vertAlign w:val="subscript"/>
        </w:rPr>
        <w:t>нагр</w:t>
      </w:r>
      <w:r w:rsidR="0026218C">
        <w:rPr>
          <w:sz w:val="28"/>
          <w:szCs w:val="28"/>
        </w:rPr>
        <w:t xml:space="preserve"> </w:t>
      </w:r>
      <w:r w:rsidRPr="0026218C">
        <w:rPr>
          <w:sz w:val="28"/>
          <w:szCs w:val="28"/>
        </w:rPr>
        <w:t>(</w:t>
      </w:r>
      <w:r w:rsidR="00656DA3" w:rsidRPr="0026218C">
        <w:rPr>
          <w:sz w:val="28"/>
          <w:szCs w:val="28"/>
        </w:rPr>
        <w:t>8.</w:t>
      </w:r>
      <w:r w:rsidRPr="0026218C">
        <w:rPr>
          <w:sz w:val="28"/>
          <w:szCs w:val="28"/>
        </w:rPr>
        <w:t>1)</w:t>
      </w:r>
    </w:p>
    <w:p w:rsidR="001C560F" w:rsidRDefault="001C560F" w:rsidP="0026218C">
      <w:pPr>
        <w:spacing w:line="360" w:lineRule="auto"/>
        <w:ind w:firstLine="709"/>
        <w:jc w:val="both"/>
        <w:rPr>
          <w:sz w:val="28"/>
          <w:szCs w:val="28"/>
        </w:rPr>
      </w:pPr>
    </w:p>
    <w:p w:rsidR="000C1CFB" w:rsidRPr="0026218C" w:rsidRDefault="000C1CFB" w:rsidP="0026218C">
      <w:pPr>
        <w:spacing w:line="360" w:lineRule="auto"/>
        <w:ind w:firstLine="709"/>
        <w:jc w:val="both"/>
        <w:rPr>
          <w:sz w:val="28"/>
          <w:szCs w:val="28"/>
        </w:rPr>
      </w:pPr>
      <w:r w:rsidRPr="0026218C">
        <w:rPr>
          <w:sz w:val="28"/>
          <w:szCs w:val="28"/>
        </w:rPr>
        <w:t xml:space="preserve">Где </w:t>
      </w:r>
      <w:r w:rsidRPr="0026218C">
        <w:rPr>
          <w:sz w:val="28"/>
          <w:szCs w:val="28"/>
          <w:lang w:val="en-US"/>
        </w:rPr>
        <w:t>S</w:t>
      </w:r>
      <w:r w:rsidRPr="0026218C">
        <w:rPr>
          <w:sz w:val="28"/>
          <w:szCs w:val="28"/>
          <w:vertAlign w:val="subscript"/>
          <w:lang w:val="en-US"/>
        </w:rPr>
        <w:t>max</w:t>
      </w:r>
      <w:r w:rsidRPr="0026218C">
        <w:rPr>
          <w:sz w:val="28"/>
          <w:szCs w:val="28"/>
          <w:vertAlign w:val="subscript"/>
        </w:rPr>
        <w:t>проект</w:t>
      </w:r>
      <w:r w:rsidRPr="0026218C">
        <w:rPr>
          <w:sz w:val="28"/>
          <w:szCs w:val="28"/>
        </w:rPr>
        <w:t xml:space="preserve"> – проектируемая мощность через пять лет, ква</w:t>
      </w:r>
    </w:p>
    <w:p w:rsidR="000C1CFB" w:rsidRPr="0026218C" w:rsidRDefault="000C1CFB" w:rsidP="0026218C">
      <w:pPr>
        <w:spacing w:line="360" w:lineRule="auto"/>
        <w:ind w:firstLine="709"/>
        <w:jc w:val="both"/>
        <w:rPr>
          <w:sz w:val="28"/>
          <w:szCs w:val="28"/>
        </w:rPr>
      </w:pPr>
      <w:r w:rsidRPr="0026218C">
        <w:rPr>
          <w:sz w:val="28"/>
          <w:szCs w:val="28"/>
          <w:lang w:val="en-US"/>
        </w:rPr>
        <w:t>S</w:t>
      </w:r>
      <w:r w:rsidRPr="0026218C">
        <w:rPr>
          <w:sz w:val="28"/>
          <w:szCs w:val="28"/>
          <w:vertAlign w:val="subscript"/>
          <w:lang w:val="en-US"/>
        </w:rPr>
        <w:t>max</w:t>
      </w:r>
      <w:r w:rsidRPr="0026218C">
        <w:rPr>
          <w:sz w:val="28"/>
          <w:szCs w:val="28"/>
        </w:rPr>
        <w:t xml:space="preserve"> – максимальная мощность на самой нагруженной секции шин, ква</w:t>
      </w:r>
    </w:p>
    <w:p w:rsidR="000C1CFB" w:rsidRPr="0026218C" w:rsidRDefault="000C1CFB" w:rsidP="0026218C">
      <w:pPr>
        <w:spacing w:line="360" w:lineRule="auto"/>
        <w:ind w:firstLine="709"/>
        <w:jc w:val="both"/>
        <w:rPr>
          <w:sz w:val="28"/>
          <w:szCs w:val="28"/>
        </w:rPr>
      </w:pPr>
      <w:r w:rsidRPr="0026218C">
        <w:rPr>
          <w:sz w:val="28"/>
          <w:szCs w:val="28"/>
        </w:rPr>
        <w:t>К</w:t>
      </w:r>
      <w:r w:rsidRPr="0026218C">
        <w:rPr>
          <w:sz w:val="28"/>
          <w:szCs w:val="28"/>
          <w:vertAlign w:val="subscript"/>
        </w:rPr>
        <w:t>нагр</w:t>
      </w:r>
      <w:r w:rsidRPr="0026218C">
        <w:rPr>
          <w:sz w:val="28"/>
          <w:szCs w:val="28"/>
        </w:rPr>
        <w:t xml:space="preserve"> – коэффициент нагрузки</w:t>
      </w:r>
    </w:p>
    <w:p w:rsidR="001C560F" w:rsidRDefault="001C560F" w:rsidP="0026218C">
      <w:pPr>
        <w:spacing w:line="360" w:lineRule="auto"/>
        <w:ind w:firstLine="709"/>
        <w:jc w:val="both"/>
        <w:rPr>
          <w:sz w:val="28"/>
          <w:szCs w:val="28"/>
        </w:rPr>
      </w:pPr>
    </w:p>
    <w:p w:rsidR="000C1CFB" w:rsidRPr="0026218C" w:rsidRDefault="000C1CFB" w:rsidP="0026218C">
      <w:pPr>
        <w:spacing w:line="360" w:lineRule="auto"/>
        <w:ind w:firstLine="709"/>
        <w:jc w:val="both"/>
        <w:rPr>
          <w:sz w:val="28"/>
          <w:szCs w:val="28"/>
        </w:rPr>
      </w:pPr>
      <w:r w:rsidRPr="0026218C">
        <w:rPr>
          <w:sz w:val="28"/>
          <w:szCs w:val="28"/>
          <w:lang w:val="en-US"/>
        </w:rPr>
        <w:t>S</w:t>
      </w:r>
      <w:r w:rsidRPr="0026218C">
        <w:rPr>
          <w:sz w:val="28"/>
          <w:szCs w:val="28"/>
          <w:vertAlign w:val="subscript"/>
          <w:lang w:val="en-US"/>
        </w:rPr>
        <w:t>max</w:t>
      </w:r>
      <w:r w:rsidRPr="0026218C">
        <w:rPr>
          <w:sz w:val="28"/>
          <w:szCs w:val="28"/>
          <w:vertAlign w:val="subscript"/>
        </w:rPr>
        <w:t>проект</w:t>
      </w:r>
      <w:r w:rsidRPr="0026218C">
        <w:rPr>
          <w:sz w:val="28"/>
          <w:szCs w:val="28"/>
        </w:rPr>
        <w:t>=2069×1,25=2586 ква</w:t>
      </w:r>
    </w:p>
    <w:p w:rsidR="001C560F" w:rsidRDefault="001C560F" w:rsidP="0026218C">
      <w:pPr>
        <w:spacing w:line="360" w:lineRule="auto"/>
        <w:ind w:firstLine="709"/>
        <w:jc w:val="both"/>
        <w:rPr>
          <w:sz w:val="28"/>
          <w:szCs w:val="28"/>
        </w:rPr>
      </w:pPr>
    </w:p>
    <w:p w:rsidR="00656DA3" w:rsidRPr="0026218C" w:rsidRDefault="00656DA3" w:rsidP="0026218C">
      <w:pPr>
        <w:spacing w:line="360" w:lineRule="auto"/>
        <w:ind w:firstLine="709"/>
        <w:jc w:val="both"/>
        <w:rPr>
          <w:sz w:val="28"/>
          <w:szCs w:val="28"/>
        </w:rPr>
      </w:pPr>
      <w:r w:rsidRPr="0026218C">
        <w:rPr>
          <w:sz w:val="28"/>
          <w:szCs w:val="28"/>
        </w:rPr>
        <w:t>Результаты расчетов см</w:t>
      </w:r>
      <w:r w:rsidR="00AC22C3" w:rsidRPr="0026218C">
        <w:rPr>
          <w:sz w:val="28"/>
          <w:szCs w:val="28"/>
        </w:rPr>
        <w:t>отри в таблице</w:t>
      </w:r>
      <w:r w:rsidRPr="0026218C">
        <w:rPr>
          <w:sz w:val="28"/>
          <w:szCs w:val="28"/>
        </w:rPr>
        <w:t xml:space="preserve"> 8.4</w:t>
      </w:r>
    </w:p>
    <w:p w:rsidR="00656DA3" w:rsidRPr="0026218C" w:rsidRDefault="00656DA3" w:rsidP="0026218C">
      <w:pPr>
        <w:spacing w:line="360" w:lineRule="auto"/>
        <w:ind w:firstLine="709"/>
        <w:jc w:val="both"/>
        <w:rPr>
          <w:sz w:val="28"/>
          <w:szCs w:val="28"/>
        </w:rPr>
      </w:pPr>
    </w:p>
    <w:p w:rsidR="000C1CFB" w:rsidRPr="0026218C" w:rsidRDefault="00656DA3" w:rsidP="0026218C">
      <w:pPr>
        <w:spacing w:line="360" w:lineRule="auto"/>
        <w:ind w:firstLine="709"/>
        <w:jc w:val="both"/>
        <w:rPr>
          <w:sz w:val="28"/>
          <w:szCs w:val="28"/>
        </w:rPr>
      </w:pPr>
      <w:r w:rsidRPr="0026218C">
        <w:rPr>
          <w:sz w:val="28"/>
          <w:szCs w:val="28"/>
        </w:rPr>
        <w:t>Таблица 8.4</w:t>
      </w:r>
      <w:r w:rsidR="000C1CFB" w:rsidRPr="0026218C">
        <w:rPr>
          <w:sz w:val="28"/>
          <w:szCs w:val="28"/>
        </w:rPr>
        <w:t xml:space="preserve"> Мощности трансформаторов с перспективой развития на пять лет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9"/>
        <w:gridCol w:w="1304"/>
        <w:gridCol w:w="1304"/>
        <w:gridCol w:w="1304"/>
        <w:gridCol w:w="1304"/>
        <w:gridCol w:w="1304"/>
        <w:gridCol w:w="1304"/>
      </w:tblGrid>
      <w:tr w:rsidR="000C1CFB" w:rsidRPr="001C560F" w:rsidTr="00B40255">
        <w:trPr>
          <w:jc w:val="center"/>
        </w:trPr>
        <w:tc>
          <w:tcPr>
            <w:tcW w:w="879" w:type="dxa"/>
          </w:tcPr>
          <w:p w:rsidR="000C1CFB" w:rsidRPr="001C560F" w:rsidRDefault="000C1CFB" w:rsidP="00B40255">
            <w:pPr>
              <w:spacing w:line="360" w:lineRule="auto"/>
            </w:pPr>
            <w:r w:rsidRPr="001C560F">
              <w:t>Время</w:t>
            </w:r>
          </w:p>
        </w:tc>
        <w:tc>
          <w:tcPr>
            <w:tcW w:w="1304" w:type="dxa"/>
          </w:tcPr>
          <w:p w:rsidR="000C1CFB" w:rsidRPr="001C560F" w:rsidRDefault="000C1CFB" w:rsidP="00B40255">
            <w:pPr>
              <w:spacing w:line="360" w:lineRule="auto"/>
            </w:pPr>
            <w:r w:rsidRPr="001C560F">
              <w:t>Мощность первого тр-ра летом</w:t>
            </w:r>
          </w:p>
        </w:tc>
        <w:tc>
          <w:tcPr>
            <w:tcW w:w="1304" w:type="dxa"/>
          </w:tcPr>
          <w:p w:rsidR="000C1CFB" w:rsidRPr="001C560F" w:rsidRDefault="000C1CFB" w:rsidP="00B40255">
            <w:pPr>
              <w:spacing w:line="360" w:lineRule="auto"/>
            </w:pPr>
            <w:r w:rsidRPr="001C560F">
              <w:t>Мощность второго тр-ра летом</w:t>
            </w:r>
          </w:p>
        </w:tc>
        <w:tc>
          <w:tcPr>
            <w:tcW w:w="1304" w:type="dxa"/>
          </w:tcPr>
          <w:p w:rsidR="000C1CFB" w:rsidRPr="001C560F" w:rsidRDefault="000C1CFB" w:rsidP="00B40255">
            <w:pPr>
              <w:spacing w:line="360" w:lineRule="auto"/>
            </w:pPr>
            <w:r w:rsidRPr="001C560F">
              <w:t>Мощность первого тр-ра зимой</w:t>
            </w:r>
          </w:p>
        </w:tc>
        <w:tc>
          <w:tcPr>
            <w:tcW w:w="1304" w:type="dxa"/>
          </w:tcPr>
          <w:p w:rsidR="000C1CFB" w:rsidRPr="001C560F" w:rsidRDefault="000C1CFB" w:rsidP="00B40255">
            <w:pPr>
              <w:spacing w:line="360" w:lineRule="auto"/>
            </w:pPr>
            <w:r w:rsidRPr="001C560F">
              <w:t>Мощность первого тр-ра зимой</w:t>
            </w:r>
          </w:p>
        </w:tc>
        <w:tc>
          <w:tcPr>
            <w:tcW w:w="1304" w:type="dxa"/>
          </w:tcPr>
          <w:p w:rsidR="000C1CFB" w:rsidRPr="001C560F" w:rsidRDefault="000C1CFB" w:rsidP="00B40255">
            <w:pPr>
              <w:spacing w:line="360" w:lineRule="auto"/>
            </w:pPr>
            <w:r w:rsidRPr="001C560F">
              <w:t>Мощность двух тр-ов в летний период</w:t>
            </w:r>
          </w:p>
        </w:tc>
        <w:tc>
          <w:tcPr>
            <w:tcW w:w="1304" w:type="dxa"/>
          </w:tcPr>
          <w:p w:rsidR="000C1CFB" w:rsidRPr="001C560F" w:rsidRDefault="000C1CFB" w:rsidP="00B40255">
            <w:pPr>
              <w:spacing w:line="360" w:lineRule="auto"/>
            </w:pPr>
            <w:r w:rsidRPr="001C560F">
              <w:t>Мощность двух тр-ов в зимний период</w:t>
            </w:r>
          </w:p>
        </w:tc>
      </w:tr>
      <w:tr w:rsidR="000C1CFB" w:rsidRPr="001C560F" w:rsidTr="00B40255">
        <w:trPr>
          <w:jc w:val="center"/>
        </w:trPr>
        <w:tc>
          <w:tcPr>
            <w:tcW w:w="879" w:type="dxa"/>
          </w:tcPr>
          <w:p w:rsidR="000C1CFB" w:rsidRPr="001C560F" w:rsidRDefault="000C1CFB" w:rsidP="00B40255">
            <w:pPr>
              <w:spacing w:line="360" w:lineRule="auto"/>
            </w:pPr>
            <w:r w:rsidRPr="001C560F">
              <w:t>0</w:t>
            </w:r>
          </w:p>
        </w:tc>
        <w:tc>
          <w:tcPr>
            <w:tcW w:w="1304" w:type="dxa"/>
          </w:tcPr>
          <w:p w:rsidR="000C1CFB" w:rsidRPr="001C560F" w:rsidRDefault="000C1CFB" w:rsidP="00B40255">
            <w:pPr>
              <w:spacing w:line="360" w:lineRule="auto"/>
            </w:pPr>
            <w:r w:rsidRPr="001C560F">
              <w:t>490</w:t>
            </w:r>
          </w:p>
        </w:tc>
        <w:tc>
          <w:tcPr>
            <w:tcW w:w="1304" w:type="dxa"/>
          </w:tcPr>
          <w:p w:rsidR="000C1CFB" w:rsidRPr="001C560F" w:rsidRDefault="000C1CFB" w:rsidP="00B40255">
            <w:pPr>
              <w:spacing w:line="360" w:lineRule="auto"/>
            </w:pPr>
            <w:r w:rsidRPr="001C560F">
              <w:t>146</w:t>
            </w:r>
          </w:p>
        </w:tc>
        <w:tc>
          <w:tcPr>
            <w:tcW w:w="1304" w:type="dxa"/>
          </w:tcPr>
          <w:p w:rsidR="000C1CFB" w:rsidRPr="001C560F" w:rsidRDefault="000C1CFB" w:rsidP="00B40255">
            <w:pPr>
              <w:spacing w:line="360" w:lineRule="auto"/>
            </w:pPr>
            <w:r w:rsidRPr="001C560F">
              <w:t>1115</w:t>
            </w:r>
          </w:p>
        </w:tc>
        <w:tc>
          <w:tcPr>
            <w:tcW w:w="1304" w:type="dxa"/>
          </w:tcPr>
          <w:p w:rsidR="000C1CFB" w:rsidRPr="001C560F" w:rsidRDefault="000C1CFB" w:rsidP="00B40255">
            <w:pPr>
              <w:spacing w:line="360" w:lineRule="auto"/>
            </w:pPr>
            <w:r w:rsidRPr="001C560F">
              <w:t>205</w:t>
            </w:r>
          </w:p>
        </w:tc>
        <w:tc>
          <w:tcPr>
            <w:tcW w:w="1304" w:type="dxa"/>
          </w:tcPr>
          <w:p w:rsidR="000C1CFB" w:rsidRPr="001C560F" w:rsidRDefault="000C1CFB" w:rsidP="00B40255">
            <w:pPr>
              <w:spacing w:line="360" w:lineRule="auto"/>
            </w:pPr>
            <w:r w:rsidRPr="001C560F">
              <w:t>636</w:t>
            </w:r>
          </w:p>
        </w:tc>
        <w:tc>
          <w:tcPr>
            <w:tcW w:w="1304" w:type="dxa"/>
          </w:tcPr>
          <w:p w:rsidR="000C1CFB" w:rsidRPr="001C560F" w:rsidRDefault="000C1CFB" w:rsidP="00B40255">
            <w:pPr>
              <w:spacing w:line="360" w:lineRule="auto"/>
            </w:pPr>
            <w:r w:rsidRPr="001C560F">
              <w:t>1319</w:t>
            </w:r>
          </w:p>
        </w:tc>
      </w:tr>
      <w:tr w:rsidR="000C1CFB" w:rsidRPr="001C560F" w:rsidTr="00B40255">
        <w:trPr>
          <w:jc w:val="center"/>
        </w:trPr>
        <w:tc>
          <w:tcPr>
            <w:tcW w:w="879" w:type="dxa"/>
          </w:tcPr>
          <w:p w:rsidR="000C1CFB" w:rsidRPr="001C560F" w:rsidRDefault="000C1CFB" w:rsidP="00B40255">
            <w:pPr>
              <w:spacing w:line="360" w:lineRule="auto"/>
            </w:pPr>
            <w:r w:rsidRPr="001C560F">
              <w:t>1</w:t>
            </w:r>
          </w:p>
        </w:tc>
        <w:tc>
          <w:tcPr>
            <w:tcW w:w="1304" w:type="dxa"/>
          </w:tcPr>
          <w:p w:rsidR="000C1CFB" w:rsidRPr="001C560F" w:rsidRDefault="000C1CFB" w:rsidP="00B40255">
            <w:pPr>
              <w:spacing w:line="360" w:lineRule="auto"/>
            </w:pPr>
            <w:r w:rsidRPr="001C560F">
              <w:t>490</w:t>
            </w:r>
          </w:p>
        </w:tc>
        <w:tc>
          <w:tcPr>
            <w:tcW w:w="1304" w:type="dxa"/>
          </w:tcPr>
          <w:p w:rsidR="000C1CFB" w:rsidRPr="001C560F" w:rsidRDefault="000C1CFB" w:rsidP="00B40255">
            <w:pPr>
              <w:spacing w:line="360" w:lineRule="auto"/>
            </w:pPr>
            <w:r w:rsidRPr="001C560F">
              <w:t>146</w:t>
            </w:r>
          </w:p>
        </w:tc>
        <w:tc>
          <w:tcPr>
            <w:tcW w:w="1304" w:type="dxa"/>
          </w:tcPr>
          <w:p w:rsidR="000C1CFB" w:rsidRPr="001C560F" w:rsidRDefault="000C1CFB" w:rsidP="00B40255">
            <w:pPr>
              <w:spacing w:line="360" w:lineRule="auto"/>
            </w:pPr>
            <w:r w:rsidRPr="001C560F">
              <w:t>1149</w:t>
            </w:r>
          </w:p>
        </w:tc>
        <w:tc>
          <w:tcPr>
            <w:tcW w:w="1304" w:type="dxa"/>
          </w:tcPr>
          <w:p w:rsidR="000C1CFB" w:rsidRPr="001C560F" w:rsidRDefault="000C1CFB" w:rsidP="00B40255">
            <w:pPr>
              <w:spacing w:line="360" w:lineRule="auto"/>
            </w:pPr>
            <w:r w:rsidRPr="001C560F">
              <w:t>205</w:t>
            </w:r>
          </w:p>
        </w:tc>
        <w:tc>
          <w:tcPr>
            <w:tcW w:w="1304" w:type="dxa"/>
          </w:tcPr>
          <w:p w:rsidR="000C1CFB" w:rsidRPr="001C560F" w:rsidRDefault="000C1CFB" w:rsidP="00B40255">
            <w:pPr>
              <w:spacing w:line="360" w:lineRule="auto"/>
            </w:pPr>
            <w:r w:rsidRPr="001C560F">
              <w:t>636</w:t>
            </w:r>
          </w:p>
        </w:tc>
        <w:tc>
          <w:tcPr>
            <w:tcW w:w="1304" w:type="dxa"/>
          </w:tcPr>
          <w:p w:rsidR="000C1CFB" w:rsidRPr="001C560F" w:rsidRDefault="000C1CFB" w:rsidP="00B40255">
            <w:pPr>
              <w:spacing w:line="360" w:lineRule="auto"/>
            </w:pPr>
            <w:r w:rsidRPr="001C560F">
              <w:t>1353</w:t>
            </w:r>
          </w:p>
        </w:tc>
      </w:tr>
      <w:tr w:rsidR="000C1CFB" w:rsidRPr="001C560F" w:rsidTr="00B40255">
        <w:trPr>
          <w:jc w:val="center"/>
        </w:trPr>
        <w:tc>
          <w:tcPr>
            <w:tcW w:w="879" w:type="dxa"/>
          </w:tcPr>
          <w:p w:rsidR="000C1CFB" w:rsidRPr="001C560F" w:rsidRDefault="000C1CFB" w:rsidP="00B40255">
            <w:pPr>
              <w:spacing w:line="360" w:lineRule="auto"/>
            </w:pPr>
            <w:r w:rsidRPr="001C560F">
              <w:t>2</w:t>
            </w:r>
          </w:p>
        </w:tc>
        <w:tc>
          <w:tcPr>
            <w:tcW w:w="1304" w:type="dxa"/>
          </w:tcPr>
          <w:p w:rsidR="000C1CFB" w:rsidRPr="001C560F" w:rsidRDefault="000C1CFB" w:rsidP="00B40255">
            <w:pPr>
              <w:spacing w:line="360" w:lineRule="auto"/>
            </w:pPr>
            <w:r w:rsidRPr="001C560F">
              <w:t>490</w:t>
            </w:r>
          </w:p>
        </w:tc>
        <w:tc>
          <w:tcPr>
            <w:tcW w:w="1304" w:type="dxa"/>
          </w:tcPr>
          <w:p w:rsidR="000C1CFB" w:rsidRPr="001C560F" w:rsidRDefault="000C1CFB" w:rsidP="00B40255">
            <w:pPr>
              <w:spacing w:line="360" w:lineRule="auto"/>
            </w:pPr>
            <w:r w:rsidRPr="001C560F">
              <w:t>146</w:t>
            </w:r>
          </w:p>
        </w:tc>
        <w:tc>
          <w:tcPr>
            <w:tcW w:w="1304" w:type="dxa"/>
          </w:tcPr>
          <w:p w:rsidR="000C1CFB" w:rsidRPr="001C560F" w:rsidRDefault="000C1CFB" w:rsidP="00B40255">
            <w:pPr>
              <w:spacing w:line="360" w:lineRule="auto"/>
            </w:pPr>
            <w:r w:rsidRPr="001C560F">
              <w:t>1098</w:t>
            </w:r>
          </w:p>
        </w:tc>
        <w:tc>
          <w:tcPr>
            <w:tcW w:w="1304" w:type="dxa"/>
          </w:tcPr>
          <w:p w:rsidR="000C1CFB" w:rsidRPr="001C560F" w:rsidRDefault="000C1CFB" w:rsidP="00B40255">
            <w:pPr>
              <w:spacing w:line="360" w:lineRule="auto"/>
            </w:pPr>
            <w:r w:rsidRPr="001C560F">
              <w:t>208</w:t>
            </w:r>
          </w:p>
        </w:tc>
        <w:tc>
          <w:tcPr>
            <w:tcW w:w="1304" w:type="dxa"/>
          </w:tcPr>
          <w:p w:rsidR="000C1CFB" w:rsidRPr="001C560F" w:rsidRDefault="000C1CFB" w:rsidP="00B40255">
            <w:pPr>
              <w:spacing w:line="360" w:lineRule="auto"/>
            </w:pPr>
            <w:r w:rsidRPr="001C560F">
              <w:t>636</w:t>
            </w:r>
          </w:p>
        </w:tc>
        <w:tc>
          <w:tcPr>
            <w:tcW w:w="1304" w:type="dxa"/>
          </w:tcPr>
          <w:p w:rsidR="000C1CFB" w:rsidRPr="001C560F" w:rsidRDefault="000C1CFB" w:rsidP="00B40255">
            <w:pPr>
              <w:spacing w:line="360" w:lineRule="auto"/>
            </w:pPr>
            <w:r w:rsidRPr="001C560F">
              <w:t>1305</w:t>
            </w:r>
          </w:p>
        </w:tc>
      </w:tr>
      <w:tr w:rsidR="000C1CFB" w:rsidRPr="001C560F" w:rsidTr="00B40255">
        <w:trPr>
          <w:jc w:val="center"/>
        </w:trPr>
        <w:tc>
          <w:tcPr>
            <w:tcW w:w="879" w:type="dxa"/>
          </w:tcPr>
          <w:p w:rsidR="000C1CFB" w:rsidRPr="001C560F" w:rsidRDefault="000C1CFB" w:rsidP="00B40255">
            <w:pPr>
              <w:spacing w:line="360" w:lineRule="auto"/>
            </w:pPr>
            <w:r w:rsidRPr="001C560F">
              <w:t>3</w:t>
            </w:r>
          </w:p>
        </w:tc>
        <w:tc>
          <w:tcPr>
            <w:tcW w:w="1304" w:type="dxa"/>
          </w:tcPr>
          <w:p w:rsidR="000C1CFB" w:rsidRPr="001C560F" w:rsidRDefault="000C1CFB" w:rsidP="00B40255">
            <w:pPr>
              <w:spacing w:line="360" w:lineRule="auto"/>
            </w:pPr>
            <w:r w:rsidRPr="001C560F">
              <w:t>455</w:t>
            </w:r>
          </w:p>
        </w:tc>
        <w:tc>
          <w:tcPr>
            <w:tcW w:w="1304" w:type="dxa"/>
          </w:tcPr>
          <w:p w:rsidR="000C1CFB" w:rsidRPr="001C560F" w:rsidRDefault="000C1CFB" w:rsidP="00B40255">
            <w:pPr>
              <w:spacing w:line="360" w:lineRule="auto"/>
            </w:pPr>
            <w:r w:rsidRPr="001C560F">
              <w:t>146</w:t>
            </w:r>
          </w:p>
        </w:tc>
        <w:tc>
          <w:tcPr>
            <w:tcW w:w="1304" w:type="dxa"/>
          </w:tcPr>
          <w:p w:rsidR="000C1CFB" w:rsidRPr="001C560F" w:rsidRDefault="000C1CFB" w:rsidP="00B40255">
            <w:pPr>
              <w:spacing w:line="360" w:lineRule="auto"/>
            </w:pPr>
            <w:r w:rsidRPr="001C560F">
              <w:t>1166</w:t>
            </w:r>
          </w:p>
        </w:tc>
        <w:tc>
          <w:tcPr>
            <w:tcW w:w="1304" w:type="dxa"/>
          </w:tcPr>
          <w:p w:rsidR="000C1CFB" w:rsidRPr="001C560F" w:rsidRDefault="000C1CFB" w:rsidP="00B40255">
            <w:pPr>
              <w:spacing w:line="360" w:lineRule="auto"/>
            </w:pPr>
            <w:r w:rsidRPr="001C560F">
              <w:t>208</w:t>
            </w:r>
          </w:p>
        </w:tc>
        <w:tc>
          <w:tcPr>
            <w:tcW w:w="1304" w:type="dxa"/>
          </w:tcPr>
          <w:p w:rsidR="000C1CFB" w:rsidRPr="001C560F" w:rsidRDefault="000C1CFB" w:rsidP="00B40255">
            <w:pPr>
              <w:spacing w:line="360" w:lineRule="auto"/>
            </w:pPr>
            <w:r w:rsidRPr="001C560F">
              <w:t>601</w:t>
            </w:r>
          </w:p>
        </w:tc>
        <w:tc>
          <w:tcPr>
            <w:tcW w:w="1304" w:type="dxa"/>
          </w:tcPr>
          <w:p w:rsidR="000C1CFB" w:rsidRPr="001C560F" w:rsidRDefault="000C1CFB" w:rsidP="00B40255">
            <w:pPr>
              <w:spacing w:line="360" w:lineRule="auto"/>
            </w:pPr>
            <w:r w:rsidRPr="001C560F">
              <w:t>1319</w:t>
            </w:r>
          </w:p>
        </w:tc>
      </w:tr>
      <w:tr w:rsidR="000C1CFB" w:rsidRPr="001C560F" w:rsidTr="00B40255">
        <w:trPr>
          <w:jc w:val="center"/>
        </w:trPr>
        <w:tc>
          <w:tcPr>
            <w:tcW w:w="879" w:type="dxa"/>
          </w:tcPr>
          <w:p w:rsidR="000C1CFB" w:rsidRPr="001C560F" w:rsidRDefault="000C1CFB" w:rsidP="00B40255">
            <w:pPr>
              <w:spacing w:line="360" w:lineRule="auto"/>
            </w:pPr>
            <w:r w:rsidRPr="001C560F">
              <w:t>4</w:t>
            </w:r>
          </w:p>
        </w:tc>
        <w:tc>
          <w:tcPr>
            <w:tcW w:w="1304" w:type="dxa"/>
          </w:tcPr>
          <w:p w:rsidR="000C1CFB" w:rsidRPr="001C560F" w:rsidRDefault="000C1CFB" w:rsidP="00B40255">
            <w:pPr>
              <w:spacing w:line="360" w:lineRule="auto"/>
            </w:pPr>
            <w:r w:rsidRPr="001C560F">
              <w:t>455</w:t>
            </w:r>
          </w:p>
        </w:tc>
        <w:tc>
          <w:tcPr>
            <w:tcW w:w="1304" w:type="dxa"/>
          </w:tcPr>
          <w:p w:rsidR="000C1CFB" w:rsidRPr="001C560F" w:rsidRDefault="000C1CFB" w:rsidP="00B40255">
            <w:pPr>
              <w:spacing w:line="360" w:lineRule="auto"/>
            </w:pPr>
            <w:r w:rsidRPr="001C560F">
              <w:t>146</w:t>
            </w:r>
          </w:p>
        </w:tc>
        <w:tc>
          <w:tcPr>
            <w:tcW w:w="1304" w:type="dxa"/>
          </w:tcPr>
          <w:p w:rsidR="000C1CFB" w:rsidRPr="001C560F" w:rsidRDefault="000C1CFB" w:rsidP="00B40255">
            <w:pPr>
              <w:spacing w:line="360" w:lineRule="auto"/>
            </w:pPr>
            <w:r w:rsidRPr="001C560F">
              <w:t>1166</w:t>
            </w:r>
          </w:p>
        </w:tc>
        <w:tc>
          <w:tcPr>
            <w:tcW w:w="1304" w:type="dxa"/>
          </w:tcPr>
          <w:p w:rsidR="000C1CFB" w:rsidRPr="001C560F" w:rsidRDefault="000C1CFB" w:rsidP="00B40255">
            <w:pPr>
              <w:spacing w:line="360" w:lineRule="auto"/>
            </w:pPr>
            <w:r w:rsidRPr="001C560F">
              <w:t>208</w:t>
            </w:r>
          </w:p>
        </w:tc>
        <w:tc>
          <w:tcPr>
            <w:tcW w:w="1304" w:type="dxa"/>
          </w:tcPr>
          <w:p w:rsidR="000C1CFB" w:rsidRPr="001C560F" w:rsidRDefault="000C1CFB" w:rsidP="00B40255">
            <w:pPr>
              <w:spacing w:line="360" w:lineRule="auto"/>
            </w:pPr>
            <w:r w:rsidRPr="001C560F">
              <w:t>601</w:t>
            </w:r>
          </w:p>
        </w:tc>
        <w:tc>
          <w:tcPr>
            <w:tcW w:w="1304" w:type="dxa"/>
          </w:tcPr>
          <w:p w:rsidR="000C1CFB" w:rsidRPr="001C560F" w:rsidRDefault="000C1CFB" w:rsidP="00B40255">
            <w:pPr>
              <w:spacing w:line="360" w:lineRule="auto"/>
            </w:pPr>
            <w:r w:rsidRPr="001C560F">
              <w:t>1319</w:t>
            </w:r>
          </w:p>
        </w:tc>
      </w:tr>
      <w:tr w:rsidR="000C1CFB" w:rsidRPr="001C560F" w:rsidTr="00B40255">
        <w:trPr>
          <w:jc w:val="center"/>
        </w:trPr>
        <w:tc>
          <w:tcPr>
            <w:tcW w:w="879" w:type="dxa"/>
          </w:tcPr>
          <w:p w:rsidR="000C1CFB" w:rsidRPr="001C560F" w:rsidRDefault="000C1CFB" w:rsidP="00B40255">
            <w:pPr>
              <w:spacing w:line="360" w:lineRule="auto"/>
            </w:pPr>
            <w:r w:rsidRPr="001C560F">
              <w:t>5</w:t>
            </w:r>
          </w:p>
        </w:tc>
        <w:tc>
          <w:tcPr>
            <w:tcW w:w="1304" w:type="dxa"/>
          </w:tcPr>
          <w:p w:rsidR="000C1CFB" w:rsidRPr="001C560F" w:rsidRDefault="000C1CFB" w:rsidP="00B40255">
            <w:pPr>
              <w:spacing w:line="360" w:lineRule="auto"/>
            </w:pPr>
            <w:r w:rsidRPr="001C560F">
              <w:t>443</w:t>
            </w:r>
          </w:p>
        </w:tc>
        <w:tc>
          <w:tcPr>
            <w:tcW w:w="1304" w:type="dxa"/>
          </w:tcPr>
          <w:p w:rsidR="000C1CFB" w:rsidRPr="001C560F" w:rsidRDefault="000C1CFB" w:rsidP="00B40255">
            <w:pPr>
              <w:spacing w:line="360" w:lineRule="auto"/>
            </w:pPr>
            <w:r w:rsidRPr="001C560F">
              <w:t>146</w:t>
            </w:r>
          </w:p>
        </w:tc>
        <w:tc>
          <w:tcPr>
            <w:tcW w:w="1304" w:type="dxa"/>
          </w:tcPr>
          <w:p w:rsidR="000C1CFB" w:rsidRPr="001C560F" w:rsidRDefault="000C1CFB" w:rsidP="00B40255">
            <w:pPr>
              <w:spacing w:line="360" w:lineRule="auto"/>
            </w:pPr>
            <w:r w:rsidRPr="001C560F">
              <w:t>1200</w:t>
            </w:r>
          </w:p>
        </w:tc>
        <w:tc>
          <w:tcPr>
            <w:tcW w:w="1304" w:type="dxa"/>
          </w:tcPr>
          <w:p w:rsidR="000C1CFB" w:rsidRPr="001C560F" w:rsidRDefault="000C1CFB" w:rsidP="00B40255">
            <w:pPr>
              <w:spacing w:line="360" w:lineRule="auto"/>
            </w:pPr>
            <w:r w:rsidRPr="001C560F">
              <w:t>208</w:t>
            </w:r>
          </w:p>
        </w:tc>
        <w:tc>
          <w:tcPr>
            <w:tcW w:w="1304" w:type="dxa"/>
          </w:tcPr>
          <w:p w:rsidR="000C1CFB" w:rsidRPr="001C560F" w:rsidRDefault="000C1CFB" w:rsidP="00B40255">
            <w:pPr>
              <w:spacing w:line="360" w:lineRule="auto"/>
            </w:pPr>
            <w:r w:rsidRPr="001C560F">
              <w:t>584</w:t>
            </w:r>
          </w:p>
        </w:tc>
        <w:tc>
          <w:tcPr>
            <w:tcW w:w="1304" w:type="dxa"/>
          </w:tcPr>
          <w:p w:rsidR="000C1CFB" w:rsidRPr="001C560F" w:rsidRDefault="000C1CFB" w:rsidP="00B40255">
            <w:pPr>
              <w:spacing w:line="360" w:lineRule="auto"/>
            </w:pPr>
            <w:r w:rsidRPr="001C560F">
              <w:t>1408</w:t>
            </w:r>
          </w:p>
        </w:tc>
      </w:tr>
      <w:tr w:rsidR="000C1CFB" w:rsidRPr="001C560F" w:rsidTr="00B40255">
        <w:trPr>
          <w:jc w:val="center"/>
        </w:trPr>
        <w:tc>
          <w:tcPr>
            <w:tcW w:w="879" w:type="dxa"/>
          </w:tcPr>
          <w:p w:rsidR="000C1CFB" w:rsidRPr="001C560F" w:rsidRDefault="000C1CFB" w:rsidP="00B40255">
            <w:pPr>
              <w:spacing w:line="360" w:lineRule="auto"/>
            </w:pPr>
            <w:r w:rsidRPr="001C560F">
              <w:t>6</w:t>
            </w:r>
          </w:p>
        </w:tc>
        <w:tc>
          <w:tcPr>
            <w:tcW w:w="1304" w:type="dxa"/>
          </w:tcPr>
          <w:p w:rsidR="000C1CFB" w:rsidRPr="001C560F" w:rsidRDefault="000C1CFB" w:rsidP="00B40255">
            <w:pPr>
              <w:spacing w:line="360" w:lineRule="auto"/>
            </w:pPr>
            <w:r w:rsidRPr="001C560F">
              <w:t>431</w:t>
            </w:r>
          </w:p>
        </w:tc>
        <w:tc>
          <w:tcPr>
            <w:tcW w:w="1304" w:type="dxa"/>
          </w:tcPr>
          <w:p w:rsidR="000C1CFB" w:rsidRPr="001C560F" w:rsidRDefault="000C1CFB" w:rsidP="00B40255">
            <w:pPr>
              <w:spacing w:line="360" w:lineRule="auto"/>
            </w:pPr>
            <w:r w:rsidRPr="001C560F">
              <w:t>146</w:t>
            </w:r>
          </w:p>
        </w:tc>
        <w:tc>
          <w:tcPr>
            <w:tcW w:w="1304" w:type="dxa"/>
          </w:tcPr>
          <w:p w:rsidR="000C1CFB" w:rsidRPr="001C560F" w:rsidRDefault="000C1CFB" w:rsidP="00B40255">
            <w:pPr>
              <w:spacing w:line="360" w:lineRule="auto"/>
            </w:pPr>
            <w:r w:rsidRPr="001C560F">
              <w:t>1149</w:t>
            </w:r>
          </w:p>
        </w:tc>
        <w:tc>
          <w:tcPr>
            <w:tcW w:w="1304" w:type="dxa"/>
          </w:tcPr>
          <w:p w:rsidR="000C1CFB" w:rsidRPr="001C560F" w:rsidRDefault="000C1CFB" w:rsidP="00B40255">
            <w:pPr>
              <w:spacing w:line="360" w:lineRule="auto"/>
            </w:pPr>
            <w:r w:rsidRPr="001C560F">
              <w:t>208</w:t>
            </w:r>
          </w:p>
        </w:tc>
        <w:tc>
          <w:tcPr>
            <w:tcW w:w="1304" w:type="dxa"/>
          </w:tcPr>
          <w:p w:rsidR="000C1CFB" w:rsidRPr="001C560F" w:rsidRDefault="000C1CFB" w:rsidP="00B40255">
            <w:pPr>
              <w:spacing w:line="360" w:lineRule="auto"/>
            </w:pPr>
            <w:r w:rsidRPr="001C560F">
              <w:t>576</w:t>
            </w:r>
          </w:p>
        </w:tc>
        <w:tc>
          <w:tcPr>
            <w:tcW w:w="1304" w:type="dxa"/>
          </w:tcPr>
          <w:p w:rsidR="000C1CFB" w:rsidRPr="001C560F" w:rsidRDefault="000C1CFB" w:rsidP="00B40255">
            <w:pPr>
              <w:spacing w:line="360" w:lineRule="auto"/>
            </w:pPr>
            <w:r w:rsidRPr="001C560F">
              <w:t>1356</w:t>
            </w:r>
          </w:p>
        </w:tc>
      </w:tr>
      <w:tr w:rsidR="000C1CFB" w:rsidRPr="001C560F" w:rsidTr="00B40255">
        <w:trPr>
          <w:jc w:val="center"/>
        </w:trPr>
        <w:tc>
          <w:tcPr>
            <w:tcW w:w="879" w:type="dxa"/>
          </w:tcPr>
          <w:p w:rsidR="000C1CFB" w:rsidRPr="001C560F" w:rsidRDefault="000C1CFB" w:rsidP="00B40255">
            <w:pPr>
              <w:spacing w:line="360" w:lineRule="auto"/>
            </w:pPr>
            <w:r w:rsidRPr="001C560F">
              <w:t>7</w:t>
            </w:r>
          </w:p>
        </w:tc>
        <w:tc>
          <w:tcPr>
            <w:tcW w:w="1304" w:type="dxa"/>
          </w:tcPr>
          <w:p w:rsidR="000C1CFB" w:rsidRPr="001C560F" w:rsidRDefault="000C1CFB" w:rsidP="00B40255">
            <w:pPr>
              <w:spacing w:line="360" w:lineRule="auto"/>
            </w:pPr>
            <w:r w:rsidRPr="001C560F">
              <w:t>464</w:t>
            </w:r>
          </w:p>
        </w:tc>
        <w:tc>
          <w:tcPr>
            <w:tcW w:w="1304" w:type="dxa"/>
          </w:tcPr>
          <w:p w:rsidR="000C1CFB" w:rsidRPr="001C560F" w:rsidRDefault="000C1CFB" w:rsidP="00B40255">
            <w:pPr>
              <w:spacing w:line="360" w:lineRule="auto"/>
            </w:pPr>
            <w:r w:rsidRPr="001C560F">
              <w:t>326</w:t>
            </w:r>
          </w:p>
        </w:tc>
        <w:tc>
          <w:tcPr>
            <w:tcW w:w="1304" w:type="dxa"/>
          </w:tcPr>
          <w:p w:rsidR="000C1CFB" w:rsidRPr="001C560F" w:rsidRDefault="000C1CFB" w:rsidP="00B40255">
            <w:pPr>
              <w:spacing w:line="360" w:lineRule="auto"/>
            </w:pPr>
            <w:r w:rsidRPr="001C560F">
              <w:t>1183</w:t>
            </w:r>
          </w:p>
        </w:tc>
        <w:tc>
          <w:tcPr>
            <w:tcW w:w="1304" w:type="dxa"/>
          </w:tcPr>
          <w:p w:rsidR="000C1CFB" w:rsidRPr="001C560F" w:rsidRDefault="000C1CFB" w:rsidP="00B40255">
            <w:pPr>
              <w:spacing w:line="360" w:lineRule="auto"/>
            </w:pPr>
            <w:r w:rsidRPr="001C560F">
              <w:t>208</w:t>
            </w:r>
          </w:p>
        </w:tc>
        <w:tc>
          <w:tcPr>
            <w:tcW w:w="1304" w:type="dxa"/>
          </w:tcPr>
          <w:p w:rsidR="000C1CFB" w:rsidRPr="001C560F" w:rsidRDefault="000C1CFB" w:rsidP="00B40255">
            <w:pPr>
              <w:spacing w:line="360" w:lineRule="auto"/>
            </w:pPr>
            <w:r w:rsidRPr="001C560F">
              <w:t>790</w:t>
            </w:r>
          </w:p>
        </w:tc>
        <w:tc>
          <w:tcPr>
            <w:tcW w:w="1304" w:type="dxa"/>
          </w:tcPr>
          <w:p w:rsidR="000C1CFB" w:rsidRPr="001C560F" w:rsidRDefault="000C1CFB" w:rsidP="00B40255">
            <w:pPr>
              <w:spacing w:line="360" w:lineRule="auto"/>
            </w:pPr>
            <w:r w:rsidRPr="001C560F">
              <w:t>1390</w:t>
            </w:r>
          </w:p>
        </w:tc>
      </w:tr>
      <w:tr w:rsidR="000C1CFB" w:rsidRPr="001C560F" w:rsidTr="00B40255">
        <w:trPr>
          <w:jc w:val="center"/>
        </w:trPr>
        <w:tc>
          <w:tcPr>
            <w:tcW w:w="879" w:type="dxa"/>
          </w:tcPr>
          <w:p w:rsidR="000C1CFB" w:rsidRPr="001C560F" w:rsidRDefault="000C1CFB" w:rsidP="00B40255">
            <w:pPr>
              <w:spacing w:line="360" w:lineRule="auto"/>
            </w:pPr>
            <w:r w:rsidRPr="001C560F">
              <w:t>8</w:t>
            </w:r>
          </w:p>
        </w:tc>
        <w:tc>
          <w:tcPr>
            <w:tcW w:w="1304" w:type="dxa"/>
          </w:tcPr>
          <w:p w:rsidR="000C1CFB" w:rsidRPr="001C560F" w:rsidRDefault="000C1CFB" w:rsidP="00B40255">
            <w:pPr>
              <w:spacing w:line="360" w:lineRule="auto"/>
            </w:pPr>
            <w:r w:rsidRPr="001C560F">
              <w:t>670</w:t>
            </w:r>
          </w:p>
        </w:tc>
        <w:tc>
          <w:tcPr>
            <w:tcW w:w="1304" w:type="dxa"/>
          </w:tcPr>
          <w:p w:rsidR="000C1CFB" w:rsidRPr="001C560F" w:rsidRDefault="000C1CFB" w:rsidP="00B40255">
            <w:pPr>
              <w:spacing w:line="360" w:lineRule="auto"/>
            </w:pPr>
            <w:r w:rsidRPr="001C560F">
              <w:t>113</w:t>
            </w:r>
          </w:p>
        </w:tc>
        <w:tc>
          <w:tcPr>
            <w:tcW w:w="1304" w:type="dxa"/>
          </w:tcPr>
          <w:p w:rsidR="000C1CFB" w:rsidRPr="001C560F" w:rsidRDefault="000C1CFB" w:rsidP="00B40255">
            <w:pPr>
              <w:spacing w:line="360" w:lineRule="auto"/>
            </w:pPr>
            <w:r w:rsidRPr="001C560F">
              <w:t>1385</w:t>
            </w:r>
          </w:p>
        </w:tc>
        <w:tc>
          <w:tcPr>
            <w:tcW w:w="1304" w:type="dxa"/>
          </w:tcPr>
          <w:p w:rsidR="000C1CFB" w:rsidRPr="001C560F" w:rsidRDefault="000C1CFB" w:rsidP="00B40255">
            <w:pPr>
              <w:spacing w:line="360" w:lineRule="auto"/>
            </w:pPr>
            <w:r w:rsidRPr="001C560F">
              <w:t>174</w:t>
            </w:r>
          </w:p>
        </w:tc>
        <w:tc>
          <w:tcPr>
            <w:tcW w:w="1304" w:type="dxa"/>
          </w:tcPr>
          <w:p w:rsidR="000C1CFB" w:rsidRPr="001C560F" w:rsidRDefault="000C1CFB" w:rsidP="00B40255">
            <w:pPr>
              <w:spacing w:line="360" w:lineRule="auto"/>
            </w:pPr>
            <w:r w:rsidRPr="001C560F">
              <w:t>783</w:t>
            </w:r>
          </w:p>
        </w:tc>
        <w:tc>
          <w:tcPr>
            <w:tcW w:w="1304" w:type="dxa"/>
          </w:tcPr>
          <w:p w:rsidR="000C1CFB" w:rsidRPr="001C560F" w:rsidRDefault="000C1CFB" w:rsidP="00B40255">
            <w:pPr>
              <w:spacing w:line="360" w:lineRule="auto"/>
            </w:pPr>
            <w:r w:rsidRPr="001C560F">
              <w:t>1558</w:t>
            </w:r>
          </w:p>
        </w:tc>
      </w:tr>
      <w:tr w:rsidR="000C1CFB" w:rsidRPr="001C560F" w:rsidTr="00B40255">
        <w:trPr>
          <w:jc w:val="center"/>
        </w:trPr>
        <w:tc>
          <w:tcPr>
            <w:tcW w:w="879" w:type="dxa"/>
          </w:tcPr>
          <w:p w:rsidR="000C1CFB" w:rsidRPr="001C560F" w:rsidRDefault="000C1CFB" w:rsidP="00B40255">
            <w:pPr>
              <w:spacing w:line="360" w:lineRule="auto"/>
            </w:pPr>
            <w:r w:rsidRPr="001C560F">
              <w:t>9</w:t>
            </w:r>
          </w:p>
        </w:tc>
        <w:tc>
          <w:tcPr>
            <w:tcW w:w="1304" w:type="dxa"/>
          </w:tcPr>
          <w:p w:rsidR="000C1CFB" w:rsidRPr="001C560F" w:rsidRDefault="000C1CFB" w:rsidP="00B40255">
            <w:pPr>
              <w:spacing w:line="360" w:lineRule="auto"/>
            </w:pPr>
            <w:r w:rsidRPr="001C560F">
              <w:t>1776</w:t>
            </w:r>
          </w:p>
        </w:tc>
        <w:tc>
          <w:tcPr>
            <w:tcW w:w="1304" w:type="dxa"/>
          </w:tcPr>
          <w:p w:rsidR="000C1CFB" w:rsidRPr="001C560F" w:rsidRDefault="000C1CFB" w:rsidP="00B40255">
            <w:pPr>
              <w:spacing w:line="360" w:lineRule="auto"/>
            </w:pPr>
            <w:r w:rsidRPr="001C560F">
              <w:t>253</w:t>
            </w:r>
          </w:p>
        </w:tc>
        <w:tc>
          <w:tcPr>
            <w:tcW w:w="1304" w:type="dxa"/>
          </w:tcPr>
          <w:p w:rsidR="000C1CFB" w:rsidRPr="001C560F" w:rsidRDefault="000C1CFB" w:rsidP="00B40255">
            <w:pPr>
              <w:spacing w:line="360" w:lineRule="auto"/>
            </w:pPr>
            <w:r w:rsidRPr="001C560F">
              <w:t>2586</w:t>
            </w:r>
          </w:p>
        </w:tc>
        <w:tc>
          <w:tcPr>
            <w:tcW w:w="1304" w:type="dxa"/>
          </w:tcPr>
          <w:p w:rsidR="000C1CFB" w:rsidRPr="001C560F" w:rsidRDefault="000C1CFB" w:rsidP="00B40255">
            <w:pPr>
              <w:spacing w:line="360" w:lineRule="auto"/>
            </w:pPr>
            <w:r w:rsidRPr="001C560F">
              <w:t>580</w:t>
            </w:r>
          </w:p>
        </w:tc>
        <w:tc>
          <w:tcPr>
            <w:tcW w:w="1304" w:type="dxa"/>
          </w:tcPr>
          <w:p w:rsidR="000C1CFB" w:rsidRPr="001C560F" w:rsidRDefault="000C1CFB" w:rsidP="00B40255">
            <w:pPr>
              <w:spacing w:line="360" w:lineRule="auto"/>
            </w:pPr>
            <w:r w:rsidRPr="001C560F">
              <w:t>2025</w:t>
            </w:r>
          </w:p>
        </w:tc>
        <w:tc>
          <w:tcPr>
            <w:tcW w:w="1304" w:type="dxa"/>
          </w:tcPr>
          <w:p w:rsidR="000C1CFB" w:rsidRPr="001C560F" w:rsidRDefault="000C1CFB" w:rsidP="00B40255">
            <w:pPr>
              <w:spacing w:line="360" w:lineRule="auto"/>
            </w:pPr>
            <w:r w:rsidRPr="001C560F">
              <w:t>3166</w:t>
            </w:r>
          </w:p>
        </w:tc>
      </w:tr>
      <w:tr w:rsidR="000C1CFB" w:rsidRPr="001C560F" w:rsidTr="00B40255">
        <w:trPr>
          <w:jc w:val="center"/>
        </w:trPr>
        <w:tc>
          <w:tcPr>
            <w:tcW w:w="879" w:type="dxa"/>
          </w:tcPr>
          <w:p w:rsidR="000C1CFB" w:rsidRPr="001C560F" w:rsidRDefault="000C1CFB" w:rsidP="00B40255">
            <w:pPr>
              <w:spacing w:line="360" w:lineRule="auto"/>
            </w:pPr>
            <w:r w:rsidRPr="001C560F">
              <w:t>10</w:t>
            </w:r>
          </w:p>
        </w:tc>
        <w:tc>
          <w:tcPr>
            <w:tcW w:w="1304" w:type="dxa"/>
          </w:tcPr>
          <w:p w:rsidR="000C1CFB" w:rsidRPr="001C560F" w:rsidRDefault="000C1CFB" w:rsidP="00B40255">
            <w:pPr>
              <w:spacing w:line="360" w:lineRule="auto"/>
            </w:pPr>
            <w:r w:rsidRPr="001C560F">
              <w:t>1730</w:t>
            </w:r>
          </w:p>
        </w:tc>
        <w:tc>
          <w:tcPr>
            <w:tcW w:w="1304" w:type="dxa"/>
          </w:tcPr>
          <w:p w:rsidR="000C1CFB" w:rsidRPr="001C560F" w:rsidRDefault="000C1CFB" w:rsidP="00B40255">
            <w:pPr>
              <w:spacing w:line="360" w:lineRule="auto"/>
            </w:pPr>
            <w:r w:rsidRPr="001C560F">
              <w:t>491</w:t>
            </w:r>
          </w:p>
        </w:tc>
        <w:tc>
          <w:tcPr>
            <w:tcW w:w="1304" w:type="dxa"/>
          </w:tcPr>
          <w:p w:rsidR="000C1CFB" w:rsidRPr="001C560F" w:rsidRDefault="000C1CFB" w:rsidP="00B40255">
            <w:pPr>
              <w:spacing w:line="360" w:lineRule="auto"/>
            </w:pPr>
            <w:r w:rsidRPr="001C560F">
              <w:t>2259</w:t>
            </w:r>
          </w:p>
        </w:tc>
        <w:tc>
          <w:tcPr>
            <w:tcW w:w="1304" w:type="dxa"/>
          </w:tcPr>
          <w:p w:rsidR="000C1CFB" w:rsidRPr="001C560F" w:rsidRDefault="000C1CFB" w:rsidP="00B40255">
            <w:pPr>
              <w:spacing w:line="360" w:lineRule="auto"/>
            </w:pPr>
            <w:r w:rsidRPr="001C560F">
              <w:t>233</w:t>
            </w:r>
          </w:p>
        </w:tc>
        <w:tc>
          <w:tcPr>
            <w:tcW w:w="1304" w:type="dxa"/>
          </w:tcPr>
          <w:p w:rsidR="000C1CFB" w:rsidRPr="001C560F" w:rsidRDefault="000C1CFB" w:rsidP="00B40255">
            <w:pPr>
              <w:spacing w:line="360" w:lineRule="auto"/>
            </w:pPr>
            <w:r w:rsidRPr="001C560F">
              <w:t>2221</w:t>
            </w:r>
          </w:p>
        </w:tc>
        <w:tc>
          <w:tcPr>
            <w:tcW w:w="1304" w:type="dxa"/>
          </w:tcPr>
          <w:p w:rsidR="000C1CFB" w:rsidRPr="001C560F" w:rsidRDefault="000C1CFB" w:rsidP="00B40255">
            <w:pPr>
              <w:spacing w:line="360" w:lineRule="auto"/>
            </w:pPr>
            <w:r w:rsidRPr="001C560F">
              <w:t>2493</w:t>
            </w:r>
          </w:p>
        </w:tc>
      </w:tr>
      <w:tr w:rsidR="000C1CFB" w:rsidRPr="001C560F" w:rsidTr="00B40255">
        <w:trPr>
          <w:jc w:val="center"/>
        </w:trPr>
        <w:tc>
          <w:tcPr>
            <w:tcW w:w="879" w:type="dxa"/>
          </w:tcPr>
          <w:p w:rsidR="000C1CFB" w:rsidRPr="001C560F" w:rsidRDefault="000C1CFB" w:rsidP="00B40255">
            <w:pPr>
              <w:spacing w:line="360" w:lineRule="auto"/>
            </w:pPr>
            <w:r w:rsidRPr="001C560F">
              <w:t>11</w:t>
            </w:r>
          </w:p>
        </w:tc>
        <w:tc>
          <w:tcPr>
            <w:tcW w:w="1304" w:type="dxa"/>
          </w:tcPr>
          <w:p w:rsidR="000C1CFB" w:rsidRPr="001C560F" w:rsidRDefault="000C1CFB" w:rsidP="00B40255">
            <w:pPr>
              <w:spacing w:line="360" w:lineRule="auto"/>
            </w:pPr>
            <w:r w:rsidRPr="001C560F">
              <w:t>2036</w:t>
            </w:r>
          </w:p>
        </w:tc>
        <w:tc>
          <w:tcPr>
            <w:tcW w:w="1304" w:type="dxa"/>
          </w:tcPr>
          <w:p w:rsidR="000C1CFB" w:rsidRPr="001C560F" w:rsidRDefault="000C1CFB" w:rsidP="00B40255">
            <w:pPr>
              <w:spacing w:line="360" w:lineRule="auto"/>
            </w:pPr>
            <w:r w:rsidRPr="001C560F">
              <w:t>1078</w:t>
            </w:r>
          </w:p>
        </w:tc>
        <w:tc>
          <w:tcPr>
            <w:tcW w:w="1304" w:type="dxa"/>
          </w:tcPr>
          <w:p w:rsidR="000C1CFB" w:rsidRPr="001C560F" w:rsidRDefault="000C1CFB" w:rsidP="00B40255">
            <w:pPr>
              <w:spacing w:line="360" w:lineRule="auto"/>
            </w:pPr>
            <w:r w:rsidRPr="001C560F">
              <w:t>2422</w:t>
            </w:r>
          </w:p>
        </w:tc>
        <w:tc>
          <w:tcPr>
            <w:tcW w:w="1304" w:type="dxa"/>
          </w:tcPr>
          <w:p w:rsidR="000C1CFB" w:rsidRPr="001C560F" w:rsidRDefault="000C1CFB" w:rsidP="00B40255">
            <w:pPr>
              <w:spacing w:line="360" w:lineRule="auto"/>
            </w:pPr>
            <w:r w:rsidRPr="001C560F">
              <w:t>872</w:t>
            </w:r>
          </w:p>
        </w:tc>
        <w:tc>
          <w:tcPr>
            <w:tcW w:w="1304" w:type="dxa"/>
          </w:tcPr>
          <w:p w:rsidR="000C1CFB" w:rsidRPr="001C560F" w:rsidRDefault="000C1CFB" w:rsidP="00B40255">
            <w:pPr>
              <w:spacing w:line="360" w:lineRule="auto"/>
            </w:pPr>
            <w:r w:rsidRPr="001C560F">
              <w:t>3114</w:t>
            </w:r>
          </w:p>
        </w:tc>
        <w:tc>
          <w:tcPr>
            <w:tcW w:w="1304" w:type="dxa"/>
          </w:tcPr>
          <w:p w:rsidR="000C1CFB" w:rsidRPr="001C560F" w:rsidRDefault="000C1CFB" w:rsidP="00B40255">
            <w:pPr>
              <w:spacing w:line="360" w:lineRule="auto"/>
            </w:pPr>
            <w:r w:rsidRPr="001C560F">
              <w:t>3295</w:t>
            </w:r>
          </w:p>
        </w:tc>
      </w:tr>
      <w:tr w:rsidR="000C1CFB" w:rsidRPr="001C560F" w:rsidTr="00B40255">
        <w:trPr>
          <w:jc w:val="center"/>
        </w:trPr>
        <w:tc>
          <w:tcPr>
            <w:tcW w:w="879" w:type="dxa"/>
          </w:tcPr>
          <w:p w:rsidR="000C1CFB" w:rsidRPr="001C560F" w:rsidRDefault="000C1CFB" w:rsidP="00B40255">
            <w:pPr>
              <w:spacing w:line="360" w:lineRule="auto"/>
            </w:pPr>
            <w:r w:rsidRPr="001C560F">
              <w:t>12</w:t>
            </w:r>
          </w:p>
        </w:tc>
        <w:tc>
          <w:tcPr>
            <w:tcW w:w="1304" w:type="dxa"/>
          </w:tcPr>
          <w:p w:rsidR="000C1CFB" w:rsidRPr="001C560F" w:rsidRDefault="000C1CFB" w:rsidP="00B40255">
            <w:pPr>
              <w:spacing w:line="360" w:lineRule="auto"/>
            </w:pPr>
            <w:r w:rsidRPr="001C560F">
              <w:t>1001</w:t>
            </w:r>
          </w:p>
        </w:tc>
        <w:tc>
          <w:tcPr>
            <w:tcW w:w="1304" w:type="dxa"/>
          </w:tcPr>
          <w:p w:rsidR="000C1CFB" w:rsidRPr="001C560F" w:rsidRDefault="000C1CFB" w:rsidP="00B40255">
            <w:pPr>
              <w:spacing w:line="360" w:lineRule="auto"/>
            </w:pPr>
            <w:r w:rsidRPr="001C560F">
              <w:t>80</w:t>
            </w:r>
          </w:p>
        </w:tc>
        <w:tc>
          <w:tcPr>
            <w:tcW w:w="1304" w:type="dxa"/>
          </w:tcPr>
          <w:p w:rsidR="000C1CFB" w:rsidRPr="001C560F" w:rsidRDefault="000C1CFB" w:rsidP="00B40255">
            <w:pPr>
              <w:spacing w:line="360" w:lineRule="auto"/>
            </w:pPr>
            <w:r w:rsidRPr="001C560F">
              <w:t>1496</w:t>
            </w:r>
          </w:p>
        </w:tc>
        <w:tc>
          <w:tcPr>
            <w:tcW w:w="1304" w:type="dxa"/>
          </w:tcPr>
          <w:p w:rsidR="000C1CFB" w:rsidRPr="001C560F" w:rsidRDefault="000C1CFB" w:rsidP="00B40255">
            <w:pPr>
              <w:spacing w:line="360" w:lineRule="auto"/>
            </w:pPr>
            <w:r w:rsidRPr="001C560F">
              <w:t>205</w:t>
            </w:r>
          </w:p>
        </w:tc>
        <w:tc>
          <w:tcPr>
            <w:tcW w:w="1304" w:type="dxa"/>
          </w:tcPr>
          <w:p w:rsidR="000C1CFB" w:rsidRPr="001C560F" w:rsidRDefault="000C1CFB" w:rsidP="00B40255">
            <w:pPr>
              <w:spacing w:line="360" w:lineRule="auto"/>
            </w:pPr>
            <w:r w:rsidRPr="001C560F">
              <w:t>1081</w:t>
            </w:r>
          </w:p>
        </w:tc>
        <w:tc>
          <w:tcPr>
            <w:tcW w:w="1304" w:type="dxa"/>
          </w:tcPr>
          <w:p w:rsidR="000C1CFB" w:rsidRPr="001C560F" w:rsidRDefault="000C1CFB" w:rsidP="00B40255">
            <w:pPr>
              <w:spacing w:line="360" w:lineRule="auto"/>
            </w:pPr>
            <w:r w:rsidRPr="001C560F">
              <w:t>1701</w:t>
            </w:r>
          </w:p>
        </w:tc>
      </w:tr>
      <w:tr w:rsidR="000C1CFB" w:rsidRPr="001C560F" w:rsidTr="00B40255">
        <w:trPr>
          <w:jc w:val="center"/>
        </w:trPr>
        <w:tc>
          <w:tcPr>
            <w:tcW w:w="879" w:type="dxa"/>
          </w:tcPr>
          <w:p w:rsidR="000C1CFB" w:rsidRPr="001C560F" w:rsidRDefault="000C1CFB" w:rsidP="00B40255">
            <w:pPr>
              <w:spacing w:line="360" w:lineRule="auto"/>
            </w:pPr>
            <w:r w:rsidRPr="001C560F">
              <w:t>13</w:t>
            </w:r>
          </w:p>
        </w:tc>
        <w:tc>
          <w:tcPr>
            <w:tcW w:w="1304" w:type="dxa"/>
          </w:tcPr>
          <w:p w:rsidR="000C1CFB" w:rsidRPr="001C560F" w:rsidRDefault="000C1CFB" w:rsidP="00B40255">
            <w:pPr>
              <w:spacing w:line="360" w:lineRule="auto"/>
            </w:pPr>
            <w:r w:rsidRPr="001C560F">
              <w:t>1731</w:t>
            </w:r>
          </w:p>
        </w:tc>
        <w:tc>
          <w:tcPr>
            <w:tcW w:w="1304" w:type="dxa"/>
          </w:tcPr>
          <w:p w:rsidR="000C1CFB" w:rsidRPr="001C560F" w:rsidRDefault="000C1CFB" w:rsidP="00B40255">
            <w:pPr>
              <w:spacing w:line="360" w:lineRule="auto"/>
            </w:pPr>
            <w:r w:rsidRPr="001C560F">
              <w:t>80</w:t>
            </w:r>
          </w:p>
        </w:tc>
        <w:tc>
          <w:tcPr>
            <w:tcW w:w="1304" w:type="dxa"/>
          </w:tcPr>
          <w:p w:rsidR="000C1CFB" w:rsidRPr="001C560F" w:rsidRDefault="000C1CFB" w:rsidP="00B40255">
            <w:pPr>
              <w:spacing w:line="360" w:lineRule="auto"/>
            </w:pPr>
            <w:r w:rsidRPr="001C560F">
              <w:t>2295</w:t>
            </w:r>
          </w:p>
        </w:tc>
        <w:tc>
          <w:tcPr>
            <w:tcW w:w="1304" w:type="dxa"/>
          </w:tcPr>
          <w:p w:rsidR="000C1CFB" w:rsidRPr="001C560F" w:rsidRDefault="000C1CFB" w:rsidP="00B40255">
            <w:pPr>
              <w:spacing w:line="360" w:lineRule="auto"/>
            </w:pPr>
            <w:r w:rsidRPr="001C560F">
              <w:t>205</w:t>
            </w:r>
          </w:p>
        </w:tc>
        <w:tc>
          <w:tcPr>
            <w:tcW w:w="1304" w:type="dxa"/>
          </w:tcPr>
          <w:p w:rsidR="000C1CFB" w:rsidRPr="001C560F" w:rsidRDefault="000C1CFB" w:rsidP="00B40255">
            <w:pPr>
              <w:spacing w:line="360" w:lineRule="auto"/>
            </w:pPr>
            <w:r w:rsidRPr="001C560F">
              <w:t>1811</w:t>
            </w:r>
          </w:p>
        </w:tc>
        <w:tc>
          <w:tcPr>
            <w:tcW w:w="1304" w:type="dxa"/>
          </w:tcPr>
          <w:p w:rsidR="000C1CFB" w:rsidRPr="001C560F" w:rsidRDefault="000C1CFB" w:rsidP="00B40255">
            <w:pPr>
              <w:spacing w:line="360" w:lineRule="auto"/>
            </w:pPr>
            <w:r w:rsidRPr="001C560F">
              <w:t>2400</w:t>
            </w:r>
          </w:p>
        </w:tc>
      </w:tr>
      <w:tr w:rsidR="000C1CFB" w:rsidRPr="001C560F" w:rsidTr="00B40255">
        <w:trPr>
          <w:jc w:val="center"/>
        </w:trPr>
        <w:tc>
          <w:tcPr>
            <w:tcW w:w="879" w:type="dxa"/>
          </w:tcPr>
          <w:p w:rsidR="000C1CFB" w:rsidRPr="001C560F" w:rsidRDefault="000C1CFB" w:rsidP="00B40255">
            <w:pPr>
              <w:spacing w:line="360" w:lineRule="auto"/>
            </w:pPr>
            <w:r w:rsidRPr="001C560F">
              <w:t>14</w:t>
            </w:r>
          </w:p>
        </w:tc>
        <w:tc>
          <w:tcPr>
            <w:tcW w:w="1304" w:type="dxa"/>
          </w:tcPr>
          <w:p w:rsidR="000C1CFB" w:rsidRPr="001C560F" w:rsidRDefault="000C1CFB" w:rsidP="00B40255">
            <w:pPr>
              <w:spacing w:line="360" w:lineRule="auto"/>
            </w:pPr>
            <w:r w:rsidRPr="001C560F">
              <w:t>2000</w:t>
            </w:r>
          </w:p>
        </w:tc>
        <w:tc>
          <w:tcPr>
            <w:tcW w:w="1304" w:type="dxa"/>
          </w:tcPr>
          <w:p w:rsidR="000C1CFB" w:rsidRPr="001C560F" w:rsidRDefault="000C1CFB" w:rsidP="00B40255">
            <w:pPr>
              <w:spacing w:line="360" w:lineRule="auto"/>
            </w:pPr>
            <w:r w:rsidRPr="001C560F">
              <w:t>904</w:t>
            </w:r>
          </w:p>
        </w:tc>
        <w:tc>
          <w:tcPr>
            <w:tcW w:w="1304" w:type="dxa"/>
          </w:tcPr>
          <w:p w:rsidR="000C1CFB" w:rsidRPr="001C560F" w:rsidRDefault="000C1CFB" w:rsidP="00B40255">
            <w:pPr>
              <w:spacing w:line="360" w:lineRule="auto"/>
            </w:pPr>
            <w:r w:rsidRPr="001C560F">
              <w:t>2161</w:t>
            </w:r>
          </w:p>
        </w:tc>
        <w:tc>
          <w:tcPr>
            <w:tcW w:w="1304" w:type="dxa"/>
          </w:tcPr>
          <w:p w:rsidR="000C1CFB" w:rsidRPr="001C560F" w:rsidRDefault="000C1CFB" w:rsidP="00B40255">
            <w:pPr>
              <w:spacing w:line="360" w:lineRule="auto"/>
            </w:pPr>
            <w:r w:rsidRPr="001C560F">
              <w:t>759</w:t>
            </w:r>
          </w:p>
        </w:tc>
        <w:tc>
          <w:tcPr>
            <w:tcW w:w="1304" w:type="dxa"/>
          </w:tcPr>
          <w:p w:rsidR="000C1CFB" w:rsidRPr="001C560F" w:rsidRDefault="000C1CFB" w:rsidP="00B40255">
            <w:pPr>
              <w:spacing w:line="360" w:lineRule="auto"/>
            </w:pPr>
            <w:r w:rsidRPr="001C560F">
              <w:t>2904</w:t>
            </w:r>
          </w:p>
        </w:tc>
        <w:tc>
          <w:tcPr>
            <w:tcW w:w="1304" w:type="dxa"/>
          </w:tcPr>
          <w:p w:rsidR="000C1CFB" w:rsidRPr="001C560F" w:rsidRDefault="000C1CFB" w:rsidP="00B40255">
            <w:pPr>
              <w:spacing w:line="360" w:lineRule="auto"/>
            </w:pPr>
            <w:r w:rsidRPr="001C560F">
              <w:t>2920</w:t>
            </w:r>
          </w:p>
        </w:tc>
      </w:tr>
      <w:tr w:rsidR="000C1CFB" w:rsidRPr="001C560F" w:rsidTr="00B40255">
        <w:trPr>
          <w:jc w:val="center"/>
        </w:trPr>
        <w:tc>
          <w:tcPr>
            <w:tcW w:w="879" w:type="dxa"/>
          </w:tcPr>
          <w:p w:rsidR="000C1CFB" w:rsidRPr="001C560F" w:rsidRDefault="000C1CFB" w:rsidP="00B40255">
            <w:pPr>
              <w:spacing w:line="360" w:lineRule="auto"/>
            </w:pPr>
            <w:r w:rsidRPr="001C560F">
              <w:t>15</w:t>
            </w:r>
          </w:p>
        </w:tc>
        <w:tc>
          <w:tcPr>
            <w:tcW w:w="1304" w:type="dxa"/>
          </w:tcPr>
          <w:p w:rsidR="000C1CFB" w:rsidRPr="001C560F" w:rsidRDefault="000C1CFB" w:rsidP="00B40255">
            <w:pPr>
              <w:spacing w:line="360" w:lineRule="auto"/>
            </w:pPr>
            <w:r w:rsidRPr="001C560F">
              <w:t>1694</w:t>
            </w:r>
          </w:p>
        </w:tc>
        <w:tc>
          <w:tcPr>
            <w:tcW w:w="1304" w:type="dxa"/>
          </w:tcPr>
          <w:p w:rsidR="000C1CFB" w:rsidRPr="001C560F" w:rsidRDefault="000C1CFB" w:rsidP="00B40255">
            <w:pPr>
              <w:spacing w:line="360" w:lineRule="auto"/>
            </w:pPr>
            <w:r w:rsidRPr="001C560F">
              <w:t>79</w:t>
            </w:r>
          </w:p>
        </w:tc>
        <w:tc>
          <w:tcPr>
            <w:tcW w:w="1304" w:type="dxa"/>
          </w:tcPr>
          <w:p w:rsidR="000C1CFB" w:rsidRPr="001C560F" w:rsidRDefault="000C1CFB" w:rsidP="00B40255">
            <w:pPr>
              <w:spacing w:line="360" w:lineRule="auto"/>
            </w:pPr>
            <w:r w:rsidRPr="001C560F">
              <w:t>2061</w:t>
            </w:r>
          </w:p>
        </w:tc>
        <w:tc>
          <w:tcPr>
            <w:tcW w:w="1304" w:type="dxa"/>
          </w:tcPr>
          <w:p w:rsidR="000C1CFB" w:rsidRPr="001C560F" w:rsidRDefault="000C1CFB" w:rsidP="00B40255">
            <w:pPr>
              <w:spacing w:line="360" w:lineRule="auto"/>
            </w:pPr>
            <w:r w:rsidRPr="001C560F">
              <w:t>759</w:t>
            </w:r>
          </w:p>
        </w:tc>
        <w:tc>
          <w:tcPr>
            <w:tcW w:w="1304" w:type="dxa"/>
          </w:tcPr>
          <w:p w:rsidR="000C1CFB" w:rsidRPr="001C560F" w:rsidRDefault="000C1CFB" w:rsidP="00B40255">
            <w:pPr>
              <w:spacing w:line="360" w:lineRule="auto"/>
            </w:pPr>
            <w:r w:rsidRPr="001C560F">
              <w:t>1773</w:t>
            </w:r>
          </w:p>
        </w:tc>
        <w:tc>
          <w:tcPr>
            <w:tcW w:w="1304" w:type="dxa"/>
          </w:tcPr>
          <w:p w:rsidR="000C1CFB" w:rsidRPr="001C560F" w:rsidRDefault="000C1CFB" w:rsidP="00B40255">
            <w:pPr>
              <w:spacing w:line="360" w:lineRule="auto"/>
            </w:pPr>
            <w:r w:rsidRPr="001C560F">
              <w:t>2820</w:t>
            </w:r>
          </w:p>
        </w:tc>
      </w:tr>
      <w:tr w:rsidR="000C1CFB" w:rsidRPr="001C560F" w:rsidTr="00B40255">
        <w:trPr>
          <w:jc w:val="center"/>
        </w:trPr>
        <w:tc>
          <w:tcPr>
            <w:tcW w:w="879" w:type="dxa"/>
          </w:tcPr>
          <w:p w:rsidR="000C1CFB" w:rsidRPr="001C560F" w:rsidRDefault="000C1CFB" w:rsidP="00B40255">
            <w:pPr>
              <w:spacing w:line="360" w:lineRule="auto"/>
            </w:pPr>
            <w:r w:rsidRPr="001C560F">
              <w:t>16</w:t>
            </w:r>
          </w:p>
        </w:tc>
        <w:tc>
          <w:tcPr>
            <w:tcW w:w="1304" w:type="dxa"/>
          </w:tcPr>
          <w:p w:rsidR="000C1CFB" w:rsidRPr="001C560F" w:rsidRDefault="000C1CFB" w:rsidP="00B40255">
            <w:pPr>
              <w:spacing w:line="360" w:lineRule="auto"/>
            </w:pPr>
            <w:r w:rsidRPr="001C560F">
              <w:t>1323</w:t>
            </w:r>
          </w:p>
        </w:tc>
        <w:tc>
          <w:tcPr>
            <w:tcW w:w="1304" w:type="dxa"/>
          </w:tcPr>
          <w:p w:rsidR="000C1CFB" w:rsidRPr="001C560F" w:rsidRDefault="000C1CFB" w:rsidP="00B40255">
            <w:pPr>
              <w:spacing w:line="360" w:lineRule="auto"/>
            </w:pPr>
            <w:r w:rsidRPr="001C560F">
              <w:t>919</w:t>
            </w:r>
          </w:p>
        </w:tc>
        <w:tc>
          <w:tcPr>
            <w:tcW w:w="1304" w:type="dxa"/>
          </w:tcPr>
          <w:p w:rsidR="000C1CFB" w:rsidRPr="001C560F" w:rsidRDefault="000C1CFB" w:rsidP="00B40255">
            <w:pPr>
              <w:spacing w:line="360" w:lineRule="auto"/>
            </w:pPr>
            <w:r w:rsidRPr="001C560F">
              <w:t>1702</w:t>
            </w:r>
          </w:p>
        </w:tc>
        <w:tc>
          <w:tcPr>
            <w:tcW w:w="1304" w:type="dxa"/>
          </w:tcPr>
          <w:p w:rsidR="000C1CFB" w:rsidRPr="001C560F" w:rsidRDefault="000C1CFB" w:rsidP="00B40255">
            <w:pPr>
              <w:spacing w:line="360" w:lineRule="auto"/>
            </w:pPr>
            <w:r w:rsidRPr="001C560F">
              <w:t>201</w:t>
            </w:r>
          </w:p>
        </w:tc>
        <w:tc>
          <w:tcPr>
            <w:tcW w:w="1304" w:type="dxa"/>
          </w:tcPr>
          <w:p w:rsidR="000C1CFB" w:rsidRPr="001C560F" w:rsidRDefault="000C1CFB" w:rsidP="00B40255">
            <w:pPr>
              <w:spacing w:line="360" w:lineRule="auto"/>
            </w:pPr>
            <w:r w:rsidRPr="001C560F">
              <w:t>2241</w:t>
            </w:r>
          </w:p>
        </w:tc>
        <w:tc>
          <w:tcPr>
            <w:tcW w:w="1304" w:type="dxa"/>
          </w:tcPr>
          <w:p w:rsidR="000C1CFB" w:rsidRPr="001C560F" w:rsidRDefault="000C1CFB" w:rsidP="00B40255">
            <w:pPr>
              <w:spacing w:line="360" w:lineRule="auto"/>
            </w:pPr>
            <w:r w:rsidRPr="001C560F">
              <w:t>1904</w:t>
            </w:r>
          </w:p>
        </w:tc>
      </w:tr>
      <w:tr w:rsidR="000C1CFB" w:rsidRPr="001C560F" w:rsidTr="00B40255">
        <w:trPr>
          <w:jc w:val="center"/>
        </w:trPr>
        <w:tc>
          <w:tcPr>
            <w:tcW w:w="879" w:type="dxa"/>
          </w:tcPr>
          <w:p w:rsidR="000C1CFB" w:rsidRPr="001C560F" w:rsidRDefault="000C1CFB" w:rsidP="00B40255">
            <w:pPr>
              <w:spacing w:line="360" w:lineRule="auto"/>
            </w:pPr>
            <w:r w:rsidRPr="001C560F">
              <w:t>17</w:t>
            </w:r>
          </w:p>
        </w:tc>
        <w:tc>
          <w:tcPr>
            <w:tcW w:w="1304" w:type="dxa"/>
          </w:tcPr>
          <w:p w:rsidR="000C1CFB" w:rsidRPr="001C560F" w:rsidRDefault="000C1CFB" w:rsidP="00B40255">
            <w:pPr>
              <w:spacing w:line="360" w:lineRule="auto"/>
            </w:pPr>
            <w:r w:rsidRPr="001C560F">
              <w:t>563</w:t>
            </w:r>
          </w:p>
        </w:tc>
        <w:tc>
          <w:tcPr>
            <w:tcW w:w="1304" w:type="dxa"/>
          </w:tcPr>
          <w:p w:rsidR="000C1CFB" w:rsidRPr="001C560F" w:rsidRDefault="000C1CFB" w:rsidP="00B40255">
            <w:pPr>
              <w:spacing w:line="360" w:lineRule="auto"/>
            </w:pPr>
            <w:r w:rsidRPr="001C560F">
              <w:t>676</w:t>
            </w:r>
          </w:p>
        </w:tc>
        <w:tc>
          <w:tcPr>
            <w:tcW w:w="1304" w:type="dxa"/>
          </w:tcPr>
          <w:p w:rsidR="000C1CFB" w:rsidRPr="001C560F" w:rsidRDefault="000C1CFB" w:rsidP="00B40255">
            <w:pPr>
              <w:spacing w:line="360" w:lineRule="auto"/>
            </w:pPr>
            <w:r w:rsidRPr="001C560F">
              <w:t>965</w:t>
            </w:r>
          </w:p>
        </w:tc>
        <w:tc>
          <w:tcPr>
            <w:tcW w:w="1304" w:type="dxa"/>
          </w:tcPr>
          <w:p w:rsidR="000C1CFB" w:rsidRPr="001C560F" w:rsidRDefault="000C1CFB" w:rsidP="00B40255">
            <w:pPr>
              <w:spacing w:line="360" w:lineRule="auto"/>
            </w:pPr>
            <w:r w:rsidRPr="001C560F">
              <w:t>218</w:t>
            </w:r>
          </w:p>
        </w:tc>
        <w:tc>
          <w:tcPr>
            <w:tcW w:w="1304" w:type="dxa"/>
          </w:tcPr>
          <w:p w:rsidR="000C1CFB" w:rsidRPr="001C560F" w:rsidRDefault="000C1CFB" w:rsidP="00B40255">
            <w:pPr>
              <w:spacing w:line="360" w:lineRule="auto"/>
            </w:pPr>
            <w:r w:rsidRPr="001C560F">
              <w:t>1239</w:t>
            </w:r>
          </w:p>
        </w:tc>
        <w:tc>
          <w:tcPr>
            <w:tcW w:w="1304" w:type="dxa"/>
          </w:tcPr>
          <w:p w:rsidR="000C1CFB" w:rsidRPr="001C560F" w:rsidRDefault="000C1CFB" w:rsidP="00B40255">
            <w:pPr>
              <w:spacing w:line="360" w:lineRule="auto"/>
            </w:pPr>
            <w:r w:rsidRPr="001C560F">
              <w:t>1181</w:t>
            </w:r>
          </w:p>
        </w:tc>
      </w:tr>
      <w:tr w:rsidR="000C1CFB" w:rsidRPr="001C560F" w:rsidTr="00B40255">
        <w:trPr>
          <w:jc w:val="center"/>
        </w:trPr>
        <w:tc>
          <w:tcPr>
            <w:tcW w:w="879" w:type="dxa"/>
          </w:tcPr>
          <w:p w:rsidR="000C1CFB" w:rsidRPr="001C560F" w:rsidRDefault="000C1CFB" w:rsidP="00B40255">
            <w:pPr>
              <w:spacing w:line="360" w:lineRule="auto"/>
            </w:pPr>
            <w:r w:rsidRPr="001C560F">
              <w:t>18</w:t>
            </w:r>
          </w:p>
        </w:tc>
        <w:tc>
          <w:tcPr>
            <w:tcW w:w="1304" w:type="dxa"/>
          </w:tcPr>
          <w:p w:rsidR="000C1CFB" w:rsidRPr="001C560F" w:rsidRDefault="000C1CFB" w:rsidP="00B40255">
            <w:pPr>
              <w:spacing w:line="360" w:lineRule="auto"/>
            </w:pPr>
            <w:r w:rsidRPr="001C560F">
              <w:t>363</w:t>
            </w:r>
          </w:p>
        </w:tc>
        <w:tc>
          <w:tcPr>
            <w:tcW w:w="1304" w:type="dxa"/>
          </w:tcPr>
          <w:p w:rsidR="000C1CFB" w:rsidRPr="001C560F" w:rsidRDefault="000C1CFB" w:rsidP="00B40255">
            <w:pPr>
              <w:spacing w:line="360" w:lineRule="auto"/>
            </w:pPr>
            <w:r w:rsidRPr="001C560F">
              <w:t>96</w:t>
            </w:r>
          </w:p>
        </w:tc>
        <w:tc>
          <w:tcPr>
            <w:tcW w:w="1304" w:type="dxa"/>
          </w:tcPr>
          <w:p w:rsidR="000C1CFB" w:rsidRPr="001C560F" w:rsidRDefault="000C1CFB" w:rsidP="00B40255">
            <w:pPr>
              <w:spacing w:line="360" w:lineRule="auto"/>
            </w:pPr>
            <w:r w:rsidRPr="001C560F">
              <w:t>965</w:t>
            </w:r>
          </w:p>
        </w:tc>
        <w:tc>
          <w:tcPr>
            <w:tcW w:w="1304" w:type="dxa"/>
          </w:tcPr>
          <w:p w:rsidR="000C1CFB" w:rsidRPr="001C560F" w:rsidRDefault="000C1CFB" w:rsidP="00B40255">
            <w:pPr>
              <w:spacing w:line="360" w:lineRule="auto"/>
            </w:pPr>
            <w:r w:rsidRPr="001C560F">
              <w:t>221</w:t>
            </w:r>
          </w:p>
        </w:tc>
        <w:tc>
          <w:tcPr>
            <w:tcW w:w="1304" w:type="dxa"/>
          </w:tcPr>
          <w:p w:rsidR="000C1CFB" w:rsidRPr="001C560F" w:rsidRDefault="000C1CFB" w:rsidP="00B40255">
            <w:pPr>
              <w:spacing w:line="360" w:lineRule="auto"/>
            </w:pPr>
            <w:r w:rsidRPr="001C560F">
              <w:t>459</w:t>
            </w:r>
          </w:p>
        </w:tc>
        <w:tc>
          <w:tcPr>
            <w:tcW w:w="1304" w:type="dxa"/>
          </w:tcPr>
          <w:p w:rsidR="000C1CFB" w:rsidRPr="001C560F" w:rsidRDefault="000C1CFB" w:rsidP="00B40255">
            <w:pPr>
              <w:spacing w:line="360" w:lineRule="auto"/>
            </w:pPr>
            <w:r w:rsidRPr="001C560F">
              <w:t>1185</w:t>
            </w:r>
          </w:p>
        </w:tc>
      </w:tr>
      <w:tr w:rsidR="000C1CFB" w:rsidRPr="001C560F" w:rsidTr="00B40255">
        <w:trPr>
          <w:jc w:val="center"/>
        </w:trPr>
        <w:tc>
          <w:tcPr>
            <w:tcW w:w="879" w:type="dxa"/>
          </w:tcPr>
          <w:p w:rsidR="000C1CFB" w:rsidRPr="001C560F" w:rsidRDefault="000C1CFB" w:rsidP="00B40255">
            <w:pPr>
              <w:spacing w:line="360" w:lineRule="auto"/>
            </w:pPr>
            <w:r w:rsidRPr="001C560F">
              <w:t>19</w:t>
            </w:r>
          </w:p>
        </w:tc>
        <w:tc>
          <w:tcPr>
            <w:tcW w:w="1304" w:type="dxa"/>
          </w:tcPr>
          <w:p w:rsidR="000C1CFB" w:rsidRPr="001C560F" w:rsidRDefault="000C1CFB" w:rsidP="00B40255">
            <w:pPr>
              <w:spacing w:line="360" w:lineRule="auto"/>
            </w:pPr>
            <w:r w:rsidRPr="001C560F">
              <w:t>368</w:t>
            </w:r>
          </w:p>
        </w:tc>
        <w:tc>
          <w:tcPr>
            <w:tcW w:w="1304" w:type="dxa"/>
          </w:tcPr>
          <w:p w:rsidR="000C1CFB" w:rsidRPr="001C560F" w:rsidRDefault="000C1CFB" w:rsidP="00B40255">
            <w:pPr>
              <w:spacing w:line="360" w:lineRule="auto"/>
            </w:pPr>
            <w:r w:rsidRPr="001C560F">
              <w:t>98</w:t>
            </w:r>
          </w:p>
        </w:tc>
        <w:tc>
          <w:tcPr>
            <w:tcW w:w="1304" w:type="dxa"/>
          </w:tcPr>
          <w:p w:rsidR="000C1CFB" w:rsidRPr="001C560F" w:rsidRDefault="000C1CFB" w:rsidP="00B40255">
            <w:pPr>
              <w:spacing w:line="360" w:lineRule="auto"/>
            </w:pPr>
            <w:r w:rsidRPr="001C560F">
              <w:t>965</w:t>
            </w:r>
          </w:p>
        </w:tc>
        <w:tc>
          <w:tcPr>
            <w:tcW w:w="1304" w:type="dxa"/>
          </w:tcPr>
          <w:p w:rsidR="000C1CFB" w:rsidRPr="001C560F" w:rsidRDefault="000C1CFB" w:rsidP="00B40255">
            <w:pPr>
              <w:spacing w:line="360" w:lineRule="auto"/>
            </w:pPr>
            <w:r w:rsidRPr="001C560F">
              <w:t>221</w:t>
            </w:r>
          </w:p>
        </w:tc>
        <w:tc>
          <w:tcPr>
            <w:tcW w:w="1304" w:type="dxa"/>
          </w:tcPr>
          <w:p w:rsidR="000C1CFB" w:rsidRPr="001C560F" w:rsidRDefault="000C1CFB" w:rsidP="00B40255">
            <w:pPr>
              <w:spacing w:line="360" w:lineRule="auto"/>
            </w:pPr>
            <w:r w:rsidRPr="001C560F">
              <w:t>465</w:t>
            </w:r>
          </w:p>
        </w:tc>
        <w:tc>
          <w:tcPr>
            <w:tcW w:w="1304" w:type="dxa"/>
          </w:tcPr>
          <w:p w:rsidR="000C1CFB" w:rsidRPr="001C560F" w:rsidRDefault="000C1CFB" w:rsidP="00B40255">
            <w:pPr>
              <w:spacing w:line="360" w:lineRule="auto"/>
            </w:pPr>
            <w:r w:rsidRPr="001C560F">
              <w:t>1185</w:t>
            </w:r>
          </w:p>
        </w:tc>
      </w:tr>
      <w:tr w:rsidR="000C1CFB" w:rsidRPr="001C560F" w:rsidTr="00B40255">
        <w:trPr>
          <w:jc w:val="center"/>
        </w:trPr>
        <w:tc>
          <w:tcPr>
            <w:tcW w:w="879" w:type="dxa"/>
          </w:tcPr>
          <w:p w:rsidR="000C1CFB" w:rsidRPr="001C560F" w:rsidRDefault="000C1CFB" w:rsidP="00B40255">
            <w:pPr>
              <w:spacing w:line="360" w:lineRule="auto"/>
            </w:pPr>
            <w:r w:rsidRPr="001C560F">
              <w:t>20</w:t>
            </w:r>
          </w:p>
        </w:tc>
        <w:tc>
          <w:tcPr>
            <w:tcW w:w="1304" w:type="dxa"/>
          </w:tcPr>
          <w:p w:rsidR="000C1CFB" w:rsidRPr="001C560F" w:rsidRDefault="000C1CFB" w:rsidP="00B40255">
            <w:pPr>
              <w:spacing w:line="360" w:lineRule="auto"/>
            </w:pPr>
            <w:r w:rsidRPr="001C560F">
              <w:t>504</w:t>
            </w:r>
          </w:p>
        </w:tc>
        <w:tc>
          <w:tcPr>
            <w:tcW w:w="1304" w:type="dxa"/>
          </w:tcPr>
          <w:p w:rsidR="000C1CFB" w:rsidRPr="001C560F" w:rsidRDefault="000C1CFB" w:rsidP="00B40255">
            <w:pPr>
              <w:spacing w:line="360" w:lineRule="auto"/>
            </w:pPr>
            <w:r w:rsidRPr="001C560F">
              <w:t>556</w:t>
            </w:r>
          </w:p>
        </w:tc>
        <w:tc>
          <w:tcPr>
            <w:tcW w:w="1304" w:type="dxa"/>
          </w:tcPr>
          <w:p w:rsidR="000C1CFB" w:rsidRPr="001C560F" w:rsidRDefault="000C1CFB" w:rsidP="00B40255">
            <w:pPr>
              <w:spacing w:line="360" w:lineRule="auto"/>
            </w:pPr>
            <w:r w:rsidRPr="001C560F">
              <w:t>980</w:t>
            </w:r>
          </w:p>
        </w:tc>
        <w:tc>
          <w:tcPr>
            <w:tcW w:w="1304" w:type="dxa"/>
          </w:tcPr>
          <w:p w:rsidR="000C1CFB" w:rsidRPr="001C560F" w:rsidRDefault="000C1CFB" w:rsidP="00B40255">
            <w:pPr>
              <w:spacing w:line="360" w:lineRule="auto"/>
            </w:pPr>
            <w:r w:rsidRPr="001C560F">
              <w:t>188</w:t>
            </w:r>
          </w:p>
        </w:tc>
        <w:tc>
          <w:tcPr>
            <w:tcW w:w="1304" w:type="dxa"/>
          </w:tcPr>
          <w:p w:rsidR="000C1CFB" w:rsidRPr="001C560F" w:rsidRDefault="000C1CFB" w:rsidP="00B40255">
            <w:pPr>
              <w:spacing w:line="360" w:lineRule="auto"/>
            </w:pPr>
            <w:r w:rsidRPr="001C560F">
              <w:t>1060</w:t>
            </w:r>
          </w:p>
        </w:tc>
        <w:tc>
          <w:tcPr>
            <w:tcW w:w="1304" w:type="dxa"/>
          </w:tcPr>
          <w:p w:rsidR="000C1CFB" w:rsidRPr="001C560F" w:rsidRDefault="000C1CFB" w:rsidP="00B40255">
            <w:pPr>
              <w:spacing w:line="360" w:lineRule="auto"/>
            </w:pPr>
            <w:r w:rsidRPr="001C560F">
              <w:t>1168</w:t>
            </w:r>
          </w:p>
        </w:tc>
      </w:tr>
      <w:tr w:rsidR="000C1CFB" w:rsidRPr="001C560F" w:rsidTr="00B40255">
        <w:trPr>
          <w:jc w:val="center"/>
        </w:trPr>
        <w:tc>
          <w:tcPr>
            <w:tcW w:w="879" w:type="dxa"/>
          </w:tcPr>
          <w:p w:rsidR="000C1CFB" w:rsidRPr="001C560F" w:rsidRDefault="000C1CFB" w:rsidP="00B40255">
            <w:pPr>
              <w:spacing w:line="360" w:lineRule="auto"/>
            </w:pPr>
            <w:r w:rsidRPr="001C560F">
              <w:t>21</w:t>
            </w:r>
          </w:p>
        </w:tc>
        <w:tc>
          <w:tcPr>
            <w:tcW w:w="1304" w:type="dxa"/>
          </w:tcPr>
          <w:p w:rsidR="000C1CFB" w:rsidRPr="001C560F" w:rsidRDefault="000C1CFB" w:rsidP="00B40255">
            <w:pPr>
              <w:spacing w:line="360" w:lineRule="auto"/>
            </w:pPr>
            <w:r w:rsidRPr="001C560F">
              <w:t>470</w:t>
            </w:r>
          </w:p>
        </w:tc>
        <w:tc>
          <w:tcPr>
            <w:tcW w:w="1304" w:type="dxa"/>
          </w:tcPr>
          <w:p w:rsidR="000C1CFB" w:rsidRPr="001C560F" w:rsidRDefault="000C1CFB" w:rsidP="00B40255">
            <w:pPr>
              <w:spacing w:line="360" w:lineRule="auto"/>
            </w:pPr>
            <w:r w:rsidRPr="001C560F">
              <w:t>540</w:t>
            </w:r>
          </w:p>
        </w:tc>
        <w:tc>
          <w:tcPr>
            <w:tcW w:w="1304" w:type="dxa"/>
          </w:tcPr>
          <w:p w:rsidR="000C1CFB" w:rsidRPr="001C560F" w:rsidRDefault="000C1CFB" w:rsidP="00B40255">
            <w:pPr>
              <w:spacing w:line="360" w:lineRule="auto"/>
            </w:pPr>
            <w:r w:rsidRPr="001C560F">
              <w:t>913</w:t>
            </w:r>
          </w:p>
        </w:tc>
        <w:tc>
          <w:tcPr>
            <w:tcW w:w="1304" w:type="dxa"/>
          </w:tcPr>
          <w:p w:rsidR="000C1CFB" w:rsidRPr="001C560F" w:rsidRDefault="000C1CFB" w:rsidP="00B40255">
            <w:pPr>
              <w:spacing w:line="360" w:lineRule="auto"/>
            </w:pPr>
            <w:r w:rsidRPr="001C560F">
              <w:t>188</w:t>
            </w:r>
          </w:p>
        </w:tc>
        <w:tc>
          <w:tcPr>
            <w:tcW w:w="1304" w:type="dxa"/>
          </w:tcPr>
          <w:p w:rsidR="000C1CFB" w:rsidRPr="001C560F" w:rsidRDefault="000C1CFB" w:rsidP="00B40255">
            <w:pPr>
              <w:spacing w:line="360" w:lineRule="auto"/>
            </w:pPr>
            <w:r w:rsidRPr="001C560F">
              <w:t>1010</w:t>
            </w:r>
          </w:p>
        </w:tc>
        <w:tc>
          <w:tcPr>
            <w:tcW w:w="1304" w:type="dxa"/>
          </w:tcPr>
          <w:p w:rsidR="000C1CFB" w:rsidRPr="001C560F" w:rsidRDefault="000C1CFB" w:rsidP="00B40255">
            <w:pPr>
              <w:spacing w:line="360" w:lineRule="auto"/>
            </w:pPr>
            <w:r w:rsidRPr="001C560F">
              <w:t>1100</w:t>
            </w:r>
          </w:p>
        </w:tc>
      </w:tr>
      <w:tr w:rsidR="000C1CFB" w:rsidRPr="001C560F" w:rsidTr="00B40255">
        <w:trPr>
          <w:jc w:val="center"/>
        </w:trPr>
        <w:tc>
          <w:tcPr>
            <w:tcW w:w="879" w:type="dxa"/>
          </w:tcPr>
          <w:p w:rsidR="000C1CFB" w:rsidRPr="001C560F" w:rsidRDefault="000C1CFB" w:rsidP="00B40255">
            <w:pPr>
              <w:spacing w:line="360" w:lineRule="auto"/>
            </w:pPr>
            <w:r w:rsidRPr="001C560F">
              <w:t>22</w:t>
            </w:r>
          </w:p>
        </w:tc>
        <w:tc>
          <w:tcPr>
            <w:tcW w:w="1304" w:type="dxa"/>
          </w:tcPr>
          <w:p w:rsidR="000C1CFB" w:rsidRPr="001C560F" w:rsidRDefault="000C1CFB" w:rsidP="00B40255">
            <w:pPr>
              <w:spacing w:line="360" w:lineRule="auto"/>
            </w:pPr>
            <w:r w:rsidRPr="001C560F">
              <w:t>554</w:t>
            </w:r>
          </w:p>
        </w:tc>
        <w:tc>
          <w:tcPr>
            <w:tcW w:w="1304" w:type="dxa"/>
          </w:tcPr>
          <w:p w:rsidR="000C1CFB" w:rsidRPr="001C560F" w:rsidRDefault="000C1CFB" w:rsidP="00B40255">
            <w:pPr>
              <w:spacing w:line="360" w:lineRule="auto"/>
            </w:pPr>
            <w:r w:rsidRPr="001C560F">
              <w:t>851</w:t>
            </w:r>
          </w:p>
        </w:tc>
        <w:tc>
          <w:tcPr>
            <w:tcW w:w="1304" w:type="dxa"/>
          </w:tcPr>
          <w:p w:rsidR="000C1CFB" w:rsidRPr="001C560F" w:rsidRDefault="000C1CFB" w:rsidP="00B40255">
            <w:pPr>
              <w:spacing w:line="360" w:lineRule="auto"/>
            </w:pPr>
            <w:r w:rsidRPr="001C560F">
              <w:t>926</w:t>
            </w:r>
          </w:p>
        </w:tc>
        <w:tc>
          <w:tcPr>
            <w:tcW w:w="1304" w:type="dxa"/>
          </w:tcPr>
          <w:p w:rsidR="000C1CFB" w:rsidRPr="001C560F" w:rsidRDefault="000C1CFB" w:rsidP="00B40255">
            <w:pPr>
              <w:spacing w:line="360" w:lineRule="auto"/>
            </w:pPr>
            <w:r w:rsidRPr="001C560F">
              <w:t>191</w:t>
            </w:r>
          </w:p>
        </w:tc>
        <w:tc>
          <w:tcPr>
            <w:tcW w:w="1304" w:type="dxa"/>
          </w:tcPr>
          <w:p w:rsidR="000C1CFB" w:rsidRPr="001C560F" w:rsidRDefault="000C1CFB" w:rsidP="00B40255">
            <w:pPr>
              <w:spacing w:line="360" w:lineRule="auto"/>
            </w:pPr>
            <w:r w:rsidRPr="001C560F">
              <w:t>1405</w:t>
            </w:r>
          </w:p>
        </w:tc>
        <w:tc>
          <w:tcPr>
            <w:tcW w:w="1304" w:type="dxa"/>
          </w:tcPr>
          <w:p w:rsidR="000C1CFB" w:rsidRPr="001C560F" w:rsidRDefault="000C1CFB" w:rsidP="00B40255">
            <w:pPr>
              <w:spacing w:line="360" w:lineRule="auto"/>
            </w:pPr>
            <w:r w:rsidRPr="001C560F">
              <w:t>1117</w:t>
            </w:r>
          </w:p>
        </w:tc>
      </w:tr>
      <w:tr w:rsidR="000C1CFB" w:rsidRPr="001C560F" w:rsidTr="00B40255">
        <w:trPr>
          <w:jc w:val="center"/>
        </w:trPr>
        <w:tc>
          <w:tcPr>
            <w:tcW w:w="879" w:type="dxa"/>
          </w:tcPr>
          <w:p w:rsidR="000C1CFB" w:rsidRPr="001C560F" w:rsidRDefault="000C1CFB" w:rsidP="00B40255">
            <w:pPr>
              <w:spacing w:line="360" w:lineRule="auto"/>
            </w:pPr>
            <w:r w:rsidRPr="001C560F">
              <w:t>23</w:t>
            </w:r>
          </w:p>
        </w:tc>
        <w:tc>
          <w:tcPr>
            <w:tcW w:w="1304" w:type="dxa"/>
          </w:tcPr>
          <w:p w:rsidR="000C1CFB" w:rsidRPr="001C560F" w:rsidRDefault="000C1CFB" w:rsidP="00B40255">
            <w:pPr>
              <w:spacing w:line="360" w:lineRule="auto"/>
            </w:pPr>
            <w:r w:rsidRPr="001C560F">
              <w:t>419</w:t>
            </w:r>
          </w:p>
        </w:tc>
        <w:tc>
          <w:tcPr>
            <w:tcW w:w="1304" w:type="dxa"/>
          </w:tcPr>
          <w:p w:rsidR="000C1CFB" w:rsidRPr="001C560F" w:rsidRDefault="000C1CFB" w:rsidP="00B40255">
            <w:pPr>
              <w:spacing w:line="360" w:lineRule="auto"/>
            </w:pPr>
            <w:r w:rsidRPr="001C560F">
              <w:t>131</w:t>
            </w:r>
          </w:p>
        </w:tc>
        <w:tc>
          <w:tcPr>
            <w:tcW w:w="1304" w:type="dxa"/>
          </w:tcPr>
          <w:p w:rsidR="000C1CFB" w:rsidRPr="001C560F" w:rsidRDefault="000C1CFB" w:rsidP="00B40255">
            <w:pPr>
              <w:spacing w:line="360" w:lineRule="auto"/>
            </w:pPr>
            <w:r w:rsidRPr="001C560F">
              <w:t>843</w:t>
            </w:r>
          </w:p>
        </w:tc>
        <w:tc>
          <w:tcPr>
            <w:tcW w:w="1304" w:type="dxa"/>
          </w:tcPr>
          <w:p w:rsidR="000C1CFB" w:rsidRPr="001C560F" w:rsidRDefault="000C1CFB" w:rsidP="00B40255">
            <w:pPr>
              <w:spacing w:line="360" w:lineRule="auto"/>
            </w:pPr>
            <w:r w:rsidRPr="001C560F">
              <w:t>191</w:t>
            </w:r>
          </w:p>
        </w:tc>
        <w:tc>
          <w:tcPr>
            <w:tcW w:w="1304" w:type="dxa"/>
          </w:tcPr>
          <w:p w:rsidR="000C1CFB" w:rsidRPr="001C560F" w:rsidRDefault="000C1CFB" w:rsidP="00B40255">
            <w:pPr>
              <w:spacing w:line="360" w:lineRule="auto"/>
            </w:pPr>
            <w:r w:rsidRPr="001C560F">
              <w:t>550</w:t>
            </w:r>
          </w:p>
        </w:tc>
        <w:tc>
          <w:tcPr>
            <w:tcW w:w="1304" w:type="dxa"/>
          </w:tcPr>
          <w:p w:rsidR="000C1CFB" w:rsidRPr="001C560F" w:rsidRDefault="000C1CFB" w:rsidP="00B40255">
            <w:pPr>
              <w:spacing w:line="360" w:lineRule="auto"/>
            </w:pPr>
            <w:r w:rsidRPr="001C560F">
              <w:t>1035</w:t>
            </w:r>
          </w:p>
        </w:tc>
      </w:tr>
    </w:tbl>
    <w:p w:rsidR="000C1CFB" w:rsidRPr="0026218C" w:rsidRDefault="000C1CFB" w:rsidP="0026218C">
      <w:pPr>
        <w:spacing w:line="360" w:lineRule="auto"/>
        <w:ind w:firstLine="709"/>
        <w:jc w:val="both"/>
        <w:rPr>
          <w:sz w:val="28"/>
          <w:szCs w:val="28"/>
        </w:rPr>
      </w:pPr>
    </w:p>
    <w:p w:rsidR="000C1CFB" w:rsidRPr="0026218C" w:rsidRDefault="0026218C" w:rsidP="0026218C">
      <w:pPr>
        <w:spacing w:line="360" w:lineRule="auto"/>
        <w:ind w:firstLine="709"/>
        <w:jc w:val="both"/>
        <w:rPr>
          <w:sz w:val="28"/>
          <w:szCs w:val="28"/>
        </w:rPr>
      </w:pPr>
      <w:r>
        <w:rPr>
          <w:sz w:val="28"/>
          <w:szCs w:val="28"/>
        </w:rPr>
        <w:t xml:space="preserve"> </w:t>
      </w:r>
      <w:r w:rsidR="000C1CFB" w:rsidRPr="0026218C">
        <w:rPr>
          <w:sz w:val="28"/>
          <w:szCs w:val="28"/>
        </w:rPr>
        <w:t xml:space="preserve">Для наглядности графики нагрузки с перспективой развития показываем на реальных графиках нагрузки (смотри летние и зимние графики нагрузки трансформаторов) </w:t>
      </w:r>
    </w:p>
    <w:p w:rsidR="000C1CFB" w:rsidRPr="0026218C" w:rsidRDefault="000C1CFB" w:rsidP="0026218C">
      <w:pPr>
        <w:spacing w:line="360" w:lineRule="auto"/>
        <w:ind w:firstLine="709"/>
        <w:jc w:val="both"/>
        <w:rPr>
          <w:sz w:val="28"/>
          <w:szCs w:val="28"/>
        </w:rPr>
      </w:pPr>
      <w:r w:rsidRPr="0026218C">
        <w:rPr>
          <w:sz w:val="28"/>
          <w:szCs w:val="28"/>
        </w:rPr>
        <w:t>Выбираем мощность трансформатора из условия:</w:t>
      </w:r>
    </w:p>
    <w:p w:rsidR="001C560F" w:rsidRDefault="001C560F" w:rsidP="0026218C">
      <w:pPr>
        <w:spacing w:line="360" w:lineRule="auto"/>
        <w:ind w:firstLine="709"/>
        <w:jc w:val="both"/>
        <w:rPr>
          <w:sz w:val="28"/>
          <w:szCs w:val="28"/>
        </w:rPr>
      </w:pPr>
    </w:p>
    <w:p w:rsidR="000C1CFB" w:rsidRPr="0026218C" w:rsidRDefault="000C1CFB" w:rsidP="0026218C">
      <w:pPr>
        <w:spacing w:line="360" w:lineRule="auto"/>
        <w:ind w:firstLine="709"/>
        <w:jc w:val="both"/>
        <w:rPr>
          <w:sz w:val="28"/>
          <w:szCs w:val="28"/>
        </w:rPr>
      </w:pPr>
      <w:r w:rsidRPr="0026218C">
        <w:rPr>
          <w:sz w:val="28"/>
          <w:szCs w:val="28"/>
          <w:lang w:val="en-US"/>
        </w:rPr>
        <w:t>S</w:t>
      </w:r>
      <w:r w:rsidRPr="0026218C">
        <w:rPr>
          <w:sz w:val="28"/>
          <w:szCs w:val="28"/>
          <w:vertAlign w:val="subscript"/>
        </w:rPr>
        <w:t>н.т.</w:t>
      </w:r>
      <w:r w:rsidRPr="0026218C">
        <w:rPr>
          <w:sz w:val="28"/>
          <w:szCs w:val="28"/>
        </w:rPr>
        <w:t>≥0,5</w:t>
      </w:r>
      <w:r w:rsidRPr="0026218C">
        <w:rPr>
          <w:sz w:val="28"/>
          <w:szCs w:val="28"/>
          <w:lang w:val="en-US"/>
        </w:rPr>
        <w:t>S</w:t>
      </w:r>
      <w:r w:rsidRPr="0026218C">
        <w:rPr>
          <w:sz w:val="28"/>
          <w:szCs w:val="28"/>
          <w:vertAlign w:val="subscript"/>
        </w:rPr>
        <w:t>расч</w:t>
      </w:r>
      <w:r w:rsidR="0026218C">
        <w:rPr>
          <w:sz w:val="28"/>
          <w:szCs w:val="28"/>
          <w:vertAlign w:val="subscript"/>
        </w:rPr>
        <w:t xml:space="preserve"> </w:t>
      </w:r>
      <w:r w:rsidRPr="0026218C">
        <w:rPr>
          <w:sz w:val="28"/>
          <w:szCs w:val="28"/>
        </w:rPr>
        <w:t>(</w:t>
      </w:r>
      <w:r w:rsidR="00656DA3" w:rsidRPr="0026218C">
        <w:rPr>
          <w:sz w:val="28"/>
          <w:szCs w:val="28"/>
        </w:rPr>
        <w:t>8.</w:t>
      </w:r>
      <w:r w:rsidRPr="0026218C">
        <w:rPr>
          <w:sz w:val="28"/>
          <w:szCs w:val="28"/>
        </w:rPr>
        <w:t>2)</w:t>
      </w:r>
    </w:p>
    <w:p w:rsidR="001C560F" w:rsidRDefault="001C560F" w:rsidP="0026218C">
      <w:pPr>
        <w:spacing w:line="360" w:lineRule="auto"/>
        <w:ind w:firstLine="709"/>
        <w:jc w:val="both"/>
        <w:rPr>
          <w:sz w:val="28"/>
          <w:szCs w:val="28"/>
        </w:rPr>
      </w:pPr>
    </w:p>
    <w:p w:rsidR="000C1CFB" w:rsidRPr="0026218C" w:rsidRDefault="000C1CFB" w:rsidP="0026218C">
      <w:pPr>
        <w:spacing w:line="360" w:lineRule="auto"/>
        <w:ind w:firstLine="709"/>
        <w:jc w:val="both"/>
        <w:rPr>
          <w:sz w:val="28"/>
          <w:szCs w:val="28"/>
        </w:rPr>
      </w:pPr>
      <w:r w:rsidRPr="0026218C">
        <w:rPr>
          <w:sz w:val="28"/>
          <w:szCs w:val="28"/>
        </w:rPr>
        <w:t>Где 0,5 – коэффициент учитывающий возможность работы трансформаторов без допустимых систематических перегрузок и максимальном КПД соответствующем минимальным потерям активной энергии в трансформаторе.</w:t>
      </w:r>
    </w:p>
    <w:p w:rsidR="000C1CFB" w:rsidRPr="0026218C" w:rsidRDefault="000C1CFB" w:rsidP="0026218C">
      <w:pPr>
        <w:spacing w:line="360" w:lineRule="auto"/>
        <w:ind w:firstLine="709"/>
        <w:jc w:val="both"/>
        <w:rPr>
          <w:sz w:val="28"/>
          <w:szCs w:val="28"/>
        </w:rPr>
      </w:pPr>
      <w:r w:rsidRPr="0026218C">
        <w:rPr>
          <w:sz w:val="28"/>
          <w:szCs w:val="28"/>
          <w:lang w:val="en-US"/>
        </w:rPr>
        <w:t>S</w:t>
      </w:r>
      <w:r w:rsidRPr="0026218C">
        <w:rPr>
          <w:sz w:val="28"/>
          <w:szCs w:val="28"/>
          <w:vertAlign w:val="subscript"/>
        </w:rPr>
        <w:t>расч</w:t>
      </w:r>
      <w:r w:rsidRPr="0026218C">
        <w:rPr>
          <w:sz w:val="28"/>
          <w:szCs w:val="28"/>
        </w:rPr>
        <w:t xml:space="preserve"> –расчетная нагрузка потребителей подсоединенных к одной секции шин.</w:t>
      </w:r>
    </w:p>
    <w:p w:rsidR="001C560F" w:rsidRDefault="001C560F" w:rsidP="0026218C">
      <w:pPr>
        <w:spacing w:line="360" w:lineRule="auto"/>
        <w:ind w:firstLine="709"/>
        <w:jc w:val="both"/>
        <w:rPr>
          <w:sz w:val="28"/>
          <w:szCs w:val="28"/>
        </w:rPr>
      </w:pPr>
    </w:p>
    <w:p w:rsidR="000C1CFB" w:rsidRPr="0026218C" w:rsidRDefault="000C1CFB" w:rsidP="0026218C">
      <w:pPr>
        <w:spacing w:line="360" w:lineRule="auto"/>
        <w:ind w:firstLine="709"/>
        <w:jc w:val="both"/>
        <w:rPr>
          <w:sz w:val="28"/>
          <w:szCs w:val="28"/>
        </w:rPr>
      </w:pPr>
      <w:r w:rsidRPr="0026218C">
        <w:rPr>
          <w:sz w:val="28"/>
          <w:szCs w:val="28"/>
          <w:lang w:val="en-US"/>
        </w:rPr>
        <w:t>S</w:t>
      </w:r>
      <w:r w:rsidRPr="0026218C">
        <w:rPr>
          <w:sz w:val="28"/>
          <w:szCs w:val="28"/>
          <w:vertAlign w:val="subscript"/>
        </w:rPr>
        <w:t>н.т.</w:t>
      </w:r>
      <w:r w:rsidRPr="0026218C">
        <w:rPr>
          <w:sz w:val="28"/>
          <w:szCs w:val="28"/>
        </w:rPr>
        <w:t>≥0,5×2586=1293 ква</w:t>
      </w:r>
    </w:p>
    <w:p w:rsidR="001C560F" w:rsidRDefault="001C560F" w:rsidP="0026218C">
      <w:pPr>
        <w:spacing w:line="360" w:lineRule="auto"/>
        <w:ind w:firstLine="709"/>
        <w:jc w:val="both"/>
        <w:rPr>
          <w:sz w:val="28"/>
          <w:szCs w:val="28"/>
        </w:rPr>
      </w:pPr>
    </w:p>
    <w:p w:rsidR="000C1CFB" w:rsidRPr="0026218C" w:rsidRDefault="000C1CFB" w:rsidP="0026218C">
      <w:pPr>
        <w:spacing w:line="360" w:lineRule="auto"/>
        <w:ind w:firstLine="709"/>
        <w:jc w:val="both"/>
        <w:rPr>
          <w:sz w:val="28"/>
          <w:szCs w:val="28"/>
        </w:rPr>
      </w:pPr>
      <w:r w:rsidRPr="0026218C">
        <w:rPr>
          <w:sz w:val="28"/>
          <w:szCs w:val="28"/>
        </w:rPr>
        <w:t>Принимаем к рассмотрению три варианта:</w:t>
      </w:r>
    </w:p>
    <w:p w:rsidR="000C1CFB" w:rsidRPr="0026218C" w:rsidRDefault="000C1CFB" w:rsidP="0026218C">
      <w:pPr>
        <w:spacing w:line="360" w:lineRule="auto"/>
        <w:ind w:firstLine="709"/>
        <w:jc w:val="both"/>
        <w:rPr>
          <w:sz w:val="28"/>
          <w:szCs w:val="28"/>
        </w:rPr>
      </w:pPr>
      <w:r w:rsidRPr="0026218C">
        <w:rPr>
          <w:sz w:val="28"/>
          <w:szCs w:val="28"/>
        </w:rPr>
        <w:t>1)</w:t>
      </w:r>
      <w:r w:rsidR="001C560F">
        <w:rPr>
          <w:sz w:val="28"/>
          <w:szCs w:val="28"/>
        </w:rPr>
        <w:t xml:space="preserve"> </w:t>
      </w:r>
      <w:r w:rsidRPr="0026218C">
        <w:rPr>
          <w:sz w:val="28"/>
          <w:szCs w:val="28"/>
        </w:rPr>
        <w:t xml:space="preserve">ТМ – 1600/35 номинальная мощность </w:t>
      </w:r>
      <w:r w:rsidRPr="0026218C">
        <w:rPr>
          <w:sz w:val="28"/>
          <w:szCs w:val="28"/>
          <w:lang w:val="en-US"/>
        </w:rPr>
        <w:t>S</w:t>
      </w:r>
      <w:r w:rsidRPr="0026218C">
        <w:rPr>
          <w:sz w:val="28"/>
          <w:szCs w:val="28"/>
        </w:rPr>
        <w:t>=1600 ква потери короткого замыкания Р</w:t>
      </w:r>
      <w:r w:rsidRPr="0026218C">
        <w:rPr>
          <w:sz w:val="28"/>
          <w:szCs w:val="28"/>
          <w:vertAlign w:val="subscript"/>
        </w:rPr>
        <w:t>к.з.</w:t>
      </w:r>
      <w:r w:rsidRPr="0026218C">
        <w:rPr>
          <w:sz w:val="28"/>
          <w:szCs w:val="28"/>
        </w:rPr>
        <w:t>=16,5 кВт</w:t>
      </w:r>
      <w:r w:rsidR="0026218C">
        <w:rPr>
          <w:sz w:val="28"/>
          <w:szCs w:val="28"/>
        </w:rPr>
        <w:t xml:space="preserve"> </w:t>
      </w:r>
      <w:r w:rsidRPr="0026218C">
        <w:rPr>
          <w:sz w:val="28"/>
          <w:szCs w:val="28"/>
        </w:rPr>
        <w:t>потери холостого хода Р</w:t>
      </w:r>
      <w:r w:rsidRPr="0026218C">
        <w:rPr>
          <w:sz w:val="28"/>
          <w:szCs w:val="28"/>
          <w:vertAlign w:val="subscript"/>
        </w:rPr>
        <w:t>х.х.</w:t>
      </w:r>
      <w:r w:rsidRPr="0026218C">
        <w:rPr>
          <w:sz w:val="28"/>
          <w:szCs w:val="28"/>
        </w:rPr>
        <w:t>=2,75 кВт</w:t>
      </w:r>
    </w:p>
    <w:p w:rsidR="000C1CFB" w:rsidRPr="0026218C" w:rsidRDefault="000C1CFB" w:rsidP="0026218C">
      <w:pPr>
        <w:spacing w:line="360" w:lineRule="auto"/>
        <w:ind w:firstLine="709"/>
        <w:jc w:val="both"/>
        <w:rPr>
          <w:sz w:val="28"/>
          <w:szCs w:val="28"/>
        </w:rPr>
      </w:pPr>
      <w:r w:rsidRPr="0026218C">
        <w:rPr>
          <w:sz w:val="28"/>
          <w:szCs w:val="28"/>
        </w:rPr>
        <w:t>2)</w:t>
      </w:r>
      <w:r w:rsidR="001C560F">
        <w:rPr>
          <w:sz w:val="28"/>
          <w:szCs w:val="28"/>
        </w:rPr>
        <w:t xml:space="preserve"> </w:t>
      </w:r>
      <w:r w:rsidRPr="0026218C">
        <w:rPr>
          <w:sz w:val="28"/>
          <w:szCs w:val="28"/>
        </w:rPr>
        <w:t>ТМ – 2500/35</w:t>
      </w:r>
      <w:r w:rsidR="0026218C">
        <w:rPr>
          <w:sz w:val="28"/>
          <w:szCs w:val="28"/>
        </w:rPr>
        <w:t xml:space="preserve"> </w:t>
      </w:r>
      <w:r w:rsidRPr="0026218C">
        <w:rPr>
          <w:sz w:val="28"/>
          <w:szCs w:val="28"/>
          <w:lang w:val="en-US"/>
        </w:rPr>
        <w:t>S</w:t>
      </w:r>
      <w:r w:rsidRPr="0026218C">
        <w:rPr>
          <w:sz w:val="28"/>
          <w:szCs w:val="28"/>
        </w:rPr>
        <w:t>=2500 ква</w:t>
      </w:r>
      <w:r w:rsidR="0026218C">
        <w:rPr>
          <w:sz w:val="28"/>
          <w:szCs w:val="28"/>
        </w:rPr>
        <w:t xml:space="preserve"> </w:t>
      </w:r>
      <w:r w:rsidRPr="0026218C">
        <w:rPr>
          <w:sz w:val="28"/>
          <w:szCs w:val="28"/>
        </w:rPr>
        <w:t>Р</w:t>
      </w:r>
      <w:r w:rsidRPr="0026218C">
        <w:rPr>
          <w:sz w:val="28"/>
          <w:szCs w:val="28"/>
          <w:vertAlign w:val="subscript"/>
        </w:rPr>
        <w:t>к.з.</w:t>
      </w:r>
      <w:r w:rsidRPr="0026218C">
        <w:rPr>
          <w:sz w:val="28"/>
          <w:szCs w:val="28"/>
        </w:rPr>
        <w:t>=23,5 кВт</w:t>
      </w:r>
      <w:r w:rsidR="0026218C">
        <w:rPr>
          <w:sz w:val="28"/>
          <w:szCs w:val="28"/>
        </w:rPr>
        <w:t xml:space="preserve"> </w:t>
      </w:r>
      <w:r w:rsidRPr="0026218C">
        <w:rPr>
          <w:sz w:val="28"/>
          <w:szCs w:val="28"/>
        </w:rPr>
        <w:t>Р</w:t>
      </w:r>
      <w:r w:rsidRPr="0026218C">
        <w:rPr>
          <w:sz w:val="28"/>
          <w:szCs w:val="28"/>
          <w:vertAlign w:val="subscript"/>
        </w:rPr>
        <w:t>х.х.</w:t>
      </w:r>
      <w:r w:rsidRPr="0026218C">
        <w:rPr>
          <w:sz w:val="28"/>
          <w:szCs w:val="28"/>
        </w:rPr>
        <w:t>=3,9 кВт</w:t>
      </w:r>
    </w:p>
    <w:p w:rsidR="000C1CFB" w:rsidRPr="0026218C" w:rsidRDefault="000C1CFB" w:rsidP="0026218C">
      <w:pPr>
        <w:spacing w:line="360" w:lineRule="auto"/>
        <w:ind w:firstLine="709"/>
        <w:jc w:val="both"/>
        <w:rPr>
          <w:sz w:val="28"/>
          <w:szCs w:val="28"/>
        </w:rPr>
      </w:pPr>
      <w:r w:rsidRPr="0026218C">
        <w:rPr>
          <w:sz w:val="28"/>
          <w:szCs w:val="28"/>
        </w:rPr>
        <w:t>3)</w:t>
      </w:r>
      <w:r w:rsidR="001C560F">
        <w:rPr>
          <w:sz w:val="28"/>
          <w:szCs w:val="28"/>
        </w:rPr>
        <w:t xml:space="preserve"> </w:t>
      </w:r>
      <w:r w:rsidRPr="0026218C">
        <w:rPr>
          <w:sz w:val="28"/>
          <w:szCs w:val="28"/>
        </w:rPr>
        <w:t>исходный вариант ТМ – 6300</w:t>
      </w:r>
      <w:r w:rsidR="0026218C">
        <w:rPr>
          <w:sz w:val="28"/>
          <w:szCs w:val="28"/>
        </w:rPr>
        <w:t xml:space="preserve"> </w:t>
      </w:r>
      <w:r w:rsidRPr="0026218C">
        <w:rPr>
          <w:sz w:val="28"/>
          <w:szCs w:val="28"/>
          <w:lang w:val="en-US"/>
        </w:rPr>
        <w:t>S</w:t>
      </w:r>
      <w:r w:rsidRPr="0026218C">
        <w:rPr>
          <w:sz w:val="28"/>
          <w:szCs w:val="28"/>
        </w:rPr>
        <w:t>=63000 ква</w:t>
      </w:r>
      <w:r w:rsidR="0026218C">
        <w:rPr>
          <w:sz w:val="28"/>
          <w:szCs w:val="28"/>
        </w:rPr>
        <w:t xml:space="preserve"> </w:t>
      </w:r>
      <w:r w:rsidRPr="0026218C">
        <w:rPr>
          <w:sz w:val="28"/>
          <w:szCs w:val="28"/>
        </w:rPr>
        <w:t>Р</w:t>
      </w:r>
      <w:r w:rsidRPr="0026218C">
        <w:rPr>
          <w:sz w:val="28"/>
          <w:szCs w:val="28"/>
          <w:vertAlign w:val="subscript"/>
        </w:rPr>
        <w:t>к.з.</w:t>
      </w:r>
      <w:r w:rsidRPr="0026218C">
        <w:rPr>
          <w:sz w:val="28"/>
          <w:szCs w:val="28"/>
        </w:rPr>
        <w:t>=49,1 кВт</w:t>
      </w:r>
      <w:r w:rsidR="0026218C">
        <w:rPr>
          <w:sz w:val="28"/>
          <w:szCs w:val="28"/>
        </w:rPr>
        <w:t xml:space="preserve"> </w:t>
      </w:r>
      <w:r w:rsidRPr="0026218C">
        <w:rPr>
          <w:sz w:val="28"/>
          <w:szCs w:val="28"/>
        </w:rPr>
        <w:t>Р</w:t>
      </w:r>
      <w:r w:rsidRPr="0026218C">
        <w:rPr>
          <w:sz w:val="28"/>
          <w:szCs w:val="28"/>
          <w:vertAlign w:val="subscript"/>
        </w:rPr>
        <w:t>х.х.</w:t>
      </w:r>
      <w:r w:rsidRPr="0026218C">
        <w:rPr>
          <w:sz w:val="28"/>
          <w:szCs w:val="28"/>
        </w:rPr>
        <w:t>=13,3 кВт</w:t>
      </w:r>
    </w:p>
    <w:p w:rsidR="000C1CFB" w:rsidRPr="0026218C" w:rsidRDefault="000C1CFB" w:rsidP="0026218C">
      <w:pPr>
        <w:spacing w:line="360" w:lineRule="auto"/>
        <w:ind w:firstLine="709"/>
        <w:jc w:val="both"/>
        <w:rPr>
          <w:sz w:val="28"/>
          <w:szCs w:val="28"/>
        </w:rPr>
      </w:pPr>
      <w:r w:rsidRPr="0026218C">
        <w:rPr>
          <w:sz w:val="28"/>
          <w:szCs w:val="28"/>
        </w:rPr>
        <w:t>Проверяем трансформаторы на систематическую нагрузку.</w:t>
      </w:r>
    </w:p>
    <w:p w:rsidR="000C1CFB" w:rsidRPr="0026218C" w:rsidRDefault="000C1CFB" w:rsidP="0026218C">
      <w:pPr>
        <w:spacing w:line="360" w:lineRule="auto"/>
        <w:ind w:firstLine="709"/>
        <w:jc w:val="both"/>
        <w:rPr>
          <w:sz w:val="28"/>
          <w:szCs w:val="28"/>
        </w:rPr>
      </w:pPr>
      <w:r w:rsidRPr="0026218C">
        <w:rPr>
          <w:sz w:val="28"/>
          <w:szCs w:val="28"/>
        </w:rPr>
        <w:t>Режим, в течение части цикла которого температура охлаждающей среды может быть более высокой и ток нагрузки превышает номинальный, однако с точки зрения термического износа (в соответствии с математической моделью) такая нагрузка эквивалентна номинальной нагрузке при номинальной температуре охлаждающей среды. Это достигается за счет понижения температуры охлаждающей среды или тока нагрузки в т</w:t>
      </w:r>
      <w:r w:rsidR="00656DA3" w:rsidRPr="0026218C">
        <w:rPr>
          <w:sz w:val="28"/>
          <w:szCs w:val="28"/>
        </w:rPr>
        <w:t>ечение остальной части цикла.[5</w:t>
      </w:r>
      <w:r w:rsidRPr="0026218C">
        <w:rPr>
          <w:sz w:val="28"/>
          <w:szCs w:val="28"/>
        </w:rPr>
        <w:t>]</w:t>
      </w:r>
    </w:p>
    <w:p w:rsidR="000C1CFB" w:rsidRPr="0026218C" w:rsidRDefault="000C1CFB" w:rsidP="0026218C">
      <w:pPr>
        <w:spacing w:line="360" w:lineRule="auto"/>
        <w:ind w:firstLine="709"/>
        <w:jc w:val="both"/>
        <w:rPr>
          <w:sz w:val="28"/>
          <w:szCs w:val="28"/>
        </w:rPr>
      </w:pPr>
      <w:r w:rsidRPr="0026218C">
        <w:rPr>
          <w:sz w:val="28"/>
          <w:szCs w:val="28"/>
        </w:rPr>
        <w:t>Для проверки трансформаторов на систематическую нагрузку на исходном графике нагрузки наносим прямую линию соответствующей номинальной мощности трансформатора. Верхняя часть графика, отсекаемая указанной прямой</w:t>
      </w:r>
      <w:r w:rsidR="00656DA3" w:rsidRPr="0026218C">
        <w:rPr>
          <w:sz w:val="28"/>
          <w:szCs w:val="28"/>
        </w:rPr>
        <w:t>,</w:t>
      </w:r>
      <w:r w:rsidRPr="0026218C">
        <w:rPr>
          <w:sz w:val="28"/>
          <w:szCs w:val="28"/>
        </w:rPr>
        <w:t xml:space="preserve"> является зоной перегрузки трансформатора.</w:t>
      </w:r>
      <w:r w:rsidR="00656DA3" w:rsidRPr="0026218C">
        <w:rPr>
          <w:sz w:val="28"/>
          <w:szCs w:val="28"/>
        </w:rPr>
        <w:t>[5</w:t>
      </w:r>
      <w:r w:rsidRPr="0026218C">
        <w:rPr>
          <w:sz w:val="28"/>
          <w:szCs w:val="28"/>
        </w:rPr>
        <w:t>] Из графиков нагрузки видим, что нагрузка по секциям распределена не равномерно и даже в нормальном режиме с учетом перспективы развития трансформатор № 1 мощностью 1600 ква будет испытывать систематическую перегрузку</w:t>
      </w:r>
      <w:r w:rsidR="0026218C">
        <w:rPr>
          <w:sz w:val="28"/>
          <w:szCs w:val="28"/>
        </w:rPr>
        <w:t xml:space="preserve"> </w:t>
      </w:r>
      <w:r w:rsidRPr="0026218C">
        <w:rPr>
          <w:sz w:val="28"/>
          <w:szCs w:val="28"/>
        </w:rPr>
        <w:t xml:space="preserve">на 61%, а допускается перегружать систематически на 50% </w:t>
      </w:r>
      <w:r w:rsidR="00656DA3" w:rsidRPr="0026218C">
        <w:rPr>
          <w:sz w:val="28"/>
          <w:szCs w:val="28"/>
        </w:rPr>
        <w:t>[5</w:t>
      </w:r>
      <w:r w:rsidRPr="0026218C">
        <w:rPr>
          <w:sz w:val="28"/>
          <w:szCs w:val="28"/>
        </w:rPr>
        <w:t>].</w:t>
      </w:r>
      <w:r w:rsidR="0026218C">
        <w:rPr>
          <w:sz w:val="28"/>
          <w:szCs w:val="28"/>
        </w:rPr>
        <w:t xml:space="preserve"> </w:t>
      </w:r>
      <w:r w:rsidRPr="0026218C">
        <w:rPr>
          <w:sz w:val="28"/>
          <w:szCs w:val="28"/>
        </w:rPr>
        <w:t>Таким образом трансформатор мощностью 1600 ква использоваться не может. Поэтому в дальнейших расчетах используем трансформаторы мощностью 2500 и 6300 ква.</w:t>
      </w:r>
      <w:r w:rsidR="0026218C">
        <w:rPr>
          <w:sz w:val="28"/>
          <w:szCs w:val="28"/>
        </w:rPr>
        <w:t xml:space="preserve"> </w:t>
      </w:r>
      <w:r w:rsidRPr="0026218C">
        <w:rPr>
          <w:sz w:val="28"/>
          <w:szCs w:val="28"/>
        </w:rPr>
        <w:t>Трансформаторы мощностью 2500 и 6300 ква в нормальном режиме как видно из графиков нагрузки перегрузок испытывать не будут.</w:t>
      </w:r>
    </w:p>
    <w:p w:rsidR="000C1CFB" w:rsidRPr="0026218C" w:rsidRDefault="000C1CFB" w:rsidP="0026218C">
      <w:pPr>
        <w:spacing w:line="360" w:lineRule="auto"/>
        <w:ind w:firstLine="709"/>
        <w:jc w:val="both"/>
        <w:rPr>
          <w:sz w:val="28"/>
          <w:szCs w:val="28"/>
        </w:rPr>
      </w:pPr>
      <w:r w:rsidRPr="0026218C">
        <w:rPr>
          <w:sz w:val="28"/>
          <w:szCs w:val="28"/>
        </w:rPr>
        <w:t>Проверка трансформатора на аварийную перегрузку:</w:t>
      </w:r>
    </w:p>
    <w:p w:rsidR="000C1CFB" w:rsidRPr="0026218C" w:rsidRDefault="000C1CFB" w:rsidP="0026218C">
      <w:pPr>
        <w:spacing w:line="360" w:lineRule="auto"/>
        <w:ind w:firstLine="709"/>
        <w:jc w:val="both"/>
        <w:rPr>
          <w:sz w:val="28"/>
          <w:szCs w:val="28"/>
        </w:rPr>
      </w:pPr>
      <w:r w:rsidRPr="0026218C">
        <w:rPr>
          <w:sz w:val="28"/>
          <w:szCs w:val="28"/>
        </w:rPr>
        <w:t>Режим продолжительных аварийных перегрузок</w:t>
      </w:r>
    </w:p>
    <w:p w:rsidR="000C1CFB" w:rsidRPr="0026218C" w:rsidRDefault="000C1CFB" w:rsidP="0026218C">
      <w:pPr>
        <w:spacing w:line="360" w:lineRule="auto"/>
        <w:ind w:firstLine="709"/>
        <w:jc w:val="both"/>
        <w:rPr>
          <w:sz w:val="28"/>
          <w:szCs w:val="28"/>
        </w:rPr>
      </w:pPr>
      <w:r w:rsidRPr="0026218C">
        <w:rPr>
          <w:sz w:val="28"/>
          <w:szCs w:val="28"/>
        </w:rPr>
        <w:t>Режим нагрузки, возникающий в результате продолжительного выхода из строя некоторых элементов сети, которые могут быть восстановлены только после достижения постоянного значения превышения температуры трансформатора. Это не обычное рабочее состояние, и предполагается, что оно будет возникать редко, однако может длиться в течение недель или даже месяцев и вызывать значительный термический износ. Тем не менее такая нагрузка не должна быть причиной аварии вследствие термического повреждения или снижения электрической прочности изоляции трансформатора.</w:t>
      </w:r>
    </w:p>
    <w:p w:rsidR="000C1CFB" w:rsidRPr="0026218C" w:rsidRDefault="000C1CFB" w:rsidP="0026218C">
      <w:pPr>
        <w:spacing w:line="360" w:lineRule="auto"/>
        <w:ind w:firstLine="709"/>
        <w:jc w:val="both"/>
        <w:rPr>
          <w:sz w:val="28"/>
          <w:szCs w:val="28"/>
        </w:rPr>
      </w:pPr>
      <w:r w:rsidRPr="0026218C">
        <w:rPr>
          <w:sz w:val="28"/>
          <w:szCs w:val="28"/>
        </w:rPr>
        <w:t>Режим кратковременных аварийных перегрузок</w:t>
      </w:r>
    </w:p>
    <w:p w:rsidR="000C1CFB" w:rsidRPr="0026218C" w:rsidRDefault="000C1CFB" w:rsidP="0026218C">
      <w:pPr>
        <w:spacing w:line="360" w:lineRule="auto"/>
        <w:ind w:firstLine="709"/>
        <w:jc w:val="both"/>
        <w:rPr>
          <w:sz w:val="28"/>
          <w:szCs w:val="28"/>
        </w:rPr>
      </w:pPr>
      <w:r w:rsidRPr="0026218C">
        <w:rPr>
          <w:sz w:val="28"/>
          <w:szCs w:val="28"/>
        </w:rPr>
        <w:t>Режим чрезвычайно высокой нагрузки, вызванный непредвиденными воздействиями, которые проводят к значительным нарушениям нормальной работы сети, при этом температура наиболее нагретой точки проводников достигает опасных значений и в некоторых случаях происходит временное снижение электрической прочности изоляции. Однако на короткий период времени этот режим может быть предпочтительнее других. Можно предполагать, что нагрузки такого типа будут возникать редко. Их необходимо по возможности быстрее снизить или на короткое время отключить трансформатор во избежание его повреждения. Допустимая продолжительность такой нагрузки меньше тепловой постоянной времени трансформатора и зависит от достигнутой температуры до перегрузки; обычно продолжительность перегрузки составляет менее получаса.</w:t>
      </w:r>
      <w:r w:rsidR="00656DA3" w:rsidRPr="0026218C">
        <w:rPr>
          <w:sz w:val="28"/>
          <w:szCs w:val="28"/>
        </w:rPr>
        <w:t>[5</w:t>
      </w:r>
      <w:r w:rsidRPr="0026218C">
        <w:rPr>
          <w:sz w:val="28"/>
          <w:szCs w:val="28"/>
        </w:rPr>
        <w:t>]</w:t>
      </w:r>
    </w:p>
    <w:p w:rsidR="000C1CFB" w:rsidRPr="0026218C" w:rsidRDefault="000C1CFB" w:rsidP="0026218C">
      <w:pPr>
        <w:spacing w:line="360" w:lineRule="auto"/>
        <w:ind w:firstLine="709"/>
        <w:jc w:val="both"/>
        <w:rPr>
          <w:sz w:val="28"/>
          <w:szCs w:val="28"/>
        </w:rPr>
      </w:pPr>
      <w:r w:rsidRPr="0026218C">
        <w:rPr>
          <w:sz w:val="28"/>
          <w:szCs w:val="28"/>
        </w:rPr>
        <w:t>При проверке на аварийную перегрузку учитываем, что в аварийном режиме нет возможности отключать потребителей, так как у них нет второго питания и необходимо использовать перегрузочную способность трансформаторов на определенный период работы.</w:t>
      </w:r>
    </w:p>
    <w:p w:rsidR="000C1CFB" w:rsidRPr="0026218C" w:rsidRDefault="000C1CFB" w:rsidP="0026218C">
      <w:pPr>
        <w:spacing w:line="360" w:lineRule="auto"/>
        <w:ind w:firstLine="709"/>
        <w:jc w:val="both"/>
        <w:rPr>
          <w:sz w:val="28"/>
          <w:szCs w:val="28"/>
        </w:rPr>
      </w:pPr>
      <w:r w:rsidRPr="0026218C">
        <w:rPr>
          <w:sz w:val="28"/>
          <w:szCs w:val="28"/>
        </w:rPr>
        <w:t>В аварийном режиме у нас в работе находится один трансформатор и соответственно вся нагрузка подстанции находиться на нем. Для этого необходимо построить другие графики нагрузки. На подстанции «Байдарка», как уже было сказано выше, зимняя нагрузка больше, поэтому для расчетов используем зимний график нагрузки в аварийном режиме и если нагрузки зимой допустимые, то соответственно и летом трансформатор перегружен не будет.</w:t>
      </w:r>
    </w:p>
    <w:p w:rsidR="000C1CFB" w:rsidRPr="0026218C" w:rsidRDefault="000C1CFB" w:rsidP="0026218C">
      <w:pPr>
        <w:spacing w:line="360" w:lineRule="auto"/>
        <w:ind w:firstLine="709"/>
        <w:jc w:val="both"/>
        <w:rPr>
          <w:sz w:val="28"/>
          <w:szCs w:val="28"/>
        </w:rPr>
      </w:pPr>
      <w:r w:rsidRPr="0026218C">
        <w:rPr>
          <w:sz w:val="28"/>
          <w:szCs w:val="28"/>
        </w:rPr>
        <w:t>________</w:t>
      </w:r>
      <w:r w:rsidR="0026218C">
        <w:rPr>
          <w:sz w:val="28"/>
          <w:szCs w:val="28"/>
        </w:rPr>
        <w:t xml:space="preserve"> </w:t>
      </w:r>
      <w:r w:rsidRPr="0026218C">
        <w:rPr>
          <w:sz w:val="28"/>
          <w:szCs w:val="28"/>
        </w:rPr>
        <w:t>Прямая, соответствующая мощности установленного трансформатора 6300ква</w:t>
      </w:r>
      <w:r w:rsidR="0026218C">
        <w:rPr>
          <w:sz w:val="28"/>
          <w:szCs w:val="28"/>
        </w:rPr>
        <w:t xml:space="preserve"> </w:t>
      </w:r>
    </w:p>
    <w:p w:rsidR="000C1CFB" w:rsidRPr="0026218C" w:rsidRDefault="000C1CFB" w:rsidP="0026218C">
      <w:pPr>
        <w:spacing w:line="360" w:lineRule="auto"/>
        <w:ind w:firstLine="709"/>
        <w:jc w:val="both"/>
        <w:rPr>
          <w:sz w:val="28"/>
          <w:szCs w:val="28"/>
        </w:rPr>
      </w:pPr>
      <w:r w:rsidRPr="0026218C">
        <w:rPr>
          <w:sz w:val="28"/>
          <w:szCs w:val="28"/>
        </w:rPr>
        <w:t>________</w:t>
      </w:r>
      <w:r w:rsidR="0026218C">
        <w:rPr>
          <w:sz w:val="28"/>
          <w:szCs w:val="28"/>
        </w:rPr>
        <w:t xml:space="preserve"> </w:t>
      </w:r>
      <w:r w:rsidRPr="0026218C">
        <w:rPr>
          <w:sz w:val="28"/>
          <w:szCs w:val="28"/>
        </w:rPr>
        <w:t>Прямая, соответствующая мощности проектируемого трансформатора 2500ква</w:t>
      </w:r>
      <w:r w:rsidR="0026218C">
        <w:rPr>
          <w:sz w:val="28"/>
          <w:szCs w:val="28"/>
        </w:rPr>
        <w:t xml:space="preserve"> </w:t>
      </w:r>
    </w:p>
    <w:p w:rsidR="000C1CFB" w:rsidRPr="0026218C" w:rsidRDefault="000C1CFB" w:rsidP="0026218C">
      <w:pPr>
        <w:spacing w:line="360" w:lineRule="auto"/>
        <w:ind w:firstLine="709"/>
        <w:jc w:val="both"/>
        <w:rPr>
          <w:sz w:val="28"/>
          <w:szCs w:val="28"/>
        </w:rPr>
      </w:pPr>
      <w:r w:rsidRPr="0026218C">
        <w:rPr>
          <w:sz w:val="28"/>
          <w:szCs w:val="28"/>
        </w:rPr>
        <w:t>________</w:t>
      </w:r>
      <w:r w:rsidR="0026218C">
        <w:rPr>
          <w:sz w:val="28"/>
          <w:szCs w:val="28"/>
        </w:rPr>
        <w:t xml:space="preserve"> </w:t>
      </w:r>
      <w:r w:rsidRPr="0026218C">
        <w:rPr>
          <w:sz w:val="28"/>
          <w:szCs w:val="28"/>
        </w:rPr>
        <w:t>График нагрузки с перспективой развития</w:t>
      </w:r>
    </w:p>
    <w:p w:rsidR="000C1CFB" w:rsidRPr="0026218C" w:rsidRDefault="000C1CFB" w:rsidP="0026218C">
      <w:pPr>
        <w:spacing w:line="360" w:lineRule="auto"/>
        <w:ind w:firstLine="709"/>
        <w:jc w:val="both"/>
        <w:rPr>
          <w:sz w:val="28"/>
          <w:szCs w:val="28"/>
        </w:rPr>
      </w:pPr>
      <w:r w:rsidRPr="0026218C">
        <w:rPr>
          <w:sz w:val="28"/>
          <w:szCs w:val="28"/>
        </w:rPr>
        <w:t>________</w:t>
      </w:r>
      <w:r w:rsidR="0026218C">
        <w:rPr>
          <w:sz w:val="28"/>
          <w:szCs w:val="28"/>
        </w:rPr>
        <w:t xml:space="preserve"> </w:t>
      </w:r>
      <w:r w:rsidRPr="0026218C">
        <w:rPr>
          <w:sz w:val="28"/>
          <w:szCs w:val="28"/>
        </w:rPr>
        <w:t>Реальный график нагрузки</w:t>
      </w:r>
    </w:p>
    <w:p w:rsidR="000C1CFB" w:rsidRPr="0026218C" w:rsidRDefault="000C1CFB" w:rsidP="0026218C">
      <w:pPr>
        <w:spacing w:line="360" w:lineRule="auto"/>
        <w:ind w:firstLine="709"/>
        <w:jc w:val="both"/>
        <w:rPr>
          <w:sz w:val="28"/>
          <w:szCs w:val="28"/>
        </w:rPr>
      </w:pPr>
    </w:p>
    <w:p w:rsidR="000C1CFB" w:rsidRPr="0026218C" w:rsidRDefault="0026218C" w:rsidP="0026218C">
      <w:pPr>
        <w:spacing w:line="360" w:lineRule="auto"/>
        <w:ind w:firstLine="709"/>
        <w:jc w:val="both"/>
        <w:rPr>
          <w:sz w:val="28"/>
          <w:szCs w:val="28"/>
        </w:rPr>
      </w:pPr>
      <w:r>
        <w:rPr>
          <w:sz w:val="28"/>
          <w:szCs w:val="28"/>
        </w:rPr>
        <w:t xml:space="preserve"> </w:t>
      </w:r>
      <w:r w:rsidR="00822902">
        <w:rPr>
          <w:sz w:val="28"/>
          <w:szCs w:val="28"/>
        </w:rPr>
        <w:pict>
          <v:shape id="_x0000_i1029" type="#_x0000_t75" style="width:323.25pt;height:276.75pt">
            <v:imagedata r:id="rId11" o:title=""/>
          </v:shape>
        </w:pict>
      </w:r>
    </w:p>
    <w:p w:rsidR="0073652B" w:rsidRPr="0026218C" w:rsidRDefault="0073652B" w:rsidP="0026218C">
      <w:pPr>
        <w:tabs>
          <w:tab w:val="left" w:pos="2175"/>
        </w:tabs>
        <w:spacing w:line="360" w:lineRule="auto"/>
        <w:ind w:firstLine="709"/>
        <w:jc w:val="both"/>
        <w:rPr>
          <w:sz w:val="28"/>
          <w:szCs w:val="28"/>
        </w:rPr>
      </w:pPr>
      <w:r w:rsidRPr="0026218C">
        <w:rPr>
          <w:sz w:val="28"/>
          <w:szCs w:val="28"/>
        </w:rPr>
        <w:t>Рисунок 8.5 Зимний график нагрузки в аварийном режиме</w:t>
      </w:r>
    </w:p>
    <w:p w:rsidR="000C1CFB" w:rsidRPr="0026218C" w:rsidRDefault="000C1CFB" w:rsidP="0026218C">
      <w:pPr>
        <w:spacing w:line="360" w:lineRule="auto"/>
        <w:ind w:firstLine="709"/>
        <w:jc w:val="both"/>
        <w:rPr>
          <w:sz w:val="28"/>
          <w:szCs w:val="28"/>
        </w:rPr>
      </w:pPr>
    </w:p>
    <w:p w:rsidR="000C1CFB" w:rsidRDefault="000C1CFB" w:rsidP="0026218C">
      <w:pPr>
        <w:spacing w:line="360" w:lineRule="auto"/>
        <w:ind w:firstLine="709"/>
        <w:jc w:val="both"/>
        <w:rPr>
          <w:sz w:val="28"/>
          <w:szCs w:val="28"/>
        </w:rPr>
      </w:pPr>
      <w:r w:rsidRPr="0026218C">
        <w:rPr>
          <w:sz w:val="28"/>
          <w:szCs w:val="28"/>
        </w:rPr>
        <w:t xml:space="preserve">Из графика видим, что проектируемый трансформатор 2500 ква в аварийном режиме будет испытывать перегрузку. Для тог, чтобы определить допустима ли такая перегрузка преобразуем зимний график нагрузки в аварийном режиме в эквивалентный двухступенчатый график. Согласно литературы </w:t>
      </w:r>
      <w:r w:rsidR="0073652B" w:rsidRPr="0026218C">
        <w:rPr>
          <w:sz w:val="28"/>
          <w:szCs w:val="28"/>
        </w:rPr>
        <w:t>[5</w:t>
      </w:r>
      <w:r w:rsidRPr="0026218C">
        <w:rPr>
          <w:sz w:val="28"/>
          <w:szCs w:val="28"/>
        </w:rPr>
        <w:t>], в аварийном режиме для трансформаторов мощностью 2500 ква допускаются длительные перегрузки на 80%, а кратковременные на100%</w:t>
      </w:r>
    </w:p>
    <w:p w:rsidR="000C1CFB" w:rsidRPr="0026218C" w:rsidRDefault="00A14C19" w:rsidP="0026218C">
      <w:pPr>
        <w:spacing w:line="360" w:lineRule="auto"/>
        <w:ind w:firstLine="709"/>
        <w:jc w:val="both"/>
        <w:rPr>
          <w:sz w:val="28"/>
          <w:szCs w:val="28"/>
        </w:rPr>
      </w:pPr>
      <w:r>
        <w:rPr>
          <w:sz w:val="28"/>
          <w:szCs w:val="28"/>
        </w:rPr>
        <w:br w:type="page"/>
      </w:r>
      <w:r w:rsidR="00822902">
        <w:rPr>
          <w:sz w:val="28"/>
          <w:szCs w:val="28"/>
        </w:rPr>
        <w:pict>
          <v:shape id="_x0000_i1030" type="#_x0000_t75" style="width:303.75pt;height:275.25pt">
            <v:imagedata r:id="rId12" o:title=""/>
          </v:shape>
        </w:pict>
      </w:r>
    </w:p>
    <w:p w:rsidR="0073652B" w:rsidRDefault="0073652B" w:rsidP="0026218C">
      <w:pPr>
        <w:spacing w:line="360" w:lineRule="auto"/>
        <w:ind w:firstLine="709"/>
        <w:jc w:val="both"/>
        <w:rPr>
          <w:sz w:val="28"/>
          <w:szCs w:val="28"/>
        </w:rPr>
      </w:pPr>
      <w:r w:rsidRPr="0026218C">
        <w:rPr>
          <w:sz w:val="28"/>
          <w:szCs w:val="28"/>
        </w:rPr>
        <w:t>Рисунок 8.6 Эквивалентный двухступенчатый график нагрузки</w:t>
      </w:r>
    </w:p>
    <w:p w:rsidR="00A14C19" w:rsidRPr="0026218C" w:rsidRDefault="00A14C19" w:rsidP="0026218C">
      <w:pPr>
        <w:spacing w:line="360" w:lineRule="auto"/>
        <w:ind w:firstLine="709"/>
        <w:jc w:val="both"/>
        <w:rPr>
          <w:sz w:val="28"/>
          <w:szCs w:val="28"/>
        </w:rPr>
      </w:pPr>
    </w:p>
    <w:p w:rsidR="000C1CFB" w:rsidRPr="0026218C" w:rsidRDefault="000C1CFB" w:rsidP="0026218C">
      <w:pPr>
        <w:spacing w:line="360" w:lineRule="auto"/>
        <w:ind w:firstLine="709"/>
        <w:jc w:val="both"/>
        <w:rPr>
          <w:sz w:val="28"/>
          <w:szCs w:val="28"/>
        </w:rPr>
      </w:pPr>
      <w:r w:rsidRPr="0026218C">
        <w:rPr>
          <w:sz w:val="28"/>
          <w:szCs w:val="28"/>
        </w:rPr>
        <w:t>________</w:t>
      </w:r>
      <w:r w:rsidR="0026218C">
        <w:rPr>
          <w:sz w:val="28"/>
          <w:szCs w:val="28"/>
        </w:rPr>
        <w:t xml:space="preserve"> </w:t>
      </w:r>
      <w:r w:rsidRPr="0026218C">
        <w:rPr>
          <w:sz w:val="28"/>
          <w:szCs w:val="28"/>
        </w:rPr>
        <w:t>Прямая соответствующая мощности установленного трансформатора в аварийном режиме</w:t>
      </w:r>
    </w:p>
    <w:p w:rsidR="000C1CFB" w:rsidRPr="0026218C" w:rsidRDefault="000C1CFB" w:rsidP="0026218C">
      <w:pPr>
        <w:spacing w:line="360" w:lineRule="auto"/>
        <w:ind w:firstLine="709"/>
        <w:jc w:val="both"/>
        <w:rPr>
          <w:sz w:val="28"/>
          <w:szCs w:val="28"/>
        </w:rPr>
      </w:pPr>
      <w:r w:rsidRPr="0026218C">
        <w:rPr>
          <w:sz w:val="28"/>
          <w:szCs w:val="28"/>
        </w:rPr>
        <w:t>________</w:t>
      </w:r>
      <w:r w:rsidR="0026218C">
        <w:rPr>
          <w:sz w:val="28"/>
          <w:szCs w:val="28"/>
        </w:rPr>
        <w:t xml:space="preserve"> </w:t>
      </w:r>
      <w:r w:rsidRPr="0026218C">
        <w:rPr>
          <w:sz w:val="28"/>
          <w:szCs w:val="28"/>
        </w:rPr>
        <w:t>Эквивалентный двухступенчатый график нагрузки соответствующий мощности проектируемого трансформатора 2500ква в аварийном режиме</w:t>
      </w:r>
    </w:p>
    <w:p w:rsidR="000C1CFB" w:rsidRPr="0026218C" w:rsidRDefault="000C1CFB" w:rsidP="0026218C">
      <w:pPr>
        <w:spacing w:line="360" w:lineRule="auto"/>
        <w:ind w:firstLine="709"/>
        <w:jc w:val="both"/>
        <w:rPr>
          <w:sz w:val="28"/>
          <w:szCs w:val="28"/>
        </w:rPr>
      </w:pPr>
      <w:r w:rsidRPr="0026218C">
        <w:rPr>
          <w:sz w:val="28"/>
          <w:szCs w:val="28"/>
        </w:rPr>
        <w:t>________</w:t>
      </w:r>
      <w:r w:rsidR="0026218C">
        <w:rPr>
          <w:sz w:val="28"/>
          <w:szCs w:val="28"/>
        </w:rPr>
        <w:t xml:space="preserve"> </w:t>
      </w:r>
      <w:r w:rsidRPr="0026218C">
        <w:rPr>
          <w:sz w:val="28"/>
          <w:szCs w:val="28"/>
        </w:rPr>
        <w:t>График нагрузки с перспективой развития</w:t>
      </w:r>
    </w:p>
    <w:p w:rsidR="000C1CFB" w:rsidRPr="0026218C" w:rsidRDefault="000C1CFB" w:rsidP="0026218C">
      <w:pPr>
        <w:spacing w:line="360" w:lineRule="auto"/>
        <w:ind w:firstLine="709"/>
        <w:jc w:val="both"/>
        <w:rPr>
          <w:sz w:val="28"/>
          <w:szCs w:val="28"/>
        </w:rPr>
      </w:pPr>
      <w:r w:rsidRPr="0026218C">
        <w:rPr>
          <w:sz w:val="28"/>
          <w:szCs w:val="28"/>
        </w:rPr>
        <w:t>________</w:t>
      </w:r>
      <w:r w:rsidR="0026218C">
        <w:rPr>
          <w:sz w:val="28"/>
          <w:szCs w:val="28"/>
        </w:rPr>
        <w:t xml:space="preserve"> </w:t>
      </w:r>
      <w:r w:rsidRPr="0026218C">
        <w:rPr>
          <w:sz w:val="28"/>
          <w:szCs w:val="28"/>
        </w:rPr>
        <w:t>Реальный график нагрузки</w:t>
      </w:r>
    </w:p>
    <w:p w:rsidR="000C1CFB" w:rsidRPr="0026218C" w:rsidRDefault="000C1CFB" w:rsidP="0026218C">
      <w:pPr>
        <w:spacing w:line="360" w:lineRule="auto"/>
        <w:ind w:firstLine="709"/>
        <w:jc w:val="both"/>
        <w:rPr>
          <w:sz w:val="28"/>
          <w:szCs w:val="28"/>
        </w:rPr>
      </w:pPr>
      <w:r w:rsidRPr="0026218C">
        <w:rPr>
          <w:sz w:val="28"/>
          <w:szCs w:val="28"/>
        </w:rPr>
        <w:t>________</w:t>
      </w:r>
      <w:r w:rsidR="0026218C">
        <w:rPr>
          <w:sz w:val="28"/>
          <w:szCs w:val="28"/>
        </w:rPr>
        <w:t xml:space="preserve"> </w:t>
      </w:r>
      <w:r w:rsidRPr="0026218C">
        <w:rPr>
          <w:sz w:val="28"/>
          <w:szCs w:val="28"/>
        </w:rPr>
        <w:t>Прямая, соответствующая мощности проектируемого трансформатора 2500ква</w:t>
      </w:r>
      <w:r w:rsidR="0026218C">
        <w:rPr>
          <w:sz w:val="28"/>
          <w:szCs w:val="28"/>
        </w:rPr>
        <w:t xml:space="preserve"> </w:t>
      </w:r>
      <w:r w:rsidRPr="0026218C">
        <w:rPr>
          <w:sz w:val="28"/>
          <w:szCs w:val="28"/>
        </w:rPr>
        <w:t>в аварийном режиме</w:t>
      </w:r>
    </w:p>
    <w:p w:rsidR="000C1CFB" w:rsidRPr="0026218C" w:rsidRDefault="000C1CFB" w:rsidP="0026218C">
      <w:pPr>
        <w:spacing w:line="360" w:lineRule="auto"/>
        <w:ind w:firstLine="709"/>
        <w:jc w:val="both"/>
        <w:rPr>
          <w:sz w:val="28"/>
          <w:szCs w:val="28"/>
        </w:rPr>
      </w:pPr>
    </w:p>
    <w:p w:rsidR="000C1CFB" w:rsidRPr="0026218C" w:rsidRDefault="000C1CFB" w:rsidP="0026218C">
      <w:pPr>
        <w:spacing w:line="360" w:lineRule="auto"/>
        <w:ind w:firstLine="709"/>
        <w:jc w:val="both"/>
        <w:rPr>
          <w:sz w:val="28"/>
          <w:szCs w:val="28"/>
        </w:rPr>
      </w:pPr>
      <w:r w:rsidRPr="0026218C">
        <w:rPr>
          <w:sz w:val="28"/>
          <w:szCs w:val="28"/>
        </w:rPr>
        <w:t>По преобразованному графику нагрузки в двух ступенчатый рассчитываем коэффициент номинальной загрузки трансформатора.</w:t>
      </w:r>
    </w:p>
    <w:p w:rsidR="00A14C19" w:rsidRDefault="00A14C19" w:rsidP="0026218C">
      <w:pPr>
        <w:spacing w:line="360" w:lineRule="auto"/>
        <w:ind w:firstLine="709"/>
        <w:jc w:val="both"/>
        <w:rPr>
          <w:sz w:val="28"/>
          <w:szCs w:val="28"/>
          <w:vertAlign w:val="subscript"/>
        </w:rPr>
      </w:pPr>
    </w:p>
    <w:p w:rsidR="000C1CFB" w:rsidRPr="0026218C" w:rsidRDefault="00822902" w:rsidP="0026218C">
      <w:pPr>
        <w:spacing w:line="360" w:lineRule="auto"/>
        <w:ind w:firstLine="709"/>
        <w:jc w:val="both"/>
        <w:rPr>
          <w:sz w:val="28"/>
          <w:szCs w:val="28"/>
        </w:rPr>
      </w:pPr>
      <w:r>
        <w:rPr>
          <w:position w:val="-30"/>
          <w:sz w:val="28"/>
          <w:szCs w:val="28"/>
          <w:vertAlign w:val="subscript"/>
        </w:rPr>
        <w:pict>
          <v:shape id="_x0000_i1031" type="#_x0000_t75" style="width:53.25pt;height:35.25pt">
            <v:imagedata r:id="rId13" o:title=""/>
          </v:shape>
        </w:pict>
      </w:r>
      <w:r w:rsidR="0026218C">
        <w:rPr>
          <w:sz w:val="28"/>
          <w:szCs w:val="28"/>
          <w:vertAlign w:val="subscript"/>
        </w:rPr>
        <w:t xml:space="preserve"> </w:t>
      </w:r>
      <w:r w:rsidR="000C1CFB" w:rsidRPr="0026218C">
        <w:rPr>
          <w:sz w:val="28"/>
          <w:szCs w:val="28"/>
        </w:rPr>
        <w:t>(</w:t>
      </w:r>
      <w:r w:rsidR="0073652B" w:rsidRPr="0026218C">
        <w:rPr>
          <w:sz w:val="28"/>
          <w:szCs w:val="28"/>
        </w:rPr>
        <w:t>8.</w:t>
      </w:r>
      <w:r w:rsidR="000C1CFB" w:rsidRPr="0026218C">
        <w:rPr>
          <w:sz w:val="28"/>
          <w:szCs w:val="28"/>
        </w:rPr>
        <w:t>3)</w:t>
      </w:r>
    </w:p>
    <w:p w:rsidR="000C1CFB" w:rsidRPr="0026218C" w:rsidRDefault="00A14C19" w:rsidP="0026218C">
      <w:pPr>
        <w:spacing w:line="360" w:lineRule="auto"/>
        <w:ind w:firstLine="709"/>
        <w:jc w:val="both"/>
        <w:rPr>
          <w:sz w:val="28"/>
          <w:szCs w:val="28"/>
        </w:rPr>
      </w:pPr>
      <w:r>
        <w:rPr>
          <w:sz w:val="28"/>
          <w:szCs w:val="28"/>
        </w:rPr>
        <w:br w:type="page"/>
      </w:r>
      <w:r w:rsidR="000C1CFB" w:rsidRPr="0026218C">
        <w:rPr>
          <w:sz w:val="28"/>
          <w:szCs w:val="28"/>
        </w:rPr>
        <w:t xml:space="preserve">Где </w:t>
      </w:r>
      <w:r w:rsidR="000C1CFB" w:rsidRPr="0026218C">
        <w:rPr>
          <w:sz w:val="28"/>
          <w:szCs w:val="28"/>
          <w:lang w:val="en-US"/>
        </w:rPr>
        <w:t>S</w:t>
      </w:r>
      <w:r w:rsidR="000C1CFB" w:rsidRPr="0026218C">
        <w:rPr>
          <w:sz w:val="28"/>
          <w:szCs w:val="28"/>
          <w:vertAlign w:val="subscript"/>
        </w:rPr>
        <w:t>э1</w:t>
      </w:r>
      <w:r w:rsidR="000C1CFB" w:rsidRPr="0026218C">
        <w:rPr>
          <w:sz w:val="28"/>
          <w:szCs w:val="28"/>
        </w:rPr>
        <w:t xml:space="preserve"> – эквивалентная мощность, соответствующая начальной мощности двух ступенчатого графика.</w:t>
      </w:r>
    </w:p>
    <w:p w:rsidR="000C1CFB" w:rsidRPr="0026218C" w:rsidRDefault="000C1CFB" w:rsidP="0026218C">
      <w:pPr>
        <w:spacing w:line="360" w:lineRule="auto"/>
        <w:ind w:firstLine="709"/>
        <w:jc w:val="both"/>
        <w:rPr>
          <w:sz w:val="28"/>
          <w:szCs w:val="28"/>
        </w:rPr>
      </w:pPr>
      <w:r w:rsidRPr="0026218C">
        <w:rPr>
          <w:sz w:val="28"/>
          <w:szCs w:val="28"/>
          <w:lang w:val="en-US"/>
        </w:rPr>
        <w:t>S</w:t>
      </w:r>
      <w:r w:rsidRPr="0026218C">
        <w:rPr>
          <w:sz w:val="28"/>
          <w:szCs w:val="28"/>
          <w:vertAlign w:val="subscript"/>
        </w:rPr>
        <w:t>н.т</w:t>
      </w:r>
      <w:r w:rsidRPr="0026218C">
        <w:rPr>
          <w:sz w:val="28"/>
          <w:szCs w:val="28"/>
        </w:rPr>
        <w:t xml:space="preserve"> – номинальная мощность трансформатора.</w:t>
      </w:r>
    </w:p>
    <w:p w:rsidR="00A14C19" w:rsidRDefault="00A14C19" w:rsidP="0026218C">
      <w:pPr>
        <w:spacing w:line="360" w:lineRule="auto"/>
        <w:ind w:firstLine="709"/>
        <w:jc w:val="both"/>
        <w:rPr>
          <w:sz w:val="28"/>
          <w:szCs w:val="28"/>
        </w:rPr>
      </w:pPr>
    </w:p>
    <w:p w:rsidR="000C1CFB" w:rsidRPr="0026218C" w:rsidRDefault="00822902" w:rsidP="0026218C">
      <w:pPr>
        <w:spacing w:line="360" w:lineRule="auto"/>
        <w:ind w:firstLine="709"/>
        <w:jc w:val="both"/>
        <w:rPr>
          <w:sz w:val="28"/>
          <w:szCs w:val="28"/>
        </w:rPr>
      </w:pPr>
      <w:r>
        <w:rPr>
          <w:position w:val="-30"/>
          <w:sz w:val="28"/>
          <w:szCs w:val="28"/>
        </w:rPr>
        <w:pict>
          <v:shape id="_x0000_i1032" type="#_x0000_t75" style="width:168pt;height:36.75pt">
            <v:imagedata r:id="rId14" o:title=""/>
          </v:shape>
        </w:pict>
      </w:r>
      <w:r w:rsidR="0026218C">
        <w:rPr>
          <w:sz w:val="28"/>
          <w:szCs w:val="28"/>
        </w:rPr>
        <w:t xml:space="preserve"> </w:t>
      </w:r>
      <w:r w:rsidR="000C1CFB" w:rsidRPr="0026218C">
        <w:rPr>
          <w:sz w:val="28"/>
          <w:szCs w:val="28"/>
        </w:rPr>
        <w:t>(</w:t>
      </w:r>
      <w:r w:rsidR="0073652B" w:rsidRPr="0026218C">
        <w:rPr>
          <w:sz w:val="28"/>
          <w:szCs w:val="28"/>
        </w:rPr>
        <w:t>8.</w:t>
      </w:r>
      <w:r w:rsidR="000C1CFB" w:rsidRPr="0026218C">
        <w:rPr>
          <w:sz w:val="28"/>
          <w:szCs w:val="28"/>
        </w:rPr>
        <w:t>4)</w:t>
      </w:r>
    </w:p>
    <w:p w:rsidR="00A14C19" w:rsidRDefault="00A14C19" w:rsidP="0026218C">
      <w:pPr>
        <w:spacing w:line="360" w:lineRule="auto"/>
        <w:ind w:firstLine="709"/>
        <w:jc w:val="both"/>
        <w:rPr>
          <w:sz w:val="28"/>
          <w:szCs w:val="28"/>
        </w:rPr>
      </w:pPr>
    </w:p>
    <w:p w:rsidR="000C1CFB" w:rsidRPr="0026218C" w:rsidRDefault="000C1CFB" w:rsidP="0026218C">
      <w:pPr>
        <w:spacing w:line="360" w:lineRule="auto"/>
        <w:ind w:firstLine="709"/>
        <w:jc w:val="both"/>
        <w:rPr>
          <w:sz w:val="28"/>
          <w:szCs w:val="28"/>
        </w:rPr>
      </w:pPr>
      <w:r w:rsidRPr="0026218C">
        <w:rPr>
          <w:sz w:val="28"/>
          <w:szCs w:val="28"/>
        </w:rPr>
        <w:t xml:space="preserve">Где </w:t>
      </w:r>
      <w:r w:rsidRPr="0026218C">
        <w:rPr>
          <w:sz w:val="28"/>
          <w:szCs w:val="28"/>
          <w:lang w:val="en-US"/>
        </w:rPr>
        <w:t>S</w:t>
      </w:r>
      <w:r w:rsidRPr="0026218C">
        <w:rPr>
          <w:sz w:val="28"/>
          <w:szCs w:val="28"/>
          <w:vertAlign w:val="subscript"/>
        </w:rPr>
        <w:t xml:space="preserve">1 </w:t>
      </w:r>
      <w:r w:rsidRPr="0026218C">
        <w:rPr>
          <w:sz w:val="28"/>
          <w:szCs w:val="28"/>
        </w:rPr>
        <w:t>–</w:t>
      </w:r>
      <w:r w:rsidRPr="0026218C">
        <w:rPr>
          <w:sz w:val="28"/>
          <w:szCs w:val="28"/>
          <w:lang w:val="en-US"/>
        </w:rPr>
        <w:t>S</w:t>
      </w:r>
      <w:r w:rsidRPr="0026218C">
        <w:rPr>
          <w:sz w:val="28"/>
          <w:szCs w:val="28"/>
          <w:vertAlign w:val="subscript"/>
          <w:lang w:val="en-US"/>
        </w:rPr>
        <w:t>n</w:t>
      </w:r>
      <w:r w:rsidRPr="0026218C">
        <w:rPr>
          <w:sz w:val="28"/>
          <w:szCs w:val="28"/>
        </w:rPr>
        <w:t xml:space="preserve"> – соответствующие мощности первой ступени исходного графика.</w:t>
      </w:r>
    </w:p>
    <w:p w:rsidR="000C1CFB" w:rsidRPr="0026218C" w:rsidRDefault="0026218C" w:rsidP="0026218C">
      <w:pPr>
        <w:spacing w:line="360" w:lineRule="auto"/>
        <w:ind w:firstLine="709"/>
        <w:jc w:val="both"/>
        <w:rPr>
          <w:sz w:val="28"/>
          <w:szCs w:val="28"/>
        </w:rPr>
      </w:pPr>
      <w:r>
        <w:rPr>
          <w:sz w:val="28"/>
          <w:szCs w:val="28"/>
        </w:rPr>
        <w:t xml:space="preserve"> </w:t>
      </w:r>
      <w:r w:rsidR="000C1CFB" w:rsidRPr="0026218C">
        <w:rPr>
          <w:sz w:val="28"/>
          <w:szCs w:val="28"/>
          <w:lang w:val="en-US"/>
        </w:rPr>
        <w:t>t</w:t>
      </w:r>
      <w:r w:rsidR="000C1CFB" w:rsidRPr="0026218C">
        <w:rPr>
          <w:sz w:val="28"/>
          <w:szCs w:val="28"/>
          <w:vertAlign w:val="subscript"/>
        </w:rPr>
        <w:t>1</w:t>
      </w:r>
      <w:r w:rsidR="000C1CFB" w:rsidRPr="0026218C">
        <w:rPr>
          <w:sz w:val="28"/>
          <w:szCs w:val="28"/>
        </w:rPr>
        <w:t xml:space="preserve"> – </w:t>
      </w:r>
      <w:r w:rsidR="000C1CFB" w:rsidRPr="0026218C">
        <w:rPr>
          <w:sz w:val="28"/>
          <w:szCs w:val="28"/>
          <w:lang w:val="en-US"/>
        </w:rPr>
        <w:t>t</w:t>
      </w:r>
      <w:r w:rsidR="000C1CFB" w:rsidRPr="0026218C">
        <w:rPr>
          <w:sz w:val="28"/>
          <w:szCs w:val="28"/>
          <w:vertAlign w:val="subscript"/>
          <w:lang w:val="en-US"/>
        </w:rPr>
        <w:t>n</w:t>
      </w:r>
      <w:r w:rsidR="000C1CFB" w:rsidRPr="0026218C">
        <w:rPr>
          <w:sz w:val="28"/>
          <w:szCs w:val="28"/>
        </w:rPr>
        <w:t xml:space="preserve"> – соответствующее время первой ступени исходного графика.</w:t>
      </w:r>
    </w:p>
    <w:p w:rsidR="00A14C19" w:rsidRDefault="00A14C19" w:rsidP="0026218C">
      <w:pPr>
        <w:spacing w:line="360" w:lineRule="auto"/>
        <w:ind w:firstLine="709"/>
        <w:jc w:val="both"/>
        <w:rPr>
          <w:sz w:val="28"/>
          <w:szCs w:val="28"/>
        </w:rPr>
      </w:pPr>
    </w:p>
    <w:p w:rsidR="000C1CFB" w:rsidRPr="0026218C" w:rsidRDefault="00822902" w:rsidP="0026218C">
      <w:pPr>
        <w:spacing w:line="360" w:lineRule="auto"/>
        <w:ind w:firstLine="709"/>
        <w:jc w:val="both"/>
        <w:rPr>
          <w:sz w:val="28"/>
          <w:szCs w:val="28"/>
        </w:rPr>
      </w:pPr>
      <w:r>
        <w:rPr>
          <w:position w:val="-10"/>
          <w:sz w:val="28"/>
          <w:szCs w:val="28"/>
          <w:lang w:val="en-US"/>
        </w:rPr>
        <w:pict>
          <v:shape id="_x0000_i1033" type="#_x0000_t75" style="width:9pt;height:17.25pt">
            <v:imagedata r:id="rId15" o:title=""/>
          </v:shape>
        </w:pict>
      </w:r>
      <w:r>
        <w:rPr>
          <w:position w:val="-26"/>
          <w:sz w:val="28"/>
          <w:szCs w:val="28"/>
          <w:lang w:val="en-US"/>
        </w:rPr>
        <w:pict>
          <v:shape id="_x0000_i1034" type="#_x0000_t75" style="width:123.75pt;height:35.25pt">
            <v:imagedata r:id="rId16" o:title=""/>
          </v:shape>
        </w:pict>
      </w:r>
      <w:r w:rsidR="000C1CFB" w:rsidRPr="0026218C">
        <w:rPr>
          <w:sz w:val="28"/>
          <w:szCs w:val="28"/>
        </w:rPr>
        <w:t xml:space="preserve"> ква</w:t>
      </w:r>
    </w:p>
    <w:p w:rsidR="00A14C19" w:rsidRDefault="00A14C19" w:rsidP="0026218C">
      <w:pPr>
        <w:spacing w:line="360" w:lineRule="auto"/>
        <w:ind w:firstLine="709"/>
        <w:jc w:val="both"/>
        <w:rPr>
          <w:sz w:val="28"/>
          <w:szCs w:val="28"/>
        </w:rPr>
      </w:pPr>
    </w:p>
    <w:p w:rsidR="000C1CFB" w:rsidRPr="0026218C" w:rsidRDefault="000C1CFB" w:rsidP="0026218C">
      <w:pPr>
        <w:spacing w:line="360" w:lineRule="auto"/>
        <w:ind w:firstLine="709"/>
        <w:jc w:val="both"/>
        <w:rPr>
          <w:sz w:val="28"/>
          <w:szCs w:val="28"/>
        </w:rPr>
      </w:pPr>
      <w:r w:rsidRPr="0026218C">
        <w:rPr>
          <w:sz w:val="28"/>
          <w:szCs w:val="28"/>
        </w:rPr>
        <w:t xml:space="preserve">Тогда </w:t>
      </w:r>
    </w:p>
    <w:p w:rsidR="00A14C19" w:rsidRDefault="00A14C19" w:rsidP="0026218C">
      <w:pPr>
        <w:spacing w:line="360" w:lineRule="auto"/>
        <w:ind w:firstLine="709"/>
        <w:jc w:val="both"/>
        <w:rPr>
          <w:sz w:val="28"/>
          <w:szCs w:val="28"/>
        </w:rPr>
      </w:pPr>
    </w:p>
    <w:p w:rsidR="000C1CFB" w:rsidRPr="0026218C" w:rsidRDefault="00822902" w:rsidP="0026218C">
      <w:pPr>
        <w:spacing w:line="360" w:lineRule="auto"/>
        <w:ind w:firstLine="709"/>
        <w:jc w:val="both"/>
        <w:rPr>
          <w:sz w:val="28"/>
          <w:szCs w:val="28"/>
        </w:rPr>
      </w:pPr>
      <w:r>
        <w:rPr>
          <w:position w:val="-24"/>
          <w:sz w:val="28"/>
          <w:szCs w:val="28"/>
        </w:rPr>
        <w:pict>
          <v:shape id="_x0000_i1035" type="#_x0000_t75" style="width:95.25pt;height:30.75pt">
            <v:imagedata r:id="rId17" o:title=""/>
          </v:shape>
        </w:pict>
      </w:r>
    </w:p>
    <w:p w:rsidR="000C1CFB" w:rsidRPr="0026218C" w:rsidRDefault="000C1CFB" w:rsidP="0026218C">
      <w:pPr>
        <w:spacing w:line="360" w:lineRule="auto"/>
        <w:ind w:firstLine="709"/>
        <w:jc w:val="both"/>
        <w:rPr>
          <w:sz w:val="28"/>
          <w:szCs w:val="28"/>
        </w:rPr>
      </w:pPr>
      <w:r w:rsidRPr="0026218C">
        <w:rPr>
          <w:sz w:val="28"/>
          <w:szCs w:val="28"/>
        </w:rPr>
        <w:t>Определяем коэффициент аварийной перегрузки трансформатора К</w:t>
      </w:r>
      <w:r w:rsidRPr="0026218C">
        <w:rPr>
          <w:sz w:val="28"/>
          <w:szCs w:val="28"/>
          <w:vertAlign w:val="subscript"/>
        </w:rPr>
        <w:t>2а</w:t>
      </w:r>
    </w:p>
    <w:p w:rsidR="00A14C19" w:rsidRDefault="00A14C19" w:rsidP="0026218C">
      <w:pPr>
        <w:spacing w:line="360" w:lineRule="auto"/>
        <w:ind w:firstLine="709"/>
        <w:jc w:val="both"/>
        <w:rPr>
          <w:sz w:val="28"/>
          <w:szCs w:val="28"/>
        </w:rPr>
      </w:pPr>
    </w:p>
    <w:p w:rsidR="000C1CFB" w:rsidRPr="0026218C" w:rsidRDefault="00822902" w:rsidP="0026218C">
      <w:pPr>
        <w:spacing w:line="360" w:lineRule="auto"/>
        <w:ind w:firstLine="709"/>
        <w:jc w:val="both"/>
        <w:rPr>
          <w:sz w:val="28"/>
          <w:szCs w:val="28"/>
        </w:rPr>
      </w:pPr>
      <w:r>
        <w:rPr>
          <w:position w:val="-30"/>
          <w:sz w:val="28"/>
          <w:szCs w:val="28"/>
        </w:rPr>
        <w:pict>
          <v:shape id="_x0000_i1036" type="#_x0000_t75" style="width:59.25pt;height:35.25pt">
            <v:imagedata r:id="rId18" o:title=""/>
          </v:shape>
        </w:pict>
      </w:r>
      <w:r w:rsidR="0026218C">
        <w:rPr>
          <w:sz w:val="28"/>
          <w:szCs w:val="28"/>
        </w:rPr>
        <w:t xml:space="preserve"> </w:t>
      </w:r>
      <w:r w:rsidR="000C1CFB" w:rsidRPr="0026218C">
        <w:rPr>
          <w:sz w:val="28"/>
          <w:szCs w:val="28"/>
        </w:rPr>
        <w:t>(</w:t>
      </w:r>
      <w:r w:rsidR="0073652B" w:rsidRPr="0026218C">
        <w:rPr>
          <w:sz w:val="28"/>
          <w:szCs w:val="28"/>
        </w:rPr>
        <w:t>8.</w:t>
      </w:r>
      <w:r w:rsidR="000C1CFB" w:rsidRPr="0026218C">
        <w:rPr>
          <w:sz w:val="28"/>
          <w:szCs w:val="28"/>
        </w:rPr>
        <w:t>5)</w:t>
      </w:r>
    </w:p>
    <w:p w:rsidR="00A14C19" w:rsidRDefault="00A14C19" w:rsidP="0026218C">
      <w:pPr>
        <w:spacing w:line="360" w:lineRule="auto"/>
        <w:ind w:firstLine="709"/>
        <w:jc w:val="both"/>
        <w:rPr>
          <w:sz w:val="28"/>
          <w:szCs w:val="28"/>
        </w:rPr>
      </w:pPr>
    </w:p>
    <w:p w:rsidR="000C1CFB" w:rsidRPr="0026218C" w:rsidRDefault="000C1CFB" w:rsidP="0026218C">
      <w:pPr>
        <w:spacing w:line="360" w:lineRule="auto"/>
        <w:ind w:firstLine="709"/>
        <w:jc w:val="both"/>
        <w:rPr>
          <w:sz w:val="28"/>
          <w:szCs w:val="28"/>
        </w:rPr>
      </w:pPr>
      <w:r w:rsidRPr="0026218C">
        <w:rPr>
          <w:sz w:val="28"/>
          <w:szCs w:val="28"/>
        </w:rPr>
        <w:t xml:space="preserve">Где </w:t>
      </w:r>
      <w:r w:rsidRPr="0026218C">
        <w:rPr>
          <w:sz w:val="28"/>
          <w:szCs w:val="28"/>
          <w:lang w:val="en-US"/>
        </w:rPr>
        <w:t>S</w:t>
      </w:r>
      <w:r w:rsidRPr="0026218C">
        <w:rPr>
          <w:sz w:val="28"/>
          <w:szCs w:val="28"/>
          <w:vertAlign w:val="subscript"/>
        </w:rPr>
        <w:t>Э2</w:t>
      </w:r>
      <w:r w:rsidRPr="0026218C">
        <w:rPr>
          <w:sz w:val="28"/>
          <w:szCs w:val="28"/>
        </w:rPr>
        <w:t xml:space="preserve"> – эквивалентная мощность в аварийном режиме соответствующая повышенной мощности на двухступенчатом графике определяется по формуле </w:t>
      </w:r>
      <w:r w:rsidR="0073652B" w:rsidRPr="0026218C">
        <w:rPr>
          <w:sz w:val="28"/>
          <w:szCs w:val="28"/>
        </w:rPr>
        <w:t>(8.</w:t>
      </w:r>
      <w:r w:rsidRPr="0026218C">
        <w:rPr>
          <w:sz w:val="28"/>
          <w:szCs w:val="28"/>
        </w:rPr>
        <w:t>4</w:t>
      </w:r>
      <w:r w:rsidR="0073652B" w:rsidRPr="0026218C">
        <w:rPr>
          <w:sz w:val="28"/>
          <w:szCs w:val="28"/>
        </w:rPr>
        <w:t>)</w:t>
      </w:r>
    </w:p>
    <w:p w:rsidR="00A14C19" w:rsidRDefault="00A14C19" w:rsidP="0026218C">
      <w:pPr>
        <w:spacing w:line="360" w:lineRule="auto"/>
        <w:ind w:firstLine="709"/>
        <w:jc w:val="both"/>
        <w:rPr>
          <w:sz w:val="28"/>
          <w:szCs w:val="28"/>
        </w:rPr>
      </w:pPr>
    </w:p>
    <w:p w:rsidR="000C1CFB" w:rsidRPr="0026218C" w:rsidRDefault="00822902" w:rsidP="0026218C">
      <w:pPr>
        <w:spacing w:line="360" w:lineRule="auto"/>
        <w:ind w:firstLine="709"/>
        <w:jc w:val="both"/>
        <w:rPr>
          <w:sz w:val="28"/>
          <w:szCs w:val="28"/>
        </w:rPr>
      </w:pPr>
      <w:r>
        <w:rPr>
          <w:position w:val="-26"/>
          <w:sz w:val="28"/>
          <w:szCs w:val="28"/>
          <w:lang w:val="en-US"/>
        </w:rPr>
        <w:pict>
          <v:shape id="_x0000_i1037" type="#_x0000_t75" style="width:126.75pt;height:35.25pt">
            <v:imagedata r:id="rId19" o:title=""/>
          </v:shape>
        </w:pict>
      </w:r>
      <w:r w:rsidR="000C1CFB" w:rsidRPr="0026218C">
        <w:rPr>
          <w:sz w:val="28"/>
          <w:szCs w:val="28"/>
        </w:rPr>
        <w:t xml:space="preserve"> ква</w:t>
      </w:r>
    </w:p>
    <w:p w:rsidR="00A14C19" w:rsidRDefault="00A14C19" w:rsidP="0026218C">
      <w:pPr>
        <w:spacing w:line="360" w:lineRule="auto"/>
        <w:ind w:firstLine="709"/>
        <w:jc w:val="both"/>
        <w:rPr>
          <w:sz w:val="28"/>
          <w:szCs w:val="28"/>
        </w:rPr>
      </w:pPr>
    </w:p>
    <w:p w:rsidR="000C1CFB" w:rsidRPr="0026218C" w:rsidRDefault="000C1CFB" w:rsidP="0026218C">
      <w:pPr>
        <w:spacing w:line="360" w:lineRule="auto"/>
        <w:ind w:firstLine="709"/>
        <w:jc w:val="both"/>
        <w:rPr>
          <w:sz w:val="28"/>
          <w:szCs w:val="28"/>
        </w:rPr>
      </w:pPr>
      <w:r w:rsidRPr="0026218C">
        <w:rPr>
          <w:sz w:val="28"/>
          <w:szCs w:val="28"/>
        </w:rPr>
        <w:t>Тогда</w:t>
      </w:r>
      <w:r w:rsidR="00A14C19">
        <w:rPr>
          <w:sz w:val="28"/>
          <w:szCs w:val="28"/>
        </w:rPr>
        <w:t xml:space="preserve"> </w:t>
      </w:r>
      <w:r w:rsidR="00822902">
        <w:rPr>
          <w:position w:val="-24"/>
          <w:sz w:val="28"/>
          <w:szCs w:val="28"/>
        </w:rPr>
        <w:pict>
          <v:shape id="_x0000_i1038" type="#_x0000_t75" style="width:93pt;height:30.75pt">
            <v:imagedata r:id="rId20" o:title=""/>
          </v:shape>
        </w:pict>
      </w:r>
    </w:p>
    <w:p w:rsidR="000C1CFB" w:rsidRPr="0026218C" w:rsidRDefault="000C1CFB" w:rsidP="0026218C">
      <w:pPr>
        <w:spacing w:line="360" w:lineRule="auto"/>
        <w:ind w:firstLine="709"/>
        <w:jc w:val="both"/>
        <w:rPr>
          <w:sz w:val="28"/>
          <w:szCs w:val="28"/>
        </w:rPr>
      </w:pPr>
      <w:r w:rsidRPr="0026218C">
        <w:rPr>
          <w:sz w:val="28"/>
          <w:szCs w:val="28"/>
        </w:rPr>
        <w:t xml:space="preserve">По графику определяем время действительной аварийной перегрузки </w:t>
      </w:r>
      <w:r w:rsidRPr="0026218C">
        <w:rPr>
          <w:sz w:val="28"/>
          <w:szCs w:val="28"/>
          <w:lang w:val="en-US"/>
        </w:rPr>
        <w:t>t</w:t>
      </w:r>
      <w:r w:rsidRPr="0026218C">
        <w:rPr>
          <w:sz w:val="28"/>
          <w:szCs w:val="28"/>
          <w:vertAlign w:val="subscript"/>
        </w:rPr>
        <w:t>п.а.</w:t>
      </w:r>
      <w:r w:rsidR="00A14C19">
        <w:rPr>
          <w:sz w:val="28"/>
          <w:szCs w:val="28"/>
          <w:vertAlign w:val="subscript"/>
        </w:rPr>
        <w:t xml:space="preserve"> </w:t>
      </w:r>
      <w:r w:rsidRPr="0026218C">
        <w:rPr>
          <w:sz w:val="28"/>
          <w:szCs w:val="28"/>
          <w:lang w:val="en-US"/>
        </w:rPr>
        <w:t>t</w:t>
      </w:r>
      <w:r w:rsidRPr="0026218C">
        <w:rPr>
          <w:sz w:val="28"/>
          <w:szCs w:val="28"/>
          <w:vertAlign w:val="subscript"/>
        </w:rPr>
        <w:t>п.а.</w:t>
      </w:r>
      <w:r w:rsidRPr="0026218C">
        <w:rPr>
          <w:sz w:val="28"/>
          <w:szCs w:val="28"/>
        </w:rPr>
        <w:t>=7</w:t>
      </w:r>
    </w:p>
    <w:p w:rsidR="000C1CFB" w:rsidRPr="0026218C" w:rsidRDefault="000C1CFB" w:rsidP="0026218C">
      <w:pPr>
        <w:spacing w:line="360" w:lineRule="auto"/>
        <w:ind w:firstLine="709"/>
        <w:jc w:val="both"/>
        <w:rPr>
          <w:sz w:val="28"/>
          <w:szCs w:val="28"/>
        </w:rPr>
      </w:pPr>
      <w:r w:rsidRPr="0026218C">
        <w:rPr>
          <w:sz w:val="28"/>
          <w:szCs w:val="28"/>
        </w:rPr>
        <w:t xml:space="preserve">По таблице </w:t>
      </w:r>
      <w:r w:rsidR="0073652B" w:rsidRPr="0026218C">
        <w:rPr>
          <w:sz w:val="28"/>
          <w:szCs w:val="28"/>
        </w:rPr>
        <w:t>[5</w:t>
      </w:r>
      <w:r w:rsidRPr="0026218C">
        <w:rPr>
          <w:sz w:val="28"/>
          <w:szCs w:val="28"/>
        </w:rPr>
        <w:t>] находим допустимый коэффициент аварийной перегрузки.</w:t>
      </w:r>
    </w:p>
    <w:p w:rsidR="00A14C19" w:rsidRDefault="00A14C19" w:rsidP="0026218C">
      <w:pPr>
        <w:spacing w:line="360" w:lineRule="auto"/>
        <w:ind w:firstLine="709"/>
        <w:jc w:val="both"/>
        <w:rPr>
          <w:sz w:val="28"/>
          <w:szCs w:val="28"/>
        </w:rPr>
      </w:pPr>
    </w:p>
    <w:p w:rsidR="000C1CFB" w:rsidRPr="0026218C" w:rsidRDefault="000C1CFB" w:rsidP="0026218C">
      <w:pPr>
        <w:spacing w:line="360" w:lineRule="auto"/>
        <w:ind w:firstLine="709"/>
        <w:jc w:val="both"/>
        <w:rPr>
          <w:sz w:val="28"/>
          <w:szCs w:val="28"/>
        </w:rPr>
      </w:pPr>
      <w:r w:rsidRPr="0026218C">
        <w:rPr>
          <w:sz w:val="28"/>
          <w:szCs w:val="28"/>
        </w:rPr>
        <w:t>К</w:t>
      </w:r>
      <w:r w:rsidRPr="0026218C">
        <w:rPr>
          <w:sz w:val="28"/>
          <w:szCs w:val="28"/>
          <w:vertAlign w:val="subscript"/>
        </w:rPr>
        <w:t>2адоп</w:t>
      </w:r>
      <w:r w:rsidRPr="0026218C">
        <w:rPr>
          <w:sz w:val="28"/>
          <w:szCs w:val="28"/>
        </w:rPr>
        <w:t>=1,8</w:t>
      </w:r>
    </w:p>
    <w:p w:rsidR="000C1CFB" w:rsidRPr="0026218C" w:rsidRDefault="000C1CFB" w:rsidP="0026218C">
      <w:pPr>
        <w:spacing w:line="360" w:lineRule="auto"/>
        <w:ind w:firstLine="709"/>
        <w:jc w:val="both"/>
        <w:rPr>
          <w:sz w:val="28"/>
          <w:szCs w:val="28"/>
        </w:rPr>
      </w:pPr>
      <w:r w:rsidRPr="0026218C">
        <w:rPr>
          <w:sz w:val="28"/>
          <w:szCs w:val="28"/>
        </w:rPr>
        <w:t>К</w:t>
      </w:r>
      <w:r w:rsidRPr="0026218C">
        <w:rPr>
          <w:sz w:val="28"/>
          <w:szCs w:val="28"/>
          <w:vertAlign w:val="subscript"/>
        </w:rPr>
        <w:t>2а</w:t>
      </w:r>
      <w:r w:rsidRPr="0026218C">
        <w:rPr>
          <w:sz w:val="28"/>
          <w:szCs w:val="28"/>
        </w:rPr>
        <w:t>=1,47&lt;К</w:t>
      </w:r>
      <w:r w:rsidRPr="0026218C">
        <w:rPr>
          <w:sz w:val="28"/>
          <w:szCs w:val="28"/>
          <w:vertAlign w:val="subscript"/>
        </w:rPr>
        <w:t>2адоп</w:t>
      </w:r>
      <w:r w:rsidRPr="0026218C">
        <w:rPr>
          <w:sz w:val="28"/>
          <w:szCs w:val="28"/>
        </w:rPr>
        <w:t>=1,8</w:t>
      </w:r>
    </w:p>
    <w:p w:rsidR="00A14C19" w:rsidRDefault="00A14C19" w:rsidP="0026218C">
      <w:pPr>
        <w:spacing w:line="360" w:lineRule="auto"/>
        <w:ind w:firstLine="709"/>
        <w:jc w:val="both"/>
        <w:rPr>
          <w:sz w:val="28"/>
          <w:szCs w:val="28"/>
        </w:rPr>
      </w:pPr>
    </w:p>
    <w:p w:rsidR="000C1CFB" w:rsidRPr="0026218C" w:rsidRDefault="000C1CFB" w:rsidP="0026218C">
      <w:pPr>
        <w:spacing w:line="360" w:lineRule="auto"/>
        <w:ind w:firstLine="709"/>
        <w:jc w:val="both"/>
        <w:rPr>
          <w:sz w:val="28"/>
          <w:szCs w:val="28"/>
        </w:rPr>
      </w:pPr>
      <w:r w:rsidRPr="0026218C">
        <w:rPr>
          <w:sz w:val="28"/>
          <w:szCs w:val="28"/>
        </w:rPr>
        <w:t>Условие выполняется</w:t>
      </w:r>
    </w:p>
    <w:p w:rsidR="000C1CFB" w:rsidRPr="0026218C" w:rsidRDefault="000C1CFB" w:rsidP="0026218C">
      <w:pPr>
        <w:spacing w:line="360" w:lineRule="auto"/>
        <w:ind w:firstLine="709"/>
        <w:jc w:val="both"/>
        <w:rPr>
          <w:sz w:val="28"/>
          <w:szCs w:val="28"/>
        </w:rPr>
      </w:pPr>
      <w:r w:rsidRPr="0026218C">
        <w:rPr>
          <w:sz w:val="28"/>
          <w:szCs w:val="28"/>
        </w:rPr>
        <w:t>Следовательно в аварийном режиме такая перегрузка допустима и ущерба от недоотпуска электроэнергии не будет.</w:t>
      </w:r>
    </w:p>
    <w:p w:rsidR="000C1CFB" w:rsidRPr="0026218C" w:rsidRDefault="000C1CFB" w:rsidP="0026218C">
      <w:pPr>
        <w:spacing w:line="360" w:lineRule="auto"/>
        <w:ind w:firstLine="709"/>
        <w:jc w:val="both"/>
        <w:rPr>
          <w:sz w:val="28"/>
          <w:szCs w:val="28"/>
        </w:rPr>
      </w:pPr>
      <w:r w:rsidRPr="0026218C">
        <w:rPr>
          <w:sz w:val="28"/>
          <w:szCs w:val="28"/>
        </w:rPr>
        <w:t>Трансформатор мощностью 6300 ква в аварийном режиме перегрузки испытывать не будет.</w:t>
      </w:r>
    </w:p>
    <w:p w:rsidR="000C1CFB" w:rsidRPr="0026218C" w:rsidRDefault="000C1CFB" w:rsidP="0026218C">
      <w:pPr>
        <w:spacing w:line="360" w:lineRule="auto"/>
        <w:ind w:firstLine="709"/>
        <w:jc w:val="both"/>
        <w:rPr>
          <w:sz w:val="28"/>
          <w:szCs w:val="28"/>
        </w:rPr>
      </w:pPr>
      <w:r w:rsidRPr="0026218C">
        <w:rPr>
          <w:sz w:val="28"/>
          <w:szCs w:val="28"/>
        </w:rPr>
        <w:t>Как показали расчеты на подстанции «Байдарка» есть возможность вместо трансформаторов мощностью 6300 ква использовать трансформаторы мощностью 2500.</w:t>
      </w:r>
    </w:p>
    <w:p w:rsidR="000C1CFB" w:rsidRPr="0026218C" w:rsidRDefault="000C1CFB" w:rsidP="0026218C">
      <w:pPr>
        <w:spacing w:line="360" w:lineRule="auto"/>
        <w:ind w:firstLine="709"/>
        <w:jc w:val="both"/>
        <w:rPr>
          <w:sz w:val="28"/>
          <w:szCs w:val="28"/>
        </w:rPr>
      </w:pPr>
      <w:r w:rsidRPr="0026218C">
        <w:rPr>
          <w:sz w:val="28"/>
          <w:szCs w:val="28"/>
        </w:rPr>
        <w:t>Для того чтобы окончательно убедиться в возможности использовать трансформаторы мощностью 2500 ква приведем экономическое обоснование целесообразности замены трансформаторов одной мощности на другую.</w:t>
      </w:r>
    </w:p>
    <w:p w:rsidR="000C1CFB" w:rsidRPr="0026218C" w:rsidRDefault="000C1CFB" w:rsidP="0026218C">
      <w:pPr>
        <w:spacing w:line="360" w:lineRule="auto"/>
        <w:ind w:firstLine="709"/>
        <w:jc w:val="both"/>
        <w:rPr>
          <w:sz w:val="28"/>
          <w:szCs w:val="28"/>
        </w:rPr>
      </w:pPr>
    </w:p>
    <w:p w:rsidR="000C1CFB" w:rsidRPr="00A14C19" w:rsidRDefault="0073652B" w:rsidP="00A14C19">
      <w:pPr>
        <w:spacing w:line="360" w:lineRule="auto"/>
        <w:ind w:left="709"/>
        <w:jc w:val="center"/>
        <w:rPr>
          <w:b/>
          <w:sz w:val="28"/>
          <w:szCs w:val="28"/>
        </w:rPr>
      </w:pPr>
      <w:r w:rsidRPr="00A14C19">
        <w:rPr>
          <w:b/>
          <w:sz w:val="28"/>
          <w:szCs w:val="28"/>
        </w:rPr>
        <w:t>8.1</w:t>
      </w:r>
      <w:r w:rsidR="000C1CFB" w:rsidRPr="00A14C19">
        <w:rPr>
          <w:b/>
          <w:sz w:val="28"/>
          <w:szCs w:val="28"/>
        </w:rPr>
        <w:t xml:space="preserve"> Экономическое обоснование целесообразности замены трансформ</w:t>
      </w:r>
      <w:r w:rsidR="00A14C19">
        <w:rPr>
          <w:b/>
          <w:sz w:val="28"/>
          <w:szCs w:val="28"/>
        </w:rPr>
        <w:t>аторов одной мощности на другую</w:t>
      </w:r>
    </w:p>
    <w:p w:rsidR="000C1CFB" w:rsidRPr="0026218C" w:rsidRDefault="000C1CFB" w:rsidP="0026218C">
      <w:pPr>
        <w:spacing w:line="360" w:lineRule="auto"/>
        <w:ind w:firstLine="709"/>
        <w:jc w:val="both"/>
        <w:rPr>
          <w:sz w:val="28"/>
          <w:szCs w:val="28"/>
        </w:rPr>
      </w:pPr>
    </w:p>
    <w:p w:rsidR="000C1CFB" w:rsidRPr="0026218C" w:rsidRDefault="000C1CFB" w:rsidP="0026218C">
      <w:pPr>
        <w:spacing w:line="360" w:lineRule="auto"/>
        <w:ind w:firstLine="709"/>
        <w:jc w:val="both"/>
        <w:rPr>
          <w:sz w:val="28"/>
          <w:szCs w:val="28"/>
        </w:rPr>
      </w:pPr>
      <w:r w:rsidRPr="0026218C">
        <w:rPr>
          <w:sz w:val="28"/>
          <w:szCs w:val="28"/>
        </w:rPr>
        <w:t>Для сравнения принимаем два варианта</w:t>
      </w:r>
    </w:p>
    <w:p w:rsidR="000C1CFB" w:rsidRPr="0026218C" w:rsidRDefault="000C1CFB" w:rsidP="0026218C">
      <w:pPr>
        <w:spacing w:line="360" w:lineRule="auto"/>
        <w:ind w:firstLine="709"/>
        <w:jc w:val="both"/>
        <w:rPr>
          <w:sz w:val="28"/>
          <w:szCs w:val="28"/>
        </w:rPr>
      </w:pPr>
      <w:r w:rsidRPr="0026218C">
        <w:rPr>
          <w:sz w:val="28"/>
          <w:szCs w:val="28"/>
        </w:rPr>
        <w:t>1)два трансформатора мощностью по 2500 ква ТМ – 2500/35. Стоимость одного трансформатора 1214620 руб.</w:t>
      </w:r>
    </w:p>
    <w:p w:rsidR="000C1CFB" w:rsidRPr="0026218C" w:rsidRDefault="000C1CFB" w:rsidP="0026218C">
      <w:pPr>
        <w:spacing w:line="360" w:lineRule="auto"/>
        <w:ind w:firstLine="709"/>
        <w:jc w:val="both"/>
        <w:rPr>
          <w:sz w:val="28"/>
          <w:szCs w:val="28"/>
        </w:rPr>
      </w:pPr>
      <w:r w:rsidRPr="0026218C">
        <w:rPr>
          <w:sz w:val="28"/>
          <w:szCs w:val="28"/>
        </w:rPr>
        <w:t>2)два трансформатора мощностью по 6300 ква ТМ – 6300/35. Стоимостью одного трансформатора 1845690 руб.</w:t>
      </w:r>
    </w:p>
    <w:p w:rsidR="000C1CFB" w:rsidRPr="0026218C" w:rsidRDefault="000C1CFB" w:rsidP="0026218C">
      <w:pPr>
        <w:spacing w:line="360" w:lineRule="auto"/>
        <w:ind w:firstLine="709"/>
        <w:jc w:val="both"/>
        <w:rPr>
          <w:sz w:val="28"/>
          <w:szCs w:val="28"/>
        </w:rPr>
      </w:pPr>
      <w:r w:rsidRPr="0026218C">
        <w:rPr>
          <w:sz w:val="28"/>
          <w:szCs w:val="28"/>
        </w:rPr>
        <w:t>Для обоснования предлагаемого решения необходимо рассчитать следующие показатели: капитальные вложения, эксплуатационные издержки, приведенные затраты, потери электроэнергии и их стоимость, годовую экономию и годовой экономический эффект. [1]</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Капитальные вложения определяем по формуле:</w:t>
      </w:r>
    </w:p>
    <w:p w:rsidR="00A14C19" w:rsidRDefault="00A14C19" w:rsidP="0026218C">
      <w:pPr>
        <w:tabs>
          <w:tab w:val="left" w:pos="1980"/>
        </w:tabs>
        <w:spacing w:line="360" w:lineRule="auto"/>
        <w:ind w:firstLine="709"/>
        <w:jc w:val="both"/>
        <w:rPr>
          <w:sz w:val="28"/>
          <w:szCs w:val="28"/>
        </w:rPr>
      </w:pPr>
    </w:p>
    <w:p w:rsidR="000C1CFB" w:rsidRPr="0026218C" w:rsidRDefault="00822902" w:rsidP="0026218C">
      <w:pPr>
        <w:tabs>
          <w:tab w:val="left" w:pos="1980"/>
        </w:tabs>
        <w:spacing w:line="360" w:lineRule="auto"/>
        <w:ind w:firstLine="709"/>
        <w:jc w:val="both"/>
        <w:rPr>
          <w:sz w:val="28"/>
          <w:szCs w:val="28"/>
        </w:rPr>
      </w:pPr>
      <w:r>
        <w:rPr>
          <w:position w:val="-10"/>
          <w:sz w:val="28"/>
          <w:szCs w:val="28"/>
        </w:rPr>
        <w:pict>
          <v:shape id="_x0000_i1039" type="#_x0000_t75" style="width:86.25pt;height:15.75pt">
            <v:imagedata r:id="rId21" o:title=""/>
          </v:shape>
        </w:pict>
      </w:r>
      <w:r w:rsidR="0026218C">
        <w:rPr>
          <w:sz w:val="28"/>
          <w:szCs w:val="28"/>
        </w:rPr>
        <w:t xml:space="preserve"> </w:t>
      </w:r>
      <w:r w:rsidR="0073652B" w:rsidRPr="0026218C">
        <w:rPr>
          <w:sz w:val="28"/>
          <w:szCs w:val="28"/>
        </w:rPr>
        <w:t>(8.6</w:t>
      </w:r>
      <w:r w:rsidR="000C1CFB" w:rsidRPr="0026218C">
        <w:rPr>
          <w:sz w:val="28"/>
          <w:szCs w:val="28"/>
        </w:rPr>
        <w:t>)</w:t>
      </w:r>
      <w:r w:rsidR="0026218C">
        <w:rPr>
          <w:sz w:val="28"/>
          <w:szCs w:val="28"/>
        </w:rPr>
        <w:t xml:space="preserve"> </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Где Ц – цена приобретения трансформатора, руб</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Т – расходу на доставку, руб</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М – затраты на монтаж и пуско-наладочные работы, руб</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Расходы на доставку составляют 12% от стоимости оборудования.</w:t>
      </w:r>
    </w:p>
    <w:p w:rsidR="00A14C19" w:rsidRDefault="00A14C19" w:rsidP="0026218C">
      <w:pPr>
        <w:tabs>
          <w:tab w:val="left" w:pos="1980"/>
        </w:tabs>
        <w:spacing w:line="360" w:lineRule="auto"/>
        <w:ind w:firstLine="709"/>
        <w:jc w:val="both"/>
        <w:rPr>
          <w:sz w:val="28"/>
          <w:szCs w:val="28"/>
        </w:rPr>
      </w:pPr>
    </w:p>
    <w:p w:rsidR="000C1CFB" w:rsidRPr="0026218C" w:rsidRDefault="00B526C9" w:rsidP="0026218C">
      <w:pPr>
        <w:tabs>
          <w:tab w:val="left" w:pos="1980"/>
        </w:tabs>
        <w:spacing w:line="360" w:lineRule="auto"/>
        <w:ind w:firstLine="709"/>
        <w:jc w:val="both"/>
        <w:rPr>
          <w:sz w:val="28"/>
          <w:szCs w:val="28"/>
        </w:rPr>
      </w:pPr>
      <w:r w:rsidRPr="0026218C">
        <w:rPr>
          <w:sz w:val="28"/>
          <w:szCs w:val="28"/>
        </w:rPr>
        <w:t>Т=Ц×0,12</w:t>
      </w:r>
      <w:r w:rsidR="0026218C">
        <w:rPr>
          <w:sz w:val="28"/>
          <w:szCs w:val="28"/>
        </w:rPr>
        <w:t xml:space="preserve"> </w:t>
      </w:r>
      <w:r w:rsidRPr="0026218C">
        <w:rPr>
          <w:sz w:val="28"/>
          <w:szCs w:val="28"/>
        </w:rPr>
        <w:t>(8.7</w:t>
      </w:r>
      <w:r w:rsidR="000C1CFB" w:rsidRPr="0026218C">
        <w:rPr>
          <w:sz w:val="28"/>
          <w:szCs w:val="28"/>
        </w:rPr>
        <w:t>)</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Т</w:t>
      </w:r>
      <w:r w:rsidRPr="0026218C">
        <w:rPr>
          <w:sz w:val="28"/>
          <w:szCs w:val="28"/>
          <w:vertAlign w:val="subscript"/>
        </w:rPr>
        <w:t>2500</w:t>
      </w:r>
      <w:r w:rsidRPr="0026218C">
        <w:rPr>
          <w:sz w:val="28"/>
          <w:szCs w:val="28"/>
        </w:rPr>
        <w:t>=1214620×0,12=145754 руб</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Т</w:t>
      </w:r>
      <w:r w:rsidRPr="0026218C">
        <w:rPr>
          <w:sz w:val="28"/>
          <w:szCs w:val="28"/>
          <w:vertAlign w:val="subscript"/>
        </w:rPr>
        <w:t>6300</w:t>
      </w:r>
      <w:r w:rsidRPr="0026218C">
        <w:rPr>
          <w:sz w:val="28"/>
          <w:szCs w:val="28"/>
        </w:rPr>
        <w:t>=1845690×0,12=221493 руб</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10.1.2Затраты на монтаж и пуско-наладочные работы составляют 25% от стоимости оборудования.</w:t>
      </w:r>
    </w:p>
    <w:p w:rsidR="00A14C19" w:rsidRDefault="00A14C19" w:rsidP="0026218C">
      <w:pPr>
        <w:tabs>
          <w:tab w:val="left" w:pos="1980"/>
        </w:tabs>
        <w:spacing w:line="360" w:lineRule="auto"/>
        <w:ind w:firstLine="709"/>
        <w:jc w:val="both"/>
        <w:rPr>
          <w:sz w:val="28"/>
          <w:szCs w:val="28"/>
        </w:rPr>
      </w:pPr>
    </w:p>
    <w:p w:rsidR="000C1CFB" w:rsidRPr="0026218C" w:rsidRDefault="00B526C9" w:rsidP="0026218C">
      <w:pPr>
        <w:tabs>
          <w:tab w:val="left" w:pos="1980"/>
        </w:tabs>
        <w:spacing w:line="360" w:lineRule="auto"/>
        <w:ind w:firstLine="709"/>
        <w:jc w:val="both"/>
        <w:rPr>
          <w:sz w:val="28"/>
          <w:szCs w:val="28"/>
        </w:rPr>
      </w:pPr>
      <w:r w:rsidRPr="0026218C">
        <w:rPr>
          <w:sz w:val="28"/>
          <w:szCs w:val="28"/>
        </w:rPr>
        <w:t>М=Ц×0,25</w:t>
      </w:r>
      <w:r w:rsidR="0026218C">
        <w:rPr>
          <w:sz w:val="28"/>
          <w:szCs w:val="28"/>
        </w:rPr>
        <w:t xml:space="preserve"> </w:t>
      </w:r>
      <w:r w:rsidRPr="0026218C">
        <w:rPr>
          <w:sz w:val="28"/>
          <w:szCs w:val="28"/>
        </w:rPr>
        <w:t>(8.8</w:t>
      </w:r>
      <w:r w:rsidR="000C1CFB" w:rsidRPr="0026218C">
        <w:rPr>
          <w:sz w:val="28"/>
          <w:szCs w:val="28"/>
        </w:rPr>
        <w:t>)</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М</w:t>
      </w:r>
      <w:r w:rsidRPr="0026218C">
        <w:rPr>
          <w:sz w:val="28"/>
          <w:szCs w:val="28"/>
          <w:vertAlign w:val="subscript"/>
        </w:rPr>
        <w:t>2500</w:t>
      </w:r>
      <w:r w:rsidRPr="0026218C">
        <w:rPr>
          <w:sz w:val="28"/>
          <w:szCs w:val="28"/>
        </w:rPr>
        <w:t>=1214620×0,25=303655 руб</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М</w:t>
      </w:r>
      <w:r w:rsidRPr="0026218C">
        <w:rPr>
          <w:sz w:val="28"/>
          <w:szCs w:val="28"/>
          <w:vertAlign w:val="subscript"/>
        </w:rPr>
        <w:t>6300</w:t>
      </w:r>
      <w:r w:rsidRPr="0026218C">
        <w:rPr>
          <w:sz w:val="28"/>
          <w:szCs w:val="28"/>
        </w:rPr>
        <w:t>=1845690×0,25=461423 руб</w:t>
      </w:r>
    </w:p>
    <w:p w:rsidR="00A14C19" w:rsidRDefault="00A14C19" w:rsidP="0026218C">
      <w:pPr>
        <w:tabs>
          <w:tab w:val="left" w:pos="1980"/>
        </w:tabs>
        <w:spacing w:line="360" w:lineRule="auto"/>
        <w:ind w:firstLine="709"/>
        <w:jc w:val="both"/>
        <w:rPr>
          <w:sz w:val="28"/>
          <w:szCs w:val="28"/>
        </w:rPr>
      </w:pPr>
    </w:p>
    <w:p w:rsidR="000C1CFB" w:rsidRPr="0026218C" w:rsidRDefault="00B526C9" w:rsidP="0026218C">
      <w:pPr>
        <w:tabs>
          <w:tab w:val="left" w:pos="1980"/>
        </w:tabs>
        <w:spacing w:line="360" w:lineRule="auto"/>
        <w:ind w:firstLine="709"/>
        <w:jc w:val="both"/>
        <w:rPr>
          <w:sz w:val="28"/>
          <w:szCs w:val="28"/>
        </w:rPr>
      </w:pPr>
      <w:r w:rsidRPr="0026218C">
        <w:rPr>
          <w:sz w:val="28"/>
          <w:szCs w:val="28"/>
        </w:rPr>
        <w:t>По формуле (8.6)</w:t>
      </w:r>
      <w:r w:rsidR="000C1CFB" w:rsidRPr="0026218C">
        <w:rPr>
          <w:sz w:val="28"/>
          <w:szCs w:val="28"/>
        </w:rPr>
        <w:t xml:space="preserve"> определяем капитальные вложения</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КВ</w:t>
      </w:r>
      <w:r w:rsidRPr="0026218C">
        <w:rPr>
          <w:sz w:val="28"/>
          <w:szCs w:val="28"/>
          <w:vertAlign w:val="subscript"/>
        </w:rPr>
        <w:t>2500</w:t>
      </w:r>
      <w:r w:rsidRPr="0026218C">
        <w:rPr>
          <w:sz w:val="28"/>
          <w:szCs w:val="28"/>
        </w:rPr>
        <w:t>=1214620+145754+303655=1664029 руб</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КВ</w:t>
      </w:r>
      <w:r w:rsidRPr="0026218C">
        <w:rPr>
          <w:sz w:val="28"/>
          <w:szCs w:val="28"/>
          <w:vertAlign w:val="subscript"/>
        </w:rPr>
        <w:t>6300</w:t>
      </w:r>
      <w:r w:rsidRPr="0026218C">
        <w:rPr>
          <w:sz w:val="28"/>
          <w:szCs w:val="28"/>
        </w:rPr>
        <w:t>=1845690+221493+461423=2528606 руб</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Расчитываем годовой фонд заработной платы для обоих случаев он будет одинаковый, так как напряжения у трансформаторов одинаковые.</w:t>
      </w:r>
    </w:p>
    <w:p w:rsidR="000C1CFB" w:rsidRPr="0026218C" w:rsidRDefault="00A14C19" w:rsidP="0026218C">
      <w:pPr>
        <w:tabs>
          <w:tab w:val="left" w:pos="1980"/>
        </w:tabs>
        <w:spacing w:line="360" w:lineRule="auto"/>
        <w:ind w:firstLine="709"/>
        <w:jc w:val="both"/>
        <w:rPr>
          <w:sz w:val="28"/>
          <w:szCs w:val="28"/>
        </w:rPr>
      </w:pPr>
      <w:r>
        <w:rPr>
          <w:sz w:val="28"/>
          <w:szCs w:val="28"/>
        </w:rPr>
        <w:br w:type="page"/>
      </w:r>
      <w:r w:rsidR="000C1CFB" w:rsidRPr="0026218C">
        <w:rPr>
          <w:sz w:val="28"/>
          <w:szCs w:val="28"/>
        </w:rPr>
        <w:t>ЗП=ТФ</w:t>
      </w:r>
      <w:r w:rsidR="000C1CFB" w:rsidRPr="0026218C">
        <w:rPr>
          <w:sz w:val="28"/>
          <w:szCs w:val="28"/>
          <w:vertAlign w:val="subscript"/>
        </w:rPr>
        <w:t>зп</w:t>
      </w:r>
      <w:r w:rsidR="000C1CFB" w:rsidRPr="0026218C">
        <w:rPr>
          <w:sz w:val="28"/>
          <w:szCs w:val="28"/>
        </w:rPr>
        <w:t>×К</w:t>
      </w:r>
      <w:r w:rsidR="000C1CFB" w:rsidRPr="0026218C">
        <w:rPr>
          <w:sz w:val="28"/>
          <w:szCs w:val="28"/>
          <w:vertAlign w:val="subscript"/>
        </w:rPr>
        <w:t>доп</w:t>
      </w:r>
      <w:r w:rsidR="000C1CFB" w:rsidRPr="0026218C">
        <w:rPr>
          <w:sz w:val="28"/>
          <w:szCs w:val="28"/>
        </w:rPr>
        <w:t>×К</w:t>
      </w:r>
      <w:r w:rsidR="000C1CFB" w:rsidRPr="0026218C">
        <w:rPr>
          <w:sz w:val="28"/>
          <w:szCs w:val="28"/>
          <w:vertAlign w:val="subscript"/>
        </w:rPr>
        <w:t>отч</w:t>
      </w:r>
      <w:r w:rsidR="0026218C">
        <w:rPr>
          <w:sz w:val="28"/>
          <w:szCs w:val="28"/>
          <w:vertAlign w:val="subscript"/>
        </w:rPr>
        <w:t xml:space="preserve"> </w:t>
      </w:r>
      <w:r w:rsidR="00B526C9" w:rsidRPr="0026218C">
        <w:rPr>
          <w:sz w:val="28"/>
          <w:szCs w:val="28"/>
        </w:rPr>
        <w:t>(8.9</w:t>
      </w:r>
      <w:r w:rsidR="000C1CFB" w:rsidRPr="0026218C">
        <w:rPr>
          <w:sz w:val="28"/>
          <w:szCs w:val="28"/>
        </w:rPr>
        <w:t>)</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Где ТФ</w:t>
      </w:r>
      <w:r w:rsidRPr="0026218C">
        <w:rPr>
          <w:sz w:val="28"/>
          <w:szCs w:val="28"/>
          <w:vertAlign w:val="subscript"/>
        </w:rPr>
        <w:t>зп</w:t>
      </w:r>
      <w:r w:rsidRPr="0026218C">
        <w:rPr>
          <w:sz w:val="28"/>
          <w:szCs w:val="28"/>
        </w:rPr>
        <w:t xml:space="preserve"> – тарифный фонд заработной платы, руб</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К</w:t>
      </w:r>
      <w:r w:rsidRPr="0026218C">
        <w:rPr>
          <w:sz w:val="28"/>
          <w:szCs w:val="28"/>
          <w:vertAlign w:val="subscript"/>
        </w:rPr>
        <w:t>доп</w:t>
      </w:r>
      <w:r w:rsidRPr="0026218C">
        <w:rPr>
          <w:sz w:val="28"/>
          <w:szCs w:val="28"/>
        </w:rPr>
        <w:t xml:space="preserve"> – премиальные. Составляют 75%</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К</w:t>
      </w:r>
      <w:r w:rsidRPr="0026218C">
        <w:rPr>
          <w:sz w:val="28"/>
          <w:szCs w:val="28"/>
          <w:vertAlign w:val="subscript"/>
        </w:rPr>
        <w:t>отч</w:t>
      </w:r>
      <w:r w:rsidRPr="0026218C">
        <w:rPr>
          <w:sz w:val="28"/>
          <w:szCs w:val="28"/>
        </w:rPr>
        <w:t xml:space="preserve"> – коэффициен отчислений. Составляет 26%</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Тарифный фонд заработной платы определяется</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ТФ</w:t>
      </w:r>
      <w:r w:rsidRPr="0026218C">
        <w:rPr>
          <w:sz w:val="28"/>
          <w:szCs w:val="28"/>
          <w:vertAlign w:val="subscript"/>
        </w:rPr>
        <w:t>зп</w:t>
      </w:r>
      <w:r w:rsidRPr="0026218C">
        <w:rPr>
          <w:sz w:val="28"/>
          <w:szCs w:val="28"/>
        </w:rPr>
        <w:t>=Ч</w:t>
      </w:r>
      <w:r w:rsidRPr="0026218C">
        <w:rPr>
          <w:sz w:val="28"/>
          <w:szCs w:val="28"/>
          <w:vertAlign w:val="subscript"/>
        </w:rPr>
        <w:t>тс</w:t>
      </w:r>
      <w:r w:rsidR="00B526C9" w:rsidRPr="0026218C">
        <w:rPr>
          <w:sz w:val="28"/>
          <w:szCs w:val="28"/>
        </w:rPr>
        <w:t>×ЗТ</w:t>
      </w:r>
      <w:r w:rsidR="0026218C">
        <w:rPr>
          <w:sz w:val="28"/>
          <w:szCs w:val="28"/>
        </w:rPr>
        <w:t xml:space="preserve"> </w:t>
      </w:r>
      <w:r w:rsidR="00B526C9" w:rsidRPr="0026218C">
        <w:rPr>
          <w:sz w:val="28"/>
          <w:szCs w:val="28"/>
        </w:rPr>
        <w:t>(8.10</w:t>
      </w:r>
      <w:r w:rsidRPr="0026218C">
        <w:rPr>
          <w:sz w:val="28"/>
          <w:szCs w:val="28"/>
        </w:rPr>
        <w:t xml:space="preserve">) </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Где Ч</w:t>
      </w:r>
      <w:r w:rsidRPr="0026218C">
        <w:rPr>
          <w:sz w:val="28"/>
          <w:szCs w:val="28"/>
          <w:vertAlign w:val="subscript"/>
        </w:rPr>
        <w:t>тс</w:t>
      </w:r>
      <w:r w:rsidRPr="0026218C">
        <w:rPr>
          <w:sz w:val="28"/>
          <w:szCs w:val="28"/>
        </w:rPr>
        <w:t xml:space="preserve"> – часовая тарифная ставка, руб/час</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ЗТ – затраты труда, чел×час</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Для обслуживания трансформатора необходим электромонтер 4 разряда его оклад 4412 рублей</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Ч</w:t>
      </w:r>
      <w:r w:rsidRPr="0026218C">
        <w:rPr>
          <w:sz w:val="28"/>
          <w:szCs w:val="28"/>
          <w:vertAlign w:val="subscript"/>
        </w:rPr>
        <w:t>тс</w:t>
      </w:r>
      <w:r w:rsidR="00B526C9" w:rsidRPr="0026218C">
        <w:rPr>
          <w:sz w:val="28"/>
          <w:szCs w:val="28"/>
        </w:rPr>
        <w:t>=оклад/176</w:t>
      </w:r>
      <w:r w:rsidR="0026218C">
        <w:rPr>
          <w:sz w:val="28"/>
          <w:szCs w:val="28"/>
        </w:rPr>
        <w:t xml:space="preserve"> </w:t>
      </w:r>
      <w:r w:rsidR="00B526C9" w:rsidRPr="0026218C">
        <w:rPr>
          <w:sz w:val="28"/>
          <w:szCs w:val="28"/>
        </w:rPr>
        <w:t>(8.11</w:t>
      </w:r>
      <w:r w:rsidRPr="0026218C">
        <w:rPr>
          <w:sz w:val="28"/>
          <w:szCs w:val="28"/>
        </w:rPr>
        <w:t>)</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Где 176 – среднее число часов работы в месяц</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Ч</w:t>
      </w:r>
      <w:r w:rsidRPr="0026218C">
        <w:rPr>
          <w:sz w:val="28"/>
          <w:szCs w:val="28"/>
          <w:vertAlign w:val="subscript"/>
        </w:rPr>
        <w:t>тс</w:t>
      </w:r>
      <w:r w:rsidRPr="0026218C">
        <w:rPr>
          <w:sz w:val="28"/>
          <w:szCs w:val="28"/>
        </w:rPr>
        <w:t>=4412/176=25 руб/час</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10.2.2Затраты труда определяем по формуле</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ЗТ=</w:t>
      </w:r>
      <w:r w:rsidR="00822902">
        <w:rPr>
          <w:position w:val="-14"/>
          <w:sz w:val="28"/>
          <w:szCs w:val="28"/>
        </w:rPr>
        <w:pict>
          <v:shape id="_x0000_i1040" type="#_x0000_t75" style="width:23.25pt;height:20.25pt">
            <v:imagedata r:id="rId22" o:title=""/>
          </v:shape>
        </w:pict>
      </w:r>
      <w:r w:rsidRPr="0026218C">
        <w:rPr>
          <w:sz w:val="28"/>
          <w:szCs w:val="28"/>
        </w:rPr>
        <w:t xml:space="preserve">у.е. </w:t>
      </w:r>
      <w:r w:rsidR="00B526C9" w:rsidRPr="0026218C">
        <w:rPr>
          <w:sz w:val="28"/>
          <w:szCs w:val="28"/>
        </w:rPr>
        <w:t>×18,6</w:t>
      </w:r>
      <w:r w:rsidR="0026218C">
        <w:rPr>
          <w:sz w:val="28"/>
          <w:szCs w:val="28"/>
        </w:rPr>
        <w:t xml:space="preserve"> </w:t>
      </w:r>
      <w:r w:rsidR="00B526C9" w:rsidRPr="0026218C">
        <w:rPr>
          <w:sz w:val="28"/>
          <w:szCs w:val="28"/>
        </w:rPr>
        <w:t>(8.12</w:t>
      </w:r>
      <w:r w:rsidRPr="0026218C">
        <w:rPr>
          <w:sz w:val="28"/>
          <w:szCs w:val="28"/>
        </w:rPr>
        <w:t>)</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 xml:space="preserve">Где </w:t>
      </w:r>
      <w:r w:rsidR="00822902">
        <w:rPr>
          <w:position w:val="-14"/>
          <w:sz w:val="28"/>
          <w:szCs w:val="28"/>
        </w:rPr>
        <w:pict>
          <v:shape id="_x0000_i1041" type="#_x0000_t75" style="width:23.25pt;height:20.25pt">
            <v:imagedata r:id="rId22" o:title=""/>
          </v:shape>
        </w:pict>
      </w:r>
      <w:r w:rsidRPr="0026218C">
        <w:rPr>
          <w:sz w:val="28"/>
          <w:szCs w:val="28"/>
        </w:rPr>
        <w:t xml:space="preserve">у.е.=4,9 – переводной коэффициент [1] </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18,6 – трудоемкость обслуживания одной условной единицы, чел×час</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ЗТ=4,9×18,6=91,1 чел×час</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Тогда тарифный фонд определяется как</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ТФ</w:t>
      </w:r>
      <w:r w:rsidRPr="0026218C">
        <w:rPr>
          <w:sz w:val="28"/>
          <w:szCs w:val="28"/>
          <w:vertAlign w:val="subscript"/>
        </w:rPr>
        <w:t>зп</w:t>
      </w:r>
      <w:r w:rsidRPr="0026218C">
        <w:rPr>
          <w:sz w:val="28"/>
          <w:szCs w:val="28"/>
        </w:rPr>
        <w:t>=25×91,1=2278</w:t>
      </w:r>
      <w:r w:rsidR="0026218C">
        <w:rPr>
          <w:sz w:val="28"/>
          <w:szCs w:val="28"/>
        </w:rPr>
        <w:t xml:space="preserve"> </w:t>
      </w:r>
      <w:r w:rsidRPr="0026218C">
        <w:rPr>
          <w:sz w:val="28"/>
          <w:szCs w:val="28"/>
        </w:rPr>
        <w:t>руб</w:t>
      </w:r>
    </w:p>
    <w:p w:rsidR="00A14C19" w:rsidRDefault="00A14C19" w:rsidP="0026218C">
      <w:pPr>
        <w:tabs>
          <w:tab w:val="left" w:pos="1980"/>
        </w:tabs>
        <w:spacing w:line="360" w:lineRule="auto"/>
        <w:ind w:firstLine="709"/>
        <w:jc w:val="both"/>
        <w:rPr>
          <w:sz w:val="28"/>
          <w:szCs w:val="28"/>
        </w:rPr>
      </w:pPr>
    </w:p>
    <w:p w:rsidR="000C1CFB" w:rsidRPr="0026218C" w:rsidRDefault="00B526C9" w:rsidP="0026218C">
      <w:pPr>
        <w:tabs>
          <w:tab w:val="left" w:pos="1980"/>
        </w:tabs>
        <w:spacing w:line="360" w:lineRule="auto"/>
        <w:ind w:firstLine="709"/>
        <w:jc w:val="both"/>
        <w:rPr>
          <w:sz w:val="28"/>
          <w:szCs w:val="28"/>
        </w:rPr>
      </w:pPr>
      <w:r w:rsidRPr="0026218C">
        <w:rPr>
          <w:sz w:val="28"/>
          <w:szCs w:val="28"/>
        </w:rPr>
        <w:t>По формуле (8.9)</w:t>
      </w:r>
      <w:r w:rsidR="000C1CFB" w:rsidRPr="0026218C">
        <w:rPr>
          <w:sz w:val="28"/>
          <w:szCs w:val="28"/>
        </w:rPr>
        <w:t xml:space="preserve"> определяем фонд заработной платы</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ЗП=2278×1,75×1,26=5022 руб</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Рас</w:t>
      </w:r>
      <w:r w:rsidR="00B526C9" w:rsidRPr="0026218C">
        <w:rPr>
          <w:sz w:val="28"/>
          <w:szCs w:val="28"/>
        </w:rPr>
        <w:t>с</w:t>
      </w:r>
      <w:r w:rsidRPr="0026218C">
        <w:rPr>
          <w:sz w:val="28"/>
          <w:szCs w:val="28"/>
        </w:rPr>
        <w:t>читываем эксплуатационные затраты</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ЭЗ=ЗП+А</w:t>
      </w:r>
      <w:r w:rsidRPr="0026218C">
        <w:rPr>
          <w:sz w:val="28"/>
          <w:szCs w:val="28"/>
          <w:vertAlign w:val="subscript"/>
        </w:rPr>
        <w:t>о</w:t>
      </w:r>
      <w:r w:rsidRPr="0026218C">
        <w:rPr>
          <w:sz w:val="28"/>
          <w:szCs w:val="28"/>
        </w:rPr>
        <w:t>+Р</w:t>
      </w:r>
      <w:r w:rsidRPr="0026218C">
        <w:rPr>
          <w:sz w:val="28"/>
          <w:szCs w:val="28"/>
          <w:vertAlign w:val="subscript"/>
        </w:rPr>
        <w:t>то</w:t>
      </w:r>
      <w:r w:rsidRPr="0026218C">
        <w:rPr>
          <w:sz w:val="28"/>
          <w:szCs w:val="28"/>
        </w:rPr>
        <w:t>+С</w:t>
      </w:r>
      <w:r w:rsidRPr="0026218C">
        <w:rPr>
          <w:sz w:val="28"/>
          <w:szCs w:val="28"/>
          <w:vertAlign w:val="subscript"/>
        </w:rPr>
        <w:t>дэ</w:t>
      </w:r>
      <w:r w:rsidRPr="0026218C">
        <w:rPr>
          <w:sz w:val="28"/>
          <w:szCs w:val="28"/>
        </w:rPr>
        <w:t>+П</w:t>
      </w:r>
      <w:r w:rsidRPr="0026218C">
        <w:rPr>
          <w:sz w:val="28"/>
          <w:szCs w:val="28"/>
          <w:vertAlign w:val="subscript"/>
        </w:rPr>
        <w:t>р</w:t>
      </w:r>
      <w:r w:rsidR="0026218C">
        <w:rPr>
          <w:sz w:val="28"/>
          <w:szCs w:val="28"/>
        </w:rPr>
        <w:t xml:space="preserve"> </w:t>
      </w:r>
      <w:r w:rsidR="00B526C9" w:rsidRPr="0026218C">
        <w:rPr>
          <w:sz w:val="28"/>
          <w:szCs w:val="28"/>
        </w:rPr>
        <w:t>(8.13</w:t>
      </w:r>
      <w:r w:rsidRPr="0026218C">
        <w:rPr>
          <w:sz w:val="28"/>
          <w:szCs w:val="28"/>
        </w:rPr>
        <w:t>)</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Где А</w:t>
      </w:r>
      <w:r w:rsidRPr="0026218C">
        <w:rPr>
          <w:sz w:val="28"/>
          <w:szCs w:val="28"/>
          <w:vertAlign w:val="subscript"/>
        </w:rPr>
        <w:t>о</w:t>
      </w:r>
      <w:r w:rsidRPr="0026218C">
        <w:rPr>
          <w:sz w:val="28"/>
          <w:szCs w:val="28"/>
        </w:rPr>
        <w:t xml:space="preserve"> – Амортизационные отчисления, руб</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Р</w:t>
      </w:r>
      <w:r w:rsidRPr="0026218C">
        <w:rPr>
          <w:sz w:val="28"/>
          <w:szCs w:val="28"/>
          <w:vertAlign w:val="subscript"/>
        </w:rPr>
        <w:t>то</w:t>
      </w:r>
      <w:r w:rsidRPr="0026218C">
        <w:rPr>
          <w:sz w:val="28"/>
          <w:szCs w:val="28"/>
        </w:rPr>
        <w:t xml:space="preserve"> – расходы на ремонт и техническое обслуживание, руб</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С</w:t>
      </w:r>
      <w:r w:rsidRPr="0026218C">
        <w:rPr>
          <w:sz w:val="28"/>
          <w:szCs w:val="28"/>
          <w:vertAlign w:val="subscript"/>
        </w:rPr>
        <w:t>дэ</w:t>
      </w:r>
      <w:r w:rsidRPr="0026218C">
        <w:rPr>
          <w:sz w:val="28"/>
          <w:szCs w:val="28"/>
        </w:rPr>
        <w:t xml:space="preserve"> – стоимость потерь электроэнергии в трансформаторах, руб</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П</w:t>
      </w:r>
      <w:r w:rsidRPr="0026218C">
        <w:rPr>
          <w:sz w:val="28"/>
          <w:szCs w:val="28"/>
          <w:vertAlign w:val="subscript"/>
        </w:rPr>
        <w:t>р</w:t>
      </w:r>
      <w:r w:rsidRPr="0026218C">
        <w:rPr>
          <w:sz w:val="28"/>
          <w:szCs w:val="28"/>
        </w:rPr>
        <w:t xml:space="preserve"> – прочие расходы, руб</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Расходы на амортизацию составляют 3,5% от капитальных вложений</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А</w:t>
      </w:r>
      <w:r w:rsidRPr="0026218C">
        <w:rPr>
          <w:sz w:val="28"/>
          <w:szCs w:val="28"/>
          <w:vertAlign w:val="subscript"/>
        </w:rPr>
        <w:t>о</w:t>
      </w:r>
      <w:r w:rsidR="00B526C9" w:rsidRPr="0026218C">
        <w:rPr>
          <w:sz w:val="28"/>
          <w:szCs w:val="28"/>
        </w:rPr>
        <w:t>=КВ×0,035</w:t>
      </w:r>
      <w:r w:rsidR="0026218C">
        <w:rPr>
          <w:sz w:val="28"/>
          <w:szCs w:val="28"/>
        </w:rPr>
        <w:t xml:space="preserve"> </w:t>
      </w:r>
      <w:r w:rsidR="00B526C9" w:rsidRPr="0026218C">
        <w:rPr>
          <w:sz w:val="28"/>
          <w:szCs w:val="28"/>
        </w:rPr>
        <w:t>(8.14</w:t>
      </w:r>
      <w:r w:rsidRPr="0026218C">
        <w:rPr>
          <w:sz w:val="28"/>
          <w:szCs w:val="28"/>
        </w:rPr>
        <w:t>)</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А</w:t>
      </w:r>
      <w:r w:rsidRPr="0026218C">
        <w:rPr>
          <w:sz w:val="28"/>
          <w:szCs w:val="28"/>
          <w:vertAlign w:val="subscript"/>
        </w:rPr>
        <w:t>о2500</w:t>
      </w:r>
      <w:r w:rsidRPr="0026218C">
        <w:rPr>
          <w:sz w:val="28"/>
          <w:szCs w:val="28"/>
        </w:rPr>
        <w:t>=1664029×0,035=58241 руб</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А</w:t>
      </w:r>
      <w:r w:rsidRPr="0026218C">
        <w:rPr>
          <w:sz w:val="28"/>
          <w:szCs w:val="28"/>
          <w:vertAlign w:val="subscript"/>
        </w:rPr>
        <w:t>о6300</w:t>
      </w:r>
      <w:r w:rsidRPr="0026218C">
        <w:rPr>
          <w:sz w:val="28"/>
          <w:szCs w:val="28"/>
        </w:rPr>
        <w:t>=2528606×0,035=88501 руб</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Расходы на ремонт и техническое обслуживание составляют 2,9% от капитальных вложений</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Р</w:t>
      </w:r>
      <w:r w:rsidRPr="0026218C">
        <w:rPr>
          <w:sz w:val="28"/>
          <w:szCs w:val="28"/>
          <w:vertAlign w:val="subscript"/>
        </w:rPr>
        <w:t>то</w:t>
      </w:r>
      <w:r w:rsidRPr="0026218C">
        <w:rPr>
          <w:sz w:val="28"/>
          <w:szCs w:val="28"/>
        </w:rPr>
        <w:t>=КВ×0,02</w:t>
      </w:r>
      <w:r w:rsidR="00B526C9" w:rsidRPr="0026218C">
        <w:rPr>
          <w:sz w:val="28"/>
          <w:szCs w:val="28"/>
        </w:rPr>
        <w:t>9</w:t>
      </w:r>
      <w:r w:rsidR="0026218C">
        <w:rPr>
          <w:sz w:val="28"/>
          <w:szCs w:val="28"/>
        </w:rPr>
        <w:t xml:space="preserve"> </w:t>
      </w:r>
      <w:r w:rsidR="00B526C9" w:rsidRPr="0026218C">
        <w:rPr>
          <w:sz w:val="28"/>
          <w:szCs w:val="28"/>
        </w:rPr>
        <w:t>(8.15</w:t>
      </w:r>
      <w:r w:rsidRPr="0026218C">
        <w:rPr>
          <w:sz w:val="28"/>
          <w:szCs w:val="28"/>
        </w:rPr>
        <w:t>)</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Р</w:t>
      </w:r>
      <w:r w:rsidRPr="0026218C">
        <w:rPr>
          <w:sz w:val="28"/>
          <w:szCs w:val="28"/>
          <w:vertAlign w:val="subscript"/>
        </w:rPr>
        <w:t>то2500</w:t>
      </w:r>
      <w:r w:rsidRPr="0026218C">
        <w:rPr>
          <w:sz w:val="28"/>
          <w:szCs w:val="28"/>
        </w:rPr>
        <w:t>=1664029×0,029=48257 руб</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Р</w:t>
      </w:r>
      <w:r w:rsidRPr="0026218C">
        <w:rPr>
          <w:sz w:val="28"/>
          <w:szCs w:val="28"/>
          <w:vertAlign w:val="subscript"/>
        </w:rPr>
        <w:t>то6300</w:t>
      </w:r>
      <w:r w:rsidRPr="0026218C">
        <w:rPr>
          <w:sz w:val="28"/>
          <w:szCs w:val="28"/>
        </w:rPr>
        <w:t>=2528606×0,029=73330 руб</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Прочие расходы составляют 1% от капитальных вложений</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П</w:t>
      </w:r>
      <w:r w:rsidRPr="0026218C">
        <w:rPr>
          <w:sz w:val="28"/>
          <w:szCs w:val="28"/>
          <w:vertAlign w:val="subscript"/>
        </w:rPr>
        <w:t>р</w:t>
      </w:r>
      <w:r w:rsidR="00B526C9" w:rsidRPr="0026218C">
        <w:rPr>
          <w:sz w:val="28"/>
          <w:szCs w:val="28"/>
        </w:rPr>
        <w:t>=КВ×0,001</w:t>
      </w:r>
      <w:r w:rsidR="0026218C">
        <w:rPr>
          <w:sz w:val="28"/>
          <w:szCs w:val="28"/>
        </w:rPr>
        <w:t xml:space="preserve"> </w:t>
      </w:r>
      <w:r w:rsidR="00B526C9" w:rsidRPr="0026218C">
        <w:rPr>
          <w:sz w:val="28"/>
          <w:szCs w:val="28"/>
        </w:rPr>
        <w:t>(8.16</w:t>
      </w:r>
      <w:r w:rsidRPr="0026218C">
        <w:rPr>
          <w:sz w:val="28"/>
          <w:szCs w:val="28"/>
        </w:rPr>
        <w:t>)</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П</w:t>
      </w:r>
      <w:r w:rsidRPr="0026218C">
        <w:rPr>
          <w:sz w:val="28"/>
          <w:szCs w:val="28"/>
          <w:vertAlign w:val="subscript"/>
        </w:rPr>
        <w:t>р</w:t>
      </w:r>
      <w:r w:rsidRPr="0026218C">
        <w:rPr>
          <w:sz w:val="28"/>
          <w:szCs w:val="28"/>
        </w:rPr>
        <w:t>=1664029×0,001=1664 руб</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П</w:t>
      </w:r>
      <w:r w:rsidRPr="0026218C">
        <w:rPr>
          <w:sz w:val="28"/>
          <w:szCs w:val="28"/>
          <w:vertAlign w:val="subscript"/>
        </w:rPr>
        <w:t>р</w:t>
      </w:r>
      <w:r w:rsidRPr="0026218C">
        <w:rPr>
          <w:sz w:val="28"/>
          <w:szCs w:val="28"/>
        </w:rPr>
        <w:t>=2528606×0,001=2528 руб</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 xml:space="preserve">Годовые потери электроэнергии в трансформаторах определяются по уравнению </w:t>
      </w:r>
    </w:p>
    <w:p w:rsidR="00A14C19" w:rsidRDefault="00A14C19" w:rsidP="0026218C">
      <w:pPr>
        <w:tabs>
          <w:tab w:val="left" w:pos="1980"/>
        </w:tabs>
        <w:spacing w:line="360" w:lineRule="auto"/>
        <w:ind w:firstLine="709"/>
        <w:jc w:val="both"/>
        <w:rPr>
          <w:sz w:val="28"/>
          <w:szCs w:val="28"/>
        </w:rPr>
      </w:pPr>
    </w:p>
    <w:p w:rsidR="000C1CFB" w:rsidRPr="0026218C" w:rsidRDefault="00822902" w:rsidP="0026218C">
      <w:pPr>
        <w:tabs>
          <w:tab w:val="left" w:pos="1980"/>
        </w:tabs>
        <w:spacing w:line="360" w:lineRule="auto"/>
        <w:ind w:firstLine="709"/>
        <w:jc w:val="both"/>
        <w:rPr>
          <w:sz w:val="28"/>
          <w:szCs w:val="28"/>
        </w:rPr>
      </w:pPr>
      <w:r>
        <w:rPr>
          <w:position w:val="-30"/>
          <w:sz w:val="28"/>
          <w:szCs w:val="28"/>
          <w:lang w:val="en-US"/>
        </w:rPr>
        <w:pict>
          <v:shape id="_x0000_i1042" type="#_x0000_t75" style="width:290.25pt;height:35.25pt">
            <v:imagedata r:id="rId23" o:title=""/>
          </v:shape>
        </w:pict>
      </w:r>
      <w:r w:rsidR="0026218C">
        <w:rPr>
          <w:sz w:val="28"/>
          <w:szCs w:val="28"/>
        </w:rPr>
        <w:t xml:space="preserve"> </w:t>
      </w:r>
      <w:r w:rsidR="00B526C9" w:rsidRPr="0026218C">
        <w:rPr>
          <w:sz w:val="28"/>
          <w:szCs w:val="28"/>
        </w:rPr>
        <w:t>(8.17</w:t>
      </w:r>
      <w:r w:rsidR="000C1CFB" w:rsidRPr="0026218C">
        <w:rPr>
          <w:sz w:val="28"/>
          <w:szCs w:val="28"/>
        </w:rPr>
        <w:t>)</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 xml:space="preserve">Где </w:t>
      </w:r>
      <w:r w:rsidR="00822902">
        <w:rPr>
          <w:position w:val="-12"/>
          <w:sz w:val="28"/>
          <w:szCs w:val="28"/>
        </w:rPr>
        <w:pict>
          <v:shape id="_x0000_i1043" type="#_x0000_t75" style="width:24.75pt;height:18pt">
            <v:imagedata r:id="rId24" o:title=""/>
          </v:shape>
        </w:pict>
      </w:r>
      <w:r w:rsidRPr="0026218C">
        <w:rPr>
          <w:sz w:val="28"/>
          <w:szCs w:val="28"/>
        </w:rPr>
        <w:t xml:space="preserve"> -потери мощности короткого замыкания, кВт</w:t>
      </w:r>
    </w:p>
    <w:p w:rsidR="000C1CFB" w:rsidRPr="0026218C" w:rsidRDefault="00822902" w:rsidP="0026218C">
      <w:pPr>
        <w:tabs>
          <w:tab w:val="left" w:pos="1980"/>
        </w:tabs>
        <w:spacing w:line="360" w:lineRule="auto"/>
        <w:ind w:firstLine="709"/>
        <w:jc w:val="both"/>
        <w:rPr>
          <w:sz w:val="28"/>
          <w:szCs w:val="28"/>
        </w:rPr>
      </w:pPr>
      <w:r>
        <w:rPr>
          <w:position w:val="-12"/>
          <w:sz w:val="28"/>
          <w:szCs w:val="28"/>
        </w:rPr>
        <w:pict>
          <v:shape id="_x0000_i1044" type="#_x0000_t75" style="width:17.25pt;height:18pt">
            <v:imagedata r:id="rId25" o:title=""/>
          </v:shape>
        </w:pict>
      </w:r>
      <w:r w:rsidR="000C1CFB" w:rsidRPr="0026218C">
        <w:rPr>
          <w:sz w:val="28"/>
          <w:szCs w:val="28"/>
        </w:rPr>
        <w:t>=0,12 коэффициент перевода реактивной мощности в активную</w:t>
      </w:r>
    </w:p>
    <w:p w:rsidR="00A14C19" w:rsidRDefault="00822902" w:rsidP="0026218C">
      <w:pPr>
        <w:tabs>
          <w:tab w:val="left" w:pos="1980"/>
        </w:tabs>
        <w:spacing w:line="360" w:lineRule="auto"/>
        <w:ind w:firstLine="709"/>
        <w:jc w:val="both"/>
        <w:rPr>
          <w:sz w:val="28"/>
          <w:szCs w:val="28"/>
        </w:rPr>
      </w:pPr>
      <w:r>
        <w:rPr>
          <w:position w:val="-12"/>
          <w:sz w:val="28"/>
          <w:szCs w:val="28"/>
        </w:rPr>
        <w:pict>
          <v:shape id="_x0000_i1045" type="#_x0000_t75" style="width:24pt;height:18pt">
            <v:imagedata r:id="rId26" o:title=""/>
          </v:shape>
        </w:pict>
      </w:r>
      <w:r w:rsidR="000C1CFB" w:rsidRPr="0026218C">
        <w:rPr>
          <w:sz w:val="28"/>
          <w:szCs w:val="28"/>
        </w:rPr>
        <w:t>- реактивные потери мощности короткого замыкания, квар</w:t>
      </w:r>
    </w:p>
    <w:p w:rsidR="000C1CFB" w:rsidRPr="0026218C" w:rsidRDefault="00822902" w:rsidP="0026218C">
      <w:pPr>
        <w:tabs>
          <w:tab w:val="left" w:pos="1980"/>
        </w:tabs>
        <w:spacing w:line="360" w:lineRule="auto"/>
        <w:ind w:firstLine="709"/>
        <w:jc w:val="both"/>
        <w:rPr>
          <w:sz w:val="28"/>
          <w:szCs w:val="28"/>
        </w:rPr>
      </w:pPr>
      <w:r>
        <w:rPr>
          <w:position w:val="-12"/>
          <w:sz w:val="28"/>
          <w:szCs w:val="28"/>
        </w:rPr>
        <w:pict>
          <v:shape id="_x0000_i1046" type="#_x0000_t75" style="width:23.25pt;height:18pt">
            <v:imagedata r:id="rId27" o:title=""/>
          </v:shape>
        </w:pict>
      </w:r>
      <w:r w:rsidR="000C1CFB" w:rsidRPr="0026218C">
        <w:rPr>
          <w:sz w:val="28"/>
          <w:szCs w:val="28"/>
        </w:rPr>
        <w:t xml:space="preserve"> - максимальна нагрузка трансформатора, ква</w:t>
      </w:r>
    </w:p>
    <w:p w:rsidR="000C1CFB" w:rsidRPr="0026218C" w:rsidRDefault="00822902" w:rsidP="0026218C">
      <w:pPr>
        <w:tabs>
          <w:tab w:val="left" w:pos="1980"/>
        </w:tabs>
        <w:spacing w:line="360" w:lineRule="auto"/>
        <w:ind w:firstLine="709"/>
        <w:jc w:val="both"/>
        <w:rPr>
          <w:sz w:val="28"/>
          <w:szCs w:val="28"/>
        </w:rPr>
      </w:pPr>
      <w:r>
        <w:rPr>
          <w:position w:val="-12"/>
          <w:sz w:val="28"/>
          <w:szCs w:val="28"/>
        </w:rPr>
        <w:pict>
          <v:shape id="_x0000_i1047" type="#_x0000_t75" style="width:15pt;height:18pt">
            <v:imagedata r:id="rId28" o:title=""/>
          </v:shape>
        </w:pict>
      </w:r>
      <w:r w:rsidR="000C1CFB" w:rsidRPr="0026218C">
        <w:rPr>
          <w:sz w:val="28"/>
          <w:szCs w:val="28"/>
        </w:rPr>
        <w:t xml:space="preserve"> - номинальная мощность трансформатора, ква</w:t>
      </w:r>
    </w:p>
    <w:p w:rsidR="000C1CFB" w:rsidRPr="0026218C" w:rsidRDefault="00822902" w:rsidP="0026218C">
      <w:pPr>
        <w:tabs>
          <w:tab w:val="left" w:pos="1980"/>
        </w:tabs>
        <w:spacing w:line="360" w:lineRule="auto"/>
        <w:ind w:firstLine="709"/>
        <w:jc w:val="both"/>
        <w:rPr>
          <w:sz w:val="28"/>
          <w:szCs w:val="28"/>
        </w:rPr>
      </w:pPr>
      <w:r>
        <w:rPr>
          <w:position w:val="-12"/>
          <w:sz w:val="28"/>
          <w:szCs w:val="28"/>
        </w:rPr>
        <w:pict>
          <v:shape id="_x0000_i1048" type="#_x0000_t75" style="width:24.75pt;height:18pt">
            <v:imagedata r:id="rId29" o:title=""/>
          </v:shape>
        </w:pict>
      </w:r>
      <w:r w:rsidR="000C1CFB" w:rsidRPr="0026218C">
        <w:rPr>
          <w:sz w:val="28"/>
          <w:szCs w:val="28"/>
        </w:rPr>
        <w:t xml:space="preserve"> - потери мощности холостого хода, кВт</w:t>
      </w:r>
    </w:p>
    <w:p w:rsidR="000C1CFB" w:rsidRPr="0026218C" w:rsidRDefault="00822902" w:rsidP="0026218C">
      <w:pPr>
        <w:tabs>
          <w:tab w:val="left" w:pos="1980"/>
        </w:tabs>
        <w:spacing w:line="360" w:lineRule="auto"/>
        <w:ind w:firstLine="709"/>
        <w:jc w:val="both"/>
        <w:rPr>
          <w:sz w:val="28"/>
          <w:szCs w:val="28"/>
        </w:rPr>
      </w:pPr>
      <w:r>
        <w:rPr>
          <w:position w:val="-12"/>
          <w:sz w:val="28"/>
          <w:szCs w:val="28"/>
        </w:rPr>
        <w:pict>
          <v:shape id="_x0000_i1049" type="#_x0000_t75" style="width:17.25pt;height:18pt">
            <v:imagedata r:id="rId30" o:title=""/>
          </v:shape>
        </w:pict>
      </w:r>
      <w:r w:rsidR="000C1CFB" w:rsidRPr="0026218C">
        <w:rPr>
          <w:sz w:val="28"/>
          <w:szCs w:val="28"/>
        </w:rPr>
        <w:t xml:space="preserve"> - потери реактивной мощности холостого хода квар</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Реактивные потери мощности короткого замыкания определяются</w:t>
      </w:r>
    </w:p>
    <w:p w:rsidR="00A14C19" w:rsidRDefault="00A14C19" w:rsidP="0026218C">
      <w:pPr>
        <w:tabs>
          <w:tab w:val="left" w:pos="1980"/>
        </w:tabs>
        <w:spacing w:line="360" w:lineRule="auto"/>
        <w:ind w:firstLine="709"/>
        <w:jc w:val="both"/>
        <w:rPr>
          <w:sz w:val="28"/>
          <w:szCs w:val="28"/>
        </w:rPr>
      </w:pPr>
    </w:p>
    <w:p w:rsidR="000C1CFB" w:rsidRPr="0026218C" w:rsidRDefault="00822902" w:rsidP="0026218C">
      <w:pPr>
        <w:tabs>
          <w:tab w:val="left" w:pos="1980"/>
        </w:tabs>
        <w:spacing w:line="360" w:lineRule="auto"/>
        <w:ind w:firstLine="709"/>
        <w:jc w:val="both"/>
        <w:rPr>
          <w:sz w:val="28"/>
          <w:szCs w:val="28"/>
        </w:rPr>
      </w:pPr>
      <w:r>
        <w:rPr>
          <w:position w:val="-24"/>
          <w:sz w:val="28"/>
          <w:szCs w:val="28"/>
        </w:rPr>
        <w:pict>
          <v:shape id="_x0000_i1050" type="#_x0000_t75" style="width:87.75pt;height:32.25pt">
            <v:imagedata r:id="rId31" o:title=""/>
          </v:shape>
        </w:pict>
      </w:r>
      <w:r w:rsidR="0026218C">
        <w:rPr>
          <w:sz w:val="28"/>
          <w:szCs w:val="28"/>
        </w:rPr>
        <w:t xml:space="preserve"> </w:t>
      </w:r>
      <w:r w:rsidR="00B526C9" w:rsidRPr="0026218C">
        <w:rPr>
          <w:sz w:val="28"/>
          <w:szCs w:val="28"/>
        </w:rPr>
        <w:t>(8.18</w:t>
      </w:r>
      <w:r w:rsidR="000C1CFB" w:rsidRPr="0026218C">
        <w:rPr>
          <w:sz w:val="28"/>
          <w:szCs w:val="28"/>
        </w:rPr>
        <w:t>)</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Реактивные потери мощности холостого хода определяются</w:t>
      </w:r>
    </w:p>
    <w:p w:rsidR="00A14C19" w:rsidRDefault="00A14C19" w:rsidP="0026218C">
      <w:pPr>
        <w:tabs>
          <w:tab w:val="left" w:pos="1980"/>
        </w:tabs>
        <w:spacing w:line="360" w:lineRule="auto"/>
        <w:ind w:firstLine="709"/>
        <w:jc w:val="both"/>
        <w:rPr>
          <w:sz w:val="28"/>
          <w:szCs w:val="28"/>
        </w:rPr>
      </w:pPr>
    </w:p>
    <w:p w:rsidR="000C1CFB" w:rsidRPr="0026218C" w:rsidRDefault="00822902" w:rsidP="0026218C">
      <w:pPr>
        <w:tabs>
          <w:tab w:val="left" w:pos="1980"/>
        </w:tabs>
        <w:spacing w:line="360" w:lineRule="auto"/>
        <w:ind w:firstLine="709"/>
        <w:jc w:val="both"/>
        <w:rPr>
          <w:sz w:val="28"/>
          <w:szCs w:val="28"/>
        </w:rPr>
      </w:pPr>
      <w:r>
        <w:rPr>
          <w:position w:val="-24"/>
          <w:sz w:val="28"/>
          <w:szCs w:val="28"/>
        </w:rPr>
        <w:pict>
          <v:shape id="_x0000_i1051" type="#_x0000_t75" style="width:75.75pt;height:32.25pt">
            <v:imagedata r:id="rId32" o:title=""/>
          </v:shape>
        </w:pict>
      </w:r>
      <w:r w:rsidR="0026218C">
        <w:rPr>
          <w:sz w:val="28"/>
          <w:szCs w:val="28"/>
        </w:rPr>
        <w:t xml:space="preserve"> </w:t>
      </w:r>
      <w:r w:rsidR="00B526C9" w:rsidRPr="0026218C">
        <w:rPr>
          <w:sz w:val="28"/>
          <w:szCs w:val="28"/>
        </w:rPr>
        <w:t>(8.19</w:t>
      </w:r>
      <w:r w:rsidR="000C1CFB" w:rsidRPr="0026218C">
        <w:rPr>
          <w:sz w:val="28"/>
          <w:szCs w:val="28"/>
        </w:rPr>
        <w:t>)</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Тогда годовые потери энергии будут</w:t>
      </w:r>
    </w:p>
    <w:p w:rsidR="00A14C19" w:rsidRDefault="00A14C19" w:rsidP="0026218C">
      <w:pPr>
        <w:tabs>
          <w:tab w:val="left" w:pos="1980"/>
        </w:tabs>
        <w:spacing w:line="360" w:lineRule="auto"/>
        <w:ind w:firstLine="709"/>
        <w:jc w:val="both"/>
        <w:rPr>
          <w:sz w:val="28"/>
          <w:szCs w:val="28"/>
        </w:rPr>
      </w:pPr>
    </w:p>
    <w:p w:rsidR="000C1CFB" w:rsidRPr="0026218C" w:rsidRDefault="00822902" w:rsidP="0026218C">
      <w:pPr>
        <w:tabs>
          <w:tab w:val="left" w:pos="1980"/>
        </w:tabs>
        <w:spacing w:line="360" w:lineRule="auto"/>
        <w:ind w:firstLine="709"/>
        <w:jc w:val="both"/>
        <w:rPr>
          <w:sz w:val="28"/>
          <w:szCs w:val="28"/>
        </w:rPr>
      </w:pPr>
      <w:r>
        <w:rPr>
          <w:position w:val="-24"/>
          <w:sz w:val="28"/>
          <w:szCs w:val="28"/>
        </w:rPr>
        <w:pict>
          <v:shape id="_x0000_i1052" type="#_x0000_t75" style="width:420pt;height:27.75pt">
            <v:imagedata r:id="rId33" o:title=""/>
          </v:shape>
        </w:pict>
      </w:r>
    </w:p>
    <w:p w:rsidR="000C1CFB" w:rsidRPr="0026218C" w:rsidRDefault="00822902" w:rsidP="0026218C">
      <w:pPr>
        <w:tabs>
          <w:tab w:val="left" w:pos="1980"/>
        </w:tabs>
        <w:spacing w:line="360" w:lineRule="auto"/>
        <w:ind w:firstLine="709"/>
        <w:jc w:val="both"/>
        <w:rPr>
          <w:sz w:val="28"/>
          <w:szCs w:val="28"/>
        </w:rPr>
      </w:pPr>
      <w:r>
        <w:rPr>
          <w:position w:val="-24"/>
          <w:sz w:val="28"/>
          <w:szCs w:val="28"/>
        </w:rPr>
        <w:pict>
          <v:shape id="_x0000_i1053" type="#_x0000_t75" style="width:433.5pt;height:28.5pt">
            <v:imagedata r:id="rId34" o:title=""/>
          </v:shape>
        </w:pict>
      </w:r>
    </w:p>
    <w:p w:rsidR="000C1CFB" w:rsidRPr="0026218C" w:rsidRDefault="000C1CFB" w:rsidP="0026218C">
      <w:pPr>
        <w:tabs>
          <w:tab w:val="left" w:pos="1980"/>
        </w:tabs>
        <w:spacing w:line="360" w:lineRule="auto"/>
        <w:ind w:firstLine="709"/>
        <w:jc w:val="both"/>
        <w:rPr>
          <w:sz w:val="28"/>
          <w:szCs w:val="28"/>
        </w:rPr>
      </w:pPr>
      <w:r w:rsidRPr="0026218C">
        <w:rPr>
          <w:sz w:val="28"/>
          <w:szCs w:val="28"/>
        </w:rPr>
        <w:t>Определяем стоимость потерь электроэнергии</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С</w:t>
      </w:r>
      <w:r w:rsidRPr="0026218C">
        <w:rPr>
          <w:sz w:val="28"/>
          <w:szCs w:val="28"/>
          <w:vertAlign w:val="subscript"/>
        </w:rPr>
        <w:t>э</w:t>
      </w:r>
      <w:r w:rsidRPr="0026218C">
        <w:rPr>
          <w:sz w:val="28"/>
          <w:szCs w:val="28"/>
        </w:rPr>
        <w:t>=</w:t>
      </w:r>
      <w:r w:rsidRPr="0026218C">
        <w:rPr>
          <w:sz w:val="28"/>
          <w:szCs w:val="28"/>
          <w:lang w:val="en-US"/>
        </w:rPr>
        <w:t>Q</w:t>
      </w:r>
      <w:r w:rsidRPr="0026218C">
        <w:rPr>
          <w:sz w:val="28"/>
          <w:szCs w:val="28"/>
          <w:vertAlign w:val="subscript"/>
        </w:rPr>
        <w:t>пэ</w:t>
      </w:r>
      <w:r w:rsidRPr="0026218C">
        <w:rPr>
          <w:sz w:val="28"/>
          <w:szCs w:val="28"/>
        </w:rPr>
        <w:t>×Т</w:t>
      </w:r>
      <w:r w:rsidRPr="0026218C">
        <w:rPr>
          <w:sz w:val="28"/>
          <w:szCs w:val="28"/>
          <w:vertAlign w:val="subscript"/>
        </w:rPr>
        <w:t>Э</w:t>
      </w:r>
      <w:r w:rsidR="0026218C">
        <w:rPr>
          <w:sz w:val="28"/>
          <w:szCs w:val="28"/>
        </w:rPr>
        <w:t xml:space="preserve"> </w:t>
      </w:r>
      <w:r w:rsidR="00B526C9" w:rsidRPr="0026218C">
        <w:rPr>
          <w:sz w:val="28"/>
          <w:szCs w:val="28"/>
        </w:rPr>
        <w:t>(8.20</w:t>
      </w:r>
      <w:r w:rsidRPr="0026218C">
        <w:rPr>
          <w:sz w:val="28"/>
          <w:szCs w:val="28"/>
        </w:rPr>
        <w:t>)</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Где Т</w:t>
      </w:r>
      <w:r w:rsidRPr="0026218C">
        <w:rPr>
          <w:sz w:val="28"/>
          <w:szCs w:val="28"/>
          <w:vertAlign w:val="subscript"/>
        </w:rPr>
        <w:t>э</w:t>
      </w:r>
      <w:r w:rsidRPr="0026218C">
        <w:rPr>
          <w:sz w:val="28"/>
          <w:szCs w:val="28"/>
        </w:rPr>
        <w:t>=1,95 тариф на электроэнергию, руб</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С</w:t>
      </w:r>
      <w:r w:rsidRPr="0026218C">
        <w:rPr>
          <w:sz w:val="28"/>
          <w:szCs w:val="28"/>
          <w:vertAlign w:val="subscript"/>
        </w:rPr>
        <w:t>э2500</w:t>
      </w:r>
      <w:r w:rsidRPr="0026218C">
        <w:rPr>
          <w:sz w:val="28"/>
          <w:szCs w:val="28"/>
        </w:rPr>
        <w:t>=131743×1,95=256898 руб</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С</w:t>
      </w:r>
      <w:r w:rsidRPr="0026218C">
        <w:rPr>
          <w:sz w:val="28"/>
          <w:szCs w:val="28"/>
          <w:vertAlign w:val="subscript"/>
        </w:rPr>
        <w:t>э6300</w:t>
      </w:r>
      <w:r w:rsidRPr="0026218C">
        <w:rPr>
          <w:sz w:val="28"/>
          <w:szCs w:val="28"/>
        </w:rPr>
        <w:t>=150032×1,95=292563 руб</w:t>
      </w:r>
    </w:p>
    <w:p w:rsidR="00A14C19" w:rsidRDefault="00A14C1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Результаты расчетов сводим в таблицу</w:t>
      </w:r>
      <w:r w:rsidR="00B526C9" w:rsidRPr="0026218C">
        <w:rPr>
          <w:sz w:val="28"/>
          <w:szCs w:val="28"/>
        </w:rPr>
        <w:t xml:space="preserve"> </w:t>
      </w:r>
    </w:p>
    <w:p w:rsidR="00AC22C3" w:rsidRPr="0026218C" w:rsidRDefault="00AC22C3" w:rsidP="0026218C">
      <w:pPr>
        <w:tabs>
          <w:tab w:val="left" w:pos="1980"/>
        </w:tabs>
        <w:spacing w:line="360" w:lineRule="auto"/>
        <w:ind w:firstLine="709"/>
        <w:jc w:val="both"/>
        <w:rPr>
          <w:sz w:val="28"/>
          <w:szCs w:val="28"/>
        </w:rPr>
      </w:pPr>
    </w:p>
    <w:p w:rsidR="000C1CFB" w:rsidRPr="0026218C" w:rsidRDefault="00B526C9" w:rsidP="0026218C">
      <w:pPr>
        <w:tabs>
          <w:tab w:val="left" w:pos="1980"/>
        </w:tabs>
        <w:spacing w:line="360" w:lineRule="auto"/>
        <w:ind w:firstLine="709"/>
        <w:jc w:val="both"/>
        <w:rPr>
          <w:sz w:val="28"/>
          <w:szCs w:val="28"/>
        </w:rPr>
      </w:pPr>
      <w:r w:rsidRPr="0026218C">
        <w:rPr>
          <w:sz w:val="28"/>
          <w:szCs w:val="28"/>
        </w:rPr>
        <w:t xml:space="preserve">Таблица 8.5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2658"/>
      </w:tblGrid>
      <w:tr w:rsidR="000C1CFB" w:rsidRPr="00A14C19" w:rsidTr="00B40255">
        <w:trPr>
          <w:jc w:val="center"/>
        </w:trPr>
        <w:tc>
          <w:tcPr>
            <w:tcW w:w="3190" w:type="dxa"/>
            <w:vMerge w:val="restart"/>
          </w:tcPr>
          <w:p w:rsidR="000C1CFB" w:rsidRPr="00A14C19" w:rsidRDefault="000C1CFB" w:rsidP="00B40255">
            <w:pPr>
              <w:tabs>
                <w:tab w:val="left" w:pos="1980"/>
              </w:tabs>
              <w:spacing w:line="360" w:lineRule="auto"/>
            </w:pPr>
            <w:r w:rsidRPr="00A14C19">
              <w:t>Элементы эксплуатационных затрат</w:t>
            </w:r>
          </w:p>
        </w:tc>
        <w:tc>
          <w:tcPr>
            <w:tcW w:w="5848" w:type="dxa"/>
            <w:gridSpan w:val="2"/>
          </w:tcPr>
          <w:p w:rsidR="000C1CFB" w:rsidRPr="00A14C19" w:rsidRDefault="000C1CFB" w:rsidP="00B40255">
            <w:pPr>
              <w:tabs>
                <w:tab w:val="left" w:pos="1980"/>
              </w:tabs>
              <w:spacing w:line="360" w:lineRule="auto"/>
            </w:pPr>
            <w:r w:rsidRPr="00A14C19">
              <w:t>Варианты</w:t>
            </w:r>
          </w:p>
        </w:tc>
      </w:tr>
      <w:tr w:rsidR="000C1CFB" w:rsidRPr="00A14C19" w:rsidTr="00B40255">
        <w:trPr>
          <w:jc w:val="center"/>
        </w:trPr>
        <w:tc>
          <w:tcPr>
            <w:tcW w:w="3190" w:type="dxa"/>
            <w:vMerge/>
          </w:tcPr>
          <w:p w:rsidR="000C1CFB" w:rsidRPr="00A14C19" w:rsidRDefault="000C1CFB" w:rsidP="00B40255">
            <w:pPr>
              <w:tabs>
                <w:tab w:val="left" w:pos="1980"/>
              </w:tabs>
              <w:spacing w:line="360" w:lineRule="auto"/>
            </w:pPr>
          </w:p>
        </w:tc>
        <w:tc>
          <w:tcPr>
            <w:tcW w:w="3190" w:type="dxa"/>
          </w:tcPr>
          <w:p w:rsidR="000C1CFB" w:rsidRPr="00A14C19" w:rsidRDefault="000C1CFB" w:rsidP="00B40255">
            <w:pPr>
              <w:tabs>
                <w:tab w:val="left" w:pos="1980"/>
              </w:tabs>
              <w:spacing w:line="360" w:lineRule="auto"/>
            </w:pPr>
            <w:r w:rsidRPr="00A14C19">
              <w:t>Трансформатор мощностью 2500ква</w:t>
            </w:r>
          </w:p>
        </w:tc>
        <w:tc>
          <w:tcPr>
            <w:tcW w:w="2658" w:type="dxa"/>
          </w:tcPr>
          <w:p w:rsidR="000C1CFB" w:rsidRPr="00A14C19" w:rsidRDefault="000C1CFB" w:rsidP="00B40255">
            <w:pPr>
              <w:tabs>
                <w:tab w:val="left" w:pos="1980"/>
              </w:tabs>
              <w:spacing w:line="360" w:lineRule="auto"/>
            </w:pPr>
            <w:r w:rsidRPr="00A14C19">
              <w:t>Трансформатор мощностью 6300ква</w:t>
            </w:r>
          </w:p>
        </w:tc>
      </w:tr>
      <w:tr w:rsidR="000C1CFB" w:rsidRPr="00A14C19" w:rsidTr="00B40255">
        <w:trPr>
          <w:jc w:val="center"/>
        </w:trPr>
        <w:tc>
          <w:tcPr>
            <w:tcW w:w="3190" w:type="dxa"/>
          </w:tcPr>
          <w:p w:rsidR="000C1CFB" w:rsidRPr="00A14C19" w:rsidRDefault="000C1CFB" w:rsidP="00B40255">
            <w:pPr>
              <w:tabs>
                <w:tab w:val="left" w:pos="1980"/>
              </w:tabs>
              <w:spacing w:line="360" w:lineRule="auto"/>
            </w:pPr>
            <w:r w:rsidRPr="00A14C19">
              <w:t>Амортизационные отчисления, т.руб</w:t>
            </w:r>
          </w:p>
        </w:tc>
        <w:tc>
          <w:tcPr>
            <w:tcW w:w="3190" w:type="dxa"/>
          </w:tcPr>
          <w:p w:rsidR="000C1CFB" w:rsidRPr="00A14C19" w:rsidRDefault="000C1CFB" w:rsidP="00B40255">
            <w:pPr>
              <w:tabs>
                <w:tab w:val="left" w:pos="1980"/>
              </w:tabs>
              <w:spacing w:line="360" w:lineRule="auto"/>
            </w:pPr>
            <w:r w:rsidRPr="00A14C19">
              <w:t>58,24</w:t>
            </w:r>
          </w:p>
        </w:tc>
        <w:tc>
          <w:tcPr>
            <w:tcW w:w="2658" w:type="dxa"/>
          </w:tcPr>
          <w:p w:rsidR="000C1CFB" w:rsidRPr="00A14C19" w:rsidRDefault="000C1CFB" w:rsidP="00B40255">
            <w:pPr>
              <w:tabs>
                <w:tab w:val="left" w:pos="1980"/>
              </w:tabs>
              <w:spacing w:line="360" w:lineRule="auto"/>
            </w:pPr>
            <w:r w:rsidRPr="00A14C19">
              <w:t>88,50</w:t>
            </w:r>
          </w:p>
        </w:tc>
      </w:tr>
      <w:tr w:rsidR="000C1CFB" w:rsidRPr="00A14C19" w:rsidTr="00B40255">
        <w:trPr>
          <w:jc w:val="center"/>
        </w:trPr>
        <w:tc>
          <w:tcPr>
            <w:tcW w:w="3190" w:type="dxa"/>
          </w:tcPr>
          <w:p w:rsidR="000C1CFB" w:rsidRPr="00A14C19" w:rsidRDefault="000C1CFB" w:rsidP="00B40255">
            <w:pPr>
              <w:tabs>
                <w:tab w:val="left" w:pos="1980"/>
              </w:tabs>
              <w:spacing w:line="360" w:lineRule="auto"/>
            </w:pPr>
            <w:r w:rsidRPr="00A14C19">
              <w:t>Расходы на ремонт и техническое обслуживание, т.руб</w:t>
            </w:r>
          </w:p>
        </w:tc>
        <w:tc>
          <w:tcPr>
            <w:tcW w:w="3190" w:type="dxa"/>
          </w:tcPr>
          <w:p w:rsidR="000C1CFB" w:rsidRPr="00A14C19" w:rsidRDefault="000C1CFB" w:rsidP="00B40255">
            <w:pPr>
              <w:tabs>
                <w:tab w:val="left" w:pos="1980"/>
              </w:tabs>
              <w:spacing w:line="360" w:lineRule="auto"/>
            </w:pPr>
            <w:r w:rsidRPr="00A14C19">
              <w:t>48,26</w:t>
            </w:r>
          </w:p>
        </w:tc>
        <w:tc>
          <w:tcPr>
            <w:tcW w:w="2658" w:type="dxa"/>
          </w:tcPr>
          <w:p w:rsidR="000C1CFB" w:rsidRPr="00A14C19" w:rsidRDefault="000C1CFB" w:rsidP="00B40255">
            <w:pPr>
              <w:tabs>
                <w:tab w:val="left" w:pos="1980"/>
              </w:tabs>
              <w:spacing w:line="360" w:lineRule="auto"/>
            </w:pPr>
            <w:r w:rsidRPr="00A14C19">
              <w:t>73,33</w:t>
            </w:r>
          </w:p>
        </w:tc>
      </w:tr>
      <w:tr w:rsidR="000C1CFB" w:rsidRPr="00A14C19" w:rsidTr="00B40255">
        <w:trPr>
          <w:jc w:val="center"/>
        </w:trPr>
        <w:tc>
          <w:tcPr>
            <w:tcW w:w="3190" w:type="dxa"/>
          </w:tcPr>
          <w:p w:rsidR="000C1CFB" w:rsidRPr="00A14C19" w:rsidRDefault="000C1CFB" w:rsidP="00B40255">
            <w:pPr>
              <w:tabs>
                <w:tab w:val="left" w:pos="1980"/>
              </w:tabs>
              <w:spacing w:line="360" w:lineRule="auto"/>
            </w:pPr>
            <w:r w:rsidRPr="00A14C19">
              <w:t>Стоимость потерь электроэнергии, т.руб</w:t>
            </w:r>
          </w:p>
        </w:tc>
        <w:tc>
          <w:tcPr>
            <w:tcW w:w="3190" w:type="dxa"/>
          </w:tcPr>
          <w:p w:rsidR="000C1CFB" w:rsidRPr="00A14C19" w:rsidRDefault="000C1CFB" w:rsidP="00B40255">
            <w:pPr>
              <w:tabs>
                <w:tab w:val="left" w:pos="1980"/>
              </w:tabs>
              <w:spacing w:line="360" w:lineRule="auto"/>
            </w:pPr>
            <w:r w:rsidRPr="00A14C19">
              <w:t>256,90</w:t>
            </w:r>
          </w:p>
        </w:tc>
        <w:tc>
          <w:tcPr>
            <w:tcW w:w="2658" w:type="dxa"/>
          </w:tcPr>
          <w:p w:rsidR="000C1CFB" w:rsidRPr="00A14C19" w:rsidRDefault="000C1CFB" w:rsidP="00B40255">
            <w:pPr>
              <w:tabs>
                <w:tab w:val="left" w:pos="1980"/>
              </w:tabs>
              <w:spacing w:line="360" w:lineRule="auto"/>
            </w:pPr>
            <w:r w:rsidRPr="00A14C19">
              <w:t>292,56</w:t>
            </w:r>
          </w:p>
        </w:tc>
      </w:tr>
      <w:tr w:rsidR="000C1CFB" w:rsidRPr="00A14C19" w:rsidTr="00B40255">
        <w:trPr>
          <w:jc w:val="center"/>
        </w:trPr>
        <w:tc>
          <w:tcPr>
            <w:tcW w:w="3190" w:type="dxa"/>
          </w:tcPr>
          <w:p w:rsidR="000C1CFB" w:rsidRPr="00A14C19" w:rsidRDefault="000C1CFB" w:rsidP="00B40255">
            <w:pPr>
              <w:tabs>
                <w:tab w:val="left" w:pos="1980"/>
              </w:tabs>
              <w:spacing w:line="360" w:lineRule="auto"/>
            </w:pPr>
            <w:r w:rsidRPr="00A14C19">
              <w:t>Прочие расходы, т.руб</w:t>
            </w:r>
          </w:p>
        </w:tc>
        <w:tc>
          <w:tcPr>
            <w:tcW w:w="3190" w:type="dxa"/>
          </w:tcPr>
          <w:p w:rsidR="000C1CFB" w:rsidRPr="00A14C19" w:rsidRDefault="000C1CFB" w:rsidP="00B40255">
            <w:pPr>
              <w:tabs>
                <w:tab w:val="left" w:pos="1980"/>
              </w:tabs>
              <w:spacing w:line="360" w:lineRule="auto"/>
            </w:pPr>
            <w:r w:rsidRPr="00A14C19">
              <w:t>1,66</w:t>
            </w:r>
          </w:p>
        </w:tc>
        <w:tc>
          <w:tcPr>
            <w:tcW w:w="2658" w:type="dxa"/>
          </w:tcPr>
          <w:p w:rsidR="000C1CFB" w:rsidRPr="00A14C19" w:rsidRDefault="000C1CFB" w:rsidP="00B40255">
            <w:pPr>
              <w:tabs>
                <w:tab w:val="left" w:pos="1980"/>
              </w:tabs>
              <w:spacing w:line="360" w:lineRule="auto"/>
            </w:pPr>
            <w:r w:rsidRPr="00A14C19">
              <w:t>2.53</w:t>
            </w:r>
          </w:p>
        </w:tc>
      </w:tr>
      <w:tr w:rsidR="000C1CFB" w:rsidRPr="00A14C19" w:rsidTr="00B40255">
        <w:trPr>
          <w:jc w:val="center"/>
        </w:trPr>
        <w:tc>
          <w:tcPr>
            <w:tcW w:w="3190" w:type="dxa"/>
          </w:tcPr>
          <w:p w:rsidR="000C1CFB" w:rsidRPr="00A14C19" w:rsidRDefault="000C1CFB" w:rsidP="00B40255">
            <w:pPr>
              <w:tabs>
                <w:tab w:val="left" w:pos="1980"/>
              </w:tabs>
              <w:spacing w:line="360" w:lineRule="auto"/>
            </w:pPr>
            <w:r w:rsidRPr="00A14C19">
              <w:t xml:space="preserve"> итого</w:t>
            </w:r>
          </w:p>
        </w:tc>
        <w:tc>
          <w:tcPr>
            <w:tcW w:w="3190" w:type="dxa"/>
          </w:tcPr>
          <w:p w:rsidR="000C1CFB" w:rsidRPr="00A14C19" w:rsidRDefault="000C1CFB" w:rsidP="00B40255">
            <w:pPr>
              <w:tabs>
                <w:tab w:val="left" w:pos="1980"/>
              </w:tabs>
              <w:spacing w:line="360" w:lineRule="auto"/>
            </w:pPr>
            <w:r w:rsidRPr="00A14C19">
              <w:t>368,42</w:t>
            </w:r>
          </w:p>
        </w:tc>
        <w:tc>
          <w:tcPr>
            <w:tcW w:w="2658" w:type="dxa"/>
          </w:tcPr>
          <w:p w:rsidR="000C1CFB" w:rsidRPr="00A14C19" w:rsidRDefault="000C1CFB" w:rsidP="00B40255">
            <w:pPr>
              <w:tabs>
                <w:tab w:val="left" w:pos="1980"/>
              </w:tabs>
              <w:spacing w:line="360" w:lineRule="auto"/>
            </w:pPr>
            <w:r w:rsidRPr="00A14C19">
              <w:t>459,42</w:t>
            </w:r>
          </w:p>
        </w:tc>
      </w:tr>
    </w:tbl>
    <w:p w:rsidR="000C1CFB" w:rsidRPr="0026218C" w:rsidRDefault="000C1CFB"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Так как в обоих вариантах работают по два трансформатора, то по условиям надежности электроснабжения варианты равноценные, поэтому выбираем вариант с наименьшими приведенными затратами</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10.4Расчитываем приведенные затраты</w:t>
      </w:r>
    </w:p>
    <w:p w:rsidR="00AC7DA9" w:rsidRDefault="00AC7DA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З=КВ×Е</w:t>
      </w:r>
      <w:r w:rsidRPr="0026218C">
        <w:rPr>
          <w:sz w:val="28"/>
          <w:szCs w:val="28"/>
          <w:vertAlign w:val="subscript"/>
        </w:rPr>
        <w:t>н</w:t>
      </w:r>
      <w:r w:rsidR="00B526C9" w:rsidRPr="0026218C">
        <w:rPr>
          <w:sz w:val="28"/>
          <w:szCs w:val="28"/>
        </w:rPr>
        <w:t>+ЭЗ</w:t>
      </w:r>
      <w:r w:rsidR="0026218C">
        <w:rPr>
          <w:sz w:val="28"/>
          <w:szCs w:val="28"/>
        </w:rPr>
        <w:t xml:space="preserve"> </w:t>
      </w:r>
      <w:r w:rsidR="00B526C9" w:rsidRPr="0026218C">
        <w:rPr>
          <w:sz w:val="28"/>
          <w:szCs w:val="28"/>
        </w:rPr>
        <w:t>(8.21</w:t>
      </w:r>
      <w:r w:rsidRPr="0026218C">
        <w:rPr>
          <w:sz w:val="28"/>
          <w:szCs w:val="28"/>
        </w:rPr>
        <w:t>)</w:t>
      </w:r>
    </w:p>
    <w:p w:rsidR="000C1CFB" w:rsidRPr="0026218C" w:rsidRDefault="00AC7DA9" w:rsidP="0026218C">
      <w:pPr>
        <w:tabs>
          <w:tab w:val="left" w:pos="1980"/>
        </w:tabs>
        <w:spacing w:line="360" w:lineRule="auto"/>
        <w:ind w:firstLine="709"/>
        <w:jc w:val="both"/>
        <w:rPr>
          <w:sz w:val="28"/>
          <w:szCs w:val="28"/>
        </w:rPr>
      </w:pPr>
      <w:r>
        <w:rPr>
          <w:sz w:val="28"/>
          <w:szCs w:val="28"/>
        </w:rPr>
        <w:br w:type="page"/>
      </w:r>
      <w:r w:rsidR="000C1CFB" w:rsidRPr="0026218C">
        <w:rPr>
          <w:sz w:val="28"/>
          <w:szCs w:val="28"/>
        </w:rPr>
        <w:t>Где Е</w:t>
      </w:r>
      <w:r w:rsidR="000C1CFB" w:rsidRPr="0026218C">
        <w:rPr>
          <w:sz w:val="28"/>
          <w:szCs w:val="28"/>
          <w:vertAlign w:val="subscript"/>
        </w:rPr>
        <w:t xml:space="preserve">н </w:t>
      </w:r>
      <w:r w:rsidR="000C1CFB" w:rsidRPr="0026218C">
        <w:rPr>
          <w:sz w:val="28"/>
          <w:szCs w:val="28"/>
        </w:rPr>
        <w:t xml:space="preserve">=0,10 нормативный коэффициент экономической эффективности </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ЭЗ – эксплуатационные затраты, руб</w:t>
      </w:r>
    </w:p>
    <w:p w:rsidR="00AC7DA9" w:rsidRDefault="00AC7DA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З</w:t>
      </w:r>
      <w:r w:rsidRPr="0026218C">
        <w:rPr>
          <w:sz w:val="28"/>
          <w:szCs w:val="28"/>
          <w:vertAlign w:val="subscript"/>
        </w:rPr>
        <w:t>2500</w:t>
      </w:r>
      <w:r w:rsidRPr="0026218C">
        <w:rPr>
          <w:sz w:val="28"/>
          <w:szCs w:val="28"/>
        </w:rPr>
        <w:t>=1664029×0,1+368420=534822 руб</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З</w:t>
      </w:r>
      <w:r w:rsidRPr="0026218C">
        <w:rPr>
          <w:sz w:val="28"/>
          <w:szCs w:val="28"/>
          <w:vertAlign w:val="subscript"/>
        </w:rPr>
        <w:t>6300</w:t>
      </w:r>
      <w:r w:rsidRPr="0026218C">
        <w:rPr>
          <w:sz w:val="28"/>
          <w:szCs w:val="28"/>
        </w:rPr>
        <w:t>=2528606×0,1+459420=712280 руб</w:t>
      </w:r>
    </w:p>
    <w:p w:rsidR="00AC7DA9" w:rsidRDefault="00AC7DA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Определяем суммарную годовую экономию</w:t>
      </w:r>
    </w:p>
    <w:p w:rsidR="00AC7DA9" w:rsidRDefault="00AC7DA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Г</w:t>
      </w:r>
      <w:r w:rsidRPr="0026218C">
        <w:rPr>
          <w:sz w:val="28"/>
          <w:szCs w:val="28"/>
          <w:vertAlign w:val="subscript"/>
        </w:rPr>
        <w:t>э</w:t>
      </w:r>
      <w:r w:rsidRPr="0026218C">
        <w:rPr>
          <w:sz w:val="28"/>
          <w:szCs w:val="28"/>
        </w:rPr>
        <w:t>=(ЭЗ</w:t>
      </w:r>
      <w:r w:rsidRPr="0026218C">
        <w:rPr>
          <w:sz w:val="28"/>
          <w:szCs w:val="28"/>
          <w:vertAlign w:val="subscript"/>
        </w:rPr>
        <w:t>6300</w:t>
      </w:r>
      <w:r w:rsidRPr="0026218C">
        <w:rPr>
          <w:sz w:val="28"/>
          <w:szCs w:val="28"/>
        </w:rPr>
        <w:t xml:space="preserve"> – ЭЗ</w:t>
      </w:r>
      <w:r w:rsidRPr="0026218C">
        <w:rPr>
          <w:sz w:val="28"/>
          <w:szCs w:val="28"/>
          <w:vertAlign w:val="subscript"/>
        </w:rPr>
        <w:t>2500</w:t>
      </w:r>
      <w:r w:rsidRPr="0026218C">
        <w:rPr>
          <w:sz w:val="28"/>
          <w:szCs w:val="28"/>
        </w:rPr>
        <w:t>)+ЭП</w:t>
      </w:r>
      <w:r w:rsidR="0026218C">
        <w:rPr>
          <w:sz w:val="28"/>
          <w:szCs w:val="28"/>
        </w:rPr>
        <w:t xml:space="preserve"> </w:t>
      </w:r>
      <w:r w:rsidR="00B526C9" w:rsidRPr="0026218C">
        <w:rPr>
          <w:sz w:val="28"/>
          <w:szCs w:val="28"/>
        </w:rPr>
        <w:t>(8.22)</w:t>
      </w:r>
    </w:p>
    <w:p w:rsidR="00AC7DA9" w:rsidRDefault="00AC7DA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Где ЭП – Экономия потерь, руб</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Определяем экономию потерь</w:t>
      </w:r>
    </w:p>
    <w:p w:rsidR="00AC7DA9" w:rsidRDefault="00AC7DA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ЭП=С</w:t>
      </w:r>
      <w:r w:rsidRPr="0026218C">
        <w:rPr>
          <w:sz w:val="28"/>
          <w:szCs w:val="28"/>
          <w:vertAlign w:val="subscript"/>
        </w:rPr>
        <w:t>э6300</w:t>
      </w:r>
      <w:r w:rsidRPr="0026218C">
        <w:rPr>
          <w:sz w:val="28"/>
          <w:szCs w:val="28"/>
        </w:rPr>
        <w:t xml:space="preserve"> – С</w:t>
      </w:r>
      <w:r w:rsidRPr="0026218C">
        <w:rPr>
          <w:sz w:val="28"/>
          <w:szCs w:val="28"/>
          <w:vertAlign w:val="subscript"/>
        </w:rPr>
        <w:t>э2500</w:t>
      </w:r>
      <w:r w:rsidR="0026218C">
        <w:rPr>
          <w:sz w:val="28"/>
          <w:szCs w:val="28"/>
        </w:rPr>
        <w:t xml:space="preserve"> </w:t>
      </w:r>
      <w:r w:rsidR="00B526C9" w:rsidRPr="0026218C">
        <w:rPr>
          <w:sz w:val="28"/>
          <w:szCs w:val="28"/>
        </w:rPr>
        <w:t>(8.23</w:t>
      </w:r>
      <w:r w:rsidRPr="0026218C">
        <w:rPr>
          <w:sz w:val="28"/>
          <w:szCs w:val="28"/>
        </w:rPr>
        <w:t>)</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ЭП=292563 – 256898=35665 руб</w:t>
      </w:r>
    </w:p>
    <w:p w:rsidR="00AC7DA9" w:rsidRDefault="00AC7DA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Тогда суммарная годовая экономия определится как</w:t>
      </w:r>
    </w:p>
    <w:p w:rsidR="00AC7DA9" w:rsidRDefault="00AC7DA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Г</w:t>
      </w:r>
      <w:r w:rsidRPr="0026218C">
        <w:rPr>
          <w:sz w:val="28"/>
          <w:szCs w:val="28"/>
          <w:vertAlign w:val="subscript"/>
        </w:rPr>
        <w:t>э</w:t>
      </w:r>
      <w:r w:rsidRPr="0026218C">
        <w:rPr>
          <w:sz w:val="28"/>
          <w:szCs w:val="28"/>
        </w:rPr>
        <w:t>=(459420 – 368420)+35665=126665</w:t>
      </w:r>
    </w:p>
    <w:p w:rsidR="00AC7DA9" w:rsidRDefault="00AC7DA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Определяем суммарный годовой экономический эффект</w:t>
      </w:r>
    </w:p>
    <w:p w:rsidR="00AC7DA9" w:rsidRDefault="00AC7DA9"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Э</w:t>
      </w:r>
      <w:r w:rsidRPr="0026218C">
        <w:rPr>
          <w:sz w:val="28"/>
          <w:szCs w:val="28"/>
          <w:vertAlign w:val="subscript"/>
        </w:rPr>
        <w:t>г</w:t>
      </w:r>
      <w:r w:rsidRPr="0026218C">
        <w:rPr>
          <w:sz w:val="28"/>
          <w:szCs w:val="28"/>
        </w:rPr>
        <w:t>=(З</w:t>
      </w:r>
      <w:r w:rsidRPr="0026218C">
        <w:rPr>
          <w:sz w:val="28"/>
          <w:szCs w:val="28"/>
          <w:vertAlign w:val="subscript"/>
        </w:rPr>
        <w:t>6300</w:t>
      </w:r>
      <w:r w:rsidR="0026218C">
        <w:rPr>
          <w:sz w:val="28"/>
          <w:szCs w:val="28"/>
          <w:vertAlign w:val="subscript"/>
        </w:rPr>
        <w:t xml:space="preserve"> </w:t>
      </w:r>
      <w:r w:rsidRPr="0026218C">
        <w:rPr>
          <w:sz w:val="28"/>
          <w:szCs w:val="28"/>
        </w:rPr>
        <w:t>- З</w:t>
      </w:r>
      <w:r w:rsidRPr="0026218C">
        <w:rPr>
          <w:sz w:val="28"/>
          <w:szCs w:val="28"/>
          <w:vertAlign w:val="subscript"/>
        </w:rPr>
        <w:t>2500</w:t>
      </w:r>
      <w:r w:rsidR="00B526C9" w:rsidRPr="0026218C">
        <w:rPr>
          <w:sz w:val="28"/>
          <w:szCs w:val="28"/>
        </w:rPr>
        <w:t>)+ЭП</w:t>
      </w:r>
      <w:r w:rsidR="0026218C">
        <w:rPr>
          <w:sz w:val="28"/>
          <w:szCs w:val="28"/>
        </w:rPr>
        <w:t xml:space="preserve"> </w:t>
      </w:r>
      <w:r w:rsidR="00B526C9" w:rsidRPr="0026218C">
        <w:rPr>
          <w:sz w:val="28"/>
          <w:szCs w:val="28"/>
        </w:rPr>
        <w:t>(8.24</w:t>
      </w:r>
      <w:r w:rsidRPr="0026218C">
        <w:rPr>
          <w:sz w:val="28"/>
          <w:szCs w:val="28"/>
        </w:rPr>
        <w:t>)</w:t>
      </w:r>
    </w:p>
    <w:p w:rsidR="000C1CFB" w:rsidRPr="0026218C" w:rsidRDefault="000C1CFB" w:rsidP="0026218C">
      <w:pPr>
        <w:tabs>
          <w:tab w:val="left" w:pos="1980"/>
        </w:tabs>
        <w:spacing w:line="360" w:lineRule="auto"/>
        <w:ind w:firstLine="709"/>
        <w:jc w:val="both"/>
        <w:rPr>
          <w:sz w:val="28"/>
          <w:szCs w:val="28"/>
        </w:rPr>
      </w:pPr>
      <w:r w:rsidRPr="0026218C">
        <w:rPr>
          <w:sz w:val="28"/>
          <w:szCs w:val="28"/>
        </w:rPr>
        <w:t>Э</w:t>
      </w:r>
      <w:r w:rsidRPr="0026218C">
        <w:rPr>
          <w:sz w:val="28"/>
          <w:szCs w:val="28"/>
          <w:vertAlign w:val="subscript"/>
        </w:rPr>
        <w:t>г</w:t>
      </w:r>
      <w:r w:rsidRPr="0026218C">
        <w:rPr>
          <w:sz w:val="28"/>
          <w:szCs w:val="28"/>
        </w:rPr>
        <w:t>=(712280 – 534822)+35665=213123</w:t>
      </w:r>
    </w:p>
    <w:p w:rsidR="00AC7DA9" w:rsidRDefault="00AC7DA9" w:rsidP="0026218C">
      <w:pPr>
        <w:tabs>
          <w:tab w:val="left" w:pos="1980"/>
        </w:tabs>
        <w:spacing w:line="360" w:lineRule="auto"/>
        <w:ind w:firstLine="709"/>
        <w:jc w:val="both"/>
        <w:rPr>
          <w:sz w:val="28"/>
          <w:szCs w:val="28"/>
        </w:rPr>
      </w:pPr>
    </w:p>
    <w:p w:rsidR="00B526C9" w:rsidRPr="0026218C" w:rsidRDefault="003F65B1" w:rsidP="0026218C">
      <w:pPr>
        <w:tabs>
          <w:tab w:val="left" w:pos="1980"/>
        </w:tabs>
        <w:spacing w:line="360" w:lineRule="auto"/>
        <w:ind w:firstLine="709"/>
        <w:jc w:val="both"/>
        <w:rPr>
          <w:sz w:val="28"/>
          <w:szCs w:val="28"/>
        </w:rPr>
      </w:pPr>
      <w:r w:rsidRPr="0026218C">
        <w:rPr>
          <w:sz w:val="28"/>
          <w:szCs w:val="28"/>
        </w:rPr>
        <w:t>Результаты расчетов сводим в таблицу</w:t>
      </w:r>
    </w:p>
    <w:p w:rsidR="003F65B1" w:rsidRPr="0026218C" w:rsidRDefault="00364F83" w:rsidP="00364F83">
      <w:pPr>
        <w:tabs>
          <w:tab w:val="left" w:pos="1980"/>
        </w:tabs>
        <w:spacing w:line="360" w:lineRule="auto"/>
        <w:ind w:firstLine="709"/>
        <w:jc w:val="both"/>
        <w:rPr>
          <w:sz w:val="28"/>
          <w:szCs w:val="28"/>
        </w:rPr>
      </w:pPr>
      <w:r>
        <w:rPr>
          <w:sz w:val="28"/>
          <w:szCs w:val="28"/>
        </w:rPr>
        <w:br w:type="page"/>
      </w:r>
      <w:r w:rsidR="003F65B1" w:rsidRPr="0026218C">
        <w:rPr>
          <w:sz w:val="28"/>
          <w:szCs w:val="28"/>
        </w:rPr>
        <w:t xml:space="preserve">Таблица 8.6 – экономическое обоснование замены трансформаторов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2520"/>
        <w:gridCol w:w="2051"/>
      </w:tblGrid>
      <w:tr w:rsidR="000C1CFB" w:rsidRPr="00AC7DA9" w:rsidTr="00B40255">
        <w:trPr>
          <w:jc w:val="center"/>
        </w:trPr>
        <w:tc>
          <w:tcPr>
            <w:tcW w:w="4608" w:type="dxa"/>
          </w:tcPr>
          <w:p w:rsidR="000C1CFB" w:rsidRPr="00AC7DA9" w:rsidRDefault="000C1CFB" w:rsidP="00B40255">
            <w:pPr>
              <w:tabs>
                <w:tab w:val="left" w:pos="1980"/>
              </w:tabs>
              <w:spacing w:line="360" w:lineRule="auto"/>
            </w:pPr>
            <w:r w:rsidRPr="00AC7DA9">
              <w:t>Показатель</w:t>
            </w:r>
          </w:p>
        </w:tc>
        <w:tc>
          <w:tcPr>
            <w:tcW w:w="2520" w:type="dxa"/>
          </w:tcPr>
          <w:p w:rsidR="000C1CFB" w:rsidRPr="00AC7DA9" w:rsidRDefault="000C1CFB" w:rsidP="00B40255">
            <w:pPr>
              <w:tabs>
                <w:tab w:val="left" w:pos="1980"/>
              </w:tabs>
              <w:spacing w:line="360" w:lineRule="auto"/>
            </w:pPr>
            <w:r w:rsidRPr="00AC7DA9">
              <w:t>Вариант с трансформаторами мощностью 2500ква</w:t>
            </w:r>
          </w:p>
        </w:tc>
        <w:tc>
          <w:tcPr>
            <w:tcW w:w="2051" w:type="dxa"/>
          </w:tcPr>
          <w:p w:rsidR="000C1CFB" w:rsidRPr="00AC7DA9" w:rsidRDefault="000C1CFB" w:rsidP="00B40255">
            <w:pPr>
              <w:tabs>
                <w:tab w:val="left" w:pos="1980"/>
              </w:tabs>
              <w:spacing w:line="360" w:lineRule="auto"/>
            </w:pPr>
            <w:r w:rsidRPr="00AC7DA9">
              <w:t>Вариант с трансформаторами мощностью 6300ква</w:t>
            </w:r>
          </w:p>
        </w:tc>
      </w:tr>
      <w:tr w:rsidR="000C1CFB" w:rsidRPr="00AC7DA9" w:rsidTr="00B40255">
        <w:trPr>
          <w:jc w:val="center"/>
        </w:trPr>
        <w:tc>
          <w:tcPr>
            <w:tcW w:w="4608" w:type="dxa"/>
          </w:tcPr>
          <w:p w:rsidR="000C1CFB" w:rsidRPr="00AC7DA9" w:rsidRDefault="000C1CFB" w:rsidP="00B40255">
            <w:pPr>
              <w:tabs>
                <w:tab w:val="left" w:pos="1980"/>
              </w:tabs>
              <w:spacing w:line="360" w:lineRule="auto"/>
            </w:pPr>
            <w:r w:rsidRPr="00AC7DA9">
              <w:t>Капитальные вложения, руб</w:t>
            </w:r>
          </w:p>
        </w:tc>
        <w:tc>
          <w:tcPr>
            <w:tcW w:w="2520" w:type="dxa"/>
          </w:tcPr>
          <w:p w:rsidR="000C1CFB" w:rsidRPr="00AC7DA9" w:rsidRDefault="000C1CFB" w:rsidP="00B40255">
            <w:pPr>
              <w:tabs>
                <w:tab w:val="left" w:pos="1980"/>
              </w:tabs>
              <w:spacing w:line="360" w:lineRule="auto"/>
            </w:pPr>
            <w:r w:rsidRPr="00AC7DA9">
              <w:t>1664,03</w:t>
            </w:r>
          </w:p>
        </w:tc>
        <w:tc>
          <w:tcPr>
            <w:tcW w:w="2051" w:type="dxa"/>
          </w:tcPr>
          <w:p w:rsidR="000C1CFB" w:rsidRPr="00AC7DA9" w:rsidRDefault="000C1CFB" w:rsidP="00B40255">
            <w:pPr>
              <w:tabs>
                <w:tab w:val="left" w:pos="1980"/>
              </w:tabs>
              <w:spacing w:line="360" w:lineRule="auto"/>
            </w:pPr>
            <w:r w:rsidRPr="00AC7DA9">
              <w:t>2528.61</w:t>
            </w:r>
          </w:p>
        </w:tc>
      </w:tr>
      <w:tr w:rsidR="000C1CFB" w:rsidRPr="00AC7DA9" w:rsidTr="00B40255">
        <w:trPr>
          <w:jc w:val="center"/>
        </w:trPr>
        <w:tc>
          <w:tcPr>
            <w:tcW w:w="4608" w:type="dxa"/>
          </w:tcPr>
          <w:p w:rsidR="000C1CFB" w:rsidRPr="00AC7DA9" w:rsidRDefault="000C1CFB" w:rsidP="00B40255">
            <w:pPr>
              <w:tabs>
                <w:tab w:val="left" w:pos="1980"/>
              </w:tabs>
              <w:spacing w:line="360" w:lineRule="auto"/>
            </w:pPr>
            <w:r w:rsidRPr="00AC7DA9">
              <w:t>Эксплуатационные издержки, руб</w:t>
            </w:r>
          </w:p>
        </w:tc>
        <w:tc>
          <w:tcPr>
            <w:tcW w:w="2520" w:type="dxa"/>
          </w:tcPr>
          <w:p w:rsidR="000C1CFB" w:rsidRPr="00AC7DA9" w:rsidRDefault="000C1CFB" w:rsidP="00B40255">
            <w:pPr>
              <w:tabs>
                <w:tab w:val="left" w:pos="1980"/>
              </w:tabs>
              <w:spacing w:line="360" w:lineRule="auto"/>
            </w:pPr>
            <w:r w:rsidRPr="00AC7DA9">
              <w:t>368,42</w:t>
            </w:r>
          </w:p>
        </w:tc>
        <w:tc>
          <w:tcPr>
            <w:tcW w:w="2051" w:type="dxa"/>
          </w:tcPr>
          <w:p w:rsidR="000C1CFB" w:rsidRPr="00AC7DA9" w:rsidRDefault="000C1CFB" w:rsidP="00B40255">
            <w:pPr>
              <w:tabs>
                <w:tab w:val="left" w:pos="1980"/>
              </w:tabs>
              <w:spacing w:line="360" w:lineRule="auto"/>
            </w:pPr>
            <w:r w:rsidRPr="00AC7DA9">
              <w:t>459,42</w:t>
            </w:r>
          </w:p>
        </w:tc>
      </w:tr>
      <w:tr w:rsidR="000C1CFB" w:rsidRPr="00AC7DA9" w:rsidTr="00B40255">
        <w:trPr>
          <w:jc w:val="center"/>
        </w:trPr>
        <w:tc>
          <w:tcPr>
            <w:tcW w:w="4608" w:type="dxa"/>
          </w:tcPr>
          <w:p w:rsidR="000C1CFB" w:rsidRPr="00AC7DA9" w:rsidRDefault="000C1CFB" w:rsidP="00B40255">
            <w:pPr>
              <w:tabs>
                <w:tab w:val="left" w:pos="1980"/>
              </w:tabs>
              <w:spacing w:line="360" w:lineRule="auto"/>
            </w:pPr>
            <w:r w:rsidRPr="00AC7DA9">
              <w:t>Стоимость потерь электроэнергии, руб</w:t>
            </w:r>
          </w:p>
        </w:tc>
        <w:tc>
          <w:tcPr>
            <w:tcW w:w="2520" w:type="dxa"/>
          </w:tcPr>
          <w:p w:rsidR="000C1CFB" w:rsidRPr="00AC7DA9" w:rsidRDefault="000C1CFB" w:rsidP="00B40255">
            <w:pPr>
              <w:tabs>
                <w:tab w:val="left" w:pos="1980"/>
              </w:tabs>
              <w:spacing w:line="360" w:lineRule="auto"/>
            </w:pPr>
            <w:r w:rsidRPr="00AC7DA9">
              <w:t>256,90</w:t>
            </w:r>
          </w:p>
        </w:tc>
        <w:tc>
          <w:tcPr>
            <w:tcW w:w="2051" w:type="dxa"/>
          </w:tcPr>
          <w:p w:rsidR="000C1CFB" w:rsidRPr="00AC7DA9" w:rsidRDefault="000C1CFB" w:rsidP="00B40255">
            <w:pPr>
              <w:tabs>
                <w:tab w:val="left" w:pos="1980"/>
              </w:tabs>
              <w:spacing w:line="360" w:lineRule="auto"/>
            </w:pPr>
            <w:r w:rsidRPr="00AC7DA9">
              <w:t>292,56</w:t>
            </w:r>
          </w:p>
        </w:tc>
      </w:tr>
      <w:tr w:rsidR="000C1CFB" w:rsidRPr="00AC7DA9" w:rsidTr="00B40255">
        <w:trPr>
          <w:jc w:val="center"/>
        </w:trPr>
        <w:tc>
          <w:tcPr>
            <w:tcW w:w="4608" w:type="dxa"/>
          </w:tcPr>
          <w:p w:rsidR="000C1CFB" w:rsidRPr="00AC7DA9" w:rsidRDefault="000C1CFB" w:rsidP="00B40255">
            <w:pPr>
              <w:tabs>
                <w:tab w:val="left" w:pos="1980"/>
              </w:tabs>
              <w:spacing w:line="360" w:lineRule="auto"/>
            </w:pPr>
            <w:r w:rsidRPr="00AC7DA9">
              <w:t>Приведенные затраты, руб</w:t>
            </w:r>
          </w:p>
        </w:tc>
        <w:tc>
          <w:tcPr>
            <w:tcW w:w="2520" w:type="dxa"/>
          </w:tcPr>
          <w:p w:rsidR="000C1CFB" w:rsidRPr="00AC7DA9" w:rsidRDefault="000C1CFB" w:rsidP="00B40255">
            <w:pPr>
              <w:tabs>
                <w:tab w:val="left" w:pos="1980"/>
              </w:tabs>
              <w:spacing w:line="360" w:lineRule="auto"/>
            </w:pPr>
            <w:r w:rsidRPr="00AC7DA9">
              <w:t>534,82</w:t>
            </w:r>
          </w:p>
        </w:tc>
        <w:tc>
          <w:tcPr>
            <w:tcW w:w="2051" w:type="dxa"/>
          </w:tcPr>
          <w:p w:rsidR="000C1CFB" w:rsidRPr="00AC7DA9" w:rsidRDefault="000C1CFB" w:rsidP="00B40255">
            <w:pPr>
              <w:tabs>
                <w:tab w:val="left" w:pos="1980"/>
              </w:tabs>
              <w:spacing w:line="360" w:lineRule="auto"/>
            </w:pPr>
            <w:r w:rsidRPr="00AC7DA9">
              <w:t>712,28</w:t>
            </w:r>
          </w:p>
        </w:tc>
      </w:tr>
      <w:tr w:rsidR="000C1CFB" w:rsidRPr="00AC7DA9" w:rsidTr="00B40255">
        <w:trPr>
          <w:jc w:val="center"/>
        </w:trPr>
        <w:tc>
          <w:tcPr>
            <w:tcW w:w="4608" w:type="dxa"/>
          </w:tcPr>
          <w:p w:rsidR="000C1CFB" w:rsidRPr="00AC7DA9" w:rsidRDefault="000C1CFB" w:rsidP="00B40255">
            <w:pPr>
              <w:tabs>
                <w:tab w:val="left" w:pos="1980"/>
              </w:tabs>
              <w:spacing w:line="360" w:lineRule="auto"/>
            </w:pPr>
            <w:r w:rsidRPr="00AC7DA9">
              <w:t>Суммарная годовая экономия, руб</w:t>
            </w:r>
          </w:p>
        </w:tc>
        <w:tc>
          <w:tcPr>
            <w:tcW w:w="2520" w:type="dxa"/>
          </w:tcPr>
          <w:p w:rsidR="000C1CFB" w:rsidRPr="00AC7DA9" w:rsidRDefault="000C1CFB" w:rsidP="00B40255">
            <w:pPr>
              <w:tabs>
                <w:tab w:val="left" w:pos="1980"/>
              </w:tabs>
              <w:spacing w:line="360" w:lineRule="auto"/>
            </w:pPr>
            <w:r w:rsidRPr="00AC7DA9">
              <w:t>126,67</w:t>
            </w:r>
          </w:p>
        </w:tc>
        <w:tc>
          <w:tcPr>
            <w:tcW w:w="2051" w:type="dxa"/>
          </w:tcPr>
          <w:p w:rsidR="000C1CFB" w:rsidRPr="00AC7DA9" w:rsidRDefault="000C1CFB" w:rsidP="00B40255">
            <w:pPr>
              <w:tabs>
                <w:tab w:val="left" w:pos="1980"/>
              </w:tabs>
              <w:spacing w:line="360" w:lineRule="auto"/>
            </w:pPr>
          </w:p>
        </w:tc>
      </w:tr>
      <w:tr w:rsidR="000C1CFB" w:rsidRPr="00AC7DA9" w:rsidTr="00B40255">
        <w:trPr>
          <w:trHeight w:val="401"/>
          <w:jc w:val="center"/>
        </w:trPr>
        <w:tc>
          <w:tcPr>
            <w:tcW w:w="4608" w:type="dxa"/>
          </w:tcPr>
          <w:p w:rsidR="000C1CFB" w:rsidRPr="00AC7DA9" w:rsidRDefault="000C1CFB" w:rsidP="00B40255">
            <w:pPr>
              <w:tabs>
                <w:tab w:val="left" w:pos="1980"/>
              </w:tabs>
              <w:spacing w:line="360" w:lineRule="auto"/>
            </w:pPr>
            <w:r w:rsidRPr="00AC7DA9">
              <w:t>Суммарный годовой экономический эффект, руб</w:t>
            </w:r>
          </w:p>
        </w:tc>
        <w:tc>
          <w:tcPr>
            <w:tcW w:w="2520" w:type="dxa"/>
          </w:tcPr>
          <w:p w:rsidR="000C1CFB" w:rsidRPr="00AC7DA9" w:rsidRDefault="000C1CFB" w:rsidP="00B40255">
            <w:pPr>
              <w:tabs>
                <w:tab w:val="left" w:pos="1980"/>
              </w:tabs>
              <w:spacing w:line="360" w:lineRule="auto"/>
            </w:pPr>
            <w:r w:rsidRPr="00AC7DA9">
              <w:t>213,12</w:t>
            </w:r>
          </w:p>
        </w:tc>
        <w:tc>
          <w:tcPr>
            <w:tcW w:w="2051" w:type="dxa"/>
          </w:tcPr>
          <w:p w:rsidR="000C1CFB" w:rsidRPr="00AC7DA9" w:rsidRDefault="000C1CFB" w:rsidP="00B40255">
            <w:pPr>
              <w:tabs>
                <w:tab w:val="left" w:pos="1980"/>
              </w:tabs>
              <w:spacing w:line="360" w:lineRule="auto"/>
            </w:pPr>
          </w:p>
        </w:tc>
      </w:tr>
    </w:tbl>
    <w:p w:rsidR="000C1CFB" w:rsidRPr="0026218C" w:rsidRDefault="000C1CFB" w:rsidP="0026218C">
      <w:pPr>
        <w:tabs>
          <w:tab w:val="left" w:pos="1980"/>
        </w:tabs>
        <w:spacing w:line="360" w:lineRule="auto"/>
        <w:ind w:firstLine="709"/>
        <w:jc w:val="both"/>
        <w:rPr>
          <w:sz w:val="28"/>
          <w:szCs w:val="28"/>
        </w:rPr>
      </w:pPr>
    </w:p>
    <w:p w:rsidR="000C1CFB" w:rsidRPr="0026218C" w:rsidRDefault="000C1CFB" w:rsidP="0026218C">
      <w:pPr>
        <w:tabs>
          <w:tab w:val="left" w:pos="1980"/>
        </w:tabs>
        <w:spacing w:line="360" w:lineRule="auto"/>
        <w:ind w:firstLine="709"/>
        <w:jc w:val="both"/>
        <w:rPr>
          <w:sz w:val="28"/>
          <w:szCs w:val="28"/>
        </w:rPr>
      </w:pPr>
      <w:r w:rsidRPr="0026218C">
        <w:rPr>
          <w:sz w:val="28"/>
          <w:szCs w:val="28"/>
        </w:rPr>
        <w:t>Таким образом, замена трансформаторов мощностью 6300 кав на трансформаторы мощностью 2500 ква позволит получить ежегодную экономию 126,67 т.руб.</w:t>
      </w:r>
    </w:p>
    <w:p w:rsidR="003F65B1" w:rsidRPr="0026218C" w:rsidRDefault="00AC7DA9" w:rsidP="00AC7DA9">
      <w:pPr>
        <w:tabs>
          <w:tab w:val="left" w:pos="1980"/>
        </w:tabs>
        <w:spacing w:line="360" w:lineRule="auto"/>
        <w:ind w:left="709"/>
        <w:jc w:val="center"/>
        <w:rPr>
          <w:b/>
          <w:sz w:val="28"/>
          <w:szCs w:val="28"/>
        </w:rPr>
      </w:pPr>
      <w:r>
        <w:rPr>
          <w:sz w:val="28"/>
          <w:szCs w:val="28"/>
        </w:rPr>
        <w:br w:type="page"/>
      </w:r>
      <w:r w:rsidR="003F65B1" w:rsidRPr="0026218C">
        <w:rPr>
          <w:b/>
          <w:sz w:val="28"/>
          <w:szCs w:val="28"/>
        </w:rPr>
        <w:t>9 Экономическое обоснование целесообразности замены мас</w:t>
      </w:r>
      <w:r>
        <w:rPr>
          <w:b/>
          <w:sz w:val="28"/>
          <w:szCs w:val="28"/>
        </w:rPr>
        <w:t>ляных выключателей на вакуумные</w:t>
      </w:r>
    </w:p>
    <w:p w:rsidR="003F65B1" w:rsidRPr="0026218C" w:rsidRDefault="003F65B1" w:rsidP="0026218C">
      <w:pPr>
        <w:spacing w:line="360" w:lineRule="auto"/>
        <w:ind w:firstLine="709"/>
        <w:jc w:val="both"/>
        <w:rPr>
          <w:sz w:val="28"/>
          <w:szCs w:val="28"/>
        </w:rPr>
      </w:pPr>
    </w:p>
    <w:p w:rsidR="003F65B1" w:rsidRPr="0026218C" w:rsidRDefault="003F65B1" w:rsidP="0026218C">
      <w:pPr>
        <w:spacing w:line="360" w:lineRule="auto"/>
        <w:ind w:firstLine="709"/>
        <w:jc w:val="both"/>
        <w:rPr>
          <w:sz w:val="28"/>
          <w:szCs w:val="28"/>
        </w:rPr>
      </w:pPr>
      <w:r w:rsidRPr="0026218C">
        <w:rPr>
          <w:sz w:val="28"/>
          <w:szCs w:val="28"/>
        </w:rPr>
        <w:t>Замена масляных выключателей на вакуумные на подстанции «Байдарка позволит снизить потери электроэнергии и повысить надежность электроснабжения производственных и сельскохозяйственных потребителей.</w:t>
      </w:r>
    </w:p>
    <w:p w:rsidR="003F65B1" w:rsidRPr="0026218C" w:rsidRDefault="003F65B1" w:rsidP="0026218C">
      <w:pPr>
        <w:spacing w:line="360" w:lineRule="auto"/>
        <w:ind w:firstLine="709"/>
        <w:jc w:val="both"/>
        <w:rPr>
          <w:sz w:val="28"/>
          <w:szCs w:val="28"/>
        </w:rPr>
      </w:pPr>
      <w:r w:rsidRPr="0026218C">
        <w:rPr>
          <w:sz w:val="28"/>
          <w:szCs w:val="28"/>
        </w:rPr>
        <w:t>Экономическая эффективность замены масляных выключателей на вакуумные определяется по следующим показателям:</w:t>
      </w:r>
    </w:p>
    <w:p w:rsidR="003F65B1" w:rsidRPr="0026218C" w:rsidRDefault="003F65B1" w:rsidP="0026218C">
      <w:pPr>
        <w:spacing w:line="360" w:lineRule="auto"/>
        <w:ind w:firstLine="709"/>
        <w:jc w:val="both"/>
        <w:rPr>
          <w:sz w:val="28"/>
          <w:szCs w:val="28"/>
        </w:rPr>
      </w:pPr>
      <w:r w:rsidRPr="0026218C">
        <w:rPr>
          <w:sz w:val="28"/>
          <w:szCs w:val="28"/>
        </w:rPr>
        <w:t xml:space="preserve">- Капитальные вложения </w:t>
      </w:r>
    </w:p>
    <w:p w:rsidR="003F65B1" w:rsidRPr="0026218C" w:rsidRDefault="003F65B1" w:rsidP="0026218C">
      <w:pPr>
        <w:spacing w:line="360" w:lineRule="auto"/>
        <w:ind w:firstLine="709"/>
        <w:jc w:val="both"/>
        <w:rPr>
          <w:sz w:val="28"/>
          <w:szCs w:val="28"/>
        </w:rPr>
      </w:pPr>
      <w:r w:rsidRPr="0026218C">
        <w:rPr>
          <w:sz w:val="28"/>
          <w:szCs w:val="28"/>
        </w:rPr>
        <w:t>- Годовая экономия</w:t>
      </w:r>
    </w:p>
    <w:p w:rsidR="003F65B1" w:rsidRPr="0026218C" w:rsidRDefault="003F65B1" w:rsidP="0026218C">
      <w:pPr>
        <w:spacing w:line="360" w:lineRule="auto"/>
        <w:ind w:firstLine="709"/>
        <w:jc w:val="both"/>
        <w:rPr>
          <w:sz w:val="28"/>
          <w:szCs w:val="28"/>
        </w:rPr>
      </w:pPr>
      <w:r w:rsidRPr="0026218C">
        <w:rPr>
          <w:sz w:val="28"/>
          <w:szCs w:val="28"/>
        </w:rPr>
        <w:t>- Годовой экономический эффект</w:t>
      </w:r>
    </w:p>
    <w:p w:rsidR="003F65B1" w:rsidRPr="0026218C" w:rsidRDefault="003F65B1" w:rsidP="0026218C">
      <w:pPr>
        <w:spacing w:line="360" w:lineRule="auto"/>
        <w:ind w:firstLine="709"/>
        <w:jc w:val="both"/>
        <w:rPr>
          <w:sz w:val="28"/>
          <w:szCs w:val="28"/>
        </w:rPr>
      </w:pPr>
      <w:r w:rsidRPr="0026218C">
        <w:rPr>
          <w:sz w:val="28"/>
          <w:szCs w:val="28"/>
        </w:rPr>
        <w:t>- Срок окупаемости</w:t>
      </w:r>
    </w:p>
    <w:p w:rsidR="003F65B1" w:rsidRPr="0026218C" w:rsidRDefault="003F65B1" w:rsidP="0026218C">
      <w:pPr>
        <w:spacing w:line="360" w:lineRule="auto"/>
        <w:ind w:firstLine="709"/>
        <w:jc w:val="both"/>
        <w:rPr>
          <w:sz w:val="28"/>
          <w:szCs w:val="28"/>
        </w:rPr>
      </w:pPr>
    </w:p>
    <w:p w:rsidR="003F65B1" w:rsidRPr="0026218C" w:rsidRDefault="003F65B1" w:rsidP="00AC7DA9">
      <w:pPr>
        <w:spacing w:line="360" w:lineRule="auto"/>
        <w:ind w:firstLine="709"/>
        <w:jc w:val="center"/>
        <w:rPr>
          <w:b/>
          <w:sz w:val="28"/>
          <w:szCs w:val="28"/>
        </w:rPr>
      </w:pPr>
      <w:r w:rsidRPr="0026218C">
        <w:rPr>
          <w:b/>
          <w:sz w:val="28"/>
          <w:szCs w:val="28"/>
        </w:rPr>
        <w:t>Расчет для масляных выключателей</w:t>
      </w:r>
    </w:p>
    <w:p w:rsidR="003F65B1" w:rsidRPr="0026218C" w:rsidRDefault="003F65B1" w:rsidP="0026218C">
      <w:pPr>
        <w:spacing w:line="360" w:lineRule="auto"/>
        <w:ind w:firstLine="709"/>
        <w:jc w:val="both"/>
        <w:rPr>
          <w:b/>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Капитальные вложения определяем по формуле:</w:t>
      </w:r>
    </w:p>
    <w:p w:rsidR="00AC7DA9" w:rsidRDefault="00AC7DA9" w:rsidP="0026218C">
      <w:pPr>
        <w:tabs>
          <w:tab w:val="left" w:pos="1980"/>
        </w:tabs>
        <w:spacing w:line="360" w:lineRule="auto"/>
        <w:ind w:firstLine="709"/>
        <w:jc w:val="both"/>
        <w:rPr>
          <w:sz w:val="28"/>
          <w:szCs w:val="28"/>
        </w:rPr>
      </w:pPr>
    </w:p>
    <w:p w:rsidR="003F65B1" w:rsidRPr="0026218C" w:rsidRDefault="00822902" w:rsidP="0026218C">
      <w:pPr>
        <w:tabs>
          <w:tab w:val="left" w:pos="1980"/>
        </w:tabs>
        <w:spacing w:line="360" w:lineRule="auto"/>
        <w:ind w:firstLine="709"/>
        <w:jc w:val="both"/>
        <w:rPr>
          <w:sz w:val="28"/>
          <w:szCs w:val="28"/>
        </w:rPr>
      </w:pPr>
      <w:r>
        <w:rPr>
          <w:position w:val="-10"/>
          <w:sz w:val="28"/>
          <w:szCs w:val="28"/>
        </w:rPr>
        <w:pict>
          <v:shape id="_x0000_i1054" type="#_x0000_t75" style="width:86.25pt;height:15.75pt">
            <v:imagedata r:id="rId21" o:title=""/>
          </v:shape>
        </w:pict>
      </w:r>
      <w:r w:rsidR="0026218C">
        <w:rPr>
          <w:sz w:val="28"/>
          <w:szCs w:val="28"/>
        </w:rPr>
        <w:t xml:space="preserve"> </w:t>
      </w:r>
      <w:r w:rsidR="003F65B1" w:rsidRPr="0026218C">
        <w:rPr>
          <w:sz w:val="28"/>
          <w:szCs w:val="28"/>
        </w:rPr>
        <w:t>(9.1)</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Где Ц – цена приобретения масляных выключателей, руб.</w:t>
      </w:r>
    </w:p>
    <w:p w:rsidR="003F65B1" w:rsidRPr="0026218C" w:rsidRDefault="003F65B1" w:rsidP="0026218C">
      <w:pPr>
        <w:tabs>
          <w:tab w:val="left" w:pos="1980"/>
        </w:tabs>
        <w:spacing w:line="360" w:lineRule="auto"/>
        <w:ind w:firstLine="709"/>
        <w:jc w:val="both"/>
        <w:rPr>
          <w:sz w:val="28"/>
          <w:szCs w:val="28"/>
        </w:rPr>
      </w:pPr>
      <w:r w:rsidRPr="0026218C">
        <w:rPr>
          <w:sz w:val="28"/>
          <w:szCs w:val="28"/>
        </w:rPr>
        <w:t>Т – расходу на доставку, руб</w:t>
      </w:r>
    </w:p>
    <w:p w:rsidR="003F65B1" w:rsidRPr="0026218C" w:rsidRDefault="003F65B1" w:rsidP="0026218C">
      <w:pPr>
        <w:tabs>
          <w:tab w:val="left" w:pos="1980"/>
        </w:tabs>
        <w:spacing w:line="360" w:lineRule="auto"/>
        <w:ind w:firstLine="709"/>
        <w:jc w:val="both"/>
        <w:rPr>
          <w:sz w:val="28"/>
          <w:szCs w:val="28"/>
        </w:rPr>
      </w:pPr>
      <w:r w:rsidRPr="0026218C">
        <w:rPr>
          <w:sz w:val="28"/>
          <w:szCs w:val="28"/>
        </w:rPr>
        <w:t>М – затраты на монтаж и пуско-наладочные работы, руб</w:t>
      </w:r>
    </w:p>
    <w:p w:rsidR="003F65B1" w:rsidRPr="0026218C" w:rsidRDefault="003F65B1" w:rsidP="0026218C">
      <w:pPr>
        <w:spacing w:line="360" w:lineRule="auto"/>
        <w:ind w:firstLine="709"/>
        <w:jc w:val="both"/>
        <w:rPr>
          <w:sz w:val="28"/>
          <w:szCs w:val="28"/>
        </w:rPr>
      </w:pPr>
      <w:r w:rsidRPr="0026218C">
        <w:rPr>
          <w:sz w:val="28"/>
          <w:szCs w:val="28"/>
        </w:rPr>
        <w:t>Цена на один масляный выключатель составляет 95,2 т.руб, их согласно схемы подстанции 15 штук соответственно цена на приобретение масляных выключателей будет:</w:t>
      </w:r>
    </w:p>
    <w:p w:rsidR="00AC7DA9" w:rsidRDefault="00AC7DA9" w:rsidP="0026218C">
      <w:pPr>
        <w:spacing w:line="360" w:lineRule="auto"/>
        <w:ind w:firstLine="709"/>
        <w:jc w:val="both"/>
        <w:rPr>
          <w:sz w:val="28"/>
          <w:szCs w:val="28"/>
        </w:rPr>
      </w:pPr>
    </w:p>
    <w:p w:rsidR="003F65B1" w:rsidRPr="0026218C" w:rsidRDefault="003F65B1" w:rsidP="0026218C">
      <w:pPr>
        <w:spacing w:line="360" w:lineRule="auto"/>
        <w:ind w:firstLine="709"/>
        <w:jc w:val="both"/>
        <w:rPr>
          <w:sz w:val="28"/>
          <w:szCs w:val="28"/>
        </w:rPr>
      </w:pPr>
      <w:r w:rsidRPr="0026218C">
        <w:rPr>
          <w:sz w:val="28"/>
          <w:szCs w:val="28"/>
        </w:rPr>
        <w:t>Ц=С×</w:t>
      </w:r>
      <w:r w:rsidRPr="0026218C">
        <w:rPr>
          <w:sz w:val="28"/>
          <w:szCs w:val="28"/>
          <w:lang w:val="en-US"/>
        </w:rPr>
        <w:t>N</w:t>
      </w:r>
      <w:r w:rsidR="0026218C">
        <w:rPr>
          <w:sz w:val="28"/>
          <w:szCs w:val="28"/>
        </w:rPr>
        <w:t xml:space="preserve"> </w:t>
      </w:r>
      <w:r w:rsidRPr="0026218C">
        <w:rPr>
          <w:sz w:val="28"/>
          <w:szCs w:val="28"/>
        </w:rPr>
        <w:t>(9.2)</w:t>
      </w:r>
    </w:p>
    <w:p w:rsidR="00AC7DA9" w:rsidRDefault="00AC7DA9" w:rsidP="0026218C">
      <w:pPr>
        <w:spacing w:line="360" w:lineRule="auto"/>
        <w:ind w:firstLine="709"/>
        <w:jc w:val="both"/>
        <w:rPr>
          <w:sz w:val="28"/>
          <w:szCs w:val="28"/>
        </w:rPr>
      </w:pPr>
    </w:p>
    <w:p w:rsidR="003F65B1" w:rsidRPr="0026218C" w:rsidRDefault="003F65B1" w:rsidP="0026218C">
      <w:pPr>
        <w:spacing w:line="360" w:lineRule="auto"/>
        <w:ind w:firstLine="709"/>
        <w:jc w:val="both"/>
        <w:rPr>
          <w:sz w:val="28"/>
          <w:szCs w:val="28"/>
        </w:rPr>
      </w:pPr>
      <w:r w:rsidRPr="0026218C">
        <w:rPr>
          <w:sz w:val="28"/>
          <w:szCs w:val="28"/>
        </w:rPr>
        <w:t>Где С – цена одного масляного выключателя, руб</w:t>
      </w:r>
    </w:p>
    <w:p w:rsidR="003F65B1" w:rsidRPr="0026218C" w:rsidRDefault="003F65B1" w:rsidP="0026218C">
      <w:pPr>
        <w:spacing w:line="360" w:lineRule="auto"/>
        <w:ind w:firstLine="709"/>
        <w:jc w:val="both"/>
        <w:rPr>
          <w:sz w:val="28"/>
          <w:szCs w:val="28"/>
        </w:rPr>
      </w:pPr>
      <w:r w:rsidRPr="0026218C">
        <w:rPr>
          <w:sz w:val="28"/>
          <w:szCs w:val="28"/>
          <w:lang w:val="en-US"/>
        </w:rPr>
        <w:t>N</w:t>
      </w:r>
      <w:r w:rsidRPr="0026218C">
        <w:rPr>
          <w:sz w:val="28"/>
          <w:szCs w:val="28"/>
        </w:rPr>
        <w:t xml:space="preserve"> – число выключателей на подстанции, шт</w:t>
      </w:r>
    </w:p>
    <w:p w:rsidR="003F65B1" w:rsidRPr="0026218C" w:rsidRDefault="003F65B1" w:rsidP="0026218C">
      <w:pPr>
        <w:spacing w:line="360" w:lineRule="auto"/>
        <w:ind w:firstLine="709"/>
        <w:jc w:val="both"/>
        <w:rPr>
          <w:sz w:val="28"/>
          <w:szCs w:val="28"/>
        </w:rPr>
      </w:pPr>
      <w:r w:rsidRPr="0026218C">
        <w:rPr>
          <w:sz w:val="28"/>
          <w:szCs w:val="28"/>
        </w:rPr>
        <w:t>Ц=95,2×15=1428 т.руб</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Расходы на доставку составляют 12% от стоимости оборудования.</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Т=Ц×0,12</w:t>
      </w:r>
      <w:r w:rsidR="0026218C">
        <w:rPr>
          <w:sz w:val="28"/>
          <w:szCs w:val="28"/>
        </w:rPr>
        <w:t xml:space="preserve"> </w:t>
      </w:r>
      <w:r w:rsidRPr="0026218C">
        <w:rPr>
          <w:sz w:val="28"/>
          <w:szCs w:val="28"/>
        </w:rPr>
        <w:t>(9.3)</w:t>
      </w:r>
    </w:p>
    <w:p w:rsidR="003F65B1" w:rsidRPr="0026218C" w:rsidRDefault="003F65B1" w:rsidP="0026218C">
      <w:pPr>
        <w:tabs>
          <w:tab w:val="left" w:pos="1980"/>
        </w:tabs>
        <w:spacing w:line="360" w:lineRule="auto"/>
        <w:ind w:firstLine="709"/>
        <w:jc w:val="both"/>
        <w:rPr>
          <w:sz w:val="28"/>
          <w:szCs w:val="28"/>
        </w:rPr>
      </w:pPr>
      <w:r w:rsidRPr="0026218C">
        <w:rPr>
          <w:sz w:val="28"/>
          <w:szCs w:val="28"/>
        </w:rPr>
        <w:t>Т=1428×0,12=171,36 т.руб</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Затраты на монтаж и пуско-наладочные работы с учетом сложности составляют 40% от стоимости оборудования</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М=Ц×0,4</w:t>
      </w:r>
      <w:r w:rsidR="0026218C">
        <w:rPr>
          <w:sz w:val="28"/>
          <w:szCs w:val="28"/>
        </w:rPr>
        <w:t xml:space="preserve"> </w:t>
      </w:r>
      <w:r w:rsidRPr="0026218C">
        <w:rPr>
          <w:sz w:val="28"/>
          <w:szCs w:val="28"/>
        </w:rPr>
        <w:t>(9.4)</w:t>
      </w:r>
    </w:p>
    <w:p w:rsidR="003F65B1" w:rsidRPr="0026218C" w:rsidRDefault="003F65B1" w:rsidP="0026218C">
      <w:pPr>
        <w:tabs>
          <w:tab w:val="left" w:pos="1980"/>
        </w:tabs>
        <w:spacing w:line="360" w:lineRule="auto"/>
        <w:ind w:firstLine="709"/>
        <w:jc w:val="both"/>
        <w:rPr>
          <w:sz w:val="28"/>
          <w:szCs w:val="28"/>
        </w:rPr>
      </w:pPr>
      <w:r w:rsidRPr="0026218C">
        <w:rPr>
          <w:sz w:val="28"/>
          <w:szCs w:val="28"/>
        </w:rPr>
        <w:t>М=1428×0,4=571,2 т. руб</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По формуле (9.1) определяем капитальные вложения</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КВ=1428+171,36+571,2=2170,56 т.руб</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Расчитываем годовой фонд заработной платы</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ЗП=ТФ+К</w:t>
      </w:r>
      <w:r w:rsidRPr="0026218C">
        <w:rPr>
          <w:sz w:val="28"/>
          <w:szCs w:val="28"/>
          <w:vertAlign w:val="subscript"/>
        </w:rPr>
        <w:t>доп</w:t>
      </w:r>
      <w:r w:rsidRPr="0026218C">
        <w:rPr>
          <w:sz w:val="28"/>
          <w:szCs w:val="28"/>
        </w:rPr>
        <w:t>+К</w:t>
      </w:r>
      <w:r w:rsidRPr="0026218C">
        <w:rPr>
          <w:sz w:val="28"/>
          <w:szCs w:val="28"/>
          <w:vertAlign w:val="subscript"/>
        </w:rPr>
        <w:t>отч</w:t>
      </w:r>
      <w:r w:rsidR="0026218C">
        <w:rPr>
          <w:sz w:val="28"/>
          <w:szCs w:val="28"/>
        </w:rPr>
        <w:t xml:space="preserve"> </w:t>
      </w:r>
      <w:r w:rsidRPr="0026218C">
        <w:rPr>
          <w:sz w:val="28"/>
          <w:szCs w:val="28"/>
        </w:rPr>
        <w:t>(9.5)</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Где ТФ – тарифный фонд заработной платы ,руб</w:t>
      </w:r>
    </w:p>
    <w:p w:rsidR="003F65B1" w:rsidRPr="0026218C" w:rsidRDefault="003F65B1" w:rsidP="0026218C">
      <w:pPr>
        <w:tabs>
          <w:tab w:val="left" w:pos="1980"/>
        </w:tabs>
        <w:spacing w:line="360" w:lineRule="auto"/>
        <w:ind w:firstLine="709"/>
        <w:jc w:val="both"/>
        <w:rPr>
          <w:sz w:val="28"/>
          <w:szCs w:val="28"/>
        </w:rPr>
      </w:pPr>
      <w:r w:rsidRPr="0026218C">
        <w:rPr>
          <w:sz w:val="28"/>
          <w:szCs w:val="28"/>
        </w:rPr>
        <w:t>К</w:t>
      </w:r>
      <w:r w:rsidRPr="0026218C">
        <w:rPr>
          <w:sz w:val="28"/>
          <w:szCs w:val="28"/>
          <w:vertAlign w:val="subscript"/>
        </w:rPr>
        <w:t>доп</w:t>
      </w:r>
      <w:r w:rsidRPr="0026218C">
        <w:rPr>
          <w:sz w:val="28"/>
          <w:szCs w:val="28"/>
        </w:rPr>
        <w:t xml:space="preserve"> – премиальные составляют 75%</w:t>
      </w:r>
    </w:p>
    <w:p w:rsidR="003F65B1" w:rsidRPr="0026218C" w:rsidRDefault="003F65B1" w:rsidP="0026218C">
      <w:pPr>
        <w:tabs>
          <w:tab w:val="left" w:pos="1980"/>
        </w:tabs>
        <w:spacing w:line="360" w:lineRule="auto"/>
        <w:ind w:firstLine="709"/>
        <w:jc w:val="both"/>
        <w:rPr>
          <w:sz w:val="28"/>
          <w:szCs w:val="28"/>
        </w:rPr>
      </w:pPr>
      <w:r w:rsidRPr="0026218C">
        <w:rPr>
          <w:sz w:val="28"/>
          <w:szCs w:val="28"/>
        </w:rPr>
        <w:t>К</w:t>
      </w:r>
      <w:r w:rsidRPr="0026218C">
        <w:rPr>
          <w:sz w:val="28"/>
          <w:szCs w:val="28"/>
          <w:vertAlign w:val="subscript"/>
        </w:rPr>
        <w:t>отч</w:t>
      </w:r>
      <w:r w:rsidRPr="0026218C">
        <w:rPr>
          <w:sz w:val="28"/>
          <w:szCs w:val="28"/>
        </w:rPr>
        <w:t xml:space="preserve"> – Коэффициент отчислений составляет 26%</w:t>
      </w:r>
    </w:p>
    <w:p w:rsidR="003F65B1" w:rsidRPr="0026218C" w:rsidRDefault="003F65B1" w:rsidP="0026218C">
      <w:pPr>
        <w:tabs>
          <w:tab w:val="left" w:pos="1980"/>
        </w:tabs>
        <w:spacing w:line="360" w:lineRule="auto"/>
        <w:ind w:firstLine="709"/>
        <w:jc w:val="both"/>
        <w:rPr>
          <w:sz w:val="28"/>
          <w:szCs w:val="28"/>
        </w:rPr>
      </w:pPr>
      <w:r w:rsidRPr="0026218C">
        <w:rPr>
          <w:sz w:val="28"/>
          <w:szCs w:val="28"/>
        </w:rPr>
        <w:t>Тарифный фонд заработной платы определяется</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ТФ=Ч</w:t>
      </w:r>
      <w:r w:rsidRPr="0026218C">
        <w:rPr>
          <w:sz w:val="28"/>
          <w:szCs w:val="28"/>
          <w:vertAlign w:val="subscript"/>
        </w:rPr>
        <w:t>т.с</w:t>
      </w:r>
      <w:r w:rsidRPr="0026218C">
        <w:rPr>
          <w:sz w:val="28"/>
          <w:szCs w:val="28"/>
        </w:rPr>
        <w:t>×ЗТ</w:t>
      </w:r>
      <w:r w:rsidR="0026218C">
        <w:rPr>
          <w:sz w:val="28"/>
          <w:szCs w:val="28"/>
        </w:rPr>
        <w:t xml:space="preserve"> </w:t>
      </w:r>
      <w:r w:rsidRPr="0026218C">
        <w:rPr>
          <w:sz w:val="28"/>
          <w:szCs w:val="28"/>
        </w:rPr>
        <w:t>(9.6)</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Где Ч</w:t>
      </w:r>
      <w:r w:rsidRPr="0026218C">
        <w:rPr>
          <w:sz w:val="28"/>
          <w:szCs w:val="28"/>
          <w:vertAlign w:val="subscript"/>
        </w:rPr>
        <w:t>тс</w:t>
      </w:r>
      <w:r w:rsidRPr="0026218C">
        <w:rPr>
          <w:sz w:val="28"/>
          <w:szCs w:val="28"/>
        </w:rPr>
        <w:t xml:space="preserve"> – часовая тарифная ставка, руб/час</w:t>
      </w:r>
    </w:p>
    <w:p w:rsidR="003F65B1" w:rsidRPr="0026218C" w:rsidRDefault="003F65B1" w:rsidP="0026218C">
      <w:pPr>
        <w:tabs>
          <w:tab w:val="left" w:pos="1980"/>
        </w:tabs>
        <w:spacing w:line="360" w:lineRule="auto"/>
        <w:ind w:firstLine="709"/>
        <w:jc w:val="both"/>
        <w:rPr>
          <w:sz w:val="28"/>
          <w:szCs w:val="28"/>
        </w:rPr>
      </w:pPr>
      <w:r w:rsidRPr="0026218C">
        <w:rPr>
          <w:sz w:val="28"/>
          <w:szCs w:val="28"/>
        </w:rPr>
        <w:t>ЗТ – затраты труда, чел×час</w:t>
      </w:r>
    </w:p>
    <w:p w:rsidR="003F65B1" w:rsidRPr="0026218C" w:rsidRDefault="003F65B1" w:rsidP="0026218C">
      <w:pPr>
        <w:tabs>
          <w:tab w:val="left" w:pos="1980"/>
        </w:tabs>
        <w:spacing w:line="360" w:lineRule="auto"/>
        <w:ind w:firstLine="709"/>
        <w:jc w:val="both"/>
        <w:rPr>
          <w:sz w:val="28"/>
          <w:szCs w:val="28"/>
        </w:rPr>
      </w:pPr>
      <w:r w:rsidRPr="0026218C">
        <w:rPr>
          <w:sz w:val="28"/>
          <w:szCs w:val="28"/>
        </w:rPr>
        <w:t>Для обслуживания масляного выключателя необходим электромонтер 4 разряда его оклад 4412 рублей</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Ч</w:t>
      </w:r>
      <w:r w:rsidRPr="0026218C">
        <w:rPr>
          <w:sz w:val="28"/>
          <w:szCs w:val="28"/>
          <w:vertAlign w:val="subscript"/>
        </w:rPr>
        <w:t>тс</w:t>
      </w:r>
      <w:r w:rsidRPr="0026218C">
        <w:rPr>
          <w:sz w:val="28"/>
          <w:szCs w:val="28"/>
        </w:rPr>
        <w:t>=оклад/176</w:t>
      </w:r>
      <w:r w:rsidR="0026218C">
        <w:rPr>
          <w:sz w:val="28"/>
          <w:szCs w:val="28"/>
        </w:rPr>
        <w:t xml:space="preserve"> </w:t>
      </w:r>
      <w:r w:rsidRPr="0026218C">
        <w:rPr>
          <w:sz w:val="28"/>
          <w:szCs w:val="28"/>
        </w:rPr>
        <w:t>(9.7)</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Где 176 – среднее число часов работы в месяц</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Ч</w:t>
      </w:r>
      <w:r w:rsidRPr="0026218C">
        <w:rPr>
          <w:sz w:val="28"/>
          <w:szCs w:val="28"/>
          <w:vertAlign w:val="subscript"/>
        </w:rPr>
        <w:t>тс</w:t>
      </w:r>
      <w:r w:rsidRPr="0026218C">
        <w:rPr>
          <w:sz w:val="28"/>
          <w:szCs w:val="28"/>
        </w:rPr>
        <w:t>=4412/176=25 руб/час</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Затраты труда определяем по формуле</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ЗТ=</w:t>
      </w:r>
      <w:r w:rsidR="00822902">
        <w:rPr>
          <w:position w:val="-14"/>
          <w:sz w:val="28"/>
          <w:szCs w:val="28"/>
        </w:rPr>
        <w:pict>
          <v:shape id="_x0000_i1055" type="#_x0000_t75" style="width:23.25pt;height:20.25pt">
            <v:imagedata r:id="rId22" o:title=""/>
          </v:shape>
        </w:pict>
      </w:r>
      <w:r w:rsidRPr="0026218C">
        <w:rPr>
          <w:sz w:val="28"/>
          <w:szCs w:val="28"/>
        </w:rPr>
        <w:t>у.е. ×18,6</w:t>
      </w:r>
      <w:r w:rsidR="0026218C">
        <w:rPr>
          <w:sz w:val="28"/>
          <w:szCs w:val="28"/>
        </w:rPr>
        <w:t xml:space="preserve"> </w:t>
      </w:r>
      <w:r w:rsidRPr="0026218C">
        <w:rPr>
          <w:sz w:val="28"/>
          <w:szCs w:val="28"/>
        </w:rPr>
        <w:t>(9.8)</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 xml:space="preserve">Где </w:t>
      </w:r>
      <w:r w:rsidR="00822902">
        <w:rPr>
          <w:position w:val="-14"/>
          <w:sz w:val="28"/>
          <w:szCs w:val="28"/>
        </w:rPr>
        <w:pict>
          <v:shape id="_x0000_i1056" type="#_x0000_t75" style="width:23.25pt;height:20.25pt">
            <v:imagedata r:id="rId22" o:title=""/>
          </v:shape>
        </w:pict>
      </w:r>
      <w:r w:rsidRPr="0026218C">
        <w:rPr>
          <w:sz w:val="28"/>
          <w:szCs w:val="28"/>
        </w:rPr>
        <w:t xml:space="preserve">у.е.=5,4 – переводной коэффициент при обслуживании масляного выключателя [1] </w:t>
      </w:r>
    </w:p>
    <w:p w:rsidR="003F65B1" w:rsidRPr="0026218C" w:rsidRDefault="003F65B1" w:rsidP="0026218C">
      <w:pPr>
        <w:tabs>
          <w:tab w:val="left" w:pos="1980"/>
        </w:tabs>
        <w:spacing w:line="360" w:lineRule="auto"/>
        <w:ind w:firstLine="709"/>
        <w:jc w:val="both"/>
        <w:rPr>
          <w:sz w:val="28"/>
          <w:szCs w:val="28"/>
        </w:rPr>
      </w:pPr>
      <w:r w:rsidRPr="0026218C">
        <w:rPr>
          <w:sz w:val="28"/>
          <w:szCs w:val="28"/>
        </w:rPr>
        <w:t>18,6 – трудоемкость обслуживания одной условной единице, чел×час</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ЗТ=5,4×18,6=100,44 чел×час</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Тогда тарифный фонд определяется как</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ТФ=25×100,44=2511</w:t>
      </w:r>
      <w:r w:rsidR="0026218C">
        <w:rPr>
          <w:sz w:val="28"/>
          <w:szCs w:val="28"/>
        </w:rPr>
        <w:t xml:space="preserve"> </w:t>
      </w:r>
      <w:r w:rsidRPr="0026218C">
        <w:rPr>
          <w:sz w:val="28"/>
          <w:szCs w:val="28"/>
        </w:rPr>
        <w:t>руб</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По формуле (9.5) определяем фонд заработной платы</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ЗП=2278×1,75×1,26=5022 руб</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Расчитываем эксплуатационные затраты</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ЭЗ=ЗП+А</w:t>
      </w:r>
      <w:r w:rsidRPr="0026218C">
        <w:rPr>
          <w:sz w:val="28"/>
          <w:szCs w:val="28"/>
          <w:vertAlign w:val="subscript"/>
        </w:rPr>
        <w:t>о</w:t>
      </w:r>
      <w:r w:rsidRPr="0026218C">
        <w:rPr>
          <w:sz w:val="28"/>
          <w:szCs w:val="28"/>
        </w:rPr>
        <w:t>+Р</w:t>
      </w:r>
      <w:r w:rsidRPr="0026218C">
        <w:rPr>
          <w:sz w:val="28"/>
          <w:szCs w:val="28"/>
          <w:vertAlign w:val="subscript"/>
        </w:rPr>
        <w:t>то</w:t>
      </w:r>
      <w:r w:rsidRPr="0026218C">
        <w:rPr>
          <w:sz w:val="28"/>
          <w:szCs w:val="28"/>
        </w:rPr>
        <w:t>+П</w:t>
      </w:r>
      <w:r w:rsidRPr="0026218C">
        <w:rPr>
          <w:sz w:val="28"/>
          <w:szCs w:val="28"/>
          <w:vertAlign w:val="subscript"/>
        </w:rPr>
        <w:t>р</w:t>
      </w:r>
      <w:r w:rsidR="0026218C">
        <w:rPr>
          <w:sz w:val="28"/>
          <w:szCs w:val="28"/>
        </w:rPr>
        <w:t xml:space="preserve"> </w:t>
      </w:r>
      <w:r w:rsidRPr="0026218C">
        <w:rPr>
          <w:sz w:val="28"/>
          <w:szCs w:val="28"/>
        </w:rPr>
        <w:t>(9.9)</w:t>
      </w:r>
    </w:p>
    <w:p w:rsidR="003F65B1" w:rsidRPr="0026218C" w:rsidRDefault="003F65B1" w:rsidP="0026218C">
      <w:pPr>
        <w:tabs>
          <w:tab w:val="left" w:pos="1980"/>
        </w:tabs>
        <w:spacing w:line="360" w:lineRule="auto"/>
        <w:ind w:firstLine="709"/>
        <w:jc w:val="both"/>
        <w:rPr>
          <w:sz w:val="28"/>
          <w:szCs w:val="28"/>
        </w:rPr>
      </w:pPr>
      <w:r w:rsidRPr="0026218C">
        <w:rPr>
          <w:sz w:val="28"/>
          <w:szCs w:val="28"/>
        </w:rPr>
        <w:t>Где А</w:t>
      </w:r>
      <w:r w:rsidRPr="0026218C">
        <w:rPr>
          <w:sz w:val="28"/>
          <w:szCs w:val="28"/>
          <w:vertAlign w:val="subscript"/>
        </w:rPr>
        <w:t>о</w:t>
      </w:r>
      <w:r w:rsidRPr="0026218C">
        <w:rPr>
          <w:sz w:val="28"/>
          <w:szCs w:val="28"/>
        </w:rPr>
        <w:t xml:space="preserve"> – Амортизационные отчисления, руб</w:t>
      </w:r>
    </w:p>
    <w:p w:rsidR="003F65B1" w:rsidRPr="0026218C" w:rsidRDefault="003F65B1" w:rsidP="0026218C">
      <w:pPr>
        <w:tabs>
          <w:tab w:val="left" w:pos="1980"/>
        </w:tabs>
        <w:spacing w:line="360" w:lineRule="auto"/>
        <w:ind w:firstLine="709"/>
        <w:jc w:val="both"/>
        <w:rPr>
          <w:sz w:val="28"/>
          <w:szCs w:val="28"/>
        </w:rPr>
      </w:pPr>
      <w:r w:rsidRPr="0026218C">
        <w:rPr>
          <w:sz w:val="28"/>
          <w:szCs w:val="28"/>
        </w:rPr>
        <w:t>Р</w:t>
      </w:r>
      <w:r w:rsidRPr="0026218C">
        <w:rPr>
          <w:sz w:val="28"/>
          <w:szCs w:val="28"/>
          <w:vertAlign w:val="subscript"/>
        </w:rPr>
        <w:t>то</w:t>
      </w:r>
      <w:r w:rsidRPr="0026218C">
        <w:rPr>
          <w:sz w:val="28"/>
          <w:szCs w:val="28"/>
        </w:rPr>
        <w:t xml:space="preserve"> – расходы на ремонт и техническое обслуживание, руб</w:t>
      </w:r>
    </w:p>
    <w:p w:rsidR="003F65B1" w:rsidRPr="0026218C" w:rsidRDefault="003F65B1" w:rsidP="0026218C">
      <w:pPr>
        <w:tabs>
          <w:tab w:val="left" w:pos="1980"/>
        </w:tabs>
        <w:spacing w:line="360" w:lineRule="auto"/>
        <w:ind w:firstLine="709"/>
        <w:jc w:val="both"/>
        <w:rPr>
          <w:sz w:val="28"/>
          <w:szCs w:val="28"/>
        </w:rPr>
      </w:pPr>
      <w:r w:rsidRPr="0026218C">
        <w:rPr>
          <w:sz w:val="28"/>
          <w:szCs w:val="28"/>
        </w:rPr>
        <w:t>П</w:t>
      </w:r>
      <w:r w:rsidRPr="0026218C">
        <w:rPr>
          <w:sz w:val="28"/>
          <w:szCs w:val="28"/>
          <w:vertAlign w:val="subscript"/>
        </w:rPr>
        <w:t>р</w:t>
      </w:r>
      <w:r w:rsidRPr="0026218C">
        <w:rPr>
          <w:sz w:val="28"/>
          <w:szCs w:val="28"/>
        </w:rPr>
        <w:t xml:space="preserve"> – прочие расходы, руб</w:t>
      </w:r>
    </w:p>
    <w:p w:rsidR="003F65B1" w:rsidRPr="0026218C" w:rsidRDefault="003F65B1" w:rsidP="0026218C">
      <w:pPr>
        <w:tabs>
          <w:tab w:val="left" w:pos="1980"/>
        </w:tabs>
        <w:spacing w:line="360" w:lineRule="auto"/>
        <w:ind w:firstLine="709"/>
        <w:jc w:val="both"/>
        <w:rPr>
          <w:sz w:val="28"/>
          <w:szCs w:val="28"/>
        </w:rPr>
      </w:pPr>
      <w:r w:rsidRPr="0026218C">
        <w:rPr>
          <w:sz w:val="28"/>
          <w:szCs w:val="28"/>
        </w:rPr>
        <w:t>Расходы на амортизацию составляют 3,5% от капитальных вложений</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А</w:t>
      </w:r>
      <w:r w:rsidRPr="0026218C">
        <w:rPr>
          <w:sz w:val="28"/>
          <w:szCs w:val="28"/>
          <w:vertAlign w:val="subscript"/>
        </w:rPr>
        <w:t>о</w:t>
      </w:r>
      <w:r w:rsidRPr="0026218C">
        <w:rPr>
          <w:sz w:val="28"/>
          <w:szCs w:val="28"/>
        </w:rPr>
        <w:t>=КВ×0,035</w:t>
      </w:r>
      <w:r w:rsidR="0026218C">
        <w:rPr>
          <w:sz w:val="28"/>
          <w:szCs w:val="28"/>
        </w:rPr>
        <w:t xml:space="preserve"> </w:t>
      </w:r>
      <w:r w:rsidR="00576FCF" w:rsidRPr="0026218C">
        <w:rPr>
          <w:sz w:val="28"/>
          <w:szCs w:val="28"/>
        </w:rPr>
        <w:t>(9.10</w:t>
      </w:r>
      <w:r w:rsidRPr="0026218C">
        <w:rPr>
          <w:sz w:val="28"/>
          <w:szCs w:val="28"/>
        </w:rPr>
        <w:t>)</w:t>
      </w:r>
    </w:p>
    <w:p w:rsidR="003F65B1" w:rsidRPr="0026218C" w:rsidRDefault="003F65B1" w:rsidP="0026218C">
      <w:pPr>
        <w:tabs>
          <w:tab w:val="left" w:pos="1980"/>
        </w:tabs>
        <w:spacing w:line="360" w:lineRule="auto"/>
        <w:ind w:firstLine="709"/>
        <w:jc w:val="both"/>
        <w:rPr>
          <w:sz w:val="28"/>
          <w:szCs w:val="28"/>
        </w:rPr>
      </w:pPr>
      <w:r w:rsidRPr="0026218C">
        <w:rPr>
          <w:sz w:val="28"/>
          <w:szCs w:val="28"/>
        </w:rPr>
        <w:t>А</w:t>
      </w:r>
      <w:r w:rsidRPr="0026218C">
        <w:rPr>
          <w:sz w:val="28"/>
          <w:szCs w:val="28"/>
          <w:vertAlign w:val="subscript"/>
        </w:rPr>
        <w:t>о</w:t>
      </w:r>
      <w:r w:rsidRPr="0026218C">
        <w:rPr>
          <w:sz w:val="28"/>
          <w:szCs w:val="28"/>
        </w:rPr>
        <w:t>=2170,56×0,035=75,97 т.руб</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Расходы на ремонт и техническое обслуживание для масляных выключателей составляют 40% от капитальных вложений</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Р</w:t>
      </w:r>
      <w:r w:rsidRPr="0026218C">
        <w:rPr>
          <w:sz w:val="28"/>
          <w:szCs w:val="28"/>
          <w:vertAlign w:val="subscript"/>
        </w:rPr>
        <w:t>то</w:t>
      </w:r>
      <w:r w:rsidRPr="0026218C">
        <w:rPr>
          <w:sz w:val="28"/>
          <w:szCs w:val="28"/>
        </w:rPr>
        <w:t>=КВ×0,4</w:t>
      </w:r>
      <w:r w:rsidR="0026218C">
        <w:rPr>
          <w:sz w:val="28"/>
          <w:szCs w:val="28"/>
        </w:rPr>
        <w:t xml:space="preserve"> </w:t>
      </w:r>
      <w:r w:rsidR="00576FCF" w:rsidRPr="0026218C">
        <w:rPr>
          <w:sz w:val="28"/>
          <w:szCs w:val="28"/>
        </w:rPr>
        <w:t>(9.11</w:t>
      </w:r>
      <w:r w:rsidRPr="0026218C">
        <w:rPr>
          <w:sz w:val="28"/>
          <w:szCs w:val="28"/>
        </w:rPr>
        <w:t>)</w:t>
      </w:r>
    </w:p>
    <w:p w:rsidR="003F65B1" w:rsidRPr="0026218C" w:rsidRDefault="003F65B1" w:rsidP="0026218C">
      <w:pPr>
        <w:tabs>
          <w:tab w:val="left" w:pos="1980"/>
        </w:tabs>
        <w:spacing w:line="360" w:lineRule="auto"/>
        <w:ind w:firstLine="709"/>
        <w:jc w:val="both"/>
        <w:rPr>
          <w:sz w:val="28"/>
          <w:szCs w:val="28"/>
        </w:rPr>
      </w:pPr>
      <w:r w:rsidRPr="0026218C">
        <w:rPr>
          <w:sz w:val="28"/>
          <w:szCs w:val="28"/>
        </w:rPr>
        <w:t>Р</w:t>
      </w:r>
      <w:r w:rsidRPr="0026218C">
        <w:rPr>
          <w:sz w:val="28"/>
          <w:szCs w:val="28"/>
          <w:vertAlign w:val="subscript"/>
        </w:rPr>
        <w:t>то</w:t>
      </w:r>
      <w:r w:rsidRPr="0026218C">
        <w:rPr>
          <w:sz w:val="28"/>
          <w:szCs w:val="28"/>
        </w:rPr>
        <w:t>=2170,56×0,4=868,224 т.руб</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Прочие расходы составляют 1% от капитальных вложений</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П</w:t>
      </w:r>
      <w:r w:rsidRPr="0026218C">
        <w:rPr>
          <w:sz w:val="28"/>
          <w:szCs w:val="28"/>
          <w:vertAlign w:val="subscript"/>
        </w:rPr>
        <w:t>р</w:t>
      </w:r>
      <w:r w:rsidRPr="0026218C">
        <w:rPr>
          <w:sz w:val="28"/>
          <w:szCs w:val="28"/>
        </w:rPr>
        <w:t>=</w:t>
      </w:r>
      <w:r w:rsidR="00576FCF" w:rsidRPr="0026218C">
        <w:rPr>
          <w:sz w:val="28"/>
          <w:szCs w:val="28"/>
        </w:rPr>
        <w:t>КВ×0,001</w:t>
      </w:r>
      <w:r w:rsidR="0026218C">
        <w:rPr>
          <w:sz w:val="28"/>
          <w:szCs w:val="28"/>
        </w:rPr>
        <w:t xml:space="preserve"> </w:t>
      </w:r>
      <w:r w:rsidR="00576FCF" w:rsidRPr="0026218C">
        <w:rPr>
          <w:sz w:val="28"/>
          <w:szCs w:val="28"/>
        </w:rPr>
        <w:t>(9.12</w:t>
      </w:r>
      <w:r w:rsidRPr="0026218C">
        <w:rPr>
          <w:sz w:val="28"/>
          <w:szCs w:val="28"/>
        </w:rPr>
        <w:t>)</w:t>
      </w:r>
    </w:p>
    <w:p w:rsidR="003F65B1" w:rsidRPr="0026218C" w:rsidRDefault="003F65B1" w:rsidP="0026218C">
      <w:pPr>
        <w:tabs>
          <w:tab w:val="left" w:pos="1980"/>
        </w:tabs>
        <w:spacing w:line="360" w:lineRule="auto"/>
        <w:ind w:firstLine="709"/>
        <w:jc w:val="both"/>
        <w:rPr>
          <w:sz w:val="28"/>
          <w:szCs w:val="28"/>
        </w:rPr>
      </w:pPr>
      <w:r w:rsidRPr="0026218C">
        <w:rPr>
          <w:sz w:val="28"/>
          <w:szCs w:val="28"/>
        </w:rPr>
        <w:t>П</w:t>
      </w:r>
      <w:r w:rsidRPr="0026218C">
        <w:rPr>
          <w:sz w:val="28"/>
          <w:szCs w:val="28"/>
          <w:vertAlign w:val="subscript"/>
        </w:rPr>
        <w:t>р</w:t>
      </w:r>
      <w:r w:rsidRPr="0026218C">
        <w:rPr>
          <w:sz w:val="28"/>
          <w:szCs w:val="28"/>
        </w:rPr>
        <w:t>=2170,56×0,001=2,17 т.руб</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Тогда эксплуатационные затраты будут</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ЭЗ=5,022+75,97+868,224+2,14=951,356 т.руб</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Рас</w:t>
      </w:r>
      <w:r w:rsidR="00576FCF" w:rsidRPr="0026218C">
        <w:rPr>
          <w:sz w:val="28"/>
          <w:szCs w:val="28"/>
        </w:rPr>
        <w:t>с</w:t>
      </w:r>
      <w:r w:rsidRPr="0026218C">
        <w:rPr>
          <w:sz w:val="28"/>
          <w:szCs w:val="28"/>
        </w:rPr>
        <w:t>читываем приведенные затраты</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З=КВ×Е</w:t>
      </w:r>
      <w:r w:rsidRPr="0026218C">
        <w:rPr>
          <w:sz w:val="28"/>
          <w:szCs w:val="28"/>
          <w:vertAlign w:val="subscript"/>
        </w:rPr>
        <w:t>н</w:t>
      </w:r>
      <w:r w:rsidR="00576FCF" w:rsidRPr="0026218C">
        <w:rPr>
          <w:sz w:val="28"/>
          <w:szCs w:val="28"/>
        </w:rPr>
        <w:t>+ЭЗ</w:t>
      </w:r>
      <w:r w:rsidR="0026218C">
        <w:rPr>
          <w:sz w:val="28"/>
          <w:szCs w:val="28"/>
        </w:rPr>
        <w:t xml:space="preserve"> </w:t>
      </w:r>
      <w:r w:rsidR="00576FCF" w:rsidRPr="0026218C">
        <w:rPr>
          <w:sz w:val="28"/>
          <w:szCs w:val="28"/>
        </w:rPr>
        <w:t>(9.13</w:t>
      </w:r>
      <w:r w:rsidRPr="0026218C">
        <w:rPr>
          <w:sz w:val="28"/>
          <w:szCs w:val="28"/>
        </w:rPr>
        <w:t>)</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Где Е</w:t>
      </w:r>
      <w:r w:rsidRPr="0026218C">
        <w:rPr>
          <w:sz w:val="28"/>
          <w:szCs w:val="28"/>
          <w:vertAlign w:val="subscript"/>
        </w:rPr>
        <w:t xml:space="preserve">н </w:t>
      </w:r>
      <w:r w:rsidRPr="0026218C">
        <w:rPr>
          <w:sz w:val="28"/>
          <w:szCs w:val="28"/>
        </w:rPr>
        <w:t xml:space="preserve">=0,10 нормативный коэффициент экономической эффективности </w:t>
      </w:r>
    </w:p>
    <w:p w:rsidR="003F65B1" w:rsidRPr="0026218C" w:rsidRDefault="003F65B1" w:rsidP="0026218C">
      <w:pPr>
        <w:tabs>
          <w:tab w:val="left" w:pos="1980"/>
        </w:tabs>
        <w:spacing w:line="360" w:lineRule="auto"/>
        <w:ind w:firstLine="709"/>
        <w:jc w:val="both"/>
        <w:rPr>
          <w:sz w:val="28"/>
          <w:szCs w:val="28"/>
        </w:rPr>
      </w:pPr>
      <w:r w:rsidRPr="0026218C">
        <w:rPr>
          <w:sz w:val="28"/>
          <w:szCs w:val="28"/>
        </w:rPr>
        <w:t>ЭЗ – эксплуатационные затраты, руб</w:t>
      </w:r>
    </w:p>
    <w:p w:rsidR="003F65B1" w:rsidRPr="0026218C" w:rsidRDefault="00AC7DA9" w:rsidP="0026218C">
      <w:pPr>
        <w:tabs>
          <w:tab w:val="left" w:pos="1980"/>
        </w:tabs>
        <w:spacing w:line="360" w:lineRule="auto"/>
        <w:ind w:firstLine="709"/>
        <w:jc w:val="both"/>
        <w:rPr>
          <w:sz w:val="28"/>
          <w:szCs w:val="28"/>
        </w:rPr>
      </w:pPr>
      <w:r>
        <w:rPr>
          <w:sz w:val="28"/>
          <w:szCs w:val="28"/>
        </w:rPr>
        <w:br w:type="page"/>
      </w:r>
      <w:r w:rsidR="003F65B1" w:rsidRPr="0026218C">
        <w:rPr>
          <w:sz w:val="28"/>
          <w:szCs w:val="28"/>
        </w:rPr>
        <w:t>З=2170,56×0,1+951,356=1168,412 т.руб</w:t>
      </w:r>
    </w:p>
    <w:p w:rsidR="003F65B1" w:rsidRPr="0026218C" w:rsidRDefault="003F65B1" w:rsidP="0026218C">
      <w:pPr>
        <w:tabs>
          <w:tab w:val="left" w:pos="1980"/>
        </w:tabs>
        <w:spacing w:line="360" w:lineRule="auto"/>
        <w:ind w:firstLine="709"/>
        <w:jc w:val="both"/>
        <w:rPr>
          <w:sz w:val="28"/>
          <w:szCs w:val="28"/>
        </w:rPr>
      </w:pPr>
    </w:p>
    <w:p w:rsidR="003F65B1" w:rsidRPr="0026218C" w:rsidRDefault="003F65B1" w:rsidP="00AC7DA9">
      <w:pPr>
        <w:spacing w:line="360" w:lineRule="auto"/>
        <w:ind w:firstLine="709"/>
        <w:jc w:val="center"/>
        <w:rPr>
          <w:b/>
          <w:sz w:val="28"/>
          <w:szCs w:val="28"/>
        </w:rPr>
      </w:pPr>
      <w:r w:rsidRPr="0026218C">
        <w:rPr>
          <w:b/>
          <w:sz w:val="28"/>
          <w:szCs w:val="28"/>
        </w:rPr>
        <w:t>Расчет для вакуумных выключателей</w:t>
      </w:r>
    </w:p>
    <w:p w:rsidR="003F65B1" w:rsidRPr="0026218C" w:rsidRDefault="003F65B1" w:rsidP="0026218C">
      <w:pPr>
        <w:spacing w:line="360" w:lineRule="auto"/>
        <w:ind w:firstLine="709"/>
        <w:jc w:val="both"/>
        <w:rPr>
          <w:b/>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11.5</w:t>
      </w:r>
      <w:r w:rsidR="00AC7DA9">
        <w:rPr>
          <w:sz w:val="28"/>
          <w:szCs w:val="28"/>
        </w:rPr>
        <w:t xml:space="preserve"> </w:t>
      </w:r>
      <w:r w:rsidRPr="0026218C">
        <w:rPr>
          <w:sz w:val="28"/>
          <w:szCs w:val="28"/>
        </w:rPr>
        <w:t>Капитальные вложения опред</w:t>
      </w:r>
      <w:r w:rsidR="00576FCF" w:rsidRPr="0026218C">
        <w:rPr>
          <w:sz w:val="28"/>
          <w:szCs w:val="28"/>
        </w:rPr>
        <w:t>еляем по формуле 9</w:t>
      </w:r>
      <w:r w:rsidRPr="0026218C">
        <w:rPr>
          <w:sz w:val="28"/>
          <w:szCs w:val="28"/>
        </w:rPr>
        <w:t>.1</w:t>
      </w:r>
    </w:p>
    <w:p w:rsidR="00AC7DA9" w:rsidRDefault="00AC7DA9" w:rsidP="0026218C">
      <w:pPr>
        <w:tabs>
          <w:tab w:val="left" w:pos="1980"/>
        </w:tabs>
        <w:spacing w:line="360" w:lineRule="auto"/>
        <w:ind w:firstLine="709"/>
        <w:jc w:val="both"/>
        <w:rPr>
          <w:sz w:val="28"/>
          <w:szCs w:val="28"/>
        </w:rPr>
      </w:pPr>
    </w:p>
    <w:p w:rsidR="003F65B1" w:rsidRPr="0026218C" w:rsidRDefault="00822902" w:rsidP="0026218C">
      <w:pPr>
        <w:tabs>
          <w:tab w:val="left" w:pos="1980"/>
        </w:tabs>
        <w:spacing w:line="360" w:lineRule="auto"/>
        <w:ind w:firstLine="709"/>
        <w:jc w:val="both"/>
        <w:rPr>
          <w:sz w:val="28"/>
          <w:szCs w:val="28"/>
        </w:rPr>
      </w:pPr>
      <w:r>
        <w:rPr>
          <w:position w:val="-10"/>
          <w:sz w:val="28"/>
          <w:szCs w:val="28"/>
        </w:rPr>
        <w:pict>
          <v:shape id="_x0000_i1057" type="#_x0000_t75" style="width:86.25pt;height:15.75pt">
            <v:imagedata r:id="rId21" o:title=""/>
          </v:shape>
        </w:pict>
      </w:r>
      <w:r w:rsidR="0026218C">
        <w:rPr>
          <w:sz w:val="28"/>
          <w:szCs w:val="28"/>
        </w:rPr>
        <w:t xml:space="preserve"> </w:t>
      </w:r>
      <w:r w:rsidR="00576FCF" w:rsidRPr="0026218C">
        <w:rPr>
          <w:sz w:val="28"/>
          <w:szCs w:val="28"/>
        </w:rPr>
        <w:t>(9</w:t>
      </w:r>
      <w:r w:rsidR="003F65B1" w:rsidRPr="0026218C">
        <w:rPr>
          <w:sz w:val="28"/>
          <w:szCs w:val="28"/>
        </w:rPr>
        <w:t>.1)</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Где Ц – цена приобретения вакуумных выключателей, руб.</w:t>
      </w:r>
    </w:p>
    <w:p w:rsidR="003F65B1" w:rsidRPr="0026218C" w:rsidRDefault="003F65B1" w:rsidP="0026218C">
      <w:pPr>
        <w:spacing w:line="360" w:lineRule="auto"/>
        <w:ind w:firstLine="709"/>
        <w:jc w:val="both"/>
        <w:rPr>
          <w:sz w:val="28"/>
          <w:szCs w:val="28"/>
        </w:rPr>
      </w:pPr>
      <w:r w:rsidRPr="0026218C">
        <w:rPr>
          <w:sz w:val="28"/>
          <w:szCs w:val="28"/>
        </w:rPr>
        <w:t>Цена на один вакуумный выключатель составляет 101 т.руб, их согласно схемы подстанции 15 штук соответственно цена на приобретение масляных выключателей бу</w:t>
      </w:r>
      <w:r w:rsidR="00576FCF" w:rsidRPr="0026218C">
        <w:rPr>
          <w:sz w:val="28"/>
          <w:szCs w:val="28"/>
        </w:rPr>
        <w:t>дет определяться по формуле (9.2)</w:t>
      </w:r>
      <w:r w:rsidRPr="0026218C">
        <w:rPr>
          <w:sz w:val="28"/>
          <w:szCs w:val="28"/>
        </w:rPr>
        <w:t xml:space="preserve"> </w:t>
      </w:r>
    </w:p>
    <w:p w:rsidR="00AC7DA9" w:rsidRDefault="00AC7DA9" w:rsidP="0026218C">
      <w:pPr>
        <w:spacing w:line="360" w:lineRule="auto"/>
        <w:ind w:firstLine="709"/>
        <w:jc w:val="both"/>
        <w:rPr>
          <w:sz w:val="28"/>
          <w:szCs w:val="28"/>
        </w:rPr>
      </w:pPr>
    </w:p>
    <w:p w:rsidR="003F65B1" w:rsidRPr="0026218C" w:rsidRDefault="003F65B1" w:rsidP="0026218C">
      <w:pPr>
        <w:spacing w:line="360" w:lineRule="auto"/>
        <w:ind w:firstLine="709"/>
        <w:jc w:val="both"/>
        <w:rPr>
          <w:sz w:val="28"/>
          <w:szCs w:val="28"/>
        </w:rPr>
      </w:pPr>
      <w:r w:rsidRPr="0026218C">
        <w:rPr>
          <w:sz w:val="28"/>
          <w:szCs w:val="28"/>
        </w:rPr>
        <w:t>Ц=С×</w:t>
      </w:r>
      <w:r w:rsidRPr="0026218C">
        <w:rPr>
          <w:sz w:val="28"/>
          <w:szCs w:val="28"/>
          <w:lang w:val="en-US"/>
        </w:rPr>
        <w:t>N</w:t>
      </w:r>
      <w:r w:rsidR="0026218C">
        <w:rPr>
          <w:sz w:val="28"/>
          <w:szCs w:val="28"/>
        </w:rPr>
        <w:t xml:space="preserve"> </w:t>
      </w:r>
    </w:p>
    <w:p w:rsidR="00AC7DA9" w:rsidRDefault="00AC7DA9" w:rsidP="0026218C">
      <w:pPr>
        <w:spacing w:line="360" w:lineRule="auto"/>
        <w:ind w:firstLine="709"/>
        <w:jc w:val="both"/>
        <w:rPr>
          <w:sz w:val="28"/>
          <w:szCs w:val="28"/>
        </w:rPr>
      </w:pPr>
    </w:p>
    <w:p w:rsidR="003F65B1" w:rsidRPr="0026218C" w:rsidRDefault="003F65B1" w:rsidP="0026218C">
      <w:pPr>
        <w:spacing w:line="360" w:lineRule="auto"/>
        <w:ind w:firstLine="709"/>
        <w:jc w:val="both"/>
        <w:rPr>
          <w:sz w:val="28"/>
          <w:szCs w:val="28"/>
        </w:rPr>
      </w:pPr>
      <w:r w:rsidRPr="0026218C">
        <w:rPr>
          <w:sz w:val="28"/>
          <w:szCs w:val="28"/>
        </w:rPr>
        <w:t>Где С – цена одного вакуумного выключателя</w:t>
      </w:r>
    </w:p>
    <w:p w:rsidR="00AC7DA9" w:rsidRDefault="00AC7DA9" w:rsidP="0026218C">
      <w:pPr>
        <w:spacing w:line="360" w:lineRule="auto"/>
        <w:ind w:firstLine="709"/>
        <w:jc w:val="both"/>
        <w:rPr>
          <w:sz w:val="28"/>
          <w:szCs w:val="28"/>
        </w:rPr>
      </w:pPr>
    </w:p>
    <w:p w:rsidR="003F65B1" w:rsidRPr="0026218C" w:rsidRDefault="003F65B1" w:rsidP="0026218C">
      <w:pPr>
        <w:spacing w:line="360" w:lineRule="auto"/>
        <w:ind w:firstLine="709"/>
        <w:jc w:val="both"/>
        <w:rPr>
          <w:sz w:val="28"/>
          <w:szCs w:val="28"/>
        </w:rPr>
      </w:pPr>
      <w:r w:rsidRPr="0026218C">
        <w:rPr>
          <w:sz w:val="28"/>
          <w:szCs w:val="28"/>
        </w:rPr>
        <w:t>Ц=101×15=1515 т.руб</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Расходы на доставку составляют 12% от стоимости оборудова</w:t>
      </w:r>
      <w:r w:rsidR="00576FCF" w:rsidRPr="0026218C">
        <w:rPr>
          <w:sz w:val="28"/>
          <w:szCs w:val="28"/>
        </w:rPr>
        <w:t>ния определяются по формуле (9.3)</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Т=1515×0,12=181,44 т.руб</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Затраты на монтаж и пуско-наладочные работы вакуумных выключателей составляют 20% от стоимости оборудования и определяю</w:t>
      </w:r>
      <w:r w:rsidR="00576FCF" w:rsidRPr="0026218C">
        <w:rPr>
          <w:sz w:val="28"/>
          <w:szCs w:val="28"/>
        </w:rPr>
        <w:t>тся по формуле (9.4)</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М=1515×0,2=303 т. руб</w:t>
      </w:r>
    </w:p>
    <w:p w:rsidR="003F65B1" w:rsidRPr="0026218C" w:rsidRDefault="00AC7DA9" w:rsidP="0026218C">
      <w:pPr>
        <w:tabs>
          <w:tab w:val="left" w:pos="1980"/>
        </w:tabs>
        <w:spacing w:line="360" w:lineRule="auto"/>
        <w:ind w:firstLine="709"/>
        <w:jc w:val="both"/>
        <w:rPr>
          <w:sz w:val="28"/>
          <w:szCs w:val="28"/>
        </w:rPr>
      </w:pPr>
      <w:r>
        <w:rPr>
          <w:sz w:val="28"/>
          <w:szCs w:val="28"/>
        </w:rPr>
        <w:br w:type="page"/>
      </w:r>
      <w:r w:rsidR="00576FCF" w:rsidRPr="0026218C">
        <w:rPr>
          <w:sz w:val="28"/>
          <w:szCs w:val="28"/>
        </w:rPr>
        <w:t>По формуле (9.1)</w:t>
      </w:r>
      <w:r w:rsidR="003F65B1" w:rsidRPr="0026218C">
        <w:rPr>
          <w:sz w:val="28"/>
          <w:szCs w:val="28"/>
        </w:rPr>
        <w:t xml:space="preserve"> определяем капитальные вложения</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КВ=1515+181,44+303=1999 т.руб</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 xml:space="preserve">Расчитываем годовой фонд заработной платы </w:t>
      </w:r>
    </w:p>
    <w:p w:rsidR="003F65B1" w:rsidRPr="0026218C" w:rsidRDefault="003F65B1" w:rsidP="0026218C">
      <w:pPr>
        <w:tabs>
          <w:tab w:val="left" w:pos="1980"/>
        </w:tabs>
        <w:spacing w:line="360" w:lineRule="auto"/>
        <w:ind w:firstLine="709"/>
        <w:jc w:val="both"/>
        <w:rPr>
          <w:sz w:val="28"/>
          <w:szCs w:val="28"/>
        </w:rPr>
      </w:pPr>
      <w:r w:rsidRPr="0026218C">
        <w:rPr>
          <w:sz w:val="28"/>
          <w:szCs w:val="28"/>
        </w:rPr>
        <w:t>Тарифный фонд заработной платы определяется</w:t>
      </w:r>
      <w:r w:rsidR="00576FCF" w:rsidRPr="0026218C">
        <w:rPr>
          <w:sz w:val="28"/>
          <w:szCs w:val="28"/>
        </w:rPr>
        <w:t xml:space="preserve"> по формуле (9.6)</w:t>
      </w:r>
    </w:p>
    <w:p w:rsidR="003F65B1" w:rsidRPr="0026218C" w:rsidRDefault="003F65B1" w:rsidP="0026218C">
      <w:pPr>
        <w:tabs>
          <w:tab w:val="left" w:pos="1980"/>
        </w:tabs>
        <w:spacing w:line="360" w:lineRule="auto"/>
        <w:ind w:firstLine="709"/>
        <w:jc w:val="both"/>
        <w:rPr>
          <w:sz w:val="28"/>
          <w:szCs w:val="28"/>
        </w:rPr>
      </w:pPr>
      <w:r w:rsidRPr="0026218C">
        <w:rPr>
          <w:sz w:val="28"/>
          <w:szCs w:val="28"/>
        </w:rPr>
        <w:t>Так как для обслуживания масляного выключателя необходим электромонтер 4 разряда его оклад 4412 рублей то соответственно и часовая тарифная ставка его составит 25 руб/час</w:t>
      </w:r>
    </w:p>
    <w:p w:rsidR="003F65B1" w:rsidRPr="0026218C" w:rsidRDefault="003F65B1" w:rsidP="0026218C">
      <w:pPr>
        <w:tabs>
          <w:tab w:val="left" w:pos="1980"/>
        </w:tabs>
        <w:spacing w:line="360" w:lineRule="auto"/>
        <w:ind w:firstLine="709"/>
        <w:jc w:val="both"/>
        <w:rPr>
          <w:sz w:val="28"/>
          <w:szCs w:val="28"/>
        </w:rPr>
      </w:pPr>
      <w:r w:rsidRPr="0026218C">
        <w:rPr>
          <w:sz w:val="28"/>
          <w:szCs w:val="28"/>
        </w:rPr>
        <w:t>Затраты труда определяем по формуле</w:t>
      </w:r>
      <w:r w:rsidR="00576FCF" w:rsidRPr="0026218C">
        <w:rPr>
          <w:sz w:val="28"/>
          <w:szCs w:val="28"/>
        </w:rPr>
        <w:t xml:space="preserve"> (9.8)</w:t>
      </w:r>
    </w:p>
    <w:p w:rsidR="003F65B1" w:rsidRPr="0026218C" w:rsidRDefault="003F65B1" w:rsidP="0026218C">
      <w:pPr>
        <w:tabs>
          <w:tab w:val="left" w:pos="1980"/>
        </w:tabs>
        <w:spacing w:line="360" w:lineRule="auto"/>
        <w:ind w:firstLine="709"/>
        <w:jc w:val="both"/>
        <w:rPr>
          <w:sz w:val="28"/>
          <w:szCs w:val="28"/>
        </w:rPr>
      </w:pPr>
      <w:r w:rsidRPr="0026218C">
        <w:rPr>
          <w:sz w:val="28"/>
          <w:szCs w:val="28"/>
        </w:rPr>
        <w:t xml:space="preserve">Где </w:t>
      </w:r>
      <w:r w:rsidR="00822902">
        <w:rPr>
          <w:position w:val="-14"/>
          <w:sz w:val="28"/>
          <w:szCs w:val="28"/>
        </w:rPr>
        <w:pict>
          <v:shape id="_x0000_i1058" type="#_x0000_t75" style="width:23.25pt;height:20.25pt">
            <v:imagedata r:id="rId22" o:title=""/>
          </v:shape>
        </w:pict>
      </w:r>
      <w:r w:rsidRPr="0026218C">
        <w:rPr>
          <w:sz w:val="28"/>
          <w:szCs w:val="28"/>
        </w:rPr>
        <w:t xml:space="preserve">у.е.=3,1 – переводной коэффициент при обслуживании масляного выключателя [1] </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ЗТ=3,1×18,6=57,66 чел×час</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Тогда тарифный ф</w:t>
      </w:r>
      <w:r w:rsidR="00576FCF" w:rsidRPr="0026218C">
        <w:rPr>
          <w:sz w:val="28"/>
          <w:szCs w:val="28"/>
        </w:rPr>
        <w:t>онд определяется по формуле (9.6)</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ТФ=25×57,66=1441,5</w:t>
      </w:r>
      <w:r w:rsidR="0026218C">
        <w:rPr>
          <w:sz w:val="28"/>
          <w:szCs w:val="28"/>
        </w:rPr>
        <w:t xml:space="preserve"> </w:t>
      </w:r>
      <w:r w:rsidRPr="0026218C">
        <w:rPr>
          <w:sz w:val="28"/>
          <w:szCs w:val="28"/>
        </w:rPr>
        <w:t>руб</w:t>
      </w:r>
    </w:p>
    <w:p w:rsidR="00AC7DA9" w:rsidRDefault="00AC7DA9" w:rsidP="0026218C">
      <w:pPr>
        <w:tabs>
          <w:tab w:val="left" w:pos="1980"/>
        </w:tabs>
        <w:spacing w:line="360" w:lineRule="auto"/>
        <w:ind w:firstLine="709"/>
        <w:jc w:val="both"/>
        <w:rPr>
          <w:sz w:val="28"/>
          <w:szCs w:val="28"/>
        </w:rPr>
      </w:pPr>
    </w:p>
    <w:p w:rsidR="003F65B1" w:rsidRPr="0026218C" w:rsidRDefault="00576FCF" w:rsidP="0026218C">
      <w:pPr>
        <w:tabs>
          <w:tab w:val="left" w:pos="1980"/>
        </w:tabs>
        <w:spacing w:line="360" w:lineRule="auto"/>
        <w:ind w:firstLine="709"/>
        <w:jc w:val="both"/>
        <w:rPr>
          <w:sz w:val="28"/>
          <w:szCs w:val="28"/>
        </w:rPr>
      </w:pPr>
      <w:r w:rsidRPr="0026218C">
        <w:rPr>
          <w:sz w:val="28"/>
          <w:szCs w:val="28"/>
        </w:rPr>
        <w:t>По формуле (9.5)</w:t>
      </w:r>
      <w:r w:rsidR="003F65B1" w:rsidRPr="0026218C">
        <w:rPr>
          <w:sz w:val="28"/>
          <w:szCs w:val="28"/>
        </w:rPr>
        <w:t xml:space="preserve"> определяем фонд заработной платы</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ЗП=1441,5×1,75×1,26=3178,51 руб</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Рас</w:t>
      </w:r>
      <w:r w:rsidR="00576FCF" w:rsidRPr="0026218C">
        <w:rPr>
          <w:sz w:val="28"/>
          <w:szCs w:val="28"/>
        </w:rPr>
        <w:t>с</w:t>
      </w:r>
      <w:r w:rsidRPr="0026218C">
        <w:rPr>
          <w:sz w:val="28"/>
          <w:szCs w:val="28"/>
        </w:rPr>
        <w:t>читываем эксплуатационные затраты</w:t>
      </w:r>
      <w:r w:rsidR="00576FCF" w:rsidRPr="0026218C">
        <w:rPr>
          <w:sz w:val="28"/>
          <w:szCs w:val="28"/>
        </w:rPr>
        <w:t xml:space="preserve"> по формуле (9.9)</w:t>
      </w:r>
    </w:p>
    <w:p w:rsidR="003F65B1" w:rsidRPr="0026218C" w:rsidRDefault="003F65B1" w:rsidP="0026218C">
      <w:pPr>
        <w:tabs>
          <w:tab w:val="left" w:pos="1980"/>
        </w:tabs>
        <w:spacing w:line="360" w:lineRule="auto"/>
        <w:ind w:firstLine="709"/>
        <w:jc w:val="both"/>
        <w:rPr>
          <w:sz w:val="28"/>
          <w:szCs w:val="28"/>
        </w:rPr>
      </w:pPr>
      <w:r w:rsidRPr="0026218C">
        <w:rPr>
          <w:sz w:val="28"/>
          <w:szCs w:val="28"/>
        </w:rPr>
        <w:t>Расходы на амортизацию составляют 3,5% от капитальных вложений</w:t>
      </w:r>
      <w:r w:rsidR="00576FCF" w:rsidRPr="0026218C">
        <w:rPr>
          <w:sz w:val="28"/>
          <w:szCs w:val="28"/>
        </w:rPr>
        <w:t xml:space="preserve"> и определяются по формуле (9.10)</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А</w:t>
      </w:r>
      <w:r w:rsidRPr="0026218C">
        <w:rPr>
          <w:sz w:val="28"/>
          <w:szCs w:val="28"/>
          <w:vertAlign w:val="subscript"/>
        </w:rPr>
        <w:t>о</w:t>
      </w:r>
      <w:r w:rsidRPr="0026218C">
        <w:rPr>
          <w:sz w:val="28"/>
          <w:szCs w:val="28"/>
        </w:rPr>
        <w:t>=1999,44×0,035=69,98 т.руб</w:t>
      </w:r>
    </w:p>
    <w:p w:rsidR="003F65B1" w:rsidRPr="0026218C" w:rsidRDefault="00AC7DA9" w:rsidP="0026218C">
      <w:pPr>
        <w:tabs>
          <w:tab w:val="left" w:pos="1980"/>
        </w:tabs>
        <w:spacing w:line="360" w:lineRule="auto"/>
        <w:ind w:firstLine="709"/>
        <w:jc w:val="both"/>
        <w:rPr>
          <w:sz w:val="28"/>
          <w:szCs w:val="28"/>
        </w:rPr>
      </w:pPr>
      <w:r>
        <w:rPr>
          <w:sz w:val="28"/>
          <w:szCs w:val="28"/>
        </w:rPr>
        <w:br w:type="page"/>
      </w:r>
      <w:r w:rsidR="003F65B1" w:rsidRPr="0026218C">
        <w:rPr>
          <w:sz w:val="28"/>
          <w:szCs w:val="28"/>
        </w:rPr>
        <w:t>Расходы на ремонт и техническое обслуживание для вакуумных выключателей составляют 15% от капитальных вложений</w:t>
      </w:r>
      <w:r w:rsidR="00576FCF" w:rsidRPr="0026218C">
        <w:rPr>
          <w:sz w:val="28"/>
          <w:szCs w:val="28"/>
        </w:rPr>
        <w:t xml:space="preserve"> и определяются по формуле (9.11)</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Р</w:t>
      </w:r>
      <w:r w:rsidRPr="0026218C">
        <w:rPr>
          <w:sz w:val="28"/>
          <w:szCs w:val="28"/>
          <w:vertAlign w:val="subscript"/>
        </w:rPr>
        <w:t>то</w:t>
      </w:r>
      <w:r w:rsidRPr="0026218C">
        <w:rPr>
          <w:sz w:val="28"/>
          <w:szCs w:val="28"/>
        </w:rPr>
        <w:t>=1999,44×0,4=299,9 т.руб</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Прочие расходы составляют 1% от капитальных вложений</w:t>
      </w:r>
      <w:r w:rsidR="00576FCF" w:rsidRPr="0026218C">
        <w:rPr>
          <w:sz w:val="28"/>
          <w:szCs w:val="28"/>
        </w:rPr>
        <w:t xml:space="preserve"> и определяются по формуле (9.12)</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П</w:t>
      </w:r>
      <w:r w:rsidRPr="0026218C">
        <w:rPr>
          <w:sz w:val="28"/>
          <w:szCs w:val="28"/>
          <w:vertAlign w:val="subscript"/>
        </w:rPr>
        <w:t>р</w:t>
      </w:r>
      <w:r w:rsidRPr="0026218C">
        <w:rPr>
          <w:sz w:val="28"/>
          <w:szCs w:val="28"/>
        </w:rPr>
        <w:t>=1999,44×0,001=1,99 т.руб</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Тогда эксплуатационные затраты будут</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ЭЗ=3,178+69,98+299,9+1,99=375,048 т.руб</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Рас</w:t>
      </w:r>
      <w:r w:rsidR="00576FCF" w:rsidRPr="0026218C">
        <w:rPr>
          <w:sz w:val="28"/>
          <w:szCs w:val="28"/>
        </w:rPr>
        <w:t>с</w:t>
      </w:r>
      <w:r w:rsidRPr="0026218C">
        <w:rPr>
          <w:sz w:val="28"/>
          <w:szCs w:val="28"/>
        </w:rPr>
        <w:t>читываем приведенные затраты</w:t>
      </w:r>
      <w:r w:rsidR="00576FCF" w:rsidRPr="0026218C">
        <w:rPr>
          <w:sz w:val="28"/>
          <w:szCs w:val="28"/>
        </w:rPr>
        <w:t xml:space="preserve"> по формуле (9.13)</w:t>
      </w:r>
    </w:p>
    <w:p w:rsidR="003F65B1" w:rsidRPr="0026218C" w:rsidRDefault="003F65B1"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З=1999,44×0,1+375,048=574,992 т.руб</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11.9</w:t>
      </w:r>
      <w:r w:rsidR="00AC7DA9">
        <w:rPr>
          <w:sz w:val="28"/>
          <w:szCs w:val="28"/>
        </w:rPr>
        <w:t xml:space="preserve"> </w:t>
      </w:r>
      <w:r w:rsidRPr="0026218C">
        <w:rPr>
          <w:sz w:val="28"/>
          <w:szCs w:val="28"/>
        </w:rPr>
        <w:t>Определяем суммарную годовую экономию</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Г</w:t>
      </w:r>
      <w:r w:rsidRPr="0026218C">
        <w:rPr>
          <w:sz w:val="28"/>
          <w:szCs w:val="28"/>
          <w:vertAlign w:val="subscript"/>
        </w:rPr>
        <w:t>э</w:t>
      </w:r>
      <w:r w:rsidRPr="0026218C">
        <w:rPr>
          <w:sz w:val="28"/>
          <w:szCs w:val="28"/>
        </w:rPr>
        <w:t>=ЭЗ</w:t>
      </w:r>
      <w:r w:rsidRPr="0026218C">
        <w:rPr>
          <w:sz w:val="28"/>
          <w:szCs w:val="28"/>
          <w:vertAlign w:val="subscript"/>
        </w:rPr>
        <w:t>мв</w:t>
      </w:r>
      <w:r w:rsidRPr="0026218C">
        <w:rPr>
          <w:sz w:val="28"/>
          <w:szCs w:val="28"/>
        </w:rPr>
        <w:t>-ЭЗ</w:t>
      </w:r>
      <w:r w:rsidRPr="0026218C">
        <w:rPr>
          <w:sz w:val="28"/>
          <w:szCs w:val="28"/>
          <w:vertAlign w:val="subscript"/>
        </w:rPr>
        <w:t>вв</w:t>
      </w:r>
      <w:r w:rsidR="0026218C">
        <w:rPr>
          <w:sz w:val="28"/>
          <w:szCs w:val="28"/>
        </w:rPr>
        <w:t xml:space="preserve"> </w:t>
      </w:r>
      <w:r w:rsidR="00576FCF" w:rsidRPr="0026218C">
        <w:rPr>
          <w:sz w:val="28"/>
          <w:szCs w:val="28"/>
        </w:rPr>
        <w:t>(9.14</w:t>
      </w:r>
      <w:r w:rsidRPr="0026218C">
        <w:rPr>
          <w:sz w:val="28"/>
          <w:szCs w:val="28"/>
        </w:rPr>
        <w:t>)</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Где ЭЗ</w:t>
      </w:r>
      <w:r w:rsidRPr="0026218C">
        <w:rPr>
          <w:sz w:val="28"/>
          <w:szCs w:val="28"/>
          <w:vertAlign w:val="subscript"/>
        </w:rPr>
        <w:t>мв</w:t>
      </w:r>
      <w:r w:rsidRPr="0026218C">
        <w:rPr>
          <w:sz w:val="28"/>
          <w:szCs w:val="28"/>
        </w:rPr>
        <w:t xml:space="preserve"> - эксплуатационные затраты на масляные выключатели</w:t>
      </w:r>
    </w:p>
    <w:p w:rsidR="003F65B1" w:rsidRPr="0026218C" w:rsidRDefault="003F65B1" w:rsidP="0026218C">
      <w:pPr>
        <w:tabs>
          <w:tab w:val="left" w:pos="1980"/>
        </w:tabs>
        <w:spacing w:line="360" w:lineRule="auto"/>
        <w:ind w:firstLine="709"/>
        <w:jc w:val="both"/>
        <w:rPr>
          <w:sz w:val="28"/>
          <w:szCs w:val="28"/>
        </w:rPr>
      </w:pPr>
      <w:r w:rsidRPr="0026218C">
        <w:rPr>
          <w:sz w:val="28"/>
          <w:szCs w:val="28"/>
        </w:rPr>
        <w:t>ЭЗ</w:t>
      </w:r>
      <w:r w:rsidRPr="0026218C">
        <w:rPr>
          <w:sz w:val="28"/>
          <w:szCs w:val="28"/>
          <w:vertAlign w:val="subscript"/>
        </w:rPr>
        <w:t>вв</w:t>
      </w:r>
      <w:r w:rsidR="0026218C">
        <w:rPr>
          <w:sz w:val="28"/>
          <w:szCs w:val="28"/>
        </w:rPr>
        <w:t xml:space="preserve"> </w:t>
      </w:r>
      <w:r w:rsidRPr="0026218C">
        <w:rPr>
          <w:sz w:val="28"/>
          <w:szCs w:val="28"/>
        </w:rPr>
        <w:t xml:space="preserve">- эксплуатационные затраты на вакуумные выключатели </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Г</w:t>
      </w:r>
      <w:r w:rsidRPr="0026218C">
        <w:rPr>
          <w:sz w:val="28"/>
          <w:szCs w:val="28"/>
          <w:vertAlign w:val="subscript"/>
        </w:rPr>
        <w:t>э</w:t>
      </w:r>
      <w:r w:rsidRPr="0026218C">
        <w:rPr>
          <w:sz w:val="28"/>
          <w:szCs w:val="28"/>
        </w:rPr>
        <w:t>=951,356-375,048=576,308 т.руб</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11.10</w:t>
      </w:r>
      <w:r w:rsidR="00AC7DA9">
        <w:rPr>
          <w:sz w:val="28"/>
          <w:szCs w:val="28"/>
        </w:rPr>
        <w:t xml:space="preserve"> </w:t>
      </w:r>
      <w:r w:rsidRPr="0026218C">
        <w:rPr>
          <w:sz w:val="28"/>
          <w:szCs w:val="28"/>
        </w:rPr>
        <w:t>Определяем суммарный годовой экономический эффект</w:t>
      </w:r>
    </w:p>
    <w:p w:rsidR="003F65B1" w:rsidRPr="0026218C" w:rsidRDefault="00AC7DA9" w:rsidP="0026218C">
      <w:pPr>
        <w:tabs>
          <w:tab w:val="left" w:pos="1980"/>
        </w:tabs>
        <w:spacing w:line="360" w:lineRule="auto"/>
        <w:ind w:firstLine="709"/>
        <w:jc w:val="both"/>
        <w:rPr>
          <w:sz w:val="28"/>
          <w:szCs w:val="28"/>
        </w:rPr>
      </w:pPr>
      <w:r>
        <w:rPr>
          <w:sz w:val="28"/>
          <w:szCs w:val="28"/>
        </w:rPr>
        <w:br w:type="page"/>
      </w:r>
      <w:r w:rsidR="003F65B1" w:rsidRPr="0026218C">
        <w:rPr>
          <w:sz w:val="28"/>
          <w:szCs w:val="28"/>
        </w:rPr>
        <w:t>Э</w:t>
      </w:r>
      <w:r w:rsidR="003F65B1" w:rsidRPr="0026218C">
        <w:rPr>
          <w:sz w:val="28"/>
          <w:szCs w:val="28"/>
          <w:vertAlign w:val="subscript"/>
        </w:rPr>
        <w:t>г</w:t>
      </w:r>
      <w:r w:rsidR="003F65B1" w:rsidRPr="0026218C">
        <w:rPr>
          <w:sz w:val="28"/>
          <w:szCs w:val="28"/>
        </w:rPr>
        <w:t>=З</w:t>
      </w:r>
      <w:r w:rsidR="003F65B1" w:rsidRPr="0026218C">
        <w:rPr>
          <w:sz w:val="28"/>
          <w:szCs w:val="28"/>
          <w:vertAlign w:val="subscript"/>
        </w:rPr>
        <w:t>мв</w:t>
      </w:r>
      <w:r w:rsidR="003F65B1" w:rsidRPr="0026218C">
        <w:rPr>
          <w:sz w:val="28"/>
          <w:szCs w:val="28"/>
        </w:rPr>
        <w:t>-З</w:t>
      </w:r>
      <w:r w:rsidR="003F65B1" w:rsidRPr="0026218C">
        <w:rPr>
          <w:sz w:val="28"/>
          <w:szCs w:val="28"/>
          <w:vertAlign w:val="subscript"/>
        </w:rPr>
        <w:t>вв</w:t>
      </w:r>
      <w:r w:rsidR="0026218C">
        <w:rPr>
          <w:sz w:val="28"/>
          <w:szCs w:val="28"/>
        </w:rPr>
        <w:t xml:space="preserve"> </w:t>
      </w:r>
      <w:r w:rsidR="00576FCF" w:rsidRPr="0026218C">
        <w:rPr>
          <w:sz w:val="28"/>
          <w:szCs w:val="28"/>
        </w:rPr>
        <w:t>(9.15</w:t>
      </w:r>
      <w:r w:rsidR="003F65B1" w:rsidRPr="0026218C">
        <w:rPr>
          <w:sz w:val="28"/>
          <w:szCs w:val="28"/>
        </w:rPr>
        <w:t>)</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Где З</w:t>
      </w:r>
      <w:r w:rsidRPr="0026218C">
        <w:rPr>
          <w:sz w:val="28"/>
          <w:szCs w:val="28"/>
          <w:vertAlign w:val="subscript"/>
        </w:rPr>
        <w:t>мв</w:t>
      </w:r>
      <w:r w:rsidRPr="0026218C">
        <w:rPr>
          <w:sz w:val="28"/>
          <w:szCs w:val="28"/>
        </w:rPr>
        <w:t xml:space="preserve"> – приведенные затраты на масляные выключатели</w:t>
      </w:r>
    </w:p>
    <w:p w:rsidR="003F65B1" w:rsidRPr="0026218C" w:rsidRDefault="003F65B1" w:rsidP="0026218C">
      <w:pPr>
        <w:tabs>
          <w:tab w:val="left" w:pos="1980"/>
        </w:tabs>
        <w:spacing w:line="360" w:lineRule="auto"/>
        <w:ind w:firstLine="709"/>
        <w:jc w:val="both"/>
        <w:rPr>
          <w:sz w:val="28"/>
          <w:szCs w:val="28"/>
        </w:rPr>
      </w:pPr>
      <w:r w:rsidRPr="0026218C">
        <w:rPr>
          <w:sz w:val="28"/>
          <w:szCs w:val="28"/>
        </w:rPr>
        <w:t>З</w:t>
      </w:r>
      <w:r w:rsidRPr="0026218C">
        <w:rPr>
          <w:sz w:val="28"/>
          <w:szCs w:val="28"/>
          <w:vertAlign w:val="subscript"/>
        </w:rPr>
        <w:t>вв</w:t>
      </w:r>
      <w:r w:rsidRPr="0026218C">
        <w:rPr>
          <w:sz w:val="28"/>
          <w:szCs w:val="28"/>
        </w:rPr>
        <w:t xml:space="preserve"> – приведенные затраты на ваккумные выключатели</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Э</w:t>
      </w:r>
      <w:r w:rsidRPr="0026218C">
        <w:rPr>
          <w:sz w:val="28"/>
          <w:szCs w:val="28"/>
          <w:vertAlign w:val="subscript"/>
        </w:rPr>
        <w:t>г</w:t>
      </w:r>
      <w:r w:rsidRPr="0026218C">
        <w:rPr>
          <w:sz w:val="28"/>
          <w:szCs w:val="28"/>
        </w:rPr>
        <w:t>=1168,412-574,992=593,42 т.руб</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11.11</w:t>
      </w:r>
      <w:r w:rsidR="00AC7DA9">
        <w:rPr>
          <w:sz w:val="28"/>
          <w:szCs w:val="28"/>
        </w:rPr>
        <w:t xml:space="preserve"> </w:t>
      </w:r>
      <w:r w:rsidRPr="0026218C">
        <w:rPr>
          <w:sz w:val="28"/>
          <w:szCs w:val="28"/>
        </w:rPr>
        <w:t>Определяем срок окупаемости капитальных вложений</w:t>
      </w:r>
    </w:p>
    <w:p w:rsidR="00AC7DA9" w:rsidRDefault="00AC7DA9" w:rsidP="0026218C">
      <w:pPr>
        <w:tabs>
          <w:tab w:val="left" w:pos="1980"/>
        </w:tabs>
        <w:spacing w:line="360" w:lineRule="auto"/>
        <w:ind w:firstLine="709"/>
        <w:jc w:val="both"/>
        <w:rPr>
          <w:sz w:val="28"/>
          <w:szCs w:val="28"/>
        </w:rPr>
      </w:pPr>
    </w:p>
    <w:p w:rsidR="003F65B1" w:rsidRPr="0026218C" w:rsidRDefault="003F65B1" w:rsidP="0026218C">
      <w:pPr>
        <w:tabs>
          <w:tab w:val="left" w:pos="1980"/>
        </w:tabs>
        <w:spacing w:line="360" w:lineRule="auto"/>
        <w:ind w:firstLine="709"/>
        <w:jc w:val="both"/>
        <w:rPr>
          <w:sz w:val="28"/>
          <w:szCs w:val="28"/>
        </w:rPr>
      </w:pPr>
      <w:r w:rsidRPr="0026218C">
        <w:rPr>
          <w:sz w:val="28"/>
          <w:szCs w:val="28"/>
        </w:rPr>
        <w:t>Т=</w:t>
      </w:r>
      <w:r w:rsidR="00822902">
        <w:rPr>
          <w:position w:val="-30"/>
          <w:sz w:val="28"/>
          <w:szCs w:val="28"/>
        </w:rPr>
        <w:pict>
          <v:shape id="_x0000_i1059" type="#_x0000_t75" style="width:21.75pt;height:33.75pt">
            <v:imagedata r:id="rId35" o:title=""/>
          </v:shape>
        </w:pict>
      </w:r>
      <w:r w:rsidR="0026218C">
        <w:rPr>
          <w:sz w:val="28"/>
          <w:szCs w:val="28"/>
        </w:rPr>
        <w:t xml:space="preserve"> </w:t>
      </w:r>
      <w:r w:rsidR="00576FCF" w:rsidRPr="0026218C">
        <w:rPr>
          <w:sz w:val="28"/>
          <w:szCs w:val="28"/>
        </w:rPr>
        <w:t>(9.16</w:t>
      </w:r>
      <w:r w:rsidRPr="0026218C">
        <w:rPr>
          <w:sz w:val="28"/>
          <w:szCs w:val="28"/>
        </w:rPr>
        <w:t>)</w:t>
      </w:r>
    </w:p>
    <w:p w:rsidR="003F65B1" w:rsidRPr="0026218C" w:rsidRDefault="003F65B1" w:rsidP="0026218C">
      <w:pPr>
        <w:tabs>
          <w:tab w:val="left" w:pos="1980"/>
        </w:tabs>
        <w:spacing w:line="360" w:lineRule="auto"/>
        <w:ind w:firstLine="709"/>
        <w:jc w:val="both"/>
        <w:rPr>
          <w:sz w:val="28"/>
          <w:szCs w:val="28"/>
        </w:rPr>
      </w:pPr>
      <w:r w:rsidRPr="0026218C">
        <w:rPr>
          <w:sz w:val="28"/>
          <w:szCs w:val="28"/>
        </w:rPr>
        <w:t>Т=</w:t>
      </w:r>
      <w:r w:rsidR="00822902">
        <w:rPr>
          <w:position w:val="-10"/>
          <w:sz w:val="28"/>
          <w:szCs w:val="28"/>
        </w:rPr>
        <w:pict>
          <v:shape id="_x0000_i1060" type="#_x0000_t75" style="width:9pt;height:17.25pt">
            <v:imagedata r:id="rId15" o:title=""/>
          </v:shape>
        </w:pict>
      </w:r>
      <w:r w:rsidR="00822902">
        <w:rPr>
          <w:position w:val="-28"/>
          <w:sz w:val="28"/>
          <w:szCs w:val="28"/>
        </w:rPr>
        <w:pict>
          <v:shape id="_x0000_i1061" type="#_x0000_t75" style="width:69.75pt;height:33pt">
            <v:imagedata r:id="rId36" o:title=""/>
          </v:shape>
        </w:pict>
      </w:r>
      <w:r w:rsidRPr="0026218C">
        <w:rPr>
          <w:sz w:val="28"/>
          <w:szCs w:val="28"/>
        </w:rPr>
        <w:t xml:space="preserve"> года</w:t>
      </w:r>
    </w:p>
    <w:p w:rsidR="00AC7DA9" w:rsidRDefault="00AC7DA9" w:rsidP="0026218C">
      <w:pPr>
        <w:tabs>
          <w:tab w:val="left" w:pos="1980"/>
        </w:tabs>
        <w:spacing w:line="360" w:lineRule="auto"/>
        <w:ind w:firstLine="709"/>
        <w:jc w:val="both"/>
        <w:rPr>
          <w:sz w:val="28"/>
          <w:szCs w:val="28"/>
        </w:rPr>
      </w:pPr>
    </w:p>
    <w:p w:rsidR="00D4595B" w:rsidRPr="0026218C" w:rsidRDefault="00D4595B" w:rsidP="0026218C">
      <w:pPr>
        <w:tabs>
          <w:tab w:val="left" w:pos="1980"/>
        </w:tabs>
        <w:spacing w:line="360" w:lineRule="auto"/>
        <w:ind w:firstLine="709"/>
        <w:jc w:val="both"/>
        <w:rPr>
          <w:sz w:val="28"/>
          <w:szCs w:val="28"/>
        </w:rPr>
      </w:pPr>
      <w:r w:rsidRPr="0026218C">
        <w:rPr>
          <w:sz w:val="28"/>
          <w:szCs w:val="28"/>
        </w:rPr>
        <w:t>Результаты расчетов сводим в таблицу 9.1</w:t>
      </w:r>
    </w:p>
    <w:p w:rsidR="00D4595B" w:rsidRPr="0026218C" w:rsidRDefault="00D4595B" w:rsidP="0026218C">
      <w:pPr>
        <w:tabs>
          <w:tab w:val="left" w:pos="1980"/>
        </w:tabs>
        <w:spacing w:line="360" w:lineRule="auto"/>
        <w:ind w:firstLine="709"/>
        <w:jc w:val="both"/>
        <w:rPr>
          <w:sz w:val="28"/>
          <w:szCs w:val="28"/>
        </w:rPr>
      </w:pPr>
    </w:p>
    <w:p w:rsidR="003F65B1" w:rsidRPr="0026218C" w:rsidRDefault="00576FCF" w:rsidP="0026218C">
      <w:pPr>
        <w:spacing w:line="360" w:lineRule="auto"/>
        <w:ind w:firstLine="709"/>
        <w:jc w:val="both"/>
        <w:rPr>
          <w:sz w:val="28"/>
          <w:szCs w:val="28"/>
        </w:rPr>
      </w:pPr>
      <w:r w:rsidRPr="0026218C">
        <w:rPr>
          <w:sz w:val="28"/>
          <w:szCs w:val="28"/>
        </w:rPr>
        <w:t>Таблица 9.1</w:t>
      </w:r>
      <w:r w:rsidR="003F65B1" w:rsidRPr="0026218C">
        <w:rPr>
          <w:sz w:val="28"/>
          <w:szCs w:val="28"/>
        </w:rPr>
        <w:t xml:space="preserve"> </w:t>
      </w:r>
      <w:r w:rsidRPr="0026218C">
        <w:rPr>
          <w:sz w:val="28"/>
          <w:szCs w:val="28"/>
        </w:rPr>
        <w:t>Экономическая эффективность замены масляного выключателя на вакуумный выключатель</w:t>
      </w:r>
      <w:r w:rsidR="0026218C">
        <w:rPr>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33"/>
        <w:gridCol w:w="2000"/>
        <w:gridCol w:w="1871"/>
      </w:tblGrid>
      <w:tr w:rsidR="003F65B1" w:rsidRPr="00AC7DA9" w:rsidTr="00AC7DA9">
        <w:trPr>
          <w:cantSplit/>
          <w:trHeight w:val="353"/>
          <w:jc w:val="center"/>
        </w:trPr>
        <w:tc>
          <w:tcPr>
            <w:tcW w:w="4633" w:type="dxa"/>
            <w:vMerge w:val="restart"/>
          </w:tcPr>
          <w:p w:rsidR="003F65B1" w:rsidRPr="00AC7DA9" w:rsidRDefault="003F65B1" w:rsidP="00AC7DA9">
            <w:pPr>
              <w:spacing w:line="360" w:lineRule="auto"/>
            </w:pPr>
            <w:r w:rsidRPr="00AC7DA9">
              <w:t>Показатели</w:t>
            </w:r>
          </w:p>
        </w:tc>
        <w:tc>
          <w:tcPr>
            <w:tcW w:w="3871" w:type="dxa"/>
            <w:gridSpan w:val="2"/>
          </w:tcPr>
          <w:p w:rsidR="003F65B1" w:rsidRPr="00AC7DA9" w:rsidRDefault="003F65B1" w:rsidP="00AC7DA9">
            <w:pPr>
              <w:spacing w:line="360" w:lineRule="auto"/>
            </w:pPr>
            <w:r w:rsidRPr="00AC7DA9">
              <w:t>Значение</w:t>
            </w:r>
          </w:p>
        </w:tc>
      </w:tr>
      <w:tr w:rsidR="003F65B1" w:rsidRPr="00AC7DA9" w:rsidTr="00AC7DA9">
        <w:trPr>
          <w:cantSplit/>
          <w:trHeight w:val="147"/>
          <w:jc w:val="center"/>
        </w:trPr>
        <w:tc>
          <w:tcPr>
            <w:tcW w:w="4633" w:type="dxa"/>
            <w:vMerge/>
          </w:tcPr>
          <w:p w:rsidR="003F65B1" w:rsidRPr="00AC7DA9" w:rsidRDefault="003F65B1" w:rsidP="00AC7DA9">
            <w:pPr>
              <w:spacing w:line="360" w:lineRule="auto"/>
            </w:pPr>
          </w:p>
        </w:tc>
        <w:tc>
          <w:tcPr>
            <w:tcW w:w="2000" w:type="dxa"/>
          </w:tcPr>
          <w:p w:rsidR="003F65B1" w:rsidRPr="00AC7DA9" w:rsidRDefault="003F65B1" w:rsidP="00AC7DA9">
            <w:pPr>
              <w:spacing w:line="360" w:lineRule="auto"/>
            </w:pPr>
            <w:r w:rsidRPr="00AC7DA9">
              <w:t>Масляный выключатель</w:t>
            </w:r>
          </w:p>
        </w:tc>
        <w:tc>
          <w:tcPr>
            <w:tcW w:w="1871" w:type="dxa"/>
          </w:tcPr>
          <w:p w:rsidR="003F65B1" w:rsidRPr="00AC7DA9" w:rsidRDefault="003F65B1" w:rsidP="00AC7DA9">
            <w:pPr>
              <w:spacing w:line="360" w:lineRule="auto"/>
            </w:pPr>
            <w:r w:rsidRPr="00AC7DA9">
              <w:t>Вакуумный выключатель</w:t>
            </w:r>
          </w:p>
        </w:tc>
      </w:tr>
      <w:tr w:rsidR="003F65B1" w:rsidRPr="00AC7DA9" w:rsidTr="00AC7DA9">
        <w:trPr>
          <w:trHeight w:val="353"/>
          <w:jc w:val="center"/>
        </w:trPr>
        <w:tc>
          <w:tcPr>
            <w:tcW w:w="4633" w:type="dxa"/>
          </w:tcPr>
          <w:p w:rsidR="003F65B1" w:rsidRPr="00AC7DA9" w:rsidRDefault="003F65B1" w:rsidP="00AC7DA9">
            <w:pPr>
              <w:spacing w:line="360" w:lineRule="auto"/>
            </w:pPr>
            <w:r w:rsidRPr="00AC7DA9">
              <w:t>Капиталовложения, т. руб.</w:t>
            </w:r>
          </w:p>
        </w:tc>
        <w:tc>
          <w:tcPr>
            <w:tcW w:w="2000" w:type="dxa"/>
          </w:tcPr>
          <w:p w:rsidR="003F65B1" w:rsidRPr="00AC7DA9" w:rsidRDefault="003F65B1" w:rsidP="00AC7DA9">
            <w:pPr>
              <w:spacing w:line="360" w:lineRule="auto"/>
            </w:pPr>
            <w:r w:rsidRPr="00AC7DA9">
              <w:t>2170,56</w:t>
            </w:r>
          </w:p>
        </w:tc>
        <w:tc>
          <w:tcPr>
            <w:tcW w:w="1871" w:type="dxa"/>
          </w:tcPr>
          <w:p w:rsidR="003F65B1" w:rsidRPr="00AC7DA9" w:rsidRDefault="003F65B1" w:rsidP="00AC7DA9">
            <w:pPr>
              <w:spacing w:line="360" w:lineRule="auto"/>
            </w:pPr>
            <w:r w:rsidRPr="00AC7DA9">
              <w:t>1999,44</w:t>
            </w:r>
          </w:p>
        </w:tc>
      </w:tr>
      <w:tr w:rsidR="003F65B1" w:rsidRPr="00AC7DA9" w:rsidTr="00AC7DA9">
        <w:trPr>
          <w:trHeight w:val="353"/>
          <w:jc w:val="center"/>
        </w:trPr>
        <w:tc>
          <w:tcPr>
            <w:tcW w:w="4633" w:type="dxa"/>
          </w:tcPr>
          <w:p w:rsidR="003F65B1" w:rsidRPr="00AC7DA9" w:rsidRDefault="003F65B1" w:rsidP="00AC7DA9">
            <w:pPr>
              <w:spacing w:line="360" w:lineRule="auto"/>
            </w:pPr>
            <w:r w:rsidRPr="00AC7DA9">
              <w:t>Эксплуатационные затраты, т.руб.</w:t>
            </w:r>
          </w:p>
        </w:tc>
        <w:tc>
          <w:tcPr>
            <w:tcW w:w="2000" w:type="dxa"/>
          </w:tcPr>
          <w:p w:rsidR="003F65B1" w:rsidRPr="00AC7DA9" w:rsidRDefault="003F65B1" w:rsidP="00AC7DA9">
            <w:pPr>
              <w:spacing w:line="360" w:lineRule="auto"/>
            </w:pPr>
            <w:r w:rsidRPr="00AC7DA9">
              <w:t>951,36</w:t>
            </w:r>
          </w:p>
        </w:tc>
        <w:tc>
          <w:tcPr>
            <w:tcW w:w="1871" w:type="dxa"/>
          </w:tcPr>
          <w:p w:rsidR="003F65B1" w:rsidRPr="00AC7DA9" w:rsidRDefault="003F65B1" w:rsidP="00AC7DA9">
            <w:pPr>
              <w:spacing w:line="360" w:lineRule="auto"/>
            </w:pPr>
            <w:r w:rsidRPr="00AC7DA9">
              <w:t>375,05</w:t>
            </w:r>
          </w:p>
        </w:tc>
      </w:tr>
      <w:tr w:rsidR="003F65B1" w:rsidRPr="00AC7DA9" w:rsidTr="00AC7DA9">
        <w:trPr>
          <w:trHeight w:val="353"/>
          <w:jc w:val="center"/>
        </w:trPr>
        <w:tc>
          <w:tcPr>
            <w:tcW w:w="4633" w:type="dxa"/>
          </w:tcPr>
          <w:p w:rsidR="003F65B1" w:rsidRPr="00AC7DA9" w:rsidRDefault="003F65B1" w:rsidP="00AC7DA9">
            <w:pPr>
              <w:spacing w:line="360" w:lineRule="auto"/>
            </w:pPr>
            <w:r w:rsidRPr="00AC7DA9">
              <w:t>Приведенные затраты, т.руб.</w:t>
            </w:r>
          </w:p>
        </w:tc>
        <w:tc>
          <w:tcPr>
            <w:tcW w:w="2000" w:type="dxa"/>
          </w:tcPr>
          <w:p w:rsidR="003F65B1" w:rsidRPr="00AC7DA9" w:rsidRDefault="003F65B1" w:rsidP="00AC7DA9">
            <w:pPr>
              <w:spacing w:line="360" w:lineRule="auto"/>
            </w:pPr>
            <w:r w:rsidRPr="00AC7DA9">
              <w:t>1168,41</w:t>
            </w:r>
          </w:p>
        </w:tc>
        <w:tc>
          <w:tcPr>
            <w:tcW w:w="1871" w:type="dxa"/>
          </w:tcPr>
          <w:p w:rsidR="003F65B1" w:rsidRPr="00AC7DA9" w:rsidRDefault="003F65B1" w:rsidP="00AC7DA9">
            <w:pPr>
              <w:spacing w:line="360" w:lineRule="auto"/>
            </w:pPr>
            <w:r w:rsidRPr="00AC7DA9">
              <w:t>574,99</w:t>
            </w:r>
          </w:p>
        </w:tc>
      </w:tr>
      <w:tr w:rsidR="003F65B1" w:rsidRPr="00AC7DA9" w:rsidTr="00AC7DA9">
        <w:trPr>
          <w:trHeight w:val="338"/>
          <w:jc w:val="center"/>
        </w:trPr>
        <w:tc>
          <w:tcPr>
            <w:tcW w:w="4633" w:type="dxa"/>
          </w:tcPr>
          <w:p w:rsidR="003F65B1" w:rsidRPr="00AC7DA9" w:rsidRDefault="003F65B1" w:rsidP="00AC7DA9">
            <w:pPr>
              <w:spacing w:line="360" w:lineRule="auto"/>
            </w:pPr>
            <w:r w:rsidRPr="00AC7DA9">
              <w:t>Годовая экономия, т.руб.</w:t>
            </w:r>
          </w:p>
        </w:tc>
        <w:tc>
          <w:tcPr>
            <w:tcW w:w="2000" w:type="dxa"/>
          </w:tcPr>
          <w:p w:rsidR="003F65B1" w:rsidRPr="00AC7DA9" w:rsidRDefault="003F65B1" w:rsidP="00AC7DA9">
            <w:pPr>
              <w:spacing w:line="360" w:lineRule="auto"/>
            </w:pPr>
          </w:p>
        </w:tc>
        <w:tc>
          <w:tcPr>
            <w:tcW w:w="1871" w:type="dxa"/>
          </w:tcPr>
          <w:p w:rsidR="003F65B1" w:rsidRPr="00AC7DA9" w:rsidRDefault="003F65B1" w:rsidP="00AC7DA9">
            <w:pPr>
              <w:spacing w:line="360" w:lineRule="auto"/>
            </w:pPr>
            <w:r w:rsidRPr="00AC7DA9">
              <w:t>576,31</w:t>
            </w:r>
          </w:p>
        </w:tc>
      </w:tr>
      <w:tr w:rsidR="003F65B1" w:rsidRPr="00AC7DA9" w:rsidTr="00AC7DA9">
        <w:trPr>
          <w:trHeight w:val="353"/>
          <w:jc w:val="center"/>
        </w:trPr>
        <w:tc>
          <w:tcPr>
            <w:tcW w:w="4633" w:type="dxa"/>
          </w:tcPr>
          <w:p w:rsidR="003F65B1" w:rsidRPr="00AC7DA9" w:rsidRDefault="003F65B1" w:rsidP="00AC7DA9">
            <w:pPr>
              <w:spacing w:line="360" w:lineRule="auto"/>
            </w:pPr>
            <w:r w:rsidRPr="00AC7DA9">
              <w:t>Годовой экономический эффект, т.руб.</w:t>
            </w:r>
          </w:p>
        </w:tc>
        <w:tc>
          <w:tcPr>
            <w:tcW w:w="2000" w:type="dxa"/>
          </w:tcPr>
          <w:p w:rsidR="003F65B1" w:rsidRPr="00AC7DA9" w:rsidRDefault="003F65B1" w:rsidP="00AC7DA9">
            <w:pPr>
              <w:spacing w:line="360" w:lineRule="auto"/>
            </w:pPr>
          </w:p>
        </w:tc>
        <w:tc>
          <w:tcPr>
            <w:tcW w:w="1871" w:type="dxa"/>
          </w:tcPr>
          <w:p w:rsidR="003F65B1" w:rsidRPr="00AC7DA9" w:rsidRDefault="003F65B1" w:rsidP="00AC7DA9">
            <w:pPr>
              <w:spacing w:line="360" w:lineRule="auto"/>
            </w:pPr>
            <w:r w:rsidRPr="00AC7DA9">
              <w:t>593,42</w:t>
            </w:r>
          </w:p>
        </w:tc>
      </w:tr>
      <w:tr w:rsidR="003F65B1" w:rsidRPr="00AC7DA9" w:rsidTr="00AC7DA9">
        <w:trPr>
          <w:trHeight w:val="368"/>
          <w:jc w:val="center"/>
        </w:trPr>
        <w:tc>
          <w:tcPr>
            <w:tcW w:w="4633" w:type="dxa"/>
          </w:tcPr>
          <w:p w:rsidR="003F65B1" w:rsidRPr="00AC7DA9" w:rsidRDefault="003F65B1" w:rsidP="00AC7DA9">
            <w:pPr>
              <w:spacing w:line="360" w:lineRule="auto"/>
            </w:pPr>
            <w:r w:rsidRPr="00AC7DA9">
              <w:t>Срок окупаемости капиталовложений, лет</w:t>
            </w:r>
          </w:p>
        </w:tc>
        <w:tc>
          <w:tcPr>
            <w:tcW w:w="2000" w:type="dxa"/>
          </w:tcPr>
          <w:p w:rsidR="003F65B1" w:rsidRPr="00AC7DA9" w:rsidRDefault="003F65B1" w:rsidP="00AC7DA9">
            <w:pPr>
              <w:spacing w:line="360" w:lineRule="auto"/>
            </w:pPr>
          </w:p>
        </w:tc>
        <w:tc>
          <w:tcPr>
            <w:tcW w:w="1871" w:type="dxa"/>
          </w:tcPr>
          <w:p w:rsidR="003F65B1" w:rsidRPr="00AC7DA9" w:rsidRDefault="003F65B1" w:rsidP="00AC7DA9">
            <w:pPr>
              <w:spacing w:line="360" w:lineRule="auto"/>
            </w:pPr>
            <w:r w:rsidRPr="00AC7DA9">
              <w:t>3,5</w:t>
            </w:r>
          </w:p>
        </w:tc>
      </w:tr>
    </w:tbl>
    <w:p w:rsidR="003F65B1" w:rsidRPr="0026218C" w:rsidRDefault="003F65B1" w:rsidP="0026218C">
      <w:pPr>
        <w:spacing w:line="360" w:lineRule="auto"/>
        <w:ind w:firstLine="709"/>
        <w:jc w:val="both"/>
        <w:rPr>
          <w:sz w:val="28"/>
          <w:szCs w:val="28"/>
        </w:rPr>
      </w:pPr>
    </w:p>
    <w:p w:rsidR="003F65B1" w:rsidRPr="0026218C" w:rsidRDefault="003F65B1" w:rsidP="0026218C">
      <w:pPr>
        <w:spacing w:line="360" w:lineRule="auto"/>
        <w:ind w:firstLine="709"/>
        <w:jc w:val="both"/>
        <w:rPr>
          <w:sz w:val="28"/>
          <w:szCs w:val="28"/>
        </w:rPr>
      </w:pPr>
      <w:r w:rsidRPr="0026218C">
        <w:rPr>
          <w:sz w:val="28"/>
          <w:szCs w:val="28"/>
        </w:rPr>
        <w:t>Таким образом, замена масляного выключателя на вакуумный выключатель позволяет получить ежегодную экономическую экономию576,31 т. рублей</w:t>
      </w:r>
      <w:r w:rsidR="00D4595B" w:rsidRPr="0026218C">
        <w:rPr>
          <w:sz w:val="28"/>
          <w:szCs w:val="28"/>
        </w:rPr>
        <w:t>. Это объясняется снижением</w:t>
      </w:r>
      <w:r w:rsidRPr="0026218C">
        <w:rPr>
          <w:sz w:val="28"/>
          <w:szCs w:val="28"/>
        </w:rPr>
        <w:t xml:space="preserve"> затрат на эксплуатацию. Дополнительные капитальные вложения окупятся за 3,5 года.</w:t>
      </w:r>
    </w:p>
    <w:p w:rsidR="00D4595B" w:rsidRPr="0026218C" w:rsidRDefault="00AC7DA9" w:rsidP="00AC7DA9">
      <w:pPr>
        <w:spacing w:line="360" w:lineRule="auto"/>
        <w:ind w:firstLine="709"/>
        <w:jc w:val="center"/>
        <w:rPr>
          <w:b/>
          <w:sz w:val="28"/>
          <w:szCs w:val="28"/>
        </w:rPr>
      </w:pPr>
      <w:r>
        <w:rPr>
          <w:sz w:val="28"/>
          <w:szCs w:val="28"/>
        </w:rPr>
        <w:br w:type="page"/>
      </w:r>
      <w:r w:rsidR="00D4595B" w:rsidRPr="0026218C">
        <w:rPr>
          <w:b/>
          <w:sz w:val="28"/>
          <w:szCs w:val="28"/>
        </w:rPr>
        <w:t>10 Расчет токов короткого замыкания</w:t>
      </w:r>
    </w:p>
    <w:p w:rsidR="00D4595B" w:rsidRPr="0026218C" w:rsidRDefault="00D4595B" w:rsidP="0026218C">
      <w:pPr>
        <w:spacing w:line="360" w:lineRule="auto"/>
        <w:ind w:firstLine="709"/>
        <w:jc w:val="both"/>
        <w:rPr>
          <w:b/>
          <w:sz w:val="28"/>
          <w:szCs w:val="28"/>
        </w:rPr>
      </w:pPr>
    </w:p>
    <w:p w:rsidR="00D4595B" w:rsidRPr="0026218C" w:rsidRDefault="00D4595B" w:rsidP="0026218C">
      <w:pPr>
        <w:spacing w:line="360" w:lineRule="auto"/>
        <w:ind w:firstLine="709"/>
        <w:jc w:val="both"/>
        <w:rPr>
          <w:sz w:val="28"/>
          <w:szCs w:val="28"/>
        </w:rPr>
      </w:pPr>
      <w:r w:rsidRPr="0026218C">
        <w:rPr>
          <w:sz w:val="28"/>
          <w:szCs w:val="28"/>
        </w:rPr>
        <w:t>Расчет токов короткого замыкания</w:t>
      </w:r>
      <w:r w:rsidR="0026218C">
        <w:rPr>
          <w:sz w:val="28"/>
          <w:szCs w:val="28"/>
        </w:rPr>
        <w:t xml:space="preserve"> </w:t>
      </w:r>
      <w:r w:rsidRPr="0026218C">
        <w:rPr>
          <w:sz w:val="28"/>
          <w:szCs w:val="28"/>
        </w:rPr>
        <w:t>(к.з.) необходим для выбора аппаратуры и проверки элементов электроустановок (шин, изоляторов, кабелей и т. д.) на электродинамическую и термическую устойчивость, проектирования и наладки релейной защиты, выбора средств и схем грозозащиты, выбора и расчета токоограничивающих и заземляющих устройств. [14]</w:t>
      </w:r>
      <w:r w:rsidR="0026218C">
        <w:rPr>
          <w:sz w:val="28"/>
          <w:szCs w:val="28"/>
        </w:rPr>
        <w:t xml:space="preserve"> </w:t>
      </w:r>
    </w:p>
    <w:p w:rsidR="00D4595B" w:rsidRPr="0026218C" w:rsidRDefault="00D4595B" w:rsidP="0026218C">
      <w:pPr>
        <w:spacing w:line="360" w:lineRule="auto"/>
        <w:ind w:firstLine="709"/>
        <w:jc w:val="both"/>
        <w:rPr>
          <w:sz w:val="28"/>
          <w:szCs w:val="28"/>
        </w:rPr>
      </w:pPr>
      <w:r w:rsidRPr="0026218C">
        <w:rPr>
          <w:sz w:val="28"/>
          <w:szCs w:val="28"/>
        </w:rPr>
        <w:t>10.1 Изобразим схему электроснабжения подстанции «Байдарка»</w:t>
      </w:r>
    </w:p>
    <w:p w:rsidR="00D4595B" w:rsidRPr="0026218C" w:rsidRDefault="00D4595B" w:rsidP="0026218C">
      <w:pPr>
        <w:spacing w:line="360" w:lineRule="auto"/>
        <w:ind w:firstLine="709"/>
        <w:jc w:val="both"/>
        <w:rPr>
          <w:sz w:val="28"/>
          <w:szCs w:val="28"/>
        </w:rPr>
      </w:pPr>
    </w:p>
    <w:p w:rsidR="00D4595B" w:rsidRPr="0026218C" w:rsidRDefault="00822902" w:rsidP="0026218C">
      <w:pPr>
        <w:spacing w:line="360" w:lineRule="auto"/>
        <w:ind w:firstLine="709"/>
        <w:jc w:val="both"/>
        <w:rPr>
          <w:sz w:val="28"/>
          <w:szCs w:val="28"/>
        </w:rPr>
      </w:pPr>
      <w:r>
        <w:rPr>
          <w:sz w:val="28"/>
          <w:szCs w:val="28"/>
        </w:rPr>
        <w:pict>
          <v:shape id="_x0000_i1062" type="#_x0000_t75" style="width:393pt;height:122.25pt">
            <v:imagedata r:id="rId37" o:title=""/>
          </v:shape>
        </w:pict>
      </w:r>
    </w:p>
    <w:p w:rsidR="00D4595B" w:rsidRPr="0026218C" w:rsidRDefault="00D4595B" w:rsidP="0026218C">
      <w:pPr>
        <w:spacing w:line="360" w:lineRule="auto"/>
        <w:ind w:firstLine="709"/>
        <w:jc w:val="both"/>
        <w:rPr>
          <w:sz w:val="28"/>
          <w:szCs w:val="28"/>
        </w:rPr>
      </w:pPr>
      <w:r w:rsidRPr="0026218C">
        <w:rPr>
          <w:sz w:val="28"/>
          <w:szCs w:val="28"/>
        </w:rPr>
        <w:t>Рисунок 10.1 – схема электроснабжения подстанции «Байдарка»</w:t>
      </w:r>
      <w:r w:rsidR="0026218C">
        <w:rPr>
          <w:sz w:val="28"/>
          <w:szCs w:val="28"/>
        </w:rPr>
        <w:t xml:space="preserve"> </w:t>
      </w:r>
    </w:p>
    <w:p w:rsidR="00D4595B" w:rsidRPr="0026218C" w:rsidRDefault="0026218C" w:rsidP="0026218C">
      <w:pPr>
        <w:spacing w:line="360" w:lineRule="auto"/>
        <w:ind w:firstLine="709"/>
        <w:jc w:val="both"/>
        <w:rPr>
          <w:sz w:val="28"/>
          <w:szCs w:val="28"/>
        </w:rPr>
      </w:pPr>
      <w:r>
        <w:rPr>
          <w:sz w:val="28"/>
          <w:szCs w:val="28"/>
        </w:rPr>
        <w:t xml:space="preserve"> </w:t>
      </w:r>
      <w:r w:rsidR="00D4595B" w:rsidRPr="0026218C">
        <w:rPr>
          <w:sz w:val="28"/>
          <w:szCs w:val="28"/>
        </w:rPr>
        <w:t>10.2 По схеме электроснабжения составляем расчетную схему, в которую входят все участвующие в питании короткого замыкания источники питания и все элементы схемы электроснабжения. При выборе расчетной схемы учитываем режимы работы данной установки . На расчетной схеме расставляем характерные точки короткого замыкания.</w:t>
      </w:r>
    </w:p>
    <w:p w:rsidR="00D4595B" w:rsidRPr="0026218C" w:rsidRDefault="00D4595B" w:rsidP="0026218C">
      <w:pPr>
        <w:spacing w:line="360" w:lineRule="auto"/>
        <w:ind w:firstLine="709"/>
        <w:jc w:val="both"/>
        <w:rPr>
          <w:sz w:val="28"/>
          <w:szCs w:val="28"/>
        </w:rPr>
      </w:pPr>
    </w:p>
    <w:p w:rsidR="00D4595B" w:rsidRPr="0026218C" w:rsidRDefault="00822902" w:rsidP="0026218C">
      <w:pPr>
        <w:spacing w:line="360" w:lineRule="auto"/>
        <w:ind w:firstLine="709"/>
        <w:jc w:val="both"/>
        <w:rPr>
          <w:sz w:val="28"/>
          <w:szCs w:val="28"/>
        </w:rPr>
      </w:pPr>
      <w:r>
        <w:rPr>
          <w:sz w:val="28"/>
          <w:szCs w:val="28"/>
        </w:rPr>
        <w:pict>
          <v:shape id="_x0000_i1063" type="#_x0000_t75" style="width:363.75pt;height:141.75pt">
            <v:imagedata r:id="rId38" o:title=""/>
          </v:shape>
        </w:pict>
      </w:r>
    </w:p>
    <w:p w:rsidR="00D4595B" w:rsidRPr="0026218C" w:rsidRDefault="00D4595B" w:rsidP="0026218C">
      <w:pPr>
        <w:spacing w:line="360" w:lineRule="auto"/>
        <w:ind w:firstLine="709"/>
        <w:jc w:val="both"/>
        <w:rPr>
          <w:sz w:val="28"/>
          <w:szCs w:val="28"/>
        </w:rPr>
      </w:pPr>
      <w:r w:rsidRPr="0026218C">
        <w:rPr>
          <w:sz w:val="28"/>
          <w:szCs w:val="28"/>
        </w:rPr>
        <w:t xml:space="preserve">Рисунок 10.2 – расчетная схема </w:t>
      </w:r>
    </w:p>
    <w:p w:rsidR="00D4595B" w:rsidRPr="0026218C" w:rsidRDefault="00D4595B" w:rsidP="0026218C">
      <w:pPr>
        <w:spacing w:line="360" w:lineRule="auto"/>
        <w:ind w:firstLine="709"/>
        <w:jc w:val="both"/>
        <w:rPr>
          <w:sz w:val="28"/>
          <w:szCs w:val="28"/>
        </w:rPr>
      </w:pPr>
      <w:r w:rsidRPr="0026218C">
        <w:rPr>
          <w:sz w:val="28"/>
          <w:szCs w:val="28"/>
        </w:rPr>
        <w:t>10.3 По расчетной схеме составляем схему замещения и определяем значения сопротивлений входящих в эту схему. Схему замещения составляем для одной фазы.</w:t>
      </w:r>
    </w:p>
    <w:p w:rsidR="00D4595B" w:rsidRPr="0026218C" w:rsidRDefault="00D4595B" w:rsidP="0026218C">
      <w:pPr>
        <w:spacing w:line="360" w:lineRule="auto"/>
        <w:ind w:firstLine="709"/>
        <w:jc w:val="both"/>
        <w:rPr>
          <w:sz w:val="28"/>
          <w:szCs w:val="28"/>
        </w:rPr>
      </w:pPr>
    </w:p>
    <w:p w:rsidR="00D4595B" w:rsidRPr="0026218C" w:rsidRDefault="00822902" w:rsidP="0026218C">
      <w:pPr>
        <w:spacing w:line="360" w:lineRule="auto"/>
        <w:ind w:firstLine="709"/>
        <w:jc w:val="both"/>
        <w:rPr>
          <w:sz w:val="28"/>
          <w:szCs w:val="28"/>
        </w:rPr>
      </w:pPr>
      <w:r>
        <w:rPr>
          <w:sz w:val="28"/>
          <w:szCs w:val="28"/>
        </w:rPr>
        <w:pict>
          <v:shape id="_x0000_i1064" type="#_x0000_t75" style="width:418.5pt;height:66.75pt">
            <v:imagedata r:id="rId39" o:title=""/>
          </v:shape>
        </w:pict>
      </w:r>
    </w:p>
    <w:p w:rsidR="00D4595B" w:rsidRPr="0026218C" w:rsidRDefault="00D4595B" w:rsidP="0026218C">
      <w:pPr>
        <w:spacing w:line="360" w:lineRule="auto"/>
        <w:ind w:firstLine="709"/>
        <w:jc w:val="both"/>
        <w:rPr>
          <w:sz w:val="28"/>
          <w:szCs w:val="28"/>
        </w:rPr>
      </w:pPr>
      <w:r w:rsidRPr="0026218C">
        <w:rPr>
          <w:sz w:val="28"/>
          <w:szCs w:val="28"/>
        </w:rPr>
        <w:t>Рисунок 10.3 – схема замещения</w:t>
      </w:r>
    </w:p>
    <w:p w:rsidR="00D4595B" w:rsidRPr="0026218C" w:rsidRDefault="00D4595B" w:rsidP="0026218C">
      <w:pPr>
        <w:spacing w:line="360" w:lineRule="auto"/>
        <w:ind w:firstLine="709"/>
        <w:jc w:val="both"/>
        <w:rPr>
          <w:sz w:val="28"/>
          <w:szCs w:val="28"/>
        </w:rPr>
      </w:pPr>
      <w:r w:rsidRPr="0026218C">
        <w:rPr>
          <w:sz w:val="28"/>
          <w:szCs w:val="28"/>
        </w:rPr>
        <w:t>Х1 – сопротивление системы</w:t>
      </w:r>
    </w:p>
    <w:p w:rsidR="00D4595B" w:rsidRPr="0026218C" w:rsidRDefault="00D4595B" w:rsidP="0026218C">
      <w:pPr>
        <w:spacing w:line="360" w:lineRule="auto"/>
        <w:ind w:firstLine="709"/>
        <w:jc w:val="both"/>
        <w:rPr>
          <w:sz w:val="28"/>
          <w:szCs w:val="28"/>
        </w:rPr>
      </w:pPr>
      <w:r w:rsidRPr="0026218C">
        <w:rPr>
          <w:sz w:val="28"/>
          <w:szCs w:val="28"/>
        </w:rPr>
        <w:t xml:space="preserve">Х2 – сопротивление стороны 110 кВ на подстанции «Восточная </w:t>
      </w:r>
      <w:r w:rsidRPr="0026218C">
        <w:rPr>
          <w:sz w:val="28"/>
          <w:szCs w:val="28"/>
          <w:lang w:val="en-US"/>
        </w:rPr>
        <w:t>II</w:t>
      </w:r>
      <w:r w:rsidRPr="0026218C">
        <w:rPr>
          <w:sz w:val="28"/>
          <w:szCs w:val="28"/>
        </w:rPr>
        <w:t>»</w:t>
      </w:r>
    </w:p>
    <w:p w:rsidR="00D4595B" w:rsidRPr="0026218C" w:rsidRDefault="00D4595B" w:rsidP="0026218C">
      <w:pPr>
        <w:spacing w:line="360" w:lineRule="auto"/>
        <w:ind w:firstLine="709"/>
        <w:jc w:val="both"/>
        <w:rPr>
          <w:sz w:val="28"/>
          <w:szCs w:val="28"/>
        </w:rPr>
      </w:pPr>
      <w:r w:rsidRPr="0026218C">
        <w:rPr>
          <w:sz w:val="28"/>
          <w:szCs w:val="28"/>
        </w:rPr>
        <w:t xml:space="preserve">Х3 – сопротивление стороны 35 кв на подстанции «Восточная </w:t>
      </w:r>
      <w:r w:rsidRPr="0026218C">
        <w:rPr>
          <w:sz w:val="28"/>
          <w:szCs w:val="28"/>
          <w:lang w:val="en-US"/>
        </w:rPr>
        <w:t>II</w:t>
      </w:r>
      <w:r w:rsidRPr="0026218C">
        <w:rPr>
          <w:sz w:val="28"/>
          <w:szCs w:val="28"/>
        </w:rPr>
        <w:t>»</w:t>
      </w:r>
    </w:p>
    <w:p w:rsidR="00D4595B" w:rsidRPr="0026218C" w:rsidRDefault="00D4595B" w:rsidP="0026218C">
      <w:pPr>
        <w:spacing w:line="360" w:lineRule="auto"/>
        <w:ind w:firstLine="709"/>
        <w:jc w:val="both"/>
        <w:rPr>
          <w:sz w:val="28"/>
          <w:szCs w:val="28"/>
        </w:rPr>
      </w:pPr>
      <w:r w:rsidRPr="0026218C">
        <w:rPr>
          <w:sz w:val="28"/>
          <w:szCs w:val="28"/>
        </w:rPr>
        <w:t>Х4 – сопротивление линии 35 кВ на участке с проводом АС-150</w:t>
      </w:r>
    </w:p>
    <w:p w:rsidR="00D4595B" w:rsidRPr="0026218C" w:rsidRDefault="00D4595B" w:rsidP="0026218C">
      <w:pPr>
        <w:spacing w:line="360" w:lineRule="auto"/>
        <w:ind w:firstLine="709"/>
        <w:jc w:val="both"/>
        <w:rPr>
          <w:sz w:val="28"/>
          <w:szCs w:val="28"/>
        </w:rPr>
      </w:pPr>
      <w:r w:rsidRPr="0026218C">
        <w:rPr>
          <w:sz w:val="28"/>
          <w:szCs w:val="28"/>
        </w:rPr>
        <w:t>Х5 – сопротивление линии 35 кВ на участке с проводом АС-95</w:t>
      </w:r>
    </w:p>
    <w:p w:rsidR="00D4595B" w:rsidRPr="0026218C" w:rsidRDefault="00D4595B" w:rsidP="0026218C">
      <w:pPr>
        <w:spacing w:line="360" w:lineRule="auto"/>
        <w:ind w:firstLine="709"/>
        <w:jc w:val="both"/>
        <w:rPr>
          <w:sz w:val="28"/>
          <w:szCs w:val="28"/>
        </w:rPr>
      </w:pPr>
      <w:r w:rsidRPr="0026218C">
        <w:rPr>
          <w:sz w:val="28"/>
          <w:szCs w:val="28"/>
        </w:rPr>
        <w:t xml:space="preserve">Х6 – сопротивление трансформатора на подстанции «Байдарка» </w:t>
      </w:r>
    </w:p>
    <w:p w:rsidR="00AC7DA9" w:rsidRDefault="00AC7DA9" w:rsidP="0026218C">
      <w:pPr>
        <w:spacing w:line="360" w:lineRule="auto"/>
        <w:ind w:firstLine="709"/>
        <w:jc w:val="both"/>
        <w:rPr>
          <w:sz w:val="28"/>
          <w:szCs w:val="28"/>
        </w:rPr>
      </w:pPr>
    </w:p>
    <w:p w:rsidR="00D4595B" w:rsidRPr="0026218C" w:rsidRDefault="00D4595B" w:rsidP="0026218C">
      <w:pPr>
        <w:spacing w:line="360" w:lineRule="auto"/>
        <w:ind w:firstLine="709"/>
        <w:jc w:val="both"/>
        <w:rPr>
          <w:sz w:val="28"/>
          <w:szCs w:val="28"/>
        </w:rPr>
      </w:pPr>
      <w:r w:rsidRPr="0026218C">
        <w:rPr>
          <w:sz w:val="28"/>
          <w:szCs w:val="28"/>
        </w:rPr>
        <w:t xml:space="preserve">10.4 Данные для расчета на подстанции «Восточная </w:t>
      </w:r>
      <w:r w:rsidRPr="0026218C">
        <w:rPr>
          <w:sz w:val="28"/>
          <w:szCs w:val="28"/>
          <w:lang w:val="en-US"/>
        </w:rPr>
        <w:t>II</w:t>
      </w:r>
      <w:r w:rsidRPr="0026218C">
        <w:rPr>
          <w:sz w:val="28"/>
          <w:szCs w:val="28"/>
        </w:rPr>
        <w:t>» предоставлены региональным диспетчерским управлением</w:t>
      </w:r>
    </w:p>
    <w:p w:rsidR="00AC7DA9" w:rsidRDefault="00AC7DA9" w:rsidP="0026218C">
      <w:pPr>
        <w:spacing w:line="360" w:lineRule="auto"/>
        <w:ind w:firstLine="709"/>
        <w:jc w:val="both"/>
        <w:rPr>
          <w:sz w:val="28"/>
          <w:szCs w:val="28"/>
        </w:rPr>
      </w:pPr>
    </w:p>
    <w:p w:rsidR="00D4595B" w:rsidRPr="0026218C" w:rsidRDefault="00D4595B" w:rsidP="0026218C">
      <w:pPr>
        <w:spacing w:line="360" w:lineRule="auto"/>
        <w:ind w:firstLine="709"/>
        <w:jc w:val="both"/>
        <w:rPr>
          <w:sz w:val="28"/>
          <w:szCs w:val="28"/>
        </w:rPr>
      </w:pPr>
      <w:r w:rsidRPr="0026218C">
        <w:rPr>
          <w:sz w:val="28"/>
          <w:szCs w:val="28"/>
        </w:rPr>
        <w:t>Е</w:t>
      </w:r>
      <w:r w:rsidRPr="0026218C">
        <w:rPr>
          <w:sz w:val="28"/>
          <w:szCs w:val="28"/>
          <w:vertAlign w:val="subscript"/>
        </w:rPr>
        <w:t>экв</w:t>
      </w:r>
      <w:r w:rsidRPr="0026218C">
        <w:rPr>
          <w:sz w:val="28"/>
          <w:szCs w:val="28"/>
        </w:rPr>
        <w:t>=125,99 кВ</w:t>
      </w:r>
    </w:p>
    <w:p w:rsidR="00D4595B" w:rsidRPr="0026218C" w:rsidRDefault="00D4595B" w:rsidP="0026218C">
      <w:pPr>
        <w:spacing w:line="360" w:lineRule="auto"/>
        <w:ind w:firstLine="709"/>
        <w:jc w:val="both"/>
        <w:rPr>
          <w:sz w:val="28"/>
          <w:szCs w:val="28"/>
        </w:rPr>
      </w:pPr>
      <w:r w:rsidRPr="0026218C">
        <w:rPr>
          <w:sz w:val="28"/>
          <w:szCs w:val="28"/>
        </w:rPr>
        <w:t>Х1=6,561 Ом</w:t>
      </w:r>
    </w:p>
    <w:p w:rsidR="00D4595B" w:rsidRPr="0026218C" w:rsidRDefault="00D4595B" w:rsidP="0026218C">
      <w:pPr>
        <w:spacing w:line="360" w:lineRule="auto"/>
        <w:ind w:firstLine="709"/>
        <w:jc w:val="both"/>
        <w:rPr>
          <w:sz w:val="28"/>
          <w:szCs w:val="28"/>
        </w:rPr>
      </w:pPr>
      <w:r w:rsidRPr="0026218C">
        <w:rPr>
          <w:sz w:val="28"/>
          <w:szCs w:val="28"/>
          <w:lang w:val="en-US"/>
        </w:rPr>
        <w:t>I</w:t>
      </w:r>
      <w:r w:rsidRPr="0026218C">
        <w:rPr>
          <w:sz w:val="28"/>
          <w:szCs w:val="28"/>
          <w:vertAlign w:val="subscript"/>
        </w:rPr>
        <w:t>к.з.</w:t>
      </w:r>
      <w:r w:rsidRPr="0026218C">
        <w:rPr>
          <w:sz w:val="28"/>
          <w:szCs w:val="28"/>
        </w:rPr>
        <w:t>=10,598 кА</w:t>
      </w:r>
    </w:p>
    <w:p w:rsidR="00AC7DA9" w:rsidRDefault="00AC7DA9" w:rsidP="0026218C">
      <w:pPr>
        <w:spacing w:line="360" w:lineRule="auto"/>
        <w:ind w:firstLine="709"/>
        <w:jc w:val="both"/>
        <w:rPr>
          <w:sz w:val="28"/>
          <w:szCs w:val="28"/>
        </w:rPr>
      </w:pPr>
    </w:p>
    <w:p w:rsidR="00D4595B" w:rsidRPr="0026218C" w:rsidRDefault="00D4595B" w:rsidP="0026218C">
      <w:pPr>
        <w:spacing w:line="360" w:lineRule="auto"/>
        <w:ind w:firstLine="709"/>
        <w:jc w:val="both"/>
        <w:rPr>
          <w:sz w:val="28"/>
          <w:szCs w:val="28"/>
        </w:rPr>
      </w:pPr>
      <w:r w:rsidRPr="0026218C">
        <w:rPr>
          <w:sz w:val="28"/>
          <w:szCs w:val="28"/>
        </w:rPr>
        <w:t xml:space="preserve">Трансформатор на подстанции «Восточная </w:t>
      </w:r>
      <w:r w:rsidRPr="0026218C">
        <w:rPr>
          <w:sz w:val="28"/>
          <w:szCs w:val="28"/>
          <w:lang w:val="en-US"/>
        </w:rPr>
        <w:t>II</w:t>
      </w:r>
      <w:r w:rsidRPr="0026218C">
        <w:rPr>
          <w:sz w:val="28"/>
          <w:szCs w:val="28"/>
        </w:rPr>
        <w:t>» имеет следующие напряжения короткого замыкания:</w:t>
      </w:r>
    </w:p>
    <w:p w:rsidR="00D4595B" w:rsidRPr="0026218C" w:rsidRDefault="00D4595B" w:rsidP="0026218C">
      <w:pPr>
        <w:spacing w:line="360" w:lineRule="auto"/>
        <w:ind w:firstLine="709"/>
        <w:jc w:val="both"/>
        <w:rPr>
          <w:sz w:val="28"/>
          <w:szCs w:val="28"/>
        </w:rPr>
      </w:pPr>
      <w:r w:rsidRPr="0026218C">
        <w:rPr>
          <w:sz w:val="28"/>
          <w:szCs w:val="28"/>
          <w:lang w:val="en-US"/>
        </w:rPr>
        <w:t>U</w:t>
      </w:r>
      <w:r w:rsidRPr="0026218C">
        <w:rPr>
          <w:sz w:val="28"/>
          <w:szCs w:val="28"/>
          <w:vertAlign w:val="subscript"/>
        </w:rPr>
        <w:t>к В-С</w:t>
      </w:r>
      <w:r w:rsidRPr="0026218C">
        <w:rPr>
          <w:sz w:val="28"/>
          <w:szCs w:val="28"/>
        </w:rPr>
        <w:t>=10,5% - напряжение короткого замыкания между сторонами высокого и среднего напряжения</w:t>
      </w:r>
    </w:p>
    <w:p w:rsidR="00D4595B" w:rsidRPr="0026218C" w:rsidRDefault="00D4595B" w:rsidP="0026218C">
      <w:pPr>
        <w:spacing w:line="360" w:lineRule="auto"/>
        <w:ind w:firstLine="709"/>
        <w:jc w:val="both"/>
        <w:rPr>
          <w:sz w:val="28"/>
          <w:szCs w:val="28"/>
        </w:rPr>
      </w:pPr>
      <w:r w:rsidRPr="0026218C">
        <w:rPr>
          <w:sz w:val="28"/>
          <w:szCs w:val="28"/>
          <w:lang w:val="en-US"/>
        </w:rPr>
        <w:t>U</w:t>
      </w:r>
      <w:r w:rsidRPr="0026218C">
        <w:rPr>
          <w:sz w:val="28"/>
          <w:szCs w:val="28"/>
          <w:vertAlign w:val="subscript"/>
        </w:rPr>
        <w:t>к В-Н</w:t>
      </w:r>
      <w:r w:rsidRPr="0026218C">
        <w:rPr>
          <w:sz w:val="28"/>
          <w:szCs w:val="28"/>
        </w:rPr>
        <w:t>=17% - напряжение короткого замыкания между сторонами высокого и низкого напряжения</w:t>
      </w:r>
    </w:p>
    <w:p w:rsidR="00D4595B" w:rsidRPr="0026218C" w:rsidRDefault="00D4595B" w:rsidP="0026218C">
      <w:pPr>
        <w:spacing w:line="360" w:lineRule="auto"/>
        <w:ind w:firstLine="709"/>
        <w:jc w:val="both"/>
        <w:rPr>
          <w:sz w:val="28"/>
          <w:szCs w:val="28"/>
        </w:rPr>
      </w:pPr>
      <w:r w:rsidRPr="0026218C">
        <w:rPr>
          <w:sz w:val="28"/>
          <w:szCs w:val="28"/>
          <w:lang w:val="en-US"/>
        </w:rPr>
        <w:t>U</w:t>
      </w:r>
      <w:r w:rsidRPr="0026218C">
        <w:rPr>
          <w:sz w:val="28"/>
          <w:szCs w:val="28"/>
          <w:vertAlign w:val="subscript"/>
        </w:rPr>
        <w:t>к С-Н</w:t>
      </w:r>
      <w:r w:rsidRPr="0026218C">
        <w:rPr>
          <w:sz w:val="28"/>
          <w:szCs w:val="28"/>
        </w:rPr>
        <w:t>=6% - напряжение короткого замыкания между сторонами среднего и низкого напряжения</w:t>
      </w:r>
    </w:p>
    <w:p w:rsidR="00D4595B" w:rsidRPr="0026218C" w:rsidRDefault="00D4595B" w:rsidP="0026218C">
      <w:pPr>
        <w:spacing w:line="360" w:lineRule="auto"/>
        <w:ind w:firstLine="709"/>
        <w:jc w:val="both"/>
        <w:rPr>
          <w:sz w:val="28"/>
          <w:szCs w:val="28"/>
        </w:rPr>
      </w:pPr>
      <w:r w:rsidRPr="0026218C">
        <w:rPr>
          <w:sz w:val="28"/>
          <w:szCs w:val="28"/>
        </w:rPr>
        <w:t>10.5 Определяем напряжение короткого замыкания на высокой стороне</w:t>
      </w:r>
    </w:p>
    <w:p w:rsidR="00AC7DA9" w:rsidRDefault="00AC7DA9" w:rsidP="0026218C">
      <w:pPr>
        <w:spacing w:line="360" w:lineRule="auto"/>
        <w:ind w:firstLine="709"/>
        <w:jc w:val="both"/>
        <w:rPr>
          <w:sz w:val="28"/>
          <w:szCs w:val="28"/>
        </w:rPr>
      </w:pPr>
    </w:p>
    <w:p w:rsidR="00D4595B" w:rsidRPr="0026218C" w:rsidRDefault="00D4595B" w:rsidP="0026218C">
      <w:pPr>
        <w:spacing w:line="360" w:lineRule="auto"/>
        <w:ind w:firstLine="709"/>
        <w:jc w:val="both"/>
        <w:rPr>
          <w:sz w:val="28"/>
          <w:szCs w:val="28"/>
        </w:rPr>
      </w:pPr>
      <w:r w:rsidRPr="0026218C">
        <w:rPr>
          <w:sz w:val="28"/>
          <w:szCs w:val="28"/>
          <w:lang w:val="en-US"/>
        </w:rPr>
        <w:t>U</w:t>
      </w:r>
      <w:r w:rsidRPr="0026218C">
        <w:rPr>
          <w:sz w:val="28"/>
          <w:szCs w:val="28"/>
          <w:vertAlign w:val="subscript"/>
        </w:rPr>
        <w:t>к В</w:t>
      </w:r>
      <w:r w:rsidRPr="0026218C">
        <w:rPr>
          <w:sz w:val="28"/>
          <w:szCs w:val="28"/>
        </w:rPr>
        <w:t xml:space="preserve">=0,5×( </w:t>
      </w:r>
      <w:r w:rsidRPr="0026218C">
        <w:rPr>
          <w:sz w:val="28"/>
          <w:szCs w:val="28"/>
          <w:lang w:val="en-US"/>
        </w:rPr>
        <w:t>U</w:t>
      </w:r>
      <w:r w:rsidRPr="0026218C">
        <w:rPr>
          <w:sz w:val="28"/>
          <w:szCs w:val="28"/>
          <w:vertAlign w:val="subscript"/>
        </w:rPr>
        <w:t>к В-Н</w:t>
      </w:r>
      <w:r w:rsidRPr="0026218C">
        <w:rPr>
          <w:sz w:val="28"/>
          <w:szCs w:val="28"/>
        </w:rPr>
        <w:t xml:space="preserve">+ </w:t>
      </w:r>
      <w:r w:rsidRPr="0026218C">
        <w:rPr>
          <w:sz w:val="28"/>
          <w:szCs w:val="28"/>
          <w:lang w:val="en-US"/>
        </w:rPr>
        <w:t>U</w:t>
      </w:r>
      <w:r w:rsidRPr="0026218C">
        <w:rPr>
          <w:sz w:val="28"/>
          <w:szCs w:val="28"/>
          <w:vertAlign w:val="subscript"/>
        </w:rPr>
        <w:t>к В-С</w:t>
      </w:r>
      <w:r w:rsidRPr="0026218C">
        <w:rPr>
          <w:sz w:val="28"/>
          <w:szCs w:val="28"/>
        </w:rPr>
        <w:t xml:space="preserve"> - </w:t>
      </w:r>
      <w:r w:rsidRPr="0026218C">
        <w:rPr>
          <w:sz w:val="28"/>
          <w:szCs w:val="28"/>
          <w:lang w:val="en-US"/>
        </w:rPr>
        <w:t>U</w:t>
      </w:r>
      <w:r w:rsidRPr="0026218C">
        <w:rPr>
          <w:sz w:val="28"/>
          <w:szCs w:val="28"/>
          <w:vertAlign w:val="subscript"/>
        </w:rPr>
        <w:t>к С-Н</w:t>
      </w:r>
      <w:r w:rsidRPr="0026218C">
        <w:rPr>
          <w:sz w:val="28"/>
          <w:szCs w:val="28"/>
        </w:rPr>
        <w:t>)</w:t>
      </w:r>
      <w:r w:rsidR="0026218C">
        <w:rPr>
          <w:sz w:val="28"/>
          <w:szCs w:val="28"/>
        </w:rPr>
        <w:t xml:space="preserve"> </w:t>
      </w:r>
      <w:r w:rsidRPr="0026218C">
        <w:rPr>
          <w:sz w:val="28"/>
          <w:szCs w:val="28"/>
        </w:rPr>
        <w:t>(10.1)</w:t>
      </w:r>
    </w:p>
    <w:p w:rsidR="00D4595B" w:rsidRPr="0026218C" w:rsidRDefault="00D4595B" w:rsidP="0026218C">
      <w:pPr>
        <w:spacing w:line="360" w:lineRule="auto"/>
        <w:ind w:firstLine="709"/>
        <w:jc w:val="both"/>
        <w:rPr>
          <w:sz w:val="28"/>
          <w:szCs w:val="28"/>
        </w:rPr>
      </w:pPr>
      <w:r w:rsidRPr="0026218C">
        <w:rPr>
          <w:sz w:val="28"/>
          <w:szCs w:val="28"/>
          <w:lang w:val="en-US"/>
        </w:rPr>
        <w:t>U</w:t>
      </w:r>
      <w:r w:rsidRPr="0026218C">
        <w:rPr>
          <w:sz w:val="28"/>
          <w:szCs w:val="28"/>
          <w:vertAlign w:val="subscript"/>
        </w:rPr>
        <w:t>к В</w:t>
      </w:r>
      <w:r w:rsidRPr="0026218C">
        <w:rPr>
          <w:sz w:val="28"/>
          <w:szCs w:val="28"/>
        </w:rPr>
        <w:t>=0,5×(17+10,5 – 6)=10,75 %</w:t>
      </w:r>
    </w:p>
    <w:p w:rsidR="00D4595B" w:rsidRPr="0026218C" w:rsidRDefault="00D4595B" w:rsidP="0026218C">
      <w:pPr>
        <w:spacing w:line="360" w:lineRule="auto"/>
        <w:ind w:firstLine="709"/>
        <w:jc w:val="both"/>
        <w:rPr>
          <w:sz w:val="28"/>
          <w:szCs w:val="28"/>
        </w:rPr>
      </w:pPr>
    </w:p>
    <w:p w:rsidR="00D4595B" w:rsidRPr="0026218C" w:rsidRDefault="00D4595B" w:rsidP="0026218C">
      <w:pPr>
        <w:spacing w:line="360" w:lineRule="auto"/>
        <w:ind w:firstLine="709"/>
        <w:jc w:val="both"/>
        <w:rPr>
          <w:sz w:val="28"/>
          <w:szCs w:val="28"/>
        </w:rPr>
      </w:pPr>
      <w:r w:rsidRPr="0026218C">
        <w:rPr>
          <w:sz w:val="28"/>
          <w:szCs w:val="28"/>
        </w:rPr>
        <w:t>10.6 Определяем напряжение короткого замыкания на стороне среднего напряжения</w:t>
      </w:r>
    </w:p>
    <w:p w:rsidR="00AC7DA9" w:rsidRDefault="00AC7DA9" w:rsidP="0026218C">
      <w:pPr>
        <w:spacing w:line="360" w:lineRule="auto"/>
        <w:ind w:firstLine="709"/>
        <w:jc w:val="both"/>
        <w:rPr>
          <w:sz w:val="28"/>
          <w:szCs w:val="28"/>
        </w:rPr>
      </w:pPr>
    </w:p>
    <w:p w:rsidR="00D4595B" w:rsidRPr="0026218C" w:rsidRDefault="00D4595B" w:rsidP="0026218C">
      <w:pPr>
        <w:spacing w:line="360" w:lineRule="auto"/>
        <w:ind w:firstLine="709"/>
        <w:jc w:val="both"/>
        <w:rPr>
          <w:sz w:val="28"/>
          <w:szCs w:val="28"/>
        </w:rPr>
      </w:pPr>
      <w:r w:rsidRPr="0026218C">
        <w:rPr>
          <w:sz w:val="28"/>
          <w:szCs w:val="28"/>
          <w:lang w:val="en-US"/>
        </w:rPr>
        <w:t>U</w:t>
      </w:r>
      <w:r w:rsidRPr="0026218C">
        <w:rPr>
          <w:sz w:val="28"/>
          <w:szCs w:val="28"/>
          <w:vertAlign w:val="subscript"/>
        </w:rPr>
        <w:t>к С</w:t>
      </w:r>
      <w:r w:rsidRPr="0026218C">
        <w:rPr>
          <w:sz w:val="28"/>
          <w:szCs w:val="28"/>
        </w:rPr>
        <w:t xml:space="preserve">=0,5×( </w:t>
      </w:r>
      <w:r w:rsidRPr="0026218C">
        <w:rPr>
          <w:sz w:val="28"/>
          <w:szCs w:val="28"/>
          <w:lang w:val="en-US"/>
        </w:rPr>
        <w:t>U</w:t>
      </w:r>
      <w:r w:rsidRPr="0026218C">
        <w:rPr>
          <w:sz w:val="28"/>
          <w:szCs w:val="28"/>
          <w:vertAlign w:val="subscript"/>
        </w:rPr>
        <w:t>к В-С</w:t>
      </w:r>
      <w:r w:rsidRPr="0026218C">
        <w:rPr>
          <w:sz w:val="28"/>
          <w:szCs w:val="28"/>
        </w:rPr>
        <w:t xml:space="preserve">+ </w:t>
      </w:r>
      <w:r w:rsidRPr="0026218C">
        <w:rPr>
          <w:sz w:val="28"/>
          <w:szCs w:val="28"/>
          <w:lang w:val="en-US"/>
        </w:rPr>
        <w:t>U</w:t>
      </w:r>
      <w:r w:rsidRPr="0026218C">
        <w:rPr>
          <w:sz w:val="28"/>
          <w:szCs w:val="28"/>
          <w:vertAlign w:val="subscript"/>
        </w:rPr>
        <w:t>к С-Н</w:t>
      </w:r>
      <w:r w:rsidR="0026218C">
        <w:rPr>
          <w:sz w:val="28"/>
          <w:szCs w:val="28"/>
          <w:vertAlign w:val="subscript"/>
        </w:rPr>
        <w:t xml:space="preserve"> </w:t>
      </w:r>
      <w:r w:rsidRPr="0026218C">
        <w:rPr>
          <w:sz w:val="28"/>
          <w:szCs w:val="28"/>
        </w:rPr>
        <w:t xml:space="preserve">- </w:t>
      </w:r>
      <w:r w:rsidRPr="0026218C">
        <w:rPr>
          <w:sz w:val="28"/>
          <w:szCs w:val="28"/>
          <w:lang w:val="en-US"/>
        </w:rPr>
        <w:t>U</w:t>
      </w:r>
      <w:r w:rsidRPr="0026218C">
        <w:rPr>
          <w:sz w:val="28"/>
          <w:szCs w:val="28"/>
          <w:vertAlign w:val="subscript"/>
        </w:rPr>
        <w:t>к В-Н</w:t>
      </w:r>
      <w:r w:rsidRPr="0026218C">
        <w:rPr>
          <w:sz w:val="28"/>
          <w:szCs w:val="28"/>
        </w:rPr>
        <w:t>)</w:t>
      </w:r>
      <w:r w:rsidR="0026218C">
        <w:rPr>
          <w:sz w:val="28"/>
          <w:szCs w:val="28"/>
        </w:rPr>
        <w:t xml:space="preserve"> </w:t>
      </w:r>
      <w:r w:rsidRPr="0026218C">
        <w:rPr>
          <w:sz w:val="28"/>
          <w:szCs w:val="28"/>
        </w:rPr>
        <w:t>(10.2)</w:t>
      </w:r>
    </w:p>
    <w:p w:rsidR="00D4595B" w:rsidRPr="0026218C" w:rsidRDefault="00D4595B" w:rsidP="0026218C">
      <w:pPr>
        <w:spacing w:line="360" w:lineRule="auto"/>
        <w:ind w:firstLine="709"/>
        <w:jc w:val="both"/>
        <w:rPr>
          <w:sz w:val="28"/>
          <w:szCs w:val="28"/>
        </w:rPr>
      </w:pPr>
      <w:r w:rsidRPr="0026218C">
        <w:rPr>
          <w:sz w:val="28"/>
          <w:szCs w:val="28"/>
          <w:lang w:val="en-US"/>
        </w:rPr>
        <w:t>U</w:t>
      </w:r>
      <w:r w:rsidRPr="0026218C">
        <w:rPr>
          <w:sz w:val="28"/>
          <w:szCs w:val="28"/>
          <w:vertAlign w:val="subscript"/>
        </w:rPr>
        <w:t>к С</w:t>
      </w:r>
      <w:r w:rsidRPr="0026218C">
        <w:rPr>
          <w:sz w:val="28"/>
          <w:szCs w:val="28"/>
        </w:rPr>
        <w:t>=0,5×(10,5+6 – 17)=-0,25 %</w:t>
      </w:r>
    </w:p>
    <w:p w:rsidR="00AC7DA9" w:rsidRDefault="00AC7DA9" w:rsidP="0026218C">
      <w:pPr>
        <w:spacing w:line="360" w:lineRule="auto"/>
        <w:ind w:firstLine="709"/>
        <w:jc w:val="both"/>
        <w:rPr>
          <w:sz w:val="28"/>
          <w:szCs w:val="28"/>
        </w:rPr>
      </w:pPr>
    </w:p>
    <w:p w:rsidR="00D4595B" w:rsidRPr="0026218C" w:rsidRDefault="00D4595B" w:rsidP="0026218C">
      <w:pPr>
        <w:spacing w:line="360" w:lineRule="auto"/>
        <w:ind w:firstLine="709"/>
        <w:jc w:val="both"/>
        <w:rPr>
          <w:sz w:val="28"/>
          <w:szCs w:val="28"/>
        </w:rPr>
      </w:pPr>
      <w:r w:rsidRPr="0026218C">
        <w:rPr>
          <w:sz w:val="28"/>
          <w:szCs w:val="28"/>
        </w:rPr>
        <w:t xml:space="preserve">10.7 Так как активное сопротивление более чем в три раза меньше индуктивного то в расчетах им пренебрегаем и учитываем только индуктивное сопротивление </w:t>
      </w:r>
      <w:r w:rsidR="00A0462D" w:rsidRPr="0026218C">
        <w:rPr>
          <w:sz w:val="28"/>
          <w:szCs w:val="28"/>
        </w:rPr>
        <w:t>[7</w:t>
      </w:r>
      <w:r w:rsidRPr="0026218C">
        <w:rPr>
          <w:sz w:val="28"/>
          <w:szCs w:val="28"/>
        </w:rPr>
        <w:t xml:space="preserve">]. Трансформатора на подстанции «Восточная </w:t>
      </w:r>
      <w:r w:rsidRPr="0026218C">
        <w:rPr>
          <w:sz w:val="28"/>
          <w:szCs w:val="28"/>
          <w:lang w:val="en-US"/>
        </w:rPr>
        <w:t>II</w:t>
      </w:r>
      <w:r w:rsidRPr="0026218C">
        <w:rPr>
          <w:sz w:val="28"/>
          <w:szCs w:val="28"/>
        </w:rPr>
        <w:t>» имеет напряжения 115/38,5/11</w:t>
      </w:r>
    </w:p>
    <w:p w:rsidR="00D4595B" w:rsidRPr="0026218C" w:rsidRDefault="00A0462D" w:rsidP="0026218C">
      <w:pPr>
        <w:spacing w:line="360" w:lineRule="auto"/>
        <w:ind w:firstLine="709"/>
        <w:jc w:val="both"/>
        <w:rPr>
          <w:sz w:val="28"/>
          <w:szCs w:val="28"/>
        </w:rPr>
      </w:pPr>
      <w:r w:rsidRPr="0026218C">
        <w:rPr>
          <w:sz w:val="28"/>
          <w:szCs w:val="28"/>
        </w:rPr>
        <w:t>10.</w:t>
      </w:r>
      <w:r w:rsidR="00D4595B" w:rsidRPr="0026218C">
        <w:rPr>
          <w:sz w:val="28"/>
          <w:szCs w:val="28"/>
        </w:rPr>
        <w:t xml:space="preserve">8 Определяем индуктивное сопротивление высокой стороны трансформатора на подстанции «Восточная </w:t>
      </w:r>
      <w:r w:rsidR="00D4595B" w:rsidRPr="0026218C">
        <w:rPr>
          <w:sz w:val="28"/>
          <w:szCs w:val="28"/>
          <w:lang w:val="en-US"/>
        </w:rPr>
        <w:t>II</w:t>
      </w:r>
      <w:r w:rsidR="00D4595B" w:rsidRPr="0026218C">
        <w:rPr>
          <w:sz w:val="28"/>
          <w:szCs w:val="28"/>
        </w:rPr>
        <w:t xml:space="preserve">» </w:t>
      </w:r>
    </w:p>
    <w:p w:rsidR="00AC7DA9" w:rsidRDefault="00AC7DA9" w:rsidP="0026218C">
      <w:pPr>
        <w:spacing w:line="360" w:lineRule="auto"/>
        <w:ind w:firstLine="709"/>
        <w:jc w:val="both"/>
        <w:rPr>
          <w:sz w:val="28"/>
          <w:szCs w:val="28"/>
        </w:rPr>
      </w:pPr>
    </w:p>
    <w:p w:rsidR="00D4595B" w:rsidRPr="0026218C" w:rsidRDefault="00822902" w:rsidP="0026218C">
      <w:pPr>
        <w:spacing w:line="360" w:lineRule="auto"/>
        <w:ind w:firstLine="709"/>
        <w:jc w:val="both"/>
        <w:rPr>
          <w:sz w:val="28"/>
          <w:szCs w:val="28"/>
        </w:rPr>
      </w:pPr>
      <w:r>
        <w:rPr>
          <w:position w:val="-24"/>
          <w:sz w:val="28"/>
          <w:szCs w:val="28"/>
        </w:rPr>
        <w:pict>
          <v:shape id="_x0000_i1065" type="#_x0000_t75" style="width:86.25pt;height:33.75pt">
            <v:imagedata r:id="rId40" o:title=""/>
          </v:shape>
        </w:pict>
      </w:r>
      <w:r w:rsidR="0026218C">
        <w:rPr>
          <w:sz w:val="28"/>
          <w:szCs w:val="28"/>
        </w:rPr>
        <w:t xml:space="preserve"> </w:t>
      </w:r>
      <w:r w:rsidR="00D4595B" w:rsidRPr="0026218C">
        <w:rPr>
          <w:sz w:val="28"/>
          <w:szCs w:val="28"/>
        </w:rPr>
        <w:t>(</w:t>
      </w:r>
      <w:r w:rsidR="00A0462D" w:rsidRPr="0026218C">
        <w:rPr>
          <w:sz w:val="28"/>
          <w:szCs w:val="28"/>
        </w:rPr>
        <w:t>10.</w:t>
      </w:r>
      <w:r w:rsidR="00D4595B" w:rsidRPr="0026218C">
        <w:rPr>
          <w:sz w:val="28"/>
          <w:szCs w:val="28"/>
        </w:rPr>
        <w:t>3)</w:t>
      </w:r>
    </w:p>
    <w:p w:rsidR="00AC7DA9" w:rsidRDefault="00AC7DA9" w:rsidP="0026218C">
      <w:pPr>
        <w:spacing w:line="360" w:lineRule="auto"/>
        <w:ind w:firstLine="709"/>
        <w:jc w:val="both"/>
        <w:rPr>
          <w:sz w:val="28"/>
          <w:szCs w:val="28"/>
        </w:rPr>
      </w:pPr>
    </w:p>
    <w:p w:rsidR="00D4595B" w:rsidRPr="0026218C" w:rsidRDefault="00D4595B" w:rsidP="0026218C">
      <w:pPr>
        <w:spacing w:line="360" w:lineRule="auto"/>
        <w:ind w:firstLine="709"/>
        <w:jc w:val="both"/>
        <w:rPr>
          <w:sz w:val="28"/>
          <w:szCs w:val="28"/>
        </w:rPr>
      </w:pPr>
      <w:r w:rsidRPr="0026218C">
        <w:rPr>
          <w:sz w:val="28"/>
          <w:szCs w:val="28"/>
        </w:rPr>
        <w:t xml:space="preserve">Где </w:t>
      </w:r>
      <w:r w:rsidR="00822902">
        <w:rPr>
          <w:position w:val="-10"/>
          <w:sz w:val="28"/>
          <w:szCs w:val="28"/>
        </w:rPr>
        <w:pict>
          <v:shape id="_x0000_i1066" type="#_x0000_t75" style="width:18pt;height:17.25pt">
            <v:imagedata r:id="rId41" o:title=""/>
          </v:shape>
        </w:pict>
      </w:r>
      <w:r w:rsidRPr="0026218C">
        <w:rPr>
          <w:sz w:val="28"/>
          <w:szCs w:val="28"/>
        </w:rPr>
        <w:t xml:space="preserve"> - напряжение на высокой стороне трансформатора, ква</w:t>
      </w:r>
    </w:p>
    <w:p w:rsidR="00D4595B" w:rsidRPr="0026218C" w:rsidRDefault="00D4595B" w:rsidP="0026218C">
      <w:pPr>
        <w:spacing w:line="360" w:lineRule="auto"/>
        <w:ind w:firstLine="709"/>
        <w:jc w:val="both"/>
        <w:rPr>
          <w:sz w:val="28"/>
          <w:szCs w:val="28"/>
        </w:rPr>
      </w:pPr>
      <w:r w:rsidRPr="0026218C">
        <w:rPr>
          <w:sz w:val="28"/>
          <w:szCs w:val="28"/>
          <w:lang w:val="en-US"/>
        </w:rPr>
        <w:t>S</w:t>
      </w:r>
      <w:r w:rsidRPr="0026218C">
        <w:rPr>
          <w:sz w:val="28"/>
          <w:szCs w:val="28"/>
        </w:rPr>
        <w:t xml:space="preserve"> – мощность трансформатора, мва</w:t>
      </w:r>
    </w:p>
    <w:p w:rsidR="00AC7DA9" w:rsidRDefault="00AC7DA9" w:rsidP="0026218C">
      <w:pPr>
        <w:spacing w:line="360" w:lineRule="auto"/>
        <w:ind w:firstLine="709"/>
        <w:jc w:val="both"/>
        <w:rPr>
          <w:sz w:val="28"/>
          <w:szCs w:val="28"/>
        </w:rPr>
      </w:pPr>
    </w:p>
    <w:p w:rsidR="00D4595B" w:rsidRPr="0026218C" w:rsidRDefault="00822902" w:rsidP="0026218C">
      <w:pPr>
        <w:spacing w:line="360" w:lineRule="auto"/>
        <w:ind w:firstLine="709"/>
        <w:jc w:val="both"/>
        <w:rPr>
          <w:sz w:val="28"/>
          <w:szCs w:val="28"/>
        </w:rPr>
      </w:pPr>
      <w:r>
        <w:rPr>
          <w:position w:val="-24"/>
          <w:sz w:val="28"/>
          <w:szCs w:val="28"/>
        </w:rPr>
        <w:pict>
          <v:shape id="_x0000_i1067" type="#_x0000_t75" style="width:134.25pt;height:33pt">
            <v:imagedata r:id="rId42" o:title=""/>
          </v:shape>
        </w:pict>
      </w:r>
      <w:r w:rsidR="00D4595B" w:rsidRPr="0026218C">
        <w:rPr>
          <w:sz w:val="28"/>
          <w:szCs w:val="28"/>
        </w:rPr>
        <w:t xml:space="preserve"> Ом</w:t>
      </w:r>
    </w:p>
    <w:p w:rsidR="00AC7DA9" w:rsidRDefault="00AC7DA9" w:rsidP="0026218C">
      <w:pPr>
        <w:spacing w:line="360" w:lineRule="auto"/>
        <w:ind w:firstLine="709"/>
        <w:jc w:val="both"/>
        <w:rPr>
          <w:sz w:val="28"/>
          <w:szCs w:val="28"/>
        </w:rPr>
      </w:pPr>
    </w:p>
    <w:p w:rsidR="00D4595B" w:rsidRPr="0026218C" w:rsidRDefault="00A0462D" w:rsidP="0026218C">
      <w:pPr>
        <w:spacing w:line="360" w:lineRule="auto"/>
        <w:ind w:firstLine="709"/>
        <w:jc w:val="both"/>
        <w:rPr>
          <w:sz w:val="28"/>
          <w:szCs w:val="28"/>
        </w:rPr>
      </w:pPr>
      <w:r w:rsidRPr="0026218C">
        <w:rPr>
          <w:sz w:val="28"/>
          <w:szCs w:val="28"/>
        </w:rPr>
        <w:t>10.</w:t>
      </w:r>
      <w:r w:rsidR="00D4595B" w:rsidRPr="0026218C">
        <w:rPr>
          <w:sz w:val="28"/>
          <w:szCs w:val="28"/>
        </w:rPr>
        <w:t xml:space="preserve">9 Определяем индуктивное сопротивление средней стороны трансформатора на подстанции «Восточная </w:t>
      </w:r>
      <w:r w:rsidR="00D4595B" w:rsidRPr="0026218C">
        <w:rPr>
          <w:sz w:val="28"/>
          <w:szCs w:val="28"/>
          <w:lang w:val="en-US"/>
        </w:rPr>
        <w:t>II</w:t>
      </w:r>
      <w:r w:rsidR="00D4595B" w:rsidRPr="0026218C">
        <w:rPr>
          <w:sz w:val="28"/>
          <w:szCs w:val="28"/>
        </w:rPr>
        <w:t xml:space="preserve">» </w:t>
      </w:r>
    </w:p>
    <w:p w:rsidR="00D4595B" w:rsidRPr="0026218C" w:rsidRDefault="00AC7DA9" w:rsidP="0026218C">
      <w:pPr>
        <w:spacing w:line="360" w:lineRule="auto"/>
        <w:ind w:firstLine="709"/>
        <w:jc w:val="both"/>
        <w:rPr>
          <w:sz w:val="28"/>
          <w:szCs w:val="28"/>
        </w:rPr>
      </w:pPr>
      <w:r>
        <w:rPr>
          <w:sz w:val="28"/>
          <w:szCs w:val="28"/>
        </w:rPr>
        <w:br w:type="page"/>
      </w:r>
      <w:r w:rsidR="00822902">
        <w:rPr>
          <w:position w:val="-24"/>
          <w:sz w:val="28"/>
          <w:szCs w:val="28"/>
        </w:rPr>
        <w:pict>
          <v:shape id="_x0000_i1068" type="#_x0000_t75" style="width:86.25pt;height:33.75pt">
            <v:imagedata r:id="rId43" o:title=""/>
          </v:shape>
        </w:pict>
      </w:r>
      <w:r w:rsidR="0026218C">
        <w:rPr>
          <w:sz w:val="28"/>
          <w:szCs w:val="28"/>
        </w:rPr>
        <w:t xml:space="preserve"> </w:t>
      </w:r>
      <w:r w:rsidR="00D4595B" w:rsidRPr="0026218C">
        <w:rPr>
          <w:sz w:val="28"/>
          <w:szCs w:val="28"/>
        </w:rPr>
        <w:t>(</w:t>
      </w:r>
      <w:r w:rsidR="00A0462D" w:rsidRPr="0026218C">
        <w:rPr>
          <w:sz w:val="28"/>
          <w:szCs w:val="28"/>
        </w:rPr>
        <w:t>10.</w:t>
      </w:r>
      <w:r w:rsidR="00D4595B" w:rsidRPr="0026218C">
        <w:rPr>
          <w:sz w:val="28"/>
          <w:szCs w:val="28"/>
        </w:rPr>
        <w:t>4)</w:t>
      </w:r>
    </w:p>
    <w:p w:rsidR="00D4595B" w:rsidRPr="0026218C" w:rsidRDefault="00822902" w:rsidP="0026218C">
      <w:pPr>
        <w:spacing w:line="360" w:lineRule="auto"/>
        <w:ind w:firstLine="709"/>
        <w:jc w:val="both"/>
        <w:rPr>
          <w:sz w:val="28"/>
          <w:szCs w:val="28"/>
        </w:rPr>
      </w:pPr>
      <w:r>
        <w:rPr>
          <w:position w:val="-24"/>
          <w:sz w:val="28"/>
          <w:szCs w:val="28"/>
        </w:rPr>
        <w:pict>
          <v:shape id="_x0000_i1069" type="#_x0000_t75" style="width:120.75pt;height:33pt">
            <v:imagedata r:id="rId44" o:title=""/>
          </v:shape>
        </w:pict>
      </w:r>
      <w:r w:rsidR="00D4595B" w:rsidRPr="0026218C">
        <w:rPr>
          <w:sz w:val="28"/>
          <w:szCs w:val="28"/>
        </w:rPr>
        <w:t xml:space="preserve"> Ом</w:t>
      </w:r>
    </w:p>
    <w:p w:rsidR="00AC7DA9" w:rsidRDefault="00AC7DA9" w:rsidP="0026218C">
      <w:pPr>
        <w:spacing w:line="360" w:lineRule="auto"/>
        <w:ind w:firstLine="709"/>
        <w:jc w:val="both"/>
        <w:rPr>
          <w:sz w:val="28"/>
          <w:szCs w:val="28"/>
        </w:rPr>
      </w:pPr>
    </w:p>
    <w:p w:rsidR="00D4595B" w:rsidRPr="0026218C" w:rsidRDefault="00A0462D" w:rsidP="0026218C">
      <w:pPr>
        <w:spacing w:line="360" w:lineRule="auto"/>
        <w:ind w:firstLine="709"/>
        <w:jc w:val="both"/>
        <w:rPr>
          <w:sz w:val="28"/>
          <w:szCs w:val="28"/>
        </w:rPr>
      </w:pPr>
      <w:r w:rsidRPr="0026218C">
        <w:rPr>
          <w:sz w:val="28"/>
          <w:szCs w:val="28"/>
        </w:rPr>
        <w:t>10.</w:t>
      </w:r>
      <w:r w:rsidR="00D4595B" w:rsidRPr="0026218C">
        <w:rPr>
          <w:sz w:val="28"/>
          <w:szCs w:val="28"/>
        </w:rPr>
        <w:t>10 Определяем результирующее индуктивное сопротивление в точке К1</w:t>
      </w:r>
    </w:p>
    <w:p w:rsidR="00AC7DA9" w:rsidRDefault="00AC7DA9" w:rsidP="0026218C">
      <w:pPr>
        <w:spacing w:line="360" w:lineRule="auto"/>
        <w:ind w:firstLine="709"/>
        <w:jc w:val="both"/>
        <w:rPr>
          <w:sz w:val="28"/>
          <w:szCs w:val="28"/>
        </w:rPr>
      </w:pPr>
    </w:p>
    <w:p w:rsidR="00D4595B" w:rsidRPr="0026218C" w:rsidRDefault="00D4595B" w:rsidP="0026218C">
      <w:pPr>
        <w:spacing w:line="360" w:lineRule="auto"/>
        <w:ind w:firstLine="709"/>
        <w:jc w:val="both"/>
        <w:rPr>
          <w:sz w:val="28"/>
          <w:szCs w:val="28"/>
        </w:rPr>
      </w:pPr>
      <w:r w:rsidRPr="0026218C">
        <w:rPr>
          <w:sz w:val="28"/>
          <w:szCs w:val="28"/>
        </w:rPr>
        <w:t>Х</w:t>
      </w:r>
      <w:r w:rsidRPr="0026218C">
        <w:rPr>
          <w:sz w:val="28"/>
          <w:szCs w:val="28"/>
          <w:vertAlign w:val="subscript"/>
        </w:rPr>
        <w:t>к1</w:t>
      </w:r>
      <w:r w:rsidRPr="0026218C">
        <w:rPr>
          <w:sz w:val="28"/>
          <w:szCs w:val="28"/>
        </w:rPr>
        <w:t>=Х1+Х2+Х3</w:t>
      </w:r>
      <w:r w:rsidR="0026218C">
        <w:rPr>
          <w:sz w:val="28"/>
          <w:szCs w:val="28"/>
        </w:rPr>
        <w:t xml:space="preserve"> </w:t>
      </w:r>
      <w:r w:rsidRPr="0026218C">
        <w:rPr>
          <w:sz w:val="28"/>
          <w:szCs w:val="28"/>
        </w:rPr>
        <w:t>(</w:t>
      </w:r>
      <w:r w:rsidR="00A0462D" w:rsidRPr="0026218C">
        <w:rPr>
          <w:sz w:val="28"/>
          <w:szCs w:val="28"/>
        </w:rPr>
        <w:t>10.</w:t>
      </w:r>
      <w:r w:rsidRPr="0026218C">
        <w:rPr>
          <w:sz w:val="28"/>
          <w:szCs w:val="28"/>
        </w:rPr>
        <w:t>5)</w:t>
      </w:r>
    </w:p>
    <w:p w:rsidR="00D4595B" w:rsidRPr="0026218C" w:rsidRDefault="00D4595B" w:rsidP="0026218C">
      <w:pPr>
        <w:spacing w:line="360" w:lineRule="auto"/>
        <w:ind w:firstLine="709"/>
        <w:jc w:val="both"/>
        <w:rPr>
          <w:sz w:val="28"/>
          <w:szCs w:val="28"/>
        </w:rPr>
      </w:pPr>
      <w:r w:rsidRPr="0026218C">
        <w:rPr>
          <w:sz w:val="28"/>
          <w:szCs w:val="28"/>
        </w:rPr>
        <w:t>Х</w:t>
      </w:r>
      <w:r w:rsidRPr="0026218C">
        <w:rPr>
          <w:sz w:val="28"/>
          <w:szCs w:val="28"/>
          <w:vertAlign w:val="subscript"/>
        </w:rPr>
        <w:t>к1</w:t>
      </w:r>
      <w:r w:rsidRPr="0026218C">
        <w:rPr>
          <w:sz w:val="28"/>
          <w:szCs w:val="28"/>
        </w:rPr>
        <w:t>=6,56+56,86+1,32=64,74 Ом</w:t>
      </w:r>
    </w:p>
    <w:p w:rsidR="00AC7DA9" w:rsidRDefault="00AC7DA9" w:rsidP="0026218C">
      <w:pPr>
        <w:spacing w:line="360" w:lineRule="auto"/>
        <w:ind w:firstLine="709"/>
        <w:jc w:val="both"/>
        <w:rPr>
          <w:sz w:val="28"/>
          <w:szCs w:val="28"/>
        </w:rPr>
      </w:pPr>
    </w:p>
    <w:p w:rsidR="00D4595B" w:rsidRPr="0026218C" w:rsidRDefault="00A0462D" w:rsidP="0026218C">
      <w:pPr>
        <w:spacing w:line="360" w:lineRule="auto"/>
        <w:ind w:firstLine="709"/>
        <w:jc w:val="both"/>
        <w:rPr>
          <w:sz w:val="28"/>
          <w:szCs w:val="28"/>
        </w:rPr>
      </w:pPr>
      <w:r w:rsidRPr="0026218C">
        <w:rPr>
          <w:sz w:val="28"/>
          <w:szCs w:val="28"/>
        </w:rPr>
        <w:t>10.</w:t>
      </w:r>
      <w:r w:rsidR="00D4595B" w:rsidRPr="0026218C">
        <w:rPr>
          <w:sz w:val="28"/>
          <w:szCs w:val="28"/>
        </w:rPr>
        <w:t>11 Определяем индуктивное сопротивление линии 35 кВ на участке с проводом АС-150</w:t>
      </w:r>
    </w:p>
    <w:p w:rsidR="00AC7DA9" w:rsidRDefault="00AC7DA9" w:rsidP="0026218C">
      <w:pPr>
        <w:spacing w:line="360" w:lineRule="auto"/>
        <w:ind w:firstLine="709"/>
        <w:jc w:val="both"/>
        <w:rPr>
          <w:sz w:val="28"/>
          <w:szCs w:val="28"/>
        </w:rPr>
      </w:pPr>
    </w:p>
    <w:p w:rsidR="00D4595B" w:rsidRPr="0026218C" w:rsidRDefault="00D4595B" w:rsidP="0026218C">
      <w:pPr>
        <w:spacing w:line="360" w:lineRule="auto"/>
        <w:ind w:firstLine="709"/>
        <w:jc w:val="both"/>
        <w:rPr>
          <w:sz w:val="28"/>
          <w:szCs w:val="28"/>
        </w:rPr>
      </w:pPr>
      <w:r w:rsidRPr="0026218C">
        <w:rPr>
          <w:sz w:val="28"/>
          <w:szCs w:val="28"/>
        </w:rPr>
        <w:t>Х4=Х</w:t>
      </w:r>
      <w:r w:rsidRPr="0026218C">
        <w:rPr>
          <w:sz w:val="28"/>
          <w:szCs w:val="28"/>
          <w:vertAlign w:val="subscript"/>
        </w:rPr>
        <w:t>уд</w:t>
      </w:r>
      <w:r w:rsidRPr="0026218C">
        <w:rPr>
          <w:sz w:val="28"/>
          <w:szCs w:val="28"/>
        </w:rPr>
        <w:t>×</w:t>
      </w:r>
      <w:r w:rsidRPr="0026218C">
        <w:rPr>
          <w:sz w:val="28"/>
          <w:szCs w:val="28"/>
          <w:lang w:val="en-US"/>
        </w:rPr>
        <w:t>L</w:t>
      </w:r>
      <w:r w:rsidR="0026218C">
        <w:rPr>
          <w:sz w:val="28"/>
          <w:szCs w:val="28"/>
        </w:rPr>
        <w:t xml:space="preserve"> </w:t>
      </w:r>
      <w:r w:rsidRPr="0026218C">
        <w:rPr>
          <w:sz w:val="28"/>
          <w:szCs w:val="28"/>
        </w:rPr>
        <w:t>(</w:t>
      </w:r>
      <w:r w:rsidR="00A0462D" w:rsidRPr="0026218C">
        <w:rPr>
          <w:sz w:val="28"/>
          <w:szCs w:val="28"/>
        </w:rPr>
        <w:t>10.</w:t>
      </w:r>
      <w:r w:rsidRPr="0026218C">
        <w:rPr>
          <w:sz w:val="28"/>
          <w:szCs w:val="28"/>
        </w:rPr>
        <w:t>6)</w:t>
      </w:r>
    </w:p>
    <w:p w:rsidR="00AC7DA9" w:rsidRDefault="00AC7DA9" w:rsidP="0026218C">
      <w:pPr>
        <w:spacing w:line="360" w:lineRule="auto"/>
        <w:ind w:firstLine="709"/>
        <w:jc w:val="both"/>
        <w:rPr>
          <w:sz w:val="28"/>
          <w:szCs w:val="28"/>
        </w:rPr>
      </w:pPr>
    </w:p>
    <w:p w:rsidR="00D4595B" w:rsidRPr="0026218C" w:rsidRDefault="00D4595B" w:rsidP="0026218C">
      <w:pPr>
        <w:spacing w:line="360" w:lineRule="auto"/>
        <w:ind w:firstLine="709"/>
        <w:jc w:val="both"/>
        <w:rPr>
          <w:sz w:val="28"/>
          <w:szCs w:val="28"/>
        </w:rPr>
      </w:pPr>
      <w:r w:rsidRPr="0026218C">
        <w:rPr>
          <w:sz w:val="28"/>
          <w:szCs w:val="28"/>
        </w:rPr>
        <w:t>Где Х</w:t>
      </w:r>
      <w:r w:rsidRPr="0026218C">
        <w:rPr>
          <w:sz w:val="28"/>
          <w:szCs w:val="28"/>
          <w:vertAlign w:val="subscript"/>
        </w:rPr>
        <w:t>уд</w:t>
      </w:r>
      <w:r w:rsidRPr="0026218C">
        <w:rPr>
          <w:sz w:val="28"/>
          <w:szCs w:val="28"/>
        </w:rPr>
        <w:t xml:space="preserve"> – индуктивное сопротивление линии 35 кВ с проводом АС-150, Ом </w:t>
      </w:r>
      <w:r w:rsidR="00A0462D" w:rsidRPr="0026218C">
        <w:rPr>
          <w:sz w:val="28"/>
          <w:szCs w:val="28"/>
        </w:rPr>
        <w:t>[8</w:t>
      </w:r>
      <w:r w:rsidRPr="0026218C">
        <w:rPr>
          <w:sz w:val="28"/>
          <w:szCs w:val="28"/>
        </w:rPr>
        <w:t>].</w:t>
      </w:r>
    </w:p>
    <w:p w:rsidR="00D4595B" w:rsidRPr="0026218C" w:rsidRDefault="00D4595B" w:rsidP="0026218C">
      <w:pPr>
        <w:spacing w:line="360" w:lineRule="auto"/>
        <w:ind w:firstLine="709"/>
        <w:jc w:val="both"/>
        <w:rPr>
          <w:sz w:val="28"/>
          <w:szCs w:val="28"/>
        </w:rPr>
      </w:pPr>
      <w:r w:rsidRPr="0026218C">
        <w:rPr>
          <w:sz w:val="28"/>
          <w:szCs w:val="28"/>
          <w:lang w:val="en-US"/>
        </w:rPr>
        <w:t>L</w:t>
      </w:r>
      <w:r w:rsidRPr="0026218C">
        <w:rPr>
          <w:sz w:val="28"/>
          <w:szCs w:val="28"/>
        </w:rPr>
        <w:t xml:space="preserve"> – длина линии 35 кВ с проводом АС-</w:t>
      </w:r>
      <w:smartTag w:uri="urn:schemas-microsoft-com:office:smarttags" w:element="metricconverter">
        <w:smartTagPr>
          <w:attr w:name="ProductID" w:val="150, км"/>
        </w:smartTagPr>
        <w:r w:rsidRPr="0026218C">
          <w:rPr>
            <w:sz w:val="28"/>
            <w:szCs w:val="28"/>
          </w:rPr>
          <w:t>150, км</w:t>
        </w:r>
      </w:smartTag>
    </w:p>
    <w:p w:rsidR="00AC7DA9" w:rsidRDefault="00AC7DA9" w:rsidP="0026218C">
      <w:pPr>
        <w:spacing w:line="360" w:lineRule="auto"/>
        <w:ind w:firstLine="709"/>
        <w:jc w:val="both"/>
        <w:rPr>
          <w:sz w:val="28"/>
          <w:szCs w:val="28"/>
        </w:rPr>
      </w:pPr>
    </w:p>
    <w:p w:rsidR="00D4595B" w:rsidRPr="0026218C" w:rsidRDefault="00D4595B" w:rsidP="0026218C">
      <w:pPr>
        <w:spacing w:line="360" w:lineRule="auto"/>
        <w:ind w:firstLine="709"/>
        <w:jc w:val="both"/>
        <w:rPr>
          <w:sz w:val="28"/>
          <w:szCs w:val="28"/>
        </w:rPr>
      </w:pPr>
      <w:r w:rsidRPr="0026218C">
        <w:rPr>
          <w:sz w:val="28"/>
          <w:szCs w:val="28"/>
        </w:rPr>
        <w:t>Х4=0,395×2,8=1,106 Ом</w:t>
      </w:r>
    </w:p>
    <w:p w:rsidR="00AC7DA9" w:rsidRDefault="00AC7DA9" w:rsidP="0026218C">
      <w:pPr>
        <w:spacing w:line="360" w:lineRule="auto"/>
        <w:ind w:firstLine="709"/>
        <w:jc w:val="both"/>
        <w:rPr>
          <w:sz w:val="28"/>
          <w:szCs w:val="28"/>
        </w:rPr>
      </w:pPr>
    </w:p>
    <w:p w:rsidR="00D4595B" w:rsidRPr="0026218C" w:rsidRDefault="00A0462D" w:rsidP="0026218C">
      <w:pPr>
        <w:spacing w:line="360" w:lineRule="auto"/>
        <w:ind w:firstLine="709"/>
        <w:jc w:val="both"/>
        <w:rPr>
          <w:sz w:val="28"/>
          <w:szCs w:val="28"/>
        </w:rPr>
      </w:pPr>
      <w:r w:rsidRPr="0026218C">
        <w:rPr>
          <w:sz w:val="28"/>
          <w:szCs w:val="28"/>
        </w:rPr>
        <w:t>10.</w:t>
      </w:r>
      <w:r w:rsidR="00D4595B" w:rsidRPr="0026218C">
        <w:rPr>
          <w:sz w:val="28"/>
          <w:szCs w:val="28"/>
        </w:rPr>
        <w:t>12 Определяем индуктивное сопротивление линии 35 кВ на участке с проводом АС-95 по формуле 6</w:t>
      </w:r>
    </w:p>
    <w:p w:rsidR="00AC7DA9" w:rsidRDefault="00AC7DA9" w:rsidP="0026218C">
      <w:pPr>
        <w:spacing w:line="360" w:lineRule="auto"/>
        <w:ind w:firstLine="709"/>
        <w:jc w:val="both"/>
        <w:rPr>
          <w:sz w:val="28"/>
          <w:szCs w:val="28"/>
        </w:rPr>
      </w:pPr>
    </w:p>
    <w:p w:rsidR="00D4595B" w:rsidRPr="0026218C" w:rsidRDefault="00D4595B" w:rsidP="0026218C">
      <w:pPr>
        <w:spacing w:line="360" w:lineRule="auto"/>
        <w:ind w:firstLine="709"/>
        <w:jc w:val="both"/>
        <w:rPr>
          <w:sz w:val="28"/>
          <w:szCs w:val="28"/>
        </w:rPr>
      </w:pPr>
      <w:r w:rsidRPr="0026218C">
        <w:rPr>
          <w:sz w:val="28"/>
          <w:szCs w:val="28"/>
        </w:rPr>
        <w:t>Х5=0,414×0,7=0,289 Ом</w:t>
      </w:r>
    </w:p>
    <w:p w:rsidR="00AC7DA9" w:rsidRDefault="00AC7DA9" w:rsidP="0026218C">
      <w:pPr>
        <w:spacing w:line="360" w:lineRule="auto"/>
        <w:ind w:firstLine="709"/>
        <w:jc w:val="both"/>
        <w:rPr>
          <w:sz w:val="28"/>
          <w:szCs w:val="28"/>
        </w:rPr>
      </w:pPr>
    </w:p>
    <w:p w:rsidR="00D4595B" w:rsidRPr="0026218C" w:rsidRDefault="00A0462D" w:rsidP="0026218C">
      <w:pPr>
        <w:spacing w:line="360" w:lineRule="auto"/>
        <w:ind w:firstLine="709"/>
        <w:jc w:val="both"/>
        <w:rPr>
          <w:sz w:val="28"/>
          <w:szCs w:val="28"/>
        </w:rPr>
      </w:pPr>
      <w:r w:rsidRPr="0026218C">
        <w:rPr>
          <w:sz w:val="28"/>
          <w:szCs w:val="28"/>
        </w:rPr>
        <w:t>10.</w:t>
      </w:r>
      <w:r w:rsidR="00D4595B" w:rsidRPr="0026218C">
        <w:rPr>
          <w:sz w:val="28"/>
          <w:szCs w:val="28"/>
        </w:rPr>
        <w:t>13 Приводим результирующее индуктивное сопротивление в точке К1 к среднему напряжению 38,5 кВ.</w:t>
      </w:r>
    </w:p>
    <w:p w:rsidR="00D4595B" w:rsidRPr="0026218C" w:rsidRDefault="00AC7DA9" w:rsidP="0026218C">
      <w:pPr>
        <w:spacing w:line="360" w:lineRule="auto"/>
        <w:ind w:firstLine="709"/>
        <w:jc w:val="both"/>
        <w:rPr>
          <w:sz w:val="28"/>
          <w:szCs w:val="28"/>
        </w:rPr>
      </w:pPr>
      <w:r>
        <w:rPr>
          <w:sz w:val="28"/>
          <w:szCs w:val="28"/>
        </w:rPr>
        <w:br w:type="page"/>
      </w:r>
      <w:r w:rsidR="00D4595B" w:rsidRPr="0026218C">
        <w:rPr>
          <w:sz w:val="28"/>
          <w:szCs w:val="28"/>
        </w:rPr>
        <w:t>Х</w:t>
      </w:r>
      <w:r w:rsidR="00D4595B" w:rsidRPr="0026218C">
        <w:rPr>
          <w:sz w:val="28"/>
          <w:szCs w:val="28"/>
          <w:vertAlign w:val="subscript"/>
        </w:rPr>
        <w:t>К1</w:t>
      </w:r>
      <w:r w:rsidR="00D4595B" w:rsidRPr="0026218C">
        <w:rPr>
          <w:sz w:val="28"/>
          <w:szCs w:val="28"/>
          <w:vertAlign w:val="superscript"/>
        </w:rPr>
        <w:t>38,5</w:t>
      </w:r>
      <w:r w:rsidR="00D4595B" w:rsidRPr="0026218C">
        <w:rPr>
          <w:sz w:val="28"/>
          <w:szCs w:val="28"/>
        </w:rPr>
        <w:t>=Х</w:t>
      </w:r>
      <w:r w:rsidR="00D4595B" w:rsidRPr="0026218C">
        <w:rPr>
          <w:sz w:val="28"/>
          <w:szCs w:val="28"/>
          <w:vertAlign w:val="subscript"/>
        </w:rPr>
        <w:t>К1</w:t>
      </w:r>
      <w:r w:rsidR="00822902">
        <w:rPr>
          <w:position w:val="-32"/>
          <w:sz w:val="28"/>
          <w:szCs w:val="28"/>
          <w:vertAlign w:val="subscript"/>
        </w:rPr>
        <w:pict>
          <v:shape id="_x0000_i1070" type="#_x0000_t75" style="width:39pt;height:38.25pt">
            <v:imagedata r:id="rId45" o:title=""/>
          </v:shape>
        </w:pict>
      </w:r>
      <w:r w:rsidR="0026218C">
        <w:rPr>
          <w:sz w:val="28"/>
          <w:szCs w:val="28"/>
          <w:vertAlign w:val="subscript"/>
        </w:rPr>
        <w:t xml:space="preserve"> </w:t>
      </w:r>
      <w:r w:rsidR="00D4595B" w:rsidRPr="0026218C">
        <w:rPr>
          <w:sz w:val="28"/>
          <w:szCs w:val="28"/>
        </w:rPr>
        <w:t>(</w:t>
      </w:r>
      <w:r w:rsidR="00A0462D" w:rsidRPr="0026218C">
        <w:rPr>
          <w:sz w:val="28"/>
          <w:szCs w:val="28"/>
        </w:rPr>
        <w:t>10.</w:t>
      </w:r>
      <w:r w:rsidR="00D4595B" w:rsidRPr="0026218C">
        <w:rPr>
          <w:sz w:val="28"/>
          <w:szCs w:val="28"/>
        </w:rPr>
        <w:t>7)</w:t>
      </w:r>
    </w:p>
    <w:p w:rsidR="00D4595B" w:rsidRPr="0026218C" w:rsidRDefault="00D4595B" w:rsidP="0026218C">
      <w:pPr>
        <w:spacing w:line="360" w:lineRule="auto"/>
        <w:ind w:firstLine="709"/>
        <w:jc w:val="both"/>
        <w:rPr>
          <w:sz w:val="28"/>
          <w:szCs w:val="28"/>
        </w:rPr>
      </w:pPr>
      <w:r w:rsidRPr="0026218C">
        <w:rPr>
          <w:sz w:val="28"/>
          <w:szCs w:val="28"/>
        </w:rPr>
        <w:t>Х</w:t>
      </w:r>
      <w:r w:rsidRPr="0026218C">
        <w:rPr>
          <w:sz w:val="28"/>
          <w:szCs w:val="28"/>
          <w:vertAlign w:val="subscript"/>
        </w:rPr>
        <w:t>К1</w:t>
      </w:r>
      <w:r w:rsidRPr="0026218C">
        <w:rPr>
          <w:sz w:val="28"/>
          <w:szCs w:val="28"/>
          <w:vertAlign w:val="superscript"/>
        </w:rPr>
        <w:t>38,5</w:t>
      </w:r>
      <w:r w:rsidRPr="0026218C">
        <w:rPr>
          <w:sz w:val="28"/>
          <w:szCs w:val="28"/>
        </w:rPr>
        <w:t>=64,74</w:t>
      </w:r>
      <w:r w:rsidR="00822902">
        <w:rPr>
          <w:position w:val="-24"/>
          <w:sz w:val="28"/>
          <w:szCs w:val="28"/>
          <w:vertAlign w:val="subscript"/>
        </w:rPr>
        <w:pict>
          <v:shape id="_x0000_i1071" type="#_x0000_t75" style="width:72.75pt;height:33pt">
            <v:imagedata r:id="rId46" o:title=""/>
          </v:shape>
        </w:pict>
      </w:r>
      <w:r w:rsidR="0026218C">
        <w:rPr>
          <w:sz w:val="28"/>
          <w:szCs w:val="28"/>
          <w:vertAlign w:val="subscript"/>
        </w:rPr>
        <w:t xml:space="preserve"> </w:t>
      </w:r>
      <w:r w:rsidRPr="0026218C">
        <w:rPr>
          <w:sz w:val="28"/>
          <w:szCs w:val="28"/>
        </w:rPr>
        <w:t>Ом</w:t>
      </w:r>
    </w:p>
    <w:p w:rsidR="00AC7DA9" w:rsidRDefault="00AC7DA9" w:rsidP="0026218C">
      <w:pPr>
        <w:spacing w:line="360" w:lineRule="auto"/>
        <w:ind w:firstLine="709"/>
        <w:jc w:val="both"/>
        <w:rPr>
          <w:sz w:val="28"/>
          <w:szCs w:val="28"/>
        </w:rPr>
      </w:pPr>
    </w:p>
    <w:p w:rsidR="00D4595B" w:rsidRPr="0026218C" w:rsidRDefault="00A0462D" w:rsidP="0026218C">
      <w:pPr>
        <w:spacing w:line="360" w:lineRule="auto"/>
        <w:ind w:firstLine="709"/>
        <w:jc w:val="both"/>
        <w:rPr>
          <w:sz w:val="28"/>
          <w:szCs w:val="28"/>
        </w:rPr>
      </w:pPr>
      <w:r w:rsidRPr="0026218C">
        <w:rPr>
          <w:sz w:val="28"/>
          <w:szCs w:val="28"/>
        </w:rPr>
        <w:t>10.</w:t>
      </w:r>
      <w:r w:rsidR="00D4595B" w:rsidRPr="0026218C">
        <w:rPr>
          <w:sz w:val="28"/>
          <w:szCs w:val="28"/>
        </w:rPr>
        <w:t>14 Определяем результирующее индуктивное сопротивление в точке К2</w:t>
      </w:r>
    </w:p>
    <w:p w:rsidR="00AC7DA9" w:rsidRDefault="00AC7DA9" w:rsidP="0026218C">
      <w:pPr>
        <w:spacing w:line="360" w:lineRule="auto"/>
        <w:ind w:firstLine="709"/>
        <w:jc w:val="both"/>
        <w:rPr>
          <w:sz w:val="28"/>
          <w:szCs w:val="28"/>
        </w:rPr>
      </w:pPr>
    </w:p>
    <w:p w:rsidR="00D4595B" w:rsidRPr="0026218C" w:rsidRDefault="00D4595B" w:rsidP="0026218C">
      <w:pPr>
        <w:spacing w:line="360" w:lineRule="auto"/>
        <w:ind w:firstLine="709"/>
        <w:jc w:val="both"/>
        <w:rPr>
          <w:sz w:val="28"/>
          <w:szCs w:val="28"/>
        </w:rPr>
      </w:pPr>
      <w:r w:rsidRPr="0026218C">
        <w:rPr>
          <w:sz w:val="28"/>
          <w:szCs w:val="28"/>
        </w:rPr>
        <w:t>Х</w:t>
      </w:r>
      <w:r w:rsidRPr="0026218C">
        <w:rPr>
          <w:sz w:val="28"/>
          <w:szCs w:val="28"/>
          <w:vertAlign w:val="subscript"/>
        </w:rPr>
        <w:t>К2</w:t>
      </w:r>
      <w:r w:rsidRPr="0026218C">
        <w:rPr>
          <w:sz w:val="28"/>
          <w:szCs w:val="28"/>
        </w:rPr>
        <w:t>=Х</w:t>
      </w:r>
      <w:r w:rsidRPr="0026218C">
        <w:rPr>
          <w:sz w:val="28"/>
          <w:szCs w:val="28"/>
          <w:vertAlign w:val="subscript"/>
        </w:rPr>
        <w:t>К1</w:t>
      </w:r>
      <w:r w:rsidRPr="0026218C">
        <w:rPr>
          <w:sz w:val="28"/>
          <w:szCs w:val="28"/>
          <w:vertAlign w:val="superscript"/>
        </w:rPr>
        <w:t>38,5</w:t>
      </w:r>
      <w:r w:rsidRPr="0026218C">
        <w:rPr>
          <w:sz w:val="28"/>
          <w:szCs w:val="28"/>
        </w:rPr>
        <w:t>+Х4+Х5</w:t>
      </w:r>
      <w:r w:rsidR="0026218C">
        <w:rPr>
          <w:sz w:val="28"/>
          <w:szCs w:val="28"/>
        </w:rPr>
        <w:t xml:space="preserve"> </w:t>
      </w:r>
      <w:r w:rsidRPr="0026218C">
        <w:rPr>
          <w:sz w:val="28"/>
          <w:szCs w:val="28"/>
        </w:rPr>
        <w:t>(</w:t>
      </w:r>
      <w:r w:rsidR="00A0462D" w:rsidRPr="0026218C">
        <w:rPr>
          <w:sz w:val="28"/>
          <w:szCs w:val="28"/>
        </w:rPr>
        <w:t>10.</w:t>
      </w:r>
      <w:r w:rsidRPr="0026218C">
        <w:rPr>
          <w:sz w:val="28"/>
          <w:szCs w:val="28"/>
        </w:rPr>
        <w:t>8)</w:t>
      </w:r>
    </w:p>
    <w:p w:rsidR="00D4595B" w:rsidRPr="0026218C" w:rsidRDefault="00D4595B" w:rsidP="0026218C">
      <w:pPr>
        <w:spacing w:line="360" w:lineRule="auto"/>
        <w:ind w:firstLine="709"/>
        <w:jc w:val="both"/>
        <w:rPr>
          <w:sz w:val="28"/>
          <w:szCs w:val="28"/>
        </w:rPr>
      </w:pPr>
      <w:r w:rsidRPr="0026218C">
        <w:rPr>
          <w:sz w:val="28"/>
          <w:szCs w:val="28"/>
        </w:rPr>
        <w:t>Х</w:t>
      </w:r>
      <w:r w:rsidRPr="0026218C">
        <w:rPr>
          <w:sz w:val="28"/>
          <w:szCs w:val="28"/>
          <w:vertAlign w:val="subscript"/>
        </w:rPr>
        <w:t>К2</w:t>
      </w:r>
      <w:r w:rsidRPr="0026218C">
        <w:rPr>
          <w:sz w:val="28"/>
          <w:szCs w:val="28"/>
        </w:rPr>
        <w:t>=7,25+1,106+0,289=8,645 Ом</w:t>
      </w:r>
    </w:p>
    <w:p w:rsidR="00AC7DA9" w:rsidRDefault="00AC7DA9" w:rsidP="0026218C">
      <w:pPr>
        <w:spacing w:line="360" w:lineRule="auto"/>
        <w:ind w:firstLine="709"/>
        <w:jc w:val="both"/>
        <w:rPr>
          <w:sz w:val="28"/>
          <w:szCs w:val="28"/>
        </w:rPr>
      </w:pPr>
    </w:p>
    <w:p w:rsidR="00D4595B" w:rsidRPr="0026218C" w:rsidRDefault="00A0462D" w:rsidP="0026218C">
      <w:pPr>
        <w:spacing w:line="360" w:lineRule="auto"/>
        <w:ind w:firstLine="709"/>
        <w:jc w:val="both"/>
        <w:rPr>
          <w:sz w:val="28"/>
          <w:szCs w:val="28"/>
        </w:rPr>
      </w:pPr>
      <w:r w:rsidRPr="0026218C">
        <w:rPr>
          <w:sz w:val="28"/>
          <w:szCs w:val="28"/>
        </w:rPr>
        <w:t>10.</w:t>
      </w:r>
      <w:r w:rsidR="00D4595B" w:rsidRPr="0026218C">
        <w:rPr>
          <w:sz w:val="28"/>
          <w:szCs w:val="28"/>
        </w:rPr>
        <w:t xml:space="preserve">15 Определяем сопротивление трансформатора на подстанции «Байдарка» по формуле </w:t>
      </w:r>
      <w:r w:rsidRPr="0026218C">
        <w:rPr>
          <w:sz w:val="28"/>
          <w:szCs w:val="28"/>
        </w:rPr>
        <w:t>(10.</w:t>
      </w:r>
      <w:r w:rsidR="00D4595B" w:rsidRPr="0026218C">
        <w:rPr>
          <w:sz w:val="28"/>
          <w:szCs w:val="28"/>
        </w:rPr>
        <w:t>3</w:t>
      </w:r>
      <w:r w:rsidRPr="0026218C">
        <w:rPr>
          <w:sz w:val="28"/>
          <w:szCs w:val="28"/>
        </w:rPr>
        <w:t>)</w:t>
      </w:r>
    </w:p>
    <w:p w:rsidR="00AC7DA9" w:rsidRDefault="00AC7DA9" w:rsidP="0026218C">
      <w:pPr>
        <w:spacing w:line="360" w:lineRule="auto"/>
        <w:ind w:firstLine="709"/>
        <w:jc w:val="both"/>
        <w:rPr>
          <w:sz w:val="28"/>
          <w:szCs w:val="28"/>
        </w:rPr>
      </w:pPr>
    </w:p>
    <w:p w:rsidR="00D4595B" w:rsidRPr="0026218C" w:rsidRDefault="00822902" w:rsidP="0026218C">
      <w:pPr>
        <w:spacing w:line="360" w:lineRule="auto"/>
        <w:ind w:firstLine="709"/>
        <w:jc w:val="both"/>
        <w:rPr>
          <w:sz w:val="28"/>
          <w:szCs w:val="28"/>
        </w:rPr>
      </w:pPr>
      <w:r>
        <w:rPr>
          <w:position w:val="-28"/>
          <w:sz w:val="28"/>
          <w:szCs w:val="28"/>
        </w:rPr>
        <w:pict>
          <v:shape id="_x0000_i1072" type="#_x0000_t75" style="width:123pt;height:35.25pt">
            <v:imagedata r:id="rId47" o:title=""/>
          </v:shape>
        </w:pict>
      </w:r>
      <w:r w:rsidR="00D4595B" w:rsidRPr="0026218C">
        <w:rPr>
          <w:sz w:val="28"/>
          <w:szCs w:val="28"/>
        </w:rPr>
        <w:t xml:space="preserve"> Ом</w:t>
      </w:r>
    </w:p>
    <w:p w:rsidR="00AC7DA9" w:rsidRDefault="00AC7DA9" w:rsidP="0026218C">
      <w:pPr>
        <w:spacing w:line="360" w:lineRule="auto"/>
        <w:ind w:firstLine="709"/>
        <w:jc w:val="both"/>
        <w:rPr>
          <w:sz w:val="28"/>
          <w:szCs w:val="28"/>
        </w:rPr>
      </w:pPr>
    </w:p>
    <w:p w:rsidR="00D4595B" w:rsidRPr="0026218C" w:rsidRDefault="00A0462D" w:rsidP="0026218C">
      <w:pPr>
        <w:spacing w:line="360" w:lineRule="auto"/>
        <w:ind w:firstLine="709"/>
        <w:jc w:val="both"/>
        <w:rPr>
          <w:sz w:val="28"/>
          <w:szCs w:val="28"/>
        </w:rPr>
      </w:pPr>
      <w:r w:rsidRPr="0026218C">
        <w:rPr>
          <w:sz w:val="28"/>
          <w:szCs w:val="28"/>
        </w:rPr>
        <w:t>10.</w:t>
      </w:r>
      <w:r w:rsidR="00D4595B" w:rsidRPr="0026218C">
        <w:rPr>
          <w:sz w:val="28"/>
          <w:szCs w:val="28"/>
        </w:rPr>
        <w:t>16 Определяем результирующее индуктивное</w:t>
      </w:r>
      <w:r w:rsidR="0026218C">
        <w:rPr>
          <w:sz w:val="28"/>
          <w:szCs w:val="28"/>
        </w:rPr>
        <w:t xml:space="preserve"> </w:t>
      </w:r>
      <w:r w:rsidR="00D4595B" w:rsidRPr="0026218C">
        <w:rPr>
          <w:sz w:val="28"/>
          <w:szCs w:val="28"/>
        </w:rPr>
        <w:t>сопротивление в точке К3</w:t>
      </w:r>
    </w:p>
    <w:p w:rsidR="00AC7DA9" w:rsidRDefault="00AC7DA9" w:rsidP="0026218C">
      <w:pPr>
        <w:spacing w:line="360" w:lineRule="auto"/>
        <w:ind w:firstLine="709"/>
        <w:jc w:val="both"/>
        <w:rPr>
          <w:sz w:val="28"/>
          <w:szCs w:val="28"/>
        </w:rPr>
      </w:pPr>
    </w:p>
    <w:p w:rsidR="00D4595B" w:rsidRPr="0026218C" w:rsidRDefault="00D4595B" w:rsidP="0026218C">
      <w:pPr>
        <w:spacing w:line="360" w:lineRule="auto"/>
        <w:ind w:firstLine="709"/>
        <w:jc w:val="both"/>
        <w:rPr>
          <w:sz w:val="28"/>
          <w:szCs w:val="28"/>
        </w:rPr>
      </w:pPr>
      <w:r w:rsidRPr="0026218C">
        <w:rPr>
          <w:sz w:val="28"/>
          <w:szCs w:val="28"/>
        </w:rPr>
        <w:t>Х</w:t>
      </w:r>
      <w:r w:rsidRPr="0026218C">
        <w:rPr>
          <w:sz w:val="28"/>
          <w:szCs w:val="28"/>
          <w:vertAlign w:val="subscript"/>
        </w:rPr>
        <w:t>К3</w:t>
      </w:r>
      <w:r w:rsidRPr="0026218C">
        <w:rPr>
          <w:sz w:val="28"/>
          <w:szCs w:val="28"/>
        </w:rPr>
        <w:t>=Х</w:t>
      </w:r>
      <w:r w:rsidRPr="0026218C">
        <w:rPr>
          <w:sz w:val="28"/>
          <w:szCs w:val="28"/>
          <w:vertAlign w:val="subscript"/>
        </w:rPr>
        <w:t>К2</w:t>
      </w:r>
      <w:r w:rsidRPr="0026218C">
        <w:rPr>
          <w:sz w:val="28"/>
          <w:szCs w:val="28"/>
        </w:rPr>
        <w:t>+Х6</w:t>
      </w:r>
      <w:r w:rsidR="0026218C">
        <w:rPr>
          <w:sz w:val="28"/>
          <w:szCs w:val="28"/>
        </w:rPr>
        <w:t xml:space="preserve"> </w:t>
      </w:r>
      <w:r w:rsidRPr="0026218C">
        <w:rPr>
          <w:sz w:val="28"/>
          <w:szCs w:val="28"/>
        </w:rPr>
        <w:t>(</w:t>
      </w:r>
      <w:r w:rsidR="00A0462D" w:rsidRPr="0026218C">
        <w:rPr>
          <w:sz w:val="28"/>
          <w:szCs w:val="28"/>
        </w:rPr>
        <w:t>10.</w:t>
      </w:r>
      <w:r w:rsidRPr="0026218C">
        <w:rPr>
          <w:sz w:val="28"/>
          <w:szCs w:val="28"/>
        </w:rPr>
        <w:t>9)</w:t>
      </w:r>
    </w:p>
    <w:p w:rsidR="00D4595B" w:rsidRPr="0026218C" w:rsidRDefault="00D4595B" w:rsidP="0026218C">
      <w:pPr>
        <w:spacing w:line="360" w:lineRule="auto"/>
        <w:ind w:firstLine="709"/>
        <w:jc w:val="both"/>
        <w:rPr>
          <w:sz w:val="28"/>
          <w:szCs w:val="28"/>
        </w:rPr>
      </w:pPr>
      <w:r w:rsidRPr="0026218C">
        <w:rPr>
          <w:sz w:val="28"/>
          <w:szCs w:val="28"/>
        </w:rPr>
        <w:t>Х</w:t>
      </w:r>
      <w:r w:rsidRPr="0026218C">
        <w:rPr>
          <w:sz w:val="28"/>
          <w:szCs w:val="28"/>
          <w:vertAlign w:val="subscript"/>
        </w:rPr>
        <w:t>К3</w:t>
      </w:r>
      <w:r w:rsidRPr="0026218C">
        <w:rPr>
          <w:sz w:val="28"/>
          <w:szCs w:val="28"/>
        </w:rPr>
        <w:t>=8,645+15,06=23,705 Ом</w:t>
      </w:r>
    </w:p>
    <w:p w:rsidR="00AC7DA9" w:rsidRDefault="00AC7DA9" w:rsidP="0026218C">
      <w:pPr>
        <w:spacing w:line="360" w:lineRule="auto"/>
        <w:ind w:firstLine="709"/>
        <w:jc w:val="both"/>
        <w:rPr>
          <w:sz w:val="28"/>
          <w:szCs w:val="28"/>
        </w:rPr>
      </w:pPr>
    </w:p>
    <w:p w:rsidR="00D4595B" w:rsidRPr="0026218C" w:rsidRDefault="00A0462D" w:rsidP="0026218C">
      <w:pPr>
        <w:spacing w:line="360" w:lineRule="auto"/>
        <w:ind w:firstLine="709"/>
        <w:jc w:val="both"/>
        <w:rPr>
          <w:sz w:val="28"/>
          <w:szCs w:val="28"/>
        </w:rPr>
      </w:pPr>
      <w:r w:rsidRPr="0026218C">
        <w:rPr>
          <w:sz w:val="28"/>
          <w:szCs w:val="28"/>
        </w:rPr>
        <w:t>10.</w:t>
      </w:r>
      <w:r w:rsidR="00D4595B" w:rsidRPr="0026218C">
        <w:rPr>
          <w:sz w:val="28"/>
          <w:szCs w:val="28"/>
        </w:rPr>
        <w:t>17 Приводим результирующее индуктивное сопротивление в точке К3 к низшему напряжению на подстанции «Байдарка»</w:t>
      </w:r>
    </w:p>
    <w:p w:rsidR="00AC7DA9" w:rsidRDefault="00AC7DA9" w:rsidP="0026218C">
      <w:pPr>
        <w:spacing w:line="360" w:lineRule="auto"/>
        <w:ind w:firstLine="709"/>
        <w:jc w:val="both"/>
        <w:rPr>
          <w:sz w:val="28"/>
          <w:szCs w:val="28"/>
        </w:rPr>
      </w:pPr>
    </w:p>
    <w:p w:rsidR="00D4595B" w:rsidRPr="0026218C" w:rsidRDefault="00822902" w:rsidP="0026218C">
      <w:pPr>
        <w:spacing w:line="360" w:lineRule="auto"/>
        <w:ind w:firstLine="709"/>
        <w:jc w:val="both"/>
        <w:rPr>
          <w:sz w:val="28"/>
          <w:szCs w:val="28"/>
        </w:rPr>
      </w:pPr>
      <w:r>
        <w:rPr>
          <w:position w:val="-32"/>
          <w:sz w:val="28"/>
          <w:szCs w:val="28"/>
        </w:rPr>
        <w:pict>
          <v:shape id="_x0000_i1073" type="#_x0000_t75" style="width:102pt;height:38.25pt">
            <v:imagedata r:id="rId48" o:title=""/>
          </v:shape>
        </w:pict>
      </w:r>
      <w:r w:rsidR="0026218C">
        <w:rPr>
          <w:sz w:val="28"/>
          <w:szCs w:val="28"/>
        </w:rPr>
        <w:t xml:space="preserve"> </w:t>
      </w:r>
      <w:r w:rsidR="00D4595B" w:rsidRPr="0026218C">
        <w:rPr>
          <w:sz w:val="28"/>
          <w:szCs w:val="28"/>
        </w:rPr>
        <w:t>(</w:t>
      </w:r>
      <w:r w:rsidR="00A0462D" w:rsidRPr="0026218C">
        <w:rPr>
          <w:sz w:val="28"/>
          <w:szCs w:val="28"/>
        </w:rPr>
        <w:t>10.</w:t>
      </w:r>
      <w:r w:rsidR="00D4595B" w:rsidRPr="0026218C">
        <w:rPr>
          <w:sz w:val="28"/>
          <w:szCs w:val="28"/>
        </w:rPr>
        <w:t>10)</w:t>
      </w:r>
    </w:p>
    <w:p w:rsidR="00D4595B" w:rsidRPr="0026218C" w:rsidRDefault="00822902" w:rsidP="0026218C">
      <w:pPr>
        <w:spacing w:line="360" w:lineRule="auto"/>
        <w:ind w:firstLine="709"/>
        <w:jc w:val="both"/>
        <w:rPr>
          <w:sz w:val="28"/>
          <w:szCs w:val="28"/>
        </w:rPr>
      </w:pPr>
      <w:r>
        <w:rPr>
          <w:position w:val="-24"/>
          <w:sz w:val="28"/>
          <w:szCs w:val="28"/>
        </w:rPr>
        <w:pict>
          <v:shape id="_x0000_i1074" type="#_x0000_t75" style="width:150.75pt;height:33pt">
            <v:imagedata r:id="rId49" o:title=""/>
          </v:shape>
        </w:pict>
      </w:r>
      <w:r w:rsidR="0026218C">
        <w:rPr>
          <w:sz w:val="28"/>
          <w:szCs w:val="28"/>
        </w:rPr>
        <w:t xml:space="preserve"> </w:t>
      </w:r>
      <w:r w:rsidR="00D4595B" w:rsidRPr="0026218C">
        <w:rPr>
          <w:sz w:val="28"/>
          <w:szCs w:val="28"/>
        </w:rPr>
        <w:t>Ом</w:t>
      </w:r>
    </w:p>
    <w:p w:rsidR="00D4595B" w:rsidRPr="0026218C" w:rsidRDefault="00A0462D" w:rsidP="0026218C">
      <w:pPr>
        <w:spacing w:line="360" w:lineRule="auto"/>
        <w:ind w:firstLine="709"/>
        <w:jc w:val="both"/>
        <w:rPr>
          <w:sz w:val="28"/>
          <w:szCs w:val="28"/>
        </w:rPr>
      </w:pPr>
      <w:r w:rsidRPr="0026218C">
        <w:rPr>
          <w:sz w:val="28"/>
          <w:szCs w:val="28"/>
        </w:rPr>
        <w:t>10.</w:t>
      </w:r>
      <w:r w:rsidR="00D4595B" w:rsidRPr="0026218C">
        <w:rPr>
          <w:sz w:val="28"/>
          <w:szCs w:val="28"/>
        </w:rPr>
        <w:t>18 Определяем ток 3-х и 2-х фазного короткого замыкания и ударный ток в точке К1</w:t>
      </w:r>
    </w:p>
    <w:p w:rsidR="00AC7DA9" w:rsidRDefault="00AC7DA9" w:rsidP="0026218C">
      <w:pPr>
        <w:spacing w:line="360" w:lineRule="auto"/>
        <w:ind w:firstLine="709"/>
        <w:jc w:val="both"/>
        <w:rPr>
          <w:sz w:val="28"/>
          <w:szCs w:val="28"/>
        </w:rPr>
      </w:pPr>
    </w:p>
    <w:p w:rsidR="00D4595B" w:rsidRPr="0026218C" w:rsidRDefault="00822902" w:rsidP="0026218C">
      <w:pPr>
        <w:spacing w:line="360" w:lineRule="auto"/>
        <w:ind w:firstLine="709"/>
        <w:jc w:val="both"/>
        <w:rPr>
          <w:sz w:val="28"/>
          <w:szCs w:val="28"/>
        </w:rPr>
      </w:pPr>
      <w:r>
        <w:rPr>
          <w:position w:val="-32"/>
          <w:sz w:val="28"/>
          <w:szCs w:val="28"/>
          <w:lang w:val="en-US"/>
        </w:rPr>
        <w:pict>
          <v:shape id="_x0000_i1075" type="#_x0000_t75" style="width:90.75pt;height:36.75pt">
            <v:imagedata r:id="rId50" o:title=""/>
          </v:shape>
        </w:pict>
      </w:r>
      <w:r w:rsidR="0026218C">
        <w:rPr>
          <w:sz w:val="28"/>
          <w:szCs w:val="28"/>
        </w:rPr>
        <w:t xml:space="preserve"> </w:t>
      </w:r>
      <w:r w:rsidR="00D4595B" w:rsidRPr="0026218C">
        <w:rPr>
          <w:sz w:val="28"/>
          <w:szCs w:val="28"/>
        </w:rPr>
        <w:t>(</w:t>
      </w:r>
      <w:r w:rsidR="00A0462D" w:rsidRPr="0026218C">
        <w:rPr>
          <w:sz w:val="28"/>
          <w:szCs w:val="28"/>
        </w:rPr>
        <w:t>10.</w:t>
      </w:r>
      <w:r w:rsidR="00D4595B" w:rsidRPr="0026218C">
        <w:rPr>
          <w:sz w:val="28"/>
          <w:szCs w:val="28"/>
        </w:rPr>
        <w:t>11)</w:t>
      </w:r>
    </w:p>
    <w:p w:rsidR="00AC7DA9" w:rsidRDefault="00AC7DA9" w:rsidP="0026218C">
      <w:pPr>
        <w:spacing w:line="360" w:lineRule="auto"/>
        <w:ind w:firstLine="709"/>
        <w:jc w:val="both"/>
        <w:rPr>
          <w:sz w:val="28"/>
          <w:szCs w:val="28"/>
        </w:rPr>
      </w:pPr>
    </w:p>
    <w:p w:rsidR="00D4595B" w:rsidRPr="0026218C" w:rsidRDefault="00D4595B" w:rsidP="0026218C">
      <w:pPr>
        <w:spacing w:line="360" w:lineRule="auto"/>
        <w:ind w:firstLine="709"/>
        <w:jc w:val="both"/>
        <w:rPr>
          <w:sz w:val="28"/>
          <w:szCs w:val="28"/>
        </w:rPr>
      </w:pPr>
      <w:r w:rsidRPr="0026218C">
        <w:rPr>
          <w:sz w:val="28"/>
          <w:szCs w:val="28"/>
        </w:rPr>
        <w:t xml:space="preserve">Где </w:t>
      </w:r>
      <w:r w:rsidRPr="0026218C">
        <w:rPr>
          <w:sz w:val="28"/>
          <w:szCs w:val="28"/>
          <w:lang w:val="en-US"/>
        </w:rPr>
        <w:t>U</w:t>
      </w:r>
      <w:r w:rsidRPr="0026218C">
        <w:rPr>
          <w:sz w:val="28"/>
          <w:szCs w:val="28"/>
          <w:vertAlign w:val="subscript"/>
        </w:rPr>
        <w:t>Ф</w:t>
      </w:r>
      <w:r w:rsidRPr="0026218C">
        <w:rPr>
          <w:sz w:val="28"/>
          <w:szCs w:val="28"/>
        </w:rPr>
        <w:t xml:space="preserve"> – фазное напряжение, кВ</w:t>
      </w:r>
    </w:p>
    <w:p w:rsidR="00AC7DA9" w:rsidRDefault="00AC7DA9" w:rsidP="0026218C">
      <w:pPr>
        <w:spacing w:line="360" w:lineRule="auto"/>
        <w:ind w:firstLine="709"/>
        <w:jc w:val="both"/>
        <w:rPr>
          <w:sz w:val="28"/>
          <w:szCs w:val="28"/>
        </w:rPr>
      </w:pPr>
    </w:p>
    <w:p w:rsidR="00D4595B" w:rsidRPr="0026218C" w:rsidRDefault="00822902" w:rsidP="0026218C">
      <w:pPr>
        <w:spacing w:line="360" w:lineRule="auto"/>
        <w:ind w:firstLine="709"/>
        <w:jc w:val="both"/>
        <w:rPr>
          <w:sz w:val="28"/>
          <w:szCs w:val="28"/>
        </w:rPr>
      </w:pPr>
      <w:r>
        <w:rPr>
          <w:position w:val="-30"/>
          <w:sz w:val="28"/>
          <w:szCs w:val="28"/>
          <w:lang w:val="en-US"/>
        </w:rPr>
        <w:pict>
          <v:shape id="_x0000_i1076" type="#_x0000_t75" style="width:125.25pt;height:33.75pt">
            <v:imagedata r:id="rId51" o:title=""/>
          </v:shape>
        </w:pict>
      </w:r>
      <w:r w:rsidR="00D4595B" w:rsidRPr="0026218C">
        <w:rPr>
          <w:sz w:val="28"/>
          <w:szCs w:val="28"/>
        </w:rPr>
        <w:t xml:space="preserve"> кА</w:t>
      </w:r>
    </w:p>
    <w:p w:rsidR="00D4595B" w:rsidRPr="0026218C" w:rsidRDefault="00822902" w:rsidP="0026218C">
      <w:pPr>
        <w:spacing w:line="360" w:lineRule="auto"/>
        <w:ind w:firstLine="709"/>
        <w:jc w:val="both"/>
        <w:rPr>
          <w:sz w:val="28"/>
          <w:szCs w:val="28"/>
        </w:rPr>
      </w:pPr>
      <w:r>
        <w:rPr>
          <w:position w:val="-24"/>
          <w:sz w:val="28"/>
          <w:szCs w:val="28"/>
        </w:rPr>
        <w:pict>
          <v:shape id="_x0000_i1077" type="#_x0000_t75" style="width:102.75pt;height:33.75pt">
            <v:imagedata r:id="rId52" o:title=""/>
          </v:shape>
        </w:pict>
      </w:r>
      <w:r w:rsidR="0026218C">
        <w:rPr>
          <w:sz w:val="28"/>
          <w:szCs w:val="28"/>
        </w:rPr>
        <w:t xml:space="preserve"> </w:t>
      </w:r>
      <w:r w:rsidR="00D4595B" w:rsidRPr="0026218C">
        <w:rPr>
          <w:sz w:val="28"/>
          <w:szCs w:val="28"/>
        </w:rPr>
        <w:t>(</w:t>
      </w:r>
      <w:r w:rsidR="00A0462D" w:rsidRPr="0026218C">
        <w:rPr>
          <w:sz w:val="28"/>
          <w:szCs w:val="28"/>
        </w:rPr>
        <w:t>10.</w:t>
      </w:r>
      <w:r w:rsidR="00D4595B" w:rsidRPr="0026218C">
        <w:rPr>
          <w:sz w:val="28"/>
          <w:szCs w:val="28"/>
        </w:rPr>
        <w:t>12)</w:t>
      </w:r>
    </w:p>
    <w:p w:rsidR="00D4595B" w:rsidRPr="0026218C" w:rsidRDefault="00822902" w:rsidP="0026218C">
      <w:pPr>
        <w:spacing w:line="360" w:lineRule="auto"/>
        <w:ind w:firstLine="709"/>
        <w:jc w:val="both"/>
        <w:rPr>
          <w:sz w:val="28"/>
          <w:szCs w:val="28"/>
        </w:rPr>
      </w:pPr>
      <w:r>
        <w:rPr>
          <w:position w:val="-24"/>
          <w:sz w:val="28"/>
          <w:szCs w:val="28"/>
        </w:rPr>
        <w:pict>
          <v:shape id="_x0000_i1078" type="#_x0000_t75" style="width:128.25pt;height:33.75pt">
            <v:imagedata r:id="rId53" o:title=""/>
          </v:shape>
        </w:pict>
      </w:r>
      <w:r w:rsidR="00D4595B" w:rsidRPr="0026218C">
        <w:rPr>
          <w:sz w:val="28"/>
          <w:szCs w:val="28"/>
        </w:rPr>
        <w:t xml:space="preserve"> кА</w:t>
      </w:r>
    </w:p>
    <w:p w:rsidR="00D4595B" w:rsidRPr="0026218C" w:rsidRDefault="00822902" w:rsidP="0026218C">
      <w:pPr>
        <w:spacing w:line="360" w:lineRule="auto"/>
        <w:ind w:firstLine="709"/>
        <w:jc w:val="both"/>
        <w:rPr>
          <w:sz w:val="28"/>
          <w:szCs w:val="28"/>
        </w:rPr>
      </w:pPr>
      <w:r>
        <w:rPr>
          <w:position w:val="-14"/>
          <w:sz w:val="28"/>
          <w:szCs w:val="28"/>
        </w:rPr>
        <w:pict>
          <v:shape id="_x0000_i1079" type="#_x0000_t75" style="width:113.25pt;height:21pt">
            <v:imagedata r:id="rId54" o:title=""/>
          </v:shape>
        </w:pict>
      </w:r>
      <w:r w:rsidR="0026218C">
        <w:rPr>
          <w:sz w:val="28"/>
          <w:szCs w:val="28"/>
        </w:rPr>
        <w:t xml:space="preserve"> </w:t>
      </w:r>
      <w:r w:rsidR="00D4595B" w:rsidRPr="0026218C">
        <w:rPr>
          <w:sz w:val="28"/>
          <w:szCs w:val="28"/>
        </w:rPr>
        <w:t>(</w:t>
      </w:r>
      <w:r w:rsidR="00A0462D" w:rsidRPr="0026218C">
        <w:rPr>
          <w:sz w:val="28"/>
          <w:szCs w:val="28"/>
        </w:rPr>
        <w:t>10.</w:t>
      </w:r>
      <w:r w:rsidR="00D4595B" w:rsidRPr="0026218C">
        <w:rPr>
          <w:sz w:val="28"/>
          <w:szCs w:val="28"/>
        </w:rPr>
        <w:t>13)</w:t>
      </w:r>
    </w:p>
    <w:p w:rsidR="00AC7DA9" w:rsidRDefault="00AC7DA9" w:rsidP="0026218C">
      <w:pPr>
        <w:spacing w:line="360" w:lineRule="auto"/>
        <w:ind w:firstLine="709"/>
        <w:jc w:val="both"/>
        <w:rPr>
          <w:sz w:val="28"/>
          <w:szCs w:val="28"/>
        </w:rPr>
      </w:pPr>
    </w:p>
    <w:p w:rsidR="00D4595B" w:rsidRPr="0026218C" w:rsidRDefault="00D4595B" w:rsidP="0026218C">
      <w:pPr>
        <w:spacing w:line="360" w:lineRule="auto"/>
        <w:ind w:firstLine="709"/>
        <w:jc w:val="both"/>
        <w:rPr>
          <w:sz w:val="28"/>
          <w:szCs w:val="28"/>
        </w:rPr>
      </w:pPr>
      <w:r w:rsidRPr="0026218C">
        <w:rPr>
          <w:sz w:val="28"/>
          <w:szCs w:val="28"/>
        </w:rPr>
        <w:t>Где К</w:t>
      </w:r>
      <w:r w:rsidRPr="0026218C">
        <w:rPr>
          <w:sz w:val="28"/>
          <w:szCs w:val="28"/>
          <w:vertAlign w:val="subscript"/>
        </w:rPr>
        <w:t>У</w:t>
      </w:r>
      <w:r w:rsidRPr="0026218C">
        <w:rPr>
          <w:sz w:val="28"/>
          <w:szCs w:val="28"/>
        </w:rPr>
        <w:t xml:space="preserve"> – ударный коэффициент </w:t>
      </w:r>
      <w:r w:rsidR="00A0462D" w:rsidRPr="0026218C">
        <w:rPr>
          <w:sz w:val="28"/>
          <w:szCs w:val="28"/>
        </w:rPr>
        <w:t>[7</w:t>
      </w:r>
      <w:r w:rsidRPr="0026218C">
        <w:rPr>
          <w:sz w:val="28"/>
          <w:szCs w:val="28"/>
        </w:rPr>
        <w:t>]</w:t>
      </w:r>
    </w:p>
    <w:p w:rsidR="00AC7DA9" w:rsidRDefault="00AC7DA9" w:rsidP="0026218C">
      <w:pPr>
        <w:spacing w:line="360" w:lineRule="auto"/>
        <w:ind w:firstLine="709"/>
        <w:jc w:val="both"/>
        <w:rPr>
          <w:sz w:val="28"/>
          <w:szCs w:val="28"/>
        </w:rPr>
      </w:pPr>
    </w:p>
    <w:p w:rsidR="00D4595B" w:rsidRPr="0026218C" w:rsidRDefault="00822902" w:rsidP="0026218C">
      <w:pPr>
        <w:spacing w:line="360" w:lineRule="auto"/>
        <w:ind w:firstLine="709"/>
        <w:jc w:val="both"/>
        <w:rPr>
          <w:sz w:val="28"/>
          <w:szCs w:val="28"/>
        </w:rPr>
      </w:pPr>
      <w:r>
        <w:rPr>
          <w:position w:val="-14"/>
          <w:sz w:val="28"/>
          <w:szCs w:val="28"/>
        </w:rPr>
        <w:pict>
          <v:shape id="_x0000_i1080" type="#_x0000_t75" style="width:132.75pt;height:21pt">
            <v:imagedata r:id="rId55" o:title=""/>
          </v:shape>
        </w:pict>
      </w:r>
      <w:r w:rsidR="00D4595B" w:rsidRPr="0026218C">
        <w:rPr>
          <w:sz w:val="28"/>
          <w:szCs w:val="28"/>
        </w:rPr>
        <w:t xml:space="preserve"> кА</w:t>
      </w:r>
    </w:p>
    <w:p w:rsidR="00AC7DA9" w:rsidRDefault="00AC7DA9" w:rsidP="0026218C">
      <w:pPr>
        <w:spacing w:line="360" w:lineRule="auto"/>
        <w:ind w:firstLine="709"/>
        <w:jc w:val="both"/>
        <w:rPr>
          <w:sz w:val="28"/>
          <w:szCs w:val="28"/>
        </w:rPr>
      </w:pPr>
    </w:p>
    <w:p w:rsidR="00D4595B" w:rsidRPr="0026218C" w:rsidRDefault="00A0462D" w:rsidP="0026218C">
      <w:pPr>
        <w:spacing w:line="360" w:lineRule="auto"/>
        <w:ind w:firstLine="709"/>
        <w:jc w:val="both"/>
        <w:rPr>
          <w:sz w:val="28"/>
          <w:szCs w:val="28"/>
        </w:rPr>
      </w:pPr>
      <w:r w:rsidRPr="0026218C">
        <w:rPr>
          <w:sz w:val="28"/>
          <w:szCs w:val="28"/>
        </w:rPr>
        <w:t>10.</w:t>
      </w:r>
      <w:r w:rsidR="00D4595B" w:rsidRPr="0026218C">
        <w:rPr>
          <w:sz w:val="28"/>
          <w:szCs w:val="28"/>
        </w:rPr>
        <w:t>19 Определяем ток 3-х и 2-х фазного короткого замыкания и ударный ток в точке К2</w:t>
      </w:r>
    </w:p>
    <w:p w:rsidR="00AC7DA9" w:rsidRDefault="00AC7DA9" w:rsidP="0026218C">
      <w:pPr>
        <w:spacing w:line="360" w:lineRule="auto"/>
        <w:ind w:firstLine="709"/>
        <w:jc w:val="both"/>
        <w:rPr>
          <w:sz w:val="28"/>
          <w:szCs w:val="28"/>
        </w:rPr>
      </w:pPr>
    </w:p>
    <w:p w:rsidR="00D4595B" w:rsidRPr="0026218C" w:rsidRDefault="00822902" w:rsidP="0026218C">
      <w:pPr>
        <w:spacing w:line="360" w:lineRule="auto"/>
        <w:ind w:firstLine="709"/>
        <w:jc w:val="both"/>
        <w:rPr>
          <w:sz w:val="28"/>
          <w:szCs w:val="28"/>
        </w:rPr>
      </w:pPr>
      <w:r>
        <w:rPr>
          <w:position w:val="-32"/>
          <w:sz w:val="28"/>
          <w:szCs w:val="28"/>
          <w:lang w:val="en-US"/>
        </w:rPr>
        <w:pict>
          <v:shape id="_x0000_i1081" type="#_x0000_t75" style="width:93.75pt;height:36.75pt">
            <v:imagedata r:id="rId56" o:title=""/>
          </v:shape>
        </w:pict>
      </w:r>
      <w:r w:rsidR="0026218C">
        <w:rPr>
          <w:sz w:val="28"/>
          <w:szCs w:val="28"/>
        </w:rPr>
        <w:t xml:space="preserve"> </w:t>
      </w:r>
      <w:r w:rsidR="00D4595B" w:rsidRPr="0026218C">
        <w:rPr>
          <w:sz w:val="28"/>
          <w:szCs w:val="28"/>
        </w:rPr>
        <w:t>(</w:t>
      </w:r>
      <w:r w:rsidR="00A0462D" w:rsidRPr="0026218C">
        <w:rPr>
          <w:sz w:val="28"/>
          <w:szCs w:val="28"/>
        </w:rPr>
        <w:t>10.</w:t>
      </w:r>
      <w:r w:rsidR="00D4595B" w:rsidRPr="0026218C">
        <w:rPr>
          <w:sz w:val="28"/>
          <w:szCs w:val="28"/>
        </w:rPr>
        <w:t>14)</w:t>
      </w:r>
    </w:p>
    <w:p w:rsidR="00D4595B" w:rsidRPr="0026218C" w:rsidRDefault="00822902" w:rsidP="0026218C">
      <w:pPr>
        <w:spacing w:line="360" w:lineRule="auto"/>
        <w:ind w:firstLine="709"/>
        <w:jc w:val="both"/>
        <w:rPr>
          <w:sz w:val="28"/>
          <w:szCs w:val="28"/>
        </w:rPr>
      </w:pPr>
      <w:r>
        <w:rPr>
          <w:position w:val="-30"/>
          <w:sz w:val="28"/>
          <w:szCs w:val="28"/>
          <w:lang w:val="en-US"/>
        </w:rPr>
        <w:pict>
          <v:shape id="_x0000_i1082" type="#_x0000_t75" style="width:132pt;height:33.75pt">
            <v:imagedata r:id="rId57" o:title=""/>
          </v:shape>
        </w:pict>
      </w:r>
      <w:r w:rsidR="00D4595B" w:rsidRPr="0026218C">
        <w:rPr>
          <w:sz w:val="28"/>
          <w:szCs w:val="28"/>
        </w:rPr>
        <w:t xml:space="preserve"> кА</w:t>
      </w:r>
    </w:p>
    <w:p w:rsidR="00D4595B" w:rsidRPr="0026218C" w:rsidRDefault="00822902" w:rsidP="0026218C">
      <w:pPr>
        <w:spacing w:line="360" w:lineRule="auto"/>
        <w:ind w:firstLine="709"/>
        <w:jc w:val="both"/>
        <w:rPr>
          <w:sz w:val="28"/>
          <w:szCs w:val="28"/>
        </w:rPr>
      </w:pPr>
      <w:r>
        <w:rPr>
          <w:position w:val="-24"/>
          <w:sz w:val="28"/>
          <w:szCs w:val="28"/>
        </w:rPr>
        <w:pict>
          <v:shape id="_x0000_i1083" type="#_x0000_t75" style="width:105.75pt;height:33.75pt">
            <v:imagedata r:id="rId58" o:title=""/>
          </v:shape>
        </w:pict>
      </w:r>
      <w:r w:rsidR="0026218C">
        <w:rPr>
          <w:sz w:val="28"/>
          <w:szCs w:val="28"/>
        </w:rPr>
        <w:t xml:space="preserve"> </w:t>
      </w:r>
      <w:r w:rsidR="00D4595B" w:rsidRPr="0026218C">
        <w:rPr>
          <w:sz w:val="28"/>
          <w:szCs w:val="28"/>
        </w:rPr>
        <w:t>(</w:t>
      </w:r>
      <w:r w:rsidR="00A0462D" w:rsidRPr="0026218C">
        <w:rPr>
          <w:sz w:val="28"/>
          <w:szCs w:val="28"/>
        </w:rPr>
        <w:t>10.</w:t>
      </w:r>
      <w:r w:rsidR="00D4595B" w:rsidRPr="0026218C">
        <w:rPr>
          <w:sz w:val="28"/>
          <w:szCs w:val="28"/>
        </w:rPr>
        <w:t>15)</w:t>
      </w:r>
    </w:p>
    <w:p w:rsidR="00D4595B" w:rsidRPr="0026218C" w:rsidRDefault="00822902" w:rsidP="0026218C">
      <w:pPr>
        <w:spacing w:line="360" w:lineRule="auto"/>
        <w:ind w:firstLine="709"/>
        <w:jc w:val="both"/>
        <w:rPr>
          <w:sz w:val="28"/>
          <w:szCs w:val="28"/>
        </w:rPr>
      </w:pPr>
      <w:r>
        <w:rPr>
          <w:position w:val="-24"/>
          <w:sz w:val="28"/>
          <w:szCs w:val="28"/>
        </w:rPr>
        <w:pict>
          <v:shape id="_x0000_i1084" type="#_x0000_t75" style="width:129.75pt;height:33.75pt">
            <v:imagedata r:id="rId59" o:title=""/>
          </v:shape>
        </w:pict>
      </w:r>
      <w:r w:rsidR="00D4595B" w:rsidRPr="0026218C">
        <w:rPr>
          <w:sz w:val="28"/>
          <w:szCs w:val="28"/>
        </w:rPr>
        <w:t xml:space="preserve"> кА</w:t>
      </w:r>
    </w:p>
    <w:p w:rsidR="00D4595B" w:rsidRPr="0026218C" w:rsidRDefault="00822902" w:rsidP="0026218C">
      <w:pPr>
        <w:spacing w:line="360" w:lineRule="auto"/>
        <w:ind w:firstLine="709"/>
        <w:jc w:val="both"/>
        <w:rPr>
          <w:sz w:val="28"/>
          <w:szCs w:val="28"/>
        </w:rPr>
      </w:pPr>
      <w:r>
        <w:rPr>
          <w:position w:val="-14"/>
          <w:sz w:val="28"/>
          <w:szCs w:val="28"/>
        </w:rPr>
        <w:pict>
          <v:shape id="_x0000_i1085" type="#_x0000_t75" style="width:114.75pt;height:21pt">
            <v:imagedata r:id="rId60" o:title=""/>
          </v:shape>
        </w:pict>
      </w:r>
      <w:r w:rsidR="0026218C">
        <w:rPr>
          <w:sz w:val="28"/>
          <w:szCs w:val="28"/>
        </w:rPr>
        <w:t xml:space="preserve"> </w:t>
      </w:r>
      <w:r w:rsidR="00D4595B" w:rsidRPr="0026218C">
        <w:rPr>
          <w:sz w:val="28"/>
          <w:szCs w:val="28"/>
        </w:rPr>
        <w:t>(</w:t>
      </w:r>
      <w:r w:rsidR="00A0462D" w:rsidRPr="0026218C">
        <w:rPr>
          <w:sz w:val="28"/>
          <w:szCs w:val="28"/>
        </w:rPr>
        <w:t>10.</w:t>
      </w:r>
      <w:r w:rsidR="00D4595B" w:rsidRPr="0026218C">
        <w:rPr>
          <w:sz w:val="28"/>
          <w:szCs w:val="28"/>
        </w:rPr>
        <w:t>16)</w:t>
      </w:r>
    </w:p>
    <w:p w:rsidR="00D4595B" w:rsidRPr="0026218C" w:rsidRDefault="00822902" w:rsidP="0026218C">
      <w:pPr>
        <w:spacing w:line="360" w:lineRule="auto"/>
        <w:ind w:firstLine="709"/>
        <w:jc w:val="both"/>
        <w:rPr>
          <w:sz w:val="28"/>
          <w:szCs w:val="28"/>
        </w:rPr>
      </w:pPr>
      <w:r>
        <w:rPr>
          <w:position w:val="-14"/>
          <w:sz w:val="28"/>
          <w:szCs w:val="28"/>
        </w:rPr>
        <w:pict>
          <v:shape id="_x0000_i1086" type="#_x0000_t75" style="width:135pt;height:21pt">
            <v:imagedata r:id="rId61" o:title=""/>
          </v:shape>
        </w:pict>
      </w:r>
      <w:r w:rsidR="00D4595B" w:rsidRPr="0026218C">
        <w:rPr>
          <w:sz w:val="28"/>
          <w:szCs w:val="28"/>
        </w:rPr>
        <w:t xml:space="preserve"> кА</w:t>
      </w:r>
    </w:p>
    <w:p w:rsidR="00AC7DA9" w:rsidRDefault="00AC7DA9" w:rsidP="0026218C">
      <w:pPr>
        <w:spacing w:line="360" w:lineRule="auto"/>
        <w:ind w:firstLine="709"/>
        <w:jc w:val="both"/>
        <w:rPr>
          <w:sz w:val="28"/>
          <w:szCs w:val="28"/>
        </w:rPr>
      </w:pPr>
    </w:p>
    <w:p w:rsidR="00D4595B" w:rsidRPr="0026218C" w:rsidRDefault="00A0462D" w:rsidP="0026218C">
      <w:pPr>
        <w:spacing w:line="360" w:lineRule="auto"/>
        <w:ind w:firstLine="709"/>
        <w:jc w:val="both"/>
        <w:rPr>
          <w:sz w:val="28"/>
          <w:szCs w:val="28"/>
        </w:rPr>
      </w:pPr>
      <w:r w:rsidRPr="0026218C">
        <w:rPr>
          <w:sz w:val="28"/>
          <w:szCs w:val="28"/>
        </w:rPr>
        <w:t>10.</w:t>
      </w:r>
      <w:r w:rsidR="00D4595B" w:rsidRPr="0026218C">
        <w:rPr>
          <w:sz w:val="28"/>
          <w:szCs w:val="28"/>
        </w:rPr>
        <w:t>20 Определяем ток 3-х и 2-х фазного короткого замыкания и ударный ток в точке К3</w:t>
      </w:r>
    </w:p>
    <w:p w:rsidR="00AC7DA9" w:rsidRDefault="00AC7DA9" w:rsidP="0026218C">
      <w:pPr>
        <w:spacing w:line="360" w:lineRule="auto"/>
        <w:ind w:firstLine="709"/>
        <w:jc w:val="both"/>
        <w:rPr>
          <w:sz w:val="28"/>
          <w:szCs w:val="28"/>
        </w:rPr>
      </w:pPr>
    </w:p>
    <w:p w:rsidR="00D4595B" w:rsidRPr="0026218C" w:rsidRDefault="00822902" w:rsidP="0026218C">
      <w:pPr>
        <w:spacing w:line="360" w:lineRule="auto"/>
        <w:ind w:firstLine="709"/>
        <w:jc w:val="both"/>
        <w:rPr>
          <w:sz w:val="28"/>
          <w:szCs w:val="28"/>
        </w:rPr>
      </w:pPr>
      <w:r>
        <w:rPr>
          <w:position w:val="-32"/>
          <w:sz w:val="28"/>
          <w:szCs w:val="28"/>
          <w:lang w:val="en-US"/>
        </w:rPr>
        <w:pict>
          <v:shape id="_x0000_i1087" type="#_x0000_t75" style="width:93pt;height:36.75pt">
            <v:imagedata r:id="rId62" o:title=""/>
          </v:shape>
        </w:pict>
      </w:r>
      <w:r w:rsidR="0026218C">
        <w:rPr>
          <w:sz w:val="28"/>
          <w:szCs w:val="28"/>
        </w:rPr>
        <w:t xml:space="preserve"> </w:t>
      </w:r>
      <w:r w:rsidR="00D4595B" w:rsidRPr="0026218C">
        <w:rPr>
          <w:sz w:val="28"/>
          <w:szCs w:val="28"/>
        </w:rPr>
        <w:t>(</w:t>
      </w:r>
      <w:r w:rsidR="00A0462D" w:rsidRPr="0026218C">
        <w:rPr>
          <w:sz w:val="28"/>
          <w:szCs w:val="28"/>
        </w:rPr>
        <w:t>10.</w:t>
      </w:r>
      <w:r w:rsidR="00D4595B" w:rsidRPr="0026218C">
        <w:rPr>
          <w:sz w:val="28"/>
          <w:szCs w:val="28"/>
        </w:rPr>
        <w:t>14)</w:t>
      </w:r>
    </w:p>
    <w:p w:rsidR="00D4595B" w:rsidRPr="0026218C" w:rsidRDefault="00822902" w:rsidP="0026218C">
      <w:pPr>
        <w:spacing w:line="360" w:lineRule="auto"/>
        <w:ind w:firstLine="709"/>
        <w:jc w:val="both"/>
        <w:rPr>
          <w:sz w:val="28"/>
          <w:szCs w:val="28"/>
        </w:rPr>
      </w:pPr>
      <w:r>
        <w:rPr>
          <w:position w:val="-30"/>
          <w:sz w:val="28"/>
          <w:szCs w:val="28"/>
          <w:lang w:val="en-US"/>
        </w:rPr>
        <w:pict>
          <v:shape id="_x0000_i1088" type="#_x0000_t75" style="width:132pt;height:33.75pt">
            <v:imagedata r:id="rId63" o:title=""/>
          </v:shape>
        </w:pict>
      </w:r>
      <w:r w:rsidR="00D4595B" w:rsidRPr="0026218C">
        <w:rPr>
          <w:sz w:val="28"/>
          <w:szCs w:val="28"/>
        </w:rPr>
        <w:t xml:space="preserve"> кА</w:t>
      </w:r>
    </w:p>
    <w:p w:rsidR="00D4595B" w:rsidRPr="0026218C" w:rsidRDefault="00822902" w:rsidP="0026218C">
      <w:pPr>
        <w:spacing w:line="360" w:lineRule="auto"/>
        <w:ind w:firstLine="709"/>
        <w:jc w:val="both"/>
        <w:rPr>
          <w:sz w:val="28"/>
          <w:szCs w:val="28"/>
        </w:rPr>
      </w:pPr>
      <w:r>
        <w:rPr>
          <w:position w:val="-24"/>
          <w:sz w:val="28"/>
          <w:szCs w:val="28"/>
        </w:rPr>
        <w:pict>
          <v:shape id="_x0000_i1089" type="#_x0000_t75" style="width:105pt;height:33.75pt">
            <v:imagedata r:id="rId64" o:title=""/>
          </v:shape>
        </w:pict>
      </w:r>
      <w:r w:rsidR="0026218C">
        <w:rPr>
          <w:sz w:val="28"/>
          <w:szCs w:val="28"/>
        </w:rPr>
        <w:t xml:space="preserve"> </w:t>
      </w:r>
      <w:r w:rsidR="00D4595B" w:rsidRPr="0026218C">
        <w:rPr>
          <w:sz w:val="28"/>
          <w:szCs w:val="28"/>
        </w:rPr>
        <w:t>(</w:t>
      </w:r>
      <w:r w:rsidR="00A0462D" w:rsidRPr="0026218C">
        <w:rPr>
          <w:sz w:val="28"/>
          <w:szCs w:val="28"/>
        </w:rPr>
        <w:t>10.</w:t>
      </w:r>
      <w:r w:rsidR="00D4595B" w:rsidRPr="0026218C">
        <w:rPr>
          <w:sz w:val="28"/>
          <w:szCs w:val="28"/>
        </w:rPr>
        <w:t>15)</w:t>
      </w:r>
    </w:p>
    <w:p w:rsidR="00D4595B" w:rsidRPr="0026218C" w:rsidRDefault="00822902" w:rsidP="0026218C">
      <w:pPr>
        <w:spacing w:line="360" w:lineRule="auto"/>
        <w:ind w:firstLine="709"/>
        <w:jc w:val="both"/>
        <w:rPr>
          <w:sz w:val="28"/>
          <w:szCs w:val="28"/>
        </w:rPr>
      </w:pPr>
      <w:r>
        <w:rPr>
          <w:position w:val="-24"/>
          <w:sz w:val="28"/>
          <w:szCs w:val="28"/>
        </w:rPr>
        <w:pict>
          <v:shape id="_x0000_i1090" type="#_x0000_t75" style="width:129pt;height:33.75pt">
            <v:imagedata r:id="rId65" o:title=""/>
          </v:shape>
        </w:pict>
      </w:r>
      <w:r w:rsidR="00D4595B" w:rsidRPr="0026218C">
        <w:rPr>
          <w:sz w:val="28"/>
          <w:szCs w:val="28"/>
        </w:rPr>
        <w:t xml:space="preserve"> кА</w:t>
      </w:r>
    </w:p>
    <w:p w:rsidR="00D4595B" w:rsidRPr="0026218C" w:rsidRDefault="00822902" w:rsidP="0026218C">
      <w:pPr>
        <w:spacing w:line="360" w:lineRule="auto"/>
        <w:ind w:firstLine="709"/>
        <w:jc w:val="both"/>
        <w:rPr>
          <w:sz w:val="28"/>
          <w:szCs w:val="28"/>
        </w:rPr>
      </w:pPr>
      <w:r>
        <w:rPr>
          <w:position w:val="-14"/>
          <w:sz w:val="28"/>
          <w:szCs w:val="28"/>
        </w:rPr>
        <w:pict>
          <v:shape id="_x0000_i1091" type="#_x0000_t75" style="width:114.75pt;height:21pt">
            <v:imagedata r:id="rId66" o:title=""/>
          </v:shape>
        </w:pict>
      </w:r>
      <w:r w:rsidR="0026218C">
        <w:rPr>
          <w:sz w:val="28"/>
          <w:szCs w:val="28"/>
        </w:rPr>
        <w:t xml:space="preserve"> </w:t>
      </w:r>
      <w:r w:rsidR="00D4595B" w:rsidRPr="0026218C">
        <w:rPr>
          <w:sz w:val="28"/>
          <w:szCs w:val="28"/>
        </w:rPr>
        <w:t>(</w:t>
      </w:r>
      <w:r w:rsidR="00A0462D" w:rsidRPr="0026218C">
        <w:rPr>
          <w:sz w:val="28"/>
          <w:szCs w:val="28"/>
        </w:rPr>
        <w:t>10.</w:t>
      </w:r>
      <w:r w:rsidR="00D4595B" w:rsidRPr="0026218C">
        <w:rPr>
          <w:sz w:val="28"/>
          <w:szCs w:val="28"/>
        </w:rPr>
        <w:t>16)</w:t>
      </w:r>
    </w:p>
    <w:p w:rsidR="00D4595B" w:rsidRPr="0026218C" w:rsidRDefault="00822902" w:rsidP="0026218C">
      <w:pPr>
        <w:spacing w:line="360" w:lineRule="auto"/>
        <w:ind w:firstLine="709"/>
        <w:jc w:val="both"/>
        <w:rPr>
          <w:sz w:val="28"/>
          <w:szCs w:val="28"/>
        </w:rPr>
      </w:pPr>
      <w:r>
        <w:rPr>
          <w:position w:val="-14"/>
          <w:sz w:val="28"/>
          <w:szCs w:val="28"/>
        </w:rPr>
        <w:pict>
          <v:shape id="_x0000_i1092" type="#_x0000_t75" style="width:138.75pt;height:21pt">
            <v:imagedata r:id="rId67" o:title=""/>
          </v:shape>
        </w:pict>
      </w:r>
      <w:r w:rsidR="00D4595B" w:rsidRPr="0026218C">
        <w:rPr>
          <w:sz w:val="28"/>
          <w:szCs w:val="28"/>
        </w:rPr>
        <w:t xml:space="preserve"> кА</w:t>
      </w:r>
    </w:p>
    <w:p w:rsidR="00AC7DA9" w:rsidRPr="0026218C" w:rsidRDefault="00AC7DA9" w:rsidP="00AC7DA9">
      <w:pPr>
        <w:pStyle w:val="1"/>
      </w:pPr>
      <w:r>
        <w:br w:type="page"/>
      </w:r>
      <w:r w:rsidRPr="0026218C">
        <w:t>11 Выбор и проверка эле</w:t>
      </w:r>
      <w:r>
        <w:t>ктрических аппаратов подстанции</w:t>
      </w:r>
    </w:p>
    <w:p w:rsidR="00AC7DA9" w:rsidRDefault="00AC7DA9" w:rsidP="0026218C">
      <w:pPr>
        <w:spacing w:line="360" w:lineRule="auto"/>
        <w:ind w:firstLine="709"/>
        <w:jc w:val="both"/>
        <w:rPr>
          <w:sz w:val="28"/>
          <w:szCs w:val="28"/>
        </w:rPr>
      </w:pPr>
    </w:p>
    <w:p w:rsidR="00A0462D" w:rsidRPr="0026218C" w:rsidRDefault="00A0462D" w:rsidP="0026218C">
      <w:pPr>
        <w:spacing w:line="360" w:lineRule="auto"/>
        <w:ind w:firstLine="709"/>
        <w:jc w:val="both"/>
        <w:rPr>
          <w:sz w:val="28"/>
          <w:szCs w:val="28"/>
        </w:rPr>
      </w:pPr>
      <w:r w:rsidRPr="0026218C">
        <w:rPr>
          <w:sz w:val="28"/>
          <w:szCs w:val="28"/>
        </w:rPr>
        <w:t>Аппараты, изоляторы и проводники первичных цепей должны удовлетворять следующим общим требованиям:</w:t>
      </w:r>
    </w:p>
    <w:p w:rsidR="00A0462D" w:rsidRPr="0026218C" w:rsidRDefault="00A0462D" w:rsidP="0026218C">
      <w:pPr>
        <w:spacing w:line="360" w:lineRule="auto"/>
        <w:ind w:firstLine="709"/>
        <w:jc w:val="both"/>
        <w:rPr>
          <w:sz w:val="28"/>
          <w:szCs w:val="28"/>
        </w:rPr>
      </w:pPr>
      <w:r w:rsidRPr="0026218C">
        <w:rPr>
          <w:sz w:val="28"/>
          <w:szCs w:val="28"/>
        </w:rPr>
        <w:t>- необходимая прочность изоляции для надежной работы в длительном режиме и при кратковременных перенапряжениях.</w:t>
      </w:r>
    </w:p>
    <w:p w:rsidR="00A0462D" w:rsidRPr="0026218C" w:rsidRDefault="00AC7DA9" w:rsidP="0026218C">
      <w:pPr>
        <w:spacing w:line="360" w:lineRule="auto"/>
        <w:ind w:firstLine="709"/>
        <w:jc w:val="both"/>
        <w:rPr>
          <w:sz w:val="28"/>
          <w:szCs w:val="28"/>
        </w:rPr>
      </w:pPr>
      <w:r>
        <w:rPr>
          <w:sz w:val="28"/>
          <w:szCs w:val="28"/>
        </w:rPr>
        <w:t>Д</w:t>
      </w:r>
      <w:r w:rsidR="00A0462D" w:rsidRPr="0026218C">
        <w:rPr>
          <w:sz w:val="28"/>
          <w:szCs w:val="28"/>
        </w:rPr>
        <w:t>ля выбора экономически целесообразного уровня изоляции необходимо учитывать условия ее работы, номинальное и наибольшие рабочие напряжения электроустановки и рассмотреть средства защиты изоляции от перенапряжения.</w:t>
      </w:r>
    </w:p>
    <w:p w:rsidR="00A0462D" w:rsidRPr="0026218C" w:rsidRDefault="00A0462D" w:rsidP="0026218C">
      <w:pPr>
        <w:spacing w:line="360" w:lineRule="auto"/>
        <w:ind w:firstLine="709"/>
        <w:jc w:val="both"/>
        <w:rPr>
          <w:sz w:val="28"/>
          <w:szCs w:val="28"/>
        </w:rPr>
      </w:pPr>
      <w:r w:rsidRPr="0026218C">
        <w:rPr>
          <w:sz w:val="28"/>
          <w:szCs w:val="28"/>
        </w:rPr>
        <w:t>- допустимый нагрев токами длительных режимов.</w:t>
      </w:r>
    </w:p>
    <w:p w:rsidR="00A0462D" w:rsidRPr="0026218C" w:rsidRDefault="00A0462D" w:rsidP="0026218C">
      <w:pPr>
        <w:pStyle w:val="2"/>
        <w:spacing w:line="360" w:lineRule="auto"/>
        <w:ind w:right="0" w:firstLine="709"/>
        <w:rPr>
          <w:szCs w:val="28"/>
        </w:rPr>
      </w:pPr>
      <w:r w:rsidRPr="0026218C">
        <w:rPr>
          <w:szCs w:val="28"/>
        </w:rPr>
        <w:t>Расчетные рабочие токи присоединения в нормальном и форсированном режимах не должны превышать номинальный длительный ток аппарата.</w:t>
      </w:r>
    </w:p>
    <w:p w:rsidR="00A0462D" w:rsidRPr="0026218C" w:rsidRDefault="00A0462D" w:rsidP="0026218C">
      <w:pPr>
        <w:spacing w:line="360" w:lineRule="auto"/>
        <w:ind w:firstLine="709"/>
        <w:jc w:val="both"/>
        <w:rPr>
          <w:sz w:val="28"/>
          <w:szCs w:val="28"/>
        </w:rPr>
      </w:pPr>
      <w:r w:rsidRPr="0026218C">
        <w:rPr>
          <w:sz w:val="28"/>
          <w:szCs w:val="28"/>
        </w:rPr>
        <w:t>- устойчивость в режиме короткого замыкания.</w:t>
      </w:r>
    </w:p>
    <w:p w:rsidR="00A0462D" w:rsidRPr="0026218C" w:rsidRDefault="00A0462D" w:rsidP="0026218C">
      <w:pPr>
        <w:pStyle w:val="a4"/>
        <w:spacing w:line="360" w:lineRule="auto"/>
        <w:rPr>
          <w:szCs w:val="28"/>
        </w:rPr>
      </w:pPr>
      <w:r w:rsidRPr="0026218C">
        <w:rPr>
          <w:szCs w:val="28"/>
        </w:rPr>
        <w:t>В установках напряжением выше 1000 В по режиму короткого замыкания следует проверять: электрические аппараты, проводники, опорные и несущие конструкции для них. Проверка проводится на термическую и динамическую устойчивость к воздействию токов короткого замыкания.</w:t>
      </w:r>
    </w:p>
    <w:p w:rsidR="00A0462D" w:rsidRPr="0026218C" w:rsidRDefault="00A0462D" w:rsidP="0026218C">
      <w:pPr>
        <w:spacing w:line="360" w:lineRule="auto"/>
        <w:ind w:firstLine="709"/>
        <w:jc w:val="both"/>
        <w:rPr>
          <w:sz w:val="28"/>
          <w:szCs w:val="28"/>
        </w:rPr>
      </w:pPr>
      <w:r w:rsidRPr="0026218C">
        <w:rPr>
          <w:sz w:val="28"/>
          <w:szCs w:val="28"/>
        </w:rPr>
        <w:t>- Технико-экономическая целесообразность;</w:t>
      </w:r>
    </w:p>
    <w:p w:rsidR="00A0462D" w:rsidRPr="0026218C" w:rsidRDefault="00A0462D" w:rsidP="0026218C">
      <w:pPr>
        <w:spacing w:line="360" w:lineRule="auto"/>
        <w:ind w:firstLine="709"/>
        <w:jc w:val="both"/>
        <w:rPr>
          <w:sz w:val="28"/>
          <w:szCs w:val="28"/>
        </w:rPr>
      </w:pPr>
      <w:r w:rsidRPr="0026218C">
        <w:rPr>
          <w:sz w:val="28"/>
          <w:szCs w:val="28"/>
        </w:rPr>
        <w:t>- Соответствие окружающей среде и роду установки;</w:t>
      </w:r>
    </w:p>
    <w:p w:rsidR="00A0462D" w:rsidRPr="0026218C" w:rsidRDefault="00A0462D" w:rsidP="0026218C">
      <w:pPr>
        <w:spacing w:line="360" w:lineRule="auto"/>
        <w:ind w:firstLine="709"/>
        <w:jc w:val="both"/>
        <w:rPr>
          <w:sz w:val="28"/>
          <w:szCs w:val="28"/>
        </w:rPr>
      </w:pPr>
      <w:r w:rsidRPr="0026218C">
        <w:rPr>
          <w:sz w:val="28"/>
          <w:szCs w:val="28"/>
        </w:rPr>
        <w:t>- Достаточная механическая прочность.[8]</w:t>
      </w:r>
    </w:p>
    <w:p w:rsidR="00A0462D" w:rsidRPr="0026218C" w:rsidRDefault="00A0462D" w:rsidP="0026218C">
      <w:pPr>
        <w:spacing w:line="360" w:lineRule="auto"/>
        <w:ind w:firstLine="709"/>
        <w:jc w:val="both"/>
        <w:rPr>
          <w:sz w:val="28"/>
          <w:szCs w:val="28"/>
        </w:rPr>
      </w:pPr>
    </w:p>
    <w:p w:rsidR="00A0462D" w:rsidRDefault="00AC7DA9" w:rsidP="00AC7DA9">
      <w:pPr>
        <w:spacing w:line="360" w:lineRule="auto"/>
        <w:ind w:firstLine="709"/>
        <w:jc w:val="center"/>
        <w:rPr>
          <w:b/>
          <w:sz w:val="28"/>
          <w:szCs w:val="28"/>
        </w:rPr>
      </w:pPr>
      <w:r>
        <w:rPr>
          <w:b/>
          <w:sz w:val="28"/>
          <w:szCs w:val="28"/>
        </w:rPr>
        <w:t>11.1 Выбор выключателей</w:t>
      </w:r>
    </w:p>
    <w:p w:rsidR="00AC7DA9" w:rsidRPr="00AC7DA9" w:rsidRDefault="00AC7DA9" w:rsidP="00AC7DA9">
      <w:pPr>
        <w:spacing w:line="360" w:lineRule="auto"/>
        <w:ind w:firstLine="709"/>
        <w:jc w:val="center"/>
        <w:rPr>
          <w:b/>
          <w:sz w:val="28"/>
          <w:szCs w:val="28"/>
        </w:rPr>
      </w:pPr>
    </w:p>
    <w:p w:rsidR="00A0462D" w:rsidRPr="0026218C" w:rsidRDefault="00A0462D" w:rsidP="0026218C">
      <w:pPr>
        <w:pStyle w:val="21"/>
        <w:spacing w:after="0" w:line="360" w:lineRule="auto"/>
        <w:ind w:left="0" w:firstLine="709"/>
        <w:jc w:val="both"/>
        <w:rPr>
          <w:sz w:val="28"/>
          <w:szCs w:val="28"/>
        </w:rPr>
      </w:pPr>
      <w:r w:rsidRPr="0026218C">
        <w:rPr>
          <w:sz w:val="28"/>
          <w:szCs w:val="28"/>
        </w:rPr>
        <w:t>Выключатель – это коммутационный аппарат, предназначенный для включения и отключения тока.</w:t>
      </w:r>
    </w:p>
    <w:p w:rsidR="00A0462D" w:rsidRPr="0026218C" w:rsidRDefault="00A0462D" w:rsidP="0026218C">
      <w:pPr>
        <w:pStyle w:val="21"/>
        <w:spacing w:after="0" w:line="360" w:lineRule="auto"/>
        <w:ind w:left="0" w:firstLine="709"/>
        <w:jc w:val="both"/>
        <w:rPr>
          <w:sz w:val="28"/>
          <w:szCs w:val="28"/>
        </w:rPr>
      </w:pPr>
      <w:r w:rsidRPr="0026218C">
        <w:rPr>
          <w:sz w:val="28"/>
          <w:szCs w:val="28"/>
        </w:rPr>
        <w:t>Выключатель является основным аппаратом в электрических установках, он служит для отключения и включения в цепи в любых режимах: длительная нагрузка, перегрузка, короткое</w:t>
      </w:r>
      <w:r w:rsidR="0026218C">
        <w:rPr>
          <w:sz w:val="28"/>
          <w:szCs w:val="28"/>
        </w:rPr>
        <w:t xml:space="preserve"> </w:t>
      </w:r>
      <w:r w:rsidRPr="0026218C">
        <w:rPr>
          <w:sz w:val="28"/>
          <w:szCs w:val="28"/>
        </w:rPr>
        <w:t>замыкание, холостой ход, несинхронная работа. Наиболее тяжелой и ответственной операц</w:t>
      </w:r>
      <w:r w:rsidR="00C37315" w:rsidRPr="0026218C">
        <w:rPr>
          <w:sz w:val="28"/>
          <w:szCs w:val="28"/>
        </w:rPr>
        <w:t>ией является отключение токов короткого замыкания</w:t>
      </w:r>
      <w:r w:rsidRPr="0026218C">
        <w:rPr>
          <w:sz w:val="28"/>
          <w:szCs w:val="28"/>
        </w:rPr>
        <w:t xml:space="preserve"> и включение на существующее короткое замыкание.</w:t>
      </w:r>
    </w:p>
    <w:p w:rsidR="00A0462D" w:rsidRPr="0026218C" w:rsidRDefault="00A0462D" w:rsidP="0026218C">
      <w:pPr>
        <w:pStyle w:val="21"/>
        <w:spacing w:after="0" w:line="360" w:lineRule="auto"/>
        <w:ind w:left="0" w:firstLine="709"/>
        <w:jc w:val="both"/>
        <w:rPr>
          <w:sz w:val="28"/>
          <w:szCs w:val="28"/>
        </w:rPr>
      </w:pPr>
      <w:r w:rsidRPr="0026218C">
        <w:rPr>
          <w:sz w:val="28"/>
          <w:szCs w:val="28"/>
        </w:rPr>
        <w:t>Проверяем правильность выбора вакуумного выключателя ВБУЭЗ-10-20/1000У2 (технические данные смотри раздел сравнение технических характеристик вакуумных выключателей).</w:t>
      </w:r>
    </w:p>
    <w:p w:rsidR="00A0462D" w:rsidRPr="0026218C" w:rsidRDefault="00A0462D" w:rsidP="0026218C">
      <w:pPr>
        <w:pStyle w:val="21"/>
        <w:spacing w:after="0" w:line="360" w:lineRule="auto"/>
        <w:ind w:left="0" w:firstLine="709"/>
        <w:jc w:val="both"/>
        <w:rPr>
          <w:sz w:val="28"/>
          <w:szCs w:val="28"/>
        </w:rPr>
      </w:pPr>
      <w:r w:rsidRPr="0026218C">
        <w:rPr>
          <w:sz w:val="28"/>
          <w:szCs w:val="28"/>
        </w:rPr>
        <w:t>Высоковольтные выключатели выбираются по номинальному напряжению, номинальному току, и по току отключения, кроме того высоковольтные выключатели проверяют на электродинамическую и термическую устойчивость. Таким образом, должны соблюдаться условия:</w:t>
      </w:r>
      <w:r w:rsidR="00C37315" w:rsidRPr="0026218C">
        <w:rPr>
          <w:sz w:val="28"/>
          <w:szCs w:val="28"/>
        </w:rPr>
        <w:t xml:space="preserve"> [8</w:t>
      </w:r>
      <w:r w:rsidRPr="0026218C">
        <w:rPr>
          <w:sz w:val="28"/>
          <w:szCs w:val="28"/>
        </w:rPr>
        <w:t>].</w:t>
      </w:r>
    </w:p>
    <w:p w:rsidR="00AC7DA9" w:rsidRDefault="00AC7DA9" w:rsidP="0026218C">
      <w:pPr>
        <w:pStyle w:val="21"/>
        <w:spacing w:after="0" w:line="360" w:lineRule="auto"/>
        <w:ind w:left="0" w:firstLine="709"/>
        <w:jc w:val="both"/>
        <w:rPr>
          <w:sz w:val="28"/>
          <w:szCs w:val="28"/>
        </w:rPr>
      </w:pPr>
    </w:p>
    <w:p w:rsidR="00A0462D" w:rsidRPr="0026218C" w:rsidRDefault="00A0462D" w:rsidP="0026218C">
      <w:pPr>
        <w:pStyle w:val="21"/>
        <w:spacing w:after="0" w:line="360" w:lineRule="auto"/>
        <w:ind w:left="0" w:firstLine="709"/>
        <w:jc w:val="both"/>
        <w:rPr>
          <w:sz w:val="28"/>
          <w:szCs w:val="28"/>
        </w:rPr>
      </w:pPr>
      <w:r w:rsidRPr="0026218C">
        <w:rPr>
          <w:sz w:val="28"/>
          <w:szCs w:val="28"/>
          <w:lang w:val="en-US"/>
        </w:rPr>
        <w:t>U</w:t>
      </w:r>
      <w:r w:rsidRPr="0026218C">
        <w:rPr>
          <w:sz w:val="28"/>
          <w:szCs w:val="28"/>
          <w:vertAlign w:val="subscript"/>
        </w:rPr>
        <w:t xml:space="preserve">н.а </w:t>
      </w:r>
      <w:r w:rsidRPr="0026218C">
        <w:rPr>
          <w:sz w:val="28"/>
          <w:szCs w:val="28"/>
        </w:rPr>
        <w:t xml:space="preserve">≥ </w:t>
      </w:r>
      <w:r w:rsidRPr="0026218C">
        <w:rPr>
          <w:sz w:val="28"/>
          <w:szCs w:val="28"/>
          <w:lang w:val="en-US"/>
        </w:rPr>
        <w:t>U</w:t>
      </w:r>
      <w:r w:rsidRPr="0026218C">
        <w:rPr>
          <w:sz w:val="28"/>
          <w:szCs w:val="28"/>
          <w:vertAlign w:val="subscript"/>
        </w:rPr>
        <w:t>н.уст.</w:t>
      </w:r>
      <w:r w:rsidR="0026218C">
        <w:rPr>
          <w:sz w:val="28"/>
          <w:szCs w:val="28"/>
          <w:vertAlign w:val="subscript"/>
        </w:rPr>
        <w:t xml:space="preserve"> </w:t>
      </w:r>
      <w:r w:rsidR="00C37315" w:rsidRPr="0026218C">
        <w:rPr>
          <w:sz w:val="28"/>
          <w:szCs w:val="28"/>
        </w:rPr>
        <w:t>(11</w:t>
      </w:r>
      <w:r w:rsidRPr="0026218C">
        <w:rPr>
          <w:sz w:val="28"/>
          <w:szCs w:val="28"/>
        </w:rPr>
        <w:t>.1)</w:t>
      </w:r>
    </w:p>
    <w:p w:rsidR="00AC7DA9" w:rsidRDefault="00AC7DA9" w:rsidP="0026218C">
      <w:pPr>
        <w:pStyle w:val="21"/>
        <w:spacing w:after="0" w:line="360" w:lineRule="auto"/>
        <w:ind w:left="0" w:firstLine="709"/>
        <w:jc w:val="both"/>
        <w:rPr>
          <w:sz w:val="28"/>
          <w:szCs w:val="28"/>
        </w:rPr>
      </w:pPr>
    </w:p>
    <w:p w:rsidR="00A0462D" w:rsidRPr="0026218C" w:rsidRDefault="00A0462D" w:rsidP="0026218C">
      <w:pPr>
        <w:pStyle w:val="21"/>
        <w:spacing w:after="0" w:line="360" w:lineRule="auto"/>
        <w:ind w:left="0" w:firstLine="709"/>
        <w:jc w:val="both"/>
        <w:rPr>
          <w:sz w:val="28"/>
          <w:szCs w:val="28"/>
        </w:rPr>
      </w:pPr>
      <w:r w:rsidRPr="0026218C">
        <w:rPr>
          <w:sz w:val="28"/>
          <w:szCs w:val="28"/>
        </w:rPr>
        <w:t xml:space="preserve">Где </w:t>
      </w:r>
      <w:r w:rsidRPr="0026218C">
        <w:rPr>
          <w:sz w:val="28"/>
          <w:szCs w:val="28"/>
          <w:lang w:val="en-US"/>
        </w:rPr>
        <w:t>U</w:t>
      </w:r>
      <w:r w:rsidRPr="0026218C">
        <w:rPr>
          <w:sz w:val="28"/>
          <w:szCs w:val="28"/>
          <w:vertAlign w:val="subscript"/>
        </w:rPr>
        <w:t>н.а</w:t>
      </w:r>
      <w:r w:rsidRPr="0026218C">
        <w:rPr>
          <w:sz w:val="28"/>
          <w:szCs w:val="28"/>
        </w:rPr>
        <w:t xml:space="preserve"> – номинальное напряжение выключателя </w:t>
      </w:r>
    </w:p>
    <w:p w:rsidR="00A0462D" w:rsidRPr="0026218C" w:rsidRDefault="00A0462D" w:rsidP="0026218C">
      <w:pPr>
        <w:pStyle w:val="21"/>
        <w:spacing w:after="0" w:line="360" w:lineRule="auto"/>
        <w:ind w:left="0" w:firstLine="709"/>
        <w:jc w:val="both"/>
        <w:rPr>
          <w:sz w:val="28"/>
          <w:szCs w:val="28"/>
        </w:rPr>
      </w:pPr>
      <w:r w:rsidRPr="0026218C">
        <w:rPr>
          <w:sz w:val="28"/>
          <w:szCs w:val="28"/>
          <w:lang w:val="en-US"/>
        </w:rPr>
        <w:t>U</w:t>
      </w:r>
      <w:r w:rsidRPr="0026218C">
        <w:rPr>
          <w:sz w:val="28"/>
          <w:szCs w:val="28"/>
          <w:vertAlign w:val="subscript"/>
        </w:rPr>
        <w:t xml:space="preserve">н.уст. </w:t>
      </w:r>
      <w:r w:rsidRPr="0026218C">
        <w:rPr>
          <w:sz w:val="28"/>
          <w:szCs w:val="28"/>
        </w:rPr>
        <w:t>– номинальное напряжение установки</w:t>
      </w:r>
    </w:p>
    <w:p w:rsidR="00AC7DA9" w:rsidRDefault="00AC7DA9" w:rsidP="0026218C">
      <w:pPr>
        <w:pStyle w:val="21"/>
        <w:spacing w:after="0" w:line="360" w:lineRule="auto"/>
        <w:ind w:left="0" w:firstLine="709"/>
        <w:jc w:val="both"/>
        <w:rPr>
          <w:sz w:val="28"/>
          <w:szCs w:val="28"/>
        </w:rPr>
      </w:pPr>
    </w:p>
    <w:p w:rsidR="00A0462D" w:rsidRPr="0026218C" w:rsidRDefault="00A0462D" w:rsidP="0026218C">
      <w:pPr>
        <w:pStyle w:val="21"/>
        <w:spacing w:after="0" w:line="360" w:lineRule="auto"/>
        <w:ind w:left="0" w:firstLine="709"/>
        <w:jc w:val="both"/>
        <w:rPr>
          <w:sz w:val="28"/>
          <w:szCs w:val="28"/>
        </w:rPr>
      </w:pPr>
      <w:r w:rsidRPr="0026218C">
        <w:rPr>
          <w:sz w:val="28"/>
          <w:szCs w:val="28"/>
          <w:lang w:val="en-US"/>
        </w:rPr>
        <w:t>I</w:t>
      </w:r>
      <w:r w:rsidRPr="0026218C">
        <w:rPr>
          <w:sz w:val="28"/>
          <w:szCs w:val="28"/>
          <w:vertAlign w:val="subscript"/>
        </w:rPr>
        <w:t xml:space="preserve">н.а. </w:t>
      </w:r>
      <w:r w:rsidRPr="0026218C">
        <w:rPr>
          <w:sz w:val="28"/>
          <w:szCs w:val="28"/>
        </w:rPr>
        <w:t>≥</w:t>
      </w:r>
      <w:r w:rsidRPr="0026218C">
        <w:rPr>
          <w:sz w:val="28"/>
          <w:szCs w:val="28"/>
          <w:lang w:val="en-US"/>
        </w:rPr>
        <w:t>I</w:t>
      </w:r>
      <w:r w:rsidRPr="0026218C">
        <w:rPr>
          <w:sz w:val="28"/>
          <w:szCs w:val="28"/>
          <w:vertAlign w:val="subscript"/>
        </w:rPr>
        <w:t>р.форс</w:t>
      </w:r>
      <w:r w:rsidR="0026218C">
        <w:rPr>
          <w:sz w:val="28"/>
          <w:szCs w:val="28"/>
          <w:vertAlign w:val="subscript"/>
        </w:rPr>
        <w:t xml:space="preserve"> </w:t>
      </w:r>
      <w:r w:rsidR="00C37315" w:rsidRPr="0026218C">
        <w:rPr>
          <w:sz w:val="28"/>
          <w:szCs w:val="28"/>
        </w:rPr>
        <w:t>(11</w:t>
      </w:r>
      <w:r w:rsidRPr="0026218C">
        <w:rPr>
          <w:sz w:val="28"/>
          <w:szCs w:val="28"/>
        </w:rPr>
        <w:t>.2)</w:t>
      </w:r>
    </w:p>
    <w:p w:rsidR="00AC7DA9" w:rsidRDefault="00AC7DA9" w:rsidP="0026218C">
      <w:pPr>
        <w:pStyle w:val="21"/>
        <w:spacing w:after="0" w:line="360" w:lineRule="auto"/>
        <w:ind w:left="0" w:firstLine="709"/>
        <w:jc w:val="both"/>
        <w:rPr>
          <w:sz w:val="28"/>
          <w:szCs w:val="28"/>
        </w:rPr>
      </w:pPr>
    </w:p>
    <w:p w:rsidR="00A0462D" w:rsidRPr="0026218C" w:rsidRDefault="00A0462D" w:rsidP="0026218C">
      <w:pPr>
        <w:pStyle w:val="21"/>
        <w:spacing w:after="0" w:line="360" w:lineRule="auto"/>
        <w:ind w:left="0" w:firstLine="709"/>
        <w:jc w:val="both"/>
        <w:rPr>
          <w:sz w:val="28"/>
          <w:szCs w:val="28"/>
        </w:rPr>
      </w:pPr>
      <w:r w:rsidRPr="0026218C">
        <w:rPr>
          <w:sz w:val="28"/>
          <w:szCs w:val="28"/>
        </w:rPr>
        <w:t xml:space="preserve">Где </w:t>
      </w:r>
      <w:r w:rsidRPr="0026218C">
        <w:rPr>
          <w:sz w:val="28"/>
          <w:szCs w:val="28"/>
          <w:lang w:val="en-US"/>
        </w:rPr>
        <w:t>I</w:t>
      </w:r>
      <w:r w:rsidRPr="0026218C">
        <w:rPr>
          <w:sz w:val="28"/>
          <w:szCs w:val="28"/>
          <w:vertAlign w:val="subscript"/>
        </w:rPr>
        <w:t>н.а.</w:t>
      </w:r>
      <w:r w:rsidRPr="0026218C">
        <w:rPr>
          <w:sz w:val="28"/>
          <w:szCs w:val="28"/>
        </w:rPr>
        <w:t xml:space="preserve"> – номинальный ток выключателя</w:t>
      </w:r>
    </w:p>
    <w:p w:rsidR="00A0462D" w:rsidRPr="0026218C" w:rsidRDefault="00A0462D" w:rsidP="0026218C">
      <w:pPr>
        <w:spacing w:line="360" w:lineRule="auto"/>
        <w:ind w:firstLine="709"/>
        <w:jc w:val="both"/>
        <w:rPr>
          <w:sz w:val="28"/>
          <w:szCs w:val="28"/>
        </w:rPr>
      </w:pPr>
      <w:r w:rsidRPr="0026218C">
        <w:rPr>
          <w:sz w:val="28"/>
          <w:szCs w:val="28"/>
          <w:lang w:val="en-US"/>
        </w:rPr>
        <w:t>I</w:t>
      </w:r>
      <w:r w:rsidRPr="0026218C">
        <w:rPr>
          <w:sz w:val="28"/>
          <w:szCs w:val="28"/>
          <w:vertAlign w:val="subscript"/>
        </w:rPr>
        <w:t>р.форс</w:t>
      </w:r>
      <w:r w:rsidRPr="0026218C">
        <w:rPr>
          <w:sz w:val="28"/>
          <w:szCs w:val="28"/>
        </w:rPr>
        <w:t xml:space="preserve"> – ток в цепи в форсированном режиме</w:t>
      </w:r>
    </w:p>
    <w:p w:rsidR="00AC7DA9" w:rsidRDefault="00AC7DA9" w:rsidP="0026218C">
      <w:pPr>
        <w:spacing w:line="360" w:lineRule="auto"/>
        <w:ind w:firstLine="709"/>
        <w:jc w:val="both"/>
        <w:rPr>
          <w:sz w:val="28"/>
          <w:szCs w:val="28"/>
        </w:rPr>
      </w:pPr>
    </w:p>
    <w:p w:rsidR="00A0462D" w:rsidRPr="0026218C" w:rsidRDefault="00A0462D" w:rsidP="0026218C">
      <w:pPr>
        <w:spacing w:line="360" w:lineRule="auto"/>
        <w:ind w:firstLine="709"/>
        <w:jc w:val="both"/>
        <w:rPr>
          <w:sz w:val="28"/>
          <w:szCs w:val="28"/>
        </w:rPr>
      </w:pPr>
      <w:r w:rsidRPr="0026218C">
        <w:rPr>
          <w:sz w:val="28"/>
          <w:szCs w:val="28"/>
          <w:lang w:val="en-US"/>
        </w:rPr>
        <w:t>I</w:t>
      </w:r>
      <w:r w:rsidRPr="0026218C">
        <w:rPr>
          <w:sz w:val="28"/>
          <w:szCs w:val="28"/>
          <w:vertAlign w:val="subscript"/>
        </w:rPr>
        <w:t>р.форс</w:t>
      </w:r>
      <w:r w:rsidRPr="0026218C">
        <w:rPr>
          <w:sz w:val="28"/>
          <w:szCs w:val="28"/>
        </w:rPr>
        <w:t>=1,5</w:t>
      </w:r>
      <w:r w:rsidRPr="0026218C">
        <w:rPr>
          <w:sz w:val="28"/>
          <w:szCs w:val="28"/>
          <w:lang w:val="en-US"/>
        </w:rPr>
        <w:t>I</w:t>
      </w:r>
      <w:r w:rsidRPr="0026218C">
        <w:rPr>
          <w:sz w:val="28"/>
          <w:szCs w:val="28"/>
          <w:vertAlign w:val="subscript"/>
        </w:rPr>
        <w:t>н</w:t>
      </w:r>
      <w:r w:rsidRPr="0026218C">
        <w:rPr>
          <w:sz w:val="28"/>
          <w:szCs w:val="28"/>
        </w:rPr>
        <w:t>=1,5×229=343,5 А</w:t>
      </w:r>
    </w:p>
    <w:p w:rsidR="00A0462D" w:rsidRPr="0026218C" w:rsidRDefault="00A0462D" w:rsidP="0026218C">
      <w:pPr>
        <w:spacing w:line="360" w:lineRule="auto"/>
        <w:ind w:firstLine="709"/>
        <w:jc w:val="both"/>
        <w:rPr>
          <w:sz w:val="28"/>
          <w:szCs w:val="28"/>
        </w:rPr>
      </w:pPr>
      <w:r w:rsidRPr="0026218C">
        <w:rPr>
          <w:sz w:val="28"/>
          <w:szCs w:val="28"/>
          <w:lang w:val="en-US"/>
        </w:rPr>
        <w:t>I</w:t>
      </w:r>
      <w:r w:rsidRPr="0026218C">
        <w:rPr>
          <w:sz w:val="28"/>
          <w:szCs w:val="28"/>
          <w:vertAlign w:val="subscript"/>
        </w:rPr>
        <w:t>н.от.</w:t>
      </w:r>
      <w:r w:rsidRPr="0026218C">
        <w:rPr>
          <w:sz w:val="28"/>
          <w:szCs w:val="28"/>
        </w:rPr>
        <w:t xml:space="preserve"> ≥ </w:t>
      </w:r>
      <w:r w:rsidRPr="0026218C">
        <w:rPr>
          <w:sz w:val="28"/>
          <w:szCs w:val="28"/>
          <w:lang w:val="en-US"/>
        </w:rPr>
        <w:t>I</w:t>
      </w:r>
      <w:r w:rsidRPr="0026218C">
        <w:rPr>
          <w:sz w:val="28"/>
          <w:szCs w:val="28"/>
          <w:vertAlign w:val="subscript"/>
        </w:rPr>
        <w:t>от.</w:t>
      </w:r>
      <w:r w:rsidR="0026218C">
        <w:rPr>
          <w:sz w:val="28"/>
          <w:szCs w:val="28"/>
          <w:vertAlign w:val="subscript"/>
        </w:rPr>
        <w:t xml:space="preserve"> </w:t>
      </w:r>
      <w:r w:rsidR="00C37315" w:rsidRPr="0026218C">
        <w:rPr>
          <w:sz w:val="28"/>
          <w:szCs w:val="28"/>
        </w:rPr>
        <w:t>(11</w:t>
      </w:r>
      <w:r w:rsidRPr="0026218C">
        <w:rPr>
          <w:sz w:val="28"/>
          <w:szCs w:val="28"/>
        </w:rPr>
        <w:t>.3)</w:t>
      </w:r>
    </w:p>
    <w:p w:rsidR="00AC7DA9" w:rsidRDefault="00AC7DA9" w:rsidP="0026218C">
      <w:pPr>
        <w:spacing w:line="360" w:lineRule="auto"/>
        <w:ind w:firstLine="709"/>
        <w:jc w:val="both"/>
        <w:rPr>
          <w:sz w:val="28"/>
          <w:szCs w:val="28"/>
        </w:rPr>
      </w:pPr>
    </w:p>
    <w:p w:rsidR="00A0462D" w:rsidRPr="0026218C" w:rsidRDefault="00A0462D" w:rsidP="0026218C">
      <w:pPr>
        <w:spacing w:line="360" w:lineRule="auto"/>
        <w:ind w:firstLine="709"/>
        <w:jc w:val="both"/>
        <w:rPr>
          <w:sz w:val="28"/>
          <w:szCs w:val="28"/>
        </w:rPr>
      </w:pPr>
      <w:r w:rsidRPr="0026218C">
        <w:rPr>
          <w:sz w:val="28"/>
          <w:szCs w:val="28"/>
        </w:rPr>
        <w:t xml:space="preserve">Где </w:t>
      </w:r>
      <w:r w:rsidRPr="0026218C">
        <w:rPr>
          <w:sz w:val="28"/>
          <w:szCs w:val="28"/>
          <w:lang w:val="en-US"/>
        </w:rPr>
        <w:t>I</w:t>
      </w:r>
      <w:r w:rsidRPr="0026218C">
        <w:rPr>
          <w:sz w:val="28"/>
          <w:szCs w:val="28"/>
          <w:vertAlign w:val="subscript"/>
        </w:rPr>
        <w:t xml:space="preserve">н.от </w:t>
      </w:r>
      <w:r w:rsidRPr="0026218C">
        <w:rPr>
          <w:sz w:val="28"/>
          <w:szCs w:val="28"/>
        </w:rPr>
        <w:t>– номинальный ток отключения выключателя</w:t>
      </w:r>
    </w:p>
    <w:p w:rsidR="00A0462D" w:rsidRPr="0026218C" w:rsidRDefault="00A0462D" w:rsidP="0026218C">
      <w:pPr>
        <w:spacing w:line="360" w:lineRule="auto"/>
        <w:ind w:firstLine="709"/>
        <w:jc w:val="both"/>
        <w:rPr>
          <w:sz w:val="28"/>
          <w:szCs w:val="28"/>
        </w:rPr>
      </w:pPr>
      <w:r w:rsidRPr="0026218C">
        <w:rPr>
          <w:sz w:val="28"/>
          <w:szCs w:val="28"/>
          <w:lang w:val="en-US"/>
        </w:rPr>
        <w:t>I</w:t>
      </w:r>
      <w:r w:rsidRPr="0026218C">
        <w:rPr>
          <w:sz w:val="28"/>
          <w:szCs w:val="28"/>
          <w:vertAlign w:val="subscript"/>
        </w:rPr>
        <w:t>от.</w:t>
      </w:r>
      <w:r w:rsidR="0026218C">
        <w:rPr>
          <w:sz w:val="28"/>
          <w:szCs w:val="28"/>
          <w:vertAlign w:val="subscript"/>
        </w:rPr>
        <w:t xml:space="preserve"> </w:t>
      </w:r>
      <w:r w:rsidRPr="0026218C">
        <w:rPr>
          <w:sz w:val="28"/>
          <w:szCs w:val="28"/>
        </w:rPr>
        <w:t>- расчетный ток отключения равный току короткого замыкания</w:t>
      </w:r>
    </w:p>
    <w:p w:rsidR="00AC7DA9" w:rsidRDefault="00AC7DA9" w:rsidP="0026218C">
      <w:pPr>
        <w:spacing w:line="360" w:lineRule="auto"/>
        <w:ind w:firstLine="709"/>
        <w:jc w:val="both"/>
        <w:rPr>
          <w:sz w:val="28"/>
          <w:szCs w:val="28"/>
        </w:rPr>
      </w:pPr>
    </w:p>
    <w:p w:rsidR="00A0462D" w:rsidRPr="0026218C" w:rsidRDefault="00A0462D" w:rsidP="0026218C">
      <w:pPr>
        <w:spacing w:line="360" w:lineRule="auto"/>
        <w:ind w:firstLine="709"/>
        <w:jc w:val="both"/>
        <w:rPr>
          <w:sz w:val="28"/>
          <w:szCs w:val="28"/>
        </w:rPr>
      </w:pPr>
      <w:r w:rsidRPr="0026218C">
        <w:rPr>
          <w:sz w:val="28"/>
          <w:szCs w:val="28"/>
          <w:lang w:val="en-US"/>
        </w:rPr>
        <w:t>i</w:t>
      </w:r>
      <w:r w:rsidRPr="0026218C">
        <w:rPr>
          <w:sz w:val="28"/>
          <w:szCs w:val="28"/>
          <w:vertAlign w:val="subscript"/>
        </w:rPr>
        <w:t>уд.</w:t>
      </w:r>
      <w:r w:rsidRPr="0026218C">
        <w:rPr>
          <w:sz w:val="28"/>
          <w:szCs w:val="28"/>
          <w:vertAlign w:val="superscript"/>
        </w:rPr>
        <w:t xml:space="preserve">3 </w:t>
      </w:r>
      <w:r w:rsidRPr="0026218C">
        <w:rPr>
          <w:sz w:val="28"/>
          <w:szCs w:val="28"/>
        </w:rPr>
        <w:t xml:space="preserve">≤ </w:t>
      </w:r>
      <w:r w:rsidRPr="0026218C">
        <w:rPr>
          <w:sz w:val="28"/>
          <w:szCs w:val="28"/>
          <w:lang w:val="en-US"/>
        </w:rPr>
        <w:t>i</w:t>
      </w:r>
      <w:r w:rsidRPr="0026218C">
        <w:rPr>
          <w:sz w:val="28"/>
          <w:szCs w:val="28"/>
          <w:vertAlign w:val="subscript"/>
        </w:rPr>
        <w:t>мах</w:t>
      </w:r>
      <w:r w:rsidR="0026218C">
        <w:rPr>
          <w:sz w:val="28"/>
          <w:szCs w:val="28"/>
          <w:vertAlign w:val="subscript"/>
        </w:rPr>
        <w:t xml:space="preserve"> </w:t>
      </w:r>
      <w:r w:rsidR="00C37315" w:rsidRPr="0026218C">
        <w:rPr>
          <w:sz w:val="28"/>
          <w:szCs w:val="28"/>
        </w:rPr>
        <w:t>(11</w:t>
      </w:r>
      <w:r w:rsidRPr="0026218C">
        <w:rPr>
          <w:sz w:val="28"/>
          <w:szCs w:val="28"/>
        </w:rPr>
        <w:t>.4)</w:t>
      </w:r>
    </w:p>
    <w:p w:rsidR="00A0462D" w:rsidRPr="0026218C" w:rsidRDefault="00A0462D" w:rsidP="0026218C">
      <w:pPr>
        <w:spacing w:line="360" w:lineRule="auto"/>
        <w:ind w:firstLine="709"/>
        <w:jc w:val="both"/>
        <w:rPr>
          <w:sz w:val="28"/>
          <w:szCs w:val="28"/>
        </w:rPr>
      </w:pPr>
      <w:r w:rsidRPr="0026218C">
        <w:rPr>
          <w:sz w:val="28"/>
          <w:szCs w:val="28"/>
        </w:rPr>
        <w:t xml:space="preserve">Где </w:t>
      </w:r>
      <w:r w:rsidRPr="0026218C">
        <w:rPr>
          <w:sz w:val="28"/>
          <w:szCs w:val="28"/>
          <w:lang w:val="en-US"/>
        </w:rPr>
        <w:t>i</w:t>
      </w:r>
      <w:r w:rsidRPr="0026218C">
        <w:rPr>
          <w:sz w:val="28"/>
          <w:szCs w:val="28"/>
          <w:vertAlign w:val="subscript"/>
        </w:rPr>
        <w:t>уд.</w:t>
      </w:r>
      <w:r w:rsidRPr="0026218C">
        <w:rPr>
          <w:sz w:val="28"/>
          <w:szCs w:val="28"/>
          <w:vertAlign w:val="superscript"/>
        </w:rPr>
        <w:t>3</w:t>
      </w:r>
      <w:r w:rsidR="0026218C">
        <w:rPr>
          <w:sz w:val="28"/>
          <w:szCs w:val="28"/>
          <w:vertAlign w:val="superscript"/>
        </w:rPr>
        <w:t xml:space="preserve"> </w:t>
      </w:r>
      <w:r w:rsidRPr="0026218C">
        <w:rPr>
          <w:sz w:val="28"/>
          <w:szCs w:val="28"/>
        </w:rPr>
        <w:t>- ударный ток трехфазного короткого замыкания в месте установки выключателя</w:t>
      </w:r>
    </w:p>
    <w:p w:rsidR="00A0462D" w:rsidRPr="0026218C" w:rsidRDefault="00A0462D" w:rsidP="0026218C">
      <w:pPr>
        <w:spacing w:line="360" w:lineRule="auto"/>
        <w:ind w:firstLine="709"/>
        <w:jc w:val="both"/>
        <w:rPr>
          <w:sz w:val="28"/>
          <w:szCs w:val="28"/>
        </w:rPr>
      </w:pPr>
      <w:r w:rsidRPr="0026218C">
        <w:rPr>
          <w:sz w:val="28"/>
          <w:szCs w:val="28"/>
          <w:lang w:val="en-US"/>
        </w:rPr>
        <w:t>i</w:t>
      </w:r>
      <w:r w:rsidRPr="0026218C">
        <w:rPr>
          <w:sz w:val="28"/>
          <w:szCs w:val="28"/>
          <w:vertAlign w:val="subscript"/>
        </w:rPr>
        <w:t>мах</w:t>
      </w:r>
      <w:r w:rsidRPr="0026218C">
        <w:rPr>
          <w:sz w:val="28"/>
          <w:szCs w:val="28"/>
        </w:rPr>
        <w:t xml:space="preserve"> – амплитудное значение сквозного тока короткого замыкания, гарантированное заводом изготовителем</w:t>
      </w:r>
    </w:p>
    <w:p w:rsidR="00AC7DA9" w:rsidRDefault="00AC7DA9" w:rsidP="0026218C">
      <w:pPr>
        <w:spacing w:line="360" w:lineRule="auto"/>
        <w:ind w:firstLine="709"/>
        <w:jc w:val="both"/>
        <w:rPr>
          <w:sz w:val="28"/>
          <w:szCs w:val="28"/>
        </w:rPr>
      </w:pPr>
    </w:p>
    <w:p w:rsidR="00A0462D" w:rsidRPr="0026218C" w:rsidRDefault="00A0462D" w:rsidP="0026218C">
      <w:pPr>
        <w:spacing w:line="360" w:lineRule="auto"/>
        <w:ind w:firstLine="709"/>
        <w:jc w:val="both"/>
        <w:rPr>
          <w:sz w:val="28"/>
          <w:szCs w:val="28"/>
        </w:rPr>
      </w:pPr>
      <w:r w:rsidRPr="0026218C">
        <w:rPr>
          <w:sz w:val="28"/>
          <w:szCs w:val="28"/>
        </w:rPr>
        <w:t>В</w:t>
      </w:r>
      <w:r w:rsidRPr="0026218C">
        <w:rPr>
          <w:sz w:val="28"/>
          <w:szCs w:val="28"/>
          <w:vertAlign w:val="subscript"/>
        </w:rPr>
        <w:t>к</w:t>
      </w:r>
      <w:r w:rsidRPr="0026218C">
        <w:rPr>
          <w:sz w:val="28"/>
          <w:szCs w:val="28"/>
        </w:rPr>
        <w:t xml:space="preserve"> ≤ </w:t>
      </w:r>
      <w:r w:rsidRPr="0026218C">
        <w:rPr>
          <w:sz w:val="28"/>
          <w:szCs w:val="28"/>
          <w:lang w:val="en-US"/>
        </w:rPr>
        <w:t>I</w:t>
      </w:r>
      <w:r w:rsidRPr="0026218C">
        <w:rPr>
          <w:sz w:val="28"/>
          <w:szCs w:val="28"/>
          <w:vertAlign w:val="subscript"/>
        </w:rPr>
        <w:t>т.н.</w:t>
      </w:r>
      <w:r w:rsidRPr="0026218C">
        <w:rPr>
          <w:sz w:val="28"/>
          <w:szCs w:val="28"/>
          <w:vertAlign w:val="superscript"/>
        </w:rPr>
        <w:t>2</w:t>
      </w:r>
      <w:r w:rsidRPr="0026218C">
        <w:rPr>
          <w:sz w:val="28"/>
          <w:szCs w:val="28"/>
        </w:rPr>
        <w:t>×</w:t>
      </w:r>
      <w:r w:rsidRPr="0026218C">
        <w:rPr>
          <w:sz w:val="28"/>
          <w:szCs w:val="28"/>
          <w:lang w:val="en-US"/>
        </w:rPr>
        <w:t>t</w:t>
      </w:r>
      <w:r w:rsidRPr="0026218C">
        <w:rPr>
          <w:sz w:val="28"/>
          <w:szCs w:val="28"/>
          <w:vertAlign w:val="subscript"/>
        </w:rPr>
        <w:t xml:space="preserve"> т.н.</w:t>
      </w:r>
      <w:r w:rsidR="0026218C">
        <w:rPr>
          <w:sz w:val="28"/>
          <w:szCs w:val="28"/>
        </w:rPr>
        <w:t xml:space="preserve"> </w:t>
      </w:r>
      <w:r w:rsidR="00C37315" w:rsidRPr="0026218C">
        <w:rPr>
          <w:sz w:val="28"/>
          <w:szCs w:val="28"/>
        </w:rPr>
        <w:t>(11</w:t>
      </w:r>
      <w:r w:rsidRPr="0026218C">
        <w:rPr>
          <w:sz w:val="28"/>
          <w:szCs w:val="28"/>
        </w:rPr>
        <w:t>.5)</w:t>
      </w:r>
    </w:p>
    <w:p w:rsidR="00AC7DA9" w:rsidRDefault="00AC7DA9" w:rsidP="0026218C">
      <w:pPr>
        <w:spacing w:line="360" w:lineRule="auto"/>
        <w:ind w:firstLine="709"/>
        <w:jc w:val="both"/>
        <w:rPr>
          <w:sz w:val="28"/>
          <w:szCs w:val="28"/>
        </w:rPr>
      </w:pPr>
    </w:p>
    <w:p w:rsidR="00A0462D" w:rsidRPr="0026218C" w:rsidRDefault="00A0462D" w:rsidP="0026218C">
      <w:pPr>
        <w:spacing w:line="360" w:lineRule="auto"/>
        <w:ind w:firstLine="709"/>
        <w:jc w:val="both"/>
        <w:rPr>
          <w:sz w:val="28"/>
          <w:szCs w:val="28"/>
        </w:rPr>
      </w:pPr>
      <w:r w:rsidRPr="0026218C">
        <w:rPr>
          <w:sz w:val="28"/>
          <w:szCs w:val="28"/>
        </w:rPr>
        <w:t>Где В</w:t>
      </w:r>
      <w:r w:rsidRPr="0026218C">
        <w:rPr>
          <w:sz w:val="28"/>
          <w:szCs w:val="28"/>
          <w:vertAlign w:val="subscript"/>
        </w:rPr>
        <w:t xml:space="preserve">к </w:t>
      </w:r>
      <w:r w:rsidRPr="0026218C">
        <w:rPr>
          <w:sz w:val="28"/>
          <w:szCs w:val="28"/>
        </w:rPr>
        <w:t>– тепловой импульс тока, характеризующий количество теплоты, выделенное в аппарате за время короткого замыкания</w:t>
      </w:r>
    </w:p>
    <w:p w:rsidR="00AC7DA9" w:rsidRDefault="00AC7DA9" w:rsidP="0026218C">
      <w:pPr>
        <w:spacing w:line="360" w:lineRule="auto"/>
        <w:ind w:firstLine="709"/>
        <w:jc w:val="both"/>
        <w:rPr>
          <w:sz w:val="28"/>
          <w:szCs w:val="28"/>
        </w:rPr>
      </w:pPr>
    </w:p>
    <w:p w:rsidR="00A0462D" w:rsidRPr="0026218C" w:rsidRDefault="00A0462D" w:rsidP="0026218C">
      <w:pPr>
        <w:spacing w:line="360" w:lineRule="auto"/>
        <w:ind w:firstLine="709"/>
        <w:jc w:val="both"/>
        <w:rPr>
          <w:sz w:val="28"/>
          <w:szCs w:val="28"/>
        </w:rPr>
      </w:pPr>
      <w:r w:rsidRPr="0026218C">
        <w:rPr>
          <w:sz w:val="28"/>
          <w:szCs w:val="28"/>
        </w:rPr>
        <w:t>В</w:t>
      </w:r>
      <w:r w:rsidRPr="0026218C">
        <w:rPr>
          <w:sz w:val="28"/>
          <w:szCs w:val="28"/>
          <w:vertAlign w:val="subscript"/>
        </w:rPr>
        <w:t>к</w:t>
      </w:r>
      <w:r w:rsidRPr="0026218C">
        <w:rPr>
          <w:sz w:val="28"/>
          <w:szCs w:val="28"/>
        </w:rPr>
        <w:t>=(</w:t>
      </w:r>
      <w:r w:rsidRPr="0026218C">
        <w:rPr>
          <w:sz w:val="28"/>
          <w:szCs w:val="28"/>
          <w:lang w:val="en-US"/>
        </w:rPr>
        <w:t>I</w:t>
      </w:r>
      <w:r w:rsidRPr="0026218C">
        <w:rPr>
          <w:sz w:val="28"/>
          <w:szCs w:val="28"/>
          <w:vertAlign w:val="subscript"/>
        </w:rPr>
        <w:t>к</w:t>
      </w:r>
      <w:r w:rsidRPr="0026218C">
        <w:rPr>
          <w:sz w:val="28"/>
          <w:szCs w:val="28"/>
          <w:vertAlign w:val="superscript"/>
        </w:rPr>
        <w:t>(3)</w:t>
      </w:r>
      <w:r w:rsidRPr="0026218C">
        <w:rPr>
          <w:sz w:val="28"/>
          <w:szCs w:val="28"/>
        </w:rPr>
        <w:t>)</w:t>
      </w:r>
      <w:r w:rsidRPr="0026218C">
        <w:rPr>
          <w:sz w:val="28"/>
          <w:szCs w:val="28"/>
          <w:vertAlign w:val="superscript"/>
        </w:rPr>
        <w:t>2</w:t>
      </w:r>
      <w:r w:rsidRPr="0026218C">
        <w:rPr>
          <w:sz w:val="28"/>
          <w:szCs w:val="28"/>
        </w:rPr>
        <w:t>×</w:t>
      </w:r>
      <w:r w:rsidRPr="0026218C">
        <w:rPr>
          <w:sz w:val="28"/>
          <w:szCs w:val="28"/>
          <w:lang w:val="en-US"/>
        </w:rPr>
        <w:t>t</w:t>
      </w:r>
      <w:r w:rsidRPr="0026218C">
        <w:rPr>
          <w:sz w:val="28"/>
          <w:szCs w:val="28"/>
          <w:vertAlign w:val="subscript"/>
        </w:rPr>
        <w:t>к</w:t>
      </w:r>
      <w:r w:rsidRPr="0026218C">
        <w:rPr>
          <w:sz w:val="28"/>
          <w:szCs w:val="28"/>
        </w:rPr>
        <w:t>=4,73×1,4=6,622 кА</w:t>
      </w:r>
      <w:r w:rsidRPr="0026218C">
        <w:rPr>
          <w:sz w:val="28"/>
          <w:szCs w:val="28"/>
          <w:vertAlign w:val="superscript"/>
        </w:rPr>
        <w:t>2</w:t>
      </w:r>
      <w:r w:rsidRPr="0026218C">
        <w:rPr>
          <w:sz w:val="28"/>
          <w:szCs w:val="28"/>
        </w:rPr>
        <w:t>×с</w:t>
      </w:r>
    </w:p>
    <w:p w:rsidR="00AC7DA9" w:rsidRDefault="00AC7DA9" w:rsidP="0026218C">
      <w:pPr>
        <w:spacing w:line="360" w:lineRule="auto"/>
        <w:ind w:firstLine="709"/>
        <w:jc w:val="both"/>
        <w:rPr>
          <w:sz w:val="28"/>
          <w:szCs w:val="28"/>
        </w:rPr>
      </w:pPr>
    </w:p>
    <w:p w:rsidR="00A0462D" w:rsidRPr="0026218C" w:rsidRDefault="00A0462D" w:rsidP="0026218C">
      <w:pPr>
        <w:spacing w:line="360" w:lineRule="auto"/>
        <w:ind w:firstLine="709"/>
        <w:jc w:val="both"/>
        <w:rPr>
          <w:sz w:val="28"/>
          <w:szCs w:val="28"/>
          <w:vertAlign w:val="subscript"/>
        </w:rPr>
      </w:pPr>
      <w:r w:rsidRPr="0026218C">
        <w:rPr>
          <w:sz w:val="28"/>
          <w:szCs w:val="28"/>
          <w:lang w:val="en-US"/>
        </w:rPr>
        <w:t>I</w:t>
      </w:r>
      <w:r w:rsidRPr="0026218C">
        <w:rPr>
          <w:sz w:val="28"/>
          <w:szCs w:val="28"/>
          <w:vertAlign w:val="subscript"/>
        </w:rPr>
        <w:t xml:space="preserve">т.н. </w:t>
      </w:r>
      <w:r w:rsidRPr="0026218C">
        <w:rPr>
          <w:sz w:val="28"/>
          <w:szCs w:val="28"/>
        </w:rPr>
        <w:t xml:space="preserve">– номинальный допустимый ток термической устойчивости выключателя в течении времени </w:t>
      </w:r>
      <w:r w:rsidRPr="0026218C">
        <w:rPr>
          <w:sz w:val="28"/>
          <w:szCs w:val="28"/>
          <w:lang w:val="en-US"/>
        </w:rPr>
        <w:t>t</w:t>
      </w:r>
      <w:r w:rsidRPr="0026218C">
        <w:rPr>
          <w:sz w:val="28"/>
          <w:szCs w:val="28"/>
          <w:vertAlign w:val="subscript"/>
        </w:rPr>
        <w:t xml:space="preserve"> т.н</w:t>
      </w:r>
    </w:p>
    <w:p w:rsidR="00A0462D" w:rsidRPr="0026218C" w:rsidRDefault="00A0462D" w:rsidP="0026218C">
      <w:pPr>
        <w:spacing w:line="360" w:lineRule="auto"/>
        <w:ind w:firstLine="709"/>
        <w:jc w:val="both"/>
        <w:rPr>
          <w:sz w:val="28"/>
          <w:szCs w:val="28"/>
          <w:vertAlign w:val="subscript"/>
        </w:rPr>
      </w:pPr>
      <w:r w:rsidRPr="0026218C">
        <w:rPr>
          <w:sz w:val="28"/>
          <w:szCs w:val="28"/>
          <w:lang w:val="en-US"/>
        </w:rPr>
        <w:t>t</w:t>
      </w:r>
      <w:r w:rsidRPr="0026218C">
        <w:rPr>
          <w:sz w:val="28"/>
          <w:szCs w:val="28"/>
          <w:vertAlign w:val="subscript"/>
        </w:rPr>
        <w:t xml:space="preserve"> т.н</w:t>
      </w:r>
      <w:r w:rsidRPr="0026218C">
        <w:rPr>
          <w:sz w:val="28"/>
          <w:szCs w:val="28"/>
        </w:rPr>
        <w:t xml:space="preserve"> – номинальное время термической устойчивости выключателя при протекании тока </w:t>
      </w:r>
      <w:r w:rsidRPr="0026218C">
        <w:rPr>
          <w:sz w:val="28"/>
          <w:szCs w:val="28"/>
          <w:lang w:val="en-US"/>
        </w:rPr>
        <w:t>I</w:t>
      </w:r>
      <w:r w:rsidRPr="0026218C">
        <w:rPr>
          <w:sz w:val="28"/>
          <w:szCs w:val="28"/>
          <w:vertAlign w:val="subscript"/>
        </w:rPr>
        <w:t>т.н.</w:t>
      </w:r>
    </w:p>
    <w:p w:rsidR="00AC7DA9" w:rsidRDefault="00AC7DA9" w:rsidP="0026218C">
      <w:pPr>
        <w:spacing w:line="360" w:lineRule="auto"/>
        <w:ind w:firstLine="709"/>
        <w:jc w:val="both"/>
        <w:rPr>
          <w:sz w:val="28"/>
          <w:szCs w:val="28"/>
        </w:rPr>
      </w:pPr>
    </w:p>
    <w:p w:rsidR="00A0462D" w:rsidRPr="0026218C" w:rsidRDefault="00A0462D" w:rsidP="0026218C">
      <w:pPr>
        <w:spacing w:line="360" w:lineRule="auto"/>
        <w:ind w:firstLine="709"/>
        <w:jc w:val="both"/>
        <w:rPr>
          <w:sz w:val="28"/>
          <w:szCs w:val="28"/>
        </w:rPr>
      </w:pPr>
      <w:r w:rsidRPr="0026218C">
        <w:rPr>
          <w:sz w:val="28"/>
          <w:szCs w:val="28"/>
          <w:lang w:val="en-US"/>
        </w:rPr>
        <w:t>I</w:t>
      </w:r>
      <w:r w:rsidRPr="0026218C">
        <w:rPr>
          <w:sz w:val="28"/>
          <w:szCs w:val="28"/>
          <w:vertAlign w:val="subscript"/>
        </w:rPr>
        <w:t>т.н.</w:t>
      </w:r>
      <w:r w:rsidRPr="0026218C">
        <w:rPr>
          <w:sz w:val="28"/>
          <w:szCs w:val="28"/>
          <w:vertAlign w:val="superscript"/>
        </w:rPr>
        <w:t>2</w:t>
      </w:r>
      <w:r w:rsidRPr="0026218C">
        <w:rPr>
          <w:sz w:val="28"/>
          <w:szCs w:val="28"/>
        </w:rPr>
        <w:t>×</w:t>
      </w:r>
      <w:r w:rsidRPr="0026218C">
        <w:rPr>
          <w:sz w:val="28"/>
          <w:szCs w:val="28"/>
          <w:lang w:val="en-US"/>
        </w:rPr>
        <w:t>t</w:t>
      </w:r>
      <w:r w:rsidRPr="0026218C">
        <w:rPr>
          <w:sz w:val="28"/>
          <w:szCs w:val="28"/>
          <w:vertAlign w:val="subscript"/>
        </w:rPr>
        <w:t xml:space="preserve"> т.н.</w:t>
      </w:r>
      <w:r w:rsidRPr="0026218C">
        <w:rPr>
          <w:sz w:val="28"/>
          <w:szCs w:val="28"/>
        </w:rPr>
        <w:t>=20</w:t>
      </w:r>
      <w:r w:rsidRPr="0026218C">
        <w:rPr>
          <w:sz w:val="28"/>
          <w:szCs w:val="28"/>
          <w:vertAlign w:val="superscript"/>
        </w:rPr>
        <w:t>2</w:t>
      </w:r>
      <w:r w:rsidRPr="0026218C">
        <w:rPr>
          <w:sz w:val="28"/>
          <w:szCs w:val="28"/>
        </w:rPr>
        <w:t>×3=1200 кА</w:t>
      </w:r>
      <w:r w:rsidRPr="0026218C">
        <w:rPr>
          <w:sz w:val="28"/>
          <w:szCs w:val="28"/>
          <w:vertAlign w:val="superscript"/>
        </w:rPr>
        <w:t>2</w:t>
      </w:r>
      <w:r w:rsidRPr="0026218C">
        <w:rPr>
          <w:sz w:val="28"/>
          <w:szCs w:val="28"/>
        </w:rPr>
        <w:t>×с</w:t>
      </w:r>
    </w:p>
    <w:p w:rsidR="00C37315" w:rsidRPr="0026218C" w:rsidRDefault="00C37315" w:rsidP="0026218C">
      <w:pPr>
        <w:spacing w:line="360" w:lineRule="auto"/>
        <w:ind w:firstLine="709"/>
        <w:jc w:val="both"/>
        <w:rPr>
          <w:sz w:val="28"/>
          <w:szCs w:val="28"/>
        </w:rPr>
      </w:pPr>
    </w:p>
    <w:p w:rsidR="00A0462D" w:rsidRPr="0026218C" w:rsidRDefault="00C37315" w:rsidP="0026218C">
      <w:pPr>
        <w:spacing w:line="360" w:lineRule="auto"/>
        <w:ind w:firstLine="709"/>
        <w:jc w:val="both"/>
        <w:rPr>
          <w:sz w:val="28"/>
          <w:szCs w:val="28"/>
        </w:rPr>
      </w:pPr>
      <w:r w:rsidRPr="0026218C">
        <w:rPr>
          <w:sz w:val="28"/>
          <w:szCs w:val="28"/>
        </w:rPr>
        <w:t>Таблица 11.1 Результаты выбора вакуумного выключателя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4"/>
        <w:gridCol w:w="3546"/>
        <w:gridCol w:w="3015"/>
      </w:tblGrid>
      <w:tr w:rsidR="00A0462D" w:rsidRPr="00AC7DA9" w:rsidTr="00AC7DA9">
        <w:trPr>
          <w:trHeight w:val="662"/>
          <w:jc w:val="center"/>
        </w:trPr>
        <w:tc>
          <w:tcPr>
            <w:tcW w:w="2484" w:type="dxa"/>
          </w:tcPr>
          <w:p w:rsidR="00A0462D" w:rsidRPr="00AC7DA9" w:rsidRDefault="00A0462D" w:rsidP="00AC7DA9">
            <w:pPr>
              <w:pStyle w:val="a4"/>
              <w:spacing w:line="360" w:lineRule="auto"/>
              <w:ind w:firstLine="0"/>
              <w:jc w:val="left"/>
              <w:rPr>
                <w:sz w:val="20"/>
              </w:rPr>
            </w:pPr>
            <w:r w:rsidRPr="00AC7DA9">
              <w:rPr>
                <w:sz w:val="20"/>
              </w:rPr>
              <w:t>Условия выбора</w:t>
            </w:r>
          </w:p>
        </w:tc>
        <w:tc>
          <w:tcPr>
            <w:tcW w:w="3546" w:type="dxa"/>
          </w:tcPr>
          <w:p w:rsidR="00A0462D" w:rsidRPr="00AC7DA9" w:rsidRDefault="00A0462D" w:rsidP="00AC7DA9">
            <w:pPr>
              <w:pStyle w:val="a4"/>
              <w:spacing w:line="360" w:lineRule="auto"/>
              <w:ind w:firstLine="0"/>
              <w:jc w:val="left"/>
              <w:rPr>
                <w:sz w:val="20"/>
              </w:rPr>
            </w:pPr>
            <w:r w:rsidRPr="00AC7DA9">
              <w:rPr>
                <w:sz w:val="20"/>
              </w:rPr>
              <w:t>Расчетные данные сети</w:t>
            </w:r>
          </w:p>
        </w:tc>
        <w:tc>
          <w:tcPr>
            <w:tcW w:w="3015" w:type="dxa"/>
          </w:tcPr>
          <w:p w:rsidR="00A0462D" w:rsidRPr="00AC7DA9" w:rsidRDefault="00A0462D" w:rsidP="00AC7DA9">
            <w:pPr>
              <w:pStyle w:val="a4"/>
              <w:spacing w:line="360" w:lineRule="auto"/>
              <w:ind w:firstLine="0"/>
              <w:jc w:val="left"/>
              <w:rPr>
                <w:sz w:val="20"/>
              </w:rPr>
            </w:pPr>
            <w:r w:rsidRPr="00AC7DA9">
              <w:rPr>
                <w:sz w:val="20"/>
              </w:rPr>
              <w:t>Каталожные данные вакуумного выключателя</w:t>
            </w:r>
          </w:p>
        </w:tc>
      </w:tr>
      <w:tr w:rsidR="00A0462D" w:rsidRPr="00AC7DA9" w:rsidTr="00AC7DA9">
        <w:trPr>
          <w:trHeight w:val="338"/>
          <w:jc w:val="center"/>
        </w:trPr>
        <w:tc>
          <w:tcPr>
            <w:tcW w:w="2484" w:type="dxa"/>
          </w:tcPr>
          <w:p w:rsidR="00A0462D" w:rsidRPr="00AC7DA9" w:rsidRDefault="00A0462D" w:rsidP="00AC7DA9">
            <w:pPr>
              <w:pStyle w:val="a4"/>
              <w:spacing w:line="360" w:lineRule="auto"/>
              <w:ind w:firstLine="0"/>
              <w:jc w:val="left"/>
              <w:rPr>
                <w:sz w:val="20"/>
              </w:rPr>
            </w:pPr>
            <w:r w:rsidRPr="00AC7DA9">
              <w:rPr>
                <w:sz w:val="20"/>
                <w:lang w:val="en-US"/>
              </w:rPr>
              <w:t>U</w:t>
            </w:r>
            <w:r w:rsidRPr="00AC7DA9">
              <w:rPr>
                <w:sz w:val="20"/>
                <w:vertAlign w:val="subscript"/>
              </w:rPr>
              <w:t xml:space="preserve">н.а </w:t>
            </w:r>
            <w:r w:rsidRPr="00AC7DA9">
              <w:rPr>
                <w:sz w:val="20"/>
              </w:rPr>
              <w:t xml:space="preserve">≥ </w:t>
            </w:r>
            <w:r w:rsidRPr="00AC7DA9">
              <w:rPr>
                <w:sz w:val="20"/>
                <w:lang w:val="en-US"/>
              </w:rPr>
              <w:t>U</w:t>
            </w:r>
            <w:r w:rsidRPr="00AC7DA9">
              <w:rPr>
                <w:sz w:val="20"/>
                <w:vertAlign w:val="subscript"/>
              </w:rPr>
              <w:t>н.уст.</w:t>
            </w:r>
            <w:r w:rsidR="0026218C" w:rsidRPr="00AC7DA9">
              <w:rPr>
                <w:sz w:val="20"/>
                <w:vertAlign w:val="subscript"/>
              </w:rPr>
              <w:t xml:space="preserve"> </w:t>
            </w:r>
          </w:p>
        </w:tc>
        <w:tc>
          <w:tcPr>
            <w:tcW w:w="3546" w:type="dxa"/>
          </w:tcPr>
          <w:p w:rsidR="00A0462D" w:rsidRPr="00AC7DA9" w:rsidRDefault="00A0462D" w:rsidP="00AC7DA9">
            <w:pPr>
              <w:pStyle w:val="a4"/>
              <w:spacing w:line="360" w:lineRule="auto"/>
              <w:ind w:firstLine="0"/>
              <w:jc w:val="left"/>
              <w:rPr>
                <w:sz w:val="20"/>
              </w:rPr>
            </w:pPr>
            <w:r w:rsidRPr="00AC7DA9">
              <w:rPr>
                <w:sz w:val="20"/>
              </w:rPr>
              <w:t>6,3 кВ</w:t>
            </w:r>
          </w:p>
        </w:tc>
        <w:tc>
          <w:tcPr>
            <w:tcW w:w="3015" w:type="dxa"/>
          </w:tcPr>
          <w:p w:rsidR="00A0462D" w:rsidRPr="00AC7DA9" w:rsidRDefault="00A0462D" w:rsidP="00AC7DA9">
            <w:pPr>
              <w:pStyle w:val="a4"/>
              <w:spacing w:line="360" w:lineRule="auto"/>
              <w:ind w:firstLine="0"/>
              <w:jc w:val="left"/>
              <w:rPr>
                <w:sz w:val="20"/>
              </w:rPr>
            </w:pPr>
            <w:r w:rsidRPr="00AC7DA9">
              <w:rPr>
                <w:sz w:val="20"/>
              </w:rPr>
              <w:t>10 кВ</w:t>
            </w:r>
          </w:p>
        </w:tc>
      </w:tr>
      <w:tr w:rsidR="00A0462D" w:rsidRPr="00AC7DA9" w:rsidTr="00AC7DA9">
        <w:trPr>
          <w:trHeight w:val="338"/>
          <w:jc w:val="center"/>
        </w:trPr>
        <w:tc>
          <w:tcPr>
            <w:tcW w:w="2484" w:type="dxa"/>
          </w:tcPr>
          <w:p w:rsidR="00A0462D" w:rsidRPr="00AC7DA9" w:rsidRDefault="00A0462D" w:rsidP="00AC7DA9">
            <w:pPr>
              <w:pStyle w:val="a4"/>
              <w:spacing w:line="360" w:lineRule="auto"/>
              <w:ind w:firstLine="0"/>
              <w:jc w:val="left"/>
              <w:rPr>
                <w:sz w:val="20"/>
              </w:rPr>
            </w:pPr>
            <w:r w:rsidRPr="00AC7DA9">
              <w:rPr>
                <w:sz w:val="20"/>
                <w:lang w:val="en-US"/>
              </w:rPr>
              <w:t>I</w:t>
            </w:r>
            <w:r w:rsidRPr="00AC7DA9">
              <w:rPr>
                <w:sz w:val="20"/>
                <w:vertAlign w:val="subscript"/>
              </w:rPr>
              <w:t xml:space="preserve">н.а. </w:t>
            </w:r>
            <w:r w:rsidRPr="00AC7DA9">
              <w:rPr>
                <w:sz w:val="20"/>
              </w:rPr>
              <w:t>≥</w:t>
            </w:r>
            <w:r w:rsidRPr="00AC7DA9">
              <w:rPr>
                <w:sz w:val="20"/>
                <w:lang w:val="en-US"/>
              </w:rPr>
              <w:t>I</w:t>
            </w:r>
            <w:r w:rsidRPr="00AC7DA9">
              <w:rPr>
                <w:sz w:val="20"/>
                <w:vertAlign w:val="subscript"/>
              </w:rPr>
              <w:t>р.форс</w:t>
            </w:r>
            <w:r w:rsidR="0026218C" w:rsidRPr="00AC7DA9">
              <w:rPr>
                <w:sz w:val="20"/>
                <w:vertAlign w:val="subscript"/>
              </w:rPr>
              <w:t xml:space="preserve"> </w:t>
            </w:r>
          </w:p>
        </w:tc>
        <w:tc>
          <w:tcPr>
            <w:tcW w:w="3546" w:type="dxa"/>
          </w:tcPr>
          <w:p w:rsidR="00A0462D" w:rsidRPr="00AC7DA9" w:rsidRDefault="00A0462D" w:rsidP="00AC7DA9">
            <w:pPr>
              <w:pStyle w:val="a4"/>
              <w:spacing w:line="360" w:lineRule="auto"/>
              <w:ind w:firstLine="0"/>
              <w:jc w:val="left"/>
              <w:rPr>
                <w:sz w:val="20"/>
              </w:rPr>
            </w:pPr>
            <w:r w:rsidRPr="00AC7DA9">
              <w:rPr>
                <w:sz w:val="20"/>
              </w:rPr>
              <w:t>343,5 А</w:t>
            </w:r>
          </w:p>
        </w:tc>
        <w:tc>
          <w:tcPr>
            <w:tcW w:w="3015" w:type="dxa"/>
          </w:tcPr>
          <w:p w:rsidR="00A0462D" w:rsidRPr="00AC7DA9" w:rsidRDefault="00A0462D" w:rsidP="00AC7DA9">
            <w:pPr>
              <w:pStyle w:val="a4"/>
              <w:spacing w:line="360" w:lineRule="auto"/>
              <w:ind w:firstLine="0"/>
              <w:jc w:val="left"/>
              <w:rPr>
                <w:sz w:val="20"/>
              </w:rPr>
            </w:pPr>
            <w:r w:rsidRPr="00AC7DA9">
              <w:rPr>
                <w:sz w:val="20"/>
              </w:rPr>
              <w:t>1000 А</w:t>
            </w:r>
          </w:p>
        </w:tc>
      </w:tr>
      <w:tr w:rsidR="00A0462D" w:rsidRPr="00AC7DA9" w:rsidTr="00AC7DA9">
        <w:trPr>
          <w:trHeight w:val="324"/>
          <w:jc w:val="center"/>
        </w:trPr>
        <w:tc>
          <w:tcPr>
            <w:tcW w:w="2484" w:type="dxa"/>
          </w:tcPr>
          <w:p w:rsidR="00A0462D" w:rsidRPr="00AC7DA9" w:rsidRDefault="00A0462D" w:rsidP="00AC7DA9">
            <w:pPr>
              <w:pStyle w:val="a4"/>
              <w:spacing w:line="360" w:lineRule="auto"/>
              <w:ind w:firstLine="0"/>
              <w:jc w:val="left"/>
              <w:rPr>
                <w:sz w:val="20"/>
              </w:rPr>
            </w:pPr>
            <w:r w:rsidRPr="00AC7DA9">
              <w:rPr>
                <w:sz w:val="20"/>
                <w:lang w:val="en-US"/>
              </w:rPr>
              <w:t>I</w:t>
            </w:r>
            <w:r w:rsidRPr="00AC7DA9">
              <w:rPr>
                <w:sz w:val="20"/>
                <w:vertAlign w:val="subscript"/>
              </w:rPr>
              <w:t>н.от.</w:t>
            </w:r>
            <w:r w:rsidRPr="00AC7DA9">
              <w:rPr>
                <w:sz w:val="20"/>
              </w:rPr>
              <w:t xml:space="preserve"> ≥ </w:t>
            </w:r>
            <w:r w:rsidRPr="00AC7DA9">
              <w:rPr>
                <w:sz w:val="20"/>
                <w:lang w:val="en-US"/>
              </w:rPr>
              <w:t>I</w:t>
            </w:r>
            <w:r w:rsidRPr="00AC7DA9">
              <w:rPr>
                <w:sz w:val="20"/>
                <w:vertAlign w:val="subscript"/>
              </w:rPr>
              <w:t>от.</w:t>
            </w:r>
            <w:r w:rsidR="0026218C" w:rsidRPr="00AC7DA9">
              <w:rPr>
                <w:sz w:val="20"/>
                <w:vertAlign w:val="subscript"/>
              </w:rPr>
              <w:t xml:space="preserve"> </w:t>
            </w:r>
          </w:p>
        </w:tc>
        <w:tc>
          <w:tcPr>
            <w:tcW w:w="3546" w:type="dxa"/>
          </w:tcPr>
          <w:p w:rsidR="00A0462D" w:rsidRPr="00AC7DA9" w:rsidRDefault="00A0462D" w:rsidP="00AC7DA9">
            <w:pPr>
              <w:pStyle w:val="a4"/>
              <w:spacing w:line="360" w:lineRule="auto"/>
              <w:ind w:firstLine="0"/>
              <w:jc w:val="left"/>
              <w:rPr>
                <w:sz w:val="20"/>
              </w:rPr>
            </w:pPr>
            <w:r w:rsidRPr="00AC7DA9">
              <w:rPr>
                <w:sz w:val="20"/>
              </w:rPr>
              <w:t>4,73 кА</w:t>
            </w:r>
          </w:p>
        </w:tc>
        <w:tc>
          <w:tcPr>
            <w:tcW w:w="3015" w:type="dxa"/>
          </w:tcPr>
          <w:p w:rsidR="00A0462D" w:rsidRPr="00AC7DA9" w:rsidRDefault="00A0462D" w:rsidP="00AC7DA9">
            <w:pPr>
              <w:pStyle w:val="a4"/>
              <w:spacing w:line="360" w:lineRule="auto"/>
              <w:ind w:firstLine="0"/>
              <w:jc w:val="left"/>
              <w:rPr>
                <w:sz w:val="20"/>
              </w:rPr>
            </w:pPr>
            <w:r w:rsidRPr="00AC7DA9">
              <w:rPr>
                <w:sz w:val="20"/>
              </w:rPr>
              <w:t>20 кА</w:t>
            </w:r>
          </w:p>
        </w:tc>
      </w:tr>
      <w:tr w:rsidR="00A0462D" w:rsidRPr="00AC7DA9" w:rsidTr="00AC7DA9">
        <w:trPr>
          <w:trHeight w:val="677"/>
          <w:jc w:val="center"/>
        </w:trPr>
        <w:tc>
          <w:tcPr>
            <w:tcW w:w="2484" w:type="dxa"/>
          </w:tcPr>
          <w:p w:rsidR="00A0462D" w:rsidRPr="00AC7DA9" w:rsidRDefault="00A0462D" w:rsidP="00AC7DA9">
            <w:pPr>
              <w:spacing w:line="360" w:lineRule="auto"/>
              <w:rPr>
                <w:vertAlign w:val="subscript"/>
              </w:rPr>
            </w:pPr>
            <w:r w:rsidRPr="00AC7DA9">
              <w:rPr>
                <w:lang w:val="en-US"/>
              </w:rPr>
              <w:t>i</w:t>
            </w:r>
            <w:r w:rsidRPr="00AC7DA9">
              <w:rPr>
                <w:vertAlign w:val="subscript"/>
              </w:rPr>
              <w:t>уд.</w:t>
            </w:r>
            <w:r w:rsidRPr="00AC7DA9">
              <w:rPr>
                <w:vertAlign w:val="superscript"/>
              </w:rPr>
              <w:t xml:space="preserve">3 </w:t>
            </w:r>
            <w:r w:rsidRPr="00AC7DA9">
              <w:t xml:space="preserve">≤ </w:t>
            </w:r>
            <w:r w:rsidRPr="00AC7DA9">
              <w:rPr>
                <w:lang w:val="en-US"/>
              </w:rPr>
              <w:t>i</w:t>
            </w:r>
            <w:r w:rsidRPr="00AC7DA9">
              <w:rPr>
                <w:vertAlign w:val="subscript"/>
              </w:rPr>
              <w:t>мах</w:t>
            </w:r>
          </w:p>
          <w:p w:rsidR="00A0462D" w:rsidRPr="00AC7DA9" w:rsidRDefault="00A0462D" w:rsidP="00AC7DA9">
            <w:pPr>
              <w:pStyle w:val="a4"/>
              <w:spacing w:line="360" w:lineRule="auto"/>
              <w:ind w:firstLine="0"/>
              <w:jc w:val="left"/>
              <w:rPr>
                <w:sz w:val="20"/>
              </w:rPr>
            </w:pPr>
          </w:p>
        </w:tc>
        <w:tc>
          <w:tcPr>
            <w:tcW w:w="3546" w:type="dxa"/>
          </w:tcPr>
          <w:p w:rsidR="00A0462D" w:rsidRPr="00AC7DA9" w:rsidRDefault="00A0462D" w:rsidP="00AC7DA9">
            <w:pPr>
              <w:pStyle w:val="a4"/>
              <w:spacing w:line="360" w:lineRule="auto"/>
              <w:ind w:firstLine="0"/>
              <w:jc w:val="left"/>
              <w:rPr>
                <w:sz w:val="20"/>
              </w:rPr>
            </w:pPr>
            <w:r w:rsidRPr="00AC7DA9">
              <w:rPr>
                <w:sz w:val="20"/>
              </w:rPr>
              <w:t>10,03 кА</w:t>
            </w:r>
          </w:p>
        </w:tc>
        <w:tc>
          <w:tcPr>
            <w:tcW w:w="3015" w:type="dxa"/>
          </w:tcPr>
          <w:p w:rsidR="00A0462D" w:rsidRPr="00AC7DA9" w:rsidRDefault="00A0462D" w:rsidP="00AC7DA9">
            <w:pPr>
              <w:pStyle w:val="a4"/>
              <w:spacing w:line="360" w:lineRule="auto"/>
              <w:ind w:firstLine="0"/>
              <w:jc w:val="left"/>
              <w:rPr>
                <w:sz w:val="20"/>
              </w:rPr>
            </w:pPr>
            <w:r w:rsidRPr="00AC7DA9">
              <w:rPr>
                <w:sz w:val="20"/>
              </w:rPr>
              <w:t>52 кА</w:t>
            </w:r>
          </w:p>
        </w:tc>
      </w:tr>
      <w:tr w:rsidR="00A0462D" w:rsidRPr="00AC7DA9" w:rsidTr="00AC7DA9">
        <w:trPr>
          <w:trHeight w:val="677"/>
          <w:jc w:val="center"/>
        </w:trPr>
        <w:tc>
          <w:tcPr>
            <w:tcW w:w="2484" w:type="dxa"/>
          </w:tcPr>
          <w:p w:rsidR="00A0462D" w:rsidRPr="00AC7DA9" w:rsidRDefault="00A0462D" w:rsidP="00AC7DA9">
            <w:pPr>
              <w:spacing w:line="360" w:lineRule="auto"/>
              <w:rPr>
                <w:vertAlign w:val="subscript"/>
                <w:lang w:val="en-US"/>
              </w:rPr>
            </w:pPr>
            <w:r w:rsidRPr="00AC7DA9">
              <w:t>В</w:t>
            </w:r>
            <w:r w:rsidRPr="00AC7DA9">
              <w:rPr>
                <w:vertAlign w:val="subscript"/>
              </w:rPr>
              <w:t>к</w:t>
            </w:r>
            <w:r w:rsidRPr="00AC7DA9">
              <w:t xml:space="preserve"> ≤ </w:t>
            </w:r>
            <w:r w:rsidRPr="00AC7DA9">
              <w:rPr>
                <w:lang w:val="en-US"/>
              </w:rPr>
              <w:t>I</w:t>
            </w:r>
            <w:r w:rsidRPr="00AC7DA9">
              <w:rPr>
                <w:vertAlign w:val="subscript"/>
              </w:rPr>
              <w:t>т.н.</w:t>
            </w:r>
            <w:r w:rsidRPr="00AC7DA9">
              <w:rPr>
                <w:vertAlign w:val="superscript"/>
              </w:rPr>
              <w:t>2</w:t>
            </w:r>
            <w:r w:rsidRPr="00AC7DA9">
              <w:t>×</w:t>
            </w:r>
            <w:r w:rsidRPr="00AC7DA9">
              <w:rPr>
                <w:lang w:val="en-US"/>
              </w:rPr>
              <w:t>t</w:t>
            </w:r>
            <w:r w:rsidRPr="00AC7DA9">
              <w:rPr>
                <w:vertAlign w:val="subscript"/>
              </w:rPr>
              <w:t xml:space="preserve"> т.н.</w:t>
            </w:r>
          </w:p>
          <w:p w:rsidR="00A0462D" w:rsidRPr="00AC7DA9" w:rsidRDefault="00A0462D" w:rsidP="00AC7DA9">
            <w:pPr>
              <w:pStyle w:val="a4"/>
              <w:spacing w:line="360" w:lineRule="auto"/>
              <w:ind w:firstLine="0"/>
              <w:jc w:val="left"/>
              <w:rPr>
                <w:sz w:val="20"/>
              </w:rPr>
            </w:pPr>
          </w:p>
        </w:tc>
        <w:tc>
          <w:tcPr>
            <w:tcW w:w="3546" w:type="dxa"/>
          </w:tcPr>
          <w:p w:rsidR="00A0462D" w:rsidRPr="00AC7DA9" w:rsidRDefault="00A0462D" w:rsidP="00AC7DA9">
            <w:pPr>
              <w:pStyle w:val="a4"/>
              <w:spacing w:line="360" w:lineRule="auto"/>
              <w:ind w:firstLine="0"/>
              <w:jc w:val="left"/>
              <w:rPr>
                <w:sz w:val="20"/>
                <w:vertAlign w:val="superscript"/>
              </w:rPr>
            </w:pPr>
            <w:r w:rsidRPr="00AC7DA9">
              <w:rPr>
                <w:sz w:val="20"/>
              </w:rPr>
              <w:t>6,622 кА</w:t>
            </w:r>
            <w:r w:rsidRPr="00AC7DA9">
              <w:rPr>
                <w:sz w:val="20"/>
                <w:vertAlign w:val="superscript"/>
              </w:rPr>
              <w:t>2</w:t>
            </w:r>
            <w:r w:rsidRPr="00AC7DA9">
              <w:rPr>
                <w:sz w:val="20"/>
              </w:rPr>
              <w:t>×с</w:t>
            </w:r>
          </w:p>
        </w:tc>
        <w:tc>
          <w:tcPr>
            <w:tcW w:w="3015" w:type="dxa"/>
          </w:tcPr>
          <w:p w:rsidR="00A0462D" w:rsidRPr="00AC7DA9" w:rsidRDefault="00A0462D" w:rsidP="00AC7DA9">
            <w:pPr>
              <w:spacing w:line="360" w:lineRule="auto"/>
            </w:pPr>
            <w:r w:rsidRPr="00AC7DA9">
              <w:t>1200 кА</w:t>
            </w:r>
            <w:r w:rsidRPr="00AC7DA9">
              <w:rPr>
                <w:vertAlign w:val="superscript"/>
              </w:rPr>
              <w:t>2</w:t>
            </w:r>
            <w:r w:rsidRPr="00AC7DA9">
              <w:t>×с</w:t>
            </w:r>
          </w:p>
          <w:p w:rsidR="00A0462D" w:rsidRPr="00AC7DA9" w:rsidRDefault="00A0462D" w:rsidP="00AC7DA9">
            <w:pPr>
              <w:pStyle w:val="a4"/>
              <w:spacing w:line="360" w:lineRule="auto"/>
              <w:ind w:firstLine="0"/>
              <w:jc w:val="left"/>
              <w:rPr>
                <w:sz w:val="20"/>
                <w:vertAlign w:val="superscript"/>
              </w:rPr>
            </w:pPr>
          </w:p>
        </w:tc>
      </w:tr>
    </w:tbl>
    <w:p w:rsidR="00A0462D" w:rsidRPr="0026218C" w:rsidRDefault="00A0462D" w:rsidP="0026218C">
      <w:pPr>
        <w:spacing w:line="360" w:lineRule="auto"/>
        <w:ind w:firstLine="709"/>
        <w:jc w:val="both"/>
        <w:rPr>
          <w:sz w:val="28"/>
          <w:szCs w:val="28"/>
        </w:rPr>
      </w:pPr>
    </w:p>
    <w:p w:rsidR="00A0462D" w:rsidRPr="0026218C" w:rsidRDefault="00A0462D" w:rsidP="0026218C">
      <w:pPr>
        <w:spacing w:line="360" w:lineRule="auto"/>
        <w:ind w:firstLine="709"/>
        <w:jc w:val="both"/>
        <w:rPr>
          <w:sz w:val="28"/>
          <w:szCs w:val="28"/>
        </w:rPr>
      </w:pPr>
      <w:r w:rsidRPr="0026218C">
        <w:rPr>
          <w:sz w:val="28"/>
          <w:szCs w:val="28"/>
        </w:rPr>
        <w:t>Выбранный выключатель подходит по всем условиям</w:t>
      </w:r>
    </w:p>
    <w:p w:rsidR="00A0462D" w:rsidRPr="0026218C" w:rsidRDefault="00A0462D" w:rsidP="0026218C">
      <w:pPr>
        <w:spacing w:line="360" w:lineRule="auto"/>
        <w:ind w:firstLine="709"/>
        <w:jc w:val="both"/>
        <w:rPr>
          <w:sz w:val="28"/>
          <w:szCs w:val="28"/>
        </w:rPr>
      </w:pPr>
      <w:r w:rsidRPr="0026218C">
        <w:rPr>
          <w:sz w:val="28"/>
          <w:szCs w:val="28"/>
        </w:rPr>
        <w:t>Аналогично проверяем правильность выбора установленных на стороне 35 кВ разъединителей РЛНДЗ-35/600 результаты проверки сводим в таблицу</w:t>
      </w:r>
      <w:r w:rsidR="00C37315" w:rsidRPr="0026218C">
        <w:rPr>
          <w:sz w:val="28"/>
          <w:szCs w:val="28"/>
        </w:rPr>
        <w:t xml:space="preserve"> 11.2</w:t>
      </w:r>
    </w:p>
    <w:p w:rsidR="00AC7DA9" w:rsidRDefault="00AC7DA9" w:rsidP="0026218C">
      <w:pPr>
        <w:spacing w:line="360" w:lineRule="auto"/>
        <w:ind w:firstLine="709"/>
        <w:jc w:val="both"/>
        <w:rPr>
          <w:sz w:val="28"/>
          <w:szCs w:val="28"/>
        </w:rPr>
      </w:pPr>
    </w:p>
    <w:p w:rsidR="00A0462D" w:rsidRPr="0026218C" w:rsidRDefault="00C37315" w:rsidP="0026218C">
      <w:pPr>
        <w:spacing w:line="360" w:lineRule="auto"/>
        <w:ind w:firstLine="709"/>
        <w:jc w:val="both"/>
        <w:rPr>
          <w:sz w:val="28"/>
          <w:szCs w:val="28"/>
        </w:rPr>
      </w:pPr>
      <w:r w:rsidRPr="0026218C">
        <w:rPr>
          <w:sz w:val="28"/>
          <w:szCs w:val="28"/>
        </w:rPr>
        <w:t>Таблица 11.2 Результаты выбора разъединителей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3"/>
        <w:gridCol w:w="3617"/>
        <w:gridCol w:w="3075"/>
      </w:tblGrid>
      <w:tr w:rsidR="00A0462D" w:rsidRPr="00AC7DA9" w:rsidTr="00AC7DA9">
        <w:trPr>
          <w:trHeight w:val="681"/>
          <w:jc w:val="center"/>
        </w:trPr>
        <w:tc>
          <w:tcPr>
            <w:tcW w:w="2533" w:type="dxa"/>
          </w:tcPr>
          <w:p w:rsidR="00A0462D" w:rsidRPr="00AC7DA9" w:rsidRDefault="00A0462D" w:rsidP="00AC7DA9">
            <w:pPr>
              <w:pStyle w:val="a4"/>
              <w:spacing w:line="360" w:lineRule="auto"/>
              <w:ind w:firstLine="0"/>
              <w:jc w:val="left"/>
              <w:rPr>
                <w:sz w:val="20"/>
              </w:rPr>
            </w:pPr>
            <w:r w:rsidRPr="00AC7DA9">
              <w:rPr>
                <w:sz w:val="20"/>
              </w:rPr>
              <w:t>Условия выбора</w:t>
            </w:r>
          </w:p>
        </w:tc>
        <w:tc>
          <w:tcPr>
            <w:tcW w:w="3617" w:type="dxa"/>
          </w:tcPr>
          <w:p w:rsidR="00A0462D" w:rsidRPr="00AC7DA9" w:rsidRDefault="00A0462D" w:rsidP="00AC7DA9">
            <w:pPr>
              <w:pStyle w:val="a4"/>
              <w:spacing w:line="360" w:lineRule="auto"/>
              <w:ind w:firstLine="0"/>
              <w:jc w:val="left"/>
              <w:rPr>
                <w:sz w:val="20"/>
              </w:rPr>
            </w:pPr>
            <w:r w:rsidRPr="00AC7DA9">
              <w:rPr>
                <w:sz w:val="20"/>
              </w:rPr>
              <w:t>Расчетные данные сети</w:t>
            </w:r>
          </w:p>
        </w:tc>
        <w:tc>
          <w:tcPr>
            <w:tcW w:w="3075" w:type="dxa"/>
          </w:tcPr>
          <w:p w:rsidR="00A0462D" w:rsidRPr="00AC7DA9" w:rsidRDefault="00A0462D" w:rsidP="00AC7DA9">
            <w:pPr>
              <w:pStyle w:val="a4"/>
              <w:spacing w:line="360" w:lineRule="auto"/>
              <w:ind w:firstLine="0"/>
              <w:jc w:val="left"/>
              <w:rPr>
                <w:sz w:val="20"/>
              </w:rPr>
            </w:pPr>
            <w:r w:rsidRPr="00AC7DA9">
              <w:rPr>
                <w:sz w:val="20"/>
              </w:rPr>
              <w:t>Каталожные данные</w:t>
            </w:r>
            <w:r w:rsidR="0026218C" w:rsidRPr="00AC7DA9">
              <w:rPr>
                <w:sz w:val="20"/>
              </w:rPr>
              <w:t xml:space="preserve"> </w:t>
            </w:r>
            <w:r w:rsidRPr="00AC7DA9">
              <w:rPr>
                <w:sz w:val="20"/>
              </w:rPr>
              <w:t>разъединителя РЛНД-35/600</w:t>
            </w:r>
          </w:p>
        </w:tc>
      </w:tr>
      <w:tr w:rsidR="00A0462D" w:rsidRPr="00AC7DA9" w:rsidTr="00AC7DA9">
        <w:trPr>
          <w:trHeight w:val="348"/>
          <w:jc w:val="center"/>
        </w:trPr>
        <w:tc>
          <w:tcPr>
            <w:tcW w:w="2533" w:type="dxa"/>
          </w:tcPr>
          <w:p w:rsidR="00A0462D" w:rsidRPr="00AC7DA9" w:rsidRDefault="00A0462D" w:rsidP="00AC7DA9">
            <w:pPr>
              <w:pStyle w:val="a4"/>
              <w:spacing w:line="360" w:lineRule="auto"/>
              <w:ind w:firstLine="0"/>
              <w:jc w:val="left"/>
              <w:rPr>
                <w:sz w:val="20"/>
              </w:rPr>
            </w:pPr>
            <w:r w:rsidRPr="00AC7DA9">
              <w:rPr>
                <w:sz w:val="20"/>
                <w:lang w:val="en-US"/>
              </w:rPr>
              <w:t>U</w:t>
            </w:r>
            <w:r w:rsidRPr="00AC7DA9">
              <w:rPr>
                <w:sz w:val="20"/>
                <w:vertAlign w:val="subscript"/>
              </w:rPr>
              <w:t xml:space="preserve">н.а </w:t>
            </w:r>
            <w:r w:rsidRPr="00AC7DA9">
              <w:rPr>
                <w:sz w:val="20"/>
              </w:rPr>
              <w:t xml:space="preserve">≥ </w:t>
            </w:r>
            <w:r w:rsidRPr="00AC7DA9">
              <w:rPr>
                <w:sz w:val="20"/>
                <w:lang w:val="en-US"/>
              </w:rPr>
              <w:t>U</w:t>
            </w:r>
            <w:r w:rsidRPr="00AC7DA9">
              <w:rPr>
                <w:sz w:val="20"/>
                <w:vertAlign w:val="subscript"/>
              </w:rPr>
              <w:t>н.уст.</w:t>
            </w:r>
            <w:r w:rsidR="0026218C" w:rsidRPr="00AC7DA9">
              <w:rPr>
                <w:sz w:val="20"/>
                <w:vertAlign w:val="subscript"/>
              </w:rPr>
              <w:t xml:space="preserve"> </w:t>
            </w:r>
          </w:p>
        </w:tc>
        <w:tc>
          <w:tcPr>
            <w:tcW w:w="3617" w:type="dxa"/>
          </w:tcPr>
          <w:p w:rsidR="00A0462D" w:rsidRPr="00AC7DA9" w:rsidRDefault="00A0462D" w:rsidP="00AC7DA9">
            <w:pPr>
              <w:pStyle w:val="a4"/>
              <w:spacing w:line="360" w:lineRule="auto"/>
              <w:ind w:firstLine="0"/>
              <w:jc w:val="left"/>
              <w:rPr>
                <w:sz w:val="20"/>
              </w:rPr>
            </w:pPr>
            <w:r w:rsidRPr="00AC7DA9">
              <w:rPr>
                <w:sz w:val="20"/>
              </w:rPr>
              <w:t>35 кВ</w:t>
            </w:r>
          </w:p>
        </w:tc>
        <w:tc>
          <w:tcPr>
            <w:tcW w:w="3075" w:type="dxa"/>
          </w:tcPr>
          <w:p w:rsidR="00A0462D" w:rsidRPr="00AC7DA9" w:rsidRDefault="00A0462D" w:rsidP="00AC7DA9">
            <w:pPr>
              <w:pStyle w:val="a4"/>
              <w:spacing w:line="360" w:lineRule="auto"/>
              <w:ind w:firstLine="0"/>
              <w:jc w:val="left"/>
              <w:rPr>
                <w:sz w:val="20"/>
              </w:rPr>
            </w:pPr>
            <w:r w:rsidRPr="00AC7DA9">
              <w:rPr>
                <w:sz w:val="20"/>
              </w:rPr>
              <w:t>10 кВ</w:t>
            </w:r>
          </w:p>
        </w:tc>
      </w:tr>
      <w:tr w:rsidR="00A0462D" w:rsidRPr="00AC7DA9" w:rsidTr="00AC7DA9">
        <w:trPr>
          <w:trHeight w:val="348"/>
          <w:jc w:val="center"/>
        </w:trPr>
        <w:tc>
          <w:tcPr>
            <w:tcW w:w="2533" w:type="dxa"/>
          </w:tcPr>
          <w:p w:rsidR="00A0462D" w:rsidRPr="00AC7DA9" w:rsidRDefault="00A0462D" w:rsidP="00AC7DA9">
            <w:pPr>
              <w:pStyle w:val="a4"/>
              <w:spacing w:line="360" w:lineRule="auto"/>
              <w:ind w:firstLine="0"/>
              <w:jc w:val="left"/>
              <w:rPr>
                <w:sz w:val="20"/>
              </w:rPr>
            </w:pPr>
            <w:r w:rsidRPr="00AC7DA9">
              <w:rPr>
                <w:sz w:val="20"/>
                <w:lang w:val="en-US"/>
              </w:rPr>
              <w:t>I</w:t>
            </w:r>
            <w:r w:rsidRPr="00AC7DA9">
              <w:rPr>
                <w:sz w:val="20"/>
                <w:vertAlign w:val="subscript"/>
              </w:rPr>
              <w:t xml:space="preserve">н.а. </w:t>
            </w:r>
            <w:r w:rsidRPr="00AC7DA9">
              <w:rPr>
                <w:sz w:val="20"/>
              </w:rPr>
              <w:t>≥</w:t>
            </w:r>
            <w:r w:rsidRPr="00AC7DA9">
              <w:rPr>
                <w:sz w:val="20"/>
                <w:lang w:val="en-US"/>
              </w:rPr>
              <w:t>I</w:t>
            </w:r>
            <w:r w:rsidRPr="00AC7DA9">
              <w:rPr>
                <w:sz w:val="20"/>
                <w:vertAlign w:val="subscript"/>
              </w:rPr>
              <w:t>р.форс</w:t>
            </w:r>
            <w:r w:rsidR="0026218C" w:rsidRPr="00AC7DA9">
              <w:rPr>
                <w:sz w:val="20"/>
                <w:vertAlign w:val="subscript"/>
              </w:rPr>
              <w:t xml:space="preserve"> </w:t>
            </w:r>
          </w:p>
        </w:tc>
        <w:tc>
          <w:tcPr>
            <w:tcW w:w="3617" w:type="dxa"/>
          </w:tcPr>
          <w:p w:rsidR="00A0462D" w:rsidRPr="00AC7DA9" w:rsidRDefault="00A0462D" w:rsidP="00AC7DA9">
            <w:pPr>
              <w:pStyle w:val="a4"/>
              <w:spacing w:line="360" w:lineRule="auto"/>
              <w:ind w:firstLine="0"/>
              <w:jc w:val="left"/>
              <w:rPr>
                <w:sz w:val="20"/>
              </w:rPr>
            </w:pPr>
            <w:r w:rsidRPr="00AC7DA9">
              <w:rPr>
                <w:sz w:val="20"/>
              </w:rPr>
              <w:t>61,8 А</w:t>
            </w:r>
          </w:p>
        </w:tc>
        <w:tc>
          <w:tcPr>
            <w:tcW w:w="3075" w:type="dxa"/>
          </w:tcPr>
          <w:p w:rsidR="00A0462D" w:rsidRPr="00AC7DA9" w:rsidRDefault="00A0462D" w:rsidP="00AC7DA9">
            <w:pPr>
              <w:pStyle w:val="a4"/>
              <w:spacing w:line="360" w:lineRule="auto"/>
              <w:ind w:firstLine="0"/>
              <w:jc w:val="left"/>
              <w:rPr>
                <w:sz w:val="20"/>
              </w:rPr>
            </w:pPr>
            <w:r w:rsidRPr="00AC7DA9">
              <w:rPr>
                <w:sz w:val="20"/>
              </w:rPr>
              <w:t>600 А</w:t>
            </w:r>
          </w:p>
        </w:tc>
      </w:tr>
      <w:tr w:rsidR="00A0462D" w:rsidRPr="00AC7DA9" w:rsidTr="00AC7DA9">
        <w:trPr>
          <w:trHeight w:val="348"/>
          <w:jc w:val="center"/>
        </w:trPr>
        <w:tc>
          <w:tcPr>
            <w:tcW w:w="2533" w:type="dxa"/>
          </w:tcPr>
          <w:p w:rsidR="00A0462D" w:rsidRPr="00AC7DA9" w:rsidRDefault="00A0462D" w:rsidP="00AC7DA9">
            <w:pPr>
              <w:pStyle w:val="a4"/>
              <w:spacing w:line="360" w:lineRule="auto"/>
              <w:ind w:firstLine="0"/>
              <w:jc w:val="left"/>
              <w:rPr>
                <w:sz w:val="20"/>
              </w:rPr>
            </w:pPr>
            <w:r w:rsidRPr="00AC7DA9">
              <w:rPr>
                <w:sz w:val="20"/>
                <w:lang w:val="en-US"/>
              </w:rPr>
              <w:t>I</w:t>
            </w:r>
            <w:r w:rsidRPr="00AC7DA9">
              <w:rPr>
                <w:sz w:val="20"/>
                <w:vertAlign w:val="subscript"/>
              </w:rPr>
              <w:t>н.от.</w:t>
            </w:r>
            <w:r w:rsidRPr="00AC7DA9">
              <w:rPr>
                <w:sz w:val="20"/>
              </w:rPr>
              <w:t xml:space="preserve"> ≥ </w:t>
            </w:r>
            <w:r w:rsidRPr="00AC7DA9">
              <w:rPr>
                <w:sz w:val="20"/>
                <w:lang w:val="en-US"/>
              </w:rPr>
              <w:t>I</w:t>
            </w:r>
            <w:r w:rsidRPr="00AC7DA9">
              <w:rPr>
                <w:sz w:val="20"/>
                <w:vertAlign w:val="subscript"/>
              </w:rPr>
              <w:t>от.</w:t>
            </w:r>
            <w:r w:rsidR="0026218C" w:rsidRPr="00AC7DA9">
              <w:rPr>
                <w:sz w:val="20"/>
                <w:vertAlign w:val="subscript"/>
              </w:rPr>
              <w:t xml:space="preserve"> </w:t>
            </w:r>
          </w:p>
        </w:tc>
        <w:tc>
          <w:tcPr>
            <w:tcW w:w="3617" w:type="dxa"/>
          </w:tcPr>
          <w:p w:rsidR="00A0462D" w:rsidRPr="00AC7DA9" w:rsidRDefault="00A0462D" w:rsidP="00AC7DA9">
            <w:pPr>
              <w:pStyle w:val="a4"/>
              <w:spacing w:line="360" w:lineRule="auto"/>
              <w:ind w:firstLine="0"/>
              <w:jc w:val="left"/>
              <w:rPr>
                <w:sz w:val="20"/>
              </w:rPr>
            </w:pPr>
            <w:r w:rsidRPr="00AC7DA9">
              <w:rPr>
                <w:sz w:val="20"/>
              </w:rPr>
              <w:t>2,33 кА</w:t>
            </w:r>
          </w:p>
        </w:tc>
        <w:tc>
          <w:tcPr>
            <w:tcW w:w="3075" w:type="dxa"/>
          </w:tcPr>
          <w:p w:rsidR="00A0462D" w:rsidRPr="00AC7DA9" w:rsidRDefault="00A0462D" w:rsidP="00AC7DA9">
            <w:pPr>
              <w:pStyle w:val="a4"/>
              <w:spacing w:line="360" w:lineRule="auto"/>
              <w:ind w:firstLine="0"/>
              <w:jc w:val="left"/>
              <w:rPr>
                <w:sz w:val="20"/>
              </w:rPr>
            </w:pPr>
            <w:r w:rsidRPr="00AC7DA9">
              <w:rPr>
                <w:sz w:val="20"/>
              </w:rPr>
              <w:t>25 кА</w:t>
            </w:r>
          </w:p>
        </w:tc>
      </w:tr>
      <w:tr w:rsidR="00A0462D" w:rsidRPr="00AC7DA9" w:rsidTr="00AC7DA9">
        <w:trPr>
          <w:trHeight w:val="697"/>
          <w:jc w:val="center"/>
        </w:trPr>
        <w:tc>
          <w:tcPr>
            <w:tcW w:w="2533" w:type="dxa"/>
          </w:tcPr>
          <w:p w:rsidR="00A0462D" w:rsidRPr="00AC7DA9" w:rsidRDefault="00A0462D" w:rsidP="00AC7DA9">
            <w:pPr>
              <w:spacing w:line="360" w:lineRule="auto"/>
              <w:rPr>
                <w:vertAlign w:val="subscript"/>
              </w:rPr>
            </w:pPr>
            <w:r w:rsidRPr="00AC7DA9">
              <w:rPr>
                <w:lang w:val="en-US"/>
              </w:rPr>
              <w:t>i</w:t>
            </w:r>
            <w:r w:rsidRPr="00AC7DA9">
              <w:rPr>
                <w:vertAlign w:val="subscript"/>
              </w:rPr>
              <w:t>уд.</w:t>
            </w:r>
            <w:r w:rsidRPr="00AC7DA9">
              <w:rPr>
                <w:vertAlign w:val="superscript"/>
              </w:rPr>
              <w:t xml:space="preserve">3 </w:t>
            </w:r>
            <w:r w:rsidRPr="00AC7DA9">
              <w:t xml:space="preserve">≤ </w:t>
            </w:r>
            <w:r w:rsidRPr="00AC7DA9">
              <w:rPr>
                <w:lang w:val="en-US"/>
              </w:rPr>
              <w:t>i</w:t>
            </w:r>
            <w:r w:rsidRPr="00AC7DA9">
              <w:rPr>
                <w:vertAlign w:val="subscript"/>
              </w:rPr>
              <w:t>мах</w:t>
            </w:r>
          </w:p>
          <w:p w:rsidR="00A0462D" w:rsidRPr="00AC7DA9" w:rsidRDefault="00A0462D" w:rsidP="00AC7DA9">
            <w:pPr>
              <w:pStyle w:val="a4"/>
              <w:spacing w:line="360" w:lineRule="auto"/>
              <w:ind w:firstLine="0"/>
              <w:jc w:val="left"/>
              <w:rPr>
                <w:sz w:val="20"/>
              </w:rPr>
            </w:pPr>
          </w:p>
        </w:tc>
        <w:tc>
          <w:tcPr>
            <w:tcW w:w="3617" w:type="dxa"/>
          </w:tcPr>
          <w:p w:rsidR="00A0462D" w:rsidRPr="00AC7DA9" w:rsidRDefault="00A0462D" w:rsidP="00AC7DA9">
            <w:pPr>
              <w:pStyle w:val="a4"/>
              <w:spacing w:line="360" w:lineRule="auto"/>
              <w:ind w:firstLine="0"/>
              <w:jc w:val="left"/>
              <w:rPr>
                <w:sz w:val="20"/>
              </w:rPr>
            </w:pPr>
            <w:r w:rsidRPr="00AC7DA9">
              <w:rPr>
                <w:sz w:val="20"/>
              </w:rPr>
              <w:t>5,93 кА</w:t>
            </w:r>
          </w:p>
        </w:tc>
        <w:tc>
          <w:tcPr>
            <w:tcW w:w="3075" w:type="dxa"/>
          </w:tcPr>
          <w:p w:rsidR="00A0462D" w:rsidRPr="00AC7DA9" w:rsidRDefault="00A0462D" w:rsidP="00AC7DA9">
            <w:pPr>
              <w:pStyle w:val="a4"/>
              <w:spacing w:line="360" w:lineRule="auto"/>
              <w:ind w:firstLine="0"/>
              <w:jc w:val="left"/>
              <w:rPr>
                <w:sz w:val="20"/>
              </w:rPr>
            </w:pPr>
            <w:r w:rsidRPr="00AC7DA9">
              <w:rPr>
                <w:sz w:val="20"/>
              </w:rPr>
              <w:t>31 кА</w:t>
            </w:r>
          </w:p>
        </w:tc>
      </w:tr>
      <w:tr w:rsidR="00A0462D" w:rsidRPr="00AC7DA9" w:rsidTr="00AC7DA9">
        <w:trPr>
          <w:trHeight w:val="697"/>
          <w:jc w:val="center"/>
        </w:trPr>
        <w:tc>
          <w:tcPr>
            <w:tcW w:w="2533" w:type="dxa"/>
          </w:tcPr>
          <w:p w:rsidR="00A0462D" w:rsidRPr="00AC7DA9" w:rsidRDefault="00A0462D" w:rsidP="00AC7DA9">
            <w:pPr>
              <w:spacing w:line="360" w:lineRule="auto"/>
              <w:rPr>
                <w:vertAlign w:val="subscript"/>
                <w:lang w:val="en-US"/>
              </w:rPr>
            </w:pPr>
            <w:r w:rsidRPr="00AC7DA9">
              <w:t>В</w:t>
            </w:r>
            <w:r w:rsidRPr="00AC7DA9">
              <w:rPr>
                <w:vertAlign w:val="subscript"/>
              </w:rPr>
              <w:t>к</w:t>
            </w:r>
            <w:r w:rsidRPr="00AC7DA9">
              <w:t xml:space="preserve"> ≤ </w:t>
            </w:r>
            <w:r w:rsidRPr="00AC7DA9">
              <w:rPr>
                <w:lang w:val="en-US"/>
              </w:rPr>
              <w:t>I</w:t>
            </w:r>
            <w:r w:rsidRPr="00AC7DA9">
              <w:rPr>
                <w:vertAlign w:val="subscript"/>
              </w:rPr>
              <w:t>т.н.</w:t>
            </w:r>
            <w:r w:rsidRPr="00AC7DA9">
              <w:rPr>
                <w:vertAlign w:val="superscript"/>
              </w:rPr>
              <w:t>2</w:t>
            </w:r>
            <w:r w:rsidRPr="00AC7DA9">
              <w:t>×</w:t>
            </w:r>
            <w:r w:rsidRPr="00AC7DA9">
              <w:rPr>
                <w:lang w:val="en-US"/>
              </w:rPr>
              <w:t>t</w:t>
            </w:r>
            <w:r w:rsidRPr="00AC7DA9">
              <w:rPr>
                <w:vertAlign w:val="subscript"/>
              </w:rPr>
              <w:t xml:space="preserve"> т.н.</w:t>
            </w:r>
          </w:p>
          <w:p w:rsidR="00A0462D" w:rsidRPr="00AC7DA9" w:rsidRDefault="00A0462D" w:rsidP="00AC7DA9">
            <w:pPr>
              <w:pStyle w:val="a4"/>
              <w:spacing w:line="360" w:lineRule="auto"/>
              <w:ind w:firstLine="0"/>
              <w:jc w:val="left"/>
              <w:rPr>
                <w:sz w:val="20"/>
              </w:rPr>
            </w:pPr>
          </w:p>
        </w:tc>
        <w:tc>
          <w:tcPr>
            <w:tcW w:w="3617" w:type="dxa"/>
          </w:tcPr>
          <w:p w:rsidR="00A0462D" w:rsidRPr="00AC7DA9" w:rsidRDefault="00A0462D" w:rsidP="00AC7DA9">
            <w:pPr>
              <w:pStyle w:val="a4"/>
              <w:spacing w:line="360" w:lineRule="auto"/>
              <w:ind w:firstLine="0"/>
              <w:jc w:val="left"/>
              <w:rPr>
                <w:sz w:val="20"/>
                <w:vertAlign w:val="superscript"/>
              </w:rPr>
            </w:pPr>
            <w:r w:rsidRPr="00AC7DA9">
              <w:rPr>
                <w:sz w:val="20"/>
              </w:rPr>
              <w:t>3,26 кА</w:t>
            </w:r>
            <w:r w:rsidRPr="00AC7DA9">
              <w:rPr>
                <w:sz w:val="20"/>
                <w:vertAlign w:val="superscript"/>
              </w:rPr>
              <w:t>2</w:t>
            </w:r>
            <w:r w:rsidRPr="00AC7DA9">
              <w:rPr>
                <w:sz w:val="20"/>
              </w:rPr>
              <w:t>×с</w:t>
            </w:r>
          </w:p>
        </w:tc>
        <w:tc>
          <w:tcPr>
            <w:tcW w:w="3075" w:type="dxa"/>
          </w:tcPr>
          <w:p w:rsidR="00A0462D" w:rsidRPr="00AC7DA9" w:rsidRDefault="00A0462D" w:rsidP="00AC7DA9">
            <w:pPr>
              <w:spacing w:line="360" w:lineRule="auto"/>
            </w:pPr>
            <w:r w:rsidRPr="00AC7DA9">
              <w:t>25 кА</w:t>
            </w:r>
            <w:r w:rsidRPr="00AC7DA9">
              <w:rPr>
                <w:vertAlign w:val="superscript"/>
              </w:rPr>
              <w:t>2</w:t>
            </w:r>
            <w:r w:rsidRPr="00AC7DA9">
              <w:t>×с</w:t>
            </w:r>
          </w:p>
          <w:p w:rsidR="00A0462D" w:rsidRPr="00AC7DA9" w:rsidRDefault="00A0462D" w:rsidP="00AC7DA9">
            <w:pPr>
              <w:pStyle w:val="a4"/>
              <w:spacing w:line="360" w:lineRule="auto"/>
              <w:ind w:firstLine="0"/>
              <w:jc w:val="left"/>
              <w:rPr>
                <w:sz w:val="20"/>
                <w:vertAlign w:val="superscript"/>
              </w:rPr>
            </w:pPr>
          </w:p>
        </w:tc>
      </w:tr>
    </w:tbl>
    <w:p w:rsidR="00A0462D" w:rsidRPr="0026218C" w:rsidRDefault="00A0462D" w:rsidP="0026218C">
      <w:pPr>
        <w:spacing w:line="360" w:lineRule="auto"/>
        <w:ind w:firstLine="709"/>
        <w:jc w:val="both"/>
        <w:rPr>
          <w:sz w:val="28"/>
          <w:szCs w:val="28"/>
        </w:rPr>
      </w:pPr>
    </w:p>
    <w:p w:rsidR="00A0462D" w:rsidRPr="0026218C" w:rsidRDefault="00A0462D" w:rsidP="0026218C">
      <w:pPr>
        <w:spacing w:line="360" w:lineRule="auto"/>
        <w:ind w:firstLine="709"/>
        <w:jc w:val="both"/>
        <w:rPr>
          <w:sz w:val="28"/>
          <w:szCs w:val="28"/>
        </w:rPr>
      </w:pPr>
      <w:r w:rsidRPr="0026218C">
        <w:rPr>
          <w:sz w:val="28"/>
          <w:szCs w:val="28"/>
        </w:rPr>
        <w:t>Установленные разъединители подходят по всем условиям.</w:t>
      </w:r>
    </w:p>
    <w:p w:rsidR="00A906D7" w:rsidRPr="0026218C" w:rsidRDefault="00AC7DA9" w:rsidP="00AC7DA9">
      <w:pPr>
        <w:spacing w:line="360" w:lineRule="auto"/>
        <w:ind w:firstLine="709"/>
        <w:jc w:val="center"/>
        <w:rPr>
          <w:b/>
          <w:sz w:val="28"/>
          <w:szCs w:val="28"/>
        </w:rPr>
      </w:pPr>
      <w:r>
        <w:rPr>
          <w:b/>
          <w:sz w:val="28"/>
          <w:szCs w:val="28"/>
        </w:rPr>
        <w:br w:type="page"/>
      </w:r>
      <w:r w:rsidR="00A906D7" w:rsidRPr="0026218C">
        <w:rPr>
          <w:b/>
          <w:sz w:val="28"/>
          <w:szCs w:val="28"/>
        </w:rPr>
        <w:t>12 Безопасность и экологичность проекта</w:t>
      </w:r>
    </w:p>
    <w:p w:rsidR="00A906D7" w:rsidRPr="0026218C" w:rsidRDefault="00A906D7" w:rsidP="0026218C">
      <w:pPr>
        <w:spacing w:line="360" w:lineRule="auto"/>
        <w:ind w:firstLine="709"/>
        <w:jc w:val="both"/>
        <w:rPr>
          <w:b/>
          <w:sz w:val="28"/>
          <w:szCs w:val="28"/>
        </w:rPr>
      </w:pPr>
    </w:p>
    <w:p w:rsidR="00A906D7" w:rsidRPr="00AC7DA9" w:rsidRDefault="00A906D7" w:rsidP="00AC7DA9">
      <w:pPr>
        <w:pStyle w:val="2"/>
        <w:spacing w:line="360" w:lineRule="auto"/>
        <w:ind w:left="709" w:right="0" w:firstLine="0"/>
        <w:jc w:val="center"/>
        <w:rPr>
          <w:b/>
          <w:szCs w:val="28"/>
        </w:rPr>
      </w:pPr>
      <w:r w:rsidRPr="00AC7DA9">
        <w:rPr>
          <w:b/>
          <w:szCs w:val="28"/>
        </w:rPr>
        <w:t>12.1 Решения правительства Российской Федерации по безопасности труда</w:t>
      </w:r>
      <w:r w:rsidR="00AC7DA9" w:rsidRPr="00AC7DA9">
        <w:rPr>
          <w:b/>
          <w:szCs w:val="28"/>
        </w:rPr>
        <w:t xml:space="preserve"> </w:t>
      </w:r>
      <w:r w:rsidRPr="00AC7DA9">
        <w:rPr>
          <w:b/>
          <w:szCs w:val="28"/>
        </w:rPr>
        <w:t>и экологическим аспектам</w:t>
      </w:r>
    </w:p>
    <w:p w:rsidR="00A906D7" w:rsidRPr="0026218C" w:rsidRDefault="00A906D7" w:rsidP="0026218C">
      <w:pPr>
        <w:pStyle w:val="2"/>
        <w:spacing w:line="360" w:lineRule="auto"/>
        <w:ind w:right="0" w:firstLine="709"/>
        <w:rPr>
          <w:szCs w:val="28"/>
        </w:rPr>
      </w:pPr>
    </w:p>
    <w:p w:rsidR="00A906D7" w:rsidRPr="0026218C" w:rsidRDefault="00A906D7" w:rsidP="0026218C">
      <w:pPr>
        <w:spacing w:line="360" w:lineRule="auto"/>
        <w:ind w:firstLine="709"/>
        <w:jc w:val="both"/>
        <w:rPr>
          <w:sz w:val="28"/>
          <w:szCs w:val="28"/>
        </w:rPr>
      </w:pPr>
      <w:r w:rsidRPr="0026218C">
        <w:rPr>
          <w:sz w:val="28"/>
          <w:szCs w:val="28"/>
        </w:rPr>
        <w:t xml:space="preserve">Федеральный закон об основах труда в российской федерации принят Государственной Думой 23 июня 1999 года. Настоящий Федеральный закон устанавливает правовые основы регулирования отношений в области охраны труда между работодателями и работниками и направлен на создание условий труда, соответствующих требованиям сохранения жизни и здоровья работников в процессе трудовой деятельности. </w:t>
      </w:r>
    </w:p>
    <w:p w:rsidR="00A906D7" w:rsidRPr="0026218C" w:rsidRDefault="00A906D7" w:rsidP="0026218C">
      <w:pPr>
        <w:spacing w:line="360" w:lineRule="auto"/>
        <w:ind w:firstLine="709"/>
        <w:jc w:val="both"/>
        <w:rPr>
          <w:sz w:val="28"/>
          <w:szCs w:val="28"/>
        </w:rPr>
      </w:pPr>
      <w:r w:rsidRPr="0026218C">
        <w:rPr>
          <w:sz w:val="28"/>
          <w:szCs w:val="28"/>
        </w:rPr>
        <w:t>Государственными нормативными требованиями охраны труда, содержащимися в федеральных законах и иных нормативных правовых актах субъектах Российской Федерации об охране труда, устанавливаются правила, процедуры и критерии, направленные на сохранение жизни и здоровье работников в процессе трудовой деятельности.</w:t>
      </w:r>
    </w:p>
    <w:p w:rsidR="00A906D7" w:rsidRPr="0026218C" w:rsidRDefault="00A906D7" w:rsidP="0026218C">
      <w:pPr>
        <w:pStyle w:val="a6"/>
        <w:spacing w:after="0" w:line="360" w:lineRule="auto"/>
        <w:ind w:firstLine="709"/>
        <w:jc w:val="both"/>
        <w:rPr>
          <w:sz w:val="28"/>
          <w:szCs w:val="28"/>
        </w:rPr>
      </w:pPr>
      <w:r w:rsidRPr="0026218C">
        <w:rPr>
          <w:sz w:val="28"/>
          <w:szCs w:val="28"/>
        </w:rPr>
        <w:t>Основными направлениями государственной политики в области охраны труда являются:</w:t>
      </w:r>
    </w:p>
    <w:p w:rsidR="00A906D7" w:rsidRPr="0026218C" w:rsidRDefault="00A906D7" w:rsidP="0026218C">
      <w:pPr>
        <w:spacing w:line="360" w:lineRule="auto"/>
        <w:ind w:firstLine="709"/>
        <w:jc w:val="both"/>
        <w:rPr>
          <w:sz w:val="28"/>
          <w:szCs w:val="28"/>
        </w:rPr>
      </w:pPr>
      <w:r w:rsidRPr="0026218C">
        <w:rPr>
          <w:sz w:val="28"/>
          <w:szCs w:val="28"/>
        </w:rPr>
        <w:t>-обеспечение приоритета сохранения жизни и здоровья работников;</w:t>
      </w:r>
    </w:p>
    <w:p w:rsidR="00A906D7" w:rsidRPr="0026218C" w:rsidRDefault="00A906D7" w:rsidP="0026218C">
      <w:pPr>
        <w:spacing w:line="360" w:lineRule="auto"/>
        <w:ind w:firstLine="709"/>
        <w:jc w:val="both"/>
        <w:rPr>
          <w:sz w:val="28"/>
          <w:szCs w:val="28"/>
        </w:rPr>
      </w:pPr>
      <w:r w:rsidRPr="0026218C">
        <w:rPr>
          <w:sz w:val="28"/>
          <w:szCs w:val="28"/>
        </w:rPr>
        <w:t>-принятие и реализация федеральных законов и иных нормативных правовых актов об охране труда;</w:t>
      </w:r>
    </w:p>
    <w:p w:rsidR="00A906D7" w:rsidRPr="0026218C" w:rsidRDefault="00A906D7" w:rsidP="0026218C">
      <w:pPr>
        <w:spacing w:line="360" w:lineRule="auto"/>
        <w:ind w:firstLine="709"/>
        <w:jc w:val="both"/>
        <w:rPr>
          <w:sz w:val="28"/>
          <w:szCs w:val="28"/>
        </w:rPr>
      </w:pPr>
      <w:r w:rsidRPr="0026218C">
        <w:rPr>
          <w:sz w:val="28"/>
          <w:szCs w:val="28"/>
        </w:rPr>
        <w:t>-государственное управление охраной труда;</w:t>
      </w:r>
    </w:p>
    <w:p w:rsidR="00A906D7" w:rsidRPr="0026218C" w:rsidRDefault="00A906D7" w:rsidP="0026218C">
      <w:pPr>
        <w:spacing w:line="360" w:lineRule="auto"/>
        <w:ind w:firstLine="709"/>
        <w:jc w:val="both"/>
        <w:rPr>
          <w:sz w:val="28"/>
          <w:szCs w:val="28"/>
        </w:rPr>
      </w:pPr>
      <w:r w:rsidRPr="0026218C">
        <w:rPr>
          <w:sz w:val="28"/>
          <w:szCs w:val="28"/>
        </w:rPr>
        <w:t>-государственный надзор и контроль за соблюдение требований охраны труда;</w:t>
      </w:r>
    </w:p>
    <w:p w:rsidR="00A906D7" w:rsidRPr="0026218C" w:rsidRDefault="00A906D7" w:rsidP="0026218C">
      <w:pPr>
        <w:spacing w:line="360" w:lineRule="auto"/>
        <w:ind w:firstLine="709"/>
        <w:jc w:val="both"/>
        <w:rPr>
          <w:sz w:val="28"/>
          <w:szCs w:val="28"/>
        </w:rPr>
      </w:pPr>
      <w:r w:rsidRPr="0026218C">
        <w:rPr>
          <w:sz w:val="28"/>
          <w:szCs w:val="28"/>
        </w:rPr>
        <w:t>-содействие общественному контролю за соблюдением прав и законных интересов работников в области</w:t>
      </w:r>
      <w:r w:rsidR="0026218C">
        <w:rPr>
          <w:sz w:val="28"/>
          <w:szCs w:val="28"/>
        </w:rPr>
        <w:t xml:space="preserve"> </w:t>
      </w:r>
      <w:r w:rsidRPr="0026218C">
        <w:rPr>
          <w:sz w:val="28"/>
          <w:szCs w:val="28"/>
        </w:rPr>
        <w:t>охраны труда;</w:t>
      </w:r>
    </w:p>
    <w:p w:rsidR="00A906D7" w:rsidRPr="0026218C" w:rsidRDefault="00A906D7" w:rsidP="0026218C">
      <w:pPr>
        <w:pStyle w:val="a4"/>
        <w:spacing w:line="360" w:lineRule="auto"/>
        <w:rPr>
          <w:szCs w:val="28"/>
        </w:rPr>
      </w:pPr>
      <w:r w:rsidRPr="0026218C">
        <w:rPr>
          <w:szCs w:val="28"/>
        </w:rPr>
        <w:t>-расследование несчастных случаев на производстве и профессиональных</w:t>
      </w:r>
      <w:r w:rsidR="0026218C">
        <w:rPr>
          <w:szCs w:val="28"/>
        </w:rPr>
        <w:t xml:space="preserve"> </w:t>
      </w:r>
      <w:r w:rsidRPr="0026218C">
        <w:rPr>
          <w:szCs w:val="28"/>
        </w:rPr>
        <w:t>заболеваний;</w:t>
      </w:r>
    </w:p>
    <w:p w:rsidR="00A906D7" w:rsidRPr="0026218C" w:rsidRDefault="00A906D7" w:rsidP="0026218C">
      <w:pPr>
        <w:spacing w:line="360" w:lineRule="auto"/>
        <w:ind w:firstLine="709"/>
        <w:jc w:val="both"/>
        <w:rPr>
          <w:sz w:val="28"/>
          <w:szCs w:val="28"/>
        </w:rPr>
      </w:pPr>
      <w:r w:rsidRPr="0026218C">
        <w:rPr>
          <w:sz w:val="28"/>
          <w:szCs w:val="28"/>
        </w:rPr>
        <w:t>-защита законных интересов работников;</w:t>
      </w:r>
    </w:p>
    <w:p w:rsidR="00A906D7" w:rsidRPr="0026218C" w:rsidRDefault="00A906D7" w:rsidP="0026218C">
      <w:pPr>
        <w:spacing w:line="360" w:lineRule="auto"/>
        <w:ind w:firstLine="709"/>
        <w:jc w:val="both"/>
        <w:rPr>
          <w:sz w:val="28"/>
          <w:szCs w:val="28"/>
        </w:rPr>
      </w:pPr>
      <w:r w:rsidRPr="0026218C">
        <w:rPr>
          <w:sz w:val="28"/>
          <w:szCs w:val="28"/>
        </w:rPr>
        <w:t>-установление компенсаций за тяжёлую работу и работу с вредными или опасными условиями труда;</w:t>
      </w:r>
    </w:p>
    <w:p w:rsidR="00A906D7" w:rsidRPr="0026218C" w:rsidRDefault="00A906D7" w:rsidP="0026218C">
      <w:pPr>
        <w:spacing w:line="360" w:lineRule="auto"/>
        <w:ind w:firstLine="709"/>
        <w:jc w:val="both"/>
        <w:rPr>
          <w:sz w:val="28"/>
          <w:szCs w:val="28"/>
        </w:rPr>
      </w:pPr>
      <w:r w:rsidRPr="0026218C">
        <w:rPr>
          <w:sz w:val="28"/>
          <w:szCs w:val="28"/>
        </w:rPr>
        <w:t>-распределение передового отечественного опыта в области охраны труда;</w:t>
      </w:r>
    </w:p>
    <w:p w:rsidR="00A906D7" w:rsidRPr="0026218C" w:rsidRDefault="00A906D7" w:rsidP="0026218C">
      <w:pPr>
        <w:spacing w:line="360" w:lineRule="auto"/>
        <w:ind w:firstLine="709"/>
        <w:jc w:val="both"/>
        <w:rPr>
          <w:sz w:val="28"/>
          <w:szCs w:val="28"/>
        </w:rPr>
      </w:pPr>
      <w:r w:rsidRPr="0026218C">
        <w:rPr>
          <w:sz w:val="28"/>
          <w:szCs w:val="28"/>
        </w:rPr>
        <w:t>подготовка специалистов по охране труда;</w:t>
      </w:r>
    </w:p>
    <w:p w:rsidR="00A906D7" w:rsidRPr="0026218C" w:rsidRDefault="00A906D7" w:rsidP="0026218C">
      <w:pPr>
        <w:spacing w:line="360" w:lineRule="auto"/>
        <w:ind w:firstLine="709"/>
        <w:jc w:val="both"/>
        <w:rPr>
          <w:sz w:val="28"/>
          <w:szCs w:val="28"/>
        </w:rPr>
      </w:pPr>
      <w:r w:rsidRPr="0026218C">
        <w:rPr>
          <w:sz w:val="28"/>
          <w:szCs w:val="28"/>
        </w:rPr>
        <w:t xml:space="preserve">-обеспечение функционирования единой информационной системы охраны труда и др. </w:t>
      </w:r>
    </w:p>
    <w:p w:rsidR="00A906D7" w:rsidRPr="0026218C" w:rsidRDefault="00A906D7" w:rsidP="0026218C">
      <w:pPr>
        <w:spacing w:line="360" w:lineRule="auto"/>
        <w:ind w:firstLine="709"/>
        <w:jc w:val="both"/>
        <w:rPr>
          <w:sz w:val="28"/>
          <w:szCs w:val="28"/>
        </w:rPr>
      </w:pPr>
      <w:r w:rsidRPr="0026218C">
        <w:rPr>
          <w:sz w:val="28"/>
          <w:szCs w:val="28"/>
        </w:rPr>
        <w:t>В настоящее время изданы межотраслевые правила техники безопасности и пожарной безопасности, которыми пользуются и выполняют требования указанные в правилах, весь электротехнический персонал.</w:t>
      </w:r>
    </w:p>
    <w:p w:rsidR="00A906D7" w:rsidRPr="0026218C" w:rsidRDefault="00A906D7" w:rsidP="0026218C">
      <w:pPr>
        <w:spacing w:line="360" w:lineRule="auto"/>
        <w:ind w:firstLine="709"/>
        <w:jc w:val="both"/>
        <w:rPr>
          <w:sz w:val="28"/>
          <w:szCs w:val="28"/>
        </w:rPr>
      </w:pPr>
      <w:r w:rsidRPr="0026218C">
        <w:rPr>
          <w:sz w:val="28"/>
          <w:szCs w:val="28"/>
        </w:rPr>
        <w:t>Основным требованием является выполнение организационных и технических мероприятий. [9]</w:t>
      </w:r>
    </w:p>
    <w:p w:rsidR="00A906D7" w:rsidRPr="0026218C" w:rsidRDefault="00A906D7" w:rsidP="0026218C">
      <w:pPr>
        <w:pStyle w:val="a4"/>
        <w:spacing w:line="360" w:lineRule="auto"/>
        <w:rPr>
          <w:szCs w:val="28"/>
        </w:rPr>
      </w:pPr>
      <w:r w:rsidRPr="0026218C">
        <w:rPr>
          <w:szCs w:val="28"/>
        </w:rPr>
        <w:t>Организационные мероприятия:</w:t>
      </w:r>
    </w:p>
    <w:p w:rsidR="00A906D7" w:rsidRPr="0026218C" w:rsidRDefault="00A906D7" w:rsidP="0026218C">
      <w:pPr>
        <w:spacing w:line="360" w:lineRule="auto"/>
        <w:ind w:firstLine="709"/>
        <w:jc w:val="both"/>
        <w:rPr>
          <w:sz w:val="28"/>
          <w:szCs w:val="28"/>
        </w:rPr>
      </w:pPr>
      <w:r w:rsidRPr="0026218C">
        <w:rPr>
          <w:sz w:val="28"/>
          <w:szCs w:val="28"/>
        </w:rPr>
        <w:t>-оформление работ нарядом, распоряжением или перечнем работ выполняемых в порядке текущей эксплуатации;</w:t>
      </w:r>
    </w:p>
    <w:p w:rsidR="00A906D7" w:rsidRPr="0026218C" w:rsidRDefault="00A906D7" w:rsidP="0026218C">
      <w:pPr>
        <w:spacing w:line="360" w:lineRule="auto"/>
        <w:ind w:firstLine="709"/>
        <w:jc w:val="both"/>
        <w:rPr>
          <w:sz w:val="28"/>
          <w:szCs w:val="28"/>
        </w:rPr>
      </w:pPr>
      <w:r w:rsidRPr="0026218C">
        <w:rPr>
          <w:sz w:val="28"/>
          <w:szCs w:val="28"/>
        </w:rPr>
        <w:t>-допуск к работе;</w:t>
      </w:r>
    </w:p>
    <w:p w:rsidR="00A906D7" w:rsidRPr="0026218C" w:rsidRDefault="00A906D7" w:rsidP="0026218C">
      <w:pPr>
        <w:spacing w:line="360" w:lineRule="auto"/>
        <w:ind w:firstLine="709"/>
        <w:jc w:val="both"/>
        <w:rPr>
          <w:sz w:val="28"/>
          <w:szCs w:val="28"/>
        </w:rPr>
      </w:pPr>
      <w:r w:rsidRPr="0026218C">
        <w:rPr>
          <w:sz w:val="28"/>
          <w:szCs w:val="28"/>
        </w:rPr>
        <w:t>-надзор во время работы;</w:t>
      </w:r>
    </w:p>
    <w:p w:rsidR="00A906D7" w:rsidRPr="0026218C" w:rsidRDefault="00A906D7" w:rsidP="0026218C">
      <w:pPr>
        <w:spacing w:line="360" w:lineRule="auto"/>
        <w:ind w:firstLine="709"/>
        <w:jc w:val="both"/>
        <w:rPr>
          <w:sz w:val="28"/>
          <w:szCs w:val="28"/>
        </w:rPr>
      </w:pPr>
      <w:r w:rsidRPr="0026218C">
        <w:rPr>
          <w:sz w:val="28"/>
          <w:szCs w:val="28"/>
        </w:rPr>
        <w:t>-оформление перерывов в работе, перевод на другое рабочее место и окончание работы;</w:t>
      </w:r>
    </w:p>
    <w:p w:rsidR="00A906D7" w:rsidRPr="0026218C" w:rsidRDefault="00A906D7" w:rsidP="0026218C">
      <w:pPr>
        <w:spacing w:line="360" w:lineRule="auto"/>
        <w:ind w:firstLine="709"/>
        <w:jc w:val="both"/>
        <w:rPr>
          <w:sz w:val="28"/>
          <w:szCs w:val="28"/>
        </w:rPr>
      </w:pPr>
      <w:r w:rsidRPr="0026218C">
        <w:rPr>
          <w:sz w:val="28"/>
          <w:szCs w:val="28"/>
        </w:rPr>
        <w:t>Технические мероприятия:</w:t>
      </w:r>
    </w:p>
    <w:p w:rsidR="00A906D7" w:rsidRPr="0026218C" w:rsidRDefault="00A906D7" w:rsidP="0026218C">
      <w:pPr>
        <w:spacing w:line="360" w:lineRule="auto"/>
        <w:ind w:firstLine="709"/>
        <w:jc w:val="both"/>
        <w:rPr>
          <w:sz w:val="28"/>
          <w:szCs w:val="28"/>
        </w:rPr>
      </w:pPr>
      <w:r w:rsidRPr="0026218C">
        <w:rPr>
          <w:sz w:val="28"/>
          <w:szCs w:val="28"/>
        </w:rPr>
        <w:t>-произвести необходимые отключения и принять меры препятствующие подаче напряжения на место работы , в следствии ошибочного или самопроизвольного включения коммутационных аппаратов;</w:t>
      </w:r>
    </w:p>
    <w:p w:rsidR="00A906D7" w:rsidRPr="0026218C" w:rsidRDefault="00A906D7" w:rsidP="0026218C">
      <w:pPr>
        <w:spacing w:line="360" w:lineRule="auto"/>
        <w:ind w:firstLine="709"/>
        <w:jc w:val="both"/>
        <w:rPr>
          <w:sz w:val="28"/>
          <w:szCs w:val="28"/>
        </w:rPr>
      </w:pPr>
      <w:r w:rsidRPr="0026218C">
        <w:rPr>
          <w:sz w:val="28"/>
          <w:szCs w:val="28"/>
        </w:rPr>
        <w:t>-вывешивание запрещающих плакатов;</w:t>
      </w:r>
    </w:p>
    <w:p w:rsidR="00A906D7" w:rsidRPr="0026218C" w:rsidRDefault="00AC7DA9" w:rsidP="0026218C">
      <w:pPr>
        <w:spacing w:line="360" w:lineRule="auto"/>
        <w:ind w:firstLine="709"/>
        <w:jc w:val="both"/>
        <w:rPr>
          <w:sz w:val="28"/>
          <w:szCs w:val="28"/>
        </w:rPr>
      </w:pPr>
      <w:r>
        <w:rPr>
          <w:sz w:val="28"/>
          <w:szCs w:val="28"/>
        </w:rPr>
        <w:t>-</w:t>
      </w:r>
      <w:r w:rsidR="00A906D7" w:rsidRPr="0026218C">
        <w:rPr>
          <w:sz w:val="28"/>
          <w:szCs w:val="28"/>
        </w:rPr>
        <w:t>проверка отсутствия напряжения на токоведущих частях, которые должны быть заземлены;</w:t>
      </w:r>
    </w:p>
    <w:p w:rsidR="00A906D7" w:rsidRPr="0026218C" w:rsidRDefault="00A906D7" w:rsidP="0026218C">
      <w:pPr>
        <w:spacing w:line="360" w:lineRule="auto"/>
        <w:ind w:firstLine="709"/>
        <w:jc w:val="both"/>
        <w:rPr>
          <w:sz w:val="28"/>
          <w:szCs w:val="28"/>
        </w:rPr>
      </w:pPr>
      <w:r w:rsidRPr="0026218C">
        <w:rPr>
          <w:sz w:val="28"/>
          <w:szCs w:val="28"/>
        </w:rPr>
        <w:t>-наложено заземление;</w:t>
      </w:r>
    </w:p>
    <w:p w:rsidR="00A906D7" w:rsidRPr="0026218C" w:rsidRDefault="00A906D7" w:rsidP="0026218C">
      <w:pPr>
        <w:spacing w:line="360" w:lineRule="auto"/>
        <w:ind w:firstLine="709"/>
        <w:jc w:val="both"/>
        <w:rPr>
          <w:sz w:val="28"/>
          <w:szCs w:val="28"/>
        </w:rPr>
      </w:pPr>
      <w:r w:rsidRPr="0026218C">
        <w:rPr>
          <w:sz w:val="28"/>
          <w:szCs w:val="28"/>
        </w:rPr>
        <w:t>-вывешены указательные плакаты;</w:t>
      </w:r>
    </w:p>
    <w:p w:rsidR="00A906D7" w:rsidRPr="0026218C" w:rsidRDefault="00A906D7" w:rsidP="0026218C">
      <w:pPr>
        <w:spacing w:line="360" w:lineRule="auto"/>
        <w:ind w:firstLine="709"/>
        <w:jc w:val="both"/>
        <w:rPr>
          <w:sz w:val="28"/>
          <w:szCs w:val="28"/>
        </w:rPr>
      </w:pPr>
      <w:r w:rsidRPr="0026218C">
        <w:rPr>
          <w:sz w:val="28"/>
          <w:szCs w:val="28"/>
        </w:rPr>
        <w:t>Все работы на подстанции (кроме оперативных переключений) выполняются с оформлением наряда-допуска, либо распоряжения, с выполнением необходимых организационных и технических мероприятий обеспечивающих безопасность выполнения работ.</w:t>
      </w:r>
    </w:p>
    <w:p w:rsidR="00A906D7" w:rsidRPr="0026218C" w:rsidRDefault="00A906D7" w:rsidP="0026218C">
      <w:pPr>
        <w:spacing w:line="360" w:lineRule="auto"/>
        <w:ind w:firstLine="709"/>
        <w:jc w:val="both"/>
        <w:rPr>
          <w:sz w:val="28"/>
          <w:szCs w:val="28"/>
        </w:rPr>
      </w:pPr>
      <w:r w:rsidRPr="0026218C">
        <w:rPr>
          <w:sz w:val="28"/>
          <w:szCs w:val="28"/>
        </w:rPr>
        <w:t>Весь персонал (оперативный и ремонтный) допущенный к производству работ по обслуживанию оборудования подстанции должен иметь соответствующие квалификационные группы по электробезопасности. Ремонтные бригады должны иметь соответствующие защитные средства, набор которых регламентируется правилами техники безопасности и местными инструкциями. Все защитные средства должны правильно хранится и испытываться в установленные сроки.</w:t>
      </w:r>
    </w:p>
    <w:p w:rsidR="00A906D7" w:rsidRPr="0026218C" w:rsidRDefault="0026218C" w:rsidP="0026218C">
      <w:pPr>
        <w:spacing w:line="360" w:lineRule="auto"/>
        <w:ind w:firstLine="709"/>
        <w:jc w:val="both"/>
        <w:rPr>
          <w:sz w:val="28"/>
          <w:szCs w:val="28"/>
        </w:rPr>
      </w:pPr>
      <w:r>
        <w:rPr>
          <w:sz w:val="28"/>
          <w:szCs w:val="28"/>
        </w:rPr>
        <w:t xml:space="preserve"> </w:t>
      </w:r>
      <w:r w:rsidR="00A906D7" w:rsidRPr="0026218C">
        <w:rPr>
          <w:sz w:val="28"/>
          <w:szCs w:val="28"/>
        </w:rPr>
        <w:t>Основное условие соблюдения безопасности при проектировании предприятий</w:t>
      </w:r>
      <w:r w:rsidR="00A906D7" w:rsidRPr="0026218C">
        <w:rPr>
          <w:sz w:val="28"/>
          <w:szCs w:val="28"/>
          <w:vertAlign w:val="superscript"/>
        </w:rPr>
        <w:t xml:space="preserve"> _</w:t>
      </w:r>
      <w:r w:rsidR="00A906D7" w:rsidRPr="0026218C">
        <w:rPr>
          <w:sz w:val="28"/>
          <w:szCs w:val="28"/>
        </w:rPr>
        <w:t>предотвращение воздействия вредных и опасных производственных факторов на работающих, а также предупреждение негативного влияния этих факторов на окружающую среду. Это условие учтено в соответствующих разделах СниП и СН, в которых изложены требования по проектированию.</w:t>
      </w:r>
    </w:p>
    <w:p w:rsidR="00A906D7" w:rsidRPr="0026218C" w:rsidRDefault="00A906D7" w:rsidP="0026218C">
      <w:pPr>
        <w:spacing w:line="360" w:lineRule="auto"/>
        <w:ind w:firstLine="709"/>
        <w:jc w:val="both"/>
        <w:rPr>
          <w:sz w:val="28"/>
          <w:szCs w:val="28"/>
        </w:rPr>
      </w:pPr>
    </w:p>
    <w:p w:rsidR="00AC7DA9" w:rsidRDefault="00A906D7" w:rsidP="00AC7DA9">
      <w:pPr>
        <w:spacing w:line="360" w:lineRule="auto"/>
        <w:ind w:left="709"/>
        <w:jc w:val="center"/>
        <w:rPr>
          <w:b/>
          <w:sz w:val="28"/>
          <w:szCs w:val="28"/>
        </w:rPr>
      </w:pPr>
      <w:r w:rsidRPr="00AC7DA9">
        <w:rPr>
          <w:b/>
          <w:sz w:val="28"/>
          <w:szCs w:val="28"/>
        </w:rPr>
        <w:t>12.2</w:t>
      </w:r>
      <w:r w:rsidR="00AC7DA9" w:rsidRPr="00AC7DA9">
        <w:rPr>
          <w:b/>
          <w:sz w:val="28"/>
          <w:szCs w:val="28"/>
        </w:rPr>
        <w:t xml:space="preserve"> </w:t>
      </w:r>
      <w:r w:rsidRPr="00AC7DA9">
        <w:rPr>
          <w:b/>
          <w:sz w:val="28"/>
          <w:szCs w:val="28"/>
        </w:rPr>
        <w:t>Анализ условий труда и анализ состояния производственного травматизма в «Центральных электри</w:t>
      </w:r>
      <w:r w:rsidR="00AC7DA9">
        <w:rPr>
          <w:b/>
          <w:sz w:val="28"/>
          <w:szCs w:val="28"/>
        </w:rPr>
        <w:t>ческих сетей»</w:t>
      </w:r>
    </w:p>
    <w:p w:rsidR="00A906D7" w:rsidRPr="00AC7DA9" w:rsidRDefault="00AC7DA9" w:rsidP="00AC7DA9">
      <w:pPr>
        <w:spacing w:line="360" w:lineRule="auto"/>
        <w:ind w:left="709"/>
        <w:jc w:val="center"/>
        <w:rPr>
          <w:b/>
          <w:sz w:val="28"/>
          <w:szCs w:val="28"/>
        </w:rPr>
      </w:pPr>
      <w:r>
        <w:rPr>
          <w:b/>
          <w:sz w:val="28"/>
          <w:szCs w:val="28"/>
        </w:rPr>
        <w:t>за 2004-2006 года</w:t>
      </w:r>
    </w:p>
    <w:p w:rsidR="00A906D7" w:rsidRPr="0026218C" w:rsidRDefault="00A906D7" w:rsidP="0026218C">
      <w:pPr>
        <w:spacing w:line="360" w:lineRule="auto"/>
        <w:ind w:firstLine="709"/>
        <w:jc w:val="both"/>
        <w:rPr>
          <w:sz w:val="28"/>
          <w:szCs w:val="28"/>
        </w:rPr>
      </w:pPr>
    </w:p>
    <w:p w:rsidR="00A906D7" w:rsidRPr="0026218C" w:rsidRDefault="00A906D7" w:rsidP="0026218C">
      <w:pPr>
        <w:spacing w:line="360" w:lineRule="auto"/>
        <w:ind w:firstLine="709"/>
        <w:jc w:val="both"/>
        <w:rPr>
          <w:sz w:val="28"/>
          <w:szCs w:val="28"/>
        </w:rPr>
      </w:pPr>
      <w:r w:rsidRPr="0026218C">
        <w:rPr>
          <w:sz w:val="28"/>
          <w:szCs w:val="28"/>
        </w:rPr>
        <w:t>Все энергетические объекты относятся к особо опасным объектам. На таких объектах, как и в других отраслях промышленности, происходят нарушения техники безопасности, что приводит к различным видам несчастных случаев. В большинстве несчастных случаев, по статистике, погибают или получают различные травмы работники, которые только что устроились на работу или работники с большим стажем работы. Первые получают травмы по незнанию, по неопытности. А вторые, уверенные в себе чаще по невнимательности.</w:t>
      </w:r>
    </w:p>
    <w:p w:rsidR="00A906D7" w:rsidRPr="0026218C" w:rsidRDefault="00A906D7" w:rsidP="0026218C">
      <w:pPr>
        <w:spacing w:line="360" w:lineRule="auto"/>
        <w:ind w:firstLine="709"/>
        <w:jc w:val="both"/>
        <w:rPr>
          <w:sz w:val="28"/>
          <w:szCs w:val="28"/>
        </w:rPr>
      </w:pPr>
      <w:r w:rsidRPr="0026218C">
        <w:rPr>
          <w:sz w:val="28"/>
          <w:szCs w:val="28"/>
        </w:rPr>
        <w:t xml:space="preserve">В Центральных электрических сетях для предотвращения и профилактики несчастных случаев создана служба охраны труда и промышленной безопасности. В ее состав входит начальник службы и три инженера. </w:t>
      </w:r>
    </w:p>
    <w:p w:rsidR="00A906D7" w:rsidRPr="0026218C" w:rsidRDefault="00A906D7" w:rsidP="0026218C">
      <w:pPr>
        <w:spacing w:line="360" w:lineRule="auto"/>
        <w:ind w:firstLine="709"/>
        <w:jc w:val="both"/>
        <w:rPr>
          <w:sz w:val="28"/>
          <w:szCs w:val="28"/>
        </w:rPr>
      </w:pPr>
      <w:r w:rsidRPr="0026218C">
        <w:rPr>
          <w:sz w:val="28"/>
          <w:szCs w:val="28"/>
        </w:rPr>
        <w:t>На предприятии составлен коллективный договор, то есть правовой акт регулирующий</w:t>
      </w:r>
      <w:r w:rsidR="0026218C">
        <w:rPr>
          <w:sz w:val="28"/>
          <w:szCs w:val="28"/>
        </w:rPr>
        <w:t xml:space="preserve"> </w:t>
      </w:r>
      <w:r w:rsidRPr="0026218C">
        <w:rPr>
          <w:sz w:val="28"/>
          <w:szCs w:val="28"/>
        </w:rPr>
        <w:t>социально</w:t>
      </w:r>
      <w:r w:rsidR="00AC7DA9">
        <w:rPr>
          <w:sz w:val="28"/>
          <w:szCs w:val="28"/>
        </w:rPr>
        <w:t>-</w:t>
      </w:r>
      <w:r w:rsidRPr="0026218C">
        <w:rPr>
          <w:sz w:val="28"/>
          <w:szCs w:val="28"/>
        </w:rPr>
        <w:t>трудовые отношения. В организации он заключается между работодателем и профсоюзом, представляющим интересы работника. Кроме того в центральных электрических сетях с каждым работником заключен трудовой договор в соответствии с которым работодатель обязуется предоставить работнику работу, обеспечивать условия труда, предусмотренные трудовым кодексом, своевременную выплату заработной платы. А работник обязуется выполнять свою трудовую функцию и выполнять трудовую дисциплину.</w:t>
      </w:r>
    </w:p>
    <w:p w:rsidR="00A906D7" w:rsidRPr="0026218C" w:rsidRDefault="00A906D7" w:rsidP="0026218C">
      <w:pPr>
        <w:spacing w:line="360" w:lineRule="auto"/>
        <w:ind w:firstLine="709"/>
        <w:jc w:val="both"/>
        <w:rPr>
          <w:sz w:val="28"/>
          <w:szCs w:val="28"/>
        </w:rPr>
      </w:pPr>
      <w:r w:rsidRPr="0026218C">
        <w:rPr>
          <w:sz w:val="28"/>
          <w:szCs w:val="28"/>
        </w:rPr>
        <w:t>Так как у многих работников Центральных электрических сетей имеет место быть разъездной характер работы на предприятии организованы предрейсовые медицинские осмотры водительского состава.</w:t>
      </w:r>
    </w:p>
    <w:p w:rsidR="00A906D7" w:rsidRPr="0026218C" w:rsidRDefault="00A906D7" w:rsidP="0026218C">
      <w:pPr>
        <w:spacing w:line="360" w:lineRule="auto"/>
        <w:ind w:firstLine="709"/>
        <w:jc w:val="both"/>
        <w:rPr>
          <w:sz w:val="28"/>
          <w:szCs w:val="28"/>
        </w:rPr>
      </w:pPr>
      <w:r w:rsidRPr="0026218C">
        <w:rPr>
          <w:sz w:val="28"/>
          <w:szCs w:val="28"/>
        </w:rPr>
        <w:t xml:space="preserve">Все работники предприятия согласно коллективного договора обеспечиваются спец одеждой. Кроме того, работники на вредных участках (например, сварочный пост) получают молоко, сок и дополнительные дни к отпуску. Так же работники, которым это необходимо по условиям работы обеспечены индивидуальными средствами защиты. На каждого работника в Центральных электрических сетях заведены личные карточки, где указываются сроки получения и наименование той спецодежды и средств индивидуальной защит, которые получил работник. </w:t>
      </w:r>
    </w:p>
    <w:p w:rsidR="00A906D7" w:rsidRPr="0026218C" w:rsidRDefault="00A906D7" w:rsidP="0026218C">
      <w:pPr>
        <w:spacing w:line="360" w:lineRule="auto"/>
        <w:ind w:firstLine="709"/>
        <w:jc w:val="both"/>
        <w:rPr>
          <w:sz w:val="28"/>
          <w:szCs w:val="28"/>
        </w:rPr>
      </w:pPr>
      <w:r w:rsidRPr="0026218C">
        <w:rPr>
          <w:sz w:val="28"/>
          <w:szCs w:val="28"/>
        </w:rPr>
        <w:t xml:space="preserve">В Центральных электрических сетях проводятся все положенные инструктажи: вводный, для всех </w:t>
      </w:r>
      <w:r w:rsidR="00AC7DA9" w:rsidRPr="0026218C">
        <w:rPr>
          <w:sz w:val="28"/>
          <w:szCs w:val="28"/>
        </w:rPr>
        <w:t>работников,</w:t>
      </w:r>
      <w:r w:rsidRPr="0026218C">
        <w:rPr>
          <w:sz w:val="28"/>
          <w:szCs w:val="28"/>
        </w:rPr>
        <w:t xml:space="preserve"> устроившихся на данное предприятие. Его проводит инженер по охране труда с регистрацией инструктажа в журнале; первичный проводится инженером в структурном подразделении с регистрацией в журнале по специально разработанной программе для данного вида работ; повторный проводится ежемесячно в структурных подразделениях с записью в журнал по программе утвержденной начальником структурного подразделения; внеплановый – проводится в структурных подразделениях при нарушения техники безопасности, при длительных перерывах в работе и по требованию вышестоящих органов, при изменении правил и инструкций; целевой – проводится при оформлении нарядов допусков</w:t>
      </w:r>
      <w:r w:rsidR="0026218C">
        <w:rPr>
          <w:sz w:val="28"/>
          <w:szCs w:val="28"/>
        </w:rPr>
        <w:t xml:space="preserve"> </w:t>
      </w:r>
      <w:r w:rsidRPr="0026218C">
        <w:rPr>
          <w:sz w:val="28"/>
          <w:szCs w:val="28"/>
        </w:rPr>
        <w:t>и распоряжений. Кроме того, в Центральных электрических сетях</w:t>
      </w:r>
      <w:r w:rsidR="0026218C">
        <w:rPr>
          <w:sz w:val="28"/>
          <w:szCs w:val="28"/>
        </w:rPr>
        <w:t xml:space="preserve"> </w:t>
      </w:r>
      <w:r w:rsidRPr="0026218C">
        <w:rPr>
          <w:sz w:val="28"/>
          <w:szCs w:val="28"/>
        </w:rPr>
        <w:t>еженедельно в структурных подразделениях проводится час охраны труда, где подводятся итоги недели, прорабатываются те нарушения, которые имели место быть, при необходимости проводятся дополнительные инструктажи, прорабатываются обзоры травматизма в электроэнергетике. На предприятии ведется так же трехступенчатый контроль за состоянием охраны труда на предприятии.</w:t>
      </w:r>
    </w:p>
    <w:p w:rsidR="00A906D7" w:rsidRPr="0026218C" w:rsidRDefault="00A906D7" w:rsidP="0026218C">
      <w:pPr>
        <w:spacing w:line="360" w:lineRule="auto"/>
        <w:ind w:firstLine="709"/>
        <w:jc w:val="both"/>
        <w:rPr>
          <w:sz w:val="28"/>
          <w:szCs w:val="28"/>
        </w:rPr>
      </w:pPr>
      <w:r w:rsidRPr="0026218C">
        <w:rPr>
          <w:sz w:val="28"/>
          <w:szCs w:val="28"/>
        </w:rPr>
        <w:t>Ежегодно каждый работник сдает экзамен по охране труда, пожарной безопасности и правилам технической эксплуатации. По результатам экзаменов ему выставляется оценка и производится запись в его личном квалификационном удостоверении с указанием группы по электробезопасности. Оценка может быть выставлена отлично, хорошо, удовлетворительно или неудовлетворительно. При неудовлетворительной оценке работник временно отстраняется от работы, готовится и пересдает экзамен. При удовлетворительной оценке срок следующей сдачи экзамена устанавливается не через один год, а через шесть месяцев.</w:t>
      </w:r>
    </w:p>
    <w:p w:rsidR="00A906D7" w:rsidRPr="0026218C" w:rsidRDefault="00A906D7" w:rsidP="0026218C">
      <w:pPr>
        <w:spacing w:line="360" w:lineRule="auto"/>
        <w:ind w:firstLine="709"/>
        <w:jc w:val="both"/>
        <w:rPr>
          <w:sz w:val="28"/>
          <w:szCs w:val="28"/>
        </w:rPr>
      </w:pPr>
      <w:r w:rsidRPr="0026218C">
        <w:rPr>
          <w:sz w:val="28"/>
          <w:szCs w:val="28"/>
        </w:rPr>
        <w:t>Все работы в действующих электроустановках проводятся по наряду – допуску, распоряжению или по перечню работ выполняемых в порядке текущей эксплуатации. Но на предприятии имеется список работ. Который можно проводиться только по наряду – допуску.</w:t>
      </w:r>
    </w:p>
    <w:p w:rsidR="00A906D7" w:rsidRPr="0026218C" w:rsidRDefault="00A906D7" w:rsidP="0026218C">
      <w:pPr>
        <w:spacing w:line="360" w:lineRule="auto"/>
        <w:ind w:firstLine="709"/>
        <w:jc w:val="both"/>
        <w:rPr>
          <w:sz w:val="28"/>
          <w:szCs w:val="28"/>
        </w:rPr>
      </w:pPr>
      <w:r w:rsidRPr="0026218C">
        <w:rPr>
          <w:sz w:val="28"/>
          <w:szCs w:val="28"/>
        </w:rPr>
        <w:t>На предприятии Центральных электрических сетей проводится ежемесячно, во вторую среду каждого месяца, день техники безопасности с привлечением лиц из вышестоящих организаций. В ходе проверки проверяются все структурные подразделения, по результатам проведения дня техники безопасности разрабатываются мероприятия. Ежегодно проводится внеочередной день техники безопасности, по его результатам так же разрабатывается мероприятия. Кроме того в структурных подразделениях начальниками еженедельно проводятся внезапные проверки рабочих мест с оформлением протоколов и с указанием виновных в нарушениях, если такие имели место.</w:t>
      </w:r>
    </w:p>
    <w:p w:rsidR="00A906D7" w:rsidRPr="0026218C" w:rsidRDefault="00A906D7" w:rsidP="0026218C">
      <w:pPr>
        <w:spacing w:line="360" w:lineRule="auto"/>
        <w:ind w:firstLine="709"/>
        <w:jc w:val="both"/>
        <w:rPr>
          <w:sz w:val="28"/>
          <w:szCs w:val="28"/>
        </w:rPr>
      </w:pPr>
    </w:p>
    <w:p w:rsidR="00A906D7" w:rsidRPr="0026218C" w:rsidRDefault="00A906D7" w:rsidP="0026218C">
      <w:pPr>
        <w:pStyle w:val="2"/>
        <w:spacing w:line="360" w:lineRule="auto"/>
        <w:ind w:right="0" w:firstLine="709"/>
        <w:rPr>
          <w:szCs w:val="28"/>
        </w:rPr>
      </w:pPr>
      <w:r w:rsidRPr="0026218C">
        <w:rPr>
          <w:szCs w:val="28"/>
        </w:rPr>
        <w:t>Таблица 12.1 – Несчастные случае за 2004-2006 года</w:t>
      </w:r>
      <w:r w:rsidR="0026218C">
        <w:rPr>
          <w:szCs w:val="28"/>
        </w:rPr>
        <w:t xml:space="preserve"> </w:t>
      </w:r>
    </w:p>
    <w:tbl>
      <w:tblPr>
        <w:tblW w:w="0" w:type="auto"/>
        <w:jc w:val="center"/>
        <w:tblLayout w:type="fixed"/>
        <w:tblCellMar>
          <w:left w:w="40" w:type="dxa"/>
          <w:right w:w="40" w:type="dxa"/>
        </w:tblCellMar>
        <w:tblLook w:val="0000" w:firstRow="0" w:lastRow="0" w:firstColumn="0" w:lastColumn="0" w:noHBand="0" w:noVBand="0"/>
      </w:tblPr>
      <w:tblGrid>
        <w:gridCol w:w="547"/>
        <w:gridCol w:w="3696"/>
        <w:gridCol w:w="1133"/>
        <w:gridCol w:w="1565"/>
        <w:gridCol w:w="998"/>
        <w:gridCol w:w="1430"/>
      </w:tblGrid>
      <w:tr w:rsidR="00A906D7" w:rsidRPr="00AC7DA9" w:rsidTr="00AC7DA9">
        <w:trPr>
          <w:trHeight w:val="1037"/>
          <w:jc w:val="center"/>
        </w:trPr>
        <w:tc>
          <w:tcPr>
            <w:tcW w:w="9369" w:type="dxa"/>
            <w:gridSpan w:val="6"/>
            <w:tcBorders>
              <w:top w:val="single" w:sz="6" w:space="0" w:color="auto"/>
              <w:left w:val="single" w:sz="6" w:space="0" w:color="auto"/>
              <w:bottom w:val="single" w:sz="6" w:space="0" w:color="auto"/>
              <w:right w:val="single" w:sz="6" w:space="0" w:color="auto"/>
            </w:tcBorders>
          </w:tcPr>
          <w:p w:rsidR="00A906D7" w:rsidRPr="00AC7DA9" w:rsidRDefault="00A906D7" w:rsidP="00AC7DA9">
            <w:pPr>
              <w:shd w:val="clear" w:color="auto" w:fill="FFFFFF"/>
              <w:spacing w:line="360" w:lineRule="auto"/>
            </w:pPr>
            <w:r w:rsidRPr="00AC7DA9">
              <w:t>Центральные электрические сети 2004 – 2006 года</w:t>
            </w:r>
          </w:p>
          <w:p w:rsidR="00A906D7" w:rsidRPr="00AC7DA9" w:rsidRDefault="00A906D7" w:rsidP="00AC7DA9">
            <w:pPr>
              <w:pStyle w:val="a8"/>
              <w:tabs>
                <w:tab w:val="left" w:pos="708"/>
              </w:tabs>
              <w:spacing w:line="360" w:lineRule="auto"/>
              <w:rPr>
                <w:sz w:val="20"/>
                <w:szCs w:val="20"/>
              </w:rPr>
            </w:pPr>
          </w:p>
        </w:tc>
      </w:tr>
      <w:tr w:rsidR="00A906D7" w:rsidRPr="00AC7DA9" w:rsidTr="00AC7DA9">
        <w:trPr>
          <w:cantSplit/>
          <w:trHeight w:hRule="exact" w:val="490"/>
          <w:jc w:val="center"/>
        </w:trPr>
        <w:tc>
          <w:tcPr>
            <w:tcW w:w="547" w:type="dxa"/>
            <w:vMerge w:val="restart"/>
            <w:tcBorders>
              <w:top w:val="single" w:sz="6" w:space="0" w:color="auto"/>
              <w:left w:val="single" w:sz="6" w:space="0" w:color="auto"/>
              <w:bottom w:val="single" w:sz="6" w:space="0" w:color="auto"/>
              <w:right w:val="single" w:sz="6" w:space="0" w:color="auto"/>
            </w:tcBorders>
          </w:tcPr>
          <w:p w:rsidR="00A906D7" w:rsidRPr="00AC7DA9" w:rsidRDefault="00A906D7" w:rsidP="00AC7DA9">
            <w:pPr>
              <w:shd w:val="clear" w:color="auto" w:fill="FFFFFF"/>
              <w:spacing w:line="360" w:lineRule="auto"/>
            </w:pPr>
            <w:r w:rsidRPr="00AC7DA9">
              <w:t>№ п/п</w:t>
            </w:r>
          </w:p>
          <w:p w:rsidR="00A906D7" w:rsidRPr="00AC7DA9" w:rsidRDefault="00A906D7" w:rsidP="00AC7DA9">
            <w:pPr>
              <w:shd w:val="clear" w:color="auto" w:fill="FFFFFF"/>
              <w:spacing w:line="360" w:lineRule="auto"/>
            </w:pPr>
          </w:p>
        </w:tc>
        <w:tc>
          <w:tcPr>
            <w:tcW w:w="3696" w:type="dxa"/>
            <w:vMerge w:val="restart"/>
            <w:tcBorders>
              <w:top w:val="single" w:sz="6" w:space="0" w:color="auto"/>
              <w:left w:val="single" w:sz="6" w:space="0" w:color="auto"/>
              <w:bottom w:val="single" w:sz="6" w:space="0" w:color="auto"/>
              <w:right w:val="single" w:sz="6" w:space="0" w:color="auto"/>
            </w:tcBorders>
          </w:tcPr>
          <w:p w:rsidR="00A906D7" w:rsidRPr="00AC7DA9" w:rsidRDefault="0026218C" w:rsidP="00AC7DA9">
            <w:pPr>
              <w:spacing w:line="360" w:lineRule="auto"/>
            </w:pPr>
            <w:r w:rsidRPr="00AC7DA9">
              <w:t xml:space="preserve"> </w:t>
            </w:r>
            <w:r w:rsidR="00A906D7" w:rsidRPr="00AC7DA9">
              <w:t>Профессия, должность пострадавшего.</w:t>
            </w:r>
          </w:p>
          <w:p w:rsidR="00A906D7" w:rsidRPr="00AC7DA9" w:rsidRDefault="00A906D7" w:rsidP="00AC7DA9">
            <w:pPr>
              <w:shd w:val="clear" w:color="auto" w:fill="FFFFFF"/>
              <w:spacing w:line="360" w:lineRule="auto"/>
            </w:pPr>
          </w:p>
        </w:tc>
        <w:tc>
          <w:tcPr>
            <w:tcW w:w="1133" w:type="dxa"/>
            <w:vMerge w:val="restart"/>
            <w:tcBorders>
              <w:top w:val="single" w:sz="6" w:space="0" w:color="auto"/>
              <w:left w:val="single" w:sz="6" w:space="0" w:color="auto"/>
              <w:bottom w:val="single" w:sz="6" w:space="0" w:color="auto"/>
              <w:right w:val="single" w:sz="6" w:space="0" w:color="auto"/>
            </w:tcBorders>
          </w:tcPr>
          <w:p w:rsidR="00A906D7" w:rsidRPr="00AC7DA9" w:rsidRDefault="00A906D7" w:rsidP="00AC7DA9">
            <w:pPr>
              <w:spacing w:line="360" w:lineRule="auto"/>
            </w:pPr>
            <w:r w:rsidRPr="00AC7DA9">
              <w:t>Дата несчастно- го</w:t>
            </w:r>
            <w:r w:rsidR="0026218C" w:rsidRPr="00AC7DA9">
              <w:t xml:space="preserve"> </w:t>
            </w:r>
            <w:r w:rsidRPr="00AC7DA9">
              <w:t>случая</w:t>
            </w:r>
          </w:p>
          <w:p w:rsidR="00A906D7" w:rsidRPr="00AC7DA9" w:rsidRDefault="00A906D7" w:rsidP="00AC7DA9">
            <w:pPr>
              <w:spacing w:line="360" w:lineRule="auto"/>
            </w:pPr>
          </w:p>
        </w:tc>
        <w:tc>
          <w:tcPr>
            <w:tcW w:w="1565" w:type="dxa"/>
            <w:vMerge w:val="restart"/>
            <w:tcBorders>
              <w:top w:val="single" w:sz="6" w:space="0" w:color="auto"/>
              <w:left w:val="single" w:sz="6" w:space="0" w:color="auto"/>
              <w:bottom w:val="single" w:sz="6" w:space="0" w:color="auto"/>
              <w:right w:val="single" w:sz="6" w:space="0" w:color="auto"/>
            </w:tcBorders>
          </w:tcPr>
          <w:p w:rsidR="00A906D7" w:rsidRPr="00AC7DA9" w:rsidRDefault="00A906D7" w:rsidP="00AC7DA9">
            <w:pPr>
              <w:spacing w:line="360" w:lineRule="auto"/>
            </w:pPr>
            <w:r w:rsidRPr="00AC7DA9">
              <w:t>Классификация (тяжёлый, смертельный, групповой, легкий).</w:t>
            </w:r>
          </w:p>
          <w:p w:rsidR="00A906D7" w:rsidRPr="00AC7DA9" w:rsidRDefault="00A906D7" w:rsidP="00AC7DA9">
            <w:pPr>
              <w:spacing w:line="360" w:lineRule="auto"/>
            </w:pPr>
          </w:p>
        </w:tc>
        <w:tc>
          <w:tcPr>
            <w:tcW w:w="2428" w:type="dxa"/>
            <w:gridSpan w:val="2"/>
            <w:tcBorders>
              <w:top w:val="single" w:sz="6" w:space="0" w:color="auto"/>
              <w:left w:val="single" w:sz="6" w:space="0" w:color="auto"/>
              <w:bottom w:val="single" w:sz="6" w:space="0" w:color="auto"/>
              <w:right w:val="single" w:sz="6" w:space="0" w:color="auto"/>
            </w:tcBorders>
          </w:tcPr>
          <w:p w:rsidR="00A906D7" w:rsidRPr="00AC7DA9" w:rsidRDefault="00A906D7" w:rsidP="00AC7DA9">
            <w:pPr>
              <w:spacing w:line="360" w:lineRule="auto"/>
            </w:pPr>
            <w:r w:rsidRPr="00AC7DA9">
              <w:t>Последствия</w:t>
            </w:r>
          </w:p>
          <w:p w:rsidR="00A906D7" w:rsidRPr="00AC7DA9" w:rsidRDefault="00A906D7" w:rsidP="00AC7DA9">
            <w:pPr>
              <w:spacing w:line="360" w:lineRule="auto"/>
            </w:pPr>
          </w:p>
        </w:tc>
      </w:tr>
      <w:tr w:rsidR="00A906D7" w:rsidRPr="00AC7DA9" w:rsidTr="00AC7DA9">
        <w:trPr>
          <w:cantSplit/>
          <w:trHeight w:hRule="exact" w:val="1373"/>
          <w:jc w:val="center"/>
        </w:trPr>
        <w:tc>
          <w:tcPr>
            <w:tcW w:w="547" w:type="dxa"/>
            <w:vMerge/>
            <w:tcBorders>
              <w:top w:val="single" w:sz="6" w:space="0" w:color="auto"/>
              <w:left w:val="single" w:sz="6" w:space="0" w:color="auto"/>
              <w:bottom w:val="single" w:sz="6" w:space="0" w:color="auto"/>
              <w:right w:val="single" w:sz="6" w:space="0" w:color="auto"/>
            </w:tcBorders>
            <w:vAlign w:val="center"/>
          </w:tcPr>
          <w:p w:rsidR="00A906D7" w:rsidRPr="00AC7DA9" w:rsidRDefault="00A906D7" w:rsidP="00AC7DA9">
            <w:pPr>
              <w:spacing w:line="360" w:lineRule="auto"/>
            </w:pPr>
          </w:p>
        </w:tc>
        <w:tc>
          <w:tcPr>
            <w:tcW w:w="3696" w:type="dxa"/>
            <w:vMerge/>
            <w:tcBorders>
              <w:top w:val="single" w:sz="6" w:space="0" w:color="auto"/>
              <w:left w:val="single" w:sz="6" w:space="0" w:color="auto"/>
              <w:bottom w:val="single" w:sz="6" w:space="0" w:color="auto"/>
              <w:right w:val="single" w:sz="6" w:space="0" w:color="auto"/>
            </w:tcBorders>
            <w:vAlign w:val="center"/>
          </w:tcPr>
          <w:p w:rsidR="00A906D7" w:rsidRPr="00AC7DA9" w:rsidRDefault="00A906D7" w:rsidP="00AC7DA9">
            <w:pPr>
              <w:spacing w:line="360" w:lineRule="auto"/>
            </w:pPr>
          </w:p>
        </w:tc>
        <w:tc>
          <w:tcPr>
            <w:tcW w:w="1133" w:type="dxa"/>
            <w:vMerge/>
            <w:tcBorders>
              <w:top w:val="single" w:sz="6" w:space="0" w:color="auto"/>
              <w:left w:val="single" w:sz="6" w:space="0" w:color="auto"/>
              <w:bottom w:val="single" w:sz="6" w:space="0" w:color="auto"/>
              <w:right w:val="single" w:sz="6" w:space="0" w:color="auto"/>
            </w:tcBorders>
            <w:vAlign w:val="center"/>
          </w:tcPr>
          <w:p w:rsidR="00A906D7" w:rsidRPr="00AC7DA9" w:rsidRDefault="00A906D7" w:rsidP="00AC7DA9">
            <w:pPr>
              <w:spacing w:line="360" w:lineRule="auto"/>
            </w:pPr>
          </w:p>
        </w:tc>
        <w:tc>
          <w:tcPr>
            <w:tcW w:w="1565" w:type="dxa"/>
            <w:vMerge/>
            <w:tcBorders>
              <w:top w:val="single" w:sz="6" w:space="0" w:color="auto"/>
              <w:left w:val="single" w:sz="6" w:space="0" w:color="auto"/>
              <w:bottom w:val="single" w:sz="6" w:space="0" w:color="auto"/>
              <w:right w:val="single" w:sz="6" w:space="0" w:color="auto"/>
            </w:tcBorders>
            <w:vAlign w:val="center"/>
          </w:tcPr>
          <w:p w:rsidR="00A906D7" w:rsidRPr="00AC7DA9" w:rsidRDefault="00A906D7" w:rsidP="00AC7DA9">
            <w:pPr>
              <w:spacing w:line="360" w:lineRule="auto"/>
            </w:pPr>
          </w:p>
        </w:tc>
        <w:tc>
          <w:tcPr>
            <w:tcW w:w="998" w:type="dxa"/>
            <w:tcBorders>
              <w:top w:val="single" w:sz="6" w:space="0" w:color="auto"/>
              <w:left w:val="single" w:sz="6" w:space="0" w:color="auto"/>
              <w:bottom w:val="single" w:sz="6" w:space="0" w:color="auto"/>
              <w:right w:val="single" w:sz="6" w:space="0" w:color="auto"/>
            </w:tcBorders>
          </w:tcPr>
          <w:p w:rsidR="00A906D7" w:rsidRPr="00AC7DA9" w:rsidRDefault="00A906D7" w:rsidP="00AC7DA9">
            <w:pPr>
              <w:spacing w:line="360" w:lineRule="auto"/>
            </w:pPr>
            <w:r w:rsidRPr="00AC7DA9">
              <w:t>Количе-</w:t>
            </w:r>
          </w:p>
          <w:p w:rsidR="00A906D7" w:rsidRPr="00AC7DA9" w:rsidRDefault="00A906D7" w:rsidP="00AC7DA9">
            <w:pPr>
              <w:spacing w:line="360" w:lineRule="auto"/>
            </w:pPr>
            <w:r w:rsidRPr="00AC7DA9">
              <w:t>ство дней нетрудо-</w:t>
            </w:r>
          </w:p>
          <w:p w:rsidR="00A906D7" w:rsidRPr="00AC7DA9" w:rsidRDefault="00A906D7" w:rsidP="00AC7DA9">
            <w:pPr>
              <w:spacing w:line="360" w:lineRule="auto"/>
            </w:pPr>
            <w:r w:rsidRPr="00AC7DA9">
              <w:t>способно сти</w:t>
            </w:r>
          </w:p>
          <w:p w:rsidR="00A906D7" w:rsidRPr="00AC7DA9" w:rsidRDefault="00A906D7" w:rsidP="00AC7DA9">
            <w:pPr>
              <w:spacing w:line="360" w:lineRule="auto"/>
            </w:pPr>
          </w:p>
        </w:tc>
        <w:tc>
          <w:tcPr>
            <w:tcW w:w="1430" w:type="dxa"/>
            <w:tcBorders>
              <w:top w:val="single" w:sz="6" w:space="0" w:color="auto"/>
              <w:left w:val="single" w:sz="6" w:space="0" w:color="auto"/>
              <w:bottom w:val="single" w:sz="6" w:space="0" w:color="auto"/>
              <w:right w:val="single" w:sz="6" w:space="0" w:color="auto"/>
            </w:tcBorders>
          </w:tcPr>
          <w:p w:rsidR="00A906D7" w:rsidRPr="00AC7DA9" w:rsidRDefault="00A906D7" w:rsidP="00AC7DA9">
            <w:pPr>
              <w:spacing w:line="360" w:lineRule="auto"/>
            </w:pPr>
            <w:r w:rsidRPr="00AC7DA9">
              <w:t>Выплачено</w:t>
            </w:r>
          </w:p>
          <w:p w:rsidR="00A906D7" w:rsidRPr="00AC7DA9" w:rsidRDefault="00A906D7" w:rsidP="00AC7DA9">
            <w:pPr>
              <w:spacing w:line="360" w:lineRule="auto"/>
            </w:pPr>
            <w:r w:rsidRPr="00AC7DA9">
              <w:t>по листку</w:t>
            </w:r>
          </w:p>
          <w:p w:rsidR="00A906D7" w:rsidRPr="00AC7DA9" w:rsidRDefault="00A906D7" w:rsidP="00AC7DA9">
            <w:pPr>
              <w:spacing w:line="360" w:lineRule="auto"/>
            </w:pPr>
            <w:r w:rsidRPr="00AC7DA9">
              <w:t>нетрудоспо-</w:t>
            </w:r>
          </w:p>
          <w:p w:rsidR="00A906D7" w:rsidRPr="00AC7DA9" w:rsidRDefault="00A906D7" w:rsidP="00AC7DA9">
            <w:pPr>
              <w:spacing w:line="360" w:lineRule="auto"/>
            </w:pPr>
            <w:r w:rsidRPr="00AC7DA9">
              <w:t>со бности</w:t>
            </w:r>
          </w:p>
          <w:p w:rsidR="00A906D7" w:rsidRPr="00AC7DA9" w:rsidRDefault="00A906D7" w:rsidP="00AC7DA9">
            <w:pPr>
              <w:spacing w:line="360" w:lineRule="auto"/>
            </w:pPr>
          </w:p>
        </w:tc>
      </w:tr>
      <w:tr w:rsidR="00A906D7" w:rsidRPr="00AC7DA9" w:rsidTr="00AC7DA9">
        <w:trPr>
          <w:trHeight w:hRule="exact" w:val="694"/>
          <w:jc w:val="center"/>
        </w:trPr>
        <w:tc>
          <w:tcPr>
            <w:tcW w:w="547" w:type="dxa"/>
            <w:tcBorders>
              <w:top w:val="single" w:sz="6" w:space="0" w:color="auto"/>
              <w:left w:val="single" w:sz="6" w:space="0" w:color="auto"/>
              <w:bottom w:val="single" w:sz="6" w:space="0" w:color="auto"/>
              <w:right w:val="single" w:sz="6" w:space="0" w:color="auto"/>
            </w:tcBorders>
          </w:tcPr>
          <w:p w:rsidR="00A906D7" w:rsidRPr="00AC7DA9" w:rsidRDefault="00A906D7" w:rsidP="00AC7DA9">
            <w:pPr>
              <w:spacing w:line="360" w:lineRule="auto"/>
            </w:pPr>
            <w:r w:rsidRPr="00AC7DA9">
              <w:t>1</w:t>
            </w:r>
          </w:p>
        </w:tc>
        <w:tc>
          <w:tcPr>
            <w:tcW w:w="3696" w:type="dxa"/>
            <w:tcBorders>
              <w:top w:val="single" w:sz="6" w:space="0" w:color="auto"/>
              <w:left w:val="single" w:sz="6" w:space="0" w:color="auto"/>
              <w:bottom w:val="single" w:sz="6" w:space="0" w:color="auto"/>
              <w:right w:val="single" w:sz="6" w:space="0" w:color="auto"/>
            </w:tcBorders>
          </w:tcPr>
          <w:p w:rsidR="00A906D7" w:rsidRPr="00AC7DA9" w:rsidRDefault="00A906D7" w:rsidP="00AC7DA9">
            <w:pPr>
              <w:spacing w:line="360" w:lineRule="auto"/>
            </w:pPr>
            <w:r w:rsidRPr="00AC7DA9">
              <w:t>Электромонтер по эксплуатации распределительных сетей</w:t>
            </w:r>
          </w:p>
        </w:tc>
        <w:tc>
          <w:tcPr>
            <w:tcW w:w="1133" w:type="dxa"/>
            <w:tcBorders>
              <w:top w:val="single" w:sz="6" w:space="0" w:color="auto"/>
              <w:left w:val="single" w:sz="6" w:space="0" w:color="auto"/>
              <w:bottom w:val="single" w:sz="6" w:space="0" w:color="auto"/>
              <w:right w:val="single" w:sz="6" w:space="0" w:color="auto"/>
            </w:tcBorders>
          </w:tcPr>
          <w:p w:rsidR="00A906D7" w:rsidRPr="00AC7DA9" w:rsidRDefault="00A906D7" w:rsidP="00AC7DA9">
            <w:pPr>
              <w:spacing w:line="360" w:lineRule="auto"/>
            </w:pPr>
            <w:r w:rsidRPr="00AC7DA9">
              <w:t>29.07.04</w:t>
            </w:r>
          </w:p>
        </w:tc>
        <w:tc>
          <w:tcPr>
            <w:tcW w:w="1565" w:type="dxa"/>
            <w:tcBorders>
              <w:top w:val="single" w:sz="6" w:space="0" w:color="auto"/>
              <w:left w:val="single" w:sz="6" w:space="0" w:color="auto"/>
              <w:bottom w:val="single" w:sz="6" w:space="0" w:color="auto"/>
              <w:right w:val="single" w:sz="6" w:space="0" w:color="auto"/>
            </w:tcBorders>
          </w:tcPr>
          <w:p w:rsidR="00A906D7" w:rsidRPr="00AC7DA9" w:rsidRDefault="00A906D7" w:rsidP="00AC7DA9">
            <w:pPr>
              <w:spacing w:line="360" w:lineRule="auto"/>
            </w:pPr>
            <w:r w:rsidRPr="00AC7DA9">
              <w:t xml:space="preserve">тяжелый </w:t>
            </w:r>
          </w:p>
        </w:tc>
        <w:tc>
          <w:tcPr>
            <w:tcW w:w="998" w:type="dxa"/>
            <w:tcBorders>
              <w:top w:val="single" w:sz="6" w:space="0" w:color="auto"/>
              <w:left w:val="single" w:sz="6" w:space="0" w:color="auto"/>
              <w:bottom w:val="single" w:sz="6" w:space="0" w:color="auto"/>
              <w:right w:val="single" w:sz="6" w:space="0" w:color="auto"/>
            </w:tcBorders>
          </w:tcPr>
          <w:p w:rsidR="00A906D7" w:rsidRPr="00AC7DA9" w:rsidRDefault="00A906D7" w:rsidP="00AC7DA9">
            <w:pPr>
              <w:spacing w:line="360" w:lineRule="auto"/>
            </w:pPr>
            <w:r w:rsidRPr="00AC7DA9">
              <w:t>102</w:t>
            </w:r>
          </w:p>
        </w:tc>
        <w:tc>
          <w:tcPr>
            <w:tcW w:w="1430" w:type="dxa"/>
            <w:tcBorders>
              <w:top w:val="single" w:sz="6" w:space="0" w:color="auto"/>
              <w:left w:val="single" w:sz="6" w:space="0" w:color="auto"/>
              <w:bottom w:val="single" w:sz="6" w:space="0" w:color="auto"/>
              <w:right w:val="single" w:sz="6" w:space="0" w:color="auto"/>
            </w:tcBorders>
          </w:tcPr>
          <w:p w:rsidR="00A906D7" w:rsidRPr="00AC7DA9" w:rsidRDefault="00A906D7" w:rsidP="00AC7DA9">
            <w:pPr>
              <w:spacing w:line="360" w:lineRule="auto"/>
            </w:pPr>
            <w:r w:rsidRPr="00AC7DA9">
              <w:t>28,8</w:t>
            </w:r>
          </w:p>
        </w:tc>
      </w:tr>
      <w:tr w:rsidR="00A906D7" w:rsidRPr="00AC7DA9" w:rsidTr="00AC7DA9">
        <w:trPr>
          <w:trHeight w:hRule="exact" w:val="720"/>
          <w:jc w:val="center"/>
        </w:trPr>
        <w:tc>
          <w:tcPr>
            <w:tcW w:w="547" w:type="dxa"/>
            <w:tcBorders>
              <w:top w:val="single" w:sz="6" w:space="0" w:color="auto"/>
              <w:left w:val="single" w:sz="6" w:space="0" w:color="auto"/>
              <w:bottom w:val="single" w:sz="6" w:space="0" w:color="auto"/>
              <w:right w:val="single" w:sz="6" w:space="0" w:color="auto"/>
            </w:tcBorders>
          </w:tcPr>
          <w:p w:rsidR="00A906D7" w:rsidRPr="00AC7DA9" w:rsidRDefault="00A906D7" w:rsidP="00AC7DA9">
            <w:pPr>
              <w:spacing w:line="360" w:lineRule="auto"/>
            </w:pPr>
            <w:r w:rsidRPr="00AC7DA9">
              <w:t>2</w:t>
            </w:r>
          </w:p>
        </w:tc>
        <w:tc>
          <w:tcPr>
            <w:tcW w:w="3696" w:type="dxa"/>
            <w:tcBorders>
              <w:top w:val="single" w:sz="6" w:space="0" w:color="auto"/>
              <w:left w:val="single" w:sz="6" w:space="0" w:color="auto"/>
              <w:bottom w:val="single" w:sz="6" w:space="0" w:color="auto"/>
              <w:right w:val="single" w:sz="6" w:space="0" w:color="auto"/>
            </w:tcBorders>
          </w:tcPr>
          <w:p w:rsidR="00A906D7" w:rsidRPr="00AC7DA9" w:rsidRDefault="00A906D7" w:rsidP="00AC7DA9">
            <w:pPr>
              <w:spacing w:line="360" w:lineRule="auto"/>
            </w:pPr>
            <w:r w:rsidRPr="00AC7DA9">
              <w:t>Машинист бурильно-крановой машины</w:t>
            </w:r>
          </w:p>
        </w:tc>
        <w:tc>
          <w:tcPr>
            <w:tcW w:w="1133" w:type="dxa"/>
            <w:tcBorders>
              <w:top w:val="single" w:sz="6" w:space="0" w:color="auto"/>
              <w:left w:val="single" w:sz="6" w:space="0" w:color="auto"/>
              <w:bottom w:val="single" w:sz="6" w:space="0" w:color="auto"/>
              <w:right w:val="single" w:sz="6" w:space="0" w:color="auto"/>
            </w:tcBorders>
          </w:tcPr>
          <w:p w:rsidR="00A906D7" w:rsidRPr="00AC7DA9" w:rsidRDefault="00A906D7" w:rsidP="00AC7DA9">
            <w:pPr>
              <w:spacing w:line="360" w:lineRule="auto"/>
            </w:pPr>
            <w:r w:rsidRPr="00AC7DA9">
              <w:t>13.01.06</w:t>
            </w:r>
          </w:p>
        </w:tc>
        <w:tc>
          <w:tcPr>
            <w:tcW w:w="1565" w:type="dxa"/>
            <w:tcBorders>
              <w:top w:val="single" w:sz="6" w:space="0" w:color="auto"/>
              <w:left w:val="single" w:sz="6" w:space="0" w:color="auto"/>
              <w:bottom w:val="single" w:sz="6" w:space="0" w:color="auto"/>
              <w:right w:val="single" w:sz="6" w:space="0" w:color="auto"/>
            </w:tcBorders>
          </w:tcPr>
          <w:p w:rsidR="00A906D7" w:rsidRPr="00AC7DA9" w:rsidRDefault="00A906D7" w:rsidP="00AC7DA9">
            <w:pPr>
              <w:spacing w:line="360" w:lineRule="auto"/>
            </w:pPr>
            <w:r w:rsidRPr="00AC7DA9">
              <w:t>тяжелый</w:t>
            </w:r>
          </w:p>
        </w:tc>
        <w:tc>
          <w:tcPr>
            <w:tcW w:w="998" w:type="dxa"/>
            <w:tcBorders>
              <w:top w:val="single" w:sz="6" w:space="0" w:color="auto"/>
              <w:left w:val="single" w:sz="6" w:space="0" w:color="auto"/>
              <w:bottom w:val="single" w:sz="6" w:space="0" w:color="auto"/>
              <w:right w:val="single" w:sz="6" w:space="0" w:color="auto"/>
            </w:tcBorders>
          </w:tcPr>
          <w:p w:rsidR="00A906D7" w:rsidRPr="00AC7DA9" w:rsidRDefault="00A906D7" w:rsidP="00AC7DA9">
            <w:pPr>
              <w:spacing w:line="360" w:lineRule="auto"/>
            </w:pPr>
            <w:r w:rsidRPr="00AC7DA9">
              <w:t>237</w:t>
            </w:r>
          </w:p>
        </w:tc>
        <w:tc>
          <w:tcPr>
            <w:tcW w:w="1430" w:type="dxa"/>
            <w:tcBorders>
              <w:top w:val="single" w:sz="6" w:space="0" w:color="auto"/>
              <w:left w:val="single" w:sz="6" w:space="0" w:color="auto"/>
              <w:bottom w:val="single" w:sz="6" w:space="0" w:color="auto"/>
              <w:right w:val="single" w:sz="6" w:space="0" w:color="auto"/>
            </w:tcBorders>
          </w:tcPr>
          <w:p w:rsidR="00A906D7" w:rsidRPr="00AC7DA9" w:rsidRDefault="00A906D7" w:rsidP="00AC7DA9">
            <w:pPr>
              <w:spacing w:line="360" w:lineRule="auto"/>
            </w:pPr>
            <w:r w:rsidRPr="00AC7DA9">
              <w:t>119,89</w:t>
            </w:r>
          </w:p>
        </w:tc>
      </w:tr>
    </w:tbl>
    <w:p w:rsidR="00A906D7" w:rsidRPr="0026218C" w:rsidRDefault="00A906D7" w:rsidP="0026218C">
      <w:pPr>
        <w:spacing w:line="360" w:lineRule="auto"/>
        <w:ind w:firstLine="709"/>
        <w:jc w:val="both"/>
        <w:rPr>
          <w:sz w:val="28"/>
          <w:szCs w:val="28"/>
        </w:rPr>
      </w:pPr>
    </w:p>
    <w:p w:rsidR="00A906D7" w:rsidRPr="0026218C" w:rsidRDefault="00A906D7" w:rsidP="0026218C">
      <w:pPr>
        <w:spacing w:line="360" w:lineRule="auto"/>
        <w:ind w:firstLine="709"/>
        <w:jc w:val="both"/>
        <w:rPr>
          <w:sz w:val="28"/>
          <w:szCs w:val="28"/>
        </w:rPr>
      </w:pPr>
      <w:r w:rsidRPr="0026218C">
        <w:rPr>
          <w:sz w:val="28"/>
          <w:szCs w:val="28"/>
        </w:rPr>
        <w:t>Таблица 12.2 – Анализ производственного травматизма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35"/>
        <w:gridCol w:w="1978"/>
        <w:gridCol w:w="891"/>
        <w:gridCol w:w="891"/>
        <w:gridCol w:w="891"/>
        <w:gridCol w:w="986"/>
      </w:tblGrid>
      <w:tr w:rsidR="00A906D7" w:rsidRPr="00AC7DA9" w:rsidTr="00AC7DA9">
        <w:trPr>
          <w:cantSplit/>
          <w:trHeight w:val="352"/>
          <w:jc w:val="center"/>
        </w:trPr>
        <w:tc>
          <w:tcPr>
            <w:tcW w:w="3835" w:type="dxa"/>
            <w:vMerge w:val="restart"/>
          </w:tcPr>
          <w:p w:rsidR="00A906D7" w:rsidRPr="00AC7DA9" w:rsidRDefault="00A906D7" w:rsidP="00AC7DA9">
            <w:pPr>
              <w:spacing w:line="360" w:lineRule="auto"/>
            </w:pPr>
            <w:r w:rsidRPr="00AC7DA9">
              <w:t>Наименование</w:t>
            </w:r>
          </w:p>
          <w:p w:rsidR="00A906D7" w:rsidRPr="00AC7DA9" w:rsidRDefault="00A906D7" w:rsidP="00AC7DA9">
            <w:pPr>
              <w:spacing w:line="360" w:lineRule="auto"/>
            </w:pPr>
            <w:r w:rsidRPr="00AC7DA9">
              <w:t>показателя.</w:t>
            </w:r>
          </w:p>
        </w:tc>
        <w:tc>
          <w:tcPr>
            <w:tcW w:w="1978" w:type="dxa"/>
            <w:vMerge w:val="restart"/>
          </w:tcPr>
          <w:p w:rsidR="00A906D7" w:rsidRPr="00AC7DA9" w:rsidRDefault="00A906D7" w:rsidP="00AC7DA9">
            <w:pPr>
              <w:spacing w:line="360" w:lineRule="auto"/>
            </w:pPr>
            <w:r w:rsidRPr="00AC7DA9">
              <w:t>Формула.</w:t>
            </w:r>
          </w:p>
        </w:tc>
        <w:tc>
          <w:tcPr>
            <w:tcW w:w="3659" w:type="dxa"/>
            <w:gridSpan w:val="4"/>
          </w:tcPr>
          <w:p w:rsidR="00A906D7" w:rsidRPr="00AC7DA9" w:rsidRDefault="0026218C" w:rsidP="00AC7DA9">
            <w:pPr>
              <w:spacing w:line="360" w:lineRule="auto"/>
            </w:pPr>
            <w:r w:rsidRPr="00AC7DA9">
              <w:t xml:space="preserve"> </w:t>
            </w:r>
            <w:r w:rsidR="00A906D7" w:rsidRPr="00AC7DA9">
              <w:t>Годы.</w:t>
            </w:r>
          </w:p>
        </w:tc>
      </w:tr>
      <w:tr w:rsidR="00A906D7" w:rsidRPr="00AC7DA9" w:rsidTr="00AC7DA9">
        <w:trPr>
          <w:cantSplit/>
          <w:trHeight w:val="286"/>
          <w:jc w:val="center"/>
        </w:trPr>
        <w:tc>
          <w:tcPr>
            <w:tcW w:w="3835" w:type="dxa"/>
            <w:vMerge/>
            <w:vAlign w:val="center"/>
          </w:tcPr>
          <w:p w:rsidR="00A906D7" w:rsidRPr="00AC7DA9" w:rsidRDefault="00A906D7" w:rsidP="00AC7DA9">
            <w:pPr>
              <w:spacing w:line="360" w:lineRule="auto"/>
            </w:pPr>
          </w:p>
        </w:tc>
        <w:tc>
          <w:tcPr>
            <w:tcW w:w="1978" w:type="dxa"/>
            <w:vMerge/>
            <w:vAlign w:val="center"/>
          </w:tcPr>
          <w:p w:rsidR="00A906D7" w:rsidRPr="00AC7DA9" w:rsidRDefault="00A906D7" w:rsidP="00AC7DA9">
            <w:pPr>
              <w:spacing w:line="360" w:lineRule="auto"/>
            </w:pPr>
          </w:p>
        </w:tc>
        <w:tc>
          <w:tcPr>
            <w:tcW w:w="891" w:type="dxa"/>
          </w:tcPr>
          <w:p w:rsidR="00A906D7" w:rsidRPr="00AC7DA9" w:rsidRDefault="00A906D7" w:rsidP="00AC7DA9">
            <w:pPr>
              <w:spacing w:line="360" w:lineRule="auto"/>
            </w:pPr>
            <w:r w:rsidRPr="00AC7DA9">
              <w:t>2004</w:t>
            </w:r>
          </w:p>
        </w:tc>
        <w:tc>
          <w:tcPr>
            <w:tcW w:w="891" w:type="dxa"/>
          </w:tcPr>
          <w:p w:rsidR="00A906D7" w:rsidRPr="00AC7DA9" w:rsidRDefault="00A906D7" w:rsidP="00AC7DA9">
            <w:pPr>
              <w:spacing w:line="360" w:lineRule="auto"/>
            </w:pPr>
            <w:r w:rsidRPr="00AC7DA9">
              <w:t>2005</w:t>
            </w:r>
          </w:p>
        </w:tc>
        <w:tc>
          <w:tcPr>
            <w:tcW w:w="891" w:type="dxa"/>
          </w:tcPr>
          <w:p w:rsidR="00A906D7" w:rsidRPr="00AC7DA9" w:rsidRDefault="00A906D7" w:rsidP="00AC7DA9">
            <w:pPr>
              <w:spacing w:line="360" w:lineRule="auto"/>
            </w:pPr>
            <w:r w:rsidRPr="00AC7DA9">
              <w:t>2006</w:t>
            </w:r>
          </w:p>
        </w:tc>
        <w:tc>
          <w:tcPr>
            <w:tcW w:w="986" w:type="dxa"/>
          </w:tcPr>
          <w:p w:rsidR="00A906D7" w:rsidRPr="00AC7DA9" w:rsidRDefault="00A906D7" w:rsidP="00AC7DA9">
            <w:pPr>
              <w:spacing w:line="360" w:lineRule="auto"/>
            </w:pPr>
          </w:p>
        </w:tc>
      </w:tr>
      <w:tr w:rsidR="00A906D7" w:rsidRPr="00AC7DA9" w:rsidTr="00AC7DA9">
        <w:trPr>
          <w:trHeight w:val="638"/>
          <w:jc w:val="center"/>
        </w:trPr>
        <w:tc>
          <w:tcPr>
            <w:tcW w:w="3835" w:type="dxa"/>
          </w:tcPr>
          <w:p w:rsidR="00A906D7" w:rsidRPr="00AC7DA9" w:rsidRDefault="00A906D7" w:rsidP="00AC7DA9">
            <w:pPr>
              <w:spacing w:line="360" w:lineRule="auto"/>
            </w:pPr>
            <w:r w:rsidRPr="00AC7DA9">
              <w:t>Среднесписочная числен-</w:t>
            </w:r>
          </w:p>
          <w:p w:rsidR="00A906D7" w:rsidRPr="00AC7DA9" w:rsidRDefault="00A906D7" w:rsidP="00AC7DA9">
            <w:pPr>
              <w:spacing w:line="360" w:lineRule="auto"/>
            </w:pPr>
            <w:r w:rsidRPr="00AC7DA9">
              <w:t>ость работающих, чел.</w:t>
            </w:r>
          </w:p>
        </w:tc>
        <w:tc>
          <w:tcPr>
            <w:tcW w:w="1978" w:type="dxa"/>
          </w:tcPr>
          <w:p w:rsidR="00A906D7" w:rsidRPr="00AC7DA9" w:rsidRDefault="0026218C" w:rsidP="00AC7DA9">
            <w:pPr>
              <w:spacing w:line="360" w:lineRule="auto"/>
              <w:rPr>
                <w:vertAlign w:val="subscript"/>
              </w:rPr>
            </w:pPr>
            <w:r w:rsidRPr="00AC7DA9">
              <w:t xml:space="preserve"> </w:t>
            </w:r>
            <w:r w:rsidR="00A906D7" w:rsidRPr="00AC7DA9">
              <w:t>Р</w:t>
            </w:r>
          </w:p>
        </w:tc>
        <w:tc>
          <w:tcPr>
            <w:tcW w:w="891" w:type="dxa"/>
          </w:tcPr>
          <w:p w:rsidR="00A906D7" w:rsidRPr="00AC7DA9" w:rsidRDefault="00A906D7" w:rsidP="00AC7DA9">
            <w:pPr>
              <w:spacing w:line="360" w:lineRule="auto"/>
            </w:pPr>
            <w:r w:rsidRPr="00AC7DA9">
              <w:t>435</w:t>
            </w:r>
          </w:p>
        </w:tc>
        <w:tc>
          <w:tcPr>
            <w:tcW w:w="891" w:type="dxa"/>
          </w:tcPr>
          <w:p w:rsidR="00A906D7" w:rsidRPr="00AC7DA9" w:rsidRDefault="00A906D7" w:rsidP="00AC7DA9">
            <w:pPr>
              <w:spacing w:line="360" w:lineRule="auto"/>
            </w:pPr>
            <w:r w:rsidRPr="00AC7DA9">
              <w:t>595</w:t>
            </w:r>
          </w:p>
        </w:tc>
        <w:tc>
          <w:tcPr>
            <w:tcW w:w="891" w:type="dxa"/>
          </w:tcPr>
          <w:p w:rsidR="00A906D7" w:rsidRPr="00AC7DA9" w:rsidRDefault="00A906D7" w:rsidP="00AC7DA9">
            <w:pPr>
              <w:spacing w:line="360" w:lineRule="auto"/>
            </w:pPr>
            <w:r w:rsidRPr="00AC7DA9">
              <w:t>609</w:t>
            </w:r>
          </w:p>
        </w:tc>
        <w:tc>
          <w:tcPr>
            <w:tcW w:w="986" w:type="dxa"/>
          </w:tcPr>
          <w:p w:rsidR="00A906D7" w:rsidRPr="00AC7DA9" w:rsidRDefault="00A906D7" w:rsidP="00AC7DA9">
            <w:pPr>
              <w:spacing w:line="360" w:lineRule="auto"/>
            </w:pPr>
          </w:p>
        </w:tc>
      </w:tr>
      <w:tr w:rsidR="00A906D7" w:rsidRPr="00AC7DA9" w:rsidTr="00AC7DA9">
        <w:trPr>
          <w:trHeight w:val="705"/>
          <w:jc w:val="center"/>
        </w:trPr>
        <w:tc>
          <w:tcPr>
            <w:tcW w:w="3835" w:type="dxa"/>
          </w:tcPr>
          <w:p w:rsidR="00A906D7" w:rsidRPr="00AC7DA9" w:rsidRDefault="00A906D7" w:rsidP="00AC7DA9">
            <w:pPr>
              <w:spacing w:line="360" w:lineRule="auto"/>
            </w:pPr>
            <w:r w:rsidRPr="00AC7DA9">
              <w:t xml:space="preserve">Показатель (коэффициент) </w:t>
            </w:r>
          </w:p>
          <w:p w:rsidR="00A906D7" w:rsidRPr="00AC7DA9" w:rsidRDefault="00A906D7" w:rsidP="00AC7DA9">
            <w:pPr>
              <w:spacing w:line="360" w:lineRule="auto"/>
            </w:pPr>
            <w:r w:rsidRPr="00AC7DA9">
              <w:t>частоты травматизма.</w:t>
            </w:r>
          </w:p>
        </w:tc>
        <w:tc>
          <w:tcPr>
            <w:tcW w:w="1978" w:type="dxa"/>
          </w:tcPr>
          <w:p w:rsidR="00A906D7" w:rsidRPr="00AC7DA9" w:rsidRDefault="00822902" w:rsidP="00AC7DA9">
            <w:pPr>
              <w:spacing w:line="360" w:lineRule="auto"/>
            </w:pPr>
            <w:r>
              <w:rPr>
                <w:position w:val="-24"/>
              </w:rPr>
              <w:pict>
                <v:shape id="_x0000_i1093" type="#_x0000_t75" style="width:78pt;height:32.25pt" fillcolor="window">
                  <v:imagedata r:id="rId68" o:title=""/>
                </v:shape>
              </w:pict>
            </w:r>
          </w:p>
        </w:tc>
        <w:tc>
          <w:tcPr>
            <w:tcW w:w="891" w:type="dxa"/>
          </w:tcPr>
          <w:p w:rsidR="00A906D7" w:rsidRPr="00AC7DA9" w:rsidRDefault="00A906D7" w:rsidP="00AC7DA9">
            <w:pPr>
              <w:spacing w:line="360" w:lineRule="auto"/>
            </w:pPr>
            <w:r w:rsidRPr="00AC7DA9">
              <w:t>2,2</w:t>
            </w:r>
          </w:p>
        </w:tc>
        <w:tc>
          <w:tcPr>
            <w:tcW w:w="891" w:type="dxa"/>
          </w:tcPr>
          <w:p w:rsidR="00A906D7" w:rsidRPr="00AC7DA9" w:rsidRDefault="00A906D7" w:rsidP="00AC7DA9">
            <w:pPr>
              <w:spacing w:line="360" w:lineRule="auto"/>
            </w:pPr>
            <w:r w:rsidRPr="00AC7DA9">
              <w:t>0</w:t>
            </w:r>
          </w:p>
        </w:tc>
        <w:tc>
          <w:tcPr>
            <w:tcW w:w="891" w:type="dxa"/>
          </w:tcPr>
          <w:p w:rsidR="00A906D7" w:rsidRPr="00AC7DA9" w:rsidRDefault="00A906D7" w:rsidP="00AC7DA9">
            <w:pPr>
              <w:spacing w:line="360" w:lineRule="auto"/>
            </w:pPr>
            <w:r w:rsidRPr="00AC7DA9">
              <w:t>1,64</w:t>
            </w:r>
          </w:p>
        </w:tc>
        <w:tc>
          <w:tcPr>
            <w:tcW w:w="986" w:type="dxa"/>
          </w:tcPr>
          <w:p w:rsidR="00A906D7" w:rsidRPr="00AC7DA9" w:rsidRDefault="00A906D7" w:rsidP="00AC7DA9">
            <w:pPr>
              <w:spacing w:line="360" w:lineRule="auto"/>
            </w:pPr>
          </w:p>
        </w:tc>
      </w:tr>
      <w:tr w:rsidR="00A906D7" w:rsidRPr="00AC7DA9" w:rsidTr="00AC7DA9">
        <w:trPr>
          <w:trHeight w:val="740"/>
          <w:jc w:val="center"/>
        </w:trPr>
        <w:tc>
          <w:tcPr>
            <w:tcW w:w="3835" w:type="dxa"/>
          </w:tcPr>
          <w:p w:rsidR="00A906D7" w:rsidRPr="00AC7DA9" w:rsidRDefault="00A906D7" w:rsidP="00AC7DA9">
            <w:pPr>
              <w:spacing w:line="360" w:lineRule="auto"/>
            </w:pPr>
            <w:r w:rsidRPr="00AC7DA9">
              <w:t>Показатель(коэффициент)</w:t>
            </w:r>
          </w:p>
          <w:p w:rsidR="00A906D7" w:rsidRPr="00AC7DA9" w:rsidRDefault="00A906D7" w:rsidP="00AC7DA9">
            <w:pPr>
              <w:spacing w:line="360" w:lineRule="auto"/>
            </w:pPr>
            <w:r w:rsidRPr="00AC7DA9">
              <w:t>тяжести травматизма.</w:t>
            </w:r>
          </w:p>
        </w:tc>
        <w:tc>
          <w:tcPr>
            <w:tcW w:w="1978" w:type="dxa"/>
          </w:tcPr>
          <w:p w:rsidR="00A906D7" w:rsidRPr="00AC7DA9" w:rsidRDefault="00822902" w:rsidP="00AC7DA9">
            <w:pPr>
              <w:spacing w:line="360" w:lineRule="auto"/>
            </w:pPr>
            <w:r>
              <w:rPr>
                <w:position w:val="-30"/>
              </w:rPr>
              <w:pict>
                <v:shape id="_x0000_i1094" type="#_x0000_t75" style="width:76.5pt;height:36pt" fillcolor="window">
                  <v:imagedata r:id="rId69" o:title=""/>
                </v:shape>
              </w:pict>
            </w:r>
          </w:p>
        </w:tc>
        <w:tc>
          <w:tcPr>
            <w:tcW w:w="891" w:type="dxa"/>
          </w:tcPr>
          <w:p w:rsidR="00A906D7" w:rsidRPr="00AC7DA9" w:rsidRDefault="00A906D7" w:rsidP="00AC7DA9">
            <w:pPr>
              <w:spacing w:line="360" w:lineRule="auto"/>
            </w:pPr>
            <w:r w:rsidRPr="00AC7DA9">
              <w:t>102</w:t>
            </w:r>
          </w:p>
        </w:tc>
        <w:tc>
          <w:tcPr>
            <w:tcW w:w="891" w:type="dxa"/>
          </w:tcPr>
          <w:p w:rsidR="00A906D7" w:rsidRPr="00AC7DA9" w:rsidRDefault="00A906D7" w:rsidP="00AC7DA9">
            <w:pPr>
              <w:spacing w:line="360" w:lineRule="auto"/>
            </w:pPr>
            <w:r w:rsidRPr="00AC7DA9">
              <w:t>0</w:t>
            </w:r>
          </w:p>
        </w:tc>
        <w:tc>
          <w:tcPr>
            <w:tcW w:w="891" w:type="dxa"/>
          </w:tcPr>
          <w:p w:rsidR="00A906D7" w:rsidRPr="00AC7DA9" w:rsidRDefault="00A906D7" w:rsidP="00AC7DA9">
            <w:pPr>
              <w:spacing w:line="360" w:lineRule="auto"/>
            </w:pPr>
            <w:r w:rsidRPr="00AC7DA9">
              <w:t>237</w:t>
            </w:r>
          </w:p>
        </w:tc>
        <w:tc>
          <w:tcPr>
            <w:tcW w:w="986" w:type="dxa"/>
          </w:tcPr>
          <w:p w:rsidR="00A906D7" w:rsidRPr="00AC7DA9" w:rsidRDefault="00A906D7" w:rsidP="00AC7DA9">
            <w:pPr>
              <w:spacing w:line="360" w:lineRule="auto"/>
            </w:pPr>
          </w:p>
        </w:tc>
      </w:tr>
      <w:tr w:rsidR="00A906D7" w:rsidRPr="00AC7DA9" w:rsidTr="00AC7DA9">
        <w:trPr>
          <w:trHeight w:val="790"/>
          <w:jc w:val="center"/>
        </w:trPr>
        <w:tc>
          <w:tcPr>
            <w:tcW w:w="3835" w:type="dxa"/>
          </w:tcPr>
          <w:p w:rsidR="00A906D7" w:rsidRPr="00AC7DA9" w:rsidRDefault="00A906D7" w:rsidP="00AC7DA9">
            <w:pPr>
              <w:spacing w:line="360" w:lineRule="auto"/>
            </w:pPr>
            <w:r w:rsidRPr="00AC7DA9">
              <w:t>Показатель (коэффициент)</w:t>
            </w:r>
          </w:p>
          <w:p w:rsidR="00A906D7" w:rsidRPr="00AC7DA9" w:rsidRDefault="00A906D7" w:rsidP="00AC7DA9">
            <w:pPr>
              <w:spacing w:line="360" w:lineRule="auto"/>
            </w:pPr>
            <w:r w:rsidRPr="00AC7DA9">
              <w:t>потерь рабочего времени</w:t>
            </w:r>
          </w:p>
        </w:tc>
        <w:tc>
          <w:tcPr>
            <w:tcW w:w="1978" w:type="dxa"/>
          </w:tcPr>
          <w:p w:rsidR="00A906D7" w:rsidRPr="00AC7DA9" w:rsidRDefault="00822902" w:rsidP="00AC7DA9">
            <w:pPr>
              <w:spacing w:line="360" w:lineRule="auto"/>
            </w:pPr>
            <w:r>
              <w:rPr>
                <w:position w:val="-24"/>
              </w:rPr>
              <w:pict>
                <v:shape id="_x0000_i1095" type="#_x0000_t75" style="width:84pt;height:33.75pt" fillcolor="window">
                  <v:imagedata r:id="rId70" o:title=""/>
                </v:shape>
              </w:pict>
            </w:r>
          </w:p>
        </w:tc>
        <w:tc>
          <w:tcPr>
            <w:tcW w:w="891" w:type="dxa"/>
          </w:tcPr>
          <w:p w:rsidR="00A906D7" w:rsidRPr="00AC7DA9" w:rsidRDefault="00A906D7" w:rsidP="00AC7DA9">
            <w:pPr>
              <w:spacing w:line="360" w:lineRule="auto"/>
            </w:pPr>
            <w:r w:rsidRPr="00AC7DA9">
              <w:t>234,5</w:t>
            </w:r>
          </w:p>
        </w:tc>
        <w:tc>
          <w:tcPr>
            <w:tcW w:w="891" w:type="dxa"/>
          </w:tcPr>
          <w:p w:rsidR="00A906D7" w:rsidRPr="00AC7DA9" w:rsidRDefault="00A906D7" w:rsidP="00AC7DA9">
            <w:pPr>
              <w:spacing w:line="360" w:lineRule="auto"/>
            </w:pPr>
            <w:r w:rsidRPr="00AC7DA9">
              <w:t>0</w:t>
            </w:r>
          </w:p>
        </w:tc>
        <w:tc>
          <w:tcPr>
            <w:tcW w:w="891" w:type="dxa"/>
          </w:tcPr>
          <w:p w:rsidR="00A906D7" w:rsidRPr="00AC7DA9" w:rsidRDefault="00A906D7" w:rsidP="00AC7DA9">
            <w:pPr>
              <w:spacing w:line="360" w:lineRule="auto"/>
            </w:pPr>
            <w:r w:rsidRPr="00AC7DA9">
              <w:t>389,2</w:t>
            </w:r>
          </w:p>
        </w:tc>
        <w:tc>
          <w:tcPr>
            <w:tcW w:w="986" w:type="dxa"/>
          </w:tcPr>
          <w:p w:rsidR="00A906D7" w:rsidRPr="00AC7DA9" w:rsidRDefault="00A906D7" w:rsidP="00AC7DA9">
            <w:pPr>
              <w:spacing w:line="360" w:lineRule="auto"/>
            </w:pPr>
          </w:p>
        </w:tc>
      </w:tr>
      <w:tr w:rsidR="00A906D7" w:rsidRPr="00AC7DA9" w:rsidTr="00AC7DA9">
        <w:trPr>
          <w:cantSplit/>
          <w:trHeight w:val="160"/>
          <w:jc w:val="center"/>
        </w:trPr>
        <w:tc>
          <w:tcPr>
            <w:tcW w:w="3835" w:type="dxa"/>
          </w:tcPr>
          <w:p w:rsidR="00A906D7" w:rsidRPr="00AC7DA9" w:rsidRDefault="00A906D7" w:rsidP="00AC7DA9">
            <w:pPr>
              <w:spacing w:line="360" w:lineRule="auto"/>
            </w:pPr>
            <w:r w:rsidRPr="00AC7DA9">
              <w:t>Число пострадавших.</w:t>
            </w:r>
          </w:p>
        </w:tc>
        <w:tc>
          <w:tcPr>
            <w:tcW w:w="1978" w:type="dxa"/>
          </w:tcPr>
          <w:p w:rsidR="00A906D7" w:rsidRPr="00AC7DA9" w:rsidRDefault="00A906D7" w:rsidP="00AC7DA9">
            <w:pPr>
              <w:spacing w:line="360" w:lineRule="auto"/>
              <w:rPr>
                <w:vertAlign w:val="subscript"/>
              </w:rPr>
            </w:pPr>
            <w:r w:rsidRPr="00AC7DA9">
              <w:t>П</w:t>
            </w:r>
            <w:r w:rsidRPr="00AC7DA9">
              <w:rPr>
                <w:vertAlign w:val="subscript"/>
              </w:rPr>
              <w:t xml:space="preserve">1, </w:t>
            </w:r>
            <w:r w:rsidRPr="00AC7DA9">
              <w:t>П</w:t>
            </w:r>
            <w:r w:rsidRPr="00AC7DA9">
              <w:rPr>
                <w:vertAlign w:val="subscript"/>
              </w:rPr>
              <w:t>2</w:t>
            </w:r>
          </w:p>
        </w:tc>
        <w:tc>
          <w:tcPr>
            <w:tcW w:w="891" w:type="dxa"/>
          </w:tcPr>
          <w:p w:rsidR="00A906D7" w:rsidRPr="00AC7DA9" w:rsidRDefault="00A906D7" w:rsidP="00AC7DA9">
            <w:pPr>
              <w:spacing w:line="360" w:lineRule="auto"/>
            </w:pPr>
            <w:r w:rsidRPr="00AC7DA9">
              <w:t>1</w:t>
            </w:r>
          </w:p>
        </w:tc>
        <w:tc>
          <w:tcPr>
            <w:tcW w:w="891" w:type="dxa"/>
          </w:tcPr>
          <w:p w:rsidR="00A906D7" w:rsidRPr="00AC7DA9" w:rsidRDefault="00A906D7" w:rsidP="00AC7DA9">
            <w:pPr>
              <w:spacing w:line="360" w:lineRule="auto"/>
            </w:pPr>
            <w:r w:rsidRPr="00AC7DA9">
              <w:t>0</w:t>
            </w:r>
          </w:p>
        </w:tc>
        <w:tc>
          <w:tcPr>
            <w:tcW w:w="891" w:type="dxa"/>
          </w:tcPr>
          <w:p w:rsidR="00A906D7" w:rsidRPr="00AC7DA9" w:rsidRDefault="00A906D7" w:rsidP="00AC7DA9">
            <w:pPr>
              <w:spacing w:line="360" w:lineRule="auto"/>
            </w:pPr>
            <w:r w:rsidRPr="00AC7DA9">
              <w:t>1</w:t>
            </w:r>
          </w:p>
        </w:tc>
        <w:tc>
          <w:tcPr>
            <w:tcW w:w="986" w:type="dxa"/>
          </w:tcPr>
          <w:p w:rsidR="00A906D7" w:rsidRPr="00AC7DA9" w:rsidRDefault="00A906D7" w:rsidP="00AC7DA9">
            <w:pPr>
              <w:spacing w:line="360" w:lineRule="auto"/>
            </w:pPr>
          </w:p>
        </w:tc>
      </w:tr>
      <w:tr w:rsidR="00A906D7" w:rsidRPr="00AC7DA9" w:rsidTr="00AC7DA9">
        <w:trPr>
          <w:cantSplit/>
          <w:trHeight w:val="160"/>
          <w:jc w:val="center"/>
        </w:trPr>
        <w:tc>
          <w:tcPr>
            <w:tcW w:w="3835" w:type="dxa"/>
          </w:tcPr>
          <w:p w:rsidR="00A906D7" w:rsidRPr="00AC7DA9" w:rsidRDefault="00A906D7" w:rsidP="00AC7DA9">
            <w:pPr>
              <w:spacing w:line="360" w:lineRule="auto"/>
            </w:pPr>
            <w:r w:rsidRPr="00AC7DA9">
              <w:t xml:space="preserve">Средства на охрану труда, </w:t>
            </w:r>
          </w:p>
          <w:p w:rsidR="00A906D7" w:rsidRPr="00AC7DA9" w:rsidRDefault="00A906D7" w:rsidP="00AC7DA9">
            <w:pPr>
              <w:spacing w:line="360" w:lineRule="auto"/>
            </w:pPr>
            <w:r w:rsidRPr="00AC7DA9">
              <w:t>Тыс.Руб.</w:t>
            </w:r>
          </w:p>
        </w:tc>
        <w:tc>
          <w:tcPr>
            <w:tcW w:w="1978" w:type="dxa"/>
            <w:vMerge w:val="restart"/>
          </w:tcPr>
          <w:p w:rsidR="00A906D7" w:rsidRPr="00AC7DA9" w:rsidRDefault="00A906D7" w:rsidP="00AC7DA9">
            <w:pPr>
              <w:spacing w:line="360" w:lineRule="auto"/>
            </w:pPr>
          </w:p>
          <w:p w:rsidR="00A906D7" w:rsidRPr="00AC7DA9" w:rsidRDefault="00A906D7" w:rsidP="00AC7DA9">
            <w:pPr>
              <w:spacing w:line="360" w:lineRule="auto"/>
            </w:pPr>
          </w:p>
          <w:p w:rsidR="00A906D7" w:rsidRPr="00AC7DA9" w:rsidRDefault="00A906D7" w:rsidP="00AC7DA9">
            <w:pPr>
              <w:spacing w:line="360" w:lineRule="auto"/>
            </w:pPr>
          </w:p>
        </w:tc>
        <w:tc>
          <w:tcPr>
            <w:tcW w:w="891" w:type="dxa"/>
            <w:vMerge w:val="restart"/>
          </w:tcPr>
          <w:p w:rsidR="00A906D7" w:rsidRPr="00AC7DA9" w:rsidRDefault="00A906D7" w:rsidP="00AC7DA9">
            <w:pPr>
              <w:spacing w:line="360" w:lineRule="auto"/>
            </w:pPr>
            <w:r w:rsidRPr="00AC7DA9">
              <w:t>880</w:t>
            </w:r>
          </w:p>
        </w:tc>
        <w:tc>
          <w:tcPr>
            <w:tcW w:w="891" w:type="dxa"/>
            <w:vMerge w:val="restart"/>
          </w:tcPr>
          <w:p w:rsidR="00A906D7" w:rsidRPr="00AC7DA9" w:rsidRDefault="00A906D7" w:rsidP="00AC7DA9">
            <w:pPr>
              <w:spacing w:line="360" w:lineRule="auto"/>
            </w:pPr>
            <w:r w:rsidRPr="00AC7DA9">
              <w:t>3912,15</w:t>
            </w:r>
          </w:p>
        </w:tc>
        <w:tc>
          <w:tcPr>
            <w:tcW w:w="891" w:type="dxa"/>
            <w:vMerge w:val="restart"/>
          </w:tcPr>
          <w:p w:rsidR="00A906D7" w:rsidRPr="00AC7DA9" w:rsidRDefault="00A906D7" w:rsidP="00AC7DA9">
            <w:pPr>
              <w:spacing w:line="360" w:lineRule="auto"/>
            </w:pPr>
            <w:r w:rsidRPr="00AC7DA9">
              <w:t>6430,33</w:t>
            </w:r>
          </w:p>
        </w:tc>
        <w:tc>
          <w:tcPr>
            <w:tcW w:w="986" w:type="dxa"/>
            <w:vMerge w:val="restart"/>
          </w:tcPr>
          <w:p w:rsidR="00A906D7" w:rsidRPr="00AC7DA9" w:rsidRDefault="00A906D7" w:rsidP="00AC7DA9">
            <w:pPr>
              <w:spacing w:line="360" w:lineRule="auto"/>
            </w:pPr>
          </w:p>
        </w:tc>
      </w:tr>
      <w:tr w:rsidR="00A906D7" w:rsidRPr="00AC7DA9" w:rsidTr="00AC7DA9">
        <w:trPr>
          <w:cantSplit/>
          <w:trHeight w:val="160"/>
          <w:jc w:val="center"/>
        </w:trPr>
        <w:tc>
          <w:tcPr>
            <w:tcW w:w="3835" w:type="dxa"/>
          </w:tcPr>
          <w:p w:rsidR="00A906D7" w:rsidRPr="00AC7DA9" w:rsidRDefault="00A906D7" w:rsidP="00AC7DA9">
            <w:pPr>
              <w:spacing w:line="360" w:lineRule="auto"/>
            </w:pPr>
            <w:r w:rsidRPr="00AC7DA9">
              <w:t>Израсходовано</w:t>
            </w:r>
          </w:p>
        </w:tc>
        <w:tc>
          <w:tcPr>
            <w:tcW w:w="1978" w:type="dxa"/>
            <w:vMerge/>
            <w:vAlign w:val="center"/>
          </w:tcPr>
          <w:p w:rsidR="00A906D7" w:rsidRPr="00AC7DA9" w:rsidRDefault="00A906D7" w:rsidP="00AC7DA9">
            <w:pPr>
              <w:spacing w:line="360" w:lineRule="auto"/>
            </w:pPr>
          </w:p>
        </w:tc>
        <w:tc>
          <w:tcPr>
            <w:tcW w:w="891" w:type="dxa"/>
            <w:vMerge/>
            <w:vAlign w:val="center"/>
          </w:tcPr>
          <w:p w:rsidR="00A906D7" w:rsidRPr="00AC7DA9" w:rsidRDefault="00A906D7" w:rsidP="00AC7DA9">
            <w:pPr>
              <w:spacing w:line="360" w:lineRule="auto"/>
            </w:pPr>
          </w:p>
        </w:tc>
        <w:tc>
          <w:tcPr>
            <w:tcW w:w="891" w:type="dxa"/>
            <w:vMerge/>
            <w:vAlign w:val="center"/>
          </w:tcPr>
          <w:p w:rsidR="00A906D7" w:rsidRPr="00AC7DA9" w:rsidRDefault="00A906D7" w:rsidP="00AC7DA9">
            <w:pPr>
              <w:spacing w:line="360" w:lineRule="auto"/>
            </w:pPr>
          </w:p>
        </w:tc>
        <w:tc>
          <w:tcPr>
            <w:tcW w:w="891" w:type="dxa"/>
            <w:vMerge/>
            <w:vAlign w:val="center"/>
          </w:tcPr>
          <w:p w:rsidR="00A906D7" w:rsidRPr="00AC7DA9" w:rsidRDefault="00A906D7" w:rsidP="00AC7DA9">
            <w:pPr>
              <w:spacing w:line="360" w:lineRule="auto"/>
            </w:pPr>
          </w:p>
        </w:tc>
        <w:tc>
          <w:tcPr>
            <w:tcW w:w="986" w:type="dxa"/>
            <w:vMerge/>
            <w:vAlign w:val="center"/>
          </w:tcPr>
          <w:p w:rsidR="00A906D7" w:rsidRPr="00AC7DA9" w:rsidRDefault="00A906D7" w:rsidP="00AC7DA9">
            <w:pPr>
              <w:spacing w:line="360" w:lineRule="auto"/>
            </w:pPr>
          </w:p>
        </w:tc>
      </w:tr>
      <w:tr w:rsidR="00A906D7" w:rsidRPr="00AC7DA9" w:rsidTr="00AC7DA9">
        <w:trPr>
          <w:cantSplit/>
          <w:trHeight w:val="160"/>
          <w:jc w:val="center"/>
        </w:trPr>
        <w:tc>
          <w:tcPr>
            <w:tcW w:w="3835" w:type="dxa"/>
          </w:tcPr>
          <w:p w:rsidR="00A906D7" w:rsidRPr="00AC7DA9" w:rsidRDefault="00A906D7" w:rsidP="00AC7DA9">
            <w:pPr>
              <w:spacing w:line="360" w:lineRule="auto"/>
            </w:pPr>
            <w:r w:rsidRPr="00AC7DA9">
              <w:t>Расход средств на одного работника.</w:t>
            </w:r>
          </w:p>
        </w:tc>
        <w:tc>
          <w:tcPr>
            <w:tcW w:w="1978" w:type="dxa"/>
          </w:tcPr>
          <w:p w:rsidR="00A906D7" w:rsidRPr="00AC7DA9" w:rsidRDefault="00A906D7" w:rsidP="00AC7DA9">
            <w:pPr>
              <w:spacing w:line="360" w:lineRule="auto"/>
            </w:pPr>
          </w:p>
        </w:tc>
        <w:tc>
          <w:tcPr>
            <w:tcW w:w="891" w:type="dxa"/>
          </w:tcPr>
          <w:p w:rsidR="00A906D7" w:rsidRPr="00AC7DA9" w:rsidRDefault="00A906D7" w:rsidP="00AC7DA9">
            <w:pPr>
              <w:spacing w:line="360" w:lineRule="auto"/>
            </w:pPr>
            <w:r w:rsidRPr="00AC7DA9">
              <w:t>2,02</w:t>
            </w:r>
          </w:p>
        </w:tc>
        <w:tc>
          <w:tcPr>
            <w:tcW w:w="891" w:type="dxa"/>
          </w:tcPr>
          <w:p w:rsidR="00A906D7" w:rsidRPr="00AC7DA9" w:rsidRDefault="00A906D7" w:rsidP="00AC7DA9">
            <w:pPr>
              <w:spacing w:line="360" w:lineRule="auto"/>
            </w:pPr>
            <w:r w:rsidRPr="00AC7DA9">
              <w:t>6,57</w:t>
            </w:r>
          </w:p>
        </w:tc>
        <w:tc>
          <w:tcPr>
            <w:tcW w:w="891" w:type="dxa"/>
          </w:tcPr>
          <w:p w:rsidR="00A906D7" w:rsidRPr="00AC7DA9" w:rsidRDefault="00A906D7" w:rsidP="00AC7DA9">
            <w:pPr>
              <w:spacing w:line="360" w:lineRule="auto"/>
            </w:pPr>
            <w:r w:rsidRPr="00AC7DA9">
              <w:t>10,55</w:t>
            </w:r>
          </w:p>
        </w:tc>
        <w:tc>
          <w:tcPr>
            <w:tcW w:w="986" w:type="dxa"/>
          </w:tcPr>
          <w:p w:rsidR="00A906D7" w:rsidRPr="00AC7DA9" w:rsidRDefault="00A906D7" w:rsidP="00AC7DA9">
            <w:pPr>
              <w:spacing w:line="360" w:lineRule="auto"/>
            </w:pPr>
          </w:p>
        </w:tc>
      </w:tr>
    </w:tbl>
    <w:p w:rsidR="00A906D7" w:rsidRPr="0026218C" w:rsidRDefault="00AC7DA9" w:rsidP="0026218C">
      <w:pPr>
        <w:spacing w:line="360" w:lineRule="auto"/>
        <w:ind w:firstLine="709"/>
        <w:jc w:val="both"/>
        <w:rPr>
          <w:sz w:val="28"/>
          <w:szCs w:val="28"/>
        </w:rPr>
      </w:pPr>
      <w:r>
        <w:rPr>
          <w:sz w:val="28"/>
          <w:szCs w:val="28"/>
        </w:rPr>
        <w:br w:type="page"/>
      </w:r>
      <w:r w:rsidR="00A906D7" w:rsidRPr="0026218C">
        <w:rPr>
          <w:sz w:val="28"/>
          <w:szCs w:val="28"/>
        </w:rPr>
        <w:t>где</w:t>
      </w:r>
      <w:r w:rsidR="0026218C">
        <w:rPr>
          <w:sz w:val="28"/>
          <w:szCs w:val="28"/>
        </w:rPr>
        <w:t xml:space="preserve"> </w:t>
      </w:r>
      <w:r w:rsidR="00A906D7" w:rsidRPr="0026218C">
        <w:rPr>
          <w:sz w:val="28"/>
          <w:szCs w:val="28"/>
        </w:rPr>
        <w:t>П</w:t>
      </w:r>
      <w:r w:rsidR="00A906D7" w:rsidRPr="0026218C">
        <w:rPr>
          <w:sz w:val="28"/>
          <w:szCs w:val="28"/>
          <w:vertAlign w:val="subscript"/>
        </w:rPr>
        <w:t>1</w:t>
      </w:r>
      <w:r w:rsidR="00A906D7" w:rsidRPr="0026218C">
        <w:rPr>
          <w:sz w:val="28"/>
          <w:szCs w:val="28"/>
        </w:rPr>
        <w:t>,П</w:t>
      </w:r>
      <w:r w:rsidR="00A906D7" w:rsidRPr="0026218C">
        <w:rPr>
          <w:sz w:val="28"/>
          <w:szCs w:val="28"/>
          <w:vertAlign w:val="subscript"/>
        </w:rPr>
        <w:t>2</w:t>
      </w:r>
      <w:r w:rsidR="00A906D7" w:rsidRPr="0026218C">
        <w:rPr>
          <w:sz w:val="28"/>
          <w:szCs w:val="28"/>
        </w:rPr>
        <w:t>- число пострадавших, с утратой трудоспособности на срок</w:t>
      </w:r>
      <w:r w:rsidR="0026218C">
        <w:rPr>
          <w:sz w:val="28"/>
          <w:szCs w:val="28"/>
        </w:rPr>
        <w:t xml:space="preserve"> </w:t>
      </w:r>
      <w:r w:rsidR="00A906D7" w:rsidRPr="0026218C">
        <w:rPr>
          <w:sz w:val="28"/>
          <w:szCs w:val="28"/>
        </w:rPr>
        <w:t>более одного рабочего дня соответственно со смертельным исходом;</w:t>
      </w:r>
    </w:p>
    <w:p w:rsidR="00A906D7" w:rsidRPr="0026218C" w:rsidRDefault="00A906D7" w:rsidP="0026218C">
      <w:pPr>
        <w:spacing w:line="360" w:lineRule="auto"/>
        <w:ind w:firstLine="709"/>
        <w:jc w:val="both"/>
        <w:rPr>
          <w:sz w:val="28"/>
          <w:szCs w:val="28"/>
        </w:rPr>
      </w:pPr>
      <w:r w:rsidRPr="0026218C">
        <w:rPr>
          <w:sz w:val="28"/>
          <w:szCs w:val="28"/>
        </w:rPr>
        <w:t>Д</w:t>
      </w:r>
      <w:r w:rsidRPr="0026218C">
        <w:rPr>
          <w:sz w:val="28"/>
          <w:szCs w:val="28"/>
          <w:vertAlign w:val="subscript"/>
        </w:rPr>
        <w:t>т</w:t>
      </w:r>
      <w:r w:rsidRPr="0026218C">
        <w:rPr>
          <w:sz w:val="28"/>
          <w:szCs w:val="28"/>
        </w:rPr>
        <w:t>- число человеко- дней нетрудоспособности у всех</w:t>
      </w:r>
      <w:r w:rsidR="0026218C">
        <w:rPr>
          <w:sz w:val="28"/>
          <w:szCs w:val="28"/>
        </w:rPr>
        <w:t xml:space="preserve"> </w:t>
      </w:r>
      <w:r w:rsidRPr="0026218C">
        <w:rPr>
          <w:sz w:val="28"/>
          <w:szCs w:val="28"/>
        </w:rPr>
        <w:t>пострадавших за отчётный период;</w:t>
      </w:r>
    </w:p>
    <w:p w:rsidR="00A906D7" w:rsidRPr="0026218C" w:rsidRDefault="00A906D7" w:rsidP="0026218C">
      <w:pPr>
        <w:spacing w:line="360" w:lineRule="auto"/>
        <w:ind w:firstLine="709"/>
        <w:jc w:val="both"/>
        <w:rPr>
          <w:sz w:val="28"/>
          <w:szCs w:val="28"/>
        </w:rPr>
      </w:pPr>
      <w:r w:rsidRPr="0026218C">
        <w:rPr>
          <w:sz w:val="28"/>
          <w:szCs w:val="28"/>
        </w:rPr>
        <w:t xml:space="preserve">Анализируя статистику несчастных случаев на предприятии произошедших в период с 2004 по2006 год можно сделать вывод, что работа по охране труда на предприятии «Центральные электрические сети» проводиться в целом удовлетворительно. С увеличением численности работников увеличиваются средства выделяемые на охрану труда. Для улучшения состояния охраны труда рекомендуется серьезней подходить к проведению инструктажей. </w:t>
      </w:r>
    </w:p>
    <w:p w:rsidR="00A906D7" w:rsidRPr="0026218C" w:rsidRDefault="00A906D7" w:rsidP="0026218C">
      <w:pPr>
        <w:spacing w:line="360" w:lineRule="auto"/>
        <w:ind w:firstLine="709"/>
        <w:jc w:val="both"/>
        <w:rPr>
          <w:sz w:val="28"/>
          <w:szCs w:val="28"/>
        </w:rPr>
      </w:pPr>
    </w:p>
    <w:p w:rsidR="00A906D7" w:rsidRPr="00AC7DA9" w:rsidRDefault="00A906D7" w:rsidP="00AC7DA9">
      <w:pPr>
        <w:spacing w:line="360" w:lineRule="auto"/>
        <w:ind w:left="709"/>
        <w:jc w:val="center"/>
        <w:rPr>
          <w:b/>
          <w:sz w:val="28"/>
          <w:szCs w:val="28"/>
        </w:rPr>
      </w:pPr>
      <w:r w:rsidRPr="00AC7DA9">
        <w:rPr>
          <w:b/>
          <w:sz w:val="28"/>
          <w:szCs w:val="28"/>
        </w:rPr>
        <w:t>12.3 Характеристика опасных и вредных факторов, технологических процессов и</w:t>
      </w:r>
      <w:r w:rsidR="0026218C" w:rsidRPr="00AC7DA9">
        <w:rPr>
          <w:b/>
          <w:sz w:val="28"/>
          <w:szCs w:val="28"/>
        </w:rPr>
        <w:t xml:space="preserve"> </w:t>
      </w:r>
      <w:r w:rsidR="00AC7DA9" w:rsidRPr="00AC7DA9">
        <w:rPr>
          <w:b/>
          <w:sz w:val="28"/>
          <w:szCs w:val="28"/>
        </w:rPr>
        <w:t>устройств,</w:t>
      </w:r>
      <w:r w:rsidRPr="00AC7DA9">
        <w:rPr>
          <w:b/>
          <w:sz w:val="28"/>
          <w:szCs w:val="28"/>
        </w:rPr>
        <w:t xml:space="preserve"> разрабатываемых в проекте</w:t>
      </w:r>
    </w:p>
    <w:p w:rsidR="00A906D7" w:rsidRPr="0026218C" w:rsidRDefault="00A906D7" w:rsidP="0026218C">
      <w:pPr>
        <w:pStyle w:val="31"/>
        <w:spacing w:after="0" w:line="360" w:lineRule="auto"/>
        <w:ind w:left="0" w:firstLine="709"/>
        <w:jc w:val="both"/>
        <w:rPr>
          <w:b/>
          <w:sz w:val="28"/>
          <w:szCs w:val="28"/>
        </w:rPr>
      </w:pPr>
    </w:p>
    <w:p w:rsidR="00A906D7" w:rsidRPr="0026218C" w:rsidRDefault="00A906D7" w:rsidP="0026218C">
      <w:pPr>
        <w:pStyle w:val="31"/>
        <w:spacing w:after="0" w:line="360" w:lineRule="auto"/>
        <w:ind w:left="0" w:firstLine="709"/>
        <w:jc w:val="both"/>
        <w:rPr>
          <w:sz w:val="28"/>
          <w:szCs w:val="28"/>
        </w:rPr>
      </w:pPr>
      <w:r w:rsidRPr="0026218C">
        <w:rPr>
          <w:sz w:val="28"/>
          <w:szCs w:val="28"/>
        </w:rPr>
        <w:t>С требованиями</w:t>
      </w:r>
      <w:r w:rsidR="0026218C">
        <w:rPr>
          <w:sz w:val="28"/>
          <w:szCs w:val="28"/>
        </w:rPr>
        <w:t xml:space="preserve"> </w:t>
      </w:r>
      <w:r w:rsidRPr="0026218C">
        <w:rPr>
          <w:sz w:val="28"/>
          <w:szCs w:val="28"/>
        </w:rPr>
        <w:t>ПУЭ реконструируемая подстанция</w:t>
      </w:r>
      <w:r w:rsidR="0026218C">
        <w:rPr>
          <w:sz w:val="28"/>
          <w:szCs w:val="28"/>
        </w:rPr>
        <w:t xml:space="preserve"> </w:t>
      </w:r>
      <w:r w:rsidRPr="0026218C">
        <w:rPr>
          <w:sz w:val="28"/>
          <w:szCs w:val="28"/>
        </w:rPr>
        <w:t>не относится к вредным в эксплуатации объектам, но является особо опасным объектом в обслуживании.</w:t>
      </w:r>
    </w:p>
    <w:p w:rsidR="00A906D7" w:rsidRPr="0026218C" w:rsidRDefault="0026218C" w:rsidP="0026218C">
      <w:pPr>
        <w:spacing w:line="360" w:lineRule="auto"/>
        <w:ind w:firstLine="709"/>
        <w:jc w:val="both"/>
        <w:rPr>
          <w:sz w:val="28"/>
          <w:szCs w:val="28"/>
        </w:rPr>
      </w:pPr>
      <w:r>
        <w:rPr>
          <w:sz w:val="28"/>
          <w:szCs w:val="28"/>
        </w:rPr>
        <w:t xml:space="preserve"> </w:t>
      </w:r>
      <w:r w:rsidR="00A906D7" w:rsidRPr="0026218C">
        <w:rPr>
          <w:sz w:val="28"/>
          <w:szCs w:val="28"/>
        </w:rPr>
        <w:t>Обслуживающий персонал производит различные переключения по 35кВ, 10кВ, и при ошибке в переключениях может произойти авария. Для предупреждения такого рода ошибок</w:t>
      </w:r>
      <w:r>
        <w:rPr>
          <w:sz w:val="28"/>
          <w:szCs w:val="28"/>
        </w:rPr>
        <w:t xml:space="preserve"> </w:t>
      </w:r>
      <w:r w:rsidR="00A906D7" w:rsidRPr="0026218C">
        <w:rPr>
          <w:sz w:val="28"/>
          <w:szCs w:val="28"/>
        </w:rPr>
        <w:t>на подстанции предусмотрены блокировки безопасности. Различают два основных вида блокировок: блокировки безопасности и оперативные блокировки.</w:t>
      </w:r>
    </w:p>
    <w:p w:rsidR="00A906D7" w:rsidRPr="0026218C" w:rsidRDefault="00A906D7" w:rsidP="0026218C">
      <w:pPr>
        <w:pStyle w:val="a4"/>
        <w:spacing w:line="360" w:lineRule="auto"/>
        <w:rPr>
          <w:szCs w:val="28"/>
        </w:rPr>
      </w:pPr>
      <w:r w:rsidRPr="0026218C">
        <w:rPr>
          <w:szCs w:val="28"/>
        </w:rPr>
        <w:t>Например дверь в ячейку распределительного устройства напряжением выше 1000 В снабжена электромагнитным замком, позволяющим только тогда открыть дверь, когда отключены выключатели и разъединители, через которые внутрь ячейки подается напряжение.</w:t>
      </w:r>
    </w:p>
    <w:p w:rsidR="00A906D7" w:rsidRPr="0026218C" w:rsidRDefault="00A906D7" w:rsidP="0026218C">
      <w:pPr>
        <w:pStyle w:val="a6"/>
        <w:spacing w:after="0" w:line="360" w:lineRule="auto"/>
        <w:ind w:firstLine="709"/>
        <w:jc w:val="both"/>
        <w:rPr>
          <w:sz w:val="28"/>
          <w:szCs w:val="28"/>
        </w:rPr>
      </w:pPr>
      <w:r w:rsidRPr="0026218C">
        <w:rPr>
          <w:sz w:val="28"/>
          <w:szCs w:val="28"/>
        </w:rPr>
        <w:t>Существуют также блокировки, предотвращающие операции разъединителями под нагрузкой (при включенном выключателе), что может сопровождаться не только аварией, но и несчастным случаем. В сельских электроустановках для этого часто применяют механические блокировки с непосредственной рычажной связью между приводами выключателя и разъединителей. Но могут быть и замковые блокировки, например механическая блокировка системы Гинодмана (МБГ). На каждом приводе разъединителей и выключателя установлены блокирующие замки, оборудованные запорным стержнем для механического застопаривания блокируемого элемента.</w:t>
      </w:r>
    </w:p>
    <w:p w:rsidR="00A906D7" w:rsidRPr="0026218C" w:rsidRDefault="00A906D7" w:rsidP="0026218C">
      <w:pPr>
        <w:pStyle w:val="a6"/>
        <w:spacing w:after="0" w:line="360" w:lineRule="auto"/>
        <w:ind w:firstLine="709"/>
        <w:jc w:val="both"/>
        <w:rPr>
          <w:sz w:val="28"/>
          <w:szCs w:val="28"/>
        </w:rPr>
      </w:pPr>
      <w:r w:rsidRPr="0026218C">
        <w:rPr>
          <w:sz w:val="28"/>
          <w:szCs w:val="28"/>
        </w:rPr>
        <w:t>На двух трансформаторных подстанциях вместо МБГ применяют электромагнитную блокировку при помощи одинаковых блок-замков типа ЗБ-1 и одного общего электромагнитного ключа КЭЗ-1. Электромагнитный замок одновременно служит розеткой, а электромагнитный ключ вилкой. Для того чтобы ключ открыл замок, его вставляют в штепсельную розетку данного замка, а напряжение в розетку подается автоматически при помощи сигнальных контактов, замыкающихся или размыкающихся в зависимости от положения привода выключателя или разъединителя. Положение этих контактов выбирают таким образом, чтобы напряжение в розетки блок-замков разъединителей данного присоединения попадало только при отключенном выключателе, а в розетку-замок двери ячейки - при отключенных разъединителях.</w:t>
      </w:r>
    </w:p>
    <w:p w:rsidR="00A906D7" w:rsidRPr="0026218C" w:rsidRDefault="00A906D7" w:rsidP="0026218C">
      <w:pPr>
        <w:pStyle w:val="3"/>
        <w:spacing w:after="0" w:line="360" w:lineRule="auto"/>
        <w:ind w:firstLine="709"/>
        <w:jc w:val="both"/>
        <w:rPr>
          <w:sz w:val="28"/>
          <w:szCs w:val="28"/>
        </w:rPr>
      </w:pPr>
      <w:r w:rsidRPr="0026218C">
        <w:rPr>
          <w:sz w:val="28"/>
          <w:szCs w:val="28"/>
        </w:rPr>
        <w:t>Электромагнитный замок состоит из катушки, подпружиненного сердечника и запорного стержня с кольцом. При обтекании током катушки, внутрь ее втягивается сердечник, сжимая пружину и освобождая запорный стержень. Потянув за кольцо освобождают запор. В комплектных распределительных устройствах с выкатными элементами применяют и другие блокировки безопасности. Тележка с выключателем на ней включена в первичную цепь через мощное штепсельные контакты, выполняющие роль разъединителей, и имеет три фиксированных положения:</w:t>
      </w:r>
    </w:p>
    <w:p w:rsidR="00A906D7" w:rsidRPr="0026218C" w:rsidRDefault="00A906D7" w:rsidP="0026218C">
      <w:pPr>
        <w:spacing w:line="360" w:lineRule="auto"/>
        <w:ind w:firstLine="709"/>
        <w:jc w:val="both"/>
        <w:rPr>
          <w:sz w:val="28"/>
          <w:szCs w:val="28"/>
        </w:rPr>
      </w:pPr>
      <w:r w:rsidRPr="0026218C">
        <w:rPr>
          <w:sz w:val="28"/>
          <w:szCs w:val="28"/>
        </w:rPr>
        <w:t>- рабочее (когда она полностью вкачена в ячейку КРУ и штепсельные контакты полностью замкнуты );</w:t>
      </w:r>
    </w:p>
    <w:p w:rsidR="00A906D7" w:rsidRPr="0026218C" w:rsidRDefault="00A906D7" w:rsidP="0026218C">
      <w:pPr>
        <w:spacing w:line="360" w:lineRule="auto"/>
        <w:ind w:firstLine="709"/>
        <w:jc w:val="both"/>
        <w:rPr>
          <w:sz w:val="28"/>
          <w:szCs w:val="28"/>
        </w:rPr>
      </w:pPr>
      <w:r w:rsidRPr="0026218C">
        <w:rPr>
          <w:sz w:val="28"/>
          <w:szCs w:val="28"/>
        </w:rPr>
        <w:t>- испытательное ( когда штепсельные контакты разомкнуты, а контакты вторичных цепей, то есть измерительных, сигнальных, управления и защиты замкнуты );</w:t>
      </w:r>
    </w:p>
    <w:p w:rsidR="00A906D7" w:rsidRPr="0026218C" w:rsidRDefault="00A906D7" w:rsidP="0026218C">
      <w:pPr>
        <w:spacing w:line="360" w:lineRule="auto"/>
        <w:ind w:firstLine="709"/>
        <w:jc w:val="both"/>
        <w:rPr>
          <w:sz w:val="28"/>
          <w:szCs w:val="28"/>
        </w:rPr>
      </w:pPr>
      <w:r w:rsidRPr="0026218C">
        <w:rPr>
          <w:sz w:val="28"/>
          <w:szCs w:val="28"/>
        </w:rPr>
        <w:t>- ремонтное (когда тележка с выключателем полностью выкачена из ячейки в проход РУ );</w:t>
      </w:r>
    </w:p>
    <w:p w:rsidR="00A906D7" w:rsidRPr="0026218C" w:rsidRDefault="00A906D7" w:rsidP="0026218C">
      <w:pPr>
        <w:spacing w:line="360" w:lineRule="auto"/>
        <w:ind w:firstLine="709"/>
        <w:jc w:val="both"/>
        <w:rPr>
          <w:sz w:val="28"/>
          <w:szCs w:val="28"/>
        </w:rPr>
      </w:pPr>
      <w:r w:rsidRPr="0026218C">
        <w:rPr>
          <w:sz w:val="28"/>
          <w:szCs w:val="28"/>
        </w:rPr>
        <w:t>В общем случае оперативные блокировки должны предотвращать:</w:t>
      </w:r>
    </w:p>
    <w:p w:rsidR="00A906D7" w:rsidRPr="0026218C" w:rsidRDefault="00A906D7" w:rsidP="0026218C">
      <w:pPr>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включение выключателей, отделителей и разъединителей на заземляющие ножи и короткозамыкатели;</w:t>
      </w:r>
    </w:p>
    <w:p w:rsidR="00A906D7" w:rsidRPr="0026218C" w:rsidRDefault="00A906D7" w:rsidP="0026218C">
      <w:pPr>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отключение и включение отделителями и разъединителями тока нагрузки, если это не предусмотрено конструкцией аппарата;</w:t>
      </w:r>
    </w:p>
    <w:p w:rsidR="00A906D7" w:rsidRPr="0026218C" w:rsidRDefault="00A906D7" w:rsidP="0026218C">
      <w:pPr>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включение заземляющих ножей (ЗН) на участке схемы, не отделенной разъединителями или отделителями от участков находящихся под напряжением;</w:t>
      </w:r>
    </w:p>
    <w:p w:rsidR="00A906D7" w:rsidRPr="0026218C" w:rsidRDefault="00A906D7" w:rsidP="0026218C">
      <w:pPr>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подачу напряжения на участки схемы, заземленные включенными заземляющими ножами и отделенные от включенных заземляющих ножей только выключателями;</w:t>
      </w:r>
    </w:p>
    <w:p w:rsidR="00A906D7" w:rsidRPr="0026218C" w:rsidRDefault="00A906D7" w:rsidP="0026218C">
      <w:pPr>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включение заземляющих ножей шкафов присоединений КРУ, если выдвижной элемент с выключателем не выведен в испытательное или ремонтное положение, установку выдвижного элемента в рабочее положение при включенных заземляющих ножах, включение заземляющих ножей сборных шин, если выдвижные элементы с выключателями вводов рабочего и резервного питания не выведены в испытательное или ремонтное положение, установку выдвижных элементов в рабочее положение при включенном выключателе.</w:t>
      </w:r>
    </w:p>
    <w:p w:rsidR="00A906D7" w:rsidRPr="0026218C" w:rsidRDefault="00A906D7" w:rsidP="0026218C">
      <w:pPr>
        <w:spacing w:line="360" w:lineRule="auto"/>
        <w:ind w:firstLine="709"/>
        <w:jc w:val="both"/>
        <w:rPr>
          <w:sz w:val="28"/>
          <w:szCs w:val="28"/>
        </w:rPr>
      </w:pPr>
    </w:p>
    <w:p w:rsidR="00A906D7" w:rsidRPr="00AC7DA9" w:rsidRDefault="00A906D7" w:rsidP="00AC7DA9">
      <w:pPr>
        <w:spacing w:line="360" w:lineRule="auto"/>
        <w:ind w:firstLine="709"/>
        <w:jc w:val="center"/>
        <w:rPr>
          <w:b/>
          <w:sz w:val="28"/>
          <w:szCs w:val="28"/>
        </w:rPr>
      </w:pPr>
      <w:r w:rsidRPr="00AC7DA9">
        <w:rPr>
          <w:b/>
          <w:caps/>
          <w:sz w:val="28"/>
          <w:szCs w:val="28"/>
        </w:rPr>
        <w:t>12.4 п</w:t>
      </w:r>
      <w:r w:rsidRPr="00AC7DA9">
        <w:rPr>
          <w:b/>
          <w:sz w:val="28"/>
          <w:szCs w:val="28"/>
        </w:rPr>
        <w:t>ожарная безопасность</w:t>
      </w:r>
    </w:p>
    <w:p w:rsidR="00A906D7" w:rsidRPr="0026218C" w:rsidRDefault="00A906D7" w:rsidP="0026218C">
      <w:pPr>
        <w:spacing w:line="360" w:lineRule="auto"/>
        <w:ind w:firstLine="709"/>
        <w:jc w:val="both"/>
        <w:rPr>
          <w:caps/>
          <w:sz w:val="28"/>
          <w:szCs w:val="28"/>
        </w:rPr>
      </w:pPr>
    </w:p>
    <w:p w:rsidR="00A906D7" w:rsidRPr="0026218C" w:rsidRDefault="00A906D7" w:rsidP="0026218C">
      <w:pPr>
        <w:pStyle w:val="a6"/>
        <w:spacing w:after="0" w:line="360" w:lineRule="auto"/>
        <w:ind w:firstLine="709"/>
        <w:jc w:val="both"/>
        <w:rPr>
          <w:sz w:val="28"/>
          <w:szCs w:val="28"/>
        </w:rPr>
      </w:pPr>
      <w:r w:rsidRPr="0026218C">
        <w:rPr>
          <w:sz w:val="28"/>
          <w:szCs w:val="28"/>
        </w:rPr>
        <w:t>Противопожарные мероприятия на подстанции запроектированы в соответствии с требованиями «Инструкции по проектированию противопожарной защиты энергетических предприятий Минэнерго СССР»</w:t>
      </w:r>
      <w:r w:rsidR="00AC7DA9">
        <w:rPr>
          <w:sz w:val="28"/>
          <w:szCs w:val="28"/>
        </w:rPr>
        <w:t xml:space="preserve"> </w:t>
      </w:r>
      <w:r w:rsidRPr="0026218C">
        <w:rPr>
          <w:sz w:val="28"/>
          <w:szCs w:val="28"/>
        </w:rPr>
        <w:t>(РД 34.49.101-87» для Ш группы.</w:t>
      </w:r>
    </w:p>
    <w:p w:rsidR="00A906D7" w:rsidRPr="0026218C" w:rsidRDefault="00A906D7" w:rsidP="0026218C">
      <w:pPr>
        <w:spacing w:line="360" w:lineRule="auto"/>
        <w:ind w:firstLine="709"/>
        <w:jc w:val="both"/>
        <w:rPr>
          <w:sz w:val="28"/>
          <w:szCs w:val="28"/>
        </w:rPr>
      </w:pPr>
      <w:r w:rsidRPr="0026218C">
        <w:rPr>
          <w:sz w:val="28"/>
          <w:szCs w:val="28"/>
        </w:rPr>
        <w:t>Степени огнестойкости зданий и сооружений приняты в соответствии со СНиП 21-01-97 (ПС-Ш),а категории производств - по «Перечню категорий помещений и зданий по взрывопожарной и пожарной опасности» РД 34.03.350-98 в.4.</w:t>
      </w:r>
    </w:p>
    <w:p w:rsidR="00A906D7" w:rsidRPr="0026218C" w:rsidRDefault="00A906D7" w:rsidP="0026218C">
      <w:pPr>
        <w:spacing w:line="360" w:lineRule="auto"/>
        <w:ind w:firstLine="709"/>
        <w:jc w:val="both"/>
        <w:rPr>
          <w:sz w:val="28"/>
          <w:szCs w:val="28"/>
        </w:rPr>
      </w:pPr>
      <w:r w:rsidRPr="0026218C">
        <w:rPr>
          <w:sz w:val="28"/>
          <w:szCs w:val="28"/>
        </w:rPr>
        <w:t>Разрывы между зданиями и сооружениями на площадке подстанции приняты в соответствии с противопожарными нормами и требованиями</w:t>
      </w:r>
    </w:p>
    <w:p w:rsidR="00A906D7" w:rsidRPr="0026218C" w:rsidRDefault="00A906D7" w:rsidP="0026218C">
      <w:pPr>
        <w:spacing w:line="360" w:lineRule="auto"/>
        <w:ind w:firstLine="709"/>
        <w:jc w:val="both"/>
        <w:rPr>
          <w:sz w:val="28"/>
          <w:szCs w:val="28"/>
        </w:rPr>
      </w:pPr>
      <w:r w:rsidRPr="0026218C">
        <w:rPr>
          <w:sz w:val="28"/>
          <w:szCs w:val="28"/>
        </w:rPr>
        <w:t>На подстанции должны неукоснительно выполняться правила пожарной безопасности и проводиться мероприятия по предупреждению пожаров. Проведение всех противопожарных мероприятий должны соответствовать Правилам пожарной безопасности в Российской Федерации, введенных в действие с 1997года.</w:t>
      </w:r>
    </w:p>
    <w:p w:rsidR="00A906D7" w:rsidRPr="0026218C" w:rsidRDefault="00A906D7" w:rsidP="0026218C">
      <w:pPr>
        <w:spacing w:line="360" w:lineRule="auto"/>
        <w:ind w:firstLine="709"/>
        <w:jc w:val="both"/>
        <w:rPr>
          <w:sz w:val="28"/>
          <w:szCs w:val="28"/>
        </w:rPr>
      </w:pPr>
      <w:r w:rsidRPr="0026218C">
        <w:rPr>
          <w:sz w:val="28"/>
          <w:szCs w:val="28"/>
        </w:rPr>
        <w:t>Подстанции относятся к категории пожарной опасности производств Д, а по классу пожара к Е и В</w:t>
      </w:r>
    </w:p>
    <w:p w:rsidR="00A906D7" w:rsidRPr="0026218C" w:rsidRDefault="00A906D7" w:rsidP="0026218C">
      <w:pPr>
        <w:spacing w:line="360" w:lineRule="auto"/>
        <w:ind w:firstLine="709"/>
        <w:jc w:val="both"/>
        <w:rPr>
          <w:sz w:val="28"/>
          <w:szCs w:val="28"/>
        </w:rPr>
      </w:pPr>
      <w:r w:rsidRPr="0026218C">
        <w:rPr>
          <w:sz w:val="28"/>
          <w:szCs w:val="28"/>
        </w:rPr>
        <w:t>Все работники подстанции должны знать Правила пожарной безопасности, должны уметь пользоваться противопожарным инвентарем в случае возникновения пожара. Противопожарный инвентарь должен использоваться по прямому назначению.</w:t>
      </w:r>
    </w:p>
    <w:p w:rsidR="00A906D7" w:rsidRPr="0026218C" w:rsidRDefault="00A906D7" w:rsidP="0026218C">
      <w:pPr>
        <w:spacing w:line="360" w:lineRule="auto"/>
        <w:ind w:firstLine="709"/>
        <w:jc w:val="both"/>
        <w:rPr>
          <w:sz w:val="28"/>
          <w:szCs w:val="28"/>
        </w:rPr>
      </w:pPr>
      <w:r w:rsidRPr="0026218C">
        <w:rPr>
          <w:sz w:val="28"/>
          <w:szCs w:val="28"/>
        </w:rPr>
        <w:t>Для тушения пожаров в электроустановках под напряжением надо применять порошковые или углекислотные огнетушители.</w:t>
      </w:r>
    </w:p>
    <w:p w:rsidR="00A906D7" w:rsidRPr="0026218C" w:rsidRDefault="00A906D7" w:rsidP="0026218C">
      <w:pPr>
        <w:spacing w:line="360" w:lineRule="auto"/>
        <w:ind w:firstLine="709"/>
        <w:jc w:val="both"/>
        <w:rPr>
          <w:sz w:val="28"/>
          <w:szCs w:val="28"/>
        </w:rPr>
      </w:pPr>
      <w:r w:rsidRPr="0026218C">
        <w:rPr>
          <w:sz w:val="28"/>
          <w:szCs w:val="28"/>
        </w:rPr>
        <w:t>Так как большинство подстанций без дежурного персонала, то углекислотные или порошковые огнетушители должны находиться в бригадных машинах. Согласно табеля комплектации их должно быть четыре.</w:t>
      </w:r>
    </w:p>
    <w:p w:rsidR="00A906D7" w:rsidRPr="0026218C" w:rsidRDefault="00A906D7" w:rsidP="0026218C">
      <w:pPr>
        <w:pStyle w:val="aa"/>
        <w:spacing w:line="360" w:lineRule="auto"/>
        <w:ind w:firstLine="709"/>
        <w:jc w:val="both"/>
        <w:rPr>
          <w:b w:val="0"/>
          <w:sz w:val="28"/>
          <w:szCs w:val="28"/>
        </w:rPr>
      </w:pPr>
      <w:r w:rsidRPr="0026218C">
        <w:rPr>
          <w:b w:val="0"/>
          <w:sz w:val="28"/>
          <w:szCs w:val="28"/>
        </w:rPr>
        <w:t>У каждого трансформатора</w:t>
      </w:r>
      <w:r w:rsidR="0026218C">
        <w:rPr>
          <w:b w:val="0"/>
          <w:sz w:val="28"/>
          <w:szCs w:val="28"/>
        </w:rPr>
        <w:t xml:space="preserve"> </w:t>
      </w:r>
      <w:r w:rsidRPr="0026218C">
        <w:rPr>
          <w:b w:val="0"/>
          <w:sz w:val="28"/>
          <w:szCs w:val="28"/>
        </w:rPr>
        <w:t>и у ячеек КРУ (с двух сторон) должны быть установлены ящики с песком.</w:t>
      </w:r>
    </w:p>
    <w:p w:rsidR="00A906D7" w:rsidRPr="00AC7DA9" w:rsidRDefault="00AC7DA9" w:rsidP="00AC7DA9">
      <w:pPr>
        <w:pStyle w:val="ConsNormal"/>
        <w:widowControl/>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A906D7" w:rsidRPr="00AC7DA9">
        <w:rPr>
          <w:rFonts w:ascii="Times New Roman" w:hAnsi="Times New Roman" w:cs="Times New Roman"/>
          <w:b/>
          <w:caps/>
          <w:sz w:val="28"/>
          <w:szCs w:val="28"/>
        </w:rPr>
        <w:t>12.5 Э</w:t>
      </w:r>
      <w:r w:rsidR="00A906D7" w:rsidRPr="00AC7DA9">
        <w:rPr>
          <w:rFonts w:ascii="Times New Roman" w:hAnsi="Times New Roman" w:cs="Times New Roman"/>
          <w:b/>
          <w:sz w:val="28"/>
          <w:szCs w:val="28"/>
        </w:rPr>
        <w:t>кологичность проекта</w:t>
      </w:r>
    </w:p>
    <w:p w:rsidR="00A906D7" w:rsidRPr="0026218C" w:rsidRDefault="00A906D7" w:rsidP="0026218C">
      <w:pPr>
        <w:spacing w:line="360" w:lineRule="auto"/>
        <w:ind w:firstLine="709"/>
        <w:jc w:val="both"/>
        <w:rPr>
          <w:sz w:val="28"/>
          <w:szCs w:val="28"/>
        </w:rPr>
      </w:pPr>
    </w:p>
    <w:p w:rsidR="00A906D7" w:rsidRPr="0026218C" w:rsidRDefault="00A906D7" w:rsidP="0026218C">
      <w:pPr>
        <w:spacing w:line="360" w:lineRule="auto"/>
        <w:ind w:firstLine="709"/>
        <w:jc w:val="both"/>
        <w:rPr>
          <w:sz w:val="28"/>
          <w:szCs w:val="28"/>
        </w:rPr>
      </w:pPr>
      <w:r w:rsidRPr="0026218C">
        <w:rPr>
          <w:sz w:val="28"/>
          <w:szCs w:val="28"/>
        </w:rPr>
        <w:t>Площадка проектируемой подстанции выбрана с учетом нанесения минимального ущерба окружающей среде.</w:t>
      </w:r>
    </w:p>
    <w:p w:rsidR="00A906D7" w:rsidRPr="0026218C" w:rsidRDefault="00A906D7" w:rsidP="0026218C">
      <w:pPr>
        <w:pStyle w:val="a6"/>
        <w:spacing w:after="0" w:line="360" w:lineRule="auto"/>
        <w:ind w:firstLine="709"/>
        <w:jc w:val="both"/>
        <w:rPr>
          <w:sz w:val="28"/>
          <w:szCs w:val="28"/>
        </w:rPr>
      </w:pPr>
      <w:r w:rsidRPr="0026218C">
        <w:rPr>
          <w:sz w:val="28"/>
          <w:szCs w:val="28"/>
        </w:rPr>
        <w:t>Подстанция предназначена для передачи электроэнергии. Указанный технологический</w:t>
      </w:r>
      <w:r w:rsidR="0026218C">
        <w:rPr>
          <w:sz w:val="28"/>
          <w:szCs w:val="28"/>
        </w:rPr>
        <w:t xml:space="preserve"> </w:t>
      </w:r>
      <w:r w:rsidRPr="0026218C">
        <w:rPr>
          <w:sz w:val="28"/>
          <w:szCs w:val="28"/>
        </w:rPr>
        <w:t>процесс является безотходным и не сопровождается вредными выбросами в атмосферу. Учитывая, что площадка подстанции удалена от жилой застройки и рассчитанные уровни шума, издаваемого работающими трансформаторами, менее допустимых 45 децибел, специальные мероприятия по защите от шума трансформаторов не предусматривается. Для</w:t>
      </w:r>
      <w:r w:rsidR="0026218C">
        <w:rPr>
          <w:sz w:val="28"/>
          <w:szCs w:val="28"/>
        </w:rPr>
        <w:t xml:space="preserve"> </w:t>
      </w:r>
      <w:r w:rsidRPr="0026218C">
        <w:rPr>
          <w:sz w:val="28"/>
          <w:szCs w:val="28"/>
        </w:rPr>
        <w:t xml:space="preserve">исключения загрязнения территории вокруг подстанции, при аварийном выбросе трансформаторного масла и предотвращения распространения пожара, предусматривается сооружение под силовыми трансформаторами маслоприемников, закрытых маслопроводов из железобетонных конструкций и подземного металлического маслоуловителя. Очистка маслоуловителя от масла и скапливающихся дождевых вод предусматривается откачкой их в емкость «цистерну» с вывозом в места, согласованные с органными санитарной охраны. </w:t>
      </w:r>
    </w:p>
    <w:p w:rsidR="00A906D7" w:rsidRPr="0026218C" w:rsidRDefault="00A906D7" w:rsidP="0026218C">
      <w:pPr>
        <w:pStyle w:val="a6"/>
        <w:spacing w:after="0" w:line="360" w:lineRule="auto"/>
        <w:ind w:firstLine="709"/>
        <w:jc w:val="both"/>
        <w:rPr>
          <w:sz w:val="28"/>
          <w:szCs w:val="28"/>
        </w:rPr>
      </w:pPr>
      <w:r w:rsidRPr="0026218C">
        <w:rPr>
          <w:sz w:val="28"/>
          <w:szCs w:val="28"/>
        </w:rPr>
        <w:t xml:space="preserve">Плодородный слой толщиной 0,1 – </w:t>
      </w:r>
      <w:smartTag w:uri="urn:schemas-microsoft-com:office:smarttags" w:element="metricconverter">
        <w:smartTagPr>
          <w:attr w:name="ProductID" w:val="0,3 м"/>
        </w:smartTagPr>
        <w:r w:rsidRPr="0026218C">
          <w:rPr>
            <w:sz w:val="28"/>
            <w:szCs w:val="28"/>
          </w:rPr>
          <w:t>0,3 м</w:t>
        </w:r>
      </w:smartTag>
      <w:r w:rsidRPr="0026218C">
        <w:rPr>
          <w:sz w:val="28"/>
          <w:szCs w:val="28"/>
        </w:rPr>
        <w:t xml:space="preserve"> под площадкой подстанции в пределах ограждения, под сооружениями, подъездными дорогами и площадками снимается и вывозится в места, определяемые землепользователями, с целью использования его на восстановление и улучшение земельных угодий взамен изымаемых под строительство. В</w:t>
      </w:r>
      <w:r w:rsidR="0026218C">
        <w:rPr>
          <w:sz w:val="28"/>
          <w:szCs w:val="28"/>
        </w:rPr>
        <w:t xml:space="preserve"> </w:t>
      </w:r>
      <w:r w:rsidRPr="0026218C">
        <w:rPr>
          <w:sz w:val="28"/>
          <w:szCs w:val="28"/>
        </w:rPr>
        <w:t>проекте произведена оценка воздействия проектируемой подстанции на окружающую природную среду в процессе ее строительства и дальнейшей эксплуатации. В результате оценки установлено, что проектируемая подстанция при строительстве и эксплуатации :</w:t>
      </w:r>
      <w:r w:rsidR="0026218C">
        <w:rPr>
          <w:sz w:val="28"/>
          <w:szCs w:val="28"/>
        </w:rPr>
        <w:t xml:space="preserve"> </w:t>
      </w:r>
    </w:p>
    <w:p w:rsidR="00A906D7" w:rsidRPr="0026218C" w:rsidRDefault="00A906D7" w:rsidP="0026218C">
      <w:pPr>
        <w:pStyle w:val="a6"/>
        <w:spacing w:after="0" w:line="360" w:lineRule="auto"/>
        <w:ind w:firstLine="709"/>
        <w:jc w:val="both"/>
        <w:rPr>
          <w:sz w:val="28"/>
          <w:szCs w:val="28"/>
        </w:rPr>
      </w:pPr>
      <w:r w:rsidRPr="0026218C">
        <w:rPr>
          <w:sz w:val="28"/>
          <w:szCs w:val="28"/>
        </w:rPr>
        <w:t xml:space="preserve">-не представляет угрозы для здоровья населения </w:t>
      </w:r>
    </w:p>
    <w:p w:rsidR="00A906D7" w:rsidRPr="0026218C" w:rsidRDefault="00A906D7" w:rsidP="0026218C">
      <w:pPr>
        <w:pStyle w:val="a6"/>
        <w:spacing w:after="0" w:line="360" w:lineRule="auto"/>
        <w:ind w:firstLine="709"/>
        <w:jc w:val="both"/>
        <w:rPr>
          <w:sz w:val="28"/>
          <w:szCs w:val="28"/>
        </w:rPr>
      </w:pPr>
      <w:r w:rsidRPr="0026218C">
        <w:rPr>
          <w:sz w:val="28"/>
          <w:szCs w:val="28"/>
        </w:rPr>
        <w:t>-не приведет к необратимым или кризисным изменениям в природной среде.</w:t>
      </w:r>
      <w:r w:rsidR="0026218C">
        <w:rPr>
          <w:sz w:val="28"/>
          <w:szCs w:val="28"/>
        </w:rPr>
        <w:t xml:space="preserve"> </w:t>
      </w:r>
    </w:p>
    <w:p w:rsidR="00A906D7" w:rsidRPr="0026218C" w:rsidRDefault="00A906D7" w:rsidP="0026218C">
      <w:pPr>
        <w:spacing w:line="360" w:lineRule="auto"/>
        <w:ind w:firstLine="709"/>
        <w:jc w:val="both"/>
        <w:rPr>
          <w:sz w:val="28"/>
          <w:szCs w:val="28"/>
        </w:rPr>
      </w:pPr>
    </w:p>
    <w:p w:rsidR="00A906D7" w:rsidRPr="00AC7DA9" w:rsidRDefault="00A906D7" w:rsidP="00AC7DA9">
      <w:pPr>
        <w:spacing w:line="360" w:lineRule="auto"/>
        <w:ind w:firstLine="709"/>
        <w:jc w:val="center"/>
        <w:rPr>
          <w:b/>
          <w:sz w:val="28"/>
          <w:szCs w:val="28"/>
        </w:rPr>
      </w:pPr>
      <w:r w:rsidRPr="00AC7DA9">
        <w:rPr>
          <w:b/>
          <w:caps/>
          <w:sz w:val="28"/>
          <w:szCs w:val="28"/>
        </w:rPr>
        <w:t>12.6 М</w:t>
      </w:r>
      <w:r w:rsidRPr="00AC7DA9">
        <w:rPr>
          <w:b/>
          <w:sz w:val="28"/>
          <w:szCs w:val="28"/>
        </w:rPr>
        <w:t>ероприятия по совершенствованию безопасности и экологических условий</w:t>
      </w:r>
    </w:p>
    <w:p w:rsidR="00A906D7" w:rsidRPr="0026218C" w:rsidRDefault="00A906D7" w:rsidP="0026218C">
      <w:pPr>
        <w:spacing w:line="360" w:lineRule="auto"/>
        <w:ind w:firstLine="709"/>
        <w:jc w:val="both"/>
        <w:rPr>
          <w:sz w:val="28"/>
          <w:szCs w:val="28"/>
        </w:rPr>
      </w:pPr>
    </w:p>
    <w:p w:rsidR="00A906D7" w:rsidRPr="0026218C" w:rsidRDefault="00A906D7" w:rsidP="0026218C">
      <w:pPr>
        <w:pStyle w:val="a6"/>
        <w:spacing w:after="0" w:line="360" w:lineRule="auto"/>
        <w:ind w:firstLine="709"/>
        <w:jc w:val="both"/>
        <w:rPr>
          <w:sz w:val="28"/>
          <w:szCs w:val="28"/>
        </w:rPr>
      </w:pPr>
      <w:r w:rsidRPr="0026218C">
        <w:rPr>
          <w:sz w:val="28"/>
          <w:szCs w:val="28"/>
        </w:rPr>
        <w:t>При эксплуатации электроустановок в них осуществляется оперативное обслуживание и другие работы (профилактические испытания, ремонт).</w:t>
      </w:r>
      <w:r w:rsidR="00AC7DA9">
        <w:rPr>
          <w:sz w:val="28"/>
          <w:szCs w:val="28"/>
        </w:rPr>
        <w:t xml:space="preserve"> </w:t>
      </w:r>
      <w:r w:rsidRPr="0026218C">
        <w:rPr>
          <w:sz w:val="28"/>
          <w:szCs w:val="28"/>
        </w:rPr>
        <w:t>Оперативное обслуживание заключается в выполнении операций включения и отключения линий, трансформаторов, постоянном наблюдении за режимом работы и состоянием всего электрооборудования, подготовке рабочего места для ремонтных бригад, их допуск к работе, восстановление схемы работы электроустановки после окончания ремонта, выполнении по мере надобности небольших внеплановых работ по уходу за электроустановками. Оперативно-ремонтному персоналу разрешается производить переключения в электроустановках.</w:t>
      </w:r>
    </w:p>
    <w:p w:rsidR="00A906D7" w:rsidRPr="0026218C" w:rsidRDefault="00A906D7" w:rsidP="0026218C">
      <w:pPr>
        <w:spacing w:line="360" w:lineRule="auto"/>
        <w:ind w:firstLine="709"/>
        <w:jc w:val="both"/>
        <w:rPr>
          <w:sz w:val="28"/>
          <w:szCs w:val="28"/>
        </w:rPr>
      </w:pPr>
      <w:r w:rsidRPr="0026218C">
        <w:rPr>
          <w:sz w:val="28"/>
          <w:szCs w:val="28"/>
        </w:rPr>
        <w:t>В соответствии с требованиями ПУЭ и санитарных норм о запрещении загрязнения окружающей среды, вредного или мешающего шума, вибрации и электрических полей реконструируемая подстанция не относится к экологически опасным объектам. На подстанции предусмотрен сбор и удаление отходов масла и исключена</w:t>
      </w:r>
      <w:r w:rsidR="0026218C">
        <w:rPr>
          <w:sz w:val="28"/>
          <w:szCs w:val="28"/>
        </w:rPr>
        <w:t xml:space="preserve"> </w:t>
      </w:r>
      <w:r w:rsidRPr="0026218C">
        <w:rPr>
          <w:sz w:val="28"/>
          <w:szCs w:val="28"/>
        </w:rPr>
        <w:t>возможность попадания его в водоемы, систему отвода ливневых вод, а также на территории, не предназначенные для отходов.</w:t>
      </w:r>
    </w:p>
    <w:p w:rsidR="00A906D7" w:rsidRPr="0026218C" w:rsidRDefault="00A906D7" w:rsidP="0026218C">
      <w:pPr>
        <w:spacing w:line="360" w:lineRule="auto"/>
        <w:ind w:firstLine="709"/>
        <w:jc w:val="both"/>
        <w:rPr>
          <w:sz w:val="28"/>
          <w:szCs w:val="28"/>
        </w:rPr>
      </w:pPr>
      <w:r w:rsidRPr="0026218C">
        <w:rPr>
          <w:sz w:val="28"/>
          <w:szCs w:val="28"/>
        </w:rPr>
        <w:t xml:space="preserve">Настоящий проект предусматривает аварийный маслосброс </w:t>
      </w:r>
      <w:r w:rsidR="00AC7DA9" w:rsidRPr="0026218C">
        <w:rPr>
          <w:sz w:val="28"/>
          <w:szCs w:val="28"/>
        </w:rPr>
        <w:t>трансформаторного</w:t>
      </w:r>
      <w:r w:rsidRPr="0026218C">
        <w:rPr>
          <w:sz w:val="28"/>
          <w:szCs w:val="28"/>
        </w:rPr>
        <w:t xml:space="preserve"> масла в специальные резервуары с последующим его удалением путём откачивания для регенерации.</w:t>
      </w:r>
    </w:p>
    <w:p w:rsidR="00A906D7" w:rsidRPr="0026218C" w:rsidRDefault="00A906D7" w:rsidP="0026218C">
      <w:pPr>
        <w:spacing w:line="360" w:lineRule="auto"/>
        <w:ind w:firstLine="709"/>
        <w:jc w:val="both"/>
        <w:rPr>
          <w:sz w:val="28"/>
          <w:szCs w:val="28"/>
        </w:rPr>
      </w:pPr>
      <w:r w:rsidRPr="0026218C">
        <w:rPr>
          <w:sz w:val="28"/>
          <w:szCs w:val="28"/>
        </w:rPr>
        <w:t>Контроль за техническим состоянием и готовностью приёма аварийного маслосброса маслоприёмников возложен на руководителей технических служб.</w:t>
      </w:r>
    </w:p>
    <w:p w:rsidR="00A906D7" w:rsidRPr="0026218C" w:rsidRDefault="00A906D7" w:rsidP="0026218C">
      <w:pPr>
        <w:spacing w:line="360" w:lineRule="auto"/>
        <w:ind w:firstLine="709"/>
        <w:jc w:val="both"/>
        <w:rPr>
          <w:sz w:val="28"/>
          <w:szCs w:val="28"/>
        </w:rPr>
      </w:pPr>
      <w:r w:rsidRPr="0026218C">
        <w:rPr>
          <w:sz w:val="28"/>
          <w:szCs w:val="28"/>
        </w:rPr>
        <w:t>Систематическое проведение инструктажей, повышение квалификации работников сетей, выполнение организационных и технических мероприятий, а также экологических мероприятий в целом считается удовлетворительным.</w:t>
      </w:r>
    </w:p>
    <w:p w:rsidR="00A906D7" w:rsidRPr="0026218C" w:rsidRDefault="00A906D7" w:rsidP="0026218C">
      <w:pPr>
        <w:spacing w:line="360" w:lineRule="auto"/>
        <w:ind w:firstLine="709"/>
        <w:jc w:val="both"/>
        <w:rPr>
          <w:sz w:val="28"/>
          <w:szCs w:val="28"/>
        </w:rPr>
      </w:pPr>
    </w:p>
    <w:p w:rsidR="00A906D7" w:rsidRPr="0038781A" w:rsidRDefault="00A906D7" w:rsidP="0038781A">
      <w:pPr>
        <w:spacing w:line="360" w:lineRule="auto"/>
        <w:ind w:firstLine="709"/>
        <w:jc w:val="center"/>
        <w:rPr>
          <w:b/>
          <w:sz w:val="28"/>
          <w:szCs w:val="28"/>
        </w:rPr>
      </w:pPr>
      <w:r w:rsidRPr="0038781A">
        <w:rPr>
          <w:b/>
          <w:sz w:val="28"/>
          <w:szCs w:val="28"/>
        </w:rPr>
        <w:t>12.7 Расчет молниезащиты</w:t>
      </w:r>
    </w:p>
    <w:p w:rsidR="00A906D7" w:rsidRPr="0026218C" w:rsidRDefault="00A906D7" w:rsidP="0026218C">
      <w:pPr>
        <w:spacing w:line="360" w:lineRule="auto"/>
        <w:ind w:firstLine="709"/>
        <w:jc w:val="both"/>
        <w:rPr>
          <w:b/>
          <w:sz w:val="28"/>
          <w:szCs w:val="28"/>
        </w:rPr>
      </w:pPr>
    </w:p>
    <w:p w:rsidR="00A906D7" w:rsidRDefault="00A906D7" w:rsidP="0026218C">
      <w:pPr>
        <w:spacing w:line="360" w:lineRule="auto"/>
        <w:ind w:firstLine="709"/>
        <w:jc w:val="both"/>
        <w:rPr>
          <w:sz w:val="28"/>
          <w:szCs w:val="28"/>
        </w:rPr>
      </w:pPr>
      <w:r w:rsidRPr="0026218C">
        <w:rPr>
          <w:sz w:val="28"/>
          <w:szCs w:val="28"/>
        </w:rPr>
        <w:t xml:space="preserve">Для защиты подстанции используем четыре стержневых молниеприемника высотой </w:t>
      </w:r>
      <w:smartTag w:uri="urn:schemas-microsoft-com:office:smarttags" w:element="metricconverter">
        <w:smartTagPr>
          <w:attr w:name="ProductID" w:val="14,5 метров"/>
        </w:smartTagPr>
        <w:r w:rsidRPr="0026218C">
          <w:rPr>
            <w:sz w:val="28"/>
            <w:szCs w:val="28"/>
          </w:rPr>
          <w:t>14,5 метров</w:t>
        </w:r>
      </w:smartTag>
      <w:r w:rsidRPr="0026218C">
        <w:rPr>
          <w:sz w:val="28"/>
          <w:szCs w:val="28"/>
        </w:rPr>
        <w:t xml:space="preserve">. Молниеотводы расположены на порталах на открытом распределительном устройстве 35 кВ. Расстояние между молниеприемниками </w:t>
      </w:r>
      <w:smartTag w:uri="urn:schemas-microsoft-com:office:smarttags" w:element="metricconverter">
        <w:smartTagPr>
          <w:attr w:name="ProductID" w:val="14 метров"/>
        </w:smartTagPr>
        <w:r w:rsidRPr="0026218C">
          <w:rPr>
            <w:sz w:val="28"/>
            <w:szCs w:val="28"/>
          </w:rPr>
          <w:t>14 метров</w:t>
        </w:r>
      </w:smartTag>
      <w:r w:rsidRPr="0026218C">
        <w:rPr>
          <w:sz w:val="28"/>
          <w:szCs w:val="28"/>
        </w:rPr>
        <w:t xml:space="preserve">. </w:t>
      </w:r>
      <w:r w:rsidRPr="0026218C">
        <w:rPr>
          <w:sz w:val="28"/>
          <w:szCs w:val="28"/>
          <w:lang w:val="en-US"/>
        </w:rPr>
        <w:t>[</w:t>
      </w:r>
      <w:r w:rsidRPr="0026218C">
        <w:rPr>
          <w:sz w:val="28"/>
          <w:szCs w:val="28"/>
        </w:rPr>
        <w:t>10</w:t>
      </w:r>
      <w:r w:rsidRPr="0026218C">
        <w:rPr>
          <w:sz w:val="28"/>
          <w:szCs w:val="28"/>
          <w:lang w:val="en-US"/>
        </w:rPr>
        <w:t>]</w:t>
      </w:r>
    </w:p>
    <w:p w:rsidR="0038781A" w:rsidRPr="0038781A" w:rsidRDefault="0038781A" w:rsidP="0026218C">
      <w:pPr>
        <w:spacing w:line="360" w:lineRule="auto"/>
        <w:ind w:firstLine="709"/>
        <w:jc w:val="both"/>
        <w:rPr>
          <w:sz w:val="28"/>
          <w:szCs w:val="28"/>
        </w:rPr>
      </w:pPr>
    </w:p>
    <w:p w:rsidR="00A906D7" w:rsidRPr="0026218C" w:rsidRDefault="00822902" w:rsidP="0026218C">
      <w:pPr>
        <w:spacing w:line="360" w:lineRule="auto"/>
        <w:ind w:firstLine="709"/>
        <w:jc w:val="both"/>
        <w:rPr>
          <w:sz w:val="28"/>
          <w:szCs w:val="28"/>
        </w:rPr>
      </w:pPr>
      <w:r>
        <w:rPr>
          <w:sz w:val="28"/>
          <w:szCs w:val="28"/>
        </w:rPr>
        <w:pict>
          <v:shape id="_x0000_i1096" type="#_x0000_t75" style="width:363pt;height:328.5pt">
            <v:imagedata r:id="rId71" o:title=""/>
          </v:shape>
        </w:pict>
      </w:r>
    </w:p>
    <w:p w:rsidR="00A906D7" w:rsidRPr="0026218C" w:rsidRDefault="00A906D7" w:rsidP="0026218C">
      <w:pPr>
        <w:spacing w:line="360" w:lineRule="auto"/>
        <w:ind w:firstLine="709"/>
        <w:jc w:val="both"/>
        <w:rPr>
          <w:sz w:val="28"/>
          <w:szCs w:val="28"/>
        </w:rPr>
      </w:pPr>
      <w:r w:rsidRPr="0026218C">
        <w:rPr>
          <w:sz w:val="28"/>
          <w:szCs w:val="28"/>
        </w:rPr>
        <w:t xml:space="preserve">Рисунок 12.7.1 - Схема подстанции « Байдарка» и зоны защиты </w:t>
      </w:r>
    </w:p>
    <w:p w:rsidR="00A906D7" w:rsidRPr="0026218C" w:rsidRDefault="00A906D7" w:rsidP="0026218C">
      <w:pPr>
        <w:tabs>
          <w:tab w:val="left" w:pos="2360"/>
        </w:tabs>
        <w:spacing w:line="360" w:lineRule="auto"/>
        <w:ind w:firstLine="709"/>
        <w:jc w:val="both"/>
        <w:rPr>
          <w:sz w:val="28"/>
          <w:szCs w:val="28"/>
        </w:rPr>
      </w:pPr>
      <w:r w:rsidRPr="0026218C">
        <w:rPr>
          <w:sz w:val="28"/>
          <w:szCs w:val="28"/>
          <w:lang w:val="en-US"/>
        </w:rPr>
        <w:t>r</w:t>
      </w:r>
      <w:r w:rsidRPr="0026218C">
        <w:rPr>
          <w:sz w:val="28"/>
          <w:szCs w:val="28"/>
        </w:rPr>
        <w:t xml:space="preserve"> </w:t>
      </w:r>
      <w:r w:rsidRPr="0026218C">
        <w:rPr>
          <w:sz w:val="28"/>
          <w:szCs w:val="28"/>
          <w:vertAlign w:val="subscript"/>
        </w:rPr>
        <w:t>0</w:t>
      </w:r>
      <w:r w:rsidRPr="0026218C">
        <w:rPr>
          <w:sz w:val="28"/>
          <w:szCs w:val="28"/>
        </w:rPr>
        <w:t xml:space="preserve"> – зона защиты на уровне земли</w:t>
      </w:r>
    </w:p>
    <w:p w:rsidR="00A906D7" w:rsidRPr="0026218C" w:rsidRDefault="00A906D7" w:rsidP="0026218C">
      <w:pPr>
        <w:spacing w:line="360" w:lineRule="auto"/>
        <w:ind w:firstLine="709"/>
        <w:jc w:val="both"/>
        <w:rPr>
          <w:sz w:val="28"/>
          <w:szCs w:val="28"/>
        </w:rPr>
      </w:pPr>
      <w:r w:rsidRPr="0026218C">
        <w:rPr>
          <w:sz w:val="28"/>
          <w:szCs w:val="28"/>
          <w:lang w:val="en-US"/>
        </w:rPr>
        <w:t>r</w:t>
      </w:r>
      <w:r w:rsidRPr="0026218C">
        <w:rPr>
          <w:sz w:val="28"/>
          <w:szCs w:val="28"/>
        </w:rPr>
        <w:t xml:space="preserve"> </w:t>
      </w:r>
      <w:r w:rsidRPr="0026218C">
        <w:rPr>
          <w:sz w:val="28"/>
          <w:szCs w:val="28"/>
          <w:vertAlign w:val="subscript"/>
        </w:rPr>
        <w:t>х</w:t>
      </w:r>
      <w:r w:rsidR="0026218C">
        <w:rPr>
          <w:sz w:val="28"/>
          <w:szCs w:val="28"/>
          <w:vertAlign w:val="subscript"/>
        </w:rPr>
        <w:t xml:space="preserve"> </w:t>
      </w:r>
      <w:r w:rsidRPr="0026218C">
        <w:rPr>
          <w:sz w:val="28"/>
          <w:szCs w:val="28"/>
        </w:rPr>
        <w:t>- зона защиты на уровне высоту силового трансформатора</w:t>
      </w:r>
    </w:p>
    <w:p w:rsidR="00A906D7" w:rsidRPr="0026218C" w:rsidRDefault="00A906D7" w:rsidP="0026218C">
      <w:pPr>
        <w:spacing w:line="360" w:lineRule="auto"/>
        <w:ind w:firstLine="709"/>
        <w:jc w:val="both"/>
        <w:rPr>
          <w:sz w:val="28"/>
          <w:szCs w:val="28"/>
        </w:rPr>
      </w:pPr>
      <w:r w:rsidRPr="0026218C">
        <w:rPr>
          <w:sz w:val="28"/>
          <w:szCs w:val="28"/>
          <w:lang w:val="en-US"/>
        </w:rPr>
        <w:t>r</w:t>
      </w:r>
      <w:r w:rsidRPr="0026218C">
        <w:rPr>
          <w:sz w:val="28"/>
          <w:szCs w:val="28"/>
          <w:vertAlign w:val="subscript"/>
          <w:lang w:val="en-US"/>
        </w:rPr>
        <w:t>x</w:t>
      </w:r>
      <w:r w:rsidRPr="0026218C">
        <w:rPr>
          <w:sz w:val="28"/>
          <w:szCs w:val="28"/>
          <w:vertAlign w:val="subscript"/>
        </w:rPr>
        <w:t>1</w:t>
      </w:r>
      <w:r w:rsidRPr="0026218C">
        <w:rPr>
          <w:sz w:val="28"/>
          <w:szCs w:val="28"/>
        </w:rPr>
        <w:t xml:space="preserve"> – зона защиты на уровне КРУН 6 кВ</w:t>
      </w:r>
    </w:p>
    <w:p w:rsidR="00A906D7" w:rsidRPr="0038781A" w:rsidRDefault="00A906D7" w:rsidP="0038781A">
      <w:pPr>
        <w:spacing w:line="360" w:lineRule="auto"/>
        <w:ind w:firstLine="709"/>
        <w:rPr>
          <w:i/>
          <w:sz w:val="28"/>
          <w:szCs w:val="28"/>
        </w:rPr>
      </w:pPr>
      <w:r w:rsidRPr="0038781A">
        <w:rPr>
          <w:i/>
          <w:sz w:val="28"/>
          <w:szCs w:val="28"/>
        </w:rPr>
        <w:t>12.7.1 Определяем высоту молниеприемника с учетом понижающего коэффициента</w:t>
      </w:r>
    </w:p>
    <w:p w:rsidR="0038781A" w:rsidRPr="0038781A" w:rsidRDefault="0038781A" w:rsidP="0026218C">
      <w:pPr>
        <w:spacing w:line="360" w:lineRule="auto"/>
        <w:ind w:firstLine="709"/>
        <w:jc w:val="both"/>
        <w:rPr>
          <w:sz w:val="28"/>
          <w:szCs w:val="28"/>
        </w:rPr>
      </w:pPr>
    </w:p>
    <w:p w:rsidR="00A906D7" w:rsidRPr="0026218C" w:rsidRDefault="00A906D7" w:rsidP="0026218C">
      <w:pPr>
        <w:spacing w:line="360" w:lineRule="auto"/>
        <w:ind w:firstLine="709"/>
        <w:jc w:val="both"/>
        <w:rPr>
          <w:sz w:val="28"/>
          <w:szCs w:val="28"/>
        </w:rPr>
      </w:pPr>
      <w:r w:rsidRPr="0026218C">
        <w:rPr>
          <w:sz w:val="28"/>
          <w:szCs w:val="28"/>
          <w:lang w:val="en-US"/>
        </w:rPr>
        <w:t>h</w:t>
      </w:r>
      <w:r w:rsidRPr="0026218C">
        <w:rPr>
          <w:sz w:val="28"/>
          <w:szCs w:val="28"/>
        </w:rPr>
        <w:t xml:space="preserve"> </w:t>
      </w:r>
      <w:r w:rsidRPr="0026218C">
        <w:rPr>
          <w:sz w:val="28"/>
          <w:szCs w:val="28"/>
          <w:vertAlign w:val="subscript"/>
        </w:rPr>
        <w:t>0</w:t>
      </w:r>
      <w:r w:rsidRPr="0026218C">
        <w:rPr>
          <w:sz w:val="28"/>
          <w:szCs w:val="28"/>
        </w:rPr>
        <w:t>=0.85×</w:t>
      </w:r>
      <w:r w:rsidRPr="0026218C">
        <w:rPr>
          <w:sz w:val="28"/>
          <w:szCs w:val="28"/>
          <w:lang w:val="en-US"/>
        </w:rPr>
        <w:t>h</w:t>
      </w:r>
      <w:r w:rsidR="0026218C">
        <w:rPr>
          <w:sz w:val="28"/>
          <w:szCs w:val="28"/>
        </w:rPr>
        <w:t xml:space="preserve"> </w:t>
      </w:r>
      <w:r w:rsidRPr="0026218C">
        <w:rPr>
          <w:sz w:val="28"/>
          <w:szCs w:val="28"/>
        </w:rPr>
        <w:t>(12.7.1)</w:t>
      </w:r>
    </w:p>
    <w:p w:rsidR="00A906D7" w:rsidRPr="0026218C" w:rsidRDefault="00A906D7" w:rsidP="0026218C">
      <w:pPr>
        <w:spacing w:line="360" w:lineRule="auto"/>
        <w:ind w:firstLine="709"/>
        <w:jc w:val="both"/>
        <w:rPr>
          <w:sz w:val="28"/>
          <w:szCs w:val="28"/>
        </w:rPr>
      </w:pPr>
    </w:p>
    <w:p w:rsidR="00A906D7" w:rsidRPr="0026218C" w:rsidRDefault="00A906D7" w:rsidP="0026218C">
      <w:pPr>
        <w:spacing w:line="360" w:lineRule="auto"/>
        <w:ind w:firstLine="709"/>
        <w:jc w:val="both"/>
        <w:rPr>
          <w:sz w:val="28"/>
          <w:szCs w:val="28"/>
        </w:rPr>
      </w:pPr>
      <w:r w:rsidRPr="0026218C">
        <w:rPr>
          <w:sz w:val="28"/>
          <w:szCs w:val="28"/>
        </w:rPr>
        <w:t>Где 0,85 – понижающий коэффициент</w:t>
      </w:r>
    </w:p>
    <w:p w:rsidR="00A906D7" w:rsidRPr="0026218C" w:rsidRDefault="00A906D7" w:rsidP="0026218C">
      <w:pPr>
        <w:spacing w:line="360" w:lineRule="auto"/>
        <w:ind w:firstLine="709"/>
        <w:jc w:val="both"/>
        <w:rPr>
          <w:sz w:val="28"/>
          <w:szCs w:val="28"/>
        </w:rPr>
      </w:pPr>
      <w:r w:rsidRPr="0026218C">
        <w:rPr>
          <w:sz w:val="28"/>
          <w:szCs w:val="28"/>
          <w:lang w:val="en-US"/>
        </w:rPr>
        <w:t>h</w:t>
      </w:r>
      <w:r w:rsidRPr="0026218C">
        <w:rPr>
          <w:sz w:val="28"/>
          <w:szCs w:val="28"/>
        </w:rPr>
        <w:t xml:space="preserve"> – высота молниеотвода, м</w:t>
      </w:r>
    </w:p>
    <w:p w:rsidR="0038781A" w:rsidRDefault="0038781A" w:rsidP="0026218C">
      <w:pPr>
        <w:spacing w:line="360" w:lineRule="auto"/>
        <w:ind w:firstLine="709"/>
        <w:jc w:val="both"/>
        <w:rPr>
          <w:sz w:val="28"/>
          <w:szCs w:val="28"/>
        </w:rPr>
      </w:pPr>
    </w:p>
    <w:p w:rsidR="00A906D7" w:rsidRPr="0026218C" w:rsidRDefault="00A906D7" w:rsidP="0026218C">
      <w:pPr>
        <w:spacing w:line="360" w:lineRule="auto"/>
        <w:ind w:firstLine="709"/>
        <w:jc w:val="both"/>
        <w:rPr>
          <w:sz w:val="28"/>
          <w:szCs w:val="28"/>
        </w:rPr>
      </w:pPr>
      <w:r w:rsidRPr="0026218C">
        <w:rPr>
          <w:sz w:val="28"/>
          <w:szCs w:val="28"/>
          <w:lang w:val="en-US"/>
        </w:rPr>
        <w:t>h</w:t>
      </w:r>
      <w:r w:rsidRPr="0026218C">
        <w:rPr>
          <w:sz w:val="28"/>
          <w:szCs w:val="28"/>
        </w:rPr>
        <w:t xml:space="preserve"> </w:t>
      </w:r>
      <w:r w:rsidRPr="0026218C">
        <w:rPr>
          <w:sz w:val="28"/>
          <w:szCs w:val="28"/>
          <w:vertAlign w:val="subscript"/>
        </w:rPr>
        <w:t>0</w:t>
      </w:r>
      <w:r w:rsidRPr="0026218C">
        <w:rPr>
          <w:sz w:val="28"/>
          <w:szCs w:val="28"/>
        </w:rPr>
        <w:t>=0.85×14,5=12,3 м</w:t>
      </w:r>
    </w:p>
    <w:p w:rsidR="0038781A" w:rsidRDefault="0038781A" w:rsidP="0026218C">
      <w:pPr>
        <w:spacing w:line="360" w:lineRule="auto"/>
        <w:ind w:firstLine="709"/>
        <w:jc w:val="both"/>
        <w:rPr>
          <w:sz w:val="28"/>
          <w:szCs w:val="28"/>
        </w:rPr>
      </w:pPr>
    </w:p>
    <w:p w:rsidR="00A906D7" w:rsidRPr="0038781A" w:rsidRDefault="00A906D7" w:rsidP="0038781A">
      <w:pPr>
        <w:spacing w:line="360" w:lineRule="auto"/>
        <w:ind w:firstLine="709"/>
        <w:rPr>
          <w:i/>
          <w:sz w:val="28"/>
          <w:szCs w:val="28"/>
        </w:rPr>
      </w:pPr>
      <w:r w:rsidRPr="0038781A">
        <w:rPr>
          <w:i/>
          <w:sz w:val="28"/>
          <w:szCs w:val="28"/>
        </w:rPr>
        <w:t>12.7.2 Рассчитываем зону защиты на уровне поверхности земли</w:t>
      </w:r>
    </w:p>
    <w:p w:rsidR="0038781A" w:rsidRDefault="0038781A" w:rsidP="0026218C">
      <w:pPr>
        <w:spacing w:line="360" w:lineRule="auto"/>
        <w:ind w:firstLine="709"/>
        <w:jc w:val="both"/>
        <w:rPr>
          <w:sz w:val="28"/>
          <w:szCs w:val="28"/>
        </w:rPr>
      </w:pPr>
    </w:p>
    <w:p w:rsidR="00A906D7" w:rsidRPr="0026218C" w:rsidRDefault="00A906D7" w:rsidP="0026218C">
      <w:pPr>
        <w:spacing w:line="360" w:lineRule="auto"/>
        <w:ind w:firstLine="709"/>
        <w:jc w:val="both"/>
        <w:rPr>
          <w:sz w:val="28"/>
          <w:szCs w:val="28"/>
        </w:rPr>
      </w:pPr>
      <w:r w:rsidRPr="0026218C">
        <w:rPr>
          <w:sz w:val="28"/>
          <w:szCs w:val="28"/>
          <w:lang w:val="en-US"/>
        </w:rPr>
        <w:t>r</w:t>
      </w:r>
      <w:r w:rsidRPr="0026218C">
        <w:rPr>
          <w:sz w:val="28"/>
          <w:szCs w:val="28"/>
        </w:rPr>
        <w:t xml:space="preserve"> </w:t>
      </w:r>
      <w:r w:rsidRPr="0026218C">
        <w:rPr>
          <w:sz w:val="28"/>
          <w:szCs w:val="28"/>
          <w:vertAlign w:val="subscript"/>
        </w:rPr>
        <w:t>0</w:t>
      </w:r>
      <w:r w:rsidRPr="0026218C">
        <w:rPr>
          <w:sz w:val="28"/>
          <w:szCs w:val="28"/>
        </w:rPr>
        <w:t>=(1,1 – 0,002</w:t>
      </w:r>
      <w:r w:rsidRPr="0026218C">
        <w:rPr>
          <w:sz w:val="28"/>
          <w:szCs w:val="28"/>
          <w:lang w:val="en-US"/>
        </w:rPr>
        <w:t>h</w:t>
      </w:r>
      <w:r w:rsidRPr="0026218C">
        <w:rPr>
          <w:sz w:val="28"/>
          <w:szCs w:val="28"/>
        </w:rPr>
        <w:t>) ×</w:t>
      </w:r>
      <w:r w:rsidRPr="0026218C">
        <w:rPr>
          <w:sz w:val="28"/>
          <w:szCs w:val="28"/>
          <w:lang w:val="en-US"/>
        </w:rPr>
        <w:t>h</w:t>
      </w:r>
      <w:r w:rsidR="0026218C">
        <w:rPr>
          <w:sz w:val="28"/>
          <w:szCs w:val="28"/>
        </w:rPr>
        <w:t xml:space="preserve"> </w:t>
      </w:r>
      <w:r w:rsidRPr="0026218C">
        <w:rPr>
          <w:sz w:val="28"/>
          <w:szCs w:val="28"/>
        </w:rPr>
        <w:t>(12.7.2)</w:t>
      </w:r>
    </w:p>
    <w:p w:rsidR="00A906D7" w:rsidRPr="0026218C" w:rsidRDefault="00A906D7" w:rsidP="0026218C">
      <w:pPr>
        <w:spacing w:line="360" w:lineRule="auto"/>
        <w:ind w:firstLine="709"/>
        <w:jc w:val="both"/>
        <w:rPr>
          <w:sz w:val="28"/>
          <w:szCs w:val="28"/>
        </w:rPr>
      </w:pPr>
      <w:r w:rsidRPr="0026218C">
        <w:rPr>
          <w:sz w:val="28"/>
          <w:szCs w:val="28"/>
          <w:lang w:val="en-US"/>
        </w:rPr>
        <w:t>r</w:t>
      </w:r>
      <w:r w:rsidRPr="0026218C">
        <w:rPr>
          <w:sz w:val="28"/>
          <w:szCs w:val="28"/>
        </w:rPr>
        <w:t xml:space="preserve"> </w:t>
      </w:r>
      <w:r w:rsidRPr="0026218C">
        <w:rPr>
          <w:sz w:val="28"/>
          <w:szCs w:val="28"/>
          <w:vertAlign w:val="subscript"/>
        </w:rPr>
        <w:t>0</w:t>
      </w:r>
      <w:r w:rsidRPr="0026218C">
        <w:rPr>
          <w:sz w:val="28"/>
          <w:szCs w:val="28"/>
        </w:rPr>
        <w:t>=(1,1 – 0,002×14.5) ×14.5=15.5 м</w:t>
      </w:r>
    </w:p>
    <w:p w:rsidR="0038781A" w:rsidRDefault="0038781A" w:rsidP="0026218C">
      <w:pPr>
        <w:spacing w:line="360" w:lineRule="auto"/>
        <w:ind w:firstLine="709"/>
        <w:jc w:val="both"/>
        <w:rPr>
          <w:sz w:val="28"/>
          <w:szCs w:val="28"/>
        </w:rPr>
      </w:pPr>
    </w:p>
    <w:p w:rsidR="00A906D7" w:rsidRPr="0038781A" w:rsidRDefault="00A906D7" w:rsidP="0038781A">
      <w:pPr>
        <w:spacing w:line="360" w:lineRule="auto"/>
        <w:ind w:firstLine="709"/>
        <w:rPr>
          <w:i/>
          <w:sz w:val="28"/>
          <w:szCs w:val="28"/>
        </w:rPr>
      </w:pPr>
      <w:r w:rsidRPr="0038781A">
        <w:rPr>
          <w:i/>
          <w:sz w:val="28"/>
          <w:szCs w:val="28"/>
        </w:rPr>
        <w:t>12.7.3 Рассчитываем зону защиты на уровне защищаемого объекта</w:t>
      </w:r>
    </w:p>
    <w:p w:rsidR="0038781A" w:rsidRDefault="0038781A" w:rsidP="0026218C">
      <w:pPr>
        <w:spacing w:line="360" w:lineRule="auto"/>
        <w:ind w:firstLine="709"/>
        <w:jc w:val="both"/>
        <w:rPr>
          <w:sz w:val="28"/>
          <w:szCs w:val="28"/>
        </w:rPr>
      </w:pPr>
    </w:p>
    <w:p w:rsidR="00A906D7" w:rsidRPr="0026218C" w:rsidRDefault="00A906D7" w:rsidP="0026218C">
      <w:pPr>
        <w:spacing w:line="360" w:lineRule="auto"/>
        <w:ind w:firstLine="709"/>
        <w:jc w:val="both"/>
        <w:rPr>
          <w:sz w:val="28"/>
          <w:szCs w:val="28"/>
        </w:rPr>
      </w:pPr>
      <w:r w:rsidRPr="0026218C">
        <w:rPr>
          <w:sz w:val="28"/>
          <w:szCs w:val="28"/>
          <w:lang w:val="en-US"/>
        </w:rPr>
        <w:t>r</w:t>
      </w:r>
      <w:r w:rsidRPr="0026218C">
        <w:rPr>
          <w:sz w:val="28"/>
          <w:szCs w:val="28"/>
        </w:rPr>
        <w:t xml:space="preserve"> </w:t>
      </w:r>
      <w:r w:rsidRPr="0026218C">
        <w:rPr>
          <w:sz w:val="28"/>
          <w:szCs w:val="28"/>
          <w:vertAlign w:val="subscript"/>
        </w:rPr>
        <w:t>х</w:t>
      </w:r>
      <w:r w:rsidRPr="0026218C">
        <w:rPr>
          <w:sz w:val="28"/>
          <w:szCs w:val="28"/>
        </w:rPr>
        <w:t>=(1,1 – 0,002×</w:t>
      </w:r>
      <w:r w:rsidRPr="0026218C">
        <w:rPr>
          <w:sz w:val="28"/>
          <w:szCs w:val="28"/>
          <w:lang w:val="en-US"/>
        </w:rPr>
        <w:t>h</w:t>
      </w:r>
      <w:r w:rsidRPr="0026218C">
        <w:rPr>
          <w:sz w:val="28"/>
          <w:szCs w:val="28"/>
        </w:rPr>
        <w:t>) ×(</w:t>
      </w:r>
      <w:r w:rsidRPr="0026218C">
        <w:rPr>
          <w:sz w:val="28"/>
          <w:szCs w:val="28"/>
          <w:lang w:val="en-US"/>
        </w:rPr>
        <w:t>h</w:t>
      </w:r>
      <w:r w:rsidRPr="0026218C">
        <w:rPr>
          <w:sz w:val="28"/>
          <w:szCs w:val="28"/>
        </w:rPr>
        <w:t xml:space="preserve"> – </w:t>
      </w:r>
      <w:r w:rsidRPr="0026218C">
        <w:rPr>
          <w:sz w:val="28"/>
          <w:szCs w:val="28"/>
          <w:lang w:val="en-US"/>
        </w:rPr>
        <w:t>h</w:t>
      </w:r>
      <w:r w:rsidRPr="0026218C">
        <w:rPr>
          <w:sz w:val="28"/>
          <w:szCs w:val="28"/>
          <w:vertAlign w:val="subscript"/>
        </w:rPr>
        <w:t>х</w:t>
      </w:r>
      <w:r w:rsidRPr="0026218C">
        <w:rPr>
          <w:sz w:val="28"/>
          <w:szCs w:val="28"/>
        </w:rPr>
        <w:t>/0,85)</w:t>
      </w:r>
      <w:r w:rsidR="0026218C">
        <w:rPr>
          <w:sz w:val="28"/>
          <w:szCs w:val="28"/>
        </w:rPr>
        <w:t xml:space="preserve"> </w:t>
      </w:r>
      <w:r w:rsidRPr="0026218C">
        <w:rPr>
          <w:sz w:val="28"/>
          <w:szCs w:val="28"/>
        </w:rPr>
        <w:t>(12.73)</w:t>
      </w:r>
    </w:p>
    <w:p w:rsidR="0038781A" w:rsidRDefault="0038781A" w:rsidP="0026218C">
      <w:pPr>
        <w:spacing w:line="360" w:lineRule="auto"/>
        <w:ind w:firstLine="709"/>
        <w:jc w:val="both"/>
        <w:rPr>
          <w:sz w:val="28"/>
          <w:szCs w:val="28"/>
        </w:rPr>
      </w:pPr>
    </w:p>
    <w:p w:rsidR="00A906D7" w:rsidRPr="0026218C" w:rsidRDefault="00A906D7" w:rsidP="0026218C">
      <w:pPr>
        <w:spacing w:line="360" w:lineRule="auto"/>
        <w:ind w:firstLine="709"/>
        <w:jc w:val="both"/>
        <w:rPr>
          <w:sz w:val="28"/>
          <w:szCs w:val="28"/>
        </w:rPr>
      </w:pPr>
      <w:r w:rsidRPr="0026218C">
        <w:rPr>
          <w:sz w:val="28"/>
          <w:szCs w:val="28"/>
        </w:rPr>
        <w:t xml:space="preserve">Где </w:t>
      </w:r>
      <w:r w:rsidRPr="0026218C">
        <w:rPr>
          <w:sz w:val="28"/>
          <w:szCs w:val="28"/>
          <w:lang w:val="en-US"/>
        </w:rPr>
        <w:t>h</w:t>
      </w:r>
      <w:r w:rsidRPr="0026218C">
        <w:rPr>
          <w:sz w:val="28"/>
          <w:szCs w:val="28"/>
          <w:vertAlign w:val="subscript"/>
        </w:rPr>
        <w:t>х</w:t>
      </w:r>
      <w:r w:rsidRPr="0026218C">
        <w:rPr>
          <w:sz w:val="28"/>
          <w:szCs w:val="28"/>
        </w:rPr>
        <w:t xml:space="preserve"> – высота на уровне защищаемого объекта (трансформатора высотой </w:t>
      </w:r>
      <w:smartTag w:uri="urn:schemas-microsoft-com:office:smarttags" w:element="metricconverter">
        <w:smartTagPr>
          <w:attr w:name="ProductID" w:val="4,05 м"/>
        </w:smartTagPr>
        <w:r w:rsidRPr="0026218C">
          <w:rPr>
            <w:sz w:val="28"/>
            <w:szCs w:val="28"/>
          </w:rPr>
          <w:t>4,05 м</w:t>
        </w:r>
      </w:smartTag>
      <w:r w:rsidRPr="0026218C">
        <w:rPr>
          <w:sz w:val="28"/>
          <w:szCs w:val="28"/>
        </w:rPr>
        <w:t>), м</w:t>
      </w:r>
    </w:p>
    <w:p w:rsidR="0038781A" w:rsidRDefault="0038781A" w:rsidP="0026218C">
      <w:pPr>
        <w:spacing w:line="360" w:lineRule="auto"/>
        <w:ind w:firstLine="709"/>
        <w:jc w:val="both"/>
        <w:rPr>
          <w:sz w:val="28"/>
          <w:szCs w:val="28"/>
        </w:rPr>
      </w:pPr>
    </w:p>
    <w:p w:rsidR="00A906D7" w:rsidRPr="0026218C" w:rsidRDefault="00A906D7" w:rsidP="0026218C">
      <w:pPr>
        <w:spacing w:line="360" w:lineRule="auto"/>
        <w:ind w:firstLine="709"/>
        <w:jc w:val="both"/>
        <w:rPr>
          <w:sz w:val="28"/>
          <w:szCs w:val="28"/>
        </w:rPr>
      </w:pPr>
      <w:r w:rsidRPr="0026218C">
        <w:rPr>
          <w:sz w:val="28"/>
          <w:szCs w:val="28"/>
          <w:lang w:val="en-US"/>
        </w:rPr>
        <w:t>r</w:t>
      </w:r>
      <w:r w:rsidRPr="0026218C">
        <w:rPr>
          <w:sz w:val="28"/>
          <w:szCs w:val="28"/>
        </w:rPr>
        <w:t xml:space="preserve"> </w:t>
      </w:r>
      <w:r w:rsidRPr="0026218C">
        <w:rPr>
          <w:sz w:val="28"/>
          <w:szCs w:val="28"/>
          <w:vertAlign w:val="subscript"/>
        </w:rPr>
        <w:t>х</w:t>
      </w:r>
      <w:r w:rsidRPr="0026218C">
        <w:rPr>
          <w:sz w:val="28"/>
          <w:szCs w:val="28"/>
        </w:rPr>
        <w:t>=(1,1 – 0,002×14,5) ×(14,5 – 4,05/0,85)=10,4 м</w:t>
      </w:r>
    </w:p>
    <w:p w:rsidR="0038781A" w:rsidRDefault="0038781A" w:rsidP="0026218C">
      <w:pPr>
        <w:spacing w:line="360" w:lineRule="auto"/>
        <w:ind w:firstLine="709"/>
        <w:jc w:val="both"/>
        <w:rPr>
          <w:sz w:val="28"/>
          <w:szCs w:val="28"/>
        </w:rPr>
      </w:pPr>
    </w:p>
    <w:p w:rsidR="00A906D7" w:rsidRPr="0026218C" w:rsidRDefault="00A906D7" w:rsidP="0026218C">
      <w:pPr>
        <w:spacing w:line="360" w:lineRule="auto"/>
        <w:ind w:firstLine="709"/>
        <w:jc w:val="both"/>
        <w:rPr>
          <w:sz w:val="28"/>
          <w:szCs w:val="28"/>
        </w:rPr>
      </w:pPr>
      <w:r w:rsidRPr="0038781A">
        <w:rPr>
          <w:i/>
          <w:sz w:val="28"/>
          <w:szCs w:val="28"/>
        </w:rPr>
        <w:t xml:space="preserve">12.7.4 </w:t>
      </w:r>
      <w:r w:rsidRPr="0026218C">
        <w:rPr>
          <w:sz w:val="28"/>
          <w:szCs w:val="28"/>
        </w:rPr>
        <w:t xml:space="preserve">На рисунке 12.7.1 видим, что в зону защиты трансформатора попадает не все комплектное распределительное устройство (КРУН) 6 кВ, поэтому делаем расчет зоны защиты молниеотвода на уровне высоты КРУН. Высота КРУН составляет </w:t>
      </w:r>
      <w:smartTag w:uri="urn:schemas-microsoft-com:office:smarttags" w:element="metricconverter">
        <w:smartTagPr>
          <w:attr w:name="ProductID" w:val="2800 мм"/>
        </w:smartTagPr>
        <w:r w:rsidRPr="0026218C">
          <w:rPr>
            <w:sz w:val="28"/>
            <w:szCs w:val="28"/>
          </w:rPr>
          <w:t>2800 мм</w:t>
        </w:r>
      </w:smartTag>
      <w:r w:rsidRPr="0026218C">
        <w:rPr>
          <w:sz w:val="28"/>
          <w:szCs w:val="28"/>
        </w:rPr>
        <w:t>. Расчет производим по формуле (12.7.3)</w:t>
      </w:r>
    </w:p>
    <w:p w:rsidR="0038781A" w:rsidRDefault="0038781A" w:rsidP="0026218C">
      <w:pPr>
        <w:spacing w:line="360" w:lineRule="auto"/>
        <w:ind w:firstLine="709"/>
        <w:jc w:val="both"/>
        <w:rPr>
          <w:sz w:val="28"/>
          <w:szCs w:val="28"/>
        </w:rPr>
      </w:pPr>
    </w:p>
    <w:p w:rsidR="00A906D7" w:rsidRPr="0026218C" w:rsidRDefault="00A906D7" w:rsidP="0026218C">
      <w:pPr>
        <w:spacing w:line="360" w:lineRule="auto"/>
        <w:ind w:firstLine="709"/>
        <w:jc w:val="both"/>
        <w:rPr>
          <w:sz w:val="28"/>
          <w:szCs w:val="28"/>
        </w:rPr>
      </w:pPr>
      <w:r w:rsidRPr="0026218C">
        <w:rPr>
          <w:sz w:val="28"/>
          <w:szCs w:val="28"/>
          <w:lang w:val="en-US"/>
        </w:rPr>
        <w:t>r</w:t>
      </w:r>
      <w:r w:rsidRPr="0026218C">
        <w:rPr>
          <w:sz w:val="28"/>
          <w:szCs w:val="28"/>
        </w:rPr>
        <w:t xml:space="preserve"> </w:t>
      </w:r>
      <w:r w:rsidRPr="0026218C">
        <w:rPr>
          <w:sz w:val="28"/>
          <w:szCs w:val="28"/>
          <w:vertAlign w:val="subscript"/>
        </w:rPr>
        <w:t>х</w:t>
      </w:r>
      <w:r w:rsidRPr="0026218C">
        <w:rPr>
          <w:sz w:val="28"/>
          <w:szCs w:val="28"/>
        </w:rPr>
        <w:t>=(1,1 – 0,002×14,5) ×(14,5 – 2,80/0,85)=12 м</w:t>
      </w:r>
    </w:p>
    <w:p w:rsidR="00A906D7" w:rsidRPr="0026218C" w:rsidRDefault="00A906D7" w:rsidP="0026218C">
      <w:pPr>
        <w:spacing w:line="360" w:lineRule="auto"/>
        <w:ind w:firstLine="709"/>
        <w:jc w:val="both"/>
        <w:rPr>
          <w:sz w:val="28"/>
          <w:szCs w:val="28"/>
        </w:rPr>
      </w:pPr>
      <w:r w:rsidRPr="0038781A">
        <w:rPr>
          <w:i/>
          <w:sz w:val="28"/>
          <w:szCs w:val="28"/>
        </w:rPr>
        <w:t>12.7.5</w:t>
      </w:r>
      <w:r w:rsidRPr="0026218C">
        <w:rPr>
          <w:sz w:val="28"/>
          <w:szCs w:val="28"/>
        </w:rPr>
        <w:t xml:space="preserve"> Делаем проверку, если сооружение защищено то должно выполняться условие [11]</w:t>
      </w:r>
    </w:p>
    <w:p w:rsidR="0038781A" w:rsidRDefault="0038781A" w:rsidP="0026218C">
      <w:pPr>
        <w:spacing w:line="360" w:lineRule="auto"/>
        <w:ind w:firstLine="709"/>
        <w:jc w:val="both"/>
        <w:rPr>
          <w:sz w:val="28"/>
          <w:szCs w:val="28"/>
        </w:rPr>
      </w:pPr>
    </w:p>
    <w:p w:rsidR="00A906D7" w:rsidRPr="0026218C" w:rsidRDefault="00A906D7" w:rsidP="0026218C">
      <w:pPr>
        <w:spacing w:line="360" w:lineRule="auto"/>
        <w:ind w:firstLine="709"/>
        <w:jc w:val="both"/>
        <w:rPr>
          <w:sz w:val="28"/>
          <w:szCs w:val="28"/>
        </w:rPr>
      </w:pPr>
      <w:r w:rsidRPr="0026218C">
        <w:rPr>
          <w:sz w:val="28"/>
          <w:szCs w:val="28"/>
          <w:lang w:val="en-US"/>
        </w:rPr>
        <w:t>L</w:t>
      </w:r>
      <w:r w:rsidRPr="0026218C">
        <w:rPr>
          <w:sz w:val="28"/>
          <w:szCs w:val="28"/>
        </w:rPr>
        <w:t>≤3</w:t>
      </w:r>
      <w:r w:rsidRPr="0026218C">
        <w:rPr>
          <w:sz w:val="28"/>
          <w:szCs w:val="28"/>
          <w:lang w:val="en-US"/>
        </w:rPr>
        <w:t>h</w:t>
      </w:r>
    </w:p>
    <w:p w:rsidR="0038781A" w:rsidRDefault="0038781A" w:rsidP="0026218C">
      <w:pPr>
        <w:spacing w:line="360" w:lineRule="auto"/>
        <w:ind w:firstLine="709"/>
        <w:jc w:val="both"/>
        <w:rPr>
          <w:sz w:val="28"/>
          <w:szCs w:val="28"/>
        </w:rPr>
      </w:pPr>
    </w:p>
    <w:p w:rsidR="00A906D7" w:rsidRPr="0026218C" w:rsidRDefault="00A906D7" w:rsidP="0026218C">
      <w:pPr>
        <w:spacing w:line="360" w:lineRule="auto"/>
        <w:ind w:firstLine="709"/>
        <w:jc w:val="both"/>
        <w:rPr>
          <w:sz w:val="28"/>
          <w:szCs w:val="28"/>
        </w:rPr>
      </w:pPr>
      <w:r w:rsidRPr="0026218C">
        <w:rPr>
          <w:sz w:val="28"/>
          <w:szCs w:val="28"/>
        </w:rPr>
        <w:t xml:space="preserve">Где </w:t>
      </w:r>
      <w:r w:rsidRPr="0026218C">
        <w:rPr>
          <w:sz w:val="28"/>
          <w:szCs w:val="28"/>
          <w:lang w:val="en-US"/>
        </w:rPr>
        <w:t>L</w:t>
      </w:r>
      <w:r w:rsidRPr="0026218C">
        <w:rPr>
          <w:sz w:val="28"/>
          <w:szCs w:val="28"/>
        </w:rPr>
        <w:t xml:space="preserve"> – расстояние между молниеотводами, м</w:t>
      </w:r>
    </w:p>
    <w:p w:rsidR="0038781A" w:rsidRDefault="0038781A" w:rsidP="0026218C">
      <w:pPr>
        <w:spacing w:line="360" w:lineRule="auto"/>
        <w:ind w:firstLine="709"/>
        <w:jc w:val="both"/>
        <w:rPr>
          <w:sz w:val="28"/>
          <w:szCs w:val="28"/>
        </w:rPr>
      </w:pPr>
    </w:p>
    <w:p w:rsidR="00A906D7" w:rsidRPr="0026218C" w:rsidRDefault="00A906D7" w:rsidP="0026218C">
      <w:pPr>
        <w:spacing w:line="360" w:lineRule="auto"/>
        <w:ind w:firstLine="709"/>
        <w:jc w:val="both"/>
        <w:rPr>
          <w:sz w:val="28"/>
          <w:szCs w:val="28"/>
        </w:rPr>
      </w:pPr>
      <w:r w:rsidRPr="0026218C">
        <w:rPr>
          <w:sz w:val="28"/>
          <w:szCs w:val="28"/>
          <w:lang w:val="en-US"/>
        </w:rPr>
        <w:t>L</w:t>
      </w:r>
      <w:r w:rsidRPr="0026218C">
        <w:rPr>
          <w:sz w:val="28"/>
          <w:szCs w:val="28"/>
        </w:rPr>
        <w:t>=14 м</w:t>
      </w:r>
    </w:p>
    <w:p w:rsidR="00A906D7" w:rsidRPr="0026218C" w:rsidRDefault="00A906D7" w:rsidP="0026218C">
      <w:pPr>
        <w:spacing w:line="360" w:lineRule="auto"/>
        <w:ind w:firstLine="709"/>
        <w:jc w:val="both"/>
        <w:rPr>
          <w:sz w:val="28"/>
          <w:szCs w:val="28"/>
        </w:rPr>
      </w:pPr>
      <w:r w:rsidRPr="0026218C">
        <w:rPr>
          <w:sz w:val="28"/>
          <w:szCs w:val="28"/>
        </w:rPr>
        <w:t>3</w:t>
      </w:r>
      <w:r w:rsidRPr="0026218C">
        <w:rPr>
          <w:sz w:val="28"/>
          <w:szCs w:val="28"/>
          <w:lang w:val="en-US"/>
        </w:rPr>
        <w:t>h</w:t>
      </w:r>
      <w:r w:rsidRPr="0026218C">
        <w:rPr>
          <w:sz w:val="28"/>
          <w:szCs w:val="28"/>
        </w:rPr>
        <w:t>=3×14,5=43,5 м</w:t>
      </w:r>
    </w:p>
    <w:p w:rsidR="00A906D7" w:rsidRPr="0026218C" w:rsidRDefault="00A906D7" w:rsidP="0026218C">
      <w:pPr>
        <w:spacing w:line="360" w:lineRule="auto"/>
        <w:ind w:firstLine="709"/>
        <w:jc w:val="both"/>
        <w:rPr>
          <w:sz w:val="28"/>
          <w:szCs w:val="28"/>
        </w:rPr>
      </w:pPr>
      <w:r w:rsidRPr="0026218C">
        <w:rPr>
          <w:sz w:val="28"/>
          <w:szCs w:val="28"/>
        </w:rPr>
        <w:t>14≤43,5</w:t>
      </w:r>
    </w:p>
    <w:p w:rsidR="0038781A" w:rsidRDefault="0038781A" w:rsidP="0026218C">
      <w:pPr>
        <w:spacing w:line="360" w:lineRule="auto"/>
        <w:ind w:firstLine="709"/>
        <w:jc w:val="both"/>
        <w:rPr>
          <w:sz w:val="28"/>
          <w:szCs w:val="28"/>
        </w:rPr>
      </w:pPr>
    </w:p>
    <w:p w:rsidR="00A906D7" w:rsidRPr="0026218C" w:rsidRDefault="00A906D7" w:rsidP="0026218C">
      <w:pPr>
        <w:spacing w:line="360" w:lineRule="auto"/>
        <w:ind w:firstLine="709"/>
        <w:jc w:val="both"/>
        <w:rPr>
          <w:sz w:val="28"/>
          <w:szCs w:val="28"/>
        </w:rPr>
      </w:pPr>
      <w:r w:rsidRPr="0026218C">
        <w:rPr>
          <w:sz w:val="28"/>
          <w:szCs w:val="28"/>
        </w:rPr>
        <w:t>Условие выполняется, следовательно выбранные молниеприемники подходят для защиты подстанции «Байдарка» от прямого попадания молнии.</w:t>
      </w:r>
      <w:r w:rsidR="00715C3E" w:rsidRPr="0026218C">
        <w:rPr>
          <w:sz w:val="28"/>
          <w:szCs w:val="28"/>
        </w:rPr>
        <w:t xml:space="preserve"> (смотри графическая часть лист 3)</w:t>
      </w:r>
    </w:p>
    <w:p w:rsidR="00A906D7" w:rsidRPr="0026218C" w:rsidRDefault="0038781A" w:rsidP="0038781A">
      <w:pPr>
        <w:spacing w:line="360" w:lineRule="auto"/>
        <w:ind w:firstLine="709"/>
        <w:jc w:val="center"/>
        <w:rPr>
          <w:b/>
          <w:sz w:val="28"/>
          <w:szCs w:val="28"/>
        </w:rPr>
      </w:pPr>
      <w:r>
        <w:rPr>
          <w:sz w:val="28"/>
          <w:szCs w:val="28"/>
        </w:rPr>
        <w:br w:type="page"/>
      </w:r>
      <w:r w:rsidR="00A906D7" w:rsidRPr="0026218C">
        <w:rPr>
          <w:b/>
          <w:sz w:val="28"/>
          <w:szCs w:val="28"/>
        </w:rPr>
        <w:t>13 Расчет заземления подстанции «Байдарка»</w:t>
      </w:r>
    </w:p>
    <w:p w:rsidR="00A906D7" w:rsidRPr="0026218C" w:rsidRDefault="00A906D7" w:rsidP="0026218C">
      <w:pPr>
        <w:spacing w:line="360" w:lineRule="auto"/>
        <w:ind w:firstLine="709"/>
        <w:jc w:val="both"/>
        <w:rPr>
          <w:b/>
          <w:sz w:val="28"/>
          <w:szCs w:val="28"/>
        </w:rPr>
      </w:pPr>
    </w:p>
    <w:p w:rsidR="00A906D7" w:rsidRPr="0026218C" w:rsidRDefault="00A906D7" w:rsidP="0026218C">
      <w:pPr>
        <w:spacing w:line="360" w:lineRule="auto"/>
        <w:ind w:firstLine="709"/>
        <w:jc w:val="both"/>
        <w:rPr>
          <w:sz w:val="28"/>
          <w:szCs w:val="28"/>
        </w:rPr>
      </w:pPr>
      <w:r w:rsidRPr="0026218C">
        <w:rPr>
          <w:sz w:val="28"/>
          <w:szCs w:val="28"/>
        </w:rPr>
        <w:t xml:space="preserve">Заземляющее устройство ОРУ напряжением выше 1000 В с глухозаземленной нейтралью объединено с заземляющим устройством электроустановок до 1 кВ с глухозаземленной нейтралью. Сопротивление заземляющего устройства должно быть </w:t>
      </w:r>
      <w:r w:rsidRPr="0026218C">
        <w:rPr>
          <w:sz w:val="28"/>
          <w:szCs w:val="28"/>
          <w:lang w:val="en-US"/>
        </w:rPr>
        <w:t>R</w:t>
      </w:r>
      <w:r w:rsidRPr="0026218C">
        <w:rPr>
          <w:sz w:val="28"/>
          <w:szCs w:val="28"/>
          <w:vertAlign w:val="subscript"/>
        </w:rPr>
        <w:t>з</w:t>
      </w:r>
      <w:r w:rsidRPr="0026218C">
        <w:rPr>
          <w:sz w:val="28"/>
          <w:szCs w:val="28"/>
        </w:rPr>
        <w:t xml:space="preserve">=4 Ом в любоевремя года.[12] [13]. Грунты в нашем случае суглинок. Географическая зона № </w:t>
      </w:r>
      <w:r w:rsidRPr="0026218C">
        <w:rPr>
          <w:sz w:val="28"/>
          <w:szCs w:val="28"/>
          <w:lang w:val="en-US"/>
        </w:rPr>
        <w:t>II</w:t>
      </w:r>
      <w:r w:rsidRPr="0026218C">
        <w:rPr>
          <w:sz w:val="28"/>
          <w:szCs w:val="28"/>
        </w:rPr>
        <w:t xml:space="preserve"> Длина вертикальных заземлителей</w:t>
      </w:r>
      <w:r w:rsidR="0026218C">
        <w:rPr>
          <w:sz w:val="28"/>
          <w:szCs w:val="28"/>
        </w:rPr>
        <w:t xml:space="preserve"> </w:t>
      </w:r>
      <w:r w:rsidRPr="0026218C">
        <w:rPr>
          <w:sz w:val="28"/>
          <w:szCs w:val="28"/>
          <w:lang w:val="en-US"/>
        </w:rPr>
        <w:t>L</w:t>
      </w:r>
      <w:r w:rsidRPr="0026218C">
        <w:rPr>
          <w:sz w:val="28"/>
          <w:szCs w:val="28"/>
          <w:vertAlign w:val="subscript"/>
        </w:rPr>
        <w:t>в</w:t>
      </w:r>
      <w:r w:rsidRPr="0026218C">
        <w:rPr>
          <w:sz w:val="28"/>
          <w:szCs w:val="28"/>
        </w:rPr>
        <w:t>=5 м</w:t>
      </w:r>
      <w:r w:rsidR="00B72770" w:rsidRPr="0026218C">
        <w:rPr>
          <w:sz w:val="28"/>
          <w:szCs w:val="28"/>
        </w:rPr>
        <w:t xml:space="preserve"> (смотри графическая часть лист 3)</w:t>
      </w:r>
    </w:p>
    <w:p w:rsidR="00A906D7" w:rsidRPr="0026218C" w:rsidRDefault="00A906D7" w:rsidP="0026218C">
      <w:pPr>
        <w:spacing w:line="360" w:lineRule="auto"/>
        <w:ind w:firstLine="709"/>
        <w:jc w:val="both"/>
        <w:rPr>
          <w:sz w:val="28"/>
          <w:szCs w:val="28"/>
        </w:rPr>
      </w:pPr>
    </w:p>
    <w:p w:rsidR="00A906D7" w:rsidRPr="0026218C" w:rsidRDefault="00A906D7" w:rsidP="0026218C">
      <w:pPr>
        <w:spacing w:line="360" w:lineRule="auto"/>
        <w:ind w:firstLine="709"/>
        <w:jc w:val="both"/>
        <w:rPr>
          <w:sz w:val="28"/>
          <w:szCs w:val="28"/>
        </w:rPr>
      </w:pPr>
      <w:r w:rsidRPr="0038781A">
        <w:rPr>
          <w:b/>
          <w:sz w:val="28"/>
          <w:szCs w:val="28"/>
        </w:rPr>
        <w:t xml:space="preserve">13.1 </w:t>
      </w:r>
      <w:r w:rsidRPr="0026218C">
        <w:rPr>
          <w:sz w:val="28"/>
          <w:szCs w:val="28"/>
        </w:rPr>
        <w:t>Определяем расчетные удельные сопротивления грунта для горизонтальных и вертикальных заземлителей с учетом повышающих коэффициентов (коэффициентов сезонности).</w:t>
      </w:r>
    </w:p>
    <w:p w:rsidR="0038781A" w:rsidRDefault="0038781A" w:rsidP="0026218C">
      <w:pPr>
        <w:spacing w:line="360" w:lineRule="auto"/>
        <w:ind w:firstLine="709"/>
        <w:jc w:val="both"/>
        <w:rPr>
          <w:sz w:val="28"/>
          <w:szCs w:val="28"/>
        </w:rPr>
      </w:pPr>
    </w:p>
    <w:p w:rsidR="00A906D7" w:rsidRPr="0026218C" w:rsidRDefault="00822902" w:rsidP="0026218C">
      <w:pPr>
        <w:spacing w:line="360" w:lineRule="auto"/>
        <w:ind w:firstLine="709"/>
        <w:jc w:val="both"/>
        <w:rPr>
          <w:sz w:val="28"/>
          <w:szCs w:val="28"/>
        </w:rPr>
      </w:pPr>
      <w:r>
        <w:rPr>
          <w:position w:val="-14"/>
          <w:sz w:val="28"/>
          <w:szCs w:val="28"/>
        </w:rPr>
        <w:pict>
          <v:shape id="_x0000_i1097" type="#_x0000_t75" style="width:1in;height:18.75pt">
            <v:imagedata r:id="rId72" o:title=""/>
          </v:shape>
        </w:pict>
      </w:r>
      <w:r w:rsidR="0026218C">
        <w:rPr>
          <w:sz w:val="28"/>
          <w:szCs w:val="28"/>
        </w:rPr>
        <w:t xml:space="preserve"> </w:t>
      </w:r>
      <w:r w:rsidR="00A906D7" w:rsidRPr="0026218C">
        <w:rPr>
          <w:sz w:val="28"/>
          <w:szCs w:val="28"/>
        </w:rPr>
        <w:t>(13.1)</w:t>
      </w:r>
    </w:p>
    <w:p w:rsidR="0038781A" w:rsidRDefault="0038781A" w:rsidP="0026218C">
      <w:pPr>
        <w:spacing w:line="360" w:lineRule="auto"/>
        <w:ind w:firstLine="709"/>
        <w:jc w:val="both"/>
        <w:rPr>
          <w:sz w:val="28"/>
          <w:szCs w:val="28"/>
        </w:rPr>
      </w:pPr>
    </w:p>
    <w:p w:rsidR="00A906D7" w:rsidRPr="0026218C" w:rsidRDefault="00A906D7" w:rsidP="0026218C">
      <w:pPr>
        <w:spacing w:line="360" w:lineRule="auto"/>
        <w:ind w:firstLine="709"/>
        <w:jc w:val="both"/>
        <w:rPr>
          <w:sz w:val="28"/>
          <w:szCs w:val="28"/>
        </w:rPr>
      </w:pPr>
      <w:r w:rsidRPr="0026218C">
        <w:rPr>
          <w:sz w:val="28"/>
          <w:szCs w:val="28"/>
        </w:rPr>
        <w:t xml:space="preserve">Где </w:t>
      </w:r>
      <w:r w:rsidR="00822902">
        <w:rPr>
          <w:position w:val="-14"/>
          <w:sz w:val="28"/>
          <w:szCs w:val="28"/>
        </w:rPr>
        <w:pict>
          <v:shape id="_x0000_i1098" type="#_x0000_t75" style="width:18.75pt;height:18.75pt">
            <v:imagedata r:id="rId73" o:title=""/>
          </v:shape>
        </w:pict>
      </w:r>
      <w:r w:rsidRPr="0026218C">
        <w:rPr>
          <w:sz w:val="28"/>
          <w:szCs w:val="28"/>
        </w:rPr>
        <w:t xml:space="preserve"> =100 Ом×м – удельное сопротивление грунта [</w:t>
      </w:r>
      <w:r w:rsidR="00290774" w:rsidRPr="0026218C">
        <w:rPr>
          <w:sz w:val="28"/>
          <w:szCs w:val="28"/>
        </w:rPr>
        <w:t>1</w:t>
      </w:r>
      <w:r w:rsidRPr="0026218C">
        <w:rPr>
          <w:sz w:val="28"/>
          <w:szCs w:val="28"/>
        </w:rPr>
        <w:t>2]</w:t>
      </w:r>
    </w:p>
    <w:p w:rsidR="00A906D7" w:rsidRPr="0026218C" w:rsidRDefault="00822902" w:rsidP="0026218C">
      <w:pPr>
        <w:spacing w:line="360" w:lineRule="auto"/>
        <w:ind w:firstLine="709"/>
        <w:jc w:val="both"/>
        <w:rPr>
          <w:sz w:val="28"/>
          <w:szCs w:val="28"/>
        </w:rPr>
      </w:pPr>
      <w:r>
        <w:rPr>
          <w:position w:val="-12"/>
          <w:sz w:val="28"/>
          <w:szCs w:val="28"/>
        </w:rPr>
        <w:pict>
          <v:shape id="_x0000_i1099" type="#_x0000_t75" style="width:20.25pt;height:18pt">
            <v:imagedata r:id="rId74" o:title=""/>
          </v:shape>
        </w:pict>
      </w:r>
      <w:r w:rsidR="00A906D7" w:rsidRPr="0026218C">
        <w:rPr>
          <w:sz w:val="28"/>
          <w:szCs w:val="28"/>
        </w:rPr>
        <w:t xml:space="preserve">=4 – повышающий коэффициент для горизонтальных заземлителеи для </w:t>
      </w:r>
      <w:r w:rsidR="00A906D7" w:rsidRPr="0026218C">
        <w:rPr>
          <w:sz w:val="28"/>
          <w:szCs w:val="28"/>
          <w:lang w:val="en-US"/>
        </w:rPr>
        <w:t>II</w:t>
      </w:r>
      <w:r w:rsidR="00A906D7" w:rsidRPr="0026218C">
        <w:rPr>
          <w:sz w:val="28"/>
          <w:szCs w:val="28"/>
        </w:rPr>
        <w:t xml:space="preserve"> климатической зоны [</w:t>
      </w:r>
      <w:r w:rsidR="00290774" w:rsidRPr="0026218C">
        <w:rPr>
          <w:sz w:val="28"/>
          <w:szCs w:val="28"/>
        </w:rPr>
        <w:t>1</w:t>
      </w:r>
      <w:r w:rsidR="00A906D7" w:rsidRPr="0026218C">
        <w:rPr>
          <w:sz w:val="28"/>
          <w:szCs w:val="28"/>
        </w:rPr>
        <w:t>2]</w:t>
      </w:r>
    </w:p>
    <w:p w:rsidR="0038781A" w:rsidRDefault="0038781A" w:rsidP="0026218C">
      <w:pPr>
        <w:spacing w:line="360" w:lineRule="auto"/>
        <w:ind w:firstLine="709"/>
        <w:jc w:val="both"/>
        <w:rPr>
          <w:sz w:val="28"/>
          <w:szCs w:val="28"/>
        </w:rPr>
      </w:pPr>
    </w:p>
    <w:p w:rsidR="00A906D7" w:rsidRPr="0026218C" w:rsidRDefault="00822902" w:rsidP="0026218C">
      <w:pPr>
        <w:spacing w:line="360" w:lineRule="auto"/>
        <w:ind w:firstLine="709"/>
        <w:jc w:val="both"/>
        <w:rPr>
          <w:sz w:val="28"/>
          <w:szCs w:val="28"/>
        </w:rPr>
      </w:pPr>
      <w:r>
        <w:rPr>
          <w:position w:val="-12"/>
          <w:sz w:val="28"/>
          <w:szCs w:val="28"/>
        </w:rPr>
        <w:pict>
          <v:shape id="_x0000_i1100" type="#_x0000_t75" style="width:92.25pt;height:18pt">
            <v:imagedata r:id="rId75" o:title=""/>
          </v:shape>
        </w:pict>
      </w:r>
      <w:r w:rsidR="0026218C">
        <w:rPr>
          <w:sz w:val="28"/>
          <w:szCs w:val="28"/>
        </w:rPr>
        <w:t xml:space="preserve"> </w:t>
      </w:r>
      <w:r w:rsidR="00A906D7" w:rsidRPr="0026218C">
        <w:rPr>
          <w:sz w:val="28"/>
          <w:szCs w:val="28"/>
        </w:rPr>
        <w:t>Ом×м</w:t>
      </w:r>
    </w:p>
    <w:p w:rsidR="00A906D7" w:rsidRPr="0026218C" w:rsidRDefault="00822902" w:rsidP="0026218C">
      <w:pPr>
        <w:spacing w:line="360" w:lineRule="auto"/>
        <w:ind w:firstLine="709"/>
        <w:jc w:val="both"/>
        <w:rPr>
          <w:sz w:val="28"/>
          <w:szCs w:val="28"/>
        </w:rPr>
      </w:pPr>
      <w:r>
        <w:rPr>
          <w:position w:val="-14"/>
          <w:sz w:val="28"/>
          <w:szCs w:val="28"/>
        </w:rPr>
        <w:pict>
          <v:shape id="_x0000_i1101" type="#_x0000_t75" style="width:1in;height:18.75pt">
            <v:imagedata r:id="rId76" o:title=""/>
          </v:shape>
        </w:pict>
      </w:r>
      <w:r w:rsidR="0026218C">
        <w:rPr>
          <w:sz w:val="28"/>
          <w:szCs w:val="28"/>
        </w:rPr>
        <w:t xml:space="preserve"> </w:t>
      </w:r>
      <w:r w:rsidR="00A906D7" w:rsidRPr="0026218C">
        <w:rPr>
          <w:sz w:val="28"/>
          <w:szCs w:val="28"/>
        </w:rPr>
        <w:t>(</w:t>
      </w:r>
      <w:r w:rsidR="00290774" w:rsidRPr="0026218C">
        <w:rPr>
          <w:sz w:val="28"/>
          <w:szCs w:val="28"/>
        </w:rPr>
        <w:t>13.</w:t>
      </w:r>
      <w:r w:rsidR="00A906D7" w:rsidRPr="0026218C">
        <w:rPr>
          <w:sz w:val="28"/>
          <w:szCs w:val="28"/>
        </w:rPr>
        <w:t>2)</w:t>
      </w:r>
    </w:p>
    <w:p w:rsidR="0038781A" w:rsidRDefault="0038781A" w:rsidP="0026218C">
      <w:pPr>
        <w:spacing w:line="360" w:lineRule="auto"/>
        <w:ind w:firstLine="709"/>
        <w:jc w:val="both"/>
        <w:rPr>
          <w:sz w:val="28"/>
          <w:szCs w:val="28"/>
        </w:rPr>
      </w:pPr>
    </w:p>
    <w:p w:rsidR="00A906D7" w:rsidRPr="0026218C" w:rsidRDefault="00A906D7" w:rsidP="0026218C">
      <w:pPr>
        <w:spacing w:line="360" w:lineRule="auto"/>
        <w:ind w:firstLine="709"/>
        <w:jc w:val="both"/>
        <w:rPr>
          <w:sz w:val="28"/>
          <w:szCs w:val="28"/>
        </w:rPr>
      </w:pPr>
      <w:r w:rsidRPr="0026218C">
        <w:rPr>
          <w:sz w:val="28"/>
          <w:szCs w:val="28"/>
        </w:rPr>
        <w:t xml:space="preserve">Где </w:t>
      </w:r>
      <w:r w:rsidR="00822902">
        <w:rPr>
          <w:position w:val="-12"/>
          <w:sz w:val="28"/>
          <w:szCs w:val="28"/>
        </w:rPr>
        <w:pict>
          <v:shape id="_x0000_i1102" type="#_x0000_t75" style="width:20.25pt;height:18pt">
            <v:imagedata r:id="rId77" o:title=""/>
          </v:shape>
        </w:pict>
      </w:r>
      <w:r w:rsidRPr="0026218C">
        <w:rPr>
          <w:sz w:val="28"/>
          <w:szCs w:val="28"/>
        </w:rPr>
        <w:t xml:space="preserve">=1,25 – повышающий коэффициент для вертикальных заземлителей для </w:t>
      </w:r>
      <w:r w:rsidRPr="0026218C">
        <w:rPr>
          <w:sz w:val="28"/>
          <w:szCs w:val="28"/>
          <w:lang w:val="en-US"/>
        </w:rPr>
        <w:t>II</w:t>
      </w:r>
      <w:r w:rsidRPr="0026218C">
        <w:rPr>
          <w:sz w:val="28"/>
          <w:szCs w:val="28"/>
        </w:rPr>
        <w:t xml:space="preserve"> климатической зоны [</w:t>
      </w:r>
      <w:r w:rsidR="00290774" w:rsidRPr="0026218C">
        <w:rPr>
          <w:sz w:val="28"/>
          <w:szCs w:val="28"/>
        </w:rPr>
        <w:t>1</w:t>
      </w:r>
      <w:r w:rsidRPr="0026218C">
        <w:rPr>
          <w:sz w:val="28"/>
          <w:szCs w:val="28"/>
        </w:rPr>
        <w:t>2]</w:t>
      </w:r>
    </w:p>
    <w:p w:rsidR="0038781A" w:rsidRDefault="0038781A" w:rsidP="0026218C">
      <w:pPr>
        <w:spacing w:line="360" w:lineRule="auto"/>
        <w:ind w:firstLine="709"/>
        <w:jc w:val="both"/>
        <w:rPr>
          <w:sz w:val="28"/>
          <w:szCs w:val="28"/>
        </w:rPr>
      </w:pPr>
    </w:p>
    <w:p w:rsidR="00A906D7" w:rsidRPr="0026218C" w:rsidRDefault="00822902" w:rsidP="0026218C">
      <w:pPr>
        <w:spacing w:line="360" w:lineRule="auto"/>
        <w:ind w:firstLine="709"/>
        <w:jc w:val="both"/>
        <w:rPr>
          <w:sz w:val="28"/>
          <w:szCs w:val="28"/>
        </w:rPr>
      </w:pPr>
      <w:r>
        <w:rPr>
          <w:position w:val="-12"/>
          <w:sz w:val="28"/>
          <w:szCs w:val="28"/>
        </w:rPr>
        <w:pict>
          <v:shape id="_x0000_i1103" type="#_x0000_t75" style="width:102.75pt;height:18pt">
            <v:imagedata r:id="rId78" o:title=""/>
          </v:shape>
        </w:pict>
      </w:r>
      <w:r w:rsidR="00A906D7" w:rsidRPr="0026218C">
        <w:rPr>
          <w:sz w:val="28"/>
          <w:szCs w:val="28"/>
        </w:rPr>
        <w:t xml:space="preserve"> Ом×м</w:t>
      </w:r>
    </w:p>
    <w:p w:rsidR="00A906D7" w:rsidRPr="0026218C" w:rsidRDefault="0038781A" w:rsidP="0026218C">
      <w:pPr>
        <w:spacing w:line="360" w:lineRule="auto"/>
        <w:ind w:firstLine="709"/>
        <w:jc w:val="both"/>
        <w:rPr>
          <w:sz w:val="28"/>
          <w:szCs w:val="28"/>
        </w:rPr>
      </w:pPr>
      <w:r>
        <w:rPr>
          <w:sz w:val="28"/>
          <w:szCs w:val="28"/>
        </w:rPr>
        <w:br w:type="page"/>
      </w:r>
      <w:r w:rsidR="00290774" w:rsidRPr="0038781A">
        <w:rPr>
          <w:b/>
          <w:sz w:val="28"/>
          <w:szCs w:val="28"/>
        </w:rPr>
        <w:t>13.</w:t>
      </w:r>
      <w:r w:rsidR="00A906D7" w:rsidRPr="0038781A">
        <w:rPr>
          <w:b/>
          <w:sz w:val="28"/>
          <w:szCs w:val="28"/>
        </w:rPr>
        <w:t>2</w:t>
      </w:r>
      <w:r w:rsidR="00290774" w:rsidRPr="0026218C">
        <w:rPr>
          <w:sz w:val="28"/>
          <w:szCs w:val="28"/>
        </w:rPr>
        <w:t xml:space="preserve"> </w:t>
      </w:r>
      <w:r w:rsidR="00A906D7" w:rsidRPr="0026218C">
        <w:rPr>
          <w:sz w:val="28"/>
          <w:szCs w:val="28"/>
        </w:rPr>
        <w:t>Определяем сопротивление одного вертикального стержня</w:t>
      </w:r>
    </w:p>
    <w:p w:rsidR="0038781A" w:rsidRDefault="0038781A" w:rsidP="0026218C">
      <w:pPr>
        <w:spacing w:line="360" w:lineRule="auto"/>
        <w:ind w:firstLine="709"/>
        <w:jc w:val="both"/>
        <w:rPr>
          <w:sz w:val="28"/>
          <w:szCs w:val="28"/>
        </w:rPr>
      </w:pPr>
    </w:p>
    <w:p w:rsidR="00A906D7" w:rsidRPr="0026218C" w:rsidRDefault="00822902" w:rsidP="0026218C">
      <w:pPr>
        <w:spacing w:line="360" w:lineRule="auto"/>
        <w:ind w:firstLine="709"/>
        <w:jc w:val="both"/>
        <w:rPr>
          <w:sz w:val="28"/>
          <w:szCs w:val="28"/>
        </w:rPr>
      </w:pPr>
      <w:r>
        <w:rPr>
          <w:position w:val="-30"/>
          <w:sz w:val="28"/>
          <w:szCs w:val="28"/>
        </w:rPr>
        <w:pict>
          <v:shape id="_x0000_i1104" type="#_x0000_t75" style="width:66.75pt;height:35.25pt">
            <v:imagedata r:id="rId79" o:title=""/>
          </v:shape>
        </w:pict>
      </w:r>
      <w:r w:rsidR="0026218C">
        <w:rPr>
          <w:sz w:val="28"/>
          <w:szCs w:val="28"/>
        </w:rPr>
        <w:t xml:space="preserve"> </w:t>
      </w:r>
      <w:r w:rsidR="00A906D7" w:rsidRPr="0026218C">
        <w:rPr>
          <w:sz w:val="28"/>
          <w:szCs w:val="28"/>
        </w:rPr>
        <w:t>(</w:t>
      </w:r>
      <w:r w:rsidR="00290774" w:rsidRPr="0026218C">
        <w:rPr>
          <w:sz w:val="28"/>
          <w:szCs w:val="28"/>
        </w:rPr>
        <w:t>13.</w:t>
      </w:r>
      <w:r w:rsidR="00A906D7" w:rsidRPr="0026218C">
        <w:rPr>
          <w:sz w:val="28"/>
          <w:szCs w:val="28"/>
        </w:rPr>
        <w:t>3)</w:t>
      </w:r>
    </w:p>
    <w:p w:rsidR="0038781A" w:rsidRDefault="0038781A" w:rsidP="0026218C">
      <w:pPr>
        <w:spacing w:line="360" w:lineRule="auto"/>
        <w:ind w:firstLine="709"/>
        <w:jc w:val="both"/>
        <w:rPr>
          <w:sz w:val="28"/>
          <w:szCs w:val="28"/>
        </w:rPr>
      </w:pPr>
    </w:p>
    <w:p w:rsidR="00A906D7" w:rsidRPr="0026218C" w:rsidRDefault="00A906D7" w:rsidP="0026218C">
      <w:pPr>
        <w:spacing w:line="360" w:lineRule="auto"/>
        <w:ind w:firstLine="709"/>
        <w:jc w:val="both"/>
        <w:rPr>
          <w:sz w:val="28"/>
          <w:szCs w:val="28"/>
          <w:vertAlign w:val="subscript"/>
        </w:rPr>
      </w:pPr>
      <w:r w:rsidRPr="0026218C">
        <w:rPr>
          <w:sz w:val="28"/>
          <w:szCs w:val="28"/>
        </w:rPr>
        <w:t xml:space="preserve">Где </w:t>
      </w:r>
      <w:r w:rsidR="00822902">
        <w:rPr>
          <w:position w:val="-12"/>
          <w:sz w:val="28"/>
          <w:szCs w:val="28"/>
        </w:rPr>
        <w:pict>
          <v:shape id="_x0000_i1105" type="#_x0000_t75" style="width:15pt;height:18pt">
            <v:imagedata r:id="rId80" o:title=""/>
          </v:shape>
        </w:pict>
      </w:r>
      <w:r w:rsidRPr="0026218C">
        <w:rPr>
          <w:sz w:val="28"/>
          <w:szCs w:val="28"/>
        </w:rPr>
        <w:t>=1 - коэффициент для вертикальных заземлителей</w:t>
      </w:r>
    </w:p>
    <w:p w:rsidR="00A906D7" w:rsidRPr="0026218C" w:rsidRDefault="00822902" w:rsidP="0026218C">
      <w:pPr>
        <w:spacing w:line="360" w:lineRule="auto"/>
        <w:ind w:firstLine="709"/>
        <w:jc w:val="both"/>
        <w:rPr>
          <w:sz w:val="28"/>
          <w:szCs w:val="28"/>
        </w:rPr>
      </w:pPr>
      <w:r>
        <w:rPr>
          <w:position w:val="-12"/>
          <w:sz w:val="28"/>
          <w:szCs w:val="28"/>
        </w:rPr>
        <w:pict>
          <v:shape id="_x0000_i1106" type="#_x0000_t75" style="width:14.25pt;height:18pt">
            <v:imagedata r:id="rId81" o:title=""/>
          </v:shape>
        </w:pict>
      </w:r>
      <w:r w:rsidR="00A906D7" w:rsidRPr="0026218C">
        <w:rPr>
          <w:sz w:val="28"/>
          <w:szCs w:val="28"/>
        </w:rPr>
        <w:t>=5 м – длина вертикального стержня, м</w:t>
      </w:r>
      <w:r>
        <w:rPr>
          <w:position w:val="-10"/>
          <w:sz w:val="28"/>
          <w:szCs w:val="28"/>
        </w:rPr>
        <w:pict>
          <v:shape id="_x0000_i1107" type="#_x0000_t75" style="width:9pt;height:17.25pt">
            <v:imagedata r:id="rId15" o:title=""/>
          </v:shape>
        </w:pict>
      </w:r>
    </w:p>
    <w:p w:rsidR="00A906D7" w:rsidRPr="0026218C" w:rsidRDefault="00822902" w:rsidP="0026218C">
      <w:pPr>
        <w:spacing w:line="360" w:lineRule="auto"/>
        <w:ind w:firstLine="709"/>
        <w:jc w:val="both"/>
        <w:rPr>
          <w:sz w:val="28"/>
          <w:szCs w:val="28"/>
        </w:rPr>
      </w:pPr>
      <w:r>
        <w:rPr>
          <w:position w:val="-12"/>
          <w:sz w:val="28"/>
          <w:szCs w:val="28"/>
        </w:rPr>
        <w:pict>
          <v:shape id="_x0000_i1108" type="#_x0000_t75" style="width:14.25pt;height:18pt">
            <v:imagedata r:id="rId82" o:title=""/>
          </v:shape>
        </w:pict>
      </w:r>
      <w:r w:rsidR="00A906D7" w:rsidRPr="0026218C">
        <w:rPr>
          <w:sz w:val="28"/>
          <w:szCs w:val="28"/>
        </w:rPr>
        <w:t xml:space="preserve"> - коэффициент использования для вертикальных заземлителей для ориентировочного расчета принимаем равный 1</w:t>
      </w:r>
    </w:p>
    <w:p w:rsidR="0038781A" w:rsidRDefault="0038781A" w:rsidP="0026218C">
      <w:pPr>
        <w:spacing w:line="360" w:lineRule="auto"/>
        <w:ind w:firstLine="709"/>
        <w:jc w:val="both"/>
        <w:rPr>
          <w:sz w:val="28"/>
          <w:szCs w:val="28"/>
        </w:rPr>
      </w:pPr>
    </w:p>
    <w:p w:rsidR="00A906D7" w:rsidRPr="0026218C" w:rsidRDefault="00822902" w:rsidP="0026218C">
      <w:pPr>
        <w:spacing w:line="360" w:lineRule="auto"/>
        <w:ind w:firstLine="709"/>
        <w:jc w:val="both"/>
        <w:rPr>
          <w:sz w:val="28"/>
          <w:szCs w:val="28"/>
        </w:rPr>
      </w:pPr>
      <w:r>
        <w:rPr>
          <w:position w:val="-24"/>
          <w:sz w:val="28"/>
          <w:szCs w:val="28"/>
        </w:rPr>
        <w:pict>
          <v:shape id="_x0000_i1109" type="#_x0000_t75" style="width:86.25pt;height:30.75pt">
            <v:imagedata r:id="rId83" o:title=""/>
          </v:shape>
        </w:pict>
      </w:r>
      <w:r w:rsidR="00A906D7" w:rsidRPr="0026218C">
        <w:rPr>
          <w:sz w:val="28"/>
          <w:szCs w:val="28"/>
        </w:rPr>
        <w:t xml:space="preserve"> Ом</w:t>
      </w:r>
    </w:p>
    <w:p w:rsidR="0038781A" w:rsidRDefault="0038781A" w:rsidP="0026218C">
      <w:pPr>
        <w:spacing w:line="360" w:lineRule="auto"/>
        <w:ind w:firstLine="709"/>
        <w:jc w:val="both"/>
        <w:rPr>
          <w:sz w:val="28"/>
          <w:szCs w:val="28"/>
        </w:rPr>
      </w:pPr>
    </w:p>
    <w:p w:rsidR="00A906D7" w:rsidRPr="0026218C" w:rsidRDefault="00290774" w:rsidP="0026218C">
      <w:pPr>
        <w:spacing w:line="360" w:lineRule="auto"/>
        <w:ind w:firstLine="709"/>
        <w:jc w:val="both"/>
        <w:rPr>
          <w:sz w:val="28"/>
          <w:szCs w:val="28"/>
        </w:rPr>
      </w:pPr>
      <w:r w:rsidRPr="0038781A">
        <w:rPr>
          <w:b/>
          <w:sz w:val="28"/>
          <w:szCs w:val="28"/>
        </w:rPr>
        <w:t>13.</w:t>
      </w:r>
      <w:r w:rsidR="00A906D7" w:rsidRPr="0038781A">
        <w:rPr>
          <w:b/>
          <w:sz w:val="28"/>
          <w:szCs w:val="28"/>
        </w:rPr>
        <w:t>3</w:t>
      </w:r>
      <w:r w:rsidRPr="0026218C">
        <w:rPr>
          <w:sz w:val="28"/>
          <w:szCs w:val="28"/>
        </w:rPr>
        <w:t xml:space="preserve"> </w:t>
      </w:r>
      <w:r w:rsidR="00A906D7" w:rsidRPr="0026218C">
        <w:rPr>
          <w:sz w:val="28"/>
          <w:szCs w:val="28"/>
        </w:rPr>
        <w:t>Определяем ориентировочное число стержней</w:t>
      </w:r>
    </w:p>
    <w:p w:rsidR="0038781A" w:rsidRDefault="0038781A" w:rsidP="0026218C">
      <w:pPr>
        <w:spacing w:line="360" w:lineRule="auto"/>
        <w:ind w:firstLine="709"/>
        <w:jc w:val="both"/>
        <w:rPr>
          <w:sz w:val="28"/>
          <w:szCs w:val="28"/>
        </w:rPr>
      </w:pPr>
    </w:p>
    <w:p w:rsidR="00A906D7" w:rsidRPr="0026218C" w:rsidRDefault="00822902" w:rsidP="0026218C">
      <w:pPr>
        <w:spacing w:line="360" w:lineRule="auto"/>
        <w:ind w:firstLine="709"/>
        <w:jc w:val="both"/>
        <w:rPr>
          <w:sz w:val="28"/>
          <w:szCs w:val="28"/>
        </w:rPr>
      </w:pPr>
      <w:r>
        <w:rPr>
          <w:position w:val="-30"/>
          <w:sz w:val="28"/>
          <w:szCs w:val="28"/>
        </w:rPr>
        <w:pict>
          <v:shape id="_x0000_i1110" type="#_x0000_t75" style="width:41.25pt;height:35.25pt">
            <v:imagedata r:id="rId84" o:title=""/>
          </v:shape>
        </w:pict>
      </w:r>
      <w:r w:rsidR="0026218C">
        <w:rPr>
          <w:sz w:val="28"/>
          <w:szCs w:val="28"/>
        </w:rPr>
        <w:t xml:space="preserve"> </w:t>
      </w:r>
      <w:r w:rsidR="00A906D7" w:rsidRPr="0026218C">
        <w:rPr>
          <w:sz w:val="28"/>
          <w:szCs w:val="28"/>
        </w:rPr>
        <w:t>(</w:t>
      </w:r>
      <w:r w:rsidR="00290774" w:rsidRPr="0026218C">
        <w:rPr>
          <w:sz w:val="28"/>
          <w:szCs w:val="28"/>
        </w:rPr>
        <w:t>13.</w:t>
      </w:r>
      <w:r w:rsidR="00A906D7" w:rsidRPr="0026218C">
        <w:rPr>
          <w:sz w:val="28"/>
          <w:szCs w:val="28"/>
        </w:rPr>
        <w:t>4)</w:t>
      </w:r>
    </w:p>
    <w:p w:rsidR="00A906D7" w:rsidRPr="0026218C" w:rsidRDefault="00822902" w:rsidP="0026218C">
      <w:pPr>
        <w:spacing w:line="360" w:lineRule="auto"/>
        <w:ind w:firstLine="709"/>
        <w:jc w:val="both"/>
        <w:rPr>
          <w:sz w:val="28"/>
          <w:szCs w:val="28"/>
        </w:rPr>
      </w:pPr>
      <w:r>
        <w:rPr>
          <w:position w:val="-24"/>
          <w:sz w:val="28"/>
          <w:szCs w:val="28"/>
        </w:rPr>
        <w:pict>
          <v:shape id="_x0000_i1111" type="#_x0000_t75" style="width:74.25pt;height:30.75pt">
            <v:imagedata r:id="rId85" o:title=""/>
          </v:shape>
        </w:pict>
      </w:r>
      <w:r w:rsidR="00A906D7" w:rsidRPr="0026218C">
        <w:rPr>
          <w:sz w:val="28"/>
          <w:szCs w:val="28"/>
        </w:rPr>
        <w:t xml:space="preserve"> шт</w:t>
      </w:r>
    </w:p>
    <w:p w:rsidR="0038781A" w:rsidRDefault="0038781A" w:rsidP="0026218C">
      <w:pPr>
        <w:spacing w:line="360" w:lineRule="auto"/>
        <w:ind w:firstLine="709"/>
        <w:jc w:val="both"/>
        <w:rPr>
          <w:sz w:val="28"/>
          <w:szCs w:val="28"/>
        </w:rPr>
      </w:pPr>
    </w:p>
    <w:p w:rsidR="00A906D7" w:rsidRPr="0026218C" w:rsidRDefault="00A906D7" w:rsidP="0026218C">
      <w:pPr>
        <w:spacing w:line="360" w:lineRule="auto"/>
        <w:ind w:firstLine="709"/>
        <w:jc w:val="both"/>
        <w:rPr>
          <w:sz w:val="28"/>
          <w:szCs w:val="28"/>
        </w:rPr>
      </w:pPr>
      <w:r w:rsidRPr="0026218C">
        <w:rPr>
          <w:sz w:val="28"/>
          <w:szCs w:val="28"/>
        </w:rPr>
        <w:t>Принимаем 8 вертикальных стержней, для того чтобы получился квадрат, для удобства монтажа</w:t>
      </w:r>
    </w:p>
    <w:p w:rsidR="00A906D7" w:rsidRPr="0026218C" w:rsidRDefault="00A906D7" w:rsidP="0026218C">
      <w:pPr>
        <w:spacing w:line="360" w:lineRule="auto"/>
        <w:ind w:firstLine="709"/>
        <w:jc w:val="both"/>
        <w:rPr>
          <w:sz w:val="28"/>
          <w:szCs w:val="28"/>
        </w:rPr>
      </w:pPr>
    </w:p>
    <w:p w:rsidR="00A906D7" w:rsidRPr="0026218C" w:rsidRDefault="00290774" w:rsidP="0026218C">
      <w:pPr>
        <w:spacing w:line="360" w:lineRule="auto"/>
        <w:ind w:firstLine="709"/>
        <w:jc w:val="both"/>
        <w:rPr>
          <w:sz w:val="28"/>
          <w:szCs w:val="28"/>
        </w:rPr>
      </w:pPr>
      <w:r w:rsidRPr="0038781A">
        <w:rPr>
          <w:b/>
          <w:sz w:val="28"/>
          <w:szCs w:val="28"/>
        </w:rPr>
        <w:t>13.</w:t>
      </w:r>
      <w:r w:rsidR="00A906D7" w:rsidRPr="0038781A">
        <w:rPr>
          <w:b/>
          <w:sz w:val="28"/>
          <w:szCs w:val="28"/>
        </w:rPr>
        <w:t>4</w:t>
      </w:r>
      <w:r w:rsidRPr="0026218C">
        <w:rPr>
          <w:sz w:val="28"/>
          <w:szCs w:val="28"/>
        </w:rPr>
        <w:t xml:space="preserve"> </w:t>
      </w:r>
      <w:r w:rsidR="00A906D7" w:rsidRPr="0026218C">
        <w:rPr>
          <w:sz w:val="28"/>
          <w:szCs w:val="28"/>
        </w:rPr>
        <w:t>Определяем отношение расстояния между стержнями, к их длине</w:t>
      </w:r>
    </w:p>
    <w:p w:rsidR="0038781A" w:rsidRDefault="0038781A" w:rsidP="0026218C">
      <w:pPr>
        <w:spacing w:line="360" w:lineRule="auto"/>
        <w:ind w:firstLine="709"/>
        <w:jc w:val="both"/>
        <w:rPr>
          <w:sz w:val="28"/>
          <w:szCs w:val="28"/>
        </w:rPr>
      </w:pPr>
    </w:p>
    <w:p w:rsidR="00A906D7" w:rsidRPr="0026218C" w:rsidRDefault="00822902" w:rsidP="0026218C">
      <w:pPr>
        <w:spacing w:line="360" w:lineRule="auto"/>
        <w:ind w:firstLine="709"/>
        <w:jc w:val="both"/>
        <w:rPr>
          <w:sz w:val="28"/>
          <w:szCs w:val="28"/>
        </w:rPr>
      </w:pPr>
      <w:r>
        <w:rPr>
          <w:position w:val="-24"/>
          <w:sz w:val="28"/>
          <w:szCs w:val="28"/>
        </w:rPr>
        <w:pict>
          <v:shape id="_x0000_i1112" type="#_x0000_t75" style="width:33pt;height:30.75pt">
            <v:imagedata r:id="rId86" o:title=""/>
          </v:shape>
        </w:pict>
      </w:r>
      <w:r w:rsidR="0026218C">
        <w:rPr>
          <w:sz w:val="28"/>
          <w:szCs w:val="28"/>
        </w:rPr>
        <w:t xml:space="preserve"> </w:t>
      </w:r>
      <w:r w:rsidR="00A906D7" w:rsidRPr="0026218C">
        <w:rPr>
          <w:sz w:val="28"/>
          <w:szCs w:val="28"/>
        </w:rPr>
        <w:t>(</w:t>
      </w:r>
      <w:r w:rsidR="00290774" w:rsidRPr="0026218C">
        <w:rPr>
          <w:sz w:val="28"/>
          <w:szCs w:val="28"/>
        </w:rPr>
        <w:t>13.</w:t>
      </w:r>
      <w:r w:rsidR="00A906D7" w:rsidRPr="0026218C">
        <w:rPr>
          <w:sz w:val="28"/>
          <w:szCs w:val="28"/>
        </w:rPr>
        <w:t>5)</w:t>
      </w:r>
    </w:p>
    <w:p w:rsidR="00A906D7" w:rsidRPr="0026218C" w:rsidRDefault="00822902" w:rsidP="0026218C">
      <w:pPr>
        <w:spacing w:line="360" w:lineRule="auto"/>
        <w:ind w:firstLine="709"/>
        <w:jc w:val="both"/>
        <w:rPr>
          <w:sz w:val="28"/>
          <w:szCs w:val="28"/>
        </w:rPr>
      </w:pPr>
      <w:r>
        <w:rPr>
          <w:position w:val="-24"/>
          <w:sz w:val="28"/>
          <w:szCs w:val="28"/>
        </w:rPr>
        <w:pict>
          <v:shape id="_x0000_i1113" type="#_x0000_t75" style="width:57pt;height:30.75pt">
            <v:imagedata r:id="rId87" o:title=""/>
          </v:shape>
        </w:pict>
      </w:r>
      <w:r w:rsidR="00A906D7" w:rsidRPr="0026218C">
        <w:rPr>
          <w:sz w:val="28"/>
          <w:szCs w:val="28"/>
        </w:rPr>
        <w:t xml:space="preserve"> м</w:t>
      </w:r>
    </w:p>
    <w:p w:rsidR="00A906D7" w:rsidRPr="0026218C" w:rsidRDefault="0038781A" w:rsidP="0026218C">
      <w:pPr>
        <w:spacing w:line="360" w:lineRule="auto"/>
        <w:ind w:firstLine="709"/>
        <w:jc w:val="both"/>
        <w:rPr>
          <w:sz w:val="28"/>
          <w:szCs w:val="28"/>
        </w:rPr>
      </w:pPr>
      <w:r>
        <w:rPr>
          <w:sz w:val="28"/>
          <w:szCs w:val="28"/>
        </w:rPr>
        <w:br w:type="page"/>
      </w:r>
      <w:r w:rsidR="00290774" w:rsidRPr="0038781A">
        <w:rPr>
          <w:b/>
          <w:sz w:val="28"/>
          <w:szCs w:val="28"/>
        </w:rPr>
        <w:t>13.</w:t>
      </w:r>
      <w:r w:rsidR="00A906D7" w:rsidRPr="0038781A">
        <w:rPr>
          <w:b/>
          <w:sz w:val="28"/>
          <w:szCs w:val="28"/>
        </w:rPr>
        <w:t>5</w:t>
      </w:r>
      <w:r>
        <w:rPr>
          <w:sz w:val="28"/>
          <w:szCs w:val="28"/>
        </w:rPr>
        <w:t xml:space="preserve"> </w:t>
      </w:r>
      <w:r w:rsidR="00A906D7" w:rsidRPr="0026218C">
        <w:rPr>
          <w:sz w:val="28"/>
          <w:szCs w:val="28"/>
        </w:rPr>
        <w:t>Определяем действительный коэффициент использования [</w:t>
      </w:r>
      <w:r w:rsidR="00290774" w:rsidRPr="0026218C">
        <w:rPr>
          <w:sz w:val="28"/>
          <w:szCs w:val="28"/>
        </w:rPr>
        <w:t>1</w:t>
      </w:r>
      <w:r w:rsidR="00A906D7" w:rsidRPr="0026218C">
        <w:rPr>
          <w:sz w:val="28"/>
          <w:szCs w:val="28"/>
        </w:rPr>
        <w:t>2]</w:t>
      </w:r>
    </w:p>
    <w:p w:rsidR="00A906D7" w:rsidRPr="0026218C" w:rsidRDefault="00A906D7" w:rsidP="0026218C">
      <w:pPr>
        <w:spacing w:line="360" w:lineRule="auto"/>
        <w:ind w:firstLine="709"/>
        <w:jc w:val="both"/>
        <w:rPr>
          <w:sz w:val="28"/>
          <w:szCs w:val="28"/>
        </w:rPr>
      </w:pPr>
    </w:p>
    <w:p w:rsidR="00A906D7" w:rsidRPr="0026218C" w:rsidRDefault="00822902" w:rsidP="0026218C">
      <w:pPr>
        <w:spacing w:line="360" w:lineRule="auto"/>
        <w:ind w:firstLine="709"/>
        <w:jc w:val="both"/>
        <w:rPr>
          <w:sz w:val="28"/>
          <w:szCs w:val="28"/>
        </w:rPr>
      </w:pPr>
      <w:r>
        <w:rPr>
          <w:position w:val="-12"/>
          <w:sz w:val="28"/>
          <w:szCs w:val="28"/>
        </w:rPr>
        <w:pict>
          <v:shape id="_x0000_i1114" type="#_x0000_t75" style="width:48pt;height:18pt">
            <v:imagedata r:id="rId88" o:title=""/>
          </v:shape>
        </w:pict>
      </w:r>
    </w:p>
    <w:p w:rsidR="0038781A" w:rsidRDefault="0038781A" w:rsidP="0026218C">
      <w:pPr>
        <w:spacing w:line="360" w:lineRule="auto"/>
        <w:ind w:firstLine="709"/>
        <w:jc w:val="both"/>
        <w:rPr>
          <w:sz w:val="28"/>
          <w:szCs w:val="28"/>
        </w:rPr>
      </w:pPr>
    </w:p>
    <w:p w:rsidR="00A906D7" w:rsidRDefault="00290774" w:rsidP="0026218C">
      <w:pPr>
        <w:spacing w:line="360" w:lineRule="auto"/>
        <w:ind w:firstLine="709"/>
        <w:jc w:val="both"/>
        <w:rPr>
          <w:sz w:val="28"/>
          <w:szCs w:val="28"/>
        </w:rPr>
      </w:pPr>
      <w:r w:rsidRPr="0038781A">
        <w:rPr>
          <w:b/>
          <w:sz w:val="28"/>
          <w:szCs w:val="28"/>
        </w:rPr>
        <w:t>13.</w:t>
      </w:r>
      <w:r w:rsidR="00A906D7" w:rsidRPr="0038781A">
        <w:rPr>
          <w:b/>
          <w:sz w:val="28"/>
          <w:szCs w:val="28"/>
        </w:rPr>
        <w:t>6</w:t>
      </w:r>
      <w:r w:rsidRPr="0026218C">
        <w:rPr>
          <w:sz w:val="28"/>
          <w:szCs w:val="28"/>
        </w:rPr>
        <w:t xml:space="preserve"> </w:t>
      </w:r>
      <w:r w:rsidR="00A906D7" w:rsidRPr="0026218C">
        <w:rPr>
          <w:sz w:val="28"/>
          <w:szCs w:val="28"/>
        </w:rPr>
        <w:t>Определяем расчетное сопротивление растекания вертикальных заземлителей</w:t>
      </w:r>
    </w:p>
    <w:p w:rsidR="0038781A" w:rsidRPr="0026218C" w:rsidRDefault="0038781A" w:rsidP="0026218C">
      <w:pPr>
        <w:spacing w:line="360" w:lineRule="auto"/>
        <w:ind w:firstLine="709"/>
        <w:jc w:val="both"/>
        <w:rPr>
          <w:sz w:val="28"/>
          <w:szCs w:val="28"/>
        </w:rPr>
      </w:pPr>
    </w:p>
    <w:p w:rsidR="00A906D7" w:rsidRPr="0026218C" w:rsidRDefault="00822902" w:rsidP="0026218C">
      <w:pPr>
        <w:spacing w:line="360" w:lineRule="auto"/>
        <w:ind w:firstLine="709"/>
        <w:jc w:val="both"/>
        <w:rPr>
          <w:sz w:val="28"/>
          <w:szCs w:val="28"/>
        </w:rPr>
      </w:pPr>
      <w:r>
        <w:rPr>
          <w:position w:val="-30"/>
          <w:sz w:val="28"/>
          <w:szCs w:val="28"/>
        </w:rPr>
        <w:pict>
          <v:shape id="_x0000_i1115" type="#_x0000_t75" style="width:62.25pt;height:35.25pt">
            <v:imagedata r:id="rId89" o:title=""/>
          </v:shape>
        </w:pict>
      </w:r>
      <w:r w:rsidR="0026218C">
        <w:rPr>
          <w:sz w:val="28"/>
          <w:szCs w:val="28"/>
        </w:rPr>
        <w:t xml:space="preserve"> </w:t>
      </w:r>
      <w:r w:rsidR="00A906D7" w:rsidRPr="0026218C">
        <w:rPr>
          <w:sz w:val="28"/>
          <w:szCs w:val="28"/>
        </w:rPr>
        <w:t>(</w:t>
      </w:r>
      <w:r w:rsidR="00290774" w:rsidRPr="0026218C">
        <w:rPr>
          <w:sz w:val="28"/>
          <w:szCs w:val="28"/>
        </w:rPr>
        <w:t>13.</w:t>
      </w:r>
      <w:r w:rsidR="00A906D7" w:rsidRPr="0026218C">
        <w:rPr>
          <w:sz w:val="28"/>
          <w:szCs w:val="28"/>
        </w:rPr>
        <w:t>6)</w:t>
      </w:r>
    </w:p>
    <w:p w:rsidR="00A906D7" w:rsidRPr="0026218C" w:rsidRDefault="00822902" w:rsidP="0026218C">
      <w:pPr>
        <w:spacing w:line="360" w:lineRule="auto"/>
        <w:ind w:firstLine="709"/>
        <w:jc w:val="both"/>
        <w:rPr>
          <w:sz w:val="28"/>
          <w:szCs w:val="28"/>
        </w:rPr>
      </w:pPr>
      <w:r>
        <w:rPr>
          <w:position w:val="-28"/>
          <w:sz w:val="28"/>
          <w:szCs w:val="28"/>
        </w:rPr>
        <w:pict>
          <v:shape id="_x0000_i1116" type="#_x0000_t75" style="width:93.75pt;height:33pt">
            <v:imagedata r:id="rId90" o:title=""/>
          </v:shape>
        </w:pict>
      </w:r>
      <w:r w:rsidR="00A906D7" w:rsidRPr="0026218C">
        <w:rPr>
          <w:sz w:val="28"/>
          <w:szCs w:val="28"/>
        </w:rPr>
        <w:t xml:space="preserve"> Ом</w:t>
      </w:r>
    </w:p>
    <w:p w:rsidR="0038781A" w:rsidRDefault="0038781A" w:rsidP="0026218C">
      <w:pPr>
        <w:spacing w:line="360" w:lineRule="auto"/>
        <w:ind w:firstLine="709"/>
        <w:jc w:val="both"/>
        <w:rPr>
          <w:sz w:val="28"/>
          <w:szCs w:val="28"/>
        </w:rPr>
      </w:pPr>
    </w:p>
    <w:p w:rsidR="00A906D7" w:rsidRPr="0026218C" w:rsidRDefault="00A906D7" w:rsidP="0026218C">
      <w:pPr>
        <w:spacing w:line="360" w:lineRule="auto"/>
        <w:ind w:firstLine="709"/>
        <w:jc w:val="both"/>
        <w:rPr>
          <w:sz w:val="28"/>
          <w:szCs w:val="28"/>
        </w:rPr>
      </w:pPr>
      <w:r w:rsidRPr="0026218C">
        <w:rPr>
          <w:sz w:val="28"/>
          <w:szCs w:val="28"/>
        </w:rPr>
        <w:t>Сопротивление получилось больше нормы (4 Ом), поэтому учитываем сопротивление горизонтальных стержней</w:t>
      </w:r>
    </w:p>
    <w:p w:rsidR="00A906D7" w:rsidRPr="0026218C" w:rsidRDefault="00A906D7" w:rsidP="0026218C">
      <w:pPr>
        <w:spacing w:line="360" w:lineRule="auto"/>
        <w:ind w:firstLine="709"/>
        <w:jc w:val="both"/>
        <w:rPr>
          <w:sz w:val="28"/>
          <w:szCs w:val="28"/>
        </w:rPr>
      </w:pPr>
    </w:p>
    <w:p w:rsidR="00A906D7" w:rsidRPr="0026218C" w:rsidRDefault="00290774" w:rsidP="0026218C">
      <w:pPr>
        <w:spacing w:line="360" w:lineRule="auto"/>
        <w:ind w:firstLine="709"/>
        <w:jc w:val="both"/>
        <w:rPr>
          <w:sz w:val="28"/>
          <w:szCs w:val="28"/>
        </w:rPr>
      </w:pPr>
      <w:r w:rsidRPr="0038781A">
        <w:rPr>
          <w:b/>
          <w:sz w:val="28"/>
          <w:szCs w:val="28"/>
        </w:rPr>
        <w:t>13.</w:t>
      </w:r>
      <w:r w:rsidR="00A906D7" w:rsidRPr="0026218C">
        <w:rPr>
          <w:sz w:val="28"/>
          <w:szCs w:val="28"/>
        </w:rPr>
        <w:t>7</w:t>
      </w:r>
      <w:r w:rsidRPr="0026218C">
        <w:rPr>
          <w:sz w:val="28"/>
          <w:szCs w:val="28"/>
        </w:rPr>
        <w:t xml:space="preserve"> </w:t>
      </w:r>
      <w:r w:rsidR="00A906D7" w:rsidRPr="0026218C">
        <w:rPr>
          <w:sz w:val="28"/>
          <w:szCs w:val="28"/>
        </w:rPr>
        <w:t>Определяем сопротивление горизонтальных заземлителей</w:t>
      </w:r>
    </w:p>
    <w:p w:rsidR="0038781A" w:rsidRDefault="0038781A" w:rsidP="0026218C">
      <w:pPr>
        <w:spacing w:line="360" w:lineRule="auto"/>
        <w:ind w:firstLine="709"/>
        <w:jc w:val="both"/>
        <w:rPr>
          <w:sz w:val="28"/>
          <w:szCs w:val="28"/>
        </w:rPr>
      </w:pPr>
    </w:p>
    <w:p w:rsidR="00A906D7" w:rsidRPr="0026218C" w:rsidRDefault="00822902" w:rsidP="0026218C">
      <w:pPr>
        <w:spacing w:line="360" w:lineRule="auto"/>
        <w:ind w:firstLine="709"/>
        <w:jc w:val="both"/>
        <w:rPr>
          <w:sz w:val="28"/>
          <w:szCs w:val="28"/>
        </w:rPr>
      </w:pPr>
      <w:r>
        <w:rPr>
          <w:position w:val="-30"/>
          <w:sz w:val="28"/>
          <w:szCs w:val="28"/>
        </w:rPr>
        <w:pict>
          <v:shape id="_x0000_i1117" type="#_x0000_t75" style="width:66.75pt;height:35.25pt">
            <v:imagedata r:id="rId91" o:title=""/>
          </v:shape>
        </w:pict>
      </w:r>
      <w:r w:rsidR="0026218C">
        <w:rPr>
          <w:sz w:val="28"/>
          <w:szCs w:val="28"/>
        </w:rPr>
        <w:t xml:space="preserve"> </w:t>
      </w:r>
      <w:r w:rsidR="00A906D7" w:rsidRPr="0026218C">
        <w:rPr>
          <w:sz w:val="28"/>
          <w:szCs w:val="28"/>
        </w:rPr>
        <w:t>(</w:t>
      </w:r>
      <w:r w:rsidR="00290774" w:rsidRPr="0026218C">
        <w:rPr>
          <w:sz w:val="28"/>
          <w:szCs w:val="28"/>
        </w:rPr>
        <w:t>13.</w:t>
      </w:r>
      <w:r w:rsidR="00A906D7" w:rsidRPr="0026218C">
        <w:rPr>
          <w:sz w:val="28"/>
          <w:szCs w:val="28"/>
        </w:rPr>
        <w:t>7)</w:t>
      </w:r>
    </w:p>
    <w:p w:rsidR="0038781A" w:rsidRDefault="0038781A" w:rsidP="0026218C">
      <w:pPr>
        <w:spacing w:line="360" w:lineRule="auto"/>
        <w:ind w:firstLine="709"/>
        <w:jc w:val="both"/>
        <w:rPr>
          <w:sz w:val="28"/>
          <w:szCs w:val="28"/>
        </w:rPr>
      </w:pPr>
    </w:p>
    <w:p w:rsidR="00A906D7" w:rsidRPr="0026218C" w:rsidRDefault="00A906D7" w:rsidP="0026218C">
      <w:pPr>
        <w:spacing w:line="360" w:lineRule="auto"/>
        <w:ind w:firstLine="709"/>
        <w:jc w:val="both"/>
        <w:rPr>
          <w:sz w:val="28"/>
          <w:szCs w:val="28"/>
        </w:rPr>
      </w:pPr>
      <w:r w:rsidRPr="0026218C">
        <w:rPr>
          <w:sz w:val="28"/>
          <w:szCs w:val="28"/>
        </w:rPr>
        <w:t xml:space="preserve">Где </w:t>
      </w:r>
      <w:r w:rsidR="00822902">
        <w:rPr>
          <w:position w:val="-12"/>
          <w:sz w:val="28"/>
          <w:szCs w:val="28"/>
        </w:rPr>
        <w:pict>
          <v:shape id="_x0000_i1118" type="#_x0000_t75" style="width:15pt;height:18pt">
            <v:imagedata r:id="rId92" o:title=""/>
          </v:shape>
        </w:pict>
      </w:r>
      <w:r w:rsidRPr="0026218C">
        <w:rPr>
          <w:sz w:val="28"/>
          <w:szCs w:val="28"/>
        </w:rPr>
        <w:t>=1,7 коэффициент для горизонтальных заземлителей [</w:t>
      </w:r>
      <w:r w:rsidR="00290774" w:rsidRPr="0026218C">
        <w:rPr>
          <w:sz w:val="28"/>
          <w:szCs w:val="28"/>
        </w:rPr>
        <w:t>1</w:t>
      </w:r>
      <w:r w:rsidRPr="0026218C">
        <w:rPr>
          <w:sz w:val="28"/>
          <w:szCs w:val="28"/>
        </w:rPr>
        <w:t>2]</w:t>
      </w:r>
    </w:p>
    <w:p w:rsidR="00A906D7" w:rsidRPr="0026218C" w:rsidRDefault="00822902" w:rsidP="0026218C">
      <w:pPr>
        <w:spacing w:line="360" w:lineRule="auto"/>
        <w:ind w:firstLine="709"/>
        <w:jc w:val="both"/>
        <w:rPr>
          <w:sz w:val="28"/>
          <w:szCs w:val="28"/>
        </w:rPr>
      </w:pPr>
      <w:r>
        <w:rPr>
          <w:position w:val="-12"/>
          <w:sz w:val="28"/>
          <w:szCs w:val="28"/>
        </w:rPr>
        <w:pict>
          <v:shape id="_x0000_i1119" type="#_x0000_t75" style="width:14.25pt;height:18pt">
            <v:imagedata r:id="rId93" o:title=""/>
          </v:shape>
        </w:pict>
      </w:r>
      <w:r w:rsidR="00A906D7" w:rsidRPr="0026218C">
        <w:rPr>
          <w:sz w:val="28"/>
          <w:szCs w:val="28"/>
        </w:rPr>
        <w:t xml:space="preserve"> - длина горизонтальных заземлителей, м</w:t>
      </w:r>
    </w:p>
    <w:p w:rsidR="00A906D7" w:rsidRPr="0026218C" w:rsidRDefault="00822902" w:rsidP="0026218C">
      <w:pPr>
        <w:spacing w:line="360" w:lineRule="auto"/>
        <w:ind w:firstLine="709"/>
        <w:jc w:val="both"/>
        <w:rPr>
          <w:sz w:val="28"/>
          <w:szCs w:val="28"/>
        </w:rPr>
      </w:pPr>
      <w:r>
        <w:rPr>
          <w:position w:val="-12"/>
          <w:sz w:val="28"/>
          <w:szCs w:val="28"/>
        </w:rPr>
        <w:pict>
          <v:shape id="_x0000_i1120" type="#_x0000_t75" style="width:14.25pt;height:18pt">
            <v:imagedata r:id="rId94" o:title=""/>
          </v:shape>
        </w:pict>
      </w:r>
      <w:r w:rsidR="00A906D7" w:rsidRPr="0026218C">
        <w:rPr>
          <w:sz w:val="28"/>
          <w:szCs w:val="28"/>
        </w:rPr>
        <w:t xml:space="preserve"> - коэффициент использования для горизонтальных заземлителей [</w:t>
      </w:r>
      <w:r w:rsidR="00290774" w:rsidRPr="0026218C">
        <w:rPr>
          <w:sz w:val="28"/>
          <w:szCs w:val="28"/>
        </w:rPr>
        <w:t>1</w:t>
      </w:r>
      <w:r w:rsidR="00A906D7" w:rsidRPr="0026218C">
        <w:rPr>
          <w:sz w:val="28"/>
          <w:szCs w:val="28"/>
        </w:rPr>
        <w:t>2]</w:t>
      </w:r>
    </w:p>
    <w:p w:rsidR="0038781A" w:rsidRDefault="0038781A" w:rsidP="0026218C">
      <w:pPr>
        <w:spacing w:line="360" w:lineRule="auto"/>
        <w:ind w:firstLine="709"/>
        <w:jc w:val="both"/>
        <w:rPr>
          <w:sz w:val="28"/>
          <w:szCs w:val="28"/>
        </w:rPr>
      </w:pPr>
    </w:p>
    <w:p w:rsidR="00A906D7" w:rsidRPr="0026218C" w:rsidRDefault="00822902" w:rsidP="0026218C">
      <w:pPr>
        <w:spacing w:line="360" w:lineRule="auto"/>
        <w:ind w:firstLine="709"/>
        <w:jc w:val="both"/>
        <w:rPr>
          <w:sz w:val="28"/>
          <w:szCs w:val="28"/>
        </w:rPr>
      </w:pPr>
      <w:r>
        <w:rPr>
          <w:position w:val="-28"/>
          <w:sz w:val="28"/>
          <w:szCs w:val="28"/>
        </w:rPr>
        <w:pict>
          <v:shape id="_x0000_i1121" type="#_x0000_t75" style="width:108pt;height:33pt">
            <v:imagedata r:id="rId95" o:title=""/>
          </v:shape>
        </w:pict>
      </w:r>
      <w:r w:rsidR="00A906D7" w:rsidRPr="0026218C">
        <w:rPr>
          <w:sz w:val="28"/>
          <w:szCs w:val="28"/>
        </w:rPr>
        <w:t xml:space="preserve"> Ом</w:t>
      </w:r>
    </w:p>
    <w:p w:rsidR="0038781A" w:rsidRDefault="0038781A" w:rsidP="0026218C">
      <w:pPr>
        <w:spacing w:line="360" w:lineRule="auto"/>
        <w:ind w:firstLine="709"/>
        <w:jc w:val="both"/>
        <w:rPr>
          <w:sz w:val="28"/>
          <w:szCs w:val="28"/>
        </w:rPr>
      </w:pPr>
    </w:p>
    <w:p w:rsidR="00A906D7" w:rsidRPr="0026218C" w:rsidRDefault="00290774" w:rsidP="0026218C">
      <w:pPr>
        <w:spacing w:line="360" w:lineRule="auto"/>
        <w:ind w:firstLine="709"/>
        <w:jc w:val="both"/>
        <w:rPr>
          <w:sz w:val="28"/>
          <w:szCs w:val="28"/>
        </w:rPr>
      </w:pPr>
      <w:r w:rsidRPr="0038781A">
        <w:rPr>
          <w:b/>
          <w:sz w:val="28"/>
          <w:szCs w:val="28"/>
        </w:rPr>
        <w:t>13.</w:t>
      </w:r>
      <w:r w:rsidR="00A906D7" w:rsidRPr="0038781A">
        <w:rPr>
          <w:b/>
          <w:sz w:val="28"/>
          <w:szCs w:val="28"/>
        </w:rPr>
        <w:t>8</w:t>
      </w:r>
      <w:r w:rsidRPr="0026218C">
        <w:rPr>
          <w:sz w:val="28"/>
          <w:szCs w:val="28"/>
        </w:rPr>
        <w:t xml:space="preserve"> </w:t>
      </w:r>
      <w:r w:rsidR="00A906D7" w:rsidRPr="0026218C">
        <w:rPr>
          <w:sz w:val="28"/>
          <w:szCs w:val="28"/>
        </w:rPr>
        <w:t>Определяем общее сопротивление</w:t>
      </w:r>
    </w:p>
    <w:p w:rsidR="0038781A" w:rsidRDefault="0038781A" w:rsidP="0026218C">
      <w:pPr>
        <w:spacing w:line="360" w:lineRule="auto"/>
        <w:ind w:firstLine="709"/>
        <w:jc w:val="both"/>
        <w:rPr>
          <w:sz w:val="28"/>
          <w:szCs w:val="28"/>
        </w:rPr>
      </w:pPr>
    </w:p>
    <w:p w:rsidR="00A906D7" w:rsidRPr="0026218C" w:rsidRDefault="00822902" w:rsidP="0026218C">
      <w:pPr>
        <w:spacing w:line="360" w:lineRule="auto"/>
        <w:ind w:firstLine="709"/>
        <w:jc w:val="both"/>
        <w:rPr>
          <w:sz w:val="28"/>
          <w:szCs w:val="28"/>
        </w:rPr>
      </w:pPr>
      <w:r>
        <w:rPr>
          <w:position w:val="-30"/>
          <w:sz w:val="28"/>
          <w:szCs w:val="28"/>
        </w:rPr>
        <w:pict>
          <v:shape id="_x0000_i1122" type="#_x0000_t75" style="width:77.25pt;height:35.25pt">
            <v:imagedata r:id="rId96" o:title=""/>
          </v:shape>
        </w:pict>
      </w:r>
      <w:r w:rsidR="0026218C">
        <w:rPr>
          <w:sz w:val="28"/>
          <w:szCs w:val="28"/>
        </w:rPr>
        <w:t xml:space="preserve"> </w:t>
      </w:r>
      <w:r w:rsidR="00A906D7" w:rsidRPr="0026218C">
        <w:rPr>
          <w:sz w:val="28"/>
          <w:szCs w:val="28"/>
        </w:rPr>
        <w:t>(</w:t>
      </w:r>
      <w:r w:rsidR="00290774" w:rsidRPr="0026218C">
        <w:rPr>
          <w:sz w:val="28"/>
          <w:szCs w:val="28"/>
        </w:rPr>
        <w:t>13.</w:t>
      </w:r>
      <w:r w:rsidR="00A906D7" w:rsidRPr="0026218C">
        <w:rPr>
          <w:sz w:val="28"/>
          <w:szCs w:val="28"/>
        </w:rPr>
        <w:t>8)</w:t>
      </w:r>
    </w:p>
    <w:p w:rsidR="00A906D7" w:rsidRPr="0026218C" w:rsidRDefault="00822902" w:rsidP="0026218C">
      <w:pPr>
        <w:spacing w:line="360" w:lineRule="auto"/>
        <w:ind w:firstLine="709"/>
        <w:jc w:val="both"/>
        <w:rPr>
          <w:sz w:val="28"/>
          <w:szCs w:val="28"/>
        </w:rPr>
      </w:pPr>
      <w:r>
        <w:rPr>
          <w:position w:val="-28"/>
          <w:sz w:val="28"/>
          <w:szCs w:val="28"/>
        </w:rPr>
        <w:pict>
          <v:shape id="_x0000_i1123" type="#_x0000_t75" style="width:111pt;height:33pt">
            <v:imagedata r:id="rId97" o:title=""/>
          </v:shape>
        </w:pict>
      </w:r>
      <w:r w:rsidR="00A906D7" w:rsidRPr="0026218C">
        <w:rPr>
          <w:sz w:val="28"/>
          <w:szCs w:val="28"/>
        </w:rPr>
        <w:t xml:space="preserve"> Ом</w:t>
      </w:r>
    </w:p>
    <w:p w:rsidR="0038781A" w:rsidRDefault="0038781A" w:rsidP="0026218C">
      <w:pPr>
        <w:spacing w:line="360" w:lineRule="auto"/>
        <w:ind w:firstLine="709"/>
        <w:jc w:val="both"/>
        <w:rPr>
          <w:sz w:val="28"/>
          <w:szCs w:val="28"/>
        </w:rPr>
      </w:pPr>
    </w:p>
    <w:p w:rsidR="00A906D7" w:rsidRPr="0026218C" w:rsidRDefault="00A906D7" w:rsidP="0026218C">
      <w:pPr>
        <w:spacing w:line="360" w:lineRule="auto"/>
        <w:ind w:firstLine="709"/>
        <w:jc w:val="both"/>
        <w:rPr>
          <w:sz w:val="28"/>
          <w:szCs w:val="28"/>
        </w:rPr>
      </w:pPr>
      <w:r w:rsidRPr="0026218C">
        <w:rPr>
          <w:sz w:val="28"/>
          <w:szCs w:val="28"/>
        </w:rPr>
        <w:t xml:space="preserve">Принимаем к установке 8 вертикальных заземлителей соединенных полосовой сталью 4х40 мм., расположенных по контуру электроустановки. </w:t>
      </w:r>
    </w:p>
    <w:p w:rsidR="00A906D7" w:rsidRPr="0026218C" w:rsidRDefault="00A906D7" w:rsidP="0026218C">
      <w:pPr>
        <w:spacing w:line="360" w:lineRule="auto"/>
        <w:ind w:firstLine="709"/>
        <w:jc w:val="both"/>
        <w:rPr>
          <w:sz w:val="28"/>
          <w:szCs w:val="28"/>
        </w:rPr>
      </w:pPr>
      <w:r w:rsidRPr="0026218C">
        <w:rPr>
          <w:sz w:val="28"/>
          <w:szCs w:val="28"/>
        </w:rPr>
        <w:t xml:space="preserve"> </w:t>
      </w:r>
      <w:r w:rsidR="00822902">
        <w:rPr>
          <w:sz w:val="28"/>
          <w:szCs w:val="28"/>
        </w:rPr>
        <w:pict>
          <v:shape id="_x0000_i1124" type="#_x0000_t75" style="width:264.75pt;height:268.5pt">
            <v:imagedata r:id="rId98" o:title=""/>
          </v:shape>
        </w:pict>
      </w:r>
    </w:p>
    <w:p w:rsidR="00A906D7" w:rsidRPr="0026218C" w:rsidRDefault="00290774" w:rsidP="0026218C">
      <w:pPr>
        <w:spacing w:line="360" w:lineRule="auto"/>
        <w:ind w:firstLine="709"/>
        <w:jc w:val="both"/>
        <w:rPr>
          <w:sz w:val="28"/>
          <w:szCs w:val="28"/>
        </w:rPr>
      </w:pPr>
      <w:r w:rsidRPr="0026218C">
        <w:rPr>
          <w:sz w:val="28"/>
          <w:szCs w:val="28"/>
        </w:rPr>
        <w:t>Рисунок 13.1 -З</w:t>
      </w:r>
      <w:r w:rsidR="00A906D7" w:rsidRPr="0026218C">
        <w:rPr>
          <w:sz w:val="28"/>
          <w:szCs w:val="28"/>
        </w:rPr>
        <w:t>аземляющее устройство подстанции «Байдарка»</w:t>
      </w:r>
    </w:p>
    <w:p w:rsidR="00C65DA3" w:rsidRPr="0026218C" w:rsidRDefault="0038781A" w:rsidP="0038781A">
      <w:pPr>
        <w:spacing w:line="360" w:lineRule="auto"/>
        <w:ind w:left="709"/>
        <w:jc w:val="center"/>
        <w:rPr>
          <w:b/>
          <w:sz w:val="28"/>
          <w:szCs w:val="28"/>
        </w:rPr>
      </w:pPr>
      <w:r>
        <w:rPr>
          <w:b/>
          <w:sz w:val="28"/>
          <w:szCs w:val="28"/>
        </w:rPr>
        <w:br w:type="page"/>
      </w:r>
      <w:r w:rsidR="00C65DA3" w:rsidRPr="0026218C">
        <w:rPr>
          <w:b/>
          <w:sz w:val="28"/>
          <w:szCs w:val="28"/>
        </w:rPr>
        <w:t>14 Разработка схемы дуговой защиты КРУН 6 кВ подстанции «Байдарка»</w:t>
      </w:r>
    </w:p>
    <w:p w:rsidR="00C65DA3" w:rsidRPr="0026218C" w:rsidRDefault="00C65DA3" w:rsidP="0026218C">
      <w:pPr>
        <w:spacing w:line="360" w:lineRule="auto"/>
        <w:ind w:firstLine="709"/>
        <w:jc w:val="both"/>
        <w:rPr>
          <w:b/>
          <w:sz w:val="28"/>
          <w:szCs w:val="28"/>
        </w:rPr>
      </w:pPr>
    </w:p>
    <w:p w:rsidR="00C65DA3" w:rsidRPr="0038781A" w:rsidRDefault="00C65DA3" w:rsidP="0038781A">
      <w:pPr>
        <w:spacing w:line="360" w:lineRule="auto"/>
        <w:ind w:firstLine="709"/>
        <w:jc w:val="center"/>
        <w:rPr>
          <w:b/>
          <w:sz w:val="28"/>
          <w:szCs w:val="28"/>
        </w:rPr>
      </w:pPr>
      <w:r w:rsidRPr="0038781A">
        <w:rPr>
          <w:b/>
          <w:sz w:val="28"/>
          <w:szCs w:val="28"/>
        </w:rPr>
        <w:t>14.1 Список сокращений</w:t>
      </w:r>
    </w:p>
    <w:p w:rsidR="0038781A" w:rsidRDefault="0038781A" w:rsidP="0026218C">
      <w:pPr>
        <w:spacing w:line="360" w:lineRule="auto"/>
        <w:ind w:firstLine="709"/>
        <w:jc w:val="both"/>
        <w:rPr>
          <w:sz w:val="28"/>
          <w:szCs w:val="28"/>
        </w:rPr>
      </w:pPr>
    </w:p>
    <w:p w:rsidR="00C65DA3" w:rsidRPr="0026218C" w:rsidRDefault="00C65DA3" w:rsidP="0026218C">
      <w:pPr>
        <w:spacing w:line="360" w:lineRule="auto"/>
        <w:ind w:firstLine="709"/>
        <w:jc w:val="both"/>
        <w:rPr>
          <w:sz w:val="28"/>
          <w:szCs w:val="28"/>
        </w:rPr>
      </w:pPr>
      <w:r w:rsidRPr="0026218C">
        <w:rPr>
          <w:sz w:val="28"/>
          <w:szCs w:val="28"/>
        </w:rPr>
        <w:t>БССДЗ - устройство быстродействующей селективной световой защиты</w:t>
      </w:r>
    </w:p>
    <w:p w:rsidR="00C65DA3" w:rsidRPr="0026218C" w:rsidRDefault="00C65DA3" w:rsidP="0026218C">
      <w:pPr>
        <w:spacing w:line="360" w:lineRule="auto"/>
        <w:ind w:firstLine="709"/>
        <w:jc w:val="both"/>
        <w:rPr>
          <w:sz w:val="28"/>
          <w:szCs w:val="28"/>
        </w:rPr>
      </w:pPr>
      <w:r w:rsidRPr="0026218C">
        <w:rPr>
          <w:sz w:val="28"/>
          <w:szCs w:val="28"/>
        </w:rPr>
        <w:t>ЦБ</w:t>
      </w:r>
      <w:r w:rsidR="0026218C">
        <w:rPr>
          <w:sz w:val="28"/>
          <w:szCs w:val="28"/>
        </w:rPr>
        <w:t xml:space="preserve"> </w:t>
      </w:r>
      <w:r w:rsidRPr="0026218C">
        <w:rPr>
          <w:sz w:val="28"/>
          <w:szCs w:val="28"/>
        </w:rPr>
        <w:t>-</w:t>
      </w:r>
      <w:r w:rsidR="0026218C">
        <w:rPr>
          <w:sz w:val="28"/>
          <w:szCs w:val="28"/>
        </w:rPr>
        <w:t xml:space="preserve"> </w:t>
      </w:r>
      <w:r w:rsidRPr="0026218C">
        <w:rPr>
          <w:sz w:val="28"/>
          <w:szCs w:val="28"/>
        </w:rPr>
        <w:t>центральный блок</w:t>
      </w:r>
    </w:p>
    <w:p w:rsidR="00C65DA3" w:rsidRPr="0026218C" w:rsidRDefault="00C65DA3" w:rsidP="0026218C">
      <w:pPr>
        <w:spacing w:line="360" w:lineRule="auto"/>
        <w:ind w:firstLine="709"/>
        <w:jc w:val="both"/>
        <w:rPr>
          <w:sz w:val="28"/>
          <w:szCs w:val="28"/>
        </w:rPr>
      </w:pPr>
      <w:r w:rsidRPr="0026218C">
        <w:rPr>
          <w:sz w:val="28"/>
          <w:szCs w:val="28"/>
        </w:rPr>
        <w:t>БП</w:t>
      </w:r>
      <w:r w:rsidR="0026218C">
        <w:rPr>
          <w:sz w:val="28"/>
          <w:szCs w:val="28"/>
        </w:rPr>
        <w:t xml:space="preserve"> </w:t>
      </w:r>
      <w:r w:rsidRPr="0026218C">
        <w:rPr>
          <w:sz w:val="28"/>
          <w:szCs w:val="28"/>
        </w:rPr>
        <w:t>- блок питания</w:t>
      </w:r>
    </w:p>
    <w:p w:rsidR="00C65DA3" w:rsidRPr="0026218C" w:rsidRDefault="00C65DA3" w:rsidP="0026218C">
      <w:pPr>
        <w:spacing w:line="360" w:lineRule="auto"/>
        <w:ind w:firstLine="709"/>
        <w:jc w:val="both"/>
        <w:rPr>
          <w:sz w:val="28"/>
          <w:szCs w:val="28"/>
        </w:rPr>
      </w:pPr>
      <w:r w:rsidRPr="0026218C">
        <w:rPr>
          <w:sz w:val="28"/>
          <w:szCs w:val="28"/>
        </w:rPr>
        <w:t>БВР</w:t>
      </w:r>
      <w:r w:rsidR="0026218C">
        <w:rPr>
          <w:sz w:val="28"/>
          <w:szCs w:val="28"/>
        </w:rPr>
        <w:t xml:space="preserve"> </w:t>
      </w:r>
      <w:r w:rsidRPr="0026218C">
        <w:rPr>
          <w:sz w:val="28"/>
          <w:szCs w:val="28"/>
        </w:rPr>
        <w:t>- блок входных реле</w:t>
      </w:r>
    </w:p>
    <w:p w:rsidR="00C65DA3" w:rsidRPr="0026218C" w:rsidRDefault="00C65DA3" w:rsidP="0026218C">
      <w:pPr>
        <w:spacing w:line="360" w:lineRule="auto"/>
        <w:ind w:firstLine="709"/>
        <w:jc w:val="both"/>
        <w:rPr>
          <w:sz w:val="28"/>
          <w:szCs w:val="28"/>
        </w:rPr>
      </w:pPr>
      <w:r w:rsidRPr="0026218C">
        <w:rPr>
          <w:sz w:val="28"/>
          <w:szCs w:val="28"/>
        </w:rPr>
        <w:t>БФ</w:t>
      </w:r>
      <w:r w:rsidR="0026218C">
        <w:rPr>
          <w:sz w:val="28"/>
          <w:szCs w:val="28"/>
        </w:rPr>
        <w:t xml:space="preserve"> </w:t>
      </w:r>
      <w:r w:rsidRPr="0026218C">
        <w:rPr>
          <w:sz w:val="28"/>
          <w:szCs w:val="28"/>
        </w:rPr>
        <w:t>- блок фильтров</w:t>
      </w:r>
    </w:p>
    <w:p w:rsidR="00C65DA3" w:rsidRPr="0026218C" w:rsidRDefault="00C65DA3" w:rsidP="0026218C">
      <w:pPr>
        <w:spacing w:line="360" w:lineRule="auto"/>
        <w:ind w:firstLine="709"/>
        <w:jc w:val="both"/>
        <w:rPr>
          <w:sz w:val="28"/>
          <w:szCs w:val="28"/>
        </w:rPr>
      </w:pPr>
      <w:r w:rsidRPr="0026218C">
        <w:rPr>
          <w:sz w:val="28"/>
          <w:szCs w:val="28"/>
        </w:rPr>
        <w:t>УИР</w:t>
      </w:r>
      <w:r w:rsidR="0026218C">
        <w:rPr>
          <w:sz w:val="28"/>
          <w:szCs w:val="28"/>
        </w:rPr>
        <w:t xml:space="preserve"> </w:t>
      </w:r>
      <w:r w:rsidRPr="0026218C">
        <w:rPr>
          <w:sz w:val="28"/>
          <w:szCs w:val="28"/>
        </w:rPr>
        <w:t>- устройство индикации и регистрации</w:t>
      </w:r>
    </w:p>
    <w:p w:rsidR="00C65DA3" w:rsidRPr="0026218C" w:rsidRDefault="00C65DA3" w:rsidP="0026218C">
      <w:pPr>
        <w:spacing w:line="360" w:lineRule="auto"/>
        <w:ind w:firstLine="709"/>
        <w:jc w:val="both"/>
        <w:rPr>
          <w:sz w:val="28"/>
          <w:szCs w:val="28"/>
        </w:rPr>
      </w:pPr>
      <w:r w:rsidRPr="0026218C">
        <w:rPr>
          <w:sz w:val="28"/>
          <w:szCs w:val="28"/>
        </w:rPr>
        <w:t>ПС</w:t>
      </w:r>
      <w:r w:rsidR="0026218C">
        <w:rPr>
          <w:sz w:val="28"/>
          <w:szCs w:val="28"/>
        </w:rPr>
        <w:t xml:space="preserve"> </w:t>
      </w:r>
      <w:r w:rsidRPr="0026218C">
        <w:rPr>
          <w:sz w:val="28"/>
          <w:szCs w:val="28"/>
        </w:rPr>
        <w:t>- преобразователь световой</w:t>
      </w:r>
    </w:p>
    <w:p w:rsidR="00C65DA3" w:rsidRPr="0026218C" w:rsidRDefault="00C65DA3" w:rsidP="0026218C">
      <w:pPr>
        <w:spacing w:line="360" w:lineRule="auto"/>
        <w:ind w:firstLine="709"/>
        <w:jc w:val="both"/>
        <w:rPr>
          <w:sz w:val="28"/>
          <w:szCs w:val="28"/>
        </w:rPr>
      </w:pPr>
      <w:r w:rsidRPr="0026218C">
        <w:rPr>
          <w:sz w:val="28"/>
          <w:szCs w:val="28"/>
        </w:rPr>
        <w:t>«АВАРИЯ» - состояние системы при наличии дугового разряда и сигнала МТЗ хотя бы одного из питающих присоединений секции КРУН</w:t>
      </w:r>
    </w:p>
    <w:p w:rsidR="00C65DA3" w:rsidRPr="0026218C" w:rsidRDefault="00C65DA3" w:rsidP="0026218C">
      <w:pPr>
        <w:spacing w:line="360" w:lineRule="auto"/>
        <w:ind w:firstLine="709"/>
        <w:jc w:val="both"/>
        <w:rPr>
          <w:sz w:val="28"/>
          <w:szCs w:val="28"/>
        </w:rPr>
      </w:pPr>
      <w:r w:rsidRPr="0026218C">
        <w:rPr>
          <w:sz w:val="28"/>
          <w:szCs w:val="28"/>
        </w:rPr>
        <w:t>«НС»</w:t>
      </w:r>
      <w:r w:rsidR="0026218C">
        <w:rPr>
          <w:sz w:val="28"/>
          <w:szCs w:val="28"/>
        </w:rPr>
        <w:t xml:space="preserve"> </w:t>
      </w:r>
      <w:r w:rsidRPr="0026218C">
        <w:rPr>
          <w:sz w:val="28"/>
          <w:szCs w:val="28"/>
        </w:rPr>
        <w:t>- несоответствие. Состояние системы при наличии сигнала от ПС и отсутствие сигнала МТЗ всех питающих присоединений секции КРУН</w:t>
      </w:r>
    </w:p>
    <w:p w:rsidR="00C65DA3" w:rsidRPr="0026218C" w:rsidRDefault="00C65DA3" w:rsidP="0026218C">
      <w:pPr>
        <w:spacing w:line="360" w:lineRule="auto"/>
        <w:ind w:firstLine="709"/>
        <w:jc w:val="both"/>
        <w:rPr>
          <w:sz w:val="28"/>
          <w:szCs w:val="28"/>
        </w:rPr>
      </w:pPr>
      <w:r w:rsidRPr="0026218C">
        <w:rPr>
          <w:sz w:val="28"/>
          <w:szCs w:val="28"/>
        </w:rPr>
        <w:t>МТЗ</w:t>
      </w:r>
      <w:r w:rsidR="0026218C">
        <w:rPr>
          <w:sz w:val="28"/>
          <w:szCs w:val="28"/>
        </w:rPr>
        <w:t xml:space="preserve"> </w:t>
      </w:r>
      <w:r w:rsidRPr="0026218C">
        <w:rPr>
          <w:sz w:val="28"/>
          <w:szCs w:val="28"/>
        </w:rPr>
        <w:t>- максимальная токовая защита</w:t>
      </w:r>
    </w:p>
    <w:p w:rsidR="00C65DA3" w:rsidRPr="0026218C" w:rsidRDefault="00C65DA3" w:rsidP="0026218C">
      <w:pPr>
        <w:spacing w:line="360" w:lineRule="auto"/>
        <w:ind w:firstLine="709"/>
        <w:jc w:val="both"/>
        <w:rPr>
          <w:sz w:val="28"/>
          <w:szCs w:val="28"/>
        </w:rPr>
      </w:pPr>
      <w:r w:rsidRPr="0026218C">
        <w:rPr>
          <w:sz w:val="28"/>
          <w:szCs w:val="28"/>
        </w:rPr>
        <w:t>ЛС</w:t>
      </w:r>
      <w:r w:rsidR="0026218C">
        <w:rPr>
          <w:sz w:val="28"/>
          <w:szCs w:val="28"/>
        </w:rPr>
        <w:t xml:space="preserve"> </w:t>
      </w:r>
      <w:r w:rsidRPr="0026218C">
        <w:rPr>
          <w:sz w:val="28"/>
          <w:szCs w:val="28"/>
        </w:rPr>
        <w:t>- линия связи</w:t>
      </w:r>
    </w:p>
    <w:p w:rsidR="00C65DA3" w:rsidRPr="0026218C" w:rsidRDefault="00C65DA3" w:rsidP="0026218C">
      <w:pPr>
        <w:spacing w:line="360" w:lineRule="auto"/>
        <w:ind w:firstLine="709"/>
        <w:jc w:val="both"/>
        <w:rPr>
          <w:sz w:val="28"/>
          <w:szCs w:val="28"/>
        </w:rPr>
      </w:pPr>
      <w:r w:rsidRPr="0026218C">
        <w:rPr>
          <w:sz w:val="28"/>
          <w:szCs w:val="28"/>
        </w:rPr>
        <w:t>РИ</w:t>
      </w:r>
      <w:r w:rsidR="0026218C">
        <w:rPr>
          <w:sz w:val="28"/>
          <w:szCs w:val="28"/>
        </w:rPr>
        <w:t xml:space="preserve"> </w:t>
      </w:r>
      <w:r w:rsidRPr="0026218C">
        <w:rPr>
          <w:sz w:val="28"/>
          <w:szCs w:val="28"/>
        </w:rPr>
        <w:t xml:space="preserve">- разрешения исполнения </w:t>
      </w:r>
    </w:p>
    <w:p w:rsidR="00C65DA3" w:rsidRPr="0026218C" w:rsidRDefault="00C65DA3" w:rsidP="0026218C">
      <w:pPr>
        <w:spacing w:line="360" w:lineRule="auto"/>
        <w:ind w:firstLine="709"/>
        <w:jc w:val="both"/>
        <w:rPr>
          <w:sz w:val="28"/>
          <w:szCs w:val="28"/>
        </w:rPr>
      </w:pPr>
      <w:r w:rsidRPr="0026218C">
        <w:rPr>
          <w:sz w:val="28"/>
          <w:szCs w:val="28"/>
        </w:rPr>
        <w:t>Кн</w:t>
      </w:r>
      <w:r w:rsidR="0026218C">
        <w:rPr>
          <w:sz w:val="28"/>
          <w:szCs w:val="28"/>
        </w:rPr>
        <w:t xml:space="preserve"> </w:t>
      </w:r>
      <w:r w:rsidRPr="0026218C">
        <w:rPr>
          <w:sz w:val="28"/>
          <w:szCs w:val="28"/>
        </w:rPr>
        <w:t xml:space="preserve">- канал </w:t>
      </w:r>
    </w:p>
    <w:p w:rsidR="00C65DA3" w:rsidRPr="0026218C" w:rsidRDefault="00C65DA3" w:rsidP="0026218C">
      <w:pPr>
        <w:spacing w:line="360" w:lineRule="auto"/>
        <w:ind w:firstLine="709"/>
        <w:jc w:val="both"/>
        <w:rPr>
          <w:sz w:val="28"/>
          <w:szCs w:val="28"/>
        </w:rPr>
      </w:pPr>
    </w:p>
    <w:p w:rsidR="00C65DA3" w:rsidRPr="0038781A" w:rsidRDefault="00C65DA3" w:rsidP="0038781A">
      <w:pPr>
        <w:spacing w:line="360" w:lineRule="auto"/>
        <w:ind w:left="709"/>
        <w:jc w:val="center"/>
        <w:rPr>
          <w:b/>
          <w:sz w:val="28"/>
          <w:szCs w:val="28"/>
        </w:rPr>
      </w:pPr>
      <w:r w:rsidRPr="0038781A">
        <w:rPr>
          <w:b/>
          <w:sz w:val="28"/>
          <w:szCs w:val="28"/>
        </w:rPr>
        <w:t>14.2 Замечания по эксплуатации различных видов устройств дуговой защиты и рекомендации</w:t>
      </w:r>
    </w:p>
    <w:p w:rsidR="00C65DA3" w:rsidRPr="0026218C" w:rsidRDefault="00C65DA3" w:rsidP="0026218C">
      <w:pPr>
        <w:spacing w:line="360" w:lineRule="auto"/>
        <w:ind w:firstLine="709"/>
        <w:jc w:val="both"/>
        <w:rPr>
          <w:b/>
          <w:sz w:val="28"/>
          <w:szCs w:val="28"/>
        </w:rPr>
      </w:pPr>
    </w:p>
    <w:p w:rsidR="00C65DA3" w:rsidRPr="0026218C" w:rsidRDefault="00C65DA3" w:rsidP="0026218C">
      <w:pPr>
        <w:spacing w:line="360" w:lineRule="auto"/>
        <w:ind w:firstLine="709"/>
        <w:jc w:val="both"/>
        <w:rPr>
          <w:sz w:val="28"/>
          <w:szCs w:val="28"/>
        </w:rPr>
      </w:pPr>
      <w:r w:rsidRPr="0026218C">
        <w:rPr>
          <w:sz w:val="28"/>
          <w:szCs w:val="28"/>
        </w:rPr>
        <w:t>Существует несколько схем дуговой защиты. Принцип работы для них неизменен, а вот техническая реализация может быть разной. Дуговая защита обязательно включает в себя систему датчиков реагирующих на возникновение дуги внутри ячеек КРУН или в отсеке системы шин. Кроме самых первых вариантов реализации дуговой защиты, где в качестве датчиков использовались</w:t>
      </w:r>
      <w:r w:rsidR="0026218C">
        <w:rPr>
          <w:sz w:val="28"/>
          <w:szCs w:val="28"/>
        </w:rPr>
        <w:t xml:space="preserve"> </w:t>
      </w:r>
      <w:r w:rsidRPr="0026218C">
        <w:rPr>
          <w:sz w:val="28"/>
          <w:szCs w:val="28"/>
        </w:rPr>
        <w:t>конечные выключатели, в схему дуговой защиты так же входит блок управления сигналами с датчиков, реализованных на реле или с помощью микропроцессорной техники.</w:t>
      </w:r>
    </w:p>
    <w:p w:rsidR="00C65DA3" w:rsidRPr="0026218C" w:rsidRDefault="00C65DA3" w:rsidP="0026218C">
      <w:pPr>
        <w:spacing w:line="360" w:lineRule="auto"/>
        <w:ind w:firstLine="709"/>
        <w:jc w:val="both"/>
        <w:rPr>
          <w:sz w:val="28"/>
          <w:szCs w:val="28"/>
        </w:rPr>
      </w:pPr>
      <w:r w:rsidRPr="0026218C">
        <w:rPr>
          <w:sz w:val="28"/>
          <w:szCs w:val="28"/>
        </w:rPr>
        <w:t xml:space="preserve">Рассмотрим преимущества и недостатки трех различных схем дуговой защиты: </w:t>
      </w:r>
    </w:p>
    <w:p w:rsidR="0038781A" w:rsidRDefault="0038781A" w:rsidP="0026218C">
      <w:pPr>
        <w:spacing w:line="360" w:lineRule="auto"/>
        <w:ind w:firstLine="709"/>
        <w:jc w:val="both"/>
        <w:rPr>
          <w:i/>
          <w:sz w:val="28"/>
          <w:szCs w:val="28"/>
        </w:rPr>
      </w:pPr>
    </w:p>
    <w:p w:rsidR="00C65DA3" w:rsidRPr="0038781A" w:rsidRDefault="00C65DA3" w:rsidP="0038781A">
      <w:pPr>
        <w:spacing w:line="360" w:lineRule="auto"/>
        <w:ind w:firstLine="709"/>
        <w:jc w:val="center"/>
        <w:rPr>
          <w:i/>
          <w:sz w:val="28"/>
          <w:szCs w:val="28"/>
        </w:rPr>
      </w:pPr>
      <w:r w:rsidRPr="0038781A">
        <w:rPr>
          <w:i/>
          <w:sz w:val="28"/>
          <w:szCs w:val="28"/>
        </w:rPr>
        <w:t>14.2.1 Дуговая защита, где в качестве датчиков используются конечные выключатели</w:t>
      </w:r>
    </w:p>
    <w:p w:rsidR="00C65DA3" w:rsidRPr="0026218C" w:rsidRDefault="00C65DA3" w:rsidP="0026218C">
      <w:pPr>
        <w:spacing w:line="360" w:lineRule="auto"/>
        <w:ind w:firstLine="709"/>
        <w:jc w:val="both"/>
        <w:rPr>
          <w:sz w:val="28"/>
          <w:szCs w:val="28"/>
        </w:rPr>
      </w:pPr>
      <w:r w:rsidRPr="0026218C">
        <w:rPr>
          <w:sz w:val="28"/>
          <w:szCs w:val="28"/>
        </w:rPr>
        <w:t xml:space="preserve">Принцип работы: при возникновении дуги в шинном отсеке КРУН 6-10 кВ крышка шинного отсека под действием сил возникающих при коротком замыкании приподнимается и замыкает конечный выключатель </w:t>
      </w:r>
      <w:r w:rsidRPr="0026218C">
        <w:rPr>
          <w:sz w:val="28"/>
          <w:szCs w:val="28"/>
          <w:lang w:val="en-US"/>
        </w:rPr>
        <w:t>Q</w:t>
      </w:r>
      <w:r w:rsidRPr="0026218C">
        <w:rPr>
          <w:sz w:val="28"/>
          <w:szCs w:val="28"/>
        </w:rPr>
        <w:t>1. В токовых цепях ввода 6-10 кВ потечет ток короткого замыкания. При этом без выдержки времени срабатывает реле К1</w:t>
      </w:r>
      <w:r w:rsidR="0026218C">
        <w:rPr>
          <w:sz w:val="28"/>
          <w:szCs w:val="28"/>
        </w:rPr>
        <w:t xml:space="preserve"> </w:t>
      </w:r>
      <w:r w:rsidRPr="0026218C">
        <w:rPr>
          <w:sz w:val="28"/>
          <w:szCs w:val="28"/>
        </w:rPr>
        <w:t>и своими контактами замыкает цепь отключения вводного выключателя.</w:t>
      </w:r>
    </w:p>
    <w:p w:rsidR="00C65DA3" w:rsidRPr="0026218C" w:rsidRDefault="00C65DA3" w:rsidP="0026218C">
      <w:pPr>
        <w:spacing w:line="360" w:lineRule="auto"/>
        <w:ind w:firstLine="709"/>
        <w:jc w:val="both"/>
        <w:rPr>
          <w:sz w:val="28"/>
          <w:szCs w:val="28"/>
        </w:rPr>
      </w:pPr>
      <w:r w:rsidRPr="0026218C">
        <w:rPr>
          <w:sz w:val="28"/>
          <w:szCs w:val="28"/>
        </w:rPr>
        <w:t>Несомненным преимуществом этой схемы является простота, но эта схема имеет ряд существенных недостатков:</w:t>
      </w:r>
    </w:p>
    <w:p w:rsidR="00C65DA3" w:rsidRPr="0026218C" w:rsidRDefault="00C65DA3" w:rsidP="0026218C">
      <w:pPr>
        <w:spacing w:line="360" w:lineRule="auto"/>
        <w:ind w:firstLine="709"/>
        <w:jc w:val="both"/>
        <w:rPr>
          <w:sz w:val="28"/>
          <w:szCs w:val="28"/>
        </w:rPr>
      </w:pPr>
      <w:r w:rsidRPr="0026218C">
        <w:rPr>
          <w:sz w:val="28"/>
          <w:szCs w:val="28"/>
        </w:rPr>
        <w:t>данный вид дуговой защиты может применяться не во всех видах КРУН. Она может быть использована в КРУН с верхним расположением сборных шин, там где имеется возможность применить конечные выключатели (например ячейки КРУН К-37).</w:t>
      </w:r>
    </w:p>
    <w:p w:rsidR="00C65DA3" w:rsidRPr="0026218C" w:rsidRDefault="00C65DA3" w:rsidP="0026218C">
      <w:pPr>
        <w:spacing w:line="360" w:lineRule="auto"/>
        <w:ind w:firstLine="709"/>
        <w:jc w:val="both"/>
        <w:rPr>
          <w:sz w:val="28"/>
          <w:szCs w:val="28"/>
        </w:rPr>
      </w:pPr>
      <w:r w:rsidRPr="0026218C">
        <w:rPr>
          <w:sz w:val="28"/>
          <w:szCs w:val="28"/>
        </w:rPr>
        <w:t>наличие в схеме конечных выключателей и механических составляющих воздействующих на них. Эта дуговая защита требует особой осторожности в эксплуатации, так как возможно ложное срабатывание защиты при воздействии на конечный выключатель;</w:t>
      </w:r>
    </w:p>
    <w:p w:rsidR="00C65DA3" w:rsidRPr="0026218C" w:rsidRDefault="00C65DA3" w:rsidP="0026218C">
      <w:pPr>
        <w:spacing w:line="360" w:lineRule="auto"/>
        <w:ind w:firstLine="709"/>
        <w:jc w:val="both"/>
        <w:rPr>
          <w:sz w:val="28"/>
          <w:szCs w:val="28"/>
        </w:rPr>
      </w:pPr>
      <w:r w:rsidRPr="0026218C">
        <w:rPr>
          <w:sz w:val="28"/>
          <w:szCs w:val="28"/>
        </w:rPr>
        <w:t>эта дуговая защита требует тщательной отладки механической части;</w:t>
      </w:r>
    </w:p>
    <w:p w:rsidR="00C65DA3" w:rsidRPr="0026218C" w:rsidRDefault="00C65DA3" w:rsidP="0026218C">
      <w:pPr>
        <w:spacing w:line="360" w:lineRule="auto"/>
        <w:ind w:firstLine="709"/>
        <w:jc w:val="both"/>
        <w:rPr>
          <w:sz w:val="28"/>
          <w:szCs w:val="28"/>
        </w:rPr>
      </w:pPr>
      <w:r w:rsidRPr="0026218C">
        <w:rPr>
          <w:sz w:val="28"/>
          <w:szCs w:val="28"/>
        </w:rPr>
        <w:t>после каждого случая срабатывания защиты требуется ее проверка, и как показала практика</w:t>
      </w:r>
      <w:r w:rsidR="0026218C">
        <w:rPr>
          <w:sz w:val="28"/>
          <w:szCs w:val="28"/>
        </w:rPr>
        <w:t xml:space="preserve"> </w:t>
      </w:r>
      <w:r w:rsidRPr="0026218C">
        <w:rPr>
          <w:sz w:val="28"/>
          <w:szCs w:val="28"/>
        </w:rPr>
        <w:t>ее наладка;</w:t>
      </w:r>
    </w:p>
    <w:p w:rsidR="00C65DA3" w:rsidRPr="0026218C" w:rsidRDefault="00C65DA3" w:rsidP="0026218C">
      <w:pPr>
        <w:spacing w:line="360" w:lineRule="auto"/>
        <w:ind w:firstLine="709"/>
        <w:jc w:val="both"/>
        <w:rPr>
          <w:sz w:val="28"/>
          <w:szCs w:val="28"/>
        </w:rPr>
      </w:pPr>
      <w:r w:rsidRPr="0026218C">
        <w:rPr>
          <w:sz w:val="28"/>
          <w:szCs w:val="28"/>
        </w:rPr>
        <w:t>в некоторых случаях для того чтобы шторка отсека ячейки воздействовала на конечный выключатель приходится вносить изменения в конструкцию отсека (установка дополнительных пластин)</w:t>
      </w:r>
    </w:p>
    <w:p w:rsidR="00C65DA3" w:rsidRPr="0038781A" w:rsidRDefault="00C65DA3" w:rsidP="0038781A">
      <w:pPr>
        <w:spacing w:line="360" w:lineRule="auto"/>
        <w:ind w:left="709"/>
        <w:jc w:val="center"/>
        <w:rPr>
          <w:i/>
          <w:sz w:val="28"/>
          <w:szCs w:val="28"/>
        </w:rPr>
      </w:pPr>
      <w:r w:rsidRPr="0038781A">
        <w:rPr>
          <w:i/>
          <w:sz w:val="28"/>
          <w:szCs w:val="28"/>
        </w:rPr>
        <w:t>14.2.2 Дуговая защита, где в качестве датчиков используются фототиристоры, а сист</w:t>
      </w:r>
      <w:r w:rsidR="0038781A">
        <w:rPr>
          <w:i/>
          <w:sz w:val="28"/>
          <w:szCs w:val="28"/>
        </w:rPr>
        <w:t>ема управления создана на реле</w:t>
      </w:r>
    </w:p>
    <w:p w:rsidR="00C65DA3" w:rsidRPr="0026218C" w:rsidRDefault="00C65DA3" w:rsidP="0026218C">
      <w:pPr>
        <w:spacing w:line="360" w:lineRule="auto"/>
        <w:ind w:firstLine="709"/>
        <w:jc w:val="both"/>
        <w:rPr>
          <w:sz w:val="28"/>
          <w:szCs w:val="28"/>
        </w:rPr>
      </w:pPr>
      <w:r w:rsidRPr="0026218C">
        <w:rPr>
          <w:sz w:val="28"/>
          <w:szCs w:val="28"/>
        </w:rPr>
        <w:t xml:space="preserve">Принцип работы: при возникновении дуги в шинном отсеке или отсеке выключателя 6 кВ срабатывает фототиристор </w:t>
      </w:r>
      <w:r w:rsidRPr="0026218C">
        <w:rPr>
          <w:sz w:val="28"/>
          <w:szCs w:val="28"/>
          <w:lang w:val="en-US"/>
        </w:rPr>
        <w:t>VS</w:t>
      </w:r>
      <w:r w:rsidRPr="0026218C">
        <w:rPr>
          <w:sz w:val="28"/>
          <w:szCs w:val="28"/>
        </w:rPr>
        <w:t>1 , он воздействует на выходное реле дуговой защиты К</w:t>
      </w:r>
      <w:r w:rsidRPr="0026218C">
        <w:rPr>
          <w:sz w:val="28"/>
          <w:szCs w:val="28"/>
          <w:lang w:val="en-US"/>
        </w:rPr>
        <w:t>LD</w:t>
      </w:r>
      <w:r w:rsidRPr="0026218C">
        <w:rPr>
          <w:sz w:val="28"/>
          <w:szCs w:val="28"/>
        </w:rPr>
        <w:t xml:space="preserve"> 12. А оно в свою очередь своими контактами дает сигнал на электронный блок «Сириус 2-В», который отключает вводной выключатель 6 кВ.</w:t>
      </w:r>
    </w:p>
    <w:p w:rsidR="00C65DA3" w:rsidRPr="0026218C" w:rsidRDefault="00C65DA3" w:rsidP="0026218C">
      <w:pPr>
        <w:spacing w:line="360" w:lineRule="auto"/>
        <w:ind w:firstLine="709"/>
        <w:jc w:val="both"/>
        <w:rPr>
          <w:sz w:val="28"/>
          <w:szCs w:val="28"/>
        </w:rPr>
      </w:pPr>
      <w:r w:rsidRPr="0026218C">
        <w:rPr>
          <w:sz w:val="28"/>
          <w:szCs w:val="28"/>
        </w:rPr>
        <w:t>По сравнению с предыдущей схемой, данная защита имеет ряд серьезных преимуществ:</w:t>
      </w:r>
    </w:p>
    <w:p w:rsidR="00C65DA3" w:rsidRPr="0026218C" w:rsidRDefault="00C65DA3" w:rsidP="0026218C">
      <w:pPr>
        <w:spacing w:line="360" w:lineRule="auto"/>
        <w:ind w:firstLine="709"/>
        <w:jc w:val="both"/>
        <w:rPr>
          <w:sz w:val="28"/>
          <w:szCs w:val="28"/>
        </w:rPr>
      </w:pPr>
      <w:r w:rsidRPr="0026218C">
        <w:rPr>
          <w:sz w:val="28"/>
          <w:szCs w:val="28"/>
        </w:rPr>
        <w:t>использование фототиристоров вместо конечных выключателей исключает из схемы всю механическую часть и соответственно снижает возможность ложного срабатывания.</w:t>
      </w:r>
    </w:p>
    <w:p w:rsidR="00C65DA3" w:rsidRPr="0026218C" w:rsidRDefault="00C65DA3" w:rsidP="0026218C">
      <w:pPr>
        <w:spacing w:line="360" w:lineRule="auto"/>
        <w:ind w:firstLine="709"/>
        <w:jc w:val="both"/>
        <w:rPr>
          <w:sz w:val="28"/>
          <w:szCs w:val="28"/>
        </w:rPr>
      </w:pPr>
      <w:r w:rsidRPr="0026218C">
        <w:rPr>
          <w:sz w:val="28"/>
          <w:szCs w:val="28"/>
        </w:rPr>
        <w:t>значительно упрощается монтаж</w:t>
      </w:r>
      <w:r w:rsidR="0026218C">
        <w:rPr>
          <w:sz w:val="28"/>
          <w:szCs w:val="28"/>
        </w:rPr>
        <w:t xml:space="preserve"> </w:t>
      </w:r>
      <w:r w:rsidRPr="0026218C">
        <w:rPr>
          <w:sz w:val="28"/>
          <w:szCs w:val="28"/>
        </w:rPr>
        <w:t>и обслуживание датчиков, так же снижаются затраты на эксплуатацию и трудоемкость во время обслуживания защиты.</w:t>
      </w:r>
    </w:p>
    <w:p w:rsidR="00C65DA3" w:rsidRPr="0026218C" w:rsidRDefault="00C65DA3" w:rsidP="0026218C">
      <w:pPr>
        <w:spacing w:line="360" w:lineRule="auto"/>
        <w:ind w:firstLine="709"/>
        <w:jc w:val="both"/>
        <w:rPr>
          <w:sz w:val="28"/>
          <w:szCs w:val="28"/>
        </w:rPr>
      </w:pPr>
      <w:r w:rsidRPr="0026218C">
        <w:rPr>
          <w:sz w:val="28"/>
          <w:szCs w:val="28"/>
        </w:rPr>
        <w:t>наличие системы управления, где помимо сигналов с датчиков анализируется так же и сигнал пуска МТЗ ввода секции, что практически исключает ложное срабатывание.</w:t>
      </w:r>
    </w:p>
    <w:p w:rsidR="00C65DA3" w:rsidRPr="0026218C" w:rsidRDefault="0038781A" w:rsidP="0026218C">
      <w:pPr>
        <w:spacing w:line="360" w:lineRule="auto"/>
        <w:ind w:firstLine="709"/>
        <w:jc w:val="both"/>
        <w:rPr>
          <w:sz w:val="28"/>
          <w:szCs w:val="28"/>
        </w:rPr>
      </w:pPr>
      <w:r>
        <w:rPr>
          <w:sz w:val="28"/>
          <w:szCs w:val="28"/>
        </w:rPr>
        <w:t>О</w:t>
      </w:r>
      <w:r w:rsidR="00C65DA3" w:rsidRPr="0026218C">
        <w:rPr>
          <w:sz w:val="28"/>
          <w:szCs w:val="28"/>
        </w:rPr>
        <w:t>сновным недостатком данной схемы дуговой защиты является большое количество элементов схемы управления и как следствие сложность этой схемы, что создает трудности в эксплуатации. Практика показала, что эту схему дуговой защиты трудно настроить первоначально.</w:t>
      </w:r>
    </w:p>
    <w:p w:rsidR="0038781A" w:rsidRDefault="0038781A" w:rsidP="0026218C">
      <w:pPr>
        <w:spacing w:line="360" w:lineRule="auto"/>
        <w:ind w:firstLine="709"/>
        <w:jc w:val="both"/>
        <w:rPr>
          <w:sz w:val="28"/>
          <w:szCs w:val="28"/>
        </w:rPr>
      </w:pPr>
    </w:p>
    <w:p w:rsidR="00C65DA3" w:rsidRPr="0026218C" w:rsidRDefault="00C65DA3" w:rsidP="0026218C">
      <w:pPr>
        <w:spacing w:line="360" w:lineRule="auto"/>
        <w:ind w:firstLine="709"/>
        <w:jc w:val="both"/>
        <w:rPr>
          <w:sz w:val="28"/>
          <w:szCs w:val="28"/>
        </w:rPr>
      </w:pPr>
      <w:r w:rsidRPr="0038781A">
        <w:rPr>
          <w:i/>
          <w:sz w:val="28"/>
          <w:szCs w:val="28"/>
        </w:rPr>
        <w:t>14.2.3</w:t>
      </w:r>
      <w:r w:rsidRPr="0026218C">
        <w:rPr>
          <w:sz w:val="28"/>
          <w:szCs w:val="28"/>
        </w:rPr>
        <w:t xml:space="preserve"> Быстродействующая селективная световая защита</w:t>
      </w:r>
      <w:r w:rsidR="0026218C">
        <w:rPr>
          <w:sz w:val="28"/>
          <w:szCs w:val="28"/>
        </w:rPr>
        <w:t xml:space="preserve"> </w:t>
      </w:r>
      <w:r w:rsidRPr="0026218C">
        <w:rPr>
          <w:sz w:val="28"/>
          <w:szCs w:val="28"/>
        </w:rPr>
        <w:t>– это система где в качестве датчиков используются фоторезисторы, а схема управления создана на микропроцессорной технике. (смотри приложение 7 и графическая часть лист 5)</w:t>
      </w:r>
    </w:p>
    <w:p w:rsidR="00C65DA3" w:rsidRPr="0026218C" w:rsidRDefault="00C65DA3" w:rsidP="0026218C">
      <w:pPr>
        <w:spacing w:line="360" w:lineRule="auto"/>
        <w:ind w:firstLine="709"/>
        <w:jc w:val="both"/>
        <w:rPr>
          <w:sz w:val="28"/>
          <w:szCs w:val="28"/>
        </w:rPr>
      </w:pPr>
      <w:r w:rsidRPr="0026218C">
        <w:rPr>
          <w:sz w:val="28"/>
          <w:szCs w:val="28"/>
        </w:rPr>
        <w:t>Как и предыдущая защита может монтироваться</w:t>
      </w:r>
      <w:r w:rsidR="0026218C">
        <w:rPr>
          <w:sz w:val="28"/>
          <w:szCs w:val="28"/>
        </w:rPr>
        <w:t xml:space="preserve"> </w:t>
      </w:r>
      <w:r w:rsidRPr="0026218C">
        <w:rPr>
          <w:sz w:val="28"/>
          <w:szCs w:val="28"/>
        </w:rPr>
        <w:t>в КРУН различных серий. Система управления в отличии от предыдущей обладает куда более высокой надежностью. Схема данной защиты более наглядна, надежна , проще в эксплуатации, хотя и дороже чем предыдущая. Основным недостатком данной схемы является то, что данная защита состоит из отдельных блоков, так называемых «черных ящиков» и при каких- либо неисправностях приходиться менять блок целиком.</w:t>
      </w:r>
    </w:p>
    <w:p w:rsidR="00C65DA3" w:rsidRPr="0026218C" w:rsidRDefault="00C65DA3" w:rsidP="0026218C">
      <w:pPr>
        <w:spacing w:line="360" w:lineRule="auto"/>
        <w:ind w:firstLine="709"/>
        <w:jc w:val="both"/>
        <w:rPr>
          <w:sz w:val="28"/>
          <w:szCs w:val="28"/>
        </w:rPr>
      </w:pPr>
      <w:r w:rsidRPr="0026218C">
        <w:rPr>
          <w:sz w:val="28"/>
          <w:szCs w:val="28"/>
        </w:rPr>
        <w:t>Как показала практика, более предпочтительной в эксплуатации является БССДЗ. Она более проста, надежна, ее легко монтировать и удобно обслуживать. Кроме того ее работоспособность легко проверить в эксплуатации без вывода оборудования в ремонт. На реконструируемой подстанции «Байдарка»</w:t>
      </w:r>
      <w:r w:rsidR="0026218C">
        <w:rPr>
          <w:sz w:val="28"/>
          <w:szCs w:val="28"/>
        </w:rPr>
        <w:t xml:space="preserve"> </w:t>
      </w:r>
      <w:r w:rsidRPr="0026218C">
        <w:rPr>
          <w:sz w:val="28"/>
          <w:szCs w:val="28"/>
        </w:rPr>
        <w:t>применяем данную защиту.</w:t>
      </w:r>
    </w:p>
    <w:p w:rsidR="00C65DA3" w:rsidRPr="0026218C" w:rsidRDefault="00C65DA3" w:rsidP="0026218C">
      <w:pPr>
        <w:spacing w:line="360" w:lineRule="auto"/>
        <w:ind w:firstLine="709"/>
        <w:jc w:val="both"/>
        <w:rPr>
          <w:sz w:val="28"/>
          <w:szCs w:val="28"/>
        </w:rPr>
      </w:pPr>
    </w:p>
    <w:p w:rsidR="00C65DA3" w:rsidRPr="0038781A" w:rsidRDefault="00C65DA3" w:rsidP="0038781A">
      <w:pPr>
        <w:spacing w:line="360" w:lineRule="auto"/>
        <w:ind w:firstLine="709"/>
        <w:jc w:val="center"/>
        <w:rPr>
          <w:b/>
          <w:sz w:val="28"/>
          <w:szCs w:val="28"/>
        </w:rPr>
      </w:pPr>
      <w:r w:rsidRPr="0038781A">
        <w:rPr>
          <w:b/>
          <w:sz w:val="28"/>
          <w:szCs w:val="28"/>
        </w:rPr>
        <w:t>12.3 Назначение и состав БССДЗ-01/02</w:t>
      </w:r>
    </w:p>
    <w:p w:rsidR="00C65DA3" w:rsidRPr="0026218C" w:rsidRDefault="00C65DA3" w:rsidP="0026218C">
      <w:pPr>
        <w:spacing w:line="360" w:lineRule="auto"/>
        <w:ind w:firstLine="709"/>
        <w:jc w:val="both"/>
        <w:rPr>
          <w:b/>
          <w:sz w:val="28"/>
          <w:szCs w:val="28"/>
        </w:rPr>
      </w:pPr>
    </w:p>
    <w:p w:rsidR="00C65DA3" w:rsidRPr="0026218C" w:rsidRDefault="00C65DA3" w:rsidP="0026218C">
      <w:pPr>
        <w:spacing w:line="360" w:lineRule="auto"/>
        <w:ind w:firstLine="709"/>
        <w:jc w:val="both"/>
        <w:rPr>
          <w:sz w:val="28"/>
          <w:szCs w:val="28"/>
        </w:rPr>
      </w:pPr>
      <w:r w:rsidRPr="0026218C">
        <w:rPr>
          <w:sz w:val="28"/>
          <w:szCs w:val="28"/>
        </w:rPr>
        <w:t>Быстродействующая селективная световая дуговая защита БССДЗ-01/02 предназначена для установки в комплектных распределительных устройствах (КРУ, КРУН) внутренней и наружной установки напряжение 6-10 кВ, с целью обнаружения замыканий, сопровождающихся открытой электрической дугой, для исключения или минимизации разрушений возникающих от воздействия электрической дуги и выдачи сигнала на отключение аварийного участка без нормативной выдержки времени. [12]</w:t>
      </w:r>
    </w:p>
    <w:p w:rsidR="00C65DA3" w:rsidRPr="0026218C" w:rsidRDefault="00C65DA3" w:rsidP="0026218C">
      <w:pPr>
        <w:spacing w:line="360" w:lineRule="auto"/>
        <w:ind w:firstLine="709"/>
        <w:jc w:val="both"/>
        <w:rPr>
          <w:sz w:val="28"/>
          <w:szCs w:val="28"/>
        </w:rPr>
      </w:pPr>
      <w:r w:rsidRPr="0026218C">
        <w:rPr>
          <w:sz w:val="28"/>
          <w:szCs w:val="28"/>
        </w:rPr>
        <w:t>Селективность (избирательность) дуговой защиты обеспечивается:</w:t>
      </w:r>
    </w:p>
    <w:p w:rsidR="00C65DA3" w:rsidRPr="0026218C" w:rsidRDefault="00C65DA3" w:rsidP="0026218C">
      <w:pPr>
        <w:spacing w:line="360" w:lineRule="auto"/>
        <w:ind w:firstLine="709"/>
        <w:jc w:val="both"/>
        <w:rPr>
          <w:sz w:val="28"/>
          <w:szCs w:val="28"/>
        </w:rPr>
      </w:pPr>
      <w:r w:rsidRPr="0026218C">
        <w:rPr>
          <w:sz w:val="28"/>
          <w:szCs w:val="28"/>
        </w:rPr>
        <w:t>- работой дуговой защиты по следующим алгоритмам:</w:t>
      </w:r>
    </w:p>
    <w:p w:rsidR="00C65DA3" w:rsidRPr="0026218C" w:rsidRDefault="00C65DA3" w:rsidP="0026218C">
      <w:pPr>
        <w:spacing w:line="360" w:lineRule="auto"/>
        <w:ind w:firstLine="709"/>
        <w:jc w:val="both"/>
        <w:rPr>
          <w:sz w:val="28"/>
          <w:szCs w:val="28"/>
        </w:rPr>
      </w:pPr>
      <w:r w:rsidRPr="0026218C">
        <w:rPr>
          <w:sz w:val="28"/>
          <w:szCs w:val="28"/>
        </w:rPr>
        <w:t>отключение рабочего ввода и секционного выключателя секции КРУН при возникновении между фазного замыкания в отходящих ячейках, в секционном выключателе и/или в отсеке сборных шин</w:t>
      </w:r>
    </w:p>
    <w:p w:rsidR="00C65DA3" w:rsidRPr="0026218C" w:rsidRDefault="00C65DA3" w:rsidP="0026218C">
      <w:pPr>
        <w:spacing w:line="360" w:lineRule="auto"/>
        <w:ind w:firstLine="709"/>
        <w:jc w:val="both"/>
        <w:rPr>
          <w:sz w:val="28"/>
          <w:szCs w:val="28"/>
        </w:rPr>
      </w:pPr>
      <w:r w:rsidRPr="0026218C">
        <w:rPr>
          <w:sz w:val="28"/>
          <w:szCs w:val="28"/>
        </w:rPr>
        <w:t xml:space="preserve">отключение головного выключателя рабочего питания трансформатора при возникновении междуфазного замыкания в ячейке рабочего ввода секции КРУН </w:t>
      </w:r>
      <w:r w:rsidRPr="0026218C">
        <w:rPr>
          <w:sz w:val="28"/>
          <w:szCs w:val="28"/>
          <w:lang w:val="en-US"/>
        </w:rPr>
        <w:t>c</w:t>
      </w:r>
      <w:r w:rsidR="0026218C">
        <w:rPr>
          <w:sz w:val="28"/>
          <w:szCs w:val="28"/>
        </w:rPr>
        <w:t xml:space="preserve"> </w:t>
      </w:r>
      <w:r w:rsidRPr="0026218C">
        <w:rPr>
          <w:sz w:val="28"/>
          <w:szCs w:val="28"/>
        </w:rPr>
        <w:t>указанием места возникновения дугового замыкания</w:t>
      </w:r>
    </w:p>
    <w:p w:rsidR="00C65DA3" w:rsidRPr="0026218C" w:rsidRDefault="00C65DA3" w:rsidP="0026218C">
      <w:pPr>
        <w:spacing w:line="360" w:lineRule="auto"/>
        <w:ind w:firstLine="709"/>
        <w:jc w:val="both"/>
        <w:rPr>
          <w:sz w:val="28"/>
          <w:szCs w:val="28"/>
        </w:rPr>
      </w:pPr>
      <w:r w:rsidRPr="0026218C">
        <w:rPr>
          <w:sz w:val="28"/>
          <w:szCs w:val="28"/>
        </w:rPr>
        <w:t>Применение быстродействующей дуговой защиты является обязательным в КРУН 6-10кВ. [13]</w:t>
      </w:r>
    </w:p>
    <w:p w:rsidR="00C65DA3" w:rsidRPr="0026218C" w:rsidRDefault="00C65DA3" w:rsidP="0026218C">
      <w:pPr>
        <w:spacing w:line="360" w:lineRule="auto"/>
        <w:ind w:firstLine="709"/>
        <w:jc w:val="both"/>
        <w:rPr>
          <w:sz w:val="28"/>
          <w:szCs w:val="28"/>
        </w:rPr>
      </w:pPr>
      <w:r w:rsidRPr="0026218C">
        <w:rPr>
          <w:sz w:val="28"/>
          <w:szCs w:val="28"/>
        </w:rPr>
        <w:t>При появлении дуги в КРУН в зависимости от ее места возникновения БССДЗ-01/02 без выдержки времени выдает сигналы в виде «сухого контакта» на отключение секции или трансформатора с высокой стороны</w:t>
      </w:r>
    </w:p>
    <w:p w:rsidR="00C65DA3" w:rsidRPr="0026218C" w:rsidRDefault="00C65DA3" w:rsidP="0026218C">
      <w:pPr>
        <w:spacing w:line="360" w:lineRule="auto"/>
        <w:ind w:firstLine="709"/>
        <w:jc w:val="both"/>
        <w:rPr>
          <w:sz w:val="28"/>
          <w:szCs w:val="28"/>
        </w:rPr>
      </w:pPr>
      <w:r w:rsidRPr="0026218C">
        <w:rPr>
          <w:sz w:val="28"/>
          <w:szCs w:val="28"/>
        </w:rPr>
        <w:t>После факта отключения питающих присоединений секции в результате срабатывания БССДЗ-01/02, эксплуатационный персонал имеет возможность определить место возникновения дуги, устранить причину и вновь ввести защиту в работу.</w:t>
      </w:r>
    </w:p>
    <w:p w:rsidR="00C65DA3" w:rsidRPr="0026218C" w:rsidRDefault="00C65DA3" w:rsidP="0026218C">
      <w:pPr>
        <w:spacing w:line="360" w:lineRule="auto"/>
        <w:ind w:firstLine="709"/>
        <w:jc w:val="both"/>
        <w:rPr>
          <w:sz w:val="28"/>
          <w:szCs w:val="28"/>
        </w:rPr>
      </w:pPr>
      <w:r w:rsidRPr="0026218C">
        <w:rPr>
          <w:sz w:val="28"/>
          <w:szCs w:val="28"/>
        </w:rPr>
        <w:t>Конструктивно БССДЗ-01/02 состоит из следующих устройств: [14]</w:t>
      </w:r>
    </w:p>
    <w:p w:rsidR="00C65DA3" w:rsidRPr="0026218C" w:rsidRDefault="00C65DA3" w:rsidP="0026218C">
      <w:pPr>
        <w:spacing w:line="360" w:lineRule="auto"/>
        <w:ind w:firstLine="709"/>
        <w:jc w:val="both"/>
        <w:rPr>
          <w:sz w:val="28"/>
          <w:szCs w:val="28"/>
        </w:rPr>
      </w:pPr>
      <w:r w:rsidRPr="0026218C">
        <w:rPr>
          <w:sz w:val="28"/>
          <w:szCs w:val="28"/>
        </w:rPr>
        <w:t>- преобразователь световой ПС-11(вид и вариант установки смотри приложение 1)</w:t>
      </w:r>
    </w:p>
    <w:p w:rsidR="00C65DA3" w:rsidRPr="0026218C" w:rsidRDefault="00C65DA3" w:rsidP="0026218C">
      <w:pPr>
        <w:spacing w:line="360" w:lineRule="auto"/>
        <w:ind w:firstLine="709"/>
        <w:jc w:val="both"/>
        <w:rPr>
          <w:sz w:val="28"/>
          <w:szCs w:val="28"/>
        </w:rPr>
      </w:pPr>
      <w:r w:rsidRPr="0026218C">
        <w:rPr>
          <w:sz w:val="28"/>
          <w:szCs w:val="28"/>
        </w:rPr>
        <w:t>- устройство индикации и регистрации УИР-12.03 (вид и вариант установки смотри приложение 4)</w:t>
      </w:r>
    </w:p>
    <w:p w:rsidR="00C65DA3" w:rsidRPr="0026218C" w:rsidRDefault="00C65DA3" w:rsidP="0026218C">
      <w:pPr>
        <w:spacing w:line="360" w:lineRule="auto"/>
        <w:ind w:firstLine="709"/>
        <w:jc w:val="both"/>
        <w:rPr>
          <w:sz w:val="28"/>
          <w:szCs w:val="28"/>
        </w:rPr>
      </w:pPr>
      <w:r w:rsidRPr="0026218C">
        <w:rPr>
          <w:sz w:val="28"/>
          <w:szCs w:val="28"/>
        </w:rPr>
        <w:t>- центральный блок ЦБ-02.01 (вид и вариант установки смотри приложение 2)</w:t>
      </w:r>
    </w:p>
    <w:p w:rsidR="00C65DA3" w:rsidRPr="0026218C" w:rsidRDefault="00C65DA3" w:rsidP="0026218C">
      <w:pPr>
        <w:spacing w:line="360" w:lineRule="auto"/>
        <w:ind w:firstLine="709"/>
        <w:jc w:val="both"/>
        <w:rPr>
          <w:sz w:val="28"/>
          <w:szCs w:val="28"/>
        </w:rPr>
      </w:pPr>
      <w:r w:rsidRPr="0026218C">
        <w:rPr>
          <w:sz w:val="28"/>
          <w:szCs w:val="28"/>
        </w:rPr>
        <w:t>- блок входных реле БВР-02.02 (вид и вариант установки смотри приложение 3)</w:t>
      </w:r>
    </w:p>
    <w:p w:rsidR="00C65DA3" w:rsidRPr="0026218C" w:rsidRDefault="00C65DA3" w:rsidP="0026218C">
      <w:pPr>
        <w:spacing w:line="360" w:lineRule="auto"/>
        <w:ind w:firstLine="709"/>
        <w:jc w:val="both"/>
        <w:rPr>
          <w:sz w:val="28"/>
          <w:szCs w:val="28"/>
        </w:rPr>
      </w:pPr>
      <w:r w:rsidRPr="0026218C">
        <w:rPr>
          <w:sz w:val="28"/>
          <w:szCs w:val="28"/>
        </w:rPr>
        <w:t>- блок питания БП-02 (вид и вариант установки смотри приложение 3)</w:t>
      </w:r>
    </w:p>
    <w:p w:rsidR="00C65DA3" w:rsidRPr="0026218C" w:rsidRDefault="00C65DA3" w:rsidP="0026218C">
      <w:pPr>
        <w:spacing w:line="360" w:lineRule="auto"/>
        <w:ind w:firstLine="709"/>
        <w:jc w:val="both"/>
        <w:rPr>
          <w:sz w:val="28"/>
          <w:szCs w:val="28"/>
        </w:rPr>
      </w:pPr>
      <w:r w:rsidRPr="0026218C">
        <w:rPr>
          <w:sz w:val="28"/>
          <w:szCs w:val="28"/>
        </w:rPr>
        <w:t>- блок фильтра- демпфера БФ-02.01 (вид и вариант установки смотри приложение 3)</w:t>
      </w:r>
    </w:p>
    <w:p w:rsidR="0038781A" w:rsidRDefault="0038781A" w:rsidP="0026218C">
      <w:pPr>
        <w:spacing w:line="360" w:lineRule="auto"/>
        <w:ind w:firstLine="709"/>
        <w:jc w:val="both"/>
        <w:rPr>
          <w:sz w:val="28"/>
          <w:szCs w:val="28"/>
        </w:rPr>
      </w:pPr>
    </w:p>
    <w:p w:rsidR="00C65DA3" w:rsidRPr="0038781A" w:rsidRDefault="00C65DA3" w:rsidP="0038781A">
      <w:pPr>
        <w:spacing w:line="360" w:lineRule="auto"/>
        <w:ind w:firstLine="709"/>
        <w:jc w:val="center"/>
        <w:rPr>
          <w:b/>
          <w:sz w:val="28"/>
          <w:szCs w:val="28"/>
        </w:rPr>
      </w:pPr>
      <w:r w:rsidRPr="0038781A">
        <w:rPr>
          <w:b/>
          <w:sz w:val="28"/>
          <w:szCs w:val="28"/>
        </w:rPr>
        <w:t>14.4 Основные технические характеристики БССДЗ</w:t>
      </w:r>
    </w:p>
    <w:p w:rsidR="00C65DA3" w:rsidRPr="0026218C" w:rsidRDefault="00C65DA3" w:rsidP="0026218C">
      <w:pPr>
        <w:spacing w:line="360" w:lineRule="auto"/>
        <w:ind w:firstLine="709"/>
        <w:jc w:val="both"/>
        <w:rPr>
          <w:sz w:val="28"/>
          <w:szCs w:val="28"/>
        </w:rPr>
      </w:pPr>
    </w:p>
    <w:p w:rsidR="00C65DA3" w:rsidRPr="0026218C" w:rsidRDefault="00C65DA3" w:rsidP="0026218C">
      <w:pPr>
        <w:spacing w:line="360" w:lineRule="auto"/>
        <w:ind w:firstLine="709"/>
        <w:jc w:val="both"/>
        <w:rPr>
          <w:sz w:val="28"/>
          <w:szCs w:val="28"/>
        </w:rPr>
      </w:pPr>
      <w:r w:rsidRPr="0026218C">
        <w:rPr>
          <w:sz w:val="28"/>
          <w:szCs w:val="28"/>
        </w:rPr>
        <w:t>Таблица 14.1 – Основные технические характеристики БССДЗ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
        <w:gridCol w:w="6526"/>
        <w:gridCol w:w="1877"/>
      </w:tblGrid>
      <w:tr w:rsidR="00C65DA3" w:rsidRPr="0038781A" w:rsidTr="00B40255">
        <w:trPr>
          <w:jc w:val="center"/>
        </w:trPr>
        <w:tc>
          <w:tcPr>
            <w:tcW w:w="769" w:type="dxa"/>
          </w:tcPr>
          <w:p w:rsidR="00C65DA3" w:rsidRPr="0038781A" w:rsidRDefault="00C65DA3" w:rsidP="00B40255">
            <w:pPr>
              <w:spacing w:line="360" w:lineRule="auto"/>
            </w:pPr>
            <w:r w:rsidRPr="0038781A">
              <w:t>№п/п</w:t>
            </w:r>
          </w:p>
        </w:tc>
        <w:tc>
          <w:tcPr>
            <w:tcW w:w="6526" w:type="dxa"/>
          </w:tcPr>
          <w:p w:rsidR="00C65DA3" w:rsidRPr="0038781A" w:rsidRDefault="00C65DA3" w:rsidP="00B40255">
            <w:pPr>
              <w:spacing w:line="360" w:lineRule="auto"/>
            </w:pPr>
            <w:r w:rsidRPr="0038781A">
              <w:t>Наименование параметра</w:t>
            </w:r>
          </w:p>
        </w:tc>
        <w:tc>
          <w:tcPr>
            <w:tcW w:w="1877" w:type="dxa"/>
          </w:tcPr>
          <w:p w:rsidR="00C65DA3" w:rsidRPr="0038781A" w:rsidRDefault="00C65DA3" w:rsidP="00B40255">
            <w:pPr>
              <w:spacing w:line="360" w:lineRule="auto"/>
            </w:pPr>
            <w:r w:rsidRPr="0038781A">
              <w:t>значение</w:t>
            </w:r>
          </w:p>
        </w:tc>
      </w:tr>
      <w:tr w:rsidR="00C65DA3" w:rsidRPr="0038781A" w:rsidTr="00B40255">
        <w:trPr>
          <w:jc w:val="center"/>
        </w:trPr>
        <w:tc>
          <w:tcPr>
            <w:tcW w:w="769" w:type="dxa"/>
          </w:tcPr>
          <w:p w:rsidR="00C65DA3" w:rsidRPr="0038781A" w:rsidRDefault="00C65DA3" w:rsidP="00B40255">
            <w:pPr>
              <w:spacing w:line="360" w:lineRule="auto"/>
            </w:pPr>
            <w:r w:rsidRPr="0038781A">
              <w:t>1</w:t>
            </w:r>
          </w:p>
        </w:tc>
        <w:tc>
          <w:tcPr>
            <w:tcW w:w="6526" w:type="dxa"/>
          </w:tcPr>
          <w:p w:rsidR="00C65DA3" w:rsidRPr="0038781A" w:rsidRDefault="00C65DA3" w:rsidP="00B40255">
            <w:pPr>
              <w:spacing w:line="360" w:lineRule="auto"/>
            </w:pPr>
            <w:r w:rsidRPr="0038781A">
              <w:t>Порог срабатывания датчиков освещенности</w:t>
            </w:r>
            <w:r w:rsidRPr="00B40255">
              <w:rPr>
                <w:vertAlign w:val="superscript"/>
              </w:rPr>
              <w:t>*</w:t>
            </w:r>
            <w:r w:rsidRPr="0038781A">
              <w:t>, лк</w:t>
            </w:r>
          </w:p>
        </w:tc>
        <w:tc>
          <w:tcPr>
            <w:tcW w:w="1877" w:type="dxa"/>
          </w:tcPr>
          <w:p w:rsidR="00C65DA3" w:rsidRPr="0038781A" w:rsidRDefault="00C65DA3" w:rsidP="00B40255">
            <w:pPr>
              <w:spacing w:line="360" w:lineRule="auto"/>
            </w:pPr>
            <w:r w:rsidRPr="0038781A">
              <w:t>10000</w:t>
            </w:r>
            <w:r w:rsidR="00822902">
              <w:rPr>
                <w:position w:val="-4"/>
              </w:rPr>
              <w:pict>
                <v:shape id="_x0000_i1125" type="#_x0000_t75" style="width:11.25pt;height:12pt">
                  <v:imagedata r:id="rId99" o:title=""/>
                </v:shape>
              </w:pict>
            </w:r>
            <w:r w:rsidRPr="0038781A">
              <w:t>30%</w:t>
            </w:r>
            <w:r w:rsidR="00822902">
              <w:rPr>
                <w:position w:val="-10"/>
              </w:rPr>
              <w:pict>
                <v:shape id="_x0000_i1126" type="#_x0000_t75" style="width:9pt;height:17.25pt">
                  <v:imagedata r:id="rId15" o:title=""/>
                </v:shape>
              </w:pict>
            </w:r>
          </w:p>
        </w:tc>
      </w:tr>
      <w:tr w:rsidR="00C65DA3" w:rsidRPr="0038781A" w:rsidTr="00B40255">
        <w:trPr>
          <w:jc w:val="center"/>
        </w:trPr>
        <w:tc>
          <w:tcPr>
            <w:tcW w:w="769" w:type="dxa"/>
          </w:tcPr>
          <w:p w:rsidR="00C65DA3" w:rsidRPr="0038781A" w:rsidRDefault="00C65DA3" w:rsidP="00B40255">
            <w:pPr>
              <w:spacing w:line="360" w:lineRule="auto"/>
            </w:pPr>
            <w:r w:rsidRPr="0038781A">
              <w:t>2</w:t>
            </w:r>
          </w:p>
        </w:tc>
        <w:tc>
          <w:tcPr>
            <w:tcW w:w="6526" w:type="dxa"/>
          </w:tcPr>
          <w:p w:rsidR="00C65DA3" w:rsidRPr="0038781A" w:rsidRDefault="00C65DA3" w:rsidP="00B40255">
            <w:pPr>
              <w:spacing w:line="360" w:lineRule="auto"/>
            </w:pPr>
            <w:r w:rsidRPr="0038781A">
              <w:t>Максимальное количество ПС , подключаемых на один вход УИР, шт</w:t>
            </w:r>
          </w:p>
        </w:tc>
        <w:tc>
          <w:tcPr>
            <w:tcW w:w="1877" w:type="dxa"/>
          </w:tcPr>
          <w:p w:rsidR="00C65DA3" w:rsidRPr="0038781A" w:rsidRDefault="00C65DA3" w:rsidP="00B40255">
            <w:pPr>
              <w:spacing w:line="360" w:lineRule="auto"/>
            </w:pPr>
            <w:r w:rsidRPr="0038781A">
              <w:t>10</w:t>
            </w:r>
          </w:p>
        </w:tc>
      </w:tr>
      <w:tr w:rsidR="00C65DA3" w:rsidRPr="0038781A" w:rsidTr="00B40255">
        <w:trPr>
          <w:jc w:val="center"/>
        </w:trPr>
        <w:tc>
          <w:tcPr>
            <w:tcW w:w="769" w:type="dxa"/>
          </w:tcPr>
          <w:p w:rsidR="00C65DA3" w:rsidRPr="0038781A" w:rsidRDefault="00C65DA3" w:rsidP="00B40255">
            <w:pPr>
              <w:spacing w:line="360" w:lineRule="auto"/>
            </w:pPr>
            <w:r w:rsidRPr="0038781A">
              <w:t>3</w:t>
            </w:r>
          </w:p>
        </w:tc>
        <w:tc>
          <w:tcPr>
            <w:tcW w:w="6526" w:type="dxa"/>
          </w:tcPr>
          <w:p w:rsidR="00C65DA3" w:rsidRPr="0038781A" w:rsidRDefault="00C65DA3" w:rsidP="00B40255">
            <w:pPr>
              <w:spacing w:line="360" w:lineRule="auto"/>
            </w:pPr>
            <w:r w:rsidRPr="0038781A">
              <w:t>Максимальное число УИР, подключаемых к линии связи ЦБ, шт</w:t>
            </w:r>
          </w:p>
        </w:tc>
        <w:tc>
          <w:tcPr>
            <w:tcW w:w="1877" w:type="dxa"/>
          </w:tcPr>
          <w:p w:rsidR="00C65DA3" w:rsidRPr="0038781A" w:rsidRDefault="00C65DA3" w:rsidP="00B40255">
            <w:pPr>
              <w:spacing w:line="360" w:lineRule="auto"/>
            </w:pPr>
            <w:r w:rsidRPr="0038781A">
              <w:t>40</w:t>
            </w:r>
          </w:p>
        </w:tc>
      </w:tr>
      <w:tr w:rsidR="00C65DA3" w:rsidRPr="0038781A" w:rsidTr="00B40255">
        <w:trPr>
          <w:jc w:val="center"/>
        </w:trPr>
        <w:tc>
          <w:tcPr>
            <w:tcW w:w="769" w:type="dxa"/>
          </w:tcPr>
          <w:p w:rsidR="00C65DA3" w:rsidRPr="0038781A" w:rsidRDefault="00C65DA3" w:rsidP="00B40255">
            <w:pPr>
              <w:spacing w:line="360" w:lineRule="auto"/>
            </w:pPr>
            <w:r w:rsidRPr="0038781A">
              <w:t>4</w:t>
            </w:r>
          </w:p>
        </w:tc>
        <w:tc>
          <w:tcPr>
            <w:tcW w:w="6526" w:type="dxa"/>
          </w:tcPr>
          <w:p w:rsidR="00C65DA3" w:rsidRPr="0038781A" w:rsidRDefault="00C65DA3" w:rsidP="00B40255">
            <w:pPr>
              <w:spacing w:line="360" w:lineRule="auto"/>
            </w:pPr>
            <w:r w:rsidRPr="0038781A">
              <w:t>Максимальная длина линий связи между составными частями БССДЗ</w:t>
            </w:r>
          </w:p>
          <w:p w:rsidR="00C65DA3" w:rsidRPr="0038781A" w:rsidRDefault="00C65DA3" w:rsidP="00B40255">
            <w:pPr>
              <w:spacing w:line="360" w:lineRule="auto"/>
            </w:pPr>
            <w:r w:rsidRPr="0038781A">
              <w:t>ПС – УИР, м</w:t>
            </w:r>
          </w:p>
          <w:p w:rsidR="00C65DA3" w:rsidRPr="0038781A" w:rsidRDefault="00C65DA3" w:rsidP="00B40255">
            <w:pPr>
              <w:spacing w:line="360" w:lineRule="auto"/>
            </w:pPr>
            <w:r w:rsidRPr="0038781A">
              <w:t>УИР – ЦБ, м</w:t>
            </w:r>
          </w:p>
        </w:tc>
        <w:tc>
          <w:tcPr>
            <w:tcW w:w="1877" w:type="dxa"/>
          </w:tcPr>
          <w:p w:rsidR="00C65DA3" w:rsidRPr="0038781A" w:rsidRDefault="00C65DA3" w:rsidP="00B40255">
            <w:pPr>
              <w:spacing w:line="360" w:lineRule="auto"/>
            </w:pPr>
          </w:p>
          <w:p w:rsidR="00C65DA3" w:rsidRPr="0038781A" w:rsidRDefault="00C65DA3" w:rsidP="00B40255">
            <w:pPr>
              <w:spacing w:line="360" w:lineRule="auto"/>
            </w:pPr>
            <w:r w:rsidRPr="0038781A">
              <w:t>10</w:t>
            </w:r>
          </w:p>
          <w:p w:rsidR="00C65DA3" w:rsidRPr="0038781A" w:rsidRDefault="00C65DA3" w:rsidP="00B40255">
            <w:pPr>
              <w:spacing w:line="360" w:lineRule="auto"/>
            </w:pPr>
            <w:r w:rsidRPr="0038781A">
              <w:t>50</w:t>
            </w:r>
          </w:p>
        </w:tc>
      </w:tr>
      <w:tr w:rsidR="00C65DA3" w:rsidRPr="0038781A" w:rsidTr="00B40255">
        <w:trPr>
          <w:jc w:val="center"/>
        </w:trPr>
        <w:tc>
          <w:tcPr>
            <w:tcW w:w="769" w:type="dxa"/>
          </w:tcPr>
          <w:p w:rsidR="00C65DA3" w:rsidRPr="0038781A" w:rsidRDefault="00C65DA3" w:rsidP="00B40255">
            <w:pPr>
              <w:spacing w:line="360" w:lineRule="auto"/>
            </w:pPr>
            <w:r w:rsidRPr="0038781A">
              <w:t>5</w:t>
            </w:r>
          </w:p>
        </w:tc>
        <w:tc>
          <w:tcPr>
            <w:tcW w:w="6526" w:type="dxa"/>
          </w:tcPr>
          <w:p w:rsidR="00C65DA3" w:rsidRPr="00B40255" w:rsidRDefault="00C65DA3" w:rsidP="00B40255">
            <w:pPr>
              <w:spacing w:line="360" w:lineRule="auto"/>
              <w:rPr>
                <w:vertAlign w:val="superscript"/>
              </w:rPr>
            </w:pPr>
            <w:r w:rsidRPr="0038781A">
              <w:t>Количество входных каналов для подключения МТЗ</w:t>
            </w:r>
            <w:r w:rsidRPr="00B40255">
              <w:rPr>
                <w:vertAlign w:val="superscript"/>
              </w:rPr>
              <w:t>**</w:t>
            </w:r>
          </w:p>
        </w:tc>
        <w:tc>
          <w:tcPr>
            <w:tcW w:w="1877" w:type="dxa"/>
          </w:tcPr>
          <w:p w:rsidR="00C65DA3" w:rsidRPr="0038781A" w:rsidRDefault="00C65DA3" w:rsidP="00B40255">
            <w:pPr>
              <w:spacing w:line="360" w:lineRule="auto"/>
            </w:pPr>
            <w:r w:rsidRPr="0038781A">
              <w:t>3</w:t>
            </w:r>
          </w:p>
        </w:tc>
      </w:tr>
      <w:tr w:rsidR="00C65DA3" w:rsidRPr="0038781A" w:rsidTr="00B40255">
        <w:trPr>
          <w:jc w:val="center"/>
        </w:trPr>
        <w:tc>
          <w:tcPr>
            <w:tcW w:w="769" w:type="dxa"/>
          </w:tcPr>
          <w:p w:rsidR="00C65DA3" w:rsidRPr="0038781A" w:rsidRDefault="00C65DA3" w:rsidP="00B40255">
            <w:pPr>
              <w:spacing w:line="360" w:lineRule="auto"/>
            </w:pPr>
            <w:r w:rsidRPr="0038781A">
              <w:t>6</w:t>
            </w:r>
          </w:p>
        </w:tc>
        <w:tc>
          <w:tcPr>
            <w:tcW w:w="6526" w:type="dxa"/>
          </w:tcPr>
          <w:p w:rsidR="00C65DA3" w:rsidRPr="0038781A" w:rsidRDefault="00C65DA3" w:rsidP="00B40255">
            <w:pPr>
              <w:spacing w:line="360" w:lineRule="auto"/>
            </w:pPr>
            <w:r w:rsidRPr="0038781A">
              <w:t>Количество входных каналов для подключения УИР</w:t>
            </w:r>
          </w:p>
        </w:tc>
        <w:tc>
          <w:tcPr>
            <w:tcW w:w="1877" w:type="dxa"/>
          </w:tcPr>
          <w:p w:rsidR="00C65DA3" w:rsidRPr="0038781A" w:rsidRDefault="00C65DA3" w:rsidP="00B40255">
            <w:pPr>
              <w:spacing w:line="360" w:lineRule="auto"/>
            </w:pPr>
            <w:r w:rsidRPr="0038781A">
              <w:t>3</w:t>
            </w:r>
          </w:p>
        </w:tc>
      </w:tr>
      <w:tr w:rsidR="00C65DA3" w:rsidRPr="0038781A" w:rsidTr="00B40255">
        <w:trPr>
          <w:jc w:val="center"/>
        </w:trPr>
        <w:tc>
          <w:tcPr>
            <w:tcW w:w="769" w:type="dxa"/>
          </w:tcPr>
          <w:p w:rsidR="00C65DA3" w:rsidRPr="0038781A" w:rsidRDefault="00C65DA3" w:rsidP="00B40255">
            <w:pPr>
              <w:spacing w:line="360" w:lineRule="auto"/>
            </w:pPr>
            <w:r w:rsidRPr="0038781A">
              <w:t>1</w:t>
            </w:r>
          </w:p>
        </w:tc>
        <w:tc>
          <w:tcPr>
            <w:tcW w:w="6526" w:type="dxa"/>
          </w:tcPr>
          <w:p w:rsidR="00C65DA3" w:rsidRPr="0038781A" w:rsidRDefault="00C65DA3" w:rsidP="00B40255">
            <w:pPr>
              <w:spacing w:line="360" w:lineRule="auto"/>
            </w:pPr>
            <w:r w:rsidRPr="0038781A">
              <w:t>2</w:t>
            </w:r>
          </w:p>
        </w:tc>
        <w:tc>
          <w:tcPr>
            <w:tcW w:w="1877" w:type="dxa"/>
          </w:tcPr>
          <w:p w:rsidR="00C65DA3" w:rsidRPr="0038781A" w:rsidRDefault="00C65DA3" w:rsidP="00B40255">
            <w:pPr>
              <w:spacing w:line="360" w:lineRule="auto"/>
            </w:pPr>
            <w:r w:rsidRPr="0038781A">
              <w:t>3</w:t>
            </w:r>
          </w:p>
        </w:tc>
      </w:tr>
      <w:tr w:rsidR="00C65DA3" w:rsidRPr="0038781A" w:rsidTr="00B40255">
        <w:trPr>
          <w:jc w:val="center"/>
        </w:trPr>
        <w:tc>
          <w:tcPr>
            <w:tcW w:w="769" w:type="dxa"/>
          </w:tcPr>
          <w:p w:rsidR="00C65DA3" w:rsidRPr="0038781A" w:rsidRDefault="00C65DA3" w:rsidP="00B40255">
            <w:pPr>
              <w:spacing w:line="360" w:lineRule="auto"/>
            </w:pPr>
            <w:r w:rsidRPr="0038781A">
              <w:t>7</w:t>
            </w:r>
          </w:p>
        </w:tc>
        <w:tc>
          <w:tcPr>
            <w:tcW w:w="6526" w:type="dxa"/>
          </w:tcPr>
          <w:p w:rsidR="00C65DA3" w:rsidRPr="0038781A" w:rsidRDefault="00C65DA3" w:rsidP="00B40255">
            <w:pPr>
              <w:spacing w:line="360" w:lineRule="auto"/>
            </w:pPr>
            <w:r w:rsidRPr="0038781A">
              <w:t>Напряжение входного сигнала, В</w:t>
            </w:r>
          </w:p>
        </w:tc>
        <w:tc>
          <w:tcPr>
            <w:tcW w:w="1877" w:type="dxa"/>
          </w:tcPr>
          <w:p w:rsidR="00C65DA3" w:rsidRPr="0038781A" w:rsidRDefault="00C65DA3" w:rsidP="00B40255">
            <w:pPr>
              <w:spacing w:line="360" w:lineRule="auto"/>
            </w:pPr>
            <w:r w:rsidRPr="0038781A">
              <w:t>12</w:t>
            </w:r>
            <w:r w:rsidR="00822902">
              <w:rPr>
                <w:position w:val="-4"/>
              </w:rPr>
              <w:pict>
                <v:shape id="_x0000_i1127" type="#_x0000_t75" style="width:11.25pt;height:12pt">
                  <v:imagedata r:id="rId99" o:title=""/>
                </v:shape>
              </w:pict>
            </w:r>
            <w:r w:rsidRPr="0038781A">
              <w:t>3</w:t>
            </w:r>
          </w:p>
        </w:tc>
      </w:tr>
      <w:tr w:rsidR="00C65DA3" w:rsidRPr="0038781A" w:rsidTr="00B40255">
        <w:trPr>
          <w:jc w:val="center"/>
        </w:trPr>
        <w:tc>
          <w:tcPr>
            <w:tcW w:w="769" w:type="dxa"/>
          </w:tcPr>
          <w:p w:rsidR="00C65DA3" w:rsidRPr="0038781A" w:rsidRDefault="00C65DA3" w:rsidP="00B40255">
            <w:pPr>
              <w:spacing w:line="360" w:lineRule="auto"/>
            </w:pPr>
            <w:r w:rsidRPr="0038781A">
              <w:t>8</w:t>
            </w:r>
          </w:p>
        </w:tc>
        <w:tc>
          <w:tcPr>
            <w:tcW w:w="6526" w:type="dxa"/>
          </w:tcPr>
          <w:p w:rsidR="00C65DA3" w:rsidRPr="0038781A" w:rsidRDefault="00C65DA3" w:rsidP="00B40255">
            <w:pPr>
              <w:spacing w:line="360" w:lineRule="auto"/>
            </w:pPr>
            <w:r w:rsidRPr="0038781A">
              <w:t>Ток входного сигнала не более, мА</w:t>
            </w:r>
          </w:p>
        </w:tc>
        <w:tc>
          <w:tcPr>
            <w:tcW w:w="1877" w:type="dxa"/>
          </w:tcPr>
          <w:p w:rsidR="00C65DA3" w:rsidRPr="0038781A" w:rsidRDefault="00C65DA3" w:rsidP="00B40255">
            <w:pPr>
              <w:spacing w:line="360" w:lineRule="auto"/>
            </w:pPr>
            <w:r w:rsidRPr="0038781A">
              <w:t>20</w:t>
            </w:r>
          </w:p>
        </w:tc>
      </w:tr>
      <w:tr w:rsidR="00C65DA3" w:rsidRPr="0038781A" w:rsidTr="00B40255">
        <w:trPr>
          <w:jc w:val="center"/>
        </w:trPr>
        <w:tc>
          <w:tcPr>
            <w:tcW w:w="769" w:type="dxa"/>
          </w:tcPr>
          <w:p w:rsidR="00C65DA3" w:rsidRPr="0038781A" w:rsidRDefault="00C65DA3" w:rsidP="00B40255">
            <w:pPr>
              <w:spacing w:line="360" w:lineRule="auto"/>
            </w:pPr>
            <w:r w:rsidRPr="0038781A">
              <w:t>9</w:t>
            </w:r>
          </w:p>
        </w:tc>
        <w:tc>
          <w:tcPr>
            <w:tcW w:w="6526" w:type="dxa"/>
          </w:tcPr>
          <w:p w:rsidR="00C65DA3" w:rsidRPr="0038781A" w:rsidRDefault="00C65DA3" w:rsidP="00B40255">
            <w:pPr>
              <w:spacing w:line="360" w:lineRule="auto"/>
            </w:pPr>
            <w:r w:rsidRPr="0038781A">
              <w:t>Нагрузочная способность выходного канала РИ</w:t>
            </w:r>
          </w:p>
          <w:p w:rsidR="00C65DA3" w:rsidRPr="0038781A" w:rsidRDefault="00C65DA3" w:rsidP="00B40255">
            <w:pPr>
              <w:spacing w:line="360" w:lineRule="auto"/>
            </w:pPr>
            <w:r w:rsidRPr="0038781A">
              <w:t>максимальное коммутируемое напряжение, В</w:t>
            </w:r>
          </w:p>
          <w:p w:rsidR="00C65DA3" w:rsidRPr="0038781A" w:rsidRDefault="00C65DA3" w:rsidP="00B40255">
            <w:pPr>
              <w:spacing w:line="360" w:lineRule="auto"/>
            </w:pPr>
            <w:r w:rsidRPr="0038781A">
              <w:t>максимальный коммутируемый ток, А</w:t>
            </w:r>
          </w:p>
        </w:tc>
        <w:tc>
          <w:tcPr>
            <w:tcW w:w="1877" w:type="dxa"/>
          </w:tcPr>
          <w:p w:rsidR="00C65DA3" w:rsidRPr="0038781A" w:rsidRDefault="00C65DA3" w:rsidP="00B40255">
            <w:pPr>
              <w:spacing w:line="360" w:lineRule="auto"/>
            </w:pPr>
          </w:p>
          <w:p w:rsidR="00C65DA3" w:rsidRPr="0038781A" w:rsidRDefault="00C65DA3" w:rsidP="00B40255">
            <w:pPr>
              <w:spacing w:line="360" w:lineRule="auto"/>
            </w:pPr>
            <w:r w:rsidRPr="0038781A">
              <w:t>12</w:t>
            </w:r>
          </w:p>
          <w:p w:rsidR="00C65DA3" w:rsidRPr="0038781A" w:rsidRDefault="00C65DA3" w:rsidP="00B40255">
            <w:pPr>
              <w:spacing w:line="360" w:lineRule="auto"/>
            </w:pPr>
            <w:r w:rsidRPr="0038781A">
              <w:t>0,1</w:t>
            </w:r>
          </w:p>
        </w:tc>
      </w:tr>
      <w:tr w:rsidR="00C65DA3" w:rsidRPr="0038781A" w:rsidTr="00B40255">
        <w:trPr>
          <w:jc w:val="center"/>
        </w:trPr>
        <w:tc>
          <w:tcPr>
            <w:tcW w:w="769" w:type="dxa"/>
          </w:tcPr>
          <w:p w:rsidR="00C65DA3" w:rsidRPr="0038781A" w:rsidRDefault="00C65DA3" w:rsidP="00B40255">
            <w:pPr>
              <w:spacing w:line="360" w:lineRule="auto"/>
            </w:pPr>
          </w:p>
        </w:tc>
        <w:tc>
          <w:tcPr>
            <w:tcW w:w="6526" w:type="dxa"/>
          </w:tcPr>
          <w:p w:rsidR="00C65DA3" w:rsidRPr="0038781A" w:rsidRDefault="00C65DA3" w:rsidP="00B40255">
            <w:pPr>
              <w:spacing w:line="360" w:lineRule="auto"/>
            </w:pPr>
            <w:r w:rsidRPr="0038781A">
              <w:t>Наименование параметра</w:t>
            </w:r>
          </w:p>
        </w:tc>
        <w:tc>
          <w:tcPr>
            <w:tcW w:w="1877" w:type="dxa"/>
          </w:tcPr>
          <w:p w:rsidR="00C65DA3" w:rsidRPr="0038781A" w:rsidRDefault="00C65DA3" w:rsidP="00B40255">
            <w:pPr>
              <w:spacing w:line="360" w:lineRule="auto"/>
            </w:pPr>
            <w:r w:rsidRPr="0038781A">
              <w:t>значение</w:t>
            </w:r>
          </w:p>
        </w:tc>
      </w:tr>
      <w:tr w:rsidR="00C65DA3" w:rsidRPr="0038781A" w:rsidTr="00B40255">
        <w:trPr>
          <w:jc w:val="center"/>
        </w:trPr>
        <w:tc>
          <w:tcPr>
            <w:tcW w:w="769" w:type="dxa"/>
          </w:tcPr>
          <w:p w:rsidR="00C65DA3" w:rsidRPr="0038781A" w:rsidRDefault="00C65DA3" w:rsidP="00B40255">
            <w:pPr>
              <w:spacing w:line="360" w:lineRule="auto"/>
            </w:pPr>
            <w:r w:rsidRPr="0038781A">
              <w:t>10</w:t>
            </w:r>
          </w:p>
        </w:tc>
        <w:tc>
          <w:tcPr>
            <w:tcW w:w="6526" w:type="dxa"/>
          </w:tcPr>
          <w:p w:rsidR="00C65DA3" w:rsidRPr="0038781A" w:rsidRDefault="00C65DA3" w:rsidP="00B40255">
            <w:pPr>
              <w:spacing w:line="360" w:lineRule="auto"/>
            </w:pPr>
            <w:r w:rsidRPr="0038781A">
              <w:t>Выходные каналы для отключения аварийного участка (К1,К2,К3,К4,К5,К6)</w:t>
            </w:r>
          </w:p>
        </w:tc>
        <w:tc>
          <w:tcPr>
            <w:tcW w:w="1877" w:type="dxa"/>
          </w:tcPr>
          <w:p w:rsidR="00C65DA3" w:rsidRPr="0038781A" w:rsidRDefault="00C65DA3" w:rsidP="00B40255">
            <w:pPr>
              <w:spacing w:line="360" w:lineRule="auto"/>
            </w:pPr>
          </w:p>
          <w:p w:rsidR="00C65DA3" w:rsidRPr="0038781A" w:rsidRDefault="00C65DA3" w:rsidP="00B40255">
            <w:pPr>
              <w:spacing w:line="360" w:lineRule="auto"/>
            </w:pPr>
            <w:r w:rsidRPr="0038781A">
              <w:t>6</w:t>
            </w:r>
          </w:p>
        </w:tc>
      </w:tr>
      <w:tr w:rsidR="00C65DA3" w:rsidRPr="0038781A" w:rsidTr="00B40255">
        <w:trPr>
          <w:jc w:val="center"/>
        </w:trPr>
        <w:tc>
          <w:tcPr>
            <w:tcW w:w="769" w:type="dxa"/>
          </w:tcPr>
          <w:p w:rsidR="00C65DA3" w:rsidRPr="0038781A" w:rsidRDefault="00C65DA3" w:rsidP="00B40255">
            <w:pPr>
              <w:spacing w:line="360" w:lineRule="auto"/>
            </w:pPr>
            <w:r w:rsidRPr="0038781A">
              <w:t>11</w:t>
            </w:r>
          </w:p>
        </w:tc>
        <w:tc>
          <w:tcPr>
            <w:tcW w:w="6526" w:type="dxa"/>
          </w:tcPr>
          <w:p w:rsidR="00C65DA3" w:rsidRPr="0038781A" w:rsidRDefault="00C65DA3" w:rsidP="00B40255">
            <w:pPr>
              <w:spacing w:line="360" w:lineRule="auto"/>
            </w:pPr>
            <w:r w:rsidRPr="0038781A">
              <w:t>Выходной канал для запрета АВР (К7)</w:t>
            </w:r>
          </w:p>
        </w:tc>
        <w:tc>
          <w:tcPr>
            <w:tcW w:w="1877" w:type="dxa"/>
          </w:tcPr>
          <w:p w:rsidR="00C65DA3" w:rsidRPr="0038781A" w:rsidRDefault="00C65DA3" w:rsidP="00B40255">
            <w:pPr>
              <w:spacing w:line="360" w:lineRule="auto"/>
            </w:pPr>
            <w:r w:rsidRPr="0038781A">
              <w:t>1</w:t>
            </w:r>
          </w:p>
        </w:tc>
      </w:tr>
      <w:tr w:rsidR="00C65DA3" w:rsidRPr="0038781A" w:rsidTr="00B40255">
        <w:trPr>
          <w:jc w:val="center"/>
        </w:trPr>
        <w:tc>
          <w:tcPr>
            <w:tcW w:w="769" w:type="dxa"/>
          </w:tcPr>
          <w:p w:rsidR="00C65DA3" w:rsidRPr="0038781A" w:rsidRDefault="00C65DA3" w:rsidP="00B40255">
            <w:pPr>
              <w:spacing w:line="360" w:lineRule="auto"/>
            </w:pPr>
            <w:r w:rsidRPr="0038781A">
              <w:t>12</w:t>
            </w:r>
          </w:p>
        </w:tc>
        <w:tc>
          <w:tcPr>
            <w:tcW w:w="6526" w:type="dxa"/>
          </w:tcPr>
          <w:p w:rsidR="00C65DA3" w:rsidRPr="0038781A" w:rsidRDefault="00C65DA3" w:rsidP="00B40255">
            <w:pPr>
              <w:spacing w:line="360" w:lineRule="auto"/>
            </w:pPr>
            <w:r w:rsidRPr="0038781A">
              <w:t>Выходной канал в цепи сигнализации (К8)</w:t>
            </w:r>
          </w:p>
        </w:tc>
        <w:tc>
          <w:tcPr>
            <w:tcW w:w="1877" w:type="dxa"/>
          </w:tcPr>
          <w:p w:rsidR="00C65DA3" w:rsidRPr="0038781A" w:rsidRDefault="00C65DA3" w:rsidP="00B40255">
            <w:pPr>
              <w:spacing w:line="360" w:lineRule="auto"/>
            </w:pPr>
            <w:r w:rsidRPr="0038781A">
              <w:t>1</w:t>
            </w:r>
          </w:p>
        </w:tc>
      </w:tr>
      <w:tr w:rsidR="00C65DA3" w:rsidRPr="0038781A" w:rsidTr="00B40255">
        <w:trPr>
          <w:jc w:val="center"/>
        </w:trPr>
        <w:tc>
          <w:tcPr>
            <w:tcW w:w="769" w:type="dxa"/>
          </w:tcPr>
          <w:p w:rsidR="00C65DA3" w:rsidRPr="0038781A" w:rsidRDefault="00C65DA3" w:rsidP="00B40255">
            <w:pPr>
              <w:spacing w:line="360" w:lineRule="auto"/>
            </w:pPr>
            <w:r w:rsidRPr="0038781A">
              <w:t>13</w:t>
            </w:r>
          </w:p>
        </w:tc>
        <w:tc>
          <w:tcPr>
            <w:tcW w:w="6526" w:type="dxa"/>
          </w:tcPr>
          <w:p w:rsidR="00C65DA3" w:rsidRPr="0038781A" w:rsidRDefault="00C65DA3" w:rsidP="00B40255">
            <w:pPr>
              <w:spacing w:line="360" w:lineRule="auto"/>
            </w:pPr>
            <w:r w:rsidRPr="0038781A">
              <w:t xml:space="preserve">Нагрузочная способность выходных каналов К1,К2,К3,К4,К5,К6 </w:t>
            </w:r>
          </w:p>
          <w:p w:rsidR="00C65DA3" w:rsidRPr="0038781A" w:rsidRDefault="00C65DA3" w:rsidP="00B40255">
            <w:pPr>
              <w:spacing w:line="360" w:lineRule="auto"/>
            </w:pPr>
            <w:r w:rsidRPr="0038781A">
              <w:t>К7,К8: максимальное коммутируемое напряжение постоянного и переменного тока, В</w:t>
            </w:r>
          </w:p>
          <w:p w:rsidR="00C65DA3" w:rsidRPr="0038781A" w:rsidRDefault="00C65DA3" w:rsidP="00B40255">
            <w:pPr>
              <w:spacing w:line="360" w:lineRule="auto"/>
            </w:pPr>
            <w:r w:rsidRPr="0038781A">
              <w:t xml:space="preserve">максимальный коммутируемый постоянный, переменный ток, А </w:t>
            </w:r>
          </w:p>
        </w:tc>
        <w:tc>
          <w:tcPr>
            <w:tcW w:w="1877" w:type="dxa"/>
          </w:tcPr>
          <w:p w:rsidR="00C65DA3" w:rsidRPr="0038781A" w:rsidRDefault="00C65DA3" w:rsidP="00B40255">
            <w:pPr>
              <w:spacing w:line="360" w:lineRule="auto"/>
            </w:pPr>
          </w:p>
          <w:p w:rsidR="00C65DA3" w:rsidRPr="0038781A" w:rsidRDefault="00C65DA3" w:rsidP="00B40255">
            <w:pPr>
              <w:spacing w:line="360" w:lineRule="auto"/>
            </w:pPr>
          </w:p>
          <w:p w:rsidR="00C65DA3" w:rsidRPr="0038781A" w:rsidRDefault="00C65DA3" w:rsidP="00B40255">
            <w:pPr>
              <w:spacing w:line="360" w:lineRule="auto"/>
            </w:pPr>
            <w:r w:rsidRPr="0038781A">
              <w:t>220</w:t>
            </w:r>
          </w:p>
          <w:p w:rsidR="00C65DA3" w:rsidRPr="0038781A" w:rsidRDefault="00C65DA3" w:rsidP="00B40255">
            <w:pPr>
              <w:spacing w:line="360" w:lineRule="auto"/>
            </w:pPr>
            <w:r w:rsidRPr="0038781A">
              <w:t>0,1</w:t>
            </w:r>
          </w:p>
        </w:tc>
      </w:tr>
      <w:tr w:rsidR="00C65DA3" w:rsidRPr="0038781A" w:rsidTr="00B40255">
        <w:trPr>
          <w:jc w:val="center"/>
        </w:trPr>
        <w:tc>
          <w:tcPr>
            <w:tcW w:w="769" w:type="dxa"/>
          </w:tcPr>
          <w:p w:rsidR="00C65DA3" w:rsidRPr="0038781A" w:rsidRDefault="00C65DA3" w:rsidP="00B40255">
            <w:pPr>
              <w:spacing w:line="360" w:lineRule="auto"/>
            </w:pPr>
            <w:r w:rsidRPr="0038781A">
              <w:t>14</w:t>
            </w:r>
          </w:p>
        </w:tc>
        <w:tc>
          <w:tcPr>
            <w:tcW w:w="6526" w:type="dxa"/>
          </w:tcPr>
          <w:p w:rsidR="00C65DA3" w:rsidRPr="0038781A" w:rsidRDefault="00C65DA3" w:rsidP="00B40255">
            <w:pPr>
              <w:spacing w:line="360" w:lineRule="auto"/>
            </w:pPr>
            <w:r w:rsidRPr="0038781A">
              <w:t>Время срабатывания БССДЗ, при наличии сигнала МТЗ, не более, мс</w:t>
            </w:r>
          </w:p>
        </w:tc>
        <w:tc>
          <w:tcPr>
            <w:tcW w:w="1877" w:type="dxa"/>
          </w:tcPr>
          <w:p w:rsidR="00C65DA3" w:rsidRPr="0038781A" w:rsidRDefault="00C65DA3" w:rsidP="00B40255">
            <w:pPr>
              <w:spacing w:line="360" w:lineRule="auto"/>
            </w:pPr>
          </w:p>
          <w:p w:rsidR="00C65DA3" w:rsidRPr="0038781A" w:rsidRDefault="00C65DA3" w:rsidP="00B40255">
            <w:pPr>
              <w:spacing w:line="360" w:lineRule="auto"/>
            </w:pPr>
            <w:r w:rsidRPr="0038781A">
              <w:t>20</w:t>
            </w:r>
          </w:p>
        </w:tc>
      </w:tr>
      <w:tr w:rsidR="00C65DA3" w:rsidRPr="0038781A" w:rsidTr="00B40255">
        <w:trPr>
          <w:jc w:val="center"/>
        </w:trPr>
        <w:tc>
          <w:tcPr>
            <w:tcW w:w="769" w:type="dxa"/>
          </w:tcPr>
          <w:p w:rsidR="00C65DA3" w:rsidRPr="0038781A" w:rsidRDefault="00C65DA3" w:rsidP="00B40255">
            <w:pPr>
              <w:spacing w:line="360" w:lineRule="auto"/>
            </w:pPr>
            <w:r w:rsidRPr="0038781A">
              <w:t>15</w:t>
            </w:r>
          </w:p>
        </w:tc>
        <w:tc>
          <w:tcPr>
            <w:tcW w:w="6526" w:type="dxa"/>
          </w:tcPr>
          <w:p w:rsidR="00C65DA3" w:rsidRPr="0038781A" w:rsidRDefault="00C65DA3" w:rsidP="00B40255">
            <w:pPr>
              <w:spacing w:line="360" w:lineRule="auto"/>
            </w:pPr>
            <w:r w:rsidRPr="0038781A">
              <w:t>Напряжение питания оперативного тока:</w:t>
            </w:r>
          </w:p>
          <w:p w:rsidR="00C65DA3" w:rsidRPr="0038781A" w:rsidRDefault="00C65DA3" w:rsidP="00B40255">
            <w:pPr>
              <w:spacing w:line="360" w:lineRule="auto"/>
            </w:pPr>
            <w:r w:rsidRPr="0038781A">
              <w:t>Постоянное, В</w:t>
            </w:r>
          </w:p>
          <w:p w:rsidR="00C65DA3" w:rsidRPr="0038781A" w:rsidRDefault="00C65DA3" w:rsidP="00B40255">
            <w:pPr>
              <w:spacing w:line="360" w:lineRule="auto"/>
            </w:pPr>
            <w:r w:rsidRPr="0038781A">
              <w:t>Переменное, В</w:t>
            </w:r>
          </w:p>
        </w:tc>
        <w:tc>
          <w:tcPr>
            <w:tcW w:w="1877" w:type="dxa"/>
          </w:tcPr>
          <w:p w:rsidR="00C65DA3" w:rsidRPr="0038781A" w:rsidRDefault="00C65DA3" w:rsidP="00B40255">
            <w:pPr>
              <w:spacing w:line="360" w:lineRule="auto"/>
            </w:pPr>
          </w:p>
          <w:p w:rsidR="00C65DA3" w:rsidRPr="00B40255" w:rsidRDefault="00C65DA3" w:rsidP="00B40255">
            <w:pPr>
              <w:spacing w:line="360" w:lineRule="auto"/>
              <w:rPr>
                <w:vertAlign w:val="subscript"/>
              </w:rPr>
            </w:pPr>
            <w:r w:rsidRPr="0038781A">
              <w:t>110,220</w:t>
            </w:r>
            <w:r w:rsidRPr="00B40255">
              <w:rPr>
                <w:vertAlign w:val="superscript"/>
              </w:rPr>
              <w:t>+10%</w:t>
            </w:r>
            <w:r w:rsidRPr="00B40255">
              <w:rPr>
                <w:vertAlign w:val="subscript"/>
              </w:rPr>
              <w:t>/-20%</w:t>
            </w:r>
          </w:p>
          <w:p w:rsidR="00C65DA3" w:rsidRPr="0038781A" w:rsidRDefault="00C65DA3" w:rsidP="00B40255">
            <w:pPr>
              <w:spacing w:line="360" w:lineRule="auto"/>
            </w:pPr>
            <w:r w:rsidRPr="0038781A">
              <w:t>220</w:t>
            </w:r>
            <w:r w:rsidRPr="00B40255">
              <w:rPr>
                <w:vertAlign w:val="superscript"/>
              </w:rPr>
              <w:t>+10%</w:t>
            </w:r>
            <w:r w:rsidRPr="00B40255">
              <w:rPr>
                <w:vertAlign w:val="subscript"/>
              </w:rPr>
              <w:t>/-20%</w:t>
            </w:r>
          </w:p>
        </w:tc>
      </w:tr>
      <w:tr w:rsidR="00C65DA3" w:rsidRPr="0038781A" w:rsidTr="00B40255">
        <w:trPr>
          <w:jc w:val="center"/>
        </w:trPr>
        <w:tc>
          <w:tcPr>
            <w:tcW w:w="769" w:type="dxa"/>
          </w:tcPr>
          <w:p w:rsidR="00C65DA3" w:rsidRPr="0038781A" w:rsidRDefault="00C65DA3" w:rsidP="00B40255">
            <w:pPr>
              <w:spacing w:line="360" w:lineRule="auto"/>
            </w:pPr>
            <w:r w:rsidRPr="0038781A">
              <w:t>16</w:t>
            </w:r>
          </w:p>
        </w:tc>
        <w:tc>
          <w:tcPr>
            <w:tcW w:w="6526" w:type="dxa"/>
          </w:tcPr>
          <w:p w:rsidR="00C65DA3" w:rsidRPr="0038781A" w:rsidRDefault="00C65DA3" w:rsidP="00B40255">
            <w:pPr>
              <w:spacing w:line="360" w:lineRule="auto"/>
            </w:pPr>
            <w:r w:rsidRPr="0038781A">
              <w:t>Потребляемая мощность, Вт, не более</w:t>
            </w:r>
          </w:p>
        </w:tc>
        <w:tc>
          <w:tcPr>
            <w:tcW w:w="1877" w:type="dxa"/>
          </w:tcPr>
          <w:p w:rsidR="00C65DA3" w:rsidRPr="0038781A" w:rsidRDefault="00C65DA3" w:rsidP="00B40255">
            <w:pPr>
              <w:spacing w:line="360" w:lineRule="auto"/>
            </w:pPr>
            <w:r w:rsidRPr="0038781A">
              <w:t>50</w:t>
            </w:r>
          </w:p>
        </w:tc>
      </w:tr>
      <w:tr w:rsidR="00C65DA3" w:rsidRPr="0038781A" w:rsidTr="00B40255">
        <w:trPr>
          <w:jc w:val="center"/>
        </w:trPr>
        <w:tc>
          <w:tcPr>
            <w:tcW w:w="769" w:type="dxa"/>
          </w:tcPr>
          <w:p w:rsidR="00C65DA3" w:rsidRPr="0038781A" w:rsidRDefault="00C65DA3" w:rsidP="00B40255">
            <w:pPr>
              <w:spacing w:line="360" w:lineRule="auto"/>
            </w:pPr>
            <w:r w:rsidRPr="0038781A">
              <w:t>17</w:t>
            </w:r>
          </w:p>
        </w:tc>
        <w:tc>
          <w:tcPr>
            <w:tcW w:w="6526" w:type="dxa"/>
          </w:tcPr>
          <w:p w:rsidR="00C65DA3" w:rsidRPr="0038781A" w:rsidRDefault="00C65DA3" w:rsidP="00B40255">
            <w:pPr>
              <w:spacing w:line="360" w:lineRule="auto"/>
            </w:pPr>
            <w:r w:rsidRPr="0038781A">
              <w:t>Условия эксплуатации:</w:t>
            </w:r>
          </w:p>
          <w:p w:rsidR="00C65DA3" w:rsidRPr="0038781A" w:rsidRDefault="00C65DA3" w:rsidP="00B40255">
            <w:pPr>
              <w:spacing w:line="360" w:lineRule="auto"/>
            </w:pPr>
            <w:r w:rsidRPr="0038781A">
              <w:t xml:space="preserve">Рабочая температура, </w:t>
            </w:r>
            <w:r w:rsidRPr="00B40255">
              <w:rPr>
                <w:vertAlign w:val="superscript"/>
              </w:rPr>
              <w:t>о</w:t>
            </w:r>
            <w:r w:rsidRPr="0038781A">
              <w:t>С</w:t>
            </w:r>
          </w:p>
          <w:p w:rsidR="00C65DA3" w:rsidRPr="0038781A" w:rsidRDefault="00C65DA3" w:rsidP="00B40255">
            <w:pPr>
              <w:spacing w:line="360" w:lineRule="auto"/>
            </w:pPr>
            <w:r w:rsidRPr="0038781A">
              <w:t>Относительная влажность при+25</w:t>
            </w:r>
            <w:r w:rsidRPr="00B40255">
              <w:rPr>
                <w:vertAlign w:val="superscript"/>
              </w:rPr>
              <w:t xml:space="preserve"> о</w:t>
            </w:r>
            <w:r w:rsidRPr="0038781A">
              <w:t>С, %</w:t>
            </w:r>
          </w:p>
        </w:tc>
        <w:tc>
          <w:tcPr>
            <w:tcW w:w="1877" w:type="dxa"/>
          </w:tcPr>
          <w:p w:rsidR="00C65DA3" w:rsidRPr="0038781A" w:rsidRDefault="00C65DA3" w:rsidP="00B40255">
            <w:pPr>
              <w:spacing w:line="360" w:lineRule="auto"/>
            </w:pPr>
          </w:p>
          <w:p w:rsidR="00C65DA3" w:rsidRPr="0038781A" w:rsidRDefault="00C65DA3" w:rsidP="00B40255">
            <w:pPr>
              <w:spacing w:line="360" w:lineRule="auto"/>
            </w:pPr>
            <w:r w:rsidRPr="0038781A">
              <w:t>-40…+55</w:t>
            </w:r>
          </w:p>
          <w:p w:rsidR="00C65DA3" w:rsidRPr="0038781A" w:rsidRDefault="00C65DA3" w:rsidP="00B40255">
            <w:pPr>
              <w:spacing w:line="360" w:lineRule="auto"/>
            </w:pPr>
            <w:r w:rsidRPr="0038781A">
              <w:t>85</w:t>
            </w:r>
          </w:p>
        </w:tc>
      </w:tr>
    </w:tbl>
    <w:p w:rsidR="00C65DA3" w:rsidRPr="0026218C" w:rsidRDefault="00C65DA3" w:rsidP="0026218C">
      <w:pPr>
        <w:spacing w:line="360" w:lineRule="auto"/>
        <w:ind w:firstLine="709"/>
        <w:jc w:val="both"/>
        <w:rPr>
          <w:sz w:val="28"/>
          <w:szCs w:val="28"/>
        </w:rPr>
      </w:pPr>
      <w:r w:rsidRPr="0026218C">
        <w:rPr>
          <w:sz w:val="28"/>
          <w:szCs w:val="28"/>
          <w:vertAlign w:val="superscript"/>
        </w:rPr>
        <w:t>*</w:t>
      </w:r>
      <w:r w:rsidRPr="0026218C">
        <w:rPr>
          <w:sz w:val="28"/>
          <w:szCs w:val="28"/>
        </w:rPr>
        <w:t xml:space="preserve">Гарантирует срабатывание датчиков при дуге током 800 А на расстоянии до </w:t>
      </w:r>
      <w:smartTag w:uri="urn:schemas-microsoft-com:office:smarttags" w:element="metricconverter">
        <w:smartTagPr>
          <w:attr w:name="ProductID" w:val="3 метров"/>
        </w:smartTagPr>
        <w:r w:rsidRPr="0026218C">
          <w:rPr>
            <w:sz w:val="28"/>
            <w:szCs w:val="28"/>
          </w:rPr>
          <w:t>3 метров</w:t>
        </w:r>
      </w:smartTag>
      <w:r w:rsidRPr="0026218C">
        <w:rPr>
          <w:sz w:val="28"/>
          <w:szCs w:val="28"/>
        </w:rPr>
        <w:t>.</w:t>
      </w:r>
    </w:p>
    <w:p w:rsidR="00C65DA3" w:rsidRPr="0026218C" w:rsidRDefault="00C65DA3" w:rsidP="0026218C">
      <w:pPr>
        <w:spacing w:line="360" w:lineRule="auto"/>
        <w:ind w:firstLine="709"/>
        <w:jc w:val="both"/>
        <w:rPr>
          <w:sz w:val="28"/>
          <w:szCs w:val="28"/>
        </w:rPr>
      </w:pPr>
      <w:r w:rsidRPr="0026218C">
        <w:rPr>
          <w:sz w:val="28"/>
          <w:szCs w:val="28"/>
          <w:vertAlign w:val="superscript"/>
        </w:rPr>
        <w:t>**</w:t>
      </w:r>
      <w:r w:rsidRPr="0026218C">
        <w:rPr>
          <w:sz w:val="28"/>
          <w:szCs w:val="28"/>
        </w:rPr>
        <w:t>Сигналы МТЗ должны быть типа «сухой контакт» (исходное положение – разомкнуты). Допускается подключение нескольких сигналов МТЗ питающих присоединений на один вход по схеме «монтажное или»</w:t>
      </w:r>
    </w:p>
    <w:p w:rsidR="00C65DA3" w:rsidRPr="0026218C" w:rsidRDefault="00C65DA3" w:rsidP="0026218C">
      <w:pPr>
        <w:spacing w:line="360" w:lineRule="auto"/>
        <w:ind w:firstLine="709"/>
        <w:jc w:val="both"/>
        <w:rPr>
          <w:sz w:val="28"/>
          <w:szCs w:val="28"/>
        </w:rPr>
      </w:pPr>
    </w:p>
    <w:p w:rsidR="00C65DA3" w:rsidRPr="0038781A" w:rsidRDefault="00C65DA3" w:rsidP="0038781A">
      <w:pPr>
        <w:spacing w:line="360" w:lineRule="auto"/>
        <w:ind w:firstLine="709"/>
        <w:jc w:val="center"/>
        <w:rPr>
          <w:b/>
          <w:sz w:val="28"/>
          <w:szCs w:val="28"/>
        </w:rPr>
      </w:pPr>
      <w:r w:rsidRPr="0038781A">
        <w:rPr>
          <w:b/>
          <w:sz w:val="28"/>
          <w:szCs w:val="28"/>
        </w:rPr>
        <w:t>14.5 Работа устройства</w:t>
      </w:r>
    </w:p>
    <w:p w:rsidR="00C65DA3" w:rsidRPr="0026218C" w:rsidRDefault="00C65DA3" w:rsidP="0026218C">
      <w:pPr>
        <w:spacing w:line="360" w:lineRule="auto"/>
        <w:ind w:firstLine="709"/>
        <w:jc w:val="both"/>
        <w:rPr>
          <w:b/>
          <w:sz w:val="28"/>
          <w:szCs w:val="28"/>
        </w:rPr>
      </w:pPr>
    </w:p>
    <w:p w:rsidR="00C65DA3" w:rsidRPr="0026218C" w:rsidRDefault="00C65DA3" w:rsidP="0026218C">
      <w:pPr>
        <w:spacing w:line="360" w:lineRule="auto"/>
        <w:ind w:firstLine="709"/>
        <w:jc w:val="both"/>
        <w:rPr>
          <w:sz w:val="28"/>
          <w:szCs w:val="28"/>
        </w:rPr>
      </w:pPr>
      <w:r w:rsidRPr="0038781A">
        <w:rPr>
          <w:i/>
          <w:sz w:val="28"/>
          <w:szCs w:val="28"/>
        </w:rPr>
        <w:t>14.5.1</w:t>
      </w:r>
      <w:r w:rsidRPr="0026218C">
        <w:rPr>
          <w:sz w:val="28"/>
          <w:szCs w:val="28"/>
        </w:rPr>
        <w:t xml:space="preserve"> Функциональная электрическая схема БССДЗ приведена в приложении 7 и в графической части лист 5</w:t>
      </w:r>
      <w:r w:rsidR="0026218C">
        <w:rPr>
          <w:sz w:val="28"/>
          <w:szCs w:val="28"/>
        </w:rPr>
        <w:t xml:space="preserve"> </w:t>
      </w:r>
    </w:p>
    <w:p w:rsidR="0038781A" w:rsidRDefault="0038781A" w:rsidP="0026218C">
      <w:pPr>
        <w:spacing w:line="360" w:lineRule="auto"/>
        <w:ind w:firstLine="709"/>
        <w:jc w:val="both"/>
        <w:rPr>
          <w:i/>
          <w:sz w:val="28"/>
          <w:szCs w:val="28"/>
        </w:rPr>
      </w:pPr>
    </w:p>
    <w:p w:rsidR="00C65DA3" w:rsidRPr="0026218C" w:rsidRDefault="00C65DA3" w:rsidP="0026218C">
      <w:pPr>
        <w:spacing w:line="360" w:lineRule="auto"/>
        <w:ind w:firstLine="709"/>
        <w:jc w:val="both"/>
        <w:rPr>
          <w:sz w:val="28"/>
          <w:szCs w:val="28"/>
        </w:rPr>
      </w:pPr>
      <w:r w:rsidRPr="0038781A">
        <w:rPr>
          <w:i/>
          <w:sz w:val="28"/>
          <w:szCs w:val="28"/>
        </w:rPr>
        <w:t>14.5.2</w:t>
      </w:r>
      <w:r w:rsidRPr="0026218C">
        <w:rPr>
          <w:sz w:val="28"/>
          <w:szCs w:val="28"/>
        </w:rPr>
        <w:t xml:space="preserve"> При возникновении дугового разряда в зоне контроля какого-либо ПС, происходит его срабатывание (подача сигнала).</w:t>
      </w:r>
    </w:p>
    <w:p w:rsidR="00C65DA3" w:rsidRPr="0026218C" w:rsidRDefault="00C65DA3" w:rsidP="0026218C">
      <w:pPr>
        <w:spacing w:line="360" w:lineRule="auto"/>
        <w:ind w:firstLine="709"/>
        <w:jc w:val="both"/>
        <w:rPr>
          <w:sz w:val="28"/>
          <w:szCs w:val="28"/>
        </w:rPr>
      </w:pPr>
      <w:r w:rsidRPr="0038781A">
        <w:rPr>
          <w:i/>
          <w:sz w:val="28"/>
          <w:szCs w:val="28"/>
        </w:rPr>
        <w:t>14.5.3</w:t>
      </w:r>
      <w:r w:rsidRPr="0026218C">
        <w:rPr>
          <w:sz w:val="28"/>
          <w:szCs w:val="28"/>
        </w:rPr>
        <w:t xml:space="preserve"> Сигнал с ПС по каналу связи поступает на вход УИР. После цифровой фильтрации, необходимой для предотвращения ложных срабатываний (около 5мс), УИР выдает сигнал на ЛС с ЦБ. Сигнал от ПС фиксируется светодиодом «Кн1» «Кн2» «Кн3» или «Кн4». Индикатор срабатывания ПС можно погасить только после выключения тумблера «Сеть», расположенного на лицевой панели УИР, или тумблера «Сеть» ЦБ.</w:t>
      </w:r>
    </w:p>
    <w:p w:rsidR="0038781A" w:rsidRDefault="0038781A" w:rsidP="0026218C">
      <w:pPr>
        <w:spacing w:line="360" w:lineRule="auto"/>
        <w:ind w:firstLine="709"/>
        <w:jc w:val="both"/>
        <w:rPr>
          <w:i/>
          <w:sz w:val="28"/>
          <w:szCs w:val="28"/>
        </w:rPr>
      </w:pPr>
    </w:p>
    <w:p w:rsidR="00C65DA3" w:rsidRPr="0026218C" w:rsidRDefault="00C65DA3" w:rsidP="0026218C">
      <w:pPr>
        <w:spacing w:line="360" w:lineRule="auto"/>
        <w:ind w:firstLine="709"/>
        <w:jc w:val="both"/>
        <w:rPr>
          <w:sz w:val="28"/>
          <w:szCs w:val="28"/>
        </w:rPr>
      </w:pPr>
      <w:r w:rsidRPr="0038781A">
        <w:rPr>
          <w:i/>
          <w:sz w:val="28"/>
          <w:szCs w:val="28"/>
        </w:rPr>
        <w:t>14.5.4</w:t>
      </w:r>
      <w:r w:rsidRPr="0026218C">
        <w:rPr>
          <w:sz w:val="28"/>
          <w:szCs w:val="28"/>
        </w:rPr>
        <w:t xml:space="preserve"> ЦБ осуществляет непрерывный контроль состояния ЛС с УИР и наличия сигналов МТЗ питающих присоединение.</w:t>
      </w:r>
    </w:p>
    <w:p w:rsidR="00C65DA3" w:rsidRPr="0026218C" w:rsidRDefault="00C65DA3" w:rsidP="0026218C">
      <w:pPr>
        <w:spacing w:line="360" w:lineRule="auto"/>
        <w:ind w:firstLine="709"/>
        <w:jc w:val="both"/>
        <w:rPr>
          <w:sz w:val="28"/>
          <w:szCs w:val="28"/>
        </w:rPr>
      </w:pPr>
      <w:r w:rsidRPr="0026218C">
        <w:rPr>
          <w:sz w:val="28"/>
          <w:szCs w:val="28"/>
        </w:rPr>
        <w:t>При получении сигнала по линии ЛС1 и сигнала МТЗ, подтверждающего наличие дугового замыкания во вводной ячейке, ЦБ выдает сигналы на отключение головного выключателя или трансформатора, питающего данную секцию, вводного и секционного выключателей секции КРУН, сигнал в цепи сигнализации о работе дуговой защиты и фиксируется в этом состоянии. Перезапуск устройства дуговой защиты производится вручную кратковременным выключением тумблера «Сеть» на блоке ЦБ.</w:t>
      </w:r>
    </w:p>
    <w:p w:rsidR="00C65DA3" w:rsidRPr="0026218C" w:rsidRDefault="00C65DA3" w:rsidP="0026218C">
      <w:pPr>
        <w:spacing w:line="360" w:lineRule="auto"/>
        <w:ind w:firstLine="709"/>
        <w:jc w:val="both"/>
        <w:rPr>
          <w:sz w:val="28"/>
          <w:szCs w:val="28"/>
        </w:rPr>
      </w:pPr>
      <w:r w:rsidRPr="0026218C">
        <w:rPr>
          <w:sz w:val="28"/>
          <w:szCs w:val="28"/>
        </w:rPr>
        <w:t>При получении сигнала по линии ЛС2 и сигнала МТЗ, подтверждающего дуговое замыкание в секции. ЦБ выдает сигналы на отключение вводного и секционного выключателей секции КРУН и сигнал в цепи сигнализации о работе дуговой защиты и фиксируется в этом состоянии. При этом БССДЗ остается в работе по ЛС1. перезапуск устройства дуговой защиты производится вручную кратковременным включением тумблера «Сеть» на блоке ЦБ.</w:t>
      </w:r>
    </w:p>
    <w:p w:rsidR="00C65DA3" w:rsidRPr="0026218C" w:rsidRDefault="00C65DA3" w:rsidP="0026218C">
      <w:pPr>
        <w:spacing w:line="360" w:lineRule="auto"/>
        <w:ind w:firstLine="709"/>
        <w:jc w:val="both"/>
        <w:rPr>
          <w:sz w:val="28"/>
          <w:szCs w:val="28"/>
        </w:rPr>
      </w:pPr>
      <w:r w:rsidRPr="0026218C">
        <w:rPr>
          <w:sz w:val="28"/>
          <w:szCs w:val="28"/>
        </w:rPr>
        <w:t>Если, при наличии сигнала от УИР по любой ЛС, центральный блок не получает сигнала от МТЗ питающих присоединение секции КРУН, подтверждающих наличие дугового замыкания, то через 0,5 с ЦБ выводит из работы ЛС по которой пришел сигнал, фиксирует состояние БССДЗ (индикатор «Несоответствие») и выдает сигнал в цепи сигнализации. Ввести ЛС в работу можно только после кратковременного выключения тумблера «Сеть», расположенного на лицевой панели ЦБ.</w:t>
      </w:r>
    </w:p>
    <w:p w:rsidR="00C65DA3" w:rsidRPr="0038781A" w:rsidRDefault="0038781A" w:rsidP="0038781A">
      <w:pPr>
        <w:spacing w:line="360" w:lineRule="auto"/>
        <w:ind w:firstLine="709"/>
        <w:jc w:val="center"/>
        <w:rPr>
          <w:b/>
          <w:sz w:val="28"/>
          <w:szCs w:val="28"/>
        </w:rPr>
      </w:pPr>
      <w:r>
        <w:rPr>
          <w:sz w:val="28"/>
          <w:szCs w:val="28"/>
        </w:rPr>
        <w:br w:type="page"/>
      </w:r>
      <w:r w:rsidR="00C65DA3" w:rsidRPr="0038781A">
        <w:rPr>
          <w:b/>
          <w:sz w:val="28"/>
          <w:szCs w:val="28"/>
        </w:rPr>
        <w:t>14.6 Порядок работы</w:t>
      </w:r>
    </w:p>
    <w:p w:rsidR="00C65DA3" w:rsidRPr="0026218C" w:rsidRDefault="00C65DA3" w:rsidP="0026218C">
      <w:pPr>
        <w:spacing w:line="360" w:lineRule="auto"/>
        <w:ind w:firstLine="709"/>
        <w:jc w:val="both"/>
        <w:rPr>
          <w:b/>
          <w:sz w:val="28"/>
          <w:szCs w:val="28"/>
        </w:rPr>
      </w:pPr>
    </w:p>
    <w:p w:rsidR="00C65DA3" w:rsidRPr="0026218C" w:rsidRDefault="00C65DA3" w:rsidP="0026218C">
      <w:pPr>
        <w:spacing w:line="360" w:lineRule="auto"/>
        <w:ind w:firstLine="709"/>
        <w:jc w:val="both"/>
        <w:rPr>
          <w:sz w:val="28"/>
          <w:szCs w:val="28"/>
        </w:rPr>
      </w:pPr>
      <w:r w:rsidRPr="0038781A">
        <w:rPr>
          <w:i/>
          <w:sz w:val="28"/>
          <w:szCs w:val="28"/>
        </w:rPr>
        <w:t>14.6.1</w:t>
      </w:r>
      <w:r w:rsidRPr="0026218C">
        <w:rPr>
          <w:sz w:val="28"/>
          <w:szCs w:val="28"/>
        </w:rPr>
        <w:t xml:space="preserve"> В процессе работы состояние системы БССДЗ контролируется по индикаторам, расположенных на лицевых панелях ЦБ и УИР. Расположение индикаторов на ЦБ приведено на рисунке 1.</w:t>
      </w:r>
    </w:p>
    <w:p w:rsidR="0038781A" w:rsidRDefault="0038781A" w:rsidP="0026218C">
      <w:pPr>
        <w:spacing w:line="360" w:lineRule="auto"/>
        <w:ind w:firstLine="709"/>
        <w:jc w:val="both"/>
        <w:rPr>
          <w:i/>
          <w:sz w:val="28"/>
          <w:szCs w:val="28"/>
        </w:rPr>
      </w:pPr>
    </w:p>
    <w:p w:rsidR="00C65DA3" w:rsidRPr="0026218C" w:rsidRDefault="00C65DA3" w:rsidP="0026218C">
      <w:pPr>
        <w:spacing w:line="360" w:lineRule="auto"/>
        <w:ind w:firstLine="709"/>
        <w:jc w:val="both"/>
        <w:rPr>
          <w:sz w:val="28"/>
          <w:szCs w:val="28"/>
        </w:rPr>
      </w:pPr>
      <w:r w:rsidRPr="0038781A">
        <w:rPr>
          <w:i/>
          <w:sz w:val="28"/>
          <w:szCs w:val="28"/>
        </w:rPr>
        <w:t>14.6.2</w:t>
      </w:r>
      <w:r w:rsidRPr="0026218C">
        <w:rPr>
          <w:sz w:val="28"/>
          <w:szCs w:val="28"/>
        </w:rPr>
        <w:t xml:space="preserve"> Индикаторы ЦБ имеют следующее значение:</w:t>
      </w:r>
    </w:p>
    <w:p w:rsidR="00C65DA3" w:rsidRPr="0026218C" w:rsidRDefault="00C65DA3" w:rsidP="0026218C">
      <w:pPr>
        <w:spacing w:line="360" w:lineRule="auto"/>
        <w:ind w:firstLine="709"/>
        <w:jc w:val="both"/>
        <w:rPr>
          <w:sz w:val="28"/>
          <w:szCs w:val="28"/>
        </w:rPr>
      </w:pPr>
      <w:r w:rsidRPr="0026218C">
        <w:rPr>
          <w:sz w:val="28"/>
          <w:szCs w:val="28"/>
        </w:rPr>
        <w:t xml:space="preserve">«АВАРИЯ» - наличие сигнала на ЛС и одного из сигналов МТЗ, включается одновременно с сигналами на отключение аварийного участка, сигнал «АВАРИЯ» сохраняется до снятия питания с ЦБ; </w:t>
      </w:r>
    </w:p>
    <w:p w:rsidR="00C65DA3" w:rsidRPr="0026218C" w:rsidRDefault="00C65DA3" w:rsidP="0026218C">
      <w:pPr>
        <w:spacing w:line="360" w:lineRule="auto"/>
        <w:ind w:firstLine="709"/>
        <w:jc w:val="both"/>
        <w:rPr>
          <w:sz w:val="28"/>
          <w:szCs w:val="28"/>
        </w:rPr>
      </w:pPr>
      <w:r w:rsidRPr="0026218C">
        <w:rPr>
          <w:sz w:val="28"/>
          <w:szCs w:val="28"/>
        </w:rPr>
        <w:t>«НС» - «несоответствие в работе системы, режим несоответствия срабатывает при наличии сигнала от УИР (ЛС) и отсутствия сигнала МТЗ более 0,5 сек, с момента срабатывания ПС, при этом включается реле «Сигнализация»;</w:t>
      </w:r>
      <w:r w:rsidR="0026218C">
        <w:rPr>
          <w:sz w:val="28"/>
          <w:szCs w:val="28"/>
        </w:rPr>
        <w:t xml:space="preserve"> </w:t>
      </w:r>
    </w:p>
    <w:p w:rsidR="00C65DA3" w:rsidRPr="0026218C" w:rsidRDefault="00C65DA3" w:rsidP="0026218C">
      <w:pPr>
        <w:spacing w:line="360" w:lineRule="auto"/>
        <w:ind w:firstLine="709"/>
        <w:jc w:val="both"/>
        <w:rPr>
          <w:sz w:val="28"/>
          <w:szCs w:val="28"/>
        </w:rPr>
      </w:pPr>
      <w:r w:rsidRPr="0026218C">
        <w:rPr>
          <w:sz w:val="28"/>
          <w:szCs w:val="28"/>
        </w:rPr>
        <w:t>«МТЗ1», «МТЗ2», «МТЗ3» - наличие сигналов максимальной токовой защиты питающих присоединений секции КРУН;</w:t>
      </w:r>
    </w:p>
    <w:p w:rsidR="00C65DA3" w:rsidRPr="0026218C" w:rsidRDefault="00C65DA3" w:rsidP="0026218C">
      <w:pPr>
        <w:spacing w:line="360" w:lineRule="auto"/>
        <w:ind w:firstLine="709"/>
        <w:jc w:val="both"/>
        <w:rPr>
          <w:sz w:val="28"/>
          <w:szCs w:val="28"/>
        </w:rPr>
      </w:pPr>
      <w:r w:rsidRPr="0026218C">
        <w:rPr>
          <w:sz w:val="28"/>
          <w:szCs w:val="28"/>
        </w:rPr>
        <w:t>«+5В», «+12В» - наличие напряжения питания;</w:t>
      </w:r>
    </w:p>
    <w:p w:rsidR="00C65DA3" w:rsidRPr="0026218C" w:rsidRDefault="00C65DA3" w:rsidP="0026218C">
      <w:pPr>
        <w:spacing w:line="360" w:lineRule="auto"/>
        <w:ind w:firstLine="709"/>
        <w:jc w:val="both"/>
        <w:rPr>
          <w:sz w:val="28"/>
          <w:szCs w:val="28"/>
        </w:rPr>
      </w:pPr>
      <w:r w:rsidRPr="0026218C">
        <w:rPr>
          <w:sz w:val="28"/>
          <w:szCs w:val="28"/>
        </w:rPr>
        <w:t>«ЛС1», «ЛС2», «ЛС3» получение сигналов о срабатывании УИР на соответствующей линии связи;</w:t>
      </w:r>
    </w:p>
    <w:p w:rsidR="00C65DA3" w:rsidRPr="0026218C" w:rsidRDefault="00C65DA3" w:rsidP="0026218C">
      <w:pPr>
        <w:spacing w:line="360" w:lineRule="auto"/>
        <w:ind w:firstLine="709"/>
        <w:jc w:val="both"/>
        <w:rPr>
          <w:sz w:val="28"/>
          <w:szCs w:val="28"/>
        </w:rPr>
      </w:pPr>
      <w:r w:rsidRPr="0026218C">
        <w:rPr>
          <w:sz w:val="28"/>
          <w:szCs w:val="28"/>
        </w:rPr>
        <w:t>«РИ» - включение сигнала разрешения исполнения;</w:t>
      </w:r>
    </w:p>
    <w:p w:rsidR="00C65DA3" w:rsidRPr="0026218C" w:rsidRDefault="00C65DA3" w:rsidP="0026218C">
      <w:pPr>
        <w:spacing w:line="360" w:lineRule="auto"/>
        <w:ind w:firstLine="709"/>
        <w:jc w:val="both"/>
        <w:rPr>
          <w:sz w:val="28"/>
          <w:szCs w:val="28"/>
        </w:rPr>
      </w:pPr>
      <w:r w:rsidRPr="0026218C">
        <w:rPr>
          <w:sz w:val="28"/>
          <w:szCs w:val="28"/>
        </w:rPr>
        <w:t>«ТЕСТ» - работа ЦБ в тестовом режиме.</w:t>
      </w:r>
    </w:p>
    <w:p w:rsidR="0038781A" w:rsidRDefault="0038781A" w:rsidP="0026218C">
      <w:pPr>
        <w:spacing w:line="360" w:lineRule="auto"/>
        <w:ind w:firstLine="709"/>
        <w:jc w:val="both"/>
        <w:rPr>
          <w:i/>
          <w:sz w:val="28"/>
          <w:szCs w:val="28"/>
        </w:rPr>
      </w:pPr>
    </w:p>
    <w:p w:rsidR="00C65DA3" w:rsidRPr="0026218C" w:rsidRDefault="00C65DA3" w:rsidP="0026218C">
      <w:pPr>
        <w:spacing w:line="360" w:lineRule="auto"/>
        <w:ind w:firstLine="709"/>
        <w:jc w:val="both"/>
        <w:rPr>
          <w:sz w:val="28"/>
          <w:szCs w:val="28"/>
        </w:rPr>
      </w:pPr>
      <w:r w:rsidRPr="0038781A">
        <w:rPr>
          <w:i/>
          <w:sz w:val="28"/>
          <w:szCs w:val="28"/>
        </w:rPr>
        <w:t>14.6.3</w:t>
      </w:r>
      <w:r w:rsidRPr="0026218C">
        <w:rPr>
          <w:sz w:val="28"/>
          <w:szCs w:val="28"/>
        </w:rPr>
        <w:t xml:space="preserve"> В УИР расположены четыре индикатора красного цвета – «Кн1», «Кн2», «Кн3», «Кн4» и индикатор зеленого цвета – «Сеть».</w:t>
      </w:r>
    </w:p>
    <w:p w:rsidR="0038781A" w:rsidRDefault="0038781A" w:rsidP="0026218C">
      <w:pPr>
        <w:spacing w:line="360" w:lineRule="auto"/>
        <w:ind w:firstLine="709"/>
        <w:jc w:val="both"/>
        <w:rPr>
          <w:i/>
          <w:sz w:val="28"/>
          <w:szCs w:val="28"/>
        </w:rPr>
      </w:pPr>
    </w:p>
    <w:p w:rsidR="00C65DA3" w:rsidRPr="0026218C" w:rsidRDefault="00C65DA3" w:rsidP="0026218C">
      <w:pPr>
        <w:spacing w:line="360" w:lineRule="auto"/>
        <w:ind w:firstLine="709"/>
        <w:jc w:val="both"/>
        <w:rPr>
          <w:sz w:val="28"/>
          <w:szCs w:val="28"/>
        </w:rPr>
      </w:pPr>
      <w:r w:rsidRPr="0038781A">
        <w:rPr>
          <w:i/>
          <w:sz w:val="28"/>
          <w:szCs w:val="28"/>
        </w:rPr>
        <w:t>14.6.4</w:t>
      </w:r>
      <w:r w:rsidRPr="0026218C">
        <w:rPr>
          <w:sz w:val="28"/>
          <w:szCs w:val="28"/>
        </w:rPr>
        <w:t xml:space="preserve"> При срабатывании БССДЗ, определить место возникновения дугового разряда по индикаторам, расположенным в УИР. Для возврата системы в исходное состояние произвести кратковременное (3-5 секунд) отключения питания ЦБ.</w:t>
      </w:r>
    </w:p>
    <w:p w:rsidR="00C65DA3" w:rsidRPr="0026218C" w:rsidRDefault="00C65DA3" w:rsidP="0026218C">
      <w:pPr>
        <w:spacing w:line="360" w:lineRule="auto"/>
        <w:ind w:firstLine="709"/>
        <w:jc w:val="both"/>
        <w:rPr>
          <w:sz w:val="28"/>
          <w:szCs w:val="28"/>
        </w:rPr>
      </w:pPr>
      <w:r w:rsidRPr="0038781A">
        <w:rPr>
          <w:i/>
          <w:sz w:val="28"/>
          <w:szCs w:val="28"/>
        </w:rPr>
        <w:t>14.6.5</w:t>
      </w:r>
      <w:r w:rsidRPr="0026218C">
        <w:rPr>
          <w:sz w:val="28"/>
          <w:szCs w:val="28"/>
        </w:rPr>
        <w:t xml:space="preserve"> При срабатывании БССДЗ в режиме «НЕСООТВЕТСТВИЕ» определить место возникновения сбоя по индикаторам, расположенным в УИР.</w:t>
      </w:r>
      <w:r w:rsidR="0026218C">
        <w:rPr>
          <w:sz w:val="28"/>
          <w:szCs w:val="28"/>
        </w:rPr>
        <w:t xml:space="preserve"> </w:t>
      </w:r>
      <w:r w:rsidRPr="0026218C">
        <w:rPr>
          <w:sz w:val="28"/>
          <w:szCs w:val="28"/>
        </w:rPr>
        <w:t>Произвести кратковременное (3-5 секунд) отключения питания ЦБ. При повторении режима определить и устранить неисправность.</w:t>
      </w:r>
    </w:p>
    <w:p w:rsidR="00C65DA3" w:rsidRPr="0026218C" w:rsidRDefault="00C65DA3" w:rsidP="0026218C">
      <w:pPr>
        <w:spacing w:line="360" w:lineRule="auto"/>
        <w:ind w:firstLine="709"/>
        <w:jc w:val="both"/>
        <w:rPr>
          <w:sz w:val="28"/>
          <w:szCs w:val="28"/>
        </w:rPr>
      </w:pPr>
    </w:p>
    <w:p w:rsidR="00C65DA3" w:rsidRPr="0038781A" w:rsidRDefault="00C65DA3" w:rsidP="0038781A">
      <w:pPr>
        <w:spacing w:line="360" w:lineRule="auto"/>
        <w:ind w:firstLine="709"/>
        <w:jc w:val="center"/>
        <w:rPr>
          <w:b/>
          <w:sz w:val="28"/>
          <w:szCs w:val="28"/>
        </w:rPr>
      </w:pPr>
      <w:r w:rsidRPr="0038781A">
        <w:rPr>
          <w:b/>
          <w:sz w:val="28"/>
          <w:szCs w:val="28"/>
        </w:rPr>
        <w:t>14.7 Назначение и алгоритм работы блоков и модулей БССДЗ-01/02</w:t>
      </w:r>
    </w:p>
    <w:p w:rsidR="00C65DA3" w:rsidRPr="0026218C" w:rsidRDefault="00C65DA3" w:rsidP="0026218C">
      <w:pPr>
        <w:spacing w:line="360" w:lineRule="auto"/>
        <w:ind w:firstLine="709"/>
        <w:jc w:val="both"/>
        <w:rPr>
          <w:sz w:val="28"/>
          <w:szCs w:val="28"/>
        </w:rPr>
      </w:pPr>
    </w:p>
    <w:p w:rsidR="00C65DA3" w:rsidRPr="0038781A" w:rsidRDefault="00C65DA3" w:rsidP="0038781A">
      <w:pPr>
        <w:spacing w:line="360" w:lineRule="auto"/>
        <w:ind w:firstLine="709"/>
        <w:jc w:val="center"/>
        <w:rPr>
          <w:i/>
          <w:sz w:val="28"/>
          <w:szCs w:val="28"/>
        </w:rPr>
      </w:pPr>
      <w:r w:rsidRPr="0038781A">
        <w:rPr>
          <w:i/>
          <w:sz w:val="28"/>
          <w:szCs w:val="28"/>
        </w:rPr>
        <w:t>14.7.1 Назначение ПС-11</w:t>
      </w:r>
    </w:p>
    <w:p w:rsidR="00C65DA3" w:rsidRPr="0026218C" w:rsidRDefault="00C65DA3" w:rsidP="0026218C">
      <w:pPr>
        <w:spacing w:line="360" w:lineRule="auto"/>
        <w:ind w:firstLine="709"/>
        <w:jc w:val="both"/>
        <w:rPr>
          <w:sz w:val="28"/>
          <w:szCs w:val="28"/>
        </w:rPr>
      </w:pPr>
      <w:r w:rsidRPr="0026218C">
        <w:rPr>
          <w:sz w:val="28"/>
          <w:szCs w:val="28"/>
        </w:rPr>
        <w:t>Первичным датчиком быстродействующей селективной световой дуговой защиты в распределительных устройствах 6-10 кВ является преобразователь световой ПС-11, который выдает сигнал при появлении светового излучения порядка 10000</w:t>
      </w:r>
      <w:r w:rsidR="00822902">
        <w:rPr>
          <w:position w:val="-4"/>
          <w:sz w:val="28"/>
          <w:szCs w:val="28"/>
        </w:rPr>
        <w:pict>
          <v:shape id="_x0000_i1128" type="#_x0000_t75" style="width:11.25pt;height:12pt">
            <v:imagedata r:id="rId100" o:title=""/>
          </v:shape>
        </w:pict>
      </w:r>
      <w:r w:rsidRPr="0026218C">
        <w:rPr>
          <w:sz w:val="28"/>
          <w:szCs w:val="28"/>
        </w:rPr>
        <w:t xml:space="preserve">3000 лк. </w:t>
      </w:r>
    </w:p>
    <w:p w:rsidR="00C65DA3" w:rsidRPr="0026218C" w:rsidRDefault="0026218C" w:rsidP="0026218C">
      <w:pPr>
        <w:spacing w:line="360" w:lineRule="auto"/>
        <w:ind w:firstLine="709"/>
        <w:jc w:val="both"/>
        <w:rPr>
          <w:sz w:val="28"/>
          <w:szCs w:val="28"/>
        </w:rPr>
      </w:pPr>
      <w:r>
        <w:rPr>
          <w:sz w:val="28"/>
          <w:szCs w:val="28"/>
        </w:rPr>
        <w:t xml:space="preserve"> </w:t>
      </w:r>
      <w:r w:rsidR="00C65DA3" w:rsidRPr="0026218C">
        <w:rPr>
          <w:sz w:val="28"/>
          <w:szCs w:val="28"/>
        </w:rPr>
        <w:t>Связь ПС-11 с УИР-12.03 осуществляется по 3-х проводной линии (+12В, общий, выход)</w:t>
      </w:r>
    </w:p>
    <w:p w:rsidR="0038781A" w:rsidRDefault="0038781A" w:rsidP="0026218C">
      <w:pPr>
        <w:shd w:val="clear" w:color="auto" w:fill="FFFFFF"/>
        <w:spacing w:line="360" w:lineRule="auto"/>
        <w:ind w:firstLine="709"/>
        <w:jc w:val="both"/>
        <w:rPr>
          <w:sz w:val="28"/>
          <w:szCs w:val="28"/>
        </w:rPr>
      </w:pPr>
    </w:p>
    <w:p w:rsidR="00C65DA3" w:rsidRPr="0038781A" w:rsidRDefault="00C65DA3" w:rsidP="0038781A">
      <w:pPr>
        <w:shd w:val="clear" w:color="auto" w:fill="FFFFFF"/>
        <w:spacing w:line="360" w:lineRule="auto"/>
        <w:ind w:firstLine="709"/>
        <w:jc w:val="center"/>
        <w:rPr>
          <w:i/>
          <w:sz w:val="28"/>
          <w:szCs w:val="28"/>
        </w:rPr>
      </w:pPr>
      <w:r w:rsidRPr="0038781A">
        <w:rPr>
          <w:i/>
          <w:sz w:val="28"/>
          <w:szCs w:val="28"/>
        </w:rPr>
        <w:t>14.7.2 Алгоритм работы УИР-12.03</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Устройство индикации и регистрации УИР-12.03 для связи с блоками БССДЗ-01/02 имеет следующие линии:</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4 (четыре) 3-х проводные линии (каналы) (Кн1, Кн2, КнЗ, Кн4) для подключения ПС-11;</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4-х проводная линия (Вых1, Вых2, +12В, общий) для связи с ЦБ-02.01.</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Работа УИР-12.03.</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Сигнал Вых1 УИР-12 появляется при срабатывании одного или нескольких ПС-11, присоединенных к входной линии Кн1 или Кн2.</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Сигнал Вых2 У ИР-12 появляется при срабатывании одного или нескольких ПС-11, присоединенных к входной линии КнЗ или Кн4.</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УИР-12.03 производит индикацию работы датчиков ПС-11, подключенных к данному входу (Кн1. Кн2, КнЗ, Кн4). Сброс индикации возможен только оператором при снятии напряжения питания с УИР-12.03 или ЦБ-02.01 (тумблер «Сеть»).</w:t>
      </w:r>
    </w:p>
    <w:p w:rsidR="0038781A" w:rsidRDefault="0038781A" w:rsidP="0026218C">
      <w:pPr>
        <w:shd w:val="clear" w:color="auto" w:fill="FFFFFF"/>
        <w:spacing w:line="360" w:lineRule="auto"/>
        <w:ind w:firstLine="709"/>
        <w:jc w:val="both"/>
        <w:rPr>
          <w:sz w:val="28"/>
          <w:szCs w:val="28"/>
        </w:rPr>
      </w:pPr>
    </w:p>
    <w:p w:rsidR="00C65DA3" w:rsidRPr="0038781A" w:rsidRDefault="00C65DA3" w:rsidP="0038781A">
      <w:pPr>
        <w:shd w:val="clear" w:color="auto" w:fill="FFFFFF"/>
        <w:spacing w:line="360" w:lineRule="auto"/>
        <w:ind w:firstLine="709"/>
        <w:jc w:val="center"/>
        <w:rPr>
          <w:i/>
          <w:sz w:val="28"/>
          <w:szCs w:val="28"/>
        </w:rPr>
      </w:pPr>
      <w:r w:rsidRPr="0038781A">
        <w:rPr>
          <w:i/>
          <w:sz w:val="28"/>
          <w:szCs w:val="28"/>
        </w:rPr>
        <w:t>14.7.3Функции и алгоритм работы ЦБ-02.01</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ЦБ-02.01 выполняет следующие функции:</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непрерывно контролирует состояние выходных каналов всех УИР;</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контролирует работу МТЗ питающих присоединений;</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выдаёт сигнал на отключение питающих присоединений секции КРУ;</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выдает сигнал разрешение исполнения (светодиод «РИ»);</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производит индикацию и фиксирует работу МТЗ питающих присоединений (светодиоды «МТЗ 1», МТЗ 2», МТЗ 3»)</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-выдаёт сигнал «Несоответствие» при неисправности на линии связи, фиксирует его (светодиод «Несоответствие»);</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выдаёт и фиксирует сигнал «Авария» при срабатывании дуговой защиты (светодиод «Авария»);</w:t>
      </w:r>
    </w:p>
    <w:p w:rsidR="00C65DA3" w:rsidRPr="0026218C" w:rsidRDefault="00C65DA3" w:rsidP="0026218C">
      <w:pPr>
        <w:shd w:val="clear" w:color="auto" w:fill="FFFFFF"/>
        <w:tabs>
          <w:tab w:val="left" w:pos="10022"/>
        </w:tabs>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позволяет проводить тестовый контроль дуговой защиты (кнопка «Тест»);</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производит контроль исправности цепей питания дуговой защиты.</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фиксирует работу БССДЗ в энергонезависимом Журнале-регистраторе, емкость которого рассчитана на 63 последних событий.</w:t>
      </w:r>
    </w:p>
    <w:p w:rsidR="0038781A" w:rsidRDefault="0038781A" w:rsidP="0026218C">
      <w:pPr>
        <w:shd w:val="clear" w:color="auto" w:fill="FFFFFF"/>
        <w:spacing w:line="360" w:lineRule="auto"/>
        <w:ind w:firstLine="709"/>
        <w:jc w:val="both"/>
        <w:rPr>
          <w:sz w:val="28"/>
          <w:szCs w:val="28"/>
        </w:rPr>
      </w:pPr>
    </w:p>
    <w:p w:rsidR="00C65DA3" w:rsidRPr="0038781A" w:rsidRDefault="00C65DA3" w:rsidP="0038781A">
      <w:pPr>
        <w:shd w:val="clear" w:color="auto" w:fill="FFFFFF"/>
        <w:spacing w:line="360" w:lineRule="auto"/>
        <w:ind w:firstLine="709"/>
        <w:jc w:val="center"/>
        <w:rPr>
          <w:i/>
          <w:sz w:val="28"/>
          <w:szCs w:val="28"/>
        </w:rPr>
      </w:pPr>
      <w:r w:rsidRPr="0038781A">
        <w:rPr>
          <w:i/>
          <w:sz w:val="28"/>
          <w:szCs w:val="28"/>
        </w:rPr>
        <w:t>14.7.4 Алгоритм работы ЦБ-02.01</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При наличии сигнала на ЛС-1 и МТЗ питающего присоединения ЦБ-02.01 выдает сигнал на отключение питающего присоединения, от которого получен сигнал МТЗ.</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При наличии сигнала на ЛС-2 и хотя бы одного МТЗ секции КРУ, ЦБ-02.01 выдает сигнал на отключение ячеек вводного и секционного выключателей данной секции.</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ЦБ-02.01 выдает сигнал «Несоответствие» при наличии сигнала на одной из линий связи ЛС-1, ЛС-2, и отсутствии сигнала МТЗ всех питающих присоединений секции КРУ. При этом из работы выводится только та ЛС, по которой пришел сигнал, остальные остаются в работе.</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Для защиты внутренних цепей дуговой защиты от коротких замыканий в ЦБ-02.01 установлен предохранитель.</w:t>
      </w:r>
    </w:p>
    <w:p w:rsidR="00C65DA3" w:rsidRPr="0026218C" w:rsidRDefault="00C65DA3" w:rsidP="0026218C">
      <w:pPr>
        <w:shd w:val="clear" w:color="auto" w:fill="FFFFFF"/>
        <w:spacing w:line="360" w:lineRule="auto"/>
        <w:ind w:firstLine="709"/>
        <w:jc w:val="both"/>
        <w:rPr>
          <w:sz w:val="28"/>
          <w:szCs w:val="28"/>
        </w:rPr>
      </w:pPr>
    </w:p>
    <w:p w:rsidR="00C65DA3" w:rsidRPr="0038781A" w:rsidRDefault="00C65DA3" w:rsidP="0038781A">
      <w:pPr>
        <w:shd w:val="clear" w:color="auto" w:fill="FFFFFF"/>
        <w:spacing w:line="360" w:lineRule="auto"/>
        <w:ind w:firstLine="709"/>
        <w:jc w:val="center"/>
        <w:rPr>
          <w:i/>
          <w:sz w:val="28"/>
          <w:szCs w:val="28"/>
        </w:rPr>
      </w:pPr>
      <w:r w:rsidRPr="0038781A">
        <w:rPr>
          <w:i/>
          <w:sz w:val="28"/>
          <w:szCs w:val="28"/>
        </w:rPr>
        <w:t>14.7.5 Назначение БВР-02.02</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Блок входных реле БВР-02.02, предназначен для гальванической развязки цепей МТЗ секции КРУ(Н) и цепей МТЗ дуговой защиты, через промежуточный клеммник, БВР-02.02 имеет следующие контакты:</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4 выходных контакта для связи с ЦБ-02,01 (МТЗобшип, МТЗ-1, МТЗ-2, МТЗ-3);</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6 входных контактов, из них: 3 контакта питания (К</w:t>
      </w:r>
      <w:r w:rsidRPr="0026218C">
        <w:rPr>
          <w:sz w:val="28"/>
          <w:szCs w:val="28"/>
          <w:vertAlign w:val="subscript"/>
        </w:rPr>
        <w:t>внеш</w:t>
      </w:r>
      <w:r w:rsidRPr="0026218C">
        <w:rPr>
          <w:sz w:val="28"/>
          <w:szCs w:val="28"/>
        </w:rPr>
        <w:t>, -220, +220), 3 контакта МТЗ (МТЗ-1, МТЗ-2, МТЗ-3).</w:t>
      </w:r>
    </w:p>
    <w:p w:rsidR="0038781A" w:rsidRDefault="0038781A" w:rsidP="0026218C">
      <w:pPr>
        <w:shd w:val="clear" w:color="auto" w:fill="FFFFFF"/>
        <w:spacing w:line="360" w:lineRule="auto"/>
        <w:ind w:firstLine="709"/>
        <w:jc w:val="both"/>
        <w:rPr>
          <w:sz w:val="28"/>
          <w:szCs w:val="28"/>
        </w:rPr>
      </w:pPr>
    </w:p>
    <w:p w:rsidR="00C65DA3" w:rsidRPr="0038781A" w:rsidRDefault="00C65DA3" w:rsidP="0038781A">
      <w:pPr>
        <w:shd w:val="clear" w:color="auto" w:fill="FFFFFF"/>
        <w:spacing w:line="360" w:lineRule="auto"/>
        <w:ind w:firstLine="709"/>
        <w:jc w:val="center"/>
        <w:rPr>
          <w:i/>
          <w:sz w:val="28"/>
          <w:szCs w:val="28"/>
        </w:rPr>
      </w:pPr>
      <w:r w:rsidRPr="0038781A">
        <w:rPr>
          <w:i/>
          <w:sz w:val="28"/>
          <w:szCs w:val="28"/>
        </w:rPr>
        <w:t>14.7.6 Назначение БП-02</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Блок питания БП-02, предназначен для преобразования постоянного или переменного тока напряжения 220 В в постоянный ток напряжения 10В и12Ви питания цепей дуговой защиты. БП-02 имеет следующие контакты:</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3 входных (Корпус, -220, +220);</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4 выходных (-12, +12, -10, +10).</w:t>
      </w:r>
    </w:p>
    <w:p w:rsidR="0038781A" w:rsidRDefault="0038781A" w:rsidP="0026218C">
      <w:pPr>
        <w:shd w:val="clear" w:color="auto" w:fill="FFFFFF"/>
        <w:spacing w:line="360" w:lineRule="auto"/>
        <w:ind w:firstLine="709"/>
        <w:jc w:val="both"/>
        <w:rPr>
          <w:sz w:val="28"/>
          <w:szCs w:val="28"/>
        </w:rPr>
      </w:pPr>
    </w:p>
    <w:p w:rsidR="00C65DA3" w:rsidRPr="0038781A" w:rsidRDefault="00C65DA3" w:rsidP="0038781A">
      <w:pPr>
        <w:shd w:val="clear" w:color="auto" w:fill="FFFFFF"/>
        <w:spacing w:line="360" w:lineRule="auto"/>
        <w:ind w:firstLine="709"/>
        <w:jc w:val="center"/>
        <w:rPr>
          <w:i/>
          <w:sz w:val="28"/>
          <w:szCs w:val="28"/>
        </w:rPr>
      </w:pPr>
      <w:r w:rsidRPr="0038781A">
        <w:rPr>
          <w:i/>
          <w:sz w:val="28"/>
          <w:szCs w:val="28"/>
        </w:rPr>
        <w:t>14.7.8 Назначение БФ-02.01</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Блок фильтра-демфера БФ-02.01, предназначен для повышения помехоустойчивости БССДЗ-01/02 и обеспечивает работу дуговой защиты при кратковременном (до 2 секунд) пропадании оперативного напряжения. БФ-02.01 имеет следующие контакты:</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4 входных (-12, +12, -10, +10);</w:t>
      </w:r>
    </w:p>
    <w:p w:rsidR="00AC22C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4 выходных (-12, +12, -10, +10).</w:t>
      </w:r>
    </w:p>
    <w:p w:rsidR="00C65DA3" w:rsidRPr="0038781A" w:rsidRDefault="0038781A" w:rsidP="0038781A">
      <w:pPr>
        <w:shd w:val="clear" w:color="auto" w:fill="FFFFFF"/>
        <w:spacing w:line="360" w:lineRule="auto"/>
        <w:ind w:left="709"/>
        <w:jc w:val="center"/>
        <w:rPr>
          <w:b/>
          <w:sz w:val="28"/>
          <w:szCs w:val="28"/>
        </w:rPr>
      </w:pPr>
      <w:r>
        <w:rPr>
          <w:sz w:val="28"/>
          <w:szCs w:val="28"/>
        </w:rPr>
        <w:br w:type="page"/>
      </w:r>
      <w:r w:rsidR="00C65DA3" w:rsidRPr="0038781A">
        <w:rPr>
          <w:b/>
          <w:bCs/>
          <w:sz w:val="28"/>
          <w:szCs w:val="28"/>
        </w:rPr>
        <w:t>14.8 Выбор количества и местоположения блоков и модулей БССДЗ-01/02 с учетом конструктивных особенностей ячеек КРУН</w:t>
      </w:r>
    </w:p>
    <w:p w:rsidR="00C65DA3" w:rsidRPr="0026218C" w:rsidRDefault="00C65DA3" w:rsidP="0026218C">
      <w:pPr>
        <w:shd w:val="clear" w:color="auto" w:fill="FFFFFF"/>
        <w:tabs>
          <w:tab w:val="left" w:pos="9355"/>
        </w:tabs>
        <w:spacing w:line="360" w:lineRule="auto"/>
        <w:ind w:firstLine="709"/>
        <w:jc w:val="both"/>
        <w:rPr>
          <w:b/>
          <w:bCs/>
          <w:sz w:val="28"/>
          <w:szCs w:val="28"/>
        </w:rPr>
      </w:pPr>
    </w:p>
    <w:p w:rsidR="00C65DA3" w:rsidRPr="0038781A" w:rsidRDefault="00C65DA3" w:rsidP="0038781A">
      <w:pPr>
        <w:shd w:val="clear" w:color="auto" w:fill="FFFFFF"/>
        <w:spacing w:line="360" w:lineRule="auto"/>
        <w:ind w:firstLine="709"/>
        <w:jc w:val="center"/>
        <w:rPr>
          <w:i/>
          <w:sz w:val="28"/>
          <w:szCs w:val="28"/>
        </w:rPr>
      </w:pPr>
      <w:r w:rsidRPr="0038781A">
        <w:rPr>
          <w:i/>
          <w:sz w:val="28"/>
          <w:szCs w:val="28"/>
        </w:rPr>
        <w:t>14.8.1 Выбор количества и месторасположения ПС-11</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ПС-11 устанавливаются во всех отсеках КРУ (сборных шин, выкатных элементов, трансформаторов тока).</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Для большинства отсеков ячеек КРУН, учитывая интенсивное световое излучение при дуговых замыканиях и хороший обзор объема отсеков, достаточно установки одного ПС-11.</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Учитывая конструктивные особенности КРУН, изолированность отсеков сборных шин, выкатных элементов и трансформаторов тока, выбираем следующую схему мест установки ПС-11:</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в отсеках трансформаторов тока устанавливается по одному ПС-11;</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в отсеках выключателей устанавливается по одному ПС-11;</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в отсеке сборных шин устанавливаются по одному ПС-11(по краям секции) направленные друг к другу, и по два ПС-11 направленных в противоположные стороны через каждые 5 ячеек. (смотри приложение 7 или графическая часть лист5)</w:t>
      </w:r>
    </w:p>
    <w:p w:rsidR="0038781A" w:rsidRDefault="0038781A" w:rsidP="0026218C">
      <w:pPr>
        <w:shd w:val="clear" w:color="auto" w:fill="FFFFFF"/>
        <w:spacing w:line="360" w:lineRule="auto"/>
        <w:ind w:firstLine="709"/>
        <w:jc w:val="both"/>
        <w:rPr>
          <w:sz w:val="28"/>
          <w:szCs w:val="28"/>
        </w:rPr>
      </w:pPr>
    </w:p>
    <w:p w:rsidR="00C65DA3" w:rsidRPr="0026218C" w:rsidRDefault="00C65DA3" w:rsidP="0026218C">
      <w:pPr>
        <w:shd w:val="clear" w:color="auto" w:fill="FFFFFF"/>
        <w:spacing w:line="360" w:lineRule="auto"/>
        <w:ind w:firstLine="709"/>
        <w:jc w:val="both"/>
        <w:rPr>
          <w:sz w:val="28"/>
          <w:szCs w:val="28"/>
        </w:rPr>
      </w:pPr>
      <w:r w:rsidRPr="0038781A">
        <w:rPr>
          <w:i/>
          <w:sz w:val="28"/>
          <w:szCs w:val="28"/>
        </w:rPr>
        <w:t>14.8.2</w:t>
      </w:r>
      <w:r w:rsidRPr="0026218C">
        <w:rPr>
          <w:sz w:val="28"/>
          <w:szCs w:val="28"/>
        </w:rPr>
        <w:t xml:space="preserve"> Для точной фиксации мест дуговых замыканий, удобства визуального контроля работы дуговой защиты и возможности оперативного отключения неисправных частей дуговой защиты, размещаем УИР-12.03, на дверке релейного отсека ячеек КРУ с выводом индикации на лицевую часть дверки.</w:t>
      </w:r>
    </w:p>
    <w:p w:rsidR="00382F59" w:rsidRDefault="00382F59" w:rsidP="0026218C">
      <w:pPr>
        <w:shd w:val="clear" w:color="auto" w:fill="FFFFFF"/>
        <w:spacing w:line="360" w:lineRule="auto"/>
        <w:ind w:firstLine="709"/>
        <w:jc w:val="both"/>
        <w:rPr>
          <w:sz w:val="28"/>
          <w:szCs w:val="28"/>
        </w:rPr>
      </w:pPr>
    </w:p>
    <w:p w:rsidR="00C65DA3" w:rsidRPr="00382F59" w:rsidRDefault="00C65DA3" w:rsidP="00382F59">
      <w:pPr>
        <w:shd w:val="clear" w:color="auto" w:fill="FFFFFF"/>
        <w:spacing w:line="360" w:lineRule="auto"/>
        <w:ind w:firstLine="709"/>
        <w:jc w:val="center"/>
        <w:rPr>
          <w:i/>
          <w:sz w:val="28"/>
          <w:szCs w:val="28"/>
        </w:rPr>
      </w:pPr>
      <w:r w:rsidRPr="00382F59">
        <w:rPr>
          <w:i/>
          <w:sz w:val="28"/>
          <w:szCs w:val="28"/>
        </w:rPr>
        <w:t>14.8.3 Выбор месторасположения ЦБ-02.01</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Центральный блок, из тех же соображений, размещаем на лицевой части дверки релейного отсека вводной ячейки секции КРУ.</w:t>
      </w:r>
    </w:p>
    <w:p w:rsidR="00C65DA3" w:rsidRPr="00382F59" w:rsidRDefault="00382F59" w:rsidP="00382F59">
      <w:pPr>
        <w:shd w:val="clear" w:color="auto" w:fill="FFFFFF"/>
        <w:spacing w:line="360" w:lineRule="auto"/>
        <w:ind w:firstLine="709"/>
        <w:jc w:val="center"/>
        <w:rPr>
          <w:i/>
          <w:sz w:val="28"/>
          <w:szCs w:val="28"/>
        </w:rPr>
      </w:pPr>
      <w:r>
        <w:rPr>
          <w:sz w:val="28"/>
          <w:szCs w:val="28"/>
        </w:rPr>
        <w:br w:type="page"/>
      </w:r>
      <w:r w:rsidR="00C65DA3" w:rsidRPr="00382F59">
        <w:rPr>
          <w:i/>
          <w:sz w:val="28"/>
          <w:szCs w:val="28"/>
        </w:rPr>
        <w:t>14.8.4 Выбор месторасположения БП-02, БФ-02.01, БВР-02.02</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Блок питания БП-02, блок фильтров БФ-02.01 и блок входных реле БВР-02.02 размещаем на внутренней стороне дверцы релейного отсека линейной ячейки или внутри релейного отсека, на котором установлен ЦБ-02.01.</w:t>
      </w:r>
    </w:p>
    <w:p w:rsidR="00C65DA3" w:rsidRPr="0026218C" w:rsidRDefault="00C65DA3" w:rsidP="0026218C">
      <w:pPr>
        <w:shd w:val="clear" w:color="auto" w:fill="FFFFFF"/>
        <w:spacing w:line="360" w:lineRule="auto"/>
        <w:ind w:firstLine="709"/>
        <w:jc w:val="both"/>
        <w:rPr>
          <w:sz w:val="28"/>
          <w:szCs w:val="28"/>
        </w:rPr>
      </w:pPr>
    </w:p>
    <w:p w:rsidR="00C65DA3" w:rsidRPr="00382F59" w:rsidRDefault="00C65DA3" w:rsidP="00382F59">
      <w:pPr>
        <w:shd w:val="clear" w:color="auto" w:fill="FFFFFF"/>
        <w:tabs>
          <w:tab w:val="left" w:pos="9355"/>
        </w:tabs>
        <w:spacing w:line="360" w:lineRule="auto"/>
        <w:ind w:firstLine="709"/>
        <w:jc w:val="center"/>
        <w:rPr>
          <w:b/>
          <w:sz w:val="28"/>
          <w:szCs w:val="28"/>
        </w:rPr>
      </w:pPr>
      <w:r w:rsidRPr="00382F59">
        <w:rPr>
          <w:b/>
          <w:sz w:val="28"/>
          <w:szCs w:val="28"/>
        </w:rPr>
        <w:t>14.9 Выбор схемы трассировки шлейфов связывающих ЦБ-02.01, УИР-12.03, ПС-11 и БП-02</w:t>
      </w:r>
    </w:p>
    <w:p w:rsidR="00C65DA3" w:rsidRPr="0026218C" w:rsidRDefault="00C65DA3" w:rsidP="0026218C">
      <w:pPr>
        <w:shd w:val="clear" w:color="auto" w:fill="FFFFFF"/>
        <w:tabs>
          <w:tab w:val="left" w:pos="9355"/>
        </w:tabs>
        <w:spacing w:line="360" w:lineRule="auto"/>
        <w:ind w:firstLine="709"/>
        <w:jc w:val="both"/>
        <w:rPr>
          <w:b/>
          <w:sz w:val="28"/>
          <w:szCs w:val="28"/>
        </w:rPr>
      </w:pPr>
    </w:p>
    <w:p w:rsidR="00C65DA3" w:rsidRPr="0026218C" w:rsidRDefault="00C65DA3" w:rsidP="0026218C">
      <w:pPr>
        <w:shd w:val="clear" w:color="auto" w:fill="FFFFFF"/>
        <w:spacing w:line="360" w:lineRule="auto"/>
        <w:ind w:firstLine="709"/>
        <w:jc w:val="both"/>
        <w:rPr>
          <w:sz w:val="28"/>
          <w:szCs w:val="28"/>
        </w:rPr>
      </w:pPr>
      <w:r w:rsidRPr="00382F59">
        <w:rPr>
          <w:i/>
          <w:sz w:val="28"/>
          <w:szCs w:val="28"/>
        </w:rPr>
        <w:t>14.9.1</w:t>
      </w:r>
      <w:r w:rsidRPr="0026218C">
        <w:rPr>
          <w:sz w:val="28"/>
          <w:szCs w:val="28"/>
        </w:rPr>
        <w:t xml:space="preserve"> Шлейфы, связывающие ПС-11 и УИР-12.03, выполняются в негорючей изоляции и проходят по существующим лоткам и трассам вторичной коммутации релейной защиты ячеек КРУ.</w:t>
      </w:r>
    </w:p>
    <w:p w:rsidR="00382F59" w:rsidRDefault="00382F59" w:rsidP="0026218C">
      <w:pPr>
        <w:shd w:val="clear" w:color="auto" w:fill="FFFFFF"/>
        <w:spacing w:line="360" w:lineRule="auto"/>
        <w:ind w:firstLine="709"/>
        <w:jc w:val="both"/>
        <w:rPr>
          <w:sz w:val="28"/>
          <w:szCs w:val="28"/>
        </w:rPr>
      </w:pPr>
    </w:p>
    <w:p w:rsidR="00C65DA3" w:rsidRPr="0026218C" w:rsidRDefault="00C65DA3" w:rsidP="0026218C">
      <w:pPr>
        <w:shd w:val="clear" w:color="auto" w:fill="FFFFFF"/>
        <w:spacing w:line="360" w:lineRule="auto"/>
        <w:ind w:firstLine="709"/>
        <w:jc w:val="both"/>
        <w:rPr>
          <w:sz w:val="28"/>
          <w:szCs w:val="28"/>
        </w:rPr>
      </w:pPr>
      <w:r w:rsidRPr="00382F59">
        <w:rPr>
          <w:i/>
          <w:sz w:val="28"/>
          <w:szCs w:val="28"/>
        </w:rPr>
        <w:t>14.9.2</w:t>
      </w:r>
      <w:r w:rsidRPr="0026218C">
        <w:rPr>
          <w:sz w:val="28"/>
          <w:szCs w:val="28"/>
        </w:rPr>
        <w:t xml:space="preserve"> Шлейфы, связывающие УИР-12.03 и ЦБ-02.01, выполняются в негорючей изоляции и проходят по существующим лоткам и трассам КРОССа КРУ.</w:t>
      </w:r>
    </w:p>
    <w:p w:rsidR="00382F59" w:rsidRDefault="00382F59" w:rsidP="0026218C">
      <w:pPr>
        <w:shd w:val="clear" w:color="auto" w:fill="FFFFFF"/>
        <w:spacing w:line="360" w:lineRule="auto"/>
        <w:ind w:firstLine="709"/>
        <w:jc w:val="both"/>
        <w:rPr>
          <w:sz w:val="28"/>
          <w:szCs w:val="28"/>
        </w:rPr>
      </w:pPr>
    </w:p>
    <w:p w:rsidR="00C65DA3" w:rsidRPr="0026218C" w:rsidRDefault="00C65DA3" w:rsidP="0026218C">
      <w:pPr>
        <w:shd w:val="clear" w:color="auto" w:fill="FFFFFF"/>
        <w:spacing w:line="360" w:lineRule="auto"/>
        <w:ind w:firstLine="709"/>
        <w:jc w:val="both"/>
        <w:rPr>
          <w:sz w:val="28"/>
          <w:szCs w:val="28"/>
        </w:rPr>
      </w:pPr>
      <w:r w:rsidRPr="00382F59">
        <w:rPr>
          <w:i/>
          <w:sz w:val="28"/>
          <w:szCs w:val="28"/>
        </w:rPr>
        <w:t>14.9.3</w:t>
      </w:r>
      <w:r w:rsidRPr="0026218C">
        <w:rPr>
          <w:sz w:val="28"/>
          <w:szCs w:val="28"/>
        </w:rPr>
        <w:t xml:space="preserve"> Шлейфы, связывающие ЦБ-02.01, БП-02 и переходной клеммник, выполняются в негорючей изоляции и проходят по существующим трассам вторичной коммутации релейных отсеков ячеек КРУ.</w:t>
      </w:r>
    </w:p>
    <w:p w:rsidR="00382F59" w:rsidRDefault="00382F59" w:rsidP="0026218C">
      <w:pPr>
        <w:shd w:val="clear" w:color="auto" w:fill="FFFFFF"/>
        <w:spacing w:line="360" w:lineRule="auto"/>
        <w:ind w:firstLine="709"/>
        <w:jc w:val="both"/>
        <w:rPr>
          <w:sz w:val="28"/>
          <w:szCs w:val="28"/>
        </w:rPr>
      </w:pPr>
    </w:p>
    <w:p w:rsidR="00C65DA3" w:rsidRPr="0026218C" w:rsidRDefault="00C65DA3" w:rsidP="0026218C">
      <w:pPr>
        <w:shd w:val="clear" w:color="auto" w:fill="FFFFFF"/>
        <w:spacing w:line="360" w:lineRule="auto"/>
        <w:ind w:firstLine="709"/>
        <w:jc w:val="both"/>
        <w:rPr>
          <w:sz w:val="28"/>
          <w:szCs w:val="28"/>
        </w:rPr>
      </w:pPr>
      <w:r w:rsidRPr="00382F59">
        <w:rPr>
          <w:i/>
          <w:sz w:val="28"/>
          <w:szCs w:val="28"/>
        </w:rPr>
        <w:t xml:space="preserve">14.9.4 </w:t>
      </w:r>
      <w:r w:rsidRPr="0026218C">
        <w:rPr>
          <w:sz w:val="28"/>
          <w:szCs w:val="28"/>
        </w:rPr>
        <w:t>Все шлейфы выполняются изолированным многожильным медным проводом.</w:t>
      </w:r>
    </w:p>
    <w:p w:rsidR="00C65DA3" w:rsidRPr="0026218C" w:rsidRDefault="00C65DA3" w:rsidP="0026218C">
      <w:pPr>
        <w:shd w:val="clear" w:color="auto" w:fill="FFFFFF"/>
        <w:spacing w:line="360" w:lineRule="auto"/>
        <w:ind w:firstLine="709"/>
        <w:jc w:val="both"/>
        <w:rPr>
          <w:sz w:val="28"/>
          <w:szCs w:val="28"/>
        </w:rPr>
      </w:pPr>
    </w:p>
    <w:p w:rsidR="00C65DA3" w:rsidRPr="0026218C" w:rsidRDefault="00C65DA3" w:rsidP="0026218C">
      <w:pPr>
        <w:shd w:val="clear" w:color="auto" w:fill="FFFFFF"/>
        <w:spacing w:line="360" w:lineRule="auto"/>
        <w:ind w:firstLine="709"/>
        <w:jc w:val="both"/>
        <w:rPr>
          <w:bCs/>
          <w:sz w:val="28"/>
          <w:szCs w:val="28"/>
        </w:rPr>
      </w:pPr>
      <w:r w:rsidRPr="00382F59">
        <w:rPr>
          <w:bCs/>
          <w:i/>
          <w:sz w:val="28"/>
          <w:szCs w:val="28"/>
        </w:rPr>
        <w:t>14.10</w:t>
      </w:r>
      <w:r w:rsidRPr="0026218C">
        <w:rPr>
          <w:bCs/>
          <w:sz w:val="28"/>
          <w:szCs w:val="28"/>
        </w:rPr>
        <w:t xml:space="preserve"> Привязка цепей питания, защиты и сигнализации дуговой защиты к действующему оборудованию </w:t>
      </w:r>
    </w:p>
    <w:p w:rsidR="00C65DA3" w:rsidRPr="0026218C" w:rsidRDefault="00C65DA3" w:rsidP="0026218C">
      <w:pPr>
        <w:shd w:val="clear" w:color="auto" w:fill="FFFFFF"/>
        <w:spacing w:line="360" w:lineRule="auto"/>
        <w:ind w:firstLine="709"/>
        <w:jc w:val="both"/>
        <w:rPr>
          <w:sz w:val="28"/>
          <w:szCs w:val="28"/>
        </w:rPr>
      </w:pPr>
    </w:p>
    <w:p w:rsidR="00C65DA3" w:rsidRPr="0026218C" w:rsidRDefault="00C65DA3" w:rsidP="0026218C">
      <w:pPr>
        <w:shd w:val="clear" w:color="auto" w:fill="FFFFFF"/>
        <w:spacing w:line="360" w:lineRule="auto"/>
        <w:ind w:firstLine="709"/>
        <w:jc w:val="both"/>
        <w:rPr>
          <w:sz w:val="28"/>
          <w:szCs w:val="28"/>
        </w:rPr>
      </w:pPr>
      <w:r w:rsidRPr="00382F59">
        <w:rPr>
          <w:i/>
          <w:sz w:val="28"/>
          <w:szCs w:val="28"/>
        </w:rPr>
        <w:t>14.10.1</w:t>
      </w:r>
      <w:r w:rsidRPr="0026218C">
        <w:rPr>
          <w:sz w:val="28"/>
          <w:szCs w:val="28"/>
        </w:rPr>
        <w:t xml:space="preserve"> Привязка цепей питания, защиты и сигнализации дуговой защиты к действующему оборудованию КРУ осуществляется через промежуточный клеммник из 25 клемм, клеммник устанавливается в релейном отсеке ячейки КРУ, где установлен ЦБ-02.01.</w:t>
      </w:r>
    </w:p>
    <w:p w:rsidR="00382F59" w:rsidRDefault="00382F59" w:rsidP="0026218C">
      <w:pPr>
        <w:shd w:val="clear" w:color="auto" w:fill="FFFFFF"/>
        <w:spacing w:line="360" w:lineRule="auto"/>
        <w:ind w:firstLine="709"/>
        <w:jc w:val="both"/>
        <w:rPr>
          <w:sz w:val="28"/>
          <w:szCs w:val="28"/>
        </w:rPr>
      </w:pPr>
    </w:p>
    <w:p w:rsidR="00C65DA3" w:rsidRPr="0026218C" w:rsidRDefault="00C65DA3" w:rsidP="0026218C">
      <w:pPr>
        <w:shd w:val="clear" w:color="auto" w:fill="FFFFFF"/>
        <w:spacing w:line="360" w:lineRule="auto"/>
        <w:ind w:firstLine="709"/>
        <w:jc w:val="both"/>
        <w:rPr>
          <w:sz w:val="28"/>
          <w:szCs w:val="28"/>
        </w:rPr>
      </w:pPr>
      <w:r w:rsidRPr="00382F59">
        <w:rPr>
          <w:i/>
          <w:sz w:val="28"/>
          <w:szCs w:val="28"/>
        </w:rPr>
        <w:t>14.10.2</w:t>
      </w:r>
      <w:r w:rsidRPr="0026218C">
        <w:rPr>
          <w:sz w:val="28"/>
          <w:szCs w:val="28"/>
        </w:rPr>
        <w:t xml:space="preserve"> Цепи питания подключаются к цепям «+/- ШУ» КРУ в релейном отсеке ячейки, где установлен центральный блок (ЦБ-02.01), блок питания дуговой защиты (БП-02), блок фильтров (БФ-02.01) и блок входных реле (БВР-02.02).</w:t>
      </w:r>
    </w:p>
    <w:p w:rsidR="00382F59" w:rsidRDefault="00382F59" w:rsidP="0026218C">
      <w:pPr>
        <w:shd w:val="clear" w:color="auto" w:fill="FFFFFF"/>
        <w:tabs>
          <w:tab w:val="left" w:pos="8117"/>
        </w:tabs>
        <w:spacing w:line="360" w:lineRule="auto"/>
        <w:ind w:firstLine="709"/>
        <w:jc w:val="both"/>
        <w:rPr>
          <w:sz w:val="28"/>
          <w:szCs w:val="28"/>
        </w:rPr>
      </w:pPr>
    </w:p>
    <w:p w:rsidR="00C65DA3" w:rsidRPr="0026218C" w:rsidRDefault="00C65DA3" w:rsidP="0026218C">
      <w:pPr>
        <w:shd w:val="clear" w:color="auto" w:fill="FFFFFF"/>
        <w:tabs>
          <w:tab w:val="left" w:pos="8117"/>
        </w:tabs>
        <w:spacing w:line="360" w:lineRule="auto"/>
        <w:ind w:firstLine="709"/>
        <w:jc w:val="both"/>
        <w:rPr>
          <w:sz w:val="28"/>
          <w:szCs w:val="28"/>
        </w:rPr>
      </w:pPr>
      <w:r w:rsidRPr="00382F59">
        <w:rPr>
          <w:i/>
          <w:sz w:val="28"/>
          <w:szCs w:val="28"/>
        </w:rPr>
        <w:t>14.10.3</w:t>
      </w:r>
      <w:r w:rsidRPr="0026218C">
        <w:rPr>
          <w:sz w:val="28"/>
          <w:szCs w:val="28"/>
        </w:rPr>
        <w:t xml:space="preserve"> Цепи контроля работы МТЗ присоединений по жилам контрольного кабеля через промежуточный клемник подключаются к блоку БВР-02.02, контролирующему запуск МТЗ питающего</w:t>
      </w:r>
      <w:r w:rsidR="0026218C">
        <w:rPr>
          <w:sz w:val="28"/>
          <w:szCs w:val="28"/>
        </w:rPr>
        <w:t xml:space="preserve"> </w:t>
      </w:r>
      <w:r w:rsidRPr="0026218C">
        <w:rPr>
          <w:sz w:val="28"/>
          <w:szCs w:val="28"/>
        </w:rPr>
        <w:t>присоединение</w:t>
      </w:r>
    </w:p>
    <w:p w:rsidR="00382F59" w:rsidRDefault="00382F59" w:rsidP="0026218C">
      <w:pPr>
        <w:shd w:val="clear" w:color="auto" w:fill="FFFFFF"/>
        <w:spacing w:line="360" w:lineRule="auto"/>
        <w:ind w:firstLine="709"/>
        <w:jc w:val="both"/>
        <w:rPr>
          <w:sz w:val="28"/>
          <w:szCs w:val="28"/>
        </w:rPr>
      </w:pPr>
    </w:p>
    <w:p w:rsidR="00C65DA3" w:rsidRPr="0026218C" w:rsidRDefault="00C65DA3" w:rsidP="0026218C">
      <w:pPr>
        <w:shd w:val="clear" w:color="auto" w:fill="FFFFFF"/>
        <w:spacing w:line="360" w:lineRule="auto"/>
        <w:ind w:firstLine="709"/>
        <w:jc w:val="both"/>
        <w:rPr>
          <w:sz w:val="28"/>
          <w:szCs w:val="28"/>
        </w:rPr>
      </w:pPr>
      <w:r w:rsidRPr="00382F59">
        <w:rPr>
          <w:i/>
          <w:sz w:val="28"/>
          <w:szCs w:val="28"/>
        </w:rPr>
        <w:t>14.10.4</w:t>
      </w:r>
      <w:r w:rsidRPr="0026218C">
        <w:rPr>
          <w:sz w:val="28"/>
          <w:szCs w:val="28"/>
        </w:rPr>
        <w:t xml:space="preserve"> Цепи отключения питающих присоединений КРУ выведены на промежуточный клеммник дуговой защиты и подключаются к обмоткам промежуточных реле, отключающих присоединения. При этом для подключения должны выбираться выходные реле, при работе которых происходит запрет АВР.</w:t>
      </w:r>
    </w:p>
    <w:p w:rsidR="00382F59" w:rsidRDefault="00382F59" w:rsidP="0026218C">
      <w:pPr>
        <w:shd w:val="clear" w:color="auto" w:fill="FFFFFF"/>
        <w:spacing w:line="360" w:lineRule="auto"/>
        <w:ind w:firstLine="709"/>
        <w:jc w:val="both"/>
        <w:rPr>
          <w:sz w:val="28"/>
          <w:szCs w:val="28"/>
        </w:rPr>
      </w:pPr>
    </w:p>
    <w:p w:rsidR="00C65DA3" w:rsidRPr="0026218C" w:rsidRDefault="00C65DA3" w:rsidP="0026218C">
      <w:pPr>
        <w:shd w:val="clear" w:color="auto" w:fill="FFFFFF"/>
        <w:spacing w:line="360" w:lineRule="auto"/>
        <w:ind w:firstLine="709"/>
        <w:jc w:val="both"/>
        <w:rPr>
          <w:sz w:val="28"/>
          <w:szCs w:val="28"/>
        </w:rPr>
      </w:pPr>
      <w:r w:rsidRPr="00382F59">
        <w:rPr>
          <w:i/>
          <w:sz w:val="28"/>
          <w:szCs w:val="28"/>
        </w:rPr>
        <w:t>14.10.5</w:t>
      </w:r>
      <w:r w:rsidRPr="0026218C">
        <w:rPr>
          <w:sz w:val="28"/>
          <w:szCs w:val="28"/>
        </w:rPr>
        <w:t xml:space="preserve"> Цепи сигнализации дуговой защиты через промежуточный клеммник подключаются к соответствующим цепям сигнализации РУ на щите управления.</w:t>
      </w:r>
    </w:p>
    <w:p w:rsidR="00382F59" w:rsidRDefault="00382F59" w:rsidP="0026218C">
      <w:pPr>
        <w:shd w:val="clear" w:color="auto" w:fill="FFFFFF"/>
        <w:spacing w:line="360" w:lineRule="auto"/>
        <w:ind w:firstLine="709"/>
        <w:jc w:val="both"/>
        <w:rPr>
          <w:bCs/>
          <w:sz w:val="28"/>
          <w:szCs w:val="28"/>
        </w:rPr>
      </w:pPr>
    </w:p>
    <w:p w:rsidR="00C65DA3" w:rsidRPr="00382F59" w:rsidRDefault="00C65DA3" w:rsidP="00382F59">
      <w:pPr>
        <w:shd w:val="clear" w:color="auto" w:fill="FFFFFF"/>
        <w:spacing w:line="360" w:lineRule="auto"/>
        <w:ind w:firstLine="709"/>
        <w:jc w:val="center"/>
        <w:rPr>
          <w:b/>
          <w:sz w:val="28"/>
          <w:szCs w:val="28"/>
        </w:rPr>
      </w:pPr>
      <w:r w:rsidRPr="00382F59">
        <w:rPr>
          <w:b/>
          <w:bCs/>
          <w:sz w:val="28"/>
          <w:szCs w:val="28"/>
        </w:rPr>
        <w:t>14.11 Монтаж и наладка дуговой защиты</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p>
    <w:p w:rsidR="00C65DA3" w:rsidRPr="0026218C" w:rsidRDefault="00C65DA3" w:rsidP="0026218C">
      <w:pPr>
        <w:shd w:val="clear" w:color="auto" w:fill="FFFFFF"/>
        <w:spacing w:line="360" w:lineRule="auto"/>
        <w:ind w:firstLine="709"/>
        <w:jc w:val="both"/>
        <w:rPr>
          <w:sz w:val="28"/>
          <w:szCs w:val="28"/>
        </w:rPr>
      </w:pPr>
      <w:r w:rsidRPr="00382F59">
        <w:rPr>
          <w:i/>
          <w:sz w:val="28"/>
          <w:szCs w:val="28"/>
        </w:rPr>
        <w:t>14.11.1</w:t>
      </w:r>
      <w:r w:rsidRPr="0026218C">
        <w:rPr>
          <w:sz w:val="28"/>
          <w:szCs w:val="28"/>
        </w:rPr>
        <w:t xml:space="preserve"> Монтаж оборудования дуговой защиты производится силами квалифицированного персонала имеющего соответствующий допуск к таким работам. При необходимости возможно привлечение персонала заказчика, эксплуатирующего данное оборудование.</w:t>
      </w:r>
    </w:p>
    <w:p w:rsidR="00C65DA3" w:rsidRPr="0026218C" w:rsidRDefault="00382F59" w:rsidP="0026218C">
      <w:pPr>
        <w:shd w:val="clear" w:color="auto" w:fill="FFFFFF"/>
        <w:spacing w:line="360" w:lineRule="auto"/>
        <w:ind w:firstLine="709"/>
        <w:jc w:val="both"/>
        <w:rPr>
          <w:sz w:val="28"/>
          <w:szCs w:val="28"/>
        </w:rPr>
      </w:pPr>
      <w:r>
        <w:rPr>
          <w:sz w:val="28"/>
          <w:szCs w:val="28"/>
        </w:rPr>
        <w:br w:type="page"/>
      </w:r>
      <w:r w:rsidR="00C65DA3" w:rsidRPr="00382F59">
        <w:rPr>
          <w:i/>
          <w:sz w:val="28"/>
          <w:szCs w:val="28"/>
        </w:rPr>
        <w:t>14.11.2</w:t>
      </w:r>
      <w:r w:rsidR="00C65DA3" w:rsidRPr="0026218C">
        <w:rPr>
          <w:sz w:val="28"/>
          <w:szCs w:val="28"/>
        </w:rPr>
        <w:t xml:space="preserve"> Оборудование дуговой защиты проверяется и настраивается изготовителем и не нуждается в специальных проверках.</w:t>
      </w:r>
    </w:p>
    <w:p w:rsidR="00382F59" w:rsidRPr="00382F59" w:rsidRDefault="00382F59" w:rsidP="0026218C">
      <w:pPr>
        <w:shd w:val="clear" w:color="auto" w:fill="FFFFFF"/>
        <w:spacing w:line="360" w:lineRule="auto"/>
        <w:ind w:firstLine="709"/>
        <w:jc w:val="both"/>
        <w:rPr>
          <w:i/>
          <w:sz w:val="28"/>
          <w:szCs w:val="28"/>
        </w:rPr>
      </w:pPr>
    </w:p>
    <w:p w:rsidR="00C65DA3" w:rsidRPr="0026218C" w:rsidRDefault="00C65DA3" w:rsidP="0026218C">
      <w:pPr>
        <w:shd w:val="clear" w:color="auto" w:fill="FFFFFF"/>
        <w:spacing w:line="360" w:lineRule="auto"/>
        <w:ind w:firstLine="709"/>
        <w:jc w:val="both"/>
        <w:rPr>
          <w:sz w:val="28"/>
          <w:szCs w:val="28"/>
        </w:rPr>
      </w:pPr>
      <w:r w:rsidRPr="00382F59">
        <w:rPr>
          <w:i/>
          <w:sz w:val="28"/>
          <w:szCs w:val="28"/>
        </w:rPr>
        <w:t>14.11.3</w:t>
      </w:r>
      <w:r w:rsidRPr="0026218C">
        <w:rPr>
          <w:sz w:val="28"/>
          <w:szCs w:val="28"/>
        </w:rPr>
        <w:t xml:space="preserve"> Наладка дуговой защиты включает в себя:</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проверку правильности алгоритма работы дуговой защиты и её выходных реле от постороннего источника света;</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проверку работы тестового контроля;</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проверку цепей, связывающих дуговую защиту с действующим оборудованием (опробование).</w:t>
      </w:r>
    </w:p>
    <w:p w:rsidR="00C65DA3" w:rsidRPr="0026218C" w:rsidRDefault="00C65DA3" w:rsidP="0026218C">
      <w:pPr>
        <w:shd w:val="clear" w:color="auto" w:fill="FFFFFF"/>
        <w:spacing w:line="360" w:lineRule="auto"/>
        <w:ind w:firstLine="709"/>
        <w:jc w:val="both"/>
        <w:rPr>
          <w:sz w:val="28"/>
          <w:szCs w:val="28"/>
        </w:rPr>
      </w:pPr>
    </w:p>
    <w:p w:rsidR="00C65DA3" w:rsidRPr="00382F59" w:rsidRDefault="00C65DA3" w:rsidP="0026218C">
      <w:pPr>
        <w:shd w:val="clear" w:color="auto" w:fill="FFFFFF"/>
        <w:spacing w:line="360" w:lineRule="auto"/>
        <w:ind w:firstLine="709"/>
        <w:jc w:val="both"/>
        <w:rPr>
          <w:b/>
          <w:sz w:val="28"/>
          <w:szCs w:val="28"/>
        </w:rPr>
      </w:pPr>
      <w:r w:rsidRPr="00382F59">
        <w:rPr>
          <w:b/>
          <w:sz w:val="28"/>
          <w:szCs w:val="28"/>
        </w:rPr>
        <w:t xml:space="preserve">14.12 Эксплуатация и обслуживание оборудования дуговой защиты </w:t>
      </w:r>
    </w:p>
    <w:p w:rsidR="00C65DA3" w:rsidRPr="0026218C" w:rsidRDefault="00C65DA3" w:rsidP="0026218C">
      <w:pPr>
        <w:shd w:val="clear" w:color="auto" w:fill="FFFFFF"/>
        <w:spacing w:line="360" w:lineRule="auto"/>
        <w:ind w:firstLine="709"/>
        <w:jc w:val="both"/>
        <w:rPr>
          <w:sz w:val="28"/>
          <w:szCs w:val="28"/>
        </w:rPr>
      </w:pPr>
    </w:p>
    <w:p w:rsidR="00C65DA3" w:rsidRPr="0026218C" w:rsidRDefault="00C65DA3" w:rsidP="0026218C">
      <w:pPr>
        <w:shd w:val="clear" w:color="auto" w:fill="FFFFFF"/>
        <w:spacing w:line="360" w:lineRule="auto"/>
        <w:ind w:firstLine="709"/>
        <w:jc w:val="both"/>
        <w:rPr>
          <w:sz w:val="28"/>
          <w:szCs w:val="28"/>
        </w:rPr>
      </w:pPr>
      <w:r w:rsidRPr="00382F59">
        <w:rPr>
          <w:bCs/>
          <w:i/>
          <w:sz w:val="28"/>
          <w:szCs w:val="28"/>
        </w:rPr>
        <w:t>14.12.1</w:t>
      </w:r>
      <w:r w:rsidRPr="0026218C">
        <w:rPr>
          <w:b/>
          <w:bCs/>
          <w:sz w:val="28"/>
          <w:szCs w:val="28"/>
        </w:rPr>
        <w:t xml:space="preserve"> </w:t>
      </w:r>
      <w:r w:rsidRPr="0026218C">
        <w:rPr>
          <w:sz w:val="28"/>
          <w:szCs w:val="28"/>
        </w:rPr>
        <w:t>Эксплуатация и обслуживание дуговой защиты должны проводиться в соответствии с существующими правилами технической эксплуатации при соблюдении правил безопасности.</w:t>
      </w:r>
    </w:p>
    <w:p w:rsidR="00382F59" w:rsidRDefault="00382F59" w:rsidP="0026218C">
      <w:pPr>
        <w:shd w:val="clear" w:color="auto" w:fill="FFFFFF"/>
        <w:spacing w:line="360" w:lineRule="auto"/>
        <w:ind w:firstLine="709"/>
        <w:jc w:val="both"/>
        <w:rPr>
          <w:sz w:val="28"/>
          <w:szCs w:val="28"/>
        </w:rPr>
      </w:pPr>
    </w:p>
    <w:p w:rsidR="00C65DA3" w:rsidRPr="0026218C" w:rsidRDefault="00C65DA3" w:rsidP="0026218C">
      <w:pPr>
        <w:shd w:val="clear" w:color="auto" w:fill="FFFFFF"/>
        <w:spacing w:line="360" w:lineRule="auto"/>
        <w:ind w:firstLine="709"/>
        <w:jc w:val="both"/>
        <w:rPr>
          <w:sz w:val="28"/>
          <w:szCs w:val="28"/>
        </w:rPr>
      </w:pPr>
      <w:r w:rsidRPr="00382F59">
        <w:rPr>
          <w:i/>
          <w:sz w:val="28"/>
          <w:szCs w:val="28"/>
        </w:rPr>
        <w:t>14.12.2</w:t>
      </w:r>
      <w:r w:rsidRPr="0026218C">
        <w:rPr>
          <w:sz w:val="28"/>
          <w:szCs w:val="28"/>
        </w:rPr>
        <w:t xml:space="preserve"> Осмотр, чистка линз датчиков дуговой защиты (ПС-11), проверка соединений вторичной коммутации дуговой защиты, проф. контрольные и проф. восстановительные работы должны проводиться в сроки, определяемые ПТЭ и в соответствии с «Правилами технического обслуживания устройств релейной защиты, электроавтоматики, дистанционного управления и сигнализации электростанций и подстанций 110-750кВ».</w:t>
      </w:r>
    </w:p>
    <w:p w:rsidR="00382F59" w:rsidRDefault="00382F59" w:rsidP="0026218C">
      <w:pPr>
        <w:shd w:val="clear" w:color="auto" w:fill="FFFFFF"/>
        <w:spacing w:line="360" w:lineRule="auto"/>
        <w:ind w:firstLine="709"/>
        <w:jc w:val="both"/>
        <w:rPr>
          <w:sz w:val="28"/>
          <w:szCs w:val="28"/>
        </w:rPr>
      </w:pPr>
    </w:p>
    <w:p w:rsidR="00C65DA3" w:rsidRPr="0026218C" w:rsidRDefault="00C65DA3" w:rsidP="0026218C">
      <w:pPr>
        <w:shd w:val="clear" w:color="auto" w:fill="FFFFFF"/>
        <w:spacing w:line="360" w:lineRule="auto"/>
        <w:ind w:firstLine="709"/>
        <w:jc w:val="both"/>
        <w:rPr>
          <w:sz w:val="28"/>
          <w:szCs w:val="28"/>
        </w:rPr>
      </w:pPr>
      <w:r w:rsidRPr="00382F59">
        <w:rPr>
          <w:i/>
          <w:sz w:val="28"/>
          <w:szCs w:val="28"/>
        </w:rPr>
        <w:t>14.12.3</w:t>
      </w:r>
      <w:r w:rsidRPr="0026218C">
        <w:rPr>
          <w:sz w:val="28"/>
          <w:szCs w:val="28"/>
        </w:rPr>
        <w:t xml:space="preserve"> Периодичность осмотров и чистка линз ПС-И должна устанавливаться эксплуатирующей организацией с таким расчетом, чтобы обеспечивалась нормальная готовность к работе дуговой защиты.</w:t>
      </w:r>
    </w:p>
    <w:p w:rsidR="00C65DA3" w:rsidRPr="0026218C" w:rsidRDefault="00382F59" w:rsidP="0026218C">
      <w:pPr>
        <w:shd w:val="clear" w:color="auto" w:fill="FFFFFF"/>
        <w:spacing w:line="360" w:lineRule="auto"/>
        <w:ind w:firstLine="709"/>
        <w:jc w:val="both"/>
        <w:rPr>
          <w:sz w:val="28"/>
          <w:szCs w:val="28"/>
        </w:rPr>
      </w:pPr>
      <w:r>
        <w:rPr>
          <w:sz w:val="28"/>
          <w:szCs w:val="28"/>
        </w:rPr>
        <w:br w:type="page"/>
      </w:r>
      <w:r w:rsidR="00C65DA3" w:rsidRPr="00382F59">
        <w:rPr>
          <w:i/>
          <w:sz w:val="28"/>
          <w:szCs w:val="28"/>
        </w:rPr>
        <w:t>14.12.4</w:t>
      </w:r>
      <w:r w:rsidR="00C65DA3" w:rsidRPr="0026218C">
        <w:rPr>
          <w:sz w:val="28"/>
          <w:szCs w:val="28"/>
        </w:rPr>
        <w:t xml:space="preserve"> В условиях значительной загрязненности воздуха и оборудования КРУ, осмотр и чистка линз ПС-11 должны проводиться не реже одного раза в шесть месяцев.</w:t>
      </w:r>
    </w:p>
    <w:p w:rsidR="00382F59" w:rsidRDefault="00382F59" w:rsidP="0026218C">
      <w:pPr>
        <w:shd w:val="clear" w:color="auto" w:fill="FFFFFF"/>
        <w:spacing w:line="360" w:lineRule="auto"/>
        <w:ind w:firstLine="709"/>
        <w:jc w:val="both"/>
        <w:rPr>
          <w:sz w:val="28"/>
          <w:szCs w:val="28"/>
        </w:rPr>
      </w:pPr>
    </w:p>
    <w:p w:rsidR="00C65DA3" w:rsidRPr="0026218C" w:rsidRDefault="00C65DA3" w:rsidP="0026218C">
      <w:pPr>
        <w:shd w:val="clear" w:color="auto" w:fill="FFFFFF"/>
        <w:spacing w:line="360" w:lineRule="auto"/>
        <w:ind w:firstLine="709"/>
        <w:jc w:val="both"/>
        <w:rPr>
          <w:sz w:val="28"/>
          <w:szCs w:val="28"/>
        </w:rPr>
      </w:pPr>
      <w:r w:rsidRPr="00382F59">
        <w:rPr>
          <w:i/>
          <w:sz w:val="28"/>
          <w:szCs w:val="28"/>
        </w:rPr>
        <w:t xml:space="preserve">14.12.5 </w:t>
      </w:r>
      <w:r w:rsidRPr="0026218C">
        <w:rPr>
          <w:sz w:val="28"/>
          <w:szCs w:val="28"/>
        </w:rPr>
        <w:t>После работы дуговой зашиты любого присоединения КРУ должен быть произведён осмотр, чистка линз ПС-11 и проверка работы дуговой защиты этого присоединения.</w:t>
      </w:r>
    </w:p>
    <w:p w:rsidR="00382F59" w:rsidRDefault="00382F59" w:rsidP="0026218C">
      <w:pPr>
        <w:shd w:val="clear" w:color="auto" w:fill="FFFFFF"/>
        <w:spacing w:line="360" w:lineRule="auto"/>
        <w:ind w:firstLine="709"/>
        <w:jc w:val="both"/>
        <w:rPr>
          <w:sz w:val="28"/>
          <w:szCs w:val="28"/>
        </w:rPr>
      </w:pPr>
    </w:p>
    <w:p w:rsidR="00C65DA3" w:rsidRPr="0026218C" w:rsidRDefault="00C65DA3" w:rsidP="0026218C">
      <w:pPr>
        <w:shd w:val="clear" w:color="auto" w:fill="FFFFFF"/>
        <w:spacing w:line="360" w:lineRule="auto"/>
        <w:ind w:firstLine="709"/>
        <w:jc w:val="both"/>
        <w:rPr>
          <w:sz w:val="28"/>
          <w:szCs w:val="28"/>
        </w:rPr>
      </w:pPr>
      <w:r w:rsidRPr="00382F59">
        <w:rPr>
          <w:i/>
          <w:sz w:val="28"/>
          <w:szCs w:val="28"/>
        </w:rPr>
        <w:t>14.12.6</w:t>
      </w:r>
      <w:r w:rsidRPr="0026218C">
        <w:rPr>
          <w:sz w:val="28"/>
          <w:szCs w:val="28"/>
        </w:rPr>
        <w:t xml:space="preserve"> Проверку сопротивления изоляции цепей дуговой защиты проводить при полном снятии напряжения с устройств БССДЗ 01/02 в соответствии с методикой-протоколом проведения опробования на работоспособность устройства дуговой защиты БССДЗ-01/02 на секции КРУН.</w:t>
      </w:r>
    </w:p>
    <w:p w:rsidR="00382F59" w:rsidRDefault="00382F59" w:rsidP="0026218C">
      <w:pPr>
        <w:shd w:val="clear" w:color="auto" w:fill="FFFFFF"/>
        <w:spacing w:line="360" w:lineRule="auto"/>
        <w:ind w:firstLine="709"/>
        <w:jc w:val="both"/>
        <w:rPr>
          <w:sz w:val="28"/>
          <w:szCs w:val="28"/>
        </w:rPr>
      </w:pPr>
    </w:p>
    <w:p w:rsidR="00C65DA3" w:rsidRPr="00382F59" w:rsidRDefault="00C65DA3" w:rsidP="00382F59">
      <w:pPr>
        <w:shd w:val="clear" w:color="auto" w:fill="FFFFFF"/>
        <w:spacing w:line="360" w:lineRule="auto"/>
        <w:ind w:firstLine="709"/>
        <w:jc w:val="center"/>
        <w:rPr>
          <w:b/>
          <w:sz w:val="28"/>
          <w:szCs w:val="28"/>
        </w:rPr>
      </w:pPr>
      <w:r w:rsidRPr="00382F59">
        <w:rPr>
          <w:b/>
          <w:sz w:val="28"/>
          <w:szCs w:val="28"/>
        </w:rPr>
        <w:t>14.13 Перечень возможных неисправностей и метод их устранения</w:t>
      </w:r>
    </w:p>
    <w:p w:rsidR="00AC22C3" w:rsidRPr="0026218C" w:rsidRDefault="00AC22C3" w:rsidP="0026218C">
      <w:pPr>
        <w:shd w:val="clear" w:color="auto" w:fill="FFFFFF"/>
        <w:spacing w:line="360" w:lineRule="auto"/>
        <w:ind w:firstLine="709"/>
        <w:jc w:val="both"/>
        <w:rPr>
          <w:sz w:val="28"/>
          <w:szCs w:val="28"/>
        </w:rPr>
      </w:pPr>
    </w:p>
    <w:p w:rsidR="00C65DA3" w:rsidRPr="0026218C" w:rsidRDefault="00C65DA3" w:rsidP="0026218C">
      <w:pPr>
        <w:shd w:val="clear" w:color="auto" w:fill="FFFFFF"/>
        <w:spacing w:line="360" w:lineRule="auto"/>
        <w:ind w:firstLine="709"/>
        <w:jc w:val="both"/>
        <w:rPr>
          <w:sz w:val="28"/>
          <w:szCs w:val="28"/>
        </w:rPr>
      </w:pPr>
      <w:r w:rsidRPr="0026218C">
        <w:rPr>
          <w:sz w:val="28"/>
          <w:szCs w:val="28"/>
        </w:rPr>
        <w:t>Таблица 12.1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0"/>
      </w:tblGrid>
      <w:tr w:rsidR="00C65DA3" w:rsidRPr="00382F59" w:rsidTr="00B40255">
        <w:trPr>
          <w:jc w:val="center"/>
        </w:trPr>
        <w:tc>
          <w:tcPr>
            <w:tcW w:w="3190" w:type="dxa"/>
          </w:tcPr>
          <w:p w:rsidR="00C65DA3" w:rsidRPr="00382F59" w:rsidRDefault="00C65DA3" w:rsidP="00B40255">
            <w:pPr>
              <w:spacing w:line="360" w:lineRule="auto"/>
            </w:pPr>
            <w:r w:rsidRPr="00382F59">
              <w:t>Наименование неисправности, внешнее проявление и дополнительные признаки</w:t>
            </w:r>
          </w:p>
        </w:tc>
        <w:tc>
          <w:tcPr>
            <w:tcW w:w="3190" w:type="dxa"/>
          </w:tcPr>
          <w:p w:rsidR="00C65DA3" w:rsidRPr="00382F59" w:rsidRDefault="00C65DA3" w:rsidP="00B40255">
            <w:pPr>
              <w:spacing w:line="360" w:lineRule="auto"/>
            </w:pPr>
            <w:r w:rsidRPr="00382F59">
              <w:t>Вероятная причина</w:t>
            </w:r>
          </w:p>
        </w:tc>
        <w:tc>
          <w:tcPr>
            <w:tcW w:w="3190" w:type="dxa"/>
          </w:tcPr>
          <w:p w:rsidR="00C65DA3" w:rsidRPr="00382F59" w:rsidRDefault="00C65DA3" w:rsidP="00B40255">
            <w:pPr>
              <w:spacing w:line="360" w:lineRule="auto"/>
            </w:pPr>
            <w:r w:rsidRPr="00382F59">
              <w:t>Метод устранения</w:t>
            </w:r>
          </w:p>
        </w:tc>
      </w:tr>
      <w:tr w:rsidR="00C65DA3" w:rsidRPr="00382F59" w:rsidTr="00B40255">
        <w:trPr>
          <w:jc w:val="center"/>
        </w:trPr>
        <w:tc>
          <w:tcPr>
            <w:tcW w:w="3190" w:type="dxa"/>
          </w:tcPr>
          <w:p w:rsidR="00C65DA3" w:rsidRPr="00382F59" w:rsidRDefault="00C65DA3" w:rsidP="00B40255">
            <w:pPr>
              <w:spacing w:line="360" w:lineRule="auto"/>
            </w:pPr>
            <w:r w:rsidRPr="00382F59">
              <w:t>Неисправность в системе электропитания: не горит индикатор «+12В»на ЦБ</w:t>
            </w:r>
          </w:p>
        </w:tc>
        <w:tc>
          <w:tcPr>
            <w:tcW w:w="3190" w:type="dxa"/>
          </w:tcPr>
          <w:p w:rsidR="00C65DA3" w:rsidRPr="00382F59" w:rsidRDefault="00C65DA3" w:rsidP="00B40255">
            <w:pPr>
              <w:spacing w:line="360" w:lineRule="auto"/>
            </w:pPr>
            <w:r w:rsidRPr="00382F59">
              <w:t>Перегорел предохранитель в ЦБ</w:t>
            </w:r>
          </w:p>
        </w:tc>
        <w:tc>
          <w:tcPr>
            <w:tcW w:w="3190" w:type="dxa"/>
          </w:tcPr>
          <w:p w:rsidR="00C65DA3" w:rsidRPr="00382F59" w:rsidRDefault="00C65DA3" w:rsidP="00B40255">
            <w:pPr>
              <w:spacing w:line="360" w:lineRule="auto"/>
            </w:pPr>
            <w:r w:rsidRPr="00382F59">
              <w:t>Заменить предохранитель</w:t>
            </w:r>
          </w:p>
        </w:tc>
      </w:tr>
      <w:tr w:rsidR="00C65DA3" w:rsidRPr="00382F59" w:rsidTr="00B40255">
        <w:trPr>
          <w:jc w:val="center"/>
        </w:trPr>
        <w:tc>
          <w:tcPr>
            <w:tcW w:w="3190" w:type="dxa"/>
          </w:tcPr>
          <w:p w:rsidR="00C65DA3" w:rsidRPr="00382F59" w:rsidRDefault="00C65DA3" w:rsidP="00B40255">
            <w:pPr>
              <w:spacing w:line="360" w:lineRule="auto"/>
            </w:pPr>
            <w:r w:rsidRPr="00382F59">
              <w:t>Неисправность в линиях связи ЦБ и УИР: не горит индикатор «СЕТЬ» на УИР</w:t>
            </w:r>
          </w:p>
        </w:tc>
        <w:tc>
          <w:tcPr>
            <w:tcW w:w="3190" w:type="dxa"/>
          </w:tcPr>
          <w:p w:rsidR="00C65DA3" w:rsidRPr="00382F59" w:rsidRDefault="00C65DA3" w:rsidP="00B40255">
            <w:pPr>
              <w:spacing w:line="360" w:lineRule="auto"/>
            </w:pPr>
            <w:r w:rsidRPr="00382F59">
              <w:t>Обрыв линии связи</w:t>
            </w:r>
          </w:p>
        </w:tc>
        <w:tc>
          <w:tcPr>
            <w:tcW w:w="3190" w:type="dxa"/>
          </w:tcPr>
          <w:p w:rsidR="00C65DA3" w:rsidRPr="00382F59" w:rsidRDefault="00C65DA3" w:rsidP="00B40255">
            <w:pPr>
              <w:spacing w:line="360" w:lineRule="auto"/>
            </w:pPr>
            <w:r w:rsidRPr="00382F59">
              <w:t>Устранить обрыв</w:t>
            </w:r>
          </w:p>
        </w:tc>
      </w:tr>
      <w:tr w:rsidR="00C65DA3" w:rsidRPr="00382F59" w:rsidTr="00B40255">
        <w:trPr>
          <w:jc w:val="center"/>
        </w:trPr>
        <w:tc>
          <w:tcPr>
            <w:tcW w:w="3190" w:type="dxa"/>
          </w:tcPr>
          <w:p w:rsidR="00C65DA3" w:rsidRPr="00382F59" w:rsidRDefault="00C65DA3" w:rsidP="00B40255">
            <w:pPr>
              <w:spacing w:line="360" w:lineRule="auto"/>
            </w:pPr>
            <w:r w:rsidRPr="00382F59">
              <w:t>Ложное срабатывание системы</w:t>
            </w:r>
          </w:p>
        </w:tc>
        <w:tc>
          <w:tcPr>
            <w:tcW w:w="3190" w:type="dxa"/>
          </w:tcPr>
          <w:p w:rsidR="00C65DA3" w:rsidRPr="00382F59" w:rsidRDefault="00C65DA3" w:rsidP="00B40255">
            <w:pPr>
              <w:spacing w:line="360" w:lineRule="auto"/>
            </w:pPr>
            <w:r w:rsidRPr="00382F59">
              <w:t>Неисправность УИР</w:t>
            </w:r>
          </w:p>
          <w:p w:rsidR="00C65DA3" w:rsidRPr="00382F59" w:rsidRDefault="00C65DA3" w:rsidP="00B40255">
            <w:pPr>
              <w:spacing w:line="360" w:lineRule="auto"/>
            </w:pPr>
            <w:r w:rsidRPr="00382F59">
              <w:t>Неисправность ПС</w:t>
            </w:r>
          </w:p>
        </w:tc>
        <w:tc>
          <w:tcPr>
            <w:tcW w:w="3190" w:type="dxa"/>
          </w:tcPr>
          <w:p w:rsidR="00C65DA3" w:rsidRPr="00382F59" w:rsidRDefault="00C65DA3" w:rsidP="00B40255">
            <w:pPr>
              <w:spacing w:line="360" w:lineRule="auto"/>
            </w:pPr>
            <w:r w:rsidRPr="00382F59">
              <w:t>Определить неисправный УИР или ПС по включенным «Кн1», «Кн2», «Кн3» или «Кн4» УИР и заменить его</w:t>
            </w:r>
          </w:p>
        </w:tc>
      </w:tr>
    </w:tbl>
    <w:p w:rsidR="00C65DA3" w:rsidRPr="00382F59" w:rsidRDefault="00382F59" w:rsidP="00382F59">
      <w:pPr>
        <w:shd w:val="clear" w:color="auto" w:fill="FFFFFF"/>
        <w:spacing w:line="360" w:lineRule="auto"/>
        <w:ind w:left="709"/>
        <w:jc w:val="center"/>
        <w:rPr>
          <w:b/>
          <w:sz w:val="28"/>
          <w:szCs w:val="28"/>
        </w:rPr>
      </w:pPr>
      <w:r>
        <w:rPr>
          <w:b/>
          <w:sz w:val="28"/>
          <w:szCs w:val="28"/>
        </w:rPr>
        <w:br w:type="page"/>
      </w:r>
      <w:r w:rsidR="00C65DA3" w:rsidRPr="00382F59">
        <w:rPr>
          <w:b/>
          <w:sz w:val="28"/>
          <w:szCs w:val="28"/>
        </w:rPr>
        <w:t>14.14 Инструкция дежурному персоналу по эксплуатации устройства дуговой защиты «БССДЗ-01/02»</w:t>
      </w:r>
    </w:p>
    <w:p w:rsidR="00C65DA3" w:rsidRPr="0026218C" w:rsidRDefault="00C65DA3" w:rsidP="0026218C">
      <w:pPr>
        <w:shd w:val="clear" w:color="auto" w:fill="FFFFFF"/>
        <w:spacing w:line="360" w:lineRule="auto"/>
        <w:ind w:firstLine="709"/>
        <w:jc w:val="both"/>
        <w:rPr>
          <w:sz w:val="28"/>
          <w:szCs w:val="28"/>
        </w:rPr>
      </w:pPr>
    </w:p>
    <w:p w:rsidR="00C65DA3" w:rsidRPr="00382F59" w:rsidRDefault="00C65DA3" w:rsidP="0026218C">
      <w:pPr>
        <w:shd w:val="clear" w:color="auto" w:fill="FFFFFF"/>
        <w:spacing w:line="360" w:lineRule="auto"/>
        <w:ind w:firstLine="709"/>
        <w:jc w:val="both"/>
        <w:rPr>
          <w:i/>
          <w:sz w:val="28"/>
          <w:szCs w:val="28"/>
        </w:rPr>
      </w:pPr>
      <w:r w:rsidRPr="00382F59">
        <w:rPr>
          <w:i/>
          <w:sz w:val="28"/>
          <w:szCs w:val="28"/>
        </w:rPr>
        <w:t>14.14.1</w:t>
      </w:r>
      <w:r w:rsidR="0026218C" w:rsidRPr="00382F59">
        <w:rPr>
          <w:i/>
          <w:sz w:val="28"/>
          <w:szCs w:val="28"/>
        </w:rPr>
        <w:t xml:space="preserve"> </w:t>
      </w:r>
      <w:r w:rsidRPr="00382F59">
        <w:rPr>
          <w:i/>
          <w:sz w:val="28"/>
          <w:szCs w:val="28"/>
        </w:rPr>
        <w:t>При проведении ежедневных осмотров оборудования КРУ:</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Контролируется работа всех блоков устройства по свечению индикаторов. Нормальный режим работы блоков устройства «БССДЗ-01/02» свечение индикаторов зеленого цвета «+12в», «+5в» на лицевой панели блока ЦБ и «ПИТАНИЕ» на блоках УИР, расположенных на дверках релейных шкафов ячеек КРУ.</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Контролируется исправность устройства тест контролем. Нажать и удерживать кнопку «ТЕСТ» на лицевой панели блока ЦБ - засветка индикатора «ТЕСТ» и поочередная засветка всех индикаторов на лицевой панели ЦБ свидетельствует об исправности блока ЦБ. Время контроля - 1-2 цикла засветки индикаторов на лицевой панели блока ЦБ. По окончанию проверки отпустить кнопку «ТЕСТ».</w:t>
      </w:r>
    </w:p>
    <w:p w:rsidR="00382F59" w:rsidRDefault="00382F59" w:rsidP="0026218C">
      <w:pPr>
        <w:shd w:val="clear" w:color="auto" w:fill="FFFFFF"/>
        <w:spacing w:line="360" w:lineRule="auto"/>
        <w:ind w:firstLine="709"/>
        <w:jc w:val="both"/>
        <w:rPr>
          <w:sz w:val="28"/>
          <w:szCs w:val="28"/>
        </w:rPr>
      </w:pPr>
    </w:p>
    <w:p w:rsidR="00C65DA3" w:rsidRPr="0026218C" w:rsidRDefault="00C65DA3" w:rsidP="0026218C">
      <w:pPr>
        <w:shd w:val="clear" w:color="auto" w:fill="FFFFFF"/>
        <w:spacing w:line="360" w:lineRule="auto"/>
        <w:ind w:firstLine="709"/>
        <w:jc w:val="both"/>
        <w:rPr>
          <w:sz w:val="28"/>
          <w:szCs w:val="28"/>
        </w:rPr>
      </w:pPr>
      <w:r w:rsidRPr="00382F59">
        <w:rPr>
          <w:i/>
          <w:sz w:val="28"/>
          <w:szCs w:val="28"/>
        </w:rPr>
        <w:t>14.14.2</w:t>
      </w:r>
      <w:r w:rsidR="0026218C">
        <w:rPr>
          <w:sz w:val="28"/>
          <w:szCs w:val="28"/>
        </w:rPr>
        <w:t xml:space="preserve"> </w:t>
      </w:r>
      <w:r w:rsidRPr="0026218C">
        <w:rPr>
          <w:sz w:val="28"/>
          <w:szCs w:val="28"/>
        </w:rPr>
        <w:t>При вызове в КРУ (сработала аварийная сигнализация БССДЗ-01/02) проверить панель индикации ЦБ:</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Режим «НЕСООТВЕТСТВИЕ» - свечение индикаторов: «НС» и «ЛС1», «ЛС2» или «ЛСЗ»:</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Зарегистрировать место срабатывания (сбоя) датчика ПС и блока УИР, по свечению индикатора на УИР, расположенных на дверках релейных шкафов ячеек КРУ. Цвет свечения индикаторов - красный.</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Произвести сброс сигнала отключением и повторным включением питания устройства дуговой защиты, выключателем «СЕТЬ» на лицевой панели блока ЦБ. Режим «НЕСООТВЕТСТВИЕ» свидетельствует:</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о кратковременном сбое в работе датчика ПС и/или блока УИР;</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о появлении источника света большой мощности в зоне контроля соответствующей этому УИР.</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Повторный режим «НЕСООТВЕТСТВИЕ» свидетельствует об отказе данного блока УИР или датчика ПС, подключенного к этому блоку УИР.</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Устройство дуговой защиты БССДЗ-01/02 в режиме «НЕСООТВЕТСТВИЕ» находится в рабочем состоянии, из работы выводится только «ЛС», на которой произошел сбой. Для ввода «ЛС» в работу, отключить выключатель «СЕТЬ» на данном УИР и произвести сброс сигнала отключением и повторным включением питания выключателем «СЕТЬ» на блоке ЦБ. Из режима контроля будут выведены зоны (ячейки) КРУ, соответствующие данному блоку УИР. Все выполненные действия зафиксировать в оперативном журнале и сообщить персоналу РЗА.</w:t>
      </w:r>
    </w:p>
    <w:p w:rsidR="00382F59" w:rsidRDefault="00382F59" w:rsidP="0026218C">
      <w:pPr>
        <w:shd w:val="clear" w:color="auto" w:fill="FFFFFF"/>
        <w:spacing w:line="360" w:lineRule="auto"/>
        <w:ind w:firstLine="709"/>
        <w:jc w:val="both"/>
        <w:rPr>
          <w:sz w:val="28"/>
          <w:szCs w:val="28"/>
        </w:rPr>
      </w:pPr>
    </w:p>
    <w:p w:rsidR="00C65DA3" w:rsidRPr="0026218C" w:rsidRDefault="00C65DA3" w:rsidP="0026218C">
      <w:pPr>
        <w:shd w:val="clear" w:color="auto" w:fill="FFFFFF"/>
        <w:spacing w:line="360" w:lineRule="auto"/>
        <w:ind w:firstLine="709"/>
        <w:jc w:val="both"/>
        <w:rPr>
          <w:sz w:val="28"/>
          <w:szCs w:val="28"/>
        </w:rPr>
      </w:pPr>
      <w:r w:rsidRPr="00382F59">
        <w:rPr>
          <w:i/>
          <w:sz w:val="28"/>
          <w:szCs w:val="28"/>
        </w:rPr>
        <w:t>14.14.4</w:t>
      </w:r>
      <w:r w:rsidRPr="0026218C">
        <w:rPr>
          <w:sz w:val="28"/>
          <w:szCs w:val="28"/>
        </w:rPr>
        <w:t xml:space="preserve"> Режим «АВАРИЯ» - свечение индикаторов: «Авария», «ЛС1», «ЛС2» или «ЛСЗ» и «МТЗ-1», «МТЗ-2» или «МТЗ-3»:</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 Свечение индикаторов: «АВАРИЯ», «ЛСЗ», «МТЗ-Х» - отключение выключателя одной или нескольких отходящих ячеек;</w:t>
      </w:r>
    </w:p>
    <w:p w:rsidR="00C65DA3" w:rsidRPr="0026218C" w:rsidRDefault="00C65DA3" w:rsidP="0026218C">
      <w:pPr>
        <w:shd w:val="clear" w:color="auto" w:fill="FFFFFF"/>
        <w:spacing w:line="360" w:lineRule="auto"/>
        <w:ind w:firstLine="709"/>
        <w:jc w:val="both"/>
        <w:rPr>
          <w:sz w:val="28"/>
          <w:szCs w:val="28"/>
        </w:rPr>
      </w:pPr>
      <w:r w:rsidRPr="0026218C">
        <w:rPr>
          <w:iCs/>
          <w:sz w:val="28"/>
          <w:szCs w:val="28"/>
        </w:rPr>
        <w:t xml:space="preserve">- </w:t>
      </w:r>
      <w:r w:rsidRPr="0026218C">
        <w:rPr>
          <w:sz w:val="28"/>
          <w:szCs w:val="28"/>
        </w:rPr>
        <w:t>Свечение индикаторов: «АВАРИЯ», «ЛС2», «МТЗ-Х» - отключение вводного (и резервного) и секционного выключателей;</w:t>
      </w:r>
    </w:p>
    <w:p w:rsidR="00C65DA3" w:rsidRPr="0026218C" w:rsidRDefault="00C65DA3" w:rsidP="0026218C">
      <w:pPr>
        <w:shd w:val="clear" w:color="auto" w:fill="FFFFFF"/>
        <w:spacing w:line="360" w:lineRule="auto"/>
        <w:ind w:firstLine="709"/>
        <w:jc w:val="both"/>
        <w:rPr>
          <w:sz w:val="28"/>
          <w:szCs w:val="28"/>
        </w:rPr>
      </w:pPr>
      <w:r w:rsidRPr="0026218C">
        <w:rPr>
          <w:iCs/>
          <w:sz w:val="28"/>
          <w:szCs w:val="28"/>
        </w:rPr>
        <w:t>-</w:t>
      </w:r>
      <w:r w:rsidRPr="0026218C">
        <w:rPr>
          <w:i/>
          <w:iCs/>
          <w:sz w:val="28"/>
          <w:szCs w:val="28"/>
        </w:rPr>
        <w:t xml:space="preserve"> </w:t>
      </w:r>
      <w:r w:rsidRPr="0026218C">
        <w:rPr>
          <w:sz w:val="28"/>
          <w:szCs w:val="28"/>
        </w:rPr>
        <w:t>Свечение индикаторов: «АВАРИЯ», «ЛС1», «МТЗ-Х» - отключение трансформатора, питающего секцию, вводного (и резервного) и секционного выключателей.</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Выполнить следующие действия:</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Зарегистрировать место срабатывания датчиков дуговой защиты по свечению индикаторов на блоках УИР, расположенных на дверках релейных шкафов ячеек КРУ.</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Произвести осмотр оборудования КРУ с целью определения характера повреждений.</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Дальнейшие действия выполняются в соответствии с инструкциями по аварийным ситуациям.</w:t>
      </w:r>
    </w:p>
    <w:p w:rsidR="00C65DA3" w:rsidRPr="0026218C" w:rsidRDefault="00382F59" w:rsidP="0026218C">
      <w:pPr>
        <w:shd w:val="clear" w:color="auto" w:fill="FFFFFF"/>
        <w:spacing w:line="360" w:lineRule="auto"/>
        <w:ind w:firstLine="709"/>
        <w:jc w:val="both"/>
        <w:rPr>
          <w:sz w:val="28"/>
          <w:szCs w:val="28"/>
        </w:rPr>
      </w:pPr>
      <w:r>
        <w:rPr>
          <w:sz w:val="28"/>
          <w:szCs w:val="28"/>
        </w:rPr>
        <w:br w:type="page"/>
      </w:r>
      <w:r w:rsidR="00C65DA3" w:rsidRPr="00382F59">
        <w:rPr>
          <w:i/>
          <w:sz w:val="28"/>
          <w:szCs w:val="28"/>
        </w:rPr>
        <w:t xml:space="preserve">14.14.5 </w:t>
      </w:r>
      <w:r w:rsidR="00C65DA3" w:rsidRPr="0026218C">
        <w:rPr>
          <w:sz w:val="28"/>
          <w:szCs w:val="28"/>
        </w:rPr>
        <w:t>Не горят зеленые индикаторы +12, +5. Проверить:</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наличие напряжения 220 В на шинках «ШУ» ячейки, в которой выполнено подключение устройства дуговой защиты</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по свечению индикатора «Сеть ВКЛ.» на БП проверить работу блока питания устройства дуговой защиты;</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по свечению индикаторов «+12в» и «+5в» на блоке ЦБ наличие напряжения питания на шинах устройства дуговой защиты.</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w:t>
      </w:r>
      <w:r w:rsidR="0026218C">
        <w:rPr>
          <w:sz w:val="28"/>
          <w:szCs w:val="28"/>
        </w:rPr>
        <w:t xml:space="preserve"> </w:t>
      </w:r>
      <w:r w:rsidRPr="0026218C">
        <w:rPr>
          <w:sz w:val="28"/>
          <w:szCs w:val="28"/>
        </w:rPr>
        <w:t>положение выключателей:</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о</w:t>
      </w:r>
      <w:r w:rsidR="0026218C">
        <w:rPr>
          <w:sz w:val="28"/>
          <w:szCs w:val="28"/>
        </w:rPr>
        <w:t xml:space="preserve"> </w:t>
      </w:r>
      <w:r w:rsidRPr="0026218C">
        <w:rPr>
          <w:sz w:val="28"/>
          <w:szCs w:val="28"/>
        </w:rPr>
        <w:t>«ПИТАНИЕ ДУГОВОЙ ЗАЩИТЫ» - «ВКЛЮЧЕНО»;</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о</w:t>
      </w:r>
      <w:r w:rsidR="0026218C">
        <w:rPr>
          <w:sz w:val="28"/>
          <w:szCs w:val="28"/>
        </w:rPr>
        <w:t xml:space="preserve"> </w:t>
      </w:r>
      <w:r w:rsidRPr="0026218C">
        <w:rPr>
          <w:sz w:val="28"/>
          <w:szCs w:val="28"/>
        </w:rPr>
        <w:t>«СЕТЬ ВКЛ.» на блоке питания БП - «ВКЛЮЧЕНО»;</w:t>
      </w:r>
    </w:p>
    <w:p w:rsidR="00C65DA3" w:rsidRPr="0026218C" w:rsidRDefault="00C65DA3" w:rsidP="0026218C">
      <w:pPr>
        <w:shd w:val="clear" w:color="auto" w:fill="FFFFFF"/>
        <w:spacing w:line="360" w:lineRule="auto"/>
        <w:ind w:firstLine="709"/>
        <w:jc w:val="both"/>
        <w:rPr>
          <w:sz w:val="28"/>
          <w:szCs w:val="28"/>
        </w:rPr>
      </w:pPr>
      <w:r w:rsidRPr="0026218C">
        <w:rPr>
          <w:sz w:val="28"/>
          <w:szCs w:val="28"/>
        </w:rPr>
        <w:t>о</w:t>
      </w:r>
      <w:r w:rsidR="0026218C">
        <w:rPr>
          <w:sz w:val="28"/>
          <w:szCs w:val="28"/>
        </w:rPr>
        <w:t xml:space="preserve"> </w:t>
      </w:r>
      <w:r w:rsidRPr="0026218C">
        <w:rPr>
          <w:sz w:val="28"/>
          <w:szCs w:val="28"/>
        </w:rPr>
        <w:t>«СЕТЬ» на блоке ЦБ - «ВКЛЮЧЕНО».</w:t>
      </w:r>
    </w:p>
    <w:p w:rsidR="00C65DA3" w:rsidRDefault="00C65DA3" w:rsidP="0026218C">
      <w:pPr>
        <w:shd w:val="clear" w:color="auto" w:fill="FFFFFF"/>
        <w:spacing w:line="360" w:lineRule="auto"/>
        <w:ind w:firstLine="709"/>
        <w:jc w:val="both"/>
        <w:rPr>
          <w:sz w:val="28"/>
          <w:szCs w:val="28"/>
        </w:rPr>
      </w:pPr>
      <w:r w:rsidRPr="0026218C">
        <w:rPr>
          <w:sz w:val="28"/>
          <w:szCs w:val="28"/>
        </w:rPr>
        <w:t>При отсутствии свечения индикатора «+12в» - проверить целостность предохранителя на блоке ЦБ.</w:t>
      </w:r>
    </w:p>
    <w:p w:rsidR="00382F59" w:rsidRPr="0026218C" w:rsidRDefault="00382F59" w:rsidP="0026218C">
      <w:pPr>
        <w:shd w:val="clear" w:color="auto" w:fill="FFFFFF"/>
        <w:spacing w:line="360" w:lineRule="auto"/>
        <w:ind w:firstLine="709"/>
        <w:jc w:val="both"/>
        <w:rPr>
          <w:sz w:val="28"/>
          <w:szCs w:val="28"/>
        </w:rPr>
      </w:pPr>
    </w:p>
    <w:p w:rsidR="00C65DA3" w:rsidRPr="0026218C" w:rsidRDefault="00C65DA3" w:rsidP="0026218C">
      <w:pPr>
        <w:numPr>
          <w:ilvl w:val="2"/>
          <w:numId w:val="1"/>
        </w:numPr>
        <w:shd w:val="clear" w:color="auto" w:fill="FFFFFF"/>
        <w:spacing w:line="360" w:lineRule="auto"/>
        <w:ind w:left="0" w:firstLine="709"/>
        <w:jc w:val="both"/>
        <w:rPr>
          <w:sz w:val="28"/>
          <w:szCs w:val="28"/>
        </w:rPr>
      </w:pPr>
      <w:r w:rsidRPr="0026218C">
        <w:rPr>
          <w:sz w:val="28"/>
          <w:szCs w:val="28"/>
        </w:rPr>
        <w:t>Все выполненные действия зафиксировать в оперативном журнале и сообщить персоналу РЗА.</w:t>
      </w:r>
    </w:p>
    <w:p w:rsidR="00C65DA3" w:rsidRPr="0026218C" w:rsidRDefault="00382F59" w:rsidP="0026218C">
      <w:pPr>
        <w:shd w:val="clear" w:color="auto" w:fill="FFFFFF"/>
        <w:spacing w:line="360" w:lineRule="auto"/>
        <w:ind w:firstLine="709"/>
        <w:jc w:val="both"/>
        <w:rPr>
          <w:sz w:val="28"/>
          <w:szCs w:val="28"/>
        </w:rPr>
      </w:pPr>
      <w:r>
        <w:rPr>
          <w:sz w:val="28"/>
          <w:szCs w:val="28"/>
        </w:rPr>
        <w:br w:type="page"/>
      </w:r>
      <w:r w:rsidR="00822902">
        <w:rPr>
          <w:sz w:val="28"/>
          <w:szCs w:val="28"/>
        </w:rPr>
        <w:pict>
          <v:shape id="_x0000_i1129" type="#_x0000_t75" style="width:369pt;height:552.75pt">
            <v:imagedata r:id="rId101" o:title=""/>
          </v:shape>
        </w:pict>
      </w:r>
    </w:p>
    <w:p w:rsidR="00C65DA3" w:rsidRDefault="00382F59" w:rsidP="00382F59">
      <w:pPr>
        <w:shd w:val="clear" w:color="auto" w:fill="FFFFFF"/>
        <w:spacing w:line="360" w:lineRule="auto"/>
        <w:ind w:firstLine="709"/>
        <w:jc w:val="center"/>
        <w:rPr>
          <w:sz w:val="28"/>
          <w:szCs w:val="28"/>
        </w:rPr>
      </w:pPr>
      <w:r>
        <w:rPr>
          <w:sz w:val="28"/>
          <w:szCs w:val="28"/>
        </w:rPr>
        <w:br w:type="page"/>
      </w:r>
      <w:r w:rsidR="00C65DA3" w:rsidRPr="0026218C">
        <w:rPr>
          <w:sz w:val="28"/>
          <w:szCs w:val="28"/>
        </w:rPr>
        <w:t>Приложение 2</w:t>
      </w:r>
    </w:p>
    <w:p w:rsidR="00382F59" w:rsidRPr="0026218C" w:rsidRDefault="00382F59" w:rsidP="0026218C">
      <w:pPr>
        <w:shd w:val="clear" w:color="auto" w:fill="FFFFFF"/>
        <w:spacing w:line="360" w:lineRule="auto"/>
        <w:ind w:firstLine="709"/>
        <w:jc w:val="both"/>
        <w:rPr>
          <w:sz w:val="28"/>
          <w:szCs w:val="28"/>
        </w:rPr>
      </w:pPr>
    </w:p>
    <w:p w:rsidR="00C65DA3" w:rsidRDefault="00C65DA3" w:rsidP="0026218C">
      <w:pPr>
        <w:shd w:val="clear" w:color="auto" w:fill="FFFFFF"/>
        <w:spacing w:line="360" w:lineRule="auto"/>
        <w:ind w:firstLine="709"/>
        <w:jc w:val="both"/>
        <w:rPr>
          <w:sz w:val="28"/>
          <w:szCs w:val="28"/>
        </w:rPr>
      </w:pPr>
      <w:r w:rsidRPr="0026218C">
        <w:rPr>
          <w:sz w:val="28"/>
          <w:szCs w:val="28"/>
        </w:rPr>
        <w:t>Вариант установки центрального блока ЦБ-02.01</w:t>
      </w:r>
    </w:p>
    <w:p w:rsidR="00382F59" w:rsidRDefault="00382F59" w:rsidP="0026218C">
      <w:pPr>
        <w:shd w:val="clear" w:color="auto" w:fill="FFFFFF"/>
        <w:spacing w:line="360" w:lineRule="auto"/>
        <w:ind w:firstLine="709"/>
        <w:jc w:val="both"/>
        <w:rPr>
          <w:sz w:val="28"/>
          <w:szCs w:val="28"/>
        </w:rPr>
      </w:pPr>
    </w:p>
    <w:p w:rsidR="00382F59" w:rsidRDefault="00822902" w:rsidP="0026218C">
      <w:pPr>
        <w:shd w:val="clear" w:color="auto" w:fill="FFFFFF"/>
        <w:spacing w:line="360" w:lineRule="auto"/>
        <w:ind w:firstLine="709"/>
        <w:jc w:val="both"/>
        <w:rPr>
          <w:sz w:val="28"/>
          <w:szCs w:val="28"/>
        </w:rPr>
      </w:pPr>
      <w:r>
        <w:rPr>
          <w:sz w:val="28"/>
          <w:szCs w:val="28"/>
        </w:rPr>
        <w:pict>
          <v:shape id="_x0000_i1130" type="#_x0000_t75" style="width:345pt;height:282pt">
            <v:imagedata r:id="rId102" o:title=""/>
          </v:shape>
        </w:pict>
      </w:r>
    </w:p>
    <w:p w:rsidR="00382F59" w:rsidRDefault="00382F59" w:rsidP="0026218C">
      <w:pPr>
        <w:shd w:val="clear" w:color="auto" w:fill="FFFFFF"/>
        <w:spacing w:line="360" w:lineRule="auto"/>
        <w:ind w:firstLine="709"/>
        <w:jc w:val="both"/>
        <w:rPr>
          <w:sz w:val="28"/>
          <w:szCs w:val="28"/>
        </w:rPr>
      </w:pPr>
    </w:p>
    <w:p w:rsidR="00C65DA3" w:rsidRPr="0026218C" w:rsidRDefault="00822902" w:rsidP="00382F59">
      <w:pPr>
        <w:shd w:val="clear" w:color="auto" w:fill="FFFFFF"/>
        <w:spacing w:line="360" w:lineRule="auto"/>
        <w:ind w:firstLine="709"/>
        <w:jc w:val="both"/>
        <w:rPr>
          <w:sz w:val="28"/>
          <w:szCs w:val="28"/>
        </w:rPr>
      </w:pPr>
      <w:r>
        <w:rPr>
          <w:sz w:val="28"/>
          <w:szCs w:val="28"/>
        </w:rPr>
        <w:pict>
          <v:shape id="_x0000_i1131" type="#_x0000_t75" style="width:363pt;height:219pt">
            <v:imagedata r:id="rId103" o:title=""/>
          </v:shape>
        </w:pict>
      </w:r>
    </w:p>
    <w:p w:rsidR="00C65DA3" w:rsidRPr="0026218C" w:rsidRDefault="00C65DA3" w:rsidP="0026218C">
      <w:pPr>
        <w:spacing w:line="360" w:lineRule="auto"/>
        <w:ind w:firstLine="709"/>
        <w:jc w:val="both"/>
        <w:rPr>
          <w:sz w:val="28"/>
          <w:szCs w:val="28"/>
        </w:rPr>
        <w:sectPr w:rsidR="00C65DA3" w:rsidRPr="0026218C" w:rsidSect="00364F83">
          <w:headerReference w:type="even" r:id="rId104"/>
          <w:type w:val="nextColumn"/>
          <w:pgSz w:w="11909" w:h="16834" w:code="9"/>
          <w:pgMar w:top="1134" w:right="851" w:bottom="1134" w:left="1701" w:header="720" w:footer="720" w:gutter="0"/>
          <w:cols w:space="720"/>
          <w:noEndnote/>
        </w:sectPr>
      </w:pPr>
    </w:p>
    <w:p w:rsidR="00C65DA3" w:rsidRPr="0026218C" w:rsidRDefault="00C65DA3" w:rsidP="00382F59">
      <w:pPr>
        <w:spacing w:line="360" w:lineRule="auto"/>
        <w:ind w:firstLine="709"/>
        <w:jc w:val="center"/>
        <w:rPr>
          <w:sz w:val="28"/>
          <w:szCs w:val="28"/>
        </w:rPr>
      </w:pPr>
      <w:r w:rsidRPr="0026218C">
        <w:rPr>
          <w:sz w:val="28"/>
          <w:szCs w:val="28"/>
        </w:rPr>
        <w:t>Приложение 3</w:t>
      </w:r>
    </w:p>
    <w:p w:rsidR="00382F59" w:rsidRDefault="00382F59" w:rsidP="0026218C">
      <w:pPr>
        <w:spacing w:line="360" w:lineRule="auto"/>
        <w:ind w:firstLine="709"/>
        <w:jc w:val="both"/>
        <w:rPr>
          <w:sz w:val="28"/>
          <w:szCs w:val="28"/>
        </w:rPr>
      </w:pPr>
    </w:p>
    <w:p w:rsidR="00C65DA3" w:rsidRPr="0026218C" w:rsidRDefault="00822902" w:rsidP="0026218C">
      <w:pPr>
        <w:spacing w:line="360" w:lineRule="auto"/>
        <w:ind w:firstLine="709"/>
        <w:jc w:val="both"/>
        <w:rPr>
          <w:sz w:val="28"/>
          <w:szCs w:val="28"/>
        </w:rPr>
      </w:pPr>
      <w:r>
        <w:rPr>
          <w:sz w:val="28"/>
          <w:szCs w:val="28"/>
        </w:rPr>
        <w:pict>
          <v:shape id="_x0000_i1132" type="#_x0000_t75" style="width:399pt;height:260.25pt">
            <v:imagedata r:id="rId105" o:title=""/>
          </v:shape>
        </w:pict>
      </w:r>
    </w:p>
    <w:p w:rsidR="00C65DA3" w:rsidRPr="0026218C" w:rsidRDefault="00C65DA3" w:rsidP="0026218C">
      <w:pPr>
        <w:spacing w:line="360" w:lineRule="auto"/>
        <w:ind w:firstLine="709"/>
        <w:jc w:val="both"/>
        <w:rPr>
          <w:sz w:val="28"/>
          <w:szCs w:val="28"/>
        </w:rPr>
      </w:pPr>
    </w:p>
    <w:p w:rsidR="00C65DA3" w:rsidRPr="0026218C" w:rsidRDefault="00C65DA3" w:rsidP="0026218C">
      <w:pPr>
        <w:spacing w:line="360" w:lineRule="auto"/>
        <w:ind w:firstLine="709"/>
        <w:jc w:val="both"/>
        <w:rPr>
          <w:sz w:val="28"/>
          <w:szCs w:val="28"/>
        </w:rPr>
      </w:pPr>
    </w:p>
    <w:p w:rsidR="00C65DA3" w:rsidRPr="0026218C" w:rsidRDefault="00822902" w:rsidP="0026218C">
      <w:pPr>
        <w:spacing w:line="360" w:lineRule="auto"/>
        <w:ind w:firstLine="709"/>
        <w:jc w:val="both"/>
        <w:rPr>
          <w:sz w:val="28"/>
          <w:szCs w:val="28"/>
        </w:rPr>
      </w:pPr>
      <w:r>
        <w:rPr>
          <w:sz w:val="28"/>
          <w:szCs w:val="28"/>
        </w:rPr>
        <w:pict>
          <v:shape id="_x0000_i1133" type="#_x0000_t75" style="width:381pt;height:216.75pt">
            <v:imagedata r:id="rId106" o:title=""/>
          </v:shape>
        </w:pict>
      </w:r>
    </w:p>
    <w:p w:rsidR="00C65DA3" w:rsidRPr="0026218C" w:rsidRDefault="00822902" w:rsidP="0026218C">
      <w:pPr>
        <w:spacing w:line="360" w:lineRule="auto"/>
        <w:ind w:firstLine="709"/>
        <w:jc w:val="both"/>
        <w:rPr>
          <w:sz w:val="28"/>
          <w:szCs w:val="28"/>
        </w:rPr>
      </w:pPr>
      <w:r>
        <w:rPr>
          <w:sz w:val="28"/>
          <w:szCs w:val="28"/>
        </w:rPr>
        <w:pict>
          <v:shape id="_x0000_i1134" type="#_x0000_t75" style="width:349.5pt;height:47.25pt">
            <v:imagedata r:id="rId107" o:title=""/>
          </v:shape>
        </w:pict>
      </w:r>
    </w:p>
    <w:p w:rsidR="00C65DA3" w:rsidRPr="00382F59" w:rsidRDefault="00382F59" w:rsidP="00382F59">
      <w:pPr>
        <w:spacing w:line="360" w:lineRule="auto"/>
        <w:ind w:firstLine="709"/>
        <w:jc w:val="center"/>
        <w:rPr>
          <w:b/>
          <w:sz w:val="28"/>
          <w:szCs w:val="28"/>
        </w:rPr>
      </w:pPr>
      <w:r>
        <w:rPr>
          <w:sz w:val="28"/>
          <w:szCs w:val="28"/>
        </w:rPr>
        <w:br w:type="page"/>
      </w:r>
      <w:r w:rsidR="00C65DA3" w:rsidRPr="00382F59">
        <w:rPr>
          <w:b/>
          <w:sz w:val="28"/>
          <w:szCs w:val="28"/>
        </w:rPr>
        <w:t>Приложение 4</w:t>
      </w:r>
    </w:p>
    <w:p w:rsidR="00382F59" w:rsidRDefault="00382F59" w:rsidP="0026218C">
      <w:pPr>
        <w:shd w:val="clear" w:color="auto" w:fill="FFFFFF"/>
        <w:spacing w:line="360" w:lineRule="auto"/>
        <w:ind w:firstLine="709"/>
        <w:jc w:val="both"/>
        <w:rPr>
          <w:sz w:val="28"/>
          <w:szCs w:val="28"/>
        </w:rPr>
      </w:pPr>
    </w:p>
    <w:p w:rsidR="00C65DA3" w:rsidRPr="0026218C" w:rsidRDefault="00C65DA3" w:rsidP="0026218C">
      <w:pPr>
        <w:shd w:val="clear" w:color="auto" w:fill="FFFFFF"/>
        <w:spacing w:line="360" w:lineRule="auto"/>
        <w:ind w:firstLine="709"/>
        <w:jc w:val="both"/>
        <w:rPr>
          <w:sz w:val="28"/>
          <w:szCs w:val="28"/>
        </w:rPr>
      </w:pPr>
      <w:r w:rsidRPr="0026218C">
        <w:rPr>
          <w:sz w:val="28"/>
          <w:szCs w:val="28"/>
        </w:rPr>
        <w:t>Вариант установки УИР-12.03</w:t>
      </w:r>
    </w:p>
    <w:p w:rsidR="00C65DA3" w:rsidRDefault="00C65DA3" w:rsidP="0026218C">
      <w:pPr>
        <w:shd w:val="clear" w:color="auto" w:fill="FFFFFF"/>
        <w:spacing w:line="360" w:lineRule="auto"/>
        <w:ind w:firstLine="709"/>
        <w:jc w:val="both"/>
        <w:rPr>
          <w:sz w:val="28"/>
          <w:szCs w:val="28"/>
        </w:rPr>
      </w:pPr>
      <w:r w:rsidRPr="0026218C">
        <w:rPr>
          <w:sz w:val="28"/>
          <w:szCs w:val="28"/>
        </w:rPr>
        <w:t>Установка прибора на внутренней стороне двери.</w:t>
      </w:r>
    </w:p>
    <w:p w:rsidR="00382F59" w:rsidRPr="0026218C" w:rsidRDefault="00382F59" w:rsidP="0026218C">
      <w:pPr>
        <w:shd w:val="clear" w:color="auto" w:fill="FFFFFF"/>
        <w:spacing w:line="360" w:lineRule="auto"/>
        <w:ind w:firstLine="709"/>
        <w:jc w:val="both"/>
        <w:rPr>
          <w:sz w:val="28"/>
          <w:szCs w:val="28"/>
        </w:rPr>
      </w:pPr>
    </w:p>
    <w:p w:rsidR="00C65DA3" w:rsidRPr="0026218C" w:rsidRDefault="00822902" w:rsidP="0026218C">
      <w:pPr>
        <w:spacing w:line="360" w:lineRule="auto"/>
        <w:ind w:firstLine="709"/>
        <w:jc w:val="both"/>
        <w:rPr>
          <w:sz w:val="28"/>
          <w:szCs w:val="28"/>
        </w:rPr>
      </w:pPr>
      <w:r>
        <w:rPr>
          <w:sz w:val="28"/>
          <w:szCs w:val="28"/>
        </w:rPr>
        <w:pict>
          <v:shape id="_x0000_i1135" type="#_x0000_t75" style="width:379.5pt;height:196.5pt">
            <v:imagedata r:id="rId108" o:title=""/>
          </v:shape>
        </w:pict>
      </w:r>
    </w:p>
    <w:p w:rsidR="00382F59" w:rsidRDefault="00382F59" w:rsidP="0026218C">
      <w:pPr>
        <w:shd w:val="clear" w:color="auto" w:fill="FFFFFF"/>
        <w:spacing w:line="360" w:lineRule="auto"/>
        <w:ind w:firstLine="709"/>
        <w:jc w:val="both"/>
        <w:rPr>
          <w:sz w:val="28"/>
          <w:szCs w:val="28"/>
        </w:rPr>
      </w:pPr>
    </w:p>
    <w:p w:rsidR="00C65DA3" w:rsidRDefault="00C65DA3" w:rsidP="0026218C">
      <w:pPr>
        <w:shd w:val="clear" w:color="auto" w:fill="FFFFFF"/>
        <w:spacing w:line="360" w:lineRule="auto"/>
        <w:ind w:firstLine="709"/>
        <w:jc w:val="both"/>
        <w:rPr>
          <w:sz w:val="28"/>
          <w:szCs w:val="28"/>
        </w:rPr>
      </w:pPr>
      <w:r w:rsidRPr="0026218C">
        <w:rPr>
          <w:sz w:val="28"/>
          <w:szCs w:val="28"/>
        </w:rPr>
        <w:t>Установка ши</w:t>
      </w:r>
      <w:r w:rsidR="00382F59">
        <w:rPr>
          <w:sz w:val="28"/>
          <w:szCs w:val="28"/>
        </w:rPr>
        <w:t>льдика на лицевую сторону двери</w:t>
      </w:r>
    </w:p>
    <w:p w:rsidR="00382F59" w:rsidRPr="0026218C" w:rsidRDefault="00382F59" w:rsidP="0026218C">
      <w:pPr>
        <w:shd w:val="clear" w:color="auto" w:fill="FFFFFF"/>
        <w:spacing w:line="360" w:lineRule="auto"/>
        <w:ind w:firstLine="709"/>
        <w:jc w:val="both"/>
        <w:rPr>
          <w:sz w:val="28"/>
          <w:szCs w:val="28"/>
        </w:rPr>
      </w:pPr>
    </w:p>
    <w:p w:rsidR="00C65DA3" w:rsidRPr="0026218C" w:rsidRDefault="00822902" w:rsidP="0026218C">
      <w:pPr>
        <w:spacing w:line="360" w:lineRule="auto"/>
        <w:ind w:firstLine="709"/>
        <w:jc w:val="both"/>
        <w:rPr>
          <w:sz w:val="28"/>
          <w:szCs w:val="28"/>
        </w:rPr>
      </w:pPr>
      <w:r>
        <w:rPr>
          <w:sz w:val="28"/>
          <w:szCs w:val="28"/>
        </w:rPr>
        <w:pict>
          <v:shape id="_x0000_i1136" type="#_x0000_t75" style="width:281.25pt;height:242.25pt">
            <v:imagedata r:id="rId109" o:title=""/>
          </v:shape>
        </w:pict>
      </w:r>
    </w:p>
    <w:p w:rsidR="00C65DA3" w:rsidRPr="0026218C" w:rsidRDefault="00382F59" w:rsidP="00382F59">
      <w:pPr>
        <w:spacing w:line="360" w:lineRule="auto"/>
        <w:ind w:firstLine="709"/>
        <w:jc w:val="center"/>
        <w:rPr>
          <w:sz w:val="28"/>
          <w:szCs w:val="28"/>
        </w:rPr>
      </w:pPr>
      <w:r>
        <w:rPr>
          <w:sz w:val="28"/>
          <w:szCs w:val="28"/>
        </w:rPr>
        <w:br w:type="page"/>
      </w:r>
      <w:r w:rsidR="00C65DA3" w:rsidRPr="0026218C">
        <w:rPr>
          <w:sz w:val="28"/>
          <w:szCs w:val="28"/>
        </w:rPr>
        <w:t>Приложение 5</w:t>
      </w:r>
    </w:p>
    <w:p w:rsidR="00382F59" w:rsidRDefault="00382F59" w:rsidP="0026218C">
      <w:pPr>
        <w:spacing w:line="360" w:lineRule="auto"/>
        <w:ind w:firstLine="709"/>
        <w:jc w:val="both"/>
        <w:rPr>
          <w:sz w:val="28"/>
          <w:szCs w:val="28"/>
        </w:rPr>
      </w:pPr>
    </w:p>
    <w:p w:rsidR="00C65DA3" w:rsidRPr="0026218C" w:rsidRDefault="00C65DA3" w:rsidP="0026218C">
      <w:pPr>
        <w:spacing w:line="360" w:lineRule="auto"/>
        <w:ind w:firstLine="709"/>
        <w:jc w:val="both"/>
        <w:rPr>
          <w:sz w:val="28"/>
          <w:szCs w:val="28"/>
        </w:rPr>
      </w:pPr>
      <w:r w:rsidRPr="0026218C">
        <w:rPr>
          <w:sz w:val="28"/>
          <w:szCs w:val="28"/>
        </w:rPr>
        <w:t>Лицевая панель ЦБ-02.01</w:t>
      </w:r>
    </w:p>
    <w:p w:rsidR="00C65DA3" w:rsidRPr="0026218C" w:rsidRDefault="00C65DA3" w:rsidP="0026218C">
      <w:pPr>
        <w:spacing w:line="360" w:lineRule="auto"/>
        <w:ind w:firstLine="709"/>
        <w:jc w:val="both"/>
        <w:rPr>
          <w:sz w:val="28"/>
          <w:szCs w:val="28"/>
        </w:rPr>
      </w:pPr>
    </w:p>
    <w:p w:rsidR="00C65DA3" w:rsidRPr="0026218C" w:rsidRDefault="00822902" w:rsidP="0026218C">
      <w:pPr>
        <w:spacing w:line="360" w:lineRule="auto"/>
        <w:ind w:firstLine="709"/>
        <w:jc w:val="both"/>
        <w:rPr>
          <w:sz w:val="28"/>
          <w:szCs w:val="28"/>
        </w:rPr>
      </w:pPr>
      <w:r>
        <w:rPr>
          <w:sz w:val="28"/>
          <w:szCs w:val="28"/>
        </w:rPr>
        <w:pict>
          <v:shape id="_x0000_i1137" type="#_x0000_t75" style="width:314.25pt;height:264pt">
            <v:imagedata r:id="rId110" o:title=""/>
          </v:shape>
        </w:pict>
      </w:r>
    </w:p>
    <w:p w:rsidR="00C65DA3" w:rsidRPr="0026218C" w:rsidRDefault="00822902" w:rsidP="0026218C">
      <w:pPr>
        <w:spacing w:line="360" w:lineRule="auto"/>
        <w:ind w:firstLine="709"/>
        <w:jc w:val="both"/>
        <w:rPr>
          <w:sz w:val="28"/>
          <w:szCs w:val="28"/>
        </w:rPr>
      </w:pPr>
      <w:r>
        <w:rPr>
          <w:sz w:val="28"/>
          <w:szCs w:val="28"/>
        </w:rPr>
        <w:pict>
          <v:shape id="_x0000_i1138" type="#_x0000_t75" style="width:318pt;height:64.5pt">
            <v:imagedata r:id="rId111" o:title=""/>
          </v:shape>
        </w:pict>
      </w:r>
    </w:p>
    <w:p w:rsidR="00C65DA3" w:rsidRPr="00382F59" w:rsidRDefault="00382F59" w:rsidP="00382F59">
      <w:pPr>
        <w:spacing w:line="360" w:lineRule="auto"/>
        <w:ind w:firstLine="709"/>
        <w:jc w:val="center"/>
        <w:rPr>
          <w:b/>
          <w:sz w:val="28"/>
          <w:szCs w:val="28"/>
        </w:rPr>
      </w:pPr>
      <w:r>
        <w:rPr>
          <w:sz w:val="28"/>
          <w:szCs w:val="28"/>
        </w:rPr>
        <w:br w:type="page"/>
      </w:r>
      <w:r w:rsidR="00C65DA3" w:rsidRPr="00382F59">
        <w:rPr>
          <w:b/>
          <w:sz w:val="28"/>
          <w:szCs w:val="28"/>
        </w:rPr>
        <w:t>Приложение 6</w:t>
      </w:r>
    </w:p>
    <w:p w:rsidR="00C65DA3" w:rsidRPr="0026218C" w:rsidRDefault="00C65DA3" w:rsidP="0026218C">
      <w:pPr>
        <w:shd w:val="clear" w:color="auto" w:fill="FFFFFF"/>
        <w:spacing w:line="360" w:lineRule="auto"/>
        <w:ind w:firstLine="709"/>
        <w:jc w:val="both"/>
        <w:rPr>
          <w:sz w:val="28"/>
          <w:szCs w:val="28"/>
        </w:rPr>
      </w:pPr>
    </w:p>
    <w:p w:rsidR="00C65DA3" w:rsidRPr="0026218C" w:rsidRDefault="00C65DA3" w:rsidP="0026218C">
      <w:pPr>
        <w:shd w:val="clear" w:color="auto" w:fill="FFFFFF"/>
        <w:spacing w:line="360" w:lineRule="auto"/>
        <w:ind w:firstLine="709"/>
        <w:jc w:val="both"/>
        <w:rPr>
          <w:sz w:val="28"/>
          <w:szCs w:val="28"/>
        </w:rPr>
      </w:pPr>
      <w:r w:rsidRPr="0026218C">
        <w:rPr>
          <w:sz w:val="28"/>
          <w:szCs w:val="28"/>
        </w:rPr>
        <w:t xml:space="preserve">Защита от дуговых замыканий </w:t>
      </w:r>
    </w:p>
    <w:p w:rsidR="00C65DA3" w:rsidRDefault="00C65DA3" w:rsidP="0026218C">
      <w:pPr>
        <w:shd w:val="clear" w:color="auto" w:fill="FFFFFF"/>
        <w:spacing w:line="360" w:lineRule="auto"/>
        <w:ind w:firstLine="709"/>
        <w:jc w:val="both"/>
        <w:rPr>
          <w:sz w:val="28"/>
          <w:szCs w:val="28"/>
        </w:rPr>
      </w:pPr>
      <w:r w:rsidRPr="0026218C">
        <w:rPr>
          <w:sz w:val="28"/>
          <w:szCs w:val="28"/>
        </w:rPr>
        <w:t>Центральные цепи ЗДЗ</w:t>
      </w:r>
    </w:p>
    <w:p w:rsidR="00382F59" w:rsidRPr="0026218C" w:rsidRDefault="00382F59" w:rsidP="0026218C">
      <w:pPr>
        <w:shd w:val="clear" w:color="auto" w:fill="FFFFFF"/>
        <w:spacing w:line="360" w:lineRule="auto"/>
        <w:ind w:firstLine="709"/>
        <w:jc w:val="both"/>
        <w:rPr>
          <w:sz w:val="28"/>
          <w:szCs w:val="28"/>
        </w:rPr>
      </w:pPr>
    </w:p>
    <w:p w:rsidR="00C65DA3" w:rsidRPr="0026218C" w:rsidRDefault="00C65DA3" w:rsidP="0026218C">
      <w:pPr>
        <w:shd w:val="clear" w:color="auto" w:fill="FFFFFF"/>
        <w:spacing w:line="360" w:lineRule="auto"/>
        <w:ind w:firstLine="709"/>
        <w:jc w:val="both"/>
        <w:rPr>
          <w:sz w:val="28"/>
          <w:szCs w:val="28"/>
        </w:rPr>
      </w:pPr>
      <w:r w:rsidRPr="0026218C">
        <w:rPr>
          <w:b/>
          <w:bCs/>
          <w:sz w:val="28"/>
          <w:szCs w:val="28"/>
          <w:u w:val="single"/>
        </w:rPr>
        <w:t>«ссз</w:t>
      </w:r>
      <w:r w:rsidR="0026218C">
        <w:rPr>
          <w:b/>
          <w:bCs/>
          <w:sz w:val="28"/>
          <w:szCs w:val="28"/>
        </w:rPr>
        <w:t xml:space="preserve"> </w:t>
      </w:r>
      <w:r w:rsidRPr="0026218C">
        <w:rPr>
          <w:b/>
          <w:bCs/>
          <w:sz w:val="28"/>
          <w:szCs w:val="28"/>
        </w:rPr>
        <w:t>-ссз</w:t>
      </w:r>
    </w:p>
    <w:p w:rsidR="00C65DA3" w:rsidRDefault="00822902" w:rsidP="0026218C">
      <w:pPr>
        <w:spacing w:line="360" w:lineRule="auto"/>
        <w:ind w:firstLine="709"/>
        <w:jc w:val="both"/>
        <w:rPr>
          <w:sz w:val="28"/>
          <w:szCs w:val="28"/>
        </w:rPr>
      </w:pPr>
      <w:r>
        <w:rPr>
          <w:sz w:val="28"/>
          <w:szCs w:val="28"/>
        </w:rPr>
        <w:pict>
          <v:shape id="_x0000_i1139" type="#_x0000_t75" style="width:326.25pt;height:487.5pt">
            <v:imagedata r:id="rId112" o:title=""/>
          </v:shape>
        </w:pict>
      </w:r>
    </w:p>
    <w:p w:rsidR="00382F59" w:rsidRDefault="00382F59" w:rsidP="0026218C">
      <w:pPr>
        <w:spacing w:line="360" w:lineRule="auto"/>
        <w:ind w:firstLine="709"/>
        <w:jc w:val="both"/>
        <w:rPr>
          <w:sz w:val="28"/>
          <w:szCs w:val="28"/>
        </w:rPr>
      </w:pPr>
    </w:p>
    <w:p w:rsidR="00382F59" w:rsidRPr="0026218C" w:rsidRDefault="00382F59" w:rsidP="0026218C">
      <w:pPr>
        <w:spacing w:line="360" w:lineRule="auto"/>
        <w:ind w:firstLine="709"/>
        <w:jc w:val="both"/>
        <w:rPr>
          <w:sz w:val="28"/>
          <w:szCs w:val="28"/>
        </w:rPr>
        <w:sectPr w:rsidR="00382F59" w:rsidRPr="0026218C" w:rsidSect="0026218C">
          <w:type w:val="nextColumn"/>
          <w:pgSz w:w="11909" w:h="16834" w:code="9"/>
          <w:pgMar w:top="1134" w:right="851" w:bottom="1134" w:left="1701" w:header="720" w:footer="720" w:gutter="0"/>
          <w:cols w:space="60"/>
          <w:noEndnote/>
        </w:sectPr>
      </w:pPr>
    </w:p>
    <w:p w:rsidR="00C65DA3" w:rsidRDefault="00C65DA3" w:rsidP="00382F59">
      <w:pPr>
        <w:shd w:val="clear" w:color="auto" w:fill="FFFFFF"/>
        <w:spacing w:line="360" w:lineRule="auto"/>
        <w:ind w:firstLine="709"/>
        <w:jc w:val="center"/>
        <w:rPr>
          <w:b/>
          <w:iCs/>
          <w:sz w:val="28"/>
          <w:szCs w:val="28"/>
        </w:rPr>
      </w:pPr>
      <w:r w:rsidRPr="00382F59">
        <w:rPr>
          <w:b/>
          <w:iCs/>
          <w:sz w:val="28"/>
          <w:szCs w:val="28"/>
        </w:rPr>
        <w:t>Приложение 7</w:t>
      </w:r>
    </w:p>
    <w:p w:rsidR="00382F59" w:rsidRPr="00382F59" w:rsidRDefault="00382F59" w:rsidP="00382F59">
      <w:pPr>
        <w:shd w:val="clear" w:color="auto" w:fill="FFFFFF"/>
        <w:spacing w:line="360" w:lineRule="auto"/>
        <w:ind w:firstLine="709"/>
        <w:jc w:val="center"/>
        <w:rPr>
          <w:b/>
          <w:iCs/>
          <w:sz w:val="28"/>
          <w:szCs w:val="28"/>
        </w:rPr>
      </w:pPr>
    </w:p>
    <w:p w:rsidR="00C65DA3" w:rsidRDefault="00C65DA3" w:rsidP="0026218C">
      <w:pPr>
        <w:shd w:val="clear" w:color="auto" w:fill="FFFFFF"/>
        <w:spacing w:line="360" w:lineRule="auto"/>
        <w:ind w:firstLine="709"/>
        <w:jc w:val="both"/>
        <w:rPr>
          <w:iCs/>
          <w:sz w:val="28"/>
          <w:szCs w:val="28"/>
        </w:rPr>
      </w:pPr>
      <w:r w:rsidRPr="0026218C">
        <w:rPr>
          <w:iCs/>
          <w:sz w:val="28"/>
          <w:szCs w:val="28"/>
        </w:rPr>
        <w:t>Функциональная электрическая схема</w:t>
      </w:r>
    </w:p>
    <w:p w:rsidR="00382F59" w:rsidRDefault="00382F59" w:rsidP="0026218C">
      <w:pPr>
        <w:shd w:val="clear" w:color="auto" w:fill="FFFFFF"/>
        <w:spacing w:line="360" w:lineRule="auto"/>
        <w:ind w:firstLine="709"/>
        <w:jc w:val="both"/>
        <w:rPr>
          <w:iCs/>
          <w:sz w:val="28"/>
          <w:szCs w:val="28"/>
        </w:rPr>
      </w:pPr>
    </w:p>
    <w:p w:rsidR="00382F59" w:rsidRDefault="00822902" w:rsidP="00382F59">
      <w:pPr>
        <w:shd w:val="clear" w:color="auto" w:fill="FFFFFF"/>
        <w:spacing w:line="360" w:lineRule="auto"/>
        <w:jc w:val="both"/>
        <w:rPr>
          <w:iCs/>
          <w:sz w:val="28"/>
          <w:szCs w:val="28"/>
        </w:rPr>
      </w:pPr>
      <w:r>
        <w:rPr>
          <w:i/>
          <w:iCs/>
          <w:sz w:val="28"/>
          <w:szCs w:val="28"/>
        </w:rPr>
        <w:pict>
          <v:shape id="_x0000_i1140" type="#_x0000_t75" style="width:358.5pt;height:591.75pt">
            <v:imagedata r:id="rId113" o:title=""/>
          </v:shape>
        </w:pict>
      </w:r>
      <w:r>
        <w:rPr>
          <w:i/>
          <w:iCs/>
          <w:sz w:val="28"/>
          <w:szCs w:val="28"/>
        </w:rPr>
        <w:pict>
          <v:shape id="_x0000_i1141" type="#_x0000_t75" style="width:56.25pt;height:123.75pt">
            <v:imagedata r:id="rId114" o:title=""/>
          </v:shape>
        </w:pict>
      </w:r>
    </w:p>
    <w:p w:rsidR="00382F59" w:rsidRPr="0026218C" w:rsidRDefault="00382F59" w:rsidP="0026218C">
      <w:pPr>
        <w:shd w:val="clear" w:color="auto" w:fill="FFFFFF"/>
        <w:spacing w:line="360" w:lineRule="auto"/>
        <w:ind w:firstLine="709"/>
        <w:jc w:val="both"/>
        <w:rPr>
          <w:sz w:val="28"/>
          <w:szCs w:val="28"/>
        </w:rPr>
      </w:pPr>
    </w:p>
    <w:p w:rsidR="00C65DA3" w:rsidRPr="0026218C" w:rsidRDefault="00C65DA3" w:rsidP="0026218C">
      <w:pPr>
        <w:shd w:val="clear" w:color="auto" w:fill="FFFFFF"/>
        <w:spacing w:line="360" w:lineRule="auto"/>
        <w:ind w:firstLine="709"/>
        <w:jc w:val="both"/>
        <w:rPr>
          <w:sz w:val="28"/>
          <w:szCs w:val="28"/>
        </w:rPr>
        <w:sectPr w:rsidR="00C65DA3" w:rsidRPr="0026218C" w:rsidSect="0026218C">
          <w:type w:val="nextColumn"/>
          <w:pgSz w:w="11909" w:h="16834" w:code="9"/>
          <w:pgMar w:top="1134" w:right="851" w:bottom="1134" w:left="1701" w:header="720" w:footer="720" w:gutter="0"/>
          <w:cols w:space="60"/>
          <w:noEndnote/>
        </w:sectPr>
      </w:pPr>
    </w:p>
    <w:p w:rsidR="00C65DA3" w:rsidRPr="00382F59" w:rsidRDefault="00C65DA3" w:rsidP="00382F59">
      <w:pPr>
        <w:spacing w:line="360" w:lineRule="auto"/>
        <w:ind w:firstLine="709"/>
        <w:jc w:val="center"/>
        <w:rPr>
          <w:b/>
          <w:iCs/>
          <w:sz w:val="28"/>
          <w:szCs w:val="28"/>
        </w:rPr>
      </w:pPr>
      <w:r w:rsidRPr="00382F59">
        <w:rPr>
          <w:b/>
          <w:iCs/>
          <w:sz w:val="28"/>
          <w:szCs w:val="28"/>
        </w:rPr>
        <w:t>Приложение 8</w:t>
      </w:r>
    </w:p>
    <w:p w:rsidR="00C65DA3" w:rsidRPr="0026218C" w:rsidRDefault="00C65DA3" w:rsidP="0026218C">
      <w:pPr>
        <w:spacing w:line="360" w:lineRule="auto"/>
        <w:ind w:firstLine="709"/>
        <w:jc w:val="both"/>
        <w:rPr>
          <w:iCs/>
          <w:sz w:val="28"/>
          <w:szCs w:val="28"/>
        </w:rPr>
      </w:pPr>
    </w:p>
    <w:p w:rsidR="00C65DA3" w:rsidRPr="0026218C" w:rsidRDefault="00822902" w:rsidP="0026218C">
      <w:pPr>
        <w:spacing w:line="360" w:lineRule="auto"/>
        <w:ind w:firstLine="709"/>
        <w:jc w:val="both"/>
        <w:rPr>
          <w:sz w:val="28"/>
          <w:szCs w:val="28"/>
        </w:rPr>
      </w:pPr>
      <w:r>
        <w:rPr>
          <w:sz w:val="28"/>
          <w:szCs w:val="28"/>
        </w:rPr>
        <w:pict>
          <v:shape id="_x0000_i1142" type="#_x0000_t75" style="width:311.25pt;height:412.5pt">
            <v:imagedata r:id="rId115" o:title=""/>
          </v:shape>
        </w:pict>
      </w:r>
    </w:p>
    <w:p w:rsidR="002A75CA" w:rsidRDefault="00382F59" w:rsidP="00382F59">
      <w:pPr>
        <w:spacing w:line="360" w:lineRule="auto"/>
        <w:ind w:firstLine="709"/>
        <w:jc w:val="center"/>
        <w:rPr>
          <w:b/>
          <w:sz w:val="28"/>
          <w:szCs w:val="28"/>
        </w:rPr>
      </w:pPr>
      <w:r>
        <w:rPr>
          <w:iCs/>
          <w:sz w:val="28"/>
          <w:szCs w:val="28"/>
        </w:rPr>
        <w:br w:type="page"/>
      </w:r>
      <w:r w:rsidR="002A75CA" w:rsidRPr="0026218C">
        <w:rPr>
          <w:b/>
          <w:sz w:val="28"/>
          <w:szCs w:val="28"/>
        </w:rPr>
        <w:t>Список используемых источников</w:t>
      </w:r>
    </w:p>
    <w:p w:rsidR="00382F59" w:rsidRPr="0026218C" w:rsidRDefault="00382F59" w:rsidP="0026218C">
      <w:pPr>
        <w:spacing w:line="360" w:lineRule="auto"/>
        <w:ind w:firstLine="709"/>
        <w:jc w:val="both"/>
        <w:rPr>
          <w:b/>
          <w:sz w:val="28"/>
          <w:szCs w:val="28"/>
        </w:rPr>
      </w:pPr>
    </w:p>
    <w:p w:rsidR="002A75CA" w:rsidRPr="0026218C" w:rsidRDefault="002A75CA" w:rsidP="00382F59">
      <w:pPr>
        <w:spacing w:line="360" w:lineRule="auto"/>
        <w:jc w:val="both"/>
        <w:rPr>
          <w:sz w:val="28"/>
          <w:szCs w:val="28"/>
        </w:rPr>
      </w:pPr>
      <w:r w:rsidRPr="0026218C">
        <w:rPr>
          <w:sz w:val="28"/>
          <w:szCs w:val="28"/>
        </w:rPr>
        <w:t>1 Дорошев К.И. Комплектные распределительные устройства 6-35 кВ – М: Энергоатомиздат</w:t>
      </w:r>
      <w:r w:rsidR="00887996" w:rsidRPr="0026218C">
        <w:rPr>
          <w:sz w:val="28"/>
          <w:szCs w:val="28"/>
        </w:rPr>
        <w:t>,</w:t>
      </w:r>
      <w:r w:rsidRPr="0026218C">
        <w:rPr>
          <w:sz w:val="28"/>
          <w:szCs w:val="28"/>
        </w:rPr>
        <w:t xml:space="preserve"> 1982г.-376с.</w:t>
      </w:r>
    </w:p>
    <w:p w:rsidR="002A75CA" w:rsidRPr="0026218C" w:rsidRDefault="002A75CA" w:rsidP="00382F59">
      <w:pPr>
        <w:spacing w:line="360" w:lineRule="auto"/>
        <w:jc w:val="both"/>
        <w:rPr>
          <w:sz w:val="28"/>
          <w:szCs w:val="28"/>
        </w:rPr>
      </w:pPr>
      <w:r w:rsidRPr="0026218C">
        <w:rPr>
          <w:sz w:val="28"/>
          <w:szCs w:val="28"/>
        </w:rPr>
        <w:t>2 Каталог продукции. Комплектные распределительные устройства напряжением 6(10) кВ серии К-59У1(ХЛ1).</w:t>
      </w:r>
    </w:p>
    <w:p w:rsidR="002A75CA" w:rsidRPr="0026218C" w:rsidRDefault="002A75CA" w:rsidP="00382F59">
      <w:pPr>
        <w:spacing w:line="360" w:lineRule="auto"/>
        <w:jc w:val="both"/>
        <w:rPr>
          <w:sz w:val="28"/>
          <w:szCs w:val="28"/>
        </w:rPr>
      </w:pPr>
      <w:r w:rsidRPr="0026218C">
        <w:rPr>
          <w:sz w:val="28"/>
          <w:szCs w:val="28"/>
        </w:rPr>
        <w:t>3 Каталог продукции. Вакуумные выключатели ВВ/ТЕ</w:t>
      </w:r>
      <w:r w:rsidRPr="0026218C">
        <w:rPr>
          <w:sz w:val="28"/>
          <w:szCs w:val="28"/>
          <w:lang w:val="en-US"/>
        </w:rPr>
        <w:t>L</w:t>
      </w:r>
      <w:r w:rsidRPr="0026218C">
        <w:rPr>
          <w:sz w:val="28"/>
          <w:szCs w:val="28"/>
        </w:rPr>
        <w:t>.</w:t>
      </w:r>
    </w:p>
    <w:p w:rsidR="002A75CA" w:rsidRPr="0026218C" w:rsidRDefault="002A75CA" w:rsidP="00382F59">
      <w:pPr>
        <w:spacing w:line="360" w:lineRule="auto"/>
        <w:jc w:val="both"/>
        <w:rPr>
          <w:sz w:val="28"/>
          <w:szCs w:val="28"/>
        </w:rPr>
      </w:pPr>
      <w:r w:rsidRPr="0026218C">
        <w:rPr>
          <w:sz w:val="28"/>
          <w:szCs w:val="28"/>
        </w:rPr>
        <w:t>4 Каталог продукции. Вакуумные выключатели ВБУ на 6-10 кВ; 35 кВ.</w:t>
      </w:r>
    </w:p>
    <w:p w:rsidR="002A75CA" w:rsidRPr="0026218C" w:rsidRDefault="002A75CA" w:rsidP="00382F59">
      <w:pPr>
        <w:spacing w:line="360" w:lineRule="auto"/>
        <w:jc w:val="both"/>
        <w:rPr>
          <w:sz w:val="28"/>
          <w:szCs w:val="28"/>
        </w:rPr>
      </w:pPr>
      <w:r w:rsidRPr="0026218C">
        <w:rPr>
          <w:sz w:val="28"/>
          <w:szCs w:val="28"/>
        </w:rPr>
        <w:t>5 ГОСТ 14209-97. Руководство по нагрузке силовых масляных трансформаторов.</w:t>
      </w:r>
    </w:p>
    <w:p w:rsidR="00887996" w:rsidRPr="0026218C" w:rsidRDefault="002A75CA" w:rsidP="00382F59">
      <w:pPr>
        <w:spacing w:line="360" w:lineRule="auto"/>
        <w:jc w:val="both"/>
        <w:rPr>
          <w:sz w:val="28"/>
          <w:szCs w:val="28"/>
        </w:rPr>
      </w:pPr>
      <w:r w:rsidRPr="0026218C">
        <w:rPr>
          <w:sz w:val="28"/>
          <w:szCs w:val="28"/>
        </w:rPr>
        <w:t>6 Водянников В.Т. Экономика и организация электротехнической службы сельско</w:t>
      </w:r>
      <w:r w:rsidR="00887996" w:rsidRPr="0026218C">
        <w:rPr>
          <w:sz w:val="28"/>
          <w:szCs w:val="28"/>
        </w:rPr>
        <w:t>хозяйственных предприятий. ЮРКНИГА, 2003г.-165с.</w:t>
      </w:r>
    </w:p>
    <w:p w:rsidR="00887996" w:rsidRPr="0026218C" w:rsidRDefault="00887996" w:rsidP="00382F59">
      <w:pPr>
        <w:spacing w:line="360" w:lineRule="auto"/>
        <w:jc w:val="both"/>
        <w:rPr>
          <w:sz w:val="28"/>
          <w:szCs w:val="28"/>
        </w:rPr>
      </w:pPr>
      <w:r w:rsidRPr="0026218C">
        <w:rPr>
          <w:sz w:val="28"/>
          <w:szCs w:val="28"/>
        </w:rPr>
        <w:t>7 Коганов И.Л. Курсовое и дипломное проектирование. 3-е изд. М: Агропромиздат, 1990г.-351с.</w:t>
      </w:r>
    </w:p>
    <w:p w:rsidR="00887996" w:rsidRPr="0026218C" w:rsidRDefault="00887996" w:rsidP="00382F59">
      <w:pPr>
        <w:spacing w:line="360" w:lineRule="auto"/>
        <w:jc w:val="both"/>
        <w:rPr>
          <w:sz w:val="28"/>
          <w:szCs w:val="28"/>
        </w:rPr>
      </w:pPr>
      <w:r w:rsidRPr="0026218C">
        <w:rPr>
          <w:sz w:val="28"/>
          <w:szCs w:val="28"/>
        </w:rPr>
        <w:t>8 Чернобровов Н.В. Релейная защита 5-е изд. М: Энергия, 1974г.-680с.</w:t>
      </w:r>
    </w:p>
    <w:p w:rsidR="002A75CA" w:rsidRPr="0026218C" w:rsidRDefault="00887996" w:rsidP="00382F59">
      <w:pPr>
        <w:spacing w:line="360" w:lineRule="auto"/>
        <w:jc w:val="both"/>
        <w:rPr>
          <w:sz w:val="28"/>
          <w:szCs w:val="28"/>
        </w:rPr>
      </w:pPr>
      <w:r w:rsidRPr="0026218C">
        <w:rPr>
          <w:sz w:val="28"/>
          <w:szCs w:val="28"/>
        </w:rPr>
        <w:t>9 Межотраслевые правила по охране труда (правила безопасности) при эксплуатации электроустановок. СПб: ДЕАН, 2004г.-208с.</w:t>
      </w:r>
      <w:r w:rsidR="002A75CA" w:rsidRPr="0026218C">
        <w:rPr>
          <w:sz w:val="28"/>
          <w:szCs w:val="28"/>
        </w:rPr>
        <w:t xml:space="preserve"> </w:t>
      </w:r>
    </w:p>
    <w:p w:rsidR="00887996" w:rsidRPr="0026218C" w:rsidRDefault="00887996" w:rsidP="00382F59">
      <w:pPr>
        <w:spacing w:line="360" w:lineRule="auto"/>
        <w:jc w:val="both"/>
        <w:rPr>
          <w:sz w:val="28"/>
          <w:szCs w:val="28"/>
        </w:rPr>
      </w:pPr>
      <w:r w:rsidRPr="0026218C">
        <w:rPr>
          <w:sz w:val="28"/>
          <w:szCs w:val="28"/>
        </w:rPr>
        <w:t>10 Справочник по электроснабжению и электрооборудованию в 2-х томах Т1. Электроснабжение (под редакцией Федорова А.А.) М: Энергоатомиздат, 1986г.-568с.</w:t>
      </w:r>
    </w:p>
    <w:p w:rsidR="00887996" w:rsidRPr="0026218C" w:rsidRDefault="00887996" w:rsidP="00382F59">
      <w:pPr>
        <w:spacing w:line="360" w:lineRule="auto"/>
        <w:jc w:val="both"/>
        <w:rPr>
          <w:sz w:val="28"/>
          <w:szCs w:val="28"/>
        </w:rPr>
      </w:pPr>
      <w:r w:rsidRPr="0026218C">
        <w:rPr>
          <w:sz w:val="28"/>
          <w:szCs w:val="28"/>
        </w:rPr>
        <w:t>11 Мишкин В.М. Молниезащита сельскохозяйственных объектов М: Колосс</w:t>
      </w:r>
      <w:r w:rsidR="00F247CC" w:rsidRPr="0026218C">
        <w:rPr>
          <w:sz w:val="28"/>
          <w:szCs w:val="28"/>
        </w:rPr>
        <w:t>,</w:t>
      </w:r>
      <w:r w:rsidRPr="0026218C">
        <w:rPr>
          <w:sz w:val="28"/>
          <w:szCs w:val="28"/>
        </w:rPr>
        <w:t xml:space="preserve"> 1979г.-103с </w:t>
      </w:r>
    </w:p>
    <w:p w:rsidR="00887996" w:rsidRPr="0026218C" w:rsidRDefault="00887996" w:rsidP="00382F59">
      <w:pPr>
        <w:spacing w:line="360" w:lineRule="auto"/>
        <w:jc w:val="both"/>
        <w:rPr>
          <w:sz w:val="28"/>
          <w:szCs w:val="28"/>
        </w:rPr>
      </w:pPr>
      <w:r w:rsidRPr="0026218C">
        <w:rPr>
          <w:sz w:val="28"/>
          <w:szCs w:val="28"/>
        </w:rPr>
        <w:t>12 Шкрабак В.С. Луковников</w:t>
      </w:r>
      <w:r w:rsidR="0026218C">
        <w:rPr>
          <w:sz w:val="28"/>
          <w:szCs w:val="28"/>
        </w:rPr>
        <w:t xml:space="preserve"> </w:t>
      </w:r>
      <w:r w:rsidRPr="0026218C">
        <w:rPr>
          <w:sz w:val="28"/>
          <w:szCs w:val="28"/>
        </w:rPr>
        <w:t xml:space="preserve">А.В. Тургиев Л.К. </w:t>
      </w:r>
      <w:r w:rsidR="00F247CC" w:rsidRPr="0026218C">
        <w:rPr>
          <w:sz w:val="28"/>
          <w:szCs w:val="28"/>
        </w:rPr>
        <w:t xml:space="preserve">Безопасность жизнедеятельности в сельскохозяйственном производстве М: Колосс, 2002г.-510с. </w:t>
      </w:r>
    </w:p>
    <w:p w:rsidR="00F247CC" w:rsidRPr="0026218C" w:rsidRDefault="00F247CC" w:rsidP="00382F59">
      <w:pPr>
        <w:spacing w:line="360" w:lineRule="auto"/>
        <w:jc w:val="both"/>
        <w:rPr>
          <w:sz w:val="28"/>
          <w:szCs w:val="28"/>
        </w:rPr>
      </w:pPr>
      <w:r w:rsidRPr="0026218C">
        <w:rPr>
          <w:sz w:val="28"/>
          <w:szCs w:val="28"/>
        </w:rPr>
        <w:t>13 Правила устройства электроустановок 6-е изд. М: ЗАО Энергосервис 2000г.-608с.</w:t>
      </w:r>
    </w:p>
    <w:p w:rsidR="00F247CC" w:rsidRPr="0026218C" w:rsidRDefault="00F247CC" w:rsidP="00382F59">
      <w:pPr>
        <w:spacing w:line="360" w:lineRule="auto"/>
        <w:jc w:val="both"/>
        <w:rPr>
          <w:sz w:val="28"/>
          <w:szCs w:val="28"/>
        </w:rPr>
      </w:pPr>
      <w:r w:rsidRPr="0026218C">
        <w:rPr>
          <w:sz w:val="28"/>
          <w:szCs w:val="28"/>
        </w:rPr>
        <w:t>14 Техническое описание по устройству быстродействующей селективной световой дуговой защиты. ЗАО «Промэлектроника» г. Саратов. 2005г.-20с.</w:t>
      </w:r>
      <w:bookmarkStart w:id="0" w:name="_GoBack"/>
      <w:bookmarkEnd w:id="0"/>
    </w:p>
    <w:sectPr w:rsidR="00F247CC" w:rsidRPr="0026218C" w:rsidSect="0026218C">
      <w:type w:val="nextColumn"/>
      <w:pgSz w:w="11909" w:h="16834"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94A" w:rsidRDefault="004E694A">
      <w:r>
        <w:separator/>
      </w:r>
    </w:p>
  </w:endnote>
  <w:endnote w:type="continuationSeparator" w:id="0">
    <w:p w:rsidR="004E694A" w:rsidRDefault="004E6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94A" w:rsidRDefault="004E694A">
      <w:r>
        <w:separator/>
      </w:r>
    </w:p>
  </w:footnote>
  <w:footnote w:type="continuationSeparator" w:id="0">
    <w:p w:rsidR="004E694A" w:rsidRDefault="004E69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DA9" w:rsidRDefault="00AC7DA9" w:rsidP="00C65DA3">
    <w:pPr>
      <w:pStyle w:val="a8"/>
      <w:framePr w:wrap="around" w:vAnchor="text" w:hAnchor="margin" w:xAlign="center" w:y="1"/>
      <w:rPr>
        <w:rStyle w:val="ac"/>
      </w:rPr>
    </w:pPr>
  </w:p>
  <w:p w:rsidR="00AC7DA9" w:rsidRDefault="00AC7DA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4844DF"/>
    <w:multiLevelType w:val="multilevel"/>
    <w:tmpl w:val="2CEA7A84"/>
    <w:lvl w:ilvl="0">
      <w:start w:val="14"/>
      <w:numFmt w:val="decimal"/>
      <w:lvlText w:val="%1"/>
      <w:lvlJc w:val="left"/>
      <w:pPr>
        <w:tabs>
          <w:tab w:val="num" w:pos="765"/>
        </w:tabs>
        <w:ind w:left="765" w:hanging="765"/>
      </w:pPr>
      <w:rPr>
        <w:rFonts w:cs="Times New Roman" w:hint="default"/>
      </w:rPr>
    </w:lvl>
    <w:lvl w:ilvl="1">
      <w:start w:val="14"/>
      <w:numFmt w:val="decimal"/>
      <w:lvlText w:val="%1.%2"/>
      <w:lvlJc w:val="left"/>
      <w:pPr>
        <w:tabs>
          <w:tab w:val="num" w:pos="947"/>
        </w:tabs>
        <w:ind w:left="947" w:hanging="765"/>
      </w:pPr>
      <w:rPr>
        <w:rFonts w:cs="Times New Roman" w:hint="default"/>
      </w:rPr>
    </w:lvl>
    <w:lvl w:ilvl="2">
      <w:start w:val="6"/>
      <w:numFmt w:val="decimal"/>
      <w:lvlText w:val="%1.%2.%3"/>
      <w:lvlJc w:val="left"/>
      <w:pPr>
        <w:tabs>
          <w:tab w:val="num" w:pos="1129"/>
        </w:tabs>
        <w:ind w:left="1129" w:hanging="765"/>
      </w:pPr>
      <w:rPr>
        <w:rFonts w:cs="Times New Roman" w:hint="default"/>
        <w:i/>
      </w:rPr>
    </w:lvl>
    <w:lvl w:ilvl="3">
      <w:start w:val="1"/>
      <w:numFmt w:val="decimal"/>
      <w:lvlText w:val="%1.%2.%3.%4"/>
      <w:lvlJc w:val="left"/>
      <w:pPr>
        <w:tabs>
          <w:tab w:val="num" w:pos="1311"/>
        </w:tabs>
        <w:ind w:left="1311" w:hanging="765"/>
      </w:pPr>
      <w:rPr>
        <w:rFonts w:cs="Times New Roman" w:hint="default"/>
      </w:rPr>
    </w:lvl>
    <w:lvl w:ilvl="4">
      <w:start w:val="1"/>
      <w:numFmt w:val="decimal"/>
      <w:lvlText w:val="%1.%2.%3.%4.%5"/>
      <w:lvlJc w:val="left"/>
      <w:pPr>
        <w:tabs>
          <w:tab w:val="num" w:pos="1808"/>
        </w:tabs>
        <w:ind w:left="1808" w:hanging="1080"/>
      </w:pPr>
      <w:rPr>
        <w:rFonts w:cs="Times New Roman" w:hint="default"/>
      </w:rPr>
    </w:lvl>
    <w:lvl w:ilvl="5">
      <w:start w:val="1"/>
      <w:numFmt w:val="decimal"/>
      <w:lvlText w:val="%1.%2.%3.%4.%5.%6"/>
      <w:lvlJc w:val="left"/>
      <w:pPr>
        <w:tabs>
          <w:tab w:val="num" w:pos="1990"/>
        </w:tabs>
        <w:ind w:left="1990" w:hanging="1080"/>
      </w:pPr>
      <w:rPr>
        <w:rFonts w:cs="Times New Roman" w:hint="default"/>
      </w:rPr>
    </w:lvl>
    <w:lvl w:ilvl="6">
      <w:start w:val="1"/>
      <w:numFmt w:val="decimal"/>
      <w:lvlText w:val="%1.%2.%3.%4.%5.%6.%7"/>
      <w:lvlJc w:val="left"/>
      <w:pPr>
        <w:tabs>
          <w:tab w:val="num" w:pos="2532"/>
        </w:tabs>
        <w:ind w:left="2532" w:hanging="1440"/>
      </w:pPr>
      <w:rPr>
        <w:rFonts w:cs="Times New Roman" w:hint="default"/>
      </w:rPr>
    </w:lvl>
    <w:lvl w:ilvl="7">
      <w:start w:val="1"/>
      <w:numFmt w:val="decimal"/>
      <w:lvlText w:val="%1.%2.%3.%4.%5.%6.%7.%8"/>
      <w:lvlJc w:val="left"/>
      <w:pPr>
        <w:tabs>
          <w:tab w:val="num" w:pos="2714"/>
        </w:tabs>
        <w:ind w:left="2714" w:hanging="1440"/>
      </w:pPr>
      <w:rPr>
        <w:rFonts w:cs="Times New Roman" w:hint="default"/>
      </w:rPr>
    </w:lvl>
    <w:lvl w:ilvl="8">
      <w:start w:val="1"/>
      <w:numFmt w:val="decimal"/>
      <w:lvlText w:val="%1.%2.%3.%4.%5.%6.%7.%8.%9"/>
      <w:lvlJc w:val="left"/>
      <w:pPr>
        <w:tabs>
          <w:tab w:val="num" w:pos="3256"/>
        </w:tabs>
        <w:ind w:left="3256" w:hanging="1800"/>
      </w:pPr>
      <w:rPr>
        <w:rFonts w:cs="Times New Roman" w:hint="default"/>
      </w:rPr>
    </w:lvl>
  </w:abstractNum>
  <w:abstractNum w:abstractNumId="1">
    <w:nsid w:val="3EF20B83"/>
    <w:multiLevelType w:val="hybridMultilevel"/>
    <w:tmpl w:val="B28A0A56"/>
    <w:lvl w:ilvl="0" w:tplc="7FA2E5F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716C1D6E"/>
    <w:multiLevelType w:val="hybridMultilevel"/>
    <w:tmpl w:val="92E295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1656"/>
    <w:rsid w:val="000C1CFB"/>
    <w:rsid w:val="00147CC9"/>
    <w:rsid w:val="00171656"/>
    <w:rsid w:val="001C560F"/>
    <w:rsid w:val="0022339F"/>
    <w:rsid w:val="00236761"/>
    <w:rsid w:val="0026218C"/>
    <w:rsid w:val="00290774"/>
    <w:rsid w:val="002A75CA"/>
    <w:rsid w:val="00313F58"/>
    <w:rsid w:val="00364F83"/>
    <w:rsid w:val="00375913"/>
    <w:rsid w:val="00382F59"/>
    <w:rsid w:val="0038781A"/>
    <w:rsid w:val="003B182B"/>
    <w:rsid w:val="003F65B1"/>
    <w:rsid w:val="004C7505"/>
    <w:rsid w:val="004E694A"/>
    <w:rsid w:val="00544811"/>
    <w:rsid w:val="005769BA"/>
    <w:rsid w:val="00576FCF"/>
    <w:rsid w:val="005A0169"/>
    <w:rsid w:val="00656DA3"/>
    <w:rsid w:val="00715C3E"/>
    <w:rsid w:val="0073557F"/>
    <w:rsid w:val="0073652B"/>
    <w:rsid w:val="0075588A"/>
    <w:rsid w:val="00822902"/>
    <w:rsid w:val="00887996"/>
    <w:rsid w:val="008C2589"/>
    <w:rsid w:val="008D0177"/>
    <w:rsid w:val="00903663"/>
    <w:rsid w:val="00952ABA"/>
    <w:rsid w:val="0099418A"/>
    <w:rsid w:val="00A0462D"/>
    <w:rsid w:val="00A14C19"/>
    <w:rsid w:val="00A46E70"/>
    <w:rsid w:val="00A906D7"/>
    <w:rsid w:val="00A94FC8"/>
    <w:rsid w:val="00AC22C3"/>
    <w:rsid w:val="00AC7DA9"/>
    <w:rsid w:val="00B40255"/>
    <w:rsid w:val="00B526C9"/>
    <w:rsid w:val="00B72770"/>
    <w:rsid w:val="00BB45B1"/>
    <w:rsid w:val="00BE2084"/>
    <w:rsid w:val="00C37315"/>
    <w:rsid w:val="00C65DA3"/>
    <w:rsid w:val="00C76753"/>
    <w:rsid w:val="00C8678E"/>
    <w:rsid w:val="00CC650D"/>
    <w:rsid w:val="00D0427F"/>
    <w:rsid w:val="00D16F31"/>
    <w:rsid w:val="00D4595B"/>
    <w:rsid w:val="00E6458A"/>
    <w:rsid w:val="00E70F86"/>
    <w:rsid w:val="00F24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44"/>
    <o:shapelayout v:ext="edit">
      <o:idmap v:ext="edit" data="1"/>
    </o:shapelayout>
  </w:shapeDefaults>
  <w:decimalSymbol w:val=","/>
  <w:listSeparator w:val=";"/>
  <w14:defaultImageDpi w14:val="0"/>
  <w15:chartTrackingRefBased/>
  <w15:docId w15:val="{A878DD6F-45FC-4412-9363-72D5F20BA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6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769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uiPriority w:val="99"/>
    <w:rsid w:val="00A0462D"/>
    <w:pPr>
      <w:ind w:firstLine="709"/>
      <w:jc w:val="both"/>
    </w:pPr>
    <w:rPr>
      <w:sz w:val="28"/>
    </w:rPr>
  </w:style>
  <w:style w:type="character" w:customStyle="1" w:styleId="a5">
    <w:name w:val="Основной текст с отступом Знак"/>
    <w:link w:val="a4"/>
    <w:uiPriority w:val="99"/>
    <w:semiHidden/>
    <w:locked/>
    <w:rPr>
      <w:rFonts w:cs="Times New Roman"/>
    </w:rPr>
  </w:style>
  <w:style w:type="paragraph" w:styleId="2">
    <w:name w:val="Body Text 2"/>
    <w:basedOn w:val="a"/>
    <w:link w:val="20"/>
    <w:uiPriority w:val="99"/>
    <w:rsid w:val="00A0462D"/>
    <w:pPr>
      <w:spacing w:line="480" w:lineRule="auto"/>
      <w:ind w:right="-709" w:firstLine="284"/>
      <w:jc w:val="both"/>
    </w:pPr>
    <w:rPr>
      <w:sz w:val="28"/>
    </w:rPr>
  </w:style>
  <w:style w:type="character" w:customStyle="1" w:styleId="20">
    <w:name w:val="Основной текст 2 Знак"/>
    <w:link w:val="2"/>
    <w:uiPriority w:val="99"/>
    <w:semiHidden/>
    <w:locked/>
    <w:rPr>
      <w:rFonts w:cs="Times New Roman"/>
    </w:rPr>
  </w:style>
  <w:style w:type="paragraph" w:customStyle="1" w:styleId="1">
    <w:name w:val="Стиль1"/>
    <w:basedOn w:val="a"/>
    <w:autoRedefine/>
    <w:rsid w:val="00AC7DA9"/>
    <w:pPr>
      <w:spacing w:line="360" w:lineRule="auto"/>
      <w:ind w:firstLine="709"/>
      <w:jc w:val="center"/>
    </w:pPr>
    <w:rPr>
      <w:b/>
      <w:sz w:val="28"/>
    </w:rPr>
  </w:style>
  <w:style w:type="paragraph" w:styleId="21">
    <w:name w:val="Body Text Indent 2"/>
    <w:basedOn w:val="a"/>
    <w:link w:val="22"/>
    <w:uiPriority w:val="99"/>
    <w:rsid w:val="00A0462D"/>
    <w:pPr>
      <w:spacing w:after="120" w:line="480" w:lineRule="auto"/>
      <w:ind w:left="283"/>
    </w:pPr>
  </w:style>
  <w:style w:type="character" w:customStyle="1" w:styleId="22">
    <w:name w:val="Основной текст с отступом 2 Знак"/>
    <w:link w:val="21"/>
    <w:uiPriority w:val="99"/>
    <w:semiHidden/>
    <w:locked/>
    <w:rPr>
      <w:rFonts w:cs="Times New Roman"/>
    </w:rPr>
  </w:style>
  <w:style w:type="paragraph" w:styleId="a6">
    <w:name w:val="Body Text"/>
    <w:basedOn w:val="a"/>
    <w:link w:val="a7"/>
    <w:uiPriority w:val="99"/>
    <w:rsid w:val="00A906D7"/>
    <w:pPr>
      <w:spacing w:after="120"/>
    </w:pPr>
  </w:style>
  <w:style w:type="character" w:customStyle="1" w:styleId="a7">
    <w:name w:val="Основной текст Знак"/>
    <w:link w:val="a6"/>
    <w:uiPriority w:val="99"/>
    <w:semiHidden/>
    <w:locked/>
    <w:rPr>
      <w:rFonts w:cs="Times New Roman"/>
    </w:rPr>
  </w:style>
  <w:style w:type="paragraph" w:styleId="3">
    <w:name w:val="Body Text 3"/>
    <w:basedOn w:val="a"/>
    <w:link w:val="30"/>
    <w:uiPriority w:val="99"/>
    <w:rsid w:val="00A906D7"/>
    <w:pPr>
      <w:spacing w:after="120"/>
    </w:pPr>
    <w:rPr>
      <w:sz w:val="16"/>
      <w:szCs w:val="16"/>
    </w:rPr>
  </w:style>
  <w:style w:type="character" w:customStyle="1" w:styleId="30">
    <w:name w:val="Основной текст 3 Знак"/>
    <w:link w:val="3"/>
    <w:uiPriority w:val="99"/>
    <w:semiHidden/>
    <w:locked/>
    <w:rPr>
      <w:rFonts w:cs="Times New Roman"/>
      <w:sz w:val="16"/>
      <w:szCs w:val="16"/>
    </w:rPr>
  </w:style>
  <w:style w:type="paragraph" w:styleId="31">
    <w:name w:val="Body Text Indent 3"/>
    <w:basedOn w:val="a"/>
    <w:link w:val="32"/>
    <w:uiPriority w:val="99"/>
    <w:rsid w:val="00A906D7"/>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8">
    <w:name w:val="header"/>
    <w:basedOn w:val="a"/>
    <w:link w:val="a9"/>
    <w:uiPriority w:val="99"/>
    <w:rsid w:val="00A906D7"/>
    <w:pPr>
      <w:tabs>
        <w:tab w:val="center" w:pos="4677"/>
        <w:tab w:val="right" w:pos="9355"/>
      </w:tabs>
    </w:pPr>
    <w:rPr>
      <w:sz w:val="24"/>
      <w:szCs w:val="24"/>
    </w:rPr>
  </w:style>
  <w:style w:type="character" w:customStyle="1" w:styleId="a9">
    <w:name w:val="Верхний колонтитул Знак"/>
    <w:link w:val="a8"/>
    <w:uiPriority w:val="99"/>
    <w:semiHidden/>
    <w:locked/>
    <w:rPr>
      <w:rFonts w:cs="Times New Roman"/>
    </w:rPr>
  </w:style>
  <w:style w:type="paragraph" w:styleId="aa">
    <w:name w:val="Title"/>
    <w:basedOn w:val="a"/>
    <w:link w:val="ab"/>
    <w:uiPriority w:val="10"/>
    <w:qFormat/>
    <w:rsid w:val="00A906D7"/>
    <w:pPr>
      <w:jc w:val="center"/>
    </w:pPr>
    <w:rPr>
      <w:b/>
      <w:sz w:val="24"/>
      <w:szCs w:val="24"/>
    </w:rPr>
  </w:style>
  <w:style w:type="character" w:customStyle="1" w:styleId="ab">
    <w:name w:val="Название Знак"/>
    <w:link w:val="aa"/>
    <w:uiPriority w:val="10"/>
    <w:locked/>
    <w:rPr>
      <w:rFonts w:ascii="Cambria" w:eastAsia="Times New Roman" w:hAnsi="Cambria" w:cs="Times New Roman"/>
      <w:b/>
      <w:bCs/>
      <w:kern w:val="28"/>
      <w:sz w:val="32"/>
      <w:szCs w:val="32"/>
    </w:rPr>
  </w:style>
  <w:style w:type="paragraph" w:customStyle="1" w:styleId="ConsNormal">
    <w:name w:val="ConsNormal"/>
    <w:rsid w:val="00A906D7"/>
    <w:pPr>
      <w:widowControl w:val="0"/>
      <w:autoSpaceDE w:val="0"/>
      <w:autoSpaceDN w:val="0"/>
      <w:adjustRightInd w:val="0"/>
      <w:ind w:firstLine="720"/>
    </w:pPr>
    <w:rPr>
      <w:rFonts w:ascii="Arial" w:hAnsi="Arial" w:cs="Arial"/>
      <w:sz w:val="16"/>
      <w:szCs w:val="16"/>
    </w:rPr>
  </w:style>
  <w:style w:type="character" w:styleId="ac">
    <w:name w:val="page number"/>
    <w:uiPriority w:val="99"/>
    <w:rsid w:val="00C65DA3"/>
    <w:rPr>
      <w:rFonts w:cs="Times New Roman"/>
    </w:rPr>
  </w:style>
  <w:style w:type="paragraph" w:styleId="ad">
    <w:name w:val="footer"/>
    <w:basedOn w:val="a"/>
    <w:link w:val="ae"/>
    <w:uiPriority w:val="99"/>
    <w:rsid w:val="0026218C"/>
    <w:pPr>
      <w:tabs>
        <w:tab w:val="center" w:pos="4677"/>
        <w:tab w:val="right" w:pos="9355"/>
      </w:tabs>
    </w:pPr>
  </w:style>
  <w:style w:type="character" w:customStyle="1" w:styleId="ae">
    <w:name w:val="Нижний колонтитул Знак"/>
    <w:link w:val="ad"/>
    <w:uiPriority w:val="99"/>
    <w:locked/>
    <w:rsid w:val="0026218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theme" Target="theme/theme1.xml"/><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5.png"/><Relationship Id="rId16" Type="http://schemas.openxmlformats.org/officeDocument/2006/relationships/image" Target="media/image10.wmf"/><Relationship Id="rId107" Type="http://schemas.openxmlformats.org/officeDocument/2006/relationships/image" Target="media/image100.png"/><Relationship Id="rId11" Type="http://schemas.openxmlformats.org/officeDocument/2006/relationships/image" Target="media/image5.png"/><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e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wmf"/><Relationship Id="rId87" Type="http://schemas.openxmlformats.org/officeDocument/2006/relationships/image" Target="media/image81.wmf"/><Relationship Id="rId102" Type="http://schemas.openxmlformats.org/officeDocument/2006/relationships/image" Target="media/image96.png"/><Relationship Id="rId110" Type="http://schemas.openxmlformats.org/officeDocument/2006/relationships/image" Target="media/image103.png"/><Relationship Id="rId115" Type="http://schemas.openxmlformats.org/officeDocument/2006/relationships/image" Target="media/image108.emf"/><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wmf"/><Relationship Id="rId90" Type="http://schemas.openxmlformats.org/officeDocument/2006/relationships/image" Target="media/image84.wmf"/><Relationship Id="rId95" Type="http://schemas.openxmlformats.org/officeDocument/2006/relationships/image" Target="media/image89.w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8.png"/><Relationship Id="rId113" Type="http://schemas.openxmlformats.org/officeDocument/2006/relationships/image" Target="media/image106.png"/><Relationship Id="rId8" Type="http://schemas.openxmlformats.org/officeDocument/2006/relationships/image" Target="media/image2.png"/><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image" Target="media/image87.wmf"/><Relationship Id="rId98" Type="http://schemas.openxmlformats.org/officeDocument/2006/relationships/image" Target="media/image92.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e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103" Type="http://schemas.openxmlformats.org/officeDocument/2006/relationships/image" Target="media/image97.png"/><Relationship Id="rId108" Type="http://schemas.openxmlformats.org/officeDocument/2006/relationships/image" Target="media/image101.png"/><Relationship Id="rId116" Type="http://schemas.openxmlformats.org/officeDocument/2006/relationships/fontTable" Target="fontTable.xml"/><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image" Target="media/image90.wmf"/><Relationship Id="rId111" Type="http://schemas.openxmlformats.org/officeDocument/2006/relationships/image" Target="media/image104.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99.png"/><Relationship Id="rId114" Type="http://schemas.openxmlformats.org/officeDocument/2006/relationships/image" Target="media/image107.png"/><Relationship Id="rId10" Type="http://schemas.openxmlformats.org/officeDocument/2006/relationships/image" Target="media/image4.png"/><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emf"/><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emf"/><Relationship Id="rId109" Type="http://schemas.openxmlformats.org/officeDocument/2006/relationships/image" Target="media/image102.png"/><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header" Target="header1.xml"/><Relationship Id="rId7" Type="http://schemas.openxmlformats.org/officeDocument/2006/relationships/image" Target="media/image1.png"/><Relationship Id="rId71" Type="http://schemas.openxmlformats.org/officeDocument/2006/relationships/image" Target="media/image65.png"/><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18192</Words>
  <Characters>103701</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Inc.</Company>
  <LinksUpToDate>false</LinksUpToDate>
  <CharactersWithSpaces>121650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KLEY</dc:creator>
  <cp:keywords/>
  <dc:description/>
  <cp:lastModifiedBy>admin</cp:lastModifiedBy>
  <cp:revision>2</cp:revision>
  <dcterms:created xsi:type="dcterms:W3CDTF">2014-03-10T03:59:00Z</dcterms:created>
  <dcterms:modified xsi:type="dcterms:W3CDTF">2014-03-10T03:59:00Z</dcterms:modified>
</cp:coreProperties>
</file>