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ECF" w:rsidRPr="00F14CF8" w:rsidRDefault="00F14CF8" w:rsidP="000826A8">
      <w:pPr>
        <w:pStyle w:val="aff"/>
      </w:pPr>
      <w:r>
        <w:t>Содержание</w:t>
      </w:r>
    </w:p>
    <w:p w:rsidR="00F14CF8" w:rsidRDefault="00F14CF8" w:rsidP="00F14CF8">
      <w:pPr>
        <w:ind w:firstLine="709"/>
        <w:rPr>
          <w:caps/>
        </w:rPr>
      </w:pPr>
    </w:p>
    <w:p w:rsidR="001D317A" w:rsidRDefault="001D317A">
      <w:pPr>
        <w:pStyle w:val="26"/>
        <w:rPr>
          <w:smallCaps w:val="0"/>
          <w:noProof/>
          <w:sz w:val="24"/>
          <w:szCs w:val="24"/>
        </w:rPr>
      </w:pPr>
      <w:r w:rsidRPr="001F26C1">
        <w:rPr>
          <w:rStyle w:val="af6"/>
          <w:caps/>
          <w:noProof/>
        </w:rPr>
        <w:t>В</w:t>
      </w:r>
      <w:r w:rsidRPr="001F26C1">
        <w:rPr>
          <w:rStyle w:val="af6"/>
          <w:noProof/>
        </w:rPr>
        <w:t>ведение</w:t>
      </w:r>
    </w:p>
    <w:p w:rsidR="001D317A" w:rsidRDefault="001D317A">
      <w:pPr>
        <w:pStyle w:val="26"/>
        <w:rPr>
          <w:smallCaps w:val="0"/>
          <w:noProof/>
          <w:sz w:val="24"/>
          <w:szCs w:val="24"/>
        </w:rPr>
      </w:pPr>
      <w:r w:rsidRPr="001F26C1">
        <w:rPr>
          <w:rStyle w:val="af6"/>
          <w:caps/>
          <w:noProof/>
        </w:rPr>
        <w:t>1. Р</w:t>
      </w:r>
      <w:r w:rsidRPr="001F26C1">
        <w:rPr>
          <w:rStyle w:val="af6"/>
          <w:noProof/>
        </w:rPr>
        <w:t>еконструкция линии</w:t>
      </w:r>
      <w:r w:rsidRPr="001F26C1">
        <w:rPr>
          <w:rStyle w:val="af6"/>
          <w:caps/>
          <w:noProof/>
        </w:rPr>
        <w:t xml:space="preserve"> 10 кВ.</w:t>
      </w:r>
    </w:p>
    <w:p w:rsidR="001D317A" w:rsidRDefault="001D317A">
      <w:pPr>
        <w:pStyle w:val="26"/>
        <w:rPr>
          <w:smallCaps w:val="0"/>
          <w:noProof/>
          <w:sz w:val="24"/>
          <w:szCs w:val="24"/>
        </w:rPr>
      </w:pPr>
      <w:r w:rsidRPr="001F26C1">
        <w:rPr>
          <w:rStyle w:val="af6"/>
          <w:caps/>
          <w:noProof/>
        </w:rPr>
        <w:t>1.1 О</w:t>
      </w:r>
      <w:r w:rsidRPr="001F26C1">
        <w:rPr>
          <w:rStyle w:val="af6"/>
          <w:noProof/>
        </w:rPr>
        <w:t>пределение нагрузок на участках сети</w:t>
      </w:r>
    </w:p>
    <w:p w:rsidR="001D317A" w:rsidRDefault="001D317A">
      <w:pPr>
        <w:pStyle w:val="26"/>
        <w:rPr>
          <w:smallCaps w:val="0"/>
          <w:noProof/>
          <w:sz w:val="24"/>
          <w:szCs w:val="24"/>
        </w:rPr>
      </w:pPr>
      <w:r w:rsidRPr="001F26C1">
        <w:rPr>
          <w:rStyle w:val="af6"/>
          <w:caps/>
          <w:noProof/>
        </w:rPr>
        <w:t>1.2 В</w:t>
      </w:r>
      <w:r w:rsidRPr="001F26C1">
        <w:rPr>
          <w:rStyle w:val="af6"/>
          <w:noProof/>
        </w:rPr>
        <w:t>ыбор сечения проводов на участках линии и определение потерь напряжения</w:t>
      </w:r>
    </w:p>
    <w:p w:rsidR="001D317A" w:rsidRDefault="001D317A">
      <w:pPr>
        <w:pStyle w:val="26"/>
        <w:rPr>
          <w:smallCaps w:val="0"/>
          <w:noProof/>
          <w:sz w:val="24"/>
          <w:szCs w:val="24"/>
        </w:rPr>
      </w:pPr>
      <w:r w:rsidRPr="001F26C1">
        <w:rPr>
          <w:rStyle w:val="af6"/>
          <w:caps/>
          <w:noProof/>
        </w:rPr>
        <w:t>1.3 Р</w:t>
      </w:r>
      <w:r w:rsidRPr="001F26C1">
        <w:rPr>
          <w:rStyle w:val="af6"/>
          <w:noProof/>
        </w:rPr>
        <w:t>асчёт токов короткого замыкания</w:t>
      </w:r>
    </w:p>
    <w:p w:rsidR="001D317A" w:rsidRDefault="001D317A">
      <w:pPr>
        <w:pStyle w:val="26"/>
        <w:rPr>
          <w:smallCaps w:val="0"/>
          <w:noProof/>
          <w:sz w:val="24"/>
          <w:szCs w:val="24"/>
        </w:rPr>
      </w:pPr>
      <w:r w:rsidRPr="001F26C1">
        <w:rPr>
          <w:rStyle w:val="af6"/>
          <w:caps/>
          <w:noProof/>
        </w:rPr>
        <w:t>1.4 В</w:t>
      </w:r>
      <w:r w:rsidRPr="001F26C1">
        <w:rPr>
          <w:rStyle w:val="af6"/>
          <w:noProof/>
        </w:rPr>
        <w:t>ыбор электрических аппаратов на линии</w:t>
      </w:r>
    </w:p>
    <w:p w:rsidR="001D317A" w:rsidRDefault="001D317A">
      <w:pPr>
        <w:pStyle w:val="26"/>
        <w:rPr>
          <w:smallCaps w:val="0"/>
          <w:noProof/>
          <w:sz w:val="24"/>
          <w:szCs w:val="24"/>
        </w:rPr>
      </w:pPr>
      <w:r w:rsidRPr="001F26C1">
        <w:rPr>
          <w:rStyle w:val="af6"/>
          <w:caps/>
          <w:noProof/>
        </w:rPr>
        <w:t>2. П</w:t>
      </w:r>
      <w:r w:rsidRPr="001F26C1">
        <w:rPr>
          <w:rStyle w:val="af6"/>
          <w:noProof/>
        </w:rPr>
        <w:t>атентный поиск</w:t>
      </w:r>
    </w:p>
    <w:p w:rsidR="001D317A" w:rsidRDefault="001D317A">
      <w:pPr>
        <w:pStyle w:val="26"/>
        <w:rPr>
          <w:smallCaps w:val="0"/>
          <w:noProof/>
          <w:sz w:val="24"/>
          <w:szCs w:val="24"/>
        </w:rPr>
      </w:pPr>
      <w:r w:rsidRPr="001F26C1">
        <w:rPr>
          <w:rStyle w:val="af6"/>
          <w:caps/>
          <w:noProof/>
        </w:rPr>
        <w:t>2.1 С</w:t>
      </w:r>
      <w:r w:rsidRPr="001F26C1">
        <w:rPr>
          <w:rStyle w:val="af6"/>
          <w:noProof/>
        </w:rPr>
        <w:t>пособы защиты трехфазного силового трансформатора от перегрузки</w:t>
      </w:r>
    </w:p>
    <w:p w:rsidR="001D317A" w:rsidRDefault="001D317A">
      <w:pPr>
        <w:pStyle w:val="26"/>
        <w:rPr>
          <w:smallCaps w:val="0"/>
          <w:noProof/>
          <w:sz w:val="24"/>
          <w:szCs w:val="24"/>
        </w:rPr>
      </w:pPr>
      <w:r w:rsidRPr="001F26C1">
        <w:rPr>
          <w:rStyle w:val="af6"/>
          <w:caps/>
          <w:noProof/>
        </w:rPr>
        <w:t>2.2 У</w:t>
      </w:r>
      <w:r w:rsidRPr="001F26C1">
        <w:rPr>
          <w:rStyle w:val="af6"/>
          <w:noProof/>
        </w:rPr>
        <w:t>стройство для защиты силового трансформатора от перегрузки</w:t>
      </w:r>
    </w:p>
    <w:p w:rsidR="001D317A" w:rsidRDefault="001D317A">
      <w:pPr>
        <w:pStyle w:val="26"/>
        <w:rPr>
          <w:smallCaps w:val="0"/>
          <w:noProof/>
          <w:sz w:val="24"/>
          <w:szCs w:val="24"/>
        </w:rPr>
      </w:pPr>
      <w:r w:rsidRPr="001F26C1">
        <w:rPr>
          <w:rStyle w:val="af6"/>
          <w:caps/>
          <w:noProof/>
        </w:rPr>
        <w:t>2.3 У</w:t>
      </w:r>
      <w:r w:rsidRPr="001F26C1">
        <w:rPr>
          <w:rStyle w:val="af6"/>
          <w:noProof/>
        </w:rPr>
        <w:t>стройство для защиты от перегрузки обмотки электрического аппарата</w:t>
      </w:r>
    </w:p>
    <w:p w:rsidR="001D317A" w:rsidRDefault="001D317A">
      <w:pPr>
        <w:pStyle w:val="26"/>
        <w:rPr>
          <w:smallCaps w:val="0"/>
          <w:noProof/>
          <w:sz w:val="24"/>
          <w:szCs w:val="24"/>
        </w:rPr>
      </w:pPr>
      <w:r w:rsidRPr="001F26C1">
        <w:rPr>
          <w:rStyle w:val="af6"/>
          <w:caps/>
          <w:noProof/>
        </w:rPr>
        <w:t>2.4 У</w:t>
      </w:r>
      <w:r w:rsidRPr="001F26C1">
        <w:rPr>
          <w:rStyle w:val="af6"/>
          <w:noProof/>
        </w:rPr>
        <w:t>стройство для защиты электрического маслонаполненного аппарата от внутренних повреждений</w:t>
      </w:r>
    </w:p>
    <w:p w:rsidR="001D317A" w:rsidRDefault="001D317A">
      <w:pPr>
        <w:pStyle w:val="26"/>
        <w:rPr>
          <w:smallCaps w:val="0"/>
          <w:noProof/>
          <w:sz w:val="24"/>
          <w:szCs w:val="24"/>
        </w:rPr>
      </w:pPr>
      <w:r w:rsidRPr="001F26C1">
        <w:rPr>
          <w:rStyle w:val="af6"/>
          <w:caps/>
          <w:noProof/>
        </w:rPr>
        <w:t>3. Р</w:t>
      </w:r>
      <w:r w:rsidRPr="001F26C1">
        <w:rPr>
          <w:rStyle w:val="af6"/>
          <w:noProof/>
        </w:rPr>
        <w:t>азработка защиты потребительских трансформаторов от утечки масла, на примере трансформатора</w:t>
      </w:r>
      <w:r w:rsidRPr="001F26C1">
        <w:rPr>
          <w:rStyle w:val="af6"/>
          <w:caps/>
          <w:noProof/>
        </w:rPr>
        <w:t xml:space="preserve"> ТМ 100/10</w:t>
      </w:r>
    </w:p>
    <w:p w:rsidR="001D317A" w:rsidRDefault="001D317A">
      <w:pPr>
        <w:pStyle w:val="26"/>
        <w:rPr>
          <w:smallCaps w:val="0"/>
          <w:noProof/>
          <w:sz w:val="24"/>
          <w:szCs w:val="24"/>
        </w:rPr>
      </w:pPr>
      <w:r w:rsidRPr="001F26C1">
        <w:rPr>
          <w:rStyle w:val="af6"/>
          <w:caps/>
          <w:noProof/>
        </w:rPr>
        <w:t>3.1 О</w:t>
      </w:r>
      <w:r w:rsidRPr="001F26C1">
        <w:rPr>
          <w:rStyle w:val="af6"/>
          <w:noProof/>
        </w:rPr>
        <w:t>боснование разработки защиты</w:t>
      </w:r>
    </w:p>
    <w:p w:rsidR="001D317A" w:rsidRDefault="001D317A">
      <w:pPr>
        <w:pStyle w:val="26"/>
        <w:rPr>
          <w:smallCaps w:val="0"/>
          <w:noProof/>
          <w:sz w:val="24"/>
          <w:szCs w:val="24"/>
        </w:rPr>
      </w:pPr>
      <w:r w:rsidRPr="001F26C1">
        <w:rPr>
          <w:rStyle w:val="af6"/>
          <w:caps/>
          <w:noProof/>
        </w:rPr>
        <w:t>3.2 П</w:t>
      </w:r>
      <w:r w:rsidRPr="001F26C1">
        <w:rPr>
          <w:rStyle w:val="af6"/>
          <w:noProof/>
        </w:rPr>
        <w:t>роцессы нагревания и охлаждения трансформаторов</w:t>
      </w:r>
    </w:p>
    <w:p w:rsidR="001D317A" w:rsidRDefault="001D317A">
      <w:pPr>
        <w:pStyle w:val="26"/>
        <w:rPr>
          <w:smallCaps w:val="0"/>
          <w:noProof/>
          <w:sz w:val="24"/>
          <w:szCs w:val="24"/>
        </w:rPr>
      </w:pPr>
      <w:r w:rsidRPr="001F26C1">
        <w:rPr>
          <w:rStyle w:val="af6"/>
          <w:caps/>
          <w:noProof/>
        </w:rPr>
        <w:t>3.3 Т</w:t>
      </w:r>
      <w:r w:rsidRPr="001F26C1">
        <w:rPr>
          <w:rStyle w:val="af6"/>
          <w:noProof/>
        </w:rPr>
        <w:t>епловой расчет трансформатора</w:t>
      </w:r>
    </w:p>
    <w:p w:rsidR="001D317A" w:rsidRDefault="001D317A">
      <w:pPr>
        <w:pStyle w:val="26"/>
        <w:rPr>
          <w:smallCaps w:val="0"/>
          <w:noProof/>
          <w:sz w:val="24"/>
          <w:szCs w:val="24"/>
        </w:rPr>
      </w:pPr>
      <w:r w:rsidRPr="001F26C1">
        <w:rPr>
          <w:rStyle w:val="af6"/>
          <w:noProof/>
        </w:rPr>
        <w:t>3.3.1 Расчет геометрических размеров бака трансформатора ТМ100/10</w:t>
      </w:r>
    </w:p>
    <w:p w:rsidR="001D317A" w:rsidRDefault="001D317A">
      <w:pPr>
        <w:pStyle w:val="26"/>
        <w:rPr>
          <w:smallCaps w:val="0"/>
          <w:noProof/>
          <w:sz w:val="24"/>
          <w:szCs w:val="24"/>
        </w:rPr>
      </w:pPr>
      <w:r w:rsidRPr="001F26C1">
        <w:rPr>
          <w:rStyle w:val="af6"/>
          <w:noProof/>
        </w:rPr>
        <w:t>3.3.2 Тепловой расчет трансформатора при номинальной загрузке без утечки масла</w:t>
      </w:r>
    </w:p>
    <w:p w:rsidR="001D317A" w:rsidRDefault="001D317A">
      <w:pPr>
        <w:pStyle w:val="26"/>
        <w:rPr>
          <w:smallCaps w:val="0"/>
          <w:noProof/>
          <w:sz w:val="24"/>
          <w:szCs w:val="24"/>
        </w:rPr>
      </w:pPr>
      <w:r w:rsidRPr="001F26C1">
        <w:rPr>
          <w:rStyle w:val="af6"/>
          <w:noProof/>
        </w:rPr>
        <w:t>3.3.3 Тепловой расчет трансформатора при номинальной загрузке при уровне масла ниже патрубков коллекторов радиаторов</w:t>
      </w:r>
    </w:p>
    <w:p w:rsidR="001D317A" w:rsidRDefault="001D317A">
      <w:pPr>
        <w:pStyle w:val="26"/>
        <w:rPr>
          <w:smallCaps w:val="0"/>
          <w:noProof/>
          <w:sz w:val="24"/>
          <w:szCs w:val="24"/>
        </w:rPr>
      </w:pPr>
      <w:r w:rsidRPr="001F26C1">
        <w:rPr>
          <w:rStyle w:val="af6"/>
          <w:noProof/>
        </w:rPr>
        <w:t>3.3.4 Схема защиты трансформатора от утечки масла</w:t>
      </w:r>
    </w:p>
    <w:p w:rsidR="001D317A" w:rsidRDefault="001D317A">
      <w:pPr>
        <w:pStyle w:val="26"/>
        <w:rPr>
          <w:smallCaps w:val="0"/>
          <w:noProof/>
          <w:sz w:val="24"/>
          <w:szCs w:val="24"/>
        </w:rPr>
      </w:pPr>
      <w:r w:rsidRPr="001F26C1">
        <w:rPr>
          <w:rStyle w:val="af6"/>
          <w:caps/>
          <w:noProof/>
        </w:rPr>
        <w:t>4. Б</w:t>
      </w:r>
      <w:r w:rsidRPr="001F26C1">
        <w:rPr>
          <w:rStyle w:val="af6"/>
          <w:noProof/>
        </w:rPr>
        <w:t>езопасность и экологичность проекта</w:t>
      </w:r>
    </w:p>
    <w:p w:rsidR="001D317A" w:rsidRDefault="001D317A">
      <w:pPr>
        <w:pStyle w:val="26"/>
        <w:rPr>
          <w:smallCaps w:val="0"/>
          <w:noProof/>
          <w:sz w:val="24"/>
          <w:szCs w:val="24"/>
        </w:rPr>
      </w:pPr>
      <w:r w:rsidRPr="001F26C1">
        <w:rPr>
          <w:rStyle w:val="af6"/>
          <w:caps/>
          <w:noProof/>
        </w:rPr>
        <w:t>4.1 А</w:t>
      </w:r>
      <w:r w:rsidRPr="001F26C1">
        <w:rPr>
          <w:rStyle w:val="af6"/>
          <w:noProof/>
        </w:rPr>
        <w:t>нализ состояния безопасности на трансформаторной подстанции</w:t>
      </w:r>
    </w:p>
    <w:p w:rsidR="001D317A" w:rsidRDefault="001D317A">
      <w:pPr>
        <w:pStyle w:val="26"/>
        <w:rPr>
          <w:smallCaps w:val="0"/>
          <w:noProof/>
          <w:sz w:val="24"/>
          <w:szCs w:val="24"/>
        </w:rPr>
      </w:pPr>
      <w:r w:rsidRPr="001F26C1">
        <w:rPr>
          <w:rStyle w:val="af6"/>
          <w:caps/>
          <w:noProof/>
        </w:rPr>
        <w:t>4.2 Х</w:t>
      </w:r>
      <w:r w:rsidRPr="001F26C1">
        <w:rPr>
          <w:rStyle w:val="af6"/>
          <w:noProof/>
        </w:rPr>
        <w:t>арактеристика опасных факторов при эксплуатации оборудования подстанции</w:t>
      </w:r>
    </w:p>
    <w:p w:rsidR="001D317A" w:rsidRDefault="001D317A">
      <w:pPr>
        <w:pStyle w:val="26"/>
        <w:rPr>
          <w:smallCaps w:val="0"/>
          <w:noProof/>
          <w:sz w:val="24"/>
          <w:szCs w:val="24"/>
        </w:rPr>
      </w:pPr>
      <w:r w:rsidRPr="001F26C1">
        <w:rPr>
          <w:rStyle w:val="af6"/>
          <w:caps/>
          <w:noProof/>
        </w:rPr>
        <w:t>4.3 Р</w:t>
      </w:r>
      <w:r w:rsidRPr="001F26C1">
        <w:rPr>
          <w:rStyle w:val="af6"/>
          <w:noProof/>
        </w:rPr>
        <w:t xml:space="preserve">асчет заземления трансформаторной подстанции </w:t>
      </w:r>
      <w:r w:rsidRPr="001F26C1">
        <w:rPr>
          <w:rStyle w:val="af6"/>
          <w:caps/>
          <w:noProof/>
        </w:rPr>
        <w:t>10/0,4 кВ</w:t>
      </w:r>
    </w:p>
    <w:p w:rsidR="001D317A" w:rsidRDefault="001D317A">
      <w:pPr>
        <w:pStyle w:val="26"/>
        <w:rPr>
          <w:smallCaps w:val="0"/>
          <w:noProof/>
          <w:sz w:val="24"/>
          <w:szCs w:val="24"/>
        </w:rPr>
      </w:pPr>
      <w:r w:rsidRPr="001F26C1">
        <w:rPr>
          <w:rStyle w:val="af6"/>
          <w:caps/>
          <w:noProof/>
        </w:rPr>
        <w:t>4.4 П</w:t>
      </w:r>
      <w:r w:rsidRPr="001F26C1">
        <w:rPr>
          <w:rStyle w:val="af6"/>
          <w:noProof/>
        </w:rPr>
        <w:t>ожарная безопасность</w:t>
      </w:r>
    </w:p>
    <w:p w:rsidR="001D317A" w:rsidRDefault="001D317A">
      <w:pPr>
        <w:pStyle w:val="26"/>
        <w:rPr>
          <w:smallCaps w:val="0"/>
          <w:noProof/>
          <w:sz w:val="24"/>
          <w:szCs w:val="24"/>
        </w:rPr>
      </w:pPr>
      <w:r w:rsidRPr="001F26C1">
        <w:rPr>
          <w:rStyle w:val="af6"/>
          <w:caps/>
          <w:noProof/>
        </w:rPr>
        <w:t>4.5 О</w:t>
      </w:r>
      <w:r w:rsidRPr="001F26C1">
        <w:rPr>
          <w:rStyle w:val="af6"/>
          <w:noProof/>
        </w:rPr>
        <w:t>рганизационно-правовые меры по безопасности и экологичности проекта</w:t>
      </w:r>
    </w:p>
    <w:p w:rsidR="001D317A" w:rsidRDefault="001D317A">
      <w:pPr>
        <w:pStyle w:val="26"/>
        <w:rPr>
          <w:smallCaps w:val="0"/>
          <w:noProof/>
          <w:sz w:val="24"/>
          <w:szCs w:val="24"/>
        </w:rPr>
      </w:pPr>
      <w:r w:rsidRPr="001F26C1">
        <w:rPr>
          <w:rStyle w:val="af6"/>
          <w:caps/>
          <w:noProof/>
        </w:rPr>
        <w:t>5. Т</w:t>
      </w:r>
      <w:r w:rsidRPr="001F26C1">
        <w:rPr>
          <w:rStyle w:val="af6"/>
          <w:noProof/>
        </w:rPr>
        <w:t>ехнико-экономическое обоснование защиты трансформа торов от потери масла</w:t>
      </w:r>
    </w:p>
    <w:p w:rsidR="001D317A" w:rsidRDefault="001D317A">
      <w:pPr>
        <w:pStyle w:val="26"/>
        <w:rPr>
          <w:smallCaps w:val="0"/>
          <w:noProof/>
          <w:sz w:val="24"/>
          <w:szCs w:val="24"/>
        </w:rPr>
      </w:pPr>
      <w:r w:rsidRPr="001F26C1">
        <w:rPr>
          <w:rStyle w:val="af6"/>
          <w:caps/>
          <w:noProof/>
        </w:rPr>
        <w:t>5.</w:t>
      </w:r>
      <w:r w:rsidRPr="001F26C1">
        <w:rPr>
          <w:rStyle w:val="af6"/>
          <w:noProof/>
        </w:rPr>
        <w:t>1 Расчёт капитальных вложений</w:t>
      </w:r>
    </w:p>
    <w:p w:rsidR="001D317A" w:rsidRDefault="001D317A">
      <w:pPr>
        <w:pStyle w:val="26"/>
        <w:rPr>
          <w:smallCaps w:val="0"/>
          <w:noProof/>
          <w:sz w:val="24"/>
          <w:szCs w:val="24"/>
        </w:rPr>
      </w:pPr>
      <w:r w:rsidRPr="001F26C1">
        <w:rPr>
          <w:rStyle w:val="af6"/>
          <w:caps/>
          <w:noProof/>
        </w:rPr>
        <w:t>5.2 Р</w:t>
      </w:r>
      <w:r w:rsidRPr="001F26C1">
        <w:rPr>
          <w:rStyle w:val="af6"/>
          <w:noProof/>
        </w:rPr>
        <w:t>асчёт эксплуатационных издержек</w:t>
      </w:r>
    </w:p>
    <w:p w:rsidR="001D317A" w:rsidRDefault="001D317A">
      <w:pPr>
        <w:pStyle w:val="26"/>
        <w:rPr>
          <w:smallCaps w:val="0"/>
          <w:noProof/>
          <w:sz w:val="24"/>
          <w:szCs w:val="24"/>
        </w:rPr>
      </w:pPr>
      <w:r w:rsidRPr="001F26C1">
        <w:rPr>
          <w:rStyle w:val="af6"/>
          <w:caps/>
          <w:noProof/>
        </w:rPr>
        <w:t>5.3 Р</w:t>
      </w:r>
      <w:r w:rsidRPr="001F26C1">
        <w:rPr>
          <w:rStyle w:val="af6"/>
          <w:noProof/>
        </w:rPr>
        <w:t>асчет срока окупаемости</w:t>
      </w:r>
    </w:p>
    <w:p w:rsidR="001D317A" w:rsidRDefault="001D317A">
      <w:pPr>
        <w:pStyle w:val="26"/>
        <w:rPr>
          <w:smallCaps w:val="0"/>
          <w:noProof/>
          <w:sz w:val="24"/>
          <w:szCs w:val="24"/>
        </w:rPr>
      </w:pPr>
      <w:r w:rsidRPr="001F26C1">
        <w:rPr>
          <w:rStyle w:val="af6"/>
          <w:noProof/>
        </w:rPr>
        <w:t>Выводы по дипломному проекту</w:t>
      </w:r>
    </w:p>
    <w:p w:rsidR="001D317A" w:rsidRDefault="001D317A">
      <w:pPr>
        <w:pStyle w:val="26"/>
        <w:rPr>
          <w:smallCaps w:val="0"/>
          <w:noProof/>
          <w:sz w:val="24"/>
          <w:szCs w:val="24"/>
        </w:rPr>
      </w:pPr>
      <w:r w:rsidRPr="001F26C1">
        <w:rPr>
          <w:rStyle w:val="af6"/>
          <w:noProof/>
        </w:rPr>
        <w:t>Список использованной литературы</w:t>
      </w:r>
    </w:p>
    <w:p w:rsidR="000826A8" w:rsidRPr="00F14CF8" w:rsidRDefault="000826A8" w:rsidP="00F14CF8">
      <w:pPr>
        <w:ind w:firstLine="709"/>
        <w:rPr>
          <w:caps/>
        </w:rPr>
      </w:pPr>
    </w:p>
    <w:p w:rsidR="00F14CF8" w:rsidRPr="00F14CF8" w:rsidRDefault="00143ECF" w:rsidP="000826A8">
      <w:pPr>
        <w:pStyle w:val="2"/>
        <w:rPr>
          <w:caps/>
        </w:rPr>
      </w:pPr>
      <w:r w:rsidRPr="00F14CF8">
        <w:rPr>
          <w:caps/>
        </w:rPr>
        <w:br w:type="page"/>
      </w:r>
      <w:bookmarkStart w:id="0" w:name="_Toc260575673"/>
      <w:r w:rsidR="000826A8">
        <w:rPr>
          <w:caps/>
        </w:rPr>
        <w:t>В</w:t>
      </w:r>
      <w:r w:rsidR="000826A8" w:rsidRPr="00F14CF8">
        <w:t>ведение</w:t>
      </w:r>
      <w:bookmarkEnd w:id="0"/>
    </w:p>
    <w:p w:rsidR="000826A8" w:rsidRDefault="000826A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Сельскохозяйственное производство все в большей мере базируется на современных технологиях, широко использующих электрическую энергию</w:t>
      </w:r>
      <w:r w:rsidR="00F14CF8" w:rsidRPr="00F14CF8">
        <w:t xml:space="preserve">. </w:t>
      </w:r>
      <w:r w:rsidRPr="00F14CF8">
        <w:t>В связи с этим возрастают требования к надежности электроснабжения сельскохозяйственных объектов, к качеству электрической энергии, к ее экономичному использованию и рациональному расходованию материальных ресурсов при сооружении систем электроснабжения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Самый важный показатель системы электроснабжения</w:t>
      </w:r>
      <w:r w:rsidR="00F14CF8" w:rsidRPr="00F14CF8">
        <w:t xml:space="preserve"> - </w:t>
      </w:r>
      <w:r w:rsidRPr="00F14CF8">
        <w:t>надежность подачи электроэнергии</w:t>
      </w:r>
      <w:r w:rsidR="00F14CF8" w:rsidRPr="00F14CF8">
        <w:t xml:space="preserve">. </w:t>
      </w:r>
      <w:r w:rsidRPr="00F14CF8">
        <w:t>С ростом электрификации сельскохозяйственного производства, особенно с созданием в сельском хозяйстве животноводческих комплексов промышленного типа, птицефабрик, тепличных комбинатов и др</w:t>
      </w:r>
      <w:r w:rsidR="00F14CF8">
        <w:t>.,</w:t>
      </w:r>
      <w:r w:rsidRPr="00F14CF8">
        <w:t xml:space="preserve"> всякое отключение</w:t>
      </w:r>
      <w:r w:rsidR="00F14CF8" w:rsidRPr="00F14CF8">
        <w:t xml:space="preserve"> - </w:t>
      </w:r>
      <w:r w:rsidRPr="00F14CF8">
        <w:t>плановое</w:t>
      </w:r>
      <w:r w:rsidR="00F14CF8">
        <w:t xml:space="preserve"> (</w:t>
      </w:r>
      <w:r w:rsidRPr="00F14CF8">
        <w:t>для ревизии и ремонта</w:t>
      </w:r>
      <w:r w:rsidR="00F14CF8" w:rsidRPr="00F14CF8">
        <w:t xml:space="preserve">) </w:t>
      </w:r>
      <w:r w:rsidRPr="00F14CF8">
        <w:t>и особенно неожиданное аварийное</w:t>
      </w:r>
      <w:r w:rsidR="00F14CF8" w:rsidRPr="00F14CF8">
        <w:t xml:space="preserve"> - </w:t>
      </w:r>
      <w:r w:rsidRPr="00F14CF8">
        <w:t>наносит огромный ущерб потребителю и самой энергетической системе</w:t>
      </w:r>
      <w:r w:rsidR="00F14CF8" w:rsidRPr="00F14CF8">
        <w:t xml:space="preserve">. </w:t>
      </w:r>
      <w:r w:rsidRPr="00F14CF8">
        <w:t>Поэтому необходимо применять эффективные и экономически целесообразные меры по обеспечению оптимальной надежности электроснабжения сельскохозяйственных потребителей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Абсолютное большинство сельскохозяйственных потребителей получают электроэнергию от централизованного источника</w:t>
      </w:r>
      <w:r w:rsidR="00F14CF8" w:rsidRPr="00F14CF8">
        <w:t xml:space="preserve"> - </w:t>
      </w:r>
      <w:r w:rsidRPr="00F14CF8">
        <w:t>энергосистемы</w:t>
      </w:r>
      <w:r w:rsidR="00F14CF8" w:rsidRPr="00F14CF8">
        <w:t xml:space="preserve">. </w:t>
      </w:r>
      <w:r w:rsidRPr="00F14CF8">
        <w:t>При этих условиях основой системы являются электрические сети</w:t>
      </w:r>
      <w:r w:rsidR="00F14CF8" w:rsidRPr="00F14CF8">
        <w:t xml:space="preserve">. </w:t>
      </w:r>
      <w:r w:rsidRPr="00F14CF8">
        <w:t>Систему сельского электроснабжения необходимо спроектировать таким образом, чтобы она имела наилучшие технико-экономические показатели, то есть чтобы при минимальных затратах денежных средств, оборудования и материалов она обеспечивала требуемые надежность электроснабжения и качество электроэнергии</w:t>
      </w:r>
      <w:r w:rsidR="00F14CF8" w:rsidRPr="00F14CF8">
        <w:t xml:space="preserve">. </w:t>
      </w:r>
      <w:r w:rsidRPr="00F14CF8">
        <w:t>Задача обеспечения электроэнергией потребителей при проектировании систем сельского электроснабжения должна решаться комплексно, с учетом развития в рассматриваемой зоне всех отраслей хозяйства, в том числе и не сельскохозяйственных</w:t>
      </w:r>
      <w:r w:rsidR="00F14CF8" w:rsidRPr="00F14CF8">
        <w:t xml:space="preserve">. </w:t>
      </w:r>
      <w:r w:rsidRPr="00F14CF8">
        <w:t>Проектирование сельских электрических сетей необходимо проводить в соответствии как с общими директивными и нормативными документами</w:t>
      </w:r>
      <w:r w:rsidR="00F14CF8">
        <w:t xml:space="preserve"> (</w:t>
      </w:r>
      <w:r w:rsidRPr="00F14CF8">
        <w:t xml:space="preserve">Правила устройства электроустановок, Правила технической эксплуатации и </w:t>
      </w:r>
      <w:r w:rsidR="00F14CF8">
        <w:t>др.)</w:t>
      </w:r>
      <w:r w:rsidR="00F14CF8" w:rsidRPr="00F14CF8">
        <w:t>,</w:t>
      </w:r>
      <w:r w:rsidRPr="00F14CF8">
        <w:t xml:space="preserve"> так и со специально разработанными для сельских сетей материалами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Существует мощный энергетический комплекс, обеспечивающий сельскохозяйственные потребители электроэнергией</w:t>
      </w:r>
      <w:r w:rsidR="00F14CF8" w:rsidRPr="00F14CF8">
        <w:t xml:space="preserve"> - </w:t>
      </w:r>
      <w:r w:rsidRPr="00F14CF8">
        <w:t>система сельских электрических сетей напряжением 0,4</w:t>
      </w:r>
      <w:r w:rsidR="00F14CF8" w:rsidRPr="00F14CF8">
        <w:t xml:space="preserve"> - </w:t>
      </w:r>
      <w:r w:rsidRPr="00F14CF8">
        <w:t xml:space="preserve">110 кВ, однако рост нагрузок при появлении новых потребителей в зонах, уже охваченных централизованным электроснабжением, и при освоении новых сельскохозяйственных районов, необходимость повышения надежности электроснабжения и качества электроэнергии, изменение планировки населенных пунктов и </w:t>
      </w:r>
      <w:r w:rsidR="00F14CF8">
        <w:t>т.д.</w:t>
      </w:r>
      <w:r w:rsidR="00F14CF8" w:rsidRPr="00F14CF8">
        <w:t xml:space="preserve"> </w:t>
      </w:r>
      <w:r w:rsidRPr="00F14CF8">
        <w:t>требуют дальнейшего развития электрических сетей</w:t>
      </w:r>
      <w:r w:rsidR="00F14CF8" w:rsidRPr="00F14CF8">
        <w:t xml:space="preserve">. </w:t>
      </w:r>
      <w:r w:rsidRPr="00F14CF8">
        <w:t>Оно включает как новое строительство, так и расширение, и реконструкцию сетей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При этом, под новым строительством подразумевают сооружение новых линий электропередач и подстанций, под расширением</w:t>
      </w:r>
      <w:r w:rsidR="00F14CF8" w:rsidRPr="00F14CF8">
        <w:t xml:space="preserve"> - </w:t>
      </w:r>
      <w:r w:rsidRPr="00F14CF8">
        <w:t>установку на одно-трансформаторных подстанциях второго трансформатора с соответствующим оборудованием, под реконструкцией</w:t>
      </w:r>
      <w:r w:rsidR="00F14CF8" w:rsidRPr="00F14CF8">
        <w:t xml:space="preserve"> - </w:t>
      </w:r>
      <w:r w:rsidRPr="00F14CF8">
        <w:t xml:space="preserve">замену проводов линий электропередачи, перевод сетей с напряжения 6 кВ на напряжение 10 кВ, замену трансформаторов, установку средств компенсации реактивной мощности, секционирования, автоматизации, регулирования напряжения и </w:t>
      </w:r>
      <w:r w:rsidR="00F14CF8">
        <w:t>т.п.</w:t>
      </w:r>
    </w:p>
    <w:p w:rsidR="00F14CF8" w:rsidRDefault="00143ECF" w:rsidP="00F14CF8">
      <w:pPr>
        <w:ind w:firstLine="709"/>
      </w:pPr>
      <w:r w:rsidRPr="00F14CF8">
        <w:t>Таким образом, реконструкция действующих электрических сетей связана в первую очередь с изменением электрических параметров линий и подстанций при частичном или полном сохранении строительной части объектов, а также с установкой дополнительных аппаратов и оборудования</w:t>
      </w:r>
      <w:r w:rsidR="00F14CF8" w:rsidRPr="00F14CF8">
        <w:t xml:space="preserve">. </w:t>
      </w:r>
      <w:r w:rsidRPr="00F14CF8">
        <w:t>Реконструкция позволяет повысить пропускную способность действующих сетей, надежность электроснабжения и качества электроэнергии у потребителей</w:t>
      </w:r>
      <w:r w:rsidR="00F14CF8" w:rsidRPr="00F14CF8">
        <w:t>.</w:t>
      </w:r>
    </w:p>
    <w:p w:rsidR="00F14CF8" w:rsidRDefault="00143ECF" w:rsidP="000826A8">
      <w:pPr>
        <w:pStyle w:val="2"/>
        <w:rPr>
          <w:caps/>
        </w:rPr>
      </w:pPr>
      <w:r w:rsidRPr="00F14CF8">
        <w:br w:type="page"/>
      </w:r>
      <w:bookmarkStart w:id="1" w:name="_Toc260575674"/>
      <w:r w:rsidRPr="00F14CF8">
        <w:rPr>
          <w:caps/>
        </w:rPr>
        <w:t>1</w:t>
      </w:r>
      <w:r w:rsidR="000826A8">
        <w:rPr>
          <w:caps/>
        </w:rPr>
        <w:t>.</w:t>
      </w:r>
      <w:r w:rsidR="00F14CF8" w:rsidRPr="00F14CF8">
        <w:rPr>
          <w:caps/>
        </w:rPr>
        <w:t xml:space="preserve"> </w:t>
      </w:r>
      <w:r w:rsidR="000826A8">
        <w:rPr>
          <w:caps/>
        </w:rPr>
        <w:t>Р</w:t>
      </w:r>
      <w:r w:rsidR="000826A8" w:rsidRPr="00F14CF8">
        <w:t>еконструкция линии</w:t>
      </w:r>
      <w:r w:rsidRPr="00F14CF8">
        <w:rPr>
          <w:caps/>
        </w:rPr>
        <w:t xml:space="preserve"> 10 кВ</w:t>
      </w:r>
      <w:r w:rsidR="00F14CF8" w:rsidRPr="00F14CF8">
        <w:rPr>
          <w:caps/>
        </w:rPr>
        <w:t>.</w:t>
      </w:r>
      <w:bookmarkEnd w:id="1"/>
    </w:p>
    <w:p w:rsidR="000826A8" w:rsidRDefault="000826A8" w:rsidP="00F14CF8">
      <w:pPr>
        <w:ind w:firstLine="709"/>
        <w:rPr>
          <w:caps/>
        </w:rPr>
      </w:pPr>
    </w:p>
    <w:p w:rsidR="00F14CF8" w:rsidRDefault="00F14CF8" w:rsidP="000826A8">
      <w:pPr>
        <w:pStyle w:val="2"/>
      </w:pPr>
      <w:bookmarkStart w:id="2" w:name="_Toc260575675"/>
      <w:r>
        <w:rPr>
          <w:caps/>
        </w:rPr>
        <w:t>1.1</w:t>
      </w:r>
      <w:r w:rsidRPr="00F14CF8">
        <w:rPr>
          <w:caps/>
        </w:rPr>
        <w:t xml:space="preserve"> </w:t>
      </w:r>
      <w:r w:rsidR="000826A8">
        <w:rPr>
          <w:caps/>
        </w:rPr>
        <w:t>О</w:t>
      </w:r>
      <w:r w:rsidR="000826A8" w:rsidRPr="00F14CF8">
        <w:t>преде</w:t>
      </w:r>
      <w:r w:rsidR="000826A8">
        <w:t>ление нагрузок на участках сети</w:t>
      </w:r>
      <w:bookmarkEnd w:id="2"/>
    </w:p>
    <w:p w:rsidR="000826A8" w:rsidRDefault="000826A8" w:rsidP="00F14CF8">
      <w:pPr>
        <w:ind w:firstLine="709"/>
        <w:rPr>
          <w:caps/>
        </w:rPr>
      </w:pPr>
    </w:p>
    <w:p w:rsidR="00F14CF8" w:rsidRDefault="00143ECF" w:rsidP="00F14CF8">
      <w:pPr>
        <w:ind w:firstLine="709"/>
      </w:pPr>
      <w:r w:rsidRPr="00F14CF8">
        <w:t xml:space="preserve">Рассмотрим линию 10кВ отходящую от трансформаторной подстанции Василево 110/35/10кВ фидера 10 </w:t>
      </w:r>
      <w:r w:rsidR="00F14CF8">
        <w:t>-</w:t>
      </w:r>
      <w:r w:rsidRPr="00F14CF8">
        <w:t xml:space="preserve"> 08</w:t>
      </w:r>
      <w:r w:rsidR="00F14CF8">
        <w:t xml:space="preserve"> (</w:t>
      </w:r>
      <w:r w:rsidRPr="00F14CF8">
        <w:t>Рисунок 1</w:t>
      </w:r>
      <w:r w:rsidR="00F14CF8" w:rsidRPr="00F14CF8">
        <w:t>).</w:t>
      </w:r>
    </w:p>
    <w:p w:rsidR="000826A8" w:rsidRDefault="000826A8" w:rsidP="00F14CF8">
      <w:pPr>
        <w:ind w:firstLine="709"/>
      </w:pPr>
    </w:p>
    <w:p w:rsidR="00F14CF8" w:rsidRPr="00F14CF8" w:rsidRDefault="00515DA2" w:rsidP="00F14CF8">
      <w:pPr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7.5pt;height:161.25pt">
            <v:imagedata r:id="rId7" o:title=""/>
          </v:shape>
        </w:pict>
      </w:r>
    </w:p>
    <w:p w:rsidR="00F14CF8" w:rsidRDefault="00143ECF" w:rsidP="00F14CF8">
      <w:pPr>
        <w:ind w:firstLine="709"/>
      </w:pPr>
      <w:r w:rsidRPr="00F14CF8">
        <w:t>Рисунок 1</w:t>
      </w:r>
      <w:r w:rsidR="00F14CF8" w:rsidRPr="00F14CF8">
        <w:t>. -</w:t>
      </w:r>
      <w:r w:rsidR="00F14CF8">
        <w:t xml:space="preserve"> </w:t>
      </w:r>
      <w:r w:rsidRPr="00F14CF8">
        <w:t>Расчётная схема линии</w:t>
      </w:r>
      <w:r w:rsidR="00F14CF8" w:rsidRPr="00F14CF8">
        <w:t>.</w:t>
      </w:r>
    </w:p>
    <w:p w:rsidR="000826A8" w:rsidRDefault="000826A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Нагрузку трансформаторных пунктов определяют с учётом коэффициента загрузки по формулам</w:t>
      </w:r>
      <w:r w:rsidR="00F14CF8" w:rsidRPr="00F14CF8">
        <w:t>:</w:t>
      </w:r>
    </w:p>
    <w:p w:rsidR="00A80D37" w:rsidRDefault="00A80D37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S</w:t>
      </w:r>
      <w:r w:rsidRPr="00F14CF8">
        <w:rPr>
          <w:vertAlign w:val="subscript"/>
        </w:rPr>
        <w:t>З</w:t>
      </w:r>
      <w:r w:rsidRPr="00F14CF8">
        <w:t>=K</w:t>
      </w:r>
      <w:r w:rsidRPr="00F14CF8">
        <w:rPr>
          <w:vertAlign w:val="subscript"/>
        </w:rPr>
        <w:t>З</w:t>
      </w:r>
      <w:r w:rsidRPr="00F14CF8">
        <w:t>*S</w:t>
      </w:r>
      <w:r w:rsidRPr="00F14CF8">
        <w:rPr>
          <w:vertAlign w:val="subscript"/>
        </w:rPr>
        <w:t>ТП</w:t>
      </w:r>
      <w:r w:rsidR="00F14CF8" w:rsidRPr="00F14CF8">
        <w:t xml:space="preserve"> [</w:t>
      </w:r>
      <w:r w:rsidRPr="00F14CF8">
        <w:t>1</w:t>
      </w:r>
      <w:r w:rsidR="00F14CF8" w:rsidRPr="00F14CF8">
        <w:t>]</w:t>
      </w:r>
    </w:p>
    <w:p w:rsidR="00A80D37" w:rsidRDefault="00A80D37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где S</w:t>
      </w:r>
      <w:r w:rsidRPr="00F14CF8">
        <w:rPr>
          <w:vertAlign w:val="subscript"/>
        </w:rPr>
        <w:t>З</w:t>
      </w:r>
      <w:r w:rsidRPr="00F14CF8">
        <w:t xml:space="preserve"> </w:t>
      </w:r>
      <w:r w:rsidR="00F14CF8">
        <w:t>-</w:t>
      </w:r>
      <w:r w:rsidRPr="00F14CF8">
        <w:t xml:space="preserve"> нагрузка трансформаторных пунктов в зимнее</w:t>
      </w:r>
      <w:r w:rsidR="00F14CF8" w:rsidRPr="00F14CF8">
        <w:t xml:space="preserve"> </w:t>
      </w:r>
      <w:r w:rsidRPr="00F14CF8">
        <w:t>время, кВА</w:t>
      </w:r>
      <w:r w:rsidR="00F14CF8" w:rsidRPr="00F14CF8">
        <w:t>;</w:t>
      </w:r>
    </w:p>
    <w:p w:rsidR="00F14CF8" w:rsidRDefault="00143ECF" w:rsidP="00F14CF8">
      <w:pPr>
        <w:ind w:firstLine="709"/>
      </w:pPr>
      <w:r w:rsidRPr="00F14CF8">
        <w:t>К</w:t>
      </w:r>
      <w:r w:rsidRPr="00F14CF8">
        <w:rPr>
          <w:vertAlign w:val="subscript"/>
        </w:rPr>
        <w:t>З</w:t>
      </w:r>
      <w:r w:rsidRPr="00F14CF8">
        <w:t xml:space="preserve"> </w:t>
      </w:r>
      <w:r w:rsidR="00F14CF8">
        <w:t>-</w:t>
      </w:r>
      <w:r w:rsidRPr="00F14CF8">
        <w:t xml:space="preserve"> коэффициент загрузки трансформаторных пунктов в зимнее</w:t>
      </w:r>
      <w:r w:rsidR="00F14CF8" w:rsidRPr="00F14CF8">
        <w:t xml:space="preserve"> </w:t>
      </w:r>
      <w:r w:rsidRPr="00F14CF8">
        <w:t>время</w:t>
      </w:r>
      <w:r w:rsidR="00F14CF8" w:rsidRPr="00F14CF8">
        <w:t xml:space="preserve">; </w:t>
      </w:r>
      <w:r w:rsidRPr="00F14CF8">
        <w:t>S</w:t>
      </w:r>
      <w:r w:rsidRPr="00F14CF8">
        <w:rPr>
          <w:vertAlign w:val="subscript"/>
        </w:rPr>
        <w:t>ТП</w:t>
      </w:r>
      <w:r w:rsidRPr="00F14CF8">
        <w:t xml:space="preserve"> </w:t>
      </w:r>
      <w:r w:rsidR="00F14CF8">
        <w:t>-</w:t>
      </w:r>
      <w:r w:rsidRPr="00F14CF8">
        <w:t xml:space="preserve"> мощность трансформаторной подстанции, кВ*А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Для трансформаторной подстанции номер 1</w:t>
      </w:r>
      <w:r w:rsidR="00F14CF8" w:rsidRPr="00F14CF8">
        <w:t>:</w:t>
      </w:r>
    </w:p>
    <w:p w:rsidR="00A80D37" w:rsidRDefault="00A80D37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S</w:t>
      </w:r>
      <w:r w:rsidRPr="00F14CF8">
        <w:rPr>
          <w:vertAlign w:val="subscript"/>
        </w:rPr>
        <w:t>ТП1</w:t>
      </w:r>
      <w:r w:rsidRPr="00F14CF8">
        <w:t>=30 кВ*А</w:t>
      </w:r>
      <w:r w:rsidR="00F14CF8" w:rsidRPr="00F14CF8">
        <w:t>;</w:t>
      </w:r>
    </w:p>
    <w:p w:rsidR="00F14CF8" w:rsidRDefault="00143ECF" w:rsidP="00F14CF8">
      <w:pPr>
        <w:ind w:firstLine="709"/>
      </w:pPr>
      <w:r w:rsidRPr="00F14CF8">
        <w:t>K</w:t>
      </w:r>
      <w:r w:rsidRPr="00F14CF8">
        <w:rPr>
          <w:vertAlign w:val="subscript"/>
        </w:rPr>
        <w:t>З</w:t>
      </w:r>
      <w:r w:rsidRPr="00F14CF8">
        <w:t>=0,8</w:t>
      </w:r>
      <w:r w:rsidR="00F14CF8" w:rsidRPr="00F14CF8">
        <w:t>;</w:t>
      </w:r>
    </w:p>
    <w:p w:rsidR="00F14CF8" w:rsidRDefault="00D56C11" w:rsidP="00F14CF8">
      <w:pPr>
        <w:ind w:firstLine="709"/>
      </w:pPr>
      <w:r>
        <w:br w:type="page"/>
      </w:r>
      <w:r w:rsidR="00143ECF" w:rsidRPr="00F14CF8">
        <w:t>Для всех остальных трансформаторных подстанций расчёты сводим в таблицу 1</w:t>
      </w:r>
      <w:r w:rsidR="00F14CF8" w:rsidRPr="00F14CF8">
        <w:t>.</w:t>
      </w:r>
    </w:p>
    <w:p w:rsidR="00A80D37" w:rsidRDefault="00A80D37" w:rsidP="00F14CF8">
      <w:pPr>
        <w:ind w:firstLine="709"/>
      </w:pPr>
    </w:p>
    <w:p w:rsidR="00143ECF" w:rsidRPr="00F14CF8" w:rsidRDefault="00143ECF" w:rsidP="00F14CF8">
      <w:pPr>
        <w:ind w:firstLine="709"/>
      </w:pPr>
      <w:r w:rsidRPr="00F14CF8">
        <w:t>Таблица 1</w:t>
      </w:r>
      <w:r w:rsidR="00F14CF8" w:rsidRPr="00F14CF8">
        <w:t>. -</w:t>
      </w:r>
      <w:r w:rsidR="00F14CF8">
        <w:t xml:space="preserve"> </w:t>
      </w:r>
      <w:r w:rsidRPr="00F14CF8">
        <w:t>Существующие нагрузки трансформаторных подстанций</w:t>
      </w:r>
      <w:r w:rsidR="00F14CF8" w:rsidRPr="00F14CF8"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9"/>
        <w:gridCol w:w="918"/>
        <w:gridCol w:w="1635"/>
        <w:gridCol w:w="720"/>
        <w:gridCol w:w="900"/>
        <w:gridCol w:w="900"/>
        <w:gridCol w:w="1260"/>
        <w:gridCol w:w="938"/>
      </w:tblGrid>
      <w:tr w:rsidR="00143ECF" w:rsidRPr="00F14CF8" w:rsidTr="00D04AC4">
        <w:trPr>
          <w:jc w:val="center"/>
        </w:trPr>
        <w:tc>
          <w:tcPr>
            <w:tcW w:w="719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№</w:t>
            </w:r>
          </w:p>
          <w:p w:rsidR="00143ECF" w:rsidRPr="00F14CF8" w:rsidRDefault="00143ECF" w:rsidP="00A80D37">
            <w:pPr>
              <w:pStyle w:val="aff0"/>
            </w:pPr>
            <w:r w:rsidRPr="00F14CF8">
              <w:t>ТП</w:t>
            </w:r>
          </w:p>
        </w:tc>
        <w:tc>
          <w:tcPr>
            <w:tcW w:w="918" w:type="dxa"/>
            <w:shd w:val="clear" w:color="auto" w:fill="auto"/>
          </w:tcPr>
          <w:p w:rsidR="00143ECF" w:rsidRPr="00D04AC4" w:rsidRDefault="00143ECF" w:rsidP="00A80D37">
            <w:pPr>
              <w:pStyle w:val="aff0"/>
              <w:rPr>
                <w:vertAlign w:val="subscript"/>
              </w:rPr>
            </w:pPr>
            <w:r w:rsidRPr="00D04AC4">
              <w:rPr>
                <w:lang w:val="en-US"/>
              </w:rPr>
              <w:t>S</w:t>
            </w:r>
            <w:r w:rsidRPr="00D04AC4">
              <w:rPr>
                <w:vertAlign w:val="subscript"/>
              </w:rPr>
              <w:t>ТП,</w:t>
            </w:r>
          </w:p>
          <w:p w:rsidR="00143ECF" w:rsidRPr="00D04AC4" w:rsidRDefault="00143ECF" w:rsidP="00A80D37">
            <w:pPr>
              <w:pStyle w:val="aff0"/>
              <w:rPr>
                <w:vertAlign w:val="subscript"/>
              </w:rPr>
            </w:pPr>
            <w:r w:rsidRPr="00D04AC4">
              <w:rPr>
                <w:vertAlign w:val="subscript"/>
              </w:rPr>
              <w:t>кВА</w:t>
            </w:r>
          </w:p>
        </w:tc>
        <w:tc>
          <w:tcPr>
            <w:tcW w:w="1635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Тип нагрузки</w:t>
            </w:r>
          </w:p>
        </w:tc>
        <w:tc>
          <w:tcPr>
            <w:tcW w:w="720" w:type="dxa"/>
            <w:shd w:val="clear" w:color="auto" w:fill="auto"/>
          </w:tcPr>
          <w:p w:rsidR="00143ECF" w:rsidRPr="00D04AC4" w:rsidRDefault="00143ECF" w:rsidP="00A80D37">
            <w:pPr>
              <w:pStyle w:val="aff0"/>
              <w:rPr>
                <w:vertAlign w:val="subscript"/>
              </w:rPr>
            </w:pPr>
            <w:r w:rsidRPr="00F14CF8">
              <w:t>К</w:t>
            </w:r>
            <w:r w:rsidRPr="00D04AC4">
              <w:rPr>
                <w:vertAlign w:val="subscript"/>
              </w:rPr>
              <w:t>З</w:t>
            </w:r>
          </w:p>
        </w:tc>
        <w:tc>
          <w:tcPr>
            <w:tcW w:w="900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D04AC4">
              <w:rPr>
                <w:lang w:val="en-US"/>
              </w:rPr>
              <w:t>S</w:t>
            </w:r>
            <w:r w:rsidRPr="00D04AC4">
              <w:rPr>
                <w:vertAlign w:val="subscript"/>
              </w:rPr>
              <w:t>З</w:t>
            </w:r>
            <w:r w:rsidRPr="00F14CF8">
              <w:t>,</w:t>
            </w:r>
          </w:p>
          <w:p w:rsidR="00143ECF" w:rsidRPr="00F14CF8" w:rsidRDefault="00143ECF" w:rsidP="00A80D37">
            <w:pPr>
              <w:pStyle w:val="aff0"/>
            </w:pPr>
            <w:r w:rsidRPr="00F14CF8">
              <w:t>кВА</w:t>
            </w:r>
          </w:p>
        </w:tc>
        <w:tc>
          <w:tcPr>
            <w:tcW w:w="900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D04AC4">
              <w:rPr>
                <w:lang w:val="en-US"/>
              </w:rPr>
              <w:t>Cos</w:t>
            </w:r>
            <w:r w:rsidRPr="00D04AC4">
              <w:rPr>
                <w:lang w:val="en-US"/>
              </w:rPr>
              <w:sym w:font="Symbol" w:char="F06A"/>
            </w:r>
          </w:p>
        </w:tc>
        <w:tc>
          <w:tcPr>
            <w:tcW w:w="1260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Р</w:t>
            </w:r>
            <w:r w:rsidRPr="00D04AC4">
              <w:rPr>
                <w:vertAlign w:val="subscript"/>
              </w:rPr>
              <w:t>ТП</w:t>
            </w:r>
            <w:r w:rsidR="00F14CF8" w:rsidRPr="00D04AC4">
              <w:rPr>
                <w:vertAlign w:val="subscript"/>
              </w:rPr>
              <w:t xml:space="preserve">. </w:t>
            </w:r>
            <w:r w:rsidRPr="00D04AC4">
              <w:rPr>
                <w:vertAlign w:val="subscript"/>
              </w:rPr>
              <w:t>З</w:t>
            </w:r>
            <w:r w:rsidRPr="00F14CF8">
              <w:t>,</w:t>
            </w:r>
          </w:p>
          <w:p w:rsidR="00143ECF" w:rsidRPr="00F14CF8" w:rsidRDefault="00143ECF" w:rsidP="00A80D37">
            <w:pPr>
              <w:pStyle w:val="aff0"/>
            </w:pPr>
            <w:r w:rsidRPr="00F14CF8">
              <w:t>кВт</w:t>
            </w:r>
          </w:p>
        </w:tc>
        <w:tc>
          <w:tcPr>
            <w:tcW w:w="938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D04AC4">
              <w:rPr>
                <w:lang w:val="en-US"/>
              </w:rPr>
              <w:t>Q</w:t>
            </w:r>
            <w:r w:rsidRPr="00D04AC4">
              <w:rPr>
                <w:vertAlign w:val="subscript"/>
              </w:rPr>
              <w:t>ТП</w:t>
            </w:r>
            <w:r w:rsidR="00F14CF8" w:rsidRPr="00D04AC4">
              <w:rPr>
                <w:vertAlign w:val="subscript"/>
              </w:rPr>
              <w:t xml:space="preserve">. </w:t>
            </w:r>
            <w:r w:rsidRPr="00D04AC4">
              <w:rPr>
                <w:vertAlign w:val="subscript"/>
              </w:rPr>
              <w:t>З</w:t>
            </w:r>
            <w:r w:rsidRPr="00F14CF8">
              <w:t>,</w:t>
            </w:r>
          </w:p>
          <w:p w:rsidR="00143ECF" w:rsidRPr="00F14CF8" w:rsidRDefault="00143ECF" w:rsidP="00A80D37">
            <w:pPr>
              <w:pStyle w:val="aff0"/>
            </w:pPr>
            <w:r w:rsidRPr="00F14CF8">
              <w:t>кВАр</w:t>
            </w:r>
          </w:p>
        </w:tc>
      </w:tr>
      <w:tr w:rsidR="00143ECF" w:rsidRPr="00F14CF8" w:rsidTr="00D04AC4">
        <w:trPr>
          <w:jc w:val="center"/>
        </w:trPr>
        <w:tc>
          <w:tcPr>
            <w:tcW w:w="719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</w:t>
            </w:r>
          </w:p>
        </w:tc>
        <w:tc>
          <w:tcPr>
            <w:tcW w:w="918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30</w:t>
            </w:r>
          </w:p>
        </w:tc>
        <w:tc>
          <w:tcPr>
            <w:tcW w:w="1635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Косино</w:t>
            </w:r>
          </w:p>
        </w:tc>
        <w:tc>
          <w:tcPr>
            <w:tcW w:w="720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0,8</w:t>
            </w:r>
          </w:p>
        </w:tc>
        <w:tc>
          <w:tcPr>
            <w:tcW w:w="900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24</w:t>
            </w:r>
          </w:p>
        </w:tc>
        <w:tc>
          <w:tcPr>
            <w:tcW w:w="900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0,9</w:t>
            </w:r>
          </w:p>
        </w:tc>
        <w:tc>
          <w:tcPr>
            <w:tcW w:w="1260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22</w:t>
            </w:r>
          </w:p>
        </w:tc>
        <w:tc>
          <w:tcPr>
            <w:tcW w:w="938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10</w:t>
            </w:r>
          </w:p>
        </w:tc>
      </w:tr>
      <w:tr w:rsidR="00143ECF" w:rsidRPr="00F14CF8" w:rsidTr="00D04AC4">
        <w:trPr>
          <w:jc w:val="center"/>
        </w:trPr>
        <w:tc>
          <w:tcPr>
            <w:tcW w:w="719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2</w:t>
            </w:r>
          </w:p>
        </w:tc>
        <w:tc>
          <w:tcPr>
            <w:tcW w:w="918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30</w:t>
            </w:r>
          </w:p>
        </w:tc>
        <w:tc>
          <w:tcPr>
            <w:tcW w:w="1635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Захарово</w:t>
            </w:r>
          </w:p>
        </w:tc>
        <w:tc>
          <w:tcPr>
            <w:tcW w:w="720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0,8</w:t>
            </w:r>
          </w:p>
        </w:tc>
        <w:tc>
          <w:tcPr>
            <w:tcW w:w="900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24</w:t>
            </w:r>
          </w:p>
        </w:tc>
        <w:tc>
          <w:tcPr>
            <w:tcW w:w="900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0,9</w:t>
            </w:r>
          </w:p>
        </w:tc>
        <w:tc>
          <w:tcPr>
            <w:tcW w:w="1260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22</w:t>
            </w:r>
          </w:p>
        </w:tc>
        <w:tc>
          <w:tcPr>
            <w:tcW w:w="938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10</w:t>
            </w:r>
          </w:p>
        </w:tc>
      </w:tr>
      <w:tr w:rsidR="00143ECF" w:rsidRPr="00F14CF8" w:rsidTr="00D04AC4">
        <w:trPr>
          <w:jc w:val="center"/>
        </w:trPr>
        <w:tc>
          <w:tcPr>
            <w:tcW w:w="719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3</w:t>
            </w:r>
          </w:p>
        </w:tc>
        <w:tc>
          <w:tcPr>
            <w:tcW w:w="918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250</w:t>
            </w:r>
          </w:p>
        </w:tc>
        <w:tc>
          <w:tcPr>
            <w:tcW w:w="1635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Ферма</w:t>
            </w:r>
          </w:p>
        </w:tc>
        <w:tc>
          <w:tcPr>
            <w:tcW w:w="720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0,8</w:t>
            </w:r>
          </w:p>
        </w:tc>
        <w:tc>
          <w:tcPr>
            <w:tcW w:w="900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200</w:t>
            </w:r>
          </w:p>
        </w:tc>
        <w:tc>
          <w:tcPr>
            <w:tcW w:w="900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0,8</w:t>
            </w:r>
          </w:p>
        </w:tc>
        <w:tc>
          <w:tcPr>
            <w:tcW w:w="1260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150</w:t>
            </w:r>
          </w:p>
        </w:tc>
        <w:tc>
          <w:tcPr>
            <w:tcW w:w="938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132</w:t>
            </w:r>
          </w:p>
        </w:tc>
      </w:tr>
      <w:tr w:rsidR="00143ECF" w:rsidRPr="00F14CF8" w:rsidTr="00D04AC4">
        <w:trPr>
          <w:jc w:val="center"/>
        </w:trPr>
        <w:tc>
          <w:tcPr>
            <w:tcW w:w="719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4</w:t>
            </w:r>
          </w:p>
        </w:tc>
        <w:tc>
          <w:tcPr>
            <w:tcW w:w="918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100</w:t>
            </w:r>
          </w:p>
        </w:tc>
        <w:tc>
          <w:tcPr>
            <w:tcW w:w="1635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Бакшейка</w:t>
            </w:r>
          </w:p>
        </w:tc>
        <w:tc>
          <w:tcPr>
            <w:tcW w:w="720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0,8</w:t>
            </w:r>
          </w:p>
        </w:tc>
        <w:tc>
          <w:tcPr>
            <w:tcW w:w="900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80</w:t>
            </w:r>
          </w:p>
        </w:tc>
        <w:tc>
          <w:tcPr>
            <w:tcW w:w="900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0,9</w:t>
            </w:r>
          </w:p>
        </w:tc>
        <w:tc>
          <w:tcPr>
            <w:tcW w:w="1260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72</w:t>
            </w:r>
          </w:p>
        </w:tc>
        <w:tc>
          <w:tcPr>
            <w:tcW w:w="938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35</w:t>
            </w:r>
          </w:p>
        </w:tc>
      </w:tr>
      <w:tr w:rsidR="00143ECF" w:rsidRPr="00F14CF8" w:rsidTr="00D04AC4">
        <w:trPr>
          <w:jc w:val="center"/>
        </w:trPr>
        <w:tc>
          <w:tcPr>
            <w:tcW w:w="719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5</w:t>
            </w:r>
          </w:p>
        </w:tc>
        <w:tc>
          <w:tcPr>
            <w:tcW w:w="918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30</w:t>
            </w:r>
          </w:p>
        </w:tc>
        <w:tc>
          <w:tcPr>
            <w:tcW w:w="1635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Палкино</w:t>
            </w:r>
          </w:p>
        </w:tc>
        <w:tc>
          <w:tcPr>
            <w:tcW w:w="720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0,9</w:t>
            </w:r>
          </w:p>
        </w:tc>
        <w:tc>
          <w:tcPr>
            <w:tcW w:w="900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27</w:t>
            </w:r>
          </w:p>
        </w:tc>
        <w:tc>
          <w:tcPr>
            <w:tcW w:w="900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0,9</w:t>
            </w:r>
          </w:p>
        </w:tc>
        <w:tc>
          <w:tcPr>
            <w:tcW w:w="1260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24</w:t>
            </w:r>
          </w:p>
        </w:tc>
        <w:tc>
          <w:tcPr>
            <w:tcW w:w="938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12</w:t>
            </w:r>
          </w:p>
        </w:tc>
      </w:tr>
      <w:tr w:rsidR="00143ECF" w:rsidRPr="00F14CF8" w:rsidTr="00D04AC4">
        <w:trPr>
          <w:jc w:val="center"/>
        </w:trPr>
        <w:tc>
          <w:tcPr>
            <w:tcW w:w="719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6</w:t>
            </w:r>
          </w:p>
        </w:tc>
        <w:tc>
          <w:tcPr>
            <w:tcW w:w="918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30</w:t>
            </w:r>
          </w:p>
        </w:tc>
        <w:tc>
          <w:tcPr>
            <w:tcW w:w="1635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Емельянка</w:t>
            </w:r>
          </w:p>
        </w:tc>
        <w:tc>
          <w:tcPr>
            <w:tcW w:w="720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0,9</w:t>
            </w:r>
          </w:p>
        </w:tc>
        <w:tc>
          <w:tcPr>
            <w:tcW w:w="900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27</w:t>
            </w:r>
          </w:p>
        </w:tc>
        <w:tc>
          <w:tcPr>
            <w:tcW w:w="900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0,9</w:t>
            </w:r>
          </w:p>
        </w:tc>
        <w:tc>
          <w:tcPr>
            <w:tcW w:w="1260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24</w:t>
            </w:r>
          </w:p>
        </w:tc>
        <w:tc>
          <w:tcPr>
            <w:tcW w:w="938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12</w:t>
            </w:r>
          </w:p>
        </w:tc>
      </w:tr>
      <w:tr w:rsidR="00143ECF" w:rsidRPr="00F14CF8" w:rsidTr="00D04AC4">
        <w:trPr>
          <w:jc w:val="center"/>
        </w:trPr>
        <w:tc>
          <w:tcPr>
            <w:tcW w:w="719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7</w:t>
            </w:r>
          </w:p>
        </w:tc>
        <w:tc>
          <w:tcPr>
            <w:tcW w:w="918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180</w:t>
            </w:r>
          </w:p>
        </w:tc>
        <w:tc>
          <w:tcPr>
            <w:tcW w:w="1635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Коряково</w:t>
            </w:r>
          </w:p>
        </w:tc>
        <w:tc>
          <w:tcPr>
            <w:tcW w:w="720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0,7</w:t>
            </w:r>
          </w:p>
        </w:tc>
        <w:tc>
          <w:tcPr>
            <w:tcW w:w="900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126</w:t>
            </w:r>
          </w:p>
        </w:tc>
        <w:tc>
          <w:tcPr>
            <w:tcW w:w="900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0,9</w:t>
            </w:r>
          </w:p>
        </w:tc>
        <w:tc>
          <w:tcPr>
            <w:tcW w:w="1260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113</w:t>
            </w:r>
          </w:p>
        </w:tc>
        <w:tc>
          <w:tcPr>
            <w:tcW w:w="938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55</w:t>
            </w:r>
          </w:p>
        </w:tc>
      </w:tr>
      <w:tr w:rsidR="00143ECF" w:rsidRPr="00F14CF8" w:rsidTr="00D04AC4">
        <w:trPr>
          <w:jc w:val="center"/>
        </w:trPr>
        <w:tc>
          <w:tcPr>
            <w:tcW w:w="719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8</w:t>
            </w:r>
          </w:p>
        </w:tc>
        <w:tc>
          <w:tcPr>
            <w:tcW w:w="918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160</w:t>
            </w:r>
          </w:p>
        </w:tc>
        <w:tc>
          <w:tcPr>
            <w:tcW w:w="1635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Коряково</w:t>
            </w:r>
          </w:p>
        </w:tc>
        <w:tc>
          <w:tcPr>
            <w:tcW w:w="720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0,7</w:t>
            </w:r>
          </w:p>
        </w:tc>
        <w:tc>
          <w:tcPr>
            <w:tcW w:w="900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112</w:t>
            </w:r>
          </w:p>
        </w:tc>
        <w:tc>
          <w:tcPr>
            <w:tcW w:w="900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0,9</w:t>
            </w:r>
          </w:p>
        </w:tc>
        <w:tc>
          <w:tcPr>
            <w:tcW w:w="1260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101</w:t>
            </w:r>
          </w:p>
        </w:tc>
        <w:tc>
          <w:tcPr>
            <w:tcW w:w="938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49</w:t>
            </w:r>
          </w:p>
        </w:tc>
      </w:tr>
      <w:tr w:rsidR="00143ECF" w:rsidRPr="00F14CF8" w:rsidTr="00D04AC4">
        <w:trPr>
          <w:jc w:val="center"/>
        </w:trPr>
        <w:tc>
          <w:tcPr>
            <w:tcW w:w="719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9</w:t>
            </w:r>
          </w:p>
        </w:tc>
        <w:tc>
          <w:tcPr>
            <w:tcW w:w="918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250</w:t>
            </w:r>
          </w:p>
        </w:tc>
        <w:tc>
          <w:tcPr>
            <w:tcW w:w="1635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ВНС</w:t>
            </w:r>
          </w:p>
        </w:tc>
        <w:tc>
          <w:tcPr>
            <w:tcW w:w="720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0,5</w:t>
            </w:r>
          </w:p>
        </w:tc>
        <w:tc>
          <w:tcPr>
            <w:tcW w:w="900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125</w:t>
            </w:r>
          </w:p>
        </w:tc>
        <w:tc>
          <w:tcPr>
            <w:tcW w:w="900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0,9</w:t>
            </w:r>
          </w:p>
        </w:tc>
        <w:tc>
          <w:tcPr>
            <w:tcW w:w="1260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113</w:t>
            </w:r>
          </w:p>
        </w:tc>
        <w:tc>
          <w:tcPr>
            <w:tcW w:w="938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54</w:t>
            </w:r>
          </w:p>
        </w:tc>
      </w:tr>
      <w:tr w:rsidR="00143ECF" w:rsidRPr="00F14CF8" w:rsidTr="00D04AC4">
        <w:trPr>
          <w:jc w:val="center"/>
        </w:trPr>
        <w:tc>
          <w:tcPr>
            <w:tcW w:w="719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10</w:t>
            </w:r>
          </w:p>
        </w:tc>
        <w:tc>
          <w:tcPr>
            <w:tcW w:w="918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400</w:t>
            </w:r>
          </w:p>
        </w:tc>
        <w:tc>
          <w:tcPr>
            <w:tcW w:w="1635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КНС</w:t>
            </w:r>
          </w:p>
        </w:tc>
        <w:tc>
          <w:tcPr>
            <w:tcW w:w="720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0,5</w:t>
            </w:r>
          </w:p>
        </w:tc>
        <w:tc>
          <w:tcPr>
            <w:tcW w:w="900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200</w:t>
            </w:r>
          </w:p>
        </w:tc>
        <w:tc>
          <w:tcPr>
            <w:tcW w:w="900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0,9</w:t>
            </w:r>
          </w:p>
        </w:tc>
        <w:tc>
          <w:tcPr>
            <w:tcW w:w="1260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180</w:t>
            </w:r>
          </w:p>
        </w:tc>
        <w:tc>
          <w:tcPr>
            <w:tcW w:w="938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87</w:t>
            </w:r>
          </w:p>
        </w:tc>
      </w:tr>
      <w:tr w:rsidR="00143ECF" w:rsidRPr="00F14CF8" w:rsidTr="00D04AC4">
        <w:trPr>
          <w:jc w:val="center"/>
        </w:trPr>
        <w:tc>
          <w:tcPr>
            <w:tcW w:w="719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11</w:t>
            </w:r>
          </w:p>
        </w:tc>
        <w:tc>
          <w:tcPr>
            <w:tcW w:w="918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250</w:t>
            </w:r>
          </w:p>
        </w:tc>
        <w:tc>
          <w:tcPr>
            <w:tcW w:w="1635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Котельная</w:t>
            </w:r>
          </w:p>
        </w:tc>
        <w:tc>
          <w:tcPr>
            <w:tcW w:w="720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0,8</w:t>
            </w:r>
          </w:p>
        </w:tc>
        <w:tc>
          <w:tcPr>
            <w:tcW w:w="900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200</w:t>
            </w:r>
          </w:p>
        </w:tc>
        <w:tc>
          <w:tcPr>
            <w:tcW w:w="900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0,8</w:t>
            </w:r>
          </w:p>
        </w:tc>
        <w:tc>
          <w:tcPr>
            <w:tcW w:w="1260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160</w:t>
            </w:r>
          </w:p>
        </w:tc>
        <w:tc>
          <w:tcPr>
            <w:tcW w:w="938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120</w:t>
            </w:r>
          </w:p>
        </w:tc>
      </w:tr>
      <w:tr w:rsidR="00143ECF" w:rsidRPr="00F14CF8" w:rsidTr="00D04AC4">
        <w:trPr>
          <w:jc w:val="center"/>
        </w:trPr>
        <w:tc>
          <w:tcPr>
            <w:tcW w:w="719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12</w:t>
            </w:r>
          </w:p>
        </w:tc>
        <w:tc>
          <w:tcPr>
            <w:tcW w:w="918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250</w:t>
            </w:r>
          </w:p>
        </w:tc>
        <w:tc>
          <w:tcPr>
            <w:tcW w:w="1635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Котельная</w:t>
            </w:r>
          </w:p>
        </w:tc>
        <w:tc>
          <w:tcPr>
            <w:tcW w:w="720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0,8</w:t>
            </w:r>
          </w:p>
        </w:tc>
        <w:tc>
          <w:tcPr>
            <w:tcW w:w="900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200</w:t>
            </w:r>
          </w:p>
        </w:tc>
        <w:tc>
          <w:tcPr>
            <w:tcW w:w="900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0,8</w:t>
            </w:r>
          </w:p>
        </w:tc>
        <w:tc>
          <w:tcPr>
            <w:tcW w:w="1260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160</w:t>
            </w:r>
          </w:p>
        </w:tc>
        <w:tc>
          <w:tcPr>
            <w:tcW w:w="938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120</w:t>
            </w:r>
          </w:p>
        </w:tc>
      </w:tr>
      <w:tr w:rsidR="00143ECF" w:rsidRPr="00F14CF8" w:rsidTr="00D04AC4">
        <w:trPr>
          <w:jc w:val="center"/>
        </w:trPr>
        <w:tc>
          <w:tcPr>
            <w:tcW w:w="719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</w:p>
        </w:tc>
        <w:tc>
          <w:tcPr>
            <w:tcW w:w="918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1960</w:t>
            </w:r>
          </w:p>
        </w:tc>
        <w:tc>
          <w:tcPr>
            <w:tcW w:w="1635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</w:p>
        </w:tc>
        <w:tc>
          <w:tcPr>
            <w:tcW w:w="720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</w:p>
        </w:tc>
        <w:tc>
          <w:tcPr>
            <w:tcW w:w="900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1345</w:t>
            </w:r>
          </w:p>
        </w:tc>
        <w:tc>
          <w:tcPr>
            <w:tcW w:w="900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</w:p>
        </w:tc>
        <w:tc>
          <w:tcPr>
            <w:tcW w:w="1260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1141</w:t>
            </w:r>
          </w:p>
        </w:tc>
        <w:tc>
          <w:tcPr>
            <w:tcW w:w="938" w:type="dxa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697</w:t>
            </w:r>
          </w:p>
        </w:tc>
      </w:tr>
    </w:tbl>
    <w:p w:rsidR="00143ECF" w:rsidRPr="00F14CF8" w:rsidRDefault="00143ECF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Установленная мощность трансформаторов, подключенных к фидеру</w:t>
      </w:r>
      <w:r w:rsidR="00A80D37">
        <w:t xml:space="preserve"> </w:t>
      </w:r>
      <w:r w:rsidRPr="00F14CF8">
        <w:t xml:space="preserve">10 </w:t>
      </w:r>
      <w:r w:rsidR="00F14CF8">
        <w:t>-</w:t>
      </w:r>
      <w:r w:rsidRPr="00F14CF8">
        <w:t xml:space="preserve"> 08 составляет 1960 кВА в рабочем режиме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Максимальная нагрузка зимняя</w:t>
      </w:r>
      <w:r w:rsidR="00F14CF8" w:rsidRPr="00F14CF8">
        <w:t xml:space="preserve">: </w:t>
      </w:r>
      <w:r w:rsidRPr="00F14CF8">
        <w:t>Р</w:t>
      </w:r>
      <w:r w:rsidRPr="00F14CF8">
        <w:rPr>
          <w:vertAlign w:val="subscript"/>
        </w:rPr>
        <w:t>З</w:t>
      </w:r>
      <w:r w:rsidRPr="00F14CF8">
        <w:t xml:space="preserve">=1141 кВт, </w:t>
      </w:r>
      <w:r w:rsidRPr="00F14CF8">
        <w:rPr>
          <w:lang w:val="en-US"/>
        </w:rPr>
        <w:t>Q</w:t>
      </w:r>
      <w:r w:rsidRPr="00F14CF8">
        <w:rPr>
          <w:vertAlign w:val="subscript"/>
        </w:rPr>
        <w:t>З</w:t>
      </w:r>
      <w:r w:rsidRPr="00F14CF8">
        <w:t>=697 кВАр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Максимальную расчётную мощность на участках сетей 6…20кВ определяют с учётом коэффициентов одновременности если суммарные нагрузки не отличаются одна от другой более чем в четыре раза, и табличным методом если отличаются более чем в четыре раза</w:t>
      </w:r>
      <w:r w:rsidR="00F14CF8" w:rsidRPr="00F14CF8">
        <w:t>.</w:t>
      </w:r>
    </w:p>
    <w:p w:rsidR="00F14CF8" w:rsidRPr="00F14CF8" w:rsidRDefault="00143ECF" w:rsidP="00F14CF8">
      <w:pPr>
        <w:ind w:firstLine="709"/>
      </w:pPr>
      <w:r w:rsidRPr="00F14CF8">
        <w:t>Расчётную мощность участка линии при суммировании с учётом коэффициента одновременности определяют по формулам</w:t>
      </w:r>
    </w:p>
    <w:p w:rsidR="00A80D37" w:rsidRDefault="00A80D37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Р</w:t>
      </w:r>
      <w:r w:rsidRPr="00F14CF8">
        <w:rPr>
          <w:vertAlign w:val="subscript"/>
        </w:rPr>
        <w:sym w:font="Symbol" w:char="F053"/>
      </w:r>
      <w:r w:rsidRPr="00F14CF8">
        <w:t>=K</w:t>
      </w:r>
      <w:r w:rsidRPr="00F14CF8">
        <w:rPr>
          <w:vertAlign w:val="subscript"/>
        </w:rPr>
        <w:t>O</w:t>
      </w:r>
      <w:r w:rsidRPr="00F14CF8">
        <w:sym w:font="Symbol" w:char="F0B7"/>
      </w:r>
      <w:r w:rsidRPr="00F14CF8">
        <w:sym w:font="Symbol" w:char="F053"/>
      </w:r>
      <w:r w:rsidRPr="00F14CF8">
        <w:t>Р</w:t>
      </w:r>
      <w:r w:rsidRPr="00F14CF8">
        <w:rPr>
          <w:vertAlign w:val="subscript"/>
        </w:rPr>
        <w:t>i</w:t>
      </w:r>
      <w:r w:rsidR="00F14CF8" w:rsidRPr="00F14CF8">
        <w:t>;</w:t>
      </w:r>
    </w:p>
    <w:p w:rsidR="00F14CF8" w:rsidRDefault="00143ECF" w:rsidP="00F14CF8">
      <w:pPr>
        <w:ind w:firstLine="709"/>
        <w:rPr>
          <w:lang w:val="en-US"/>
        </w:rPr>
      </w:pPr>
      <w:r w:rsidRPr="00F14CF8">
        <w:rPr>
          <w:lang w:val="en-US"/>
        </w:rPr>
        <w:t>Q</w:t>
      </w:r>
      <w:r w:rsidRPr="00F14CF8">
        <w:rPr>
          <w:vertAlign w:val="subscript"/>
        </w:rPr>
        <w:sym w:font="Symbol" w:char="F053"/>
      </w:r>
      <w:r w:rsidRPr="00F14CF8">
        <w:rPr>
          <w:lang w:val="en-US"/>
        </w:rPr>
        <w:t>=K</w:t>
      </w:r>
      <w:r w:rsidRPr="00F14CF8">
        <w:rPr>
          <w:vertAlign w:val="subscript"/>
          <w:lang w:val="en-US"/>
        </w:rPr>
        <w:t>O</w:t>
      </w:r>
      <w:r w:rsidRPr="00F14CF8">
        <w:sym w:font="Symbol" w:char="F0B7"/>
      </w:r>
      <w:r w:rsidRPr="00F14CF8">
        <w:sym w:font="Symbol" w:char="F053"/>
      </w:r>
      <w:r w:rsidRPr="00F14CF8">
        <w:rPr>
          <w:lang w:val="en-US"/>
        </w:rPr>
        <w:t>Q</w:t>
      </w:r>
      <w:r w:rsidRPr="00F14CF8">
        <w:rPr>
          <w:vertAlign w:val="subscript"/>
          <w:lang w:val="en-US"/>
        </w:rPr>
        <w:t>i</w:t>
      </w:r>
      <w:r w:rsidR="00F14CF8" w:rsidRPr="00F14CF8">
        <w:rPr>
          <w:lang w:val="en-US"/>
        </w:rPr>
        <w:t xml:space="preserve"> [</w:t>
      </w:r>
      <w:r w:rsidRPr="00F14CF8">
        <w:rPr>
          <w:lang w:val="en-US"/>
        </w:rPr>
        <w:t>1</w:t>
      </w:r>
      <w:r w:rsidR="00F14CF8" w:rsidRPr="00F14CF8">
        <w:rPr>
          <w:lang w:val="en-US"/>
        </w:rPr>
        <w:t>]</w:t>
      </w:r>
    </w:p>
    <w:p w:rsidR="00F14CF8" w:rsidRDefault="00D56C11" w:rsidP="00F14CF8">
      <w:pPr>
        <w:ind w:firstLine="709"/>
      </w:pPr>
      <w:r>
        <w:br w:type="page"/>
      </w:r>
      <w:r w:rsidR="00143ECF" w:rsidRPr="00F14CF8">
        <w:t>где</w:t>
      </w:r>
      <w:r w:rsidR="00143ECF" w:rsidRPr="00F14CF8">
        <w:rPr>
          <w:lang w:val="en-US"/>
        </w:rPr>
        <w:t>P</w:t>
      </w:r>
      <w:r w:rsidR="00143ECF" w:rsidRPr="00F14CF8">
        <w:rPr>
          <w:vertAlign w:val="subscript"/>
        </w:rPr>
        <w:sym w:font="Symbol" w:char="F053"/>
      </w:r>
      <w:r w:rsidR="00143ECF" w:rsidRPr="00F14CF8">
        <w:rPr>
          <w:vertAlign w:val="subscript"/>
        </w:rPr>
        <w:t xml:space="preserve">, </w:t>
      </w:r>
      <w:r w:rsidR="00143ECF" w:rsidRPr="00F14CF8">
        <w:rPr>
          <w:lang w:val="en-US"/>
        </w:rPr>
        <w:t>Q</w:t>
      </w:r>
      <w:r w:rsidR="00143ECF" w:rsidRPr="00F14CF8">
        <w:rPr>
          <w:vertAlign w:val="subscript"/>
        </w:rPr>
        <w:sym w:font="Symbol" w:char="F053"/>
      </w:r>
      <w:r w:rsidR="00F14CF8" w:rsidRPr="00F14CF8">
        <w:t xml:space="preserve"> - </w:t>
      </w:r>
      <w:r w:rsidR="00143ECF" w:rsidRPr="00F14CF8">
        <w:t>расчётная активная и реактивная нагрузки на участке линии или на шинах трансформаторной подстанции, кВт, кВАр</w:t>
      </w:r>
      <w:r w:rsidR="00F14CF8" w:rsidRPr="00F14CF8">
        <w:t xml:space="preserve">; </w:t>
      </w:r>
      <w:r w:rsidR="00143ECF" w:rsidRPr="00F14CF8">
        <w:t>К</w:t>
      </w:r>
      <w:r w:rsidR="00143ECF" w:rsidRPr="00F14CF8">
        <w:rPr>
          <w:vertAlign w:val="subscript"/>
        </w:rPr>
        <w:t>О</w:t>
      </w:r>
      <w:r w:rsidR="00143ECF" w:rsidRPr="00F14CF8">
        <w:t xml:space="preserve"> </w:t>
      </w:r>
      <w:r w:rsidR="00F14CF8">
        <w:t>-</w:t>
      </w:r>
      <w:r w:rsidR="00143ECF" w:rsidRPr="00F14CF8">
        <w:t xml:space="preserve"> коэффициент одновременности</w:t>
      </w:r>
      <w:r w:rsidR="00F14CF8" w:rsidRPr="00F14CF8">
        <w:t xml:space="preserve">; </w:t>
      </w:r>
      <w:r w:rsidR="00143ECF" w:rsidRPr="00F14CF8">
        <w:rPr>
          <w:lang w:val="en-US"/>
        </w:rPr>
        <w:t>P</w:t>
      </w:r>
      <w:r w:rsidR="00143ECF" w:rsidRPr="00F14CF8">
        <w:rPr>
          <w:vertAlign w:val="subscript"/>
          <w:lang w:val="en-US"/>
        </w:rPr>
        <w:t>i</w:t>
      </w:r>
      <w:r w:rsidR="00143ECF" w:rsidRPr="00F14CF8">
        <w:t xml:space="preserve">, </w:t>
      </w:r>
      <w:r w:rsidR="00143ECF" w:rsidRPr="00F14CF8">
        <w:rPr>
          <w:lang w:val="en-US"/>
        </w:rPr>
        <w:t>Q</w:t>
      </w:r>
      <w:r w:rsidR="00143ECF" w:rsidRPr="00F14CF8">
        <w:rPr>
          <w:vertAlign w:val="subscript"/>
          <w:lang w:val="en-US"/>
        </w:rPr>
        <w:t>i</w:t>
      </w:r>
      <w:r w:rsidR="00143ECF" w:rsidRPr="00F14CF8">
        <w:t xml:space="preserve"> </w:t>
      </w:r>
      <w:r w:rsidR="00F14CF8">
        <w:t>-</w:t>
      </w:r>
      <w:r w:rsidR="00143ECF" w:rsidRPr="00F14CF8">
        <w:t xml:space="preserve"> активная и реактивная нагрузки на вводе </w:t>
      </w:r>
      <w:r w:rsidR="00143ECF" w:rsidRPr="00F14CF8">
        <w:rPr>
          <w:lang w:val="en-US"/>
        </w:rPr>
        <w:t>i</w:t>
      </w:r>
      <w:r w:rsidR="00F14CF8" w:rsidRPr="00F14CF8">
        <w:t xml:space="preserve"> - </w:t>
      </w:r>
      <w:r w:rsidR="00143ECF" w:rsidRPr="00F14CF8">
        <w:t xml:space="preserve">го потребителя или </w:t>
      </w:r>
      <w:r w:rsidR="00143ECF" w:rsidRPr="00F14CF8">
        <w:rPr>
          <w:lang w:val="en-US"/>
        </w:rPr>
        <w:t>i</w:t>
      </w:r>
      <w:r w:rsidR="00143ECF" w:rsidRPr="00F14CF8">
        <w:t xml:space="preserve"> </w:t>
      </w:r>
      <w:r w:rsidR="00F14CF8">
        <w:t>-</w:t>
      </w:r>
      <w:r w:rsidR="00143ECF" w:rsidRPr="00F14CF8">
        <w:t xml:space="preserve"> го элемента сети, кВт, кВАр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При суммировании нагрузок табличным методом к большей нагрузке прибавляют добавку от меньшей, которую берут из таблиц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Расчёт ведём по максимальной нагрузке, которая наблюдается в зимнее время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Отпайка Т12-10, для неё</w:t>
      </w:r>
      <w:r w:rsidR="00F14CF8" w:rsidRPr="00F14CF8">
        <w:t>:</w:t>
      </w:r>
    </w:p>
    <w:p w:rsidR="00A80D37" w:rsidRDefault="00A80D37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Р</w:t>
      </w:r>
      <w:r w:rsidRPr="00F14CF8">
        <w:rPr>
          <w:vertAlign w:val="subscript"/>
        </w:rPr>
        <w:t>12</w:t>
      </w:r>
      <w:r w:rsidRPr="00F14CF8">
        <w:t>=160 кВА,</w:t>
      </w:r>
      <w:r w:rsidRPr="00F14CF8">
        <w:rPr>
          <w:lang w:val="en-US"/>
        </w:rPr>
        <w:t>Q</w:t>
      </w:r>
      <w:r w:rsidRPr="00F14CF8">
        <w:rPr>
          <w:vertAlign w:val="subscript"/>
        </w:rPr>
        <w:t>12</w:t>
      </w:r>
      <w:r w:rsidRPr="00F14CF8">
        <w:t>=120 кВАр</w:t>
      </w:r>
      <w:r w:rsidR="00F14CF8" w:rsidRPr="00F14CF8">
        <w:t>;</w:t>
      </w:r>
    </w:p>
    <w:p w:rsidR="00F14CF8" w:rsidRDefault="00143ECF" w:rsidP="00F14CF8">
      <w:pPr>
        <w:ind w:firstLine="709"/>
      </w:pPr>
      <w:r w:rsidRPr="00F14CF8">
        <w:t>Р</w:t>
      </w:r>
      <w:r w:rsidRPr="00F14CF8">
        <w:rPr>
          <w:vertAlign w:val="subscript"/>
        </w:rPr>
        <w:t>11</w:t>
      </w:r>
      <w:r w:rsidRPr="00F14CF8">
        <w:t>=160 кВА,</w:t>
      </w:r>
      <w:r w:rsidRPr="00F14CF8">
        <w:rPr>
          <w:lang w:val="en-US"/>
        </w:rPr>
        <w:t>Q</w:t>
      </w:r>
      <w:r w:rsidRPr="00F14CF8">
        <w:rPr>
          <w:vertAlign w:val="subscript"/>
        </w:rPr>
        <w:t>11</w:t>
      </w:r>
      <w:r w:rsidRPr="00F14CF8">
        <w:t>=120 кВАр</w:t>
      </w:r>
      <w:r w:rsidR="00F14CF8" w:rsidRPr="00F14CF8">
        <w:t>;</w:t>
      </w:r>
    </w:p>
    <w:p w:rsidR="00A80D37" w:rsidRDefault="00A80D37" w:rsidP="00F14CF8">
      <w:pPr>
        <w:ind w:firstLine="709"/>
      </w:pPr>
    </w:p>
    <w:p w:rsidR="00143ECF" w:rsidRDefault="00143ECF" w:rsidP="00F14CF8">
      <w:pPr>
        <w:ind w:firstLine="709"/>
      </w:pPr>
      <w:r w:rsidRPr="00F14CF8">
        <w:t>Участок Т15-7</w:t>
      </w:r>
    </w:p>
    <w:p w:rsidR="00A80D37" w:rsidRDefault="00A80D37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Р</w:t>
      </w:r>
      <w:r w:rsidRPr="00F14CF8">
        <w:rPr>
          <w:vertAlign w:val="subscript"/>
        </w:rPr>
        <w:t>Т12-11</w:t>
      </w:r>
      <w:r w:rsidRPr="00F14CF8">
        <w:t>= Р</w:t>
      </w:r>
      <w:r w:rsidRPr="00F14CF8">
        <w:rPr>
          <w:vertAlign w:val="subscript"/>
        </w:rPr>
        <w:t>12</w:t>
      </w:r>
      <w:r w:rsidRPr="00F14CF8">
        <w:t>=160 кВА</w:t>
      </w:r>
      <w:r w:rsidR="00F14CF8" w:rsidRPr="00F14CF8">
        <w:t>;</w:t>
      </w:r>
    </w:p>
    <w:p w:rsidR="00F14CF8" w:rsidRDefault="00143ECF" w:rsidP="00F14CF8">
      <w:pPr>
        <w:ind w:firstLine="709"/>
      </w:pPr>
      <w:r w:rsidRPr="00F14CF8">
        <w:rPr>
          <w:lang w:val="en-US"/>
        </w:rPr>
        <w:t>Q</w:t>
      </w:r>
      <w:r w:rsidRPr="00F14CF8">
        <w:rPr>
          <w:vertAlign w:val="subscript"/>
        </w:rPr>
        <w:t>Т12-11</w:t>
      </w:r>
      <w:r w:rsidRPr="00F14CF8">
        <w:t xml:space="preserve">= </w:t>
      </w:r>
      <w:r w:rsidRPr="00F14CF8">
        <w:rPr>
          <w:lang w:val="en-US"/>
        </w:rPr>
        <w:t>Q</w:t>
      </w:r>
      <w:r w:rsidRPr="00F14CF8">
        <w:rPr>
          <w:vertAlign w:val="subscript"/>
        </w:rPr>
        <w:t>15</w:t>
      </w:r>
      <w:r w:rsidRPr="00F14CF8">
        <w:t>=120 кВАр</w:t>
      </w:r>
      <w:r w:rsidR="00F14CF8" w:rsidRPr="00F14CF8">
        <w:t>;</w:t>
      </w:r>
    </w:p>
    <w:p w:rsidR="00A80D37" w:rsidRDefault="00A80D37" w:rsidP="00F14CF8">
      <w:pPr>
        <w:ind w:firstLine="709"/>
      </w:pPr>
    </w:p>
    <w:p w:rsidR="00143ECF" w:rsidRPr="00F14CF8" w:rsidRDefault="00143ECF" w:rsidP="00F14CF8">
      <w:pPr>
        <w:ind w:firstLine="709"/>
      </w:pPr>
      <w:r w:rsidRPr="00F14CF8">
        <w:t xml:space="preserve">Участок 6 </w:t>
      </w:r>
      <w:r w:rsidR="00F14CF8">
        <w:t>-</w:t>
      </w:r>
      <w:r w:rsidRPr="00F14CF8">
        <w:t xml:space="preserve"> 7</w:t>
      </w:r>
    </w:p>
    <w:p w:rsidR="00A80D37" w:rsidRDefault="00A80D37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Р</w:t>
      </w:r>
      <w:r w:rsidRPr="00F14CF8">
        <w:rPr>
          <w:vertAlign w:val="subscript"/>
        </w:rPr>
        <w:t>11-10</w:t>
      </w:r>
      <w:r w:rsidRPr="00F14CF8">
        <w:t>= К</w:t>
      </w:r>
      <w:r w:rsidRPr="00F14CF8">
        <w:rPr>
          <w:vertAlign w:val="subscript"/>
        </w:rPr>
        <w:t>О</w:t>
      </w:r>
      <w:r w:rsidRPr="00F14CF8">
        <w:t>*</w:t>
      </w:r>
      <w:r w:rsidR="00F14CF8">
        <w:t xml:space="preserve"> (</w:t>
      </w:r>
      <w:r w:rsidRPr="00F14CF8">
        <w:t>Р</w:t>
      </w:r>
      <w:r w:rsidRPr="00F14CF8">
        <w:rPr>
          <w:vertAlign w:val="subscript"/>
        </w:rPr>
        <w:t>Т11</w:t>
      </w:r>
      <w:r w:rsidRPr="00F14CF8">
        <w:t>+ Р</w:t>
      </w:r>
      <w:r w:rsidRPr="00F14CF8">
        <w:rPr>
          <w:vertAlign w:val="subscript"/>
        </w:rPr>
        <w:t>Т12</w:t>
      </w:r>
      <w:r w:rsidR="00F14CF8" w:rsidRPr="00F14CF8">
        <w:t>);</w:t>
      </w:r>
    </w:p>
    <w:p w:rsidR="00F14CF8" w:rsidRDefault="00143ECF" w:rsidP="00F14CF8">
      <w:pPr>
        <w:ind w:firstLine="709"/>
      </w:pPr>
      <w:r w:rsidRPr="00F14CF8">
        <w:rPr>
          <w:lang w:val="en-US"/>
        </w:rPr>
        <w:t>Q</w:t>
      </w:r>
      <w:r w:rsidRPr="00F14CF8">
        <w:rPr>
          <w:vertAlign w:val="subscript"/>
        </w:rPr>
        <w:t>11-10</w:t>
      </w:r>
      <w:r w:rsidRPr="00F14CF8">
        <w:t>= К</w:t>
      </w:r>
      <w:r w:rsidRPr="00F14CF8">
        <w:rPr>
          <w:vertAlign w:val="subscript"/>
        </w:rPr>
        <w:t>О</w:t>
      </w:r>
      <w:r w:rsidRPr="00F14CF8">
        <w:t>*</w:t>
      </w:r>
      <w:r w:rsidR="00F14CF8">
        <w:t xml:space="preserve"> (</w:t>
      </w:r>
      <w:r w:rsidRPr="00F14CF8">
        <w:rPr>
          <w:lang w:val="en-US"/>
        </w:rPr>
        <w:t>Q</w:t>
      </w:r>
      <w:r w:rsidRPr="00F14CF8">
        <w:rPr>
          <w:vertAlign w:val="subscript"/>
        </w:rPr>
        <w:t>Т11</w:t>
      </w:r>
      <w:r w:rsidRPr="00F14CF8">
        <w:t xml:space="preserve">+ </w:t>
      </w:r>
      <w:r w:rsidRPr="00F14CF8">
        <w:rPr>
          <w:lang w:val="en-US"/>
        </w:rPr>
        <w:t>Q</w:t>
      </w:r>
      <w:r w:rsidRPr="00F14CF8">
        <w:rPr>
          <w:vertAlign w:val="subscript"/>
        </w:rPr>
        <w:t>Т12</w:t>
      </w:r>
      <w:r w:rsidR="00F14CF8" w:rsidRPr="00F14CF8">
        <w:t>);</w:t>
      </w:r>
    </w:p>
    <w:p w:rsidR="00F14CF8" w:rsidRDefault="00143ECF" w:rsidP="00F14CF8">
      <w:pPr>
        <w:ind w:firstLine="709"/>
      </w:pPr>
      <w:r w:rsidRPr="00F14CF8">
        <w:t>К</w:t>
      </w:r>
      <w:r w:rsidRPr="00F14CF8">
        <w:rPr>
          <w:vertAlign w:val="subscript"/>
        </w:rPr>
        <w:t>О</w:t>
      </w:r>
      <w:r w:rsidRPr="00F14CF8">
        <w:t>=0,9</w:t>
      </w:r>
      <w:r w:rsidR="00F14CF8" w:rsidRPr="00F14CF8">
        <w:t xml:space="preserve"> [</w:t>
      </w:r>
      <w:r w:rsidRPr="00F14CF8">
        <w:t>1</w:t>
      </w:r>
      <w:r w:rsidR="00F14CF8" w:rsidRPr="00F14CF8">
        <w:t>]</w:t>
      </w:r>
    </w:p>
    <w:p w:rsidR="00F14CF8" w:rsidRDefault="00143ECF" w:rsidP="00F14CF8">
      <w:pPr>
        <w:ind w:firstLine="709"/>
      </w:pPr>
      <w:r w:rsidRPr="00F14CF8">
        <w:t>Р</w:t>
      </w:r>
      <w:r w:rsidRPr="00F14CF8">
        <w:rPr>
          <w:vertAlign w:val="subscript"/>
        </w:rPr>
        <w:t>11-10</w:t>
      </w:r>
      <w:r w:rsidRPr="00F14CF8">
        <w:t>=0,9*</w:t>
      </w:r>
      <w:r w:rsidR="00F14CF8">
        <w:t xml:space="preserve"> (</w:t>
      </w:r>
      <w:r w:rsidRPr="00F14CF8">
        <w:t>160+160</w:t>
      </w:r>
      <w:r w:rsidR="00F14CF8" w:rsidRPr="00F14CF8">
        <w:t xml:space="preserve">) </w:t>
      </w:r>
      <w:r w:rsidRPr="00F14CF8">
        <w:t>=288 кВА</w:t>
      </w:r>
      <w:r w:rsidR="00F14CF8" w:rsidRPr="00F14CF8">
        <w:t>;</w:t>
      </w:r>
    </w:p>
    <w:p w:rsidR="00F14CF8" w:rsidRDefault="00143ECF" w:rsidP="00F14CF8">
      <w:pPr>
        <w:ind w:firstLine="709"/>
      </w:pPr>
      <w:r w:rsidRPr="00F14CF8">
        <w:rPr>
          <w:lang w:val="en-US"/>
        </w:rPr>
        <w:t>Q</w:t>
      </w:r>
      <w:r w:rsidRPr="00F14CF8">
        <w:rPr>
          <w:vertAlign w:val="subscript"/>
        </w:rPr>
        <w:t>11-10</w:t>
      </w:r>
      <w:r w:rsidRPr="00F14CF8">
        <w:t>=0,9</w:t>
      </w:r>
      <w:r w:rsidRPr="00F14CF8">
        <w:sym w:font="Symbol" w:char="F0B7"/>
      </w:r>
      <w:r w:rsidR="00F14CF8">
        <w:t xml:space="preserve"> (</w:t>
      </w:r>
      <w:r w:rsidRPr="00F14CF8">
        <w:t>120+120</w:t>
      </w:r>
      <w:r w:rsidR="00F14CF8" w:rsidRPr="00F14CF8">
        <w:t xml:space="preserve">) </w:t>
      </w:r>
      <w:r w:rsidRPr="00F14CF8">
        <w:t>=216 кВАр</w:t>
      </w:r>
      <w:r w:rsidR="00F14CF8" w:rsidRPr="00F14CF8">
        <w:t>.</w:t>
      </w:r>
    </w:p>
    <w:p w:rsidR="00A80D37" w:rsidRDefault="00A80D37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Расчёт нагрузок на остальных отпайках и на магистрали аналогичен, поэтому его сводим в таблицу 2</w:t>
      </w:r>
      <w:r w:rsidR="00F14CF8" w:rsidRPr="00F14CF8">
        <w:t>.</w:t>
      </w:r>
    </w:p>
    <w:p w:rsidR="00F14CF8" w:rsidRDefault="00A80D37" w:rsidP="00F14CF8">
      <w:pPr>
        <w:ind w:firstLine="709"/>
      </w:pPr>
      <w:r>
        <w:br w:type="page"/>
      </w:r>
      <w:r w:rsidR="00143ECF" w:rsidRPr="00F14CF8">
        <w:t>Таблица 2</w:t>
      </w:r>
      <w:r w:rsidR="00F14CF8" w:rsidRPr="00F14CF8">
        <w:t>. -</w:t>
      </w:r>
      <w:r w:rsidR="00F14CF8">
        <w:t xml:space="preserve"> </w:t>
      </w:r>
      <w:r w:rsidR="00143ECF" w:rsidRPr="00F14CF8">
        <w:t>Расчёт нагрузок на магистрали и отпайках линии</w:t>
      </w:r>
      <w:r w:rsidR="00F14CF8" w:rsidRPr="00F14CF8"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5"/>
        <w:gridCol w:w="766"/>
        <w:gridCol w:w="766"/>
        <w:gridCol w:w="666"/>
        <w:gridCol w:w="666"/>
        <w:gridCol w:w="577"/>
        <w:gridCol w:w="600"/>
        <w:gridCol w:w="600"/>
        <w:gridCol w:w="766"/>
        <w:gridCol w:w="766"/>
        <w:gridCol w:w="766"/>
        <w:gridCol w:w="666"/>
      </w:tblGrid>
      <w:tr w:rsidR="00143ECF" w:rsidRPr="00F14CF8" w:rsidTr="00D04AC4">
        <w:trPr>
          <w:cantSplit/>
          <w:trHeight w:val="1134"/>
          <w:jc w:val="center"/>
        </w:trPr>
        <w:tc>
          <w:tcPr>
            <w:tcW w:w="0" w:type="auto"/>
            <w:shd w:val="clear" w:color="auto" w:fill="auto"/>
            <w:textDirection w:val="btLr"/>
          </w:tcPr>
          <w:p w:rsidR="00143ECF" w:rsidRPr="00F14CF8" w:rsidRDefault="00143ECF" w:rsidP="00D04AC4">
            <w:pPr>
              <w:pStyle w:val="aff0"/>
              <w:ind w:left="113" w:right="113"/>
            </w:pPr>
            <w:r w:rsidRPr="00F14CF8">
              <w:t>Участок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143ECF" w:rsidRPr="00F14CF8" w:rsidRDefault="00143ECF" w:rsidP="00D04AC4">
            <w:pPr>
              <w:pStyle w:val="aff0"/>
              <w:ind w:left="113" w:right="113"/>
            </w:pPr>
            <w:r w:rsidRPr="00F14CF8">
              <w:t>Р</w:t>
            </w:r>
            <w:r w:rsidRPr="00D04AC4">
              <w:rPr>
                <w:vertAlign w:val="subscript"/>
                <w:lang w:val="en-US"/>
              </w:rPr>
              <w:t>n</w:t>
            </w:r>
            <w:r w:rsidRPr="00D04AC4">
              <w:rPr>
                <w:vertAlign w:val="subscript"/>
              </w:rPr>
              <w:t>-</w:t>
            </w:r>
            <w:r w:rsidR="00F14CF8" w:rsidRPr="00D04AC4">
              <w:rPr>
                <w:vertAlign w:val="subscript"/>
              </w:rPr>
              <w:t>1,</w:t>
            </w:r>
            <w:r w:rsidRPr="00F14CF8">
              <w:t>кВт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143ECF" w:rsidRPr="00F14CF8" w:rsidRDefault="00143ECF" w:rsidP="00D04AC4">
            <w:pPr>
              <w:pStyle w:val="aff0"/>
              <w:ind w:left="113" w:right="113"/>
            </w:pPr>
            <w:r w:rsidRPr="00D04AC4">
              <w:rPr>
                <w:lang w:val="en-US"/>
              </w:rPr>
              <w:t>Q</w:t>
            </w:r>
            <w:r w:rsidRPr="00D04AC4">
              <w:rPr>
                <w:vertAlign w:val="subscript"/>
                <w:lang w:val="en-US"/>
              </w:rPr>
              <w:t>n</w:t>
            </w:r>
            <w:r w:rsidRPr="00D04AC4">
              <w:rPr>
                <w:vertAlign w:val="subscript"/>
              </w:rPr>
              <w:t>-</w:t>
            </w:r>
            <w:r w:rsidR="00F14CF8" w:rsidRPr="00D04AC4">
              <w:rPr>
                <w:vertAlign w:val="subscript"/>
              </w:rPr>
              <w:t>1,</w:t>
            </w:r>
            <w:r w:rsidRPr="00F14CF8">
              <w:t>кВАр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143ECF" w:rsidRPr="00F14CF8" w:rsidRDefault="00143ECF" w:rsidP="00D04AC4">
            <w:pPr>
              <w:pStyle w:val="aff0"/>
              <w:ind w:left="113" w:right="113"/>
            </w:pPr>
            <w:r w:rsidRPr="00F14CF8">
              <w:t>Р</w:t>
            </w:r>
            <w:r w:rsidRPr="00D04AC4">
              <w:rPr>
                <w:vertAlign w:val="subscript"/>
                <w:lang w:val="en-US"/>
              </w:rPr>
              <w:t>n</w:t>
            </w:r>
            <w:r w:rsidRPr="00D04AC4">
              <w:rPr>
                <w:vertAlign w:val="subscript"/>
              </w:rPr>
              <w:t>-</w:t>
            </w:r>
            <w:r w:rsidR="00F14CF8" w:rsidRPr="00D04AC4">
              <w:rPr>
                <w:vertAlign w:val="subscript"/>
              </w:rPr>
              <w:t>2,</w:t>
            </w:r>
            <w:r w:rsidRPr="00F14CF8">
              <w:t>кВт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143ECF" w:rsidRPr="00F14CF8" w:rsidRDefault="00143ECF" w:rsidP="00D04AC4">
            <w:pPr>
              <w:pStyle w:val="aff0"/>
              <w:ind w:left="113" w:right="113"/>
            </w:pPr>
            <w:r w:rsidRPr="00D04AC4">
              <w:rPr>
                <w:lang w:val="en-US"/>
              </w:rPr>
              <w:t>Q</w:t>
            </w:r>
            <w:r w:rsidRPr="00D04AC4">
              <w:rPr>
                <w:vertAlign w:val="subscript"/>
                <w:lang w:val="en-US"/>
              </w:rPr>
              <w:t>n</w:t>
            </w:r>
            <w:r w:rsidRPr="00D04AC4">
              <w:rPr>
                <w:vertAlign w:val="subscript"/>
              </w:rPr>
              <w:t>-</w:t>
            </w:r>
            <w:r w:rsidR="00F14CF8" w:rsidRPr="00D04AC4">
              <w:rPr>
                <w:vertAlign w:val="subscript"/>
              </w:rPr>
              <w:t>2,</w:t>
            </w:r>
            <w:r w:rsidRPr="00F14CF8">
              <w:t>кВАр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143ECF" w:rsidRPr="00D04AC4" w:rsidRDefault="00143ECF" w:rsidP="00D04AC4">
            <w:pPr>
              <w:pStyle w:val="aff0"/>
              <w:ind w:left="113" w:right="113"/>
              <w:rPr>
                <w:vertAlign w:val="subscript"/>
              </w:rPr>
            </w:pPr>
            <w:r w:rsidRPr="00F14CF8">
              <w:t>К</w:t>
            </w:r>
            <w:r w:rsidRPr="00D04AC4">
              <w:rPr>
                <w:vertAlign w:val="subscript"/>
              </w:rPr>
              <w:t>О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143ECF" w:rsidRPr="00F14CF8" w:rsidRDefault="00143ECF" w:rsidP="00D04AC4">
            <w:pPr>
              <w:pStyle w:val="aff0"/>
              <w:ind w:left="113" w:right="113"/>
            </w:pPr>
            <w:r w:rsidRPr="00D04AC4">
              <w:rPr>
                <w:lang w:val="en-US"/>
              </w:rPr>
              <w:sym w:font="UniversalMath1 BT" w:char="F044"/>
            </w:r>
            <w:r w:rsidRPr="00D04AC4">
              <w:rPr>
                <w:lang w:val="en-US"/>
              </w:rPr>
              <w:t>P</w:t>
            </w:r>
            <w:r w:rsidRPr="00F14CF8">
              <w:t>,</w:t>
            </w:r>
            <w:r w:rsidR="00A80D37">
              <w:t xml:space="preserve"> </w:t>
            </w:r>
            <w:r w:rsidRPr="00F14CF8">
              <w:t>кВт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143ECF" w:rsidRPr="00F14CF8" w:rsidRDefault="00143ECF" w:rsidP="00D04AC4">
            <w:pPr>
              <w:pStyle w:val="aff0"/>
              <w:ind w:left="113" w:right="113"/>
            </w:pPr>
            <w:r w:rsidRPr="00D04AC4">
              <w:rPr>
                <w:lang w:val="en-US"/>
              </w:rPr>
              <w:sym w:font="UniversalMath1 BT" w:char="F044"/>
            </w:r>
            <w:r w:rsidRPr="00D04AC4">
              <w:rPr>
                <w:lang w:val="en-US"/>
              </w:rPr>
              <w:t>Q</w:t>
            </w:r>
            <w:r w:rsidRPr="00F14CF8">
              <w:t>,</w:t>
            </w:r>
            <w:r w:rsidR="00A80D37">
              <w:t xml:space="preserve"> </w:t>
            </w:r>
            <w:r w:rsidRPr="00F14CF8">
              <w:t>кВАр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143ECF" w:rsidRPr="00F14CF8" w:rsidRDefault="00143ECF" w:rsidP="00D04AC4">
            <w:pPr>
              <w:pStyle w:val="aff0"/>
              <w:ind w:left="113" w:right="113"/>
            </w:pPr>
            <w:r w:rsidRPr="00F14CF8">
              <w:t>Р</w:t>
            </w:r>
            <w:r w:rsidRPr="00D04AC4">
              <w:rPr>
                <w:vertAlign w:val="subscript"/>
                <w:lang w:val="en-US"/>
              </w:rPr>
              <w:t>n</w:t>
            </w:r>
            <w:r w:rsidRPr="00F14CF8">
              <w:t>,</w:t>
            </w:r>
            <w:r w:rsidR="00A80D37">
              <w:t xml:space="preserve"> </w:t>
            </w:r>
            <w:r w:rsidRPr="00F14CF8">
              <w:t>кВт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143ECF" w:rsidRPr="00F14CF8" w:rsidRDefault="00143ECF" w:rsidP="00D04AC4">
            <w:pPr>
              <w:pStyle w:val="aff0"/>
              <w:ind w:left="113" w:right="113"/>
            </w:pPr>
            <w:r w:rsidRPr="00D04AC4">
              <w:rPr>
                <w:lang w:val="en-US"/>
              </w:rPr>
              <w:t>Q</w:t>
            </w:r>
            <w:r w:rsidRPr="00D04AC4">
              <w:rPr>
                <w:vertAlign w:val="subscript"/>
                <w:lang w:val="en-US"/>
              </w:rPr>
              <w:t>n</w:t>
            </w:r>
            <w:r w:rsidRPr="00F14CF8">
              <w:t>,</w:t>
            </w:r>
            <w:r w:rsidR="00A80D37">
              <w:t xml:space="preserve"> </w:t>
            </w:r>
            <w:r w:rsidRPr="00F14CF8">
              <w:t>КВАр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143ECF" w:rsidRPr="00F14CF8" w:rsidRDefault="00143ECF" w:rsidP="00D04AC4">
            <w:pPr>
              <w:pStyle w:val="aff0"/>
              <w:ind w:left="113" w:right="113"/>
            </w:pPr>
            <w:r w:rsidRPr="00D04AC4">
              <w:rPr>
                <w:lang w:val="en-US"/>
              </w:rPr>
              <w:t>S</w:t>
            </w:r>
            <w:r w:rsidRPr="00D04AC4">
              <w:rPr>
                <w:vertAlign w:val="subscript"/>
                <w:lang w:val="en-US"/>
              </w:rPr>
              <w:t>n</w:t>
            </w:r>
            <w:r w:rsidRPr="00F14CF8">
              <w:t>,</w:t>
            </w:r>
            <w:r w:rsidR="00A80D37">
              <w:t xml:space="preserve"> </w:t>
            </w:r>
            <w:r w:rsidRPr="00F14CF8">
              <w:t>кВА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143ECF" w:rsidRPr="00F14CF8" w:rsidRDefault="00143ECF" w:rsidP="00D04AC4">
            <w:pPr>
              <w:pStyle w:val="aff0"/>
              <w:ind w:left="113" w:right="113"/>
            </w:pPr>
            <w:r w:rsidRPr="00D04AC4">
              <w:rPr>
                <w:lang w:val="en-US"/>
              </w:rPr>
              <w:t>I</w:t>
            </w:r>
            <w:r w:rsidRPr="00D04AC4">
              <w:rPr>
                <w:vertAlign w:val="subscript"/>
              </w:rPr>
              <w:t>уч</w:t>
            </w:r>
            <w:r w:rsidRPr="00F14CF8">
              <w:t>,</w:t>
            </w:r>
            <w:r w:rsidR="00A80D37">
              <w:t xml:space="preserve"> </w:t>
            </w:r>
            <w:r w:rsidRPr="00F14CF8">
              <w:t>А</w:t>
            </w:r>
          </w:p>
        </w:tc>
      </w:tr>
      <w:tr w:rsidR="00143ECF" w:rsidRPr="00F14CF8" w:rsidTr="00D04AC4">
        <w:trPr>
          <w:jc w:val="center"/>
        </w:trPr>
        <w:tc>
          <w:tcPr>
            <w:tcW w:w="0" w:type="auto"/>
            <w:gridSpan w:val="12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 xml:space="preserve">Отпайка Т12 </w:t>
            </w:r>
            <w:r w:rsidR="00F14CF8">
              <w:t>-</w:t>
            </w:r>
            <w:r w:rsidRPr="00F14CF8">
              <w:t xml:space="preserve"> 10</w:t>
            </w:r>
          </w:p>
        </w:tc>
      </w:tr>
      <w:tr w:rsidR="00143ECF" w:rsidRPr="00F14CF8" w:rsidTr="00D04AC4">
        <w:trPr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Т12-11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160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120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200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11,56</w:t>
            </w:r>
          </w:p>
        </w:tc>
      </w:tr>
      <w:tr w:rsidR="00143ECF" w:rsidRPr="00F14CF8" w:rsidTr="00D04AC4">
        <w:trPr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Т11-11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160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120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200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11,56</w:t>
            </w:r>
          </w:p>
        </w:tc>
      </w:tr>
      <w:tr w:rsidR="00143ECF" w:rsidRPr="00F14CF8" w:rsidTr="00D04AC4">
        <w:trPr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11-10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160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120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160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120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0,9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288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F14CF8" w:rsidP="00A80D37">
            <w:pPr>
              <w:pStyle w:val="aff0"/>
            </w:pPr>
            <w:r w:rsidRPr="00F14CF8">
              <w:t xml:space="preserve"> </w:t>
            </w:r>
            <w:r w:rsidR="00143ECF" w:rsidRPr="00F14CF8">
              <w:t>216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360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20,81</w:t>
            </w:r>
          </w:p>
        </w:tc>
      </w:tr>
      <w:tr w:rsidR="00143ECF" w:rsidRPr="00F14CF8" w:rsidTr="00D04AC4">
        <w:trPr>
          <w:jc w:val="center"/>
        </w:trPr>
        <w:tc>
          <w:tcPr>
            <w:tcW w:w="0" w:type="auto"/>
            <w:gridSpan w:val="12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 xml:space="preserve">Отпайка Т4 </w:t>
            </w:r>
            <w:r w:rsidR="00F14CF8">
              <w:t>-</w:t>
            </w:r>
            <w:r w:rsidRPr="00F14CF8">
              <w:t xml:space="preserve"> 3</w:t>
            </w:r>
          </w:p>
        </w:tc>
      </w:tr>
      <w:tr w:rsidR="00143ECF" w:rsidRPr="00F14CF8" w:rsidTr="00D04AC4">
        <w:trPr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Т4-4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72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35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80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4,62</w:t>
            </w:r>
          </w:p>
        </w:tc>
      </w:tr>
      <w:tr w:rsidR="00143ECF" w:rsidRPr="00F14CF8" w:rsidTr="00D04AC4">
        <w:trPr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4-3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72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35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150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132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0,9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F14CF8" w:rsidP="00A80D37">
            <w:pPr>
              <w:pStyle w:val="aff0"/>
            </w:pPr>
            <w:r w:rsidRPr="00F14CF8">
              <w:t xml:space="preserve"> -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199,8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150,3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250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14,45</w:t>
            </w:r>
          </w:p>
        </w:tc>
      </w:tr>
      <w:tr w:rsidR="00143ECF" w:rsidRPr="00F14CF8" w:rsidTr="00D04AC4">
        <w:trPr>
          <w:jc w:val="center"/>
        </w:trPr>
        <w:tc>
          <w:tcPr>
            <w:tcW w:w="0" w:type="auto"/>
            <w:gridSpan w:val="12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 xml:space="preserve">Отпайка Т4 </w:t>
            </w:r>
            <w:r w:rsidR="00F14CF8">
              <w:t>-</w:t>
            </w:r>
            <w:r w:rsidRPr="00F14CF8">
              <w:t xml:space="preserve"> 3</w:t>
            </w:r>
          </w:p>
        </w:tc>
      </w:tr>
      <w:tr w:rsidR="00143ECF" w:rsidRPr="00F14CF8" w:rsidTr="00D04AC4">
        <w:trPr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Т2-2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22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24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1,39</w:t>
            </w:r>
          </w:p>
        </w:tc>
      </w:tr>
      <w:tr w:rsidR="00143ECF" w:rsidRPr="00F14CF8" w:rsidTr="00D04AC4">
        <w:trPr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Т1-2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22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24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1,39</w:t>
            </w:r>
          </w:p>
        </w:tc>
      </w:tr>
      <w:tr w:rsidR="00143ECF" w:rsidRPr="00F14CF8" w:rsidTr="00D04AC4">
        <w:trPr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2-1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22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22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0,9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39,6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43,5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2,51</w:t>
            </w:r>
          </w:p>
        </w:tc>
      </w:tr>
      <w:tr w:rsidR="00143ECF" w:rsidRPr="00F14CF8" w:rsidTr="00D04AC4">
        <w:trPr>
          <w:jc w:val="center"/>
        </w:trPr>
        <w:tc>
          <w:tcPr>
            <w:tcW w:w="0" w:type="auto"/>
            <w:gridSpan w:val="12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 xml:space="preserve">Магистраль Т10 </w:t>
            </w:r>
            <w:r w:rsidR="00F14CF8">
              <w:t>-</w:t>
            </w:r>
            <w:r w:rsidRPr="00F14CF8">
              <w:t xml:space="preserve"> 0</w:t>
            </w:r>
            <w:r w:rsidR="00F14CF8" w:rsidRPr="00F14CF8">
              <w:t xml:space="preserve">. </w:t>
            </w:r>
          </w:p>
        </w:tc>
      </w:tr>
      <w:tr w:rsidR="00143ECF" w:rsidRPr="00F14CF8" w:rsidTr="00D04AC4">
        <w:trPr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Т10-10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180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87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200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11,56</w:t>
            </w:r>
          </w:p>
        </w:tc>
      </w:tr>
      <w:tr w:rsidR="00143ECF" w:rsidRPr="00F14CF8" w:rsidTr="00D04AC4">
        <w:trPr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10-9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180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87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288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216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0,9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339,6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232,9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334,12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19,31</w:t>
            </w:r>
          </w:p>
        </w:tc>
      </w:tr>
      <w:tr w:rsidR="00143ECF" w:rsidRPr="00F14CF8" w:rsidTr="00D04AC4">
        <w:trPr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9-8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339,6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232,9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113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54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0,9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407,34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258,21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482,3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27,88</w:t>
            </w:r>
          </w:p>
        </w:tc>
      </w:tr>
      <w:tr w:rsidR="00143ECF" w:rsidRPr="00F14CF8" w:rsidTr="00D04AC4">
        <w:trPr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8-7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407,34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258,21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101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49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69,5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33,2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476,84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82,2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483,87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27,97</w:t>
            </w:r>
          </w:p>
        </w:tc>
      </w:tr>
      <w:tr w:rsidR="00143ECF" w:rsidRPr="00F14CF8" w:rsidTr="00D04AC4">
        <w:trPr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7-6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476,84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82,2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113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55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79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37,5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555,84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92,5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563,5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32,57</w:t>
            </w:r>
          </w:p>
        </w:tc>
      </w:tr>
      <w:tr w:rsidR="00143ECF" w:rsidRPr="00F14CF8" w:rsidTr="00D04AC4">
        <w:trPr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6-5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555,84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92,5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24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7,3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570,84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104,5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580,33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33,54</w:t>
            </w:r>
          </w:p>
        </w:tc>
      </w:tr>
      <w:tr w:rsidR="00143ECF" w:rsidRPr="00F14CF8" w:rsidTr="00D04AC4">
        <w:trPr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5-3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570,84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104,5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150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132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0,9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648,76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212,85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682,78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39,47</w:t>
            </w:r>
          </w:p>
        </w:tc>
      </w:tr>
      <w:tr w:rsidR="00143ECF" w:rsidRPr="00F14CF8" w:rsidTr="00D04AC4">
        <w:trPr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3-1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648,76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212,85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199,8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150,3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0,9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763,7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363,15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845,65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48,88</w:t>
            </w:r>
          </w:p>
        </w:tc>
      </w:tr>
      <w:tr w:rsidR="00143ECF" w:rsidRPr="00F14CF8" w:rsidTr="00D04AC4">
        <w:trPr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1-0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763,7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363,15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39,6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-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26,2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11,2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789,9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374,35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873,21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50,47</w:t>
            </w:r>
          </w:p>
        </w:tc>
      </w:tr>
      <w:tr w:rsidR="00143ECF" w:rsidRPr="00F14CF8" w:rsidTr="00D04AC4">
        <w:trPr>
          <w:jc w:val="center"/>
        </w:trPr>
        <w:tc>
          <w:tcPr>
            <w:tcW w:w="0" w:type="auto"/>
            <w:gridSpan w:val="8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Нагрузка на головном участке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789,9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374,35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873,21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80D37">
            <w:pPr>
              <w:pStyle w:val="aff0"/>
            </w:pPr>
            <w:r w:rsidRPr="00F14CF8">
              <w:t>50,47</w:t>
            </w:r>
          </w:p>
        </w:tc>
      </w:tr>
    </w:tbl>
    <w:p w:rsidR="00143ECF" w:rsidRPr="00F14CF8" w:rsidRDefault="00143ECF" w:rsidP="00F14CF8">
      <w:pPr>
        <w:ind w:firstLine="709"/>
      </w:pPr>
    </w:p>
    <w:p w:rsidR="00F14CF8" w:rsidRDefault="00F14CF8" w:rsidP="00A80D37">
      <w:pPr>
        <w:pStyle w:val="2"/>
        <w:rPr>
          <w:caps/>
        </w:rPr>
      </w:pPr>
      <w:bookmarkStart w:id="3" w:name="_Toc260575676"/>
      <w:r>
        <w:rPr>
          <w:caps/>
        </w:rPr>
        <w:t>1.2</w:t>
      </w:r>
      <w:r w:rsidR="00143ECF" w:rsidRPr="00F14CF8">
        <w:rPr>
          <w:caps/>
        </w:rPr>
        <w:t xml:space="preserve"> </w:t>
      </w:r>
      <w:r w:rsidR="00A80D37">
        <w:rPr>
          <w:caps/>
        </w:rPr>
        <w:t>В</w:t>
      </w:r>
      <w:r w:rsidR="00A80D37" w:rsidRPr="00F14CF8">
        <w:t>ыбор сечения проводов на участках линии и определение потерь напряжения</w:t>
      </w:r>
      <w:bookmarkEnd w:id="3"/>
    </w:p>
    <w:p w:rsidR="00A80D37" w:rsidRDefault="00A80D37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Сечение проводов в сельских воздушных линиях напряжением 10кВ выбираем в соответствии с магистральным принципом построения сетей напряжением 10кВ, принятых в проектных организациях</w:t>
      </w:r>
      <w:r w:rsidR="00F14CF8" w:rsidRPr="00F14CF8">
        <w:t xml:space="preserve">. </w:t>
      </w:r>
      <w:r w:rsidRPr="00F14CF8">
        <w:t>При этом магистраль воздушной линии выполняют из сталеалюминевых проводов сечением не менее 70мм</w:t>
      </w:r>
      <w:r w:rsidRPr="00F14CF8">
        <w:rPr>
          <w:vertAlign w:val="superscript"/>
        </w:rPr>
        <w:t>2</w:t>
      </w:r>
      <w:r w:rsidRPr="00F14CF8">
        <w:t>, а отпайки к трансформаторным подстанциям напряжением 1</w:t>
      </w:r>
      <w:r w:rsidR="00F14CF8">
        <w:t>0/</w:t>
      </w:r>
      <w:r w:rsidRPr="00F14CF8">
        <w:t xml:space="preserve">0,4кВ </w:t>
      </w:r>
      <w:r w:rsidR="00F14CF8">
        <w:t>-</w:t>
      </w:r>
      <w:r w:rsidRPr="00F14CF8">
        <w:t xml:space="preserve"> сечением не менее 35мм</w:t>
      </w:r>
      <w:r w:rsidRPr="00F14CF8">
        <w:rPr>
          <w:vertAlign w:val="superscript"/>
        </w:rPr>
        <w:t>2</w:t>
      </w:r>
      <w:r w:rsidR="00F14CF8" w:rsidRPr="00F14CF8">
        <w:t>.</w:t>
      </w:r>
      <w:r w:rsidR="00F14CF8">
        <w:t xml:space="preserve"> </w:t>
      </w:r>
      <w:r w:rsidR="00F14CF8" w:rsidRPr="00F14CF8">
        <w:t>[</w:t>
      </w:r>
      <w:r w:rsidRPr="00F14CF8">
        <w:t>5</w:t>
      </w:r>
      <w:r w:rsidR="00F14CF8" w:rsidRPr="00F14CF8">
        <w:t>]</w:t>
      </w:r>
    </w:p>
    <w:p w:rsidR="00F14CF8" w:rsidRDefault="00143ECF" w:rsidP="00F14CF8">
      <w:pPr>
        <w:ind w:firstLine="709"/>
      </w:pPr>
      <w:r w:rsidRPr="00F14CF8">
        <w:t xml:space="preserve">Принимаем к выполнению магистраль воздушной линии 10кВ проводом АС </w:t>
      </w:r>
      <w:r w:rsidR="00F14CF8">
        <w:t>-</w:t>
      </w:r>
      <w:r w:rsidRPr="00F14CF8">
        <w:t xml:space="preserve"> 70, а отпайки проводом АС </w:t>
      </w:r>
      <w:r w:rsidR="00F14CF8">
        <w:t>-</w:t>
      </w:r>
      <w:r w:rsidRPr="00F14CF8">
        <w:t xml:space="preserve"> 35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Определяем потери напряжения на участках линии 10кВ</w:t>
      </w:r>
      <w:r w:rsidR="00F14CF8" w:rsidRPr="00F14CF8">
        <w:t>.</w:t>
      </w:r>
    </w:p>
    <w:p w:rsidR="00A80D37" w:rsidRDefault="00A80D37" w:rsidP="00F14CF8">
      <w:pPr>
        <w:ind w:firstLine="709"/>
      </w:pPr>
    </w:p>
    <w:p w:rsidR="00F14CF8" w:rsidRDefault="00515DA2" w:rsidP="00F14CF8">
      <w:pPr>
        <w:ind w:firstLine="709"/>
      </w:pPr>
      <w:r>
        <w:rPr>
          <w:position w:val="-30"/>
        </w:rPr>
        <w:pict>
          <v:shape id="_x0000_i1026" type="#_x0000_t75" style="width:194.25pt;height:38.25pt" fillcolor="window">
            <v:imagedata r:id="rId8" o:title=""/>
          </v:shape>
        </w:pict>
      </w:r>
      <w:r w:rsidR="00143ECF" w:rsidRPr="00F14CF8">
        <w:t>,</w:t>
      </w:r>
      <w:r w:rsidR="00F14CF8" w:rsidRPr="00F14CF8">
        <w:t xml:space="preserve"> [</w:t>
      </w:r>
      <w:r w:rsidR="00143ECF" w:rsidRPr="00F14CF8">
        <w:t>5</w:t>
      </w:r>
      <w:r w:rsidR="00F14CF8" w:rsidRPr="00F14CF8">
        <w:t>]</w:t>
      </w:r>
    </w:p>
    <w:p w:rsidR="00A80D37" w:rsidRDefault="00A80D37" w:rsidP="00F14CF8">
      <w:pPr>
        <w:ind w:firstLine="709"/>
      </w:pPr>
    </w:p>
    <w:p w:rsidR="00F14CF8" w:rsidRDefault="00A80D37" w:rsidP="00F14CF8">
      <w:pPr>
        <w:ind w:firstLine="709"/>
      </w:pPr>
      <w:r w:rsidRPr="00F14CF8">
        <w:t>Г</w:t>
      </w:r>
      <w:r w:rsidR="00143ECF" w:rsidRPr="00F14CF8">
        <w:t>де</w:t>
      </w:r>
      <w:r>
        <w:t xml:space="preserve"> </w:t>
      </w:r>
      <w:r w:rsidR="00143ECF" w:rsidRPr="00F14CF8">
        <w:sym w:font="UniversalMath1 BT" w:char="F044"/>
      </w:r>
      <w:r w:rsidR="00143ECF" w:rsidRPr="00F14CF8">
        <w:t>U</w:t>
      </w:r>
      <w:r w:rsidR="00143ECF" w:rsidRPr="00F14CF8">
        <w:rPr>
          <w:vertAlign w:val="subscript"/>
        </w:rPr>
        <w:t>i</w:t>
      </w:r>
      <w:r w:rsidR="00143ECF" w:rsidRPr="00F14CF8">
        <w:t xml:space="preserve"> </w:t>
      </w:r>
      <w:r w:rsidR="00F14CF8">
        <w:t>-</w:t>
      </w:r>
      <w:r w:rsidR="00143ECF" w:rsidRPr="00F14CF8">
        <w:t xml:space="preserve"> потеря напряжения на i </w:t>
      </w:r>
      <w:r w:rsidR="00143ECF" w:rsidRPr="00F14CF8">
        <w:rPr>
          <w:vertAlign w:val="superscript"/>
        </w:rPr>
        <w:t>м</w:t>
      </w:r>
      <w:r w:rsidR="00143ECF" w:rsidRPr="00F14CF8">
        <w:t xml:space="preserve"> участке,</w:t>
      </w:r>
      <w:r>
        <w:t xml:space="preserve"> </w:t>
      </w:r>
      <w:r w:rsidR="00F14CF8" w:rsidRPr="00F14CF8">
        <w:t xml:space="preserve">%; </w:t>
      </w:r>
      <w:r w:rsidR="00143ECF" w:rsidRPr="00F14CF8">
        <w:t>Р</w:t>
      </w:r>
      <w:r w:rsidR="00143ECF" w:rsidRPr="00F14CF8">
        <w:rPr>
          <w:vertAlign w:val="subscript"/>
        </w:rPr>
        <w:t>i</w:t>
      </w:r>
      <w:r w:rsidR="00143ECF" w:rsidRPr="00F14CF8">
        <w:t>, Q</w:t>
      </w:r>
      <w:r w:rsidR="00143ECF" w:rsidRPr="00F14CF8">
        <w:rPr>
          <w:vertAlign w:val="subscript"/>
        </w:rPr>
        <w:t>i</w:t>
      </w:r>
      <w:r w:rsidR="00143ECF" w:rsidRPr="00F14CF8">
        <w:t xml:space="preserve"> </w:t>
      </w:r>
      <w:r w:rsidR="00F14CF8">
        <w:t>-</w:t>
      </w:r>
      <w:r w:rsidR="00143ECF" w:rsidRPr="00F14CF8">
        <w:t xml:space="preserve"> расчётная активная и реактивная мощности передаваемые по участку, ВА, ВАр</w:t>
      </w:r>
      <w:r w:rsidR="00F14CF8" w:rsidRPr="00F14CF8">
        <w:t xml:space="preserve">; </w:t>
      </w:r>
      <w:r w:rsidR="00143ECF" w:rsidRPr="00F14CF8">
        <w:t>R</w:t>
      </w:r>
      <w:r w:rsidR="00143ECF" w:rsidRPr="00F14CF8">
        <w:rPr>
          <w:vertAlign w:val="subscript"/>
        </w:rPr>
        <w:t>io</w:t>
      </w:r>
      <w:r w:rsidR="00143ECF" w:rsidRPr="00F14CF8">
        <w:t>, X</w:t>
      </w:r>
      <w:r w:rsidR="00143ECF" w:rsidRPr="00F14CF8">
        <w:rPr>
          <w:vertAlign w:val="subscript"/>
        </w:rPr>
        <w:t>io</w:t>
      </w:r>
      <w:r w:rsidR="00143ECF" w:rsidRPr="00F14CF8">
        <w:t xml:space="preserve"> </w:t>
      </w:r>
      <w:r w:rsidR="00F14CF8">
        <w:t>-</w:t>
      </w:r>
      <w:r w:rsidR="00143ECF" w:rsidRPr="00F14CF8">
        <w:t xml:space="preserve"> удельное активное и реактивное сопротивление линии, Ом/км</w:t>
      </w:r>
      <w:r w:rsidR="00F14CF8" w:rsidRPr="00F14CF8">
        <w:t xml:space="preserve">; </w:t>
      </w:r>
      <w:r w:rsidR="00143ECF" w:rsidRPr="00F14CF8">
        <w:t>L</w:t>
      </w:r>
      <w:r w:rsidR="00143ECF" w:rsidRPr="00F14CF8">
        <w:rPr>
          <w:vertAlign w:val="subscript"/>
        </w:rPr>
        <w:t>i</w:t>
      </w:r>
      <w:r w:rsidR="00143ECF" w:rsidRPr="00F14CF8">
        <w:t xml:space="preserve"> </w:t>
      </w:r>
      <w:r w:rsidR="00F14CF8">
        <w:t>-</w:t>
      </w:r>
      <w:r w:rsidR="00143ECF" w:rsidRPr="00F14CF8">
        <w:t xml:space="preserve"> длина i </w:t>
      </w:r>
      <w:r w:rsidR="00143ECF" w:rsidRPr="00F14CF8">
        <w:rPr>
          <w:vertAlign w:val="superscript"/>
        </w:rPr>
        <w:t>го</w:t>
      </w:r>
      <w:r w:rsidR="00143ECF" w:rsidRPr="00F14CF8">
        <w:t xml:space="preserve"> участка, км</w:t>
      </w:r>
      <w:r w:rsidR="00F14CF8" w:rsidRPr="00F14CF8">
        <w:t xml:space="preserve">; </w:t>
      </w:r>
      <w:r w:rsidR="00143ECF" w:rsidRPr="00F14CF8">
        <w:t xml:space="preserve">Uном </w:t>
      </w:r>
      <w:r w:rsidR="00F14CF8">
        <w:t>-</w:t>
      </w:r>
      <w:r w:rsidR="00143ECF" w:rsidRPr="00F14CF8">
        <w:t xml:space="preserve"> номинальное напряжение линии, В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 xml:space="preserve">Участок линии Т12 </w:t>
      </w:r>
      <w:r w:rsidR="00F14CF8">
        <w:t>-</w:t>
      </w:r>
      <w:r w:rsidRPr="00F14CF8">
        <w:t xml:space="preserve"> 11 выполнен проводом АС </w:t>
      </w:r>
      <w:r w:rsidR="00F14CF8">
        <w:t>-</w:t>
      </w:r>
      <w:r w:rsidRPr="00F14CF8">
        <w:t xml:space="preserve"> 35, которому соответствует</w:t>
      </w:r>
      <w:r w:rsidR="00F14CF8" w:rsidRPr="00F14CF8">
        <w:t>:</w:t>
      </w:r>
    </w:p>
    <w:p w:rsidR="00AC59DD" w:rsidRDefault="00AC59DD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R</w:t>
      </w:r>
      <w:r w:rsidRPr="00F14CF8">
        <w:rPr>
          <w:vertAlign w:val="subscript"/>
        </w:rPr>
        <w:t>oТ12-11</w:t>
      </w:r>
      <w:r w:rsidRPr="00F14CF8">
        <w:t>=0,77 Ом/км,X</w:t>
      </w:r>
      <w:r w:rsidRPr="00F14CF8">
        <w:rPr>
          <w:vertAlign w:val="subscript"/>
        </w:rPr>
        <w:t>oТ12-11</w:t>
      </w:r>
      <w:r w:rsidRPr="00F14CF8">
        <w:t>=0,37 Ом/км</w:t>
      </w:r>
      <w:r w:rsidR="00F14CF8" w:rsidRPr="00F14CF8">
        <w:t xml:space="preserve"> [</w:t>
      </w:r>
      <w:r w:rsidRPr="00F14CF8">
        <w:t>5</w:t>
      </w:r>
      <w:r w:rsidR="00F14CF8" w:rsidRPr="00F14CF8">
        <w:t>]</w:t>
      </w:r>
    </w:p>
    <w:p w:rsidR="00143ECF" w:rsidRPr="00F14CF8" w:rsidRDefault="00143ECF" w:rsidP="00F14CF8">
      <w:pPr>
        <w:ind w:firstLine="709"/>
      </w:pPr>
      <w:r w:rsidRPr="00F14CF8">
        <w:t>Р</w:t>
      </w:r>
      <w:r w:rsidRPr="00F14CF8">
        <w:rPr>
          <w:vertAlign w:val="subscript"/>
        </w:rPr>
        <w:t>Т12-11</w:t>
      </w:r>
      <w:r w:rsidRPr="00F14CF8">
        <w:t>=160 кВт,Q</w:t>
      </w:r>
      <w:r w:rsidRPr="00F14CF8">
        <w:rPr>
          <w:vertAlign w:val="subscript"/>
        </w:rPr>
        <w:t>Т12-11</w:t>
      </w:r>
      <w:r w:rsidRPr="00F14CF8">
        <w:t>=120 кВт,</w:t>
      </w:r>
    </w:p>
    <w:p w:rsidR="00F14CF8" w:rsidRDefault="00143ECF" w:rsidP="00F14CF8">
      <w:pPr>
        <w:ind w:firstLine="709"/>
      </w:pPr>
      <w:r w:rsidRPr="00F14CF8">
        <w:t>L</w:t>
      </w:r>
      <w:r w:rsidRPr="00F14CF8">
        <w:rPr>
          <w:vertAlign w:val="subscript"/>
        </w:rPr>
        <w:t>Т12-11</w:t>
      </w:r>
      <w:r w:rsidRPr="00F14CF8">
        <w:t>=0,3 км,U</w:t>
      </w:r>
      <w:r w:rsidRPr="00F14CF8">
        <w:rPr>
          <w:vertAlign w:val="subscript"/>
        </w:rPr>
        <w:t>ном</w:t>
      </w:r>
      <w:r w:rsidRPr="00F14CF8">
        <w:t>=10000 В</w:t>
      </w:r>
      <w:r w:rsidR="00F14CF8" w:rsidRPr="00F14CF8">
        <w:t>.</w:t>
      </w:r>
    </w:p>
    <w:p w:rsidR="00F14CF8" w:rsidRPr="00F14CF8" w:rsidRDefault="00515DA2" w:rsidP="00F14CF8">
      <w:pPr>
        <w:ind w:firstLine="709"/>
      </w:pPr>
      <w:r>
        <w:rPr>
          <w:position w:val="-24"/>
        </w:rPr>
        <w:pict>
          <v:shape id="_x0000_i1027" type="#_x0000_t75" style="width:257.25pt;height:30.75pt" fillcolor="window">
            <v:imagedata r:id="rId9" o:title=""/>
          </v:shape>
        </w:pict>
      </w:r>
      <w:r w:rsidR="00143ECF" w:rsidRPr="00F14CF8">
        <w:t>=0,05</w:t>
      </w:r>
      <w:r w:rsidR="00F14CF8" w:rsidRPr="00F14CF8">
        <w:t>%</w:t>
      </w:r>
    </w:p>
    <w:p w:rsidR="00AC59DD" w:rsidRDefault="00AC59DD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Расчёт потерь напряжения на отпайках и на магистрали аналогичен, поэтому его сводим в таблицу 3</w:t>
      </w:r>
      <w:r w:rsidR="00F14CF8" w:rsidRPr="00F14CF8">
        <w:t>.</w:t>
      </w:r>
    </w:p>
    <w:p w:rsidR="00AC59DD" w:rsidRDefault="00AC59DD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Таблица 3</w:t>
      </w:r>
      <w:r w:rsidR="00F14CF8" w:rsidRPr="00F14CF8">
        <w:t>. -</w:t>
      </w:r>
      <w:r w:rsidR="00F14CF8">
        <w:t xml:space="preserve"> </w:t>
      </w:r>
      <w:r w:rsidRPr="00F14CF8">
        <w:t>Потери напряжения на магистрали и на отпайках линии</w:t>
      </w:r>
      <w:r w:rsidR="00F14CF8" w:rsidRPr="00F14CF8"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"/>
        <w:gridCol w:w="766"/>
        <w:gridCol w:w="766"/>
        <w:gridCol w:w="666"/>
        <w:gridCol w:w="857"/>
        <w:gridCol w:w="767"/>
        <w:gridCol w:w="767"/>
        <w:gridCol w:w="666"/>
        <w:gridCol w:w="566"/>
        <w:gridCol w:w="566"/>
        <w:gridCol w:w="666"/>
      </w:tblGrid>
      <w:tr w:rsidR="00143ECF" w:rsidRPr="00F14CF8" w:rsidTr="00D04AC4">
        <w:trPr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Участок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Р</w:t>
            </w:r>
            <w:r w:rsidRPr="00D04AC4">
              <w:rPr>
                <w:vertAlign w:val="subscript"/>
              </w:rPr>
              <w:t>уч</w:t>
            </w:r>
            <w:r w:rsidRPr="00F14CF8">
              <w:t>,</w:t>
            </w:r>
          </w:p>
          <w:p w:rsidR="00143ECF" w:rsidRPr="00F14CF8" w:rsidRDefault="00143ECF" w:rsidP="00AC59DD">
            <w:pPr>
              <w:pStyle w:val="aff0"/>
            </w:pPr>
            <w:r w:rsidRPr="00F14CF8">
              <w:t>КВт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D04AC4">
              <w:rPr>
                <w:lang w:val="en-US"/>
              </w:rPr>
              <w:t>Q</w:t>
            </w:r>
            <w:r w:rsidRPr="00D04AC4">
              <w:rPr>
                <w:vertAlign w:val="subscript"/>
              </w:rPr>
              <w:t>уч</w:t>
            </w:r>
            <w:r w:rsidRPr="00F14CF8">
              <w:t>,</w:t>
            </w:r>
          </w:p>
          <w:p w:rsidR="00143ECF" w:rsidRPr="00F14CF8" w:rsidRDefault="00143ECF" w:rsidP="00AC59DD">
            <w:pPr>
              <w:pStyle w:val="aff0"/>
            </w:pPr>
            <w:r w:rsidRPr="00F14CF8">
              <w:t>КВАр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D04AC4">
              <w:rPr>
                <w:lang w:val="en-US"/>
              </w:rPr>
              <w:t>I</w:t>
            </w:r>
            <w:r w:rsidRPr="00D04AC4">
              <w:rPr>
                <w:vertAlign w:val="subscript"/>
              </w:rPr>
              <w:t>уч</w:t>
            </w:r>
            <w:r w:rsidRPr="00F14CF8">
              <w:t>,</w:t>
            </w:r>
          </w:p>
          <w:p w:rsidR="00143ECF" w:rsidRPr="00F14CF8" w:rsidRDefault="00143ECF" w:rsidP="00AC59DD">
            <w:pPr>
              <w:pStyle w:val="aff0"/>
            </w:pPr>
            <w:r w:rsidRPr="00F14CF8">
              <w:t>А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Провод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R</w:t>
            </w:r>
            <w:r w:rsidRPr="00D04AC4">
              <w:rPr>
                <w:vertAlign w:val="subscript"/>
                <w:lang w:val="en-US"/>
              </w:rPr>
              <w:t>O</w:t>
            </w:r>
            <w:r w:rsidRPr="00F14CF8">
              <w:t>,</w:t>
            </w:r>
          </w:p>
          <w:p w:rsidR="00143ECF" w:rsidRPr="00F14CF8" w:rsidRDefault="00143ECF" w:rsidP="00AC59DD">
            <w:pPr>
              <w:pStyle w:val="aff0"/>
            </w:pPr>
            <w:r w:rsidRPr="00F14CF8">
              <w:t>Ом/км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D04AC4">
              <w:rPr>
                <w:lang w:val="en-US"/>
              </w:rPr>
              <w:t>X</w:t>
            </w:r>
            <w:r w:rsidRPr="00D04AC4">
              <w:rPr>
                <w:vertAlign w:val="subscript"/>
                <w:lang w:val="en-US"/>
              </w:rPr>
              <w:t>O</w:t>
            </w:r>
            <w:r w:rsidRPr="00F14CF8">
              <w:t>,</w:t>
            </w:r>
          </w:p>
          <w:p w:rsidR="00143ECF" w:rsidRPr="00F14CF8" w:rsidRDefault="00143ECF" w:rsidP="00AC59DD">
            <w:pPr>
              <w:pStyle w:val="aff0"/>
            </w:pPr>
            <w:r w:rsidRPr="00F14CF8">
              <w:t>Ом/км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L</w:t>
            </w:r>
            <w:r w:rsidRPr="00D04AC4">
              <w:rPr>
                <w:vertAlign w:val="subscript"/>
              </w:rPr>
              <w:t>уч</w:t>
            </w:r>
            <w:r w:rsidRPr="00F14CF8">
              <w:t>,</w:t>
            </w:r>
          </w:p>
          <w:p w:rsidR="00143ECF" w:rsidRPr="00F14CF8" w:rsidRDefault="00143ECF" w:rsidP="00AC59DD">
            <w:pPr>
              <w:pStyle w:val="aff0"/>
            </w:pPr>
            <w:r w:rsidRPr="00F14CF8">
              <w:t>км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R</w:t>
            </w:r>
            <w:r w:rsidRPr="00D04AC4">
              <w:rPr>
                <w:vertAlign w:val="subscript"/>
              </w:rPr>
              <w:t>уч</w:t>
            </w:r>
            <w:r w:rsidRPr="00F14CF8">
              <w:t>,</w:t>
            </w:r>
          </w:p>
          <w:p w:rsidR="00143ECF" w:rsidRPr="00F14CF8" w:rsidRDefault="00143ECF" w:rsidP="00AC59DD">
            <w:pPr>
              <w:pStyle w:val="aff0"/>
            </w:pPr>
            <w:r w:rsidRPr="00F14CF8">
              <w:t>км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D04AC4">
              <w:rPr>
                <w:lang w:val="en-US"/>
              </w:rPr>
              <w:t>X</w:t>
            </w:r>
            <w:r w:rsidRPr="00D04AC4">
              <w:rPr>
                <w:vertAlign w:val="subscript"/>
              </w:rPr>
              <w:t>уч</w:t>
            </w:r>
            <w:r w:rsidRPr="00F14CF8">
              <w:t>,</w:t>
            </w:r>
          </w:p>
          <w:p w:rsidR="00143ECF" w:rsidRPr="00F14CF8" w:rsidRDefault="00143ECF" w:rsidP="00AC59DD">
            <w:pPr>
              <w:pStyle w:val="aff0"/>
            </w:pPr>
            <w:r w:rsidRPr="00F14CF8">
              <w:t>км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D04AC4">
              <w:sym w:font="UniversalMath1 BT" w:char="F044"/>
            </w:r>
            <w:r w:rsidRPr="00D04AC4">
              <w:rPr>
                <w:lang w:val="en-US"/>
              </w:rPr>
              <w:t>U</w:t>
            </w:r>
            <w:r w:rsidRPr="00D04AC4">
              <w:rPr>
                <w:vertAlign w:val="subscript"/>
              </w:rPr>
              <w:t>уч</w:t>
            </w:r>
            <w:r w:rsidRPr="00F14CF8">
              <w:t>,</w:t>
            </w:r>
          </w:p>
          <w:p w:rsidR="00143ECF" w:rsidRPr="00F14CF8" w:rsidRDefault="00143ECF" w:rsidP="00AC59DD">
            <w:pPr>
              <w:pStyle w:val="aff0"/>
            </w:pPr>
            <w:r w:rsidRPr="00F14CF8">
              <w:t>%</w:t>
            </w:r>
          </w:p>
        </w:tc>
      </w:tr>
      <w:tr w:rsidR="00143ECF" w:rsidRPr="00F14CF8" w:rsidTr="00D04AC4">
        <w:trPr>
          <w:jc w:val="center"/>
        </w:trPr>
        <w:tc>
          <w:tcPr>
            <w:tcW w:w="0" w:type="auto"/>
            <w:gridSpan w:val="11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Отпайка Т12-10</w:t>
            </w:r>
          </w:p>
        </w:tc>
      </w:tr>
      <w:tr w:rsidR="00143ECF" w:rsidRPr="00F14CF8" w:rsidTr="00D04AC4">
        <w:trPr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Т12-11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160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120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11,56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АС-35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0,77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0,37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0,23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0,11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0,05</w:t>
            </w:r>
          </w:p>
        </w:tc>
      </w:tr>
      <w:tr w:rsidR="00143ECF" w:rsidRPr="00F14CF8" w:rsidTr="00D04AC4">
        <w:trPr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Т11-11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160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120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11,56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АС-35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0,77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0,37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0,225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0,17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0,08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0,04</w:t>
            </w:r>
          </w:p>
        </w:tc>
      </w:tr>
      <w:tr w:rsidR="00143ECF" w:rsidRPr="00F14CF8" w:rsidTr="00D04AC4">
        <w:trPr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11-10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288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F14CF8" w:rsidP="00AC59DD">
            <w:pPr>
              <w:pStyle w:val="aff0"/>
            </w:pPr>
            <w:r w:rsidRPr="00F14CF8">
              <w:t xml:space="preserve"> </w:t>
            </w:r>
            <w:r w:rsidR="00143ECF" w:rsidRPr="00F14CF8">
              <w:t>216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20,81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АС-35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0,77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0,37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0,15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0,12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0,06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0,05</w:t>
            </w:r>
          </w:p>
        </w:tc>
      </w:tr>
      <w:tr w:rsidR="00143ECF" w:rsidRPr="00F14CF8" w:rsidTr="00D04AC4">
        <w:trPr>
          <w:trHeight w:val="302"/>
          <w:jc w:val="center"/>
        </w:trPr>
        <w:tc>
          <w:tcPr>
            <w:tcW w:w="0" w:type="auto"/>
            <w:gridSpan w:val="11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Отпайка Т4-3</w:t>
            </w:r>
          </w:p>
        </w:tc>
      </w:tr>
      <w:tr w:rsidR="00143ECF" w:rsidRPr="00F14CF8" w:rsidTr="00D04AC4">
        <w:trPr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Т4-4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72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35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4,62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АС-35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0,77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0,37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0,75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0,58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0,28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0,05</w:t>
            </w:r>
          </w:p>
        </w:tc>
      </w:tr>
      <w:tr w:rsidR="00143ECF" w:rsidRPr="00F14CF8" w:rsidTr="00D04AC4">
        <w:trPr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4-3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199,8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150,3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14,45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АС-35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0,77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0,37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0,15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0,12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0,06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0,03</w:t>
            </w:r>
          </w:p>
        </w:tc>
      </w:tr>
      <w:tr w:rsidR="00143ECF" w:rsidRPr="00F14CF8" w:rsidTr="00D04AC4">
        <w:trPr>
          <w:jc w:val="center"/>
        </w:trPr>
        <w:tc>
          <w:tcPr>
            <w:tcW w:w="0" w:type="auto"/>
            <w:gridSpan w:val="11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Отпайка Т2-1</w:t>
            </w:r>
          </w:p>
        </w:tc>
      </w:tr>
      <w:tr w:rsidR="00143ECF" w:rsidRPr="00F14CF8" w:rsidTr="00D04AC4">
        <w:trPr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Т2-2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22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10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1,39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АС-35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0,77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0,37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1,95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1,5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0,72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0,04</w:t>
            </w:r>
          </w:p>
        </w:tc>
      </w:tr>
      <w:tr w:rsidR="00143ECF" w:rsidRPr="00F14CF8" w:rsidTr="00D04AC4">
        <w:trPr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Т2-1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22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10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1,39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АС-35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0,77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0,37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0,09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0,07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0,03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0,002</w:t>
            </w:r>
          </w:p>
        </w:tc>
      </w:tr>
      <w:tr w:rsidR="00143ECF" w:rsidRPr="00F14CF8" w:rsidTr="00D04AC4">
        <w:trPr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2-1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39,6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18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2,51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АС-35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0,77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0,37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1,28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0,99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0,47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0,05</w:t>
            </w:r>
          </w:p>
        </w:tc>
      </w:tr>
      <w:tr w:rsidR="00143ECF" w:rsidRPr="00F14CF8" w:rsidTr="00D04AC4">
        <w:trPr>
          <w:jc w:val="center"/>
        </w:trPr>
        <w:tc>
          <w:tcPr>
            <w:tcW w:w="0" w:type="auto"/>
            <w:gridSpan w:val="11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Магистраль Т10-0</w:t>
            </w:r>
          </w:p>
        </w:tc>
      </w:tr>
      <w:tr w:rsidR="00143ECF" w:rsidRPr="00F14CF8" w:rsidTr="00D04AC4">
        <w:trPr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Т10-10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180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87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11,56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АС-70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0,42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0,34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0,75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0,32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0,26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0,08</w:t>
            </w:r>
          </w:p>
        </w:tc>
      </w:tr>
      <w:tr w:rsidR="00143ECF" w:rsidRPr="00F14CF8" w:rsidTr="00D04AC4">
        <w:trPr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10-9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339,6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232,9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19,31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АС-70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0,42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0,34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0,68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0,29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0,23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0,15</w:t>
            </w:r>
          </w:p>
        </w:tc>
      </w:tr>
      <w:tr w:rsidR="00143ECF" w:rsidRPr="00F14CF8" w:rsidTr="00D04AC4">
        <w:trPr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9-8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407,34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258,21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27,88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АС-70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0,42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0,34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0,225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0,09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0,08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0,06</w:t>
            </w:r>
          </w:p>
        </w:tc>
      </w:tr>
      <w:tr w:rsidR="00143ECF" w:rsidRPr="00F14CF8" w:rsidTr="00D04AC4">
        <w:trPr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8-7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476,84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82,2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27,97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АС-70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0,42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0,34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1,43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0,49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0,33</w:t>
            </w:r>
          </w:p>
        </w:tc>
      </w:tr>
      <w:tr w:rsidR="00143ECF" w:rsidRPr="00F14CF8" w:rsidTr="00D04AC4">
        <w:trPr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7-6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555,84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92,5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32,57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АС-70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0,42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0,34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1,58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0,66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0,54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0,42</w:t>
            </w:r>
          </w:p>
        </w:tc>
      </w:tr>
      <w:tr w:rsidR="00143ECF" w:rsidRPr="00F14CF8" w:rsidTr="00D04AC4">
        <w:trPr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6-5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570,84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104,5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33,54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АС-70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0,42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0,34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1,8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0,76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0,61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0,5</w:t>
            </w:r>
          </w:p>
        </w:tc>
      </w:tr>
      <w:tr w:rsidR="00143ECF" w:rsidRPr="00F14CF8" w:rsidTr="00D04AC4">
        <w:trPr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5-3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648,76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212,85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39,47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АС-70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0,42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0,34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0,9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0,38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0,31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0,31</w:t>
            </w:r>
          </w:p>
        </w:tc>
      </w:tr>
      <w:tr w:rsidR="00143ECF" w:rsidRPr="00F14CF8" w:rsidTr="00D04AC4">
        <w:trPr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3-1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763,7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363,15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48,88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АС-70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0,42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0,34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0,9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0,38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0,31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0,4</w:t>
            </w:r>
          </w:p>
        </w:tc>
      </w:tr>
      <w:tr w:rsidR="00143ECF" w:rsidRPr="00F14CF8" w:rsidTr="00D04AC4">
        <w:trPr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1-0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789,9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374,35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50,47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АС-70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0,42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0,34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1,43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0,49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0,66</w:t>
            </w:r>
          </w:p>
        </w:tc>
      </w:tr>
      <w:tr w:rsidR="00143ECF" w:rsidRPr="00F14CF8" w:rsidTr="00D04AC4">
        <w:trPr>
          <w:jc w:val="center"/>
        </w:trPr>
        <w:tc>
          <w:tcPr>
            <w:tcW w:w="0" w:type="auto"/>
            <w:gridSpan w:val="10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Потеря напряжения на магистрали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2,89</w:t>
            </w:r>
          </w:p>
        </w:tc>
      </w:tr>
      <w:tr w:rsidR="00143ECF" w:rsidRPr="00F14CF8" w:rsidTr="00D04AC4">
        <w:trPr>
          <w:jc w:val="center"/>
        </w:trPr>
        <w:tc>
          <w:tcPr>
            <w:tcW w:w="0" w:type="auto"/>
            <w:gridSpan w:val="10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Потеря напряжения на удалённом трансформаторе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2,89</w:t>
            </w:r>
          </w:p>
        </w:tc>
      </w:tr>
      <w:tr w:rsidR="00143ECF" w:rsidRPr="00F14CF8" w:rsidTr="00D04AC4">
        <w:trPr>
          <w:gridAfter w:val="3"/>
          <w:jc w:val="center"/>
        </w:trPr>
        <w:tc>
          <w:tcPr>
            <w:tcW w:w="0" w:type="auto"/>
            <w:gridSpan w:val="7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Суммарная длина магистрали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AC59DD">
            <w:pPr>
              <w:pStyle w:val="aff0"/>
            </w:pPr>
            <w:r w:rsidRPr="00F14CF8">
              <w:t>9,7</w:t>
            </w:r>
          </w:p>
        </w:tc>
      </w:tr>
    </w:tbl>
    <w:p w:rsidR="00F14CF8" w:rsidRDefault="00F14CF8" w:rsidP="00F14CF8">
      <w:pPr>
        <w:ind w:firstLine="709"/>
      </w:pPr>
    </w:p>
    <w:p w:rsidR="00F14CF8" w:rsidRDefault="00F14CF8" w:rsidP="00A62400">
      <w:pPr>
        <w:pStyle w:val="2"/>
        <w:rPr>
          <w:caps/>
        </w:rPr>
      </w:pPr>
      <w:bookmarkStart w:id="4" w:name="_Toc260575677"/>
      <w:r>
        <w:rPr>
          <w:caps/>
        </w:rPr>
        <w:t>1.3</w:t>
      </w:r>
      <w:r w:rsidRPr="00F14CF8">
        <w:rPr>
          <w:caps/>
        </w:rPr>
        <w:t xml:space="preserve"> </w:t>
      </w:r>
      <w:r w:rsidR="00A62400">
        <w:rPr>
          <w:caps/>
        </w:rPr>
        <w:t>Р</w:t>
      </w:r>
      <w:r w:rsidR="00A62400" w:rsidRPr="00F14CF8">
        <w:t>асчёт токов короткого замыкания</w:t>
      </w:r>
      <w:bookmarkEnd w:id="4"/>
    </w:p>
    <w:p w:rsidR="00AC59DD" w:rsidRDefault="00AC59DD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Расчет токов к</w:t>
      </w:r>
      <w:r w:rsidR="00F14CF8" w:rsidRPr="00F14CF8">
        <w:t xml:space="preserve">. </w:t>
      </w:r>
      <w:r w:rsidRPr="00F14CF8">
        <w:t>з</w:t>
      </w:r>
      <w:r w:rsidR="00F14CF8" w:rsidRPr="00F14CF8">
        <w:t xml:space="preserve">. </w:t>
      </w:r>
      <w:r w:rsidRPr="00F14CF8">
        <w:t>необходим для выбора аппаратуры и проверки элементов электроустановок</w:t>
      </w:r>
      <w:r w:rsidR="00F14CF8">
        <w:t xml:space="preserve"> (</w:t>
      </w:r>
      <w:r w:rsidRPr="00F14CF8">
        <w:t>шин, изоляторов, автоматов, кабелей</w:t>
      </w:r>
      <w:r w:rsidR="00F14CF8" w:rsidRPr="00F14CF8">
        <w:t xml:space="preserve">) </w:t>
      </w:r>
      <w:r w:rsidRPr="00F14CF8">
        <w:t>на электродинамическую и термическую устойчивость, настройки релейной защиты, выбора и расчета токоограничивающих и заземляющих устройств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Определение токов короткого замыкания будем вести методом именованных единиц</w:t>
      </w:r>
      <w:r w:rsidR="00F14CF8">
        <w:t xml:space="preserve"> (</w:t>
      </w:r>
      <w:r w:rsidRPr="00F14CF8">
        <w:t>практических</w:t>
      </w:r>
      <w:r w:rsidR="00F14CF8" w:rsidRPr="00F14CF8">
        <w:t xml:space="preserve">). </w:t>
      </w:r>
      <w:r w:rsidRPr="00F14CF8">
        <w:t xml:space="preserve">В этом случае параметры схемы выражают в именованных единицах </w:t>
      </w:r>
      <w:r w:rsidR="00F14CF8">
        <w:t>-</w:t>
      </w:r>
      <w:r w:rsidRPr="00F14CF8">
        <w:t xml:space="preserve"> Ом, А, В и </w:t>
      </w:r>
      <w:r w:rsidR="00F14CF8">
        <w:t>т.д.</w:t>
      </w:r>
      <w:r w:rsidR="00F14CF8" w:rsidRPr="00F14CF8">
        <w:t xml:space="preserve"> .</w:t>
      </w:r>
    </w:p>
    <w:p w:rsidR="00F14CF8" w:rsidRDefault="00143ECF" w:rsidP="00F14CF8">
      <w:pPr>
        <w:ind w:firstLine="709"/>
      </w:pPr>
      <w:r w:rsidRPr="00F14CF8">
        <w:t>Этот метод применяют при расчете токов короткого замыкания сравнительно простых электрических схем с небольшим числом ступеней трансформации</w:t>
      </w:r>
      <w:r w:rsidR="00F14CF8" w:rsidRPr="00F14CF8">
        <w:t xml:space="preserve">. </w:t>
      </w:r>
      <w:r w:rsidRPr="00F14CF8">
        <w:t>В частности этот метод удобно использовать при определении токов короткого замыкания сельских электрических сетей, питающихся от районных энергосистем или от изолированно работающих электростанций, а также сетей напряжением 380/220 В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Произведем расчет токов короткого замыкания на примере фидера 10-01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Для расчета минимальных токов короткого замыкания необходимо определить наиболее удаленную от источника питания трансформаторную подстанцию и считать местом замыкания ввод этой подстанции</w:t>
      </w:r>
      <w:r w:rsidR="00F14CF8" w:rsidRPr="00F14CF8">
        <w:t xml:space="preserve">. </w:t>
      </w:r>
      <w:r w:rsidRPr="00F14CF8">
        <w:t>Для фидера 10-08 подстанции “Василево</w:t>
      </w:r>
      <w:r w:rsidR="00F14CF8">
        <w:t xml:space="preserve">" </w:t>
      </w:r>
      <w:r w:rsidRPr="00F14CF8">
        <w:t xml:space="preserve">этим местом является показанная на рисунке </w:t>
      </w:r>
      <w:r w:rsidR="00F14CF8">
        <w:t>1.1</w:t>
      </w:r>
      <w:r w:rsidRPr="00F14CF8">
        <w:t xml:space="preserve"> трансформаторная подстанция номер 10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Расчет максимального тока короткого замыкания производим на шинах 10 кВ подстанции “Василево</w:t>
      </w:r>
      <w:r w:rsidR="00F14CF8">
        <w:t>".</w:t>
      </w:r>
    </w:p>
    <w:p w:rsidR="00F14CF8" w:rsidRDefault="00143ECF" w:rsidP="00F14CF8">
      <w:pPr>
        <w:ind w:firstLine="709"/>
      </w:pPr>
      <w:r w:rsidRPr="00F14CF8">
        <w:t>По расчетной схеме составляем упрощенную схему сети и схему замещения на рисунке 2</w:t>
      </w:r>
      <w:r w:rsidR="00F14CF8" w:rsidRPr="00F14CF8">
        <w:t>.</w:t>
      </w:r>
      <w:r w:rsidR="00F14CF8">
        <w:t xml:space="preserve"> (</w:t>
      </w:r>
      <w:r w:rsidRPr="00F14CF8">
        <w:t>а</w:t>
      </w:r>
      <w:r w:rsidR="00F14CF8">
        <w:t>, б</w:t>
      </w:r>
      <w:r w:rsidR="00F14CF8" w:rsidRPr="00F14CF8">
        <w:t xml:space="preserve">) </w:t>
      </w:r>
      <w:r w:rsidRPr="00F14CF8">
        <w:t>На этих схемах изображаем все элементы, влияющие на величину тока короткого замыкания и точки короткого замыкания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Определяем значение сопротивлений до места короткого замыкания</w:t>
      </w:r>
      <w:r w:rsidR="00F14CF8" w:rsidRPr="00F14CF8">
        <w:t>:</w:t>
      </w:r>
    </w:p>
    <w:p w:rsidR="00F14CF8" w:rsidRDefault="00143ECF" w:rsidP="00F14CF8">
      <w:pPr>
        <w:ind w:firstLine="709"/>
      </w:pPr>
      <w:r w:rsidRPr="00F14CF8">
        <w:t>Определяем величину сопротивления трансформатора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Сопротивление трансформатора определяется по формуле</w:t>
      </w:r>
      <w:r w:rsidR="00F14CF8" w:rsidRPr="00F14CF8">
        <w:t>:</w:t>
      </w:r>
    </w:p>
    <w:p w:rsidR="00A62400" w:rsidRDefault="00A62400" w:rsidP="00F14CF8">
      <w:pPr>
        <w:ind w:firstLine="709"/>
      </w:pPr>
    </w:p>
    <w:p w:rsidR="00F14CF8" w:rsidRDefault="00515DA2" w:rsidP="00F14CF8">
      <w:pPr>
        <w:ind w:firstLine="709"/>
      </w:pPr>
      <w:r>
        <w:rPr>
          <w:position w:val="-34"/>
        </w:rPr>
        <w:pict>
          <v:shape id="_x0000_i1028" type="#_x0000_t75" style="width:92.25pt;height:39.75pt" fillcolor="window">
            <v:imagedata r:id="rId10" o:title=""/>
          </v:shape>
        </w:pict>
      </w:r>
      <w:r w:rsidR="00F14CF8" w:rsidRPr="00F14CF8">
        <w:t xml:space="preserve"> [</w:t>
      </w:r>
      <w:r w:rsidR="00143ECF" w:rsidRPr="00F14CF8">
        <w:t>1</w:t>
      </w:r>
      <w:r w:rsidR="00F14CF8" w:rsidRPr="00F14CF8">
        <w:t>]</w:t>
      </w:r>
    </w:p>
    <w:p w:rsidR="00A62400" w:rsidRDefault="00A62400" w:rsidP="00F14CF8">
      <w:pPr>
        <w:ind w:firstLine="709"/>
      </w:pPr>
    </w:p>
    <w:p w:rsidR="00F14CF8" w:rsidRDefault="00A62400" w:rsidP="00F14CF8">
      <w:pPr>
        <w:ind w:firstLine="709"/>
      </w:pPr>
      <w:r w:rsidRPr="00F14CF8">
        <w:t>Г</w:t>
      </w:r>
      <w:r w:rsidR="00143ECF" w:rsidRPr="00F14CF8">
        <w:t>де</w:t>
      </w:r>
      <w:r>
        <w:t xml:space="preserve"> </w:t>
      </w:r>
      <w:r w:rsidR="00143ECF" w:rsidRPr="00F14CF8">
        <w:rPr>
          <w:lang w:val="en-US"/>
        </w:rPr>
        <w:t>uk</w:t>
      </w:r>
      <w:r w:rsidR="00143ECF" w:rsidRPr="00F14CF8">
        <w:t xml:space="preserve"> </w:t>
      </w:r>
      <w:r w:rsidR="00F14CF8">
        <w:t>-</w:t>
      </w:r>
      <w:r w:rsidR="00143ECF" w:rsidRPr="00F14CF8">
        <w:t xml:space="preserve"> напряжение короткого замыкания в процентах</w:t>
      </w:r>
      <w:r w:rsidR="00F14CF8" w:rsidRPr="00F14CF8">
        <w:t>;</w:t>
      </w:r>
    </w:p>
    <w:p w:rsidR="00F14CF8" w:rsidRDefault="00143ECF" w:rsidP="00F14CF8">
      <w:pPr>
        <w:ind w:firstLine="709"/>
      </w:pPr>
      <w:r w:rsidRPr="00F14CF8">
        <w:rPr>
          <w:lang w:val="en-US"/>
        </w:rPr>
        <w:t>U</w:t>
      </w:r>
      <w:r w:rsidRPr="00F14CF8">
        <w:rPr>
          <w:vertAlign w:val="subscript"/>
        </w:rPr>
        <w:t>ном</w:t>
      </w:r>
      <w:r w:rsidRPr="00F14CF8">
        <w:t xml:space="preserve"> </w:t>
      </w:r>
      <w:r w:rsidR="00F14CF8">
        <w:t>-</w:t>
      </w:r>
      <w:r w:rsidRPr="00F14CF8">
        <w:t xml:space="preserve"> номинальное напряжение трансформатора</w:t>
      </w:r>
      <w:r w:rsidR="00F14CF8" w:rsidRPr="00F14CF8">
        <w:t>;</w:t>
      </w:r>
    </w:p>
    <w:p w:rsidR="00F14CF8" w:rsidRDefault="00143ECF" w:rsidP="00F14CF8">
      <w:pPr>
        <w:ind w:firstLine="709"/>
      </w:pPr>
      <w:r w:rsidRPr="00F14CF8">
        <w:rPr>
          <w:lang w:val="en-US"/>
        </w:rPr>
        <w:t>S</w:t>
      </w:r>
      <w:r w:rsidRPr="00F14CF8">
        <w:rPr>
          <w:vertAlign w:val="subscript"/>
        </w:rPr>
        <w:t>ном</w:t>
      </w:r>
      <w:r w:rsidRPr="00F14CF8">
        <w:t xml:space="preserve"> </w:t>
      </w:r>
      <w:r w:rsidR="00F14CF8">
        <w:t>-</w:t>
      </w:r>
      <w:r w:rsidRPr="00F14CF8">
        <w:t xml:space="preserve"> номинальная мощность трансформатора</w:t>
      </w:r>
      <w:r w:rsidR="00F14CF8" w:rsidRPr="00F14CF8">
        <w:t>.</w:t>
      </w:r>
    </w:p>
    <w:p w:rsidR="00A62400" w:rsidRDefault="00A62400" w:rsidP="00F14CF8">
      <w:pPr>
        <w:ind w:firstLine="709"/>
      </w:pPr>
    </w:p>
    <w:p w:rsidR="00F14CF8" w:rsidRPr="00F14CF8" w:rsidRDefault="00515DA2" w:rsidP="00F14CF8">
      <w:pPr>
        <w:ind w:firstLine="709"/>
        <w:rPr>
          <w:noProof/>
        </w:rPr>
      </w:pPr>
      <w:r>
        <w:pict>
          <v:shape id="_x0000_i1029" type="#_x0000_t75" style="width:348.75pt;height:52.5pt" fillcolor="window">
            <v:imagedata r:id="rId11" o:title=""/>
          </v:shape>
        </w:pict>
      </w:r>
    </w:p>
    <w:p w:rsidR="00F14CF8" w:rsidRDefault="00143ECF" w:rsidP="00F14CF8">
      <w:pPr>
        <w:ind w:firstLine="709"/>
      </w:pPr>
      <w:r w:rsidRPr="00F14CF8">
        <w:t>а</w:t>
      </w:r>
      <w:r w:rsidR="00F14CF8" w:rsidRPr="00F14CF8">
        <w:t>)</w:t>
      </w:r>
    </w:p>
    <w:p w:rsidR="00143ECF" w:rsidRPr="00F14CF8" w:rsidRDefault="00D56C11" w:rsidP="00F14CF8">
      <w:pPr>
        <w:ind w:firstLine="709"/>
      </w:pPr>
      <w:r>
        <w:br w:type="page"/>
      </w:r>
      <w:r w:rsidR="00515DA2">
        <w:pict>
          <v:shape id="_x0000_i1030" type="#_x0000_t75" style="width:378.75pt;height:42.75pt" fillcolor="window">
            <v:imagedata r:id="rId12" o:title=""/>
          </v:shape>
        </w:pict>
      </w:r>
    </w:p>
    <w:p w:rsidR="00F14CF8" w:rsidRDefault="00143ECF" w:rsidP="00F14CF8">
      <w:pPr>
        <w:ind w:firstLine="709"/>
      </w:pPr>
      <w:r w:rsidRPr="00F14CF8">
        <w:t>б</w:t>
      </w:r>
      <w:r w:rsidR="00F14CF8" w:rsidRPr="00F14CF8">
        <w:t>)</w:t>
      </w:r>
    </w:p>
    <w:p w:rsidR="00F14CF8" w:rsidRDefault="00143ECF" w:rsidP="00F14CF8">
      <w:pPr>
        <w:ind w:firstLine="709"/>
      </w:pPr>
      <w:r w:rsidRPr="00F14CF8">
        <w:t>Риcунок 2</w:t>
      </w:r>
      <w:r w:rsidR="00F14CF8" w:rsidRPr="00F14CF8">
        <w:t>. -</w:t>
      </w:r>
      <w:r w:rsidR="00F14CF8">
        <w:t xml:space="preserve"> </w:t>
      </w:r>
      <w:r w:rsidRPr="00F14CF8">
        <w:t>Схемы сети 10 кВ</w:t>
      </w:r>
      <w:r w:rsidR="00A62400">
        <w:t xml:space="preserve">. </w:t>
      </w:r>
      <w:r w:rsidRPr="00F14CF8">
        <w:t>а</w:t>
      </w:r>
      <w:r w:rsidR="00F14CF8" w:rsidRPr="00F14CF8">
        <w:t xml:space="preserve">). </w:t>
      </w:r>
      <w:r w:rsidRPr="00F14CF8">
        <w:t>упрощенная схема сети 10 кВ</w:t>
      </w:r>
      <w:r w:rsidR="00F14CF8" w:rsidRPr="00F14CF8">
        <w:t>;</w:t>
      </w:r>
      <w:r w:rsidR="00A62400">
        <w:t xml:space="preserve"> </w:t>
      </w:r>
      <w:r w:rsidRPr="00F14CF8">
        <w:t>б</w:t>
      </w:r>
      <w:r w:rsidR="00F14CF8" w:rsidRPr="00F14CF8">
        <w:t xml:space="preserve">). </w:t>
      </w:r>
      <w:r w:rsidRPr="00F14CF8">
        <w:t>схема замещения</w:t>
      </w:r>
      <w:r w:rsidR="00F14CF8" w:rsidRPr="00F14CF8">
        <w:t>.</w:t>
      </w:r>
    </w:p>
    <w:p w:rsidR="00A62400" w:rsidRDefault="00A62400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На подстанции установлен трансформатор ТМ 10000/110, для него</w:t>
      </w:r>
      <w:r w:rsidR="00F14CF8" w:rsidRPr="00F14CF8">
        <w:t>:</w:t>
      </w:r>
    </w:p>
    <w:p w:rsidR="00AF72D1" w:rsidRDefault="00AF72D1" w:rsidP="00F14CF8">
      <w:pPr>
        <w:ind w:firstLine="709"/>
      </w:pPr>
    </w:p>
    <w:p w:rsidR="00143ECF" w:rsidRPr="00F14CF8" w:rsidRDefault="00143ECF" w:rsidP="00F14CF8">
      <w:pPr>
        <w:ind w:firstLine="709"/>
      </w:pPr>
      <w:r w:rsidRPr="00F14CF8">
        <w:rPr>
          <w:lang w:val="en-US"/>
        </w:rPr>
        <w:t>S</w:t>
      </w:r>
      <w:r w:rsidRPr="00F14CF8">
        <w:rPr>
          <w:vertAlign w:val="subscript"/>
        </w:rPr>
        <w:t>ном</w:t>
      </w:r>
      <w:r w:rsidRPr="00F14CF8">
        <w:t>=10000 кВА</w:t>
      </w:r>
    </w:p>
    <w:p w:rsidR="00143ECF" w:rsidRPr="00F14CF8" w:rsidRDefault="00143ECF" w:rsidP="00F14CF8">
      <w:pPr>
        <w:ind w:firstLine="709"/>
      </w:pPr>
      <w:r w:rsidRPr="00F14CF8">
        <w:rPr>
          <w:lang w:val="en-US"/>
        </w:rPr>
        <w:t>uk</w:t>
      </w:r>
      <w:r w:rsidRPr="00F14CF8">
        <w:t>=17</w:t>
      </w:r>
      <w:r w:rsidR="00F14CF8">
        <w:t>.5</w:t>
      </w:r>
      <w:r w:rsidR="00F14CF8" w:rsidRPr="00F14CF8">
        <w:t>%</w:t>
      </w:r>
    </w:p>
    <w:p w:rsidR="00143ECF" w:rsidRPr="00F14CF8" w:rsidRDefault="00143ECF" w:rsidP="00F14CF8">
      <w:pPr>
        <w:ind w:firstLine="709"/>
      </w:pPr>
      <w:r w:rsidRPr="00F14CF8">
        <w:rPr>
          <w:lang w:val="en-US"/>
        </w:rPr>
        <w:t>U</w:t>
      </w:r>
      <w:r w:rsidRPr="00F14CF8">
        <w:rPr>
          <w:vertAlign w:val="subscript"/>
        </w:rPr>
        <w:t>ном</w:t>
      </w:r>
      <w:r w:rsidRPr="00F14CF8">
        <w:t>=11 кВ</w:t>
      </w:r>
    </w:p>
    <w:p w:rsidR="00143ECF" w:rsidRPr="00F14CF8" w:rsidRDefault="00515DA2" w:rsidP="00F14CF8">
      <w:pPr>
        <w:ind w:firstLine="709"/>
      </w:pPr>
      <w:r>
        <w:rPr>
          <w:position w:val="-24"/>
        </w:rPr>
        <w:pict>
          <v:shape id="_x0000_i1031" type="#_x0000_t75" style="width:102.75pt;height:33pt" fillcolor="window">
            <v:imagedata r:id="rId13" o:title=""/>
          </v:shape>
        </w:pict>
      </w:r>
      <w:r w:rsidR="00143ECF" w:rsidRPr="00F14CF8">
        <w:rPr>
          <w:lang w:val="en-US"/>
        </w:rPr>
        <w:t>Z</w:t>
      </w:r>
      <w:r w:rsidR="00143ECF" w:rsidRPr="00F14CF8">
        <w:rPr>
          <w:vertAlign w:val="subscript"/>
        </w:rPr>
        <w:t xml:space="preserve">т </w:t>
      </w:r>
      <w:r w:rsidR="00143ECF" w:rsidRPr="00F14CF8">
        <w:t>=2,12 Ом</w:t>
      </w:r>
    </w:p>
    <w:p w:rsidR="00AF72D1" w:rsidRDefault="00AF72D1" w:rsidP="00F14CF8">
      <w:pPr>
        <w:ind w:firstLine="709"/>
      </w:pPr>
    </w:p>
    <w:p w:rsidR="00143ECF" w:rsidRPr="00F14CF8" w:rsidRDefault="00143ECF" w:rsidP="00F14CF8">
      <w:pPr>
        <w:ind w:firstLine="709"/>
      </w:pPr>
      <w:r w:rsidRPr="00F14CF8">
        <w:t>Определяем значение сопротивления линии 10 кВ</w:t>
      </w:r>
      <w:r w:rsidR="00F14CF8" w:rsidRPr="00F14CF8">
        <w:t>.</w:t>
      </w:r>
      <w:r w:rsidR="00AF72D1">
        <w:t xml:space="preserve"> </w:t>
      </w:r>
      <w:r w:rsidRPr="00F14CF8">
        <w:t>Линия выполнена проводом А-70, длина линии 7,32 км</w:t>
      </w:r>
      <w:r w:rsidR="00F14CF8" w:rsidRPr="00F14CF8">
        <w:t xml:space="preserve">. </w:t>
      </w:r>
      <w:r w:rsidRPr="00F14CF8">
        <w:t>Для данной марки провода по справочнику выбираем значения относительных сопротивлений</w:t>
      </w:r>
    </w:p>
    <w:p w:rsidR="00AF72D1" w:rsidRDefault="00AF72D1" w:rsidP="00F14CF8">
      <w:pPr>
        <w:ind w:firstLine="709"/>
      </w:pPr>
    </w:p>
    <w:p w:rsidR="00F14CF8" w:rsidRDefault="00143ECF" w:rsidP="00F14CF8">
      <w:pPr>
        <w:ind w:firstLine="709"/>
      </w:pPr>
      <w:r w:rsidRPr="00F14CF8">
        <w:rPr>
          <w:lang w:val="en-US"/>
        </w:rPr>
        <w:t>Ro</w:t>
      </w:r>
      <w:r w:rsidRPr="00F14CF8">
        <w:t>=0,42 Ом/км</w:t>
      </w:r>
      <w:r w:rsidR="00F14CF8">
        <w:t>, Х</w:t>
      </w:r>
      <w:r w:rsidRPr="00F14CF8">
        <w:t>о=0</w:t>
      </w:r>
      <w:r w:rsidR="00F14CF8">
        <w:t>.3</w:t>
      </w:r>
      <w:r w:rsidRPr="00F14CF8">
        <w:t>4 Ом/км</w:t>
      </w:r>
      <w:r w:rsidR="00F14CF8" w:rsidRPr="00F14CF8">
        <w:t xml:space="preserve"> [</w:t>
      </w:r>
      <w:r w:rsidRPr="00F14CF8">
        <w:t>5</w:t>
      </w:r>
      <w:r w:rsidR="00F14CF8" w:rsidRPr="00F14CF8">
        <w:t>]</w:t>
      </w:r>
    </w:p>
    <w:p w:rsidR="00AF72D1" w:rsidRDefault="00AF72D1" w:rsidP="00F14CF8">
      <w:pPr>
        <w:ind w:firstLine="709"/>
      </w:pPr>
    </w:p>
    <w:p w:rsidR="00F14CF8" w:rsidRPr="00F14CF8" w:rsidRDefault="00143ECF" w:rsidP="00F14CF8">
      <w:pPr>
        <w:ind w:firstLine="709"/>
      </w:pPr>
      <w:r w:rsidRPr="00F14CF8">
        <w:t>Полное сопротивление линии определится по формуле</w:t>
      </w:r>
    </w:p>
    <w:p w:rsidR="00AF72D1" w:rsidRDefault="00AF72D1" w:rsidP="00F14CF8">
      <w:pPr>
        <w:ind w:firstLine="709"/>
      </w:pPr>
    </w:p>
    <w:p w:rsidR="00143ECF" w:rsidRPr="00F14CF8" w:rsidRDefault="00515DA2" w:rsidP="00F14CF8">
      <w:pPr>
        <w:ind w:firstLine="709"/>
      </w:pPr>
      <w:r>
        <w:rPr>
          <w:position w:val="-14"/>
        </w:rPr>
        <w:pict>
          <v:shape id="_x0000_i1032" type="#_x0000_t75" style="width:129.75pt;height:24pt" fillcolor="window">
            <v:imagedata r:id="rId14" o:title=""/>
          </v:shape>
        </w:pict>
      </w:r>
    </w:p>
    <w:p w:rsidR="00AF72D1" w:rsidRDefault="00AF72D1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где</w:t>
      </w:r>
      <w:r w:rsidR="00F14CF8" w:rsidRPr="00F14CF8">
        <w:t xml:space="preserve">: </w:t>
      </w:r>
      <w:r w:rsidRPr="00F14CF8">
        <w:rPr>
          <w:lang w:val="en-US"/>
        </w:rPr>
        <w:t>L</w:t>
      </w:r>
      <w:r w:rsidRPr="00F14CF8">
        <w:t xml:space="preserve"> </w:t>
      </w:r>
      <w:r w:rsidR="00F14CF8">
        <w:t>-</w:t>
      </w:r>
      <w:r w:rsidRPr="00F14CF8">
        <w:t xml:space="preserve"> длина линии, км</w:t>
      </w:r>
      <w:r w:rsidR="00F14CF8" w:rsidRPr="00F14CF8">
        <w:t>;</w:t>
      </w:r>
    </w:p>
    <w:p w:rsidR="00F14CF8" w:rsidRDefault="00143ECF" w:rsidP="00F14CF8">
      <w:pPr>
        <w:ind w:firstLine="709"/>
      </w:pPr>
      <w:r w:rsidRPr="00F14CF8">
        <w:rPr>
          <w:lang w:val="en-US"/>
        </w:rPr>
        <w:t>Ro</w:t>
      </w:r>
      <w:r w:rsidRPr="00F14CF8">
        <w:t xml:space="preserve">, </w:t>
      </w:r>
      <w:r w:rsidRPr="00F14CF8">
        <w:rPr>
          <w:lang w:val="en-US"/>
        </w:rPr>
        <w:t>Xo</w:t>
      </w:r>
      <w:r w:rsidRPr="00F14CF8">
        <w:t xml:space="preserve"> </w:t>
      </w:r>
      <w:r w:rsidR="00F14CF8">
        <w:t>-</w:t>
      </w:r>
      <w:r w:rsidRPr="00F14CF8">
        <w:t xml:space="preserve"> относительные активное и индуктивное сопротивления, Ом/км</w:t>
      </w:r>
      <w:r w:rsidR="00F14CF8" w:rsidRPr="00F14CF8">
        <w:t>.</w:t>
      </w:r>
    </w:p>
    <w:p w:rsidR="00AF72D1" w:rsidRDefault="00AF72D1" w:rsidP="00F14CF8">
      <w:pPr>
        <w:ind w:firstLine="709"/>
      </w:pPr>
    </w:p>
    <w:p w:rsidR="00143ECF" w:rsidRDefault="00515DA2" w:rsidP="00F14CF8">
      <w:pPr>
        <w:ind w:firstLine="709"/>
      </w:pPr>
      <w:r>
        <w:rPr>
          <w:position w:val="-12"/>
        </w:rPr>
        <w:pict>
          <v:shape id="_x0000_i1033" type="#_x0000_t75" style="width:141.75pt;height:21.75pt" fillcolor="window">
            <v:imagedata r:id="rId15" o:title=""/>
          </v:shape>
        </w:pict>
      </w:r>
      <w:r w:rsidR="00143ECF" w:rsidRPr="00F14CF8">
        <w:t>=5,24 Ом</w:t>
      </w:r>
    </w:p>
    <w:p w:rsidR="00F14CF8" w:rsidRDefault="00D56C11" w:rsidP="00F14CF8">
      <w:pPr>
        <w:ind w:firstLine="709"/>
      </w:pPr>
      <w:r>
        <w:br w:type="page"/>
      </w:r>
      <w:r w:rsidR="00143ECF" w:rsidRPr="00F14CF8">
        <w:t>Определяем сопротивление линии 110 кВ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Линия выполнена проводом АС-70, длина линии 10,5 км</w:t>
      </w:r>
      <w:r w:rsidR="00F14CF8" w:rsidRPr="00F14CF8">
        <w:t xml:space="preserve">. </w:t>
      </w:r>
      <w:r w:rsidRPr="00F14CF8">
        <w:t>Для данной марки провода по справочнику выбираем значения относительных сопротивлений</w:t>
      </w:r>
      <w:r w:rsidR="00F14CF8" w:rsidRPr="00F14CF8">
        <w:t>:</w:t>
      </w:r>
    </w:p>
    <w:p w:rsidR="00AF72D1" w:rsidRDefault="00AF72D1" w:rsidP="00F14CF8">
      <w:pPr>
        <w:ind w:firstLine="709"/>
      </w:pPr>
    </w:p>
    <w:p w:rsidR="00F14CF8" w:rsidRDefault="00143ECF" w:rsidP="00F14CF8">
      <w:pPr>
        <w:ind w:firstLine="709"/>
      </w:pPr>
      <w:r w:rsidRPr="00F14CF8">
        <w:rPr>
          <w:lang w:val="en-US"/>
        </w:rPr>
        <w:t>Ro</w:t>
      </w:r>
      <w:r w:rsidRPr="00F14CF8">
        <w:t>=0,42 Ом/км</w:t>
      </w:r>
      <w:r w:rsidR="00F14CF8">
        <w:t>, Х</w:t>
      </w:r>
      <w:r w:rsidRPr="00F14CF8">
        <w:t>о=0,34 Ом/км</w:t>
      </w:r>
      <w:r w:rsidR="00F14CF8" w:rsidRPr="00F14CF8">
        <w:t xml:space="preserve"> [</w:t>
      </w:r>
      <w:r w:rsidRPr="00F14CF8">
        <w:t>5</w:t>
      </w:r>
      <w:r w:rsidR="00F14CF8" w:rsidRPr="00F14CF8">
        <w:t>]</w:t>
      </w:r>
    </w:p>
    <w:p w:rsidR="00143ECF" w:rsidRPr="00F14CF8" w:rsidRDefault="00515DA2" w:rsidP="00F14CF8">
      <w:pPr>
        <w:ind w:firstLine="709"/>
      </w:pPr>
      <w:r>
        <w:rPr>
          <w:position w:val="-12"/>
        </w:rPr>
        <w:pict>
          <v:shape id="_x0000_i1034" type="#_x0000_t75" style="width:150pt;height:21.75pt" fillcolor="window">
            <v:imagedata r:id="rId16" o:title=""/>
          </v:shape>
        </w:pict>
      </w:r>
      <w:r w:rsidR="00143ECF" w:rsidRPr="00F14CF8">
        <w:t>=5,67 Ом</w:t>
      </w:r>
    </w:p>
    <w:p w:rsidR="00AF72D1" w:rsidRDefault="00AF72D1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Приводим сопротивление линии 110 кВ к ступени 10 кВ</w:t>
      </w:r>
      <w:r w:rsidR="00F14CF8" w:rsidRPr="00F14CF8">
        <w:t>.</w:t>
      </w:r>
    </w:p>
    <w:p w:rsidR="00AF72D1" w:rsidRDefault="00AF72D1" w:rsidP="00F14CF8">
      <w:pPr>
        <w:ind w:firstLine="709"/>
      </w:pPr>
    </w:p>
    <w:p w:rsidR="00F14CF8" w:rsidRDefault="00515DA2" w:rsidP="00F14CF8">
      <w:pPr>
        <w:ind w:firstLine="709"/>
      </w:pPr>
      <w:r>
        <w:rPr>
          <w:position w:val="-32"/>
        </w:rPr>
        <w:pict>
          <v:shape id="_x0000_i1035" type="#_x0000_t75" style="width:84.75pt;height:36pt" fillcolor="window">
            <v:imagedata r:id="rId17" o:title=""/>
          </v:shape>
        </w:pict>
      </w:r>
      <w:r w:rsidR="00F14CF8" w:rsidRPr="00F14CF8">
        <w:t xml:space="preserve"> [</w:t>
      </w:r>
      <w:r w:rsidR="00143ECF" w:rsidRPr="00F14CF8">
        <w:t>5</w:t>
      </w:r>
      <w:r w:rsidR="00F14CF8" w:rsidRPr="00F14CF8">
        <w:t>]</w:t>
      </w:r>
    </w:p>
    <w:p w:rsidR="00AF72D1" w:rsidRDefault="00AF72D1" w:rsidP="00F14CF8">
      <w:pPr>
        <w:ind w:firstLine="709"/>
      </w:pPr>
    </w:p>
    <w:p w:rsidR="00143ECF" w:rsidRPr="00F14CF8" w:rsidRDefault="00143ECF" w:rsidP="00F14CF8">
      <w:pPr>
        <w:ind w:firstLine="709"/>
      </w:pPr>
      <w:r w:rsidRPr="00F14CF8">
        <w:t>где</w:t>
      </w:r>
      <w:r w:rsidR="00F14CF8" w:rsidRPr="00F14CF8">
        <w:t xml:space="preserve">: </w:t>
      </w:r>
      <w:r w:rsidRPr="00F14CF8">
        <w:t>К</w:t>
      </w:r>
      <w:r w:rsidRPr="00F14CF8">
        <w:rPr>
          <w:vertAlign w:val="subscript"/>
        </w:rPr>
        <w:t xml:space="preserve">т </w:t>
      </w:r>
      <w:r w:rsidR="00F14CF8">
        <w:t>-</w:t>
      </w:r>
      <w:r w:rsidRPr="00F14CF8">
        <w:t xml:space="preserve"> коэффициент трансформации трансформатора, К</w:t>
      </w:r>
      <w:r w:rsidRPr="00F14CF8">
        <w:rPr>
          <w:vertAlign w:val="subscript"/>
        </w:rPr>
        <w:t>т</w:t>
      </w:r>
      <w:r w:rsidRPr="00F14CF8">
        <w:t xml:space="preserve"> = 11</w:t>
      </w:r>
    </w:p>
    <w:p w:rsidR="00AF72D1" w:rsidRDefault="00AF72D1" w:rsidP="00F14CF8">
      <w:pPr>
        <w:ind w:firstLine="709"/>
      </w:pPr>
    </w:p>
    <w:p w:rsidR="00F14CF8" w:rsidRPr="00F14CF8" w:rsidRDefault="00515DA2" w:rsidP="00F14CF8">
      <w:pPr>
        <w:ind w:firstLine="709"/>
      </w:pPr>
      <w:r>
        <w:rPr>
          <w:position w:val="-24"/>
        </w:rPr>
        <w:pict>
          <v:shape id="_x0000_i1036" type="#_x0000_t75" style="width:80.25pt;height:30.75pt" fillcolor="window">
            <v:imagedata r:id="rId18" o:title=""/>
          </v:shape>
        </w:pict>
      </w:r>
      <w:r w:rsidR="00143ECF" w:rsidRPr="00F14CF8">
        <w:t xml:space="preserve"> = 0</w:t>
      </w:r>
      <w:r w:rsidR="00F14CF8">
        <w:t>.0</w:t>
      </w:r>
      <w:r w:rsidR="00143ECF" w:rsidRPr="00F14CF8">
        <w:t>43 Ом</w:t>
      </w:r>
    </w:p>
    <w:p w:rsidR="00AF72D1" w:rsidRDefault="00AF72D1" w:rsidP="00F14CF8">
      <w:pPr>
        <w:ind w:firstLine="709"/>
      </w:pPr>
    </w:p>
    <w:p w:rsidR="00F14CF8" w:rsidRPr="00F14CF8" w:rsidRDefault="00143ECF" w:rsidP="00F14CF8">
      <w:pPr>
        <w:ind w:firstLine="709"/>
      </w:pPr>
      <w:r w:rsidRPr="00F14CF8">
        <w:t>Для подстанции “Василево</w:t>
      </w:r>
      <w:r w:rsidR="00F14CF8">
        <w:t xml:space="preserve">" </w:t>
      </w:r>
      <w:r w:rsidRPr="00F14CF8">
        <w:t>по данным Костромских электрических сетей полное сопротивление системы</w:t>
      </w:r>
      <w:r w:rsidR="00F14CF8" w:rsidRPr="00F14CF8">
        <w:t xml:space="preserve"> </w:t>
      </w:r>
      <w:r w:rsidRPr="00F14CF8">
        <w:rPr>
          <w:lang w:val="en-US"/>
        </w:rPr>
        <w:t>Z</w:t>
      </w:r>
      <w:r w:rsidRPr="00F14CF8">
        <w:rPr>
          <w:vertAlign w:val="subscript"/>
        </w:rPr>
        <w:t>с</w:t>
      </w:r>
      <w:r w:rsidRPr="00F14CF8">
        <w:t>=</w:t>
      </w:r>
      <w:r w:rsidR="00F14CF8">
        <w:t>4.3</w:t>
      </w:r>
      <w:r w:rsidRPr="00F14CF8">
        <w:t>8 Ом</w:t>
      </w:r>
    </w:p>
    <w:p w:rsidR="00F14CF8" w:rsidRDefault="00143ECF" w:rsidP="00F14CF8">
      <w:pPr>
        <w:ind w:firstLine="709"/>
      </w:pPr>
      <w:r w:rsidRPr="00F14CF8">
        <w:t>Определяем значения тока короткого замыкания</w:t>
      </w:r>
      <w:r w:rsidR="00F14CF8" w:rsidRPr="00F14CF8">
        <w:t>.</w:t>
      </w:r>
    </w:p>
    <w:p w:rsidR="00143ECF" w:rsidRPr="00F14CF8" w:rsidRDefault="00143ECF" w:rsidP="00F14CF8">
      <w:pPr>
        <w:ind w:firstLine="709"/>
      </w:pPr>
      <w:r w:rsidRPr="00F14CF8">
        <w:t>Ток трехфазного короткого замыкания определится по формуле</w:t>
      </w:r>
    </w:p>
    <w:p w:rsidR="00AF72D1" w:rsidRDefault="00AF72D1" w:rsidP="00F14CF8">
      <w:pPr>
        <w:ind w:firstLine="709"/>
      </w:pPr>
    </w:p>
    <w:p w:rsidR="00F14CF8" w:rsidRDefault="00515DA2" w:rsidP="00F14CF8">
      <w:pPr>
        <w:ind w:firstLine="709"/>
      </w:pPr>
      <w:r>
        <w:rPr>
          <w:position w:val="-34"/>
          <w:lang w:val="en-US"/>
        </w:rPr>
        <w:pict>
          <v:shape id="_x0000_i1037" type="#_x0000_t75" style="width:75pt;height:36pt" fillcolor="window">
            <v:imagedata r:id="rId19" o:title=""/>
          </v:shape>
        </w:pict>
      </w:r>
      <w:r w:rsidR="00F14CF8" w:rsidRPr="00F14CF8">
        <w:t xml:space="preserve"> [</w:t>
      </w:r>
      <w:r w:rsidR="00143ECF" w:rsidRPr="00F14CF8">
        <w:t>5</w:t>
      </w:r>
      <w:r w:rsidR="00F14CF8" w:rsidRPr="00F14CF8">
        <w:t>]</w:t>
      </w:r>
    </w:p>
    <w:p w:rsidR="00AF72D1" w:rsidRDefault="00AF72D1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где</w:t>
      </w:r>
      <w:r w:rsidR="00F14CF8" w:rsidRPr="00F14CF8">
        <w:t xml:space="preserve">: </w:t>
      </w:r>
      <w:r w:rsidR="00515DA2">
        <w:rPr>
          <w:position w:val="-14"/>
          <w:lang w:val="en-US"/>
        </w:rPr>
        <w:pict>
          <v:shape id="_x0000_i1038" type="#_x0000_t75" style="width:18.75pt;height:20.25pt" fillcolor="window">
            <v:imagedata r:id="rId20" o:title=""/>
          </v:shape>
        </w:pict>
      </w:r>
      <w:r w:rsidRPr="00F14CF8">
        <w:t xml:space="preserve"> </w:t>
      </w:r>
      <w:r w:rsidR="00F14CF8">
        <w:t>-</w:t>
      </w:r>
      <w:r w:rsidRPr="00F14CF8">
        <w:t xml:space="preserve"> суммарное сопротивление в точке короткого замыкания</w:t>
      </w:r>
      <w:r w:rsidR="00F14CF8">
        <w:t>, О</w:t>
      </w:r>
      <w:r w:rsidRPr="00F14CF8">
        <w:t>м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В точке К1 величина тока ограничивается только величиной сопротивлений трансформатора, системы и линии 110 кВ</w:t>
      </w:r>
      <w:r w:rsidR="00F14CF8" w:rsidRPr="00F14CF8">
        <w:t>.</w:t>
      </w:r>
    </w:p>
    <w:p w:rsidR="00143ECF" w:rsidRPr="00F14CF8" w:rsidRDefault="00D56C11" w:rsidP="00F14CF8">
      <w:pPr>
        <w:ind w:firstLine="709"/>
        <w:rPr>
          <w:lang w:val="en-US"/>
        </w:rPr>
      </w:pPr>
      <w:r>
        <w:br w:type="page"/>
      </w:r>
      <w:r w:rsidR="00515DA2">
        <w:rPr>
          <w:position w:val="-32"/>
          <w:lang w:val="en-US"/>
        </w:rPr>
        <w:pict>
          <v:shape id="_x0000_i1039" type="#_x0000_t75" style="width:164.25pt;height:36pt" fillcolor="window">
            <v:imagedata r:id="rId21" o:title=""/>
          </v:shape>
        </w:pict>
      </w:r>
    </w:p>
    <w:p w:rsidR="00143ECF" w:rsidRPr="00F14CF8" w:rsidRDefault="00515DA2" w:rsidP="00F14CF8">
      <w:pPr>
        <w:ind w:firstLine="709"/>
      </w:pPr>
      <w:r>
        <w:rPr>
          <w:position w:val="-32"/>
          <w:lang w:val="en-US"/>
        </w:rPr>
        <w:pict>
          <v:shape id="_x0000_i1040" type="#_x0000_t75" style="width:162.75pt;height:35.25pt" fillcolor="window">
            <v:imagedata r:id="rId22" o:title=""/>
          </v:shape>
        </w:pict>
      </w:r>
      <w:r w:rsidR="00143ECF" w:rsidRPr="00F14CF8">
        <w:t xml:space="preserve"> = 970,6 А</w:t>
      </w:r>
    </w:p>
    <w:p w:rsidR="00AF72D1" w:rsidRDefault="00AF72D1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В точке К2 величина тока короткого замыкания ограничивается также ещё и величиной сопротивления линии 10 кВ</w:t>
      </w:r>
      <w:r w:rsidR="00F14CF8" w:rsidRPr="00F14CF8">
        <w:t>.</w:t>
      </w:r>
    </w:p>
    <w:p w:rsidR="00AF72D1" w:rsidRDefault="00AF72D1" w:rsidP="00F14CF8">
      <w:pPr>
        <w:ind w:firstLine="709"/>
      </w:pPr>
    </w:p>
    <w:p w:rsidR="00F14CF8" w:rsidRDefault="00515DA2" w:rsidP="00F14CF8">
      <w:pPr>
        <w:ind w:firstLine="709"/>
      </w:pPr>
      <w:r>
        <w:rPr>
          <w:position w:val="-32"/>
          <w:lang w:val="en-US"/>
        </w:rPr>
        <w:pict>
          <v:shape id="_x0000_i1041" type="#_x0000_t75" style="width:198.75pt;height:36pt" fillcolor="window">
            <v:imagedata r:id="rId23" o:title=""/>
          </v:shape>
        </w:pict>
      </w:r>
      <w:r w:rsidR="00F14CF8" w:rsidRPr="00F14CF8">
        <w:t>;</w:t>
      </w:r>
    </w:p>
    <w:p w:rsidR="00143ECF" w:rsidRPr="00F14CF8" w:rsidRDefault="00515DA2" w:rsidP="00F14CF8">
      <w:pPr>
        <w:ind w:firstLine="709"/>
      </w:pPr>
      <w:r>
        <w:rPr>
          <w:position w:val="-32"/>
          <w:lang w:val="en-US"/>
        </w:rPr>
        <w:pict>
          <v:shape id="_x0000_i1042" type="#_x0000_t75" style="width:192pt;height:35.25pt" fillcolor="window">
            <v:imagedata r:id="rId24" o:title=""/>
          </v:shape>
        </w:pict>
      </w:r>
      <w:r w:rsidR="00143ECF" w:rsidRPr="00F14CF8">
        <w:t xml:space="preserve"> = 539 А</w:t>
      </w:r>
    </w:p>
    <w:p w:rsidR="00AF72D1" w:rsidRDefault="00AF72D1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Определяем значение тока двухфазного короткого замыкания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Величина тока двухфазного короткого замыкания определяется по формуле</w:t>
      </w:r>
      <w:r w:rsidR="00F14CF8" w:rsidRPr="00F14CF8">
        <w:t>:</w:t>
      </w:r>
    </w:p>
    <w:p w:rsidR="00AF72D1" w:rsidRDefault="00AF72D1" w:rsidP="00F14CF8">
      <w:pPr>
        <w:ind w:firstLine="709"/>
      </w:pPr>
    </w:p>
    <w:p w:rsidR="00F14CF8" w:rsidRDefault="00143ECF" w:rsidP="00F14CF8">
      <w:pPr>
        <w:ind w:firstLine="709"/>
      </w:pPr>
      <w:r w:rsidRPr="00F14CF8">
        <w:rPr>
          <w:lang w:val="en-US"/>
        </w:rPr>
        <w:t>I</w:t>
      </w:r>
      <w:r w:rsidRPr="00F14CF8">
        <w:rPr>
          <w:vertAlign w:val="subscript"/>
          <w:lang w:val="en-US"/>
        </w:rPr>
        <w:t>K</w:t>
      </w:r>
      <w:r w:rsidR="00F14CF8">
        <w:rPr>
          <w:vertAlign w:val="superscript"/>
        </w:rPr>
        <w:t xml:space="preserve"> (</w:t>
      </w:r>
      <w:r w:rsidRPr="00F14CF8">
        <w:rPr>
          <w:vertAlign w:val="superscript"/>
        </w:rPr>
        <w:t>2</w:t>
      </w:r>
      <w:r w:rsidR="00F14CF8" w:rsidRPr="00F14CF8">
        <w:rPr>
          <w:vertAlign w:val="superscript"/>
        </w:rPr>
        <w:t xml:space="preserve">) </w:t>
      </w:r>
      <w:r w:rsidRPr="00F14CF8">
        <w:t>= 0,87</w:t>
      </w:r>
      <w:r w:rsidRPr="00F14CF8">
        <w:rPr>
          <w:lang w:val="en-US"/>
        </w:rPr>
        <w:sym w:font="Symbol" w:char="F0D7"/>
      </w:r>
      <w:r w:rsidRPr="00F14CF8">
        <w:rPr>
          <w:lang w:val="en-US"/>
        </w:rPr>
        <w:t>I</w:t>
      </w:r>
      <w:r w:rsidRPr="00F14CF8">
        <w:rPr>
          <w:vertAlign w:val="subscript"/>
          <w:lang w:val="en-US"/>
        </w:rPr>
        <w:t>K</w:t>
      </w:r>
      <w:r w:rsidR="00F14CF8">
        <w:rPr>
          <w:vertAlign w:val="superscript"/>
        </w:rPr>
        <w:t xml:space="preserve"> (</w:t>
      </w:r>
      <w:r w:rsidRPr="00F14CF8">
        <w:rPr>
          <w:vertAlign w:val="superscript"/>
        </w:rPr>
        <w:t>3</w:t>
      </w:r>
      <w:r w:rsidR="00F14CF8" w:rsidRPr="00F14CF8">
        <w:rPr>
          <w:vertAlign w:val="superscript"/>
        </w:rPr>
        <w:t>)</w:t>
      </w:r>
      <w:r w:rsidR="00F14CF8">
        <w:rPr>
          <w:vertAlign w:val="superscript"/>
        </w:rPr>
        <w:t xml:space="preserve"> </w:t>
      </w:r>
      <w:r w:rsidR="00F14CF8" w:rsidRPr="00F14CF8">
        <w:t>[</w:t>
      </w:r>
      <w:r w:rsidRPr="00F14CF8">
        <w:t>5</w:t>
      </w:r>
      <w:r w:rsidR="00F14CF8" w:rsidRPr="00F14CF8">
        <w:t>]</w:t>
      </w:r>
    </w:p>
    <w:p w:rsidR="00F14CF8" w:rsidRPr="00F14CF8" w:rsidRDefault="00515DA2" w:rsidP="00F14CF8">
      <w:pPr>
        <w:ind w:firstLine="709"/>
      </w:pPr>
      <w:r>
        <w:rPr>
          <w:position w:val="-10"/>
        </w:rPr>
        <w:pict>
          <v:shape id="_x0000_i1043" type="#_x0000_t75" style="width:83.25pt;height:18.75pt" fillcolor="window">
            <v:imagedata r:id="rId25" o:title=""/>
          </v:shape>
        </w:pict>
      </w:r>
      <w:r w:rsidR="00143ECF" w:rsidRPr="00F14CF8">
        <w:t>= 468,93 А</w:t>
      </w:r>
    </w:p>
    <w:p w:rsidR="00AF72D1" w:rsidRDefault="00AF72D1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Расчёт ударного тока</w:t>
      </w:r>
      <w:r w:rsidR="00F14CF8" w:rsidRPr="00F14CF8">
        <w:t>.</w:t>
      </w:r>
    </w:p>
    <w:p w:rsidR="00AF72D1" w:rsidRDefault="00AF72D1" w:rsidP="00F14CF8">
      <w:pPr>
        <w:ind w:firstLine="709"/>
      </w:pPr>
    </w:p>
    <w:p w:rsidR="00F14CF8" w:rsidRDefault="00515DA2" w:rsidP="00F14CF8">
      <w:pPr>
        <w:ind w:firstLine="709"/>
      </w:pPr>
      <w:r>
        <w:rPr>
          <w:position w:val="-14"/>
          <w:lang w:val="en-US"/>
        </w:rPr>
        <w:pict>
          <v:shape id="_x0000_i1044" type="#_x0000_t75" style="width:111pt;height:24.75pt" fillcolor="window">
            <v:imagedata r:id="rId26" o:title=""/>
          </v:shape>
        </w:pict>
      </w:r>
      <w:r>
        <w:rPr>
          <w:position w:val="-4"/>
          <w:lang w:val="en-US"/>
        </w:rPr>
        <w:pict>
          <v:shape id="_x0000_i1045" type="#_x0000_t75" style="width:23.25pt;height:17.25pt" fillcolor="window">
            <v:imagedata r:id="rId27" o:title=""/>
          </v:shape>
        </w:pict>
      </w:r>
      <w:r w:rsidR="00F14CF8" w:rsidRPr="00F14CF8">
        <w:t xml:space="preserve"> [</w:t>
      </w:r>
      <w:r w:rsidR="00143ECF" w:rsidRPr="00F14CF8">
        <w:t>1</w:t>
      </w:r>
      <w:r w:rsidR="00F14CF8" w:rsidRPr="00F14CF8">
        <w:t>]</w:t>
      </w:r>
    </w:p>
    <w:p w:rsidR="00AF72D1" w:rsidRDefault="00AF72D1" w:rsidP="00F14CF8">
      <w:pPr>
        <w:ind w:firstLine="709"/>
      </w:pPr>
    </w:p>
    <w:p w:rsidR="00F14CF8" w:rsidRDefault="00AF72D1" w:rsidP="00F14CF8">
      <w:pPr>
        <w:ind w:firstLine="709"/>
      </w:pPr>
      <w:r w:rsidRPr="00F14CF8">
        <w:t>Г</w:t>
      </w:r>
      <w:r w:rsidR="00143ECF" w:rsidRPr="00F14CF8">
        <w:t>де</w:t>
      </w:r>
      <w:r>
        <w:t xml:space="preserve"> </w:t>
      </w:r>
      <w:r w:rsidR="00143ECF" w:rsidRPr="00F14CF8">
        <w:rPr>
          <w:lang w:val="en-US"/>
        </w:rPr>
        <w:t>i</w:t>
      </w:r>
      <w:r w:rsidR="00143ECF" w:rsidRPr="00F14CF8">
        <w:rPr>
          <w:vertAlign w:val="subscript"/>
        </w:rPr>
        <w:t>УД</w:t>
      </w:r>
      <w:r w:rsidR="00143ECF" w:rsidRPr="00F14CF8">
        <w:t xml:space="preserve"> </w:t>
      </w:r>
      <w:r w:rsidR="00F14CF8">
        <w:t>-</w:t>
      </w:r>
      <w:r w:rsidR="00143ECF" w:rsidRPr="00F14CF8">
        <w:t xml:space="preserve"> ударный ток, кА</w:t>
      </w:r>
      <w:r w:rsidR="00F14CF8" w:rsidRPr="00F14CF8">
        <w:t xml:space="preserve">; </w:t>
      </w:r>
      <w:r w:rsidR="00143ECF" w:rsidRPr="00F14CF8">
        <w:t>К</w:t>
      </w:r>
      <w:r w:rsidR="00143ECF" w:rsidRPr="00F14CF8">
        <w:rPr>
          <w:vertAlign w:val="subscript"/>
        </w:rPr>
        <w:t>УД</w:t>
      </w:r>
      <w:r w:rsidR="00143ECF" w:rsidRPr="00F14CF8">
        <w:t xml:space="preserve"> </w:t>
      </w:r>
      <w:r w:rsidR="00F14CF8">
        <w:t>-</w:t>
      </w:r>
      <w:r w:rsidR="00143ECF" w:rsidRPr="00F14CF8">
        <w:t xml:space="preserve"> ударный коэффициент</w:t>
      </w:r>
      <w:r w:rsidR="00F14CF8" w:rsidRPr="00F14CF8">
        <w:t xml:space="preserve">; </w:t>
      </w:r>
      <w:r w:rsidR="00143ECF" w:rsidRPr="00F14CF8">
        <w:rPr>
          <w:lang w:val="en-US"/>
        </w:rPr>
        <w:t>I</w:t>
      </w:r>
      <w:r w:rsidR="00143ECF" w:rsidRPr="00F14CF8">
        <w:rPr>
          <w:vertAlign w:val="subscript"/>
        </w:rPr>
        <w:t>К</w:t>
      </w:r>
      <w:r w:rsidR="00F14CF8">
        <w:rPr>
          <w:vertAlign w:val="superscript"/>
        </w:rPr>
        <w:t xml:space="preserve"> (</w:t>
      </w:r>
      <w:r w:rsidR="00143ECF" w:rsidRPr="00F14CF8">
        <w:rPr>
          <w:vertAlign w:val="superscript"/>
        </w:rPr>
        <w:t>3</w:t>
      </w:r>
      <w:r w:rsidR="00F14CF8" w:rsidRPr="00F14CF8">
        <w:rPr>
          <w:vertAlign w:val="superscript"/>
        </w:rPr>
        <w:t xml:space="preserve">) </w:t>
      </w:r>
      <w:r w:rsidR="00F14CF8">
        <w:t>-</w:t>
      </w:r>
      <w:r w:rsidR="00143ECF" w:rsidRPr="00F14CF8">
        <w:t xml:space="preserve"> установившееся значение тока короткого замыкания, кА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Для точки К1</w:t>
      </w:r>
      <w:r w:rsidR="00F14CF8" w:rsidRPr="00F14CF8">
        <w:t>:</w:t>
      </w:r>
    </w:p>
    <w:p w:rsidR="00AF72D1" w:rsidRDefault="00AF72D1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К</w:t>
      </w:r>
      <w:r w:rsidRPr="00F14CF8">
        <w:rPr>
          <w:vertAlign w:val="subscript"/>
        </w:rPr>
        <w:t>УД</w:t>
      </w:r>
      <w:r w:rsidRPr="00F14CF8">
        <w:t xml:space="preserve"> = 1,5</w:t>
      </w:r>
      <w:r w:rsidR="00F14CF8" w:rsidRPr="00F14CF8">
        <w:t xml:space="preserve"> [</w:t>
      </w:r>
      <w:r w:rsidRPr="00F14CF8">
        <w:t>1</w:t>
      </w:r>
      <w:r w:rsidR="00F14CF8" w:rsidRPr="00F14CF8">
        <w:t>]</w:t>
      </w:r>
    </w:p>
    <w:p w:rsidR="00143ECF" w:rsidRPr="00F14CF8" w:rsidRDefault="00143ECF" w:rsidP="00F14CF8">
      <w:pPr>
        <w:ind w:firstLine="709"/>
      </w:pPr>
      <w:r w:rsidRPr="00F14CF8">
        <w:rPr>
          <w:lang w:val="en-US"/>
        </w:rPr>
        <w:t>I</w:t>
      </w:r>
      <w:r w:rsidRPr="00F14CF8">
        <w:rPr>
          <w:vertAlign w:val="subscript"/>
        </w:rPr>
        <w:t>К1</w:t>
      </w:r>
      <w:r w:rsidR="00F14CF8">
        <w:rPr>
          <w:vertAlign w:val="superscript"/>
        </w:rPr>
        <w:t xml:space="preserve"> (</w:t>
      </w:r>
      <w:r w:rsidRPr="00F14CF8">
        <w:rPr>
          <w:vertAlign w:val="superscript"/>
        </w:rPr>
        <w:t>3</w:t>
      </w:r>
      <w:r w:rsidR="00F14CF8" w:rsidRPr="00F14CF8">
        <w:rPr>
          <w:vertAlign w:val="superscript"/>
        </w:rPr>
        <w:t xml:space="preserve">) </w:t>
      </w:r>
      <w:r w:rsidRPr="00F14CF8">
        <w:t>= 970,6 А</w:t>
      </w:r>
    </w:p>
    <w:p w:rsidR="00143ECF" w:rsidRPr="00F14CF8" w:rsidRDefault="00515DA2" w:rsidP="00F14CF8">
      <w:pPr>
        <w:ind w:firstLine="709"/>
        <w:rPr>
          <w:lang w:val="en-US"/>
        </w:rPr>
      </w:pPr>
      <w:r>
        <w:rPr>
          <w:position w:val="-14"/>
          <w:lang w:val="en-US"/>
        </w:rPr>
        <w:pict>
          <v:shape id="_x0000_i1046" type="#_x0000_t75" style="width:147.75pt;height:23.25pt" fillcolor="window">
            <v:imagedata r:id="rId28" o:title=""/>
          </v:shape>
        </w:pict>
      </w:r>
      <w:r>
        <w:rPr>
          <w:position w:val="-4"/>
          <w:lang w:val="en-US"/>
        </w:rPr>
        <w:pict>
          <v:shape id="_x0000_i1047" type="#_x0000_t75" style="width:15.75pt;height:15.75pt" fillcolor="window">
            <v:imagedata r:id="rId29" o:title=""/>
          </v:shape>
        </w:pict>
      </w:r>
    </w:p>
    <w:p w:rsidR="00AF72D1" w:rsidRDefault="00AF72D1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Для точки К2</w:t>
      </w:r>
      <w:r w:rsidR="00F14CF8" w:rsidRPr="00F14CF8">
        <w:t>:</w:t>
      </w:r>
    </w:p>
    <w:p w:rsidR="00AF72D1" w:rsidRDefault="00AF72D1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К</w:t>
      </w:r>
      <w:r w:rsidRPr="00F14CF8">
        <w:rPr>
          <w:vertAlign w:val="subscript"/>
        </w:rPr>
        <w:t>УД</w:t>
      </w:r>
      <w:r w:rsidRPr="00F14CF8">
        <w:t xml:space="preserve"> = 1,5</w:t>
      </w:r>
      <w:r w:rsidR="00F14CF8" w:rsidRPr="00F14CF8">
        <w:t xml:space="preserve"> [</w:t>
      </w:r>
      <w:r w:rsidRPr="00F14CF8">
        <w:t>1</w:t>
      </w:r>
      <w:r w:rsidR="00F14CF8" w:rsidRPr="00F14CF8">
        <w:t>]</w:t>
      </w:r>
    </w:p>
    <w:p w:rsidR="00143ECF" w:rsidRPr="00F14CF8" w:rsidRDefault="00143ECF" w:rsidP="00F14CF8">
      <w:pPr>
        <w:ind w:firstLine="709"/>
      </w:pPr>
      <w:r w:rsidRPr="00F14CF8">
        <w:rPr>
          <w:lang w:val="en-US"/>
        </w:rPr>
        <w:t>I</w:t>
      </w:r>
      <w:r w:rsidRPr="00F14CF8">
        <w:rPr>
          <w:vertAlign w:val="subscript"/>
        </w:rPr>
        <w:t>К2</w:t>
      </w:r>
      <w:r w:rsidR="00F14CF8">
        <w:rPr>
          <w:vertAlign w:val="superscript"/>
        </w:rPr>
        <w:t xml:space="preserve"> (</w:t>
      </w:r>
      <w:r w:rsidRPr="00F14CF8">
        <w:rPr>
          <w:vertAlign w:val="superscript"/>
        </w:rPr>
        <w:t>3</w:t>
      </w:r>
      <w:r w:rsidR="00F14CF8" w:rsidRPr="00F14CF8">
        <w:rPr>
          <w:vertAlign w:val="superscript"/>
        </w:rPr>
        <w:t xml:space="preserve">) </w:t>
      </w:r>
      <w:r w:rsidRPr="00F14CF8">
        <w:t>= 539 А</w:t>
      </w:r>
    </w:p>
    <w:p w:rsidR="00143ECF" w:rsidRPr="00F14CF8" w:rsidRDefault="00515DA2" w:rsidP="00F14CF8">
      <w:pPr>
        <w:ind w:firstLine="709"/>
        <w:rPr>
          <w:lang w:val="en-US"/>
        </w:rPr>
      </w:pPr>
      <w:r>
        <w:rPr>
          <w:position w:val="-14"/>
          <w:lang w:val="en-US"/>
        </w:rPr>
        <w:pict>
          <v:shape id="_x0000_i1048" type="#_x0000_t75" style="width:138.75pt;height:24pt" fillcolor="window">
            <v:imagedata r:id="rId30" o:title=""/>
          </v:shape>
        </w:pict>
      </w:r>
      <w:r>
        <w:rPr>
          <w:position w:val="-4"/>
          <w:lang w:val="en-US"/>
        </w:rPr>
        <w:pict>
          <v:shape id="_x0000_i1049" type="#_x0000_t75" style="width:13.5pt;height:12.75pt" fillcolor="window">
            <v:imagedata r:id="rId31" o:title=""/>
          </v:shape>
        </w:pict>
      </w:r>
    </w:p>
    <w:p w:rsidR="00AF72D1" w:rsidRDefault="00AF72D1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Расчёт теплового импульса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Тепловой импульс возникает в результате протекания тока КЗ и рассчитывается по формуле</w:t>
      </w:r>
      <w:r w:rsidR="00F14CF8" w:rsidRPr="00F14CF8">
        <w:t>:</w:t>
      </w:r>
    </w:p>
    <w:p w:rsidR="00AF72D1" w:rsidRDefault="00AF72D1" w:rsidP="00F14CF8">
      <w:pPr>
        <w:ind w:firstLine="709"/>
      </w:pPr>
    </w:p>
    <w:p w:rsidR="00F14CF8" w:rsidRDefault="00143ECF" w:rsidP="00F14CF8">
      <w:pPr>
        <w:ind w:firstLine="709"/>
        <w:rPr>
          <w:lang w:val="en-US"/>
        </w:rPr>
      </w:pPr>
      <w:r w:rsidRPr="00F14CF8">
        <w:rPr>
          <w:lang w:val="en-US"/>
        </w:rPr>
        <w:t>B</w:t>
      </w:r>
      <w:r w:rsidRPr="00F14CF8">
        <w:rPr>
          <w:vertAlign w:val="subscript"/>
          <w:lang w:val="en-US"/>
        </w:rPr>
        <w:t>K</w:t>
      </w:r>
      <w:r w:rsidRPr="00F14CF8">
        <w:rPr>
          <w:lang w:val="en-US"/>
        </w:rPr>
        <w:t xml:space="preserve"> = I</w:t>
      </w:r>
      <w:r w:rsidRPr="00F14CF8">
        <w:rPr>
          <w:vertAlign w:val="subscript"/>
        </w:rPr>
        <w:t>К</w:t>
      </w:r>
      <w:r w:rsidRPr="00F14CF8">
        <w:rPr>
          <w:vertAlign w:val="subscript"/>
          <w:lang w:val="en-US"/>
        </w:rPr>
        <w:t>2</w:t>
      </w:r>
      <w:r w:rsidRPr="00F14CF8">
        <w:rPr>
          <w:vertAlign w:val="superscript"/>
          <w:lang w:val="en-US"/>
        </w:rPr>
        <w:t>2</w:t>
      </w:r>
      <w:r w:rsidRPr="00F14CF8">
        <w:rPr>
          <w:lang w:val="en-US"/>
        </w:rPr>
        <w:sym w:font="Symbol" w:char="F0D7"/>
      </w:r>
      <w:r w:rsidR="00F14CF8">
        <w:rPr>
          <w:lang w:val="en-US"/>
        </w:rPr>
        <w:t xml:space="preserve"> (</w:t>
      </w:r>
      <w:r w:rsidRPr="00F14CF8">
        <w:rPr>
          <w:lang w:val="en-US"/>
        </w:rPr>
        <w:t>t</w:t>
      </w:r>
      <w:r w:rsidRPr="00F14CF8">
        <w:rPr>
          <w:vertAlign w:val="subscript"/>
        </w:rPr>
        <w:t>РЗ</w:t>
      </w:r>
      <w:r w:rsidRPr="00F14CF8">
        <w:rPr>
          <w:lang w:val="en-US"/>
        </w:rPr>
        <w:t xml:space="preserve"> + T</w:t>
      </w:r>
      <w:r w:rsidRPr="00F14CF8">
        <w:rPr>
          <w:vertAlign w:val="subscript"/>
          <w:lang w:val="en-US"/>
        </w:rPr>
        <w:t>a</w:t>
      </w:r>
      <w:r w:rsidR="00F14CF8" w:rsidRPr="00F14CF8">
        <w:rPr>
          <w:lang w:val="en-US"/>
        </w:rPr>
        <w:t>)</w:t>
      </w:r>
      <w:r w:rsidR="00F14CF8">
        <w:rPr>
          <w:lang w:val="en-US"/>
        </w:rPr>
        <w:t xml:space="preserve"> </w:t>
      </w:r>
      <w:r w:rsidR="00F14CF8" w:rsidRPr="00F14CF8">
        <w:rPr>
          <w:lang w:val="en-US"/>
        </w:rPr>
        <w:t>[</w:t>
      </w:r>
      <w:r w:rsidRPr="00F14CF8">
        <w:rPr>
          <w:lang w:val="en-US"/>
        </w:rPr>
        <w:t>1</w:t>
      </w:r>
      <w:r w:rsidR="00F14CF8" w:rsidRPr="00F14CF8">
        <w:rPr>
          <w:lang w:val="en-US"/>
        </w:rPr>
        <w:t>]</w:t>
      </w:r>
    </w:p>
    <w:p w:rsidR="00AF72D1" w:rsidRDefault="00AF72D1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где</w:t>
      </w:r>
      <w:r w:rsidRPr="00F14CF8">
        <w:rPr>
          <w:lang w:val="en-US"/>
        </w:rPr>
        <w:t>B</w:t>
      </w:r>
      <w:r w:rsidRPr="00F14CF8">
        <w:rPr>
          <w:vertAlign w:val="subscript"/>
          <w:lang w:val="en-US"/>
        </w:rPr>
        <w:t>K</w:t>
      </w:r>
      <w:r w:rsidRPr="00F14CF8">
        <w:t xml:space="preserve"> </w:t>
      </w:r>
      <w:r w:rsidR="00F14CF8">
        <w:t>-</w:t>
      </w:r>
      <w:r w:rsidRPr="00F14CF8">
        <w:t xml:space="preserve"> тепловой импульс, кА</w:t>
      </w:r>
      <w:r w:rsidRPr="00F14CF8">
        <w:rPr>
          <w:vertAlign w:val="superscript"/>
        </w:rPr>
        <w:t>2</w:t>
      </w:r>
      <w:r w:rsidRPr="00F14CF8">
        <w:t>*с</w:t>
      </w:r>
      <w:r w:rsidR="00F14CF8" w:rsidRPr="00F14CF8">
        <w:t xml:space="preserve">; </w:t>
      </w:r>
      <w:r w:rsidRPr="00F14CF8">
        <w:rPr>
          <w:lang w:val="en-US"/>
        </w:rPr>
        <w:t>t</w:t>
      </w:r>
      <w:r w:rsidRPr="00F14CF8">
        <w:rPr>
          <w:vertAlign w:val="subscript"/>
        </w:rPr>
        <w:t>РЗ</w:t>
      </w:r>
      <w:r w:rsidRPr="00F14CF8">
        <w:t xml:space="preserve"> </w:t>
      </w:r>
      <w:r w:rsidR="00F14CF8">
        <w:t>-</w:t>
      </w:r>
      <w:r w:rsidRPr="00F14CF8">
        <w:t xml:space="preserve"> время срабатывания релейной защиты, с</w:t>
      </w:r>
      <w:r w:rsidR="00F14CF8" w:rsidRPr="00F14CF8">
        <w:t xml:space="preserve">; </w:t>
      </w:r>
      <w:r w:rsidRPr="00F14CF8">
        <w:rPr>
          <w:lang w:val="en-US"/>
        </w:rPr>
        <w:t>T</w:t>
      </w:r>
      <w:r w:rsidRPr="00F14CF8">
        <w:rPr>
          <w:vertAlign w:val="subscript"/>
          <w:lang w:val="en-US"/>
        </w:rPr>
        <w:t>a</w:t>
      </w:r>
      <w:r w:rsidRPr="00F14CF8">
        <w:t xml:space="preserve"> </w:t>
      </w:r>
      <w:r w:rsidR="00F14CF8">
        <w:t>-</w:t>
      </w:r>
      <w:r w:rsidRPr="00F14CF8">
        <w:t xml:space="preserve"> время затухания апериодической составляющей тока короткого замыкания, с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При напряжении 10…0,4 кВ время действия релейной защиты принимается 0,1 с, время затухания апериодической составляющей</w:t>
      </w:r>
      <w:r w:rsidR="00AF72D1">
        <w:t xml:space="preserve"> </w:t>
      </w:r>
      <w:r w:rsidRPr="00F14CF8">
        <w:t>0,01с</w:t>
      </w:r>
      <w:r w:rsidR="00F14CF8" w:rsidRPr="00F14CF8">
        <w:t>. [</w:t>
      </w:r>
      <w:r w:rsidRPr="00F14CF8">
        <w:t>3</w:t>
      </w:r>
      <w:r w:rsidR="00F14CF8" w:rsidRPr="00F14CF8">
        <w:t>]</w:t>
      </w:r>
    </w:p>
    <w:p w:rsidR="00F14CF8" w:rsidRDefault="00143ECF" w:rsidP="00F14CF8">
      <w:pPr>
        <w:ind w:firstLine="709"/>
      </w:pPr>
      <w:r w:rsidRPr="00F14CF8">
        <w:t>Тепловой импульс для точки К1</w:t>
      </w:r>
      <w:r w:rsidR="00F14CF8" w:rsidRPr="00F14CF8">
        <w:t>:</w:t>
      </w:r>
    </w:p>
    <w:p w:rsidR="00AF72D1" w:rsidRDefault="00AF72D1" w:rsidP="00F14CF8">
      <w:pPr>
        <w:ind w:firstLine="709"/>
      </w:pPr>
    </w:p>
    <w:p w:rsidR="00F14CF8" w:rsidRDefault="00143ECF" w:rsidP="00F14CF8">
      <w:pPr>
        <w:ind w:firstLine="709"/>
      </w:pPr>
      <w:r w:rsidRPr="00F14CF8">
        <w:rPr>
          <w:lang w:val="en-US"/>
        </w:rPr>
        <w:t>B</w:t>
      </w:r>
      <w:r w:rsidRPr="00F14CF8">
        <w:rPr>
          <w:vertAlign w:val="subscript"/>
          <w:lang w:val="en-US"/>
        </w:rPr>
        <w:t>K</w:t>
      </w:r>
      <w:r w:rsidRPr="00F14CF8">
        <w:rPr>
          <w:vertAlign w:val="subscript"/>
        </w:rPr>
        <w:t>1</w:t>
      </w:r>
      <w:r w:rsidRPr="00F14CF8">
        <w:t xml:space="preserve"> =</w:t>
      </w:r>
      <w:r w:rsidR="00F14CF8">
        <w:t xml:space="preserve"> (</w:t>
      </w:r>
      <w:r w:rsidRPr="00F14CF8">
        <w:t>2,059</w:t>
      </w:r>
      <w:r w:rsidR="00F14CF8" w:rsidRPr="00F14CF8">
        <w:t xml:space="preserve">) </w:t>
      </w:r>
      <w:r w:rsidRPr="00F14CF8">
        <w:rPr>
          <w:vertAlign w:val="superscript"/>
        </w:rPr>
        <w:t>2</w:t>
      </w:r>
      <w:r w:rsidRPr="00F14CF8">
        <w:rPr>
          <w:lang w:val="en-US"/>
        </w:rPr>
        <w:sym w:font="Symbol" w:char="F0D7"/>
      </w:r>
      <w:r w:rsidR="00F14CF8">
        <w:t xml:space="preserve"> (</w:t>
      </w:r>
      <w:r w:rsidRPr="00F14CF8">
        <w:t>0,1+0,01</w:t>
      </w:r>
      <w:r w:rsidR="00F14CF8" w:rsidRPr="00F14CF8">
        <w:t xml:space="preserve">) </w:t>
      </w:r>
      <w:r w:rsidRPr="00F14CF8">
        <w:t>= 0,47</w:t>
      </w:r>
      <w:r w:rsidR="00F14CF8" w:rsidRPr="00F14CF8">
        <w:t xml:space="preserve"> </w:t>
      </w:r>
      <w:r w:rsidRPr="00F14CF8">
        <w:t>кА</w:t>
      </w:r>
      <w:r w:rsidRPr="00F14CF8">
        <w:rPr>
          <w:vertAlign w:val="superscript"/>
        </w:rPr>
        <w:t>2</w:t>
      </w:r>
      <w:r w:rsidRPr="00F14CF8">
        <w:t>*с</w:t>
      </w:r>
      <w:r w:rsidR="00F14CF8" w:rsidRPr="00F14CF8">
        <w:t>.</w:t>
      </w:r>
    </w:p>
    <w:p w:rsidR="00AF72D1" w:rsidRDefault="00AF72D1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Тепловой импульс для точки К2</w:t>
      </w:r>
      <w:r w:rsidR="00F14CF8" w:rsidRPr="00F14CF8">
        <w:t>:</w:t>
      </w:r>
    </w:p>
    <w:p w:rsidR="00AF72D1" w:rsidRDefault="00AF72D1" w:rsidP="00F14CF8">
      <w:pPr>
        <w:ind w:firstLine="709"/>
      </w:pPr>
    </w:p>
    <w:p w:rsidR="00AF72D1" w:rsidRPr="00AF72D1" w:rsidRDefault="00143ECF" w:rsidP="00AF72D1">
      <w:pPr>
        <w:ind w:firstLine="709"/>
      </w:pPr>
      <w:r w:rsidRPr="00F14CF8">
        <w:rPr>
          <w:lang w:val="en-US"/>
        </w:rPr>
        <w:t>B</w:t>
      </w:r>
      <w:r w:rsidRPr="00F14CF8">
        <w:rPr>
          <w:vertAlign w:val="subscript"/>
          <w:lang w:val="en-US"/>
        </w:rPr>
        <w:t>K</w:t>
      </w:r>
      <w:r w:rsidRPr="00F14CF8">
        <w:rPr>
          <w:vertAlign w:val="subscript"/>
        </w:rPr>
        <w:t>2</w:t>
      </w:r>
      <w:r w:rsidRPr="00F14CF8">
        <w:t xml:space="preserve"> =</w:t>
      </w:r>
      <w:r w:rsidR="00F14CF8">
        <w:t xml:space="preserve"> (</w:t>
      </w:r>
      <w:r w:rsidRPr="00F14CF8">
        <w:t>1,133</w:t>
      </w:r>
      <w:r w:rsidR="00F14CF8" w:rsidRPr="00F14CF8">
        <w:t xml:space="preserve">) </w:t>
      </w:r>
      <w:r w:rsidRPr="00F14CF8">
        <w:rPr>
          <w:vertAlign w:val="superscript"/>
        </w:rPr>
        <w:t>2</w:t>
      </w:r>
      <w:r w:rsidRPr="00F14CF8">
        <w:rPr>
          <w:lang w:val="en-US"/>
        </w:rPr>
        <w:sym w:font="Symbol" w:char="F0D7"/>
      </w:r>
      <w:r w:rsidR="00F14CF8">
        <w:t xml:space="preserve"> (</w:t>
      </w:r>
      <w:r w:rsidRPr="00F14CF8">
        <w:t>0,1+0,01</w:t>
      </w:r>
      <w:r w:rsidR="00F14CF8" w:rsidRPr="00F14CF8">
        <w:t xml:space="preserve">) </w:t>
      </w:r>
      <w:r w:rsidRPr="00F14CF8">
        <w:t>= 0,14 кА</w:t>
      </w:r>
      <w:r w:rsidRPr="00F14CF8">
        <w:rPr>
          <w:vertAlign w:val="superscript"/>
        </w:rPr>
        <w:t>2</w:t>
      </w:r>
      <w:r w:rsidRPr="00F14CF8">
        <w:t>*с</w:t>
      </w:r>
      <w:r w:rsidR="00F14CF8" w:rsidRPr="00F14CF8">
        <w:t>.</w:t>
      </w:r>
    </w:p>
    <w:p w:rsidR="00F14CF8" w:rsidRDefault="00AF72D1" w:rsidP="00AF72D1">
      <w:pPr>
        <w:pStyle w:val="2"/>
        <w:rPr>
          <w:caps/>
        </w:rPr>
      </w:pPr>
      <w:r>
        <w:rPr>
          <w:caps/>
        </w:rPr>
        <w:br w:type="page"/>
      </w:r>
      <w:bookmarkStart w:id="5" w:name="_Toc260575678"/>
      <w:r w:rsidR="00F14CF8">
        <w:rPr>
          <w:caps/>
        </w:rPr>
        <w:t>1.4</w:t>
      </w:r>
      <w:r w:rsidR="00143ECF" w:rsidRPr="00F14CF8">
        <w:rPr>
          <w:caps/>
        </w:rPr>
        <w:t xml:space="preserve"> </w:t>
      </w:r>
      <w:r>
        <w:rPr>
          <w:caps/>
        </w:rPr>
        <w:t>В</w:t>
      </w:r>
      <w:r w:rsidRPr="00F14CF8">
        <w:t>ыбор электрических аппаратов на линии</w:t>
      </w:r>
      <w:bookmarkEnd w:id="5"/>
    </w:p>
    <w:p w:rsidR="00AF72D1" w:rsidRDefault="00AF72D1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Выбор выключателей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Выключатель</w:t>
      </w:r>
      <w:r w:rsidR="00F14CF8" w:rsidRPr="00F14CF8">
        <w:t xml:space="preserve"> - </w:t>
      </w:r>
      <w:r w:rsidRPr="00F14CF8">
        <w:t>это контактный коммутационный аппарат, способный выключать, проводить, отключать рабочие токи и токи короткого замыкания</w:t>
      </w:r>
      <w:r w:rsidR="00F14CF8" w:rsidRPr="00F14CF8">
        <w:t xml:space="preserve">. </w:t>
      </w:r>
      <w:r w:rsidRPr="00F14CF8">
        <w:t>В зависимости от дугогасительной среды различают масляные, воздушные, электромагнитные и вакуумные выключатели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Выбор выключателей производится по следующим параметрам</w:t>
      </w:r>
      <w:r w:rsidR="00F14CF8" w:rsidRPr="00F14CF8">
        <w:t xml:space="preserve"> [</w:t>
      </w:r>
      <w:r w:rsidRPr="00F14CF8">
        <w:t>3</w:t>
      </w:r>
      <w:r w:rsidR="00F14CF8" w:rsidRPr="00F14CF8">
        <w:t>]</w:t>
      </w:r>
    </w:p>
    <w:p w:rsidR="004E1CB8" w:rsidRDefault="00143ECF" w:rsidP="00F14CF8">
      <w:pPr>
        <w:ind w:firstLine="709"/>
        <w:rPr>
          <w:position w:val="-7"/>
        </w:rPr>
      </w:pPr>
      <w:r w:rsidRPr="00F14CF8">
        <w:rPr>
          <w:position w:val="-7"/>
        </w:rPr>
        <w:t>по напряжению установки</w:t>
      </w:r>
      <w:r w:rsidR="004E1CB8">
        <w:rPr>
          <w:position w:val="-7"/>
        </w:rPr>
        <w:t xml:space="preserve"> </w:t>
      </w:r>
    </w:p>
    <w:p w:rsidR="004E1CB8" w:rsidRDefault="004E1CB8" w:rsidP="00F14CF8">
      <w:pPr>
        <w:ind w:firstLine="709"/>
        <w:rPr>
          <w:position w:val="-7"/>
        </w:rPr>
      </w:pPr>
    </w:p>
    <w:p w:rsidR="00F14CF8" w:rsidRDefault="00143ECF" w:rsidP="00F14CF8">
      <w:pPr>
        <w:ind w:firstLine="709"/>
        <w:rPr>
          <w:position w:val="-7"/>
        </w:rPr>
      </w:pPr>
      <w:r w:rsidRPr="00F14CF8">
        <w:rPr>
          <w:position w:val="-7"/>
        </w:rPr>
        <w:t>U</w:t>
      </w:r>
      <w:r w:rsidRPr="00F14CF8">
        <w:rPr>
          <w:position w:val="-7"/>
          <w:vertAlign w:val="subscript"/>
        </w:rPr>
        <w:t>уст</w:t>
      </w:r>
      <w:r w:rsidRPr="00F14CF8">
        <w:rPr>
          <w:position w:val="-7"/>
        </w:rPr>
        <w:t xml:space="preserve"> </w:t>
      </w:r>
      <w:r w:rsidRPr="00F14CF8">
        <w:rPr>
          <w:position w:val="-7"/>
        </w:rPr>
        <w:sym w:font="Symbol" w:char="F0A3"/>
      </w:r>
      <w:r w:rsidRPr="00F14CF8">
        <w:rPr>
          <w:position w:val="-7"/>
        </w:rPr>
        <w:t xml:space="preserve"> </w:t>
      </w:r>
      <w:r w:rsidRPr="00F14CF8">
        <w:rPr>
          <w:position w:val="-7"/>
          <w:lang w:val="en-US"/>
        </w:rPr>
        <w:t>U</w:t>
      </w:r>
      <w:r w:rsidRPr="00F14CF8">
        <w:rPr>
          <w:position w:val="-7"/>
          <w:vertAlign w:val="subscript"/>
        </w:rPr>
        <w:t>ном</w:t>
      </w:r>
      <w:r w:rsidR="00F14CF8">
        <w:rPr>
          <w:position w:val="-7"/>
        </w:rPr>
        <w:t xml:space="preserve"> (1.1</w:t>
      </w:r>
      <w:r w:rsidR="00F14CF8" w:rsidRPr="00F14CF8">
        <w:rPr>
          <w:position w:val="-7"/>
        </w:rPr>
        <w:t>)</w:t>
      </w:r>
    </w:p>
    <w:p w:rsidR="004E1CB8" w:rsidRDefault="004E1CB8" w:rsidP="00F14CF8">
      <w:pPr>
        <w:ind w:firstLine="709"/>
        <w:rPr>
          <w:position w:val="-7"/>
        </w:rPr>
      </w:pPr>
    </w:p>
    <w:p w:rsidR="00F14CF8" w:rsidRDefault="00143ECF" w:rsidP="00F14CF8">
      <w:pPr>
        <w:ind w:firstLine="709"/>
        <w:rPr>
          <w:position w:val="-7"/>
        </w:rPr>
      </w:pPr>
      <w:r w:rsidRPr="00F14CF8">
        <w:rPr>
          <w:position w:val="-7"/>
        </w:rPr>
        <w:t>гдеU</w:t>
      </w:r>
      <w:r w:rsidRPr="00F14CF8">
        <w:rPr>
          <w:position w:val="-7"/>
          <w:vertAlign w:val="subscript"/>
        </w:rPr>
        <w:t>уст</w:t>
      </w:r>
      <w:r w:rsidR="00F14CF8" w:rsidRPr="00F14CF8">
        <w:rPr>
          <w:position w:val="-7"/>
        </w:rPr>
        <w:t xml:space="preserve"> - </w:t>
      </w:r>
      <w:r w:rsidRPr="00F14CF8">
        <w:rPr>
          <w:position w:val="-7"/>
        </w:rPr>
        <w:t>напряжение установки, В</w:t>
      </w:r>
      <w:r w:rsidR="00F14CF8" w:rsidRPr="00F14CF8">
        <w:rPr>
          <w:position w:val="-7"/>
        </w:rPr>
        <w:t xml:space="preserve">; </w:t>
      </w:r>
      <w:r w:rsidRPr="00F14CF8">
        <w:rPr>
          <w:position w:val="-7"/>
        </w:rPr>
        <w:t>U</w:t>
      </w:r>
      <w:r w:rsidRPr="00F14CF8">
        <w:rPr>
          <w:position w:val="-7"/>
          <w:vertAlign w:val="subscript"/>
        </w:rPr>
        <w:t>ном</w:t>
      </w:r>
      <w:r w:rsidR="00F14CF8" w:rsidRPr="00F14CF8">
        <w:rPr>
          <w:position w:val="-7"/>
        </w:rPr>
        <w:t xml:space="preserve"> - </w:t>
      </w:r>
      <w:r w:rsidRPr="00F14CF8">
        <w:rPr>
          <w:position w:val="-7"/>
        </w:rPr>
        <w:t>номинальное напряжение выключателя, В</w:t>
      </w:r>
      <w:r w:rsidR="00F14CF8" w:rsidRPr="00F14CF8">
        <w:rPr>
          <w:position w:val="-7"/>
        </w:rPr>
        <w:t>.</w:t>
      </w:r>
    </w:p>
    <w:p w:rsidR="004E1CB8" w:rsidRDefault="00143ECF" w:rsidP="00F14CF8">
      <w:pPr>
        <w:ind w:firstLine="709"/>
        <w:rPr>
          <w:position w:val="-7"/>
        </w:rPr>
      </w:pPr>
      <w:r w:rsidRPr="00F14CF8">
        <w:rPr>
          <w:position w:val="-7"/>
        </w:rPr>
        <w:t>по длительному току</w:t>
      </w:r>
    </w:p>
    <w:p w:rsidR="004E1CB8" w:rsidRDefault="004E1CB8" w:rsidP="00F14CF8">
      <w:pPr>
        <w:ind w:firstLine="709"/>
        <w:rPr>
          <w:position w:val="-7"/>
        </w:rPr>
      </w:pPr>
    </w:p>
    <w:p w:rsidR="00F14CF8" w:rsidRDefault="00143ECF" w:rsidP="00F14CF8">
      <w:pPr>
        <w:ind w:firstLine="709"/>
        <w:rPr>
          <w:position w:val="-7"/>
        </w:rPr>
      </w:pPr>
      <w:r w:rsidRPr="00F14CF8">
        <w:rPr>
          <w:position w:val="-7"/>
          <w:lang w:val="en-US"/>
        </w:rPr>
        <w:t>I</w:t>
      </w:r>
      <w:r w:rsidRPr="00F14CF8">
        <w:rPr>
          <w:position w:val="-7"/>
          <w:vertAlign w:val="subscript"/>
        </w:rPr>
        <w:t>раб</w:t>
      </w:r>
      <w:r w:rsidRPr="00F14CF8">
        <w:rPr>
          <w:position w:val="-7"/>
        </w:rPr>
        <w:t xml:space="preserve"> </w:t>
      </w:r>
      <w:r w:rsidRPr="00F14CF8">
        <w:rPr>
          <w:position w:val="-7"/>
        </w:rPr>
        <w:sym w:font="Symbol" w:char="F0A3"/>
      </w:r>
      <w:r w:rsidRPr="00F14CF8">
        <w:rPr>
          <w:position w:val="-7"/>
        </w:rPr>
        <w:t xml:space="preserve"> </w:t>
      </w:r>
      <w:r w:rsidRPr="00F14CF8">
        <w:rPr>
          <w:position w:val="-7"/>
          <w:lang w:val="en-US"/>
        </w:rPr>
        <w:t>I</w:t>
      </w:r>
      <w:r w:rsidRPr="00F14CF8">
        <w:rPr>
          <w:position w:val="-7"/>
          <w:vertAlign w:val="subscript"/>
        </w:rPr>
        <w:t>ном</w:t>
      </w:r>
      <w:r w:rsidR="00F14CF8">
        <w:rPr>
          <w:position w:val="-7"/>
        </w:rPr>
        <w:t xml:space="preserve"> (1.2</w:t>
      </w:r>
      <w:r w:rsidR="00F14CF8" w:rsidRPr="00F14CF8">
        <w:rPr>
          <w:position w:val="-7"/>
        </w:rPr>
        <w:t>)</w:t>
      </w:r>
    </w:p>
    <w:p w:rsidR="004E1CB8" w:rsidRDefault="004E1CB8" w:rsidP="00F14CF8">
      <w:pPr>
        <w:ind w:firstLine="709"/>
        <w:rPr>
          <w:position w:val="-7"/>
        </w:rPr>
      </w:pPr>
    </w:p>
    <w:p w:rsidR="00F14CF8" w:rsidRDefault="004E1CB8" w:rsidP="00F14CF8">
      <w:pPr>
        <w:ind w:firstLine="709"/>
        <w:rPr>
          <w:position w:val="-7"/>
        </w:rPr>
      </w:pPr>
      <w:r w:rsidRPr="00F14CF8">
        <w:rPr>
          <w:position w:val="-7"/>
        </w:rPr>
        <w:t>Г</w:t>
      </w:r>
      <w:r w:rsidR="00143ECF" w:rsidRPr="00F14CF8">
        <w:rPr>
          <w:position w:val="-7"/>
        </w:rPr>
        <w:t>де</w:t>
      </w:r>
      <w:r>
        <w:rPr>
          <w:position w:val="-7"/>
        </w:rPr>
        <w:t xml:space="preserve"> </w:t>
      </w:r>
      <w:r w:rsidR="00143ECF" w:rsidRPr="00F14CF8">
        <w:rPr>
          <w:position w:val="-7"/>
          <w:lang w:val="en-US"/>
        </w:rPr>
        <w:t>I</w:t>
      </w:r>
      <w:r w:rsidR="00143ECF" w:rsidRPr="00F14CF8">
        <w:rPr>
          <w:position w:val="-7"/>
          <w:vertAlign w:val="subscript"/>
        </w:rPr>
        <w:t>раб</w:t>
      </w:r>
      <w:r w:rsidR="00143ECF" w:rsidRPr="00F14CF8">
        <w:rPr>
          <w:position w:val="-7"/>
        </w:rPr>
        <w:t xml:space="preserve"> </w:t>
      </w:r>
      <w:r w:rsidR="00F14CF8">
        <w:rPr>
          <w:position w:val="-7"/>
        </w:rPr>
        <w:t>-</w:t>
      </w:r>
      <w:r w:rsidR="00143ECF" w:rsidRPr="00F14CF8">
        <w:rPr>
          <w:position w:val="-7"/>
        </w:rPr>
        <w:t xml:space="preserve"> рабочий ток линии, А</w:t>
      </w:r>
      <w:r w:rsidR="00F14CF8" w:rsidRPr="00F14CF8">
        <w:rPr>
          <w:position w:val="-7"/>
        </w:rPr>
        <w:t xml:space="preserve">; </w:t>
      </w:r>
      <w:r w:rsidR="00143ECF" w:rsidRPr="00F14CF8">
        <w:rPr>
          <w:position w:val="-7"/>
          <w:lang w:val="en-US"/>
        </w:rPr>
        <w:t>I</w:t>
      </w:r>
      <w:r w:rsidR="00143ECF" w:rsidRPr="00F14CF8">
        <w:rPr>
          <w:position w:val="-7"/>
          <w:vertAlign w:val="subscript"/>
        </w:rPr>
        <w:t>ном</w:t>
      </w:r>
      <w:r w:rsidR="00F14CF8">
        <w:rPr>
          <w:position w:val="-7"/>
        </w:rPr>
        <w:t>-</w:t>
      </w:r>
      <w:r w:rsidR="00143ECF" w:rsidRPr="00F14CF8">
        <w:rPr>
          <w:position w:val="-7"/>
        </w:rPr>
        <w:t xml:space="preserve"> номинальный ток выключателя, А</w:t>
      </w:r>
      <w:r w:rsidR="00F14CF8" w:rsidRPr="00F14CF8">
        <w:rPr>
          <w:position w:val="-7"/>
        </w:rPr>
        <w:t>.</w:t>
      </w:r>
    </w:p>
    <w:p w:rsidR="004E1CB8" w:rsidRDefault="00143ECF" w:rsidP="00F14CF8">
      <w:pPr>
        <w:ind w:firstLine="709"/>
        <w:rPr>
          <w:position w:val="-7"/>
        </w:rPr>
      </w:pPr>
      <w:r w:rsidRPr="00F14CF8">
        <w:rPr>
          <w:position w:val="-7"/>
        </w:rPr>
        <w:t>по отключающей способности</w:t>
      </w:r>
    </w:p>
    <w:p w:rsidR="004E1CB8" w:rsidRDefault="004E1CB8" w:rsidP="00F14CF8">
      <w:pPr>
        <w:ind w:firstLine="709"/>
        <w:rPr>
          <w:position w:val="-7"/>
        </w:rPr>
      </w:pPr>
    </w:p>
    <w:p w:rsidR="00F14CF8" w:rsidRDefault="00143ECF" w:rsidP="00F14CF8">
      <w:pPr>
        <w:ind w:firstLine="709"/>
        <w:rPr>
          <w:position w:val="-7"/>
        </w:rPr>
      </w:pPr>
      <w:r w:rsidRPr="00F14CF8">
        <w:rPr>
          <w:position w:val="-7"/>
          <w:lang w:val="en-US"/>
        </w:rPr>
        <w:t>I</w:t>
      </w:r>
      <w:r w:rsidRPr="00F14CF8">
        <w:rPr>
          <w:position w:val="-7"/>
          <w:vertAlign w:val="subscript"/>
        </w:rPr>
        <w:t>КЗ</w:t>
      </w:r>
      <w:r w:rsidR="00F14CF8">
        <w:rPr>
          <w:position w:val="-7"/>
          <w:vertAlign w:val="superscript"/>
        </w:rPr>
        <w:t xml:space="preserve"> (</w:t>
      </w:r>
      <w:r w:rsidRPr="00F14CF8">
        <w:rPr>
          <w:position w:val="-7"/>
          <w:vertAlign w:val="superscript"/>
        </w:rPr>
        <w:t>3</w:t>
      </w:r>
      <w:r w:rsidR="00F14CF8" w:rsidRPr="00F14CF8">
        <w:rPr>
          <w:position w:val="-7"/>
          <w:vertAlign w:val="superscript"/>
        </w:rPr>
        <w:t xml:space="preserve">) </w:t>
      </w:r>
      <w:r w:rsidRPr="00F14CF8">
        <w:rPr>
          <w:position w:val="-7"/>
        </w:rPr>
        <w:sym w:font="Symbol" w:char="F0A3"/>
      </w:r>
      <w:r w:rsidRPr="00F14CF8">
        <w:rPr>
          <w:position w:val="-7"/>
        </w:rPr>
        <w:t xml:space="preserve"> </w:t>
      </w:r>
      <w:r w:rsidRPr="00F14CF8">
        <w:rPr>
          <w:position w:val="-7"/>
          <w:lang w:val="en-US"/>
        </w:rPr>
        <w:t>I</w:t>
      </w:r>
      <w:r w:rsidRPr="00F14CF8">
        <w:rPr>
          <w:position w:val="-7"/>
          <w:vertAlign w:val="subscript"/>
        </w:rPr>
        <w:t>откл</w:t>
      </w:r>
      <w:r w:rsidR="00F14CF8" w:rsidRPr="00F14CF8">
        <w:rPr>
          <w:position w:val="-7"/>
          <w:vertAlign w:val="subscript"/>
        </w:rPr>
        <w:t xml:space="preserve">. </w:t>
      </w:r>
      <w:r w:rsidRPr="00F14CF8">
        <w:rPr>
          <w:position w:val="-7"/>
          <w:vertAlign w:val="subscript"/>
        </w:rPr>
        <w:t>ном</w:t>
      </w:r>
      <w:r w:rsidR="00F14CF8" w:rsidRPr="00F14CF8">
        <w:rPr>
          <w:position w:val="-7"/>
          <w:vertAlign w:val="subscript"/>
        </w:rPr>
        <w:t>.</w:t>
      </w:r>
      <w:r w:rsidR="00F14CF8">
        <w:rPr>
          <w:position w:val="-7"/>
          <w:vertAlign w:val="subscript"/>
        </w:rPr>
        <w:t xml:space="preserve"> (</w:t>
      </w:r>
      <w:r w:rsidR="00F14CF8">
        <w:rPr>
          <w:position w:val="-7"/>
        </w:rPr>
        <w:t>1.3</w:t>
      </w:r>
      <w:r w:rsidR="00F14CF8" w:rsidRPr="00F14CF8">
        <w:rPr>
          <w:position w:val="-7"/>
        </w:rPr>
        <w:t>)</w:t>
      </w:r>
    </w:p>
    <w:p w:rsidR="004E1CB8" w:rsidRDefault="004E1CB8" w:rsidP="00F14CF8">
      <w:pPr>
        <w:ind w:firstLine="709"/>
        <w:rPr>
          <w:position w:val="-7"/>
        </w:rPr>
      </w:pPr>
    </w:p>
    <w:p w:rsidR="00F14CF8" w:rsidRDefault="004E1CB8" w:rsidP="00F14CF8">
      <w:pPr>
        <w:ind w:firstLine="709"/>
        <w:rPr>
          <w:position w:val="-7"/>
        </w:rPr>
      </w:pPr>
      <w:r w:rsidRPr="00F14CF8">
        <w:rPr>
          <w:position w:val="-7"/>
        </w:rPr>
        <w:t>Г</w:t>
      </w:r>
      <w:r w:rsidR="00143ECF" w:rsidRPr="00F14CF8">
        <w:rPr>
          <w:position w:val="-7"/>
        </w:rPr>
        <w:t>де</w:t>
      </w:r>
      <w:r>
        <w:rPr>
          <w:position w:val="-7"/>
        </w:rPr>
        <w:t xml:space="preserve"> </w:t>
      </w:r>
      <w:r w:rsidR="00143ECF" w:rsidRPr="00F14CF8">
        <w:rPr>
          <w:position w:val="-7"/>
          <w:lang w:val="en-US"/>
        </w:rPr>
        <w:t>I</w:t>
      </w:r>
      <w:r w:rsidR="00143ECF" w:rsidRPr="00F14CF8">
        <w:rPr>
          <w:position w:val="-7"/>
          <w:vertAlign w:val="subscript"/>
        </w:rPr>
        <w:t>КЗ</w:t>
      </w:r>
      <w:r w:rsidR="00F14CF8">
        <w:rPr>
          <w:position w:val="-7"/>
          <w:vertAlign w:val="superscript"/>
        </w:rPr>
        <w:t xml:space="preserve"> (</w:t>
      </w:r>
      <w:r w:rsidR="00143ECF" w:rsidRPr="00F14CF8">
        <w:rPr>
          <w:position w:val="-7"/>
          <w:vertAlign w:val="superscript"/>
        </w:rPr>
        <w:t>3</w:t>
      </w:r>
      <w:r w:rsidR="00F14CF8" w:rsidRPr="00F14CF8">
        <w:rPr>
          <w:position w:val="-7"/>
          <w:vertAlign w:val="superscript"/>
        </w:rPr>
        <w:t xml:space="preserve">) </w:t>
      </w:r>
      <w:r w:rsidR="00F14CF8">
        <w:rPr>
          <w:position w:val="-7"/>
        </w:rPr>
        <w:t>-</w:t>
      </w:r>
      <w:r w:rsidR="00143ECF" w:rsidRPr="00F14CF8">
        <w:rPr>
          <w:position w:val="-7"/>
        </w:rPr>
        <w:t xml:space="preserve"> расчётный ток короткого замыкания, А</w:t>
      </w:r>
      <w:r w:rsidR="00F14CF8" w:rsidRPr="00F14CF8">
        <w:rPr>
          <w:position w:val="-7"/>
        </w:rPr>
        <w:t xml:space="preserve">; </w:t>
      </w:r>
      <w:r w:rsidR="00143ECF" w:rsidRPr="00F14CF8">
        <w:rPr>
          <w:position w:val="-7"/>
          <w:lang w:val="en-US"/>
        </w:rPr>
        <w:t>I</w:t>
      </w:r>
      <w:r w:rsidR="00143ECF" w:rsidRPr="00F14CF8">
        <w:rPr>
          <w:position w:val="-7"/>
          <w:vertAlign w:val="subscript"/>
        </w:rPr>
        <w:t>откл</w:t>
      </w:r>
      <w:r w:rsidR="00F14CF8" w:rsidRPr="00F14CF8">
        <w:rPr>
          <w:position w:val="-7"/>
          <w:vertAlign w:val="subscript"/>
        </w:rPr>
        <w:t xml:space="preserve">. </w:t>
      </w:r>
      <w:r w:rsidR="00143ECF" w:rsidRPr="00F14CF8">
        <w:rPr>
          <w:position w:val="-7"/>
          <w:vertAlign w:val="subscript"/>
        </w:rPr>
        <w:t>ном</w:t>
      </w:r>
      <w:r w:rsidR="00F14CF8" w:rsidRPr="00F14CF8">
        <w:rPr>
          <w:position w:val="-7"/>
          <w:vertAlign w:val="subscript"/>
        </w:rPr>
        <w:t xml:space="preserve">. </w:t>
      </w:r>
      <w:r w:rsidR="00F14CF8">
        <w:rPr>
          <w:position w:val="-7"/>
        </w:rPr>
        <w:t>-</w:t>
      </w:r>
      <w:r w:rsidR="00143ECF" w:rsidRPr="00F14CF8">
        <w:rPr>
          <w:position w:val="-7"/>
        </w:rPr>
        <w:t xml:space="preserve"> номинальный ток отключения выключателя</w:t>
      </w:r>
      <w:r w:rsidR="00F14CF8" w:rsidRPr="00F14CF8">
        <w:rPr>
          <w:position w:val="-7"/>
        </w:rPr>
        <w:t>.</w:t>
      </w:r>
    </w:p>
    <w:p w:rsidR="004E1CB8" w:rsidRDefault="00143ECF" w:rsidP="00F14CF8">
      <w:pPr>
        <w:ind w:firstLine="709"/>
        <w:rPr>
          <w:position w:val="-7"/>
        </w:rPr>
      </w:pPr>
      <w:r w:rsidRPr="00F14CF8">
        <w:rPr>
          <w:position w:val="-7"/>
        </w:rPr>
        <w:t>по электродинамической стойкости</w:t>
      </w:r>
    </w:p>
    <w:p w:rsidR="004E1CB8" w:rsidRDefault="004E1CB8" w:rsidP="00F14CF8">
      <w:pPr>
        <w:ind w:firstLine="709"/>
        <w:rPr>
          <w:position w:val="-7"/>
        </w:rPr>
      </w:pPr>
    </w:p>
    <w:p w:rsidR="00F14CF8" w:rsidRDefault="00143ECF" w:rsidP="00F14CF8">
      <w:pPr>
        <w:ind w:firstLine="709"/>
        <w:rPr>
          <w:position w:val="-7"/>
        </w:rPr>
      </w:pPr>
      <w:r w:rsidRPr="00F14CF8">
        <w:rPr>
          <w:position w:val="-7"/>
          <w:lang w:val="en-US"/>
        </w:rPr>
        <w:t>i</w:t>
      </w:r>
      <w:r w:rsidRPr="00F14CF8">
        <w:rPr>
          <w:position w:val="-7"/>
          <w:vertAlign w:val="subscript"/>
        </w:rPr>
        <w:t>у</w:t>
      </w:r>
      <w:r w:rsidR="00F14CF8">
        <w:rPr>
          <w:position w:val="-7"/>
          <w:vertAlign w:val="superscript"/>
        </w:rPr>
        <w:t xml:space="preserve"> (</w:t>
      </w:r>
      <w:r w:rsidRPr="00F14CF8">
        <w:rPr>
          <w:position w:val="-7"/>
          <w:vertAlign w:val="superscript"/>
        </w:rPr>
        <w:t>3</w:t>
      </w:r>
      <w:r w:rsidR="00F14CF8" w:rsidRPr="00F14CF8">
        <w:rPr>
          <w:position w:val="-7"/>
          <w:vertAlign w:val="superscript"/>
        </w:rPr>
        <w:t xml:space="preserve">) </w:t>
      </w:r>
      <w:r w:rsidRPr="00F14CF8">
        <w:rPr>
          <w:position w:val="-7"/>
        </w:rPr>
        <w:sym w:font="Symbol" w:char="F0A3"/>
      </w:r>
      <w:r w:rsidRPr="00F14CF8">
        <w:rPr>
          <w:position w:val="-7"/>
        </w:rPr>
        <w:t xml:space="preserve"> </w:t>
      </w:r>
      <w:r w:rsidRPr="00F14CF8">
        <w:rPr>
          <w:position w:val="-7"/>
          <w:lang w:val="en-US"/>
        </w:rPr>
        <w:t>i</w:t>
      </w:r>
      <w:r w:rsidRPr="00F14CF8">
        <w:rPr>
          <w:position w:val="-7"/>
          <w:vertAlign w:val="subscript"/>
        </w:rPr>
        <w:t>дин</w:t>
      </w:r>
      <w:r w:rsidR="00F14CF8">
        <w:rPr>
          <w:position w:val="-7"/>
        </w:rPr>
        <w:t xml:space="preserve"> (1.4</w:t>
      </w:r>
      <w:r w:rsidR="00F14CF8" w:rsidRPr="00F14CF8">
        <w:rPr>
          <w:position w:val="-7"/>
        </w:rPr>
        <w:t>)</w:t>
      </w:r>
    </w:p>
    <w:p w:rsidR="00F14CF8" w:rsidRDefault="00D56C11" w:rsidP="00F14CF8">
      <w:pPr>
        <w:ind w:firstLine="709"/>
        <w:rPr>
          <w:position w:val="-7"/>
        </w:rPr>
      </w:pPr>
      <w:r>
        <w:rPr>
          <w:position w:val="-7"/>
        </w:rPr>
        <w:br w:type="page"/>
      </w:r>
      <w:r w:rsidR="00143ECF" w:rsidRPr="00F14CF8">
        <w:rPr>
          <w:position w:val="-7"/>
        </w:rPr>
        <w:t>где</w:t>
      </w:r>
      <w:r w:rsidR="004E1CB8">
        <w:rPr>
          <w:position w:val="-7"/>
        </w:rPr>
        <w:t xml:space="preserve"> </w:t>
      </w:r>
      <w:r w:rsidR="00143ECF" w:rsidRPr="00F14CF8">
        <w:rPr>
          <w:position w:val="-7"/>
          <w:lang w:val="en-US"/>
        </w:rPr>
        <w:t>i</w:t>
      </w:r>
      <w:r w:rsidR="00143ECF" w:rsidRPr="00F14CF8">
        <w:rPr>
          <w:position w:val="-7"/>
          <w:vertAlign w:val="subscript"/>
        </w:rPr>
        <w:t>у</w:t>
      </w:r>
      <w:r w:rsidR="00F14CF8">
        <w:rPr>
          <w:position w:val="-7"/>
          <w:vertAlign w:val="superscript"/>
        </w:rPr>
        <w:t xml:space="preserve"> (</w:t>
      </w:r>
      <w:r w:rsidR="00143ECF" w:rsidRPr="00F14CF8">
        <w:rPr>
          <w:position w:val="-7"/>
          <w:vertAlign w:val="superscript"/>
        </w:rPr>
        <w:t>3</w:t>
      </w:r>
      <w:r w:rsidR="00F14CF8" w:rsidRPr="00F14CF8">
        <w:rPr>
          <w:position w:val="-7"/>
          <w:vertAlign w:val="superscript"/>
        </w:rPr>
        <w:t xml:space="preserve">) </w:t>
      </w:r>
      <w:r w:rsidR="00F14CF8">
        <w:rPr>
          <w:position w:val="-7"/>
        </w:rPr>
        <w:t>-</w:t>
      </w:r>
      <w:r w:rsidR="00143ECF" w:rsidRPr="00F14CF8">
        <w:rPr>
          <w:position w:val="-7"/>
        </w:rPr>
        <w:t xml:space="preserve"> расчётный ударный ток короткого замыкания, А</w:t>
      </w:r>
      <w:r w:rsidR="00F14CF8" w:rsidRPr="00F14CF8">
        <w:rPr>
          <w:position w:val="-7"/>
        </w:rPr>
        <w:t xml:space="preserve">; </w:t>
      </w:r>
      <w:r w:rsidR="00143ECF" w:rsidRPr="00F14CF8">
        <w:rPr>
          <w:position w:val="-7"/>
          <w:lang w:val="en-US"/>
        </w:rPr>
        <w:t>i</w:t>
      </w:r>
      <w:r w:rsidR="00143ECF" w:rsidRPr="00F14CF8">
        <w:rPr>
          <w:position w:val="-7"/>
          <w:vertAlign w:val="subscript"/>
        </w:rPr>
        <w:t>дин</w:t>
      </w:r>
      <w:r w:rsidR="00143ECF" w:rsidRPr="00F14CF8">
        <w:rPr>
          <w:position w:val="-7"/>
        </w:rPr>
        <w:t xml:space="preserve"> </w:t>
      </w:r>
      <w:r w:rsidR="00F14CF8">
        <w:rPr>
          <w:position w:val="-7"/>
        </w:rPr>
        <w:t>-</w:t>
      </w:r>
      <w:r w:rsidR="00143ECF" w:rsidRPr="00F14CF8">
        <w:rPr>
          <w:position w:val="-7"/>
        </w:rPr>
        <w:t xml:space="preserve"> ток динамической стойкости выключателя, А</w:t>
      </w:r>
      <w:r w:rsidR="00F14CF8" w:rsidRPr="00F14CF8">
        <w:rPr>
          <w:position w:val="-7"/>
        </w:rPr>
        <w:t>.</w:t>
      </w:r>
    </w:p>
    <w:p w:rsidR="004E1CB8" w:rsidRDefault="00143ECF" w:rsidP="00F14CF8">
      <w:pPr>
        <w:ind w:firstLine="709"/>
        <w:rPr>
          <w:position w:val="-7"/>
        </w:rPr>
      </w:pPr>
      <w:r w:rsidRPr="00F14CF8">
        <w:rPr>
          <w:position w:val="-7"/>
        </w:rPr>
        <w:t>по термической стойкости</w:t>
      </w:r>
    </w:p>
    <w:p w:rsidR="004E1CB8" w:rsidRDefault="004E1CB8" w:rsidP="00F14CF8">
      <w:pPr>
        <w:ind w:firstLine="709"/>
        <w:rPr>
          <w:position w:val="-7"/>
        </w:rPr>
      </w:pPr>
    </w:p>
    <w:p w:rsidR="00F14CF8" w:rsidRDefault="00143ECF" w:rsidP="00F14CF8">
      <w:pPr>
        <w:ind w:firstLine="709"/>
        <w:rPr>
          <w:position w:val="-7"/>
        </w:rPr>
      </w:pPr>
      <w:r w:rsidRPr="00F14CF8">
        <w:rPr>
          <w:position w:val="-7"/>
          <w:lang w:val="en-US"/>
        </w:rPr>
        <w:t>B</w:t>
      </w:r>
      <w:r w:rsidRPr="00F14CF8">
        <w:rPr>
          <w:position w:val="-7"/>
          <w:vertAlign w:val="subscript"/>
          <w:lang w:val="en-US"/>
        </w:rPr>
        <w:t>K</w:t>
      </w:r>
      <w:r w:rsidRPr="00F14CF8">
        <w:rPr>
          <w:position w:val="-7"/>
        </w:rPr>
        <w:t xml:space="preserve"> </w:t>
      </w:r>
      <w:r w:rsidRPr="00F14CF8">
        <w:rPr>
          <w:position w:val="-7"/>
        </w:rPr>
        <w:sym w:font="Symbol" w:char="F0A3"/>
      </w:r>
      <w:r w:rsidRPr="00F14CF8">
        <w:rPr>
          <w:position w:val="-7"/>
        </w:rPr>
        <w:t xml:space="preserve"> </w:t>
      </w:r>
      <w:r w:rsidRPr="00F14CF8">
        <w:rPr>
          <w:position w:val="-7"/>
          <w:lang w:val="en-US"/>
        </w:rPr>
        <w:t>I</w:t>
      </w:r>
      <w:r w:rsidRPr="00F14CF8">
        <w:rPr>
          <w:position w:val="-7"/>
          <w:vertAlign w:val="subscript"/>
        </w:rPr>
        <w:t>терм</w:t>
      </w:r>
      <w:r w:rsidRPr="00F14CF8">
        <w:rPr>
          <w:position w:val="-7"/>
          <w:vertAlign w:val="superscript"/>
        </w:rPr>
        <w:t>2</w:t>
      </w:r>
      <w:r w:rsidRPr="00F14CF8">
        <w:rPr>
          <w:position w:val="-7"/>
        </w:rPr>
        <w:sym w:font="Symbol" w:char="F0D7"/>
      </w:r>
      <w:r w:rsidRPr="00F14CF8">
        <w:rPr>
          <w:position w:val="-7"/>
          <w:lang w:val="en-US"/>
        </w:rPr>
        <w:t>t</w:t>
      </w:r>
      <w:r w:rsidRPr="00F14CF8">
        <w:rPr>
          <w:position w:val="-7"/>
          <w:vertAlign w:val="subscript"/>
        </w:rPr>
        <w:t>терм</w:t>
      </w:r>
      <w:r w:rsidR="00F14CF8">
        <w:rPr>
          <w:position w:val="-7"/>
        </w:rPr>
        <w:t xml:space="preserve"> (1.5</w:t>
      </w:r>
      <w:r w:rsidR="00F14CF8" w:rsidRPr="00F14CF8">
        <w:rPr>
          <w:position w:val="-7"/>
        </w:rPr>
        <w:t>)</w:t>
      </w:r>
    </w:p>
    <w:p w:rsidR="004E1CB8" w:rsidRDefault="004E1CB8" w:rsidP="00F14CF8">
      <w:pPr>
        <w:ind w:firstLine="709"/>
        <w:rPr>
          <w:position w:val="-7"/>
        </w:rPr>
      </w:pPr>
    </w:p>
    <w:p w:rsidR="00F14CF8" w:rsidRDefault="004E1CB8" w:rsidP="00F14CF8">
      <w:pPr>
        <w:ind w:firstLine="709"/>
        <w:rPr>
          <w:position w:val="-7"/>
        </w:rPr>
      </w:pPr>
      <w:r w:rsidRPr="00F14CF8">
        <w:rPr>
          <w:position w:val="-7"/>
        </w:rPr>
        <w:t>Г</w:t>
      </w:r>
      <w:r w:rsidR="00143ECF" w:rsidRPr="00F14CF8">
        <w:rPr>
          <w:position w:val="-7"/>
        </w:rPr>
        <w:t>де</w:t>
      </w:r>
      <w:r>
        <w:rPr>
          <w:position w:val="-7"/>
        </w:rPr>
        <w:t xml:space="preserve"> </w:t>
      </w:r>
      <w:r w:rsidR="00143ECF" w:rsidRPr="00F14CF8">
        <w:rPr>
          <w:position w:val="-7"/>
          <w:lang w:val="en-US"/>
        </w:rPr>
        <w:t>B</w:t>
      </w:r>
      <w:r w:rsidR="00143ECF" w:rsidRPr="00F14CF8">
        <w:rPr>
          <w:position w:val="-7"/>
          <w:vertAlign w:val="subscript"/>
          <w:lang w:val="en-US"/>
        </w:rPr>
        <w:t>K</w:t>
      </w:r>
      <w:r w:rsidR="00143ECF" w:rsidRPr="00F14CF8">
        <w:rPr>
          <w:position w:val="-7"/>
        </w:rPr>
        <w:t xml:space="preserve"> </w:t>
      </w:r>
      <w:r w:rsidR="00F14CF8">
        <w:rPr>
          <w:position w:val="-7"/>
        </w:rPr>
        <w:t>-</w:t>
      </w:r>
      <w:r w:rsidR="00143ECF" w:rsidRPr="00F14CF8">
        <w:rPr>
          <w:position w:val="-7"/>
        </w:rPr>
        <w:t xml:space="preserve"> расчётный тепловой импульс, кА</w:t>
      </w:r>
      <w:r w:rsidR="00143ECF" w:rsidRPr="00F14CF8">
        <w:rPr>
          <w:position w:val="-7"/>
          <w:vertAlign w:val="superscript"/>
        </w:rPr>
        <w:t>2</w:t>
      </w:r>
      <w:r w:rsidR="00143ECF" w:rsidRPr="00F14CF8">
        <w:rPr>
          <w:position w:val="-7"/>
        </w:rPr>
        <w:sym w:font="Symbol" w:char="F0D7"/>
      </w:r>
      <w:r w:rsidR="00143ECF" w:rsidRPr="00F14CF8">
        <w:rPr>
          <w:position w:val="-7"/>
        </w:rPr>
        <w:t xml:space="preserve">с, </w:t>
      </w:r>
      <w:r w:rsidR="00143ECF" w:rsidRPr="00F14CF8">
        <w:rPr>
          <w:position w:val="-7"/>
          <w:lang w:val="en-US"/>
        </w:rPr>
        <w:t>I</w:t>
      </w:r>
      <w:r w:rsidR="00143ECF" w:rsidRPr="00F14CF8">
        <w:rPr>
          <w:position w:val="-7"/>
          <w:vertAlign w:val="subscript"/>
        </w:rPr>
        <w:t>терм</w:t>
      </w:r>
      <w:r w:rsidR="00143ECF" w:rsidRPr="00F14CF8">
        <w:rPr>
          <w:position w:val="-7"/>
        </w:rPr>
        <w:t xml:space="preserve"> </w:t>
      </w:r>
      <w:r w:rsidR="00F14CF8">
        <w:rPr>
          <w:position w:val="-7"/>
        </w:rPr>
        <w:t>-</w:t>
      </w:r>
      <w:r w:rsidR="00143ECF" w:rsidRPr="00F14CF8">
        <w:rPr>
          <w:position w:val="-7"/>
        </w:rPr>
        <w:t xml:space="preserve"> ток термической стойкости выключателя, кА, </w:t>
      </w:r>
      <w:r w:rsidR="00143ECF" w:rsidRPr="00F14CF8">
        <w:rPr>
          <w:position w:val="-7"/>
          <w:lang w:val="en-US"/>
        </w:rPr>
        <w:t>t</w:t>
      </w:r>
      <w:r w:rsidR="00143ECF" w:rsidRPr="00F14CF8">
        <w:rPr>
          <w:position w:val="-7"/>
          <w:vertAlign w:val="subscript"/>
        </w:rPr>
        <w:t>терм</w:t>
      </w:r>
      <w:r w:rsidR="00F14CF8" w:rsidRPr="00F14CF8">
        <w:rPr>
          <w:position w:val="-7"/>
        </w:rPr>
        <w:t xml:space="preserve"> - </w:t>
      </w:r>
      <w:r w:rsidR="00143ECF" w:rsidRPr="00F14CF8">
        <w:rPr>
          <w:position w:val="-7"/>
        </w:rPr>
        <w:t>время термической стойкости выключателя, с</w:t>
      </w:r>
      <w:r w:rsidR="00F14CF8" w:rsidRPr="00F14CF8">
        <w:rPr>
          <w:position w:val="-7"/>
        </w:rPr>
        <w:t>.</w:t>
      </w:r>
    </w:p>
    <w:p w:rsidR="00143ECF" w:rsidRPr="00F14CF8" w:rsidRDefault="00143ECF" w:rsidP="00F14CF8">
      <w:pPr>
        <w:ind w:firstLine="709"/>
      </w:pPr>
      <w:r w:rsidRPr="00F14CF8">
        <w:t>В соответствии с перечисленными условиями</w:t>
      </w:r>
      <w:r w:rsidR="00F14CF8">
        <w:t xml:space="preserve"> (1.1</w:t>
      </w:r>
      <w:r w:rsidR="00F14CF8" w:rsidRPr="00F14CF8">
        <w:t xml:space="preserve"> - </w:t>
      </w:r>
      <w:r w:rsidR="00F14CF8">
        <w:t>1.5</w:t>
      </w:r>
      <w:r w:rsidR="00F14CF8" w:rsidRPr="00F14CF8">
        <w:t xml:space="preserve">) </w:t>
      </w:r>
      <w:r w:rsidRPr="00F14CF8">
        <w:t>выбираем</w:t>
      </w:r>
      <w:r w:rsidR="00F14CF8" w:rsidRPr="00F14CF8">
        <w:t xml:space="preserve"> </w:t>
      </w:r>
      <w:r w:rsidRPr="00F14CF8">
        <w:t xml:space="preserve">на стороне 10 кВ выключатель вакуумный ВНВП </w:t>
      </w:r>
      <w:r w:rsidR="00F14CF8">
        <w:t>-</w:t>
      </w:r>
      <w:r w:rsidRPr="00F14CF8">
        <w:t xml:space="preserve"> 1</w:t>
      </w:r>
      <w:r w:rsidR="00F14CF8">
        <w:t>0/</w:t>
      </w:r>
      <w:r w:rsidRPr="00F14CF8">
        <w:t>320</w:t>
      </w:r>
    </w:p>
    <w:p w:rsidR="00F14CF8" w:rsidRDefault="00143ECF" w:rsidP="00F14CF8">
      <w:pPr>
        <w:ind w:firstLine="709"/>
      </w:pPr>
      <w:r w:rsidRPr="00F14CF8">
        <w:t>Условия выбора сводим в таблицу 4</w:t>
      </w:r>
      <w:r w:rsidR="00F14CF8" w:rsidRPr="00F14CF8">
        <w:t>.</w:t>
      </w:r>
    </w:p>
    <w:p w:rsidR="004E1CB8" w:rsidRDefault="004E1CB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Таблица 4</w:t>
      </w:r>
      <w:r w:rsidR="00F14CF8" w:rsidRPr="00F14CF8">
        <w:t>. -</w:t>
      </w:r>
      <w:r w:rsidR="00F14CF8">
        <w:t xml:space="preserve"> </w:t>
      </w:r>
      <w:r w:rsidRPr="00F14CF8">
        <w:t>Выбор выключателя на стороне 10 кВ</w:t>
      </w:r>
      <w:r w:rsidR="00F14CF8" w:rsidRPr="00F14CF8"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0"/>
        <w:gridCol w:w="2763"/>
        <w:gridCol w:w="1609"/>
      </w:tblGrid>
      <w:tr w:rsidR="00143ECF" w:rsidRPr="00F14CF8" w:rsidTr="00D04AC4">
        <w:trPr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4E1CB8">
            <w:pPr>
              <w:pStyle w:val="aff0"/>
            </w:pPr>
            <w:r w:rsidRPr="00F14CF8">
              <w:t>Расчётные данные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E1CB8">
            <w:pPr>
              <w:pStyle w:val="aff0"/>
            </w:pPr>
            <w:r w:rsidRPr="00F14CF8">
              <w:t>Каталожные</w:t>
            </w:r>
          </w:p>
          <w:p w:rsidR="00143ECF" w:rsidRPr="00F14CF8" w:rsidRDefault="00143ECF" w:rsidP="004E1CB8">
            <w:pPr>
              <w:pStyle w:val="aff0"/>
            </w:pPr>
            <w:r w:rsidRPr="00F14CF8">
              <w:t>параметры выключателя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E1CB8">
            <w:pPr>
              <w:pStyle w:val="aff0"/>
            </w:pPr>
            <w:r w:rsidRPr="00F14CF8">
              <w:t>Условия выбора</w:t>
            </w:r>
          </w:p>
        </w:tc>
      </w:tr>
      <w:tr w:rsidR="00143ECF" w:rsidRPr="00F14CF8" w:rsidTr="00D04AC4">
        <w:trPr>
          <w:jc w:val="center"/>
        </w:trPr>
        <w:tc>
          <w:tcPr>
            <w:tcW w:w="0" w:type="auto"/>
            <w:gridSpan w:val="3"/>
            <w:shd w:val="clear" w:color="auto" w:fill="auto"/>
          </w:tcPr>
          <w:p w:rsidR="00143ECF" w:rsidRPr="00F14CF8" w:rsidRDefault="00143ECF" w:rsidP="004E1CB8">
            <w:pPr>
              <w:pStyle w:val="aff0"/>
            </w:pPr>
            <w:r w:rsidRPr="00F14CF8">
              <w:t xml:space="preserve">Выключатель вакуумный ВНВП </w:t>
            </w:r>
            <w:r w:rsidR="00F14CF8">
              <w:t>-</w:t>
            </w:r>
            <w:r w:rsidRPr="00F14CF8">
              <w:t xml:space="preserve"> 1</w:t>
            </w:r>
            <w:r w:rsidR="00F14CF8">
              <w:t>0/</w:t>
            </w:r>
            <w:r w:rsidRPr="00F14CF8">
              <w:t>320</w:t>
            </w:r>
          </w:p>
        </w:tc>
      </w:tr>
      <w:tr w:rsidR="00143ECF" w:rsidRPr="00F14CF8" w:rsidTr="00D04AC4">
        <w:trPr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4E1CB8">
            <w:pPr>
              <w:pStyle w:val="aff0"/>
            </w:pPr>
            <w:r w:rsidRPr="00D04AC4">
              <w:rPr>
                <w:lang w:val="en-US"/>
              </w:rPr>
              <w:t>U</w:t>
            </w:r>
            <w:r w:rsidRPr="00D04AC4">
              <w:rPr>
                <w:vertAlign w:val="subscript"/>
              </w:rPr>
              <w:t>уст</w:t>
            </w:r>
            <w:r w:rsidRPr="00F14CF8">
              <w:t xml:space="preserve"> = 10 кВ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E1CB8">
            <w:pPr>
              <w:pStyle w:val="aff0"/>
            </w:pPr>
            <w:r w:rsidRPr="00D04AC4">
              <w:rPr>
                <w:lang w:val="en-US"/>
              </w:rPr>
              <w:t>U</w:t>
            </w:r>
            <w:r w:rsidRPr="00D04AC4">
              <w:rPr>
                <w:vertAlign w:val="subscript"/>
              </w:rPr>
              <w:t>ном</w:t>
            </w:r>
            <w:r w:rsidRPr="00F14CF8">
              <w:t xml:space="preserve"> = 10 кВ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E1CB8">
            <w:pPr>
              <w:pStyle w:val="aff0"/>
            </w:pPr>
            <w:r w:rsidRPr="00D04AC4">
              <w:rPr>
                <w:lang w:val="en-US"/>
              </w:rPr>
              <w:t>U</w:t>
            </w:r>
            <w:r w:rsidRPr="00D04AC4">
              <w:rPr>
                <w:vertAlign w:val="subscript"/>
              </w:rPr>
              <w:t>уст</w:t>
            </w:r>
            <w:r w:rsidRPr="00F14CF8">
              <w:t xml:space="preserve"> </w:t>
            </w:r>
            <w:r w:rsidRPr="00D04AC4">
              <w:sym w:font="Symbol" w:char="F0A3"/>
            </w:r>
            <w:r w:rsidRPr="00F14CF8">
              <w:t xml:space="preserve"> </w:t>
            </w:r>
            <w:r w:rsidRPr="00D04AC4">
              <w:rPr>
                <w:lang w:val="en-US"/>
              </w:rPr>
              <w:t>U</w:t>
            </w:r>
            <w:r w:rsidRPr="00D04AC4">
              <w:rPr>
                <w:vertAlign w:val="subscript"/>
              </w:rPr>
              <w:t>ном</w:t>
            </w:r>
          </w:p>
        </w:tc>
      </w:tr>
      <w:tr w:rsidR="00143ECF" w:rsidRPr="00F14CF8" w:rsidTr="00D04AC4">
        <w:trPr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4E1CB8">
            <w:pPr>
              <w:pStyle w:val="aff0"/>
            </w:pPr>
            <w:r w:rsidRPr="00D04AC4">
              <w:rPr>
                <w:lang w:val="en-US"/>
              </w:rPr>
              <w:t>I</w:t>
            </w:r>
            <w:r w:rsidRPr="00D04AC4">
              <w:rPr>
                <w:vertAlign w:val="subscript"/>
              </w:rPr>
              <w:t>раб</w:t>
            </w:r>
            <w:r w:rsidRPr="00F14CF8">
              <w:t xml:space="preserve"> = 50,47 А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E1CB8">
            <w:pPr>
              <w:pStyle w:val="aff0"/>
            </w:pPr>
            <w:r w:rsidRPr="00D04AC4">
              <w:rPr>
                <w:lang w:val="en-US"/>
              </w:rPr>
              <w:t>I</w:t>
            </w:r>
            <w:r w:rsidRPr="00D04AC4">
              <w:rPr>
                <w:vertAlign w:val="subscript"/>
              </w:rPr>
              <w:t>ном</w:t>
            </w:r>
            <w:r w:rsidRPr="00F14CF8">
              <w:t xml:space="preserve"> = 320 А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E1CB8">
            <w:pPr>
              <w:pStyle w:val="aff0"/>
            </w:pPr>
            <w:r w:rsidRPr="00D04AC4">
              <w:rPr>
                <w:lang w:val="en-US"/>
              </w:rPr>
              <w:t>I</w:t>
            </w:r>
            <w:r w:rsidRPr="00D04AC4">
              <w:rPr>
                <w:vertAlign w:val="subscript"/>
              </w:rPr>
              <w:t>раб</w:t>
            </w:r>
            <w:r w:rsidRPr="00F14CF8">
              <w:t xml:space="preserve"> </w:t>
            </w:r>
            <w:r w:rsidRPr="00D04AC4">
              <w:sym w:font="Symbol" w:char="F0A3"/>
            </w:r>
            <w:r w:rsidRPr="00F14CF8">
              <w:t xml:space="preserve"> </w:t>
            </w:r>
            <w:r w:rsidRPr="00D04AC4">
              <w:rPr>
                <w:lang w:val="en-US"/>
              </w:rPr>
              <w:t>I</w:t>
            </w:r>
            <w:r w:rsidRPr="00D04AC4">
              <w:rPr>
                <w:vertAlign w:val="subscript"/>
              </w:rPr>
              <w:t>ном</w:t>
            </w:r>
          </w:p>
        </w:tc>
      </w:tr>
      <w:tr w:rsidR="00143ECF" w:rsidRPr="00F14CF8" w:rsidTr="00D04AC4">
        <w:trPr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4E1CB8">
            <w:pPr>
              <w:pStyle w:val="aff0"/>
            </w:pPr>
            <w:r w:rsidRPr="00D04AC4">
              <w:rPr>
                <w:lang w:val="en-US"/>
              </w:rPr>
              <w:t>I</w:t>
            </w:r>
            <w:r w:rsidRPr="00D04AC4">
              <w:rPr>
                <w:vertAlign w:val="subscript"/>
              </w:rPr>
              <w:t>КЗ</w:t>
            </w:r>
            <w:r w:rsidR="00F14CF8" w:rsidRPr="00D04AC4">
              <w:rPr>
                <w:vertAlign w:val="superscript"/>
              </w:rPr>
              <w:t xml:space="preserve"> (</w:t>
            </w:r>
            <w:r w:rsidRPr="00D04AC4">
              <w:rPr>
                <w:vertAlign w:val="superscript"/>
              </w:rPr>
              <w:t>3</w:t>
            </w:r>
            <w:r w:rsidR="00F14CF8" w:rsidRPr="00D04AC4">
              <w:rPr>
                <w:vertAlign w:val="superscript"/>
              </w:rPr>
              <w:t xml:space="preserve">) </w:t>
            </w:r>
            <w:r w:rsidRPr="00F14CF8">
              <w:t>= 0,97 кА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E1CB8">
            <w:pPr>
              <w:pStyle w:val="aff0"/>
            </w:pPr>
            <w:r w:rsidRPr="00D04AC4">
              <w:rPr>
                <w:lang w:val="en-US"/>
              </w:rPr>
              <w:t>I</w:t>
            </w:r>
            <w:r w:rsidRPr="00D04AC4">
              <w:rPr>
                <w:vertAlign w:val="subscript"/>
              </w:rPr>
              <w:t>откл</w:t>
            </w:r>
            <w:r w:rsidR="00F14CF8" w:rsidRPr="00D04AC4">
              <w:rPr>
                <w:vertAlign w:val="subscript"/>
              </w:rPr>
              <w:t xml:space="preserve">. </w:t>
            </w:r>
            <w:r w:rsidRPr="00D04AC4">
              <w:rPr>
                <w:vertAlign w:val="subscript"/>
              </w:rPr>
              <w:t>ном</w:t>
            </w:r>
            <w:r w:rsidR="00F14CF8" w:rsidRPr="00D04AC4">
              <w:rPr>
                <w:vertAlign w:val="subscript"/>
              </w:rPr>
              <w:t xml:space="preserve">. </w:t>
            </w:r>
            <w:r w:rsidRPr="00F14CF8">
              <w:t>= 2 кА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E1CB8">
            <w:pPr>
              <w:pStyle w:val="aff0"/>
            </w:pPr>
            <w:r w:rsidRPr="00D04AC4">
              <w:rPr>
                <w:lang w:val="en-US"/>
              </w:rPr>
              <w:t>I</w:t>
            </w:r>
            <w:r w:rsidRPr="00D04AC4">
              <w:rPr>
                <w:vertAlign w:val="subscript"/>
              </w:rPr>
              <w:t>КЗ</w:t>
            </w:r>
            <w:r w:rsidR="00F14CF8" w:rsidRPr="00D04AC4">
              <w:rPr>
                <w:vertAlign w:val="superscript"/>
              </w:rPr>
              <w:t xml:space="preserve"> (</w:t>
            </w:r>
            <w:r w:rsidRPr="00D04AC4">
              <w:rPr>
                <w:vertAlign w:val="superscript"/>
              </w:rPr>
              <w:t>3</w:t>
            </w:r>
            <w:r w:rsidR="00F14CF8" w:rsidRPr="00D04AC4">
              <w:rPr>
                <w:vertAlign w:val="superscript"/>
              </w:rPr>
              <w:t xml:space="preserve">) </w:t>
            </w:r>
            <w:r w:rsidRPr="00D04AC4">
              <w:sym w:font="Symbol" w:char="F0A3"/>
            </w:r>
            <w:r w:rsidRPr="00F14CF8">
              <w:t xml:space="preserve"> </w:t>
            </w:r>
            <w:r w:rsidRPr="00D04AC4">
              <w:rPr>
                <w:lang w:val="en-US"/>
              </w:rPr>
              <w:t>I</w:t>
            </w:r>
            <w:r w:rsidRPr="00D04AC4">
              <w:rPr>
                <w:vertAlign w:val="subscript"/>
              </w:rPr>
              <w:t>откл</w:t>
            </w:r>
            <w:r w:rsidR="00F14CF8" w:rsidRPr="00D04AC4">
              <w:rPr>
                <w:vertAlign w:val="subscript"/>
              </w:rPr>
              <w:t xml:space="preserve">. </w:t>
            </w:r>
            <w:r w:rsidRPr="00D04AC4">
              <w:rPr>
                <w:vertAlign w:val="subscript"/>
              </w:rPr>
              <w:t>ном</w:t>
            </w:r>
            <w:r w:rsidR="00F14CF8" w:rsidRPr="00D04AC4">
              <w:rPr>
                <w:vertAlign w:val="subscript"/>
              </w:rPr>
              <w:t xml:space="preserve">. </w:t>
            </w:r>
          </w:p>
        </w:tc>
      </w:tr>
      <w:tr w:rsidR="00143ECF" w:rsidRPr="00F14CF8" w:rsidTr="00D04AC4">
        <w:trPr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4E1CB8">
            <w:pPr>
              <w:pStyle w:val="aff0"/>
            </w:pPr>
            <w:r w:rsidRPr="00D04AC4">
              <w:rPr>
                <w:position w:val="-7"/>
                <w:lang w:val="en-US"/>
              </w:rPr>
              <w:t>i</w:t>
            </w:r>
            <w:r w:rsidRPr="00D04AC4">
              <w:rPr>
                <w:position w:val="-7"/>
                <w:vertAlign w:val="subscript"/>
              </w:rPr>
              <w:t>у</w:t>
            </w:r>
            <w:r w:rsidR="00F14CF8" w:rsidRPr="00D04AC4">
              <w:rPr>
                <w:position w:val="-7"/>
                <w:vertAlign w:val="superscript"/>
                <w:lang w:val="en-US"/>
              </w:rPr>
              <w:t xml:space="preserve"> (</w:t>
            </w:r>
            <w:r w:rsidRPr="00D04AC4">
              <w:rPr>
                <w:position w:val="-7"/>
                <w:vertAlign w:val="superscript"/>
                <w:lang w:val="en-US"/>
              </w:rPr>
              <w:t>3</w:t>
            </w:r>
            <w:r w:rsidR="00F14CF8" w:rsidRPr="00D04AC4">
              <w:rPr>
                <w:position w:val="-7"/>
                <w:vertAlign w:val="superscript"/>
                <w:lang w:val="en-US"/>
              </w:rPr>
              <w:t xml:space="preserve">) </w:t>
            </w:r>
            <w:r w:rsidRPr="00D04AC4">
              <w:rPr>
                <w:position w:val="-7"/>
                <w:lang w:val="en-US"/>
              </w:rPr>
              <w:t xml:space="preserve">= </w:t>
            </w:r>
            <w:r w:rsidRPr="00D04AC4">
              <w:rPr>
                <w:position w:val="-7"/>
              </w:rPr>
              <w:t>2</w:t>
            </w:r>
            <w:r w:rsidRPr="00D04AC4">
              <w:rPr>
                <w:position w:val="-7"/>
                <w:lang w:val="en-US"/>
              </w:rPr>
              <w:t>,</w:t>
            </w:r>
            <w:r w:rsidRPr="00D04AC4">
              <w:rPr>
                <w:position w:val="-7"/>
              </w:rPr>
              <w:t>059</w:t>
            </w:r>
            <w:r w:rsidRPr="00D04AC4">
              <w:rPr>
                <w:position w:val="-7"/>
                <w:lang w:val="en-US"/>
              </w:rPr>
              <w:t xml:space="preserve"> кА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E1CB8">
            <w:pPr>
              <w:pStyle w:val="aff0"/>
            </w:pPr>
            <w:r w:rsidRPr="00D04AC4">
              <w:rPr>
                <w:position w:val="-7"/>
                <w:lang w:val="en-US"/>
              </w:rPr>
              <w:t>i</w:t>
            </w:r>
            <w:r w:rsidRPr="00D04AC4">
              <w:rPr>
                <w:position w:val="-7"/>
                <w:vertAlign w:val="subscript"/>
              </w:rPr>
              <w:t>дин</w:t>
            </w:r>
            <w:r w:rsidRPr="00D04AC4">
              <w:rPr>
                <w:position w:val="-7"/>
                <w:lang w:val="en-US"/>
              </w:rPr>
              <w:t xml:space="preserve"> = 40 кА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E1CB8">
            <w:pPr>
              <w:pStyle w:val="aff0"/>
            </w:pPr>
            <w:r w:rsidRPr="00D04AC4">
              <w:rPr>
                <w:position w:val="-7"/>
                <w:lang w:val="en-US"/>
              </w:rPr>
              <w:t>i</w:t>
            </w:r>
            <w:r w:rsidRPr="00D04AC4">
              <w:rPr>
                <w:position w:val="-7"/>
                <w:vertAlign w:val="subscript"/>
              </w:rPr>
              <w:t>уд</w:t>
            </w:r>
            <w:r w:rsidR="00F14CF8" w:rsidRPr="00D04AC4">
              <w:rPr>
                <w:position w:val="-7"/>
                <w:vertAlign w:val="superscript"/>
              </w:rPr>
              <w:t xml:space="preserve"> (</w:t>
            </w:r>
            <w:r w:rsidRPr="00D04AC4">
              <w:rPr>
                <w:position w:val="-7"/>
                <w:vertAlign w:val="superscript"/>
              </w:rPr>
              <w:t>3</w:t>
            </w:r>
            <w:r w:rsidR="00F14CF8" w:rsidRPr="00D04AC4">
              <w:rPr>
                <w:position w:val="-7"/>
                <w:vertAlign w:val="superscript"/>
              </w:rPr>
              <w:t xml:space="preserve">) </w:t>
            </w:r>
            <w:r w:rsidRPr="00D04AC4">
              <w:rPr>
                <w:position w:val="-7"/>
              </w:rPr>
              <w:sym w:font="Symbol" w:char="F0A3"/>
            </w:r>
            <w:r w:rsidRPr="00D04AC4">
              <w:rPr>
                <w:position w:val="-7"/>
              </w:rPr>
              <w:t xml:space="preserve"> </w:t>
            </w:r>
            <w:r w:rsidRPr="00D04AC4">
              <w:rPr>
                <w:position w:val="-7"/>
                <w:lang w:val="en-US"/>
              </w:rPr>
              <w:t>i</w:t>
            </w:r>
            <w:r w:rsidRPr="00D04AC4">
              <w:rPr>
                <w:position w:val="-7"/>
                <w:vertAlign w:val="subscript"/>
              </w:rPr>
              <w:t>дин</w:t>
            </w:r>
          </w:p>
        </w:tc>
      </w:tr>
      <w:tr w:rsidR="00143ECF" w:rsidRPr="00F14CF8" w:rsidTr="00D04AC4">
        <w:trPr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4E1CB8">
            <w:pPr>
              <w:pStyle w:val="aff0"/>
            </w:pPr>
            <w:r w:rsidRPr="00D04AC4">
              <w:rPr>
                <w:lang w:val="en-US"/>
              </w:rPr>
              <w:t>B</w:t>
            </w:r>
            <w:r w:rsidRPr="00D04AC4">
              <w:rPr>
                <w:vertAlign w:val="subscript"/>
              </w:rPr>
              <w:t>К</w:t>
            </w:r>
            <w:r w:rsidRPr="00F14CF8">
              <w:t xml:space="preserve"> = 0,47 кА</w:t>
            </w:r>
            <w:r w:rsidRPr="00D04AC4">
              <w:rPr>
                <w:vertAlign w:val="superscript"/>
              </w:rPr>
              <w:t>2</w:t>
            </w:r>
            <w:r w:rsidRPr="00D04AC4">
              <w:sym w:font="Symbol" w:char="F0D7"/>
            </w:r>
            <w:r w:rsidRPr="00F14CF8">
              <w:t>с</w:t>
            </w:r>
          </w:p>
        </w:tc>
        <w:tc>
          <w:tcPr>
            <w:tcW w:w="0" w:type="auto"/>
            <w:shd w:val="clear" w:color="auto" w:fill="auto"/>
          </w:tcPr>
          <w:p w:rsidR="00143ECF" w:rsidRPr="00D04AC4" w:rsidRDefault="00143ECF" w:rsidP="004E1CB8">
            <w:pPr>
              <w:pStyle w:val="aff0"/>
              <w:rPr>
                <w:position w:val="-7"/>
              </w:rPr>
            </w:pPr>
            <w:r w:rsidRPr="00D04AC4">
              <w:rPr>
                <w:position w:val="-7"/>
                <w:lang w:val="en-US"/>
              </w:rPr>
              <w:t>I</w:t>
            </w:r>
            <w:r w:rsidRPr="00D04AC4">
              <w:rPr>
                <w:position w:val="-7"/>
                <w:vertAlign w:val="subscript"/>
              </w:rPr>
              <w:t>терм</w:t>
            </w:r>
            <w:r w:rsidRPr="00D04AC4">
              <w:rPr>
                <w:position w:val="-7"/>
                <w:vertAlign w:val="superscript"/>
              </w:rPr>
              <w:t>2</w:t>
            </w:r>
            <w:r w:rsidRPr="00D04AC4">
              <w:rPr>
                <w:position w:val="-7"/>
              </w:rPr>
              <w:sym w:font="Symbol" w:char="F0D7"/>
            </w:r>
            <w:r w:rsidRPr="00D04AC4">
              <w:rPr>
                <w:position w:val="-7"/>
                <w:lang w:val="en-US"/>
              </w:rPr>
              <w:t>t</w:t>
            </w:r>
            <w:r w:rsidRPr="00D04AC4">
              <w:rPr>
                <w:position w:val="-7"/>
                <w:vertAlign w:val="subscript"/>
              </w:rPr>
              <w:t>терм</w:t>
            </w:r>
            <w:r w:rsidRPr="00D04AC4">
              <w:rPr>
                <w:position w:val="-7"/>
              </w:rPr>
              <w:t xml:space="preserve"> = 20</w:t>
            </w:r>
            <w:r w:rsidRPr="00D04AC4">
              <w:rPr>
                <w:position w:val="-7"/>
                <w:vertAlign w:val="superscript"/>
              </w:rPr>
              <w:t>2</w:t>
            </w:r>
            <w:r w:rsidRPr="00D04AC4">
              <w:rPr>
                <w:position w:val="-7"/>
              </w:rPr>
              <w:sym w:font="Symbol" w:char="F0D7"/>
            </w:r>
            <w:r w:rsidRPr="00D04AC4">
              <w:rPr>
                <w:position w:val="-7"/>
                <w:lang w:val="en-US"/>
              </w:rPr>
              <w:t>0</w:t>
            </w:r>
            <w:r w:rsidRPr="00D04AC4">
              <w:rPr>
                <w:position w:val="-7"/>
              </w:rPr>
              <w:t>,3 = 120 кА</w:t>
            </w:r>
            <w:r w:rsidRPr="00D04AC4">
              <w:rPr>
                <w:position w:val="-7"/>
                <w:vertAlign w:val="superscript"/>
              </w:rPr>
              <w:t>2</w:t>
            </w:r>
            <w:r w:rsidRPr="00D04AC4">
              <w:rPr>
                <w:position w:val="-7"/>
              </w:rPr>
              <w:sym w:font="Symbol" w:char="F0D7"/>
            </w:r>
            <w:r w:rsidRPr="00D04AC4">
              <w:rPr>
                <w:position w:val="-7"/>
              </w:rPr>
              <w:t>с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E1CB8">
            <w:pPr>
              <w:pStyle w:val="aff0"/>
            </w:pPr>
            <w:r w:rsidRPr="00D04AC4">
              <w:rPr>
                <w:lang w:val="en-US"/>
              </w:rPr>
              <w:t>B</w:t>
            </w:r>
            <w:r w:rsidRPr="00D04AC4">
              <w:rPr>
                <w:vertAlign w:val="subscript"/>
              </w:rPr>
              <w:t>К</w:t>
            </w:r>
            <w:r w:rsidRPr="00F14CF8">
              <w:t xml:space="preserve"> </w:t>
            </w:r>
            <w:r w:rsidRPr="00D04AC4">
              <w:sym w:font="Symbol" w:char="F0A3"/>
            </w:r>
            <w:r w:rsidRPr="00F14CF8">
              <w:t xml:space="preserve"> </w:t>
            </w:r>
            <w:r w:rsidRPr="00D04AC4">
              <w:rPr>
                <w:lang w:val="en-US"/>
              </w:rPr>
              <w:t>I</w:t>
            </w:r>
            <w:r w:rsidRPr="00D04AC4">
              <w:rPr>
                <w:vertAlign w:val="subscript"/>
              </w:rPr>
              <w:t>терм</w:t>
            </w:r>
            <w:r w:rsidRPr="00D04AC4">
              <w:rPr>
                <w:vertAlign w:val="superscript"/>
              </w:rPr>
              <w:t>2</w:t>
            </w:r>
            <w:r w:rsidRPr="00F14CF8">
              <w:t xml:space="preserve"> </w:t>
            </w:r>
            <w:r w:rsidRPr="00D04AC4">
              <w:sym w:font="Symbol" w:char="F0D7"/>
            </w:r>
            <w:r w:rsidRPr="00D04AC4">
              <w:rPr>
                <w:lang w:val="en-US"/>
              </w:rPr>
              <w:t>t</w:t>
            </w:r>
            <w:r w:rsidRPr="00D04AC4">
              <w:rPr>
                <w:vertAlign w:val="subscript"/>
              </w:rPr>
              <w:t>терм</w:t>
            </w:r>
          </w:p>
        </w:tc>
      </w:tr>
    </w:tbl>
    <w:p w:rsidR="00F14CF8" w:rsidRPr="00F14CF8" w:rsidRDefault="00F14CF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Выбор разъединителей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Разъединители используют для включения и отключения обесточенных участков электрической цепи под напряжением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Выбор разъединителей производится по тем же параметрам что и выключатели, кроме условия по отключающей способности</w:t>
      </w:r>
      <w:r w:rsidR="00F14CF8" w:rsidRPr="00F14CF8">
        <w:t>. [</w:t>
      </w:r>
      <w:r w:rsidRPr="00F14CF8">
        <w:t>3</w:t>
      </w:r>
      <w:r w:rsidR="00F14CF8" w:rsidRPr="00F14CF8">
        <w:t>]</w:t>
      </w:r>
    </w:p>
    <w:p w:rsidR="00143ECF" w:rsidRPr="00F14CF8" w:rsidRDefault="00143ECF" w:rsidP="00F14CF8">
      <w:pPr>
        <w:ind w:firstLine="709"/>
      </w:pPr>
      <w:r w:rsidRPr="00F14CF8">
        <w:t>В соответствии с перечисленными условиями</w:t>
      </w:r>
      <w:r w:rsidR="00F14CF8">
        <w:t xml:space="preserve"> (1.1</w:t>
      </w:r>
      <w:r w:rsidR="00F14CF8" w:rsidRPr="00F14CF8">
        <w:t xml:space="preserve"> - </w:t>
      </w:r>
      <w:r w:rsidR="00F14CF8">
        <w:t>1.5</w:t>
      </w:r>
      <w:r w:rsidR="00F14CF8" w:rsidRPr="00F14CF8">
        <w:t xml:space="preserve">) </w:t>
      </w:r>
      <w:r w:rsidRPr="00F14CF8">
        <w:t xml:space="preserve">выбираем на стороне 10 кВ разъединитель РЛНД </w:t>
      </w:r>
      <w:r w:rsidR="00F14CF8">
        <w:t>-</w:t>
      </w:r>
      <w:r w:rsidRPr="00F14CF8">
        <w:t xml:space="preserve"> 1</w:t>
      </w:r>
      <w:r w:rsidR="00F14CF8">
        <w:t>0/</w:t>
      </w:r>
      <w:r w:rsidRPr="00F14CF8">
        <w:t>200</w:t>
      </w:r>
    </w:p>
    <w:p w:rsidR="00F14CF8" w:rsidRDefault="00143ECF" w:rsidP="00F14CF8">
      <w:pPr>
        <w:ind w:firstLine="709"/>
      </w:pPr>
      <w:r w:rsidRPr="00F14CF8">
        <w:t>Условия выбора сводим в таблицу 5</w:t>
      </w:r>
      <w:r w:rsidR="00F14CF8" w:rsidRPr="00F14CF8">
        <w:t>.</w:t>
      </w:r>
    </w:p>
    <w:p w:rsidR="00F14CF8" w:rsidRDefault="00D834EC" w:rsidP="00F14CF8">
      <w:pPr>
        <w:ind w:firstLine="709"/>
      </w:pPr>
      <w:r>
        <w:br w:type="page"/>
      </w:r>
      <w:r w:rsidR="00143ECF" w:rsidRPr="00F14CF8">
        <w:t>Таблица 5</w:t>
      </w:r>
      <w:r w:rsidR="00F14CF8" w:rsidRPr="00F14CF8">
        <w:t>. -</w:t>
      </w:r>
      <w:r w:rsidR="00F14CF8">
        <w:t xml:space="preserve"> </w:t>
      </w:r>
      <w:r w:rsidR="00143ECF" w:rsidRPr="00F14CF8">
        <w:t>Выбор разъединителя на стороне 10 кВ</w:t>
      </w:r>
      <w:r w:rsidR="00F14CF8" w:rsidRPr="00F14CF8"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610"/>
        <w:gridCol w:w="2201"/>
      </w:tblGrid>
      <w:tr w:rsidR="00143ECF" w:rsidRPr="00F14CF8" w:rsidTr="00D04AC4">
        <w:trPr>
          <w:jc w:val="center"/>
        </w:trPr>
        <w:tc>
          <w:tcPr>
            <w:tcW w:w="3119" w:type="dxa"/>
            <w:shd w:val="clear" w:color="auto" w:fill="auto"/>
          </w:tcPr>
          <w:p w:rsidR="00143ECF" w:rsidRPr="00F14CF8" w:rsidRDefault="00143ECF" w:rsidP="00D834EC">
            <w:pPr>
              <w:pStyle w:val="aff0"/>
            </w:pPr>
            <w:r w:rsidRPr="00F14CF8">
              <w:t>Расчётные данные</w:t>
            </w:r>
          </w:p>
        </w:tc>
        <w:tc>
          <w:tcPr>
            <w:tcW w:w="3610" w:type="dxa"/>
            <w:shd w:val="clear" w:color="auto" w:fill="auto"/>
          </w:tcPr>
          <w:p w:rsidR="00143ECF" w:rsidRPr="00F14CF8" w:rsidRDefault="00143ECF" w:rsidP="00D834EC">
            <w:pPr>
              <w:pStyle w:val="aff0"/>
            </w:pPr>
            <w:r w:rsidRPr="00F14CF8">
              <w:t>Каталожные</w:t>
            </w:r>
          </w:p>
          <w:p w:rsidR="00143ECF" w:rsidRPr="00F14CF8" w:rsidRDefault="00143ECF" w:rsidP="00D834EC">
            <w:pPr>
              <w:pStyle w:val="aff0"/>
            </w:pPr>
            <w:r w:rsidRPr="00F14CF8">
              <w:t>параметры разъединителя</w:t>
            </w:r>
          </w:p>
        </w:tc>
        <w:tc>
          <w:tcPr>
            <w:tcW w:w="2201" w:type="dxa"/>
            <w:shd w:val="clear" w:color="auto" w:fill="auto"/>
          </w:tcPr>
          <w:p w:rsidR="00143ECF" w:rsidRPr="00F14CF8" w:rsidRDefault="00143ECF" w:rsidP="00D834EC">
            <w:pPr>
              <w:pStyle w:val="aff0"/>
            </w:pPr>
            <w:r w:rsidRPr="00F14CF8">
              <w:t>Условия выбора</w:t>
            </w:r>
          </w:p>
        </w:tc>
      </w:tr>
      <w:tr w:rsidR="00143ECF" w:rsidRPr="00F14CF8" w:rsidTr="00D04AC4">
        <w:trPr>
          <w:jc w:val="center"/>
        </w:trPr>
        <w:tc>
          <w:tcPr>
            <w:tcW w:w="8930" w:type="dxa"/>
            <w:gridSpan w:val="3"/>
            <w:shd w:val="clear" w:color="auto" w:fill="auto"/>
          </w:tcPr>
          <w:p w:rsidR="00143ECF" w:rsidRPr="00F14CF8" w:rsidRDefault="00143ECF" w:rsidP="00D834EC">
            <w:pPr>
              <w:pStyle w:val="aff0"/>
            </w:pPr>
            <w:r w:rsidRPr="00F14CF8">
              <w:t xml:space="preserve">Разъединитель РЛНД </w:t>
            </w:r>
            <w:r w:rsidR="00F14CF8">
              <w:t>-</w:t>
            </w:r>
            <w:r w:rsidRPr="00F14CF8">
              <w:t xml:space="preserve"> 1</w:t>
            </w:r>
            <w:r w:rsidR="00F14CF8">
              <w:t>0/</w:t>
            </w:r>
            <w:r w:rsidRPr="00F14CF8">
              <w:t>200</w:t>
            </w:r>
          </w:p>
        </w:tc>
      </w:tr>
      <w:tr w:rsidR="00143ECF" w:rsidRPr="00F14CF8" w:rsidTr="00D04AC4">
        <w:trPr>
          <w:jc w:val="center"/>
        </w:trPr>
        <w:tc>
          <w:tcPr>
            <w:tcW w:w="3119" w:type="dxa"/>
            <w:shd w:val="clear" w:color="auto" w:fill="auto"/>
          </w:tcPr>
          <w:p w:rsidR="00143ECF" w:rsidRPr="00F14CF8" w:rsidRDefault="00143ECF" w:rsidP="00D834EC">
            <w:pPr>
              <w:pStyle w:val="aff0"/>
            </w:pPr>
            <w:r w:rsidRPr="00D04AC4">
              <w:rPr>
                <w:lang w:val="en-US"/>
              </w:rPr>
              <w:t>U</w:t>
            </w:r>
            <w:r w:rsidRPr="00D04AC4">
              <w:rPr>
                <w:vertAlign w:val="subscript"/>
              </w:rPr>
              <w:t>уст</w:t>
            </w:r>
            <w:r w:rsidRPr="00F14CF8">
              <w:t xml:space="preserve"> = 10 кВ</w:t>
            </w:r>
          </w:p>
        </w:tc>
        <w:tc>
          <w:tcPr>
            <w:tcW w:w="3610" w:type="dxa"/>
            <w:shd w:val="clear" w:color="auto" w:fill="auto"/>
          </w:tcPr>
          <w:p w:rsidR="00143ECF" w:rsidRPr="00F14CF8" w:rsidRDefault="00143ECF" w:rsidP="00D834EC">
            <w:pPr>
              <w:pStyle w:val="aff0"/>
            </w:pPr>
            <w:r w:rsidRPr="00D04AC4">
              <w:rPr>
                <w:lang w:val="en-US"/>
              </w:rPr>
              <w:t>U</w:t>
            </w:r>
            <w:r w:rsidRPr="00D04AC4">
              <w:rPr>
                <w:vertAlign w:val="subscript"/>
              </w:rPr>
              <w:t>ном</w:t>
            </w:r>
            <w:r w:rsidRPr="00F14CF8">
              <w:t xml:space="preserve"> = 10 кВ</w:t>
            </w:r>
          </w:p>
        </w:tc>
        <w:tc>
          <w:tcPr>
            <w:tcW w:w="2201" w:type="dxa"/>
            <w:shd w:val="clear" w:color="auto" w:fill="auto"/>
          </w:tcPr>
          <w:p w:rsidR="00143ECF" w:rsidRPr="00F14CF8" w:rsidRDefault="00143ECF" w:rsidP="00D834EC">
            <w:pPr>
              <w:pStyle w:val="aff0"/>
            </w:pPr>
            <w:r w:rsidRPr="00D04AC4">
              <w:rPr>
                <w:lang w:val="en-US"/>
              </w:rPr>
              <w:t>U</w:t>
            </w:r>
            <w:r w:rsidRPr="00D04AC4">
              <w:rPr>
                <w:vertAlign w:val="subscript"/>
              </w:rPr>
              <w:t>уст</w:t>
            </w:r>
            <w:r w:rsidRPr="00F14CF8">
              <w:t xml:space="preserve"> </w:t>
            </w:r>
            <w:r w:rsidRPr="00D04AC4">
              <w:sym w:font="Symbol" w:char="F0A3"/>
            </w:r>
            <w:r w:rsidRPr="00F14CF8">
              <w:t xml:space="preserve"> </w:t>
            </w:r>
            <w:r w:rsidRPr="00D04AC4">
              <w:rPr>
                <w:lang w:val="en-US"/>
              </w:rPr>
              <w:t>U</w:t>
            </w:r>
            <w:r w:rsidRPr="00D04AC4">
              <w:rPr>
                <w:vertAlign w:val="subscript"/>
              </w:rPr>
              <w:t>ном</w:t>
            </w:r>
          </w:p>
        </w:tc>
      </w:tr>
      <w:tr w:rsidR="00143ECF" w:rsidRPr="00F14CF8" w:rsidTr="00D04AC4">
        <w:trPr>
          <w:jc w:val="center"/>
        </w:trPr>
        <w:tc>
          <w:tcPr>
            <w:tcW w:w="3119" w:type="dxa"/>
            <w:shd w:val="clear" w:color="auto" w:fill="auto"/>
          </w:tcPr>
          <w:p w:rsidR="00143ECF" w:rsidRPr="00F14CF8" w:rsidRDefault="00143ECF" w:rsidP="00D834EC">
            <w:pPr>
              <w:pStyle w:val="aff0"/>
            </w:pPr>
            <w:r w:rsidRPr="00D04AC4">
              <w:rPr>
                <w:lang w:val="en-US"/>
              </w:rPr>
              <w:t>I</w:t>
            </w:r>
            <w:r w:rsidRPr="00D04AC4">
              <w:rPr>
                <w:vertAlign w:val="subscript"/>
              </w:rPr>
              <w:t>раб</w:t>
            </w:r>
            <w:r w:rsidRPr="00F14CF8">
              <w:t xml:space="preserve"> = 50,47 А</w:t>
            </w:r>
          </w:p>
        </w:tc>
        <w:tc>
          <w:tcPr>
            <w:tcW w:w="3610" w:type="dxa"/>
            <w:shd w:val="clear" w:color="auto" w:fill="auto"/>
          </w:tcPr>
          <w:p w:rsidR="00143ECF" w:rsidRPr="00F14CF8" w:rsidRDefault="00143ECF" w:rsidP="00D834EC">
            <w:pPr>
              <w:pStyle w:val="aff0"/>
            </w:pPr>
            <w:r w:rsidRPr="00D04AC4">
              <w:rPr>
                <w:lang w:val="en-US"/>
              </w:rPr>
              <w:t>I</w:t>
            </w:r>
            <w:r w:rsidRPr="00D04AC4">
              <w:rPr>
                <w:vertAlign w:val="subscript"/>
              </w:rPr>
              <w:t>ном</w:t>
            </w:r>
            <w:r w:rsidRPr="00F14CF8">
              <w:t xml:space="preserve"> = 200 А</w:t>
            </w:r>
          </w:p>
        </w:tc>
        <w:tc>
          <w:tcPr>
            <w:tcW w:w="2201" w:type="dxa"/>
            <w:shd w:val="clear" w:color="auto" w:fill="auto"/>
          </w:tcPr>
          <w:p w:rsidR="00143ECF" w:rsidRPr="00F14CF8" w:rsidRDefault="00143ECF" w:rsidP="00D834EC">
            <w:pPr>
              <w:pStyle w:val="aff0"/>
            </w:pPr>
            <w:r w:rsidRPr="00D04AC4">
              <w:rPr>
                <w:lang w:val="en-US"/>
              </w:rPr>
              <w:t>I</w:t>
            </w:r>
            <w:r w:rsidRPr="00D04AC4">
              <w:rPr>
                <w:vertAlign w:val="subscript"/>
              </w:rPr>
              <w:t>раб</w:t>
            </w:r>
            <w:r w:rsidRPr="00F14CF8">
              <w:t xml:space="preserve"> </w:t>
            </w:r>
            <w:r w:rsidRPr="00D04AC4">
              <w:sym w:font="Symbol" w:char="F0A3"/>
            </w:r>
            <w:r w:rsidRPr="00F14CF8">
              <w:t xml:space="preserve"> </w:t>
            </w:r>
            <w:r w:rsidRPr="00D04AC4">
              <w:rPr>
                <w:lang w:val="en-US"/>
              </w:rPr>
              <w:t>I</w:t>
            </w:r>
            <w:r w:rsidRPr="00D04AC4">
              <w:rPr>
                <w:vertAlign w:val="subscript"/>
              </w:rPr>
              <w:t>ном</w:t>
            </w:r>
          </w:p>
        </w:tc>
      </w:tr>
      <w:tr w:rsidR="00143ECF" w:rsidRPr="00F14CF8" w:rsidTr="00D04AC4">
        <w:trPr>
          <w:jc w:val="center"/>
        </w:trPr>
        <w:tc>
          <w:tcPr>
            <w:tcW w:w="3119" w:type="dxa"/>
            <w:shd w:val="clear" w:color="auto" w:fill="auto"/>
          </w:tcPr>
          <w:p w:rsidR="00143ECF" w:rsidRPr="00F14CF8" w:rsidRDefault="00143ECF" w:rsidP="00D834EC">
            <w:pPr>
              <w:pStyle w:val="aff0"/>
            </w:pPr>
            <w:r w:rsidRPr="00D04AC4">
              <w:rPr>
                <w:position w:val="-7"/>
                <w:lang w:val="en-US"/>
              </w:rPr>
              <w:t>i</w:t>
            </w:r>
            <w:r w:rsidRPr="00D04AC4">
              <w:rPr>
                <w:position w:val="-7"/>
                <w:vertAlign w:val="subscript"/>
              </w:rPr>
              <w:t>у</w:t>
            </w:r>
            <w:r w:rsidR="00F14CF8" w:rsidRPr="00D04AC4">
              <w:rPr>
                <w:position w:val="-7"/>
                <w:vertAlign w:val="superscript"/>
                <w:lang w:val="en-US"/>
              </w:rPr>
              <w:t xml:space="preserve"> (</w:t>
            </w:r>
            <w:r w:rsidRPr="00D04AC4">
              <w:rPr>
                <w:position w:val="-7"/>
                <w:vertAlign w:val="superscript"/>
                <w:lang w:val="en-US"/>
              </w:rPr>
              <w:t>3</w:t>
            </w:r>
            <w:r w:rsidR="00F14CF8" w:rsidRPr="00D04AC4">
              <w:rPr>
                <w:position w:val="-7"/>
                <w:vertAlign w:val="superscript"/>
                <w:lang w:val="en-US"/>
              </w:rPr>
              <w:t xml:space="preserve">) </w:t>
            </w:r>
            <w:r w:rsidRPr="00D04AC4">
              <w:rPr>
                <w:position w:val="-7"/>
                <w:lang w:val="en-US"/>
              </w:rPr>
              <w:t xml:space="preserve">= </w:t>
            </w:r>
            <w:r w:rsidRPr="00D04AC4">
              <w:rPr>
                <w:position w:val="-7"/>
              </w:rPr>
              <w:t>2,059</w:t>
            </w:r>
            <w:r w:rsidRPr="00D04AC4">
              <w:rPr>
                <w:position w:val="-7"/>
                <w:lang w:val="en-US"/>
              </w:rPr>
              <w:t xml:space="preserve"> кА</w:t>
            </w:r>
          </w:p>
        </w:tc>
        <w:tc>
          <w:tcPr>
            <w:tcW w:w="3610" w:type="dxa"/>
            <w:shd w:val="clear" w:color="auto" w:fill="auto"/>
          </w:tcPr>
          <w:p w:rsidR="00143ECF" w:rsidRPr="00F14CF8" w:rsidRDefault="00143ECF" w:rsidP="00D834EC">
            <w:pPr>
              <w:pStyle w:val="aff0"/>
            </w:pPr>
            <w:r w:rsidRPr="00D04AC4">
              <w:rPr>
                <w:position w:val="-7"/>
                <w:lang w:val="en-US"/>
              </w:rPr>
              <w:t>I</w:t>
            </w:r>
            <w:r w:rsidRPr="00D04AC4">
              <w:rPr>
                <w:position w:val="-7"/>
                <w:vertAlign w:val="subscript"/>
              </w:rPr>
              <w:t>дин</w:t>
            </w:r>
            <w:r w:rsidRPr="00D04AC4">
              <w:rPr>
                <w:position w:val="-7"/>
                <w:lang w:val="en-US"/>
              </w:rPr>
              <w:t xml:space="preserve"> = 20 кА</w:t>
            </w:r>
          </w:p>
        </w:tc>
        <w:tc>
          <w:tcPr>
            <w:tcW w:w="2201" w:type="dxa"/>
            <w:shd w:val="clear" w:color="auto" w:fill="auto"/>
          </w:tcPr>
          <w:p w:rsidR="00143ECF" w:rsidRPr="00F14CF8" w:rsidRDefault="00143ECF" w:rsidP="00D834EC">
            <w:pPr>
              <w:pStyle w:val="aff0"/>
            </w:pPr>
            <w:r w:rsidRPr="00D04AC4">
              <w:rPr>
                <w:position w:val="-7"/>
                <w:lang w:val="en-US"/>
              </w:rPr>
              <w:t>I</w:t>
            </w:r>
            <w:r w:rsidRPr="00D04AC4">
              <w:rPr>
                <w:position w:val="-7"/>
                <w:vertAlign w:val="subscript"/>
              </w:rPr>
              <w:t>уд</w:t>
            </w:r>
            <w:r w:rsidR="00F14CF8" w:rsidRPr="00D04AC4">
              <w:rPr>
                <w:position w:val="-7"/>
                <w:vertAlign w:val="superscript"/>
              </w:rPr>
              <w:t xml:space="preserve"> (</w:t>
            </w:r>
            <w:r w:rsidRPr="00D04AC4">
              <w:rPr>
                <w:position w:val="-7"/>
                <w:vertAlign w:val="superscript"/>
              </w:rPr>
              <w:t>3</w:t>
            </w:r>
            <w:r w:rsidR="00F14CF8" w:rsidRPr="00D04AC4">
              <w:rPr>
                <w:position w:val="-7"/>
                <w:vertAlign w:val="superscript"/>
              </w:rPr>
              <w:t xml:space="preserve">) </w:t>
            </w:r>
            <w:r w:rsidRPr="00D04AC4">
              <w:rPr>
                <w:position w:val="-7"/>
              </w:rPr>
              <w:sym w:font="Symbol" w:char="F0A3"/>
            </w:r>
            <w:r w:rsidRPr="00D04AC4">
              <w:rPr>
                <w:position w:val="-7"/>
              </w:rPr>
              <w:t xml:space="preserve"> </w:t>
            </w:r>
            <w:r w:rsidRPr="00D04AC4">
              <w:rPr>
                <w:position w:val="-7"/>
                <w:lang w:val="en-US"/>
              </w:rPr>
              <w:t>i</w:t>
            </w:r>
            <w:r w:rsidRPr="00D04AC4">
              <w:rPr>
                <w:position w:val="-7"/>
                <w:vertAlign w:val="subscript"/>
              </w:rPr>
              <w:t>дин</w:t>
            </w:r>
          </w:p>
        </w:tc>
      </w:tr>
      <w:tr w:rsidR="00143ECF" w:rsidRPr="00F14CF8" w:rsidTr="00D04AC4">
        <w:trPr>
          <w:jc w:val="center"/>
        </w:trPr>
        <w:tc>
          <w:tcPr>
            <w:tcW w:w="3119" w:type="dxa"/>
            <w:shd w:val="clear" w:color="auto" w:fill="auto"/>
          </w:tcPr>
          <w:p w:rsidR="00143ECF" w:rsidRPr="00F14CF8" w:rsidRDefault="00143ECF" w:rsidP="00D834EC">
            <w:pPr>
              <w:pStyle w:val="aff0"/>
            </w:pPr>
            <w:r w:rsidRPr="00D04AC4">
              <w:rPr>
                <w:lang w:val="en-US"/>
              </w:rPr>
              <w:t>B</w:t>
            </w:r>
            <w:r w:rsidRPr="00D04AC4">
              <w:rPr>
                <w:vertAlign w:val="subscript"/>
              </w:rPr>
              <w:t>К</w:t>
            </w:r>
            <w:r w:rsidRPr="00F14CF8">
              <w:t xml:space="preserve"> = 0,47 кА</w:t>
            </w:r>
            <w:r w:rsidRPr="00D04AC4">
              <w:rPr>
                <w:vertAlign w:val="superscript"/>
              </w:rPr>
              <w:t>2</w:t>
            </w:r>
            <w:r w:rsidRPr="00D04AC4">
              <w:sym w:font="Symbol" w:char="F0D7"/>
            </w:r>
            <w:r w:rsidRPr="00F14CF8">
              <w:t>с</w:t>
            </w:r>
          </w:p>
        </w:tc>
        <w:tc>
          <w:tcPr>
            <w:tcW w:w="3610" w:type="dxa"/>
            <w:shd w:val="clear" w:color="auto" w:fill="auto"/>
          </w:tcPr>
          <w:p w:rsidR="00143ECF" w:rsidRPr="00D04AC4" w:rsidRDefault="00143ECF" w:rsidP="00D834EC">
            <w:pPr>
              <w:pStyle w:val="aff0"/>
              <w:rPr>
                <w:position w:val="-7"/>
              </w:rPr>
            </w:pPr>
            <w:r w:rsidRPr="00D04AC4">
              <w:rPr>
                <w:position w:val="-7"/>
                <w:lang w:val="en-US"/>
              </w:rPr>
              <w:t>I</w:t>
            </w:r>
            <w:r w:rsidRPr="00D04AC4">
              <w:rPr>
                <w:position w:val="-7"/>
                <w:vertAlign w:val="subscript"/>
              </w:rPr>
              <w:t>терм</w:t>
            </w:r>
            <w:r w:rsidRPr="00D04AC4">
              <w:rPr>
                <w:position w:val="-7"/>
                <w:vertAlign w:val="superscript"/>
              </w:rPr>
              <w:t>2</w:t>
            </w:r>
            <w:r w:rsidRPr="00D04AC4">
              <w:rPr>
                <w:position w:val="-7"/>
              </w:rPr>
              <w:sym w:font="Symbol" w:char="F0D7"/>
            </w:r>
            <w:r w:rsidRPr="00D04AC4">
              <w:rPr>
                <w:position w:val="-7"/>
                <w:lang w:val="en-US"/>
              </w:rPr>
              <w:t>t</w:t>
            </w:r>
            <w:r w:rsidRPr="00D04AC4">
              <w:rPr>
                <w:position w:val="-7"/>
                <w:vertAlign w:val="subscript"/>
              </w:rPr>
              <w:t>терм</w:t>
            </w:r>
            <w:r w:rsidRPr="00D04AC4">
              <w:rPr>
                <w:position w:val="-7"/>
              </w:rPr>
              <w:t xml:space="preserve"> = 5</w:t>
            </w:r>
            <w:r w:rsidRPr="00D04AC4">
              <w:rPr>
                <w:position w:val="-7"/>
                <w:vertAlign w:val="superscript"/>
              </w:rPr>
              <w:t>2</w:t>
            </w:r>
            <w:r w:rsidRPr="00D04AC4">
              <w:rPr>
                <w:position w:val="-7"/>
              </w:rPr>
              <w:sym w:font="Symbol" w:char="F0D7"/>
            </w:r>
            <w:r w:rsidRPr="00D04AC4">
              <w:rPr>
                <w:position w:val="-7"/>
              </w:rPr>
              <w:t>10 = 250 кА</w:t>
            </w:r>
            <w:r w:rsidRPr="00D04AC4">
              <w:rPr>
                <w:position w:val="-7"/>
                <w:vertAlign w:val="superscript"/>
              </w:rPr>
              <w:t>2</w:t>
            </w:r>
            <w:r w:rsidRPr="00D04AC4">
              <w:rPr>
                <w:position w:val="-7"/>
              </w:rPr>
              <w:sym w:font="Symbol" w:char="F0D7"/>
            </w:r>
            <w:r w:rsidRPr="00D04AC4">
              <w:rPr>
                <w:position w:val="-7"/>
              </w:rPr>
              <w:t>с</w:t>
            </w:r>
          </w:p>
        </w:tc>
        <w:tc>
          <w:tcPr>
            <w:tcW w:w="2201" w:type="dxa"/>
            <w:shd w:val="clear" w:color="auto" w:fill="auto"/>
          </w:tcPr>
          <w:p w:rsidR="00143ECF" w:rsidRPr="00F14CF8" w:rsidRDefault="00143ECF" w:rsidP="00D834EC">
            <w:pPr>
              <w:pStyle w:val="aff0"/>
            </w:pPr>
            <w:r w:rsidRPr="00D04AC4">
              <w:rPr>
                <w:lang w:val="en-US"/>
              </w:rPr>
              <w:t>B</w:t>
            </w:r>
            <w:r w:rsidRPr="00D04AC4">
              <w:rPr>
                <w:vertAlign w:val="subscript"/>
              </w:rPr>
              <w:t>К</w:t>
            </w:r>
            <w:r w:rsidRPr="00F14CF8">
              <w:t xml:space="preserve"> </w:t>
            </w:r>
            <w:r w:rsidRPr="00D04AC4">
              <w:sym w:font="Symbol" w:char="F0A3"/>
            </w:r>
            <w:r w:rsidRPr="00F14CF8">
              <w:t xml:space="preserve"> </w:t>
            </w:r>
            <w:r w:rsidRPr="00D04AC4">
              <w:rPr>
                <w:lang w:val="en-US"/>
              </w:rPr>
              <w:t>I</w:t>
            </w:r>
            <w:r w:rsidRPr="00D04AC4">
              <w:rPr>
                <w:vertAlign w:val="subscript"/>
              </w:rPr>
              <w:t>терм</w:t>
            </w:r>
            <w:r w:rsidRPr="00D04AC4">
              <w:rPr>
                <w:vertAlign w:val="superscript"/>
              </w:rPr>
              <w:t>2</w:t>
            </w:r>
            <w:r w:rsidRPr="00F14CF8">
              <w:t xml:space="preserve"> </w:t>
            </w:r>
            <w:r w:rsidRPr="00D04AC4">
              <w:sym w:font="Symbol" w:char="F0D7"/>
            </w:r>
            <w:r w:rsidRPr="00D04AC4">
              <w:rPr>
                <w:lang w:val="en-US"/>
              </w:rPr>
              <w:t>t</w:t>
            </w:r>
            <w:r w:rsidRPr="00D04AC4">
              <w:rPr>
                <w:vertAlign w:val="subscript"/>
              </w:rPr>
              <w:t>терм</w:t>
            </w:r>
          </w:p>
        </w:tc>
      </w:tr>
    </w:tbl>
    <w:p w:rsidR="00143ECF" w:rsidRPr="00F14CF8" w:rsidRDefault="00143ECF" w:rsidP="00F14CF8">
      <w:pPr>
        <w:ind w:firstLine="709"/>
        <w:rPr>
          <w:position w:val="-18"/>
        </w:rPr>
      </w:pPr>
    </w:p>
    <w:p w:rsidR="00F14CF8" w:rsidRDefault="00143ECF" w:rsidP="00F14CF8">
      <w:pPr>
        <w:ind w:firstLine="709"/>
      </w:pPr>
      <w:r w:rsidRPr="00F14CF8">
        <w:t>Выбор измерительных трансформаторов тока</w:t>
      </w:r>
      <w:r w:rsidR="00F14CF8" w:rsidRPr="00F14CF8">
        <w:t>.</w:t>
      </w:r>
    </w:p>
    <w:p w:rsidR="00F14CF8" w:rsidRDefault="00143ECF" w:rsidP="00F14CF8">
      <w:pPr>
        <w:ind w:firstLine="709"/>
        <w:rPr>
          <w:position w:val="-16"/>
        </w:rPr>
      </w:pPr>
      <w:r w:rsidRPr="00F14CF8">
        <w:rPr>
          <w:position w:val="-16"/>
        </w:rPr>
        <w:t>Выбор трансформаторов тока производят по следующим параметрам</w:t>
      </w:r>
      <w:r w:rsidR="00F14CF8" w:rsidRPr="00F14CF8">
        <w:rPr>
          <w:position w:val="-16"/>
        </w:rPr>
        <w:t xml:space="preserve"> [</w:t>
      </w:r>
      <w:r w:rsidRPr="00F14CF8">
        <w:rPr>
          <w:position w:val="-16"/>
        </w:rPr>
        <w:t>1</w:t>
      </w:r>
      <w:r w:rsidR="00F14CF8" w:rsidRPr="00F14CF8">
        <w:rPr>
          <w:position w:val="-16"/>
        </w:rPr>
        <w:t>]</w:t>
      </w:r>
    </w:p>
    <w:p w:rsidR="00143ECF" w:rsidRPr="00F14CF8" w:rsidRDefault="00143ECF" w:rsidP="00F14CF8">
      <w:pPr>
        <w:ind w:firstLine="709"/>
        <w:rPr>
          <w:position w:val="-16"/>
        </w:rPr>
      </w:pPr>
      <w:r w:rsidRPr="00F14CF8">
        <w:rPr>
          <w:position w:val="-16"/>
        </w:rPr>
        <w:t>по напряжению установки</w:t>
      </w:r>
    </w:p>
    <w:p w:rsidR="00D834EC" w:rsidRDefault="00D834EC" w:rsidP="00F14CF8">
      <w:pPr>
        <w:ind w:firstLine="709"/>
        <w:rPr>
          <w:position w:val="-18"/>
        </w:rPr>
      </w:pPr>
    </w:p>
    <w:p w:rsidR="00F14CF8" w:rsidRDefault="00515DA2" w:rsidP="00F14CF8">
      <w:pPr>
        <w:ind w:firstLine="709"/>
      </w:pPr>
      <w:r>
        <w:rPr>
          <w:position w:val="-18"/>
        </w:rPr>
        <w:pict>
          <v:shape id="_x0000_i1050" type="#_x0000_t75" style="width:86.25pt;height:22.5pt" fillcolor="window">
            <v:imagedata r:id="rId32" o:title=""/>
          </v:shape>
        </w:pict>
      </w:r>
      <w:r w:rsidR="00F14CF8" w:rsidRPr="00F14CF8">
        <w:t>;</w:t>
      </w:r>
      <w:r w:rsidR="00F14CF8">
        <w:t xml:space="preserve"> (1.6</w:t>
      </w:r>
      <w:r w:rsidR="00F14CF8" w:rsidRPr="00F14CF8">
        <w:t>)</w:t>
      </w:r>
    </w:p>
    <w:p w:rsidR="00D834EC" w:rsidRDefault="00D834EC" w:rsidP="00F14CF8">
      <w:pPr>
        <w:ind w:firstLine="709"/>
        <w:rPr>
          <w:position w:val="-16"/>
        </w:rPr>
      </w:pPr>
    </w:p>
    <w:p w:rsidR="00143ECF" w:rsidRPr="00F14CF8" w:rsidRDefault="00143ECF" w:rsidP="00F14CF8">
      <w:pPr>
        <w:ind w:firstLine="709"/>
        <w:rPr>
          <w:position w:val="-16"/>
        </w:rPr>
      </w:pPr>
      <w:r w:rsidRPr="00F14CF8">
        <w:rPr>
          <w:position w:val="-16"/>
        </w:rPr>
        <w:t>по току</w:t>
      </w:r>
    </w:p>
    <w:p w:rsidR="00D834EC" w:rsidRDefault="00D834EC" w:rsidP="00F14CF8">
      <w:pPr>
        <w:ind w:firstLine="709"/>
        <w:rPr>
          <w:position w:val="-18"/>
        </w:rPr>
      </w:pPr>
    </w:p>
    <w:p w:rsidR="00F14CF8" w:rsidRDefault="00515DA2" w:rsidP="00F14CF8">
      <w:pPr>
        <w:ind w:firstLine="709"/>
      </w:pPr>
      <w:r>
        <w:rPr>
          <w:position w:val="-18"/>
        </w:rPr>
        <w:pict>
          <v:shape id="_x0000_i1051" type="#_x0000_t75" style="width:93pt;height:22.5pt" fillcolor="window">
            <v:imagedata r:id="rId33" o:title=""/>
          </v:shape>
        </w:pict>
      </w:r>
      <w:r w:rsidR="00F14CF8" w:rsidRPr="00F14CF8">
        <w:t xml:space="preserve">; </w:t>
      </w:r>
      <w:r>
        <w:rPr>
          <w:position w:val="-18"/>
        </w:rPr>
        <w:pict>
          <v:shape id="_x0000_i1052" type="#_x0000_t75" style="width:87pt;height:22.5pt" fillcolor="window">
            <v:imagedata r:id="rId34" o:title=""/>
          </v:shape>
        </w:pict>
      </w:r>
      <w:r w:rsidR="00143ECF" w:rsidRPr="00F14CF8">
        <w:t>,</w:t>
      </w:r>
      <w:r w:rsidR="00F14CF8">
        <w:t xml:space="preserve"> (1.7</w:t>
      </w:r>
      <w:r w:rsidR="00F14CF8" w:rsidRPr="00F14CF8">
        <w:t>)</w:t>
      </w:r>
    </w:p>
    <w:p w:rsidR="00D834EC" w:rsidRDefault="00D834EC" w:rsidP="00F14CF8">
      <w:pPr>
        <w:ind w:firstLine="709"/>
        <w:rPr>
          <w:position w:val="-16"/>
        </w:rPr>
      </w:pPr>
    </w:p>
    <w:p w:rsidR="00F14CF8" w:rsidRDefault="00143ECF" w:rsidP="00F14CF8">
      <w:pPr>
        <w:ind w:firstLine="709"/>
        <w:rPr>
          <w:position w:val="-16"/>
        </w:rPr>
      </w:pPr>
      <w:r w:rsidRPr="00F14CF8">
        <w:rPr>
          <w:position w:val="-16"/>
        </w:rPr>
        <w:t>Номинальный ток должен быть как можно ближе к рабочему току установки, так как недогрузка первичной обмотки трансформатора тока приводит к увеличению погрешностей</w:t>
      </w:r>
      <w:r w:rsidR="00F14CF8" w:rsidRPr="00F14CF8">
        <w:rPr>
          <w:position w:val="-16"/>
        </w:rPr>
        <w:t>.</w:t>
      </w:r>
    </w:p>
    <w:p w:rsidR="00F14CF8" w:rsidRDefault="00143ECF" w:rsidP="00F14CF8">
      <w:pPr>
        <w:ind w:firstLine="709"/>
        <w:rPr>
          <w:position w:val="-16"/>
        </w:rPr>
      </w:pPr>
      <w:r w:rsidRPr="00F14CF8">
        <w:rPr>
          <w:position w:val="-16"/>
        </w:rPr>
        <w:t>по конструкции и классу точности</w:t>
      </w:r>
      <w:r w:rsidR="00F14CF8" w:rsidRPr="00F14CF8">
        <w:rPr>
          <w:position w:val="-16"/>
        </w:rPr>
        <w:t>;</w:t>
      </w:r>
    </w:p>
    <w:p w:rsidR="00F14CF8" w:rsidRDefault="00143ECF" w:rsidP="00F14CF8">
      <w:pPr>
        <w:ind w:firstLine="709"/>
        <w:rPr>
          <w:position w:val="-16"/>
        </w:rPr>
      </w:pPr>
      <w:r w:rsidRPr="00F14CF8">
        <w:rPr>
          <w:position w:val="-16"/>
        </w:rPr>
        <w:t>по электродинамической стойкости</w:t>
      </w:r>
      <w:r w:rsidR="00F14CF8" w:rsidRPr="00F14CF8">
        <w:rPr>
          <w:position w:val="-16"/>
        </w:rPr>
        <w:t>;</w:t>
      </w:r>
    </w:p>
    <w:p w:rsidR="00D834EC" w:rsidRDefault="00D834EC" w:rsidP="00F14CF8">
      <w:pPr>
        <w:ind w:firstLine="709"/>
        <w:rPr>
          <w:position w:val="-18"/>
        </w:rPr>
      </w:pPr>
    </w:p>
    <w:p w:rsidR="00F14CF8" w:rsidRDefault="00515DA2" w:rsidP="00F14CF8">
      <w:pPr>
        <w:ind w:firstLine="709"/>
      </w:pPr>
      <w:r>
        <w:rPr>
          <w:position w:val="-18"/>
        </w:rPr>
        <w:pict>
          <v:shape id="_x0000_i1053" type="#_x0000_t75" style="width:124.5pt;height:30pt" fillcolor="window">
            <v:imagedata r:id="rId35" o:title=""/>
          </v:shape>
        </w:pict>
      </w:r>
      <w:r w:rsidR="00143ECF" w:rsidRPr="00F14CF8">
        <w:t>,</w:t>
      </w:r>
      <w:r>
        <w:rPr>
          <w:position w:val="-18"/>
        </w:rPr>
        <w:pict>
          <v:shape id="_x0000_i1054" type="#_x0000_t75" style="width:56.25pt;height:22.5pt" fillcolor="window">
            <v:imagedata r:id="rId36" o:title=""/>
          </v:shape>
        </w:pict>
      </w:r>
      <w:r w:rsidR="00143ECF" w:rsidRPr="00F14CF8">
        <w:t>,</w:t>
      </w:r>
      <w:r w:rsidR="00F14CF8">
        <w:t xml:space="preserve"> (1.8</w:t>
      </w:r>
      <w:r w:rsidR="00F14CF8" w:rsidRPr="00F14CF8">
        <w:t>)</w:t>
      </w:r>
    </w:p>
    <w:p w:rsidR="00D834EC" w:rsidRDefault="00D834EC" w:rsidP="00F14CF8">
      <w:pPr>
        <w:ind w:firstLine="709"/>
        <w:rPr>
          <w:position w:val="-16"/>
        </w:rPr>
      </w:pPr>
    </w:p>
    <w:p w:rsidR="00F14CF8" w:rsidRDefault="00D834EC" w:rsidP="00F14CF8">
      <w:pPr>
        <w:ind w:firstLine="709"/>
        <w:rPr>
          <w:position w:val="-16"/>
        </w:rPr>
      </w:pPr>
      <w:r w:rsidRPr="00F14CF8">
        <w:rPr>
          <w:position w:val="-16"/>
        </w:rPr>
        <w:t>Г</w:t>
      </w:r>
      <w:r w:rsidR="00143ECF" w:rsidRPr="00F14CF8">
        <w:rPr>
          <w:position w:val="-16"/>
        </w:rPr>
        <w:t>де</w:t>
      </w:r>
      <w:r>
        <w:rPr>
          <w:position w:val="-16"/>
        </w:rPr>
        <w:t xml:space="preserve"> </w:t>
      </w:r>
      <w:r w:rsidR="00143ECF" w:rsidRPr="00F14CF8">
        <w:rPr>
          <w:position w:val="-16"/>
        </w:rPr>
        <w:t>i</w:t>
      </w:r>
      <w:r w:rsidR="00143ECF" w:rsidRPr="00F14CF8">
        <w:rPr>
          <w:position w:val="-16"/>
          <w:vertAlign w:val="subscript"/>
        </w:rPr>
        <w:t>y</w:t>
      </w:r>
      <w:r w:rsidR="00143ECF" w:rsidRPr="00F14CF8">
        <w:rPr>
          <w:position w:val="-16"/>
        </w:rPr>
        <w:t xml:space="preserve"> </w:t>
      </w:r>
      <w:r w:rsidR="00F14CF8">
        <w:rPr>
          <w:position w:val="-16"/>
        </w:rPr>
        <w:t>-</w:t>
      </w:r>
      <w:r w:rsidR="00143ECF" w:rsidRPr="00F14CF8">
        <w:rPr>
          <w:position w:val="-16"/>
        </w:rPr>
        <w:t xml:space="preserve"> расчётный ударный ток КЗ</w:t>
      </w:r>
      <w:r w:rsidR="00F14CF8" w:rsidRPr="00F14CF8">
        <w:rPr>
          <w:position w:val="-16"/>
        </w:rPr>
        <w:t>;</w:t>
      </w:r>
    </w:p>
    <w:p w:rsidR="00F14CF8" w:rsidRDefault="00143ECF" w:rsidP="00F14CF8">
      <w:pPr>
        <w:ind w:firstLine="709"/>
        <w:rPr>
          <w:position w:val="-16"/>
        </w:rPr>
      </w:pPr>
      <w:r w:rsidRPr="00F14CF8">
        <w:rPr>
          <w:position w:val="-16"/>
        </w:rPr>
        <w:t>k</w:t>
      </w:r>
      <w:r w:rsidRPr="00F14CF8">
        <w:rPr>
          <w:position w:val="-16"/>
          <w:vertAlign w:val="subscript"/>
        </w:rPr>
        <w:t>эд</w:t>
      </w:r>
      <w:r w:rsidR="00F14CF8" w:rsidRPr="00F14CF8">
        <w:rPr>
          <w:position w:val="-16"/>
        </w:rPr>
        <w:t xml:space="preserve"> - </w:t>
      </w:r>
      <w:r w:rsidRPr="00F14CF8">
        <w:rPr>
          <w:position w:val="-16"/>
        </w:rPr>
        <w:t>кратность электродинамической стойкости, по каталогу</w:t>
      </w:r>
      <w:r w:rsidR="00F14CF8" w:rsidRPr="00F14CF8">
        <w:rPr>
          <w:position w:val="-16"/>
        </w:rPr>
        <w:t xml:space="preserve">; </w:t>
      </w:r>
      <w:r w:rsidRPr="00F14CF8">
        <w:rPr>
          <w:position w:val="-16"/>
        </w:rPr>
        <w:t>I</w:t>
      </w:r>
      <w:r w:rsidRPr="00F14CF8">
        <w:rPr>
          <w:position w:val="-16"/>
          <w:vertAlign w:val="subscript"/>
        </w:rPr>
        <w:t>1ном</w:t>
      </w:r>
      <w:r w:rsidR="00F14CF8" w:rsidRPr="00F14CF8">
        <w:rPr>
          <w:position w:val="-16"/>
        </w:rPr>
        <w:t xml:space="preserve"> - </w:t>
      </w:r>
      <w:r w:rsidRPr="00F14CF8">
        <w:rPr>
          <w:position w:val="-16"/>
        </w:rPr>
        <w:t>номинальный первичный ток трансформатора тока</w:t>
      </w:r>
      <w:r w:rsidR="00F14CF8" w:rsidRPr="00F14CF8">
        <w:rPr>
          <w:position w:val="-16"/>
        </w:rPr>
        <w:t xml:space="preserve">; </w:t>
      </w:r>
      <w:r w:rsidRPr="00F14CF8">
        <w:rPr>
          <w:position w:val="-16"/>
        </w:rPr>
        <w:t>i</w:t>
      </w:r>
      <w:r w:rsidRPr="00F14CF8">
        <w:rPr>
          <w:position w:val="-16"/>
          <w:vertAlign w:val="subscript"/>
        </w:rPr>
        <w:t>дин</w:t>
      </w:r>
      <w:r w:rsidR="00F14CF8" w:rsidRPr="00F14CF8">
        <w:rPr>
          <w:position w:val="-16"/>
        </w:rPr>
        <w:t xml:space="preserve"> - </w:t>
      </w:r>
      <w:r w:rsidRPr="00F14CF8">
        <w:rPr>
          <w:position w:val="-16"/>
        </w:rPr>
        <w:t>ток электродинамической стойкости</w:t>
      </w:r>
      <w:r w:rsidR="00F14CF8" w:rsidRPr="00F14CF8">
        <w:rPr>
          <w:position w:val="-16"/>
        </w:rPr>
        <w:t>;</w:t>
      </w:r>
    </w:p>
    <w:p w:rsidR="00F14CF8" w:rsidRDefault="00143ECF" w:rsidP="00F14CF8">
      <w:pPr>
        <w:ind w:firstLine="709"/>
        <w:rPr>
          <w:position w:val="-7"/>
        </w:rPr>
      </w:pPr>
      <w:r w:rsidRPr="00F14CF8">
        <w:rPr>
          <w:position w:val="-7"/>
        </w:rPr>
        <w:t>Электродинамическая стойкость шинных трансформаторов тока определяется устойчивостью самих шин распределительного устройства, в следствии этого такие трансформаторы по этому условию не проверяются</w:t>
      </w:r>
      <w:r w:rsidR="00F14CF8" w:rsidRPr="00F14CF8">
        <w:rPr>
          <w:position w:val="-7"/>
        </w:rPr>
        <w:t>.</w:t>
      </w:r>
    </w:p>
    <w:p w:rsidR="00143ECF" w:rsidRDefault="00143ECF" w:rsidP="00F14CF8">
      <w:pPr>
        <w:ind w:firstLine="709"/>
        <w:rPr>
          <w:position w:val="-16"/>
        </w:rPr>
      </w:pPr>
      <w:r w:rsidRPr="00F14CF8">
        <w:rPr>
          <w:position w:val="-16"/>
        </w:rPr>
        <w:t>по термической стойкости</w:t>
      </w:r>
    </w:p>
    <w:p w:rsidR="00D834EC" w:rsidRPr="00F14CF8" w:rsidRDefault="00D834EC" w:rsidP="00F14CF8">
      <w:pPr>
        <w:ind w:firstLine="709"/>
        <w:rPr>
          <w:position w:val="-16"/>
        </w:rPr>
      </w:pPr>
    </w:p>
    <w:p w:rsidR="00F14CF8" w:rsidRDefault="00515DA2" w:rsidP="00F14CF8">
      <w:pPr>
        <w:ind w:firstLine="709"/>
      </w:pPr>
      <w:r>
        <w:rPr>
          <w:position w:val="-18"/>
        </w:rPr>
        <w:pict>
          <v:shape id="_x0000_i1055" type="#_x0000_t75" style="width:150pt;height:30pt" fillcolor="window">
            <v:imagedata r:id="rId37" o:title=""/>
          </v:shape>
        </w:pict>
      </w:r>
      <w:r w:rsidR="00F14CF8" w:rsidRPr="00F14CF8">
        <w:t xml:space="preserve">; </w:t>
      </w:r>
      <w:r>
        <w:rPr>
          <w:position w:val="-18"/>
        </w:rPr>
        <w:pict>
          <v:shape id="_x0000_i1056" type="#_x0000_t75" style="width:102.75pt;height:30pt" fillcolor="window">
            <v:imagedata r:id="rId38" o:title=""/>
          </v:shape>
        </w:pict>
      </w:r>
      <w:r w:rsidR="00143ECF" w:rsidRPr="00F14CF8">
        <w:t>,</w:t>
      </w:r>
      <w:r w:rsidR="00F14CF8">
        <w:t xml:space="preserve"> (1.9</w:t>
      </w:r>
      <w:r w:rsidR="00F14CF8" w:rsidRPr="00F14CF8">
        <w:t>)</w:t>
      </w:r>
    </w:p>
    <w:p w:rsidR="00D834EC" w:rsidRDefault="00D834EC" w:rsidP="00F14CF8">
      <w:pPr>
        <w:ind w:firstLine="709"/>
        <w:rPr>
          <w:position w:val="-16"/>
        </w:rPr>
      </w:pPr>
    </w:p>
    <w:p w:rsidR="00F14CF8" w:rsidRDefault="00D834EC" w:rsidP="00F14CF8">
      <w:pPr>
        <w:ind w:firstLine="709"/>
        <w:rPr>
          <w:position w:val="-16"/>
        </w:rPr>
      </w:pPr>
      <w:r w:rsidRPr="00F14CF8">
        <w:rPr>
          <w:position w:val="-16"/>
        </w:rPr>
        <w:t>Г</w:t>
      </w:r>
      <w:r w:rsidR="00143ECF" w:rsidRPr="00F14CF8">
        <w:rPr>
          <w:position w:val="-16"/>
        </w:rPr>
        <w:t>де</w:t>
      </w:r>
      <w:r>
        <w:rPr>
          <w:position w:val="-16"/>
        </w:rPr>
        <w:t xml:space="preserve"> </w:t>
      </w:r>
      <w:r w:rsidR="00143ECF" w:rsidRPr="00F14CF8">
        <w:rPr>
          <w:position w:val="-16"/>
        </w:rPr>
        <w:t>В</w:t>
      </w:r>
      <w:r w:rsidR="00143ECF" w:rsidRPr="00F14CF8">
        <w:rPr>
          <w:position w:val="-16"/>
          <w:vertAlign w:val="subscript"/>
        </w:rPr>
        <w:t>к</w:t>
      </w:r>
      <w:r w:rsidR="00143ECF" w:rsidRPr="00F14CF8">
        <w:rPr>
          <w:position w:val="-16"/>
        </w:rPr>
        <w:t xml:space="preserve"> </w:t>
      </w:r>
      <w:r w:rsidR="00F14CF8">
        <w:rPr>
          <w:position w:val="-16"/>
        </w:rPr>
        <w:t>-</w:t>
      </w:r>
      <w:r w:rsidR="00143ECF" w:rsidRPr="00F14CF8">
        <w:rPr>
          <w:position w:val="-16"/>
        </w:rPr>
        <w:t xml:space="preserve"> расчётный тепловой импульс</w:t>
      </w:r>
      <w:r w:rsidR="00F14CF8" w:rsidRPr="00F14CF8">
        <w:rPr>
          <w:position w:val="-16"/>
        </w:rPr>
        <w:t>;</w:t>
      </w:r>
    </w:p>
    <w:p w:rsidR="00F14CF8" w:rsidRDefault="00143ECF" w:rsidP="00F14CF8">
      <w:pPr>
        <w:ind w:firstLine="709"/>
        <w:rPr>
          <w:position w:val="-16"/>
        </w:rPr>
      </w:pPr>
      <w:r w:rsidRPr="00F14CF8">
        <w:rPr>
          <w:position w:val="-16"/>
        </w:rPr>
        <w:t>k</w:t>
      </w:r>
      <w:r w:rsidRPr="00F14CF8">
        <w:rPr>
          <w:position w:val="-16"/>
          <w:vertAlign w:val="subscript"/>
        </w:rPr>
        <w:t>т</w:t>
      </w:r>
      <w:r w:rsidR="00F14CF8" w:rsidRPr="00F14CF8">
        <w:rPr>
          <w:position w:val="-16"/>
        </w:rPr>
        <w:t xml:space="preserve"> - </w:t>
      </w:r>
      <w:r w:rsidRPr="00F14CF8">
        <w:rPr>
          <w:position w:val="-16"/>
        </w:rPr>
        <w:t>кратность термической стойкости, по каталогу</w:t>
      </w:r>
      <w:r w:rsidR="00F14CF8" w:rsidRPr="00F14CF8">
        <w:rPr>
          <w:position w:val="-16"/>
        </w:rPr>
        <w:t>;</w:t>
      </w:r>
    </w:p>
    <w:p w:rsidR="00F14CF8" w:rsidRDefault="00143ECF" w:rsidP="00F14CF8">
      <w:pPr>
        <w:ind w:firstLine="709"/>
        <w:rPr>
          <w:position w:val="-16"/>
        </w:rPr>
      </w:pPr>
      <w:r w:rsidRPr="00F14CF8">
        <w:rPr>
          <w:position w:val="-16"/>
        </w:rPr>
        <w:t>t</w:t>
      </w:r>
      <w:r w:rsidRPr="00F14CF8">
        <w:rPr>
          <w:position w:val="-16"/>
          <w:vertAlign w:val="subscript"/>
        </w:rPr>
        <w:t>тер</w:t>
      </w:r>
      <w:r w:rsidR="00F14CF8" w:rsidRPr="00F14CF8">
        <w:rPr>
          <w:position w:val="-16"/>
        </w:rPr>
        <w:t xml:space="preserve"> - </w:t>
      </w:r>
      <w:r w:rsidRPr="00F14CF8">
        <w:rPr>
          <w:position w:val="-16"/>
        </w:rPr>
        <w:t>время термической стойкости, по каталогу</w:t>
      </w:r>
      <w:r w:rsidR="00F14CF8" w:rsidRPr="00F14CF8">
        <w:rPr>
          <w:position w:val="-16"/>
        </w:rPr>
        <w:t>;</w:t>
      </w:r>
    </w:p>
    <w:p w:rsidR="00F14CF8" w:rsidRDefault="00143ECF" w:rsidP="00F14CF8">
      <w:pPr>
        <w:ind w:firstLine="709"/>
        <w:rPr>
          <w:position w:val="-16"/>
        </w:rPr>
      </w:pPr>
      <w:r w:rsidRPr="00F14CF8">
        <w:rPr>
          <w:position w:val="-16"/>
        </w:rPr>
        <w:t>I</w:t>
      </w:r>
      <w:r w:rsidRPr="00F14CF8">
        <w:rPr>
          <w:position w:val="-16"/>
          <w:vertAlign w:val="subscript"/>
        </w:rPr>
        <w:t>тер</w:t>
      </w:r>
      <w:r w:rsidR="00F14CF8" w:rsidRPr="00F14CF8">
        <w:rPr>
          <w:position w:val="-16"/>
        </w:rPr>
        <w:t xml:space="preserve"> - </w:t>
      </w:r>
      <w:r w:rsidRPr="00F14CF8">
        <w:rPr>
          <w:position w:val="-16"/>
        </w:rPr>
        <w:t>ток термической стойкости</w:t>
      </w:r>
      <w:r w:rsidR="00F14CF8" w:rsidRPr="00F14CF8">
        <w:rPr>
          <w:position w:val="-16"/>
        </w:rPr>
        <w:t>;</w:t>
      </w:r>
    </w:p>
    <w:p w:rsidR="00143ECF" w:rsidRPr="00F14CF8" w:rsidRDefault="00143ECF" w:rsidP="00F14CF8">
      <w:pPr>
        <w:ind w:firstLine="709"/>
        <w:rPr>
          <w:position w:val="-16"/>
        </w:rPr>
      </w:pPr>
      <w:r w:rsidRPr="00F14CF8">
        <w:rPr>
          <w:position w:val="-16"/>
        </w:rPr>
        <w:t>по вторичной нагрузке</w:t>
      </w:r>
    </w:p>
    <w:p w:rsidR="00D834EC" w:rsidRDefault="00D834EC" w:rsidP="00F14CF8">
      <w:pPr>
        <w:ind w:firstLine="709"/>
        <w:rPr>
          <w:position w:val="-16"/>
        </w:rPr>
      </w:pPr>
    </w:p>
    <w:p w:rsidR="00F14CF8" w:rsidRDefault="00143ECF" w:rsidP="00F14CF8">
      <w:pPr>
        <w:ind w:firstLine="709"/>
        <w:rPr>
          <w:position w:val="-18"/>
        </w:rPr>
      </w:pPr>
      <w:r w:rsidRPr="00F14CF8">
        <w:rPr>
          <w:position w:val="-16"/>
          <w:lang w:val="en-US"/>
        </w:rPr>
        <w:t>Z</w:t>
      </w:r>
      <w:r w:rsidRPr="00F14CF8">
        <w:rPr>
          <w:position w:val="-16"/>
          <w:vertAlign w:val="subscript"/>
        </w:rPr>
        <w:t>2</w:t>
      </w:r>
      <w:r w:rsidRPr="00F14CF8">
        <w:rPr>
          <w:position w:val="-16"/>
        </w:rPr>
        <w:t xml:space="preserve"> </w:t>
      </w:r>
      <w:r w:rsidRPr="00F14CF8">
        <w:rPr>
          <w:position w:val="-16"/>
          <w:lang w:val="en-US"/>
        </w:rPr>
        <w:sym w:font="Symbol" w:char="F0A3"/>
      </w:r>
      <w:r w:rsidRPr="00F14CF8">
        <w:rPr>
          <w:position w:val="-16"/>
        </w:rPr>
        <w:t xml:space="preserve"> </w:t>
      </w:r>
      <w:r w:rsidRPr="00F14CF8">
        <w:rPr>
          <w:position w:val="-16"/>
          <w:lang w:val="en-US"/>
        </w:rPr>
        <w:t>Z</w:t>
      </w:r>
      <w:r w:rsidRPr="00F14CF8">
        <w:rPr>
          <w:position w:val="-16"/>
          <w:vertAlign w:val="subscript"/>
        </w:rPr>
        <w:t>2НОМ</w:t>
      </w:r>
      <w:r w:rsidR="00F14CF8">
        <w:rPr>
          <w:position w:val="-18"/>
        </w:rPr>
        <w:t xml:space="preserve"> (1.1</w:t>
      </w:r>
      <w:r w:rsidRPr="00F14CF8">
        <w:rPr>
          <w:position w:val="-18"/>
        </w:rPr>
        <w:t>0</w:t>
      </w:r>
      <w:r w:rsidR="00F14CF8" w:rsidRPr="00F14CF8">
        <w:rPr>
          <w:position w:val="-18"/>
        </w:rPr>
        <w:t>)</w:t>
      </w:r>
    </w:p>
    <w:p w:rsidR="00D834EC" w:rsidRDefault="00D834EC" w:rsidP="00F14CF8">
      <w:pPr>
        <w:ind w:firstLine="709"/>
        <w:rPr>
          <w:position w:val="-16"/>
        </w:rPr>
      </w:pPr>
    </w:p>
    <w:p w:rsidR="00F14CF8" w:rsidRDefault="00D834EC" w:rsidP="00F14CF8">
      <w:pPr>
        <w:ind w:firstLine="709"/>
        <w:rPr>
          <w:position w:val="-16"/>
        </w:rPr>
      </w:pPr>
      <w:r w:rsidRPr="00F14CF8">
        <w:rPr>
          <w:position w:val="-16"/>
        </w:rPr>
        <w:t>Г</w:t>
      </w:r>
      <w:r w:rsidR="00143ECF" w:rsidRPr="00F14CF8">
        <w:rPr>
          <w:position w:val="-16"/>
        </w:rPr>
        <w:t>де</w:t>
      </w:r>
      <w:r>
        <w:rPr>
          <w:position w:val="-16"/>
        </w:rPr>
        <w:t xml:space="preserve"> </w:t>
      </w:r>
      <w:r w:rsidR="00143ECF" w:rsidRPr="00F14CF8">
        <w:rPr>
          <w:position w:val="-16"/>
        </w:rPr>
        <w:t>Z</w:t>
      </w:r>
      <w:r w:rsidR="00143ECF" w:rsidRPr="00F14CF8">
        <w:rPr>
          <w:position w:val="-16"/>
          <w:vertAlign w:val="subscript"/>
        </w:rPr>
        <w:t>2</w:t>
      </w:r>
      <w:r w:rsidR="00F14CF8" w:rsidRPr="00F14CF8">
        <w:rPr>
          <w:position w:val="-16"/>
        </w:rPr>
        <w:t xml:space="preserve"> - </w:t>
      </w:r>
      <w:r w:rsidR="00143ECF" w:rsidRPr="00F14CF8">
        <w:rPr>
          <w:position w:val="-16"/>
        </w:rPr>
        <w:t>вторичная нагрузка трансформатора тока</w:t>
      </w:r>
      <w:r w:rsidR="00F14CF8" w:rsidRPr="00F14CF8">
        <w:rPr>
          <w:position w:val="-16"/>
        </w:rPr>
        <w:t>;</w:t>
      </w:r>
    </w:p>
    <w:p w:rsidR="00F14CF8" w:rsidRDefault="00143ECF" w:rsidP="00F14CF8">
      <w:pPr>
        <w:ind w:firstLine="709"/>
        <w:rPr>
          <w:position w:val="-16"/>
        </w:rPr>
      </w:pPr>
      <w:r w:rsidRPr="00F14CF8">
        <w:rPr>
          <w:position w:val="-16"/>
        </w:rPr>
        <w:t>Z</w:t>
      </w:r>
      <w:r w:rsidRPr="00F14CF8">
        <w:rPr>
          <w:position w:val="-16"/>
          <w:vertAlign w:val="subscript"/>
        </w:rPr>
        <w:t>2ном</w:t>
      </w:r>
      <w:r w:rsidR="00F14CF8" w:rsidRPr="00F14CF8">
        <w:rPr>
          <w:position w:val="-16"/>
        </w:rPr>
        <w:t xml:space="preserve"> - </w:t>
      </w:r>
      <w:r w:rsidRPr="00F14CF8">
        <w:rPr>
          <w:position w:val="-16"/>
        </w:rPr>
        <w:t>номинальная допустимая нагрузка трансформатора тока в выбранном классе точности</w:t>
      </w:r>
      <w:r w:rsidR="00F14CF8" w:rsidRPr="00F14CF8">
        <w:rPr>
          <w:position w:val="-16"/>
        </w:rPr>
        <w:t>.</w:t>
      </w:r>
    </w:p>
    <w:p w:rsidR="00F14CF8" w:rsidRDefault="00143ECF" w:rsidP="00F14CF8">
      <w:pPr>
        <w:ind w:firstLine="709"/>
      </w:pPr>
      <w:r w:rsidRPr="00F14CF8">
        <w:t>В соответствии с перечисленными условиями</w:t>
      </w:r>
      <w:r w:rsidR="00F14CF8">
        <w:t xml:space="preserve"> (1.6</w:t>
      </w:r>
      <w:r w:rsidR="00F14CF8" w:rsidRPr="00F14CF8">
        <w:t xml:space="preserve"> - </w:t>
      </w:r>
      <w:r w:rsidR="00F14CF8">
        <w:t>1.1</w:t>
      </w:r>
      <w:r w:rsidRPr="00F14CF8">
        <w:t>0</w:t>
      </w:r>
      <w:r w:rsidR="00F14CF8" w:rsidRPr="00F14CF8">
        <w:t xml:space="preserve">) </w:t>
      </w:r>
      <w:r w:rsidRPr="00F14CF8">
        <w:t>выбираем трансформаторы тока на стороне 10 кВ</w:t>
      </w:r>
      <w:r w:rsidR="00F14CF8" w:rsidRPr="00F14CF8">
        <w:t xml:space="preserve"> [</w:t>
      </w:r>
      <w:r w:rsidRPr="00F14CF8">
        <w:t>3</w:t>
      </w:r>
      <w:r w:rsidR="00F14CF8" w:rsidRPr="00F14CF8">
        <w:t>]</w:t>
      </w:r>
    </w:p>
    <w:p w:rsidR="00F14CF8" w:rsidRDefault="00143ECF" w:rsidP="00F14CF8">
      <w:pPr>
        <w:ind w:firstLine="709"/>
      </w:pPr>
      <w:r w:rsidRPr="00F14CF8">
        <w:t>Условия выбора сводим в таблицу 6</w:t>
      </w:r>
      <w:r w:rsidR="00F14CF8" w:rsidRPr="00F14CF8">
        <w:t>.</w:t>
      </w:r>
    </w:p>
    <w:p w:rsidR="00D834EC" w:rsidRDefault="00D834EC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Таблица 6</w:t>
      </w:r>
      <w:r w:rsidR="00F14CF8" w:rsidRPr="00F14CF8">
        <w:t>. -</w:t>
      </w:r>
      <w:r w:rsidR="00F14CF8">
        <w:t xml:space="preserve"> </w:t>
      </w:r>
      <w:r w:rsidRPr="00F14CF8">
        <w:t>Выбор трансформаторов тока на стороне 10 кВ</w:t>
      </w:r>
      <w:r w:rsidR="00F14CF8" w:rsidRPr="00F14CF8"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568"/>
        <w:gridCol w:w="2243"/>
      </w:tblGrid>
      <w:tr w:rsidR="00143ECF" w:rsidRPr="00F14CF8" w:rsidTr="00D04AC4">
        <w:trPr>
          <w:jc w:val="center"/>
        </w:trPr>
        <w:tc>
          <w:tcPr>
            <w:tcW w:w="3119" w:type="dxa"/>
            <w:shd w:val="clear" w:color="auto" w:fill="auto"/>
          </w:tcPr>
          <w:p w:rsidR="00143ECF" w:rsidRPr="00F14CF8" w:rsidRDefault="00143ECF" w:rsidP="00D834EC">
            <w:pPr>
              <w:pStyle w:val="aff0"/>
            </w:pPr>
            <w:r w:rsidRPr="00F14CF8">
              <w:t>Расчётные данные</w:t>
            </w:r>
          </w:p>
        </w:tc>
        <w:tc>
          <w:tcPr>
            <w:tcW w:w="3568" w:type="dxa"/>
            <w:shd w:val="clear" w:color="auto" w:fill="auto"/>
          </w:tcPr>
          <w:p w:rsidR="00143ECF" w:rsidRPr="00F14CF8" w:rsidRDefault="00143ECF" w:rsidP="00D834EC">
            <w:pPr>
              <w:pStyle w:val="aff0"/>
            </w:pPr>
            <w:r w:rsidRPr="00F14CF8">
              <w:t>Каталожные</w:t>
            </w:r>
          </w:p>
          <w:p w:rsidR="00143ECF" w:rsidRPr="00F14CF8" w:rsidRDefault="00143ECF" w:rsidP="00D834EC">
            <w:pPr>
              <w:pStyle w:val="aff0"/>
            </w:pPr>
            <w:r w:rsidRPr="00F14CF8">
              <w:t>Параметры трансформатора тока</w:t>
            </w:r>
          </w:p>
        </w:tc>
        <w:tc>
          <w:tcPr>
            <w:tcW w:w="2243" w:type="dxa"/>
            <w:shd w:val="clear" w:color="auto" w:fill="auto"/>
          </w:tcPr>
          <w:p w:rsidR="00143ECF" w:rsidRPr="00F14CF8" w:rsidRDefault="00143ECF" w:rsidP="00D834EC">
            <w:pPr>
              <w:pStyle w:val="aff0"/>
            </w:pPr>
            <w:r w:rsidRPr="00F14CF8">
              <w:t>Условия выбора</w:t>
            </w:r>
          </w:p>
        </w:tc>
      </w:tr>
      <w:tr w:rsidR="00143ECF" w:rsidRPr="00F14CF8" w:rsidTr="00D04AC4">
        <w:trPr>
          <w:jc w:val="center"/>
        </w:trPr>
        <w:tc>
          <w:tcPr>
            <w:tcW w:w="8930" w:type="dxa"/>
            <w:gridSpan w:val="3"/>
            <w:shd w:val="clear" w:color="auto" w:fill="auto"/>
          </w:tcPr>
          <w:p w:rsidR="00143ECF" w:rsidRPr="00F14CF8" w:rsidRDefault="00143ECF" w:rsidP="00D834EC">
            <w:pPr>
              <w:pStyle w:val="aff0"/>
            </w:pPr>
            <w:r w:rsidRPr="00F14CF8">
              <w:t xml:space="preserve">Трансформатор тока ТПЛ 10 </w:t>
            </w:r>
            <w:r w:rsidR="00F14CF8">
              <w:t>-</w:t>
            </w:r>
            <w:r w:rsidRPr="00F14CF8">
              <w:t xml:space="preserve"> 0,</w:t>
            </w:r>
            <w:r w:rsidR="00F14CF8">
              <w:t>5/</w:t>
            </w:r>
            <w:r w:rsidRPr="00F14CF8">
              <w:t xml:space="preserve">Р </w:t>
            </w:r>
            <w:r w:rsidR="00F14CF8">
              <w:t>-</w:t>
            </w:r>
            <w:r w:rsidRPr="00F14CF8">
              <w:t xml:space="preserve"> 7</w:t>
            </w:r>
            <w:r w:rsidR="00F14CF8">
              <w:t>5/</w:t>
            </w:r>
            <w:r w:rsidRPr="00F14CF8">
              <w:t>5</w:t>
            </w:r>
          </w:p>
        </w:tc>
      </w:tr>
      <w:tr w:rsidR="00143ECF" w:rsidRPr="00F14CF8" w:rsidTr="00D04AC4">
        <w:trPr>
          <w:jc w:val="center"/>
        </w:trPr>
        <w:tc>
          <w:tcPr>
            <w:tcW w:w="3119" w:type="dxa"/>
            <w:shd w:val="clear" w:color="auto" w:fill="auto"/>
          </w:tcPr>
          <w:p w:rsidR="00143ECF" w:rsidRPr="00F14CF8" w:rsidRDefault="00143ECF" w:rsidP="00D834EC">
            <w:pPr>
              <w:pStyle w:val="aff0"/>
            </w:pPr>
            <w:r w:rsidRPr="00D04AC4">
              <w:rPr>
                <w:lang w:val="en-US"/>
              </w:rPr>
              <w:t>U</w:t>
            </w:r>
            <w:r w:rsidRPr="00D04AC4">
              <w:rPr>
                <w:vertAlign w:val="subscript"/>
              </w:rPr>
              <w:t>уст</w:t>
            </w:r>
            <w:r w:rsidRPr="00F14CF8">
              <w:t xml:space="preserve"> = 10 кВ</w:t>
            </w:r>
          </w:p>
        </w:tc>
        <w:tc>
          <w:tcPr>
            <w:tcW w:w="3568" w:type="dxa"/>
            <w:shd w:val="clear" w:color="auto" w:fill="auto"/>
          </w:tcPr>
          <w:p w:rsidR="00143ECF" w:rsidRPr="00F14CF8" w:rsidRDefault="00143ECF" w:rsidP="00D834EC">
            <w:pPr>
              <w:pStyle w:val="aff0"/>
            </w:pPr>
            <w:r w:rsidRPr="00D04AC4">
              <w:rPr>
                <w:lang w:val="en-US"/>
              </w:rPr>
              <w:t>U</w:t>
            </w:r>
            <w:r w:rsidRPr="00D04AC4">
              <w:rPr>
                <w:vertAlign w:val="subscript"/>
              </w:rPr>
              <w:t>ном</w:t>
            </w:r>
            <w:r w:rsidRPr="00F14CF8">
              <w:t xml:space="preserve"> = 10 кВ</w:t>
            </w:r>
          </w:p>
        </w:tc>
        <w:tc>
          <w:tcPr>
            <w:tcW w:w="2243" w:type="dxa"/>
            <w:shd w:val="clear" w:color="auto" w:fill="auto"/>
          </w:tcPr>
          <w:p w:rsidR="00143ECF" w:rsidRPr="00F14CF8" w:rsidRDefault="00143ECF" w:rsidP="00D834EC">
            <w:pPr>
              <w:pStyle w:val="aff0"/>
            </w:pPr>
            <w:r w:rsidRPr="00D04AC4">
              <w:rPr>
                <w:lang w:val="en-US"/>
              </w:rPr>
              <w:t>U</w:t>
            </w:r>
            <w:r w:rsidRPr="00D04AC4">
              <w:rPr>
                <w:vertAlign w:val="subscript"/>
              </w:rPr>
              <w:t>уст</w:t>
            </w:r>
            <w:r w:rsidRPr="00F14CF8">
              <w:t xml:space="preserve"> </w:t>
            </w:r>
            <w:r w:rsidRPr="00D04AC4">
              <w:sym w:font="Symbol" w:char="F0A3"/>
            </w:r>
            <w:r w:rsidRPr="00F14CF8">
              <w:t xml:space="preserve"> </w:t>
            </w:r>
            <w:r w:rsidRPr="00D04AC4">
              <w:rPr>
                <w:lang w:val="en-US"/>
              </w:rPr>
              <w:t>U</w:t>
            </w:r>
            <w:r w:rsidRPr="00D04AC4">
              <w:rPr>
                <w:vertAlign w:val="subscript"/>
              </w:rPr>
              <w:t>ном</w:t>
            </w:r>
          </w:p>
        </w:tc>
      </w:tr>
      <w:tr w:rsidR="00143ECF" w:rsidRPr="00F14CF8" w:rsidTr="00D04AC4">
        <w:trPr>
          <w:jc w:val="center"/>
        </w:trPr>
        <w:tc>
          <w:tcPr>
            <w:tcW w:w="3119" w:type="dxa"/>
            <w:shd w:val="clear" w:color="auto" w:fill="auto"/>
          </w:tcPr>
          <w:p w:rsidR="00143ECF" w:rsidRPr="00F14CF8" w:rsidRDefault="00143ECF" w:rsidP="00D834EC">
            <w:pPr>
              <w:pStyle w:val="aff0"/>
            </w:pPr>
            <w:r w:rsidRPr="00D04AC4">
              <w:rPr>
                <w:lang w:val="en-US"/>
              </w:rPr>
              <w:t>I</w:t>
            </w:r>
            <w:r w:rsidRPr="00D04AC4">
              <w:rPr>
                <w:vertAlign w:val="subscript"/>
              </w:rPr>
              <w:t>раб</w:t>
            </w:r>
            <w:r w:rsidRPr="00F14CF8">
              <w:t xml:space="preserve"> = 50,47 А</w:t>
            </w:r>
          </w:p>
        </w:tc>
        <w:tc>
          <w:tcPr>
            <w:tcW w:w="3568" w:type="dxa"/>
            <w:shd w:val="clear" w:color="auto" w:fill="auto"/>
          </w:tcPr>
          <w:p w:rsidR="00143ECF" w:rsidRPr="00F14CF8" w:rsidRDefault="00143ECF" w:rsidP="00D834EC">
            <w:pPr>
              <w:pStyle w:val="aff0"/>
            </w:pPr>
            <w:r w:rsidRPr="00D04AC4">
              <w:rPr>
                <w:lang w:val="en-US"/>
              </w:rPr>
              <w:t>I</w:t>
            </w:r>
            <w:r w:rsidRPr="00D04AC4">
              <w:rPr>
                <w:vertAlign w:val="subscript"/>
              </w:rPr>
              <w:t>ном1</w:t>
            </w:r>
            <w:r w:rsidRPr="00F14CF8">
              <w:t xml:space="preserve"> = 75 А</w:t>
            </w:r>
          </w:p>
        </w:tc>
        <w:tc>
          <w:tcPr>
            <w:tcW w:w="2243" w:type="dxa"/>
            <w:shd w:val="clear" w:color="auto" w:fill="auto"/>
          </w:tcPr>
          <w:p w:rsidR="00143ECF" w:rsidRPr="00F14CF8" w:rsidRDefault="00143ECF" w:rsidP="00D834EC">
            <w:pPr>
              <w:pStyle w:val="aff0"/>
            </w:pPr>
            <w:r w:rsidRPr="00D04AC4">
              <w:rPr>
                <w:lang w:val="en-US"/>
              </w:rPr>
              <w:t>I</w:t>
            </w:r>
            <w:r w:rsidRPr="00D04AC4">
              <w:rPr>
                <w:vertAlign w:val="subscript"/>
              </w:rPr>
              <w:t>раб</w:t>
            </w:r>
            <w:r w:rsidRPr="00F14CF8">
              <w:t xml:space="preserve"> </w:t>
            </w:r>
            <w:r w:rsidRPr="00D04AC4">
              <w:sym w:font="Symbol" w:char="F0A3"/>
            </w:r>
            <w:r w:rsidRPr="00F14CF8">
              <w:t xml:space="preserve"> </w:t>
            </w:r>
            <w:r w:rsidRPr="00D04AC4">
              <w:rPr>
                <w:lang w:val="en-US"/>
              </w:rPr>
              <w:t>I</w:t>
            </w:r>
            <w:r w:rsidRPr="00D04AC4">
              <w:rPr>
                <w:vertAlign w:val="subscript"/>
              </w:rPr>
              <w:t>ном1</w:t>
            </w:r>
          </w:p>
        </w:tc>
      </w:tr>
      <w:tr w:rsidR="00143ECF" w:rsidRPr="00F14CF8" w:rsidTr="00D04AC4">
        <w:trPr>
          <w:jc w:val="center"/>
        </w:trPr>
        <w:tc>
          <w:tcPr>
            <w:tcW w:w="3119" w:type="dxa"/>
            <w:shd w:val="clear" w:color="auto" w:fill="auto"/>
          </w:tcPr>
          <w:p w:rsidR="00143ECF" w:rsidRPr="00F14CF8" w:rsidRDefault="00143ECF" w:rsidP="00D834EC">
            <w:pPr>
              <w:pStyle w:val="aff0"/>
            </w:pPr>
            <w:r w:rsidRPr="00D04AC4">
              <w:rPr>
                <w:lang w:val="en-US"/>
              </w:rPr>
              <w:t>B</w:t>
            </w:r>
            <w:r w:rsidRPr="00D04AC4">
              <w:rPr>
                <w:vertAlign w:val="subscript"/>
              </w:rPr>
              <w:t>К</w:t>
            </w:r>
            <w:r w:rsidRPr="00F14CF8">
              <w:t xml:space="preserve"> = 0,47 кА</w:t>
            </w:r>
            <w:r w:rsidRPr="00D04AC4">
              <w:rPr>
                <w:vertAlign w:val="superscript"/>
              </w:rPr>
              <w:t>2</w:t>
            </w:r>
            <w:r w:rsidRPr="00D04AC4">
              <w:sym w:font="Symbol" w:char="F0D7"/>
            </w:r>
            <w:r w:rsidRPr="00F14CF8">
              <w:t>с</w:t>
            </w:r>
          </w:p>
        </w:tc>
        <w:tc>
          <w:tcPr>
            <w:tcW w:w="3568" w:type="dxa"/>
            <w:shd w:val="clear" w:color="auto" w:fill="auto"/>
          </w:tcPr>
          <w:p w:rsidR="00143ECF" w:rsidRPr="00D04AC4" w:rsidRDefault="00143ECF" w:rsidP="00D834EC">
            <w:pPr>
              <w:pStyle w:val="aff0"/>
              <w:rPr>
                <w:position w:val="-7"/>
              </w:rPr>
            </w:pPr>
            <w:r w:rsidRPr="00D04AC4">
              <w:rPr>
                <w:position w:val="-7"/>
                <w:lang w:val="en-US"/>
              </w:rPr>
              <w:t>I</w:t>
            </w:r>
            <w:r w:rsidRPr="00D04AC4">
              <w:rPr>
                <w:position w:val="-7"/>
                <w:vertAlign w:val="subscript"/>
              </w:rPr>
              <w:t>терм</w:t>
            </w:r>
            <w:r w:rsidRPr="00D04AC4">
              <w:rPr>
                <w:position w:val="-7"/>
                <w:vertAlign w:val="superscript"/>
              </w:rPr>
              <w:t>2</w:t>
            </w:r>
            <w:r w:rsidRPr="00D04AC4">
              <w:rPr>
                <w:position w:val="-7"/>
              </w:rPr>
              <w:sym w:font="Symbol" w:char="F0D7"/>
            </w:r>
            <w:r w:rsidRPr="00D04AC4">
              <w:rPr>
                <w:position w:val="-7"/>
                <w:lang w:val="en-US"/>
              </w:rPr>
              <w:t>t</w:t>
            </w:r>
            <w:r w:rsidRPr="00D04AC4">
              <w:rPr>
                <w:position w:val="-7"/>
                <w:vertAlign w:val="subscript"/>
              </w:rPr>
              <w:t>терм</w:t>
            </w:r>
            <w:r w:rsidRPr="00D04AC4">
              <w:rPr>
                <w:position w:val="-7"/>
              </w:rPr>
              <w:t xml:space="preserve"> = 3,4</w:t>
            </w:r>
            <w:r w:rsidRPr="00D04AC4">
              <w:rPr>
                <w:position w:val="-7"/>
                <w:vertAlign w:val="superscript"/>
              </w:rPr>
              <w:t>2</w:t>
            </w:r>
            <w:r w:rsidRPr="00D04AC4">
              <w:rPr>
                <w:position w:val="-7"/>
              </w:rPr>
              <w:sym w:font="Symbol" w:char="F0D7"/>
            </w:r>
            <w:r w:rsidRPr="00D04AC4">
              <w:rPr>
                <w:position w:val="-7"/>
              </w:rPr>
              <w:t>3=34,2кА</w:t>
            </w:r>
            <w:r w:rsidRPr="00D04AC4">
              <w:rPr>
                <w:position w:val="-7"/>
                <w:vertAlign w:val="superscript"/>
              </w:rPr>
              <w:t>2</w:t>
            </w:r>
            <w:r w:rsidRPr="00D04AC4">
              <w:rPr>
                <w:position w:val="-7"/>
              </w:rPr>
              <w:sym w:font="Symbol" w:char="F0D7"/>
            </w:r>
            <w:r w:rsidRPr="00D04AC4">
              <w:rPr>
                <w:position w:val="-7"/>
              </w:rPr>
              <w:t>с</w:t>
            </w:r>
          </w:p>
        </w:tc>
        <w:tc>
          <w:tcPr>
            <w:tcW w:w="2243" w:type="dxa"/>
            <w:shd w:val="clear" w:color="auto" w:fill="auto"/>
          </w:tcPr>
          <w:p w:rsidR="00143ECF" w:rsidRPr="00F14CF8" w:rsidRDefault="00143ECF" w:rsidP="00D834EC">
            <w:pPr>
              <w:pStyle w:val="aff0"/>
            </w:pPr>
            <w:r w:rsidRPr="00D04AC4">
              <w:rPr>
                <w:lang w:val="en-US"/>
              </w:rPr>
              <w:t>B</w:t>
            </w:r>
            <w:r w:rsidRPr="00D04AC4">
              <w:rPr>
                <w:vertAlign w:val="subscript"/>
              </w:rPr>
              <w:t>К</w:t>
            </w:r>
            <w:r w:rsidRPr="00F14CF8">
              <w:t xml:space="preserve"> </w:t>
            </w:r>
            <w:r w:rsidRPr="00D04AC4">
              <w:sym w:font="Symbol" w:char="F0A3"/>
            </w:r>
            <w:r w:rsidRPr="00F14CF8">
              <w:t xml:space="preserve"> </w:t>
            </w:r>
            <w:r w:rsidRPr="00D04AC4">
              <w:rPr>
                <w:lang w:val="en-US"/>
              </w:rPr>
              <w:t>I</w:t>
            </w:r>
            <w:r w:rsidRPr="00D04AC4">
              <w:rPr>
                <w:vertAlign w:val="subscript"/>
              </w:rPr>
              <w:t>терм</w:t>
            </w:r>
            <w:r w:rsidRPr="00D04AC4">
              <w:rPr>
                <w:vertAlign w:val="superscript"/>
              </w:rPr>
              <w:t>2</w:t>
            </w:r>
            <w:r w:rsidRPr="00F14CF8">
              <w:t xml:space="preserve"> </w:t>
            </w:r>
            <w:r w:rsidRPr="00D04AC4">
              <w:sym w:font="Symbol" w:char="F0D7"/>
            </w:r>
            <w:r w:rsidRPr="00D04AC4">
              <w:rPr>
                <w:lang w:val="en-US"/>
              </w:rPr>
              <w:t>t</w:t>
            </w:r>
            <w:r w:rsidRPr="00D04AC4">
              <w:rPr>
                <w:vertAlign w:val="subscript"/>
              </w:rPr>
              <w:t>терм</w:t>
            </w:r>
          </w:p>
        </w:tc>
      </w:tr>
    </w:tbl>
    <w:p w:rsidR="00D834EC" w:rsidRDefault="00D834EC" w:rsidP="00F14CF8">
      <w:pPr>
        <w:ind w:firstLine="709"/>
        <w:rPr>
          <w:position w:val="-16"/>
        </w:rPr>
      </w:pPr>
    </w:p>
    <w:p w:rsidR="00F14CF8" w:rsidRDefault="00143ECF" w:rsidP="00F14CF8">
      <w:pPr>
        <w:ind w:firstLine="709"/>
        <w:rPr>
          <w:position w:val="-16"/>
        </w:rPr>
      </w:pPr>
      <w:r w:rsidRPr="00F14CF8">
        <w:rPr>
          <w:position w:val="-16"/>
        </w:rPr>
        <w:t>Проверим условие согласования по вторичной нагрузке трансформатора тока</w:t>
      </w:r>
      <w:r w:rsidR="00F14CF8" w:rsidRPr="00F14CF8">
        <w:rPr>
          <w:position w:val="-16"/>
        </w:rPr>
        <w:t>.</w:t>
      </w:r>
    </w:p>
    <w:p w:rsidR="00F14CF8" w:rsidRDefault="00143ECF" w:rsidP="00F14CF8">
      <w:pPr>
        <w:ind w:firstLine="709"/>
      </w:pPr>
      <w:r w:rsidRPr="00F14CF8">
        <w:t>Нагрузка вторичной стороны состоит из</w:t>
      </w:r>
      <w:r w:rsidR="00F14CF8" w:rsidRPr="00F14CF8">
        <w:t>:</w:t>
      </w:r>
    </w:p>
    <w:p w:rsidR="00D834EC" w:rsidRDefault="00D834EC" w:rsidP="00F14CF8">
      <w:pPr>
        <w:ind w:firstLine="709"/>
      </w:pPr>
    </w:p>
    <w:p w:rsidR="00143ECF" w:rsidRPr="00F14CF8" w:rsidRDefault="00515DA2" w:rsidP="00F14CF8">
      <w:pPr>
        <w:ind w:firstLine="709"/>
      </w:pPr>
      <w:r>
        <w:rPr>
          <w:position w:val="-18"/>
        </w:rPr>
        <w:pict>
          <v:shape id="_x0000_i1057" type="#_x0000_t75" style="width:141pt;height:22.5pt" fillcolor="window">
            <v:imagedata r:id="rId39" o:title=""/>
          </v:shape>
        </w:pict>
      </w:r>
      <w:r w:rsidR="00F14CF8" w:rsidRPr="00F14CF8">
        <w:t>,</w:t>
      </w:r>
    </w:p>
    <w:p w:rsidR="00D834EC" w:rsidRDefault="00D834EC" w:rsidP="00F14CF8">
      <w:pPr>
        <w:ind w:firstLine="709"/>
      </w:pPr>
    </w:p>
    <w:p w:rsidR="00F14CF8" w:rsidRDefault="00D834EC" w:rsidP="00F14CF8">
      <w:pPr>
        <w:ind w:firstLine="709"/>
      </w:pPr>
      <w:r w:rsidRPr="00F14CF8">
        <w:t>Г</w:t>
      </w:r>
      <w:r w:rsidR="00143ECF" w:rsidRPr="00F14CF8">
        <w:t>де</w:t>
      </w:r>
      <w:r>
        <w:t xml:space="preserve"> </w:t>
      </w:r>
      <w:r w:rsidR="00143ECF" w:rsidRPr="00F14CF8">
        <w:t>r</w:t>
      </w:r>
      <w:r w:rsidR="00143ECF" w:rsidRPr="00F14CF8">
        <w:rPr>
          <w:vertAlign w:val="subscript"/>
        </w:rPr>
        <w:t>приб</w:t>
      </w:r>
      <w:r w:rsidR="00F14CF8" w:rsidRPr="00F14CF8">
        <w:t xml:space="preserve"> - </w:t>
      </w:r>
      <w:r w:rsidR="00143ECF" w:rsidRPr="00F14CF8">
        <w:t>сопротивление прибора, Ом</w:t>
      </w:r>
      <w:r w:rsidR="00F14CF8" w:rsidRPr="00F14CF8">
        <w:t>;</w:t>
      </w:r>
    </w:p>
    <w:p w:rsidR="00F14CF8" w:rsidRDefault="00143ECF" w:rsidP="00F14CF8">
      <w:pPr>
        <w:ind w:firstLine="709"/>
      </w:pPr>
      <w:r w:rsidRPr="00F14CF8">
        <w:t>r</w:t>
      </w:r>
      <w:r w:rsidRPr="00F14CF8">
        <w:rPr>
          <w:vertAlign w:val="subscript"/>
        </w:rPr>
        <w:t>пр</w:t>
      </w:r>
      <w:r w:rsidR="00F14CF8" w:rsidRPr="00F14CF8">
        <w:t xml:space="preserve"> - </w:t>
      </w:r>
      <w:r w:rsidRPr="00F14CF8">
        <w:t>сопротивление соединительных проводов, Ом</w:t>
      </w:r>
      <w:r w:rsidR="00F14CF8" w:rsidRPr="00F14CF8">
        <w:t>;</w:t>
      </w:r>
    </w:p>
    <w:p w:rsidR="00F14CF8" w:rsidRDefault="00143ECF" w:rsidP="00F14CF8">
      <w:pPr>
        <w:ind w:firstLine="709"/>
      </w:pPr>
      <w:r w:rsidRPr="00F14CF8">
        <w:t>r</w:t>
      </w:r>
      <w:r w:rsidRPr="00F14CF8">
        <w:rPr>
          <w:vertAlign w:val="subscript"/>
        </w:rPr>
        <w:t>кон</w:t>
      </w:r>
      <w:r w:rsidR="00F14CF8" w:rsidRPr="00F14CF8">
        <w:rPr>
          <w:vertAlign w:val="subscript"/>
        </w:rPr>
        <w:t>. -</w:t>
      </w:r>
      <w:r w:rsidR="00F14CF8">
        <w:rPr>
          <w:vertAlign w:val="subscript"/>
        </w:rPr>
        <w:t xml:space="preserve"> </w:t>
      </w:r>
      <w:r w:rsidRPr="00F14CF8">
        <w:t>переходное</w:t>
      </w:r>
      <w:r w:rsidRPr="00F14CF8">
        <w:rPr>
          <w:i/>
          <w:iCs/>
        </w:rPr>
        <w:t xml:space="preserve"> </w:t>
      </w:r>
      <w:r w:rsidRPr="00F14CF8">
        <w:t>сопротивление контактов, 0</w:t>
      </w:r>
      <w:r w:rsidR="00F14CF8">
        <w:t>.0</w:t>
      </w:r>
      <w:r w:rsidRPr="00F14CF8">
        <w:t>5 Ом</w:t>
      </w:r>
      <w:r w:rsidR="00F14CF8" w:rsidRPr="00F14CF8">
        <w:t xml:space="preserve"> [</w:t>
      </w:r>
      <w:r w:rsidRPr="00F14CF8">
        <w:t>1</w:t>
      </w:r>
      <w:r w:rsidR="00F14CF8" w:rsidRPr="00F14CF8">
        <w:t>].</w:t>
      </w:r>
    </w:p>
    <w:p w:rsidR="00143ECF" w:rsidRDefault="00143ECF" w:rsidP="00F14CF8">
      <w:pPr>
        <w:ind w:firstLine="709"/>
      </w:pPr>
      <w:r w:rsidRPr="00F14CF8">
        <w:t>Сопротивление приборов определяется по выражению</w:t>
      </w:r>
    </w:p>
    <w:p w:rsidR="00D834EC" w:rsidRPr="00F14CF8" w:rsidRDefault="00D834EC" w:rsidP="00F14CF8">
      <w:pPr>
        <w:ind w:firstLine="709"/>
      </w:pPr>
    </w:p>
    <w:p w:rsidR="00F14CF8" w:rsidRDefault="00515DA2" w:rsidP="00F14CF8">
      <w:pPr>
        <w:ind w:firstLine="709"/>
      </w:pPr>
      <w:r>
        <w:rPr>
          <w:position w:val="-57"/>
        </w:rPr>
        <w:pict>
          <v:shape id="_x0000_i1058" type="#_x0000_t75" style="width:93.75pt;height:56.25pt" fillcolor="window">
            <v:imagedata r:id="rId40" o:title=""/>
          </v:shape>
        </w:pict>
      </w:r>
      <w:r w:rsidR="00F14CF8" w:rsidRPr="00F14CF8">
        <w:t>;</w:t>
      </w:r>
    </w:p>
    <w:p w:rsidR="00D834EC" w:rsidRDefault="00D834EC" w:rsidP="00F14CF8">
      <w:pPr>
        <w:ind w:firstLine="709"/>
      </w:pPr>
    </w:p>
    <w:p w:rsidR="00F14CF8" w:rsidRDefault="00D834EC" w:rsidP="00F14CF8">
      <w:pPr>
        <w:ind w:firstLine="709"/>
      </w:pPr>
      <w:r w:rsidRPr="00F14CF8">
        <w:t>Г</w:t>
      </w:r>
      <w:r w:rsidR="00143ECF" w:rsidRPr="00F14CF8">
        <w:t>де</w:t>
      </w:r>
      <w:r>
        <w:t xml:space="preserve"> </w:t>
      </w:r>
      <w:r w:rsidR="00143ECF" w:rsidRPr="00F14CF8">
        <w:t>S</w:t>
      </w:r>
      <w:r w:rsidR="00143ECF" w:rsidRPr="00F14CF8">
        <w:rPr>
          <w:vertAlign w:val="subscript"/>
        </w:rPr>
        <w:t>приб</w:t>
      </w:r>
      <w:r w:rsidR="00F14CF8" w:rsidRPr="00F14CF8">
        <w:rPr>
          <w:vertAlign w:val="subscript"/>
        </w:rPr>
        <w:t>. -</w:t>
      </w:r>
      <w:r w:rsidR="00F14CF8">
        <w:rPr>
          <w:vertAlign w:val="subscript"/>
        </w:rPr>
        <w:t xml:space="preserve"> </w:t>
      </w:r>
      <w:r w:rsidR="00143ECF" w:rsidRPr="00F14CF8">
        <w:t>мощность, потребляемая приборами, ВА</w:t>
      </w:r>
      <w:r w:rsidR="00F14CF8" w:rsidRPr="00F14CF8">
        <w:t>;</w:t>
      </w:r>
    </w:p>
    <w:p w:rsidR="00F14CF8" w:rsidRDefault="00143ECF" w:rsidP="00F14CF8">
      <w:pPr>
        <w:ind w:firstLine="709"/>
      </w:pPr>
      <w:r w:rsidRPr="00F14CF8">
        <w:t>I</w:t>
      </w:r>
      <w:r w:rsidRPr="00F14CF8">
        <w:rPr>
          <w:vertAlign w:val="subscript"/>
        </w:rPr>
        <w:t>2</w:t>
      </w:r>
      <w:r w:rsidR="00F14CF8" w:rsidRPr="00F14CF8">
        <w:t xml:space="preserve"> - </w:t>
      </w:r>
      <w:r w:rsidRPr="00F14CF8">
        <w:t>вторичный</w:t>
      </w:r>
      <w:r w:rsidRPr="00F14CF8">
        <w:rPr>
          <w:i/>
          <w:iCs/>
        </w:rPr>
        <w:t xml:space="preserve"> </w:t>
      </w:r>
      <w:r w:rsidRPr="00F14CF8">
        <w:t>номинальный ток прибора, А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По таблице 7</w:t>
      </w:r>
      <w:r w:rsidR="00F14CF8" w:rsidRPr="00F14CF8">
        <w:t xml:space="preserve">. </w:t>
      </w:r>
      <w:r w:rsidRPr="00F14CF8">
        <w:t>определяем мощность вторичной нагрузки на вторичную обмотку трансформатора тока</w:t>
      </w:r>
      <w:r w:rsidR="00F14CF8" w:rsidRPr="00F14CF8">
        <w:t>.</w:t>
      </w:r>
    </w:p>
    <w:p w:rsidR="00D834EC" w:rsidRDefault="00D834EC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Таблица 7</w:t>
      </w:r>
      <w:r w:rsidR="00F14CF8" w:rsidRPr="00F14CF8">
        <w:t xml:space="preserve">. </w:t>
      </w:r>
      <w:r w:rsidRPr="00F14CF8">
        <w:t>Вторичная нагрузка трансформатора тока на стороне 10 кВ</w:t>
      </w:r>
      <w:r w:rsidR="00F14CF8" w:rsidRPr="00F14CF8"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64"/>
        <w:gridCol w:w="2135"/>
        <w:gridCol w:w="1532"/>
        <w:gridCol w:w="1394"/>
        <w:gridCol w:w="1106"/>
      </w:tblGrid>
      <w:tr w:rsidR="00143ECF" w:rsidRPr="00F14CF8" w:rsidTr="00D04AC4">
        <w:trPr>
          <w:jc w:val="center"/>
        </w:trPr>
        <w:tc>
          <w:tcPr>
            <w:tcW w:w="2764" w:type="dxa"/>
            <w:vMerge w:val="restart"/>
            <w:shd w:val="clear" w:color="auto" w:fill="auto"/>
          </w:tcPr>
          <w:p w:rsidR="00143ECF" w:rsidRPr="00F14CF8" w:rsidRDefault="00143ECF" w:rsidP="00D834EC">
            <w:pPr>
              <w:pStyle w:val="aff0"/>
            </w:pPr>
            <w:r w:rsidRPr="00F14CF8">
              <w:t>Прибор</w:t>
            </w:r>
          </w:p>
        </w:tc>
        <w:tc>
          <w:tcPr>
            <w:tcW w:w="2135" w:type="dxa"/>
            <w:vMerge w:val="restart"/>
            <w:shd w:val="clear" w:color="auto" w:fill="auto"/>
          </w:tcPr>
          <w:p w:rsidR="00143ECF" w:rsidRPr="00F14CF8" w:rsidRDefault="00143ECF" w:rsidP="00D834EC">
            <w:pPr>
              <w:pStyle w:val="aff0"/>
            </w:pPr>
            <w:r w:rsidRPr="00F14CF8">
              <w:t>Тип</w:t>
            </w:r>
          </w:p>
        </w:tc>
        <w:tc>
          <w:tcPr>
            <w:tcW w:w="4032" w:type="dxa"/>
            <w:gridSpan w:val="3"/>
            <w:shd w:val="clear" w:color="auto" w:fill="auto"/>
          </w:tcPr>
          <w:p w:rsidR="00143ECF" w:rsidRPr="00F14CF8" w:rsidRDefault="00143ECF" w:rsidP="00D834EC">
            <w:pPr>
              <w:pStyle w:val="aff0"/>
            </w:pPr>
            <w:r w:rsidRPr="00F14CF8">
              <w:t>Нагрузка</w:t>
            </w:r>
            <w:r w:rsidR="00F14CF8">
              <w:t>, В</w:t>
            </w:r>
            <w:r w:rsidRPr="00F14CF8">
              <w:t>А</w:t>
            </w:r>
            <w:r w:rsidR="00F14CF8">
              <w:t>, ф</w:t>
            </w:r>
            <w:r w:rsidRPr="00F14CF8">
              <w:t>азы</w:t>
            </w:r>
          </w:p>
        </w:tc>
      </w:tr>
      <w:tr w:rsidR="00143ECF" w:rsidRPr="00F14CF8" w:rsidTr="00D04AC4">
        <w:trPr>
          <w:jc w:val="center"/>
        </w:trPr>
        <w:tc>
          <w:tcPr>
            <w:tcW w:w="2764" w:type="dxa"/>
            <w:vMerge/>
            <w:shd w:val="clear" w:color="auto" w:fill="auto"/>
          </w:tcPr>
          <w:p w:rsidR="00143ECF" w:rsidRPr="00F14CF8" w:rsidRDefault="00143ECF" w:rsidP="00D834EC">
            <w:pPr>
              <w:pStyle w:val="aff0"/>
            </w:pPr>
          </w:p>
        </w:tc>
        <w:tc>
          <w:tcPr>
            <w:tcW w:w="2135" w:type="dxa"/>
            <w:vMerge/>
            <w:shd w:val="clear" w:color="auto" w:fill="auto"/>
          </w:tcPr>
          <w:p w:rsidR="00143ECF" w:rsidRPr="00F14CF8" w:rsidRDefault="00143ECF" w:rsidP="00D834EC">
            <w:pPr>
              <w:pStyle w:val="aff0"/>
            </w:pPr>
          </w:p>
        </w:tc>
        <w:tc>
          <w:tcPr>
            <w:tcW w:w="1532" w:type="dxa"/>
            <w:shd w:val="clear" w:color="auto" w:fill="auto"/>
          </w:tcPr>
          <w:p w:rsidR="00143ECF" w:rsidRPr="00F14CF8" w:rsidRDefault="00143ECF" w:rsidP="00D834EC">
            <w:pPr>
              <w:pStyle w:val="aff0"/>
            </w:pPr>
            <w:r w:rsidRPr="00F14CF8">
              <w:t>А</w:t>
            </w:r>
          </w:p>
        </w:tc>
        <w:tc>
          <w:tcPr>
            <w:tcW w:w="1394" w:type="dxa"/>
            <w:shd w:val="clear" w:color="auto" w:fill="auto"/>
          </w:tcPr>
          <w:p w:rsidR="00143ECF" w:rsidRPr="00F14CF8" w:rsidRDefault="00143ECF" w:rsidP="00D834EC">
            <w:pPr>
              <w:pStyle w:val="aff0"/>
            </w:pPr>
            <w:r w:rsidRPr="00F14CF8">
              <w:t>В</w:t>
            </w:r>
          </w:p>
        </w:tc>
        <w:tc>
          <w:tcPr>
            <w:tcW w:w="1106" w:type="dxa"/>
            <w:shd w:val="clear" w:color="auto" w:fill="auto"/>
          </w:tcPr>
          <w:p w:rsidR="00143ECF" w:rsidRPr="00F14CF8" w:rsidRDefault="00F14CF8" w:rsidP="00D834EC">
            <w:pPr>
              <w:pStyle w:val="aff0"/>
            </w:pPr>
            <w:r w:rsidRPr="00F14CF8">
              <w:t xml:space="preserve"> </w:t>
            </w:r>
            <w:r w:rsidR="00143ECF" w:rsidRPr="00F14CF8">
              <w:t>С</w:t>
            </w:r>
          </w:p>
        </w:tc>
      </w:tr>
      <w:tr w:rsidR="00143ECF" w:rsidRPr="00F14CF8" w:rsidTr="00D04AC4">
        <w:trPr>
          <w:jc w:val="center"/>
        </w:trPr>
        <w:tc>
          <w:tcPr>
            <w:tcW w:w="2764" w:type="dxa"/>
            <w:shd w:val="clear" w:color="auto" w:fill="auto"/>
          </w:tcPr>
          <w:p w:rsidR="00143ECF" w:rsidRPr="00F14CF8" w:rsidRDefault="00143ECF" w:rsidP="00D834EC">
            <w:pPr>
              <w:pStyle w:val="aff0"/>
            </w:pPr>
            <w:r w:rsidRPr="00F14CF8">
              <w:t>Амперметр</w:t>
            </w:r>
          </w:p>
          <w:p w:rsidR="00143ECF" w:rsidRPr="00F14CF8" w:rsidRDefault="00143ECF" w:rsidP="00D834EC">
            <w:pPr>
              <w:pStyle w:val="aff0"/>
            </w:pPr>
            <w:r w:rsidRPr="00F14CF8">
              <w:t>Ваттметр</w:t>
            </w:r>
          </w:p>
          <w:p w:rsidR="00143ECF" w:rsidRPr="00F14CF8" w:rsidRDefault="00143ECF" w:rsidP="00D834EC">
            <w:pPr>
              <w:pStyle w:val="aff0"/>
            </w:pPr>
            <w:r w:rsidRPr="00F14CF8">
              <w:t>Варметр</w:t>
            </w:r>
          </w:p>
          <w:p w:rsidR="00143ECF" w:rsidRPr="00F14CF8" w:rsidRDefault="00143ECF" w:rsidP="00D834EC">
            <w:pPr>
              <w:pStyle w:val="aff0"/>
            </w:pPr>
            <w:r w:rsidRPr="00F14CF8">
              <w:t>Счетчик активной энергии</w:t>
            </w:r>
          </w:p>
          <w:p w:rsidR="00143ECF" w:rsidRPr="00F14CF8" w:rsidRDefault="00143ECF" w:rsidP="00D834EC">
            <w:pPr>
              <w:pStyle w:val="aff0"/>
            </w:pPr>
            <w:r w:rsidRPr="00F14CF8">
              <w:t>Счетчик реактивной энергии</w:t>
            </w:r>
          </w:p>
        </w:tc>
        <w:tc>
          <w:tcPr>
            <w:tcW w:w="2135" w:type="dxa"/>
            <w:shd w:val="clear" w:color="auto" w:fill="auto"/>
          </w:tcPr>
          <w:p w:rsidR="00143ECF" w:rsidRPr="00F14CF8" w:rsidRDefault="00143ECF" w:rsidP="00D834EC">
            <w:pPr>
              <w:pStyle w:val="aff0"/>
            </w:pPr>
            <w:r w:rsidRPr="00F14CF8">
              <w:t>Э-335</w:t>
            </w:r>
          </w:p>
          <w:p w:rsidR="00143ECF" w:rsidRPr="00F14CF8" w:rsidRDefault="00143ECF" w:rsidP="00D834EC">
            <w:pPr>
              <w:pStyle w:val="aff0"/>
            </w:pPr>
            <w:r w:rsidRPr="00F14CF8">
              <w:t>Д-335</w:t>
            </w:r>
          </w:p>
          <w:p w:rsidR="00F14CF8" w:rsidRPr="00F14CF8" w:rsidRDefault="00143ECF" w:rsidP="00D834EC">
            <w:pPr>
              <w:pStyle w:val="aff0"/>
            </w:pPr>
            <w:r w:rsidRPr="00F14CF8">
              <w:t>Д-335</w:t>
            </w:r>
          </w:p>
          <w:p w:rsidR="00F14CF8" w:rsidRPr="00F14CF8" w:rsidRDefault="00143ECF" w:rsidP="00D834EC">
            <w:pPr>
              <w:pStyle w:val="aff0"/>
            </w:pPr>
            <w:r w:rsidRPr="00F14CF8">
              <w:t>САЗ-И675</w:t>
            </w:r>
          </w:p>
          <w:p w:rsidR="00143ECF" w:rsidRPr="00F14CF8" w:rsidRDefault="00143ECF" w:rsidP="00D834EC">
            <w:pPr>
              <w:pStyle w:val="aff0"/>
            </w:pPr>
            <w:r w:rsidRPr="00F14CF8">
              <w:t>СР4-И689</w:t>
            </w:r>
          </w:p>
        </w:tc>
        <w:tc>
          <w:tcPr>
            <w:tcW w:w="1532" w:type="dxa"/>
            <w:shd w:val="clear" w:color="auto" w:fill="auto"/>
          </w:tcPr>
          <w:p w:rsidR="00143ECF" w:rsidRPr="00F14CF8" w:rsidRDefault="00143ECF" w:rsidP="00D834EC">
            <w:pPr>
              <w:pStyle w:val="aff0"/>
            </w:pPr>
            <w:r w:rsidRPr="00F14CF8">
              <w:t>0</w:t>
            </w:r>
            <w:r w:rsidR="00F14CF8">
              <w:t>.5</w:t>
            </w:r>
          </w:p>
          <w:p w:rsidR="00143ECF" w:rsidRPr="00F14CF8" w:rsidRDefault="00143ECF" w:rsidP="00D834EC">
            <w:pPr>
              <w:pStyle w:val="aff0"/>
            </w:pPr>
            <w:r w:rsidRPr="00F14CF8">
              <w:t>0</w:t>
            </w:r>
            <w:r w:rsidR="00F14CF8">
              <w:t>.5</w:t>
            </w:r>
          </w:p>
          <w:p w:rsidR="00F14CF8" w:rsidRPr="00F14CF8" w:rsidRDefault="00143ECF" w:rsidP="00D834EC">
            <w:pPr>
              <w:pStyle w:val="aff0"/>
            </w:pPr>
            <w:r w:rsidRPr="00F14CF8">
              <w:t>0</w:t>
            </w:r>
            <w:r w:rsidR="00F14CF8">
              <w:t>.5</w:t>
            </w:r>
          </w:p>
          <w:p w:rsidR="00F14CF8" w:rsidRPr="00F14CF8" w:rsidRDefault="00F14CF8" w:rsidP="00D834EC">
            <w:pPr>
              <w:pStyle w:val="aff0"/>
            </w:pPr>
            <w:r>
              <w:t>2.5</w:t>
            </w:r>
          </w:p>
          <w:p w:rsidR="00143ECF" w:rsidRPr="00F14CF8" w:rsidRDefault="00F14CF8" w:rsidP="00D834EC">
            <w:pPr>
              <w:pStyle w:val="aff0"/>
            </w:pPr>
            <w:r>
              <w:t>2.5</w:t>
            </w:r>
          </w:p>
        </w:tc>
        <w:tc>
          <w:tcPr>
            <w:tcW w:w="1394" w:type="dxa"/>
            <w:shd w:val="clear" w:color="auto" w:fill="auto"/>
          </w:tcPr>
          <w:p w:rsidR="00F14CF8" w:rsidRDefault="00143ECF" w:rsidP="00D834EC">
            <w:pPr>
              <w:pStyle w:val="aff0"/>
            </w:pPr>
            <w:r w:rsidRPr="00F14CF8">
              <w:t>-</w:t>
            </w:r>
          </w:p>
          <w:p w:rsidR="00F14CF8" w:rsidRDefault="00F14CF8" w:rsidP="00D834EC">
            <w:pPr>
              <w:pStyle w:val="aff0"/>
            </w:pPr>
          </w:p>
          <w:p w:rsidR="00143ECF" w:rsidRPr="00F14CF8" w:rsidRDefault="00143ECF" w:rsidP="00D834EC">
            <w:pPr>
              <w:pStyle w:val="aff0"/>
            </w:pPr>
          </w:p>
        </w:tc>
        <w:tc>
          <w:tcPr>
            <w:tcW w:w="1106" w:type="dxa"/>
            <w:shd w:val="clear" w:color="auto" w:fill="auto"/>
          </w:tcPr>
          <w:p w:rsidR="00143ECF" w:rsidRPr="00F14CF8" w:rsidRDefault="00143ECF" w:rsidP="00D834EC">
            <w:pPr>
              <w:pStyle w:val="aff0"/>
            </w:pPr>
            <w:r w:rsidRPr="00F14CF8">
              <w:t>0</w:t>
            </w:r>
            <w:r w:rsidR="00F14CF8">
              <w:t>.5</w:t>
            </w:r>
          </w:p>
          <w:p w:rsidR="00143ECF" w:rsidRPr="00F14CF8" w:rsidRDefault="00143ECF" w:rsidP="00D834EC">
            <w:pPr>
              <w:pStyle w:val="aff0"/>
            </w:pPr>
            <w:r w:rsidRPr="00F14CF8">
              <w:t>0</w:t>
            </w:r>
            <w:r w:rsidR="00F14CF8">
              <w:t>.5</w:t>
            </w:r>
          </w:p>
          <w:p w:rsidR="00F14CF8" w:rsidRPr="00F14CF8" w:rsidRDefault="00143ECF" w:rsidP="00D834EC">
            <w:pPr>
              <w:pStyle w:val="aff0"/>
            </w:pPr>
            <w:r w:rsidRPr="00F14CF8">
              <w:t>0</w:t>
            </w:r>
            <w:r w:rsidR="00F14CF8">
              <w:t>.5</w:t>
            </w:r>
          </w:p>
          <w:p w:rsidR="00F14CF8" w:rsidRPr="00F14CF8" w:rsidRDefault="00F14CF8" w:rsidP="00D834EC">
            <w:pPr>
              <w:pStyle w:val="aff0"/>
            </w:pPr>
            <w:r>
              <w:t>2.5</w:t>
            </w:r>
          </w:p>
          <w:p w:rsidR="00143ECF" w:rsidRPr="00F14CF8" w:rsidRDefault="00F14CF8" w:rsidP="00D834EC">
            <w:pPr>
              <w:pStyle w:val="aff0"/>
            </w:pPr>
            <w:r>
              <w:t>2.5</w:t>
            </w:r>
          </w:p>
        </w:tc>
      </w:tr>
      <w:tr w:rsidR="00143ECF" w:rsidRPr="00F14CF8" w:rsidTr="00D04AC4">
        <w:trPr>
          <w:jc w:val="center"/>
        </w:trPr>
        <w:tc>
          <w:tcPr>
            <w:tcW w:w="2764" w:type="dxa"/>
            <w:shd w:val="clear" w:color="auto" w:fill="auto"/>
          </w:tcPr>
          <w:p w:rsidR="00143ECF" w:rsidRPr="00F14CF8" w:rsidRDefault="00143ECF" w:rsidP="00D834EC">
            <w:pPr>
              <w:pStyle w:val="aff0"/>
            </w:pPr>
            <w:r w:rsidRPr="00F14CF8">
              <w:t>Итого</w:t>
            </w:r>
          </w:p>
        </w:tc>
        <w:tc>
          <w:tcPr>
            <w:tcW w:w="2135" w:type="dxa"/>
            <w:shd w:val="clear" w:color="auto" w:fill="auto"/>
          </w:tcPr>
          <w:p w:rsidR="00143ECF" w:rsidRPr="00F14CF8" w:rsidRDefault="00143ECF" w:rsidP="00D834EC">
            <w:pPr>
              <w:pStyle w:val="aff0"/>
            </w:pPr>
          </w:p>
        </w:tc>
        <w:tc>
          <w:tcPr>
            <w:tcW w:w="1532" w:type="dxa"/>
            <w:shd w:val="clear" w:color="auto" w:fill="auto"/>
          </w:tcPr>
          <w:p w:rsidR="00143ECF" w:rsidRPr="00F14CF8" w:rsidRDefault="00143ECF" w:rsidP="00D834EC">
            <w:pPr>
              <w:pStyle w:val="aff0"/>
            </w:pPr>
            <w:r w:rsidRPr="00F14CF8">
              <w:t>6</w:t>
            </w:r>
            <w:r w:rsidR="00F14CF8">
              <w:t>.5</w:t>
            </w:r>
          </w:p>
        </w:tc>
        <w:tc>
          <w:tcPr>
            <w:tcW w:w="1394" w:type="dxa"/>
            <w:shd w:val="clear" w:color="auto" w:fill="auto"/>
          </w:tcPr>
          <w:p w:rsidR="00143ECF" w:rsidRPr="00F14CF8" w:rsidRDefault="00143ECF" w:rsidP="00D834EC">
            <w:pPr>
              <w:pStyle w:val="aff0"/>
            </w:pPr>
          </w:p>
        </w:tc>
        <w:tc>
          <w:tcPr>
            <w:tcW w:w="1106" w:type="dxa"/>
            <w:shd w:val="clear" w:color="auto" w:fill="auto"/>
          </w:tcPr>
          <w:p w:rsidR="00143ECF" w:rsidRPr="00F14CF8" w:rsidRDefault="00143ECF" w:rsidP="00D834EC">
            <w:pPr>
              <w:pStyle w:val="aff0"/>
            </w:pPr>
            <w:r w:rsidRPr="00F14CF8">
              <w:t>6</w:t>
            </w:r>
            <w:r w:rsidR="00F14CF8">
              <w:t>.5</w:t>
            </w:r>
          </w:p>
        </w:tc>
      </w:tr>
    </w:tbl>
    <w:p w:rsidR="00F14CF8" w:rsidRDefault="00D56C11" w:rsidP="00F14CF8">
      <w:pPr>
        <w:ind w:firstLine="709"/>
      </w:pPr>
      <w:r>
        <w:br w:type="page"/>
      </w:r>
      <w:r w:rsidR="00143ECF" w:rsidRPr="00F14CF8">
        <w:t>Из таблицы видно, что наиболее загружены трансформаторы тока фаз А и С</w:t>
      </w:r>
      <w:r w:rsidR="00F14CF8" w:rsidRPr="00F14CF8">
        <w:t>.</w:t>
      </w:r>
    </w:p>
    <w:p w:rsidR="00D834EC" w:rsidRDefault="00D834EC" w:rsidP="00F14CF8">
      <w:pPr>
        <w:ind w:firstLine="709"/>
      </w:pPr>
    </w:p>
    <w:p w:rsidR="00143ECF" w:rsidRPr="00F14CF8" w:rsidRDefault="00515DA2" w:rsidP="00F14CF8">
      <w:pPr>
        <w:ind w:firstLine="709"/>
      </w:pPr>
      <w:r>
        <w:rPr>
          <w:position w:val="-24"/>
        </w:rPr>
        <w:pict>
          <v:shape id="_x0000_i1059" type="#_x0000_t75" style="width:94.5pt;height:36pt" fillcolor="window">
            <v:imagedata r:id="rId41" o:title=""/>
          </v:shape>
        </w:pict>
      </w:r>
      <w:r w:rsidR="00143ECF" w:rsidRPr="00F14CF8">
        <w:rPr>
          <w:position w:val="-7"/>
        </w:rPr>
        <w:t xml:space="preserve"> </w:t>
      </w:r>
      <w:r>
        <w:rPr>
          <w:position w:val="-6"/>
        </w:rPr>
        <w:pict>
          <v:shape id="_x0000_i1060" type="#_x0000_t75" style="width:20.25pt;height:14.25pt" fillcolor="window">
            <v:imagedata r:id="rId42" o:title=""/>
          </v:shape>
        </w:pict>
      </w:r>
    </w:p>
    <w:p w:rsidR="00D834EC" w:rsidRDefault="00D834EC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Сопротивление соединительных проводов зависит от их длины и сечения</w:t>
      </w:r>
      <w:r w:rsidR="00F14CF8" w:rsidRPr="00F14CF8">
        <w:t xml:space="preserve">. </w:t>
      </w:r>
      <w:r w:rsidRPr="00F14CF8">
        <w:t>Чтобы трансформатор тока работал в выбранном классе точности, необходимо выполнить условие</w:t>
      </w:r>
      <w:r w:rsidR="00F14CF8" w:rsidRPr="00F14CF8">
        <w:t>:</w:t>
      </w:r>
    </w:p>
    <w:p w:rsidR="00D834EC" w:rsidRDefault="00D834EC" w:rsidP="00F14CF8">
      <w:pPr>
        <w:ind w:firstLine="709"/>
      </w:pPr>
    </w:p>
    <w:p w:rsidR="00143ECF" w:rsidRPr="00F14CF8" w:rsidRDefault="00143ECF" w:rsidP="00F14CF8">
      <w:pPr>
        <w:ind w:firstLine="709"/>
        <w:rPr>
          <w:position w:val="-16"/>
          <w:vertAlign w:val="subscript"/>
        </w:rPr>
      </w:pPr>
      <w:r w:rsidRPr="00F14CF8">
        <w:rPr>
          <w:position w:val="-16"/>
          <w:lang w:val="en-US"/>
        </w:rPr>
        <w:t>r</w:t>
      </w:r>
      <w:r w:rsidRPr="00F14CF8">
        <w:rPr>
          <w:position w:val="-16"/>
          <w:vertAlign w:val="subscript"/>
        </w:rPr>
        <w:t>ПРИБ</w:t>
      </w:r>
      <w:r w:rsidRPr="00F14CF8">
        <w:rPr>
          <w:position w:val="-16"/>
        </w:rPr>
        <w:t xml:space="preserve"> + </w:t>
      </w:r>
      <w:r w:rsidRPr="00F14CF8">
        <w:rPr>
          <w:position w:val="-16"/>
          <w:lang w:val="en-US"/>
        </w:rPr>
        <w:t>r</w:t>
      </w:r>
      <w:r w:rsidRPr="00F14CF8">
        <w:rPr>
          <w:position w:val="-16"/>
          <w:vertAlign w:val="subscript"/>
        </w:rPr>
        <w:t>ПР</w:t>
      </w:r>
      <w:r w:rsidRPr="00F14CF8">
        <w:rPr>
          <w:position w:val="-16"/>
        </w:rPr>
        <w:t xml:space="preserve"> + </w:t>
      </w:r>
      <w:r w:rsidRPr="00F14CF8">
        <w:rPr>
          <w:position w:val="-16"/>
          <w:lang w:val="en-US"/>
        </w:rPr>
        <w:t>r</w:t>
      </w:r>
      <w:r w:rsidRPr="00F14CF8">
        <w:rPr>
          <w:position w:val="-16"/>
          <w:vertAlign w:val="subscript"/>
        </w:rPr>
        <w:t>К</w:t>
      </w:r>
      <w:r w:rsidRPr="00F14CF8">
        <w:rPr>
          <w:position w:val="-16"/>
        </w:rPr>
        <w:t xml:space="preserve"> </w:t>
      </w:r>
      <w:r w:rsidRPr="00F14CF8">
        <w:rPr>
          <w:position w:val="-16"/>
        </w:rPr>
        <w:sym w:font="Symbol" w:char="F0A3"/>
      </w:r>
      <w:r w:rsidRPr="00F14CF8">
        <w:rPr>
          <w:position w:val="-16"/>
        </w:rPr>
        <w:t xml:space="preserve"> </w:t>
      </w:r>
      <w:r w:rsidRPr="00F14CF8">
        <w:rPr>
          <w:position w:val="-16"/>
          <w:lang w:val="en-US"/>
        </w:rPr>
        <w:t>Z</w:t>
      </w:r>
      <w:r w:rsidRPr="00F14CF8">
        <w:rPr>
          <w:position w:val="-16"/>
          <w:vertAlign w:val="subscript"/>
        </w:rPr>
        <w:t>2НОМ</w:t>
      </w:r>
    </w:p>
    <w:p w:rsidR="00D834EC" w:rsidRDefault="00D834EC" w:rsidP="00F14CF8">
      <w:pPr>
        <w:ind w:firstLine="709"/>
        <w:rPr>
          <w:position w:val="-16"/>
          <w:vertAlign w:val="subscript"/>
        </w:rPr>
      </w:pPr>
    </w:p>
    <w:p w:rsidR="00F14CF8" w:rsidRDefault="00143ECF" w:rsidP="00F14CF8">
      <w:pPr>
        <w:ind w:firstLine="709"/>
        <w:rPr>
          <w:position w:val="-16"/>
        </w:rPr>
      </w:pPr>
      <w:r w:rsidRPr="00F14CF8">
        <w:rPr>
          <w:position w:val="-16"/>
          <w:vertAlign w:val="subscript"/>
        </w:rPr>
        <w:t>ГДЕ</w:t>
      </w:r>
      <w:r w:rsidRPr="00F14CF8">
        <w:rPr>
          <w:position w:val="-16"/>
          <w:lang w:val="en-US"/>
        </w:rPr>
        <w:t>Z</w:t>
      </w:r>
      <w:r w:rsidRPr="00F14CF8">
        <w:rPr>
          <w:position w:val="-16"/>
          <w:vertAlign w:val="subscript"/>
        </w:rPr>
        <w:t>2НОМ</w:t>
      </w:r>
      <w:r w:rsidRPr="00F14CF8">
        <w:rPr>
          <w:position w:val="-16"/>
        </w:rPr>
        <w:t xml:space="preserve"> </w:t>
      </w:r>
      <w:r w:rsidR="00F14CF8">
        <w:rPr>
          <w:position w:val="-16"/>
        </w:rPr>
        <w:t>-</w:t>
      </w:r>
      <w:r w:rsidRPr="00F14CF8">
        <w:rPr>
          <w:position w:val="-16"/>
        </w:rPr>
        <w:t xml:space="preserve"> номинальная допустимая нагрузка трансформатора, Ом</w:t>
      </w:r>
      <w:r w:rsidR="00F14CF8" w:rsidRPr="00F14CF8">
        <w:rPr>
          <w:position w:val="-16"/>
        </w:rPr>
        <w:t>.</w:t>
      </w:r>
    </w:p>
    <w:p w:rsidR="00D834EC" w:rsidRDefault="00D834EC" w:rsidP="00F14CF8">
      <w:pPr>
        <w:ind w:firstLine="709"/>
        <w:rPr>
          <w:position w:val="-16"/>
        </w:rPr>
      </w:pPr>
    </w:p>
    <w:p w:rsidR="00F14CF8" w:rsidRDefault="00143ECF" w:rsidP="00F14CF8">
      <w:pPr>
        <w:ind w:firstLine="709"/>
        <w:rPr>
          <w:position w:val="-16"/>
        </w:rPr>
      </w:pPr>
      <w:r w:rsidRPr="00F14CF8">
        <w:rPr>
          <w:position w:val="-16"/>
          <w:lang w:val="en-US"/>
        </w:rPr>
        <w:t>Z</w:t>
      </w:r>
      <w:r w:rsidRPr="00F14CF8">
        <w:rPr>
          <w:position w:val="-16"/>
          <w:vertAlign w:val="subscript"/>
        </w:rPr>
        <w:t>2НОМ</w:t>
      </w:r>
      <w:r w:rsidRPr="00F14CF8">
        <w:rPr>
          <w:position w:val="-16"/>
        </w:rPr>
        <w:t xml:space="preserve"> = 0,4 Ом</w:t>
      </w:r>
      <w:r w:rsidR="00F14CF8" w:rsidRPr="00F14CF8">
        <w:rPr>
          <w:position w:val="-16"/>
        </w:rPr>
        <w:t xml:space="preserve"> [</w:t>
      </w:r>
      <w:r w:rsidRPr="00F14CF8">
        <w:rPr>
          <w:position w:val="-16"/>
        </w:rPr>
        <w:t>3</w:t>
      </w:r>
      <w:r w:rsidR="00F14CF8" w:rsidRPr="00F14CF8">
        <w:rPr>
          <w:position w:val="-16"/>
        </w:rPr>
        <w:t>]</w:t>
      </w:r>
    </w:p>
    <w:p w:rsidR="00143ECF" w:rsidRPr="00F14CF8" w:rsidRDefault="00143ECF" w:rsidP="00F14CF8">
      <w:pPr>
        <w:ind w:firstLine="709"/>
        <w:rPr>
          <w:position w:val="-16"/>
        </w:rPr>
      </w:pPr>
      <w:r w:rsidRPr="00F14CF8">
        <w:rPr>
          <w:position w:val="-16"/>
          <w:lang w:val="en-US"/>
        </w:rPr>
        <w:t>r</w:t>
      </w:r>
      <w:r w:rsidRPr="00F14CF8">
        <w:rPr>
          <w:position w:val="-16"/>
          <w:vertAlign w:val="subscript"/>
        </w:rPr>
        <w:t>ПР</w:t>
      </w:r>
      <w:r w:rsidRPr="00F14CF8">
        <w:rPr>
          <w:position w:val="-16"/>
        </w:rPr>
        <w:t xml:space="preserve"> = </w:t>
      </w:r>
      <w:r w:rsidRPr="00F14CF8">
        <w:rPr>
          <w:position w:val="-16"/>
          <w:lang w:val="en-US"/>
        </w:rPr>
        <w:t>Z</w:t>
      </w:r>
      <w:r w:rsidRPr="00F14CF8">
        <w:rPr>
          <w:position w:val="-16"/>
          <w:vertAlign w:val="subscript"/>
        </w:rPr>
        <w:t>2НОМ</w:t>
      </w:r>
      <w:r w:rsidR="00F14CF8" w:rsidRPr="00F14CF8">
        <w:rPr>
          <w:position w:val="-16"/>
        </w:rPr>
        <w:t xml:space="preserve"> - </w:t>
      </w:r>
      <w:r w:rsidRPr="00F14CF8">
        <w:rPr>
          <w:position w:val="-16"/>
          <w:lang w:val="en-US"/>
        </w:rPr>
        <w:t>r</w:t>
      </w:r>
      <w:r w:rsidRPr="00F14CF8">
        <w:rPr>
          <w:position w:val="-16"/>
          <w:vertAlign w:val="subscript"/>
        </w:rPr>
        <w:t>ПРИБ</w:t>
      </w:r>
      <w:r w:rsidRPr="00F14CF8">
        <w:rPr>
          <w:position w:val="-16"/>
        </w:rPr>
        <w:t xml:space="preserve"> </w:t>
      </w:r>
      <w:r w:rsidRPr="00F14CF8">
        <w:rPr>
          <w:position w:val="-16"/>
          <w:lang w:val="en-US"/>
        </w:rPr>
        <w:t>r</w:t>
      </w:r>
      <w:r w:rsidRPr="00F14CF8">
        <w:rPr>
          <w:position w:val="-16"/>
          <w:vertAlign w:val="subscript"/>
        </w:rPr>
        <w:t>К</w:t>
      </w:r>
      <w:r w:rsidR="00F14CF8" w:rsidRPr="00F14CF8">
        <w:rPr>
          <w:position w:val="-16"/>
        </w:rPr>
        <w:t>,</w:t>
      </w:r>
    </w:p>
    <w:p w:rsidR="00143ECF" w:rsidRPr="00F14CF8" w:rsidRDefault="00143ECF" w:rsidP="00F14CF8">
      <w:pPr>
        <w:ind w:firstLine="709"/>
        <w:rPr>
          <w:position w:val="-16"/>
        </w:rPr>
      </w:pPr>
      <w:r w:rsidRPr="00F14CF8">
        <w:rPr>
          <w:position w:val="-16"/>
          <w:lang w:val="en-US"/>
        </w:rPr>
        <w:t>r</w:t>
      </w:r>
      <w:r w:rsidRPr="00F14CF8">
        <w:rPr>
          <w:position w:val="-16"/>
          <w:vertAlign w:val="subscript"/>
        </w:rPr>
        <w:t>ПР</w:t>
      </w:r>
      <w:r w:rsidRPr="00F14CF8">
        <w:rPr>
          <w:position w:val="-16"/>
        </w:rPr>
        <w:t xml:space="preserve"> = 0,4 </w:t>
      </w:r>
      <w:r w:rsidR="00F14CF8">
        <w:rPr>
          <w:position w:val="-16"/>
        </w:rPr>
        <w:t>-</w:t>
      </w:r>
      <w:r w:rsidRPr="00F14CF8">
        <w:rPr>
          <w:position w:val="-16"/>
        </w:rPr>
        <w:t xml:space="preserve"> 0,26 </w:t>
      </w:r>
      <w:r w:rsidR="00F14CF8">
        <w:rPr>
          <w:position w:val="-16"/>
        </w:rPr>
        <w:t>-</w:t>
      </w:r>
      <w:r w:rsidRPr="00F14CF8">
        <w:rPr>
          <w:position w:val="-16"/>
        </w:rPr>
        <w:t>0,05 = 0,09 Ом</w:t>
      </w:r>
    </w:p>
    <w:p w:rsidR="00D834EC" w:rsidRDefault="00D834EC" w:rsidP="00F14CF8">
      <w:pPr>
        <w:ind w:firstLine="709"/>
      </w:pPr>
    </w:p>
    <w:p w:rsidR="00143ECF" w:rsidRDefault="00143ECF" w:rsidP="00F14CF8">
      <w:pPr>
        <w:ind w:firstLine="709"/>
      </w:pPr>
      <w:r w:rsidRPr="00F14CF8">
        <w:t>Определяем сечение соединительных проводов</w:t>
      </w:r>
    </w:p>
    <w:p w:rsidR="00D834EC" w:rsidRPr="00F14CF8" w:rsidRDefault="00D834EC" w:rsidP="00F14CF8">
      <w:pPr>
        <w:ind w:firstLine="709"/>
      </w:pPr>
    </w:p>
    <w:p w:rsidR="00143ECF" w:rsidRPr="00F14CF8" w:rsidRDefault="00515DA2" w:rsidP="00F14CF8">
      <w:pPr>
        <w:ind w:firstLine="709"/>
        <w:rPr>
          <w:position w:val="-16"/>
        </w:rPr>
      </w:pPr>
      <w:r>
        <w:rPr>
          <w:position w:val="-30"/>
        </w:rPr>
        <w:pict>
          <v:shape id="_x0000_i1061" type="#_x0000_t75" style="width:63pt;height:33.75pt" fillcolor="window">
            <v:imagedata r:id="rId43" o:title=""/>
          </v:shape>
        </w:pict>
      </w:r>
      <w:r>
        <w:rPr>
          <w:position w:val="-6"/>
        </w:rPr>
        <w:pict>
          <v:shape id="_x0000_i1062" type="#_x0000_t75" style="width:24pt;height:15.75pt" fillcolor="window">
            <v:imagedata r:id="rId44" o:title=""/>
          </v:shape>
        </w:pict>
      </w:r>
    </w:p>
    <w:p w:rsidR="00D834EC" w:rsidRDefault="00D834EC" w:rsidP="00F14CF8">
      <w:pPr>
        <w:ind w:firstLine="709"/>
        <w:rPr>
          <w:position w:val="-16"/>
        </w:rPr>
      </w:pPr>
    </w:p>
    <w:p w:rsidR="00F14CF8" w:rsidRDefault="00D834EC" w:rsidP="00F14CF8">
      <w:pPr>
        <w:ind w:firstLine="709"/>
        <w:rPr>
          <w:position w:val="-16"/>
        </w:rPr>
      </w:pPr>
      <w:r w:rsidRPr="00F14CF8">
        <w:rPr>
          <w:position w:val="-16"/>
        </w:rPr>
        <w:t>Г</w:t>
      </w:r>
      <w:r w:rsidR="00143ECF" w:rsidRPr="00F14CF8">
        <w:rPr>
          <w:position w:val="-16"/>
        </w:rPr>
        <w:t>де</w:t>
      </w:r>
      <w:r>
        <w:rPr>
          <w:position w:val="-16"/>
        </w:rPr>
        <w:t xml:space="preserve"> </w:t>
      </w:r>
      <w:r w:rsidR="00143ECF" w:rsidRPr="00F14CF8">
        <w:rPr>
          <w:position w:val="-16"/>
          <w:lang w:val="en-US"/>
        </w:rPr>
        <w:t>L</w:t>
      </w:r>
      <w:r w:rsidR="00143ECF" w:rsidRPr="00F14CF8">
        <w:rPr>
          <w:position w:val="-16"/>
          <w:vertAlign w:val="subscript"/>
        </w:rPr>
        <w:t>РАСЧ</w:t>
      </w:r>
      <w:r w:rsidR="00143ECF" w:rsidRPr="00F14CF8">
        <w:rPr>
          <w:position w:val="-16"/>
        </w:rPr>
        <w:t xml:space="preserve"> </w:t>
      </w:r>
      <w:r w:rsidR="00F14CF8">
        <w:rPr>
          <w:position w:val="-16"/>
        </w:rPr>
        <w:t>-</w:t>
      </w:r>
      <w:r w:rsidR="00143ECF" w:rsidRPr="00F14CF8">
        <w:rPr>
          <w:position w:val="-16"/>
        </w:rPr>
        <w:t xml:space="preserve"> расчётная длина соединительных проводов, зависящая от схемы соединения трансформаторов тока, м</w:t>
      </w:r>
      <w:r w:rsidR="00F14CF8" w:rsidRPr="00F14CF8">
        <w:rPr>
          <w:position w:val="-16"/>
        </w:rPr>
        <w:t xml:space="preserve">; </w:t>
      </w:r>
      <w:r w:rsidR="00143ECF" w:rsidRPr="00F14CF8">
        <w:rPr>
          <w:position w:val="-16"/>
        </w:rPr>
        <w:sym w:font="Symbol" w:char="F072"/>
      </w:r>
      <w:r w:rsidR="00F14CF8" w:rsidRPr="00F14CF8">
        <w:rPr>
          <w:position w:val="-16"/>
        </w:rPr>
        <w:t xml:space="preserve"> - </w:t>
      </w:r>
      <w:r w:rsidR="00143ECF" w:rsidRPr="00F14CF8">
        <w:rPr>
          <w:position w:val="-16"/>
        </w:rPr>
        <w:t xml:space="preserve">удельная проводимость материала провода, для алюминия </w:t>
      </w:r>
      <w:r w:rsidR="00143ECF" w:rsidRPr="00F14CF8">
        <w:rPr>
          <w:position w:val="-16"/>
        </w:rPr>
        <w:sym w:font="Symbol" w:char="F072"/>
      </w:r>
      <w:r w:rsidR="00143ECF" w:rsidRPr="00F14CF8">
        <w:rPr>
          <w:position w:val="-16"/>
        </w:rPr>
        <w:t xml:space="preserve"> = 0,0283, Ом</w:t>
      </w:r>
      <w:r w:rsidR="00143ECF" w:rsidRPr="00F14CF8">
        <w:rPr>
          <w:position w:val="-16"/>
        </w:rPr>
        <w:sym w:font="Symbol" w:char="F0D7"/>
      </w:r>
      <w:r w:rsidR="00143ECF" w:rsidRPr="00F14CF8">
        <w:rPr>
          <w:position w:val="-16"/>
        </w:rPr>
        <w:t>мм/м</w:t>
      </w:r>
      <w:r w:rsidR="00143ECF" w:rsidRPr="00F14CF8">
        <w:rPr>
          <w:position w:val="-16"/>
          <w:vertAlign w:val="superscript"/>
        </w:rPr>
        <w:t>2</w:t>
      </w:r>
      <w:r w:rsidR="00F14CF8" w:rsidRPr="00F14CF8">
        <w:rPr>
          <w:position w:val="-16"/>
        </w:rPr>
        <w:t>.</w:t>
      </w:r>
    </w:p>
    <w:p w:rsidR="00F14CF8" w:rsidRDefault="00143ECF" w:rsidP="00F14CF8">
      <w:pPr>
        <w:ind w:firstLine="709"/>
        <w:rPr>
          <w:position w:val="-16"/>
        </w:rPr>
      </w:pPr>
      <w:r w:rsidRPr="00F14CF8">
        <w:rPr>
          <w:position w:val="-16"/>
        </w:rPr>
        <w:t>Принимаем длину равной 6 м</w:t>
      </w:r>
      <w:r w:rsidR="00F14CF8" w:rsidRPr="00F14CF8">
        <w:rPr>
          <w:position w:val="-16"/>
        </w:rPr>
        <w:t xml:space="preserve">. </w:t>
      </w:r>
      <w:r w:rsidRPr="00F14CF8">
        <w:rPr>
          <w:position w:val="-16"/>
        </w:rPr>
        <w:t xml:space="preserve">Трансформаторы тока включены по схеме неполной звезды, тогда </w:t>
      </w:r>
      <w:r w:rsidRPr="00F14CF8">
        <w:rPr>
          <w:position w:val="-16"/>
          <w:lang w:val="en-US"/>
        </w:rPr>
        <w:t>L</w:t>
      </w:r>
      <w:r w:rsidRPr="00F14CF8">
        <w:rPr>
          <w:position w:val="-16"/>
          <w:vertAlign w:val="subscript"/>
        </w:rPr>
        <w:t>РАСЧ</w:t>
      </w:r>
      <w:r w:rsidRPr="00F14CF8">
        <w:rPr>
          <w:position w:val="-16"/>
        </w:rPr>
        <w:t xml:space="preserve"> = 1,73</w:t>
      </w:r>
      <w:r w:rsidRPr="00F14CF8">
        <w:rPr>
          <w:position w:val="-16"/>
        </w:rPr>
        <w:sym w:font="Symbol" w:char="F0D7"/>
      </w:r>
      <w:r w:rsidRPr="00F14CF8">
        <w:rPr>
          <w:position w:val="-16"/>
          <w:lang w:val="en-US"/>
        </w:rPr>
        <w:t>L</w:t>
      </w:r>
      <w:r w:rsidR="00F14CF8" w:rsidRPr="00F14CF8">
        <w:rPr>
          <w:position w:val="-16"/>
        </w:rPr>
        <w:t>.</w:t>
      </w:r>
    </w:p>
    <w:p w:rsidR="00143ECF" w:rsidRPr="00F14CF8" w:rsidRDefault="00D56C11" w:rsidP="00F14CF8">
      <w:pPr>
        <w:ind w:firstLine="709"/>
        <w:rPr>
          <w:position w:val="-16"/>
        </w:rPr>
      </w:pPr>
      <w:r>
        <w:rPr>
          <w:position w:val="-16"/>
        </w:rPr>
        <w:br w:type="page"/>
      </w:r>
      <w:r w:rsidR="00515DA2">
        <w:rPr>
          <w:position w:val="-28"/>
        </w:rPr>
        <w:pict>
          <v:shape id="_x0000_i1063" type="#_x0000_t75" style="width:119.25pt;height:33pt" fillcolor="window">
            <v:imagedata r:id="rId45" o:title=""/>
          </v:shape>
        </w:pict>
      </w:r>
      <w:r w:rsidR="00515DA2">
        <w:rPr>
          <w:position w:val="-6"/>
        </w:rPr>
        <w:pict>
          <v:shape id="_x0000_i1064" type="#_x0000_t75" style="width:24pt;height:15.75pt" fillcolor="window">
            <v:imagedata r:id="rId44" o:title=""/>
          </v:shape>
        </w:pict>
      </w:r>
    </w:p>
    <w:p w:rsidR="00D834EC" w:rsidRDefault="00D834EC" w:rsidP="00F14CF8">
      <w:pPr>
        <w:ind w:firstLine="709"/>
        <w:rPr>
          <w:position w:val="6"/>
        </w:rPr>
      </w:pPr>
    </w:p>
    <w:p w:rsidR="00F14CF8" w:rsidRDefault="00143ECF" w:rsidP="00F14CF8">
      <w:pPr>
        <w:ind w:firstLine="709"/>
        <w:rPr>
          <w:position w:val="6"/>
        </w:rPr>
      </w:pPr>
      <w:r w:rsidRPr="00F14CF8">
        <w:rPr>
          <w:position w:val="6"/>
        </w:rPr>
        <w:t>Принимаем контрольный кабель АКРВГ с жилами сечением 4 мм</w:t>
      </w:r>
      <w:r w:rsidRPr="00F14CF8">
        <w:rPr>
          <w:position w:val="6"/>
          <w:vertAlign w:val="superscript"/>
        </w:rPr>
        <w:t>2</w:t>
      </w:r>
      <w:r w:rsidR="00F14CF8" w:rsidRPr="00F14CF8">
        <w:rPr>
          <w:position w:val="6"/>
          <w:vertAlign w:val="superscript"/>
        </w:rPr>
        <w:t xml:space="preserve"> [</w:t>
      </w:r>
      <w:r w:rsidRPr="00F14CF8">
        <w:rPr>
          <w:position w:val="6"/>
        </w:rPr>
        <w:t>3</w:t>
      </w:r>
      <w:r w:rsidR="00F14CF8" w:rsidRPr="00F14CF8">
        <w:rPr>
          <w:position w:val="6"/>
        </w:rPr>
        <w:t>].</w:t>
      </w:r>
    </w:p>
    <w:p w:rsidR="00F14CF8" w:rsidRDefault="00D834EC" w:rsidP="00D34E27">
      <w:pPr>
        <w:pStyle w:val="2"/>
      </w:pPr>
      <w:r>
        <w:rPr>
          <w:caps/>
        </w:rPr>
        <w:br w:type="page"/>
      </w:r>
      <w:bookmarkStart w:id="6" w:name="_Toc260575679"/>
      <w:r w:rsidR="00143ECF" w:rsidRPr="00F14CF8">
        <w:rPr>
          <w:caps/>
        </w:rPr>
        <w:t>2</w:t>
      </w:r>
      <w:r w:rsidR="00D34E27">
        <w:rPr>
          <w:caps/>
        </w:rPr>
        <w:t>.</w:t>
      </w:r>
      <w:r w:rsidR="00F14CF8" w:rsidRPr="00F14CF8">
        <w:rPr>
          <w:caps/>
        </w:rPr>
        <w:t xml:space="preserve"> </w:t>
      </w:r>
      <w:r w:rsidR="00D34E27">
        <w:rPr>
          <w:caps/>
        </w:rPr>
        <w:t>П</w:t>
      </w:r>
      <w:r w:rsidR="00D34E27" w:rsidRPr="00F14CF8">
        <w:t>атентный поиск</w:t>
      </w:r>
      <w:bookmarkEnd w:id="6"/>
    </w:p>
    <w:p w:rsidR="00D34E27" w:rsidRPr="00D34E27" w:rsidRDefault="00D34E27" w:rsidP="00D34E27">
      <w:pPr>
        <w:ind w:firstLine="709"/>
      </w:pPr>
    </w:p>
    <w:p w:rsidR="00F14CF8" w:rsidRDefault="00F14CF8" w:rsidP="00D34E27">
      <w:pPr>
        <w:pStyle w:val="2"/>
      </w:pPr>
      <w:bookmarkStart w:id="7" w:name="_Toc260575680"/>
      <w:r>
        <w:rPr>
          <w:caps/>
        </w:rPr>
        <w:t>2.1</w:t>
      </w:r>
      <w:r w:rsidR="00143ECF" w:rsidRPr="00F14CF8">
        <w:rPr>
          <w:caps/>
        </w:rPr>
        <w:t xml:space="preserve"> </w:t>
      </w:r>
      <w:r w:rsidR="00D34E27">
        <w:rPr>
          <w:caps/>
        </w:rPr>
        <w:t>С</w:t>
      </w:r>
      <w:r w:rsidR="00D34E27" w:rsidRPr="00F14CF8">
        <w:t>пособы защиты трехфазного силового трансформатора от перегрузки</w:t>
      </w:r>
      <w:bookmarkEnd w:id="7"/>
    </w:p>
    <w:p w:rsidR="00D34E27" w:rsidRPr="00D34E27" w:rsidRDefault="00D34E27" w:rsidP="00D34E27">
      <w:pPr>
        <w:ind w:firstLine="709"/>
      </w:pPr>
    </w:p>
    <w:p w:rsidR="00143ECF" w:rsidRPr="00F14CF8" w:rsidRDefault="00515DA2" w:rsidP="00F14CF8">
      <w:pPr>
        <w:ind w:firstLine="709"/>
        <w:rPr>
          <w:caps/>
        </w:rPr>
      </w:pPr>
      <w:r>
        <w:rPr>
          <w:noProof/>
        </w:rPr>
        <w:pict>
          <v:shape id="_x0000_i1065" type="#_x0000_t75" style="width:183.75pt;height:200.25pt" o:allowoverlap="f" fillcolor="window">
            <v:imagedata r:id="rId46" o:title=""/>
          </v:shape>
        </w:pict>
      </w:r>
    </w:p>
    <w:p w:rsidR="00F14CF8" w:rsidRDefault="00143ECF" w:rsidP="00F14CF8">
      <w:pPr>
        <w:ind w:firstLine="709"/>
      </w:pPr>
      <w:r w:rsidRPr="00F14CF8">
        <w:t>Рисунок 3</w:t>
      </w:r>
      <w:r w:rsidR="00F14CF8" w:rsidRPr="00F14CF8">
        <w:t>. -</w:t>
      </w:r>
      <w:r w:rsidR="00F14CF8">
        <w:t xml:space="preserve"> </w:t>
      </w:r>
      <w:r w:rsidRPr="00F14CF8">
        <w:t>Схема защиты трехфазного силового трансформатора от</w:t>
      </w:r>
      <w:r w:rsidR="00D34E27">
        <w:t xml:space="preserve"> </w:t>
      </w:r>
      <w:r w:rsidRPr="00F14CF8">
        <w:t>перегрузки</w:t>
      </w:r>
      <w:r w:rsidR="00F14CF8" w:rsidRPr="00F14CF8">
        <w:t>.</w:t>
      </w:r>
    </w:p>
    <w:p w:rsidR="00D34E27" w:rsidRDefault="00D34E27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Формула изобретения</w:t>
      </w:r>
      <w:r w:rsidR="00F14CF8" w:rsidRPr="00F14CF8">
        <w:t xml:space="preserve"> [</w:t>
      </w:r>
      <w:r w:rsidRPr="00F14CF8">
        <w:t>15</w:t>
      </w:r>
      <w:r w:rsidR="00F14CF8">
        <w:t>]:</w:t>
      </w:r>
    </w:p>
    <w:p w:rsidR="00F14CF8" w:rsidRDefault="00143ECF" w:rsidP="00F14CF8">
      <w:pPr>
        <w:ind w:firstLine="709"/>
      </w:pPr>
      <w:r w:rsidRPr="00F14CF8">
        <w:t>Способ защиты трехфазного силового трансформатора от перегрузки, основанный</w:t>
      </w:r>
      <w:r w:rsidR="00F14CF8" w:rsidRPr="00F14CF8">
        <w:t xml:space="preserve"> </w:t>
      </w:r>
      <w:r w:rsidRPr="00F14CF8">
        <w:t>на измерении параметра</w:t>
      </w:r>
      <w:r w:rsidR="00F14CF8" w:rsidRPr="00F14CF8">
        <w:t>,</w:t>
      </w:r>
      <w:r w:rsidRPr="00F14CF8">
        <w:t xml:space="preserve"> характеризующего перегрузку</w:t>
      </w:r>
      <w:r w:rsidR="00F14CF8" w:rsidRPr="00F14CF8">
        <w:t>,</w:t>
      </w:r>
      <w:r w:rsidRPr="00F14CF8">
        <w:t xml:space="preserve"> преобразовании этого параметра в</w:t>
      </w:r>
      <w:r w:rsidR="00F14CF8" w:rsidRPr="00F14CF8">
        <w:t xml:space="preserve"> </w:t>
      </w:r>
      <w:r w:rsidRPr="00F14CF8">
        <w:t>электрический сигнал</w:t>
      </w:r>
      <w:r w:rsidR="00F14CF8">
        <w:t>, с</w:t>
      </w:r>
      <w:r w:rsidRPr="00F14CF8">
        <w:t>равнении этого сигнала с установкой ив случае превышения сигнала над установкой формирования сигнала воздействия на шунтирующий элемент</w:t>
      </w:r>
      <w:r w:rsidR="00F14CF8">
        <w:t>, в</w:t>
      </w:r>
      <w:r w:rsidRPr="00F14CF8">
        <w:t>ключении шунтирующего</w:t>
      </w:r>
      <w:r w:rsidR="00F14CF8" w:rsidRPr="00F14CF8">
        <w:t xml:space="preserve"> </w:t>
      </w:r>
      <w:r w:rsidRPr="00F14CF8">
        <w:t>элемента</w:t>
      </w:r>
      <w:r w:rsidR="00F14CF8" w:rsidRPr="00F14CF8">
        <w:t xml:space="preserve"> </w:t>
      </w:r>
      <w:r w:rsidRPr="00F14CF8">
        <w:t>и отключении трансформатора коммутирующим элементом в результате увеличения проходящего через него тока</w:t>
      </w:r>
      <w:r w:rsidR="00F14CF8" w:rsidRPr="00F14CF8">
        <w:t>,</w:t>
      </w:r>
      <w:r w:rsidRPr="00F14CF8">
        <w:t xml:space="preserve"> отличающийся тем</w:t>
      </w:r>
      <w:r w:rsidR="00F14CF8">
        <w:t>, ч</w:t>
      </w:r>
      <w:r w:rsidRPr="00F14CF8">
        <w:t>то с целью обеспечения бесперебойности электроснабжения потребителей</w:t>
      </w:r>
      <w:r w:rsidR="00F14CF8" w:rsidRPr="00F14CF8">
        <w:t>,</w:t>
      </w:r>
      <w:r w:rsidRPr="00F14CF8">
        <w:t xml:space="preserve"> шунтирующий элемент шунтирует нагрузку трансформатора, а коммутирующий элемент устанавливают на низкой стороне трансформатора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Способ по п</w:t>
      </w:r>
      <w:r w:rsidR="00F14CF8">
        <w:t>.1</w:t>
      </w:r>
      <w:r w:rsidRPr="00F14CF8">
        <w:t xml:space="preserve"> отличающийся тем, что в качестве параметра, характеризующего перегрузку трансформатора, измеряют температуру обмоток трансформатора</w:t>
      </w:r>
      <w:r w:rsidR="00F14CF8" w:rsidRPr="00F14CF8">
        <w:t>.</w:t>
      </w:r>
    </w:p>
    <w:p w:rsidR="00F46ABD" w:rsidRDefault="00F46ABD" w:rsidP="00F14CF8">
      <w:pPr>
        <w:ind w:firstLine="709"/>
        <w:rPr>
          <w:caps/>
        </w:rPr>
      </w:pPr>
    </w:p>
    <w:p w:rsidR="00F14CF8" w:rsidRDefault="00F14CF8" w:rsidP="00F46ABD">
      <w:pPr>
        <w:pStyle w:val="2"/>
        <w:rPr>
          <w:caps/>
        </w:rPr>
      </w:pPr>
      <w:bookmarkStart w:id="8" w:name="_Toc260575681"/>
      <w:r>
        <w:rPr>
          <w:caps/>
        </w:rPr>
        <w:t>2.2</w:t>
      </w:r>
      <w:r w:rsidR="00143ECF" w:rsidRPr="00F14CF8">
        <w:rPr>
          <w:caps/>
        </w:rPr>
        <w:t xml:space="preserve"> </w:t>
      </w:r>
      <w:r w:rsidR="00F46ABD">
        <w:rPr>
          <w:caps/>
        </w:rPr>
        <w:t>У</w:t>
      </w:r>
      <w:r w:rsidR="00F46ABD" w:rsidRPr="00F14CF8">
        <w:t>стройство для защиты силового трансформатора от перегрузки</w:t>
      </w:r>
      <w:bookmarkEnd w:id="8"/>
    </w:p>
    <w:p w:rsidR="00F46ABD" w:rsidRDefault="00F46ABD" w:rsidP="00F14CF8">
      <w:pPr>
        <w:ind w:firstLine="709"/>
        <w:rPr>
          <w:caps/>
        </w:rPr>
      </w:pPr>
    </w:p>
    <w:p w:rsidR="00143ECF" w:rsidRPr="00F14CF8" w:rsidRDefault="00515DA2" w:rsidP="00F14CF8">
      <w:pPr>
        <w:ind w:firstLine="709"/>
      </w:pPr>
      <w:r>
        <w:pict>
          <v:shape id="_x0000_i1066" type="#_x0000_t75" style="width:333pt;height:226.5pt" fillcolor="window">
            <v:imagedata r:id="rId47" o:title=""/>
          </v:shape>
        </w:pict>
      </w:r>
    </w:p>
    <w:p w:rsidR="00F14CF8" w:rsidRDefault="00143ECF" w:rsidP="00F14CF8">
      <w:pPr>
        <w:ind w:firstLine="709"/>
      </w:pPr>
      <w:r w:rsidRPr="00F14CF8">
        <w:t>Рисунок 4</w:t>
      </w:r>
      <w:r w:rsidR="00F14CF8" w:rsidRPr="00F14CF8">
        <w:t>. -</w:t>
      </w:r>
      <w:r w:rsidR="00F14CF8">
        <w:t xml:space="preserve"> </w:t>
      </w:r>
      <w:r w:rsidRPr="00F14CF8">
        <w:t>Устройство для защиты силового трансформатора от перегрузки</w:t>
      </w:r>
      <w:r w:rsidR="00F14CF8" w:rsidRPr="00F14CF8">
        <w:t>.</w:t>
      </w:r>
    </w:p>
    <w:p w:rsidR="00F46ABD" w:rsidRDefault="00F46ABD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Формула изобретения</w:t>
      </w:r>
      <w:r w:rsidR="00F14CF8" w:rsidRPr="00F14CF8">
        <w:t xml:space="preserve"> [</w:t>
      </w:r>
      <w:r w:rsidRPr="00F14CF8">
        <w:t>12</w:t>
      </w:r>
      <w:r w:rsidR="00F14CF8">
        <w:t>]:</w:t>
      </w:r>
    </w:p>
    <w:p w:rsidR="00F14CF8" w:rsidRDefault="00143ECF" w:rsidP="00F14CF8">
      <w:pPr>
        <w:ind w:firstLine="709"/>
      </w:pPr>
      <w:r w:rsidRPr="00F14CF8">
        <w:t>Устройство для защиты силового трансформатора от перегрузки</w:t>
      </w:r>
      <w:r w:rsidR="00F14CF8" w:rsidRPr="00F14CF8">
        <w:t>,</w:t>
      </w:r>
      <w:r w:rsidRPr="00F14CF8">
        <w:t xml:space="preserve"> содержащее датчик тока</w:t>
      </w:r>
      <w:r w:rsidR="00F14CF8" w:rsidRPr="00F14CF8">
        <w:t>,</w:t>
      </w:r>
      <w:r w:rsidRPr="00F14CF8">
        <w:t xml:space="preserve"> соединенный через преобразователь тока и блок с</w:t>
      </w:r>
      <w:r w:rsidR="00F14CF8" w:rsidRPr="00F14CF8">
        <w:t xml:space="preserve"> </w:t>
      </w:r>
      <w:r w:rsidRPr="00F14CF8">
        <w:t>зависимой уста</w:t>
      </w:r>
      <w:r w:rsidR="00F46ABD">
        <w:t>но</w:t>
      </w:r>
      <w:r w:rsidRPr="00F14CF8">
        <w:t>вкой</w:t>
      </w:r>
      <w:r w:rsidR="00F14CF8" w:rsidRPr="00F14CF8">
        <w:t xml:space="preserve"> </w:t>
      </w:r>
      <w:r w:rsidRPr="00F14CF8">
        <w:t>срабатывания</w:t>
      </w:r>
      <w:r w:rsidR="00F14CF8" w:rsidRPr="00F14CF8">
        <w:t xml:space="preserve"> </w:t>
      </w:r>
      <w:r w:rsidRPr="00F14CF8">
        <w:t>с реле времени с независимой</w:t>
      </w:r>
      <w:r w:rsidR="00F14CF8" w:rsidRPr="00F14CF8">
        <w:t xml:space="preserve"> </w:t>
      </w:r>
      <w:r w:rsidRPr="00F14CF8">
        <w:t>выдержкой, и датчик температуры верхних слоев масла</w:t>
      </w:r>
      <w:r w:rsidR="00F14CF8" w:rsidRPr="00F14CF8">
        <w:t>,</w:t>
      </w:r>
      <w:r w:rsidRPr="00F14CF8">
        <w:t xml:space="preserve"> который через температурный преобразователь подключен к зависимому от сигнала реле времени</w:t>
      </w:r>
      <w:r w:rsidR="00F14CF8" w:rsidRPr="00F14CF8">
        <w:t>,</w:t>
      </w:r>
      <w:r w:rsidRPr="00F14CF8">
        <w:t xml:space="preserve"> отличающееся тем</w:t>
      </w:r>
      <w:r w:rsidR="00F14CF8" w:rsidRPr="00F14CF8">
        <w:t>,</w:t>
      </w:r>
      <w:r w:rsidRPr="00F14CF8">
        <w:t xml:space="preserve"> что с целью повышения надежности</w:t>
      </w:r>
      <w:r w:rsidR="00F14CF8" w:rsidRPr="00F14CF8">
        <w:t>,</w:t>
      </w:r>
      <w:r w:rsidRPr="00F14CF8">
        <w:t xml:space="preserve"> в него дополнительно введены сумматор напряжений пропорциональных току и температуре верхних слоев масла трансформатора</w:t>
      </w:r>
      <w:r w:rsidR="00F14CF8" w:rsidRPr="00F14CF8">
        <w:t>,</w:t>
      </w:r>
      <w:r w:rsidRPr="00F14CF8">
        <w:t xml:space="preserve"> и логическая схема И, причем на один вход сумматора включен выход температурного преобразователя</w:t>
      </w:r>
      <w:r w:rsidR="00F14CF8" w:rsidRPr="00F14CF8">
        <w:t>,</w:t>
      </w:r>
      <w:r w:rsidRPr="00F14CF8">
        <w:t xml:space="preserve"> на другой </w:t>
      </w:r>
      <w:r w:rsidR="00F14CF8">
        <w:t>-</w:t>
      </w:r>
      <w:r w:rsidRPr="00F14CF8">
        <w:t xml:space="preserve"> выход преобразователя тока</w:t>
      </w:r>
      <w:r w:rsidR="00F14CF8" w:rsidRPr="00F14CF8">
        <w:t>,</w:t>
      </w:r>
      <w:r w:rsidRPr="00F14CF8">
        <w:t xml:space="preserve"> а выход сумматора подключен к одному из входов схемы И</w:t>
      </w:r>
      <w:r w:rsidR="00F14CF8" w:rsidRPr="00F14CF8">
        <w:t>,</w:t>
      </w:r>
      <w:r w:rsidRPr="00F14CF8">
        <w:t xml:space="preserve"> другой вход</w:t>
      </w:r>
      <w:r w:rsidR="00F14CF8" w:rsidRPr="00F14CF8">
        <w:t xml:space="preserve"> </w:t>
      </w:r>
      <w:r w:rsidRPr="00F14CF8">
        <w:t>которой соединен с выходом датчика тока</w:t>
      </w:r>
      <w:r w:rsidR="00F14CF8" w:rsidRPr="00F14CF8">
        <w:t>,</w:t>
      </w:r>
      <w:r w:rsidRPr="00F14CF8">
        <w:t xml:space="preserve"> а выход с зависимым реле времени</w:t>
      </w:r>
      <w:r w:rsidR="00F14CF8" w:rsidRPr="00F14CF8">
        <w:t>.</w:t>
      </w:r>
    </w:p>
    <w:p w:rsidR="00F46ABD" w:rsidRDefault="00F46ABD" w:rsidP="00F14CF8">
      <w:pPr>
        <w:ind w:firstLine="709"/>
        <w:rPr>
          <w:caps/>
        </w:rPr>
      </w:pPr>
    </w:p>
    <w:p w:rsidR="00F14CF8" w:rsidRDefault="00F14CF8" w:rsidP="0014416A">
      <w:pPr>
        <w:pStyle w:val="2"/>
        <w:rPr>
          <w:caps/>
        </w:rPr>
      </w:pPr>
      <w:bookmarkStart w:id="9" w:name="_Toc260575682"/>
      <w:r>
        <w:rPr>
          <w:caps/>
        </w:rPr>
        <w:t>2.3</w:t>
      </w:r>
      <w:r w:rsidR="00143ECF" w:rsidRPr="00F14CF8">
        <w:rPr>
          <w:caps/>
        </w:rPr>
        <w:t xml:space="preserve"> </w:t>
      </w:r>
      <w:r w:rsidR="0014416A">
        <w:rPr>
          <w:caps/>
        </w:rPr>
        <w:t>У</w:t>
      </w:r>
      <w:r w:rsidR="0014416A" w:rsidRPr="00F14CF8">
        <w:t>стройство для защиты от перегрузки обмотки электрического аппарата</w:t>
      </w:r>
      <w:bookmarkEnd w:id="9"/>
    </w:p>
    <w:p w:rsidR="00F46ABD" w:rsidRDefault="00F46ABD" w:rsidP="00F14CF8">
      <w:pPr>
        <w:ind w:firstLine="709"/>
        <w:rPr>
          <w:caps/>
        </w:rPr>
      </w:pPr>
    </w:p>
    <w:p w:rsidR="00143ECF" w:rsidRDefault="00515DA2" w:rsidP="00F14CF8">
      <w:pPr>
        <w:ind w:firstLine="709"/>
      </w:pPr>
      <w:r>
        <w:pict>
          <v:shape id="_x0000_i1067" type="#_x0000_t75" style="width:165.75pt;height:188.25pt" fillcolor="window">
            <v:imagedata r:id="rId48" o:title=""/>
          </v:shape>
        </w:pict>
      </w:r>
      <w:r>
        <w:pict>
          <v:shape id="_x0000_i1068" type="#_x0000_t75" style="width:169.5pt;height:222pt" fillcolor="window">
            <v:imagedata r:id="rId49" o:title=""/>
          </v:shape>
        </w:pict>
      </w:r>
    </w:p>
    <w:p w:rsidR="00F14CF8" w:rsidRDefault="00143ECF" w:rsidP="00F14CF8">
      <w:pPr>
        <w:ind w:firstLine="709"/>
      </w:pPr>
      <w:r w:rsidRPr="00F14CF8">
        <w:t>Рисунок 5</w:t>
      </w:r>
      <w:r w:rsidR="00F14CF8" w:rsidRPr="00F14CF8">
        <w:t>. -</w:t>
      </w:r>
      <w:r w:rsidR="00F14CF8">
        <w:t xml:space="preserve"> </w:t>
      </w:r>
      <w:r w:rsidRPr="00F14CF8">
        <w:t>Устройство для защиты от перегрузки обмотки электрического аппарата</w:t>
      </w:r>
      <w:r w:rsidR="00F14CF8" w:rsidRPr="00F14CF8">
        <w:t>.</w:t>
      </w:r>
    </w:p>
    <w:p w:rsidR="0014416A" w:rsidRDefault="0014416A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Содержит датчик температуры</w:t>
      </w:r>
      <w:r w:rsidR="00F14CF8" w:rsidRPr="00F14CF8">
        <w:t>,</w:t>
      </w:r>
      <w:r w:rsidRPr="00F14CF8">
        <w:t xml:space="preserve"> выход которого через преобразователь температуры</w:t>
      </w:r>
      <w:r w:rsidR="00F14CF8" w:rsidRPr="00F14CF8">
        <w:t xml:space="preserve"> </w:t>
      </w:r>
      <w:r w:rsidRPr="00F14CF8">
        <w:t>в напряжение подключен к первому входу сумматора</w:t>
      </w:r>
      <w:r w:rsidR="00F14CF8">
        <w:t>, д</w:t>
      </w:r>
      <w:r w:rsidRPr="00F14CF8">
        <w:t>атчик тока нагрузки</w:t>
      </w:r>
      <w:r w:rsidR="00F14CF8" w:rsidRPr="00F14CF8">
        <w:t>,</w:t>
      </w:r>
      <w:r w:rsidRPr="00F14CF8">
        <w:t xml:space="preserve"> выход которого через функциональный преобразователь тока нагрузки</w:t>
      </w:r>
      <w:r w:rsidR="00F14CF8" w:rsidRPr="00F14CF8">
        <w:t xml:space="preserve"> </w:t>
      </w:r>
      <w:r w:rsidRPr="00F14CF8">
        <w:t>связан с вторым входом сумматора</w:t>
      </w:r>
      <w:r w:rsidR="00F14CF8">
        <w:t>, ч</w:t>
      </w:r>
      <w:r w:rsidRPr="00F14CF8">
        <w:t>ерез первый пороговый орган-с органом выдержки времени</w:t>
      </w:r>
      <w:r w:rsidR="00F14CF8" w:rsidRPr="00F14CF8">
        <w:t>,</w:t>
      </w:r>
      <w:r w:rsidRPr="00F14CF8">
        <w:t xml:space="preserve"> выход которого подключен к выходному органу</w:t>
      </w:r>
      <w:r w:rsidR="00F14CF8" w:rsidRPr="00F14CF8">
        <w:t>,</w:t>
      </w:r>
      <w:r w:rsidRPr="00F14CF8">
        <w:t xml:space="preserve"> отключающееся тем</w:t>
      </w:r>
      <w:r w:rsidR="00F14CF8">
        <w:t>, ч</w:t>
      </w:r>
      <w:r w:rsidRPr="00F14CF8">
        <w:t>то с целью повышения</w:t>
      </w:r>
      <w:r w:rsidR="00F14CF8" w:rsidRPr="00F14CF8">
        <w:t xml:space="preserve"> </w:t>
      </w:r>
      <w:r w:rsidRPr="00F14CF8">
        <w:t>точности работы путем учета зависимости повышения зависимости повышения температуры обмотки над температурой охлаждающего масла от продолжительности протекания тока, в него введены</w:t>
      </w:r>
      <w:r w:rsidR="00F14CF8" w:rsidRPr="00F14CF8">
        <w:t xml:space="preserve"> </w:t>
      </w:r>
      <w:r w:rsidRPr="00F14CF8">
        <w:t>блок инерционного звена</w:t>
      </w:r>
      <w:r w:rsidR="00F14CF8" w:rsidRPr="00F14CF8">
        <w:t>,</w:t>
      </w:r>
      <w:r w:rsidRPr="00F14CF8">
        <w:t xml:space="preserve"> управляемый генератором импульсов</w:t>
      </w:r>
      <w:r w:rsidR="00F14CF8">
        <w:t>, в</w:t>
      </w:r>
      <w:r w:rsidRPr="00F14CF8">
        <w:t>торой пороговый орган и элемент ИЛИ, а функциональный преобразователь тока нагрузки выполнен на квадраторе, при этом выход функционального преобразователя тока нагрузки через блок инерционного звена</w:t>
      </w:r>
      <w:r w:rsidR="00F14CF8" w:rsidRPr="00F14CF8">
        <w:t xml:space="preserve"> </w:t>
      </w:r>
      <w:r w:rsidRPr="00F14CF8">
        <w:t>подключен к второму входу сумматора</w:t>
      </w:r>
      <w:r w:rsidR="00F14CF8" w:rsidRPr="00F14CF8">
        <w:t>,</w:t>
      </w:r>
      <w:r w:rsidRPr="00F14CF8">
        <w:t xml:space="preserve"> выход которого через второй</w:t>
      </w:r>
      <w:r w:rsidR="00F14CF8" w:rsidRPr="00F14CF8">
        <w:t xml:space="preserve"> </w:t>
      </w:r>
      <w:r w:rsidRPr="00F14CF8">
        <w:t>пороговый орган подсоединен к первому элемента ИЛИ</w:t>
      </w:r>
      <w:r w:rsidR="00F14CF8" w:rsidRPr="00F14CF8">
        <w:t>,</w:t>
      </w:r>
      <w:r w:rsidRPr="00F14CF8">
        <w:t xml:space="preserve"> выход которого подключен к входу органа выдержки времени</w:t>
      </w:r>
      <w:r w:rsidR="00F14CF8" w:rsidRPr="00F14CF8">
        <w:t>,</w:t>
      </w:r>
      <w:r w:rsidRPr="00F14CF8">
        <w:t xml:space="preserve"> а к второму элемента или подключен выход первого порогового органа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Устройство по п</w:t>
      </w:r>
      <w:r w:rsidR="00F14CF8">
        <w:t>.1</w:t>
      </w:r>
      <w:r w:rsidR="00F14CF8" w:rsidRPr="00F14CF8">
        <w:t>,</w:t>
      </w:r>
      <w:r w:rsidRPr="00F14CF8">
        <w:t xml:space="preserve"> отличающееся тем</w:t>
      </w:r>
      <w:r w:rsidR="00F14CF8">
        <w:t>, ч</w:t>
      </w:r>
      <w:r w:rsidRPr="00F14CF8">
        <w:t>то к выходу сумматора подключен измерительный прибор</w:t>
      </w:r>
      <w:r w:rsidR="00F14CF8" w:rsidRPr="00F14CF8">
        <w:t xml:space="preserve"> [</w:t>
      </w:r>
      <w:r w:rsidRPr="00F14CF8">
        <w:t>14</w:t>
      </w:r>
      <w:r w:rsidR="00F14CF8" w:rsidRPr="00F14CF8">
        <w:t>].</w:t>
      </w:r>
    </w:p>
    <w:p w:rsidR="0014416A" w:rsidRDefault="0014416A" w:rsidP="00F14CF8">
      <w:pPr>
        <w:ind w:firstLine="709"/>
        <w:rPr>
          <w:caps/>
        </w:rPr>
      </w:pPr>
    </w:p>
    <w:p w:rsidR="00F14CF8" w:rsidRDefault="00F14CF8" w:rsidP="0014416A">
      <w:pPr>
        <w:pStyle w:val="2"/>
        <w:rPr>
          <w:caps/>
        </w:rPr>
      </w:pPr>
      <w:bookmarkStart w:id="10" w:name="_Toc260575683"/>
      <w:r>
        <w:rPr>
          <w:caps/>
        </w:rPr>
        <w:t>2.4</w:t>
      </w:r>
      <w:r w:rsidR="00143ECF" w:rsidRPr="00F14CF8">
        <w:rPr>
          <w:caps/>
        </w:rPr>
        <w:t xml:space="preserve"> </w:t>
      </w:r>
      <w:r w:rsidR="0014416A">
        <w:rPr>
          <w:caps/>
        </w:rPr>
        <w:t>У</w:t>
      </w:r>
      <w:r w:rsidR="0014416A" w:rsidRPr="00F14CF8">
        <w:t>стройство для защиты электрического маслонаполненного аппарата от внутренних повреждений</w:t>
      </w:r>
      <w:bookmarkEnd w:id="10"/>
    </w:p>
    <w:p w:rsidR="0014416A" w:rsidRDefault="0014416A" w:rsidP="00F14CF8">
      <w:pPr>
        <w:ind w:firstLine="709"/>
        <w:rPr>
          <w:caps/>
        </w:rPr>
      </w:pPr>
    </w:p>
    <w:p w:rsidR="00143ECF" w:rsidRPr="00F14CF8" w:rsidRDefault="00515DA2" w:rsidP="00F14CF8">
      <w:pPr>
        <w:ind w:firstLine="709"/>
      </w:pPr>
      <w:r>
        <w:pict>
          <v:shape id="_x0000_i1069" type="#_x0000_t75" style="width:107.25pt;height:99pt" fillcolor="window">
            <v:imagedata r:id="rId50" o:title=""/>
          </v:shape>
        </w:pict>
      </w:r>
      <w:r>
        <w:pict>
          <v:shape id="_x0000_i1070" type="#_x0000_t75" style="width:268.5pt;height:81.75pt" fillcolor="window">
            <v:imagedata r:id="rId51" o:title=""/>
          </v:shape>
        </w:pict>
      </w:r>
    </w:p>
    <w:p w:rsidR="00F14CF8" w:rsidRDefault="00143ECF" w:rsidP="00F14CF8">
      <w:pPr>
        <w:ind w:firstLine="709"/>
      </w:pPr>
      <w:r w:rsidRPr="00F14CF8">
        <w:t>Рисунок 6</w:t>
      </w:r>
      <w:r w:rsidR="00F14CF8" w:rsidRPr="00F14CF8">
        <w:t>. -</w:t>
      </w:r>
      <w:r w:rsidR="00F14CF8">
        <w:t xml:space="preserve"> </w:t>
      </w:r>
      <w:r w:rsidRPr="00F14CF8">
        <w:t>Устройство для защиты электрического маслонаполненного аппарата от внутренних повреждений</w:t>
      </w:r>
      <w:r w:rsidR="00F14CF8" w:rsidRPr="00F14CF8">
        <w:t>.</w:t>
      </w:r>
    </w:p>
    <w:p w:rsidR="0014416A" w:rsidRDefault="0014416A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Содержит корпус</w:t>
      </w:r>
      <w:r w:rsidR="00F14CF8" w:rsidRPr="00F14CF8">
        <w:t>,</w:t>
      </w:r>
      <w:r w:rsidRPr="00F14CF8">
        <w:t xml:space="preserve"> установленный в разрез трубопровода</w:t>
      </w:r>
      <w:r w:rsidR="00F14CF8" w:rsidRPr="00F14CF8">
        <w:t>,</w:t>
      </w:r>
      <w:r w:rsidRPr="00F14CF8">
        <w:t xml:space="preserve"> соединяющего бак аппарата с расширителем</w:t>
      </w:r>
      <w:r w:rsidR="00F14CF8" w:rsidRPr="00F14CF8">
        <w:t>,</w:t>
      </w:r>
      <w:r w:rsidRPr="00F14CF8">
        <w:t xml:space="preserve"> датчик в виде электрического конденсатора</w:t>
      </w:r>
      <w:r w:rsidR="00F14CF8" w:rsidRPr="00F14CF8">
        <w:t>,</w:t>
      </w:r>
      <w:r w:rsidRPr="00F14CF8">
        <w:t xml:space="preserve"> установленный в верхней части корпуса</w:t>
      </w:r>
      <w:r w:rsidR="00F14CF8" w:rsidRPr="00F14CF8">
        <w:t>,</w:t>
      </w:r>
      <w:r w:rsidRPr="00F14CF8">
        <w:t xml:space="preserve"> и два исполнительных органа</w:t>
      </w:r>
      <w:r w:rsidR="00F14CF8" w:rsidRPr="00F14CF8">
        <w:t>,</w:t>
      </w:r>
      <w:r w:rsidRPr="00F14CF8">
        <w:t xml:space="preserve"> связанных с выходом датчика</w:t>
      </w:r>
      <w:r w:rsidR="00F14CF8" w:rsidRPr="00F14CF8">
        <w:t>,</w:t>
      </w:r>
      <w:r w:rsidRPr="00F14CF8">
        <w:t xml:space="preserve"> отличающееся тем, что с целью повышения надежности путем повышения быстродействия и чувствительности</w:t>
      </w:r>
      <w:r w:rsidR="00F14CF8" w:rsidRPr="00F14CF8">
        <w:t>,</w:t>
      </w:r>
      <w:r w:rsidRPr="00F14CF8">
        <w:t xml:space="preserve"> оно дополнительно содержит два пороговых</w:t>
      </w:r>
      <w:r w:rsidR="00F14CF8" w:rsidRPr="00F14CF8">
        <w:t xml:space="preserve"> </w:t>
      </w:r>
      <w:r w:rsidRPr="00F14CF8">
        <w:t>и один реагирующий элементы</w:t>
      </w:r>
      <w:r w:rsidR="00F14CF8" w:rsidRPr="00F14CF8">
        <w:t>,</w:t>
      </w:r>
      <w:r w:rsidRPr="00F14CF8">
        <w:t xml:space="preserve"> вход последнего из которых подключен к выходу</w:t>
      </w:r>
      <w:r w:rsidR="00F14CF8" w:rsidRPr="00F14CF8">
        <w:t xml:space="preserve"> </w:t>
      </w:r>
      <w:r w:rsidRPr="00F14CF8">
        <w:t>датчика</w:t>
      </w:r>
      <w:r w:rsidR="00F14CF8" w:rsidRPr="00F14CF8">
        <w:t>,</w:t>
      </w:r>
      <w:r w:rsidRPr="00F14CF8">
        <w:t xml:space="preserve"> а выход соединен с входом каждого исполнительного органа через пороговый элемент</w:t>
      </w:r>
      <w:r w:rsidR="00F14CF8" w:rsidRPr="00F14CF8">
        <w:t>,</w:t>
      </w:r>
      <w:r w:rsidRPr="00F14CF8">
        <w:t xml:space="preserve"> а датчик выполнен с подвижными одна относительно другой обкладками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Устройство по п</w:t>
      </w:r>
      <w:r w:rsidR="00F14CF8">
        <w:t>.1</w:t>
      </w:r>
      <w:r w:rsidR="00F14CF8" w:rsidRPr="00F14CF8">
        <w:t>,</w:t>
      </w:r>
      <w:r w:rsidRPr="00F14CF8">
        <w:t xml:space="preserve"> отличающееся тем</w:t>
      </w:r>
      <w:r w:rsidR="00F14CF8" w:rsidRPr="00F14CF8">
        <w:t>,</w:t>
      </w:r>
      <w:r w:rsidRPr="00F14CF8">
        <w:t xml:space="preserve"> что оно дополнительно содержит компенсирующий элемент в виде электрического конденсатора</w:t>
      </w:r>
      <w:r w:rsidR="00F14CF8" w:rsidRPr="00F14CF8">
        <w:t>,</w:t>
      </w:r>
      <w:r w:rsidRPr="00F14CF8">
        <w:t xml:space="preserve"> установленного в нижней части корпуса</w:t>
      </w:r>
      <w:r w:rsidR="00F14CF8" w:rsidRPr="00F14CF8">
        <w:t>,</w:t>
      </w:r>
      <w:r w:rsidRPr="00F14CF8">
        <w:t xml:space="preserve"> а измерительный орган дополнительно снабжен компенсационным входом</w:t>
      </w:r>
      <w:r w:rsidR="00F14CF8" w:rsidRPr="00F14CF8">
        <w:t>,</w:t>
      </w:r>
      <w:r w:rsidRPr="00F14CF8">
        <w:t xml:space="preserve"> на который включен компенсирующий элемент</w:t>
      </w:r>
      <w:r w:rsidR="00F14CF8" w:rsidRPr="00F14CF8">
        <w:t xml:space="preserve"> [</w:t>
      </w:r>
      <w:r w:rsidRPr="00F14CF8">
        <w:t>13</w:t>
      </w:r>
      <w:r w:rsidR="00F14CF8" w:rsidRPr="00F14CF8">
        <w:t>].</w:t>
      </w:r>
    </w:p>
    <w:p w:rsidR="00F14CF8" w:rsidRDefault="00143ECF" w:rsidP="00665C7D">
      <w:pPr>
        <w:ind w:firstLine="709"/>
      </w:pPr>
      <w:r w:rsidRPr="00F14CF8">
        <w:t>Устройство по пп</w:t>
      </w:r>
      <w:r w:rsidR="00F14CF8">
        <w:t>.1</w:t>
      </w:r>
      <w:r w:rsidRPr="00F14CF8">
        <w:t xml:space="preserve"> и 2</w:t>
      </w:r>
      <w:r w:rsidR="00F14CF8" w:rsidRPr="00F14CF8">
        <w:t>,</w:t>
      </w:r>
      <w:r w:rsidRPr="00F14CF8">
        <w:t xml:space="preserve"> отличающееся тем</w:t>
      </w:r>
      <w:r w:rsidR="00F14CF8" w:rsidRPr="00F14CF8">
        <w:t>,</w:t>
      </w:r>
      <w:r w:rsidRPr="00F14CF8">
        <w:t xml:space="preserve"> что оно дополнительно содержит два интегрирующих элемента и пороговыми элементами</w:t>
      </w:r>
      <w:r w:rsidR="00F14CF8" w:rsidRPr="00F14CF8">
        <w:t>,</w:t>
      </w:r>
      <w:r w:rsidRPr="00F14CF8">
        <w:t xml:space="preserve"> а в качестве реагирующего элемента использован мультивибратор</w:t>
      </w:r>
      <w:r w:rsidR="00F14CF8" w:rsidRPr="00F14CF8">
        <w:t>,</w:t>
      </w:r>
      <w:r w:rsidRPr="00F14CF8">
        <w:t xml:space="preserve"> во времязадающие цепи которого включены датчик и компенсирующий элемент</w:t>
      </w:r>
      <w:r w:rsidR="00F14CF8" w:rsidRPr="00F14CF8">
        <w:t>.</w:t>
      </w:r>
    </w:p>
    <w:p w:rsidR="00F14CF8" w:rsidRDefault="00665C7D" w:rsidP="00665C7D">
      <w:pPr>
        <w:pStyle w:val="2"/>
        <w:rPr>
          <w:caps/>
        </w:rPr>
      </w:pPr>
      <w:r>
        <w:rPr>
          <w:caps/>
        </w:rPr>
        <w:br w:type="page"/>
      </w:r>
      <w:bookmarkStart w:id="11" w:name="_Toc260575684"/>
      <w:r w:rsidR="00143ECF" w:rsidRPr="00F14CF8">
        <w:rPr>
          <w:caps/>
        </w:rPr>
        <w:t>3</w:t>
      </w:r>
      <w:r w:rsidR="001D317A">
        <w:rPr>
          <w:caps/>
        </w:rPr>
        <w:t>.</w:t>
      </w:r>
      <w:r w:rsidR="00F14CF8" w:rsidRPr="00F14CF8">
        <w:rPr>
          <w:caps/>
        </w:rPr>
        <w:t xml:space="preserve"> </w:t>
      </w:r>
      <w:r>
        <w:rPr>
          <w:caps/>
        </w:rPr>
        <w:t>Р</w:t>
      </w:r>
      <w:r w:rsidRPr="00F14CF8">
        <w:t>азработка защиты потребительских трансформаторов от утечки масла, на примере трансформатора</w:t>
      </w:r>
      <w:r w:rsidR="00143ECF" w:rsidRPr="00F14CF8">
        <w:rPr>
          <w:caps/>
        </w:rPr>
        <w:t xml:space="preserve"> ТМ 100/10</w:t>
      </w:r>
      <w:bookmarkEnd w:id="11"/>
    </w:p>
    <w:p w:rsidR="00665C7D" w:rsidRDefault="00665C7D" w:rsidP="00F14CF8">
      <w:pPr>
        <w:ind w:firstLine="709"/>
        <w:rPr>
          <w:caps/>
        </w:rPr>
      </w:pPr>
    </w:p>
    <w:p w:rsidR="00F14CF8" w:rsidRDefault="00F14CF8" w:rsidP="00665C7D">
      <w:pPr>
        <w:pStyle w:val="2"/>
      </w:pPr>
      <w:bookmarkStart w:id="12" w:name="_Toc260575685"/>
      <w:r>
        <w:rPr>
          <w:caps/>
        </w:rPr>
        <w:t>3.1</w:t>
      </w:r>
      <w:r w:rsidRPr="00F14CF8">
        <w:rPr>
          <w:caps/>
        </w:rPr>
        <w:t xml:space="preserve"> </w:t>
      </w:r>
      <w:r w:rsidR="00665C7D">
        <w:rPr>
          <w:caps/>
        </w:rPr>
        <w:t>О</w:t>
      </w:r>
      <w:r w:rsidR="00665C7D" w:rsidRPr="00F14CF8">
        <w:t>боснование разработки защиты</w:t>
      </w:r>
      <w:bookmarkEnd w:id="12"/>
    </w:p>
    <w:p w:rsidR="00665C7D" w:rsidRPr="00665C7D" w:rsidRDefault="00665C7D" w:rsidP="00665C7D">
      <w:pPr>
        <w:ind w:firstLine="709"/>
      </w:pPr>
    </w:p>
    <w:p w:rsidR="00F14CF8" w:rsidRDefault="00143ECF" w:rsidP="00F14CF8">
      <w:pPr>
        <w:ind w:firstLine="709"/>
      </w:pPr>
      <w:r w:rsidRPr="00F14CF8">
        <w:t>Одним из видов неисправностей трансформаторов является течь масла из бака трансформатора</w:t>
      </w:r>
      <w:r w:rsidR="00F14CF8" w:rsidRPr="00F14CF8">
        <w:t>,</w:t>
      </w:r>
      <w:r w:rsidRPr="00F14CF8">
        <w:t xml:space="preserve"> что</w:t>
      </w:r>
      <w:r w:rsidR="00F14CF8" w:rsidRPr="00F14CF8">
        <w:t xml:space="preserve"> </w:t>
      </w:r>
      <w:r w:rsidRPr="00F14CF8">
        <w:t>приводит к аварийной работе трансформатора с последующим выходом его из строя</w:t>
      </w:r>
      <w:r w:rsidR="00F14CF8" w:rsidRPr="00F14CF8">
        <w:t xml:space="preserve">. </w:t>
      </w:r>
      <w:r w:rsidRPr="00F14CF8">
        <w:t>Причинами течи масла могут быть</w:t>
      </w:r>
      <w:r w:rsidR="00F14CF8" w:rsidRPr="00F14CF8">
        <w:t xml:space="preserve">: </w:t>
      </w:r>
      <w:r w:rsidRPr="00F14CF8">
        <w:t>нарушение плотности сварных швов бака</w:t>
      </w:r>
      <w:r w:rsidR="00F14CF8" w:rsidRPr="00F14CF8">
        <w:t>,</w:t>
      </w:r>
      <w:r w:rsidRPr="00F14CF8">
        <w:t xml:space="preserve"> волнистых стенок бака с дном</w:t>
      </w:r>
      <w:r w:rsidR="00F14CF8" w:rsidRPr="00F14CF8">
        <w:t>,</w:t>
      </w:r>
      <w:r w:rsidRPr="00F14CF8">
        <w:t xml:space="preserve"> в местах заделки труб в стенку бака</w:t>
      </w:r>
      <w:r w:rsidR="00F14CF8" w:rsidRPr="00F14CF8">
        <w:t>,</w:t>
      </w:r>
      <w:r w:rsidRPr="00F14CF8">
        <w:t xml:space="preserve"> радиаторов в местах сварки и пр</w:t>
      </w:r>
      <w:r w:rsidR="00F14CF8" w:rsidRPr="00F14CF8">
        <w:t>. [</w:t>
      </w:r>
      <w:r w:rsidRPr="00F14CF8">
        <w:t>9</w:t>
      </w:r>
      <w:r w:rsidR="00F14CF8" w:rsidRPr="00F14CF8">
        <w:t xml:space="preserve">] </w:t>
      </w:r>
      <w:r w:rsidRPr="00F14CF8">
        <w:t>Также трансформатор может выйти из строя при намеренном сливе масла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В трансформаторах больших мощностей при значительном снижении уровня масла в баке или интенсивном выделении воздуха из масла срабатывает газовая защита трансформатора</w:t>
      </w:r>
      <w:r w:rsidR="00F14CF8" w:rsidRPr="00F14CF8">
        <w:t xml:space="preserve">. </w:t>
      </w:r>
      <w:r w:rsidRPr="00F14CF8">
        <w:t>Газовая защита</w:t>
      </w:r>
      <w:r w:rsidR="00F14CF8" w:rsidRPr="00F14CF8">
        <w:t>,</w:t>
      </w:r>
      <w:r w:rsidRPr="00F14CF8">
        <w:t xml:space="preserve"> как известно</w:t>
      </w:r>
      <w:r w:rsidR="00F14CF8" w:rsidRPr="00F14CF8">
        <w:t>,</w:t>
      </w:r>
      <w:r w:rsidRPr="00F14CF8">
        <w:t xml:space="preserve"> является чувствительной защитой от внутренних повреждений или ненормального режима трансформатора</w:t>
      </w:r>
      <w:r w:rsidR="00F14CF8" w:rsidRPr="00F14CF8">
        <w:t xml:space="preserve">. </w:t>
      </w:r>
      <w:r w:rsidRPr="00F14CF8">
        <w:t>Эта защита в зависимости от интенсивности газообразования срабатывает либо на сигнал</w:t>
      </w:r>
      <w:r w:rsidR="00F14CF8" w:rsidRPr="00F14CF8">
        <w:t>,</w:t>
      </w:r>
      <w:r w:rsidRPr="00F14CF8">
        <w:t xml:space="preserve"> либо на отключение</w:t>
      </w:r>
      <w:r w:rsidR="00F14CF8" w:rsidRPr="00F14CF8">
        <w:t>,</w:t>
      </w:r>
      <w:r w:rsidRPr="00F14CF8">
        <w:t xml:space="preserve"> либо одновременно на то и другое</w:t>
      </w:r>
      <w:r w:rsidR="00F14CF8" w:rsidRPr="00F14CF8">
        <w:t xml:space="preserve">. </w:t>
      </w:r>
      <w:r w:rsidRPr="00F14CF8">
        <w:t>В трансформаторах небольших мощностей газовая защита не устанавливается, поэтому в данном проекте предлагается защита основанная на расчетах изменения теплового режима трансформатора при снижении уровня масла и как следствие повышения его температуры</w:t>
      </w:r>
      <w:r w:rsidR="00F14CF8" w:rsidRPr="00F14CF8">
        <w:t>.</w:t>
      </w:r>
    </w:p>
    <w:p w:rsidR="00665C7D" w:rsidRDefault="00665C7D" w:rsidP="00F14CF8">
      <w:pPr>
        <w:ind w:firstLine="709"/>
      </w:pPr>
    </w:p>
    <w:p w:rsidR="00F14CF8" w:rsidRDefault="00F14CF8" w:rsidP="00665C7D">
      <w:pPr>
        <w:pStyle w:val="2"/>
        <w:rPr>
          <w:caps/>
        </w:rPr>
      </w:pPr>
      <w:bookmarkStart w:id="13" w:name="_Toc260575686"/>
      <w:r>
        <w:rPr>
          <w:caps/>
        </w:rPr>
        <w:t>3.2</w:t>
      </w:r>
      <w:r w:rsidR="00143ECF" w:rsidRPr="00F14CF8">
        <w:rPr>
          <w:caps/>
        </w:rPr>
        <w:t xml:space="preserve"> </w:t>
      </w:r>
      <w:r w:rsidR="00665C7D">
        <w:rPr>
          <w:caps/>
        </w:rPr>
        <w:t>П</w:t>
      </w:r>
      <w:r w:rsidR="00665C7D" w:rsidRPr="00F14CF8">
        <w:t>роцессы нагревания и охлаждения трансформаторов</w:t>
      </w:r>
      <w:bookmarkEnd w:id="13"/>
    </w:p>
    <w:p w:rsidR="00665C7D" w:rsidRDefault="00665C7D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При работе трансформатора часть энергии преобразуемой им, теряется, поэтому полезная мощность трансформатора</w:t>
      </w:r>
      <w:r w:rsidR="00F14CF8" w:rsidRPr="00F14CF8">
        <w:t>,</w:t>
      </w:r>
      <w:r w:rsidRPr="00F14CF8">
        <w:t xml:space="preserve"> отдаваемая в нагрузку</w:t>
      </w:r>
      <w:r w:rsidR="00F14CF8" w:rsidRPr="00F14CF8">
        <w:t>,</w:t>
      </w:r>
      <w:r w:rsidRPr="00F14CF8">
        <w:t xml:space="preserve"> меньше мощности, потребляемой им из сети источника энергии</w:t>
      </w:r>
      <w:r w:rsidR="00F14CF8" w:rsidRPr="00F14CF8">
        <w:t xml:space="preserve">. </w:t>
      </w:r>
      <w:r w:rsidRPr="00F14CF8">
        <w:t>Потеря энергии происходит как в магнитопроводе трансформатора</w:t>
      </w:r>
      <w:r w:rsidR="00F14CF8" w:rsidRPr="00F14CF8">
        <w:t>,</w:t>
      </w:r>
      <w:r w:rsidRPr="00F14CF8">
        <w:t xml:space="preserve"> так и в его обмотках</w:t>
      </w:r>
      <w:r w:rsidR="00F14CF8" w:rsidRPr="00F14CF8">
        <w:t xml:space="preserve">. </w:t>
      </w:r>
      <w:r w:rsidRPr="00F14CF8">
        <w:t>Обмотки трансформатора нагреваются протекающими по ним токами</w:t>
      </w:r>
      <w:r w:rsidR="00F14CF8" w:rsidRPr="00F14CF8">
        <w:t xml:space="preserve">. </w:t>
      </w:r>
      <w:r w:rsidRPr="00F14CF8">
        <w:t xml:space="preserve">Потеря энергии в обмотках трансформатора </w:t>
      </w:r>
      <w:r w:rsidRPr="00F14CF8">
        <w:rPr>
          <w:lang w:val="en-US"/>
        </w:rPr>
        <w:t>Pk</w:t>
      </w:r>
      <w:r w:rsidRPr="00F14CF8">
        <w:t xml:space="preserve"> и пропорциональна квадрату плотности тока </w:t>
      </w:r>
      <w:r w:rsidRPr="00F14CF8">
        <w:rPr>
          <w:lang w:val="en-US"/>
        </w:rPr>
        <w:t>j</w:t>
      </w:r>
      <w:r w:rsidRPr="00F14CF8">
        <w:t xml:space="preserve"> и весу обмоточного провода </w:t>
      </w:r>
      <w:r w:rsidRPr="00F14CF8">
        <w:rPr>
          <w:lang w:val="en-US"/>
        </w:rPr>
        <w:t>Gm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В магнитопроводе трансформатора возникают потери энергии за счет перемагничивания стали и вихревых токов</w:t>
      </w:r>
      <w:r w:rsidR="00F14CF8" w:rsidRPr="00F14CF8">
        <w:t xml:space="preserve">. </w:t>
      </w:r>
      <w:r w:rsidRPr="00F14CF8">
        <w:t>Потери в стали магнитопровода зависят от частоты</w:t>
      </w:r>
      <w:r w:rsidR="00F14CF8" w:rsidRPr="00F14CF8">
        <w:t>,</w:t>
      </w:r>
      <w:r w:rsidRPr="00F14CF8">
        <w:t xml:space="preserve"> магнитной индукции</w:t>
      </w:r>
      <w:r w:rsidR="00F14CF8" w:rsidRPr="00F14CF8">
        <w:t>,</w:t>
      </w:r>
      <w:r w:rsidRPr="00F14CF8">
        <w:t xml:space="preserve"> магнитных свойств материала и толщины стальных листов</w:t>
      </w:r>
      <w:r w:rsidR="00F14CF8" w:rsidRPr="00F14CF8">
        <w:t>,</w:t>
      </w:r>
      <w:r w:rsidRPr="00F14CF8">
        <w:t xml:space="preserve"> из которых собран магнитопровод</w:t>
      </w:r>
      <w:r w:rsidR="00F14CF8" w:rsidRPr="00F14CF8">
        <w:t xml:space="preserve">. </w:t>
      </w:r>
      <w:r w:rsidRPr="00F14CF8">
        <w:t xml:space="preserve">Потери в стали </w:t>
      </w:r>
      <w:r w:rsidRPr="00F14CF8">
        <w:rPr>
          <w:lang w:val="en-US"/>
        </w:rPr>
        <w:t>P</w:t>
      </w:r>
      <w:r w:rsidRPr="00F14CF8">
        <w:t xml:space="preserve">ст пропорциональны весу магнитопровода </w:t>
      </w:r>
      <w:r w:rsidRPr="00F14CF8">
        <w:rPr>
          <w:lang w:val="en-US"/>
        </w:rPr>
        <w:t>G</w:t>
      </w:r>
      <w:r w:rsidRPr="00F14CF8">
        <w:t xml:space="preserve">ст и квадрату максимальной магнитной индукции </w:t>
      </w:r>
      <w:r w:rsidRPr="00F14CF8">
        <w:rPr>
          <w:lang w:val="en-US"/>
        </w:rPr>
        <w:t>B</w:t>
      </w:r>
      <w:r w:rsidRPr="00F14CF8">
        <w:t>т в магнитопроводе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Электромагнитные нагрузки трансформатора</w:t>
      </w:r>
      <w:r w:rsidR="00F14CF8">
        <w:t xml:space="preserve"> (</w:t>
      </w:r>
      <w:r w:rsidRPr="00F14CF8">
        <w:t>магнитную индукцию и плотность тока</w:t>
      </w:r>
      <w:r w:rsidR="00F14CF8" w:rsidRPr="00F14CF8">
        <w:t xml:space="preserve">) </w:t>
      </w:r>
      <w:r w:rsidRPr="00F14CF8">
        <w:t>нельзя безгранично увеличивать</w:t>
      </w:r>
      <w:r w:rsidR="00F14CF8" w:rsidRPr="00F14CF8">
        <w:t xml:space="preserve">. </w:t>
      </w:r>
      <w:r w:rsidRPr="00F14CF8">
        <w:t>Магнитную индукцию в магнитопроводе нельзя увеличивать сколь угодно</w:t>
      </w:r>
      <w:r w:rsidR="00F14CF8" w:rsidRPr="00F14CF8">
        <w:t>,</w:t>
      </w:r>
      <w:r w:rsidRPr="00F14CF8">
        <w:t xml:space="preserve"> так как при превышении известной меры намагничивающий ток может оказаться чрезмерно большим</w:t>
      </w:r>
      <w:r w:rsidR="00F14CF8" w:rsidRPr="00F14CF8">
        <w:t xml:space="preserve">. </w:t>
      </w:r>
      <w:r w:rsidRPr="00F14CF8">
        <w:t>Плотность тока в проводах обмоток так же нельзя увеличивать неограниченно, так как падение напряжения в сопротивлении обмоток при этом возрастает</w:t>
      </w:r>
      <w:r w:rsidR="00F14CF8" w:rsidRPr="00F14CF8">
        <w:t>,</w:t>
      </w:r>
      <w:r w:rsidRPr="00F14CF8">
        <w:t xml:space="preserve"> понижая вторичное напряжение трансформатора при нагрузке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В еще большей мере электромагнитные нагрузки ограничены допустимыми потерями энергии в активных материалах трансформатора</w:t>
      </w:r>
      <w:r w:rsidR="00F14CF8" w:rsidRPr="00F14CF8">
        <w:t>,</w:t>
      </w:r>
      <w:r w:rsidRPr="00F14CF8">
        <w:t xml:space="preserve"> </w:t>
      </w:r>
      <w:r w:rsidR="00F14CF8">
        <w:t>т.е.</w:t>
      </w:r>
      <w:r w:rsidR="00F14CF8" w:rsidRPr="00F14CF8">
        <w:t xml:space="preserve"> </w:t>
      </w:r>
      <w:r w:rsidRPr="00F14CF8">
        <w:t>в стали магнитопровода</w:t>
      </w:r>
      <w:r w:rsidR="00F14CF8" w:rsidRPr="00F14CF8">
        <w:t xml:space="preserve"> </w:t>
      </w:r>
      <w:r w:rsidRPr="00F14CF8">
        <w:t>и проводах обмоток</w:t>
      </w:r>
      <w:r w:rsidR="00F14CF8" w:rsidRPr="00F14CF8">
        <w:t xml:space="preserve">. </w:t>
      </w:r>
      <w:r w:rsidRPr="00F14CF8">
        <w:t>При увеличении магнитной индукции растут потери в стали</w:t>
      </w:r>
      <w:r w:rsidR="00F14CF8" w:rsidRPr="00F14CF8">
        <w:t>,</w:t>
      </w:r>
      <w:r w:rsidRPr="00F14CF8">
        <w:t xml:space="preserve"> а при увеличении плотности тока </w:t>
      </w:r>
      <w:r w:rsidR="00F14CF8">
        <w:t>-</w:t>
      </w:r>
      <w:r w:rsidRPr="00F14CF8">
        <w:t xml:space="preserve"> потери в проводах обмоток</w:t>
      </w:r>
      <w:r w:rsidR="00F14CF8" w:rsidRPr="00F14CF8">
        <w:t xml:space="preserve">. </w:t>
      </w:r>
      <w:r w:rsidRPr="00F14CF8">
        <w:t>Потери энергии</w:t>
      </w:r>
      <w:r w:rsidR="00F14CF8" w:rsidRPr="00F14CF8">
        <w:t>,</w:t>
      </w:r>
      <w:r w:rsidRPr="00F14CF8">
        <w:t xml:space="preserve"> выделяющиеся в трансформаторе при его работе</w:t>
      </w:r>
      <w:r w:rsidR="00F14CF8" w:rsidRPr="00F14CF8">
        <w:t>,</w:t>
      </w:r>
      <w:r w:rsidRPr="00F14CF8">
        <w:t xml:space="preserve"> превращаются в тепло и нагревают его</w:t>
      </w:r>
      <w:r w:rsidR="00F14CF8" w:rsidRPr="00F14CF8">
        <w:t xml:space="preserve">. </w:t>
      </w:r>
      <w:r w:rsidRPr="00F14CF8">
        <w:t>Это тепло излучается от поверхности трансформатора в окружающую среду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Охлаждение нагретых частей трансформатора происходит за счет теплоизлучения</w:t>
      </w:r>
      <w:r w:rsidR="00F14CF8" w:rsidRPr="00F14CF8">
        <w:t>,</w:t>
      </w:r>
      <w:r w:rsidRPr="00F14CF8">
        <w:t xml:space="preserve"> теплопроводности и конвекции</w:t>
      </w:r>
      <w:r w:rsidR="00F14CF8" w:rsidRPr="00F14CF8">
        <w:t xml:space="preserve">. </w:t>
      </w:r>
      <w:r w:rsidRPr="00F14CF8">
        <w:t>Тепло отводится в окружающую среду главным образом со свободных частей трансформатора</w:t>
      </w:r>
      <w:r w:rsidR="00F14CF8">
        <w:t xml:space="preserve"> (</w:t>
      </w:r>
      <w:r w:rsidRPr="00F14CF8">
        <w:t>наружная цилиндрическая поверхность обмотки и поверхность ярма</w:t>
      </w:r>
      <w:r w:rsidR="00F14CF8" w:rsidRPr="00F14CF8">
        <w:t xml:space="preserve">). </w:t>
      </w:r>
      <w:r w:rsidRPr="00F14CF8">
        <w:t>Для увеличения поверхности охлаждения делают вентиляционные каналы в магнитопроводе и обмотках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Внутренние части магнитопровода</w:t>
      </w:r>
      <w:r w:rsidR="00F14CF8" w:rsidRPr="00F14CF8">
        <w:t xml:space="preserve"> </w:t>
      </w:r>
      <w:r w:rsidRPr="00F14CF8">
        <w:t>и обмоток отдают свое тепло поверхностным частям</w:t>
      </w:r>
      <w:r w:rsidR="00F14CF8" w:rsidRPr="00F14CF8">
        <w:t xml:space="preserve"> </w:t>
      </w:r>
      <w:r w:rsidRPr="00F14CF8">
        <w:t>благодаря теплопроводности</w:t>
      </w:r>
      <w:r w:rsidR="00F14CF8" w:rsidRPr="00F14CF8">
        <w:t xml:space="preserve">. </w:t>
      </w:r>
      <w:r w:rsidRPr="00F14CF8">
        <w:t>Количество тепла</w:t>
      </w:r>
      <w:r w:rsidR="00F14CF8" w:rsidRPr="00F14CF8">
        <w:t>,</w:t>
      </w:r>
      <w:r w:rsidRPr="00F14CF8">
        <w:t xml:space="preserve"> излучаемого в окружающую среду</w:t>
      </w:r>
      <w:r w:rsidR="00F14CF8" w:rsidRPr="00F14CF8">
        <w:t>,</w:t>
      </w:r>
      <w:r w:rsidRPr="00F14CF8">
        <w:t xml:space="preserve"> зависит</w:t>
      </w:r>
      <w:r w:rsidR="00F14CF8" w:rsidRPr="00F14CF8">
        <w:t xml:space="preserve"> </w:t>
      </w:r>
      <w:r w:rsidRPr="00F14CF8">
        <w:t>как от</w:t>
      </w:r>
      <w:r w:rsidR="00F14CF8" w:rsidRPr="00F14CF8">
        <w:t xml:space="preserve"> </w:t>
      </w:r>
      <w:r w:rsidRPr="00F14CF8">
        <w:t>поверхности охлаждения, так и от разности температур нагретых частей трансформатора и окружающей среды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Температура трансформатора сначала повышается быстро</w:t>
      </w:r>
      <w:r w:rsidR="00F14CF8" w:rsidRPr="00F14CF8">
        <w:t>,</w:t>
      </w:r>
      <w:r w:rsidRPr="00F14CF8">
        <w:t xml:space="preserve"> так как мала разность температур трансформатора и окружающей среды</w:t>
      </w:r>
      <w:r w:rsidR="00F14CF8" w:rsidRPr="00F14CF8">
        <w:t xml:space="preserve">. </w:t>
      </w:r>
      <w:r w:rsidRPr="00F14CF8">
        <w:t>Следовательно количество тепла</w:t>
      </w:r>
      <w:r w:rsidR="00F14CF8" w:rsidRPr="00F14CF8">
        <w:t>,</w:t>
      </w:r>
      <w:r w:rsidRPr="00F14CF8">
        <w:t xml:space="preserve"> излучаемого в окружающую среду</w:t>
      </w:r>
      <w:r w:rsidR="00F14CF8" w:rsidRPr="00F14CF8">
        <w:t>,</w:t>
      </w:r>
      <w:r w:rsidRPr="00F14CF8">
        <w:t xml:space="preserve"> также мало и потеря энергии в трансформаторе</w:t>
      </w:r>
      <w:r w:rsidR="00F14CF8" w:rsidRPr="00F14CF8">
        <w:t xml:space="preserve"> </w:t>
      </w:r>
      <w:r w:rsidRPr="00F14CF8">
        <w:t>расходуется в основном на его нагрев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По мере</w:t>
      </w:r>
      <w:r w:rsidR="00F14CF8" w:rsidRPr="00F14CF8">
        <w:t xml:space="preserve"> </w:t>
      </w:r>
      <w:r w:rsidRPr="00F14CF8">
        <w:t>повышения температуры трансформатора увеличивается количество тепла</w:t>
      </w:r>
      <w:r w:rsidR="00F14CF8" w:rsidRPr="00F14CF8">
        <w:t>,</w:t>
      </w:r>
      <w:r w:rsidRPr="00F14CF8">
        <w:t xml:space="preserve"> излучаемого в окружающую среду</w:t>
      </w:r>
      <w:r w:rsidR="00F14CF8" w:rsidRPr="00F14CF8">
        <w:t>,</w:t>
      </w:r>
      <w:r w:rsidRPr="00F14CF8">
        <w:t xml:space="preserve"> и трансформатор нагревается медленнее</w:t>
      </w:r>
      <w:r w:rsidR="00F14CF8" w:rsidRPr="00F14CF8">
        <w:t xml:space="preserve">. </w:t>
      </w:r>
      <w:r w:rsidRPr="00F14CF8">
        <w:t>Температура повышается до определенного установившегося значения Туст</w:t>
      </w:r>
      <w:r w:rsidR="00F14CF8" w:rsidRPr="00F14CF8">
        <w:t>,</w:t>
      </w:r>
      <w:r w:rsidRPr="00F14CF8">
        <w:t xml:space="preserve"> при котором количество тепла</w:t>
      </w:r>
      <w:r w:rsidR="00F14CF8" w:rsidRPr="00F14CF8">
        <w:t>,</w:t>
      </w:r>
      <w:r w:rsidRPr="00F14CF8">
        <w:t xml:space="preserve"> выделяющегося в трансформаторе</w:t>
      </w:r>
      <w:r w:rsidR="00F14CF8" w:rsidRPr="00F14CF8">
        <w:t>,</w:t>
      </w:r>
      <w:r w:rsidRPr="00F14CF8">
        <w:t xml:space="preserve"> полностью выделяется в окружающую среду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Если трансформатор отключить после его работы</w:t>
      </w:r>
      <w:r w:rsidR="00F14CF8" w:rsidRPr="00F14CF8">
        <w:t>,</w:t>
      </w:r>
      <w:r w:rsidRPr="00F14CF8">
        <w:t xml:space="preserve"> его нагретые части начнут охлаждаться</w:t>
      </w:r>
      <w:r w:rsidR="00F14CF8" w:rsidRPr="00F14CF8">
        <w:t xml:space="preserve">. </w:t>
      </w:r>
      <w:r w:rsidRPr="00F14CF8">
        <w:t>Когда разность температур трансформатора и окружающей среды достаточно велика</w:t>
      </w:r>
      <w:r w:rsidR="00F14CF8" w:rsidRPr="00F14CF8">
        <w:t>,</w:t>
      </w:r>
      <w:r w:rsidRPr="00F14CF8">
        <w:t xml:space="preserve"> трансформатор охлаждается быстро</w:t>
      </w:r>
      <w:r w:rsidR="00F14CF8" w:rsidRPr="00F14CF8">
        <w:t xml:space="preserve">. </w:t>
      </w:r>
      <w:r w:rsidRPr="00F14CF8">
        <w:t>По мере понижения температуры трансформатора разность температур его и окружающей среды</w:t>
      </w:r>
      <w:r w:rsidR="00F14CF8" w:rsidRPr="00F14CF8">
        <w:t xml:space="preserve"> </w:t>
      </w:r>
      <w:r w:rsidRPr="00F14CF8">
        <w:t>уменьшается и процесс охлаждения замедляется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Если при работе трансформатор нагревается хотя бы в какой-нибудь точке до температуры</w:t>
      </w:r>
      <w:r w:rsidR="00F14CF8" w:rsidRPr="00F14CF8">
        <w:t>,</w:t>
      </w:r>
      <w:r w:rsidRPr="00F14CF8">
        <w:t xml:space="preserve"> выше допустимой для какого-либо материала</w:t>
      </w:r>
      <w:r w:rsidR="00F14CF8" w:rsidRPr="00F14CF8">
        <w:t>,</w:t>
      </w:r>
      <w:r w:rsidRPr="00F14CF8">
        <w:t xml:space="preserve"> из которого изготовлен трансформатор</w:t>
      </w:r>
      <w:r w:rsidR="00F14CF8" w:rsidRPr="00F14CF8">
        <w:t>,</w:t>
      </w:r>
      <w:r w:rsidRPr="00F14CF8">
        <w:t xml:space="preserve"> то трансформатор может выйти из строя</w:t>
      </w:r>
      <w:r w:rsidR="00F14CF8" w:rsidRPr="00F14CF8">
        <w:t xml:space="preserve">. </w:t>
      </w:r>
      <w:r w:rsidRPr="00F14CF8">
        <w:t>Таким образом</w:t>
      </w:r>
      <w:r w:rsidR="00F14CF8" w:rsidRPr="00F14CF8">
        <w:t>,</w:t>
      </w:r>
      <w:r w:rsidRPr="00F14CF8">
        <w:t xml:space="preserve"> электромагнитные нагрузи ограничиваются тем материалом</w:t>
      </w:r>
      <w:r w:rsidR="00F14CF8" w:rsidRPr="00F14CF8">
        <w:t>,</w:t>
      </w:r>
      <w:r w:rsidRPr="00F14CF8">
        <w:t xml:space="preserve"> который наиболее чувствителен к нагреву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Применяемые</w:t>
      </w:r>
      <w:r w:rsidR="00F14CF8" w:rsidRPr="00F14CF8">
        <w:t xml:space="preserve"> </w:t>
      </w:r>
      <w:r w:rsidRPr="00F14CF8">
        <w:t>в трансформаторах изоляционные материалы по разному реагируют на повышение температуры</w:t>
      </w:r>
      <w:r w:rsidR="00F14CF8" w:rsidRPr="00F14CF8">
        <w:t xml:space="preserve">. </w:t>
      </w:r>
      <w:r w:rsidRPr="00F14CF8">
        <w:t>В большинстве случаев выходит из строя бумажная</w:t>
      </w:r>
      <w:r w:rsidR="00F14CF8" w:rsidRPr="00F14CF8">
        <w:t xml:space="preserve"> </w:t>
      </w:r>
      <w:r w:rsidRPr="00F14CF8">
        <w:t>изоляция</w:t>
      </w:r>
      <w:r w:rsidR="00F14CF8" w:rsidRPr="00F14CF8">
        <w:t xml:space="preserve">, </w:t>
      </w:r>
      <w:r w:rsidRPr="00F14CF8">
        <w:t>являющаяся</w:t>
      </w:r>
      <w:r w:rsidR="00F14CF8" w:rsidRPr="00F14CF8">
        <w:t xml:space="preserve"> </w:t>
      </w:r>
      <w:r w:rsidRPr="00F14CF8">
        <w:t>наименее</w:t>
      </w:r>
      <w:r w:rsidR="00F14CF8" w:rsidRPr="00F14CF8">
        <w:t xml:space="preserve"> </w:t>
      </w:r>
      <w:r w:rsidRPr="00F14CF8">
        <w:t>нагревостойким</w:t>
      </w:r>
      <w:r w:rsidR="00F14CF8" w:rsidRPr="00F14CF8">
        <w:t xml:space="preserve"> </w:t>
      </w:r>
      <w:r w:rsidRPr="00F14CF8">
        <w:t>материалом из используемых в трансформаторостроении изоляционных материалов</w:t>
      </w:r>
      <w:r w:rsidR="00F14CF8" w:rsidRPr="00F14CF8">
        <w:t xml:space="preserve">. </w:t>
      </w:r>
      <w:r w:rsidRPr="00F14CF8">
        <w:t>Бумажная изоляция в масле длительно выдерживает температуру 105 °С без существенного снижения своих изоляционных свойств</w:t>
      </w:r>
      <w:r w:rsidR="00F14CF8" w:rsidRPr="00F14CF8">
        <w:t xml:space="preserve">. </w:t>
      </w:r>
      <w:r w:rsidRPr="00F14CF8">
        <w:t>При нагреве до температуры выше допустимой происходит интенсивное старение изоляции</w:t>
      </w:r>
      <w:r w:rsidR="00F14CF8" w:rsidRPr="00F14CF8">
        <w:t>,</w:t>
      </w:r>
      <w:r w:rsidRPr="00F14CF8">
        <w:t xml:space="preserve"> </w:t>
      </w:r>
      <w:r w:rsidR="00F14CF8">
        <w:t>т.е.</w:t>
      </w:r>
      <w:r w:rsidR="00F14CF8" w:rsidRPr="00F14CF8">
        <w:t xml:space="preserve"> </w:t>
      </w:r>
      <w:r w:rsidRPr="00F14CF8">
        <w:t>она быстро теряет свою электрическую и механическую прочность</w:t>
      </w:r>
      <w:r w:rsidR="00F14CF8" w:rsidRPr="00F14CF8">
        <w:t>,</w:t>
      </w:r>
      <w:r w:rsidRPr="00F14CF8">
        <w:t xml:space="preserve"> что ведет к выходу из строя трансформатора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Технические условия</w:t>
      </w:r>
      <w:r w:rsidR="00F14CF8" w:rsidRPr="00F14CF8">
        <w:t xml:space="preserve"> </w:t>
      </w:r>
      <w:r w:rsidRPr="00F14CF8">
        <w:t>ГОСТ 11677-85 регламентируют нормы предельного повышения температуры обмоток над температурой воздуха в наиболее жаркое время года 105-110 °С</w:t>
      </w:r>
      <w:r w:rsidR="00F14CF8" w:rsidRPr="00F14CF8">
        <w:t xml:space="preserve">. </w:t>
      </w:r>
      <w:r w:rsidRPr="00F14CF8">
        <w:t>При номинальной нагрузке трансформатора температура верхних слоев масла не должна превышать +95°С для масляных трансформаторов с естественной циркуляцией масла</w:t>
      </w:r>
      <w:r w:rsidR="00F14CF8" w:rsidRPr="00F14CF8">
        <w:t xml:space="preserve">. </w:t>
      </w:r>
      <w:r w:rsidRPr="00F14CF8">
        <w:t>При соблюдении этих условий изоляция трансформатора не подвергается ускоренному старению и может надежно работать в течении очень долгого времени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Трансформатор представляет собой неоднородное тело и отдельные его части нагреваются в различной мере</w:t>
      </w:r>
      <w:r w:rsidR="00F14CF8" w:rsidRPr="00F14CF8">
        <w:t xml:space="preserve">. </w:t>
      </w:r>
      <w:r w:rsidRPr="00F14CF8">
        <w:t>Необходимо</w:t>
      </w:r>
      <w:r w:rsidR="00F14CF8" w:rsidRPr="00F14CF8">
        <w:t>,</w:t>
      </w:r>
      <w:r w:rsidRPr="00F14CF8">
        <w:t xml:space="preserve"> чтобы температура его наиболее нагретых частей была не выше допустимой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Нагрев трансформатора зависит от потерь энергии и интенсивности охлаждения</w:t>
      </w:r>
      <w:r w:rsidR="00F14CF8" w:rsidRPr="00F14CF8">
        <w:t xml:space="preserve">. </w:t>
      </w:r>
      <w:r w:rsidRPr="00F14CF8">
        <w:t>Чем интенсивнее охлаждение трансформатора</w:t>
      </w:r>
      <w:r w:rsidR="00F14CF8" w:rsidRPr="00F14CF8">
        <w:t>,</w:t>
      </w:r>
      <w:r w:rsidRPr="00F14CF8">
        <w:t xml:space="preserve"> тем большими будут допустимые потри энергии</w:t>
      </w:r>
      <w:r w:rsidR="00F14CF8" w:rsidRPr="00F14CF8">
        <w:t xml:space="preserve">. </w:t>
      </w:r>
      <w:r w:rsidRPr="00F14CF8">
        <w:t>Для трансформаторов различных мощностей условия</w:t>
      </w:r>
      <w:r w:rsidR="00F14CF8" w:rsidRPr="00F14CF8">
        <w:t xml:space="preserve"> </w:t>
      </w:r>
      <w:r w:rsidRPr="00F14CF8">
        <w:t>охлаждения различны</w:t>
      </w:r>
      <w:r w:rsidR="00F14CF8" w:rsidRPr="00F14CF8">
        <w:t xml:space="preserve">. </w:t>
      </w:r>
      <w:r w:rsidRPr="00F14CF8">
        <w:t>Чем больше номинальная мощность трансформатора</w:t>
      </w:r>
      <w:r w:rsidR="00F14CF8" w:rsidRPr="00F14CF8">
        <w:t>,</w:t>
      </w:r>
      <w:r w:rsidRPr="00F14CF8">
        <w:t xml:space="preserve"> тем сложнее осуществить его охлаждение</w:t>
      </w:r>
      <w:r w:rsidR="00F14CF8" w:rsidRPr="00F14CF8">
        <w:t xml:space="preserve">. </w:t>
      </w:r>
      <w:r w:rsidRPr="00F14CF8">
        <w:t>Так</w:t>
      </w:r>
      <w:r w:rsidR="00F14CF8" w:rsidRPr="00F14CF8">
        <w:t>,</w:t>
      </w:r>
      <w:r w:rsidRPr="00F14CF8">
        <w:t xml:space="preserve"> для трансформаторов малых мощностей</w:t>
      </w:r>
      <w:r w:rsidR="00F14CF8">
        <w:t xml:space="preserve"> (</w:t>
      </w:r>
      <w:r w:rsidRPr="00F14CF8">
        <w:t>десятки или сотни вольтампер</w:t>
      </w:r>
      <w:r w:rsidR="00F14CF8" w:rsidRPr="00F14CF8">
        <w:t xml:space="preserve">) </w:t>
      </w:r>
      <w:r w:rsidRPr="00F14CF8">
        <w:t>естественное воздушное охлаждение оказывается достаточным</w:t>
      </w:r>
      <w:r w:rsidR="00F14CF8" w:rsidRPr="00F14CF8">
        <w:t xml:space="preserve">. </w:t>
      </w:r>
      <w:r w:rsidRPr="00F14CF8">
        <w:t>Для трансформаторов больших мощностей</w:t>
      </w:r>
      <w:r w:rsidR="00F14CF8">
        <w:t xml:space="preserve"> (</w:t>
      </w:r>
      <w:r w:rsidRPr="00F14CF8">
        <w:t>десятки</w:t>
      </w:r>
      <w:r w:rsidR="00F14CF8" w:rsidRPr="00F14CF8">
        <w:t>,</w:t>
      </w:r>
      <w:r w:rsidRPr="00F14CF8">
        <w:t xml:space="preserve"> сотни</w:t>
      </w:r>
      <w:r w:rsidR="00F14CF8" w:rsidRPr="00F14CF8">
        <w:t>,</w:t>
      </w:r>
      <w:r w:rsidRPr="00F14CF8">
        <w:t xml:space="preserve"> тысячи и </w:t>
      </w:r>
      <w:r w:rsidR="00F14CF8">
        <w:t>т.д.</w:t>
      </w:r>
      <w:r w:rsidR="00F14CF8" w:rsidRPr="00F14CF8">
        <w:t xml:space="preserve"> </w:t>
      </w:r>
      <w:r w:rsidRPr="00F14CF8">
        <w:t>киловольтампер</w:t>
      </w:r>
      <w:r w:rsidR="00F14CF8" w:rsidRPr="00F14CF8">
        <w:t xml:space="preserve">) </w:t>
      </w:r>
      <w:r w:rsidRPr="00F14CF8">
        <w:t>применяют специальные меры для повышения интенсивности охлаждения</w:t>
      </w:r>
      <w:r w:rsidR="00F14CF8">
        <w:t xml:space="preserve"> (</w:t>
      </w:r>
      <w:r w:rsidRPr="00F14CF8">
        <w:t>масляное охлаждение</w:t>
      </w:r>
      <w:r w:rsidR="00F14CF8" w:rsidRPr="00F14CF8">
        <w:t>,</w:t>
      </w:r>
      <w:r w:rsidRPr="00F14CF8">
        <w:t xml:space="preserve"> вентиляционные каналы, обдув бака и </w:t>
      </w:r>
      <w:r w:rsidR="00F14CF8">
        <w:t>т.д.)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Это объясняется тем</w:t>
      </w:r>
      <w:r w:rsidR="00F14CF8" w:rsidRPr="00F14CF8">
        <w:t>,</w:t>
      </w:r>
      <w:r w:rsidRPr="00F14CF8">
        <w:t xml:space="preserve"> что с увеличением номинальной мощности трансформатора увеличиваются его линейные размеры</w:t>
      </w:r>
      <w:r w:rsidR="00F14CF8" w:rsidRPr="00F14CF8">
        <w:t xml:space="preserve">. </w:t>
      </w:r>
      <w:r w:rsidRPr="00F14CF8">
        <w:t>Если для трансформаторов различных номинальных мощностей использовать</w:t>
      </w:r>
      <w:r w:rsidR="00F14CF8" w:rsidRPr="00F14CF8">
        <w:t xml:space="preserve"> </w:t>
      </w:r>
      <w:r w:rsidRPr="00F14CF8">
        <w:t>одинаковые активные материалы</w:t>
      </w:r>
      <w:r w:rsidR="00F14CF8">
        <w:t xml:space="preserve"> (</w:t>
      </w:r>
      <w:r w:rsidRPr="00F14CF8">
        <w:t>сталь магнитопровода и обмоточный провод</w:t>
      </w:r>
      <w:r w:rsidR="00F14CF8" w:rsidRPr="00F14CF8">
        <w:t xml:space="preserve">) </w:t>
      </w:r>
      <w:r w:rsidRPr="00F14CF8">
        <w:t>и допустить одинаковые электромагнитные нагрузки</w:t>
      </w:r>
      <w:r w:rsidR="00F14CF8">
        <w:t xml:space="preserve"> (</w:t>
      </w:r>
      <w:r w:rsidRPr="00F14CF8">
        <w:t>магнитную индукцию и плотность</w:t>
      </w:r>
      <w:r w:rsidR="00F14CF8" w:rsidRPr="00F14CF8">
        <w:t xml:space="preserve"> </w:t>
      </w:r>
      <w:r w:rsidRPr="00F14CF8">
        <w:t>тока</w:t>
      </w:r>
      <w:r w:rsidR="00F14CF8" w:rsidRPr="00F14CF8">
        <w:t>),</w:t>
      </w:r>
      <w:r w:rsidRPr="00F14CF8">
        <w:t xml:space="preserve"> то потери энергии в трансформаторе </w:t>
      </w:r>
      <w:r w:rsidRPr="00F14CF8">
        <w:t></w:t>
      </w:r>
      <w:r w:rsidRPr="00F14CF8">
        <w:rPr>
          <w:lang w:val="en-US"/>
        </w:rPr>
        <w:t>P</w:t>
      </w:r>
      <w:r w:rsidRPr="00F14CF8">
        <w:t xml:space="preserve"> будут пропорциональны весу </w:t>
      </w:r>
      <w:r w:rsidRPr="00F14CF8">
        <w:rPr>
          <w:lang w:val="en-US"/>
        </w:rPr>
        <w:t>G</w:t>
      </w:r>
      <w:r w:rsidRPr="00F14CF8">
        <w:t xml:space="preserve"> активного материала или его объему</w:t>
      </w:r>
      <w:r w:rsidRPr="00F14CF8">
        <w:rPr>
          <w:lang w:val="en-US"/>
        </w:rPr>
        <w:t>V</w:t>
      </w:r>
      <w:r w:rsidR="00F14CF8" w:rsidRPr="00F14CF8">
        <w:t xml:space="preserve">. </w:t>
      </w:r>
      <w:r w:rsidRPr="00F14CF8">
        <w:t xml:space="preserve">Объем </w:t>
      </w:r>
      <w:r w:rsidRPr="00F14CF8">
        <w:rPr>
          <w:lang w:val="en-US"/>
        </w:rPr>
        <w:t>V</w:t>
      </w:r>
      <w:r w:rsidRPr="00F14CF8">
        <w:t xml:space="preserve"> пропорционален третьей степени линейного размера </w:t>
      </w:r>
      <w:r w:rsidRPr="00F14CF8">
        <w:rPr>
          <w:lang w:val="en-US"/>
        </w:rPr>
        <w:t>l</w:t>
      </w:r>
      <w:r w:rsidR="00F14CF8" w:rsidRPr="00F14CF8">
        <w:t xml:space="preserve">; </w:t>
      </w:r>
      <w:r w:rsidRPr="00F14CF8">
        <w:t xml:space="preserve">поверхность охлаждения </w:t>
      </w:r>
      <w:r w:rsidRPr="00F14CF8">
        <w:rPr>
          <w:lang w:val="en-US"/>
        </w:rPr>
        <w:t>S</w:t>
      </w:r>
      <w:r w:rsidRPr="00F14CF8">
        <w:t xml:space="preserve">охл пропорциональна второй степени линейного размера </w:t>
      </w:r>
      <w:r w:rsidRPr="00F14CF8">
        <w:rPr>
          <w:lang w:val="en-US"/>
        </w:rPr>
        <w:t>l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Таким образом с увеличением номинальной мощности трансформатора</w:t>
      </w:r>
      <w:r w:rsidR="00F14CF8">
        <w:t xml:space="preserve"> (</w:t>
      </w:r>
      <w:r w:rsidRPr="00F14CF8">
        <w:t>с увеличением его размеров</w:t>
      </w:r>
      <w:r w:rsidR="00F14CF8" w:rsidRPr="00F14CF8">
        <w:t xml:space="preserve">) </w:t>
      </w:r>
      <w:r w:rsidRPr="00F14CF8">
        <w:t>потери энергии в нем увеличиваются в большей мере</w:t>
      </w:r>
      <w:r w:rsidR="00F14CF8" w:rsidRPr="00F14CF8">
        <w:t xml:space="preserve">, </w:t>
      </w:r>
      <w:r w:rsidRPr="00F14CF8">
        <w:t>чем поверхность охлаждения</w:t>
      </w:r>
      <w:r w:rsidR="00F14CF8" w:rsidRPr="00F14CF8">
        <w:t>,</w:t>
      </w:r>
      <w:r w:rsidRPr="00F14CF8">
        <w:t xml:space="preserve"> </w:t>
      </w:r>
      <w:r w:rsidR="00F14CF8">
        <w:t>т.е.</w:t>
      </w:r>
      <w:r w:rsidR="00F14CF8" w:rsidRPr="00F14CF8">
        <w:t xml:space="preserve"> </w:t>
      </w:r>
      <w:r w:rsidRPr="00F14CF8">
        <w:t>количество тепла</w:t>
      </w:r>
      <w:r w:rsidR="00F14CF8" w:rsidRPr="00F14CF8">
        <w:t>,</w:t>
      </w:r>
      <w:r w:rsidRPr="00F14CF8">
        <w:t xml:space="preserve"> выделяющегося в трансформаторе</w:t>
      </w:r>
      <w:r w:rsidR="00F14CF8" w:rsidRPr="00F14CF8">
        <w:t>,</w:t>
      </w:r>
      <w:r w:rsidRPr="00F14CF8">
        <w:t xml:space="preserve"> растет быстрее</w:t>
      </w:r>
      <w:r w:rsidR="00F14CF8" w:rsidRPr="00F14CF8">
        <w:t>,</w:t>
      </w:r>
      <w:r w:rsidRPr="00F14CF8">
        <w:t xml:space="preserve"> чем количество тепла</w:t>
      </w:r>
      <w:r w:rsidR="00F14CF8" w:rsidRPr="00F14CF8">
        <w:t>,</w:t>
      </w:r>
      <w:r w:rsidRPr="00F14CF8">
        <w:t xml:space="preserve"> излучаемого в окружающую среду</w:t>
      </w:r>
      <w:r w:rsidR="00F14CF8" w:rsidRPr="00F14CF8">
        <w:t xml:space="preserve">. </w:t>
      </w:r>
      <w:r w:rsidRPr="00F14CF8">
        <w:t>Чтобы избежать перегрева трансформаторов с увеличением их мощности</w:t>
      </w:r>
      <w:r w:rsidR="00F14CF8" w:rsidRPr="00F14CF8">
        <w:t>,</w:t>
      </w:r>
      <w:r w:rsidRPr="00F14CF8">
        <w:t xml:space="preserve"> повышают интенсивность</w:t>
      </w:r>
      <w:r w:rsidR="00F14CF8" w:rsidRPr="00F14CF8">
        <w:t xml:space="preserve"> </w:t>
      </w:r>
      <w:r w:rsidRPr="00F14CF8">
        <w:t>их охлаждения</w:t>
      </w:r>
      <w:r w:rsidR="00F14CF8" w:rsidRPr="00F14CF8">
        <w:t xml:space="preserve"> [</w:t>
      </w:r>
      <w:r w:rsidRPr="00F14CF8">
        <w:t>7</w:t>
      </w:r>
      <w:r w:rsidR="00F14CF8" w:rsidRPr="00F14CF8">
        <w:t>].</w:t>
      </w:r>
    </w:p>
    <w:p w:rsidR="00F14CF8" w:rsidRDefault="00143ECF" w:rsidP="00F14CF8">
      <w:pPr>
        <w:ind w:firstLine="709"/>
      </w:pPr>
      <w:r w:rsidRPr="00F14CF8">
        <w:t>В сухих трансформаторах наружные нагретые поверхности обмоток и магнитопровода отдают тепло омывающему их воздуху путем конвекции и излучения</w:t>
      </w:r>
      <w:r w:rsidR="00F14CF8" w:rsidRPr="00F14CF8">
        <w:t xml:space="preserve">. </w:t>
      </w:r>
      <w:r w:rsidRPr="00F14CF8">
        <w:t>В масляных трансформаторах передача тепловой энергии в окружающую</w:t>
      </w:r>
      <w:r w:rsidR="00F14CF8" w:rsidRPr="00F14CF8">
        <w:t xml:space="preserve"> </w:t>
      </w:r>
      <w:r w:rsidRPr="00F14CF8">
        <w:t>среду осуществляется специальным трансформаторным маслом</w:t>
      </w:r>
      <w:r w:rsidR="00F14CF8" w:rsidRPr="00F14CF8">
        <w:t>,</w:t>
      </w:r>
      <w:r w:rsidRPr="00F14CF8">
        <w:t xml:space="preserve"> заливаемым в бак</w:t>
      </w:r>
      <w:r w:rsidR="00F14CF8" w:rsidRPr="00F14CF8">
        <w:t>,</w:t>
      </w:r>
      <w:r w:rsidRPr="00F14CF8">
        <w:t xml:space="preserve"> в который помещен трансформатор</w:t>
      </w:r>
      <w:r w:rsidR="00F14CF8" w:rsidRPr="00F14CF8">
        <w:t xml:space="preserve">. </w:t>
      </w:r>
      <w:r w:rsidRPr="00F14CF8">
        <w:t>Масло</w:t>
      </w:r>
      <w:r w:rsidR="00F14CF8" w:rsidRPr="00F14CF8">
        <w:t>,</w:t>
      </w:r>
      <w:r w:rsidRPr="00F14CF8">
        <w:t xml:space="preserve"> омывающее магнитопровод и обмотки трансформатора</w:t>
      </w:r>
      <w:r w:rsidR="00F14CF8" w:rsidRPr="00F14CF8">
        <w:t>,</w:t>
      </w:r>
      <w:r w:rsidRPr="00F14CF8">
        <w:t xml:space="preserve"> путем конвекции отводит выделяющееся из них тепло и отдает его стенкам бака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Частицы масла</w:t>
      </w:r>
      <w:r w:rsidR="00F14CF8" w:rsidRPr="00F14CF8">
        <w:t>,</w:t>
      </w:r>
      <w:r w:rsidRPr="00F14CF8">
        <w:t xml:space="preserve"> уровень которого значительно выше верхнего уровня магнитопровода</w:t>
      </w:r>
      <w:r w:rsidR="00F14CF8" w:rsidRPr="00F14CF8">
        <w:t>,</w:t>
      </w:r>
      <w:r w:rsidRPr="00F14CF8">
        <w:t xml:space="preserve"> соприкасаются с горячими наружными поверхностями обмоток и магнитопровода и нагреваются</w:t>
      </w:r>
      <w:r w:rsidR="00F14CF8" w:rsidRPr="00F14CF8">
        <w:t xml:space="preserve">. </w:t>
      </w:r>
      <w:r w:rsidRPr="00F14CF8">
        <w:t>Нагретые частицы масла устремляются вверх и отдают свое тепло в окружающую среду через стенки</w:t>
      </w:r>
      <w:r w:rsidR="00F14CF8" w:rsidRPr="00F14CF8">
        <w:t xml:space="preserve"> </w:t>
      </w:r>
      <w:r w:rsidRPr="00F14CF8">
        <w:t>и крышку бака</w:t>
      </w:r>
      <w:r w:rsidR="00F14CF8" w:rsidRPr="00F14CF8">
        <w:t xml:space="preserve">. </w:t>
      </w:r>
      <w:r w:rsidRPr="00F14CF8">
        <w:t>Охлажденные частицы масла движутся вниз</w:t>
      </w:r>
      <w:r w:rsidR="00F14CF8" w:rsidRPr="00F14CF8">
        <w:t>,</w:t>
      </w:r>
      <w:r w:rsidRPr="00F14CF8">
        <w:t xml:space="preserve"> уступая место более нагретым</w:t>
      </w:r>
      <w:r w:rsidR="00F14CF8" w:rsidRPr="00F14CF8">
        <w:t xml:space="preserve">. </w:t>
      </w:r>
      <w:r w:rsidRPr="00F14CF8">
        <w:t>Внешняя поверхность стенок и крышки бака</w:t>
      </w:r>
      <w:r w:rsidR="00F14CF8" w:rsidRPr="00F14CF8">
        <w:t>,</w:t>
      </w:r>
      <w:r w:rsidRPr="00F14CF8">
        <w:t xml:space="preserve"> омываемая воздухом</w:t>
      </w:r>
      <w:r w:rsidR="00F14CF8" w:rsidRPr="00F14CF8">
        <w:t>,</w:t>
      </w:r>
      <w:r w:rsidRPr="00F14CF8">
        <w:t xml:space="preserve"> отдает тепло в окружающую среду путем конвекции и излучения</w:t>
      </w:r>
      <w:r w:rsidR="00F14CF8" w:rsidRPr="00F14CF8">
        <w:t xml:space="preserve">. </w:t>
      </w:r>
      <w:r w:rsidRPr="00F14CF8">
        <w:t>В некоторых случаях для повышения интенсивности теплоотдачи применяют искус</w:t>
      </w:r>
      <w:r w:rsidR="00665C7D">
        <w:t>с</w:t>
      </w:r>
      <w:r w:rsidRPr="00F14CF8">
        <w:t>твенную усиленную циркуляцию масла или воздуха при помощи насосов или вентиляторов</w:t>
      </w:r>
      <w:r w:rsidR="00F14CF8" w:rsidRPr="00F14CF8">
        <w:t>.</w:t>
      </w:r>
    </w:p>
    <w:p w:rsidR="00143ECF" w:rsidRPr="00F14CF8" w:rsidRDefault="00D56C11" w:rsidP="00F14CF8">
      <w:pPr>
        <w:ind w:firstLine="709"/>
      </w:pPr>
      <w:r>
        <w:br w:type="page"/>
      </w:r>
      <w:r w:rsidR="00515DA2">
        <w:pict>
          <v:shape id="_x0000_i1071" type="#_x0000_t75" style="width:217.5pt;height:235.5pt" fillcolor="window">
            <v:imagedata r:id="rId52" o:title=""/>
          </v:shape>
        </w:pict>
      </w:r>
    </w:p>
    <w:p w:rsidR="00F14CF8" w:rsidRDefault="00143ECF" w:rsidP="00F14CF8">
      <w:pPr>
        <w:ind w:firstLine="709"/>
      </w:pPr>
      <w:r w:rsidRPr="00F14CF8">
        <w:t>Рисунок 7</w:t>
      </w:r>
      <w:r w:rsidR="00F14CF8" w:rsidRPr="00F14CF8">
        <w:t xml:space="preserve">. </w:t>
      </w:r>
      <w:r w:rsidR="00F14CF8">
        <w:t>-</w:t>
      </w:r>
      <w:r w:rsidRPr="00F14CF8">
        <w:t xml:space="preserve"> Схема охлаждения масляного трансформатора</w:t>
      </w:r>
      <w:r w:rsidR="00F14CF8" w:rsidRPr="00F14CF8">
        <w:t>.</w:t>
      </w:r>
    </w:p>
    <w:p w:rsidR="00665C7D" w:rsidRDefault="00665C7D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Трансформаторное масло является не только хорошей охлаждающей средой</w:t>
      </w:r>
      <w:r w:rsidR="00F14CF8" w:rsidRPr="00F14CF8">
        <w:t xml:space="preserve">. </w:t>
      </w:r>
      <w:r w:rsidRPr="00F14CF8">
        <w:t>Оно представляет собой также хороший изоляционный материал</w:t>
      </w:r>
      <w:r w:rsidR="00F14CF8" w:rsidRPr="00F14CF8">
        <w:t>,</w:t>
      </w:r>
      <w:r w:rsidRPr="00F14CF8">
        <w:t xml:space="preserve"> который обеспечивает высокую электрическую прочность трансформатора</w:t>
      </w:r>
      <w:r w:rsidR="00F14CF8" w:rsidRPr="00F14CF8">
        <w:t xml:space="preserve"> </w:t>
      </w:r>
      <w:r w:rsidRPr="00F14CF8">
        <w:t>при сравнительно малых изоляционных промежутках</w:t>
      </w:r>
      <w:r w:rsidR="00F14CF8" w:rsidRPr="00F14CF8">
        <w:t xml:space="preserve">. </w:t>
      </w:r>
      <w:r w:rsidRPr="00F14CF8">
        <w:t>Это свойство трансформаторного масла позволяет создавать компактные</w:t>
      </w:r>
      <w:r w:rsidR="00F14CF8" w:rsidRPr="00F14CF8">
        <w:t xml:space="preserve"> </w:t>
      </w:r>
      <w:r w:rsidRPr="00F14CF8">
        <w:t>конструкции обмоток</w:t>
      </w:r>
      <w:r w:rsidR="00F14CF8" w:rsidRPr="00F14CF8">
        <w:t xml:space="preserve"> </w:t>
      </w:r>
      <w:r w:rsidRPr="00F14CF8">
        <w:t>магнитопровода</w:t>
      </w:r>
      <w:r w:rsidR="00F14CF8" w:rsidRPr="00F14CF8">
        <w:t>,</w:t>
      </w:r>
      <w:r w:rsidRPr="00F14CF8">
        <w:t xml:space="preserve"> а масляное охлаждение дает возможность применять сравнительно</w:t>
      </w:r>
      <w:r w:rsidR="00F14CF8" w:rsidRPr="00F14CF8">
        <w:t xml:space="preserve"> </w:t>
      </w:r>
      <w:r w:rsidRPr="00F14CF8">
        <w:t>высокие</w:t>
      </w:r>
      <w:r w:rsidR="00F14CF8" w:rsidRPr="00F14CF8">
        <w:t xml:space="preserve"> </w:t>
      </w:r>
      <w:r w:rsidRPr="00F14CF8">
        <w:t>электромагнитные</w:t>
      </w:r>
      <w:r w:rsidR="00F14CF8" w:rsidRPr="00F14CF8">
        <w:t xml:space="preserve"> </w:t>
      </w:r>
      <w:r w:rsidRPr="00F14CF8">
        <w:t>нагрузки</w:t>
      </w:r>
      <w:r w:rsidR="00F14CF8" w:rsidRPr="00F14CF8">
        <w:t xml:space="preserve"> </w:t>
      </w:r>
      <w:r w:rsidRPr="00F14CF8">
        <w:t>активных</w:t>
      </w:r>
      <w:r w:rsidR="00F14CF8" w:rsidRPr="00F14CF8">
        <w:t xml:space="preserve"> </w:t>
      </w:r>
      <w:r w:rsidRPr="00F14CF8">
        <w:t>материалов</w:t>
      </w:r>
      <w:r w:rsidR="00F14CF8">
        <w:t xml:space="preserve"> (</w:t>
      </w:r>
      <w:r w:rsidRPr="00F14CF8">
        <w:t>плотность тока и магнитная индукция</w:t>
      </w:r>
      <w:r w:rsidR="00F14CF8" w:rsidRPr="00F14CF8">
        <w:t xml:space="preserve">) </w:t>
      </w:r>
      <w:r w:rsidRPr="00F14CF8">
        <w:t>и производить трансформаторы с относительно малым весом этих материалов</w:t>
      </w:r>
      <w:r w:rsidR="00F14CF8" w:rsidRPr="00F14CF8">
        <w:t xml:space="preserve">. </w:t>
      </w:r>
      <w:r w:rsidRPr="00F14CF8">
        <w:t>В силовых трансформаторах наиболее широко используют масляное охлаждение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Трансформаторное</w:t>
      </w:r>
      <w:r w:rsidR="00F14CF8">
        <w:t xml:space="preserve"> (</w:t>
      </w:r>
      <w:r w:rsidRPr="00F14CF8">
        <w:t>минеральное</w:t>
      </w:r>
      <w:r w:rsidR="00F14CF8" w:rsidRPr="00F14CF8">
        <w:t xml:space="preserve">) </w:t>
      </w:r>
      <w:r w:rsidRPr="00F14CF8">
        <w:t>масло должно обладать следующими свойствами</w:t>
      </w:r>
      <w:r w:rsidR="00F14CF8" w:rsidRPr="00F14CF8">
        <w:t>:</w:t>
      </w:r>
    </w:p>
    <w:p w:rsidR="00F14CF8" w:rsidRDefault="00143ECF" w:rsidP="00F14CF8">
      <w:pPr>
        <w:ind w:firstLine="709"/>
      </w:pPr>
      <w:r w:rsidRPr="00F14CF8">
        <w:t>Масло должно быть безопасным для активного материала</w:t>
      </w:r>
      <w:r w:rsidR="00F14CF8" w:rsidRPr="00F14CF8">
        <w:t>,</w:t>
      </w:r>
      <w:r w:rsidRPr="00F14CF8">
        <w:t xml:space="preserve"> </w:t>
      </w:r>
      <w:r w:rsidR="00F14CF8">
        <w:t>т.е.</w:t>
      </w:r>
      <w:r w:rsidR="00F14CF8" w:rsidRPr="00F14CF8">
        <w:t xml:space="preserve"> </w:t>
      </w:r>
      <w:r w:rsidRPr="00F14CF8">
        <w:t>не должно содержать кислот и серы</w:t>
      </w:r>
      <w:r w:rsidR="00F14CF8" w:rsidRPr="00F14CF8">
        <w:t>,</w:t>
      </w:r>
      <w:r w:rsidRPr="00F14CF8">
        <w:t xml:space="preserve"> так как даже небольшие количества этих веществ крайне опасны для изоляции обмоток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Масло должно достаточно</w:t>
      </w:r>
      <w:r w:rsidR="00F14CF8" w:rsidRPr="00F14CF8">
        <w:t xml:space="preserve"> </w:t>
      </w:r>
      <w:r w:rsidRPr="00F14CF8">
        <w:t>хорошо отводить тепло от нагретых</w:t>
      </w:r>
      <w:r w:rsidR="00F14CF8" w:rsidRPr="00F14CF8">
        <w:t xml:space="preserve"> </w:t>
      </w:r>
      <w:r w:rsidRPr="00F14CF8">
        <w:t>частей трансформатора</w:t>
      </w:r>
      <w:r w:rsidR="00F14CF8" w:rsidRPr="00F14CF8">
        <w:t xml:space="preserve">. </w:t>
      </w:r>
      <w:r w:rsidRPr="00F14CF8">
        <w:t>Поэтому оно должно обладать высокой теплоемкостью и теплопроводностью</w:t>
      </w:r>
      <w:r w:rsidR="00F14CF8" w:rsidRPr="00F14CF8">
        <w:t>,</w:t>
      </w:r>
      <w:r w:rsidRPr="00F14CF8">
        <w:t xml:space="preserve"> а также малой вязкостью</w:t>
      </w:r>
      <w:r w:rsidR="00F14CF8" w:rsidRPr="00F14CF8">
        <w:t>,</w:t>
      </w:r>
      <w:r w:rsidRPr="00F14CF8">
        <w:t xml:space="preserve"> чтобы не препятствовать</w:t>
      </w:r>
      <w:r w:rsidR="00F14CF8" w:rsidRPr="00F14CF8">
        <w:t xml:space="preserve"> </w:t>
      </w:r>
      <w:r w:rsidRPr="00F14CF8">
        <w:t>охлаждающему потоку</w:t>
      </w:r>
      <w:r w:rsidR="00F14CF8" w:rsidRPr="00F14CF8">
        <w:t xml:space="preserve">. </w:t>
      </w:r>
      <w:r w:rsidRPr="00F14CF8">
        <w:t>Вязкость масла не остается постоянной при изменении температуры</w:t>
      </w:r>
      <w:r w:rsidR="00F14CF8" w:rsidRPr="00F14CF8">
        <w:t xml:space="preserve">. </w:t>
      </w:r>
      <w:r w:rsidRPr="00F14CF8">
        <w:t>Для трансформаторов больших мощностей желательно применять масло вязкость которого резко изменяется при изменениях температуры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Масло должно иметь высокую электрическую прочность</w:t>
      </w:r>
      <w:r w:rsidR="00F14CF8" w:rsidRPr="00F14CF8">
        <w:t xml:space="preserve">. </w:t>
      </w:r>
      <w:r w:rsidRPr="00F14CF8">
        <w:t>Если электрическая прочность воздуха примерно 30 кв/см</w:t>
      </w:r>
      <w:r w:rsidR="00F14CF8" w:rsidRPr="00F14CF8">
        <w:t>,</w:t>
      </w:r>
      <w:r w:rsidRPr="00F14CF8">
        <w:t xml:space="preserve"> то для трансформаторного масла она может достигать 150 кв/см</w:t>
      </w:r>
      <w:r w:rsidR="00F14CF8" w:rsidRPr="00F14CF8">
        <w:t xml:space="preserve">. </w:t>
      </w:r>
      <w:r w:rsidRPr="00F14CF8">
        <w:t>Наличие воды даже в незначительных количествах</w:t>
      </w:r>
      <w:r w:rsidR="00F14CF8" w:rsidRPr="00F14CF8">
        <w:t xml:space="preserve"> </w:t>
      </w:r>
      <w:r w:rsidRPr="00F14CF8">
        <w:t>резко снижает электрическую прочность масла</w:t>
      </w:r>
      <w:r w:rsidR="00F14CF8" w:rsidRPr="00F14CF8">
        <w:t>,</w:t>
      </w:r>
      <w:r w:rsidRPr="00F14CF8">
        <w:t xml:space="preserve"> обесценивая его диэлектрические</w:t>
      </w:r>
      <w:r w:rsidR="00F14CF8" w:rsidRPr="00F14CF8">
        <w:t xml:space="preserve"> </w:t>
      </w:r>
      <w:r w:rsidRPr="00F14CF8">
        <w:t>свойства</w:t>
      </w:r>
      <w:r w:rsidR="00F14CF8" w:rsidRPr="00F14CF8">
        <w:t xml:space="preserve">. </w:t>
      </w:r>
      <w:r w:rsidRPr="00F14CF8">
        <w:t>Поэтому трансформаторное масло должно быть “сухим</w:t>
      </w:r>
      <w:r w:rsidR="00F14CF8">
        <w:t>", т.е.</w:t>
      </w:r>
      <w:r w:rsidR="00F14CF8" w:rsidRPr="00F14CF8">
        <w:t xml:space="preserve"> </w:t>
      </w:r>
      <w:r w:rsidRPr="00F14CF8">
        <w:t>не содержать влаги</w:t>
      </w:r>
      <w:r w:rsidR="00F14CF8" w:rsidRPr="00F14CF8">
        <w:t xml:space="preserve">. </w:t>
      </w:r>
      <w:r w:rsidRPr="00F14CF8">
        <w:t>Воду из трансформаторного масла удаляют нагреванием его примерно до 110 С</w:t>
      </w:r>
      <w:r w:rsidR="00F14CF8" w:rsidRPr="00F14CF8">
        <w:t xml:space="preserve">. </w:t>
      </w:r>
      <w:r w:rsidRPr="00F14CF8">
        <w:t>В процессе эксплуатации</w:t>
      </w:r>
      <w:r w:rsidR="00F14CF8" w:rsidRPr="00F14CF8">
        <w:t xml:space="preserve"> </w:t>
      </w:r>
      <w:r w:rsidRPr="00F14CF8">
        <w:t>трансформатора влага может проникать внутрь бака с воздухом</w:t>
      </w:r>
      <w:r w:rsidR="00F14CF8" w:rsidRPr="00F14CF8">
        <w:t xml:space="preserve">. </w:t>
      </w:r>
      <w:r w:rsidRPr="00F14CF8">
        <w:t>Кроме влаги с воздухом внутрь трансформатора могут проникать пылинки и продукты распада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 xml:space="preserve">Недостатком масла является его старение, </w:t>
      </w:r>
      <w:r w:rsidR="00F14CF8">
        <w:t>т.е.</w:t>
      </w:r>
      <w:r w:rsidR="00F14CF8" w:rsidRPr="00F14CF8">
        <w:t xml:space="preserve"> </w:t>
      </w:r>
      <w:r w:rsidRPr="00F14CF8">
        <w:t>ухудшение его изоляционных свойств со временем</w:t>
      </w:r>
      <w:r w:rsidR="00F14CF8" w:rsidRPr="00F14CF8">
        <w:t xml:space="preserve">. </w:t>
      </w:r>
      <w:r w:rsidRPr="00F14CF8">
        <w:t>Поэтому в условиях эксплуатации периодически очищают масло и бак</w:t>
      </w:r>
      <w:r w:rsidR="00F14CF8" w:rsidRPr="00F14CF8">
        <w:t>,</w:t>
      </w:r>
      <w:r w:rsidRPr="00F14CF8">
        <w:t xml:space="preserve"> а также меняют масло</w:t>
      </w:r>
      <w:r w:rsidR="00F14CF8" w:rsidRPr="00F14CF8">
        <w:t xml:space="preserve">. </w:t>
      </w:r>
      <w:r w:rsidRPr="00F14CF8">
        <w:t>Для удаления посторонних веществ нечистое масло пропускают через центрифугу</w:t>
      </w:r>
      <w:r w:rsidR="00F14CF8" w:rsidRPr="00F14CF8">
        <w:t>,</w:t>
      </w:r>
      <w:r w:rsidRPr="00F14CF8">
        <w:t xml:space="preserve"> а для сушки его прогревают</w:t>
      </w:r>
      <w:r w:rsidR="00F14CF8" w:rsidRPr="00F14CF8">
        <w:t xml:space="preserve">. </w:t>
      </w:r>
      <w:r w:rsidRPr="00F14CF8">
        <w:t>Масляные баки трансформаторов больших мощностей снабжают кранами</w:t>
      </w:r>
      <w:r w:rsidR="00F14CF8" w:rsidRPr="00F14CF8">
        <w:t>,</w:t>
      </w:r>
      <w:r w:rsidRPr="00F14CF8">
        <w:t xml:space="preserve"> к которым присоединяют маслоочистительный аппарат</w:t>
      </w:r>
      <w:r w:rsidR="00F14CF8" w:rsidRPr="00F14CF8">
        <w:t xml:space="preserve">. </w:t>
      </w:r>
      <w:r w:rsidRPr="00F14CF8">
        <w:t>Это дает возможность</w:t>
      </w:r>
      <w:r w:rsidR="00F14CF8" w:rsidRPr="00F14CF8">
        <w:t xml:space="preserve"> </w:t>
      </w:r>
      <w:r w:rsidRPr="00F14CF8">
        <w:t>очищать масло в процессе работы трансформатора</w:t>
      </w:r>
      <w:r w:rsidR="00F14CF8" w:rsidRPr="00F14CF8">
        <w:t xml:space="preserve"> </w:t>
      </w:r>
      <w:r w:rsidRPr="00F14CF8">
        <w:t>без его отключения</w:t>
      </w:r>
      <w:r w:rsidR="00F14CF8" w:rsidRPr="00F14CF8">
        <w:t xml:space="preserve">. </w:t>
      </w:r>
      <w:r w:rsidRPr="00F14CF8">
        <w:t>Прогревают масло также в процессе работы трансформатора посредством усиленной его нагрузки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4</w:t>
      </w:r>
      <w:r w:rsidR="00F14CF8" w:rsidRPr="00F14CF8">
        <w:t xml:space="preserve">. </w:t>
      </w:r>
      <w:r w:rsidRPr="00F14CF8">
        <w:t>Температура воспламенения масла должна быть значительно выше рабочей температуры трансформатора</w:t>
      </w:r>
      <w:r w:rsidR="00F14CF8" w:rsidRPr="00F14CF8">
        <w:t>,</w:t>
      </w:r>
      <w:r w:rsidRPr="00F14CF8">
        <w:t xml:space="preserve"> чтобы при работе трансформатора не возник пожар</w:t>
      </w:r>
      <w:r w:rsidR="00F14CF8" w:rsidRPr="00F14CF8">
        <w:t xml:space="preserve">. </w:t>
      </w:r>
      <w:r w:rsidRPr="00F14CF8">
        <w:t>Обычно трансформаторное масло имеет температуру воспламенения не ниже 180 С</w:t>
      </w:r>
      <w:r w:rsidR="00F14CF8" w:rsidRPr="00F14CF8">
        <w:t xml:space="preserve">. </w:t>
      </w:r>
      <w:r w:rsidRPr="00F14CF8">
        <w:t>Допускается использование масел с температурой воспламенения не ниже</w:t>
      </w:r>
      <w:r w:rsidR="00F14CF8" w:rsidRPr="00F14CF8">
        <w:t xml:space="preserve"> </w:t>
      </w:r>
      <w:r w:rsidRPr="00F14CF8">
        <w:t>150 С</w:t>
      </w:r>
      <w:r w:rsidR="00F14CF8" w:rsidRPr="00F14CF8">
        <w:t xml:space="preserve">. </w:t>
      </w:r>
      <w:r w:rsidRPr="00F14CF8">
        <w:t>Таким образом</w:t>
      </w:r>
      <w:r w:rsidR="00F14CF8" w:rsidRPr="00F14CF8">
        <w:t>,</w:t>
      </w:r>
      <w:r w:rsidRPr="00F14CF8">
        <w:t xml:space="preserve"> помимо старения трансформаторное масло обладает еще одним очень существенным недостатком </w:t>
      </w:r>
      <w:r w:rsidR="00F14CF8">
        <w:t>-</w:t>
      </w:r>
      <w:r w:rsidRPr="00F14CF8">
        <w:t xml:space="preserve"> оно является горючим материалом</w:t>
      </w:r>
      <w:r w:rsidR="00F14CF8" w:rsidRPr="00F14CF8">
        <w:t xml:space="preserve">. </w:t>
      </w:r>
      <w:r w:rsidRPr="00F14CF8">
        <w:t>Поэтому установка масляных трансформаторов во многих случаях требует принятия специальных мер пожарной безопасности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В тех случаях</w:t>
      </w:r>
      <w:r w:rsidR="00F14CF8" w:rsidRPr="00F14CF8">
        <w:t>,</w:t>
      </w:r>
      <w:r w:rsidRPr="00F14CF8">
        <w:t xml:space="preserve"> когда применение масляных трансформаторов недопустимо по соображениям пожарной безопасности</w:t>
      </w:r>
      <w:r w:rsidR="00F14CF8" w:rsidRPr="00F14CF8">
        <w:t>,</w:t>
      </w:r>
      <w:r w:rsidRPr="00F14CF8">
        <w:t xml:space="preserve"> используют сухие трансформаторы</w:t>
      </w:r>
      <w:r w:rsidR="00F14CF8" w:rsidRPr="00F14CF8">
        <w:t xml:space="preserve">, </w:t>
      </w:r>
      <w:r w:rsidRPr="00F14CF8">
        <w:t>а также трансформаторы</w:t>
      </w:r>
      <w:r w:rsidR="00F14CF8" w:rsidRPr="00F14CF8">
        <w:t xml:space="preserve"> </w:t>
      </w:r>
      <w:r w:rsidRPr="00F14CF8">
        <w:t>с</w:t>
      </w:r>
      <w:r w:rsidR="00F14CF8" w:rsidRPr="00F14CF8">
        <w:t xml:space="preserve"> </w:t>
      </w:r>
      <w:r w:rsidRPr="00F14CF8">
        <w:t>негорючими</w:t>
      </w:r>
      <w:r w:rsidR="00F14CF8" w:rsidRPr="00F14CF8">
        <w:t xml:space="preserve"> </w:t>
      </w:r>
      <w:r w:rsidRPr="00F14CF8">
        <w:t>наполнителями</w:t>
      </w:r>
      <w:r w:rsidR="00F14CF8">
        <w:t xml:space="preserve"> (</w:t>
      </w:r>
      <w:r w:rsidRPr="00F14CF8">
        <w:t>совол</w:t>
      </w:r>
      <w:r w:rsidR="00F14CF8" w:rsidRPr="00F14CF8">
        <w:t>,</w:t>
      </w:r>
      <w:r w:rsidRPr="00F14CF8">
        <w:t xml:space="preserve"> совтол</w:t>
      </w:r>
      <w:r w:rsidR="00F14CF8" w:rsidRPr="00F14CF8">
        <w:t>,</w:t>
      </w:r>
      <w:r w:rsidRPr="00F14CF8">
        <w:t xml:space="preserve"> пиранол, кварцевый кристаллический песок</w:t>
      </w:r>
      <w:r w:rsidR="00F14CF8" w:rsidRPr="00F14CF8">
        <w:t>).</w:t>
      </w:r>
    </w:p>
    <w:p w:rsidR="00F14CF8" w:rsidRDefault="00143ECF" w:rsidP="00F14CF8">
      <w:pPr>
        <w:ind w:firstLine="709"/>
      </w:pPr>
      <w:r w:rsidRPr="00F14CF8">
        <w:t>Сухие трансформаторы имеют защитные кожухи с отверстиями</w:t>
      </w:r>
      <w:r w:rsidR="00F14CF8" w:rsidRPr="00F14CF8">
        <w:t>,</w:t>
      </w:r>
      <w:r w:rsidRPr="00F14CF8">
        <w:t xml:space="preserve"> закрытыми сетками</w:t>
      </w:r>
      <w:r w:rsidR="00F14CF8" w:rsidRPr="00F14CF8">
        <w:t xml:space="preserve">. </w:t>
      </w:r>
      <w:r w:rsidRPr="00F14CF8">
        <w:t>Применение в качестве изоляции обмоток стекловолокна или асбеста позволяет значительно повысить рабочую температуру обмоток</w:t>
      </w:r>
      <w:r w:rsidR="00F14CF8" w:rsidRPr="00F14CF8">
        <w:t xml:space="preserve"> </w:t>
      </w:r>
      <w:r w:rsidRPr="00F14CF8">
        <w:t>и получить практически пожаробезопасную установку</w:t>
      </w:r>
      <w:r w:rsidR="00F14CF8" w:rsidRPr="00F14CF8">
        <w:t xml:space="preserve">. </w:t>
      </w:r>
      <w:r w:rsidRPr="00F14CF8">
        <w:t>Это свойство сухих трансформаторов дает возможность применять их для установки внутри сухих помещений в тех случаях</w:t>
      </w:r>
      <w:r w:rsidR="00F14CF8" w:rsidRPr="00F14CF8">
        <w:t>,</w:t>
      </w:r>
      <w:r w:rsidRPr="00F14CF8">
        <w:t xml:space="preserve"> когда обеспечение пожарной безопасности установки является решающим фактором</w:t>
      </w:r>
      <w:r w:rsidR="00F14CF8" w:rsidRPr="00F14CF8">
        <w:t xml:space="preserve">. </w:t>
      </w:r>
      <w:r w:rsidRPr="00F14CF8">
        <w:t>Так как в сухих трансформаторах охлаждающей средой является воздух</w:t>
      </w:r>
      <w:r w:rsidR="00F14CF8" w:rsidRPr="00F14CF8">
        <w:t>,</w:t>
      </w:r>
      <w:r w:rsidRPr="00F14CF8">
        <w:t xml:space="preserve"> который возобновляется непрерывно</w:t>
      </w:r>
      <w:r w:rsidR="00F14CF8" w:rsidRPr="00F14CF8">
        <w:t>,</w:t>
      </w:r>
      <w:r w:rsidRPr="00F14CF8">
        <w:t xml:space="preserve"> то исключается старение масла и необходимость периодической чистки и замены его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Однако воздух является менее совершенной изолирующей и охлаждающей средой</w:t>
      </w:r>
      <w:r w:rsidR="00F14CF8" w:rsidRPr="00F14CF8">
        <w:t>,</w:t>
      </w:r>
      <w:r w:rsidRPr="00F14CF8">
        <w:t xml:space="preserve"> чем трансформаторное масло</w:t>
      </w:r>
      <w:r w:rsidR="00F14CF8" w:rsidRPr="00F14CF8">
        <w:t xml:space="preserve">. </w:t>
      </w:r>
      <w:r w:rsidRPr="00F14CF8">
        <w:t>Поэтому в сухих трансформаторах все изоляционные промежутки и вентиляционные каналы</w:t>
      </w:r>
      <w:r w:rsidR="00F14CF8" w:rsidRPr="00F14CF8">
        <w:t xml:space="preserve"> </w:t>
      </w:r>
      <w:r w:rsidRPr="00F14CF8">
        <w:t>делают большими</w:t>
      </w:r>
      <w:r w:rsidR="00F14CF8" w:rsidRPr="00F14CF8">
        <w:t>,</w:t>
      </w:r>
      <w:r w:rsidRPr="00F14CF8">
        <w:t xml:space="preserve"> чем в масляных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Электромагнитные нагрузки активных материалов в сухих трансформаторах приходится уменьшать по сравнению с электромагнитными нагрузками масляных трансформаторов</w:t>
      </w:r>
      <w:r w:rsidR="00F14CF8" w:rsidRPr="00F14CF8">
        <w:t>,</w:t>
      </w:r>
      <w:r w:rsidRPr="00F14CF8">
        <w:t xml:space="preserve"> что приводит к увеличению сечения проводов обмоток и магнитопровода</w:t>
      </w:r>
      <w:r w:rsidR="00F14CF8" w:rsidRPr="00F14CF8">
        <w:t xml:space="preserve">. </w:t>
      </w:r>
      <w:r w:rsidRPr="00F14CF8">
        <w:t>Вследствие этого вес и стоимость активных материалов у сухих трансформаторов больше</w:t>
      </w:r>
      <w:r w:rsidR="00F14CF8" w:rsidRPr="00F14CF8">
        <w:t>,</w:t>
      </w:r>
      <w:r w:rsidRPr="00F14CF8">
        <w:t xml:space="preserve"> чем у масляных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Увеличение стоимости активных материалов сухих трансформаторов</w:t>
      </w:r>
      <w:r w:rsidR="00F14CF8" w:rsidRPr="00F14CF8">
        <w:t xml:space="preserve"> </w:t>
      </w:r>
      <w:r w:rsidRPr="00F14CF8">
        <w:t>по сравнению с масляными сказывается особенно сильно с ростом мощности трансформатора и увеличением напряжений его обмоток</w:t>
      </w:r>
      <w:r w:rsidR="00F14CF8" w:rsidRPr="00F14CF8">
        <w:t xml:space="preserve">. </w:t>
      </w:r>
      <w:r w:rsidRPr="00F14CF8">
        <w:t>В настоящее время производят сухие трансформаторы мощностью до 2500 ква и напряжением обмоток до 15 кв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Так как обмотки сухих трансформаторов непосредственно соприкасаются с воздухом и увлажняются</w:t>
      </w:r>
      <w:r w:rsidR="00F14CF8" w:rsidRPr="00F14CF8">
        <w:t>,</w:t>
      </w:r>
      <w:r w:rsidRPr="00F14CF8">
        <w:t xml:space="preserve"> эти трансформаторы устанавливают только в сухих помещениях</w:t>
      </w:r>
      <w:r w:rsidR="00F14CF8" w:rsidRPr="00F14CF8">
        <w:t xml:space="preserve">. </w:t>
      </w:r>
      <w:r w:rsidRPr="00F14CF8">
        <w:t>Для уменьшения гигроскопичности обмотки пропитывают специальными лаками</w:t>
      </w:r>
      <w:r w:rsidR="00F14CF8" w:rsidRPr="00F14CF8">
        <w:t xml:space="preserve">. </w:t>
      </w:r>
      <w:r w:rsidRPr="00F14CF8">
        <w:t>Применение новых нагревостойких</w:t>
      </w:r>
      <w:r w:rsidR="00F14CF8" w:rsidRPr="00F14CF8">
        <w:t xml:space="preserve"> </w:t>
      </w:r>
      <w:r w:rsidRPr="00F14CF8">
        <w:t>и негорючих материалов</w:t>
      </w:r>
      <w:r w:rsidR="00F14CF8" w:rsidRPr="00F14CF8">
        <w:t>,</w:t>
      </w:r>
      <w:r w:rsidRPr="00F14CF8">
        <w:t xml:space="preserve"> обладающих высокой теплопроводностью</w:t>
      </w:r>
      <w:r w:rsidR="00F14CF8" w:rsidRPr="00F14CF8">
        <w:t>,</w:t>
      </w:r>
      <w:r w:rsidRPr="00F14CF8">
        <w:t xml:space="preserve"> позволяет увеличить электромагнитные нагрузки и уменьшить стоимость активных материалов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В тепловом</w:t>
      </w:r>
      <w:r w:rsidR="00F14CF8" w:rsidRPr="00F14CF8">
        <w:t xml:space="preserve"> </w:t>
      </w:r>
      <w:r w:rsidRPr="00F14CF8">
        <w:t>отношении трансформатор представляет собой неоднородное тело</w:t>
      </w:r>
      <w:r w:rsidR="00F14CF8" w:rsidRPr="00F14CF8">
        <w:t xml:space="preserve">. </w:t>
      </w:r>
      <w:r w:rsidRPr="00F14CF8">
        <w:t>Стальные листы магнитопровода обладают высокой теплопроводностью</w:t>
      </w:r>
      <w:r w:rsidR="00F14CF8" w:rsidRPr="00F14CF8">
        <w:t>,</w:t>
      </w:r>
      <w:r w:rsidRPr="00F14CF8">
        <w:t xml:space="preserve"> а изоляционные прослойки между листами стали </w:t>
      </w:r>
      <w:r w:rsidR="00F14CF8">
        <w:t>-</w:t>
      </w:r>
      <w:r w:rsidRPr="00F14CF8">
        <w:t xml:space="preserve"> малой</w:t>
      </w:r>
      <w:r w:rsidR="00F14CF8" w:rsidRPr="00F14CF8">
        <w:t xml:space="preserve">. </w:t>
      </w:r>
      <w:r w:rsidRPr="00F14CF8">
        <w:t>Обмотки также состоят из меди и алюминия</w:t>
      </w:r>
      <w:r w:rsidR="00F14CF8" w:rsidRPr="00F14CF8">
        <w:t xml:space="preserve"> </w:t>
      </w:r>
      <w:r w:rsidRPr="00F14CF8">
        <w:t>с высокой теплопроводностью и изоляционного материала</w:t>
      </w:r>
      <w:r w:rsidR="00F14CF8" w:rsidRPr="00F14CF8">
        <w:t>,</w:t>
      </w:r>
      <w:r w:rsidRPr="00F14CF8">
        <w:t xml:space="preserve"> плохо проводящего тепло</w:t>
      </w:r>
      <w:r w:rsidR="00F14CF8" w:rsidRPr="00F14CF8">
        <w:t xml:space="preserve">. </w:t>
      </w:r>
      <w:r w:rsidRPr="00F14CF8">
        <w:t>При работе трансформатора более нагретые внутренние части магнитопровода и обмоток отдают тепло наружным поверхностям</w:t>
      </w:r>
      <w:r w:rsidR="00F14CF8" w:rsidRPr="00F14CF8">
        <w:t>,</w:t>
      </w:r>
      <w:r w:rsidRPr="00F14CF8">
        <w:t xml:space="preserve"> от которых оно отводится маслом или воздухом</w:t>
      </w:r>
      <w:r w:rsidR="00F14CF8" w:rsidRPr="00F14CF8">
        <w:t xml:space="preserve">. </w:t>
      </w:r>
      <w:r w:rsidRPr="00F14CF8">
        <w:t>Между нагретыми частями трансформатора</w:t>
      </w:r>
      <w:r w:rsidR="00F14CF8">
        <w:t xml:space="preserve"> (</w:t>
      </w:r>
      <w:r w:rsidRPr="00F14CF8">
        <w:t>обмотками и магнитопроводом</w:t>
      </w:r>
      <w:r w:rsidR="00F14CF8" w:rsidRPr="00F14CF8">
        <w:t xml:space="preserve">) </w:t>
      </w:r>
      <w:r w:rsidRPr="00F14CF8">
        <w:t>и маслом или воздухом устанавливается определенная разность температур</w:t>
      </w:r>
      <w:r w:rsidR="00F14CF8" w:rsidRPr="00F14CF8">
        <w:t xml:space="preserve">. </w:t>
      </w:r>
      <w:r w:rsidRPr="00F14CF8">
        <w:t>Однако температура всех частей трансформатора</w:t>
      </w:r>
      <w:r w:rsidR="00F14CF8" w:rsidRPr="00F14CF8">
        <w:t xml:space="preserve"> </w:t>
      </w:r>
      <w:r w:rsidRPr="00F14CF8">
        <w:t>и масла в разных точках по высоте</w:t>
      </w:r>
      <w:r w:rsidR="00F14CF8" w:rsidRPr="00F14CF8">
        <w:t xml:space="preserve"> </w:t>
      </w:r>
      <w:r w:rsidRPr="00F14CF8">
        <w:t>неодинакова</w:t>
      </w:r>
      <w:r w:rsidR="00F14CF8" w:rsidRPr="00F14CF8">
        <w:t xml:space="preserve">; </w:t>
      </w:r>
      <w:r w:rsidRPr="00F14CF8">
        <w:t>она увеличивается по мере перехода от нижних частей к верхним</w:t>
      </w:r>
      <w:r w:rsidR="00F14CF8" w:rsidRPr="00F14CF8">
        <w:t xml:space="preserve">. </w:t>
      </w:r>
      <w:r w:rsidRPr="00F14CF8">
        <w:t>Изменение температуры обмоток</w:t>
      </w:r>
      <w:r w:rsidR="00F14CF8" w:rsidRPr="00F14CF8">
        <w:t>,</w:t>
      </w:r>
      <w:r w:rsidRPr="00F14CF8">
        <w:t xml:space="preserve"> магнитопровода</w:t>
      </w:r>
      <w:r w:rsidR="00F14CF8" w:rsidRPr="00F14CF8">
        <w:t>,</w:t>
      </w:r>
      <w:r w:rsidRPr="00F14CF8">
        <w:t xml:space="preserve"> масла и бака по высоте показано на рисунке 8</w:t>
      </w:r>
      <w:r w:rsidR="00F14CF8">
        <w:t>.,</w:t>
      </w:r>
      <w:r w:rsidRPr="00F14CF8">
        <w:t xml:space="preserve"> распределение температуры в горизонтальном сечении масляного трансформатора </w:t>
      </w:r>
      <w:r w:rsidR="00F14CF8">
        <w:t>-</w:t>
      </w:r>
      <w:r w:rsidRPr="00F14CF8">
        <w:t xml:space="preserve"> на</w:t>
      </w:r>
      <w:r w:rsidR="00F14CF8" w:rsidRPr="00F14CF8">
        <w:t xml:space="preserve"> </w:t>
      </w:r>
      <w:r w:rsidRPr="00F14CF8">
        <w:t>рисунке 9</w:t>
      </w:r>
      <w:r w:rsidR="00F14CF8" w:rsidRPr="00F14CF8">
        <w:t>.</w:t>
      </w:r>
    </w:p>
    <w:p w:rsidR="00143ECF" w:rsidRPr="00F14CF8" w:rsidRDefault="00D56C11" w:rsidP="00F14CF8">
      <w:pPr>
        <w:ind w:firstLine="709"/>
      </w:pPr>
      <w:r>
        <w:br w:type="page"/>
      </w:r>
      <w:r w:rsidR="00515DA2">
        <w:pict>
          <v:shape id="_x0000_i1072" type="#_x0000_t75" style="width:359.25pt;height:153pt" fillcolor="window">
            <v:imagedata r:id="rId53" o:title=""/>
          </v:shape>
        </w:pict>
      </w:r>
    </w:p>
    <w:p w:rsidR="00665C7D" w:rsidRDefault="00143ECF" w:rsidP="00F14CF8">
      <w:pPr>
        <w:ind w:firstLine="709"/>
      </w:pPr>
      <w:r w:rsidRPr="00F14CF8">
        <w:t>Рисунок 8</w:t>
      </w:r>
      <w:r w:rsidR="00F14CF8" w:rsidRPr="00F14CF8">
        <w:t xml:space="preserve">. </w:t>
      </w:r>
      <w:r w:rsidR="00F14CF8">
        <w:t>-</w:t>
      </w:r>
      <w:r w:rsidRPr="00F14CF8">
        <w:t xml:space="preserve"> Изменение температу</w:t>
      </w:r>
      <w:r w:rsidR="00665C7D" w:rsidRPr="00F14CF8">
        <w:t>ры обмоток, магнитопровода</w:t>
      </w:r>
      <w:r w:rsidR="00665C7D">
        <w:t>, м</w:t>
      </w:r>
      <w:r w:rsidR="00665C7D" w:rsidRPr="00F14CF8">
        <w:t>асла и бака по высоте</w:t>
      </w:r>
      <w:r w:rsidR="00665C7D">
        <w:t>.</w:t>
      </w:r>
    </w:p>
    <w:p w:rsidR="00F14CF8" w:rsidRDefault="00143ECF" w:rsidP="00F14CF8">
      <w:pPr>
        <w:ind w:firstLine="709"/>
      </w:pPr>
      <w:r w:rsidRPr="00F14CF8">
        <w:t>Рисунок 9</w:t>
      </w:r>
      <w:r w:rsidR="00F14CF8" w:rsidRPr="00F14CF8">
        <w:t xml:space="preserve">. </w:t>
      </w:r>
      <w:r w:rsidR="00F14CF8">
        <w:t>-</w:t>
      </w:r>
      <w:r w:rsidRPr="00F14CF8">
        <w:t xml:space="preserve"> Распределение температуры в горизонтальном</w:t>
      </w:r>
      <w:r w:rsidR="00F14CF8" w:rsidRPr="00F14CF8">
        <w:t xml:space="preserve"> </w:t>
      </w:r>
      <w:r w:rsidRPr="00F14CF8">
        <w:t>сечении масляного трансформатора</w:t>
      </w:r>
      <w:r w:rsidR="00F14CF8" w:rsidRPr="00F14CF8">
        <w:t>.</w:t>
      </w:r>
    </w:p>
    <w:p w:rsidR="00665C7D" w:rsidRDefault="00665C7D" w:rsidP="00F14CF8">
      <w:pPr>
        <w:ind w:firstLine="709"/>
      </w:pPr>
    </w:p>
    <w:p w:rsidR="009B6A28" w:rsidRDefault="00143ECF" w:rsidP="00F14CF8">
      <w:pPr>
        <w:ind w:firstLine="709"/>
      </w:pPr>
      <w:r w:rsidRPr="00F14CF8">
        <w:t>Масло для заливки трансформатора приготовляют заранее в нужном количестве</w:t>
      </w:r>
      <w:r w:rsidR="00F14CF8" w:rsidRPr="00F14CF8">
        <w:t>,</w:t>
      </w:r>
      <w:r w:rsidRPr="00F14CF8">
        <w:t xml:space="preserve"> высушивают и проверяют химическим анализом и на электрическую прочность</w:t>
      </w:r>
      <w:r w:rsidR="00F14CF8" w:rsidRPr="00F14CF8">
        <w:t xml:space="preserve">. </w:t>
      </w:r>
    </w:p>
    <w:p w:rsidR="009B6A28" w:rsidRDefault="00143ECF" w:rsidP="00F14CF8">
      <w:pPr>
        <w:ind w:firstLine="709"/>
      </w:pPr>
      <w:r w:rsidRPr="00F14CF8">
        <w:t>При заливке масло</w:t>
      </w:r>
      <w:r w:rsidR="00F14CF8" w:rsidRPr="00F14CF8">
        <w:t xml:space="preserve"> </w:t>
      </w:r>
      <w:r w:rsidRPr="00F14CF8">
        <w:t>должно иметь температуру не ниже 10 С</w:t>
      </w:r>
      <w:r w:rsidR="00F14CF8" w:rsidRPr="00F14CF8">
        <w:t xml:space="preserve">. </w:t>
      </w:r>
    </w:p>
    <w:p w:rsidR="009B6A28" w:rsidRDefault="00143ECF" w:rsidP="00F14CF8">
      <w:pPr>
        <w:ind w:firstLine="709"/>
      </w:pPr>
      <w:r w:rsidRPr="00F14CF8">
        <w:t>Его заливают через нижний кран бака при помощи насоса фильтр пресса</w:t>
      </w:r>
      <w:r w:rsidR="00F14CF8" w:rsidRPr="00F14CF8">
        <w:t xml:space="preserve">. </w:t>
      </w:r>
    </w:p>
    <w:p w:rsidR="00F14CF8" w:rsidRDefault="00143ECF" w:rsidP="00F14CF8">
      <w:pPr>
        <w:ind w:firstLine="709"/>
      </w:pPr>
      <w:r w:rsidRPr="00F14CF8">
        <w:t>После заливки берут</w:t>
      </w:r>
      <w:r w:rsidR="00F14CF8" w:rsidRPr="00F14CF8">
        <w:t xml:space="preserve"> </w:t>
      </w:r>
      <w:r w:rsidRPr="00F14CF8">
        <w:t>пробу масла для химического анализа и испытания электрической прочности</w:t>
      </w:r>
      <w:r w:rsidR="00F14CF8" w:rsidRPr="00F14CF8">
        <w:t xml:space="preserve"> [</w:t>
      </w:r>
      <w:r w:rsidRPr="00F14CF8">
        <w:t>7</w:t>
      </w:r>
      <w:r w:rsidR="00F14CF8" w:rsidRPr="00F14CF8">
        <w:t>].</w:t>
      </w:r>
    </w:p>
    <w:p w:rsidR="00665C7D" w:rsidRDefault="00665C7D" w:rsidP="00F14CF8">
      <w:pPr>
        <w:ind w:firstLine="709"/>
      </w:pPr>
    </w:p>
    <w:p w:rsidR="00F14CF8" w:rsidRDefault="00F14CF8" w:rsidP="009B6A28">
      <w:pPr>
        <w:pStyle w:val="2"/>
        <w:rPr>
          <w:caps/>
        </w:rPr>
      </w:pPr>
      <w:bookmarkStart w:id="14" w:name="_Toc260575687"/>
      <w:r>
        <w:rPr>
          <w:caps/>
        </w:rPr>
        <w:t>3.3</w:t>
      </w:r>
      <w:r w:rsidR="00143ECF" w:rsidRPr="00F14CF8">
        <w:rPr>
          <w:caps/>
        </w:rPr>
        <w:t xml:space="preserve"> </w:t>
      </w:r>
      <w:r w:rsidR="009B6A28">
        <w:rPr>
          <w:caps/>
        </w:rPr>
        <w:t>Т</w:t>
      </w:r>
      <w:r w:rsidR="009B6A28" w:rsidRPr="00F14CF8">
        <w:t>епловой расчет трансформатора</w:t>
      </w:r>
      <w:bookmarkEnd w:id="14"/>
    </w:p>
    <w:p w:rsidR="009B6A28" w:rsidRDefault="009B6A28" w:rsidP="00F14CF8">
      <w:pPr>
        <w:ind w:firstLine="709"/>
        <w:rPr>
          <w:caps/>
        </w:rPr>
      </w:pPr>
    </w:p>
    <w:p w:rsidR="00F14CF8" w:rsidRDefault="00F14CF8" w:rsidP="009B6A28">
      <w:pPr>
        <w:pStyle w:val="2"/>
      </w:pPr>
      <w:bookmarkStart w:id="15" w:name="_Toc260575688"/>
      <w:r>
        <w:t>3.3.1</w:t>
      </w:r>
      <w:r w:rsidR="00143ECF" w:rsidRPr="00F14CF8">
        <w:t xml:space="preserve"> Расчет геометрических размеров бака трансформатора ТМ100/10</w:t>
      </w:r>
      <w:bookmarkEnd w:id="15"/>
    </w:p>
    <w:p w:rsidR="00F14CF8" w:rsidRDefault="00143ECF" w:rsidP="00F14CF8">
      <w:pPr>
        <w:ind w:firstLine="709"/>
      </w:pPr>
      <w:r w:rsidRPr="00F14CF8">
        <w:t>Конструкция трансформатора ТМ-100/10 и его общий вид предоставлены на листе 2 графического материала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Геометрические размеры</w:t>
      </w:r>
      <w:r w:rsidR="00F14CF8" w:rsidRPr="00F14CF8">
        <w:t>:</w:t>
      </w:r>
    </w:p>
    <w:p w:rsidR="00F14CF8" w:rsidRPr="00F14CF8" w:rsidRDefault="00143ECF" w:rsidP="00F14CF8">
      <w:pPr>
        <w:ind w:firstLine="709"/>
      </w:pPr>
      <w:r w:rsidRPr="00F14CF8">
        <w:t>Высота бака</w:t>
      </w:r>
      <w:r w:rsidR="00F14CF8" w:rsidRPr="00F14CF8">
        <w:t>,</w:t>
      </w:r>
      <w:r w:rsidRPr="00F14CF8">
        <w:t xml:space="preserve"> </w:t>
      </w:r>
      <w:r w:rsidRPr="00F14CF8">
        <w:rPr>
          <w:lang w:val="en-US"/>
        </w:rPr>
        <w:t>H</w:t>
      </w:r>
      <w:r w:rsidR="00F14CF8" w:rsidRPr="00F14CF8">
        <w:t xml:space="preserve"> </w:t>
      </w:r>
      <w:r w:rsidRPr="00F14CF8">
        <w:t>0,94</w:t>
      </w:r>
      <w:r w:rsidR="00F14CF8" w:rsidRPr="00F14CF8">
        <w:t xml:space="preserve"> </w:t>
      </w:r>
      <w:r w:rsidRPr="00F14CF8">
        <w:t>м</w:t>
      </w:r>
    </w:p>
    <w:p w:rsidR="00F14CF8" w:rsidRPr="00F14CF8" w:rsidRDefault="00143ECF" w:rsidP="00F14CF8">
      <w:pPr>
        <w:ind w:firstLine="709"/>
      </w:pPr>
      <w:r w:rsidRPr="00F14CF8">
        <w:t>Длина бака</w:t>
      </w:r>
      <w:r w:rsidR="00F14CF8" w:rsidRPr="00F14CF8">
        <w:t>,</w:t>
      </w:r>
      <w:r w:rsidRPr="00F14CF8">
        <w:t xml:space="preserve"> </w:t>
      </w:r>
      <w:r w:rsidRPr="00F14CF8">
        <w:rPr>
          <w:lang w:val="en-US"/>
        </w:rPr>
        <w:t>L</w:t>
      </w:r>
      <w:r w:rsidR="00F14CF8" w:rsidRPr="00F14CF8">
        <w:t xml:space="preserve"> </w:t>
      </w:r>
      <w:r w:rsidRPr="00F14CF8">
        <w:t>0,99</w:t>
      </w:r>
      <w:r w:rsidR="00F14CF8" w:rsidRPr="00F14CF8">
        <w:t xml:space="preserve"> </w:t>
      </w:r>
      <w:r w:rsidRPr="00F14CF8">
        <w:t>м</w:t>
      </w:r>
    </w:p>
    <w:p w:rsidR="00F14CF8" w:rsidRPr="00F14CF8" w:rsidRDefault="00143ECF" w:rsidP="00F14CF8">
      <w:pPr>
        <w:ind w:firstLine="709"/>
      </w:pPr>
      <w:r w:rsidRPr="00F14CF8">
        <w:t>Ширина бака</w:t>
      </w:r>
      <w:r w:rsidR="00F14CF8" w:rsidRPr="00F14CF8">
        <w:t>,</w:t>
      </w:r>
      <w:r w:rsidRPr="00F14CF8">
        <w:t xml:space="preserve"> </w:t>
      </w:r>
      <w:r w:rsidRPr="00F14CF8">
        <w:rPr>
          <w:lang w:val="en-US"/>
        </w:rPr>
        <w:t>Sh</w:t>
      </w:r>
      <w:r w:rsidR="00F14CF8" w:rsidRPr="00F14CF8">
        <w:t xml:space="preserve"> </w:t>
      </w:r>
      <w:r w:rsidRPr="00F14CF8">
        <w:t>0,427 м</w:t>
      </w:r>
    </w:p>
    <w:p w:rsidR="00F14CF8" w:rsidRPr="00F14CF8" w:rsidRDefault="00143ECF" w:rsidP="00F14CF8">
      <w:pPr>
        <w:ind w:firstLine="709"/>
      </w:pPr>
      <w:r w:rsidRPr="00F14CF8">
        <w:t>Длина прямой части</w:t>
      </w:r>
      <w:r w:rsidR="00F14CF8" w:rsidRPr="00F14CF8">
        <w:t>,</w:t>
      </w:r>
      <w:r w:rsidRPr="00F14CF8">
        <w:t xml:space="preserve"> </w:t>
      </w:r>
      <w:r w:rsidRPr="00F14CF8">
        <w:rPr>
          <w:lang w:val="en-US"/>
        </w:rPr>
        <w:t>l</w:t>
      </w:r>
      <w:r w:rsidR="00F14CF8" w:rsidRPr="00F14CF8">
        <w:t xml:space="preserve"> </w:t>
      </w:r>
      <w:r w:rsidRPr="00F14CF8">
        <w:t>0,563 м</w:t>
      </w:r>
    </w:p>
    <w:p w:rsidR="00F14CF8" w:rsidRPr="00F14CF8" w:rsidRDefault="00143ECF" w:rsidP="00F14CF8">
      <w:pPr>
        <w:ind w:firstLine="709"/>
      </w:pPr>
      <w:r w:rsidRPr="00F14CF8">
        <w:t>Радиус закругления</w:t>
      </w:r>
      <w:r w:rsidR="00F14CF8" w:rsidRPr="00F14CF8">
        <w:t>,</w:t>
      </w:r>
      <w:r w:rsidRPr="00F14CF8">
        <w:t xml:space="preserve"> </w:t>
      </w:r>
      <w:r w:rsidRPr="00F14CF8">
        <w:rPr>
          <w:lang w:val="en-US"/>
        </w:rPr>
        <w:t>R</w:t>
      </w:r>
      <w:r w:rsidR="00F14CF8" w:rsidRPr="00F14CF8">
        <w:t xml:space="preserve"> </w:t>
      </w:r>
      <w:r w:rsidRPr="00F14CF8">
        <w:t>0,2135м</w:t>
      </w:r>
    </w:p>
    <w:p w:rsidR="00F14CF8" w:rsidRPr="00F14CF8" w:rsidRDefault="00143ECF" w:rsidP="00F14CF8">
      <w:pPr>
        <w:ind w:firstLine="709"/>
      </w:pPr>
      <w:r w:rsidRPr="00F14CF8">
        <w:t>Площадь поверхности труб радиатора</w:t>
      </w:r>
      <w:r w:rsidR="00F14CF8" w:rsidRPr="00F14CF8">
        <w:t>,</w:t>
      </w:r>
      <w:r w:rsidRPr="00F14CF8">
        <w:t xml:space="preserve"> </w:t>
      </w:r>
      <w:r w:rsidRPr="00F14CF8">
        <w:rPr>
          <w:lang w:val="en-US"/>
        </w:rPr>
        <w:t>Skt</w:t>
      </w:r>
      <w:r w:rsidR="00F14CF8" w:rsidRPr="00F14CF8">
        <w:t xml:space="preserve"> </w:t>
      </w:r>
      <w:r w:rsidRPr="00F14CF8">
        <w:t>1,492 м</w:t>
      </w:r>
    </w:p>
    <w:p w:rsidR="00F14CF8" w:rsidRPr="00F14CF8" w:rsidRDefault="00143ECF" w:rsidP="00F14CF8">
      <w:pPr>
        <w:ind w:firstLine="709"/>
      </w:pPr>
      <w:r w:rsidRPr="00F14CF8">
        <w:t>Площадь поверхности коллекторов радиатора</w:t>
      </w:r>
      <w:r w:rsidR="00F14CF8" w:rsidRPr="00F14CF8">
        <w:t>,</w:t>
      </w:r>
      <w:r w:rsidRPr="00F14CF8">
        <w:t xml:space="preserve"> </w:t>
      </w:r>
      <w:r w:rsidRPr="00F14CF8">
        <w:rPr>
          <w:lang w:val="en-US"/>
        </w:rPr>
        <w:t>Sk</w:t>
      </w:r>
      <w:r w:rsidR="00F14CF8" w:rsidRPr="00F14CF8">
        <w:t xml:space="preserve"> </w:t>
      </w:r>
      <w:r w:rsidRPr="00F14CF8">
        <w:t>0,3</w:t>
      </w:r>
      <w:r w:rsidR="00F14CF8" w:rsidRPr="00F14CF8">
        <w:t xml:space="preserve"> </w:t>
      </w:r>
      <w:r w:rsidRPr="00F14CF8">
        <w:t>м</w:t>
      </w:r>
    </w:p>
    <w:p w:rsidR="00F14CF8" w:rsidRDefault="00143ECF" w:rsidP="00F14CF8">
      <w:pPr>
        <w:ind w:firstLine="709"/>
      </w:pPr>
      <w:r w:rsidRPr="00F14CF8">
        <w:t>Периметр</w:t>
      </w:r>
      <w:r w:rsidR="00F14CF8" w:rsidRPr="00F14CF8">
        <w:t xml:space="preserve"> </w:t>
      </w:r>
      <w:r w:rsidRPr="00F14CF8">
        <w:t>бака</w:t>
      </w:r>
      <w:r w:rsidR="00F14CF8" w:rsidRPr="00F14CF8">
        <w:t>:</w:t>
      </w:r>
    </w:p>
    <w:p w:rsidR="009B6A28" w:rsidRDefault="009B6A28" w:rsidP="00F14CF8">
      <w:pPr>
        <w:ind w:firstLine="709"/>
      </w:pPr>
    </w:p>
    <w:p w:rsidR="00F14CF8" w:rsidRDefault="00515DA2" w:rsidP="00F14CF8">
      <w:pPr>
        <w:ind w:firstLine="709"/>
      </w:pPr>
      <w:r>
        <w:pict>
          <v:shape id="_x0000_i1073" type="#_x0000_t75" style="width:189pt;height:23.25pt" fillcolor="window">
            <v:imagedata r:id="rId54" o:title=""/>
          </v:shape>
        </w:pict>
      </w:r>
      <w:r w:rsidR="00F14CF8" w:rsidRPr="00F14CF8">
        <w:t xml:space="preserve"> </w:t>
      </w:r>
      <w:r w:rsidR="00143ECF" w:rsidRPr="00F14CF8">
        <w:t>М</w:t>
      </w:r>
    </w:p>
    <w:p w:rsidR="009B6A28" w:rsidRDefault="009B6A2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Поверхность бака</w:t>
      </w:r>
      <w:r w:rsidR="00F14CF8" w:rsidRPr="00F14CF8">
        <w:t>:</w:t>
      </w:r>
    </w:p>
    <w:p w:rsidR="009B6A28" w:rsidRDefault="009B6A28" w:rsidP="00F14CF8">
      <w:pPr>
        <w:ind w:firstLine="709"/>
      </w:pPr>
    </w:p>
    <w:p w:rsidR="00143ECF" w:rsidRPr="00F14CF8" w:rsidRDefault="00515DA2" w:rsidP="00F14CF8">
      <w:pPr>
        <w:ind w:firstLine="709"/>
      </w:pPr>
      <w:r>
        <w:pict>
          <v:shape id="_x0000_i1074" type="#_x0000_t75" style="width:202.5pt;height:27.75pt" fillcolor="window">
            <v:imagedata r:id="rId55" o:title=""/>
          </v:shape>
        </w:pict>
      </w:r>
      <w:r w:rsidR="00143ECF" w:rsidRPr="00F14CF8">
        <w:t>М²</w:t>
      </w:r>
    </w:p>
    <w:p w:rsidR="009B6A28" w:rsidRDefault="009B6A2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Поверхность крышки</w:t>
      </w:r>
      <w:r w:rsidR="00F14CF8" w:rsidRPr="00F14CF8">
        <w:t>:</w:t>
      </w:r>
    </w:p>
    <w:p w:rsidR="009B6A28" w:rsidRDefault="009B6A28" w:rsidP="00F14CF8">
      <w:pPr>
        <w:ind w:firstLine="709"/>
      </w:pPr>
    </w:p>
    <w:p w:rsidR="00143ECF" w:rsidRPr="00F14CF8" w:rsidRDefault="00515DA2" w:rsidP="00F14CF8">
      <w:pPr>
        <w:ind w:firstLine="709"/>
      </w:pPr>
      <w:r>
        <w:pict>
          <v:shape id="_x0000_i1075" type="#_x0000_t75" style="width:195.75pt;height:32.25pt" fillcolor="window">
            <v:imagedata r:id="rId56" o:title=""/>
          </v:shape>
        </w:pict>
      </w:r>
      <w:r w:rsidR="00143ECF" w:rsidRPr="00F14CF8">
        <w:t>м²</w:t>
      </w:r>
    </w:p>
    <w:p w:rsidR="009B6A28" w:rsidRDefault="009B6A2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Эффективная теплоотдающая поверхность бака</w:t>
      </w:r>
      <w:r w:rsidR="00F14CF8" w:rsidRPr="00F14CF8">
        <w:t xml:space="preserve"> [</w:t>
      </w:r>
      <w:r w:rsidRPr="00F14CF8">
        <w:t>4</w:t>
      </w:r>
      <w:r w:rsidR="00F14CF8">
        <w:t>]:</w:t>
      </w:r>
    </w:p>
    <w:p w:rsidR="009B6A28" w:rsidRDefault="009B6A28" w:rsidP="00F14CF8">
      <w:pPr>
        <w:ind w:firstLine="709"/>
      </w:pPr>
    </w:p>
    <w:p w:rsidR="00143ECF" w:rsidRPr="00F14CF8" w:rsidRDefault="00515DA2" w:rsidP="00F14CF8">
      <w:pPr>
        <w:ind w:firstLine="709"/>
      </w:pPr>
      <w:r>
        <w:pict>
          <v:shape id="_x0000_i1076" type="#_x0000_t75" style="width:363pt;height:27.75pt" fillcolor="window">
            <v:imagedata r:id="rId57" o:title=""/>
          </v:shape>
        </w:pict>
      </w:r>
      <w:r w:rsidR="00143ECF" w:rsidRPr="00F14CF8">
        <w:t>м²</w:t>
      </w:r>
    </w:p>
    <w:p w:rsidR="009B6A28" w:rsidRDefault="009B6A2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Эффективная теплоотдающая боковая поверхность бака</w:t>
      </w:r>
      <w:r w:rsidR="00F14CF8" w:rsidRPr="00F14CF8">
        <w:t xml:space="preserve"> [</w:t>
      </w:r>
      <w:r w:rsidRPr="00F14CF8">
        <w:t>4</w:t>
      </w:r>
      <w:r w:rsidR="00F14CF8">
        <w:t>]:</w:t>
      </w:r>
    </w:p>
    <w:p w:rsidR="009B6A28" w:rsidRDefault="009B6A28" w:rsidP="00F14CF8">
      <w:pPr>
        <w:ind w:firstLine="709"/>
      </w:pPr>
    </w:p>
    <w:p w:rsidR="00143ECF" w:rsidRPr="00F14CF8" w:rsidRDefault="00515DA2" w:rsidP="00F14CF8">
      <w:pPr>
        <w:ind w:firstLine="709"/>
      </w:pPr>
      <w:r>
        <w:pict>
          <v:shape id="_x0000_i1077" type="#_x0000_t75" style="width:241.5pt;height:27.75pt" fillcolor="window">
            <v:imagedata r:id="rId58" o:title=""/>
          </v:shape>
        </w:pict>
      </w:r>
      <w:r w:rsidR="00F14CF8" w:rsidRPr="00F14CF8">
        <w:t xml:space="preserve"> </w:t>
      </w:r>
      <w:r w:rsidR="00143ECF" w:rsidRPr="00F14CF8">
        <w:t>м²</w:t>
      </w:r>
    </w:p>
    <w:p w:rsidR="00F14CF8" w:rsidRDefault="009B6A28" w:rsidP="009B6A28">
      <w:pPr>
        <w:pStyle w:val="2"/>
      </w:pPr>
      <w:r>
        <w:br w:type="page"/>
      </w:r>
      <w:bookmarkStart w:id="16" w:name="_Toc260575689"/>
      <w:r w:rsidR="00F14CF8">
        <w:t>3.3.2</w:t>
      </w:r>
      <w:r w:rsidR="00143ECF" w:rsidRPr="00F14CF8">
        <w:t xml:space="preserve"> Тепловой расчет трансформатора при номинальной загрузке без утечки масла</w:t>
      </w:r>
      <w:bookmarkEnd w:id="16"/>
    </w:p>
    <w:p w:rsidR="009B6A28" w:rsidRDefault="00143ECF" w:rsidP="00F14CF8">
      <w:pPr>
        <w:ind w:firstLine="709"/>
      </w:pPr>
      <w:r w:rsidRPr="00F14CF8">
        <w:t>По ГОСТ 11677-85 установлена предельная среднесуточная температура не выше + 30 С</w:t>
      </w:r>
      <w:r w:rsidR="00F14CF8" w:rsidRPr="00F14CF8">
        <w:t>,</w:t>
      </w:r>
      <w:r w:rsidRPr="00F14CF8">
        <w:t xml:space="preserve"> по этому расчет для наиболее тяжелого режима будем производить именно для этой температуры</w:t>
      </w:r>
      <w:r w:rsidR="00F14CF8" w:rsidRPr="00F14CF8">
        <w:t xml:space="preserve">. </w:t>
      </w:r>
    </w:p>
    <w:p w:rsidR="00F14CF8" w:rsidRDefault="00143ECF" w:rsidP="00F14CF8">
      <w:pPr>
        <w:ind w:firstLine="709"/>
      </w:pPr>
      <w:r w:rsidRPr="00F14CF8">
        <w:t>Все расчеты будем производить при номинальной загрузке трансформатора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Исходные данные для расчета</w:t>
      </w:r>
      <w:r w:rsidR="00F14CF8" w:rsidRPr="00F14CF8">
        <w:t>:</w:t>
      </w:r>
    </w:p>
    <w:p w:rsidR="00143ECF" w:rsidRPr="00F14CF8" w:rsidRDefault="00143ECF" w:rsidP="00F14CF8">
      <w:pPr>
        <w:ind w:firstLine="709"/>
      </w:pPr>
      <w:r w:rsidRPr="00F14CF8">
        <w:t>Температура окружающего воздуха</w:t>
      </w:r>
      <w:r w:rsidR="00F14CF8" w:rsidRPr="00F14CF8">
        <w:t>,</w:t>
      </w:r>
      <w:r w:rsidRPr="00F14CF8">
        <w:t xml:space="preserve"> t</w:t>
      </w:r>
      <w:r w:rsidR="00F14CF8" w:rsidRPr="00F14CF8">
        <w:t xml:space="preserve">. </w:t>
      </w:r>
      <w:r w:rsidRPr="00F14CF8">
        <w:t>окр</w:t>
      </w:r>
      <w:r w:rsidR="00F14CF8" w:rsidRPr="00F14CF8">
        <w:t xml:space="preserve">. </w:t>
      </w:r>
      <w:r w:rsidRPr="00F14CF8">
        <w:t>в</w:t>
      </w:r>
      <w:r w:rsidR="00F14CF8" w:rsidRPr="00F14CF8">
        <w:t xml:space="preserve"> </w:t>
      </w:r>
      <w:r w:rsidRPr="00F14CF8">
        <w:t>30</w:t>
      </w:r>
      <w:r w:rsidR="00F14CF8" w:rsidRPr="00F14CF8">
        <w:t xml:space="preserve"> </w:t>
      </w:r>
      <w:r w:rsidRPr="00F14CF8">
        <w:t>°С</w:t>
      </w:r>
    </w:p>
    <w:p w:rsidR="00143ECF" w:rsidRPr="00F14CF8" w:rsidRDefault="00143ECF" w:rsidP="00F14CF8">
      <w:pPr>
        <w:ind w:firstLine="709"/>
      </w:pPr>
      <w:r w:rsidRPr="00F14CF8">
        <w:t>Коэффициент загрузки трансформатора</w:t>
      </w:r>
      <w:r w:rsidR="00F14CF8" w:rsidRPr="00F14CF8">
        <w:t>,</w:t>
      </w:r>
      <w:r w:rsidRPr="00F14CF8">
        <w:t xml:space="preserve"> K</w:t>
      </w:r>
      <w:r w:rsidR="00F14CF8" w:rsidRPr="00F14CF8">
        <w:t xml:space="preserve">. </w:t>
      </w:r>
      <w:r w:rsidRPr="00F14CF8">
        <w:t>з</w:t>
      </w:r>
      <w:r w:rsidR="00F14CF8" w:rsidRPr="00F14CF8">
        <w:t xml:space="preserve"> </w:t>
      </w:r>
      <w:r w:rsidRPr="00F14CF8">
        <w:t>1</w:t>
      </w:r>
    </w:p>
    <w:p w:rsidR="00143ECF" w:rsidRPr="00F14CF8" w:rsidRDefault="00143ECF" w:rsidP="00F14CF8">
      <w:pPr>
        <w:ind w:firstLine="709"/>
      </w:pPr>
      <w:r w:rsidRPr="00F14CF8">
        <w:t>Потери холостого хода трансформатора</w:t>
      </w:r>
      <w:r w:rsidR="00F14CF8" w:rsidRPr="00F14CF8">
        <w:t>,</w:t>
      </w:r>
      <w:r w:rsidRPr="00F14CF8">
        <w:t xml:space="preserve"> ΔP</w:t>
      </w:r>
      <w:r w:rsidR="00F14CF8" w:rsidRPr="00F14CF8">
        <w:t xml:space="preserve">. </w:t>
      </w:r>
      <w:r w:rsidRPr="00F14CF8">
        <w:t>хх</w:t>
      </w:r>
      <w:r w:rsidR="00F14CF8" w:rsidRPr="00F14CF8">
        <w:t xml:space="preserve"> </w:t>
      </w:r>
      <w:r w:rsidRPr="00F14CF8">
        <w:t>465</w:t>
      </w:r>
      <w:r w:rsidR="00F14CF8" w:rsidRPr="00F14CF8">
        <w:t xml:space="preserve"> </w:t>
      </w:r>
      <w:r w:rsidRPr="00F14CF8">
        <w:t>Вт</w:t>
      </w:r>
    </w:p>
    <w:p w:rsidR="00143ECF" w:rsidRPr="00F14CF8" w:rsidRDefault="00143ECF" w:rsidP="00F14CF8">
      <w:pPr>
        <w:ind w:firstLine="709"/>
      </w:pPr>
      <w:r w:rsidRPr="00F14CF8">
        <w:t>Потери короткого замыкания</w:t>
      </w:r>
      <w:r w:rsidR="00F14CF8" w:rsidRPr="00F14CF8">
        <w:t xml:space="preserve"> </w:t>
      </w:r>
      <w:r w:rsidRPr="00F14CF8">
        <w:t>трансформатора</w:t>
      </w:r>
      <w:r w:rsidR="00F14CF8" w:rsidRPr="00F14CF8">
        <w:t>,</w:t>
      </w:r>
      <w:r w:rsidRPr="00F14CF8">
        <w:t xml:space="preserve"> Δ</w:t>
      </w:r>
      <w:r w:rsidRPr="00F14CF8">
        <w:rPr>
          <w:lang w:val="en-US"/>
        </w:rPr>
        <w:t>P</w:t>
      </w:r>
      <w:r w:rsidR="00F14CF8" w:rsidRPr="00F14CF8">
        <w:t xml:space="preserve">. </w:t>
      </w:r>
      <w:r w:rsidRPr="00F14CF8">
        <w:t>кз</w:t>
      </w:r>
      <w:r w:rsidR="00F14CF8" w:rsidRPr="00F14CF8">
        <w:t xml:space="preserve"> </w:t>
      </w:r>
      <w:r w:rsidRPr="00F14CF8">
        <w:t>2270</w:t>
      </w:r>
      <w:r w:rsidR="00F14CF8" w:rsidRPr="00F14CF8">
        <w:t xml:space="preserve"> </w:t>
      </w:r>
      <w:r w:rsidRPr="00F14CF8">
        <w:t>Вт</w:t>
      </w:r>
    </w:p>
    <w:p w:rsidR="00F14CF8" w:rsidRDefault="00143ECF" w:rsidP="00F14CF8">
      <w:pPr>
        <w:ind w:firstLine="709"/>
      </w:pPr>
      <w:r w:rsidRPr="00F14CF8">
        <w:t>Толщина крышки бака</w:t>
      </w:r>
      <w:r w:rsidR="00F14CF8" w:rsidRPr="00F14CF8">
        <w:t>,</w:t>
      </w:r>
      <w:r w:rsidRPr="00F14CF8">
        <w:t xml:space="preserve"> δкр</w:t>
      </w:r>
      <w:r w:rsidR="00F14CF8" w:rsidRPr="00F14CF8">
        <w:t xml:space="preserve"> </w:t>
      </w:r>
      <w:r w:rsidRPr="00F14CF8">
        <w:t>0,005</w:t>
      </w:r>
      <w:r w:rsidR="00F14CF8" w:rsidRPr="00F14CF8">
        <w:t xml:space="preserve"> </w:t>
      </w:r>
      <w:r w:rsidRPr="00F14CF8">
        <w:t>м</w:t>
      </w:r>
    </w:p>
    <w:p w:rsidR="00143ECF" w:rsidRPr="00F14CF8" w:rsidRDefault="00143ECF" w:rsidP="00F14CF8">
      <w:pPr>
        <w:ind w:firstLine="709"/>
      </w:pPr>
      <w:r w:rsidRPr="00F14CF8">
        <w:t>Коэффициент теплопроводности крышки</w:t>
      </w:r>
      <w:r w:rsidR="00F14CF8" w:rsidRPr="00F14CF8">
        <w:t>,</w:t>
      </w:r>
      <w:r w:rsidRPr="00F14CF8">
        <w:t xml:space="preserve"> λкр</w:t>
      </w:r>
      <w:r w:rsidR="00F14CF8" w:rsidRPr="00F14CF8">
        <w:t xml:space="preserve"> </w:t>
      </w:r>
      <w:r w:rsidRPr="00F14CF8">
        <w:t>55</w:t>
      </w:r>
      <w:r w:rsidR="00F14CF8" w:rsidRPr="00F14CF8">
        <w:t xml:space="preserve"> </w:t>
      </w:r>
      <w:r w:rsidRPr="00F14CF8">
        <w:t>Вт/м·К</w:t>
      </w:r>
    </w:p>
    <w:p w:rsidR="00143ECF" w:rsidRPr="00F14CF8" w:rsidRDefault="00143ECF" w:rsidP="00F14CF8">
      <w:pPr>
        <w:ind w:firstLine="709"/>
      </w:pPr>
      <w:r w:rsidRPr="00F14CF8">
        <w:t>Коэффициент учитывающий конструкцию</w:t>
      </w:r>
      <w:r w:rsidR="009B6A28">
        <w:t xml:space="preserve"> </w:t>
      </w:r>
      <w:r w:rsidRPr="00F14CF8">
        <w:t>бака</w:t>
      </w:r>
      <w:r w:rsidR="00F14CF8" w:rsidRPr="00F14CF8">
        <w:t xml:space="preserve"> </w:t>
      </w:r>
      <w:r w:rsidRPr="00F14CF8">
        <w:t>трансформатора</w:t>
      </w:r>
      <w:r w:rsidR="00F14CF8" w:rsidRPr="00F14CF8">
        <w:t>,</w:t>
      </w:r>
      <w:r w:rsidRPr="00F14CF8">
        <w:t xml:space="preserve"> θ</w:t>
      </w:r>
      <w:r w:rsidR="00F14CF8" w:rsidRPr="00F14CF8">
        <w:t xml:space="preserve"> </w:t>
      </w:r>
      <w:r w:rsidRPr="00F14CF8">
        <w:t>1,2</w:t>
      </w:r>
    </w:p>
    <w:p w:rsidR="00F14CF8" w:rsidRPr="00F14CF8" w:rsidRDefault="00143ECF" w:rsidP="00F14CF8">
      <w:pPr>
        <w:ind w:firstLine="709"/>
      </w:pPr>
      <w:r w:rsidRPr="00F14CF8">
        <w:t>Коэффициент учитывающий систему</w:t>
      </w:r>
      <w:r w:rsidR="009B6A28">
        <w:t xml:space="preserve"> </w:t>
      </w:r>
      <w:r w:rsidRPr="00F14CF8">
        <w:t>охлаждения трансформатора</w:t>
      </w:r>
      <w:r w:rsidR="00F14CF8" w:rsidRPr="00F14CF8">
        <w:t>,</w:t>
      </w:r>
      <w:r w:rsidRPr="00F14CF8">
        <w:t xml:space="preserve"> К11</w:t>
      </w:r>
      <w:r w:rsidR="009B6A28">
        <w:t>.</w:t>
      </w:r>
    </w:p>
    <w:p w:rsidR="009B6A28" w:rsidRDefault="00143ECF" w:rsidP="00F14CF8">
      <w:pPr>
        <w:ind w:firstLine="709"/>
      </w:pPr>
      <w:r w:rsidRPr="00F14CF8">
        <w:t>В установившемся режиме работы трансформатора потери энергии переходят в теплоту и от нагретого масла через стенку бака передаются окружающему воздуху</w:t>
      </w:r>
      <w:r w:rsidR="00F14CF8" w:rsidRPr="00F14CF8">
        <w:t xml:space="preserve">. </w:t>
      </w:r>
    </w:p>
    <w:p w:rsidR="00F14CF8" w:rsidRDefault="00143ECF" w:rsidP="00F14CF8">
      <w:pPr>
        <w:ind w:firstLine="709"/>
      </w:pPr>
      <w:r w:rsidRPr="00F14CF8">
        <w:t>При этом часть тепловой энергии от наружной поверхности бака рассеивается за счет лучистого теплообмена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Суммарный поток тепловой энергии зависит от нагрузки трансформатора и в любом режиме его работы может быть определен через суммарные потери мощности в трансформаторе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Суммарные</w:t>
      </w:r>
      <w:r w:rsidR="00F14CF8" w:rsidRPr="00F14CF8">
        <w:t xml:space="preserve"> </w:t>
      </w:r>
      <w:r w:rsidRPr="00F14CF8">
        <w:t>потери</w:t>
      </w:r>
      <w:r w:rsidR="00F14CF8" w:rsidRPr="00F14CF8">
        <w:t xml:space="preserve"> </w:t>
      </w:r>
      <w:r w:rsidRPr="00F14CF8">
        <w:t>мощности в трансформаторе</w:t>
      </w:r>
      <w:r w:rsidR="00F14CF8" w:rsidRPr="00F14CF8">
        <w:t xml:space="preserve"> [</w:t>
      </w:r>
      <w:r w:rsidRPr="00F14CF8">
        <w:t>4</w:t>
      </w:r>
      <w:r w:rsidR="00F14CF8">
        <w:t>]:</w:t>
      </w:r>
    </w:p>
    <w:p w:rsidR="009B6A28" w:rsidRDefault="009B6A28" w:rsidP="00F14CF8">
      <w:pPr>
        <w:ind w:firstLine="709"/>
      </w:pPr>
    </w:p>
    <w:p w:rsidR="00143ECF" w:rsidRPr="00F14CF8" w:rsidRDefault="00515DA2" w:rsidP="00F14CF8">
      <w:pPr>
        <w:ind w:firstLine="709"/>
      </w:pPr>
      <w:r>
        <w:pict>
          <v:shape id="_x0000_i1078" type="#_x0000_t75" style="width:288.75pt;height:30pt" fillcolor="window">
            <v:imagedata r:id="rId59" o:title=""/>
          </v:shape>
        </w:pict>
      </w:r>
      <w:r w:rsidR="00143ECF" w:rsidRPr="00F14CF8">
        <w:t>Вт</w:t>
      </w:r>
    </w:p>
    <w:p w:rsidR="00F14CF8" w:rsidRDefault="00D56C11" w:rsidP="00F14CF8">
      <w:pPr>
        <w:ind w:firstLine="709"/>
      </w:pPr>
      <w:r>
        <w:br w:type="page"/>
      </w:r>
      <w:r w:rsidR="00143ECF" w:rsidRPr="00F14CF8">
        <w:t>Тепловой поток отдаваемый поверхностью бака воздуху</w:t>
      </w:r>
      <w:r w:rsidR="00F14CF8" w:rsidRPr="00F14CF8">
        <w:t xml:space="preserve"> [</w:t>
      </w:r>
      <w:r w:rsidR="00143ECF" w:rsidRPr="00F14CF8">
        <w:t>4</w:t>
      </w:r>
      <w:r w:rsidR="00F14CF8">
        <w:t>]:</w:t>
      </w:r>
    </w:p>
    <w:p w:rsidR="009B6A28" w:rsidRDefault="009B6A28" w:rsidP="00F14CF8">
      <w:pPr>
        <w:ind w:firstLine="709"/>
      </w:pPr>
    </w:p>
    <w:p w:rsidR="00143ECF" w:rsidRPr="00F14CF8" w:rsidRDefault="00515DA2" w:rsidP="00F14CF8">
      <w:pPr>
        <w:ind w:firstLine="709"/>
      </w:pPr>
      <w:r>
        <w:pict>
          <v:shape id="_x0000_i1079" type="#_x0000_t75" style="width:306pt;height:28.5pt" fillcolor="window">
            <v:imagedata r:id="rId60" o:title=""/>
          </v:shape>
        </w:pict>
      </w:r>
      <w:r w:rsidR="00143ECF" w:rsidRPr="00F14CF8">
        <w:t>Вт</w:t>
      </w:r>
    </w:p>
    <w:p w:rsidR="009B6A28" w:rsidRDefault="009B6A2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Площадь лучистого теплообмена</w:t>
      </w:r>
      <w:r w:rsidR="00F14CF8" w:rsidRPr="00F14CF8">
        <w:t xml:space="preserve"> [</w:t>
      </w:r>
      <w:r w:rsidRPr="00F14CF8">
        <w:t>4</w:t>
      </w:r>
      <w:r w:rsidR="00F14CF8">
        <w:t>]:</w:t>
      </w:r>
    </w:p>
    <w:p w:rsidR="009B6A28" w:rsidRDefault="009B6A28" w:rsidP="00F14CF8">
      <w:pPr>
        <w:ind w:firstLine="709"/>
      </w:pPr>
    </w:p>
    <w:p w:rsidR="00143ECF" w:rsidRPr="00F14CF8" w:rsidRDefault="00515DA2" w:rsidP="00F14CF8">
      <w:pPr>
        <w:ind w:firstLine="709"/>
      </w:pPr>
      <w:r>
        <w:pict>
          <v:shape id="_x0000_i1080" type="#_x0000_t75" style="width:70.5pt;height:20.25pt" fillcolor="window">
            <v:imagedata r:id="rId61" o:title=""/>
          </v:shape>
        </w:pict>
      </w:r>
      <w:r w:rsidR="00F14CF8" w:rsidRPr="00F14CF8">
        <w:t xml:space="preserve"> </w:t>
      </w:r>
      <w:r w:rsidR="00143ECF" w:rsidRPr="00F14CF8">
        <w:t>м²</w:t>
      </w:r>
    </w:p>
    <w:p w:rsidR="009B6A28" w:rsidRDefault="009B6A2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Площадь конвективного теплообмена</w:t>
      </w:r>
      <w:r w:rsidR="00F14CF8" w:rsidRPr="00F14CF8">
        <w:t xml:space="preserve"> [</w:t>
      </w:r>
      <w:r w:rsidRPr="00F14CF8">
        <w:t>4</w:t>
      </w:r>
      <w:r w:rsidR="00F14CF8">
        <w:t>]:</w:t>
      </w:r>
    </w:p>
    <w:p w:rsidR="009B6A28" w:rsidRDefault="009B6A28" w:rsidP="00F14CF8">
      <w:pPr>
        <w:ind w:firstLine="709"/>
      </w:pPr>
    </w:p>
    <w:p w:rsidR="00143ECF" w:rsidRPr="00F14CF8" w:rsidRDefault="00515DA2" w:rsidP="00F14CF8">
      <w:pPr>
        <w:ind w:firstLine="709"/>
      </w:pPr>
      <w:r>
        <w:pict>
          <v:shape id="_x0000_i1081" type="#_x0000_t75" style="width:61.5pt;height:20.25pt" fillcolor="window">
            <v:imagedata r:id="rId62" o:title=""/>
          </v:shape>
        </w:pict>
      </w:r>
      <w:r w:rsidR="00F14CF8" w:rsidRPr="00F14CF8">
        <w:t xml:space="preserve"> </w:t>
      </w:r>
      <w:r w:rsidR="00143ECF" w:rsidRPr="00F14CF8">
        <w:t>м²</w:t>
      </w:r>
    </w:p>
    <w:p w:rsidR="009B6A28" w:rsidRDefault="009B6A2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Среднее превышение температуры стенки бака над воздухом</w:t>
      </w:r>
      <w:r w:rsidR="00F14CF8" w:rsidRPr="00F14CF8">
        <w:t xml:space="preserve"> [</w:t>
      </w:r>
      <w:r w:rsidRPr="00F14CF8">
        <w:t>4</w:t>
      </w:r>
      <w:r w:rsidR="00F14CF8">
        <w:t>]:</w:t>
      </w:r>
    </w:p>
    <w:p w:rsidR="009B6A28" w:rsidRDefault="009B6A28" w:rsidP="00F14CF8">
      <w:pPr>
        <w:ind w:firstLine="709"/>
      </w:pPr>
    </w:p>
    <w:p w:rsidR="00143ECF" w:rsidRPr="00F14CF8" w:rsidRDefault="00515DA2" w:rsidP="00F14CF8">
      <w:pPr>
        <w:ind w:firstLine="709"/>
      </w:pPr>
      <w:r>
        <w:pict>
          <v:shape id="_x0000_i1082" type="#_x0000_t75" style="width:243.75pt;height:45.75pt" fillcolor="window">
            <v:imagedata r:id="rId63" o:title=""/>
          </v:shape>
        </w:pict>
      </w:r>
      <w:r w:rsidR="00143ECF" w:rsidRPr="00F14CF8">
        <w:t>°С</w:t>
      </w:r>
    </w:p>
    <w:p w:rsidR="009B6A28" w:rsidRDefault="009B6A2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Среднее превышение температуры масла над температурой стенки бака</w:t>
      </w:r>
      <w:r w:rsidR="00F14CF8" w:rsidRPr="00F14CF8">
        <w:t xml:space="preserve"> [</w:t>
      </w:r>
      <w:r w:rsidRPr="00F14CF8">
        <w:t>4</w:t>
      </w:r>
      <w:r w:rsidR="00F14CF8">
        <w:t>]:</w:t>
      </w:r>
    </w:p>
    <w:p w:rsidR="009B6A28" w:rsidRDefault="009B6A28" w:rsidP="00F14CF8">
      <w:pPr>
        <w:ind w:firstLine="709"/>
      </w:pPr>
    </w:p>
    <w:p w:rsidR="00143ECF" w:rsidRPr="00F14CF8" w:rsidRDefault="00515DA2" w:rsidP="00F14CF8">
      <w:pPr>
        <w:ind w:firstLine="709"/>
      </w:pPr>
      <w:r>
        <w:pict>
          <v:shape id="_x0000_i1083" type="#_x0000_t75" style="width:207pt;height:39.75pt" fillcolor="window">
            <v:imagedata r:id="rId64" o:title=""/>
          </v:shape>
        </w:pict>
      </w:r>
      <w:r w:rsidR="00143ECF" w:rsidRPr="00F14CF8">
        <w:t>°С</w:t>
      </w:r>
    </w:p>
    <w:p w:rsidR="009B6A28" w:rsidRDefault="009B6A2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Превышение температуры масла в верхних слоях над температурой окружающего воздуха</w:t>
      </w:r>
      <w:r w:rsidR="00F14CF8" w:rsidRPr="00F14CF8">
        <w:t xml:space="preserve"> [</w:t>
      </w:r>
      <w:r w:rsidRPr="00F14CF8">
        <w:t>4</w:t>
      </w:r>
      <w:r w:rsidR="00F14CF8">
        <w:t>]:</w:t>
      </w:r>
    </w:p>
    <w:p w:rsidR="009B6A28" w:rsidRDefault="009B6A28" w:rsidP="00F14CF8">
      <w:pPr>
        <w:ind w:firstLine="709"/>
      </w:pPr>
    </w:p>
    <w:p w:rsidR="00143ECF" w:rsidRPr="00F14CF8" w:rsidRDefault="00515DA2" w:rsidP="00F14CF8">
      <w:pPr>
        <w:ind w:firstLine="709"/>
      </w:pPr>
      <w:r>
        <w:pict>
          <v:shape id="_x0000_i1084" type="#_x0000_t75" style="width:242.25pt;height:22.5pt" fillcolor="window">
            <v:imagedata r:id="rId65" o:title=""/>
          </v:shape>
        </w:pict>
      </w:r>
      <w:r w:rsidR="00143ECF" w:rsidRPr="00F14CF8">
        <w:t>°С</w:t>
      </w:r>
    </w:p>
    <w:p w:rsidR="00F14CF8" w:rsidRDefault="00D56C11" w:rsidP="00F14CF8">
      <w:pPr>
        <w:ind w:firstLine="709"/>
      </w:pPr>
      <w:r>
        <w:br w:type="page"/>
      </w:r>
      <w:r w:rsidR="00143ECF" w:rsidRPr="00F14CF8">
        <w:t>Температура масла в верхних слоях</w:t>
      </w:r>
      <w:r w:rsidR="00F14CF8" w:rsidRPr="00F14CF8">
        <w:t xml:space="preserve"> [</w:t>
      </w:r>
      <w:r w:rsidR="00143ECF" w:rsidRPr="00F14CF8">
        <w:t>4</w:t>
      </w:r>
      <w:r w:rsidR="00F14CF8">
        <w:t>]:</w:t>
      </w:r>
    </w:p>
    <w:p w:rsidR="009B6A28" w:rsidRDefault="009B6A28" w:rsidP="00F14CF8">
      <w:pPr>
        <w:ind w:firstLine="709"/>
      </w:pPr>
    </w:p>
    <w:p w:rsidR="009B6A28" w:rsidRDefault="00515DA2" w:rsidP="00F14CF8">
      <w:pPr>
        <w:ind w:firstLine="709"/>
      </w:pPr>
      <w:r>
        <w:pict>
          <v:shape id="_x0000_i1085" type="#_x0000_t75" style="width:237.75pt;height:27.75pt" fillcolor="window">
            <v:imagedata r:id="rId66" o:title=""/>
          </v:shape>
        </w:pict>
      </w:r>
      <w:r w:rsidR="00143ECF" w:rsidRPr="00F14CF8">
        <w:t>°С</w:t>
      </w:r>
    </w:p>
    <w:p w:rsidR="00F14CF8" w:rsidRPr="00F14CF8" w:rsidRDefault="00F14CF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Рассчитываем температуру стенки бака для этого рассчитываем эффективность теплоотдачи</w:t>
      </w:r>
      <w:r w:rsidR="00F14CF8" w:rsidRPr="00F14CF8">
        <w:t>,</w:t>
      </w:r>
      <w:r w:rsidRPr="00F14CF8">
        <w:t xml:space="preserve"> посредством критериев Грасгофа</w:t>
      </w:r>
      <w:r w:rsidR="00F14CF8">
        <w:t xml:space="preserve"> (</w:t>
      </w:r>
      <w:r w:rsidR="009B6A28">
        <w:t>характе</w:t>
      </w:r>
      <w:r w:rsidRPr="00F14CF8">
        <w:t>ризует</w:t>
      </w:r>
      <w:r w:rsidR="00F14CF8" w:rsidRPr="00F14CF8">
        <w:t xml:space="preserve"> </w:t>
      </w:r>
      <w:r w:rsidRPr="00F14CF8">
        <w:t>режим движения при свободной конвекции</w:t>
      </w:r>
      <w:r w:rsidR="00F14CF8" w:rsidRPr="00F14CF8">
        <w:t>,</w:t>
      </w:r>
      <w:r w:rsidRPr="00F14CF8">
        <w:t xml:space="preserve"> являясь отношением подъемной силы</w:t>
      </w:r>
      <w:r w:rsidR="00F14CF8" w:rsidRPr="00F14CF8">
        <w:t>,</w:t>
      </w:r>
      <w:r w:rsidRPr="00F14CF8">
        <w:t xml:space="preserve"> возникающей вследствие разности плотностей жидкости</w:t>
      </w:r>
      <w:r w:rsidR="00F14CF8" w:rsidRPr="00F14CF8">
        <w:t>,</w:t>
      </w:r>
      <w:r w:rsidRPr="00F14CF8">
        <w:t xml:space="preserve"> и сил вязкости в изотермическом потоке</w:t>
      </w:r>
      <w:r w:rsidR="00F14CF8" w:rsidRPr="00F14CF8">
        <w:t xml:space="preserve">) </w:t>
      </w:r>
      <w:r w:rsidRPr="00F14CF8">
        <w:t>и Нуссельта</w:t>
      </w:r>
      <w:r w:rsidR="00F14CF8">
        <w:t xml:space="preserve"> (</w:t>
      </w:r>
      <w:r w:rsidRPr="00F14CF8">
        <w:t>характеризует увеличение теплообмена</w:t>
      </w:r>
      <w:r w:rsidR="00F14CF8">
        <w:t xml:space="preserve"> (</w:t>
      </w:r>
      <w:r w:rsidRPr="00F14CF8">
        <w:t>массообмена</w:t>
      </w:r>
      <w:r w:rsidR="00F14CF8" w:rsidRPr="00F14CF8">
        <w:t xml:space="preserve">) </w:t>
      </w:r>
      <w:r w:rsidRPr="00F14CF8">
        <w:t>за счет конвекции по сравнению с чисто молекулярным переносом</w:t>
      </w:r>
      <w:r w:rsidR="00F14CF8" w:rsidRPr="00F14CF8">
        <w:t>).</w:t>
      </w:r>
    </w:p>
    <w:p w:rsidR="00F14CF8" w:rsidRDefault="00143ECF" w:rsidP="00F14CF8">
      <w:pPr>
        <w:ind w:firstLine="709"/>
      </w:pPr>
      <w:r w:rsidRPr="00F14CF8">
        <w:t>Коэффициент теплоотдачи внутри бака</w:t>
      </w:r>
      <w:r w:rsidR="00F14CF8" w:rsidRPr="00F14CF8">
        <w:t xml:space="preserve"> [</w:t>
      </w:r>
      <w:r w:rsidRPr="00F14CF8">
        <w:t>10</w:t>
      </w:r>
      <w:r w:rsidR="00F14CF8">
        <w:t>]:</w:t>
      </w:r>
    </w:p>
    <w:p w:rsidR="00143ECF" w:rsidRPr="00F14CF8" w:rsidRDefault="00143ECF" w:rsidP="00F14CF8">
      <w:pPr>
        <w:ind w:firstLine="709"/>
        <w:rPr>
          <w:i/>
          <w:iCs/>
        </w:rPr>
      </w:pPr>
      <w:r w:rsidRPr="00F14CF8">
        <w:rPr>
          <w:i/>
          <w:iCs/>
        </w:rPr>
        <w:t>Критерий Грасгофа</w:t>
      </w:r>
      <w:r w:rsidR="009B6A28">
        <w:rPr>
          <w:i/>
          <w:iCs/>
        </w:rPr>
        <w:t>.</w:t>
      </w:r>
    </w:p>
    <w:p w:rsidR="00F14CF8" w:rsidRDefault="00143ECF" w:rsidP="00F14CF8">
      <w:pPr>
        <w:ind w:firstLine="709"/>
      </w:pPr>
      <w:r w:rsidRPr="00F14CF8">
        <w:t>Определяющая температура</w:t>
      </w:r>
      <w:r w:rsidR="00F14CF8">
        <w:t xml:space="preserve"> (</w:t>
      </w:r>
      <w:r w:rsidRPr="00F14CF8">
        <w:t>в данном случае температура масла</w:t>
      </w:r>
      <w:r w:rsidR="00F14CF8" w:rsidRPr="00F14CF8">
        <w:t>):</w:t>
      </w:r>
    </w:p>
    <w:p w:rsidR="009B6A28" w:rsidRDefault="009B6A28" w:rsidP="00F14CF8">
      <w:pPr>
        <w:ind w:firstLine="709"/>
      </w:pPr>
    </w:p>
    <w:p w:rsidR="00143ECF" w:rsidRPr="00F14CF8" w:rsidRDefault="00515DA2" w:rsidP="00F14CF8">
      <w:pPr>
        <w:ind w:firstLine="709"/>
      </w:pPr>
      <w:r>
        <w:pict>
          <v:shape id="_x0000_i1086" type="#_x0000_t75" style="width:237.75pt;height:27.75pt" fillcolor="window">
            <v:imagedata r:id="rId67" o:title=""/>
          </v:shape>
        </w:pict>
      </w:r>
      <w:r w:rsidR="00143ECF" w:rsidRPr="00F14CF8">
        <w:t>К</w:t>
      </w:r>
    </w:p>
    <w:p w:rsidR="009B6A28" w:rsidRDefault="009B6A2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Температурный коэффициент объемного расширения</w:t>
      </w:r>
      <w:r w:rsidR="00F14CF8" w:rsidRPr="00F14CF8">
        <w:t>:</w:t>
      </w:r>
    </w:p>
    <w:p w:rsidR="009B6A28" w:rsidRDefault="009B6A28" w:rsidP="00F14CF8">
      <w:pPr>
        <w:ind w:firstLine="709"/>
      </w:pPr>
    </w:p>
    <w:p w:rsidR="00143ECF" w:rsidRPr="00F14CF8" w:rsidRDefault="00515DA2" w:rsidP="00F14CF8">
      <w:pPr>
        <w:ind w:firstLine="709"/>
        <w:rPr>
          <w:vertAlign w:val="superscript"/>
        </w:rPr>
      </w:pPr>
      <w:r>
        <w:pict>
          <v:shape id="_x0000_i1087" type="#_x0000_t75" style="width:231pt;height:46.5pt" fillcolor="window">
            <v:imagedata r:id="rId68" o:title=""/>
          </v:shape>
        </w:pict>
      </w:r>
      <w:r w:rsidR="00143ECF" w:rsidRPr="00F14CF8">
        <w:t>К</w:t>
      </w:r>
      <w:r w:rsidR="00143ECF" w:rsidRPr="00F14CF8">
        <w:rPr>
          <w:vertAlign w:val="superscript"/>
        </w:rPr>
        <w:t>-1</w:t>
      </w:r>
    </w:p>
    <w:p w:rsidR="009B6A28" w:rsidRDefault="009B6A2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Температурный напор</w:t>
      </w:r>
      <w:r w:rsidR="00F14CF8" w:rsidRPr="00F14CF8">
        <w:t>:</w:t>
      </w:r>
    </w:p>
    <w:p w:rsidR="009B6A28" w:rsidRDefault="009B6A28" w:rsidP="00F14CF8">
      <w:pPr>
        <w:ind w:firstLine="709"/>
      </w:pPr>
    </w:p>
    <w:p w:rsidR="00143ECF" w:rsidRPr="00F14CF8" w:rsidRDefault="00515DA2" w:rsidP="00F14CF8">
      <w:pPr>
        <w:ind w:firstLine="709"/>
      </w:pPr>
      <w:r>
        <w:pict>
          <v:shape id="_x0000_i1088" type="#_x0000_t75" style="width:175.5pt;height:27.75pt" fillcolor="window">
            <v:imagedata r:id="rId69" o:title=""/>
          </v:shape>
        </w:pict>
      </w:r>
      <w:r w:rsidR="00143ECF" w:rsidRPr="00F14CF8">
        <w:t>К</w:t>
      </w:r>
    </w:p>
    <w:p w:rsidR="009B6A28" w:rsidRDefault="009B6A2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Кинематическая вязкость среды</w:t>
      </w:r>
      <w:r w:rsidR="00F14CF8">
        <w:t xml:space="preserve"> (</w:t>
      </w:r>
      <w:r w:rsidRPr="00F14CF8">
        <w:t>масла</w:t>
      </w:r>
      <w:r w:rsidR="00F14CF8" w:rsidRPr="00F14CF8">
        <w:t>):</w:t>
      </w:r>
    </w:p>
    <w:p w:rsidR="00F14CF8" w:rsidRDefault="00D56C11" w:rsidP="00F14CF8">
      <w:pPr>
        <w:ind w:firstLine="709"/>
      </w:pPr>
      <w:r>
        <w:br w:type="page"/>
      </w:r>
      <w:r w:rsidR="00515DA2">
        <w:pict>
          <v:shape id="_x0000_i1089" type="#_x0000_t75" style="width:84.75pt;height:24.75pt" fillcolor="window">
            <v:imagedata r:id="rId70" o:title=""/>
          </v:shape>
        </w:pict>
      </w:r>
      <w:r w:rsidR="00F14CF8" w:rsidRPr="00F14CF8">
        <w:t xml:space="preserve"> </w:t>
      </w:r>
      <w:r w:rsidR="00143ECF" w:rsidRPr="00F14CF8">
        <w:t>м</w:t>
      </w:r>
      <w:r w:rsidR="00143ECF" w:rsidRPr="00F14CF8">
        <w:rPr>
          <w:vertAlign w:val="superscript"/>
        </w:rPr>
        <w:t>2</w:t>
      </w:r>
      <w:r w:rsidR="00143ECF" w:rsidRPr="00F14CF8">
        <w:t>·с</w:t>
      </w:r>
    </w:p>
    <w:p w:rsidR="009B6A28" w:rsidRDefault="009B6A2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Критерий Прандля</w:t>
      </w:r>
      <w:r w:rsidR="00F14CF8">
        <w:t xml:space="preserve"> (</w:t>
      </w:r>
      <w:r w:rsidRPr="00F14CF8">
        <w:t>критерий физических свойств среды</w:t>
      </w:r>
      <w:r w:rsidR="00F14CF8">
        <w:t xml:space="preserve"> (</w:t>
      </w:r>
      <w:r w:rsidRPr="00F14CF8">
        <w:t>масла</w:t>
      </w:r>
      <w:r w:rsidR="00F14CF8" w:rsidRPr="00F14CF8">
        <w:t>)):</w:t>
      </w:r>
    </w:p>
    <w:p w:rsidR="009B6A28" w:rsidRDefault="009B6A28" w:rsidP="00F14CF8">
      <w:pPr>
        <w:ind w:firstLine="709"/>
      </w:pPr>
    </w:p>
    <w:p w:rsidR="00143ECF" w:rsidRPr="00F14CF8" w:rsidRDefault="00515DA2" w:rsidP="00F14CF8">
      <w:pPr>
        <w:ind w:firstLine="709"/>
      </w:pPr>
      <w:r>
        <w:pict>
          <v:shape id="_x0000_i1090" type="#_x0000_t75" style="width:1in;height:20.25pt" fillcolor="window">
            <v:imagedata r:id="rId71" o:title=""/>
          </v:shape>
        </w:pict>
      </w:r>
    </w:p>
    <w:p w:rsidR="009B6A28" w:rsidRDefault="009B6A2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Определяющий размер</w:t>
      </w:r>
      <w:r w:rsidR="00F14CF8" w:rsidRPr="00F14CF8">
        <w:t>,</w:t>
      </w:r>
      <w:r w:rsidRPr="00F14CF8">
        <w:t xml:space="preserve"> в данном случае</w:t>
      </w:r>
      <w:r w:rsidR="00F14CF8" w:rsidRPr="00F14CF8">
        <w:t xml:space="preserve"> </w:t>
      </w:r>
      <w:r w:rsidRPr="00F14CF8">
        <w:t>определяющий размером является высота бака</w:t>
      </w:r>
      <w:r w:rsidR="00F14CF8" w:rsidRPr="00F14CF8">
        <w:t>:</w:t>
      </w:r>
    </w:p>
    <w:p w:rsidR="009B6A28" w:rsidRDefault="009B6A28" w:rsidP="00F14CF8">
      <w:pPr>
        <w:ind w:firstLine="709"/>
      </w:pPr>
    </w:p>
    <w:p w:rsidR="00F14CF8" w:rsidRPr="00F14CF8" w:rsidRDefault="00515DA2" w:rsidP="00F14CF8">
      <w:pPr>
        <w:ind w:firstLine="709"/>
      </w:pPr>
      <w:r>
        <w:pict>
          <v:shape id="_x0000_i1091" type="#_x0000_t75" style="width:117pt;height:27.75pt" fillcolor="window">
            <v:imagedata r:id="rId72" o:title=""/>
          </v:shape>
        </w:pict>
      </w:r>
      <w:r w:rsidR="00143ECF" w:rsidRPr="00F14CF8">
        <w:t>м</w:t>
      </w:r>
    </w:p>
    <w:p w:rsidR="00143ECF" w:rsidRPr="00F14CF8" w:rsidRDefault="00515DA2" w:rsidP="00F14CF8">
      <w:pPr>
        <w:ind w:firstLine="709"/>
      </w:pPr>
      <w:r>
        <w:pict>
          <v:shape id="_x0000_i1092" type="#_x0000_t75" style="width:248.25pt;height:60pt" fillcolor="window">
            <v:imagedata r:id="rId73" o:title=""/>
          </v:shape>
        </w:pict>
      </w:r>
    </w:p>
    <w:p w:rsidR="009B6A28" w:rsidRDefault="009B6A2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Режим движения среды в пограничном слое</w:t>
      </w:r>
      <w:r w:rsidR="00F14CF8" w:rsidRPr="00F14CF8">
        <w:t>:</w:t>
      </w:r>
    </w:p>
    <w:p w:rsidR="009B6A28" w:rsidRDefault="009B6A28" w:rsidP="00F14CF8">
      <w:pPr>
        <w:ind w:firstLine="709"/>
      </w:pPr>
    </w:p>
    <w:p w:rsidR="00F14CF8" w:rsidRDefault="00515DA2" w:rsidP="00F14CF8">
      <w:pPr>
        <w:ind w:firstLine="709"/>
      </w:pPr>
      <w:r>
        <w:pict>
          <v:shape id="_x0000_i1093" type="#_x0000_t75" style="width:126.75pt;height:24.75pt" fillcolor="window">
            <v:imagedata r:id="rId74" o:title=""/>
          </v:shape>
        </w:pict>
      </w:r>
    </w:p>
    <w:p w:rsidR="009B6A28" w:rsidRDefault="009B6A28" w:rsidP="00F14CF8">
      <w:pPr>
        <w:ind w:firstLine="709"/>
        <w:rPr>
          <w:i/>
          <w:iCs/>
        </w:rPr>
      </w:pPr>
    </w:p>
    <w:p w:rsidR="00143ECF" w:rsidRPr="00F14CF8" w:rsidRDefault="00143ECF" w:rsidP="00F14CF8">
      <w:pPr>
        <w:ind w:firstLine="709"/>
        <w:rPr>
          <w:i/>
          <w:iCs/>
        </w:rPr>
      </w:pPr>
      <w:r w:rsidRPr="00F14CF8">
        <w:rPr>
          <w:i/>
          <w:iCs/>
        </w:rPr>
        <w:t>Критерий Нуссельта</w:t>
      </w:r>
      <w:r w:rsidR="009B6A28">
        <w:rPr>
          <w:i/>
          <w:iCs/>
        </w:rPr>
        <w:t>.</w:t>
      </w:r>
    </w:p>
    <w:p w:rsidR="00F14CF8" w:rsidRDefault="00143ECF" w:rsidP="00F14CF8">
      <w:pPr>
        <w:ind w:firstLine="709"/>
      </w:pPr>
      <w:r w:rsidRPr="00F14CF8">
        <w:t xml:space="preserve">Значение постоянных с и </w:t>
      </w:r>
      <w:r w:rsidRPr="00F14CF8">
        <w:rPr>
          <w:lang w:val="en-US"/>
        </w:rPr>
        <w:t>n</w:t>
      </w:r>
      <w:r w:rsidRPr="00F14CF8">
        <w:t xml:space="preserve"> определяются режимом движения среды и условиями теплопередачи</w:t>
      </w:r>
      <w:r w:rsidR="00F14CF8" w:rsidRPr="00F14CF8">
        <w:t>:</w:t>
      </w:r>
    </w:p>
    <w:p w:rsidR="009B6A28" w:rsidRDefault="009B6A28" w:rsidP="00F14CF8">
      <w:pPr>
        <w:ind w:firstLine="709"/>
      </w:pPr>
    </w:p>
    <w:p w:rsidR="00143ECF" w:rsidRPr="00F14CF8" w:rsidRDefault="00515DA2" w:rsidP="00F14CF8">
      <w:pPr>
        <w:ind w:firstLine="709"/>
      </w:pPr>
      <w:r>
        <w:pict>
          <v:shape id="_x0000_i1094" type="#_x0000_t75" style="width:131.25pt;height:23.25pt" fillcolor="window">
            <v:imagedata r:id="rId75" o:title=""/>
          </v:shape>
        </w:pict>
      </w:r>
    </w:p>
    <w:p w:rsidR="009B6A28" w:rsidRDefault="009B6A2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Ко</w:t>
      </w:r>
      <w:r w:rsidR="009B6A28">
        <w:t>э</w:t>
      </w:r>
      <w:r w:rsidRPr="00F14CF8">
        <w:t>ффициент теплопроводности среды</w:t>
      </w:r>
      <w:r w:rsidR="00F14CF8">
        <w:t xml:space="preserve"> (</w:t>
      </w:r>
      <w:r w:rsidRPr="00F14CF8">
        <w:t>масла</w:t>
      </w:r>
      <w:r w:rsidR="00F14CF8" w:rsidRPr="00F14CF8">
        <w:t>):</w:t>
      </w:r>
    </w:p>
    <w:p w:rsidR="009B6A28" w:rsidRDefault="009B6A28" w:rsidP="00F14CF8">
      <w:pPr>
        <w:ind w:firstLine="709"/>
      </w:pPr>
    </w:p>
    <w:p w:rsidR="00F14CF8" w:rsidRPr="00F14CF8" w:rsidRDefault="00515DA2" w:rsidP="00F14CF8">
      <w:pPr>
        <w:ind w:firstLine="709"/>
      </w:pPr>
      <w:r>
        <w:pict>
          <v:shape id="_x0000_i1095" type="#_x0000_t75" style="width:67.5pt;height:20.25pt" fillcolor="window">
            <v:imagedata r:id="rId76" o:title=""/>
          </v:shape>
        </w:pict>
      </w:r>
      <w:r w:rsidR="00F14CF8" w:rsidRPr="00F14CF8">
        <w:t xml:space="preserve"> </w:t>
      </w:r>
      <w:r w:rsidR="00143ECF" w:rsidRPr="00F14CF8">
        <w:t>Вт/м·К</w:t>
      </w:r>
    </w:p>
    <w:p w:rsidR="00143ECF" w:rsidRPr="00F14CF8" w:rsidRDefault="00515DA2" w:rsidP="00F14CF8">
      <w:pPr>
        <w:ind w:firstLine="709"/>
      </w:pPr>
      <w:r>
        <w:pict>
          <v:shape id="_x0000_i1096" type="#_x0000_t75" style="width:274.5pt;height:32.25pt" fillcolor="window">
            <v:imagedata r:id="rId77" o:title=""/>
          </v:shape>
        </w:pict>
      </w:r>
    </w:p>
    <w:p w:rsidR="009B6A28" w:rsidRDefault="009B6A2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Коэффициент теплоотдачи</w:t>
      </w:r>
      <w:r w:rsidR="00F14CF8" w:rsidRPr="00F14CF8">
        <w:t>:</w:t>
      </w:r>
    </w:p>
    <w:p w:rsidR="009B6A28" w:rsidRDefault="009B6A28" w:rsidP="00F14CF8">
      <w:pPr>
        <w:ind w:firstLine="709"/>
      </w:pPr>
    </w:p>
    <w:p w:rsidR="00F14CF8" w:rsidRPr="00F14CF8" w:rsidRDefault="00515DA2" w:rsidP="00F14CF8">
      <w:pPr>
        <w:ind w:firstLine="709"/>
      </w:pPr>
      <w:r>
        <w:pict>
          <v:shape id="_x0000_i1097" type="#_x0000_t75" style="width:276pt;height:51pt" fillcolor="window">
            <v:imagedata r:id="rId78" o:title=""/>
          </v:shape>
        </w:pict>
      </w:r>
      <w:r w:rsidR="00143ECF" w:rsidRPr="00F14CF8">
        <w:t xml:space="preserve"> Вт/м</w:t>
      </w:r>
      <w:r w:rsidR="00143ECF" w:rsidRPr="00F14CF8">
        <w:rPr>
          <w:vertAlign w:val="superscript"/>
        </w:rPr>
        <w:t>2</w:t>
      </w:r>
      <w:r w:rsidR="00143ECF" w:rsidRPr="00F14CF8">
        <w:t>·К</w:t>
      </w:r>
    </w:p>
    <w:p w:rsidR="009B6A28" w:rsidRDefault="009B6A2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Коэффициент теплоотдачи снаружи бака</w:t>
      </w:r>
      <w:r w:rsidR="00F14CF8" w:rsidRPr="00F14CF8">
        <w:t xml:space="preserve"> [</w:t>
      </w:r>
      <w:r w:rsidRPr="00F14CF8">
        <w:t>10</w:t>
      </w:r>
      <w:r w:rsidR="00F14CF8">
        <w:t>]:</w:t>
      </w:r>
    </w:p>
    <w:p w:rsidR="00143ECF" w:rsidRPr="00F14CF8" w:rsidRDefault="00143ECF" w:rsidP="00F14CF8">
      <w:pPr>
        <w:ind w:firstLine="709"/>
        <w:rPr>
          <w:i/>
          <w:iCs/>
        </w:rPr>
      </w:pPr>
      <w:r w:rsidRPr="00F14CF8">
        <w:rPr>
          <w:i/>
          <w:iCs/>
        </w:rPr>
        <w:t>Критерий Грасгофа</w:t>
      </w:r>
      <w:r w:rsidR="009B6A28">
        <w:rPr>
          <w:i/>
          <w:iCs/>
        </w:rPr>
        <w:t>.</w:t>
      </w:r>
    </w:p>
    <w:p w:rsidR="00F14CF8" w:rsidRDefault="00143ECF" w:rsidP="00F14CF8">
      <w:pPr>
        <w:ind w:firstLine="709"/>
      </w:pPr>
      <w:r w:rsidRPr="00F14CF8">
        <w:t xml:space="preserve">Расчет ведется аналогично приведенному выше только для другой среды </w:t>
      </w:r>
      <w:r w:rsidR="00F14CF8">
        <w:t>-</w:t>
      </w:r>
      <w:r w:rsidRPr="00F14CF8">
        <w:t xml:space="preserve"> воздуха</w:t>
      </w:r>
      <w:r w:rsidR="00F14CF8" w:rsidRPr="00F14CF8">
        <w:t>.</w:t>
      </w:r>
    </w:p>
    <w:p w:rsidR="009B6A28" w:rsidRDefault="009B6A28" w:rsidP="00F14CF8">
      <w:pPr>
        <w:ind w:firstLine="709"/>
      </w:pPr>
    </w:p>
    <w:p w:rsidR="00F14CF8" w:rsidRPr="00F14CF8" w:rsidRDefault="00515DA2" w:rsidP="00F14CF8">
      <w:pPr>
        <w:ind w:firstLine="709"/>
      </w:pPr>
      <w:r>
        <w:pict>
          <v:shape id="_x0000_i1098" type="#_x0000_t75" style="width:238.5pt;height:27.75pt" fillcolor="window">
            <v:imagedata r:id="rId79" o:title=""/>
          </v:shape>
        </w:pict>
      </w:r>
      <w:r w:rsidR="00143ECF" w:rsidRPr="00F14CF8">
        <w:t xml:space="preserve"> К</w:t>
      </w:r>
    </w:p>
    <w:p w:rsidR="00F14CF8" w:rsidRPr="00F14CF8" w:rsidRDefault="00515DA2" w:rsidP="00F14CF8">
      <w:pPr>
        <w:ind w:firstLine="709"/>
      </w:pPr>
      <w:r>
        <w:pict>
          <v:shape id="_x0000_i1099" type="#_x0000_t75" style="width:204.75pt;height:46.5pt" fillcolor="window">
            <v:imagedata r:id="rId80" o:title=""/>
          </v:shape>
        </w:pict>
      </w:r>
      <w:r w:rsidR="00143ECF" w:rsidRPr="00F14CF8">
        <w:t xml:space="preserve"> К</w:t>
      </w:r>
      <w:r w:rsidR="00143ECF" w:rsidRPr="00F14CF8">
        <w:rPr>
          <w:vertAlign w:val="superscript"/>
        </w:rPr>
        <w:t>-1</w:t>
      </w:r>
    </w:p>
    <w:p w:rsidR="00F14CF8" w:rsidRPr="00F14CF8" w:rsidRDefault="00515DA2" w:rsidP="00F14CF8">
      <w:pPr>
        <w:ind w:firstLine="709"/>
      </w:pPr>
      <w:r>
        <w:pict>
          <v:shape id="_x0000_i1100" type="#_x0000_t75" style="width:169.5pt;height:27.75pt" fillcolor="window">
            <v:imagedata r:id="rId81" o:title=""/>
          </v:shape>
        </w:pict>
      </w:r>
      <w:r w:rsidR="00143ECF" w:rsidRPr="00F14CF8">
        <w:t xml:space="preserve"> К</w:t>
      </w:r>
    </w:p>
    <w:p w:rsidR="00F14CF8" w:rsidRPr="00F14CF8" w:rsidRDefault="00515DA2" w:rsidP="00F14CF8">
      <w:pPr>
        <w:ind w:firstLine="709"/>
      </w:pPr>
      <w:r>
        <w:pict>
          <v:shape id="_x0000_i1101" type="#_x0000_t75" style="width:135pt;height:27.75pt" fillcolor="window">
            <v:imagedata r:id="rId82" o:title=""/>
          </v:shape>
        </w:pict>
      </w:r>
      <w:r w:rsidR="00143ECF" w:rsidRPr="00F14CF8">
        <w:t xml:space="preserve"> м</w:t>
      </w:r>
    </w:p>
    <w:p w:rsidR="00F14CF8" w:rsidRPr="00F14CF8" w:rsidRDefault="00515DA2" w:rsidP="00F14CF8">
      <w:pPr>
        <w:ind w:firstLine="709"/>
      </w:pPr>
      <w:r>
        <w:pict>
          <v:shape id="_x0000_i1102" type="#_x0000_t75" style="width:67.5pt;height:24.75pt" fillcolor="window">
            <v:imagedata r:id="rId83" o:title=""/>
          </v:shape>
        </w:pict>
      </w:r>
      <w:r w:rsidR="00F14CF8" w:rsidRPr="00F14CF8">
        <w:t xml:space="preserve"> </w:t>
      </w:r>
      <w:r w:rsidR="00143ECF" w:rsidRPr="00F14CF8">
        <w:t>м</w:t>
      </w:r>
      <w:r w:rsidR="00143ECF" w:rsidRPr="00F14CF8">
        <w:rPr>
          <w:vertAlign w:val="superscript"/>
        </w:rPr>
        <w:t>2</w:t>
      </w:r>
      <w:r w:rsidR="00143ECF" w:rsidRPr="00F14CF8">
        <w:t>·с</w:t>
      </w:r>
      <w:r w:rsidR="00F14CF8" w:rsidRPr="00F14CF8">
        <w:t xml:space="preserve"> </w:t>
      </w:r>
      <w:r>
        <w:pict>
          <v:shape id="_x0000_i1103" type="#_x0000_t75" style="width:63.75pt;height:20.25pt" fillcolor="window">
            <v:imagedata r:id="rId84" o:title=""/>
          </v:shape>
        </w:pict>
      </w:r>
    </w:p>
    <w:p w:rsidR="00F14CF8" w:rsidRPr="00F14CF8" w:rsidRDefault="00515DA2" w:rsidP="00F14CF8">
      <w:pPr>
        <w:ind w:firstLine="709"/>
      </w:pPr>
      <w:r>
        <w:pict>
          <v:shape id="_x0000_i1104" type="#_x0000_t75" style="width:229.5pt;height:60pt" fillcolor="window">
            <v:imagedata r:id="rId85" o:title=""/>
          </v:shape>
        </w:pict>
      </w:r>
    </w:p>
    <w:p w:rsidR="00F14CF8" w:rsidRPr="00F14CF8" w:rsidRDefault="00515DA2" w:rsidP="00F14CF8">
      <w:pPr>
        <w:ind w:firstLine="709"/>
      </w:pPr>
      <w:r>
        <w:pict>
          <v:shape id="_x0000_i1105" type="#_x0000_t75" style="width:117.75pt;height:24.75pt" fillcolor="window">
            <v:imagedata r:id="rId86" o:title=""/>
          </v:shape>
        </w:pict>
      </w:r>
    </w:p>
    <w:p w:rsidR="009B6A28" w:rsidRDefault="009B6A28" w:rsidP="00F14CF8">
      <w:pPr>
        <w:ind w:firstLine="709"/>
        <w:rPr>
          <w:i/>
          <w:iCs/>
        </w:rPr>
      </w:pPr>
    </w:p>
    <w:p w:rsidR="00F14CF8" w:rsidRDefault="00143ECF" w:rsidP="00F14CF8">
      <w:pPr>
        <w:ind w:firstLine="709"/>
        <w:rPr>
          <w:i/>
          <w:iCs/>
        </w:rPr>
      </w:pPr>
      <w:r w:rsidRPr="00F14CF8">
        <w:rPr>
          <w:i/>
          <w:iCs/>
        </w:rPr>
        <w:t>Критерий Нуссельта</w:t>
      </w:r>
      <w:r w:rsidR="009B6A28">
        <w:rPr>
          <w:i/>
          <w:iCs/>
        </w:rPr>
        <w:t>.</w:t>
      </w:r>
    </w:p>
    <w:p w:rsidR="00F14CF8" w:rsidRPr="00F14CF8" w:rsidRDefault="00D56C11" w:rsidP="00F14CF8">
      <w:pPr>
        <w:ind w:firstLine="709"/>
      </w:pPr>
      <w:r>
        <w:br w:type="page"/>
      </w:r>
      <w:r w:rsidR="00515DA2">
        <w:pict>
          <v:shape id="_x0000_i1106" type="#_x0000_t75" style="width:291.75pt;height:24.75pt" fillcolor="window">
            <v:imagedata r:id="rId87" o:title=""/>
          </v:shape>
        </w:pict>
      </w:r>
      <w:r w:rsidR="00143ECF" w:rsidRPr="00F14CF8">
        <w:t xml:space="preserve"> Вт/м·К</w:t>
      </w:r>
    </w:p>
    <w:p w:rsidR="00F14CF8" w:rsidRPr="00F14CF8" w:rsidRDefault="00515DA2" w:rsidP="00F14CF8">
      <w:pPr>
        <w:ind w:firstLine="709"/>
      </w:pPr>
      <w:r>
        <w:pict>
          <v:shape id="_x0000_i1107" type="#_x0000_t75" style="width:312pt;height:32.25pt" fillcolor="window">
            <v:imagedata r:id="rId88" o:title=""/>
          </v:shape>
        </w:pict>
      </w:r>
    </w:p>
    <w:p w:rsidR="00F14CF8" w:rsidRPr="00F14CF8" w:rsidRDefault="00515DA2" w:rsidP="00F14CF8">
      <w:pPr>
        <w:ind w:firstLine="709"/>
      </w:pPr>
      <w:r>
        <w:pict>
          <v:shape id="_x0000_i1108" type="#_x0000_t75" style="width:270.75pt;height:51pt" fillcolor="window">
            <v:imagedata r:id="rId89" o:title=""/>
          </v:shape>
        </w:pict>
      </w:r>
      <w:r w:rsidR="00143ECF" w:rsidRPr="00F14CF8">
        <w:t xml:space="preserve"> Вт/м</w:t>
      </w:r>
      <w:r w:rsidR="00143ECF" w:rsidRPr="00F14CF8">
        <w:rPr>
          <w:vertAlign w:val="superscript"/>
        </w:rPr>
        <w:t>2</w:t>
      </w:r>
      <w:r w:rsidR="00143ECF" w:rsidRPr="00F14CF8">
        <w:t>·К</w:t>
      </w:r>
    </w:p>
    <w:p w:rsidR="009B6A28" w:rsidRDefault="009B6A2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Коэффициент теплопередачи через стенку бака</w:t>
      </w:r>
      <w:r w:rsidR="00F14CF8" w:rsidRPr="00F14CF8">
        <w:t xml:space="preserve"> [</w:t>
      </w:r>
      <w:r w:rsidRPr="00F14CF8">
        <w:t>10</w:t>
      </w:r>
      <w:r w:rsidR="00F14CF8">
        <w:t>]:</w:t>
      </w:r>
    </w:p>
    <w:p w:rsidR="009B6A28" w:rsidRDefault="009B6A28" w:rsidP="00F14CF8">
      <w:pPr>
        <w:ind w:firstLine="709"/>
      </w:pPr>
    </w:p>
    <w:p w:rsidR="00143ECF" w:rsidRPr="00F14CF8" w:rsidRDefault="00515DA2" w:rsidP="00F14CF8">
      <w:pPr>
        <w:ind w:firstLine="709"/>
      </w:pPr>
      <w:r>
        <w:pict>
          <v:shape id="_x0000_i1109" type="#_x0000_t75" style="width:241.5pt;height:69.75pt" fillcolor="window">
            <v:imagedata r:id="rId90" o:title=""/>
          </v:shape>
        </w:pict>
      </w:r>
    </w:p>
    <w:p w:rsidR="009B6A28" w:rsidRDefault="009B6A2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Поток теплоты через стенку бака трансформатора</w:t>
      </w:r>
      <w:r w:rsidR="00F14CF8" w:rsidRPr="00F14CF8">
        <w:t xml:space="preserve"> [</w:t>
      </w:r>
      <w:r w:rsidRPr="00F14CF8">
        <w:t>10</w:t>
      </w:r>
      <w:r w:rsidR="00F14CF8">
        <w:t>]:</w:t>
      </w:r>
    </w:p>
    <w:p w:rsidR="009B6A28" w:rsidRDefault="009B6A28" w:rsidP="00F14CF8">
      <w:pPr>
        <w:ind w:firstLine="709"/>
      </w:pPr>
    </w:p>
    <w:p w:rsidR="00143ECF" w:rsidRPr="00F14CF8" w:rsidRDefault="00515DA2" w:rsidP="00F14CF8">
      <w:pPr>
        <w:ind w:firstLine="709"/>
      </w:pPr>
      <w:r>
        <w:pict>
          <v:shape id="_x0000_i1110" type="#_x0000_t75" style="width:290.25pt;height:28.5pt" fillcolor="window">
            <v:imagedata r:id="rId91" o:title=""/>
          </v:shape>
        </w:pict>
      </w:r>
    </w:p>
    <w:p w:rsidR="009B6A28" w:rsidRDefault="009B6A2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Температура стенки бака</w:t>
      </w:r>
      <w:r w:rsidR="00F14CF8" w:rsidRPr="00F14CF8">
        <w:t xml:space="preserve"> [</w:t>
      </w:r>
      <w:r w:rsidRPr="00F14CF8">
        <w:t>10</w:t>
      </w:r>
      <w:r w:rsidR="00F14CF8">
        <w:t>]:</w:t>
      </w:r>
    </w:p>
    <w:p w:rsidR="009B6A28" w:rsidRDefault="009B6A28" w:rsidP="00F14CF8">
      <w:pPr>
        <w:ind w:firstLine="709"/>
      </w:pPr>
    </w:p>
    <w:p w:rsidR="00143ECF" w:rsidRPr="00F14CF8" w:rsidRDefault="00515DA2" w:rsidP="00F14CF8">
      <w:pPr>
        <w:ind w:firstLine="709"/>
      </w:pPr>
      <w:r>
        <w:pict>
          <v:shape id="_x0000_i1111" type="#_x0000_t75" style="width:241.5pt;height:51pt" fillcolor="window">
            <v:imagedata r:id="rId92" o:title=""/>
          </v:shape>
        </w:pict>
      </w:r>
      <w:r w:rsidR="00143ECF" w:rsidRPr="00F14CF8">
        <w:t>°С</w:t>
      </w:r>
    </w:p>
    <w:p w:rsidR="009B6A28" w:rsidRDefault="009B6A2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Среднее значение температуры масла в баке</w:t>
      </w:r>
      <w:r w:rsidR="00F14CF8" w:rsidRPr="00F14CF8">
        <w:t xml:space="preserve"> [</w:t>
      </w:r>
      <w:r w:rsidRPr="00F14CF8">
        <w:t>10</w:t>
      </w:r>
      <w:r w:rsidR="00F14CF8">
        <w:t>]:</w:t>
      </w:r>
    </w:p>
    <w:p w:rsidR="009B6A28" w:rsidRDefault="009B6A28" w:rsidP="00F14CF8">
      <w:pPr>
        <w:ind w:firstLine="709"/>
      </w:pPr>
    </w:p>
    <w:p w:rsidR="00F14CF8" w:rsidRPr="00F14CF8" w:rsidRDefault="00515DA2" w:rsidP="00F14CF8">
      <w:pPr>
        <w:ind w:firstLine="709"/>
      </w:pPr>
      <w:r>
        <w:pict>
          <v:shape id="_x0000_i1112" type="#_x0000_t75" style="width:258pt;height:51pt" fillcolor="window">
            <v:imagedata r:id="rId93" o:title=""/>
          </v:shape>
        </w:pict>
      </w:r>
      <w:r w:rsidR="00143ECF" w:rsidRPr="00F14CF8">
        <w:t>°С</w:t>
      </w:r>
    </w:p>
    <w:p w:rsidR="009B6A28" w:rsidRDefault="009B6A2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Рассчитываем температуру крышки бака</w:t>
      </w:r>
      <w:r w:rsidR="00F14CF8" w:rsidRPr="00F14CF8">
        <w:t xml:space="preserve"> [</w:t>
      </w:r>
      <w:r w:rsidRPr="00F14CF8">
        <w:t>10</w:t>
      </w:r>
      <w:r w:rsidR="00F14CF8">
        <w:t>]:</w:t>
      </w:r>
    </w:p>
    <w:p w:rsidR="00F14CF8" w:rsidRDefault="00143ECF" w:rsidP="00F14CF8">
      <w:pPr>
        <w:ind w:firstLine="709"/>
      </w:pPr>
      <w:r w:rsidRPr="00F14CF8">
        <w:t>Коэффициент теплоотдачи внутри бака</w:t>
      </w:r>
      <w:r w:rsidR="00F14CF8" w:rsidRPr="00F14CF8">
        <w:t xml:space="preserve"> [</w:t>
      </w:r>
      <w:r w:rsidRPr="00F14CF8">
        <w:t>10</w:t>
      </w:r>
      <w:r w:rsidR="00F14CF8">
        <w:t>]:</w:t>
      </w:r>
    </w:p>
    <w:p w:rsidR="00143ECF" w:rsidRPr="00F14CF8" w:rsidRDefault="00143ECF" w:rsidP="00F14CF8">
      <w:pPr>
        <w:ind w:firstLine="709"/>
        <w:rPr>
          <w:i/>
          <w:iCs/>
        </w:rPr>
      </w:pPr>
      <w:r w:rsidRPr="00F14CF8">
        <w:rPr>
          <w:i/>
          <w:iCs/>
        </w:rPr>
        <w:t>Критерий Грасгофа</w:t>
      </w:r>
      <w:r w:rsidR="009B6A28">
        <w:rPr>
          <w:i/>
          <w:iCs/>
        </w:rPr>
        <w:t>.</w:t>
      </w:r>
    </w:p>
    <w:p w:rsidR="00F14CF8" w:rsidRDefault="00143ECF" w:rsidP="00F14CF8">
      <w:pPr>
        <w:ind w:firstLine="709"/>
      </w:pPr>
      <w:r w:rsidRPr="00F14CF8">
        <w:t>Определяющая температура</w:t>
      </w:r>
      <w:r w:rsidR="00F14CF8">
        <w:t xml:space="preserve"> (</w:t>
      </w:r>
      <w:r w:rsidRPr="00F14CF8">
        <w:t>в данном случае</w:t>
      </w:r>
      <w:r w:rsidR="00F14CF8" w:rsidRPr="00F14CF8">
        <w:t xml:space="preserve"> </w:t>
      </w:r>
      <w:r w:rsidRPr="00F14CF8">
        <w:t>средняя температура масла</w:t>
      </w:r>
      <w:r w:rsidR="00F14CF8" w:rsidRPr="00F14CF8">
        <w:t>):</w:t>
      </w:r>
    </w:p>
    <w:p w:rsidR="009B6A28" w:rsidRDefault="009B6A28" w:rsidP="00F14CF8">
      <w:pPr>
        <w:ind w:firstLine="709"/>
      </w:pPr>
    </w:p>
    <w:p w:rsidR="00F14CF8" w:rsidRPr="00F14CF8" w:rsidRDefault="00515DA2" w:rsidP="00F14CF8">
      <w:pPr>
        <w:ind w:firstLine="709"/>
      </w:pPr>
      <w:r>
        <w:pict>
          <v:shape id="_x0000_i1113" type="#_x0000_t75" style="width:249.75pt;height:27.75pt" fillcolor="window">
            <v:imagedata r:id="rId94" o:title=""/>
          </v:shape>
        </w:pict>
      </w:r>
      <w:r w:rsidR="00143ECF" w:rsidRPr="00F14CF8">
        <w:t xml:space="preserve"> К</w:t>
      </w:r>
    </w:p>
    <w:p w:rsidR="00143ECF" w:rsidRPr="00F14CF8" w:rsidRDefault="00515DA2" w:rsidP="00F14CF8">
      <w:pPr>
        <w:ind w:firstLine="709"/>
      </w:pPr>
      <w:r>
        <w:pict>
          <v:shape id="_x0000_i1114" type="#_x0000_t75" style="width:201pt;height:46.5pt" fillcolor="window">
            <v:imagedata r:id="rId95" o:title=""/>
          </v:shape>
        </w:pict>
      </w:r>
      <w:r w:rsidR="00143ECF" w:rsidRPr="00F14CF8">
        <w:t xml:space="preserve"> К</w:t>
      </w:r>
      <w:r w:rsidR="00143ECF" w:rsidRPr="00F14CF8">
        <w:rPr>
          <w:vertAlign w:val="superscript"/>
        </w:rPr>
        <w:t>-1</w:t>
      </w:r>
    </w:p>
    <w:p w:rsidR="009B6A28" w:rsidRDefault="009B6A2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Температурный напор рассчитывается через среднюю температуру между окружающим воздухом и</w:t>
      </w:r>
      <w:r w:rsidR="00F14CF8" w:rsidRPr="00F14CF8">
        <w:t xml:space="preserve"> </w:t>
      </w:r>
      <w:r w:rsidRPr="00F14CF8">
        <w:t>средней температурой масла в баке</w:t>
      </w:r>
      <w:r w:rsidR="00F14CF8" w:rsidRPr="00F14CF8">
        <w:t>:</w:t>
      </w:r>
    </w:p>
    <w:p w:rsidR="009B6A28" w:rsidRDefault="009B6A28" w:rsidP="00F14CF8">
      <w:pPr>
        <w:ind w:firstLine="709"/>
      </w:pPr>
    </w:p>
    <w:p w:rsidR="00F14CF8" w:rsidRPr="00F14CF8" w:rsidRDefault="00515DA2" w:rsidP="00F14CF8">
      <w:pPr>
        <w:ind w:firstLine="709"/>
      </w:pPr>
      <w:r>
        <w:pict>
          <v:shape id="_x0000_i1115" type="#_x0000_t75" style="width:211.5pt;height:46.5pt" fillcolor="window">
            <v:imagedata r:id="rId96" o:title=""/>
          </v:shape>
        </w:pict>
      </w:r>
      <w:r w:rsidR="00143ECF" w:rsidRPr="00F14CF8">
        <w:t>°С</w:t>
      </w:r>
    </w:p>
    <w:p w:rsidR="00143ECF" w:rsidRPr="00F14CF8" w:rsidRDefault="00515DA2" w:rsidP="00F14CF8">
      <w:pPr>
        <w:ind w:firstLine="709"/>
      </w:pPr>
      <w:r>
        <w:pict>
          <v:shape id="_x0000_i1116" type="#_x0000_t75" style="width:207pt;height:27.75pt" fillcolor="window">
            <v:imagedata r:id="rId97" o:title=""/>
          </v:shape>
        </w:pict>
      </w:r>
      <w:r w:rsidR="00143ECF" w:rsidRPr="00F14CF8">
        <w:t xml:space="preserve"> К</w:t>
      </w:r>
    </w:p>
    <w:p w:rsidR="009B6A28" w:rsidRDefault="009B6A2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Определяющим размером является ширина крышки бака</w:t>
      </w:r>
      <w:r w:rsidR="00F14CF8" w:rsidRPr="00F14CF8">
        <w:t>,</w:t>
      </w:r>
      <w:r w:rsidRPr="00F14CF8">
        <w:t xml:space="preserve"> так как процесс теплопередачи идет через горизонтальную поверхность</w:t>
      </w:r>
      <w:r w:rsidR="00F14CF8" w:rsidRPr="00F14CF8">
        <w:t>:</w:t>
      </w:r>
    </w:p>
    <w:p w:rsidR="009B6A28" w:rsidRDefault="009B6A28" w:rsidP="00F14CF8">
      <w:pPr>
        <w:ind w:firstLine="709"/>
      </w:pPr>
    </w:p>
    <w:p w:rsidR="00F14CF8" w:rsidRPr="00F14CF8" w:rsidRDefault="00515DA2" w:rsidP="00F14CF8">
      <w:pPr>
        <w:ind w:firstLine="709"/>
      </w:pPr>
      <w:r>
        <w:pict>
          <v:shape id="_x0000_i1117" type="#_x0000_t75" style="width:154.5pt;height:27.75pt" fillcolor="window">
            <v:imagedata r:id="rId98" o:title=""/>
          </v:shape>
        </w:pict>
      </w:r>
      <w:r w:rsidR="00143ECF" w:rsidRPr="00F14CF8">
        <w:t xml:space="preserve"> м</w:t>
      </w:r>
    </w:p>
    <w:p w:rsidR="00F14CF8" w:rsidRDefault="00515DA2" w:rsidP="00F14CF8">
      <w:pPr>
        <w:ind w:firstLine="709"/>
      </w:pPr>
      <w:r>
        <w:pict>
          <v:shape id="_x0000_i1118" type="#_x0000_t75" style="width:84.75pt;height:24.75pt" fillcolor="window">
            <v:imagedata r:id="rId99" o:title=""/>
          </v:shape>
        </w:pict>
      </w:r>
      <w:r w:rsidR="00F14CF8" w:rsidRPr="00F14CF8">
        <w:t xml:space="preserve"> </w:t>
      </w:r>
      <w:r w:rsidR="00143ECF" w:rsidRPr="00F14CF8">
        <w:t>м</w:t>
      </w:r>
      <w:r w:rsidR="00143ECF" w:rsidRPr="00F14CF8">
        <w:rPr>
          <w:vertAlign w:val="superscript"/>
        </w:rPr>
        <w:t>2</w:t>
      </w:r>
      <w:r w:rsidR="00143ECF" w:rsidRPr="00F14CF8">
        <w:t>·с</w:t>
      </w:r>
      <w:r w:rsidR="00F14CF8" w:rsidRPr="00F14CF8">
        <w:t xml:space="preserve"> </w:t>
      </w:r>
      <w:r>
        <w:pict>
          <v:shape id="_x0000_i1119" type="#_x0000_t75" style="width:79.5pt;height:20.25pt" fillcolor="window">
            <v:imagedata r:id="rId100" o:title=""/>
          </v:shape>
        </w:pict>
      </w:r>
    </w:p>
    <w:p w:rsidR="00F14CF8" w:rsidRPr="00F14CF8" w:rsidRDefault="00515DA2" w:rsidP="00F14CF8">
      <w:pPr>
        <w:ind w:firstLine="709"/>
      </w:pPr>
      <w:r>
        <w:pict>
          <v:shape id="_x0000_i1120" type="#_x0000_t75" style="width:269.25pt;height:60pt" fillcolor="window">
            <v:imagedata r:id="rId101" o:title=""/>
          </v:shape>
        </w:pict>
      </w:r>
    </w:p>
    <w:p w:rsidR="00143ECF" w:rsidRPr="00F14CF8" w:rsidRDefault="00515DA2" w:rsidP="00F14CF8">
      <w:pPr>
        <w:ind w:firstLine="709"/>
      </w:pPr>
      <w:r>
        <w:pict>
          <v:shape id="_x0000_i1121" type="#_x0000_t75" style="width:141.75pt;height:24.75pt" fillcolor="window">
            <v:imagedata r:id="rId102" o:title=""/>
          </v:shape>
        </w:pict>
      </w:r>
    </w:p>
    <w:p w:rsidR="009B6A28" w:rsidRDefault="009B6A28" w:rsidP="00F14CF8">
      <w:pPr>
        <w:ind w:firstLine="709"/>
        <w:rPr>
          <w:i/>
          <w:iCs/>
        </w:rPr>
      </w:pPr>
    </w:p>
    <w:p w:rsidR="00143ECF" w:rsidRPr="00F14CF8" w:rsidRDefault="00143ECF" w:rsidP="00F14CF8">
      <w:pPr>
        <w:ind w:firstLine="709"/>
        <w:rPr>
          <w:i/>
          <w:iCs/>
        </w:rPr>
      </w:pPr>
      <w:r w:rsidRPr="00F14CF8">
        <w:rPr>
          <w:i/>
          <w:iCs/>
        </w:rPr>
        <w:t>Критерий Нуссельта</w:t>
      </w:r>
      <w:r w:rsidR="009B6A28">
        <w:rPr>
          <w:i/>
          <w:iCs/>
        </w:rPr>
        <w:t>.</w:t>
      </w:r>
    </w:p>
    <w:p w:rsidR="00F14CF8" w:rsidRDefault="00143ECF" w:rsidP="00F14CF8">
      <w:pPr>
        <w:ind w:firstLine="709"/>
      </w:pPr>
      <w:r w:rsidRPr="00F14CF8">
        <w:t xml:space="preserve">Коэффициенты с и </w:t>
      </w:r>
      <w:r w:rsidRPr="00F14CF8">
        <w:rPr>
          <w:lang w:val="en-US"/>
        </w:rPr>
        <w:t>n</w:t>
      </w:r>
      <w:r w:rsidRPr="00F14CF8">
        <w:t xml:space="preserve"> определяются как для горизонтальной поверхности</w:t>
      </w:r>
      <w:r w:rsidR="00F14CF8" w:rsidRPr="00F14CF8">
        <w:t>:</w:t>
      </w:r>
    </w:p>
    <w:p w:rsidR="009B6A28" w:rsidRDefault="009B6A28" w:rsidP="00F14CF8">
      <w:pPr>
        <w:ind w:firstLine="709"/>
      </w:pPr>
    </w:p>
    <w:p w:rsidR="00F14CF8" w:rsidRPr="00F14CF8" w:rsidRDefault="00515DA2" w:rsidP="00F14CF8">
      <w:pPr>
        <w:ind w:firstLine="709"/>
      </w:pPr>
      <w:r>
        <w:pict>
          <v:shape id="_x0000_i1122" type="#_x0000_t75" style="width:245.25pt;height:27.75pt" fillcolor="window">
            <v:imagedata r:id="rId103" o:title=""/>
          </v:shape>
        </w:pict>
      </w:r>
      <w:r w:rsidR="00143ECF" w:rsidRPr="00F14CF8">
        <w:t xml:space="preserve"> Вт/м·К</w:t>
      </w:r>
    </w:p>
    <w:p w:rsidR="00F14CF8" w:rsidRPr="00F14CF8" w:rsidRDefault="00515DA2" w:rsidP="00F14CF8">
      <w:pPr>
        <w:ind w:firstLine="709"/>
      </w:pPr>
      <w:r>
        <w:pict>
          <v:shape id="_x0000_i1123" type="#_x0000_t75" style="width:297.75pt;height:36pt" fillcolor="window">
            <v:imagedata r:id="rId104" o:title=""/>
          </v:shape>
        </w:pict>
      </w:r>
    </w:p>
    <w:p w:rsidR="00143ECF" w:rsidRPr="00F14CF8" w:rsidRDefault="00515DA2" w:rsidP="00F14CF8">
      <w:pPr>
        <w:ind w:firstLine="709"/>
      </w:pPr>
      <w:r>
        <w:pict>
          <v:shape id="_x0000_i1124" type="#_x0000_t75" style="width:277.5pt;height:51pt" fillcolor="window">
            <v:imagedata r:id="rId105" o:title=""/>
          </v:shape>
        </w:pict>
      </w:r>
      <w:r w:rsidR="00143ECF" w:rsidRPr="00F14CF8">
        <w:t xml:space="preserve"> Вт/м</w:t>
      </w:r>
      <w:r w:rsidR="00143ECF" w:rsidRPr="00F14CF8">
        <w:rPr>
          <w:vertAlign w:val="superscript"/>
        </w:rPr>
        <w:t>2</w:t>
      </w:r>
      <w:r w:rsidR="00143ECF" w:rsidRPr="00F14CF8">
        <w:t>·К</w:t>
      </w:r>
    </w:p>
    <w:p w:rsidR="009B6A28" w:rsidRDefault="009B6A2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Коэффициент теплоотдачи снаружи бака</w:t>
      </w:r>
      <w:r w:rsidR="00F14CF8" w:rsidRPr="00F14CF8">
        <w:t>:</w:t>
      </w:r>
    </w:p>
    <w:p w:rsidR="00F14CF8" w:rsidRDefault="00143ECF" w:rsidP="00F14CF8">
      <w:pPr>
        <w:ind w:firstLine="709"/>
        <w:rPr>
          <w:i/>
          <w:iCs/>
        </w:rPr>
      </w:pPr>
      <w:r w:rsidRPr="00F14CF8">
        <w:rPr>
          <w:i/>
          <w:iCs/>
        </w:rPr>
        <w:t>Критерий Грасгофа</w:t>
      </w:r>
      <w:r w:rsidR="009B6A28">
        <w:rPr>
          <w:i/>
          <w:iCs/>
        </w:rPr>
        <w:t>.</w:t>
      </w:r>
    </w:p>
    <w:p w:rsidR="009B6A28" w:rsidRPr="00F14CF8" w:rsidRDefault="009B6A28" w:rsidP="00F14CF8">
      <w:pPr>
        <w:ind w:firstLine="709"/>
        <w:rPr>
          <w:i/>
          <w:iCs/>
        </w:rPr>
      </w:pPr>
    </w:p>
    <w:p w:rsidR="00F14CF8" w:rsidRPr="00F14CF8" w:rsidRDefault="00515DA2" w:rsidP="00F14CF8">
      <w:pPr>
        <w:ind w:firstLine="709"/>
      </w:pPr>
      <w:r>
        <w:pict>
          <v:shape id="_x0000_i1125" type="#_x0000_t75" style="width:232.5pt;height:27.75pt" fillcolor="window">
            <v:imagedata r:id="rId106" o:title=""/>
          </v:shape>
        </w:pict>
      </w:r>
      <w:r w:rsidR="00143ECF" w:rsidRPr="00F14CF8">
        <w:t xml:space="preserve"> К</w:t>
      </w:r>
    </w:p>
    <w:p w:rsidR="00F14CF8" w:rsidRPr="00F14CF8" w:rsidRDefault="00515DA2" w:rsidP="00F14CF8">
      <w:pPr>
        <w:ind w:firstLine="709"/>
      </w:pPr>
      <w:r>
        <w:pict>
          <v:shape id="_x0000_i1126" type="#_x0000_t75" style="width:204.75pt;height:46.5pt" fillcolor="window">
            <v:imagedata r:id="rId107" o:title=""/>
          </v:shape>
        </w:pict>
      </w:r>
      <w:r w:rsidR="00143ECF" w:rsidRPr="00F14CF8">
        <w:t xml:space="preserve"> К</w:t>
      </w:r>
      <w:r w:rsidR="00143ECF" w:rsidRPr="00F14CF8">
        <w:rPr>
          <w:vertAlign w:val="superscript"/>
        </w:rPr>
        <w:t>-1</w:t>
      </w:r>
    </w:p>
    <w:p w:rsidR="00F14CF8" w:rsidRPr="00F14CF8" w:rsidRDefault="00515DA2" w:rsidP="00F14CF8">
      <w:pPr>
        <w:ind w:firstLine="709"/>
      </w:pPr>
      <w:r>
        <w:pict>
          <v:shape id="_x0000_i1127" type="#_x0000_t75" style="width:181.5pt;height:27.75pt" fillcolor="window">
            <v:imagedata r:id="rId108" o:title=""/>
          </v:shape>
        </w:pict>
      </w:r>
      <w:r w:rsidR="00143ECF" w:rsidRPr="00F14CF8">
        <w:t xml:space="preserve"> К</w:t>
      </w:r>
    </w:p>
    <w:p w:rsidR="00F14CF8" w:rsidRPr="00F14CF8" w:rsidRDefault="00515DA2" w:rsidP="00F14CF8">
      <w:pPr>
        <w:ind w:firstLine="709"/>
      </w:pPr>
      <w:r>
        <w:pict>
          <v:shape id="_x0000_i1128" type="#_x0000_t75" style="width:67.5pt;height:24.75pt" fillcolor="window">
            <v:imagedata r:id="rId83" o:title=""/>
          </v:shape>
        </w:pict>
      </w:r>
      <w:r w:rsidR="00F14CF8" w:rsidRPr="00F14CF8">
        <w:t xml:space="preserve"> </w:t>
      </w:r>
      <w:r w:rsidR="00143ECF" w:rsidRPr="00F14CF8">
        <w:t>м</w:t>
      </w:r>
      <w:r w:rsidR="00143ECF" w:rsidRPr="00F14CF8">
        <w:rPr>
          <w:vertAlign w:val="superscript"/>
        </w:rPr>
        <w:t>2</w:t>
      </w:r>
      <w:r w:rsidR="00143ECF" w:rsidRPr="00F14CF8">
        <w:t>·с</w:t>
      </w:r>
      <w:r w:rsidR="00F14CF8" w:rsidRPr="00F14CF8">
        <w:t xml:space="preserve"> </w:t>
      </w:r>
      <w:r>
        <w:pict>
          <v:shape id="_x0000_i1129" type="#_x0000_t75" style="width:63.75pt;height:20.25pt" fillcolor="window">
            <v:imagedata r:id="rId84" o:title=""/>
          </v:shape>
        </w:pict>
      </w:r>
    </w:p>
    <w:p w:rsidR="00F14CF8" w:rsidRPr="00F14CF8" w:rsidRDefault="00515DA2" w:rsidP="00F14CF8">
      <w:pPr>
        <w:ind w:firstLine="709"/>
      </w:pPr>
      <w:r>
        <w:pict>
          <v:shape id="_x0000_i1130" type="#_x0000_t75" style="width:153pt;height:27.75pt" fillcolor="window">
            <v:imagedata r:id="rId109" o:title=""/>
          </v:shape>
        </w:pict>
      </w:r>
      <w:r w:rsidR="00143ECF" w:rsidRPr="00F14CF8">
        <w:t xml:space="preserve"> м</w:t>
      </w:r>
    </w:p>
    <w:p w:rsidR="00F14CF8" w:rsidRPr="00F14CF8" w:rsidRDefault="00515DA2" w:rsidP="00F14CF8">
      <w:pPr>
        <w:ind w:firstLine="709"/>
      </w:pPr>
      <w:r>
        <w:pict>
          <v:shape id="_x0000_i1131" type="#_x0000_t75" style="width:229.5pt;height:60pt" fillcolor="window">
            <v:imagedata r:id="rId110" o:title=""/>
          </v:shape>
        </w:pict>
      </w:r>
    </w:p>
    <w:p w:rsidR="00F14CF8" w:rsidRPr="00F14CF8" w:rsidRDefault="00515DA2" w:rsidP="00F14CF8">
      <w:pPr>
        <w:ind w:firstLine="709"/>
      </w:pPr>
      <w:r>
        <w:pict>
          <v:shape id="_x0000_i1132" type="#_x0000_t75" style="width:117.75pt;height:24.75pt" fillcolor="window">
            <v:imagedata r:id="rId111" o:title=""/>
          </v:shape>
        </w:pict>
      </w:r>
    </w:p>
    <w:p w:rsidR="009B6A28" w:rsidRDefault="009B6A28" w:rsidP="00F14CF8">
      <w:pPr>
        <w:ind w:firstLine="709"/>
        <w:rPr>
          <w:i/>
          <w:iCs/>
        </w:rPr>
      </w:pPr>
    </w:p>
    <w:p w:rsidR="00F14CF8" w:rsidRDefault="00143ECF" w:rsidP="00F14CF8">
      <w:pPr>
        <w:ind w:firstLine="709"/>
        <w:rPr>
          <w:i/>
          <w:iCs/>
        </w:rPr>
      </w:pPr>
      <w:r w:rsidRPr="00F14CF8">
        <w:rPr>
          <w:i/>
          <w:iCs/>
        </w:rPr>
        <w:t>Критерий Нуссельта</w:t>
      </w:r>
      <w:r w:rsidR="009B6A28">
        <w:rPr>
          <w:i/>
          <w:iCs/>
        </w:rPr>
        <w:t>.</w:t>
      </w:r>
    </w:p>
    <w:p w:rsidR="009B6A28" w:rsidRPr="00F14CF8" w:rsidRDefault="009B6A28" w:rsidP="00F14CF8">
      <w:pPr>
        <w:ind w:firstLine="709"/>
        <w:rPr>
          <w:i/>
          <w:iCs/>
        </w:rPr>
      </w:pPr>
    </w:p>
    <w:p w:rsidR="00F14CF8" w:rsidRPr="00F14CF8" w:rsidRDefault="00515DA2" w:rsidP="00F14CF8">
      <w:pPr>
        <w:ind w:firstLine="709"/>
      </w:pPr>
      <w:r>
        <w:pict>
          <v:shape id="_x0000_i1133" type="#_x0000_t75" style="width:297.75pt;height:24.75pt" fillcolor="window">
            <v:imagedata r:id="rId112" o:title=""/>
          </v:shape>
        </w:pict>
      </w:r>
      <w:r w:rsidR="00143ECF" w:rsidRPr="00F14CF8">
        <w:t xml:space="preserve"> Вт/м·К</w:t>
      </w:r>
    </w:p>
    <w:p w:rsidR="00F14CF8" w:rsidRPr="00F14CF8" w:rsidRDefault="00515DA2" w:rsidP="00F14CF8">
      <w:pPr>
        <w:ind w:firstLine="709"/>
      </w:pPr>
      <w:r>
        <w:pict>
          <v:shape id="_x0000_i1134" type="#_x0000_t75" style="width:270pt;height:30pt" fillcolor="window">
            <v:imagedata r:id="rId113" o:title=""/>
          </v:shape>
        </w:pict>
      </w:r>
    </w:p>
    <w:p w:rsidR="00143ECF" w:rsidRPr="00F14CF8" w:rsidRDefault="00515DA2" w:rsidP="00F14CF8">
      <w:pPr>
        <w:ind w:firstLine="709"/>
      </w:pPr>
      <w:r>
        <w:pict>
          <v:shape id="_x0000_i1135" type="#_x0000_t75" style="width:267pt;height:51pt" fillcolor="window">
            <v:imagedata r:id="rId114" o:title=""/>
          </v:shape>
        </w:pict>
      </w:r>
      <w:r w:rsidR="00143ECF" w:rsidRPr="00F14CF8">
        <w:t xml:space="preserve"> Вт/м</w:t>
      </w:r>
      <w:r w:rsidR="00143ECF" w:rsidRPr="00F14CF8">
        <w:rPr>
          <w:vertAlign w:val="superscript"/>
        </w:rPr>
        <w:t>2</w:t>
      </w:r>
      <w:r w:rsidR="00143ECF" w:rsidRPr="00F14CF8">
        <w:t>·К</w:t>
      </w:r>
    </w:p>
    <w:p w:rsidR="009B6A28" w:rsidRDefault="009B6A2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Коэффициент теплопередачи через крышку бака</w:t>
      </w:r>
      <w:r w:rsidR="00F14CF8" w:rsidRPr="00F14CF8">
        <w:t>:</w:t>
      </w:r>
    </w:p>
    <w:p w:rsidR="009B6A28" w:rsidRDefault="009B6A28" w:rsidP="00F14CF8">
      <w:pPr>
        <w:ind w:firstLine="709"/>
      </w:pPr>
    </w:p>
    <w:p w:rsidR="00143ECF" w:rsidRPr="00F14CF8" w:rsidRDefault="00515DA2" w:rsidP="00F14CF8">
      <w:pPr>
        <w:ind w:firstLine="709"/>
      </w:pPr>
      <w:r>
        <w:pict>
          <v:shape id="_x0000_i1136" type="#_x0000_t75" style="width:265.5pt;height:69.75pt" fillcolor="window">
            <v:imagedata r:id="rId115" o:title=""/>
          </v:shape>
        </w:pict>
      </w:r>
    </w:p>
    <w:p w:rsidR="009B6A28" w:rsidRDefault="009B6A2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Поток теплоты через крышку бака трансформатора</w:t>
      </w:r>
      <w:r w:rsidR="00F14CF8" w:rsidRPr="00F14CF8">
        <w:t>:</w:t>
      </w:r>
    </w:p>
    <w:p w:rsidR="009B6A28" w:rsidRDefault="009B6A28" w:rsidP="00F14CF8">
      <w:pPr>
        <w:ind w:firstLine="709"/>
      </w:pPr>
    </w:p>
    <w:p w:rsidR="00143ECF" w:rsidRPr="00F14CF8" w:rsidRDefault="00515DA2" w:rsidP="00F14CF8">
      <w:pPr>
        <w:ind w:firstLine="709"/>
      </w:pPr>
      <w:r>
        <w:pict>
          <v:shape id="_x0000_i1137" type="#_x0000_t75" style="width:282pt;height:27.75pt" fillcolor="window">
            <v:imagedata r:id="rId116" o:title=""/>
          </v:shape>
        </w:pict>
      </w:r>
      <w:r w:rsidR="00143ECF" w:rsidRPr="00F14CF8">
        <w:t>Вт</w:t>
      </w:r>
    </w:p>
    <w:p w:rsidR="009B6A28" w:rsidRDefault="009B6A2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Температура крышки бака трансформатора</w:t>
      </w:r>
      <w:r w:rsidR="00F14CF8" w:rsidRPr="00F14CF8">
        <w:t>:</w:t>
      </w:r>
    </w:p>
    <w:p w:rsidR="009B6A28" w:rsidRDefault="009B6A28" w:rsidP="00F14CF8">
      <w:pPr>
        <w:ind w:firstLine="709"/>
      </w:pPr>
    </w:p>
    <w:p w:rsidR="00143ECF" w:rsidRPr="00F14CF8" w:rsidRDefault="00515DA2" w:rsidP="00F14CF8">
      <w:pPr>
        <w:ind w:firstLine="709"/>
      </w:pPr>
      <w:r>
        <w:pict>
          <v:shape id="_x0000_i1138" type="#_x0000_t75" style="width:307.5pt;height:51pt" fillcolor="window">
            <v:imagedata r:id="rId117" o:title=""/>
          </v:shape>
        </w:pict>
      </w:r>
      <w:r w:rsidR="00143ECF" w:rsidRPr="00F14CF8">
        <w:t>°С</w:t>
      </w:r>
    </w:p>
    <w:p w:rsidR="009B6A28" w:rsidRDefault="009B6A2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Разность температур между стенкой и крышкой бака</w:t>
      </w:r>
      <w:r w:rsidR="00F14CF8" w:rsidRPr="00F14CF8">
        <w:t>:</w:t>
      </w:r>
    </w:p>
    <w:p w:rsidR="009B6A28" w:rsidRDefault="009B6A28" w:rsidP="00F14CF8">
      <w:pPr>
        <w:ind w:firstLine="709"/>
      </w:pPr>
    </w:p>
    <w:p w:rsidR="00F14CF8" w:rsidRPr="00F14CF8" w:rsidRDefault="00515DA2" w:rsidP="00F14CF8">
      <w:pPr>
        <w:ind w:firstLine="709"/>
      </w:pPr>
      <w:r>
        <w:pict>
          <v:shape id="_x0000_i1139" type="#_x0000_t75" style="width:252.75pt;height:27.75pt" fillcolor="window">
            <v:imagedata r:id="rId118" o:title=""/>
          </v:shape>
        </w:pict>
      </w:r>
      <w:r w:rsidR="00143ECF" w:rsidRPr="00F14CF8">
        <w:t>°С</w:t>
      </w:r>
    </w:p>
    <w:p w:rsidR="009B6A28" w:rsidRDefault="009B6A2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Данные расчетов при различны температурах окружающего воздуха и различной загрузке трансформатора сведены в таблицу 8</w:t>
      </w:r>
      <w:r w:rsidR="00F14CF8" w:rsidRPr="00F14CF8">
        <w:t>.</w:t>
      </w:r>
    </w:p>
    <w:p w:rsidR="00F14CF8" w:rsidRDefault="009B6A28" w:rsidP="00F14CF8">
      <w:pPr>
        <w:ind w:firstLine="709"/>
      </w:pPr>
      <w:r>
        <w:br w:type="page"/>
      </w:r>
      <w:r w:rsidR="00143ECF" w:rsidRPr="00F14CF8">
        <w:t>Таблица 8</w:t>
      </w:r>
      <w:r w:rsidR="00F14CF8" w:rsidRPr="00F14CF8">
        <w:t xml:space="preserve">. </w:t>
      </w:r>
      <w:r w:rsidR="00F14CF8">
        <w:t>-</w:t>
      </w:r>
      <w:r w:rsidR="00143ECF" w:rsidRPr="00F14CF8">
        <w:t xml:space="preserve"> Температуры трансформатора без падения уровня масла</w:t>
      </w:r>
      <w:r w:rsidR="00F14CF8" w:rsidRPr="00F14CF8"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0"/>
        <w:gridCol w:w="1415"/>
        <w:gridCol w:w="1315"/>
        <w:gridCol w:w="1610"/>
        <w:gridCol w:w="1610"/>
        <w:gridCol w:w="1643"/>
      </w:tblGrid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 xml:space="preserve">Коэффициент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Температура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Температура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Температура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Температура</w:t>
            </w:r>
          </w:p>
        </w:tc>
        <w:tc>
          <w:tcPr>
            <w:tcW w:w="1643" w:type="dxa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Разность температур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загрузки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окружа</w:t>
            </w:r>
            <w:r w:rsidR="004A1A3B">
              <w:t>ю</w:t>
            </w:r>
            <w:r w:rsidRPr="00F14CF8">
              <w:t>щего</w:t>
            </w:r>
          </w:p>
        </w:tc>
        <w:tc>
          <w:tcPr>
            <w:tcW w:w="0" w:type="auto"/>
            <w:shd w:val="clear" w:color="auto" w:fill="auto"/>
          </w:tcPr>
          <w:p w:rsidR="004A1A3B" w:rsidRDefault="00143ECF" w:rsidP="004A1A3B">
            <w:pPr>
              <w:pStyle w:val="aff0"/>
            </w:pPr>
            <w:r w:rsidRPr="00F14CF8">
              <w:t xml:space="preserve">Верхних </w:t>
            </w:r>
          </w:p>
          <w:p w:rsidR="00143ECF" w:rsidRPr="00F14CF8" w:rsidRDefault="00143ECF" w:rsidP="004A1A3B">
            <w:pPr>
              <w:pStyle w:val="aff0"/>
            </w:pPr>
            <w:r w:rsidRPr="00F14CF8">
              <w:t>слоев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стенки бака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 xml:space="preserve">крышки бака </w:t>
            </w:r>
          </w:p>
        </w:tc>
        <w:tc>
          <w:tcPr>
            <w:tcW w:w="1643" w:type="dxa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между стенкой и</w:t>
            </w:r>
          </w:p>
        </w:tc>
      </w:tr>
      <w:tr w:rsidR="00143ECF" w:rsidRPr="00F14CF8" w:rsidTr="00D04AC4">
        <w:trPr>
          <w:trHeight w:val="37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трансформатора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воздуха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Масла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трансформатора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трансформатора</w:t>
            </w:r>
          </w:p>
        </w:tc>
        <w:tc>
          <w:tcPr>
            <w:tcW w:w="1643" w:type="dxa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крышкой бака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49,6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42,8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40,9</w:t>
            </w:r>
          </w:p>
        </w:tc>
        <w:tc>
          <w:tcPr>
            <w:tcW w:w="1643" w:type="dxa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1,9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34,6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27,7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25,3</w:t>
            </w:r>
          </w:p>
        </w:tc>
        <w:tc>
          <w:tcPr>
            <w:tcW w:w="1643" w:type="dxa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2,4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0,2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19,6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12,7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10</w:t>
            </w:r>
          </w:p>
        </w:tc>
        <w:tc>
          <w:tcPr>
            <w:tcW w:w="1643" w:type="dxa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2,7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-15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4,6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-2,4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-5,2</w:t>
            </w:r>
          </w:p>
        </w:tc>
        <w:tc>
          <w:tcPr>
            <w:tcW w:w="1643" w:type="dxa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2,8</w:t>
            </w:r>
          </w:p>
        </w:tc>
      </w:tr>
      <w:tr w:rsidR="00143ECF" w:rsidRPr="00F14CF8" w:rsidTr="00D04AC4">
        <w:trPr>
          <w:trHeight w:val="37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-30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-10,4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-17,6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-20,6</w:t>
            </w:r>
          </w:p>
        </w:tc>
        <w:tc>
          <w:tcPr>
            <w:tcW w:w="1643" w:type="dxa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56,5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47,6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44,6</w:t>
            </w:r>
          </w:p>
        </w:tc>
        <w:tc>
          <w:tcPr>
            <w:tcW w:w="1643" w:type="dxa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41,5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32,5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28,8</w:t>
            </w:r>
          </w:p>
        </w:tc>
        <w:tc>
          <w:tcPr>
            <w:tcW w:w="1643" w:type="dxa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3,7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0,4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26,5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17,4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13,5</w:t>
            </w:r>
          </w:p>
        </w:tc>
        <w:tc>
          <w:tcPr>
            <w:tcW w:w="1643" w:type="dxa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3,9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-15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11,5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2,3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-1,9</w:t>
            </w:r>
          </w:p>
        </w:tc>
        <w:tc>
          <w:tcPr>
            <w:tcW w:w="1643" w:type="dxa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4,2</w:t>
            </w:r>
          </w:p>
        </w:tc>
      </w:tr>
      <w:tr w:rsidR="00143ECF" w:rsidRPr="00F14CF8" w:rsidTr="00D04AC4">
        <w:trPr>
          <w:trHeight w:val="37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-30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-3,5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-12,9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-17,4</w:t>
            </w:r>
          </w:p>
        </w:tc>
        <w:tc>
          <w:tcPr>
            <w:tcW w:w="1643" w:type="dxa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4,5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67,1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54,9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50,1</w:t>
            </w:r>
          </w:p>
        </w:tc>
        <w:tc>
          <w:tcPr>
            <w:tcW w:w="1643" w:type="dxa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4,8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52,1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39,8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34</w:t>
            </w:r>
          </w:p>
        </w:tc>
        <w:tc>
          <w:tcPr>
            <w:tcW w:w="1643" w:type="dxa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5,8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0,6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37,1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24,6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18,6</w:t>
            </w:r>
          </w:p>
        </w:tc>
        <w:tc>
          <w:tcPr>
            <w:tcW w:w="1643" w:type="dxa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6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-15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22,1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9,5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3,1</w:t>
            </w:r>
          </w:p>
        </w:tc>
        <w:tc>
          <w:tcPr>
            <w:tcW w:w="1643" w:type="dxa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6,4</w:t>
            </w:r>
          </w:p>
        </w:tc>
      </w:tr>
      <w:tr w:rsidR="00143ECF" w:rsidRPr="00F14CF8" w:rsidTr="00D04AC4">
        <w:trPr>
          <w:trHeight w:val="37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-30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7,1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-5,8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-12,6</w:t>
            </w:r>
          </w:p>
        </w:tc>
        <w:tc>
          <w:tcPr>
            <w:tcW w:w="1643" w:type="dxa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6,8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80,5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64,3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57</w:t>
            </w:r>
          </w:p>
        </w:tc>
        <w:tc>
          <w:tcPr>
            <w:tcW w:w="1643" w:type="dxa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7,3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65,5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49,1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40,6</w:t>
            </w:r>
          </w:p>
        </w:tc>
        <w:tc>
          <w:tcPr>
            <w:tcW w:w="1643" w:type="dxa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8,5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0,8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50,5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33,9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24,9</w:t>
            </w:r>
          </w:p>
        </w:tc>
        <w:tc>
          <w:tcPr>
            <w:tcW w:w="1643" w:type="dxa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9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-15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35,5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18,8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9,4</w:t>
            </w:r>
          </w:p>
        </w:tc>
        <w:tc>
          <w:tcPr>
            <w:tcW w:w="1643" w:type="dxa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9,4</w:t>
            </w:r>
          </w:p>
        </w:tc>
      </w:tr>
      <w:tr w:rsidR="00143ECF" w:rsidRPr="00F14CF8" w:rsidTr="00D04AC4">
        <w:trPr>
          <w:trHeight w:val="37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-30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20,5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3,3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-6,6</w:t>
            </w:r>
          </w:p>
        </w:tc>
        <w:tc>
          <w:tcPr>
            <w:tcW w:w="1643" w:type="dxa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9,9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96,4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75,5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65</w:t>
            </w:r>
          </w:p>
        </w:tc>
        <w:tc>
          <w:tcPr>
            <w:tcW w:w="1643" w:type="dxa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10,5</w:t>
            </w:r>
          </w:p>
        </w:tc>
      </w:tr>
      <w:tr w:rsidR="00143ECF" w:rsidRPr="00F14CF8" w:rsidTr="00D04AC4">
        <w:trPr>
          <w:trHeight w:val="337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81,4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60,3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48,2</w:t>
            </w:r>
          </w:p>
        </w:tc>
        <w:tc>
          <w:tcPr>
            <w:tcW w:w="1643" w:type="dxa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12,1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66,4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45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32,4</w:t>
            </w:r>
          </w:p>
        </w:tc>
        <w:tc>
          <w:tcPr>
            <w:tcW w:w="1643" w:type="dxa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12,6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-15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51,4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29,7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16,6</w:t>
            </w:r>
          </w:p>
        </w:tc>
        <w:tc>
          <w:tcPr>
            <w:tcW w:w="1643" w:type="dxa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13,1</w:t>
            </w:r>
          </w:p>
        </w:tc>
      </w:tr>
      <w:tr w:rsidR="00143ECF" w:rsidRPr="00F14CF8" w:rsidTr="00D04AC4">
        <w:trPr>
          <w:trHeight w:val="37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-30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36,4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14,1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0,4</w:t>
            </w:r>
          </w:p>
        </w:tc>
        <w:tc>
          <w:tcPr>
            <w:tcW w:w="1643" w:type="dxa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13,7</w:t>
            </w:r>
          </w:p>
        </w:tc>
      </w:tr>
    </w:tbl>
    <w:p w:rsidR="00F14CF8" w:rsidRPr="00F14CF8" w:rsidRDefault="00F14CF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Также в таблицы</w:t>
      </w:r>
      <w:r w:rsidR="00F14CF8" w:rsidRPr="00F14CF8">
        <w:t xml:space="preserve"> </w:t>
      </w:r>
      <w:r w:rsidRPr="00F14CF8">
        <w:t>9</w:t>
      </w:r>
      <w:r w:rsidR="00F14CF8" w:rsidRPr="00F14CF8">
        <w:t xml:space="preserve">. </w:t>
      </w:r>
      <w:r w:rsidRPr="00F14CF8">
        <w:t>и 10</w:t>
      </w:r>
      <w:r w:rsidR="00F14CF8" w:rsidRPr="00F14CF8">
        <w:t xml:space="preserve">. </w:t>
      </w:r>
      <w:r w:rsidRPr="00F14CF8">
        <w:t>сводим данные расчетов при различных уровнях масла</w:t>
      </w:r>
      <w:r w:rsidR="00F14CF8" w:rsidRPr="00F14CF8">
        <w:t>,</w:t>
      </w:r>
      <w:r w:rsidRPr="00F14CF8">
        <w:t xml:space="preserve"> температуры окружающего воздуха и коэффициентах загрузки</w:t>
      </w:r>
      <w:r w:rsidR="00F14CF8" w:rsidRPr="00F14CF8">
        <w:t xml:space="preserve">. </w:t>
      </w:r>
      <w:r w:rsidRPr="00F14CF8">
        <w:t>Расчет при этом аналогичен приведенному в п</w:t>
      </w:r>
      <w:r w:rsidR="00F14CF8">
        <w:t xml:space="preserve">.3.4 </w:t>
      </w:r>
      <w:r w:rsidRPr="00F14CF8">
        <w:t>3</w:t>
      </w:r>
      <w:r w:rsidR="00F14CF8" w:rsidRPr="00F14CF8">
        <w:t>,</w:t>
      </w:r>
      <w:r w:rsidRPr="00F14CF8">
        <w:t xml:space="preserve"> только с учетом радиаторов</w:t>
      </w:r>
      <w:r w:rsidR="00F14CF8" w:rsidRPr="00F14CF8">
        <w:t>.</w:t>
      </w:r>
    </w:p>
    <w:p w:rsidR="00F14CF8" w:rsidRDefault="00D56C11" w:rsidP="004A1A3B">
      <w:pPr>
        <w:ind w:left="708" w:firstLine="1"/>
      </w:pPr>
      <w:r>
        <w:br w:type="page"/>
      </w:r>
      <w:r w:rsidR="00143ECF" w:rsidRPr="00F14CF8">
        <w:t>Таблица 9</w:t>
      </w:r>
      <w:r w:rsidR="00F14CF8" w:rsidRPr="00F14CF8">
        <w:t>. -</w:t>
      </w:r>
      <w:r w:rsidR="00F14CF8">
        <w:t xml:space="preserve"> </w:t>
      </w:r>
      <w:r w:rsidR="00143ECF" w:rsidRPr="00F14CF8">
        <w:t>Температуры трансформатора с падением уровня масла на 30мм</w:t>
      </w:r>
      <w:r w:rsidR="00F14CF8" w:rsidRPr="00F14CF8"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0"/>
        <w:gridCol w:w="1415"/>
        <w:gridCol w:w="1436"/>
        <w:gridCol w:w="1610"/>
        <w:gridCol w:w="1610"/>
        <w:gridCol w:w="1498"/>
      </w:tblGrid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 xml:space="preserve">Коэффициент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Температура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Температура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Температура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Температура</w:t>
            </w:r>
          </w:p>
        </w:tc>
        <w:tc>
          <w:tcPr>
            <w:tcW w:w="0" w:type="auto"/>
            <w:shd w:val="clear" w:color="auto" w:fill="auto"/>
          </w:tcPr>
          <w:p w:rsidR="004A1A3B" w:rsidRDefault="00143ECF" w:rsidP="004A1A3B">
            <w:pPr>
              <w:pStyle w:val="aff0"/>
            </w:pPr>
            <w:r w:rsidRPr="00F14CF8">
              <w:t>Разность</w:t>
            </w:r>
          </w:p>
          <w:p w:rsidR="00143ECF" w:rsidRPr="00F14CF8" w:rsidRDefault="00143ECF" w:rsidP="004A1A3B">
            <w:pPr>
              <w:pStyle w:val="aff0"/>
            </w:pPr>
            <w:r w:rsidRPr="00F14CF8">
              <w:t>температур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загрузки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окружа</w:t>
            </w:r>
            <w:r w:rsidR="004A1A3B">
              <w:t>ю</w:t>
            </w:r>
            <w:r w:rsidRPr="00F14CF8">
              <w:t>щего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в</w:t>
            </w:r>
            <w:r w:rsidR="004A1A3B">
              <w:t>е</w:t>
            </w:r>
            <w:r w:rsidRPr="00F14CF8">
              <w:t xml:space="preserve">рхних </w:t>
            </w:r>
            <w:r w:rsidR="004A1A3B">
              <w:t>с</w:t>
            </w:r>
            <w:r w:rsidRPr="00F14CF8">
              <w:t>лоев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стенки бака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 xml:space="preserve">крышки бака </w:t>
            </w:r>
          </w:p>
        </w:tc>
        <w:tc>
          <w:tcPr>
            <w:tcW w:w="0" w:type="auto"/>
            <w:shd w:val="clear" w:color="auto" w:fill="auto"/>
          </w:tcPr>
          <w:p w:rsidR="004A1A3B" w:rsidRDefault="00143ECF" w:rsidP="004A1A3B">
            <w:pPr>
              <w:pStyle w:val="aff0"/>
            </w:pPr>
            <w:r w:rsidRPr="00F14CF8">
              <w:t xml:space="preserve">между стенкой </w:t>
            </w:r>
          </w:p>
          <w:p w:rsidR="00143ECF" w:rsidRPr="00F14CF8" w:rsidRDefault="00143ECF" w:rsidP="004A1A3B">
            <w:pPr>
              <w:pStyle w:val="aff0"/>
            </w:pPr>
            <w:r w:rsidRPr="00F14CF8">
              <w:t>и</w:t>
            </w:r>
          </w:p>
        </w:tc>
      </w:tr>
      <w:tr w:rsidR="00143ECF" w:rsidRPr="00F14CF8" w:rsidTr="00D04AC4">
        <w:trPr>
          <w:trHeight w:val="37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трансформатора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Воздуха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масла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трансформатора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трансформатора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крышкой бака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49,8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43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34,4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8,6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34,8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27,9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19,2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8,7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0,2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19,8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12,8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4,1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8,7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-15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4,8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-2,2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-10,9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8,7</w:t>
            </w:r>
          </w:p>
        </w:tc>
      </w:tr>
      <w:tr w:rsidR="00143ECF" w:rsidRPr="00F14CF8" w:rsidTr="00D04AC4">
        <w:trPr>
          <w:trHeight w:val="37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-30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-10,2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-17,4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-26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8,6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56,9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47,8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35,8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12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41,9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32,7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20,6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12,1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0,4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26,9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17,7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5,5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12,2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-15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11,9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2,6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-9,5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12,1</w:t>
            </w:r>
          </w:p>
        </w:tc>
      </w:tr>
      <w:tr w:rsidR="00143ECF" w:rsidRPr="00F14CF8" w:rsidTr="00D04AC4">
        <w:trPr>
          <w:trHeight w:val="37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-30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-3,1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-12,7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-24,7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12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67,6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55,3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17,3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52,6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40,1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22,7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17,4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0,6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37,6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25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7,5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17,5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-15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22,6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9,9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-7,4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17,3</w:t>
            </w:r>
          </w:p>
        </w:tc>
      </w:tr>
      <w:tr w:rsidR="00143ECF" w:rsidRPr="00F14CF8" w:rsidTr="00D04AC4">
        <w:trPr>
          <w:trHeight w:val="37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-30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7,6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-5,5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-22,7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17,2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81,2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64,8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40,7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24,1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66,2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49,6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25,3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24,3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0,8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51,2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34,4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10,1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24,3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-15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36,2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19,2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-4,9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24,1</w:t>
            </w:r>
          </w:p>
        </w:tc>
      </w:tr>
      <w:tr w:rsidR="00143ECF" w:rsidRPr="00F14CF8" w:rsidTr="00D04AC4">
        <w:trPr>
          <w:trHeight w:val="37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-30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21,2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3,7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-20,3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24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97,3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76,2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43,9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32,3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82,3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60,9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28,3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32,6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67,3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45,7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32,7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-15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52,3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30,4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-1,9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32,3</w:t>
            </w:r>
          </w:p>
        </w:tc>
      </w:tr>
      <w:tr w:rsidR="00143ECF" w:rsidRPr="00F14CF8" w:rsidTr="00D04AC4">
        <w:trPr>
          <w:trHeight w:val="37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-30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37,3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14,7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-17,5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32,2</w:t>
            </w:r>
          </w:p>
        </w:tc>
      </w:tr>
    </w:tbl>
    <w:p w:rsidR="00F14CF8" w:rsidRPr="00F14CF8" w:rsidRDefault="00F14CF8" w:rsidP="00F14CF8">
      <w:pPr>
        <w:ind w:firstLine="709"/>
      </w:pPr>
    </w:p>
    <w:p w:rsidR="00F14CF8" w:rsidRDefault="004A1A3B" w:rsidP="004A1A3B">
      <w:pPr>
        <w:ind w:left="708" w:firstLine="1"/>
      </w:pPr>
      <w:r>
        <w:br w:type="page"/>
      </w:r>
      <w:r w:rsidR="00143ECF" w:rsidRPr="00F14CF8">
        <w:t>Таблица 10</w:t>
      </w:r>
      <w:r w:rsidR="00F14CF8" w:rsidRPr="00F14CF8">
        <w:t>. -</w:t>
      </w:r>
      <w:r w:rsidR="00F14CF8">
        <w:t xml:space="preserve"> </w:t>
      </w:r>
      <w:r w:rsidR="00143ECF" w:rsidRPr="00F14CF8">
        <w:t>Температуры трансформатора с падением уровня масла на 60мм</w:t>
      </w:r>
      <w:r w:rsidR="00F14CF8" w:rsidRPr="00F14CF8"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0"/>
        <w:gridCol w:w="1415"/>
        <w:gridCol w:w="1315"/>
        <w:gridCol w:w="1610"/>
        <w:gridCol w:w="1610"/>
        <w:gridCol w:w="1655"/>
      </w:tblGrid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 xml:space="preserve">Коэффициент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Температура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Температура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Температура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Температура</w:t>
            </w:r>
          </w:p>
        </w:tc>
        <w:tc>
          <w:tcPr>
            <w:tcW w:w="0" w:type="auto"/>
            <w:shd w:val="clear" w:color="auto" w:fill="auto"/>
          </w:tcPr>
          <w:p w:rsidR="004A1A3B" w:rsidRDefault="00143ECF" w:rsidP="004A1A3B">
            <w:pPr>
              <w:pStyle w:val="aff0"/>
            </w:pPr>
            <w:r w:rsidRPr="00F14CF8">
              <w:t xml:space="preserve">Разность </w:t>
            </w:r>
          </w:p>
          <w:p w:rsidR="00143ECF" w:rsidRPr="00F14CF8" w:rsidRDefault="00143ECF" w:rsidP="004A1A3B">
            <w:pPr>
              <w:pStyle w:val="aff0"/>
            </w:pPr>
            <w:r w:rsidRPr="00F14CF8">
              <w:t>температур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загрузки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ок</w:t>
            </w:r>
            <w:r w:rsidR="004A1A3B">
              <w:t>ружаю</w:t>
            </w:r>
            <w:r w:rsidRPr="00F14CF8">
              <w:t>щего</w:t>
            </w:r>
          </w:p>
        </w:tc>
        <w:tc>
          <w:tcPr>
            <w:tcW w:w="0" w:type="auto"/>
            <w:shd w:val="clear" w:color="auto" w:fill="auto"/>
          </w:tcPr>
          <w:p w:rsidR="004A1A3B" w:rsidRDefault="00143ECF" w:rsidP="004A1A3B">
            <w:pPr>
              <w:pStyle w:val="aff0"/>
            </w:pPr>
            <w:r w:rsidRPr="00F14CF8">
              <w:t xml:space="preserve">верхних </w:t>
            </w:r>
          </w:p>
          <w:p w:rsidR="00143ECF" w:rsidRPr="00F14CF8" w:rsidRDefault="00143ECF" w:rsidP="004A1A3B">
            <w:pPr>
              <w:pStyle w:val="aff0"/>
            </w:pPr>
            <w:r w:rsidRPr="00F14CF8">
              <w:t>слоев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стенки бака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 xml:space="preserve">крышки бака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между стенкой и</w:t>
            </w:r>
          </w:p>
        </w:tc>
      </w:tr>
      <w:tr w:rsidR="00143ECF" w:rsidRPr="00F14CF8" w:rsidTr="00D04AC4">
        <w:trPr>
          <w:trHeight w:val="37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трансформатора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воздуха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масла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трансформатора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трансформатора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крышкой бака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50,1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43,2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9,2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35,1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28,1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18,8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9,3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0,2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20,1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3,7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9,3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-15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5,1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-11,2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9,2</w:t>
            </w:r>
          </w:p>
        </w:tc>
      </w:tr>
      <w:tr w:rsidR="00143ECF" w:rsidRPr="00F14CF8" w:rsidTr="00D04AC4">
        <w:trPr>
          <w:trHeight w:val="37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-30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-9,9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-17,2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-26,4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9,2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57,3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48,1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35,3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12,8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42,3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20,1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12,9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0,4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27,3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17,9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12,9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-15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12,3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2,8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-10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12,8</w:t>
            </w:r>
          </w:p>
        </w:tc>
      </w:tr>
      <w:tr w:rsidR="00143ECF" w:rsidRPr="00F14CF8" w:rsidTr="00D04AC4">
        <w:trPr>
          <w:trHeight w:val="37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-30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-2,7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-12,4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-25,2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12,8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68,1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55,6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37,3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18,3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53,1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40,5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22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18,5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0,6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38,1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25,4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6,8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18,6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-15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23,1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10,2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-8,1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18,3</w:t>
            </w:r>
          </w:p>
        </w:tc>
      </w:tr>
      <w:tr w:rsidR="00143ECF" w:rsidRPr="00F14CF8" w:rsidTr="00D04AC4">
        <w:trPr>
          <w:trHeight w:val="37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-30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8,1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-5,1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-23,4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18,3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81,9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65,3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39,8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25,5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66,9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50,1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24,3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25,8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0,8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51,9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34,9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9,2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25,7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-15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36,9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19,7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-5,8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25,5</w:t>
            </w:r>
          </w:p>
        </w:tc>
      </w:tr>
      <w:tr w:rsidR="00143ECF" w:rsidRPr="00F14CF8" w:rsidTr="00D04AC4">
        <w:trPr>
          <w:trHeight w:val="37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-30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21,9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4,2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-21,1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25,3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98,3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76,8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42,6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34,2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83,3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61,6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27,1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34,5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68,3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46,3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11,8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34,5</w:t>
            </w:r>
          </w:p>
        </w:tc>
      </w:tr>
      <w:tr w:rsidR="00143ECF" w:rsidRPr="00F14CF8" w:rsidTr="00D04AC4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-15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53,3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-3,1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34,1</w:t>
            </w:r>
          </w:p>
        </w:tc>
      </w:tr>
      <w:tr w:rsidR="00143ECF" w:rsidRPr="00F14CF8" w:rsidTr="00D04AC4">
        <w:trPr>
          <w:trHeight w:val="37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4A1A3B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-30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38,3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15,3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-18,6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4A1A3B">
            <w:pPr>
              <w:pStyle w:val="aff0"/>
            </w:pPr>
            <w:r w:rsidRPr="00F14CF8">
              <w:t>33,9</w:t>
            </w:r>
          </w:p>
        </w:tc>
      </w:tr>
    </w:tbl>
    <w:p w:rsidR="004A1A3B" w:rsidRDefault="004A1A3B" w:rsidP="00F14CF8">
      <w:pPr>
        <w:ind w:firstLine="709"/>
      </w:pPr>
    </w:p>
    <w:p w:rsidR="00F14CF8" w:rsidRDefault="004A1A3B" w:rsidP="004A1A3B">
      <w:pPr>
        <w:pStyle w:val="2"/>
      </w:pPr>
      <w:r>
        <w:br w:type="page"/>
      </w:r>
      <w:bookmarkStart w:id="17" w:name="_Toc260575690"/>
      <w:r w:rsidR="00F14CF8">
        <w:t>3.3.3</w:t>
      </w:r>
      <w:r w:rsidR="00143ECF" w:rsidRPr="00F14CF8">
        <w:t xml:space="preserve"> Тепловой расчет трансформатора при номинальной загрузке при</w:t>
      </w:r>
      <w:r w:rsidR="00F14CF8" w:rsidRPr="00F14CF8">
        <w:t xml:space="preserve"> </w:t>
      </w:r>
      <w:r w:rsidR="00143ECF" w:rsidRPr="00F14CF8">
        <w:t>уровне масла ниже патрубков коллекторов радиаторов</w:t>
      </w:r>
      <w:bookmarkEnd w:id="17"/>
    </w:p>
    <w:p w:rsidR="004A1A3B" w:rsidRDefault="00143ECF" w:rsidP="00F14CF8">
      <w:pPr>
        <w:ind w:firstLine="709"/>
      </w:pPr>
      <w:r w:rsidRPr="00F14CF8">
        <w:t>При снижении уровня масла ниже уровня входов в патрубок коллектора радиатора</w:t>
      </w:r>
      <w:r w:rsidR="00F14CF8" w:rsidRPr="00F14CF8">
        <w:t>,</w:t>
      </w:r>
      <w:r w:rsidRPr="00F14CF8">
        <w:t xml:space="preserve"> активная конвекция в радиаторе практически прекращается</w:t>
      </w:r>
      <w:r w:rsidR="00F14CF8" w:rsidRPr="00F14CF8">
        <w:t>,</w:t>
      </w:r>
      <w:r w:rsidRPr="00F14CF8">
        <w:t xml:space="preserve"> поэтому в дальнейшем расчете радиаторы не учитываем</w:t>
      </w:r>
      <w:r w:rsidR="00F14CF8" w:rsidRPr="00F14CF8">
        <w:t xml:space="preserve">. </w:t>
      </w:r>
    </w:p>
    <w:p w:rsidR="00F14CF8" w:rsidRDefault="00143ECF" w:rsidP="00F14CF8">
      <w:pPr>
        <w:ind w:firstLine="709"/>
      </w:pPr>
      <w:r w:rsidRPr="00F14CF8">
        <w:t>Вследствие чего</w:t>
      </w:r>
      <w:r w:rsidR="00F14CF8" w:rsidRPr="00F14CF8">
        <w:t xml:space="preserve"> </w:t>
      </w:r>
      <w:r w:rsidRPr="00F14CF8">
        <w:t>значительно</w:t>
      </w:r>
      <w:r w:rsidR="00F14CF8" w:rsidRPr="00F14CF8">
        <w:t xml:space="preserve"> </w:t>
      </w:r>
      <w:r w:rsidRPr="00F14CF8">
        <w:t>уменьшается</w:t>
      </w:r>
      <w:r w:rsidR="00F14CF8" w:rsidRPr="00F14CF8">
        <w:t xml:space="preserve"> </w:t>
      </w:r>
      <w:r w:rsidRPr="00F14CF8">
        <w:t>площадь конвективного теплообмена</w:t>
      </w:r>
      <w:r w:rsidR="00F14CF8" w:rsidRPr="00F14CF8">
        <w:t xml:space="preserve">. </w:t>
      </w:r>
      <w:r w:rsidRPr="00F14CF8">
        <w:t>Расчеты будем вести при снижении уровня масла на 90 мм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Эффективная теплоотдающая поверхность бака</w:t>
      </w:r>
      <w:r w:rsidR="00F14CF8" w:rsidRPr="00F14CF8">
        <w:t xml:space="preserve"> [</w:t>
      </w:r>
      <w:r w:rsidRPr="00F14CF8">
        <w:t>4</w:t>
      </w:r>
      <w:r w:rsidR="00F14CF8">
        <w:t>]:</w:t>
      </w:r>
    </w:p>
    <w:p w:rsidR="004A1A3B" w:rsidRDefault="004A1A3B" w:rsidP="00F14CF8">
      <w:pPr>
        <w:ind w:firstLine="709"/>
      </w:pPr>
    </w:p>
    <w:p w:rsidR="00143ECF" w:rsidRPr="00F14CF8" w:rsidRDefault="00515DA2" w:rsidP="00F14CF8">
      <w:pPr>
        <w:ind w:firstLine="709"/>
      </w:pPr>
      <w:r>
        <w:pict>
          <v:shape id="_x0000_i1140" type="#_x0000_t75" style="width:363pt;height:27.75pt" fillcolor="window">
            <v:imagedata r:id="rId119" o:title=""/>
          </v:shape>
        </w:pict>
      </w:r>
      <w:r w:rsidR="00143ECF" w:rsidRPr="00F14CF8">
        <w:t>м</w:t>
      </w:r>
      <w:r w:rsidR="00143ECF" w:rsidRPr="00F14CF8">
        <w:rPr>
          <w:vertAlign w:val="superscript"/>
        </w:rPr>
        <w:t>2</w:t>
      </w:r>
    </w:p>
    <w:p w:rsidR="004A1A3B" w:rsidRDefault="004A1A3B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Эффективная боковая теплоотдающая поверхность бака</w:t>
      </w:r>
      <w:r w:rsidR="00F14CF8" w:rsidRPr="00F14CF8">
        <w:t xml:space="preserve"> [</w:t>
      </w:r>
      <w:r w:rsidRPr="00F14CF8">
        <w:t>4</w:t>
      </w:r>
      <w:r w:rsidR="00F14CF8">
        <w:t>]:</w:t>
      </w:r>
    </w:p>
    <w:p w:rsidR="004A1A3B" w:rsidRDefault="004A1A3B" w:rsidP="00F14CF8">
      <w:pPr>
        <w:ind w:firstLine="709"/>
      </w:pPr>
    </w:p>
    <w:p w:rsidR="00143ECF" w:rsidRPr="00F14CF8" w:rsidRDefault="00515DA2" w:rsidP="00F14CF8">
      <w:pPr>
        <w:ind w:firstLine="709"/>
      </w:pPr>
      <w:r>
        <w:pict>
          <v:shape id="_x0000_i1141" type="#_x0000_t75" style="width:277.5pt;height:27.75pt" fillcolor="window">
            <v:imagedata r:id="rId120" o:title=""/>
          </v:shape>
        </w:pict>
      </w:r>
      <w:r w:rsidR="00143ECF" w:rsidRPr="00F14CF8">
        <w:t>м</w:t>
      </w:r>
      <w:r w:rsidR="00143ECF" w:rsidRPr="00F14CF8">
        <w:rPr>
          <w:vertAlign w:val="superscript"/>
        </w:rPr>
        <w:t>2</w:t>
      </w:r>
    </w:p>
    <w:p w:rsidR="004A1A3B" w:rsidRDefault="004A1A3B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Площади конвективного и лучистого теплообмена</w:t>
      </w:r>
      <w:r w:rsidR="00F14CF8" w:rsidRPr="00F14CF8">
        <w:t xml:space="preserve"> [</w:t>
      </w:r>
      <w:r w:rsidRPr="00F14CF8">
        <w:t>4</w:t>
      </w:r>
      <w:r w:rsidR="00F14CF8">
        <w:t>]:</w:t>
      </w:r>
    </w:p>
    <w:p w:rsidR="004A1A3B" w:rsidRDefault="004A1A3B" w:rsidP="00F14CF8">
      <w:pPr>
        <w:ind w:firstLine="709"/>
      </w:pPr>
    </w:p>
    <w:p w:rsidR="00143ECF" w:rsidRPr="00F14CF8" w:rsidRDefault="00515DA2" w:rsidP="00F14CF8">
      <w:pPr>
        <w:ind w:firstLine="709"/>
      </w:pPr>
      <w:r>
        <w:pict>
          <v:shape id="_x0000_i1142" type="#_x0000_t75" style="width:168pt;height:27.75pt" fillcolor="window">
            <v:imagedata r:id="rId121" o:title=""/>
          </v:shape>
        </w:pict>
      </w:r>
      <w:r w:rsidR="00F14CF8" w:rsidRPr="00F14CF8">
        <w:t xml:space="preserve"> </w:t>
      </w:r>
      <w:r w:rsidR="00143ECF" w:rsidRPr="00F14CF8">
        <w:t>м</w:t>
      </w:r>
      <w:r w:rsidR="00143ECF" w:rsidRPr="00F14CF8">
        <w:rPr>
          <w:vertAlign w:val="superscript"/>
        </w:rPr>
        <w:t>2</w:t>
      </w:r>
      <w:r w:rsidR="00F14CF8" w:rsidRPr="00F14CF8">
        <w:t xml:space="preserve"> </w:t>
      </w:r>
      <w:r>
        <w:pict>
          <v:shape id="_x0000_i1143" type="#_x0000_t75" style="width:180pt;height:27.75pt" fillcolor="window">
            <v:imagedata r:id="rId122" o:title=""/>
          </v:shape>
        </w:pict>
      </w:r>
      <w:r w:rsidR="00143ECF" w:rsidRPr="00F14CF8">
        <w:t xml:space="preserve"> м</w:t>
      </w:r>
      <w:r w:rsidR="00143ECF" w:rsidRPr="00F14CF8">
        <w:rPr>
          <w:vertAlign w:val="superscript"/>
        </w:rPr>
        <w:t>2</w:t>
      </w:r>
    </w:p>
    <w:p w:rsidR="004A1A3B" w:rsidRDefault="004A1A3B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Среднее превышение температуры стенки бака над воздухом</w:t>
      </w:r>
      <w:r w:rsidR="00F14CF8" w:rsidRPr="00F14CF8">
        <w:t xml:space="preserve"> [</w:t>
      </w:r>
      <w:r w:rsidRPr="00F14CF8">
        <w:t>4</w:t>
      </w:r>
      <w:r w:rsidR="00F14CF8">
        <w:t>]:</w:t>
      </w:r>
    </w:p>
    <w:p w:rsidR="004A1A3B" w:rsidRDefault="004A1A3B" w:rsidP="00F14CF8">
      <w:pPr>
        <w:ind w:firstLine="709"/>
      </w:pPr>
    </w:p>
    <w:p w:rsidR="00143ECF" w:rsidRPr="00F14CF8" w:rsidRDefault="00515DA2" w:rsidP="00F14CF8">
      <w:pPr>
        <w:ind w:firstLine="709"/>
      </w:pPr>
      <w:r>
        <w:pict>
          <v:shape id="_x0000_i1144" type="#_x0000_t75" style="width:297pt;height:55.5pt" fillcolor="window">
            <v:imagedata r:id="rId123" o:title=""/>
          </v:shape>
        </w:pict>
      </w:r>
      <w:r w:rsidR="00143ECF" w:rsidRPr="00F14CF8">
        <w:t xml:space="preserve"> °С</w:t>
      </w:r>
    </w:p>
    <w:p w:rsidR="004A1A3B" w:rsidRDefault="004A1A3B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Среднее превышение температуры стенки бака над воздухом</w:t>
      </w:r>
      <w:r w:rsidR="00F14CF8" w:rsidRPr="00F14CF8">
        <w:t xml:space="preserve"> [</w:t>
      </w:r>
      <w:r w:rsidRPr="00F14CF8">
        <w:t>4</w:t>
      </w:r>
      <w:r w:rsidR="00F14CF8">
        <w:t>]:</w:t>
      </w:r>
    </w:p>
    <w:p w:rsidR="004A1A3B" w:rsidRDefault="004A1A3B" w:rsidP="00F14CF8">
      <w:pPr>
        <w:ind w:firstLine="709"/>
      </w:pPr>
    </w:p>
    <w:p w:rsidR="00143ECF" w:rsidRPr="00F14CF8" w:rsidRDefault="00515DA2" w:rsidP="00F14CF8">
      <w:pPr>
        <w:ind w:firstLine="709"/>
      </w:pPr>
      <w:r>
        <w:pict>
          <v:shape id="_x0000_i1145" type="#_x0000_t75" style="width:287.25pt;height:55.5pt" fillcolor="window">
            <v:imagedata r:id="rId124" o:title=""/>
          </v:shape>
        </w:pict>
      </w:r>
      <w:r w:rsidR="00143ECF" w:rsidRPr="00F14CF8">
        <w:t>°С</w:t>
      </w:r>
    </w:p>
    <w:p w:rsidR="004A1A3B" w:rsidRDefault="004A1A3B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Превышение температуры масла в верхних слоях над температурой окружающего воздуха</w:t>
      </w:r>
      <w:r w:rsidR="00F14CF8" w:rsidRPr="00F14CF8">
        <w:t xml:space="preserve"> [</w:t>
      </w:r>
      <w:r w:rsidRPr="00F14CF8">
        <w:t>4</w:t>
      </w:r>
      <w:r w:rsidR="00F14CF8">
        <w:t>]:</w:t>
      </w:r>
    </w:p>
    <w:p w:rsidR="004A1A3B" w:rsidRDefault="004A1A3B" w:rsidP="00F14CF8">
      <w:pPr>
        <w:ind w:firstLine="709"/>
      </w:pPr>
    </w:p>
    <w:p w:rsidR="00143ECF" w:rsidRPr="00F14CF8" w:rsidRDefault="00515DA2" w:rsidP="00F14CF8">
      <w:pPr>
        <w:ind w:firstLine="709"/>
      </w:pPr>
      <w:r>
        <w:pict>
          <v:shape id="_x0000_i1146" type="#_x0000_t75" style="width:305.25pt;height:27.75pt" fillcolor="window">
            <v:imagedata r:id="rId125" o:title=""/>
          </v:shape>
        </w:pict>
      </w:r>
    </w:p>
    <w:p w:rsidR="004A1A3B" w:rsidRDefault="004A1A3B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Температура масла в верхних слоях</w:t>
      </w:r>
      <w:r w:rsidR="00F14CF8" w:rsidRPr="00F14CF8">
        <w:t xml:space="preserve"> [</w:t>
      </w:r>
      <w:r w:rsidRPr="00F14CF8">
        <w:t>4</w:t>
      </w:r>
      <w:r w:rsidR="00F14CF8">
        <w:t>]:</w:t>
      </w:r>
    </w:p>
    <w:p w:rsidR="004A1A3B" w:rsidRDefault="004A1A3B" w:rsidP="00F14CF8">
      <w:pPr>
        <w:ind w:firstLine="709"/>
      </w:pPr>
    </w:p>
    <w:p w:rsidR="00F14CF8" w:rsidRPr="00F14CF8" w:rsidRDefault="00515DA2" w:rsidP="00F14CF8">
      <w:pPr>
        <w:ind w:firstLine="709"/>
      </w:pPr>
      <w:r>
        <w:pict>
          <v:shape id="_x0000_i1147" type="#_x0000_t75" style="width:243.75pt;height:27.75pt" fillcolor="window">
            <v:imagedata r:id="rId126" o:title=""/>
          </v:shape>
        </w:pict>
      </w:r>
      <w:r w:rsidR="00143ECF" w:rsidRPr="00F14CF8">
        <w:t>°С</w:t>
      </w:r>
    </w:p>
    <w:p w:rsidR="004A1A3B" w:rsidRDefault="004A1A3B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Коэффициент теплоотдачи внутри бака</w:t>
      </w:r>
      <w:r w:rsidR="00F14CF8" w:rsidRPr="00F14CF8">
        <w:t xml:space="preserve"> [</w:t>
      </w:r>
      <w:r w:rsidRPr="00F14CF8">
        <w:t>10</w:t>
      </w:r>
      <w:r w:rsidR="00F14CF8" w:rsidRPr="00F14CF8">
        <w:t>].</w:t>
      </w:r>
    </w:p>
    <w:p w:rsidR="00F14CF8" w:rsidRDefault="00143ECF" w:rsidP="00F14CF8">
      <w:pPr>
        <w:ind w:firstLine="709"/>
        <w:rPr>
          <w:i/>
          <w:iCs/>
        </w:rPr>
      </w:pPr>
      <w:r w:rsidRPr="00F14CF8">
        <w:rPr>
          <w:i/>
          <w:iCs/>
        </w:rPr>
        <w:t>Критерий Грасгофа</w:t>
      </w:r>
      <w:r w:rsidR="00F14CF8" w:rsidRPr="00F14CF8">
        <w:rPr>
          <w:i/>
          <w:iCs/>
        </w:rPr>
        <w:t>:</w:t>
      </w:r>
    </w:p>
    <w:p w:rsidR="004A1A3B" w:rsidRDefault="004A1A3B" w:rsidP="00F14CF8">
      <w:pPr>
        <w:ind w:firstLine="709"/>
        <w:rPr>
          <w:i/>
          <w:iCs/>
        </w:rPr>
      </w:pPr>
    </w:p>
    <w:p w:rsidR="00F14CF8" w:rsidRPr="00F14CF8" w:rsidRDefault="00515DA2" w:rsidP="00F14CF8">
      <w:pPr>
        <w:ind w:firstLine="709"/>
      </w:pPr>
      <w:r>
        <w:pict>
          <v:shape id="_x0000_i1148" type="#_x0000_t75" style="width:249.75pt;height:27.75pt" fillcolor="window">
            <v:imagedata r:id="rId127" o:title=""/>
          </v:shape>
        </w:pict>
      </w:r>
      <w:r w:rsidR="00143ECF" w:rsidRPr="00F14CF8">
        <w:t>К</w:t>
      </w:r>
    </w:p>
    <w:p w:rsidR="00F14CF8" w:rsidRPr="00F14CF8" w:rsidRDefault="00515DA2" w:rsidP="00F14CF8">
      <w:pPr>
        <w:ind w:firstLine="709"/>
      </w:pPr>
      <w:r>
        <w:pict>
          <v:shape id="_x0000_i1149" type="#_x0000_t75" style="width:201pt;height:46.5pt" fillcolor="window">
            <v:imagedata r:id="rId128" o:title=""/>
          </v:shape>
        </w:pict>
      </w:r>
      <w:r w:rsidR="00143ECF" w:rsidRPr="00F14CF8">
        <w:t xml:space="preserve"> К</w:t>
      </w:r>
      <w:r w:rsidR="00143ECF" w:rsidRPr="00F14CF8">
        <w:rPr>
          <w:vertAlign w:val="superscript"/>
        </w:rPr>
        <w:t>-1</w:t>
      </w:r>
    </w:p>
    <w:p w:rsidR="00F14CF8" w:rsidRPr="00F14CF8" w:rsidRDefault="00515DA2" w:rsidP="00F14CF8">
      <w:pPr>
        <w:ind w:firstLine="709"/>
      </w:pPr>
      <w:r>
        <w:pict>
          <v:shape id="_x0000_i1150" type="#_x0000_t75" style="width:181.5pt;height:27.75pt" fillcolor="window">
            <v:imagedata r:id="rId129" o:title=""/>
          </v:shape>
        </w:pict>
      </w:r>
      <w:r w:rsidR="00143ECF" w:rsidRPr="00F14CF8">
        <w:t xml:space="preserve"> К</w:t>
      </w:r>
    </w:p>
    <w:p w:rsidR="00F14CF8" w:rsidRDefault="00515DA2" w:rsidP="00F14CF8">
      <w:pPr>
        <w:ind w:firstLine="709"/>
      </w:pPr>
      <w:r>
        <w:pict>
          <v:shape id="_x0000_i1151" type="#_x0000_t75" style="width:84.75pt;height:24.75pt" fillcolor="window">
            <v:imagedata r:id="rId70" o:title=""/>
          </v:shape>
        </w:pict>
      </w:r>
      <w:r w:rsidR="00F14CF8" w:rsidRPr="00F14CF8">
        <w:t xml:space="preserve"> </w:t>
      </w:r>
      <w:r w:rsidR="00143ECF" w:rsidRPr="00F14CF8">
        <w:t>м</w:t>
      </w:r>
      <w:r w:rsidR="00143ECF" w:rsidRPr="00F14CF8">
        <w:rPr>
          <w:vertAlign w:val="superscript"/>
        </w:rPr>
        <w:t>2</w:t>
      </w:r>
      <w:r w:rsidR="00143ECF" w:rsidRPr="00F14CF8">
        <w:t>/с</w:t>
      </w:r>
      <w:r w:rsidR="00F14CF8" w:rsidRPr="00F14CF8">
        <w:t xml:space="preserve"> </w:t>
      </w:r>
      <w:r>
        <w:pict>
          <v:shape id="_x0000_i1152" type="#_x0000_t75" style="width:1in;height:20.25pt" fillcolor="window">
            <v:imagedata r:id="rId71" o:title=""/>
          </v:shape>
        </w:pict>
      </w:r>
    </w:p>
    <w:p w:rsidR="004A1A3B" w:rsidRDefault="004A1A3B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Определяющим размером здесь будет высота уровня масла в баке</w:t>
      </w:r>
      <w:r w:rsidR="00F14CF8" w:rsidRPr="00F14CF8">
        <w:t>:</w:t>
      </w:r>
    </w:p>
    <w:p w:rsidR="004A1A3B" w:rsidRDefault="004A1A3B" w:rsidP="00F14CF8">
      <w:pPr>
        <w:ind w:firstLine="709"/>
      </w:pPr>
    </w:p>
    <w:p w:rsidR="00F14CF8" w:rsidRPr="00F14CF8" w:rsidRDefault="00515DA2" w:rsidP="00F14CF8">
      <w:pPr>
        <w:ind w:firstLine="709"/>
      </w:pPr>
      <w:r>
        <w:pict>
          <v:shape id="_x0000_i1153" type="#_x0000_t75" style="width:183pt;height:27.75pt" fillcolor="window">
            <v:imagedata r:id="rId130" o:title=""/>
          </v:shape>
        </w:pict>
      </w:r>
      <w:r w:rsidR="00143ECF" w:rsidRPr="00F14CF8">
        <w:t>м</w:t>
      </w:r>
    </w:p>
    <w:p w:rsidR="00F14CF8" w:rsidRPr="00F14CF8" w:rsidRDefault="00515DA2" w:rsidP="00F14CF8">
      <w:pPr>
        <w:ind w:firstLine="709"/>
      </w:pPr>
      <w:r>
        <w:pict>
          <v:shape id="_x0000_i1154" type="#_x0000_t75" style="width:236.25pt;height:60pt" fillcolor="window">
            <v:imagedata r:id="rId131" o:title=""/>
          </v:shape>
        </w:pict>
      </w:r>
    </w:p>
    <w:p w:rsidR="00143ECF" w:rsidRPr="00F14CF8" w:rsidRDefault="00515DA2" w:rsidP="00F14CF8">
      <w:pPr>
        <w:ind w:firstLine="709"/>
      </w:pPr>
      <w:r>
        <w:pict>
          <v:shape id="_x0000_i1155" type="#_x0000_t75" style="width:126.75pt;height:24.75pt" fillcolor="window">
            <v:imagedata r:id="rId132" o:title=""/>
          </v:shape>
        </w:pict>
      </w:r>
    </w:p>
    <w:p w:rsidR="004A1A3B" w:rsidRDefault="004A1A3B" w:rsidP="00F14CF8">
      <w:pPr>
        <w:ind w:firstLine="709"/>
        <w:rPr>
          <w:i/>
          <w:iCs/>
        </w:rPr>
      </w:pPr>
    </w:p>
    <w:p w:rsidR="00F14CF8" w:rsidRDefault="00143ECF" w:rsidP="00F14CF8">
      <w:pPr>
        <w:ind w:firstLine="709"/>
        <w:rPr>
          <w:i/>
          <w:iCs/>
        </w:rPr>
      </w:pPr>
      <w:r w:rsidRPr="00F14CF8">
        <w:rPr>
          <w:i/>
          <w:iCs/>
        </w:rPr>
        <w:t>Критерий Нуссельта</w:t>
      </w:r>
      <w:r w:rsidR="00F14CF8" w:rsidRPr="00F14CF8">
        <w:rPr>
          <w:i/>
          <w:iCs/>
        </w:rPr>
        <w:t>:</w:t>
      </w:r>
    </w:p>
    <w:p w:rsidR="004A1A3B" w:rsidRDefault="004A1A3B" w:rsidP="00F14CF8">
      <w:pPr>
        <w:ind w:firstLine="709"/>
        <w:rPr>
          <w:i/>
          <w:iCs/>
        </w:rPr>
      </w:pPr>
    </w:p>
    <w:p w:rsidR="00F14CF8" w:rsidRPr="00F14CF8" w:rsidRDefault="00515DA2" w:rsidP="00F14CF8">
      <w:pPr>
        <w:ind w:firstLine="709"/>
      </w:pPr>
      <w:r>
        <w:pict>
          <v:shape id="_x0000_i1156" type="#_x0000_t75" style="width:113.25pt;height:23.25pt" fillcolor="window">
            <v:imagedata r:id="rId133" o:title=""/>
          </v:shape>
        </w:pict>
      </w:r>
      <w:r w:rsidR="00F14CF8" w:rsidRPr="00F14CF8">
        <w:t xml:space="preserve"> </w:t>
      </w:r>
      <w:r>
        <w:pict>
          <v:shape id="_x0000_i1157" type="#_x0000_t75" style="width:67.5pt;height:20.25pt" fillcolor="window">
            <v:imagedata r:id="rId76" o:title=""/>
          </v:shape>
        </w:pict>
      </w:r>
      <w:r w:rsidR="00F14CF8" w:rsidRPr="00F14CF8">
        <w:t xml:space="preserve"> </w:t>
      </w:r>
      <w:r w:rsidR="00143ECF" w:rsidRPr="00F14CF8">
        <w:t>Вт/м·К</w:t>
      </w:r>
    </w:p>
    <w:p w:rsidR="00F14CF8" w:rsidRPr="00F14CF8" w:rsidRDefault="00515DA2" w:rsidP="00F14CF8">
      <w:pPr>
        <w:ind w:firstLine="709"/>
      </w:pPr>
      <w:r>
        <w:pict>
          <v:shape id="_x0000_i1158" type="#_x0000_t75" style="width:225.75pt;height:28.5pt" fillcolor="window">
            <v:imagedata r:id="rId134" o:title=""/>
          </v:shape>
        </w:pict>
      </w:r>
    </w:p>
    <w:p w:rsidR="00143ECF" w:rsidRPr="00F14CF8" w:rsidRDefault="00515DA2" w:rsidP="00F14CF8">
      <w:pPr>
        <w:ind w:firstLine="709"/>
      </w:pPr>
      <w:r>
        <w:pict>
          <v:shape id="_x0000_i1159" type="#_x0000_t75" style="width:206.25pt;height:43.5pt" fillcolor="window">
            <v:imagedata r:id="rId135" o:title=""/>
          </v:shape>
        </w:pict>
      </w:r>
      <w:r w:rsidR="00143ECF" w:rsidRPr="00F14CF8">
        <w:t>Вт/м</w:t>
      </w:r>
      <w:r w:rsidR="00143ECF" w:rsidRPr="00F14CF8">
        <w:rPr>
          <w:vertAlign w:val="superscript"/>
        </w:rPr>
        <w:t>2</w:t>
      </w:r>
      <w:r w:rsidR="00143ECF" w:rsidRPr="00F14CF8">
        <w:t>· К</w:t>
      </w:r>
    </w:p>
    <w:p w:rsidR="004A1A3B" w:rsidRDefault="004A1A3B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Коэффициент теплоотдачи снаружи бака</w:t>
      </w:r>
      <w:r w:rsidR="00F14CF8" w:rsidRPr="00F14CF8">
        <w:t>.</w:t>
      </w:r>
    </w:p>
    <w:p w:rsidR="00F14CF8" w:rsidRDefault="00143ECF" w:rsidP="00F14CF8">
      <w:pPr>
        <w:ind w:firstLine="709"/>
        <w:rPr>
          <w:i/>
          <w:iCs/>
        </w:rPr>
      </w:pPr>
      <w:r w:rsidRPr="00F14CF8">
        <w:rPr>
          <w:i/>
          <w:iCs/>
        </w:rPr>
        <w:t>Критерий Грасгофа</w:t>
      </w:r>
      <w:r w:rsidR="00F14CF8" w:rsidRPr="00F14CF8">
        <w:rPr>
          <w:i/>
          <w:iCs/>
        </w:rPr>
        <w:t>:</w:t>
      </w:r>
    </w:p>
    <w:p w:rsidR="004A1A3B" w:rsidRDefault="004A1A3B" w:rsidP="00F14CF8">
      <w:pPr>
        <w:ind w:firstLine="709"/>
        <w:rPr>
          <w:i/>
          <w:iCs/>
        </w:rPr>
      </w:pPr>
    </w:p>
    <w:p w:rsidR="00F14CF8" w:rsidRPr="00F14CF8" w:rsidRDefault="00515DA2" w:rsidP="00F14CF8">
      <w:pPr>
        <w:ind w:firstLine="709"/>
      </w:pPr>
      <w:r>
        <w:pict>
          <v:shape id="_x0000_i1160" type="#_x0000_t75" style="width:256.5pt;height:27.75pt" fillcolor="window">
            <v:imagedata r:id="rId136" o:title=""/>
          </v:shape>
        </w:pict>
      </w:r>
      <w:r w:rsidR="00143ECF" w:rsidRPr="00F14CF8">
        <w:t xml:space="preserve"> К</w:t>
      </w:r>
    </w:p>
    <w:p w:rsidR="00F14CF8" w:rsidRPr="00F14CF8" w:rsidRDefault="00515DA2" w:rsidP="00F14CF8">
      <w:pPr>
        <w:ind w:firstLine="709"/>
      </w:pPr>
      <w:r>
        <w:pict>
          <v:shape id="_x0000_i1161" type="#_x0000_t75" style="width:180pt;height:41.25pt" fillcolor="window">
            <v:imagedata r:id="rId137" o:title=""/>
          </v:shape>
        </w:pict>
      </w:r>
      <w:r w:rsidR="00143ECF" w:rsidRPr="00F14CF8">
        <w:t xml:space="preserve"> К</w:t>
      </w:r>
      <w:r w:rsidR="00143ECF" w:rsidRPr="00F14CF8">
        <w:rPr>
          <w:vertAlign w:val="superscript"/>
        </w:rPr>
        <w:t>-1</w:t>
      </w:r>
    </w:p>
    <w:p w:rsidR="00F14CF8" w:rsidRPr="00F14CF8" w:rsidRDefault="00515DA2" w:rsidP="00F14CF8">
      <w:pPr>
        <w:ind w:firstLine="709"/>
      </w:pPr>
      <w:r>
        <w:pict>
          <v:shape id="_x0000_i1162" type="#_x0000_t75" style="width:181.5pt;height:27.75pt" fillcolor="window">
            <v:imagedata r:id="rId138" o:title=""/>
          </v:shape>
        </w:pict>
      </w:r>
      <w:r w:rsidR="00143ECF" w:rsidRPr="00F14CF8">
        <w:t xml:space="preserve"> К</w:t>
      </w:r>
    </w:p>
    <w:p w:rsidR="00F14CF8" w:rsidRPr="00F14CF8" w:rsidRDefault="00515DA2" w:rsidP="00F14CF8">
      <w:pPr>
        <w:ind w:firstLine="709"/>
      </w:pPr>
      <w:r>
        <w:pict>
          <v:shape id="_x0000_i1163" type="#_x0000_t75" style="width:67.5pt;height:24.75pt" fillcolor="window">
            <v:imagedata r:id="rId83" o:title=""/>
          </v:shape>
        </w:pict>
      </w:r>
      <w:r w:rsidR="00F14CF8" w:rsidRPr="00F14CF8">
        <w:t xml:space="preserve"> </w:t>
      </w:r>
      <w:r w:rsidR="00143ECF" w:rsidRPr="00F14CF8">
        <w:t>м</w:t>
      </w:r>
      <w:r w:rsidR="00143ECF" w:rsidRPr="00F14CF8">
        <w:rPr>
          <w:vertAlign w:val="superscript"/>
        </w:rPr>
        <w:t>2</w:t>
      </w:r>
      <w:r w:rsidR="00143ECF" w:rsidRPr="00F14CF8">
        <w:t>/с</w:t>
      </w:r>
      <w:r w:rsidR="00F14CF8" w:rsidRPr="00F14CF8">
        <w:t xml:space="preserve"> </w:t>
      </w:r>
      <w:r>
        <w:pict>
          <v:shape id="_x0000_i1164" type="#_x0000_t75" style="width:63.75pt;height:20.25pt" fillcolor="window">
            <v:imagedata r:id="rId84" o:title=""/>
          </v:shape>
        </w:pict>
      </w:r>
    </w:p>
    <w:p w:rsidR="00F14CF8" w:rsidRPr="00F14CF8" w:rsidRDefault="00515DA2" w:rsidP="00F14CF8">
      <w:pPr>
        <w:ind w:firstLine="709"/>
      </w:pPr>
      <w:r>
        <w:pict>
          <v:shape id="_x0000_i1165" type="#_x0000_t75" style="width:177pt;height:27.75pt" fillcolor="window">
            <v:imagedata r:id="rId139" o:title=""/>
          </v:shape>
        </w:pict>
      </w:r>
      <w:r w:rsidR="00143ECF" w:rsidRPr="00F14CF8">
        <w:t>м</w:t>
      </w:r>
    </w:p>
    <w:p w:rsidR="00F14CF8" w:rsidRPr="00F14CF8" w:rsidRDefault="00515DA2" w:rsidP="00F14CF8">
      <w:pPr>
        <w:ind w:firstLine="709"/>
      </w:pPr>
      <w:r>
        <w:pict>
          <v:shape id="_x0000_i1166" type="#_x0000_t75" style="width:229.5pt;height:60pt" fillcolor="window">
            <v:imagedata r:id="rId140" o:title=""/>
          </v:shape>
        </w:pict>
      </w:r>
    </w:p>
    <w:p w:rsidR="00143ECF" w:rsidRDefault="00515DA2" w:rsidP="00F14CF8">
      <w:pPr>
        <w:ind w:firstLine="709"/>
      </w:pPr>
      <w:r>
        <w:pict>
          <v:shape id="_x0000_i1167" type="#_x0000_t75" style="width:117.75pt;height:24.75pt" fillcolor="window">
            <v:imagedata r:id="rId141" o:title=""/>
          </v:shape>
        </w:pict>
      </w:r>
    </w:p>
    <w:p w:rsidR="00F14CF8" w:rsidRDefault="00D56C11" w:rsidP="00F14CF8">
      <w:pPr>
        <w:ind w:firstLine="709"/>
        <w:rPr>
          <w:i/>
          <w:iCs/>
        </w:rPr>
      </w:pPr>
      <w:r>
        <w:br w:type="page"/>
      </w:r>
      <w:r w:rsidR="00143ECF" w:rsidRPr="00F14CF8">
        <w:rPr>
          <w:i/>
          <w:iCs/>
        </w:rPr>
        <w:t>Критерий Нуссельта</w:t>
      </w:r>
      <w:r w:rsidR="00F14CF8" w:rsidRPr="00F14CF8">
        <w:rPr>
          <w:i/>
          <w:iCs/>
        </w:rPr>
        <w:t>:</w:t>
      </w:r>
    </w:p>
    <w:p w:rsidR="004A1A3B" w:rsidRDefault="004A1A3B" w:rsidP="00F14CF8">
      <w:pPr>
        <w:ind w:firstLine="709"/>
        <w:rPr>
          <w:i/>
          <w:iCs/>
        </w:rPr>
      </w:pPr>
    </w:p>
    <w:p w:rsidR="00F14CF8" w:rsidRPr="00F14CF8" w:rsidRDefault="00515DA2" w:rsidP="00F14CF8">
      <w:pPr>
        <w:ind w:firstLine="709"/>
      </w:pPr>
      <w:r>
        <w:pict>
          <v:shape id="_x0000_i1168" type="#_x0000_t75" style="width:113.25pt;height:23.25pt" fillcolor="window">
            <v:imagedata r:id="rId142" o:title=""/>
          </v:shape>
        </w:pict>
      </w:r>
      <w:r w:rsidR="00F14CF8" w:rsidRPr="00F14CF8">
        <w:t xml:space="preserve"> </w:t>
      </w:r>
      <w:r>
        <w:pict>
          <v:shape id="_x0000_i1169" type="#_x0000_t75" style="width:78pt;height:24.75pt" fillcolor="window">
            <v:imagedata r:id="rId143" o:title=""/>
          </v:shape>
        </w:pict>
      </w:r>
      <w:r w:rsidR="00143ECF" w:rsidRPr="00F14CF8">
        <w:t xml:space="preserve"> Вт/м·К</w:t>
      </w:r>
    </w:p>
    <w:p w:rsidR="00F14CF8" w:rsidRPr="00F14CF8" w:rsidRDefault="00515DA2" w:rsidP="00F14CF8">
      <w:pPr>
        <w:ind w:firstLine="709"/>
      </w:pPr>
      <w:r>
        <w:pict>
          <v:shape id="_x0000_i1170" type="#_x0000_t75" style="width:234pt;height:32.25pt" fillcolor="window">
            <v:imagedata r:id="rId144" o:title=""/>
          </v:shape>
        </w:pict>
      </w:r>
    </w:p>
    <w:p w:rsidR="00143ECF" w:rsidRPr="00F14CF8" w:rsidRDefault="00515DA2" w:rsidP="00F14CF8">
      <w:pPr>
        <w:ind w:firstLine="709"/>
      </w:pPr>
      <w:r>
        <w:pict>
          <v:shape id="_x0000_i1171" type="#_x0000_t75" style="width:228.75pt;height:51pt" fillcolor="window">
            <v:imagedata r:id="rId145" o:title=""/>
          </v:shape>
        </w:pict>
      </w:r>
      <w:r w:rsidR="00143ECF" w:rsidRPr="00F14CF8">
        <w:t xml:space="preserve"> Вт/м</w:t>
      </w:r>
      <w:r w:rsidR="00143ECF" w:rsidRPr="00F14CF8">
        <w:rPr>
          <w:vertAlign w:val="superscript"/>
        </w:rPr>
        <w:t>2</w:t>
      </w:r>
      <w:r w:rsidR="00143ECF" w:rsidRPr="00F14CF8">
        <w:t>· К</w:t>
      </w:r>
    </w:p>
    <w:p w:rsidR="004A1A3B" w:rsidRDefault="004A1A3B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Коэффициент теплопередачи через стенку бака</w:t>
      </w:r>
      <w:r w:rsidR="00F14CF8" w:rsidRPr="00F14CF8">
        <w:t>:</w:t>
      </w:r>
    </w:p>
    <w:p w:rsidR="004A1A3B" w:rsidRDefault="004A1A3B" w:rsidP="00F14CF8">
      <w:pPr>
        <w:ind w:firstLine="709"/>
      </w:pPr>
    </w:p>
    <w:p w:rsidR="00143ECF" w:rsidRPr="00F14CF8" w:rsidRDefault="00515DA2" w:rsidP="00F14CF8">
      <w:pPr>
        <w:ind w:firstLine="709"/>
      </w:pPr>
      <w:r>
        <w:pict>
          <v:shape id="_x0000_i1172" type="#_x0000_t75" style="width:241.5pt;height:69.75pt" fillcolor="window">
            <v:imagedata r:id="rId146" o:title=""/>
          </v:shape>
        </w:pict>
      </w:r>
    </w:p>
    <w:p w:rsidR="004A1A3B" w:rsidRDefault="004A1A3B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Поток теплоты через стенку бака трансформатора</w:t>
      </w:r>
      <w:r w:rsidR="00F14CF8" w:rsidRPr="00F14CF8">
        <w:t>:</w:t>
      </w:r>
    </w:p>
    <w:p w:rsidR="004A1A3B" w:rsidRDefault="004A1A3B" w:rsidP="00F14CF8">
      <w:pPr>
        <w:ind w:firstLine="709"/>
      </w:pPr>
    </w:p>
    <w:p w:rsidR="00143ECF" w:rsidRPr="00F14CF8" w:rsidRDefault="00515DA2" w:rsidP="00F14CF8">
      <w:pPr>
        <w:ind w:firstLine="709"/>
      </w:pPr>
      <w:r>
        <w:pict>
          <v:shape id="_x0000_i1173" type="#_x0000_t75" style="width:282pt;height:27.75pt" fillcolor="window">
            <v:imagedata r:id="rId147" o:title=""/>
          </v:shape>
        </w:pict>
      </w:r>
      <w:r w:rsidR="00143ECF" w:rsidRPr="00F14CF8">
        <w:t>Вт</w:t>
      </w:r>
    </w:p>
    <w:p w:rsidR="004A1A3B" w:rsidRDefault="004A1A3B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Температура наружной поверхности бака</w:t>
      </w:r>
      <w:r w:rsidR="00F14CF8" w:rsidRPr="00F14CF8">
        <w:t>:</w:t>
      </w:r>
    </w:p>
    <w:p w:rsidR="004A1A3B" w:rsidRDefault="004A1A3B" w:rsidP="00F14CF8">
      <w:pPr>
        <w:ind w:firstLine="709"/>
      </w:pPr>
    </w:p>
    <w:p w:rsidR="00143ECF" w:rsidRPr="00F14CF8" w:rsidRDefault="00515DA2" w:rsidP="00F14CF8">
      <w:pPr>
        <w:ind w:firstLine="709"/>
      </w:pPr>
      <w:r>
        <w:pict>
          <v:shape id="_x0000_i1174" type="#_x0000_t75" style="width:247.5pt;height:51pt" fillcolor="window">
            <v:imagedata r:id="rId148" o:title=""/>
          </v:shape>
        </w:pict>
      </w:r>
      <w:r w:rsidR="00143ECF" w:rsidRPr="00F14CF8">
        <w:t>°С</w:t>
      </w:r>
    </w:p>
    <w:p w:rsidR="004A1A3B" w:rsidRDefault="004A1A3B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Среднее значение температуры масла в баке</w:t>
      </w:r>
      <w:r w:rsidR="00F14CF8" w:rsidRPr="00F14CF8">
        <w:t>:</w:t>
      </w:r>
    </w:p>
    <w:p w:rsidR="004A1A3B" w:rsidRDefault="004A1A3B" w:rsidP="00F14CF8">
      <w:pPr>
        <w:ind w:firstLine="709"/>
      </w:pPr>
    </w:p>
    <w:p w:rsidR="00F14CF8" w:rsidRDefault="00515DA2" w:rsidP="00F14CF8">
      <w:pPr>
        <w:ind w:firstLine="709"/>
      </w:pPr>
      <w:r>
        <w:pict>
          <v:shape id="_x0000_i1175" type="#_x0000_t75" style="width:216.75pt;height:42pt" fillcolor="window">
            <v:imagedata r:id="rId149" o:title=""/>
          </v:shape>
        </w:pict>
      </w:r>
      <w:r w:rsidR="00143ECF" w:rsidRPr="00F14CF8">
        <w:t>°С</w:t>
      </w:r>
    </w:p>
    <w:p w:rsidR="00F14CF8" w:rsidRDefault="00D56C11" w:rsidP="00F14CF8">
      <w:pPr>
        <w:ind w:firstLine="709"/>
      </w:pPr>
      <w:r>
        <w:br w:type="page"/>
      </w:r>
      <w:r w:rsidR="00143ECF" w:rsidRPr="00F14CF8">
        <w:t>Вследствие падения уровня масла в баке трансформатора между крышкой бака и верхними слоями масла образуется воздушная прослойка</w:t>
      </w:r>
      <w:r w:rsidR="00F14CF8" w:rsidRPr="00F14CF8">
        <w:t>,</w:t>
      </w:r>
      <w:r w:rsidR="00143ECF" w:rsidRPr="00F14CF8">
        <w:t xml:space="preserve"> теплопередачу в которой будем рассчитывать через λэф </w:t>
      </w:r>
      <w:r w:rsidR="00F14CF8">
        <w:t>-</w:t>
      </w:r>
      <w:r w:rsidR="00143ECF" w:rsidRPr="00F14CF8">
        <w:t xml:space="preserve"> эффективный коэффициент теплопроводности</w:t>
      </w:r>
      <w:r w:rsidR="00F14CF8" w:rsidRPr="00F14CF8">
        <w:t>.</w:t>
      </w:r>
    </w:p>
    <w:p w:rsidR="00F14CF8" w:rsidRDefault="00143ECF" w:rsidP="00F14CF8">
      <w:pPr>
        <w:ind w:firstLine="709"/>
        <w:rPr>
          <w:i/>
          <w:iCs/>
        </w:rPr>
      </w:pPr>
      <w:r w:rsidRPr="00F14CF8">
        <w:rPr>
          <w:i/>
          <w:iCs/>
        </w:rPr>
        <w:t>Критерий Грасгофа</w:t>
      </w:r>
      <w:r w:rsidR="00F14CF8" w:rsidRPr="00F14CF8">
        <w:rPr>
          <w:i/>
          <w:iCs/>
        </w:rPr>
        <w:t>:</w:t>
      </w:r>
    </w:p>
    <w:p w:rsidR="00F14CF8" w:rsidRDefault="00143ECF" w:rsidP="00F14CF8">
      <w:pPr>
        <w:ind w:firstLine="709"/>
      </w:pPr>
      <w:r w:rsidRPr="00F14CF8">
        <w:t>В качестве определяющей</w:t>
      </w:r>
      <w:r w:rsidR="00F14CF8" w:rsidRPr="00F14CF8">
        <w:t xml:space="preserve"> </w:t>
      </w:r>
      <w:r w:rsidRPr="00F14CF8">
        <w:t>температуры принимаем среднюю температуру между маслом и окружающим воздухом</w:t>
      </w:r>
      <w:r w:rsidR="00F14CF8" w:rsidRPr="00F14CF8">
        <w:t xml:space="preserve"> [</w:t>
      </w:r>
      <w:r w:rsidRPr="00F14CF8">
        <w:t>10</w:t>
      </w:r>
      <w:r w:rsidR="00F14CF8">
        <w:t>]:</w:t>
      </w:r>
    </w:p>
    <w:p w:rsidR="004A1A3B" w:rsidRDefault="004A1A3B" w:rsidP="00F14CF8">
      <w:pPr>
        <w:ind w:firstLine="709"/>
      </w:pPr>
    </w:p>
    <w:p w:rsidR="00F14CF8" w:rsidRPr="00F14CF8" w:rsidRDefault="00515DA2" w:rsidP="00F14CF8">
      <w:pPr>
        <w:ind w:firstLine="709"/>
      </w:pPr>
      <w:r>
        <w:pict>
          <v:shape id="_x0000_i1176" type="#_x0000_t75" style="width:229.5pt;height:46.5pt" fillcolor="window">
            <v:imagedata r:id="rId150" o:title=""/>
          </v:shape>
        </w:pict>
      </w:r>
      <w:r w:rsidR="00F14CF8" w:rsidRPr="00F14CF8">
        <w:t xml:space="preserve"> </w:t>
      </w:r>
      <w:r w:rsidR="00143ECF" w:rsidRPr="00F14CF8">
        <w:t>°С</w:t>
      </w:r>
    </w:p>
    <w:p w:rsidR="00F14CF8" w:rsidRPr="00F14CF8" w:rsidRDefault="00515DA2" w:rsidP="00F14CF8">
      <w:pPr>
        <w:ind w:firstLine="709"/>
      </w:pPr>
      <w:r>
        <w:pict>
          <v:shape id="_x0000_i1177" type="#_x0000_t75" style="width:322.5pt;height:27.75pt" fillcolor="window">
            <v:imagedata r:id="rId151" o:title=""/>
          </v:shape>
        </w:pict>
      </w:r>
      <w:r w:rsidR="00143ECF" w:rsidRPr="00F14CF8">
        <w:t>К</w:t>
      </w:r>
    </w:p>
    <w:p w:rsidR="00F14CF8" w:rsidRPr="00F14CF8" w:rsidRDefault="00515DA2" w:rsidP="00F14CF8">
      <w:pPr>
        <w:ind w:firstLine="709"/>
      </w:pPr>
      <w:r>
        <w:pict>
          <v:shape id="_x0000_i1178" type="#_x0000_t75" style="width:243pt;height:46.5pt" fillcolor="window">
            <v:imagedata r:id="rId152" o:title=""/>
          </v:shape>
        </w:pict>
      </w:r>
      <w:r w:rsidR="00F14CF8" w:rsidRPr="00F14CF8">
        <w:t xml:space="preserve"> </w:t>
      </w:r>
      <w:r w:rsidR="00143ECF" w:rsidRPr="00F14CF8">
        <w:t>К</w:t>
      </w:r>
      <w:r w:rsidR="00143ECF" w:rsidRPr="00F14CF8">
        <w:rPr>
          <w:vertAlign w:val="superscript"/>
        </w:rPr>
        <w:t>-1</w:t>
      </w:r>
    </w:p>
    <w:p w:rsidR="00F14CF8" w:rsidRPr="00F14CF8" w:rsidRDefault="00515DA2" w:rsidP="00F14CF8">
      <w:pPr>
        <w:ind w:firstLine="709"/>
      </w:pPr>
      <w:r>
        <w:pict>
          <v:shape id="_x0000_i1179" type="#_x0000_t75" style="width:205.5pt;height:27.75pt" fillcolor="window">
            <v:imagedata r:id="rId153" o:title=""/>
          </v:shape>
        </w:pict>
      </w:r>
      <w:r w:rsidR="00F14CF8" w:rsidRPr="00F14CF8">
        <w:t xml:space="preserve"> </w:t>
      </w:r>
      <w:r w:rsidR="00143ECF" w:rsidRPr="00F14CF8">
        <w:t>К</w:t>
      </w:r>
    </w:p>
    <w:p w:rsidR="00F14CF8" w:rsidRPr="00F14CF8" w:rsidRDefault="00515DA2" w:rsidP="00F14CF8">
      <w:pPr>
        <w:ind w:firstLine="709"/>
      </w:pPr>
      <w:r>
        <w:pict>
          <v:shape id="_x0000_i1180" type="#_x0000_t75" style="width:103.5pt;height:24.75pt" fillcolor="window">
            <v:imagedata r:id="rId154" o:title=""/>
          </v:shape>
        </w:pict>
      </w:r>
      <w:r w:rsidR="00F14CF8" w:rsidRPr="00F14CF8">
        <w:t xml:space="preserve"> </w:t>
      </w:r>
      <w:r w:rsidR="00143ECF" w:rsidRPr="00F14CF8">
        <w:t>м</w:t>
      </w:r>
      <w:r w:rsidR="00143ECF" w:rsidRPr="00F14CF8">
        <w:rPr>
          <w:vertAlign w:val="superscript"/>
        </w:rPr>
        <w:t>2</w:t>
      </w:r>
      <w:r w:rsidR="00143ECF" w:rsidRPr="00F14CF8">
        <w:t>/с</w:t>
      </w:r>
      <w:r w:rsidR="00F14CF8" w:rsidRPr="00F14CF8">
        <w:t xml:space="preserve"> </w:t>
      </w:r>
      <w:r>
        <w:pict>
          <v:shape id="_x0000_i1181" type="#_x0000_t75" style="width:78.75pt;height:20.25pt" fillcolor="window">
            <v:imagedata r:id="rId155" o:title=""/>
          </v:shape>
        </w:pict>
      </w:r>
    </w:p>
    <w:p w:rsidR="00F14CF8" w:rsidRPr="00F14CF8" w:rsidRDefault="00515DA2" w:rsidP="00F14CF8">
      <w:pPr>
        <w:ind w:firstLine="709"/>
      </w:pPr>
      <w:r>
        <w:pict>
          <v:shape id="_x0000_i1182" type="#_x0000_t75" style="width:232.5pt;height:49.5pt" fillcolor="window">
            <v:imagedata r:id="rId156" o:title=""/>
          </v:shape>
        </w:pict>
      </w:r>
    </w:p>
    <w:p w:rsidR="00143ECF" w:rsidRPr="00F14CF8" w:rsidRDefault="00515DA2" w:rsidP="00F14CF8">
      <w:pPr>
        <w:ind w:firstLine="709"/>
      </w:pPr>
      <w:r>
        <w:pict>
          <v:shape id="_x0000_i1183" type="#_x0000_t75" style="width:147.75pt;height:24.75pt" fillcolor="window">
            <v:imagedata r:id="rId157" o:title=""/>
          </v:shape>
        </w:pict>
      </w:r>
      <w:r w:rsidR="00F14CF8" w:rsidRPr="00F14CF8">
        <w:t xml:space="preserve"> </w:t>
      </w:r>
      <w:r>
        <w:pict>
          <v:shape id="_x0000_i1184" type="#_x0000_t75" style="width:102pt;height:24.75pt" fillcolor="window">
            <v:imagedata r:id="rId158" o:title=""/>
          </v:shape>
        </w:pict>
      </w:r>
      <w:r w:rsidR="00143ECF" w:rsidRPr="00F14CF8">
        <w:t>Вт/м·К</w:t>
      </w:r>
    </w:p>
    <w:p w:rsidR="004A1A3B" w:rsidRDefault="004A1A3B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Эффективный коэффициент теплопроводности воздуха</w:t>
      </w:r>
      <w:r w:rsidR="00F14CF8" w:rsidRPr="00F14CF8">
        <w:t>:</w:t>
      </w:r>
    </w:p>
    <w:p w:rsidR="004A1A3B" w:rsidRDefault="004A1A3B" w:rsidP="00F14CF8">
      <w:pPr>
        <w:ind w:firstLine="709"/>
      </w:pPr>
    </w:p>
    <w:p w:rsidR="00F14CF8" w:rsidRDefault="00515DA2" w:rsidP="00F14CF8">
      <w:pPr>
        <w:ind w:firstLine="709"/>
      </w:pPr>
      <w:r>
        <w:pict>
          <v:shape id="_x0000_i1185" type="#_x0000_t75" style="width:319.5pt;height:32.25pt" fillcolor="window">
            <v:imagedata r:id="rId159" o:title=""/>
          </v:shape>
        </w:pict>
      </w:r>
      <w:r w:rsidR="00143ECF" w:rsidRPr="00F14CF8">
        <w:t xml:space="preserve"> Вт/м·К</w:t>
      </w:r>
      <w:r w:rsidR="00F14CF8" w:rsidRPr="00F14CF8">
        <w:t xml:space="preserve"> [</w:t>
      </w:r>
      <w:r w:rsidR="00143ECF" w:rsidRPr="00F14CF8">
        <w:t>10</w:t>
      </w:r>
      <w:r w:rsidR="00F14CF8" w:rsidRPr="00F14CF8">
        <w:t>]</w:t>
      </w:r>
    </w:p>
    <w:p w:rsidR="004A1A3B" w:rsidRDefault="004A1A3B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Коэффициент теплоотдачи внутри бака</w:t>
      </w:r>
      <w:r w:rsidR="00F14CF8" w:rsidRPr="00F14CF8">
        <w:t>:</w:t>
      </w:r>
    </w:p>
    <w:p w:rsidR="00F14CF8" w:rsidRDefault="00143ECF" w:rsidP="00F14CF8">
      <w:pPr>
        <w:ind w:firstLine="709"/>
        <w:rPr>
          <w:i/>
          <w:iCs/>
        </w:rPr>
      </w:pPr>
      <w:r w:rsidRPr="00F14CF8">
        <w:rPr>
          <w:i/>
          <w:iCs/>
        </w:rPr>
        <w:t>Критерий Грасгофа</w:t>
      </w:r>
      <w:r w:rsidR="00F14CF8" w:rsidRPr="00F14CF8">
        <w:rPr>
          <w:i/>
          <w:iCs/>
        </w:rPr>
        <w:t>:</w:t>
      </w:r>
    </w:p>
    <w:p w:rsidR="00F14CF8" w:rsidRPr="00F14CF8" w:rsidRDefault="00D56C11" w:rsidP="00F14CF8">
      <w:pPr>
        <w:ind w:firstLine="709"/>
      </w:pPr>
      <w:r>
        <w:rPr>
          <w:i/>
          <w:iCs/>
        </w:rPr>
        <w:br w:type="page"/>
      </w:r>
      <w:r w:rsidR="00515DA2">
        <w:pict>
          <v:shape id="_x0000_i1186" type="#_x0000_t75" style="width:279.75pt;height:27.75pt" fillcolor="window">
            <v:imagedata r:id="rId160" o:title=""/>
          </v:shape>
        </w:pict>
      </w:r>
      <w:r w:rsidR="00143ECF" w:rsidRPr="00F14CF8">
        <w:t>К</w:t>
      </w:r>
    </w:p>
    <w:p w:rsidR="00F14CF8" w:rsidRPr="00F14CF8" w:rsidRDefault="00515DA2" w:rsidP="00F14CF8">
      <w:pPr>
        <w:ind w:firstLine="709"/>
        <w:rPr>
          <w:vertAlign w:val="superscript"/>
        </w:rPr>
      </w:pPr>
      <w:r>
        <w:pict>
          <v:shape id="_x0000_i1187" type="#_x0000_t75" style="width:201pt;height:46.5pt" fillcolor="window">
            <v:imagedata r:id="rId161" o:title=""/>
          </v:shape>
        </w:pict>
      </w:r>
      <w:r w:rsidR="00143ECF" w:rsidRPr="00F14CF8">
        <w:t>К</w:t>
      </w:r>
      <w:r w:rsidR="00143ECF" w:rsidRPr="00F14CF8">
        <w:rPr>
          <w:vertAlign w:val="superscript"/>
        </w:rPr>
        <w:t>-1</w:t>
      </w:r>
    </w:p>
    <w:p w:rsidR="00F14CF8" w:rsidRPr="00F14CF8" w:rsidRDefault="00515DA2" w:rsidP="00F14CF8">
      <w:pPr>
        <w:ind w:firstLine="709"/>
      </w:pPr>
      <w:r>
        <w:pict>
          <v:shape id="_x0000_i1188" type="#_x0000_t75" style="width:201pt;height:27.75pt" fillcolor="window">
            <v:imagedata r:id="rId162" o:title=""/>
          </v:shape>
        </w:pict>
      </w:r>
      <w:r w:rsidR="00143ECF" w:rsidRPr="00F14CF8">
        <w:t>К</w:t>
      </w:r>
    </w:p>
    <w:p w:rsidR="00F14CF8" w:rsidRPr="00F14CF8" w:rsidRDefault="00515DA2" w:rsidP="00F14CF8">
      <w:pPr>
        <w:ind w:firstLine="709"/>
      </w:pPr>
      <w:r>
        <w:pict>
          <v:shape id="_x0000_i1189" type="#_x0000_t75" style="width:257.25pt;height:60pt" fillcolor="window">
            <v:imagedata r:id="rId163" o:title=""/>
          </v:shape>
        </w:pict>
      </w:r>
    </w:p>
    <w:p w:rsidR="00143ECF" w:rsidRPr="00F14CF8" w:rsidRDefault="00515DA2" w:rsidP="00F14CF8">
      <w:pPr>
        <w:ind w:firstLine="709"/>
      </w:pPr>
      <w:r>
        <w:pict>
          <v:shape id="_x0000_i1190" type="#_x0000_t75" style="width:141.75pt;height:24.75pt" fillcolor="window">
            <v:imagedata r:id="rId164" o:title=""/>
          </v:shape>
        </w:pict>
      </w:r>
    </w:p>
    <w:p w:rsidR="00186D3E" w:rsidRDefault="00186D3E" w:rsidP="00F14CF8">
      <w:pPr>
        <w:ind w:firstLine="709"/>
        <w:rPr>
          <w:i/>
          <w:iCs/>
        </w:rPr>
      </w:pPr>
    </w:p>
    <w:p w:rsidR="00F14CF8" w:rsidRDefault="00143ECF" w:rsidP="00F14CF8">
      <w:pPr>
        <w:ind w:firstLine="709"/>
        <w:rPr>
          <w:i/>
          <w:iCs/>
        </w:rPr>
      </w:pPr>
      <w:r w:rsidRPr="00F14CF8">
        <w:rPr>
          <w:i/>
          <w:iCs/>
        </w:rPr>
        <w:t>Критерий Нуссельта</w:t>
      </w:r>
      <w:r w:rsidR="00F14CF8" w:rsidRPr="00F14CF8">
        <w:rPr>
          <w:i/>
          <w:iCs/>
        </w:rPr>
        <w:t>:</w:t>
      </w:r>
    </w:p>
    <w:p w:rsidR="00186D3E" w:rsidRDefault="00186D3E" w:rsidP="00F14CF8">
      <w:pPr>
        <w:ind w:firstLine="709"/>
        <w:rPr>
          <w:i/>
          <w:iCs/>
        </w:rPr>
      </w:pPr>
    </w:p>
    <w:p w:rsidR="00F14CF8" w:rsidRPr="00F14CF8" w:rsidRDefault="00515DA2" w:rsidP="00F14CF8">
      <w:pPr>
        <w:ind w:firstLine="709"/>
      </w:pPr>
      <w:r>
        <w:pict>
          <v:shape id="_x0000_i1191" type="#_x0000_t75" style="width:197.25pt;height:27.75pt" fillcolor="window">
            <v:imagedata r:id="rId165" o:title=""/>
          </v:shape>
        </w:pict>
      </w:r>
      <w:r w:rsidR="00143ECF" w:rsidRPr="00F14CF8">
        <w:t>Вт/м·К</w:t>
      </w:r>
    </w:p>
    <w:p w:rsidR="00F14CF8" w:rsidRPr="00F14CF8" w:rsidRDefault="00515DA2" w:rsidP="00F14CF8">
      <w:pPr>
        <w:ind w:firstLine="709"/>
      </w:pPr>
      <w:r>
        <w:pict>
          <v:shape id="_x0000_i1192" type="#_x0000_t75" style="width:267.75pt;height:36pt" fillcolor="window">
            <v:imagedata r:id="rId166" o:title=""/>
          </v:shape>
        </w:pict>
      </w:r>
    </w:p>
    <w:p w:rsidR="00143ECF" w:rsidRPr="00F14CF8" w:rsidRDefault="00515DA2" w:rsidP="00F14CF8">
      <w:pPr>
        <w:ind w:firstLine="709"/>
      </w:pPr>
      <w:r>
        <w:pict>
          <v:shape id="_x0000_i1193" type="#_x0000_t75" style="width:247.5pt;height:51pt" fillcolor="window">
            <v:imagedata r:id="rId167" o:title=""/>
          </v:shape>
        </w:pict>
      </w:r>
      <w:r w:rsidR="00143ECF" w:rsidRPr="00F14CF8">
        <w:t xml:space="preserve"> Вт/м</w:t>
      </w:r>
      <w:r w:rsidR="00143ECF" w:rsidRPr="00F14CF8">
        <w:rPr>
          <w:vertAlign w:val="superscript"/>
        </w:rPr>
        <w:t>2</w:t>
      </w:r>
      <w:r w:rsidR="00143ECF" w:rsidRPr="00F14CF8">
        <w:t>· К</w:t>
      </w:r>
    </w:p>
    <w:p w:rsidR="00186D3E" w:rsidRDefault="00186D3E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Коэффициент теплоотдачи снаружи бака</w:t>
      </w:r>
      <w:r w:rsidR="00F14CF8" w:rsidRPr="00F14CF8">
        <w:t>:</w:t>
      </w:r>
    </w:p>
    <w:p w:rsidR="00F14CF8" w:rsidRDefault="00143ECF" w:rsidP="00F14CF8">
      <w:pPr>
        <w:ind w:firstLine="709"/>
        <w:rPr>
          <w:i/>
          <w:iCs/>
        </w:rPr>
      </w:pPr>
      <w:r w:rsidRPr="00F14CF8">
        <w:rPr>
          <w:i/>
          <w:iCs/>
        </w:rPr>
        <w:t>Критерий Грасгофа</w:t>
      </w:r>
      <w:r w:rsidR="00F14CF8" w:rsidRPr="00F14CF8">
        <w:rPr>
          <w:i/>
          <w:iCs/>
        </w:rPr>
        <w:t>:</w:t>
      </w:r>
    </w:p>
    <w:p w:rsidR="00186D3E" w:rsidRDefault="00186D3E" w:rsidP="00F14CF8">
      <w:pPr>
        <w:ind w:firstLine="709"/>
        <w:rPr>
          <w:i/>
          <w:iCs/>
        </w:rPr>
      </w:pPr>
    </w:p>
    <w:p w:rsidR="00F14CF8" w:rsidRPr="00F14CF8" w:rsidRDefault="00515DA2" w:rsidP="00F14CF8">
      <w:pPr>
        <w:ind w:firstLine="709"/>
      </w:pPr>
      <w:r>
        <w:pict>
          <v:shape id="_x0000_i1194" type="#_x0000_t75" style="width:226.5pt;height:27.75pt" fillcolor="window">
            <v:imagedata r:id="rId168" o:title=""/>
          </v:shape>
        </w:pict>
      </w:r>
      <w:r w:rsidR="00143ECF" w:rsidRPr="00F14CF8">
        <w:t xml:space="preserve"> К</w:t>
      </w:r>
    </w:p>
    <w:p w:rsidR="00F14CF8" w:rsidRPr="00F14CF8" w:rsidRDefault="00515DA2" w:rsidP="00F14CF8">
      <w:pPr>
        <w:ind w:firstLine="709"/>
        <w:rPr>
          <w:vertAlign w:val="superscript"/>
        </w:rPr>
      </w:pPr>
      <w:r>
        <w:pict>
          <v:shape id="_x0000_i1195" type="#_x0000_t75" style="width:204.75pt;height:46.5pt" fillcolor="window">
            <v:imagedata r:id="rId169" o:title=""/>
          </v:shape>
        </w:pict>
      </w:r>
      <w:r w:rsidR="00143ECF" w:rsidRPr="00F14CF8">
        <w:t xml:space="preserve"> К</w:t>
      </w:r>
      <w:r w:rsidR="00143ECF" w:rsidRPr="00F14CF8">
        <w:rPr>
          <w:vertAlign w:val="superscript"/>
        </w:rPr>
        <w:t>-1</w:t>
      </w:r>
    </w:p>
    <w:p w:rsidR="00F14CF8" w:rsidRPr="00F14CF8" w:rsidRDefault="00515DA2" w:rsidP="00F14CF8">
      <w:pPr>
        <w:ind w:firstLine="709"/>
      </w:pPr>
      <w:r>
        <w:pict>
          <v:shape id="_x0000_i1196" type="#_x0000_t75" style="width:193.5pt;height:27.75pt" fillcolor="window">
            <v:imagedata r:id="rId170" o:title=""/>
          </v:shape>
        </w:pict>
      </w:r>
      <w:r w:rsidR="00143ECF" w:rsidRPr="00F14CF8">
        <w:t xml:space="preserve"> К</w:t>
      </w:r>
    </w:p>
    <w:p w:rsidR="00F14CF8" w:rsidRPr="00F14CF8" w:rsidRDefault="00515DA2" w:rsidP="00F14CF8">
      <w:pPr>
        <w:ind w:firstLine="709"/>
      </w:pPr>
      <w:r>
        <w:pict>
          <v:shape id="_x0000_i1197" type="#_x0000_t75" style="width:67.5pt;height:24.75pt" fillcolor="window">
            <v:imagedata r:id="rId83" o:title=""/>
          </v:shape>
        </w:pict>
      </w:r>
      <w:r w:rsidR="00143ECF" w:rsidRPr="00F14CF8">
        <w:t xml:space="preserve"> м</w:t>
      </w:r>
      <w:r w:rsidR="00143ECF" w:rsidRPr="00F14CF8">
        <w:rPr>
          <w:vertAlign w:val="superscript"/>
        </w:rPr>
        <w:t>2</w:t>
      </w:r>
      <w:r w:rsidR="00143ECF" w:rsidRPr="00F14CF8">
        <w:t>/с</w:t>
      </w:r>
      <w:r w:rsidR="00F14CF8" w:rsidRPr="00F14CF8">
        <w:t xml:space="preserve"> </w:t>
      </w:r>
      <w:r>
        <w:pict>
          <v:shape id="_x0000_i1198" type="#_x0000_t75" style="width:63.75pt;height:20.25pt" fillcolor="window">
            <v:imagedata r:id="rId84" o:title=""/>
          </v:shape>
        </w:pict>
      </w:r>
    </w:p>
    <w:p w:rsidR="00F14CF8" w:rsidRPr="00F14CF8" w:rsidRDefault="00515DA2" w:rsidP="00F14CF8">
      <w:pPr>
        <w:ind w:firstLine="709"/>
      </w:pPr>
      <w:r>
        <w:pict>
          <v:shape id="_x0000_i1199" type="#_x0000_t75" style="width:153pt;height:27.75pt" fillcolor="window">
            <v:imagedata r:id="rId171" o:title=""/>
          </v:shape>
        </w:pict>
      </w:r>
      <w:r w:rsidR="00143ECF" w:rsidRPr="00F14CF8">
        <w:t>м</w:t>
      </w:r>
    </w:p>
    <w:p w:rsidR="00F14CF8" w:rsidRPr="00F14CF8" w:rsidRDefault="00515DA2" w:rsidP="00F14CF8">
      <w:pPr>
        <w:ind w:firstLine="709"/>
      </w:pPr>
      <w:r>
        <w:pict>
          <v:shape id="_x0000_i1200" type="#_x0000_t75" style="width:229.5pt;height:60pt" fillcolor="window">
            <v:imagedata r:id="rId172" o:title=""/>
          </v:shape>
        </w:pict>
      </w:r>
    </w:p>
    <w:p w:rsidR="00143ECF" w:rsidRPr="00F14CF8" w:rsidRDefault="00515DA2" w:rsidP="00F14CF8">
      <w:pPr>
        <w:ind w:firstLine="709"/>
      </w:pPr>
      <w:r>
        <w:pict>
          <v:shape id="_x0000_i1201" type="#_x0000_t75" style="width:117.75pt;height:24.75pt" fillcolor="window">
            <v:imagedata r:id="rId173" o:title=""/>
          </v:shape>
        </w:pict>
      </w:r>
    </w:p>
    <w:p w:rsidR="00186D3E" w:rsidRDefault="00186D3E" w:rsidP="00F14CF8">
      <w:pPr>
        <w:ind w:firstLine="709"/>
        <w:rPr>
          <w:i/>
          <w:iCs/>
        </w:rPr>
      </w:pPr>
    </w:p>
    <w:p w:rsidR="00F14CF8" w:rsidRDefault="00143ECF" w:rsidP="00F14CF8">
      <w:pPr>
        <w:ind w:firstLine="709"/>
        <w:rPr>
          <w:i/>
          <w:iCs/>
        </w:rPr>
      </w:pPr>
      <w:r w:rsidRPr="00F14CF8">
        <w:rPr>
          <w:i/>
          <w:iCs/>
        </w:rPr>
        <w:t>Критерий Нуссельта</w:t>
      </w:r>
      <w:r w:rsidR="00F14CF8" w:rsidRPr="00F14CF8">
        <w:rPr>
          <w:i/>
          <w:iCs/>
        </w:rPr>
        <w:t>:</w:t>
      </w:r>
    </w:p>
    <w:p w:rsidR="00186D3E" w:rsidRDefault="00186D3E" w:rsidP="00F14CF8">
      <w:pPr>
        <w:ind w:firstLine="709"/>
        <w:rPr>
          <w:i/>
          <w:iCs/>
        </w:rPr>
      </w:pPr>
    </w:p>
    <w:p w:rsidR="00F14CF8" w:rsidRPr="00F14CF8" w:rsidRDefault="00515DA2" w:rsidP="00F14CF8">
      <w:pPr>
        <w:ind w:firstLine="709"/>
      </w:pPr>
      <w:r>
        <w:pict>
          <v:shape id="_x0000_i1202" type="#_x0000_t75" style="width:219.75pt;height:24.75pt" fillcolor="window">
            <v:imagedata r:id="rId174" o:title=""/>
          </v:shape>
        </w:pict>
      </w:r>
    </w:p>
    <w:p w:rsidR="00F14CF8" w:rsidRPr="00F14CF8" w:rsidRDefault="00515DA2" w:rsidP="00F14CF8">
      <w:pPr>
        <w:ind w:firstLine="709"/>
      </w:pPr>
      <w:r>
        <w:pict>
          <v:shape id="_x0000_i1203" type="#_x0000_t75" style="width:234pt;height:32.25pt" fillcolor="window">
            <v:imagedata r:id="rId175" o:title=""/>
          </v:shape>
        </w:pict>
      </w:r>
    </w:p>
    <w:p w:rsidR="00143ECF" w:rsidRPr="00F14CF8" w:rsidRDefault="00515DA2" w:rsidP="00F14CF8">
      <w:pPr>
        <w:ind w:firstLine="709"/>
      </w:pPr>
      <w:r>
        <w:pict>
          <v:shape id="_x0000_i1204" type="#_x0000_t75" style="width:261pt;height:51pt" fillcolor="window">
            <v:imagedata r:id="rId176" o:title=""/>
          </v:shape>
        </w:pict>
      </w:r>
      <w:r w:rsidR="00143ECF" w:rsidRPr="00F14CF8">
        <w:t xml:space="preserve"> Вт/м</w:t>
      </w:r>
      <w:r w:rsidR="00143ECF" w:rsidRPr="00F14CF8">
        <w:rPr>
          <w:vertAlign w:val="superscript"/>
        </w:rPr>
        <w:t>2</w:t>
      </w:r>
      <w:r w:rsidR="00143ECF" w:rsidRPr="00F14CF8">
        <w:t>· К</w:t>
      </w:r>
    </w:p>
    <w:p w:rsidR="00186D3E" w:rsidRDefault="00186D3E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Коэффициент теплопередачи через крышку бака</w:t>
      </w:r>
      <w:r w:rsidR="00F14CF8" w:rsidRPr="00F14CF8">
        <w:t>:</w:t>
      </w:r>
    </w:p>
    <w:p w:rsidR="00186D3E" w:rsidRDefault="00186D3E" w:rsidP="00F14CF8">
      <w:pPr>
        <w:ind w:firstLine="709"/>
      </w:pPr>
    </w:p>
    <w:p w:rsidR="00143ECF" w:rsidRPr="00F14CF8" w:rsidRDefault="00515DA2" w:rsidP="00F14CF8">
      <w:pPr>
        <w:ind w:firstLine="709"/>
      </w:pPr>
      <w:r>
        <w:pict>
          <v:shape id="_x0000_i1205" type="#_x0000_t75" style="width:265.5pt;height:69.75pt" fillcolor="window">
            <v:imagedata r:id="rId177" o:title=""/>
          </v:shape>
        </w:pict>
      </w:r>
    </w:p>
    <w:p w:rsidR="00186D3E" w:rsidRDefault="00186D3E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Поток теплоты через крышку бака трансформатора</w:t>
      </w:r>
      <w:r w:rsidR="00F14CF8" w:rsidRPr="00F14CF8">
        <w:t>:</w:t>
      </w:r>
    </w:p>
    <w:p w:rsidR="00186D3E" w:rsidRDefault="00186D3E" w:rsidP="00F14CF8">
      <w:pPr>
        <w:ind w:firstLine="709"/>
      </w:pPr>
    </w:p>
    <w:p w:rsidR="00143ECF" w:rsidRPr="00F14CF8" w:rsidRDefault="00515DA2" w:rsidP="00F14CF8">
      <w:pPr>
        <w:ind w:firstLine="709"/>
      </w:pPr>
      <w:r>
        <w:pict>
          <v:shape id="_x0000_i1206" type="#_x0000_t75" style="width:282pt;height:27.75pt" fillcolor="window">
            <v:imagedata r:id="rId178" o:title=""/>
          </v:shape>
        </w:pict>
      </w:r>
      <w:r w:rsidR="00143ECF" w:rsidRPr="00F14CF8">
        <w:t>Вт</w:t>
      </w:r>
    </w:p>
    <w:p w:rsidR="00186D3E" w:rsidRDefault="00186D3E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Температура крышки бака трансформатора</w:t>
      </w:r>
      <w:r w:rsidR="00F14CF8" w:rsidRPr="00F14CF8">
        <w:t>:</w:t>
      </w:r>
    </w:p>
    <w:p w:rsidR="00143ECF" w:rsidRPr="00F14CF8" w:rsidRDefault="00D56C11" w:rsidP="00F14CF8">
      <w:pPr>
        <w:ind w:firstLine="709"/>
      </w:pPr>
      <w:r>
        <w:br w:type="page"/>
      </w:r>
      <w:r w:rsidR="00515DA2">
        <w:pict>
          <v:shape id="_x0000_i1207" type="#_x0000_t75" style="width:241.5pt;height:51pt" fillcolor="window">
            <v:imagedata r:id="rId179" o:title=""/>
          </v:shape>
        </w:pict>
      </w:r>
      <w:r w:rsidR="00143ECF" w:rsidRPr="00F14CF8">
        <w:t>°С</w:t>
      </w:r>
    </w:p>
    <w:p w:rsidR="00186D3E" w:rsidRDefault="00186D3E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Разность температур между стенкой и крышкой бака</w:t>
      </w:r>
      <w:r w:rsidR="00F14CF8" w:rsidRPr="00F14CF8">
        <w:t>:</w:t>
      </w:r>
    </w:p>
    <w:p w:rsidR="00186D3E" w:rsidRDefault="00186D3E" w:rsidP="00F14CF8">
      <w:pPr>
        <w:ind w:firstLine="709"/>
      </w:pPr>
    </w:p>
    <w:p w:rsidR="00143ECF" w:rsidRPr="00F14CF8" w:rsidRDefault="00515DA2" w:rsidP="00F14CF8">
      <w:pPr>
        <w:ind w:firstLine="709"/>
      </w:pPr>
      <w:r>
        <w:pict>
          <v:shape id="_x0000_i1208" type="#_x0000_t75" style="width:234.75pt;height:27.75pt" fillcolor="window">
            <v:imagedata r:id="rId180" o:title=""/>
          </v:shape>
        </w:pict>
      </w:r>
      <w:r w:rsidR="00143ECF" w:rsidRPr="00F14CF8">
        <w:t>°С</w:t>
      </w:r>
    </w:p>
    <w:p w:rsidR="00186D3E" w:rsidRDefault="00186D3E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Данные расчетов при различны температурах окружающего воздуха и различной загрузке трансформатора сведены в таблицу 11</w:t>
      </w:r>
      <w:r w:rsidR="00F14CF8" w:rsidRPr="00F14CF8">
        <w:t>.</w:t>
      </w:r>
    </w:p>
    <w:p w:rsidR="00F14CF8" w:rsidRDefault="00F14CF8" w:rsidP="00F14CF8">
      <w:pPr>
        <w:ind w:firstLine="709"/>
      </w:pPr>
    </w:p>
    <w:p w:rsidR="00F14CF8" w:rsidRDefault="00143ECF" w:rsidP="00186D3E">
      <w:pPr>
        <w:ind w:left="708" w:firstLine="1"/>
      </w:pPr>
      <w:r w:rsidRPr="00F14CF8">
        <w:t>Таблица 11</w:t>
      </w:r>
      <w:r w:rsidR="00F14CF8" w:rsidRPr="00F14CF8">
        <w:t>. -</w:t>
      </w:r>
      <w:r w:rsidR="00F14CF8">
        <w:t xml:space="preserve"> </w:t>
      </w:r>
      <w:r w:rsidRPr="00F14CF8">
        <w:t>Температуры трансформатора с падением уровня масла на 90мм</w:t>
      </w:r>
      <w:r w:rsidR="00F14CF8" w:rsidRPr="00F14CF8"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0"/>
        <w:gridCol w:w="1415"/>
        <w:gridCol w:w="1436"/>
        <w:gridCol w:w="1610"/>
        <w:gridCol w:w="1610"/>
        <w:gridCol w:w="1441"/>
      </w:tblGrid>
      <w:tr w:rsidR="00143ECF" w:rsidRPr="00F14CF8" w:rsidTr="00D04AC4">
        <w:trPr>
          <w:trHeight w:val="25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 xml:space="preserve">Коэффициент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Температура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Температура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Температура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Температура</w:t>
            </w:r>
          </w:p>
        </w:tc>
        <w:tc>
          <w:tcPr>
            <w:tcW w:w="1441" w:type="dxa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Разность температур</w:t>
            </w:r>
          </w:p>
        </w:tc>
      </w:tr>
      <w:tr w:rsidR="00143ECF" w:rsidRPr="00F14CF8" w:rsidTr="00D04AC4">
        <w:trPr>
          <w:trHeight w:val="25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загрузки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окружающего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верхних слоев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стенки бака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 xml:space="preserve">крышки бака </w:t>
            </w:r>
          </w:p>
        </w:tc>
        <w:tc>
          <w:tcPr>
            <w:tcW w:w="1441" w:type="dxa"/>
            <w:shd w:val="clear" w:color="auto" w:fill="auto"/>
          </w:tcPr>
          <w:p w:rsidR="00186D3E" w:rsidRDefault="00143ECF" w:rsidP="00186D3E">
            <w:pPr>
              <w:pStyle w:val="aff0"/>
            </w:pPr>
            <w:r w:rsidRPr="00F14CF8">
              <w:t xml:space="preserve">между стенкой </w:t>
            </w:r>
          </w:p>
          <w:p w:rsidR="00143ECF" w:rsidRPr="00F14CF8" w:rsidRDefault="00143ECF" w:rsidP="00186D3E">
            <w:pPr>
              <w:pStyle w:val="aff0"/>
            </w:pPr>
            <w:r w:rsidRPr="00F14CF8">
              <w:t>и</w:t>
            </w:r>
          </w:p>
        </w:tc>
      </w:tr>
      <w:tr w:rsidR="00143ECF" w:rsidRPr="00F14CF8" w:rsidTr="00D04AC4">
        <w:trPr>
          <w:trHeight w:val="27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трансформатора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воздуха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масла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трансформатора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трансформатора</w:t>
            </w:r>
          </w:p>
        </w:tc>
        <w:tc>
          <w:tcPr>
            <w:tcW w:w="1441" w:type="dxa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крышкой бака</w:t>
            </w:r>
          </w:p>
        </w:tc>
      </w:tr>
      <w:tr w:rsidR="00143ECF" w:rsidRPr="00F14CF8" w:rsidTr="00D04AC4">
        <w:trPr>
          <w:trHeight w:val="318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186D3E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30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50,4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43,4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33,8</w:t>
            </w:r>
          </w:p>
        </w:tc>
        <w:tc>
          <w:tcPr>
            <w:tcW w:w="1441" w:type="dxa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9,6</w:t>
            </w:r>
          </w:p>
        </w:tc>
      </w:tr>
      <w:tr w:rsidR="00143ECF" w:rsidRPr="00F14CF8" w:rsidTr="00D04AC4">
        <w:trPr>
          <w:trHeight w:val="25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186D3E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15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35,4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28,3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18,6</w:t>
            </w:r>
          </w:p>
        </w:tc>
        <w:tc>
          <w:tcPr>
            <w:tcW w:w="1441" w:type="dxa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9,7</w:t>
            </w:r>
          </w:p>
        </w:tc>
      </w:tr>
      <w:tr w:rsidR="00143ECF" w:rsidRPr="00F14CF8" w:rsidTr="00D04AC4">
        <w:trPr>
          <w:trHeight w:val="25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0,2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20,4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13,2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3,5</w:t>
            </w:r>
          </w:p>
        </w:tc>
        <w:tc>
          <w:tcPr>
            <w:tcW w:w="1441" w:type="dxa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9,7</w:t>
            </w:r>
          </w:p>
        </w:tc>
      </w:tr>
      <w:tr w:rsidR="00143ECF" w:rsidRPr="00F14CF8" w:rsidTr="00D04AC4">
        <w:trPr>
          <w:trHeight w:val="25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186D3E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-15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5,4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-1,8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-11,4</w:t>
            </w:r>
          </w:p>
        </w:tc>
        <w:tc>
          <w:tcPr>
            <w:tcW w:w="1441" w:type="dxa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9,6</w:t>
            </w:r>
          </w:p>
        </w:tc>
      </w:tr>
      <w:tr w:rsidR="00143ECF" w:rsidRPr="00F14CF8" w:rsidTr="00D04AC4">
        <w:trPr>
          <w:trHeight w:val="27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186D3E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-30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-9,6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-17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-26,6</w:t>
            </w:r>
          </w:p>
        </w:tc>
        <w:tc>
          <w:tcPr>
            <w:tcW w:w="1441" w:type="dxa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9,6</w:t>
            </w:r>
          </w:p>
        </w:tc>
      </w:tr>
      <w:tr w:rsidR="00143ECF" w:rsidRPr="00F14CF8" w:rsidTr="00D04AC4">
        <w:trPr>
          <w:trHeight w:val="25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186D3E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30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57,7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48,4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35</w:t>
            </w:r>
          </w:p>
        </w:tc>
        <w:tc>
          <w:tcPr>
            <w:tcW w:w="1441" w:type="dxa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13,4</w:t>
            </w:r>
          </w:p>
        </w:tc>
      </w:tr>
      <w:tr w:rsidR="00143ECF" w:rsidRPr="00F14CF8" w:rsidTr="00D04AC4">
        <w:trPr>
          <w:trHeight w:val="25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186D3E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15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42,7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33,3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19,8</w:t>
            </w:r>
          </w:p>
        </w:tc>
        <w:tc>
          <w:tcPr>
            <w:tcW w:w="1441" w:type="dxa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13,5</w:t>
            </w:r>
          </w:p>
        </w:tc>
      </w:tr>
      <w:tr w:rsidR="00143ECF" w:rsidRPr="00F14CF8" w:rsidTr="00D04AC4">
        <w:trPr>
          <w:trHeight w:val="25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0,4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27,7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18,2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4,7</w:t>
            </w:r>
          </w:p>
        </w:tc>
        <w:tc>
          <w:tcPr>
            <w:tcW w:w="1441" w:type="dxa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13,5</w:t>
            </w:r>
          </w:p>
        </w:tc>
      </w:tr>
      <w:tr w:rsidR="00143ECF" w:rsidRPr="00F14CF8" w:rsidTr="00D04AC4">
        <w:trPr>
          <w:trHeight w:val="25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186D3E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-15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12,7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3,1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-10,2</w:t>
            </w:r>
          </w:p>
        </w:tc>
        <w:tc>
          <w:tcPr>
            <w:tcW w:w="1441" w:type="dxa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13,3</w:t>
            </w:r>
          </w:p>
        </w:tc>
      </w:tr>
      <w:tr w:rsidR="00143ECF" w:rsidRPr="00F14CF8" w:rsidTr="00D04AC4">
        <w:trPr>
          <w:trHeight w:val="27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186D3E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-30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-2,3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-12,2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-25,4</w:t>
            </w:r>
          </w:p>
        </w:tc>
        <w:tc>
          <w:tcPr>
            <w:tcW w:w="1441" w:type="dxa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13,2</w:t>
            </w:r>
          </w:p>
        </w:tc>
      </w:tr>
      <w:tr w:rsidR="00143ECF" w:rsidRPr="00F14CF8" w:rsidTr="00D04AC4">
        <w:trPr>
          <w:trHeight w:val="25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186D3E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30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68,7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56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36,9</w:t>
            </w:r>
          </w:p>
        </w:tc>
        <w:tc>
          <w:tcPr>
            <w:tcW w:w="1441" w:type="dxa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19,1</w:t>
            </w:r>
          </w:p>
        </w:tc>
      </w:tr>
      <w:tr w:rsidR="00143ECF" w:rsidRPr="00F14CF8" w:rsidTr="00D04AC4">
        <w:trPr>
          <w:trHeight w:val="25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186D3E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15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53,7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40,9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21,6</w:t>
            </w:r>
          </w:p>
        </w:tc>
        <w:tc>
          <w:tcPr>
            <w:tcW w:w="1441" w:type="dxa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19,3</w:t>
            </w:r>
          </w:p>
        </w:tc>
      </w:tr>
      <w:tr w:rsidR="00143ECF" w:rsidRPr="00F14CF8" w:rsidTr="00D04AC4">
        <w:trPr>
          <w:trHeight w:val="25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0,6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38,7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25,7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6,5</w:t>
            </w:r>
          </w:p>
        </w:tc>
        <w:tc>
          <w:tcPr>
            <w:tcW w:w="1441" w:type="dxa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19,2</w:t>
            </w:r>
          </w:p>
        </w:tc>
      </w:tr>
      <w:tr w:rsidR="00143ECF" w:rsidRPr="00F14CF8" w:rsidTr="00D04AC4">
        <w:trPr>
          <w:trHeight w:val="25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186D3E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-15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23,7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10,6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-8,4</w:t>
            </w:r>
          </w:p>
        </w:tc>
        <w:tc>
          <w:tcPr>
            <w:tcW w:w="1441" w:type="dxa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19</w:t>
            </w:r>
          </w:p>
        </w:tc>
      </w:tr>
      <w:tr w:rsidR="00143ECF" w:rsidRPr="00F14CF8" w:rsidTr="00D04AC4">
        <w:trPr>
          <w:trHeight w:val="27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186D3E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-30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8,7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-4,8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-23,7</w:t>
            </w:r>
          </w:p>
        </w:tc>
        <w:tc>
          <w:tcPr>
            <w:tcW w:w="1441" w:type="dxa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18,9</w:t>
            </w:r>
          </w:p>
        </w:tc>
      </w:tr>
      <w:tr w:rsidR="00143ECF" w:rsidRPr="00F14CF8" w:rsidTr="00D04AC4">
        <w:trPr>
          <w:trHeight w:val="25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186D3E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30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82,7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65,8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39,2</w:t>
            </w:r>
          </w:p>
        </w:tc>
        <w:tc>
          <w:tcPr>
            <w:tcW w:w="1441" w:type="dxa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26,6</w:t>
            </w:r>
          </w:p>
        </w:tc>
      </w:tr>
      <w:tr w:rsidR="00143ECF" w:rsidRPr="00F14CF8" w:rsidTr="00D04AC4">
        <w:trPr>
          <w:trHeight w:val="25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186D3E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15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67,7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50,7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23,9</w:t>
            </w:r>
          </w:p>
        </w:tc>
        <w:tc>
          <w:tcPr>
            <w:tcW w:w="1441" w:type="dxa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26,8</w:t>
            </w:r>
          </w:p>
        </w:tc>
      </w:tr>
      <w:tr w:rsidR="00143ECF" w:rsidRPr="00F14CF8" w:rsidTr="00D04AC4">
        <w:trPr>
          <w:trHeight w:val="25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0,8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52,7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35,5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8,7</w:t>
            </w:r>
          </w:p>
        </w:tc>
        <w:tc>
          <w:tcPr>
            <w:tcW w:w="1441" w:type="dxa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26,8</w:t>
            </w:r>
          </w:p>
        </w:tc>
      </w:tr>
      <w:tr w:rsidR="00143ECF" w:rsidRPr="00F14CF8" w:rsidTr="00D04AC4">
        <w:trPr>
          <w:trHeight w:val="25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186D3E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-15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37,7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20,3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-6,2</w:t>
            </w:r>
          </w:p>
        </w:tc>
        <w:tc>
          <w:tcPr>
            <w:tcW w:w="1441" w:type="dxa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26,5</w:t>
            </w:r>
          </w:p>
        </w:tc>
      </w:tr>
      <w:tr w:rsidR="00143ECF" w:rsidRPr="00F14CF8" w:rsidTr="00D04AC4">
        <w:trPr>
          <w:trHeight w:val="27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186D3E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-30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22,7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4,7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-21,6</w:t>
            </w:r>
          </w:p>
        </w:tc>
        <w:tc>
          <w:tcPr>
            <w:tcW w:w="1441" w:type="dxa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26,3</w:t>
            </w:r>
          </w:p>
        </w:tc>
      </w:tr>
      <w:tr w:rsidR="00143ECF" w:rsidRPr="00F14CF8" w:rsidTr="00D04AC4">
        <w:trPr>
          <w:trHeight w:val="25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186D3E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30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99,2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77,5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41,9</w:t>
            </w:r>
          </w:p>
        </w:tc>
        <w:tc>
          <w:tcPr>
            <w:tcW w:w="1441" w:type="dxa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35,6</w:t>
            </w:r>
          </w:p>
        </w:tc>
      </w:tr>
      <w:tr w:rsidR="00143ECF" w:rsidRPr="00F14CF8" w:rsidTr="00D04AC4">
        <w:trPr>
          <w:trHeight w:val="25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186D3E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15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84,2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62,3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26,4</w:t>
            </w:r>
          </w:p>
        </w:tc>
        <w:tc>
          <w:tcPr>
            <w:tcW w:w="1441" w:type="dxa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35,9</w:t>
            </w:r>
          </w:p>
        </w:tc>
      </w:tr>
      <w:tr w:rsidR="00143ECF" w:rsidRPr="00F14CF8" w:rsidTr="00D04AC4">
        <w:trPr>
          <w:trHeight w:val="25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69,2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47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11,2</w:t>
            </w:r>
          </w:p>
        </w:tc>
        <w:tc>
          <w:tcPr>
            <w:tcW w:w="1441" w:type="dxa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35,8</w:t>
            </w:r>
          </w:p>
        </w:tc>
      </w:tr>
      <w:tr w:rsidR="00143ECF" w:rsidRPr="00F14CF8" w:rsidTr="00D04AC4">
        <w:trPr>
          <w:trHeight w:val="25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186D3E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-15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54,2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31,7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-3,7</w:t>
            </w:r>
          </w:p>
        </w:tc>
        <w:tc>
          <w:tcPr>
            <w:tcW w:w="1441" w:type="dxa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35,4</w:t>
            </w:r>
          </w:p>
        </w:tc>
      </w:tr>
      <w:tr w:rsidR="00143ECF" w:rsidRPr="00F14CF8" w:rsidTr="00D04AC4">
        <w:trPr>
          <w:trHeight w:val="27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186D3E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-30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39,2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16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-19,2</w:t>
            </w:r>
          </w:p>
        </w:tc>
        <w:tc>
          <w:tcPr>
            <w:tcW w:w="1441" w:type="dxa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35,2</w:t>
            </w:r>
          </w:p>
        </w:tc>
      </w:tr>
    </w:tbl>
    <w:p w:rsidR="00F14CF8" w:rsidRPr="00F14CF8" w:rsidRDefault="00F14CF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При падении уровня масла свыше 130 мм начинает оголяться активная часть и процесс конвективного теплообмена пойдет другим образом</w:t>
      </w:r>
      <w:r w:rsidR="00F14CF8" w:rsidRPr="00F14CF8">
        <w:t>,</w:t>
      </w:r>
      <w:r w:rsidRPr="00F14CF8">
        <w:t xml:space="preserve"> поэтому последний расчет проводим при падении уровня масла на 130мм</w:t>
      </w:r>
      <w:r w:rsidR="00F14CF8" w:rsidRPr="00F14CF8">
        <w:t xml:space="preserve">. </w:t>
      </w:r>
      <w:r w:rsidRPr="00F14CF8">
        <w:t>Данные расчетов при различны температурах окружающего воздуха и различной загрузке трансформатора сводим в таблицу 12</w:t>
      </w:r>
      <w:r w:rsidR="00F14CF8" w:rsidRPr="00F14CF8">
        <w:t>.</w:t>
      </w:r>
    </w:p>
    <w:p w:rsidR="00186D3E" w:rsidRDefault="00186D3E" w:rsidP="00F14CF8">
      <w:pPr>
        <w:ind w:firstLine="709"/>
      </w:pPr>
    </w:p>
    <w:p w:rsidR="00F14CF8" w:rsidRDefault="00143ECF" w:rsidP="00186D3E">
      <w:pPr>
        <w:ind w:left="708" w:firstLine="1"/>
      </w:pPr>
      <w:r w:rsidRPr="00F14CF8">
        <w:t>Таблица 12</w:t>
      </w:r>
      <w:r w:rsidR="00F14CF8" w:rsidRPr="00F14CF8">
        <w:t>. -</w:t>
      </w:r>
      <w:r w:rsidR="00F14CF8">
        <w:t xml:space="preserve"> </w:t>
      </w:r>
      <w:r w:rsidRPr="00F14CF8">
        <w:t>Температуры трансформатора с падением уровня масла на</w:t>
      </w:r>
      <w:r w:rsidR="00F14CF8" w:rsidRPr="00F14CF8">
        <w:t xml:space="preserve"> </w:t>
      </w:r>
      <w:r w:rsidRPr="00F14CF8">
        <w:t>130мм</w:t>
      </w:r>
      <w:r w:rsidR="00F14CF8" w:rsidRPr="00F14CF8">
        <w:t>.</w:t>
      </w:r>
    </w:p>
    <w:tbl>
      <w:tblPr>
        <w:tblW w:w="93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0"/>
        <w:gridCol w:w="1415"/>
        <w:gridCol w:w="1422"/>
        <w:gridCol w:w="1610"/>
        <w:gridCol w:w="1610"/>
        <w:gridCol w:w="1639"/>
      </w:tblGrid>
      <w:tr w:rsidR="00143ECF" w:rsidRPr="00F14CF8" w:rsidTr="00D04AC4">
        <w:trPr>
          <w:trHeight w:val="25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 xml:space="preserve">Коэффициент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Температура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Температура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Температура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Температура</w:t>
            </w:r>
          </w:p>
        </w:tc>
        <w:tc>
          <w:tcPr>
            <w:tcW w:w="1639" w:type="dxa"/>
            <w:shd w:val="clear" w:color="auto" w:fill="auto"/>
          </w:tcPr>
          <w:p w:rsidR="00186D3E" w:rsidRDefault="00143ECF" w:rsidP="00186D3E">
            <w:pPr>
              <w:pStyle w:val="aff0"/>
            </w:pPr>
            <w:r w:rsidRPr="00F14CF8">
              <w:t xml:space="preserve">Разность </w:t>
            </w:r>
          </w:p>
          <w:p w:rsidR="00143ECF" w:rsidRPr="00F14CF8" w:rsidRDefault="00143ECF" w:rsidP="00186D3E">
            <w:pPr>
              <w:pStyle w:val="aff0"/>
            </w:pPr>
            <w:r w:rsidRPr="00F14CF8">
              <w:t>температур</w:t>
            </w:r>
          </w:p>
        </w:tc>
      </w:tr>
      <w:tr w:rsidR="00143ECF" w:rsidRPr="00F14CF8" w:rsidTr="00D04AC4">
        <w:trPr>
          <w:trHeight w:val="25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загрузки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окружающего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верхних слоев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стенки бака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 xml:space="preserve">крышки бака </w:t>
            </w:r>
          </w:p>
        </w:tc>
        <w:tc>
          <w:tcPr>
            <w:tcW w:w="1639" w:type="dxa"/>
            <w:shd w:val="clear" w:color="auto" w:fill="auto"/>
          </w:tcPr>
          <w:p w:rsidR="00186D3E" w:rsidRDefault="00143ECF" w:rsidP="00186D3E">
            <w:pPr>
              <w:pStyle w:val="aff0"/>
            </w:pPr>
            <w:r w:rsidRPr="00F14CF8">
              <w:t xml:space="preserve">между стенкой </w:t>
            </w:r>
          </w:p>
          <w:p w:rsidR="00143ECF" w:rsidRPr="00F14CF8" w:rsidRDefault="00143ECF" w:rsidP="00186D3E">
            <w:pPr>
              <w:pStyle w:val="aff0"/>
            </w:pPr>
            <w:r w:rsidRPr="00F14CF8">
              <w:t>и</w:t>
            </w:r>
          </w:p>
        </w:tc>
      </w:tr>
      <w:tr w:rsidR="00143ECF" w:rsidRPr="00F14CF8" w:rsidTr="00D04AC4">
        <w:trPr>
          <w:trHeight w:val="27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трансформатора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воздуха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масла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трансформатора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трансформатора</w:t>
            </w:r>
          </w:p>
        </w:tc>
        <w:tc>
          <w:tcPr>
            <w:tcW w:w="1639" w:type="dxa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крышкой бака</w:t>
            </w:r>
          </w:p>
        </w:tc>
      </w:tr>
      <w:tr w:rsidR="00143ECF" w:rsidRPr="00F14CF8" w:rsidTr="00D04AC4">
        <w:trPr>
          <w:trHeight w:val="25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186D3E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30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50,8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43,6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33,6</w:t>
            </w:r>
          </w:p>
        </w:tc>
        <w:tc>
          <w:tcPr>
            <w:tcW w:w="1639" w:type="dxa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10</w:t>
            </w:r>
          </w:p>
        </w:tc>
      </w:tr>
      <w:tr w:rsidR="00143ECF" w:rsidRPr="00F14CF8" w:rsidTr="00D04AC4">
        <w:trPr>
          <w:trHeight w:val="25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186D3E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15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35,8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28,6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18,4</w:t>
            </w:r>
          </w:p>
        </w:tc>
        <w:tc>
          <w:tcPr>
            <w:tcW w:w="1639" w:type="dxa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10,2</w:t>
            </w:r>
          </w:p>
        </w:tc>
      </w:tr>
      <w:tr w:rsidR="00143ECF" w:rsidRPr="00F14CF8" w:rsidTr="00D04AC4">
        <w:trPr>
          <w:trHeight w:val="25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0,2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20,8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13,5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3,4</w:t>
            </w:r>
          </w:p>
        </w:tc>
        <w:tc>
          <w:tcPr>
            <w:tcW w:w="1639" w:type="dxa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10,1</w:t>
            </w:r>
          </w:p>
        </w:tc>
      </w:tr>
      <w:tr w:rsidR="00143ECF" w:rsidRPr="00F14CF8" w:rsidTr="00D04AC4">
        <w:trPr>
          <w:trHeight w:val="25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186D3E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-15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5,8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-1,6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-11,6</w:t>
            </w:r>
          </w:p>
        </w:tc>
        <w:tc>
          <w:tcPr>
            <w:tcW w:w="1639" w:type="dxa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10</w:t>
            </w:r>
          </w:p>
        </w:tc>
      </w:tr>
      <w:tr w:rsidR="00143ECF" w:rsidRPr="00F14CF8" w:rsidTr="00D04AC4">
        <w:trPr>
          <w:trHeight w:val="27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186D3E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-30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-9,2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-16,7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-26,7</w:t>
            </w:r>
          </w:p>
        </w:tc>
        <w:tc>
          <w:tcPr>
            <w:tcW w:w="1639" w:type="dxa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10</w:t>
            </w:r>
          </w:p>
        </w:tc>
      </w:tr>
      <w:tr w:rsidR="00143ECF" w:rsidRPr="00F14CF8" w:rsidTr="00D04AC4">
        <w:trPr>
          <w:trHeight w:val="25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186D3E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30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58,2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48,7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34,8</w:t>
            </w:r>
          </w:p>
        </w:tc>
        <w:tc>
          <w:tcPr>
            <w:tcW w:w="1639" w:type="dxa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13,9</w:t>
            </w:r>
          </w:p>
        </w:tc>
      </w:tr>
      <w:tr w:rsidR="00143ECF" w:rsidRPr="00F14CF8" w:rsidTr="00D04AC4">
        <w:trPr>
          <w:trHeight w:val="25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186D3E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15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43,2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33,6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19,6</w:t>
            </w:r>
          </w:p>
        </w:tc>
        <w:tc>
          <w:tcPr>
            <w:tcW w:w="1639" w:type="dxa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14</w:t>
            </w:r>
          </w:p>
        </w:tc>
      </w:tr>
      <w:tr w:rsidR="00143ECF" w:rsidRPr="00F14CF8" w:rsidTr="00D04AC4">
        <w:trPr>
          <w:trHeight w:val="25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0,4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28,2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18,5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4,5</w:t>
            </w:r>
          </w:p>
        </w:tc>
        <w:tc>
          <w:tcPr>
            <w:tcW w:w="1639" w:type="dxa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14</w:t>
            </w:r>
          </w:p>
        </w:tc>
      </w:tr>
      <w:tr w:rsidR="00143ECF" w:rsidRPr="00F14CF8" w:rsidTr="00D04AC4">
        <w:trPr>
          <w:trHeight w:val="25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186D3E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-15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13,2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3,5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-10,4</w:t>
            </w:r>
          </w:p>
        </w:tc>
        <w:tc>
          <w:tcPr>
            <w:tcW w:w="1639" w:type="dxa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13,9</w:t>
            </w:r>
          </w:p>
        </w:tc>
      </w:tr>
      <w:tr w:rsidR="00143ECF" w:rsidRPr="00F14CF8" w:rsidTr="00D04AC4">
        <w:trPr>
          <w:trHeight w:val="27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186D3E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-30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-1,8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-11,8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-25,6</w:t>
            </w:r>
          </w:p>
        </w:tc>
        <w:tc>
          <w:tcPr>
            <w:tcW w:w="1639" w:type="dxa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13,8</w:t>
            </w:r>
          </w:p>
        </w:tc>
      </w:tr>
      <w:tr w:rsidR="00143ECF" w:rsidRPr="00F14CF8" w:rsidTr="00D04AC4">
        <w:trPr>
          <w:trHeight w:val="25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186D3E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30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69,4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56,5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36,6</w:t>
            </w:r>
          </w:p>
        </w:tc>
        <w:tc>
          <w:tcPr>
            <w:tcW w:w="1639" w:type="dxa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19,9</w:t>
            </w:r>
          </w:p>
        </w:tc>
      </w:tr>
      <w:tr w:rsidR="00143ECF" w:rsidRPr="00F14CF8" w:rsidTr="00D04AC4">
        <w:trPr>
          <w:trHeight w:val="25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186D3E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15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54,4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41,4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21,3</w:t>
            </w:r>
          </w:p>
        </w:tc>
        <w:tc>
          <w:tcPr>
            <w:tcW w:w="1639" w:type="dxa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20,1</w:t>
            </w:r>
          </w:p>
        </w:tc>
      </w:tr>
      <w:tr w:rsidR="00143ECF" w:rsidRPr="00F14CF8" w:rsidTr="00D04AC4">
        <w:trPr>
          <w:trHeight w:val="25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0,6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39,4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26,3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6,2</w:t>
            </w:r>
          </w:p>
        </w:tc>
        <w:tc>
          <w:tcPr>
            <w:tcW w:w="1639" w:type="dxa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20,1</w:t>
            </w:r>
          </w:p>
        </w:tc>
      </w:tr>
      <w:tr w:rsidR="00143ECF" w:rsidRPr="00F14CF8" w:rsidTr="00D04AC4">
        <w:trPr>
          <w:trHeight w:val="25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186D3E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-15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24,4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11,1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-8,7</w:t>
            </w:r>
          </w:p>
        </w:tc>
        <w:tc>
          <w:tcPr>
            <w:tcW w:w="1639" w:type="dxa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19,8</w:t>
            </w:r>
          </w:p>
        </w:tc>
      </w:tr>
      <w:tr w:rsidR="00143ECF" w:rsidRPr="00F14CF8" w:rsidTr="00D04AC4">
        <w:trPr>
          <w:trHeight w:val="27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186D3E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-30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9,4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-4,3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-24</w:t>
            </w:r>
          </w:p>
        </w:tc>
        <w:tc>
          <w:tcPr>
            <w:tcW w:w="1639" w:type="dxa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19,7</w:t>
            </w:r>
          </w:p>
        </w:tc>
      </w:tr>
      <w:tr w:rsidR="00143ECF" w:rsidRPr="00F14CF8" w:rsidTr="00D04AC4">
        <w:trPr>
          <w:trHeight w:val="25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186D3E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30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83,7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66,6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38,8</w:t>
            </w:r>
          </w:p>
        </w:tc>
        <w:tc>
          <w:tcPr>
            <w:tcW w:w="1639" w:type="dxa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27,8</w:t>
            </w:r>
          </w:p>
        </w:tc>
      </w:tr>
      <w:tr w:rsidR="00143ECF" w:rsidRPr="00F14CF8" w:rsidTr="00D04AC4">
        <w:trPr>
          <w:trHeight w:val="25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186D3E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15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68,7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51,4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23,5</w:t>
            </w:r>
          </w:p>
        </w:tc>
        <w:tc>
          <w:tcPr>
            <w:tcW w:w="1639" w:type="dxa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27,9</w:t>
            </w:r>
          </w:p>
        </w:tc>
      </w:tr>
      <w:tr w:rsidR="00143ECF" w:rsidRPr="00F14CF8" w:rsidTr="00D04AC4">
        <w:trPr>
          <w:trHeight w:val="25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0,8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53,7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36,2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8,3</w:t>
            </w:r>
          </w:p>
        </w:tc>
        <w:tc>
          <w:tcPr>
            <w:tcW w:w="1639" w:type="dxa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27,9</w:t>
            </w:r>
          </w:p>
        </w:tc>
      </w:tr>
      <w:tr w:rsidR="00143ECF" w:rsidRPr="00F14CF8" w:rsidTr="00D04AC4">
        <w:trPr>
          <w:trHeight w:val="25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186D3E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-15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38,7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21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-6,6</w:t>
            </w:r>
          </w:p>
        </w:tc>
        <w:tc>
          <w:tcPr>
            <w:tcW w:w="1639" w:type="dxa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27,6</w:t>
            </w:r>
          </w:p>
        </w:tc>
      </w:tr>
      <w:tr w:rsidR="00143ECF" w:rsidRPr="00F14CF8" w:rsidTr="00D04AC4">
        <w:trPr>
          <w:trHeight w:val="27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186D3E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-30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23,7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5,4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-22</w:t>
            </w:r>
          </w:p>
        </w:tc>
        <w:tc>
          <w:tcPr>
            <w:tcW w:w="1639" w:type="dxa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27,4</w:t>
            </w:r>
          </w:p>
        </w:tc>
      </w:tr>
      <w:tr w:rsidR="00143ECF" w:rsidRPr="00F14CF8" w:rsidTr="00D04AC4">
        <w:trPr>
          <w:trHeight w:val="25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186D3E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30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100,6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78,5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41,4</w:t>
            </w:r>
          </w:p>
        </w:tc>
        <w:tc>
          <w:tcPr>
            <w:tcW w:w="1639" w:type="dxa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37,1</w:t>
            </w:r>
          </w:p>
        </w:tc>
      </w:tr>
      <w:tr w:rsidR="00143ECF" w:rsidRPr="00F14CF8" w:rsidTr="00D04AC4">
        <w:trPr>
          <w:trHeight w:val="25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186D3E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15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85,6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63,3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25,9</w:t>
            </w:r>
          </w:p>
        </w:tc>
        <w:tc>
          <w:tcPr>
            <w:tcW w:w="1639" w:type="dxa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37,4</w:t>
            </w:r>
          </w:p>
        </w:tc>
      </w:tr>
      <w:tr w:rsidR="00143ECF" w:rsidRPr="00F14CF8" w:rsidTr="00D04AC4">
        <w:trPr>
          <w:trHeight w:val="25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1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70,6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48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10,7</w:t>
            </w:r>
          </w:p>
        </w:tc>
        <w:tc>
          <w:tcPr>
            <w:tcW w:w="1639" w:type="dxa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37,3</w:t>
            </w:r>
          </w:p>
        </w:tc>
      </w:tr>
      <w:tr w:rsidR="00143ECF" w:rsidRPr="00F14CF8" w:rsidTr="00D04AC4">
        <w:trPr>
          <w:trHeight w:val="255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186D3E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-15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55,6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32,7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-4,2</w:t>
            </w:r>
          </w:p>
        </w:tc>
        <w:tc>
          <w:tcPr>
            <w:tcW w:w="1639" w:type="dxa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36,9</w:t>
            </w:r>
          </w:p>
        </w:tc>
      </w:tr>
      <w:tr w:rsidR="00143ECF" w:rsidRPr="00F14CF8" w:rsidTr="00D04AC4">
        <w:trPr>
          <w:trHeight w:val="270"/>
          <w:jc w:val="center"/>
        </w:trPr>
        <w:tc>
          <w:tcPr>
            <w:tcW w:w="0" w:type="auto"/>
            <w:shd w:val="clear" w:color="auto" w:fill="auto"/>
          </w:tcPr>
          <w:p w:rsidR="00143ECF" w:rsidRPr="00F14CF8" w:rsidRDefault="00F14CF8" w:rsidP="00186D3E">
            <w:pPr>
              <w:pStyle w:val="aff0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-30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40,6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16,9</w:t>
            </w:r>
          </w:p>
        </w:tc>
        <w:tc>
          <w:tcPr>
            <w:tcW w:w="0" w:type="auto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-19,6</w:t>
            </w:r>
          </w:p>
        </w:tc>
        <w:tc>
          <w:tcPr>
            <w:tcW w:w="1639" w:type="dxa"/>
            <w:shd w:val="clear" w:color="auto" w:fill="auto"/>
          </w:tcPr>
          <w:p w:rsidR="00143ECF" w:rsidRPr="00F14CF8" w:rsidRDefault="00143ECF" w:rsidP="00186D3E">
            <w:pPr>
              <w:pStyle w:val="aff0"/>
            </w:pPr>
            <w:r w:rsidRPr="00F14CF8">
              <w:t>36,5</w:t>
            </w:r>
          </w:p>
        </w:tc>
      </w:tr>
    </w:tbl>
    <w:p w:rsidR="00F14CF8" w:rsidRPr="00F14CF8" w:rsidRDefault="00F14CF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Проанализировав полученный данные, предоставленные в таблицах 8</w:t>
      </w:r>
      <w:r w:rsidR="00F14CF8" w:rsidRPr="00F14CF8">
        <w:t xml:space="preserve">. - </w:t>
      </w:r>
      <w:r w:rsidRPr="00F14CF8">
        <w:t>12</w:t>
      </w:r>
      <w:r w:rsidR="00F14CF8" w:rsidRPr="00F14CF8">
        <w:t xml:space="preserve">. </w:t>
      </w:r>
      <w:r w:rsidRPr="00F14CF8">
        <w:t>делаем вывод, что при достижении</w:t>
      </w:r>
      <w:r w:rsidR="00F14CF8" w:rsidRPr="00F14CF8">
        <w:t xml:space="preserve"> </w:t>
      </w:r>
      <w:r w:rsidRPr="00F14CF8">
        <w:t>разности температур в 30</w:t>
      </w:r>
      <w:r w:rsidRPr="00F14CF8">
        <w:sym w:font="Symbol" w:char="F0B0"/>
      </w:r>
      <w:r w:rsidR="00F14CF8" w:rsidRPr="00F14CF8">
        <w:t>,</w:t>
      </w:r>
      <w:r w:rsidRPr="00F14CF8">
        <w:t xml:space="preserve"> между стенкой бака и крышкой, температура масла в верхних слоях превышает допустимую</w:t>
      </w:r>
      <w:r w:rsidR="00F14CF8">
        <w:t xml:space="preserve"> (</w:t>
      </w:r>
      <w:r w:rsidRPr="00F14CF8">
        <w:t>+95</w:t>
      </w:r>
      <w:r w:rsidRPr="00F14CF8">
        <w:sym w:font="Symbol" w:char="F0B0"/>
      </w:r>
      <w:r w:rsidRPr="00F14CF8">
        <w:t>С</w:t>
      </w:r>
      <w:r w:rsidR="00F14CF8" w:rsidRPr="00F14CF8">
        <w:t>),</w:t>
      </w:r>
      <w:r w:rsidRPr="00F14CF8">
        <w:t xml:space="preserve"> что приводит к перегреву трансформатора и как следствие</w:t>
      </w:r>
      <w:r w:rsidR="00F14CF8" w:rsidRPr="00F14CF8">
        <w:t xml:space="preserve"> - </w:t>
      </w:r>
      <w:r w:rsidRPr="00F14CF8">
        <w:t>катастрофическому сокращению срока его эксплуатации</w:t>
      </w:r>
      <w:r w:rsidR="00F14CF8" w:rsidRPr="00F14CF8">
        <w:t xml:space="preserve">. </w:t>
      </w:r>
      <w:r w:rsidRPr="00F14CF8">
        <w:t>На этом основании разрабатываем защиту трансформатора</w:t>
      </w:r>
      <w:r w:rsidR="00F14CF8" w:rsidRPr="00F14CF8">
        <w:t>.</w:t>
      </w:r>
    </w:p>
    <w:p w:rsidR="00186D3E" w:rsidRDefault="00186D3E" w:rsidP="00F14CF8">
      <w:pPr>
        <w:ind w:firstLine="709"/>
      </w:pPr>
    </w:p>
    <w:p w:rsidR="00F14CF8" w:rsidRDefault="00F14CF8" w:rsidP="00186D3E">
      <w:pPr>
        <w:pStyle w:val="2"/>
      </w:pPr>
      <w:bookmarkStart w:id="18" w:name="_Toc260575691"/>
      <w:r>
        <w:t>3.3.4</w:t>
      </w:r>
      <w:r w:rsidR="00143ECF" w:rsidRPr="00F14CF8">
        <w:t xml:space="preserve"> Схема защиты трансформатора от утечки масла</w:t>
      </w:r>
      <w:bookmarkEnd w:id="18"/>
    </w:p>
    <w:p w:rsidR="00186D3E" w:rsidRDefault="00186D3E" w:rsidP="00F14CF8">
      <w:pPr>
        <w:ind w:firstLine="709"/>
      </w:pPr>
    </w:p>
    <w:p w:rsidR="00143ECF" w:rsidRPr="00F14CF8" w:rsidRDefault="00515DA2" w:rsidP="00F14CF8">
      <w:pPr>
        <w:ind w:firstLine="709"/>
      </w:pPr>
      <w:r>
        <w:pict>
          <v:shape id="_x0000_i1209" type="#_x0000_t75" style="width:369pt;height:124.5pt" o:allowoverlap="f">
            <v:imagedata r:id="rId181" o:title=""/>
          </v:shape>
        </w:pict>
      </w:r>
    </w:p>
    <w:p w:rsidR="00F14CF8" w:rsidRDefault="00143ECF" w:rsidP="00F14CF8">
      <w:pPr>
        <w:ind w:firstLine="709"/>
      </w:pPr>
      <w:r w:rsidRPr="00F14CF8">
        <w:t>Рисунок 9</w:t>
      </w:r>
      <w:r w:rsidR="00F14CF8" w:rsidRPr="00F14CF8">
        <w:t xml:space="preserve">. </w:t>
      </w:r>
      <w:r w:rsidR="00F14CF8">
        <w:t>-</w:t>
      </w:r>
      <w:r w:rsidRPr="00F14CF8">
        <w:t xml:space="preserve"> Схема защиты трансформатора от утечки масла</w:t>
      </w:r>
      <w:r w:rsidR="00F14CF8" w:rsidRPr="00F14CF8">
        <w:t>.</w:t>
      </w:r>
    </w:p>
    <w:p w:rsidR="00186D3E" w:rsidRDefault="00186D3E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Разработанная схема защиты трансформатора от утечки масла предоставлена на рисунке 9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Данная схема работает следующим образом</w:t>
      </w:r>
      <w:r w:rsidR="00F14CF8" w:rsidRPr="00F14CF8">
        <w:t>:</w:t>
      </w:r>
    </w:p>
    <w:p w:rsidR="00F14CF8" w:rsidRDefault="00143ECF" w:rsidP="00F14CF8">
      <w:pPr>
        <w:ind w:firstLine="709"/>
      </w:pPr>
      <w:r w:rsidRPr="00F14CF8">
        <w:t xml:space="preserve">Сигнал от термодатчиков </w:t>
      </w:r>
      <w:r w:rsidRPr="00F14CF8">
        <w:rPr>
          <w:lang w:val="en-US"/>
        </w:rPr>
        <w:t>R</w:t>
      </w:r>
      <w:r w:rsidRPr="00F14CF8">
        <w:t xml:space="preserve">1 и </w:t>
      </w:r>
      <w:r w:rsidRPr="00F14CF8">
        <w:rPr>
          <w:lang w:val="en-US"/>
        </w:rPr>
        <w:t>R</w:t>
      </w:r>
      <w:r w:rsidRPr="00F14CF8">
        <w:t>2</w:t>
      </w:r>
      <w:r w:rsidRPr="00F14CF8">
        <w:rPr>
          <w:lang w:val="en-US"/>
        </w:rPr>
        <w:t>l</w:t>
      </w:r>
      <w:r w:rsidRPr="00F14CF8">
        <w:t xml:space="preserve"> установленных на крышке бака и на уровне верхней части магнитопровода с внешней стороны бака</w:t>
      </w:r>
      <w:r w:rsidR="00F14CF8" w:rsidRPr="00F14CF8">
        <w:t>,</w:t>
      </w:r>
      <w:r w:rsidRPr="00F14CF8">
        <w:t xml:space="preserve"> поступает через делители напряжений </w:t>
      </w:r>
      <w:r w:rsidRPr="00F14CF8">
        <w:rPr>
          <w:lang w:val="en-US"/>
        </w:rPr>
        <w:t>VT</w:t>
      </w:r>
      <w:r w:rsidRPr="00F14CF8">
        <w:t>1-</w:t>
      </w:r>
      <w:r w:rsidRPr="00F14CF8">
        <w:rPr>
          <w:lang w:val="en-US"/>
        </w:rPr>
        <w:t>R</w:t>
      </w:r>
      <w:r w:rsidRPr="00F14CF8">
        <w:t>5-</w:t>
      </w:r>
      <w:r w:rsidRPr="00F14CF8">
        <w:rPr>
          <w:lang w:val="en-US"/>
        </w:rPr>
        <w:t>R</w:t>
      </w:r>
      <w:r w:rsidRPr="00F14CF8">
        <w:t xml:space="preserve">6 и </w:t>
      </w:r>
      <w:r w:rsidRPr="00F14CF8">
        <w:rPr>
          <w:lang w:val="en-US"/>
        </w:rPr>
        <w:t>VT</w:t>
      </w:r>
      <w:r w:rsidRPr="00F14CF8">
        <w:t>4-</w:t>
      </w:r>
      <w:r w:rsidRPr="00F14CF8">
        <w:rPr>
          <w:lang w:val="en-US"/>
        </w:rPr>
        <w:t>R</w:t>
      </w:r>
      <w:r w:rsidRPr="00F14CF8">
        <w:t>11-</w:t>
      </w:r>
      <w:r w:rsidRPr="00F14CF8">
        <w:rPr>
          <w:lang w:val="en-US"/>
        </w:rPr>
        <w:t>R</w:t>
      </w:r>
      <w:r w:rsidRPr="00F14CF8">
        <w:t>12</w:t>
      </w:r>
      <w:r w:rsidR="00F14CF8" w:rsidRPr="00F14CF8">
        <w:t>,</w:t>
      </w:r>
      <w:r w:rsidRPr="00F14CF8">
        <w:t xml:space="preserve"> через сопротивления </w:t>
      </w:r>
      <w:r w:rsidRPr="00F14CF8">
        <w:rPr>
          <w:lang w:val="en-US"/>
        </w:rPr>
        <w:t>R</w:t>
      </w:r>
      <w:r w:rsidRPr="00F14CF8">
        <w:t xml:space="preserve">7 и </w:t>
      </w:r>
      <w:r w:rsidRPr="00F14CF8">
        <w:rPr>
          <w:lang w:val="en-US"/>
        </w:rPr>
        <w:t>R</w:t>
      </w:r>
      <w:r w:rsidRPr="00F14CF8">
        <w:t xml:space="preserve">10 на дифференциальный усилитель </w:t>
      </w:r>
      <w:r w:rsidRPr="00F14CF8">
        <w:rPr>
          <w:lang w:val="en-US"/>
        </w:rPr>
        <w:t>VT</w:t>
      </w:r>
      <w:r w:rsidRPr="00F14CF8">
        <w:t>2-</w:t>
      </w:r>
      <w:r w:rsidRPr="00F14CF8">
        <w:rPr>
          <w:lang w:val="en-US"/>
        </w:rPr>
        <w:t>R</w:t>
      </w:r>
      <w:r w:rsidRPr="00F14CF8">
        <w:t>8-</w:t>
      </w:r>
      <w:r w:rsidRPr="00F14CF8">
        <w:rPr>
          <w:lang w:val="en-US"/>
        </w:rPr>
        <w:t>R</w:t>
      </w:r>
      <w:r w:rsidRPr="00F14CF8">
        <w:t>9-</w:t>
      </w:r>
      <w:r w:rsidRPr="00F14CF8">
        <w:rPr>
          <w:lang w:val="en-US"/>
        </w:rPr>
        <w:t>VT</w:t>
      </w:r>
      <w:r w:rsidRPr="00F14CF8">
        <w:t>3</w:t>
      </w:r>
      <w:r w:rsidR="00F14CF8" w:rsidRPr="00F14CF8">
        <w:t>,</w:t>
      </w:r>
      <w:r w:rsidRPr="00F14CF8">
        <w:t xml:space="preserve"> который является сравнивающим органом, в котором сравниваются сигналы с термодатчиков</w:t>
      </w:r>
      <w:r w:rsidR="00F14CF8">
        <w:t xml:space="preserve"> (</w:t>
      </w:r>
      <w:r w:rsidRPr="00F14CF8">
        <w:t>происходит сравнение токов</w:t>
      </w:r>
      <w:r w:rsidR="00F14CF8" w:rsidRPr="00F14CF8">
        <w:t xml:space="preserve">). </w:t>
      </w:r>
      <w:r w:rsidRPr="00F14CF8">
        <w:t>Затем сигнал рассогласования поступает на реагирующий орган, в качестве которого используется реле, через усилительный каскад</w:t>
      </w:r>
      <w:r w:rsidR="00F14CF8" w:rsidRPr="00F14CF8">
        <w:t xml:space="preserve"> </w:t>
      </w:r>
      <w:r w:rsidRPr="00F14CF8">
        <w:rPr>
          <w:lang w:val="en-US"/>
        </w:rPr>
        <w:t>VT</w:t>
      </w:r>
      <w:r w:rsidRPr="00F14CF8">
        <w:t>5-</w:t>
      </w:r>
      <w:r w:rsidRPr="00F14CF8">
        <w:rPr>
          <w:lang w:val="en-US"/>
        </w:rPr>
        <w:t>VT</w:t>
      </w:r>
      <w:r w:rsidRPr="00F14CF8">
        <w:t>6</w:t>
      </w:r>
      <w:r w:rsidR="00F14CF8" w:rsidRPr="00F14CF8">
        <w:t xml:space="preserve">. </w:t>
      </w:r>
      <w:r w:rsidRPr="00F14CF8">
        <w:t>При достижении разности температур 30</w:t>
      </w:r>
      <w:r w:rsidRPr="00F14CF8">
        <w:sym w:font="Symbol" w:char="F0B0"/>
      </w:r>
      <w:r w:rsidRPr="00F14CF8">
        <w:t>С происходит срабатывание реле контакты которого замыкают либо цепь сигнализации</w:t>
      </w:r>
      <w:r w:rsidR="00F14CF8" w:rsidRPr="00F14CF8">
        <w:t>,</w:t>
      </w:r>
      <w:r w:rsidRPr="00F14CF8">
        <w:t xml:space="preserve"> либо подается сигнал на автоматический выключатель с дистанционным расцепителем</w:t>
      </w:r>
      <w:r w:rsidR="00F14CF8" w:rsidRPr="00F14CF8">
        <w:t>.</w:t>
      </w:r>
    </w:p>
    <w:p w:rsidR="00F14CF8" w:rsidRDefault="00186D3E" w:rsidP="001937BE">
      <w:pPr>
        <w:pStyle w:val="2"/>
        <w:rPr>
          <w:caps/>
        </w:rPr>
      </w:pPr>
      <w:bookmarkStart w:id="19" w:name="_Toc486663172"/>
      <w:bookmarkStart w:id="20" w:name="_Toc486739176"/>
      <w:r>
        <w:rPr>
          <w:caps/>
        </w:rPr>
        <w:br w:type="page"/>
      </w:r>
      <w:bookmarkStart w:id="21" w:name="_Toc260575692"/>
      <w:r w:rsidR="00143ECF" w:rsidRPr="00F14CF8">
        <w:rPr>
          <w:caps/>
        </w:rPr>
        <w:t>4</w:t>
      </w:r>
      <w:r w:rsidR="001937BE">
        <w:rPr>
          <w:caps/>
        </w:rPr>
        <w:t>.</w:t>
      </w:r>
      <w:r w:rsidR="00F14CF8" w:rsidRPr="00F14CF8">
        <w:rPr>
          <w:caps/>
        </w:rPr>
        <w:t xml:space="preserve"> </w:t>
      </w:r>
      <w:r w:rsidR="001937BE">
        <w:rPr>
          <w:caps/>
        </w:rPr>
        <w:t>Б</w:t>
      </w:r>
      <w:r w:rsidR="001937BE" w:rsidRPr="00F14CF8">
        <w:t>езопасность и экологичность проекта</w:t>
      </w:r>
      <w:bookmarkEnd w:id="19"/>
      <w:bookmarkEnd w:id="20"/>
      <w:bookmarkEnd w:id="21"/>
    </w:p>
    <w:p w:rsidR="001937BE" w:rsidRDefault="001937BE" w:rsidP="00F14CF8">
      <w:pPr>
        <w:ind w:firstLine="709"/>
        <w:rPr>
          <w:caps/>
        </w:rPr>
      </w:pPr>
      <w:bookmarkStart w:id="22" w:name="_Toc486739177"/>
    </w:p>
    <w:p w:rsidR="00F14CF8" w:rsidRDefault="00F14CF8" w:rsidP="001937BE">
      <w:pPr>
        <w:pStyle w:val="2"/>
        <w:rPr>
          <w:caps/>
        </w:rPr>
      </w:pPr>
      <w:bookmarkStart w:id="23" w:name="_Toc260575693"/>
      <w:r>
        <w:rPr>
          <w:caps/>
        </w:rPr>
        <w:t>4.1</w:t>
      </w:r>
      <w:r w:rsidR="00143ECF" w:rsidRPr="00F14CF8">
        <w:rPr>
          <w:caps/>
        </w:rPr>
        <w:t xml:space="preserve"> </w:t>
      </w:r>
      <w:r w:rsidR="001937BE">
        <w:rPr>
          <w:caps/>
        </w:rPr>
        <w:t>А</w:t>
      </w:r>
      <w:r w:rsidR="001937BE" w:rsidRPr="00F14CF8">
        <w:t>нализ состояния безопасности на трансформаторной подстанции</w:t>
      </w:r>
      <w:bookmarkEnd w:id="22"/>
      <w:bookmarkEnd w:id="23"/>
    </w:p>
    <w:p w:rsidR="001937BE" w:rsidRDefault="001937BE" w:rsidP="00F14CF8">
      <w:pPr>
        <w:ind w:firstLine="709"/>
        <w:rPr>
          <w:caps/>
        </w:rPr>
      </w:pPr>
    </w:p>
    <w:p w:rsidR="00F14CF8" w:rsidRDefault="00143ECF" w:rsidP="00F14CF8">
      <w:pPr>
        <w:ind w:firstLine="709"/>
      </w:pPr>
      <w:r w:rsidRPr="00F14CF8">
        <w:t>В соответствии</w:t>
      </w:r>
      <w:r w:rsidR="00F14CF8" w:rsidRPr="00F14CF8">
        <w:t xml:space="preserve"> </w:t>
      </w:r>
      <w:r w:rsidRPr="00F14CF8">
        <w:t>с “Положением об организации по охране труда</w:t>
      </w:r>
      <w:r w:rsidR="00F14CF8">
        <w:t xml:space="preserve">" </w:t>
      </w:r>
      <w:r w:rsidRPr="00F14CF8">
        <w:t>общее руководство и ответственность за организацию, и проведение работы по охране труда на трансформаторной подстанции возложены на главного инженера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Главный инженер в своей деятельности по охране труда руководствуется законодательными и нормативными актами, приказами и распоряжениями вышестоящих органов и обязан</w:t>
      </w:r>
      <w:r w:rsidR="00F14CF8" w:rsidRPr="00F14CF8">
        <w:t xml:space="preserve">: </w:t>
      </w:r>
      <w:r w:rsidRPr="00F14CF8">
        <w:t>обеспечивать здоровье и безопасные условия труда на рабочих местах, соблюдение действующей Системы Стандартов Безопасности Труда, правил и норм по охране труда и пожарной защите, ежегодно назначать приказом из числа должностных лиц ответственных за состояние и организацию мероприятий по охране труда и предупреждению пожаров в каждой отрасли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При несчастных случаях районные электрические сети ежегодно составляется отчет о травматизме</w:t>
      </w:r>
      <w:r w:rsidR="00F14CF8" w:rsidRPr="00F14CF8">
        <w:t>,</w:t>
      </w:r>
      <w:r w:rsidRPr="00F14CF8">
        <w:t xml:space="preserve"> полученном при обслуживании</w:t>
      </w:r>
      <w:r w:rsidR="00F14CF8" w:rsidRPr="00F14CF8">
        <w:t xml:space="preserve"> </w:t>
      </w:r>
      <w:r w:rsidR="001937BE">
        <w:t>э</w:t>
      </w:r>
      <w:r w:rsidRPr="00F14CF8">
        <w:t>лектрических сетей</w:t>
      </w:r>
      <w:r w:rsidR="00F14CF8" w:rsidRPr="00F14CF8">
        <w:t xml:space="preserve">. </w:t>
      </w:r>
      <w:r w:rsidRPr="00F14CF8">
        <w:t>В отчете фиксируются все случаи, вызвавшие утрату работоспособности, в том числе с постоянной утратой трудоспособности или с неполной ее утратой</w:t>
      </w:r>
      <w:r w:rsidR="00F14CF8" w:rsidRPr="00F14CF8">
        <w:t xml:space="preserve">. </w:t>
      </w:r>
      <w:r w:rsidRPr="00F14CF8">
        <w:t>В последнем случае пострадавшего переводят на более легкую работу</w:t>
      </w:r>
      <w:r w:rsidR="00F14CF8" w:rsidRPr="00F14CF8">
        <w:t>.</w:t>
      </w:r>
    </w:p>
    <w:p w:rsidR="001937BE" w:rsidRDefault="00143ECF" w:rsidP="001937BE">
      <w:pPr>
        <w:ind w:firstLine="709"/>
      </w:pPr>
      <w:r w:rsidRPr="00F14CF8">
        <w:t>При приеме на работу, перед ее выполнением, а также при изменении техники безопасности с работниками проводится инструктаж по технике безопасности</w:t>
      </w:r>
      <w:r w:rsidR="00F14CF8" w:rsidRPr="00F14CF8">
        <w:t xml:space="preserve">. </w:t>
      </w:r>
      <w:r w:rsidRPr="00F14CF8">
        <w:t>Инструктаж проводит инженер по технике безопасности при участии главного инженера</w:t>
      </w:r>
      <w:r w:rsidR="00F14CF8" w:rsidRPr="00F14CF8">
        <w:t>.</w:t>
      </w:r>
    </w:p>
    <w:p w:rsidR="00F14CF8" w:rsidRDefault="001937BE" w:rsidP="001937BE">
      <w:pPr>
        <w:pStyle w:val="2"/>
        <w:rPr>
          <w:caps/>
        </w:rPr>
      </w:pPr>
      <w:bookmarkStart w:id="24" w:name="_Toc486739178"/>
      <w:r>
        <w:rPr>
          <w:caps/>
        </w:rPr>
        <w:br w:type="page"/>
      </w:r>
      <w:bookmarkStart w:id="25" w:name="_Toc260575694"/>
      <w:r w:rsidR="00F14CF8">
        <w:rPr>
          <w:caps/>
        </w:rPr>
        <w:t>4.2</w:t>
      </w:r>
      <w:r w:rsidR="00143ECF" w:rsidRPr="00F14CF8">
        <w:rPr>
          <w:caps/>
        </w:rPr>
        <w:t xml:space="preserve"> </w:t>
      </w:r>
      <w:r>
        <w:rPr>
          <w:caps/>
        </w:rPr>
        <w:t>Х</w:t>
      </w:r>
      <w:r w:rsidRPr="00F14CF8">
        <w:t>арактеристика опасных факторов при эксплуатации оборудования подстанции</w:t>
      </w:r>
      <w:bookmarkEnd w:id="24"/>
      <w:bookmarkEnd w:id="25"/>
    </w:p>
    <w:p w:rsidR="001937BE" w:rsidRDefault="001937BE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Согласно выбранного электрического оборудования и условий его эксплуатации на трансформаторной подстанции к опасным и вредным факторам можно отнести следующие</w:t>
      </w:r>
      <w:r w:rsidR="00F14CF8" w:rsidRPr="00F14CF8">
        <w:t>:</w:t>
      </w:r>
    </w:p>
    <w:p w:rsidR="00F14CF8" w:rsidRDefault="00143ECF" w:rsidP="00F14CF8">
      <w:pPr>
        <w:ind w:firstLine="709"/>
      </w:pPr>
      <w:r w:rsidRPr="00F14CF8">
        <w:t>поражение обслуживающего персонала электрическим током</w:t>
      </w:r>
      <w:r w:rsidR="00F14CF8" w:rsidRPr="00F14CF8">
        <w:t>;</w:t>
      </w:r>
    </w:p>
    <w:p w:rsidR="00F14CF8" w:rsidRDefault="00143ECF" w:rsidP="00F14CF8">
      <w:pPr>
        <w:ind w:firstLine="709"/>
      </w:pPr>
      <w:r w:rsidRPr="00F14CF8">
        <w:t>Поэтому необходимо придерживаться следующих правил</w:t>
      </w:r>
      <w:r w:rsidR="00F14CF8" w:rsidRPr="00F14CF8">
        <w:t xml:space="preserve"> </w:t>
      </w:r>
      <w:r w:rsidRPr="00F14CF8">
        <w:t>эксплуатации электрического оборудования</w:t>
      </w:r>
      <w:r w:rsidR="00F14CF8" w:rsidRPr="00F14CF8">
        <w:t>:</w:t>
      </w:r>
    </w:p>
    <w:p w:rsidR="00F14CF8" w:rsidRDefault="00143ECF" w:rsidP="00F14CF8">
      <w:pPr>
        <w:ind w:firstLine="709"/>
      </w:pPr>
      <w:r w:rsidRPr="00F14CF8">
        <w:t>Так как большинство помещений трансформаторных подстанции по степени опасности поражения электрическим током относятся к особо опасным, в них запрещено работать на токоведущих частях, находящихся под напряжением</w:t>
      </w:r>
      <w:r w:rsidR="00F14CF8" w:rsidRPr="00F14CF8">
        <w:t xml:space="preserve">. </w:t>
      </w:r>
      <w:r w:rsidRPr="00F14CF8">
        <w:t>Подстанции относятся к особо опасным помещениям</w:t>
      </w:r>
      <w:r w:rsidR="00F14CF8" w:rsidRPr="00F14CF8">
        <w:t xml:space="preserve">. </w:t>
      </w:r>
      <w:r w:rsidRPr="00F14CF8">
        <w:t>В электроустановках подстанций напряжением выше 1000 В по наряду производятся следующие работы</w:t>
      </w:r>
      <w:r w:rsidR="00F14CF8" w:rsidRPr="00F14CF8">
        <w:t>:</w:t>
      </w:r>
    </w:p>
    <w:p w:rsidR="00F14CF8" w:rsidRDefault="00143ECF" w:rsidP="00F14CF8">
      <w:pPr>
        <w:ind w:firstLine="709"/>
      </w:pPr>
      <w:r w:rsidRPr="00F14CF8">
        <w:t>со снятием напряжения</w:t>
      </w:r>
      <w:r w:rsidR="00F14CF8" w:rsidRPr="00F14CF8">
        <w:t>;</w:t>
      </w:r>
    </w:p>
    <w:p w:rsidR="00F14CF8" w:rsidRDefault="00143ECF" w:rsidP="00F14CF8">
      <w:pPr>
        <w:ind w:firstLine="709"/>
      </w:pPr>
      <w:r w:rsidRPr="00F14CF8">
        <w:t>без снятия напряжения на токоведущих частях и вблизи них</w:t>
      </w:r>
      <w:r w:rsidR="00F14CF8" w:rsidRPr="00F14CF8">
        <w:t>;</w:t>
      </w:r>
    </w:p>
    <w:p w:rsidR="00F14CF8" w:rsidRDefault="00143ECF" w:rsidP="00F14CF8">
      <w:pPr>
        <w:ind w:firstLine="709"/>
      </w:pPr>
      <w:r w:rsidRPr="00F14CF8">
        <w:t>без снятия напряжения вдали от токоведущих частей, находящихся под напряжением, когда требуется установка временных ограждений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Остальные работы выполняются по распоряжению, в том числе</w:t>
      </w:r>
      <w:r w:rsidR="00F14CF8" w:rsidRPr="00F14CF8">
        <w:t xml:space="preserve">: </w:t>
      </w:r>
      <w:r w:rsidRPr="00F14CF8">
        <w:t>работы в помещении комплектных распределительных устройств</w:t>
      </w:r>
      <w:r w:rsidR="00F14CF8">
        <w:t xml:space="preserve"> (</w:t>
      </w:r>
      <w:r w:rsidRPr="00F14CF8">
        <w:t>КРУ</w:t>
      </w:r>
      <w:r w:rsidR="00F14CF8" w:rsidRPr="00F14CF8">
        <w:t xml:space="preserve">) </w:t>
      </w:r>
      <w:r w:rsidRPr="00F14CF8">
        <w:t>и КРУ наружной установки</w:t>
      </w:r>
      <w:r w:rsidR="00F14CF8">
        <w:t xml:space="preserve"> (</w:t>
      </w:r>
      <w:r w:rsidRPr="00F14CF8">
        <w:t>КРУН</w:t>
      </w:r>
      <w:r w:rsidR="00F14CF8" w:rsidRPr="00F14CF8">
        <w:t>),</w:t>
      </w:r>
      <w:r w:rsidRPr="00F14CF8">
        <w:t xml:space="preserve"> на тележках с оборудованием, выкаченных из шкафов, при условии, что дверцы или шторки шкафов заперты</w:t>
      </w:r>
      <w:r w:rsidR="00F14CF8" w:rsidRPr="00F14CF8">
        <w:t xml:space="preserve">; </w:t>
      </w:r>
      <w:r w:rsidRPr="00F14CF8">
        <w:t>работы в приводах и агрегатных шкафах коммутационных аппаратов, в устройствах вторичной коммутации, релейной защиты, автоматики, телемеханики и связи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Осмотр подстанций может выполнять одно лицо с группой 3 из числа дежурного оперативно-ремонтного персонала либо лицо с группой 5 из числа административно-технического персонала</w:t>
      </w:r>
      <w:r w:rsidR="00F14CF8" w:rsidRPr="00F14CF8">
        <w:t xml:space="preserve">. </w:t>
      </w:r>
      <w:r w:rsidRPr="00F14CF8">
        <w:t>Остальному электротехническому персоналу осмотр разрешается выполнять под надзором одного из перечисленных лиц</w:t>
      </w:r>
      <w:r w:rsidR="00F14CF8" w:rsidRPr="00F14CF8">
        <w:t xml:space="preserve">. </w:t>
      </w:r>
      <w:r w:rsidRPr="00F14CF8">
        <w:t>Лицу, производящему осмотр, рекомендуется иметь при себе диэлектрические перчатки, а если осмотр производится с выключением освещения, то ручной фонарь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В Костромских электрических сетях вопросам техники безопасности уделяется большое внимание</w:t>
      </w:r>
      <w:r w:rsidR="00F14CF8" w:rsidRPr="00F14CF8">
        <w:t xml:space="preserve">. </w:t>
      </w:r>
      <w:r w:rsidRPr="00F14CF8">
        <w:t>К работе допускаются только лица прошедшие обязательный медицинский осмотр и инструктаж</w:t>
      </w:r>
      <w:r w:rsidR="00F14CF8" w:rsidRPr="00F14CF8">
        <w:t xml:space="preserve">. </w:t>
      </w:r>
      <w:r w:rsidRPr="00F14CF8">
        <w:t>Инструктажи проводятся в соответствии с графиком</w:t>
      </w:r>
      <w:r w:rsidR="00F14CF8" w:rsidRPr="00F14CF8">
        <w:t>,</w:t>
      </w:r>
      <w:r w:rsidRPr="00F14CF8">
        <w:t xml:space="preserve"> не реже одного раза в год все работники сдают экзамены на группу по технике безопасности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При входе в электроустановку необходимо закрыть за собой дверь или калитку, чтобы исключить доступ в установку случайных лиц</w:t>
      </w:r>
      <w:r w:rsidR="00F14CF8" w:rsidRPr="00F14CF8">
        <w:t xml:space="preserve">. </w:t>
      </w:r>
      <w:r w:rsidRPr="00F14CF8">
        <w:t>Осмотр следует вести спокойно, без торопливости, не приближаясь без надобности к ограждениям и конструкциям</w:t>
      </w:r>
      <w:r w:rsidR="00F14CF8" w:rsidRPr="00F14CF8">
        <w:t xml:space="preserve">. </w:t>
      </w:r>
      <w:r w:rsidRPr="00F14CF8">
        <w:t>Нельзя облокачиваться на конструкции, перила, ограждения и прочие и показывать на что-либо рукой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В установках выше 1000 В оборудование следует осматривать с порога камеры или стоя перед барьером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Для осмотра разрешается открывать двери ограждений и камер в электроустановках выше 1000 В, двери щитов, сборок, пультов управления и других устройств в электроустановках до 1000 В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Для обеспечения длительной и надежной эксплуатации трансформатора выполняются следующее</w:t>
      </w:r>
      <w:r w:rsidR="00F14CF8" w:rsidRPr="00F14CF8">
        <w:t>:</w:t>
      </w:r>
    </w:p>
    <w:p w:rsidR="00F14CF8" w:rsidRDefault="00143ECF" w:rsidP="00F14CF8">
      <w:pPr>
        <w:ind w:firstLine="709"/>
      </w:pPr>
      <w:r w:rsidRPr="00F14CF8">
        <w:t>Соблюдаются температурные и нагрузочные режимы, уровни напряжения</w:t>
      </w:r>
      <w:r w:rsidR="00F14CF8" w:rsidRPr="00F14CF8">
        <w:t>;</w:t>
      </w:r>
    </w:p>
    <w:p w:rsidR="00F14CF8" w:rsidRDefault="00143ECF" w:rsidP="00F14CF8">
      <w:pPr>
        <w:ind w:firstLine="709"/>
      </w:pPr>
      <w:r w:rsidRPr="00F14CF8">
        <w:t>Строго соблюдается норма на качество и изолирующее свойство масла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 xml:space="preserve">Содержится в исправном состоянии устройства охлаждения, регулирования напряжения, защита масла и </w:t>
      </w:r>
      <w:r w:rsidR="00F14CF8">
        <w:t>т.д.</w:t>
      </w:r>
    </w:p>
    <w:p w:rsidR="00F14CF8" w:rsidRDefault="00143ECF" w:rsidP="00F14CF8">
      <w:pPr>
        <w:ind w:firstLine="709"/>
      </w:pPr>
      <w:r w:rsidRPr="00F14CF8">
        <w:t>На дверях трансформаторных пунктов и камер укрепляются предупреждающие плакаты установленного образца и формы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Трансформаторные установки снабжены противопожарными средствами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Персонал, обслуживающий трансформаторную подстанцию, снабжается средствами защиты обеспечивающие безопасность их работы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К средствам защиты на трансформаторной подстанции относятся</w:t>
      </w:r>
      <w:r w:rsidR="00F14CF8" w:rsidRPr="00F14CF8">
        <w:t xml:space="preserve">: </w:t>
      </w:r>
      <w:r w:rsidRPr="00F14CF8">
        <w:t>диэлектрические перчатки, боты, ковры, колпаки</w:t>
      </w:r>
      <w:r w:rsidR="00F14CF8" w:rsidRPr="00F14CF8">
        <w:t xml:space="preserve">; </w:t>
      </w:r>
      <w:r w:rsidRPr="00F14CF8">
        <w:t>индивидуальные экранирующие комплекты</w:t>
      </w:r>
      <w:r w:rsidR="00F14CF8" w:rsidRPr="00F14CF8">
        <w:t xml:space="preserve">; </w:t>
      </w:r>
      <w:r w:rsidRPr="00F14CF8">
        <w:t>изолирующие подставки и накладки</w:t>
      </w:r>
      <w:r w:rsidR="00F14CF8" w:rsidRPr="00F14CF8">
        <w:t xml:space="preserve">; </w:t>
      </w:r>
      <w:r w:rsidRPr="00F14CF8">
        <w:t>переносные заземления</w:t>
      </w:r>
      <w:r w:rsidR="00F14CF8" w:rsidRPr="00F14CF8">
        <w:t xml:space="preserve">; </w:t>
      </w:r>
      <w:r w:rsidRPr="00F14CF8">
        <w:t>оградительные устройства</w:t>
      </w:r>
      <w:r w:rsidR="00F14CF8" w:rsidRPr="00F14CF8">
        <w:t xml:space="preserve">; </w:t>
      </w:r>
      <w:r w:rsidRPr="00F14CF8">
        <w:t xml:space="preserve">плакаты и знаки безопасности и </w:t>
      </w:r>
      <w:r w:rsidR="00F14CF8">
        <w:t>т.д.</w:t>
      </w:r>
    </w:p>
    <w:p w:rsidR="00F14CF8" w:rsidRDefault="00143ECF" w:rsidP="00F14CF8">
      <w:pPr>
        <w:ind w:firstLine="709"/>
      </w:pPr>
      <w:r w:rsidRPr="00F14CF8">
        <w:t>Для предотвращения самопроизвольного или ошибочного включения ручные приводы разъединителей и отделителей, которыми может быть подано напряжение к месту работы, должны быть заперты на замок в отключенном положении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Для защиты обслуживающего персонала, необходимо вывешивать плакаты по технике безопасности на отключаемые аппараты, а так же при подготовке рабочего места</w:t>
      </w:r>
      <w:r w:rsidR="00F14CF8" w:rsidRPr="00F14CF8">
        <w:t>,</w:t>
      </w:r>
      <w:r w:rsidRPr="00F14CF8">
        <w:t xml:space="preserve"> все металлические нетоковедущие части электрооборудования, корпуса щитов, светильников и </w:t>
      </w:r>
      <w:r w:rsidR="00F14CF8">
        <w:t>т.д.,</w:t>
      </w:r>
      <w:r w:rsidRPr="00F14CF8">
        <w:t xml:space="preserve"> которые могут оказаться под напряжением при повреждении изоляции, должны быть заземлены присоединением к нулевым защитным проводникам</w:t>
      </w:r>
      <w:r w:rsidR="00F14CF8" w:rsidRPr="00F14CF8">
        <w:t>.</w:t>
      </w:r>
    </w:p>
    <w:p w:rsidR="001937BE" w:rsidRDefault="001937BE" w:rsidP="00F14CF8">
      <w:pPr>
        <w:ind w:firstLine="709"/>
      </w:pPr>
    </w:p>
    <w:p w:rsidR="00F14CF8" w:rsidRPr="00F14CF8" w:rsidRDefault="00F14CF8" w:rsidP="001937BE">
      <w:pPr>
        <w:pStyle w:val="2"/>
        <w:rPr>
          <w:caps/>
        </w:rPr>
      </w:pPr>
      <w:bookmarkStart w:id="26" w:name="_Toc260575695"/>
      <w:r>
        <w:rPr>
          <w:caps/>
        </w:rPr>
        <w:t>4.3</w:t>
      </w:r>
      <w:r w:rsidR="00143ECF" w:rsidRPr="00F14CF8">
        <w:rPr>
          <w:caps/>
        </w:rPr>
        <w:t xml:space="preserve"> </w:t>
      </w:r>
      <w:r w:rsidR="001937BE">
        <w:rPr>
          <w:caps/>
        </w:rPr>
        <w:t>Р</w:t>
      </w:r>
      <w:r w:rsidR="001937BE" w:rsidRPr="00F14CF8">
        <w:t xml:space="preserve">асчет заземления трансформаторной подстанции </w:t>
      </w:r>
      <w:r w:rsidR="00143ECF" w:rsidRPr="00F14CF8">
        <w:rPr>
          <w:caps/>
        </w:rPr>
        <w:t>10/0,4 кВ</w:t>
      </w:r>
      <w:bookmarkEnd w:id="26"/>
    </w:p>
    <w:p w:rsidR="001937BE" w:rsidRDefault="001937BE" w:rsidP="00F14CF8">
      <w:pPr>
        <w:ind w:firstLine="709"/>
      </w:pPr>
    </w:p>
    <w:p w:rsidR="001937BE" w:rsidRDefault="00143ECF" w:rsidP="00F14CF8">
      <w:pPr>
        <w:ind w:firstLine="709"/>
      </w:pPr>
      <w:r w:rsidRPr="00F14CF8">
        <w:t>Трансформаторная подстанция расположена во второй климатической зоне</w:t>
      </w:r>
      <w:r w:rsidR="00F14CF8" w:rsidRPr="00F14CF8">
        <w:t xml:space="preserve">. </w:t>
      </w:r>
      <w:r w:rsidRPr="00F14CF8">
        <w:t>От подстанции отходят три воздушные линии 380/220 В, на которых в соответствии с ПУЭ</w:t>
      </w:r>
      <w:r w:rsidR="00F14CF8" w:rsidRPr="00F14CF8">
        <w:t xml:space="preserve"> [</w:t>
      </w:r>
      <w:r w:rsidRPr="00F14CF8">
        <w:t>17</w:t>
      </w:r>
      <w:r w:rsidR="00F14CF8" w:rsidRPr="00F14CF8">
        <w:t xml:space="preserve">] </w:t>
      </w:r>
      <w:r w:rsidRPr="00F14CF8">
        <w:t>намечено шесть повторных заземлений нулевого провода</w:t>
      </w:r>
      <w:r w:rsidR="00F14CF8" w:rsidRPr="00F14CF8">
        <w:t xml:space="preserve">. </w:t>
      </w:r>
      <w:r w:rsidRPr="00F14CF8">
        <w:t>Удельное сопротивление грунта измеренное при нормальной</w:t>
      </w:r>
      <w:r w:rsidR="00F14CF8" w:rsidRPr="00F14CF8">
        <w:t xml:space="preserve"> </w:t>
      </w:r>
      <w:r w:rsidRPr="00F14CF8">
        <w:t>влажности</w:t>
      </w:r>
      <w:r w:rsidR="00F14CF8" w:rsidRPr="00F14CF8">
        <w:t>,</w:t>
      </w:r>
      <w:r w:rsidRPr="00F14CF8">
        <w:t xml:space="preserve"> </w:t>
      </w:r>
      <w:r w:rsidRPr="00F14CF8">
        <w:sym w:font="Symbol" w:char="F072"/>
      </w:r>
      <w:r w:rsidRPr="00F14CF8">
        <w:t>изм=200 Ом*м</w:t>
      </w:r>
      <w:r w:rsidR="00F14CF8" w:rsidRPr="00F14CF8">
        <w:t xml:space="preserve">. </w:t>
      </w:r>
    </w:p>
    <w:p w:rsidR="00F14CF8" w:rsidRDefault="00143ECF" w:rsidP="00F14CF8">
      <w:pPr>
        <w:ind w:firstLine="709"/>
      </w:pPr>
      <w:r w:rsidRPr="00F14CF8">
        <w:t>Заземляющий контур в виде прямоугольного четырехугольника выполнен путем заложения в грунт</w:t>
      </w:r>
      <w:r w:rsidR="00F14CF8" w:rsidRPr="00F14CF8">
        <w:t xml:space="preserve"> </w:t>
      </w:r>
      <w:r w:rsidRPr="00F14CF8">
        <w:t>вертикальных стальных стержней длиной 5 м и диаметром 12 мм</w:t>
      </w:r>
      <w:r w:rsidR="00F14CF8" w:rsidRPr="00F14CF8">
        <w:t>,</w:t>
      </w:r>
      <w:r w:rsidRPr="00F14CF8">
        <w:t xml:space="preserve"> соединенных между собой</w:t>
      </w:r>
      <w:r w:rsidR="00F14CF8" w:rsidRPr="00F14CF8">
        <w:t xml:space="preserve"> </w:t>
      </w:r>
      <w:r w:rsidRPr="00F14CF8">
        <w:t>стальной полосой 40</w:t>
      </w:r>
      <w:r w:rsidR="00F14CF8" w:rsidRPr="00F14CF8">
        <w:t xml:space="preserve">? </w:t>
      </w:r>
      <w:r w:rsidRPr="00F14CF8">
        <w:t>4 мм</w:t>
      </w:r>
      <w:r w:rsidR="00F14CF8" w:rsidRPr="00F14CF8">
        <w:t xml:space="preserve">. </w:t>
      </w:r>
      <w:r w:rsidRPr="00F14CF8">
        <w:t xml:space="preserve">Глубина заложения стержней </w:t>
      </w:r>
      <w:r w:rsidR="00F14CF8">
        <w:t>-</w:t>
      </w:r>
      <w:r w:rsidRPr="00F14CF8">
        <w:t xml:space="preserve"> 0,8 м</w:t>
      </w:r>
      <w:r w:rsidR="00F14CF8" w:rsidRPr="00F14CF8">
        <w:t>,</w:t>
      </w:r>
      <w:r w:rsidRPr="00F14CF8">
        <w:t xml:space="preserve"> полосы </w:t>
      </w:r>
      <w:r w:rsidR="00F14CF8">
        <w:t>-</w:t>
      </w:r>
      <w:r w:rsidRPr="00F14CF8">
        <w:t xml:space="preserve"> 0,9 м</w:t>
      </w:r>
      <w:r w:rsidR="00F14CF8" w:rsidRPr="00F14CF8">
        <w:t xml:space="preserve">. </w:t>
      </w:r>
      <w:r w:rsidRPr="00F14CF8">
        <w:t>Ток замыкания на землю на стороне 10 кВ</w:t>
      </w:r>
      <w:r w:rsidR="00F14CF8" w:rsidRPr="00F14CF8">
        <w:t xml:space="preserve"> </w:t>
      </w:r>
      <w:r w:rsidRPr="00F14CF8">
        <w:rPr>
          <w:lang w:val="en-US"/>
        </w:rPr>
        <w:t>I</w:t>
      </w:r>
      <w:r w:rsidRPr="00F14CF8">
        <w:t>з=8А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Определяем расчетное сопротивление грунта для стержневых</w:t>
      </w:r>
      <w:r w:rsidR="00F14CF8" w:rsidRPr="00F14CF8">
        <w:t xml:space="preserve"> </w:t>
      </w:r>
      <w:r w:rsidRPr="00F14CF8">
        <w:t>заземлителей</w:t>
      </w:r>
      <w:r w:rsidR="00F14CF8" w:rsidRPr="00F14CF8">
        <w:t>:</w:t>
      </w:r>
    </w:p>
    <w:p w:rsidR="001937BE" w:rsidRDefault="001937BE" w:rsidP="00F14CF8">
      <w:pPr>
        <w:ind w:firstLine="709"/>
      </w:pPr>
    </w:p>
    <w:p w:rsidR="00143ECF" w:rsidRPr="00F14CF8" w:rsidRDefault="00143ECF" w:rsidP="00F14CF8">
      <w:pPr>
        <w:ind w:firstLine="709"/>
        <w:rPr>
          <w:vertAlign w:val="subscript"/>
        </w:rPr>
      </w:pPr>
      <w:r w:rsidRPr="00F14CF8">
        <w:sym w:font="Symbol" w:char="F072"/>
      </w:r>
      <w:r w:rsidRPr="00F14CF8">
        <w:rPr>
          <w:vertAlign w:val="subscript"/>
        </w:rPr>
        <w:t>расч</w:t>
      </w:r>
      <w:r w:rsidRPr="00F14CF8">
        <w:t>=</w:t>
      </w:r>
      <w:r w:rsidRPr="00F14CF8">
        <w:rPr>
          <w:lang w:val="en-US"/>
        </w:rPr>
        <w:t>k</w:t>
      </w:r>
      <w:r w:rsidRPr="00F14CF8">
        <w:rPr>
          <w:vertAlign w:val="subscript"/>
        </w:rPr>
        <w:t>с</w:t>
      </w:r>
      <w:r w:rsidRPr="00F14CF8">
        <w:t>*</w:t>
      </w:r>
      <w:r w:rsidRPr="00F14CF8">
        <w:rPr>
          <w:lang w:val="en-US"/>
        </w:rPr>
        <w:t>k</w:t>
      </w:r>
      <w:r w:rsidRPr="00F14CF8">
        <w:rPr>
          <w:vertAlign w:val="subscript"/>
        </w:rPr>
        <w:t>1</w:t>
      </w:r>
      <w:r w:rsidRPr="00F14CF8">
        <w:t>*</w:t>
      </w:r>
      <w:r w:rsidRPr="00F14CF8">
        <w:sym w:font="Symbol" w:char="F072"/>
      </w:r>
      <w:r w:rsidRPr="00F14CF8">
        <w:rPr>
          <w:vertAlign w:val="subscript"/>
        </w:rPr>
        <w:t>изм</w:t>
      </w:r>
    </w:p>
    <w:p w:rsidR="001937BE" w:rsidRDefault="001937BE" w:rsidP="00F14CF8">
      <w:pPr>
        <w:ind w:firstLine="709"/>
      </w:pPr>
    </w:p>
    <w:p w:rsidR="00F14CF8" w:rsidRDefault="00143ECF" w:rsidP="00F14CF8">
      <w:pPr>
        <w:ind w:firstLine="709"/>
      </w:pPr>
      <w:r w:rsidRPr="00F14CF8">
        <w:rPr>
          <w:lang w:val="en-US"/>
        </w:rPr>
        <w:t>k</w:t>
      </w:r>
      <w:r w:rsidRPr="00F14CF8">
        <w:rPr>
          <w:vertAlign w:val="subscript"/>
        </w:rPr>
        <w:t>с</w:t>
      </w:r>
      <w:r w:rsidRPr="00F14CF8">
        <w:t xml:space="preserve"> =1,25</w:t>
      </w:r>
      <w:r w:rsidR="00F14CF8" w:rsidRPr="00F14CF8">
        <w:t xml:space="preserve"> </w:t>
      </w:r>
      <w:r w:rsidR="00F14CF8">
        <w:t>-</w:t>
      </w:r>
      <w:r w:rsidRPr="00F14CF8">
        <w:t xml:space="preserve"> коэффициент сезонности</w:t>
      </w:r>
    </w:p>
    <w:p w:rsidR="00F14CF8" w:rsidRPr="00F14CF8" w:rsidRDefault="00143ECF" w:rsidP="00F14CF8">
      <w:pPr>
        <w:ind w:firstLine="709"/>
      </w:pPr>
      <w:r w:rsidRPr="00F14CF8">
        <w:rPr>
          <w:lang w:val="en-US"/>
        </w:rPr>
        <w:t>k</w:t>
      </w:r>
      <w:r w:rsidRPr="00F14CF8">
        <w:rPr>
          <w:vertAlign w:val="subscript"/>
        </w:rPr>
        <w:t>1</w:t>
      </w:r>
      <w:r w:rsidRPr="00F14CF8">
        <w:t xml:space="preserve"> = 1</w:t>
      </w:r>
      <w:r w:rsidR="00F14CF8" w:rsidRPr="00F14CF8">
        <w:t xml:space="preserve"> - </w:t>
      </w:r>
      <w:r w:rsidRPr="00F14CF8">
        <w:t>коэффициент состояния земли</w:t>
      </w:r>
    </w:p>
    <w:p w:rsidR="001937BE" w:rsidRDefault="001937BE" w:rsidP="00F14CF8">
      <w:pPr>
        <w:ind w:firstLine="709"/>
      </w:pPr>
    </w:p>
    <w:p w:rsidR="00143ECF" w:rsidRPr="00F14CF8" w:rsidRDefault="00143ECF" w:rsidP="00F14CF8">
      <w:pPr>
        <w:ind w:firstLine="709"/>
      </w:pPr>
      <w:r w:rsidRPr="00F14CF8">
        <w:sym w:font="Symbol" w:char="F072"/>
      </w:r>
      <w:r w:rsidRPr="00F14CF8">
        <w:rPr>
          <w:vertAlign w:val="subscript"/>
        </w:rPr>
        <w:t>расч</w:t>
      </w:r>
      <w:r w:rsidRPr="00F14CF8">
        <w:t>=1,25*1*200=250 Ом</w:t>
      </w:r>
    </w:p>
    <w:p w:rsidR="001937BE" w:rsidRDefault="001937BE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Сопротивление вертикального заземлителя из круглой стали</w:t>
      </w:r>
      <w:r w:rsidR="00F14CF8" w:rsidRPr="00F14CF8">
        <w:t>:</w:t>
      </w:r>
    </w:p>
    <w:p w:rsidR="001937BE" w:rsidRDefault="001937BE" w:rsidP="00F14CF8">
      <w:pPr>
        <w:ind w:firstLine="709"/>
      </w:pPr>
    </w:p>
    <w:p w:rsidR="00143ECF" w:rsidRPr="00F14CF8" w:rsidRDefault="00515DA2" w:rsidP="00F14CF8">
      <w:pPr>
        <w:ind w:firstLine="709"/>
        <w:rPr>
          <w:caps/>
        </w:rPr>
      </w:pPr>
      <w:r>
        <w:rPr>
          <w:caps/>
          <w:position w:val="-10"/>
        </w:rPr>
        <w:pict>
          <v:shape id="_x0000_i1210" type="#_x0000_t75" style="width:369.75pt;height:21.75pt" fillcolor="window">
            <v:imagedata r:id="rId182" o:title=""/>
          </v:shape>
        </w:pict>
      </w:r>
    </w:p>
    <w:p w:rsidR="001937BE" w:rsidRDefault="00515DA2" w:rsidP="00F14CF8">
      <w:pPr>
        <w:ind w:firstLine="709"/>
      </w:pPr>
      <w:r>
        <w:rPr>
          <w:caps/>
          <w:position w:val="-10"/>
        </w:rPr>
        <w:pict>
          <v:shape id="_x0000_i1211" type="#_x0000_t75" style="width:386.25pt;height:21pt" fillcolor="window">
            <v:imagedata r:id="rId183" o:title=""/>
          </v:shape>
        </w:pict>
      </w:r>
      <w:r w:rsidR="00143ECF" w:rsidRPr="00F14CF8">
        <w:t xml:space="preserve"> </w:t>
      </w:r>
    </w:p>
    <w:p w:rsidR="001937BE" w:rsidRDefault="001937BE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Сопротивление повторных заземлений</w:t>
      </w:r>
      <w:r w:rsidR="00F14CF8" w:rsidRPr="00F14CF8">
        <w:t>:</w:t>
      </w:r>
    </w:p>
    <w:p w:rsidR="00F14CF8" w:rsidRDefault="00F14CF8" w:rsidP="00F14CF8">
      <w:pPr>
        <w:ind w:firstLine="709"/>
      </w:pPr>
      <w:r>
        <w:t>т.к</w:t>
      </w:r>
      <w:r w:rsidR="001937BE">
        <w:t>.</w:t>
      </w:r>
      <w:r w:rsidRPr="00F14CF8">
        <w:t xml:space="preserve"> </w:t>
      </w:r>
      <w:r w:rsidR="00143ECF" w:rsidRPr="00F14CF8">
        <w:sym w:font="Symbol" w:char="F072"/>
      </w:r>
      <w:r w:rsidR="00143ECF" w:rsidRPr="00F14CF8">
        <w:t>&gt;100 Ом*м</w:t>
      </w:r>
      <w:r>
        <w:t>, т</w:t>
      </w:r>
      <w:r w:rsidR="00143ECF" w:rsidRPr="00F14CF8">
        <w:t>о</w:t>
      </w:r>
    </w:p>
    <w:p w:rsidR="001937BE" w:rsidRDefault="001937BE" w:rsidP="00F14CF8">
      <w:pPr>
        <w:ind w:firstLine="709"/>
      </w:pPr>
    </w:p>
    <w:p w:rsidR="00F14CF8" w:rsidRPr="00F14CF8" w:rsidRDefault="00143ECF" w:rsidP="00F14CF8">
      <w:pPr>
        <w:ind w:firstLine="709"/>
      </w:pPr>
      <w:r w:rsidRPr="00F14CF8">
        <w:rPr>
          <w:lang w:val="en-US"/>
        </w:rPr>
        <w:t>R</w:t>
      </w:r>
      <w:r w:rsidRPr="00F14CF8">
        <w:t>'</w:t>
      </w:r>
      <w:r w:rsidRPr="00F14CF8">
        <w:rPr>
          <w:vertAlign w:val="subscript"/>
        </w:rPr>
        <w:t>п</w:t>
      </w:r>
      <w:r w:rsidR="00F14CF8" w:rsidRPr="00F14CF8">
        <w:rPr>
          <w:vertAlign w:val="subscript"/>
        </w:rPr>
        <w:t xml:space="preserve">. </w:t>
      </w:r>
      <w:r w:rsidRPr="00F14CF8">
        <w:rPr>
          <w:vertAlign w:val="subscript"/>
        </w:rPr>
        <w:t>з</w:t>
      </w:r>
      <w:r w:rsidRPr="00F14CF8">
        <w:t>=30*</w:t>
      </w:r>
      <w:r w:rsidRPr="00F14CF8">
        <w:sym w:font="Symbol" w:char="F072"/>
      </w:r>
      <w:r w:rsidRPr="00F14CF8">
        <w:rPr>
          <w:vertAlign w:val="subscript"/>
        </w:rPr>
        <w:t>расч</w:t>
      </w:r>
      <w:r w:rsidRPr="00F14CF8">
        <w:t>/100</w:t>
      </w:r>
    </w:p>
    <w:p w:rsidR="00F14CF8" w:rsidRPr="00F14CF8" w:rsidRDefault="00143ECF" w:rsidP="00F14CF8">
      <w:pPr>
        <w:ind w:firstLine="709"/>
      </w:pPr>
      <w:r w:rsidRPr="00F14CF8">
        <w:rPr>
          <w:lang w:val="en-US"/>
        </w:rPr>
        <w:t>R</w:t>
      </w:r>
      <w:r w:rsidRPr="00F14CF8">
        <w:t>'</w:t>
      </w:r>
      <w:r w:rsidRPr="00F14CF8">
        <w:rPr>
          <w:vertAlign w:val="subscript"/>
        </w:rPr>
        <w:t>п</w:t>
      </w:r>
      <w:r w:rsidR="00F14CF8" w:rsidRPr="00F14CF8">
        <w:rPr>
          <w:vertAlign w:val="subscript"/>
        </w:rPr>
        <w:t xml:space="preserve">. </w:t>
      </w:r>
      <w:r w:rsidRPr="00F14CF8">
        <w:rPr>
          <w:vertAlign w:val="subscript"/>
        </w:rPr>
        <w:t>з</w:t>
      </w:r>
      <w:r w:rsidRPr="00F14CF8">
        <w:t>=30*250/100=75 Ом</w:t>
      </w:r>
    </w:p>
    <w:p w:rsidR="001937BE" w:rsidRDefault="001937BE" w:rsidP="00F14CF8">
      <w:pPr>
        <w:ind w:firstLine="709"/>
      </w:pPr>
    </w:p>
    <w:p w:rsidR="00F14CF8" w:rsidRPr="00F14CF8" w:rsidRDefault="00143ECF" w:rsidP="00F14CF8">
      <w:pPr>
        <w:ind w:firstLine="709"/>
      </w:pPr>
      <w:r w:rsidRPr="00F14CF8">
        <w:t>Для повторного заземления принимаем один стержень длиной 5м и диаметром 12 мм</w:t>
      </w:r>
      <w:r w:rsidR="00F14CF8">
        <w:t>, с</w:t>
      </w:r>
      <w:r w:rsidRPr="00F14CF8">
        <w:t>опротивление которого 56,62 Ом &lt;75 Ом</w:t>
      </w:r>
    </w:p>
    <w:p w:rsidR="00F14CF8" w:rsidRDefault="00143ECF" w:rsidP="00F14CF8">
      <w:pPr>
        <w:ind w:firstLine="709"/>
      </w:pPr>
      <w:r w:rsidRPr="00F14CF8">
        <w:t>Общее сопротивление всех шести повторных заземлений</w:t>
      </w:r>
      <w:r w:rsidR="00F14CF8" w:rsidRPr="00F14CF8">
        <w:t>:</w:t>
      </w:r>
    </w:p>
    <w:p w:rsidR="001937BE" w:rsidRDefault="001937BE" w:rsidP="00F14CF8">
      <w:pPr>
        <w:ind w:firstLine="709"/>
      </w:pPr>
    </w:p>
    <w:p w:rsidR="00F14CF8" w:rsidRPr="00F14CF8" w:rsidRDefault="00143ECF" w:rsidP="00F14CF8">
      <w:pPr>
        <w:ind w:firstLine="709"/>
      </w:pPr>
      <w:r w:rsidRPr="00F14CF8">
        <w:rPr>
          <w:lang w:val="en-US"/>
        </w:rPr>
        <w:t>r</w:t>
      </w:r>
      <w:r w:rsidRPr="00F14CF8">
        <w:t xml:space="preserve"> </w:t>
      </w:r>
      <w:r w:rsidRPr="00F14CF8">
        <w:rPr>
          <w:vertAlign w:val="subscript"/>
        </w:rPr>
        <w:t>п</w:t>
      </w:r>
      <w:r w:rsidR="00F14CF8" w:rsidRPr="00F14CF8">
        <w:rPr>
          <w:vertAlign w:val="subscript"/>
        </w:rPr>
        <w:t xml:space="preserve">. </w:t>
      </w:r>
      <w:r w:rsidRPr="00F14CF8">
        <w:rPr>
          <w:vertAlign w:val="subscript"/>
        </w:rPr>
        <w:t>з</w:t>
      </w:r>
      <w:r w:rsidRPr="00F14CF8">
        <w:t>=</w:t>
      </w:r>
      <w:r w:rsidRPr="00F14CF8">
        <w:rPr>
          <w:lang w:val="en-US"/>
        </w:rPr>
        <w:t>R</w:t>
      </w:r>
      <w:r w:rsidRPr="00F14CF8">
        <w:rPr>
          <w:vertAlign w:val="subscript"/>
        </w:rPr>
        <w:t>п</w:t>
      </w:r>
      <w:r w:rsidR="00F14CF8" w:rsidRPr="00F14CF8">
        <w:rPr>
          <w:vertAlign w:val="subscript"/>
        </w:rPr>
        <w:t xml:space="preserve">. </w:t>
      </w:r>
      <w:r w:rsidRPr="00F14CF8">
        <w:rPr>
          <w:vertAlign w:val="subscript"/>
        </w:rPr>
        <w:t>з</w:t>
      </w:r>
      <w:r w:rsidRPr="00F14CF8">
        <w:t>/</w:t>
      </w:r>
      <w:r w:rsidRPr="00F14CF8">
        <w:rPr>
          <w:lang w:val="en-US"/>
        </w:rPr>
        <w:t>n</w:t>
      </w:r>
      <w:r w:rsidRPr="00F14CF8">
        <w:t>=</w:t>
      </w:r>
      <w:r w:rsidRPr="00F14CF8">
        <w:rPr>
          <w:lang w:val="en-US"/>
        </w:rPr>
        <w:t>R</w:t>
      </w:r>
      <w:r w:rsidRPr="00F14CF8">
        <w:t>в/</w:t>
      </w:r>
      <w:r w:rsidRPr="00F14CF8">
        <w:rPr>
          <w:lang w:val="en-US"/>
        </w:rPr>
        <w:t>n</w:t>
      </w:r>
    </w:p>
    <w:p w:rsidR="00F14CF8" w:rsidRPr="00F14CF8" w:rsidRDefault="00143ECF" w:rsidP="00F14CF8">
      <w:pPr>
        <w:ind w:firstLine="709"/>
      </w:pPr>
      <w:r w:rsidRPr="00F14CF8">
        <w:rPr>
          <w:lang w:val="en-US"/>
        </w:rPr>
        <w:t>r</w:t>
      </w:r>
      <w:r w:rsidRPr="00F14CF8">
        <w:t xml:space="preserve"> </w:t>
      </w:r>
      <w:r w:rsidRPr="00F14CF8">
        <w:rPr>
          <w:vertAlign w:val="subscript"/>
        </w:rPr>
        <w:t>п</w:t>
      </w:r>
      <w:r w:rsidR="00F14CF8" w:rsidRPr="00F14CF8">
        <w:rPr>
          <w:vertAlign w:val="subscript"/>
        </w:rPr>
        <w:t xml:space="preserve">. </w:t>
      </w:r>
      <w:r w:rsidRPr="00F14CF8">
        <w:rPr>
          <w:vertAlign w:val="subscript"/>
        </w:rPr>
        <w:t>з</w:t>
      </w:r>
      <w:r w:rsidRPr="00F14CF8">
        <w:t>=56</w:t>
      </w:r>
      <w:r w:rsidR="00F14CF8">
        <w:t>.6</w:t>
      </w:r>
      <w:r w:rsidRPr="00F14CF8">
        <w:t>2/6=9</w:t>
      </w:r>
      <w:r w:rsidR="00F14CF8">
        <w:t>.4</w:t>
      </w:r>
      <w:r w:rsidRPr="00F14CF8">
        <w:t>4 Ом</w:t>
      </w:r>
    </w:p>
    <w:p w:rsidR="001937BE" w:rsidRDefault="001937BE" w:rsidP="00F14CF8">
      <w:pPr>
        <w:ind w:firstLine="709"/>
      </w:pPr>
    </w:p>
    <w:p w:rsidR="00F14CF8" w:rsidRPr="00F14CF8" w:rsidRDefault="00143ECF" w:rsidP="00F14CF8">
      <w:pPr>
        <w:ind w:firstLine="709"/>
      </w:pPr>
      <w:r w:rsidRPr="00F14CF8">
        <w:rPr>
          <w:lang w:val="en-US"/>
        </w:rPr>
        <w:t>R</w:t>
      </w:r>
      <w:r w:rsidRPr="00F14CF8">
        <w:rPr>
          <w:vertAlign w:val="subscript"/>
        </w:rPr>
        <w:t>п</w:t>
      </w:r>
      <w:r w:rsidR="00F14CF8" w:rsidRPr="00F14CF8">
        <w:rPr>
          <w:vertAlign w:val="subscript"/>
        </w:rPr>
        <w:t xml:space="preserve">. </w:t>
      </w:r>
      <w:r w:rsidRPr="00F14CF8">
        <w:rPr>
          <w:vertAlign w:val="subscript"/>
        </w:rPr>
        <w:t>з</w:t>
      </w:r>
      <w:r w:rsidRPr="00F14CF8">
        <w:t xml:space="preserve"> </w:t>
      </w:r>
      <w:r w:rsidR="00F14CF8">
        <w:t>-</w:t>
      </w:r>
      <w:r w:rsidRPr="00F14CF8">
        <w:t xml:space="preserve"> сопротивление одного повторного заземления</w:t>
      </w:r>
    </w:p>
    <w:p w:rsidR="00F14CF8" w:rsidRDefault="00143ECF" w:rsidP="00F14CF8">
      <w:pPr>
        <w:ind w:firstLine="709"/>
      </w:pPr>
      <w:r w:rsidRPr="00F14CF8">
        <w:t>Расчетное сопротивление заземления нейтрали трансформатора с учетом</w:t>
      </w:r>
      <w:r w:rsidR="00F14CF8" w:rsidRPr="00F14CF8">
        <w:t xml:space="preserve"> </w:t>
      </w:r>
      <w:r w:rsidRPr="00F14CF8">
        <w:t>повторных заземлений</w:t>
      </w:r>
      <w:r w:rsidR="00F14CF8" w:rsidRPr="00F14CF8">
        <w:t>:</w:t>
      </w:r>
    </w:p>
    <w:p w:rsidR="001937BE" w:rsidRDefault="001937BE" w:rsidP="00F14CF8">
      <w:pPr>
        <w:ind w:firstLine="709"/>
      </w:pPr>
    </w:p>
    <w:p w:rsidR="00F14CF8" w:rsidRDefault="00143ECF" w:rsidP="00F14CF8">
      <w:pPr>
        <w:ind w:firstLine="709"/>
      </w:pPr>
      <w:r w:rsidRPr="00F14CF8">
        <w:rPr>
          <w:lang w:val="en-US"/>
        </w:rPr>
        <w:t>r</w:t>
      </w:r>
      <w:r w:rsidRPr="00F14CF8">
        <w:t xml:space="preserve"> </w:t>
      </w:r>
      <w:r w:rsidRPr="00F14CF8">
        <w:rPr>
          <w:vertAlign w:val="subscript"/>
        </w:rPr>
        <w:t>иск</w:t>
      </w:r>
      <w:r w:rsidRPr="00F14CF8">
        <w:t xml:space="preserve"> = </w:t>
      </w:r>
      <w:r w:rsidRPr="00F14CF8">
        <w:rPr>
          <w:lang w:val="en-US"/>
        </w:rPr>
        <w:t>r</w:t>
      </w:r>
      <w:r w:rsidRPr="00F14CF8">
        <w:t xml:space="preserve"> </w:t>
      </w:r>
      <w:r w:rsidRPr="00F14CF8">
        <w:rPr>
          <w:vertAlign w:val="subscript"/>
        </w:rPr>
        <w:t>и</w:t>
      </w:r>
      <w:r w:rsidRPr="00F14CF8">
        <w:t xml:space="preserve"> * </w:t>
      </w:r>
      <w:r w:rsidRPr="00F14CF8">
        <w:rPr>
          <w:lang w:val="en-US"/>
        </w:rPr>
        <w:t>r</w:t>
      </w:r>
      <w:r w:rsidRPr="00F14CF8">
        <w:t xml:space="preserve"> </w:t>
      </w:r>
      <w:r w:rsidRPr="00F14CF8">
        <w:rPr>
          <w:vertAlign w:val="subscript"/>
        </w:rPr>
        <w:t>п</w:t>
      </w:r>
      <w:r w:rsidR="00F14CF8" w:rsidRPr="00F14CF8">
        <w:rPr>
          <w:vertAlign w:val="subscript"/>
        </w:rPr>
        <w:t xml:space="preserve">. </w:t>
      </w:r>
      <w:r w:rsidRPr="00F14CF8">
        <w:rPr>
          <w:vertAlign w:val="subscript"/>
        </w:rPr>
        <w:t>з</w:t>
      </w:r>
      <w:r w:rsidRPr="00F14CF8">
        <w:t xml:space="preserve"> *</w:t>
      </w:r>
      <w:r w:rsidR="00F14CF8">
        <w:t xml:space="preserve"> (</w:t>
      </w:r>
      <w:r w:rsidRPr="00F14CF8">
        <w:rPr>
          <w:lang w:val="en-US"/>
        </w:rPr>
        <w:t>r</w:t>
      </w:r>
      <w:r w:rsidRPr="00F14CF8">
        <w:t xml:space="preserve"> </w:t>
      </w:r>
      <w:r w:rsidRPr="00F14CF8">
        <w:rPr>
          <w:vertAlign w:val="subscript"/>
        </w:rPr>
        <w:t>п</w:t>
      </w:r>
      <w:r w:rsidR="00F14CF8" w:rsidRPr="00F14CF8">
        <w:rPr>
          <w:vertAlign w:val="subscript"/>
        </w:rPr>
        <w:t xml:space="preserve">. </w:t>
      </w:r>
      <w:r w:rsidRPr="00F14CF8">
        <w:rPr>
          <w:vertAlign w:val="subscript"/>
        </w:rPr>
        <w:t>з</w:t>
      </w:r>
      <w:r w:rsidRPr="00F14CF8">
        <w:t xml:space="preserve"> </w:t>
      </w:r>
      <w:r w:rsidR="00F14CF8">
        <w:t>-</w:t>
      </w:r>
      <w:r w:rsidRPr="00F14CF8">
        <w:t xml:space="preserve"> </w:t>
      </w:r>
      <w:r w:rsidRPr="00F14CF8">
        <w:rPr>
          <w:lang w:val="en-US"/>
        </w:rPr>
        <w:t>r</w:t>
      </w:r>
      <w:r w:rsidRPr="00F14CF8">
        <w:t xml:space="preserve"> </w:t>
      </w:r>
      <w:r w:rsidRPr="00F14CF8">
        <w:rPr>
          <w:vertAlign w:val="subscript"/>
        </w:rPr>
        <w:t>з</w:t>
      </w:r>
      <w:r w:rsidR="00F14CF8" w:rsidRPr="00F14CF8">
        <w:t>)</w:t>
      </w:r>
    </w:p>
    <w:p w:rsidR="00143ECF" w:rsidRPr="00F14CF8" w:rsidRDefault="00143ECF" w:rsidP="00F14CF8">
      <w:pPr>
        <w:ind w:firstLine="709"/>
      </w:pPr>
      <w:r w:rsidRPr="00F14CF8">
        <w:rPr>
          <w:lang w:val="en-US"/>
        </w:rPr>
        <w:t>r</w:t>
      </w:r>
      <w:r w:rsidRPr="00F14CF8">
        <w:t xml:space="preserve"> </w:t>
      </w:r>
      <w:r w:rsidRPr="00F14CF8">
        <w:rPr>
          <w:vertAlign w:val="subscript"/>
        </w:rPr>
        <w:t>иск</w:t>
      </w:r>
      <w:r w:rsidRPr="00F14CF8">
        <w:t xml:space="preserve"> = 4*9,44/</w:t>
      </w:r>
      <w:r w:rsidR="00F14CF8">
        <w:t xml:space="preserve"> (</w:t>
      </w:r>
      <w:r w:rsidRPr="00F14CF8">
        <w:t>9,44-4</w:t>
      </w:r>
      <w:r w:rsidR="00F14CF8" w:rsidRPr="00F14CF8">
        <w:t xml:space="preserve">) </w:t>
      </w:r>
      <w:r w:rsidRPr="00F14CF8">
        <w:t>= 6,94 Ом</w:t>
      </w:r>
    </w:p>
    <w:p w:rsidR="001937BE" w:rsidRDefault="001937BE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В соответствии с ПУЭ сопротивление заземляющего устройства при присоединении к нему электрооборудования напряжением до и выше 1000 В не должно быть более 10 Ом и 125/</w:t>
      </w:r>
      <w:r w:rsidRPr="00F14CF8">
        <w:rPr>
          <w:lang w:val="en-US"/>
        </w:rPr>
        <w:t>I</w:t>
      </w:r>
      <w:r w:rsidRPr="00F14CF8">
        <w:rPr>
          <w:vertAlign w:val="subscript"/>
        </w:rPr>
        <w:t>з</w:t>
      </w:r>
      <w:r w:rsidR="00F14CF8" w:rsidRPr="00F14CF8">
        <w:t>,</w:t>
      </w:r>
      <w:r w:rsidRPr="00F14CF8">
        <w:t xml:space="preserve"> если последнее меньше 10 Ом</w:t>
      </w:r>
      <w:r w:rsidR="00F14CF8" w:rsidRPr="00F14CF8">
        <w:t>. [</w:t>
      </w:r>
      <w:r w:rsidRPr="00F14CF8">
        <w:t>17</w:t>
      </w:r>
      <w:r w:rsidR="00F14CF8" w:rsidRPr="00F14CF8">
        <w:t>]</w:t>
      </w:r>
    </w:p>
    <w:p w:rsidR="001937BE" w:rsidRDefault="001937BE" w:rsidP="00F14CF8">
      <w:pPr>
        <w:ind w:firstLine="709"/>
      </w:pPr>
    </w:p>
    <w:p w:rsidR="00F14CF8" w:rsidRPr="00F14CF8" w:rsidRDefault="00143ECF" w:rsidP="00F14CF8">
      <w:pPr>
        <w:ind w:firstLine="709"/>
      </w:pPr>
      <w:r w:rsidRPr="00F14CF8">
        <w:rPr>
          <w:lang w:val="en-US"/>
        </w:rPr>
        <w:t>r</w:t>
      </w:r>
      <w:r w:rsidRPr="00F14CF8">
        <w:t xml:space="preserve"> </w:t>
      </w:r>
      <w:r w:rsidRPr="00F14CF8">
        <w:rPr>
          <w:vertAlign w:val="subscript"/>
        </w:rPr>
        <w:t>иск</w:t>
      </w:r>
      <w:r w:rsidRPr="00F14CF8">
        <w:t xml:space="preserve"> = 125/8 =15,6 Ом</w:t>
      </w:r>
    </w:p>
    <w:p w:rsidR="001937BE" w:rsidRDefault="001937BE" w:rsidP="00F14CF8">
      <w:pPr>
        <w:ind w:firstLine="709"/>
      </w:pPr>
    </w:p>
    <w:p w:rsidR="00F14CF8" w:rsidRPr="00F14CF8" w:rsidRDefault="00143ECF" w:rsidP="00F14CF8">
      <w:pPr>
        <w:ind w:firstLine="709"/>
      </w:pPr>
      <w:r w:rsidRPr="00F14CF8">
        <w:t xml:space="preserve">Принимаем для расчета наименьшее из этих значении </w:t>
      </w:r>
      <w:r w:rsidRPr="00F14CF8">
        <w:rPr>
          <w:lang w:val="en-US"/>
        </w:rPr>
        <w:t>r</w:t>
      </w:r>
      <w:r w:rsidRPr="00F14CF8">
        <w:rPr>
          <w:vertAlign w:val="subscript"/>
        </w:rPr>
        <w:t>иск</w:t>
      </w:r>
      <w:r w:rsidRPr="00F14CF8">
        <w:t>=10Ом</w:t>
      </w:r>
    </w:p>
    <w:p w:rsidR="00F14CF8" w:rsidRDefault="00143ECF" w:rsidP="00F14CF8">
      <w:pPr>
        <w:ind w:firstLine="709"/>
      </w:pPr>
      <w:r w:rsidRPr="00F14CF8">
        <w:t>Теоретическое число стержней</w:t>
      </w:r>
      <w:r w:rsidR="00F14CF8" w:rsidRPr="00F14CF8">
        <w:t>:</w:t>
      </w:r>
    </w:p>
    <w:p w:rsidR="001937BE" w:rsidRDefault="001937BE" w:rsidP="00F14CF8">
      <w:pPr>
        <w:ind w:firstLine="709"/>
      </w:pPr>
    </w:p>
    <w:p w:rsidR="00F14CF8" w:rsidRPr="00F14CF8" w:rsidRDefault="00143ECF" w:rsidP="00F14CF8">
      <w:pPr>
        <w:ind w:firstLine="709"/>
        <w:rPr>
          <w:vertAlign w:val="subscript"/>
        </w:rPr>
      </w:pPr>
      <w:r w:rsidRPr="00F14CF8">
        <w:rPr>
          <w:lang w:val="en-US"/>
        </w:rPr>
        <w:t>n</w:t>
      </w:r>
      <w:r w:rsidRPr="00F14CF8">
        <w:t xml:space="preserve"> </w:t>
      </w:r>
      <w:r w:rsidRPr="00F14CF8">
        <w:rPr>
          <w:vertAlign w:val="subscript"/>
        </w:rPr>
        <w:t>т</w:t>
      </w:r>
      <w:r w:rsidRPr="00F14CF8">
        <w:t xml:space="preserve"> = </w:t>
      </w:r>
      <w:r w:rsidRPr="00F14CF8">
        <w:rPr>
          <w:lang w:val="en-US"/>
        </w:rPr>
        <w:t>R</w:t>
      </w:r>
      <w:r w:rsidRPr="00F14CF8">
        <w:t xml:space="preserve"> </w:t>
      </w:r>
      <w:r w:rsidRPr="00F14CF8">
        <w:rPr>
          <w:vertAlign w:val="subscript"/>
        </w:rPr>
        <w:t xml:space="preserve">в </w:t>
      </w:r>
      <w:r w:rsidRPr="00F14CF8">
        <w:t xml:space="preserve">/ </w:t>
      </w:r>
      <w:r w:rsidRPr="00F14CF8">
        <w:rPr>
          <w:lang w:val="en-US"/>
        </w:rPr>
        <w:t>r</w:t>
      </w:r>
      <w:r w:rsidRPr="00F14CF8">
        <w:t xml:space="preserve"> </w:t>
      </w:r>
      <w:r w:rsidRPr="00F14CF8">
        <w:rPr>
          <w:vertAlign w:val="subscript"/>
        </w:rPr>
        <w:t>иск</w:t>
      </w:r>
    </w:p>
    <w:p w:rsidR="00F14CF8" w:rsidRPr="00F14CF8" w:rsidRDefault="00143ECF" w:rsidP="00F14CF8">
      <w:pPr>
        <w:ind w:firstLine="709"/>
      </w:pPr>
      <w:r w:rsidRPr="00F14CF8">
        <w:rPr>
          <w:lang w:val="en-US"/>
        </w:rPr>
        <w:t>n</w:t>
      </w:r>
      <w:r w:rsidRPr="00F14CF8">
        <w:t xml:space="preserve"> </w:t>
      </w:r>
      <w:r w:rsidRPr="00F14CF8">
        <w:rPr>
          <w:vertAlign w:val="subscript"/>
        </w:rPr>
        <w:t>т</w:t>
      </w:r>
      <w:r w:rsidRPr="00F14CF8">
        <w:t xml:space="preserve"> = 56,62/10 =5,66</w:t>
      </w:r>
    </w:p>
    <w:p w:rsidR="001937BE" w:rsidRDefault="001937BE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Принимаем 6 стержней и располагаем их на расстоянии 2,5 м друг от друга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Длина линии связи</w:t>
      </w:r>
      <w:r w:rsidR="00F14CF8" w:rsidRPr="00F14CF8">
        <w:t>:</w:t>
      </w:r>
    </w:p>
    <w:p w:rsidR="001937BE" w:rsidRDefault="001937BE" w:rsidP="00F14CF8">
      <w:pPr>
        <w:ind w:firstLine="709"/>
      </w:pPr>
    </w:p>
    <w:p w:rsidR="00F14CF8" w:rsidRDefault="00143ECF" w:rsidP="00F14CF8">
      <w:pPr>
        <w:ind w:firstLine="709"/>
        <w:rPr>
          <w:lang w:val="en-US"/>
        </w:rPr>
      </w:pPr>
      <w:r w:rsidRPr="00F14CF8">
        <w:rPr>
          <w:lang w:val="en-US"/>
        </w:rPr>
        <w:t xml:space="preserve">l </w:t>
      </w:r>
      <w:r w:rsidRPr="00F14CF8">
        <w:rPr>
          <w:vertAlign w:val="subscript"/>
        </w:rPr>
        <w:t>г</w:t>
      </w:r>
      <w:r w:rsidRPr="00F14CF8">
        <w:rPr>
          <w:lang w:val="en-US"/>
        </w:rPr>
        <w:t xml:space="preserve"> = a * n</w:t>
      </w:r>
    </w:p>
    <w:p w:rsidR="00F14CF8" w:rsidRPr="00F14CF8" w:rsidRDefault="00143ECF" w:rsidP="00F14CF8">
      <w:pPr>
        <w:ind w:firstLine="709"/>
      </w:pPr>
      <w:r w:rsidRPr="00F14CF8">
        <w:rPr>
          <w:lang w:val="en-US"/>
        </w:rPr>
        <w:t>l</w:t>
      </w:r>
      <w:r w:rsidRPr="00F14CF8">
        <w:t xml:space="preserve"> </w:t>
      </w:r>
      <w:r w:rsidRPr="00F14CF8">
        <w:rPr>
          <w:vertAlign w:val="subscript"/>
        </w:rPr>
        <w:t>г</w:t>
      </w:r>
      <w:r w:rsidRPr="00F14CF8">
        <w:t xml:space="preserve"> = </w:t>
      </w:r>
      <w:r w:rsidR="00F14CF8">
        <w:t>2.5</w:t>
      </w:r>
      <w:r w:rsidRPr="00F14CF8">
        <w:t xml:space="preserve"> * 6 = 15 м</w:t>
      </w:r>
    </w:p>
    <w:p w:rsidR="001937BE" w:rsidRDefault="001937BE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Сопротивление полосы связи</w:t>
      </w:r>
      <w:r w:rsidR="00F14CF8" w:rsidRPr="00F14CF8">
        <w:t>:</w:t>
      </w:r>
    </w:p>
    <w:p w:rsidR="001937BE" w:rsidRDefault="001937BE" w:rsidP="00F14CF8">
      <w:pPr>
        <w:ind w:firstLine="709"/>
      </w:pPr>
    </w:p>
    <w:p w:rsidR="00F14CF8" w:rsidRPr="00F14CF8" w:rsidRDefault="00515DA2" w:rsidP="00F14CF8">
      <w:pPr>
        <w:ind w:firstLine="709"/>
        <w:rPr>
          <w:caps/>
        </w:rPr>
      </w:pPr>
      <w:r>
        <w:rPr>
          <w:caps/>
          <w:position w:val="-10"/>
        </w:rPr>
        <w:pict>
          <v:shape id="_x0000_i1212" type="#_x0000_t75" style="width:3in;height:20.25pt" fillcolor="window">
            <v:imagedata r:id="rId184" o:title=""/>
          </v:shape>
        </w:pict>
      </w:r>
    </w:p>
    <w:p w:rsidR="00F14CF8" w:rsidRPr="00F14CF8" w:rsidRDefault="00515DA2" w:rsidP="00F14CF8">
      <w:pPr>
        <w:ind w:firstLine="709"/>
      </w:pPr>
      <w:r>
        <w:rPr>
          <w:caps/>
          <w:position w:val="-10"/>
        </w:rPr>
        <w:pict>
          <v:shape id="_x0000_i1213" type="#_x0000_t75" style="width:278.25pt;height:20.25pt" fillcolor="window">
            <v:imagedata r:id="rId185" o:title=""/>
          </v:shape>
        </w:pict>
      </w:r>
      <w:r w:rsidR="00143ECF" w:rsidRPr="00F14CF8">
        <w:rPr>
          <w:caps/>
        </w:rPr>
        <w:t xml:space="preserve"> </w:t>
      </w:r>
      <w:r w:rsidR="00143ECF" w:rsidRPr="00F14CF8">
        <w:t>Ом</w:t>
      </w:r>
    </w:p>
    <w:p w:rsidR="00F14CF8" w:rsidRDefault="00D56C11" w:rsidP="00F14CF8">
      <w:pPr>
        <w:ind w:firstLine="709"/>
      </w:pPr>
      <w:r>
        <w:br w:type="page"/>
      </w:r>
      <w:r w:rsidR="00143ECF" w:rsidRPr="00F14CF8">
        <w:t>При</w:t>
      </w:r>
      <w:r w:rsidR="00F14CF8" w:rsidRPr="00F14CF8">
        <w:t xml:space="preserve"> </w:t>
      </w:r>
      <w:r w:rsidR="00143ECF" w:rsidRPr="00F14CF8">
        <w:rPr>
          <w:lang w:val="en-US"/>
        </w:rPr>
        <w:t>n</w:t>
      </w:r>
      <w:r w:rsidR="00143ECF" w:rsidRPr="00F14CF8">
        <w:t xml:space="preserve"> = 6</w:t>
      </w:r>
      <w:r w:rsidR="00F14CF8" w:rsidRPr="00F14CF8">
        <w:t xml:space="preserve"> </w:t>
      </w:r>
      <w:r w:rsidR="00143ECF" w:rsidRPr="00F14CF8">
        <w:t>и</w:t>
      </w:r>
      <w:r w:rsidR="00F14CF8" w:rsidRPr="00F14CF8">
        <w:t xml:space="preserve"> </w:t>
      </w:r>
      <w:r w:rsidR="00143ECF" w:rsidRPr="00F14CF8">
        <w:t>а = 2,5</w:t>
      </w:r>
      <w:r w:rsidR="00F14CF8" w:rsidRPr="00F14CF8">
        <w:t xml:space="preserve"> </w:t>
      </w:r>
      <w:r w:rsidR="00143ECF" w:rsidRPr="00F14CF8">
        <w:t xml:space="preserve">η </w:t>
      </w:r>
      <w:r w:rsidR="00143ECF" w:rsidRPr="00F14CF8">
        <w:rPr>
          <w:vertAlign w:val="subscript"/>
        </w:rPr>
        <w:t>в</w:t>
      </w:r>
      <w:r w:rsidR="00143ECF" w:rsidRPr="00F14CF8">
        <w:t xml:space="preserve"> =0,85</w:t>
      </w:r>
      <w:r w:rsidR="00F14CF8" w:rsidRPr="00F14CF8">
        <w:t xml:space="preserve"> </w:t>
      </w:r>
      <w:r w:rsidR="00143ECF" w:rsidRPr="00F14CF8">
        <w:t xml:space="preserve">η </w:t>
      </w:r>
      <w:r w:rsidR="00143ECF" w:rsidRPr="00F14CF8">
        <w:rPr>
          <w:vertAlign w:val="subscript"/>
        </w:rPr>
        <w:t xml:space="preserve">г </w:t>
      </w:r>
      <w:r w:rsidR="00143ECF" w:rsidRPr="00F14CF8">
        <w:t>= 0,65</w:t>
      </w:r>
    </w:p>
    <w:p w:rsidR="00F14CF8" w:rsidRDefault="00143ECF" w:rsidP="00F14CF8">
      <w:pPr>
        <w:ind w:firstLine="709"/>
      </w:pPr>
      <w:r w:rsidRPr="00F14CF8">
        <w:t>Действительное число стержней</w:t>
      </w:r>
      <w:r w:rsidR="00F14CF8" w:rsidRPr="00F14CF8">
        <w:t>:</w:t>
      </w:r>
    </w:p>
    <w:p w:rsidR="001937BE" w:rsidRDefault="001937BE" w:rsidP="00F14CF8">
      <w:pPr>
        <w:ind w:firstLine="709"/>
      </w:pPr>
    </w:p>
    <w:p w:rsidR="00F14CF8" w:rsidRDefault="00143ECF" w:rsidP="00F14CF8">
      <w:pPr>
        <w:ind w:firstLine="709"/>
      </w:pPr>
      <w:r w:rsidRPr="00F14CF8">
        <w:rPr>
          <w:lang w:val="en-US"/>
        </w:rPr>
        <w:t>n</w:t>
      </w:r>
      <w:r w:rsidRPr="00F14CF8">
        <w:t xml:space="preserve"> </w:t>
      </w:r>
      <w:r w:rsidRPr="00F14CF8">
        <w:rPr>
          <w:vertAlign w:val="subscript"/>
        </w:rPr>
        <w:t>д</w:t>
      </w:r>
      <w:r w:rsidRPr="00F14CF8">
        <w:t xml:space="preserve"> = </w:t>
      </w:r>
      <w:r w:rsidRPr="00F14CF8">
        <w:rPr>
          <w:lang w:val="en-US"/>
        </w:rPr>
        <w:t>R</w:t>
      </w:r>
      <w:r w:rsidRPr="00F14CF8">
        <w:rPr>
          <w:vertAlign w:val="subscript"/>
        </w:rPr>
        <w:t>в</w:t>
      </w:r>
      <w:r w:rsidRPr="00F14CF8">
        <w:t xml:space="preserve"> * η </w:t>
      </w:r>
      <w:r w:rsidRPr="00F14CF8">
        <w:rPr>
          <w:vertAlign w:val="subscript"/>
        </w:rPr>
        <w:t>г</w:t>
      </w:r>
      <w:r w:rsidR="00F14CF8" w:rsidRPr="00F14CF8">
        <w:t xml:space="preserve"> [</w:t>
      </w:r>
      <w:r w:rsidRPr="00F14CF8">
        <w:t>1/</w:t>
      </w:r>
      <w:r w:rsidR="00F14CF8">
        <w:t xml:space="preserve"> (</w:t>
      </w:r>
      <w:r w:rsidRPr="00F14CF8">
        <w:rPr>
          <w:lang w:val="en-US"/>
        </w:rPr>
        <w:t>r</w:t>
      </w:r>
      <w:r w:rsidRPr="00F14CF8">
        <w:t xml:space="preserve"> </w:t>
      </w:r>
      <w:r w:rsidRPr="00F14CF8">
        <w:rPr>
          <w:vertAlign w:val="subscript"/>
        </w:rPr>
        <w:t>иск</w:t>
      </w:r>
      <w:r w:rsidRPr="00F14CF8">
        <w:t xml:space="preserve"> *</w:t>
      </w:r>
      <w:r w:rsidR="00F14CF8" w:rsidRPr="00F14CF8">
        <w:t xml:space="preserve"> </w:t>
      </w:r>
      <w:r w:rsidRPr="00F14CF8">
        <w:t xml:space="preserve">η </w:t>
      </w:r>
      <w:r w:rsidRPr="00F14CF8">
        <w:rPr>
          <w:vertAlign w:val="subscript"/>
        </w:rPr>
        <w:t>г</w:t>
      </w:r>
      <w:r w:rsidR="00F14CF8" w:rsidRPr="00F14CF8">
        <w:t xml:space="preserve">) </w:t>
      </w:r>
      <w:r w:rsidR="00F14CF8">
        <w:t>-</w:t>
      </w:r>
      <w:r w:rsidRPr="00F14CF8">
        <w:t xml:space="preserve"> 1/</w:t>
      </w:r>
      <w:r w:rsidRPr="00F14CF8">
        <w:rPr>
          <w:lang w:val="en-US"/>
        </w:rPr>
        <w:t>R</w:t>
      </w:r>
      <w:r w:rsidRPr="00F14CF8">
        <w:t xml:space="preserve"> </w:t>
      </w:r>
      <w:r w:rsidRPr="00F14CF8">
        <w:rPr>
          <w:vertAlign w:val="subscript"/>
        </w:rPr>
        <w:t>г</w:t>
      </w:r>
      <w:r w:rsidR="00F14CF8" w:rsidRPr="00F14CF8">
        <w:t xml:space="preserve">] </w:t>
      </w:r>
      <w:r w:rsidRPr="00F14CF8">
        <w:t xml:space="preserve">/ η </w:t>
      </w:r>
      <w:r w:rsidRPr="00F14CF8">
        <w:rPr>
          <w:vertAlign w:val="subscript"/>
        </w:rPr>
        <w:t>в</w:t>
      </w:r>
    </w:p>
    <w:p w:rsidR="00F14CF8" w:rsidRDefault="00143ECF" w:rsidP="00F14CF8">
      <w:pPr>
        <w:ind w:firstLine="709"/>
      </w:pPr>
      <w:r w:rsidRPr="00F14CF8">
        <w:rPr>
          <w:lang w:val="en-US"/>
        </w:rPr>
        <w:t>n</w:t>
      </w:r>
      <w:r w:rsidRPr="00F14CF8">
        <w:t xml:space="preserve"> </w:t>
      </w:r>
      <w:r w:rsidRPr="00F14CF8">
        <w:rPr>
          <w:vertAlign w:val="subscript"/>
        </w:rPr>
        <w:t>д</w:t>
      </w:r>
      <w:r w:rsidRPr="00F14CF8">
        <w:t xml:space="preserve"> = 56,62 * 0,65</w:t>
      </w:r>
      <w:r w:rsidR="00F14CF8" w:rsidRPr="00F14CF8">
        <w:t xml:space="preserve"> [</w:t>
      </w:r>
      <w:r w:rsidRPr="00F14CF8">
        <w:t>1/</w:t>
      </w:r>
      <w:r w:rsidR="00F14CF8">
        <w:t xml:space="preserve"> (</w:t>
      </w:r>
      <w:r w:rsidRPr="00F14CF8">
        <w:t>10 *</w:t>
      </w:r>
      <w:r w:rsidR="00F14CF8" w:rsidRPr="00F14CF8">
        <w:t xml:space="preserve"> </w:t>
      </w:r>
      <w:r w:rsidRPr="00F14CF8">
        <w:t>0,65</w:t>
      </w:r>
      <w:r w:rsidR="00F14CF8" w:rsidRPr="00F14CF8">
        <w:t xml:space="preserve">) </w:t>
      </w:r>
      <w:r w:rsidR="00F14CF8">
        <w:t>-</w:t>
      </w:r>
      <w:r w:rsidRPr="00F14CF8">
        <w:t xml:space="preserve"> 1/25</w:t>
      </w:r>
      <w:r w:rsidR="00F14CF8" w:rsidRPr="00F14CF8">
        <w:t xml:space="preserve">] </w:t>
      </w:r>
      <w:r w:rsidRPr="00F14CF8">
        <w:t>/ 0,85 = 4,93</w:t>
      </w:r>
    </w:p>
    <w:p w:rsidR="001937BE" w:rsidRDefault="001937BE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Принимаем для монтажа 5 стержней и проводим проверочный расчет</w:t>
      </w:r>
      <w:r w:rsidR="00F14CF8" w:rsidRPr="00F14CF8">
        <w:t>:</w:t>
      </w:r>
    </w:p>
    <w:p w:rsidR="00F14CF8" w:rsidRDefault="00143ECF" w:rsidP="00F14CF8">
      <w:pPr>
        <w:ind w:firstLine="709"/>
      </w:pPr>
      <w:r w:rsidRPr="00F14CF8">
        <w:t xml:space="preserve">При </w:t>
      </w:r>
      <w:r w:rsidRPr="00F14CF8">
        <w:rPr>
          <w:lang w:val="en-US"/>
        </w:rPr>
        <w:t>n</w:t>
      </w:r>
      <w:r w:rsidRPr="00F14CF8">
        <w:t xml:space="preserve"> = 5</w:t>
      </w:r>
      <w:r w:rsidR="00F14CF8" w:rsidRPr="00F14CF8">
        <w:t xml:space="preserve"> </w:t>
      </w:r>
      <w:r w:rsidRPr="00F14CF8">
        <w:t>и</w:t>
      </w:r>
      <w:r w:rsidR="00F14CF8" w:rsidRPr="00F14CF8">
        <w:t xml:space="preserve"> </w:t>
      </w:r>
      <w:r w:rsidRPr="00F14CF8">
        <w:t>а = 3</w:t>
      </w:r>
      <w:r w:rsidR="00F14CF8" w:rsidRPr="00F14CF8">
        <w:t xml:space="preserve"> </w:t>
      </w:r>
      <w:r w:rsidRPr="00F14CF8">
        <w:t xml:space="preserve">η </w:t>
      </w:r>
      <w:r w:rsidRPr="00F14CF8">
        <w:rPr>
          <w:vertAlign w:val="subscript"/>
        </w:rPr>
        <w:t>в</w:t>
      </w:r>
      <w:r w:rsidRPr="00F14CF8">
        <w:t xml:space="preserve"> =0,9</w:t>
      </w:r>
      <w:r w:rsidR="00F14CF8" w:rsidRPr="00F14CF8">
        <w:t xml:space="preserve"> </w:t>
      </w:r>
      <w:r w:rsidRPr="00F14CF8">
        <w:t xml:space="preserve">η </w:t>
      </w:r>
      <w:r w:rsidRPr="00F14CF8">
        <w:rPr>
          <w:vertAlign w:val="subscript"/>
        </w:rPr>
        <w:t>г</w:t>
      </w:r>
      <w:r w:rsidRPr="00F14CF8">
        <w:t xml:space="preserve"> = 0,75</w:t>
      </w:r>
    </w:p>
    <w:p w:rsidR="001937BE" w:rsidRDefault="001937BE" w:rsidP="00F14CF8">
      <w:pPr>
        <w:ind w:firstLine="709"/>
      </w:pPr>
    </w:p>
    <w:p w:rsidR="00F14CF8" w:rsidRDefault="00143ECF" w:rsidP="00F14CF8">
      <w:pPr>
        <w:ind w:firstLine="709"/>
      </w:pPr>
      <w:r w:rsidRPr="00F14CF8">
        <w:rPr>
          <w:lang w:val="en-US"/>
        </w:rPr>
        <w:t>r</w:t>
      </w:r>
      <w:r w:rsidRPr="00F14CF8">
        <w:t xml:space="preserve"> </w:t>
      </w:r>
      <w:r w:rsidRPr="00F14CF8">
        <w:rPr>
          <w:vertAlign w:val="subscript"/>
        </w:rPr>
        <w:t>иск</w:t>
      </w:r>
      <w:r w:rsidRPr="00F14CF8">
        <w:t xml:space="preserve"> = </w:t>
      </w:r>
      <w:r w:rsidRPr="00F14CF8">
        <w:rPr>
          <w:lang w:val="en-US"/>
        </w:rPr>
        <w:t>R</w:t>
      </w:r>
      <w:r w:rsidRPr="00F14CF8">
        <w:rPr>
          <w:vertAlign w:val="subscript"/>
        </w:rPr>
        <w:t>в</w:t>
      </w:r>
      <w:r w:rsidRPr="00F14CF8">
        <w:t xml:space="preserve"> * </w:t>
      </w:r>
      <w:r w:rsidRPr="00F14CF8">
        <w:rPr>
          <w:lang w:val="en-US"/>
        </w:rPr>
        <w:t>R</w:t>
      </w:r>
      <w:r w:rsidRPr="00F14CF8">
        <w:rPr>
          <w:vertAlign w:val="subscript"/>
        </w:rPr>
        <w:t>г</w:t>
      </w:r>
      <w:r w:rsidRPr="00F14CF8">
        <w:t xml:space="preserve"> /</w:t>
      </w:r>
      <w:r w:rsidR="00F14CF8">
        <w:t xml:space="preserve"> (</w:t>
      </w:r>
      <w:r w:rsidRPr="00F14CF8">
        <w:rPr>
          <w:lang w:val="en-US"/>
        </w:rPr>
        <w:t>R</w:t>
      </w:r>
      <w:r w:rsidRPr="00F14CF8">
        <w:rPr>
          <w:vertAlign w:val="subscript"/>
        </w:rPr>
        <w:t>г</w:t>
      </w:r>
      <w:r w:rsidRPr="00F14CF8">
        <w:t>*</w:t>
      </w:r>
      <w:r w:rsidRPr="00F14CF8">
        <w:rPr>
          <w:lang w:val="en-US"/>
        </w:rPr>
        <w:t>n</w:t>
      </w:r>
      <w:r w:rsidRPr="00F14CF8">
        <w:t xml:space="preserve">* η </w:t>
      </w:r>
      <w:r w:rsidRPr="00F14CF8">
        <w:rPr>
          <w:vertAlign w:val="subscript"/>
        </w:rPr>
        <w:t>в</w:t>
      </w:r>
      <w:r w:rsidRPr="00F14CF8">
        <w:t xml:space="preserve"> + </w:t>
      </w:r>
      <w:r w:rsidRPr="00F14CF8">
        <w:rPr>
          <w:lang w:val="en-US"/>
        </w:rPr>
        <w:t>R</w:t>
      </w:r>
      <w:r w:rsidRPr="00F14CF8">
        <w:rPr>
          <w:vertAlign w:val="subscript"/>
        </w:rPr>
        <w:t>в</w:t>
      </w:r>
      <w:r w:rsidRPr="00F14CF8">
        <w:t xml:space="preserve">* η </w:t>
      </w:r>
      <w:r w:rsidRPr="00F14CF8">
        <w:rPr>
          <w:vertAlign w:val="subscript"/>
        </w:rPr>
        <w:t>г</w:t>
      </w:r>
      <w:r w:rsidR="00F14CF8" w:rsidRPr="00F14CF8">
        <w:t>)</w:t>
      </w:r>
    </w:p>
    <w:p w:rsidR="00F14CF8" w:rsidRPr="00F14CF8" w:rsidRDefault="00143ECF" w:rsidP="00F14CF8">
      <w:pPr>
        <w:ind w:firstLine="709"/>
      </w:pPr>
      <w:r w:rsidRPr="00F14CF8">
        <w:rPr>
          <w:lang w:val="en-US"/>
        </w:rPr>
        <w:t>r</w:t>
      </w:r>
      <w:r w:rsidRPr="00F14CF8">
        <w:t xml:space="preserve"> </w:t>
      </w:r>
      <w:r w:rsidRPr="00F14CF8">
        <w:rPr>
          <w:vertAlign w:val="subscript"/>
        </w:rPr>
        <w:t>иск</w:t>
      </w:r>
      <w:r w:rsidRPr="00F14CF8">
        <w:t xml:space="preserve"> = 56,62 * 2</w:t>
      </w:r>
      <w:r w:rsidR="00F14CF8">
        <w:t>5/ (</w:t>
      </w:r>
      <w:r w:rsidRPr="00F14CF8">
        <w:t>25*5* 0,9 + 56,62* 0,75</w:t>
      </w:r>
      <w:r w:rsidR="00F14CF8" w:rsidRPr="00F14CF8">
        <w:t xml:space="preserve">) </w:t>
      </w:r>
      <w:r w:rsidRPr="00F14CF8">
        <w:t>= 9,13</w:t>
      </w:r>
    </w:p>
    <w:p w:rsidR="00F14CF8" w:rsidRPr="00F14CF8" w:rsidRDefault="00143ECF" w:rsidP="00F14CF8">
      <w:pPr>
        <w:ind w:firstLine="709"/>
      </w:pPr>
      <w:r w:rsidRPr="00F14CF8">
        <w:rPr>
          <w:lang w:val="en-US"/>
        </w:rPr>
        <w:t>r</w:t>
      </w:r>
      <w:r w:rsidRPr="00F14CF8">
        <w:t xml:space="preserve"> </w:t>
      </w:r>
      <w:r w:rsidRPr="00F14CF8">
        <w:rPr>
          <w:vertAlign w:val="subscript"/>
        </w:rPr>
        <w:t>иск</w:t>
      </w:r>
      <w:r w:rsidRPr="00F14CF8">
        <w:t xml:space="preserve"> = 9,13 &lt;10 Ом</w:t>
      </w:r>
    </w:p>
    <w:p w:rsidR="001937BE" w:rsidRDefault="001937BE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Сопротивление заземляющего устройства с учетом повторных заземлений нулевого провода</w:t>
      </w:r>
      <w:r w:rsidR="00F14CF8" w:rsidRPr="00F14CF8">
        <w:t>:</w:t>
      </w:r>
    </w:p>
    <w:p w:rsidR="001937BE" w:rsidRDefault="001937BE" w:rsidP="00F14CF8">
      <w:pPr>
        <w:ind w:firstLine="709"/>
      </w:pPr>
    </w:p>
    <w:p w:rsidR="00F14CF8" w:rsidRDefault="00143ECF" w:rsidP="00F14CF8">
      <w:pPr>
        <w:ind w:firstLine="709"/>
      </w:pPr>
      <w:r w:rsidRPr="00F14CF8">
        <w:rPr>
          <w:lang w:val="en-US"/>
        </w:rPr>
        <w:t>r</w:t>
      </w:r>
      <w:r w:rsidRPr="00F14CF8">
        <w:t xml:space="preserve"> </w:t>
      </w:r>
      <w:r w:rsidRPr="00F14CF8">
        <w:rPr>
          <w:vertAlign w:val="subscript"/>
        </w:rPr>
        <w:t>расч</w:t>
      </w:r>
      <w:r w:rsidRPr="00F14CF8">
        <w:t xml:space="preserve"> = </w:t>
      </w:r>
      <w:r w:rsidRPr="00F14CF8">
        <w:rPr>
          <w:lang w:val="en-US"/>
        </w:rPr>
        <w:t>r</w:t>
      </w:r>
      <w:r w:rsidRPr="00F14CF8">
        <w:t xml:space="preserve"> </w:t>
      </w:r>
      <w:r w:rsidRPr="00F14CF8">
        <w:rPr>
          <w:vertAlign w:val="subscript"/>
        </w:rPr>
        <w:t>иск</w:t>
      </w:r>
      <w:r w:rsidRPr="00F14CF8">
        <w:t xml:space="preserve"> * </w:t>
      </w:r>
      <w:r w:rsidRPr="00F14CF8">
        <w:rPr>
          <w:lang w:val="en-US"/>
        </w:rPr>
        <w:t>r</w:t>
      </w:r>
      <w:r w:rsidRPr="00F14CF8">
        <w:t xml:space="preserve"> </w:t>
      </w:r>
      <w:r w:rsidRPr="00F14CF8">
        <w:rPr>
          <w:vertAlign w:val="subscript"/>
        </w:rPr>
        <w:t>п</w:t>
      </w:r>
      <w:r w:rsidR="00F14CF8" w:rsidRPr="00F14CF8">
        <w:rPr>
          <w:vertAlign w:val="subscript"/>
        </w:rPr>
        <w:t xml:space="preserve">. </w:t>
      </w:r>
      <w:r w:rsidRPr="00F14CF8">
        <w:rPr>
          <w:vertAlign w:val="subscript"/>
        </w:rPr>
        <w:t>з</w:t>
      </w:r>
      <w:r w:rsidRPr="00F14CF8">
        <w:t xml:space="preserve"> /</w:t>
      </w:r>
      <w:r w:rsidR="00F14CF8">
        <w:t xml:space="preserve"> (</w:t>
      </w:r>
      <w:r w:rsidRPr="00F14CF8">
        <w:rPr>
          <w:lang w:val="en-US"/>
        </w:rPr>
        <w:t>r</w:t>
      </w:r>
      <w:r w:rsidRPr="00F14CF8">
        <w:t xml:space="preserve"> </w:t>
      </w:r>
      <w:r w:rsidRPr="00F14CF8">
        <w:rPr>
          <w:vertAlign w:val="subscript"/>
        </w:rPr>
        <w:t>иск</w:t>
      </w:r>
      <w:r w:rsidRPr="00F14CF8">
        <w:t xml:space="preserve"> + </w:t>
      </w:r>
      <w:r w:rsidRPr="00F14CF8">
        <w:rPr>
          <w:lang w:val="en-US"/>
        </w:rPr>
        <w:t>r</w:t>
      </w:r>
      <w:r w:rsidRPr="00F14CF8">
        <w:t xml:space="preserve"> </w:t>
      </w:r>
      <w:r w:rsidRPr="00F14CF8">
        <w:rPr>
          <w:vertAlign w:val="subscript"/>
        </w:rPr>
        <w:t>п</w:t>
      </w:r>
      <w:r w:rsidR="00F14CF8" w:rsidRPr="00F14CF8">
        <w:rPr>
          <w:vertAlign w:val="subscript"/>
        </w:rPr>
        <w:t xml:space="preserve">. </w:t>
      </w:r>
      <w:r w:rsidRPr="00F14CF8">
        <w:rPr>
          <w:vertAlign w:val="subscript"/>
        </w:rPr>
        <w:t>з</w:t>
      </w:r>
      <w:r w:rsidR="00F14CF8" w:rsidRPr="00F14CF8">
        <w:t>)</w:t>
      </w:r>
    </w:p>
    <w:p w:rsidR="00143ECF" w:rsidRPr="00F14CF8" w:rsidRDefault="00143ECF" w:rsidP="00F14CF8">
      <w:pPr>
        <w:ind w:firstLine="709"/>
      </w:pPr>
      <w:r w:rsidRPr="00F14CF8">
        <w:rPr>
          <w:lang w:val="en-US"/>
        </w:rPr>
        <w:t>r</w:t>
      </w:r>
      <w:r w:rsidRPr="00F14CF8">
        <w:t xml:space="preserve"> </w:t>
      </w:r>
      <w:r w:rsidRPr="00F14CF8">
        <w:rPr>
          <w:vertAlign w:val="subscript"/>
        </w:rPr>
        <w:t>расч</w:t>
      </w:r>
      <w:r w:rsidRPr="00F14CF8">
        <w:t xml:space="preserve"> = 9,13 * 9,4</w:t>
      </w:r>
      <w:r w:rsidR="00F14CF8">
        <w:t>4/ (</w:t>
      </w:r>
      <w:r w:rsidRPr="00F14CF8">
        <w:t>9,13 + 9,44</w:t>
      </w:r>
      <w:r w:rsidR="00F14CF8" w:rsidRPr="00F14CF8">
        <w:t xml:space="preserve">) </w:t>
      </w:r>
      <w:r w:rsidRPr="00F14CF8">
        <w:t>= 4,64 &gt; 4 Ом</w:t>
      </w:r>
    </w:p>
    <w:p w:rsidR="001937BE" w:rsidRDefault="001937BE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 xml:space="preserve">Так как при поверочном расчете не выполняется условие </w:t>
      </w:r>
      <w:r w:rsidRPr="00F14CF8">
        <w:rPr>
          <w:lang w:val="en-US"/>
        </w:rPr>
        <w:t>r</w:t>
      </w:r>
      <w:r w:rsidRPr="00F14CF8">
        <w:rPr>
          <w:vertAlign w:val="subscript"/>
        </w:rPr>
        <w:t>расч</w:t>
      </w:r>
      <w:r w:rsidRPr="00F14CF8">
        <w:t>&lt;4Ом,</w:t>
      </w:r>
      <w:r w:rsidR="001937BE">
        <w:t xml:space="preserve"> </w:t>
      </w:r>
      <w:r w:rsidRPr="00F14CF8">
        <w:t>то принимаем для монтажа 6 стержней и выполняем поверочный расчет заново</w:t>
      </w:r>
      <w:r w:rsidR="00F14CF8" w:rsidRPr="00F14CF8">
        <w:t>:</w:t>
      </w:r>
    </w:p>
    <w:p w:rsidR="001937BE" w:rsidRDefault="001937BE" w:rsidP="00F14CF8">
      <w:pPr>
        <w:ind w:firstLine="709"/>
      </w:pPr>
    </w:p>
    <w:p w:rsidR="00F14CF8" w:rsidRDefault="00143ECF" w:rsidP="00F14CF8">
      <w:pPr>
        <w:ind w:firstLine="709"/>
      </w:pPr>
      <w:r w:rsidRPr="00F14CF8">
        <w:rPr>
          <w:lang w:val="en-US"/>
        </w:rPr>
        <w:t>r</w:t>
      </w:r>
      <w:r w:rsidRPr="00F14CF8">
        <w:t xml:space="preserve"> </w:t>
      </w:r>
      <w:r w:rsidRPr="00F14CF8">
        <w:rPr>
          <w:vertAlign w:val="subscript"/>
        </w:rPr>
        <w:t>иск</w:t>
      </w:r>
      <w:r w:rsidRPr="00F14CF8">
        <w:t xml:space="preserve"> = </w:t>
      </w:r>
      <w:r w:rsidRPr="00F14CF8">
        <w:rPr>
          <w:lang w:val="en-US"/>
        </w:rPr>
        <w:t>R</w:t>
      </w:r>
      <w:r w:rsidRPr="00F14CF8">
        <w:rPr>
          <w:vertAlign w:val="subscript"/>
        </w:rPr>
        <w:t>в</w:t>
      </w:r>
      <w:r w:rsidRPr="00F14CF8">
        <w:t xml:space="preserve"> * </w:t>
      </w:r>
      <w:r w:rsidRPr="00F14CF8">
        <w:rPr>
          <w:lang w:val="en-US"/>
        </w:rPr>
        <w:t>R</w:t>
      </w:r>
      <w:r w:rsidRPr="00F14CF8">
        <w:rPr>
          <w:vertAlign w:val="subscript"/>
        </w:rPr>
        <w:t>г</w:t>
      </w:r>
      <w:r w:rsidRPr="00F14CF8">
        <w:t xml:space="preserve"> /</w:t>
      </w:r>
      <w:r w:rsidR="00F14CF8">
        <w:t xml:space="preserve"> (</w:t>
      </w:r>
      <w:r w:rsidRPr="00F14CF8">
        <w:rPr>
          <w:lang w:val="en-US"/>
        </w:rPr>
        <w:t>R</w:t>
      </w:r>
      <w:r w:rsidRPr="00F14CF8">
        <w:rPr>
          <w:vertAlign w:val="subscript"/>
        </w:rPr>
        <w:t>г</w:t>
      </w:r>
      <w:r w:rsidRPr="00F14CF8">
        <w:t>*</w:t>
      </w:r>
      <w:r w:rsidRPr="00F14CF8">
        <w:rPr>
          <w:lang w:val="en-US"/>
        </w:rPr>
        <w:t>n</w:t>
      </w:r>
      <w:r w:rsidRPr="00F14CF8">
        <w:t xml:space="preserve">* η </w:t>
      </w:r>
      <w:r w:rsidRPr="00F14CF8">
        <w:rPr>
          <w:vertAlign w:val="subscript"/>
        </w:rPr>
        <w:t>в</w:t>
      </w:r>
      <w:r w:rsidRPr="00F14CF8">
        <w:t xml:space="preserve"> + </w:t>
      </w:r>
      <w:r w:rsidRPr="00F14CF8">
        <w:rPr>
          <w:lang w:val="en-US"/>
        </w:rPr>
        <w:t>R</w:t>
      </w:r>
      <w:r w:rsidRPr="00F14CF8">
        <w:rPr>
          <w:vertAlign w:val="subscript"/>
        </w:rPr>
        <w:t>в</w:t>
      </w:r>
      <w:r w:rsidRPr="00F14CF8">
        <w:t xml:space="preserve">* η </w:t>
      </w:r>
      <w:r w:rsidRPr="00F14CF8">
        <w:rPr>
          <w:vertAlign w:val="subscript"/>
        </w:rPr>
        <w:t>г</w:t>
      </w:r>
      <w:r w:rsidR="00F14CF8" w:rsidRPr="00F14CF8">
        <w:t>)</w:t>
      </w:r>
    </w:p>
    <w:p w:rsidR="00F14CF8" w:rsidRPr="00F14CF8" w:rsidRDefault="00143ECF" w:rsidP="00F14CF8">
      <w:pPr>
        <w:ind w:firstLine="709"/>
      </w:pPr>
      <w:r w:rsidRPr="00F14CF8">
        <w:rPr>
          <w:lang w:val="en-US"/>
        </w:rPr>
        <w:t>r</w:t>
      </w:r>
      <w:r w:rsidRPr="00F14CF8">
        <w:t xml:space="preserve"> </w:t>
      </w:r>
      <w:r w:rsidRPr="00F14CF8">
        <w:rPr>
          <w:vertAlign w:val="subscript"/>
        </w:rPr>
        <w:t>иск</w:t>
      </w:r>
      <w:r w:rsidRPr="00F14CF8">
        <w:t xml:space="preserve"> = 56,62 * 2</w:t>
      </w:r>
      <w:r w:rsidR="00F14CF8">
        <w:t>5/ (</w:t>
      </w:r>
      <w:r w:rsidRPr="00F14CF8">
        <w:t>25*6* 0,85 + 56,62* 0,65</w:t>
      </w:r>
      <w:r w:rsidR="00F14CF8" w:rsidRPr="00F14CF8">
        <w:t xml:space="preserve">) </w:t>
      </w:r>
      <w:r w:rsidRPr="00F14CF8">
        <w:t>= 8,62</w:t>
      </w:r>
    </w:p>
    <w:p w:rsidR="00F14CF8" w:rsidRPr="00F14CF8" w:rsidRDefault="00143ECF" w:rsidP="00F14CF8">
      <w:pPr>
        <w:ind w:firstLine="709"/>
      </w:pPr>
      <w:r w:rsidRPr="00F14CF8">
        <w:rPr>
          <w:lang w:val="en-US"/>
        </w:rPr>
        <w:t>r</w:t>
      </w:r>
      <w:r w:rsidRPr="00F14CF8">
        <w:t xml:space="preserve"> </w:t>
      </w:r>
      <w:r w:rsidRPr="00F14CF8">
        <w:rPr>
          <w:vertAlign w:val="subscript"/>
        </w:rPr>
        <w:t>иск</w:t>
      </w:r>
      <w:r w:rsidRPr="00F14CF8">
        <w:t xml:space="preserve"> = 8,62 &lt;10 Ом</w:t>
      </w:r>
    </w:p>
    <w:p w:rsidR="00F14CF8" w:rsidRDefault="00143ECF" w:rsidP="00F14CF8">
      <w:pPr>
        <w:ind w:firstLine="709"/>
      </w:pPr>
      <w:r w:rsidRPr="00F14CF8">
        <w:rPr>
          <w:lang w:val="en-US"/>
        </w:rPr>
        <w:t>r</w:t>
      </w:r>
      <w:r w:rsidRPr="00F14CF8">
        <w:t xml:space="preserve"> </w:t>
      </w:r>
      <w:r w:rsidRPr="00F14CF8">
        <w:rPr>
          <w:vertAlign w:val="subscript"/>
        </w:rPr>
        <w:t>расч</w:t>
      </w:r>
      <w:r w:rsidRPr="00F14CF8">
        <w:t xml:space="preserve"> = </w:t>
      </w:r>
      <w:r w:rsidRPr="00F14CF8">
        <w:rPr>
          <w:lang w:val="en-US"/>
        </w:rPr>
        <w:t>r</w:t>
      </w:r>
      <w:r w:rsidRPr="00F14CF8">
        <w:t xml:space="preserve"> </w:t>
      </w:r>
      <w:r w:rsidRPr="00F14CF8">
        <w:rPr>
          <w:vertAlign w:val="subscript"/>
        </w:rPr>
        <w:t>иск</w:t>
      </w:r>
      <w:r w:rsidRPr="00F14CF8">
        <w:t xml:space="preserve"> * </w:t>
      </w:r>
      <w:r w:rsidRPr="00F14CF8">
        <w:rPr>
          <w:lang w:val="en-US"/>
        </w:rPr>
        <w:t>r</w:t>
      </w:r>
      <w:r w:rsidRPr="00F14CF8">
        <w:t xml:space="preserve"> </w:t>
      </w:r>
      <w:r w:rsidRPr="00F14CF8">
        <w:rPr>
          <w:vertAlign w:val="subscript"/>
        </w:rPr>
        <w:t>п</w:t>
      </w:r>
      <w:r w:rsidR="00F14CF8" w:rsidRPr="00F14CF8">
        <w:rPr>
          <w:vertAlign w:val="subscript"/>
        </w:rPr>
        <w:t xml:space="preserve">. </w:t>
      </w:r>
      <w:r w:rsidRPr="00F14CF8">
        <w:rPr>
          <w:vertAlign w:val="subscript"/>
        </w:rPr>
        <w:t>з</w:t>
      </w:r>
      <w:r w:rsidRPr="00F14CF8">
        <w:t xml:space="preserve"> /</w:t>
      </w:r>
      <w:r w:rsidR="00F14CF8">
        <w:t xml:space="preserve"> (</w:t>
      </w:r>
      <w:r w:rsidRPr="00F14CF8">
        <w:rPr>
          <w:lang w:val="en-US"/>
        </w:rPr>
        <w:t>r</w:t>
      </w:r>
      <w:r w:rsidRPr="00F14CF8">
        <w:t xml:space="preserve"> </w:t>
      </w:r>
      <w:r w:rsidRPr="00F14CF8">
        <w:rPr>
          <w:vertAlign w:val="subscript"/>
        </w:rPr>
        <w:t>иск</w:t>
      </w:r>
      <w:r w:rsidRPr="00F14CF8">
        <w:t xml:space="preserve"> + </w:t>
      </w:r>
      <w:r w:rsidRPr="00F14CF8">
        <w:rPr>
          <w:lang w:val="en-US"/>
        </w:rPr>
        <w:t>r</w:t>
      </w:r>
      <w:r w:rsidRPr="00F14CF8">
        <w:t xml:space="preserve"> </w:t>
      </w:r>
      <w:r w:rsidRPr="00F14CF8">
        <w:rPr>
          <w:vertAlign w:val="subscript"/>
        </w:rPr>
        <w:t>п</w:t>
      </w:r>
      <w:r w:rsidR="00F14CF8" w:rsidRPr="00F14CF8">
        <w:rPr>
          <w:vertAlign w:val="subscript"/>
        </w:rPr>
        <w:t xml:space="preserve">. </w:t>
      </w:r>
      <w:r w:rsidRPr="00F14CF8">
        <w:rPr>
          <w:vertAlign w:val="subscript"/>
        </w:rPr>
        <w:t>з</w:t>
      </w:r>
      <w:r w:rsidR="00F14CF8" w:rsidRPr="00F14CF8">
        <w:t>)</w:t>
      </w:r>
    </w:p>
    <w:p w:rsidR="00143ECF" w:rsidRPr="00F14CF8" w:rsidRDefault="00143ECF" w:rsidP="00F14CF8">
      <w:pPr>
        <w:ind w:firstLine="709"/>
      </w:pPr>
      <w:r w:rsidRPr="00F14CF8">
        <w:rPr>
          <w:lang w:val="en-US"/>
        </w:rPr>
        <w:t>r</w:t>
      </w:r>
      <w:r w:rsidRPr="00F14CF8">
        <w:t xml:space="preserve"> </w:t>
      </w:r>
      <w:r w:rsidRPr="00F14CF8">
        <w:rPr>
          <w:vertAlign w:val="subscript"/>
        </w:rPr>
        <w:t>расч</w:t>
      </w:r>
      <w:r w:rsidRPr="00F14CF8">
        <w:t xml:space="preserve"> = 8,62 * 9,4</w:t>
      </w:r>
      <w:r w:rsidR="00F14CF8">
        <w:t>4/ (</w:t>
      </w:r>
      <w:r w:rsidRPr="00F14CF8">
        <w:t>8,62 + 9,44</w:t>
      </w:r>
      <w:r w:rsidR="00F14CF8" w:rsidRPr="00F14CF8">
        <w:t xml:space="preserve">) </w:t>
      </w:r>
      <w:r w:rsidRPr="00F14CF8">
        <w:t>= 3,89 &lt; 4 Ом</w:t>
      </w:r>
    </w:p>
    <w:p w:rsidR="001937BE" w:rsidRDefault="001937BE" w:rsidP="00F14CF8">
      <w:pPr>
        <w:ind w:firstLine="709"/>
      </w:pPr>
    </w:p>
    <w:p w:rsidR="001937BE" w:rsidRDefault="00143ECF" w:rsidP="00F14CF8">
      <w:pPr>
        <w:ind w:firstLine="709"/>
      </w:pPr>
      <w:r w:rsidRPr="00F14CF8">
        <w:t>Оба условия выполняются следовательно расчет выполнен верно</w:t>
      </w:r>
      <w:r w:rsidR="001937BE">
        <w:t>.</w:t>
      </w:r>
    </w:p>
    <w:p w:rsidR="00F14CF8" w:rsidRDefault="001937BE" w:rsidP="009D6666">
      <w:pPr>
        <w:pStyle w:val="2"/>
        <w:rPr>
          <w:caps/>
        </w:rPr>
      </w:pPr>
      <w:r>
        <w:br w:type="page"/>
      </w:r>
      <w:bookmarkStart w:id="27" w:name="_Toc486739179"/>
      <w:bookmarkStart w:id="28" w:name="_Toc260575696"/>
      <w:r w:rsidR="00F14CF8">
        <w:rPr>
          <w:caps/>
        </w:rPr>
        <w:t>4.4</w:t>
      </w:r>
      <w:r w:rsidR="00143ECF" w:rsidRPr="00F14CF8">
        <w:rPr>
          <w:caps/>
        </w:rPr>
        <w:t xml:space="preserve"> </w:t>
      </w:r>
      <w:r w:rsidR="009D6666">
        <w:rPr>
          <w:caps/>
        </w:rPr>
        <w:t>П</w:t>
      </w:r>
      <w:r w:rsidR="009D6666" w:rsidRPr="00F14CF8">
        <w:t>ожарная безопасность</w:t>
      </w:r>
      <w:bookmarkEnd w:id="27"/>
      <w:bookmarkEnd w:id="28"/>
    </w:p>
    <w:p w:rsidR="009D6666" w:rsidRDefault="009D6666" w:rsidP="00F14CF8">
      <w:pPr>
        <w:ind w:firstLine="709"/>
      </w:pPr>
      <w:bookmarkStart w:id="29" w:name="_Toc486739180"/>
    </w:p>
    <w:p w:rsidR="00F14CF8" w:rsidRDefault="00143ECF" w:rsidP="00F14CF8">
      <w:pPr>
        <w:ind w:firstLine="709"/>
      </w:pPr>
      <w:r w:rsidRPr="00F14CF8">
        <w:t>В процессе получения, транспортировки и преобразования электрической энергии в механическую, тепловую и другие виды энергии в результате аварий, ошибочных действий и халатности обслуживающего персонала возможно появление источников зажигания, природа которых основана на тепловом проявлении электрического тока</w:t>
      </w:r>
      <w:r w:rsidR="00F14CF8" w:rsidRPr="00F14CF8">
        <w:t xml:space="preserve">. </w:t>
      </w:r>
      <w:r w:rsidRPr="00F14CF8">
        <w:t>Из статистики пожаров следует, что пожары, связанные с эксплуатацией электроустановок, происходят главным образом от коротких замыканий, от нарушения правил эксплуатации нагревательных приборов</w:t>
      </w:r>
      <w:r w:rsidR="00F14CF8" w:rsidRPr="00F14CF8">
        <w:t xml:space="preserve">; </w:t>
      </w:r>
      <w:r w:rsidRPr="00F14CF8">
        <w:t>от перегрузки двигателей и электрических сетей</w:t>
      </w:r>
      <w:r w:rsidR="00F14CF8" w:rsidRPr="00F14CF8">
        <w:t xml:space="preserve">; </w:t>
      </w:r>
      <w:r w:rsidRPr="00F14CF8">
        <w:t>от образования больших местных переходных сопротивлений</w:t>
      </w:r>
      <w:r w:rsidR="00F14CF8" w:rsidRPr="00F14CF8">
        <w:t xml:space="preserve">; </w:t>
      </w:r>
      <w:r w:rsidRPr="00F14CF8">
        <w:t>от электрических искр и дуг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Короткие замыкания представляют наибольшую пожарную опасность</w:t>
      </w:r>
      <w:r w:rsidR="00F14CF8" w:rsidRPr="00F14CF8">
        <w:t xml:space="preserve">. </w:t>
      </w:r>
      <w:r w:rsidRPr="00F14CF8">
        <w:t>При коротком замыкании в местах соединения проводов сопротивление практически равно нулю, в результате чего ток, проходящий по проводникам и токоведущим частям аппаратов и машин, достигает больших значений</w:t>
      </w:r>
      <w:r w:rsidR="00F14CF8" w:rsidRPr="00F14CF8">
        <w:t xml:space="preserve">. </w:t>
      </w:r>
      <w:r w:rsidRPr="00F14CF8">
        <w:t>Токи к</w:t>
      </w:r>
      <w:r w:rsidR="00F14CF8" w:rsidRPr="00F14CF8">
        <w:t xml:space="preserve">. </w:t>
      </w:r>
      <w:r w:rsidRPr="00F14CF8">
        <w:t>з</w:t>
      </w:r>
      <w:r w:rsidR="00F14CF8" w:rsidRPr="00F14CF8">
        <w:t xml:space="preserve">. </w:t>
      </w:r>
      <w:r w:rsidRPr="00F14CF8">
        <w:t>на несколько порядков превышают номинальные токи проводов и токоведущих частей</w:t>
      </w:r>
      <w:r w:rsidR="00F14CF8" w:rsidRPr="00F14CF8">
        <w:t xml:space="preserve">. </w:t>
      </w:r>
      <w:r w:rsidRPr="00F14CF8">
        <w:t>Такие токи могут не только перегреть, но и воспламенить изоляцию, расплавить токоведущие части и провода</w:t>
      </w:r>
      <w:r w:rsidR="00F14CF8" w:rsidRPr="00F14CF8">
        <w:t xml:space="preserve">. </w:t>
      </w:r>
      <w:r w:rsidRPr="00F14CF8">
        <w:t>Плавление металлических деталей аппаратов сопровождается обильным разлетом искр, которые в свою очередь способны воспламенить близко расположенные горючие вещества и материалы, послужить причиной взрыва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К</w:t>
      </w:r>
      <w:r w:rsidR="00F14CF8" w:rsidRPr="00F14CF8">
        <w:t xml:space="preserve">. </w:t>
      </w:r>
      <w:r w:rsidRPr="00F14CF8">
        <w:t>з</w:t>
      </w:r>
      <w:r w:rsidR="00F14CF8" w:rsidRPr="00F14CF8">
        <w:t xml:space="preserve">. </w:t>
      </w:r>
      <w:r w:rsidRPr="00F14CF8">
        <w:t>в электроустановках чаще всего бывают из-за отказа электрической изоляции вследствие ее старения и отсутствия контроля за ее состоянием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Пожарная опасность возникает в электропроводках и кабелях, в электрических машинах, в электрических аппаратах управления и защиты, в лампах накаливания, в люминесцентных светильниках от появления токов утечки, из-за больших переходных сопротивлений в электрических контактах, от электростатических зарядов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Последствия пожаров характеризуются значительным материальным ущербом, а ряде случаев</w:t>
      </w:r>
      <w:r w:rsidR="00F14CF8" w:rsidRPr="00F14CF8">
        <w:t xml:space="preserve"> - </w:t>
      </w:r>
      <w:r w:rsidRPr="00F14CF8">
        <w:t>опасностью для жизни людей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Опасность пожаров, связанных с эксплуатацией электроустановок, обуславливается тем, что для изготовления электроустановок используются материалы, которые при горении или термическом разложении выделяют токсичные продукты</w:t>
      </w:r>
      <w:r w:rsidR="00F14CF8" w:rsidRPr="00F14CF8">
        <w:t xml:space="preserve">. </w:t>
      </w:r>
      <w:r w:rsidRPr="00F14CF8">
        <w:t>К таким материалам относятся полистирол, полиэтилен, полипропилен, кабельные пластикаты</w:t>
      </w:r>
      <w:r w:rsidR="00F14CF8" w:rsidRPr="00F14CF8">
        <w:t xml:space="preserve">. </w:t>
      </w:r>
      <w:r w:rsidRPr="00F14CF8">
        <w:t>Иногда это становится причиной гибели людей и тяжелого их травматизма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В электроустановках должны соблюдаться противопожарные меры</w:t>
      </w:r>
      <w:r w:rsidR="00F14CF8" w:rsidRPr="00F14CF8">
        <w:t>:</w:t>
      </w:r>
    </w:p>
    <w:p w:rsidR="00F14CF8" w:rsidRDefault="00143ECF" w:rsidP="00F14CF8">
      <w:pPr>
        <w:ind w:firstLine="709"/>
      </w:pPr>
      <w:r w:rsidRPr="00F14CF8">
        <w:t>1</w:t>
      </w:r>
      <w:r w:rsidR="00F14CF8" w:rsidRPr="00F14CF8">
        <w:t xml:space="preserve">. </w:t>
      </w:r>
      <w:r w:rsidRPr="00F14CF8">
        <w:t>Помещения распределительных устройств должны содержаться в чистоте</w:t>
      </w:r>
      <w:r w:rsidR="00F14CF8" w:rsidRPr="00F14CF8">
        <w:t xml:space="preserve">. </w:t>
      </w:r>
      <w:r w:rsidRPr="00F14CF8">
        <w:t>Не реже одного раза в год должна проводиться уборка коридоров от пыли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Запрещается в помещениях и коридорах РУ устраивать кладовые, а также хранить электротехническое оборудование, материалы, запасные части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2</w:t>
      </w:r>
      <w:r w:rsidR="00F14CF8" w:rsidRPr="00F14CF8">
        <w:t xml:space="preserve">. </w:t>
      </w:r>
      <w:r w:rsidRPr="00F14CF8">
        <w:t>На подстанциях средства пожаротушения в помещении РУ должны размещаться у входов</w:t>
      </w:r>
      <w:r w:rsidR="00F14CF8" w:rsidRPr="00F14CF8">
        <w:t xml:space="preserve">. </w:t>
      </w:r>
      <w:r w:rsidRPr="00F14CF8">
        <w:t>В РУ должны быть определены места хранения защитных средств для пожарных подразделений при ликвидации пожара</w:t>
      </w:r>
      <w:r w:rsidR="00F14CF8" w:rsidRPr="00F14CF8">
        <w:t xml:space="preserve">. </w:t>
      </w:r>
      <w:r w:rsidRPr="00F14CF8">
        <w:t>Применение этих средств для других целей не разрешается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3</w:t>
      </w:r>
      <w:r w:rsidR="00F14CF8" w:rsidRPr="00F14CF8">
        <w:t xml:space="preserve">. </w:t>
      </w:r>
      <w:r w:rsidRPr="00F14CF8">
        <w:t>Все места прохода кабелей через стены, перегородки и перекрытия уплотняются для обеспечения огнестойкости не менее 0,75 часа</w:t>
      </w:r>
      <w:r w:rsidR="00F14CF8" w:rsidRPr="00F14CF8">
        <w:t xml:space="preserve">. </w:t>
      </w:r>
      <w:r w:rsidRPr="00F14CF8">
        <w:t>Для этих целей применяют цементный раствор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4</w:t>
      </w:r>
      <w:r w:rsidR="00F14CF8" w:rsidRPr="00F14CF8">
        <w:t xml:space="preserve">. </w:t>
      </w:r>
      <w:r w:rsidRPr="00F14CF8">
        <w:t>Маслоприемные устройства под трансформаторами должны содержаться в исправном состоянии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При обнаружении свежих капель масла на гравийной засыпке немедленно должны быть приняты меры по выявлению источников их появления и предотвращению новых поступлений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5</w:t>
      </w:r>
      <w:r w:rsidR="00F14CF8" w:rsidRPr="00F14CF8">
        <w:t xml:space="preserve">. </w:t>
      </w:r>
      <w:r w:rsidRPr="00F14CF8">
        <w:t>В местах установки пожарной техники должны быть оборудованы и обозначены места заземления</w:t>
      </w:r>
      <w:r w:rsidR="00F14CF8">
        <w:t xml:space="preserve"> (</w:t>
      </w:r>
      <w:r w:rsidRPr="00F14CF8">
        <w:t>обозначаются знаком заземления</w:t>
      </w:r>
      <w:r w:rsidR="00F14CF8" w:rsidRPr="00F14CF8">
        <w:t>).</w:t>
      </w:r>
    </w:p>
    <w:p w:rsidR="00F14CF8" w:rsidRDefault="00143ECF" w:rsidP="00F14CF8">
      <w:pPr>
        <w:ind w:firstLine="709"/>
      </w:pPr>
      <w:r w:rsidRPr="00F14CF8">
        <w:t>6</w:t>
      </w:r>
      <w:r w:rsidR="00F14CF8" w:rsidRPr="00F14CF8">
        <w:t xml:space="preserve">. </w:t>
      </w:r>
      <w:r w:rsidRPr="00F14CF8">
        <w:t>В помещениях аккумуляторных батарей запрещается курить, хранить кислоты и щелочи в количествах, превышающих односменную потребность, оставлять спецодежду, посторонние предметы и сгораемые материалы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7</w:t>
      </w:r>
      <w:r w:rsidR="00F14CF8" w:rsidRPr="00F14CF8">
        <w:t xml:space="preserve">. </w:t>
      </w:r>
      <w:r w:rsidRPr="00F14CF8">
        <w:t>На открытых складах между штабелями материалов и оборудования предусматриваются разрывы не менее 5 м и проезды для пожарных машин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8</w:t>
      </w:r>
      <w:r w:rsidR="00F14CF8" w:rsidRPr="00F14CF8">
        <w:t xml:space="preserve">. </w:t>
      </w:r>
      <w:r w:rsidRPr="00F14CF8">
        <w:t>Первичные средства пожаротушения в складских помещениях устанавливаются у входа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9</w:t>
      </w:r>
      <w:r w:rsidR="00F14CF8" w:rsidRPr="00F14CF8">
        <w:t xml:space="preserve">. </w:t>
      </w:r>
      <w:r w:rsidRPr="00F14CF8">
        <w:t>Во время проведения ремонтных работ должны выполняться следующие мероприятия</w:t>
      </w:r>
      <w:r w:rsidR="00F14CF8" w:rsidRPr="00F14CF8">
        <w:t>:</w:t>
      </w:r>
    </w:p>
    <w:p w:rsidR="00F14CF8" w:rsidRDefault="00143ECF" w:rsidP="00F14CF8">
      <w:pPr>
        <w:ind w:firstLine="709"/>
      </w:pPr>
      <w:r w:rsidRPr="00F14CF8">
        <w:t>обеспечены свободные проходы и проезды, подходы к средствам пожаротушения</w:t>
      </w:r>
      <w:r w:rsidR="00F14CF8" w:rsidRPr="00F14CF8">
        <w:t>;</w:t>
      </w:r>
    </w:p>
    <w:p w:rsidR="00F14CF8" w:rsidRDefault="00143ECF" w:rsidP="00F14CF8">
      <w:pPr>
        <w:ind w:firstLine="709"/>
      </w:pPr>
      <w:r w:rsidRPr="00F14CF8">
        <w:t>сварочные и другие огнеопасные работы проводятся только на том оборудовании, которое</w:t>
      </w:r>
      <w:r w:rsidR="00F14CF8" w:rsidRPr="00F14CF8">
        <w:t xml:space="preserve"> </w:t>
      </w:r>
      <w:r w:rsidRPr="00F14CF8">
        <w:t>нельзя вынести на постоянный сварочный пост</w:t>
      </w:r>
      <w:r w:rsidR="00F14CF8" w:rsidRPr="00F14CF8">
        <w:t>;</w:t>
      </w:r>
    </w:p>
    <w:p w:rsidR="00F14CF8" w:rsidRDefault="00143ECF" w:rsidP="00F14CF8">
      <w:pPr>
        <w:ind w:firstLine="709"/>
      </w:pPr>
      <w:r w:rsidRPr="00F14CF8">
        <w:t>пролитое масло и другие жидкости следует немедленно убирать</w:t>
      </w:r>
      <w:r w:rsidR="00F14CF8" w:rsidRPr="00F14CF8">
        <w:t>;</w:t>
      </w:r>
    </w:p>
    <w:p w:rsidR="00F14CF8" w:rsidRDefault="00143ECF" w:rsidP="00F14CF8">
      <w:pPr>
        <w:ind w:firstLine="709"/>
      </w:pPr>
      <w:r w:rsidRPr="00F14CF8">
        <w:t>промасленные обтирочные материалы надо складывать в металлические ящики, которые после окончания работы следует выносить из помещения для утилизации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10</w:t>
      </w:r>
      <w:r w:rsidR="00F14CF8" w:rsidRPr="00F14CF8">
        <w:t xml:space="preserve">. </w:t>
      </w:r>
      <w:r w:rsidRPr="00F14CF8">
        <w:t>При производстве временных огнеопасных работ в зданиях, сооружениях и на оборудовании рабочие места должны быть обеспечены первичными средствами пожаротушения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Правила применения и использования первичных средств пожаротушения</w:t>
      </w:r>
      <w:r w:rsidR="00F14CF8" w:rsidRPr="00F14CF8">
        <w:t>:</w:t>
      </w:r>
    </w:p>
    <w:p w:rsidR="00F14CF8" w:rsidRDefault="00143ECF" w:rsidP="00F14CF8">
      <w:pPr>
        <w:ind w:firstLine="709"/>
      </w:pPr>
      <w:r w:rsidRPr="00F14CF8">
        <w:t>1</w:t>
      </w:r>
      <w:r w:rsidR="00F14CF8" w:rsidRPr="00F14CF8">
        <w:t xml:space="preserve">. </w:t>
      </w:r>
      <w:r w:rsidRPr="00F14CF8">
        <w:t>При обнаружении пожара в первую очередь должны использоваться находящиеся вблизи первичные средства пожаротушения</w:t>
      </w:r>
      <w:r w:rsidR="00F14CF8" w:rsidRPr="00F14CF8">
        <w:t xml:space="preserve">. </w:t>
      </w:r>
      <w:r w:rsidRPr="00F14CF8">
        <w:t>К ним относятся все виды огнетушителей, внутренние пожарные краны, ящики с песком, асбестовые полотна, войлок, кошма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2</w:t>
      </w:r>
      <w:r w:rsidR="00F14CF8" w:rsidRPr="00F14CF8">
        <w:t xml:space="preserve">. </w:t>
      </w:r>
      <w:r w:rsidRPr="00F14CF8">
        <w:t>Лица, ответственные за наличие и готовность средств пожаротушения, обязаны организовать не реже одного раза в полугодие осмотр первичных средств пожаротушения с регистрацией результатов осмотра в</w:t>
      </w:r>
      <w:r w:rsidR="00F14CF8">
        <w:t xml:space="preserve"> "</w:t>
      </w:r>
      <w:r w:rsidRPr="00F14CF8">
        <w:t>Журнал контроля состояния первичных средств пожаротушения</w:t>
      </w:r>
      <w:r w:rsidR="00F14CF8">
        <w:t>".</w:t>
      </w:r>
    </w:p>
    <w:p w:rsidR="00F14CF8" w:rsidRDefault="00143ECF" w:rsidP="00F14CF8">
      <w:pPr>
        <w:ind w:firstLine="709"/>
      </w:pPr>
      <w:r w:rsidRPr="00F14CF8">
        <w:t>3</w:t>
      </w:r>
      <w:r w:rsidR="00F14CF8" w:rsidRPr="00F14CF8">
        <w:t xml:space="preserve">. </w:t>
      </w:r>
      <w:r w:rsidRPr="00F14CF8">
        <w:t>Тушение пожара песком должно производиться путем разбрасывания его на горящую поверхность, если эта поверхность незначительна и пожар не получил своего развития</w:t>
      </w:r>
      <w:r w:rsidR="00F14CF8" w:rsidRPr="00F14CF8">
        <w:t xml:space="preserve">. </w:t>
      </w:r>
      <w:r w:rsidRPr="00F14CF8">
        <w:t>Песок хранится в металлических ящиках 0,5 куб</w:t>
      </w:r>
      <w:r w:rsidR="00F14CF8" w:rsidRPr="00F14CF8">
        <w:t xml:space="preserve">. </w:t>
      </w:r>
      <w:r w:rsidRPr="00F14CF8">
        <w:t>м, укомплектованных совковой лопатой или большим совком</w:t>
      </w:r>
      <w:r w:rsidR="00F14CF8" w:rsidRPr="00F14CF8">
        <w:t xml:space="preserve">. </w:t>
      </w:r>
      <w:r w:rsidRPr="00F14CF8">
        <w:t>Один раз в год песок необходимо перемешивать и удалять комки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4</w:t>
      </w:r>
      <w:r w:rsidR="00F14CF8" w:rsidRPr="00F14CF8">
        <w:t xml:space="preserve">. </w:t>
      </w:r>
      <w:r w:rsidRPr="00F14CF8">
        <w:t>Тушение небольших пожаров асбестовым полотном</w:t>
      </w:r>
      <w:r w:rsidR="00F14CF8">
        <w:t xml:space="preserve"> (</w:t>
      </w:r>
      <w:r w:rsidRPr="00F14CF8">
        <w:t>войлоком, кошмой</w:t>
      </w:r>
      <w:r w:rsidR="00F14CF8" w:rsidRPr="00F14CF8">
        <w:t xml:space="preserve">) </w:t>
      </w:r>
      <w:r w:rsidRPr="00F14CF8">
        <w:t>должно производиться путем набрасывания полотна на горящую поверхность, изолируя ее от доступа воздуха</w:t>
      </w:r>
      <w:r w:rsidR="00F14CF8" w:rsidRPr="00F14CF8">
        <w:t xml:space="preserve">. </w:t>
      </w:r>
      <w:r w:rsidRPr="00F14CF8">
        <w:t>Проверка состояния и готовности к действию асбестового полотна</w:t>
      </w:r>
      <w:r w:rsidR="00F14CF8">
        <w:t xml:space="preserve"> (</w:t>
      </w:r>
      <w:r w:rsidRPr="00F14CF8">
        <w:t>войлока, кошмы</w:t>
      </w:r>
      <w:r w:rsidR="00F14CF8" w:rsidRPr="00F14CF8">
        <w:t xml:space="preserve">) </w:t>
      </w:r>
      <w:r w:rsidRPr="00F14CF8">
        <w:t>должна производиться не реже двух раз в год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5</w:t>
      </w:r>
      <w:r w:rsidR="00F14CF8" w:rsidRPr="00F14CF8">
        <w:t xml:space="preserve">. </w:t>
      </w:r>
      <w:r w:rsidRPr="00F14CF8">
        <w:t>Пенные огнетушители</w:t>
      </w:r>
      <w:r w:rsidR="00F14CF8">
        <w:t xml:space="preserve"> (</w:t>
      </w:r>
      <w:r w:rsidRPr="00F14CF8">
        <w:t>ОХП-10</w:t>
      </w:r>
      <w:r w:rsidR="00F14CF8" w:rsidRPr="00F14CF8">
        <w:t xml:space="preserve">) </w:t>
      </w:r>
      <w:r w:rsidRPr="00F14CF8">
        <w:t>предназначены для тушения горящих твердых материалов и различных горючих жидкостей</w:t>
      </w:r>
      <w:r w:rsidR="00F14CF8" w:rsidRPr="00F14CF8">
        <w:t xml:space="preserve">. </w:t>
      </w:r>
      <w:r w:rsidRPr="00F14CF8">
        <w:t>Категорически запрещается применять пенные огнетушители для тушения пожаров электрооборудования, кабелей и электропроводок, находящихся под напряжением</w:t>
      </w:r>
      <w:r w:rsidR="00F14CF8" w:rsidRPr="00F14CF8">
        <w:t xml:space="preserve">. </w:t>
      </w:r>
      <w:r w:rsidRPr="00F14CF8">
        <w:t>В химических пенных огнетушителях огнетушащим веществом является кислота и водный раствор щелочи</w:t>
      </w:r>
      <w:r w:rsidR="00F14CF8" w:rsidRPr="00F14CF8">
        <w:t xml:space="preserve">. </w:t>
      </w:r>
      <w:r w:rsidRPr="00F14CF8">
        <w:t>При их взаимодействии образуется пена, которая покрывает горящее вещество, ликвидирует очаг пожара</w:t>
      </w:r>
      <w:r w:rsidR="00F14CF8" w:rsidRPr="00F14CF8">
        <w:t xml:space="preserve">. </w:t>
      </w:r>
      <w:r w:rsidRPr="00F14CF8">
        <w:t>Перезарядка пенных огнетушителей производится ежегодно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6</w:t>
      </w:r>
      <w:r w:rsidR="00F14CF8" w:rsidRPr="00F14CF8">
        <w:t xml:space="preserve">. </w:t>
      </w:r>
      <w:r w:rsidRPr="00F14CF8">
        <w:t>Углекислотные огнетушители</w:t>
      </w:r>
      <w:r w:rsidR="00F14CF8">
        <w:t xml:space="preserve"> (</w:t>
      </w:r>
      <w:r w:rsidRPr="00F14CF8">
        <w:t>ОУ-5</w:t>
      </w:r>
      <w:r w:rsidR="00F14CF8" w:rsidRPr="00F14CF8">
        <w:t xml:space="preserve">) </w:t>
      </w:r>
      <w:r w:rsidRPr="00F14CF8">
        <w:t>предназначены для тушения возгораний различных веществ и материалов, а также электроустановок, находящихся под напряжением не выше 10 кВ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В углекислотных огнетушителях огнетушащим веществом является сжиженная двуокись углерода, находящаяся под высоким давлением</w:t>
      </w:r>
      <w:r w:rsidR="00F14CF8" w:rsidRPr="00F14CF8">
        <w:t xml:space="preserve">. </w:t>
      </w:r>
      <w:r w:rsidRPr="00F14CF8">
        <w:t>Углекислотные огнетушители проверяются путем взвешивания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7</w:t>
      </w:r>
      <w:r w:rsidR="00F14CF8" w:rsidRPr="00F14CF8">
        <w:t xml:space="preserve">. </w:t>
      </w:r>
      <w:r w:rsidRPr="00F14CF8">
        <w:t>Порошковые огнетушители</w:t>
      </w:r>
      <w:r w:rsidR="00F14CF8">
        <w:t xml:space="preserve"> (</w:t>
      </w:r>
      <w:r w:rsidRPr="00F14CF8">
        <w:t>ОП-5</w:t>
      </w:r>
      <w:r w:rsidR="00F14CF8" w:rsidRPr="00F14CF8">
        <w:t xml:space="preserve">) </w:t>
      </w:r>
      <w:r w:rsidRPr="00F14CF8">
        <w:t>предназначены для тушения возгораний различных твердых веществ легко воспламеняющихся и горючих жидкостей</w:t>
      </w:r>
      <w:r w:rsidR="00F14CF8">
        <w:t xml:space="preserve"> (</w:t>
      </w:r>
      <w:r w:rsidRPr="00F14CF8">
        <w:t>бензина, дизельного топлива, лаков, красок</w:t>
      </w:r>
      <w:r w:rsidR="00F14CF8" w:rsidRPr="00F14CF8">
        <w:t>),</w:t>
      </w:r>
      <w:r w:rsidRPr="00F14CF8">
        <w:t xml:space="preserve"> а также электроустановок, находящихся под напряжением до 1000 В</w:t>
      </w:r>
      <w:r w:rsidR="00F14CF8" w:rsidRPr="00F14CF8">
        <w:t xml:space="preserve">. </w:t>
      </w:r>
      <w:r w:rsidRPr="00F14CF8">
        <w:t>В порошковых огнетушителях в качестве огнетушащего вещества используется сухой порошок марки ПСБ-3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Техническое освидетельствование порошковых огнетушителей следует проводить в соответствии с их заводскими паспортами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8</w:t>
      </w:r>
      <w:r w:rsidR="00F14CF8" w:rsidRPr="00F14CF8">
        <w:t xml:space="preserve">. </w:t>
      </w:r>
      <w:r w:rsidRPr="00F14CF8">
        <w:t>При подаче воды для тушения пожара от пожарного крана необходимо проложить рукавную линию, расправить загибы в рукаве, направить ствол на очаг горения и открыть вентиль пожарного крана</w:t>
      </w:r>
      <w:r w:rsidR="00F14CF8" w:rsidRPr="00F14CF8">
        <w:t>.</w:t>
      </w:r>
    </w:p>
    <w:p w:rsidR="009D6666" w:rsidRDefault="009D6666" w:rsidP="00F14CF8">
      <w:pPr>
        <w:ind w:firstLine="709"/>
      </w:pPr>
    </w:p>
    <w:p w:rsidR="00F14CF8" w:rsidRDefault="00F14CF8" w:rsidP="009D6666">
      <w:pPr>
        <w:pStyle w:val="2"/>
        <w:rPr>
          <w:caps/>
        </w:rPr>
      </w:pPr>
      <w:bookmarkStart w:id="30" w:name="_Toc260575697"/>
      <w:r>
        <w:rPr>
          <w:caps/>
        </w:rPr>
        <w:t>4.5</w:t>
      </w:r>
      <w:r w:rsidR="00143ECF" w:rsidRPr="00F14CF8">
        <w:rPr>
          <w:caps/>
        </w:rPr>
        <w:t xml:space="preserve"> </w:t>
      </w:r>
      <w:r w:rsidR="009D6666">
        <w:rPr>
          <w:caps/>
        </w:rPr>
        <w:t>О</w:t>
      </w:r>
      <w:r w:rsidR="009D6666" w:rsidRPr="00F14CF8">
        <w:t>рганизационно</w:t>
      </w:r>
      <w:r w:rsidR="009D6666">
        <w:t>-</w:t>
      </w:r>
      <w:r w:rsidR="009D6666" w:rsidRPr="00F14CF8">
        <w:t>правовые меры по безопасности и экологичности проекта</w:t>
      </w:r>
      <w:bookmarkEnd w:id="29"/>
      <w:bookmarkEnd w:id="30"/>
    </w:p>
    <w:p w:rsidR="009D6666" w:rsidRDefault="009D6666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При проектировании любой трансформаторной подстанции следует учитывать ее дальнейшее влияние на окружающую среду</w:t>
      </w:r>
      <w:r w:rsidR="00F14CF8" w:rsidRPr="00F14CF8">
        <w:t xml:space="preserve">. </w:t>
      </w:r>
      <w:r w:rsidRPr="00F14CF8">
        <w:t>В процессе проектирования трансформаторную подстанцию следует располагать таким образом, чтобы ветра, дующие в течение года, были направлены преимущественно в сторону, противоположную расположению жилого комплекса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Для борьбы с запыленностью на подстанции должна предусматриваться вентиляция с пылеулавливающими фильтрами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Основными</w:t>
      </w:r>
      <w:r w:rsidR="00F14CF8" w:rsidRPr="00F14CF8">
        <w:t xml:space="preserve"> </w:t>
      </w:r>
      <w:r w:rsidRPr="00F14CF8">
        <w:t>опасностями исходящими от воздушных линий электропередач являются</w:t>
      </w:r>
      <w:r w:rsidR="00F14CF8" w:rsidRPr="00F14CF8">
        <w:t xml:space="preserve"> </w:t>
      </w:r>
      <w:r w:rsidRPr="00F14CF8">
        <w:t>магнитные поля, влияние которых увеличивается с увеличением номинального напряжения линии, пожары, возникающие в следствии падении проводов</w:t>
      </w:r>
      <w:r w:rsidR="00F14CF8" w:rsidRPr="00F14CF8">
        <w:t xml:space="preserve"> </w:t>
      </w:r>
      <w:r w:rsidRPr="00F14CF8">
        <w:t>или</w:t>
      </w:r>
      <w:r w:rsidR="00F14CF8" w:rsidRPr="00F14CF8">
        <w:t xml:space="preserve"> </w:t>
      </w:r>
      <w:r w:rsidRPr="00F14CF8">
        <w:t>попадании молнии в опоры, загрязнение в результате строительства</w:t>
      </w:r>
      <w:r w:rsidR="00F14CF8" w:rsidRPr="00F14CF8">
        <w:t xml:space="preserve"> </w:t>
      </w:r>
      <w:r w:rsidRPr="00F14CF8">
        <w:t>или плановой очистке трассы</w:t>
      </w:r>
      <w:r w:rsidR="00F14CF8" w:rsidRPr="00F14CF8">
        <w:t xml:space="preserve">. </w:t>
      </w:r>
      <w:r w:rsidRPr="00F14CF8">
        <w:t>Линии электропередач оказывают вредное воздействие на человека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Снижение</w:t>
      </w:r>
      <w:r w:rsidR="00F14CF8" w:rsidRPr="00F14CF8">
        <w:t xml:space="preserve"> </w:t>
      </w:r>
      <w:r w:rsidRPr="00F14CF8">
        <w:t>вредного влияния</w:t>
      </w:r>
      <w:r w:rsidR="00F14CF8" w:rsidRPr="00F14CF8">
        <w:t xml:space="preserve"> </w:t>
      </w:r>
      <w:r w:rsidRPr="00F14CF8">
        <w:t>магнитного поля достигается путем выдерживания регламентированных размеров от линий электропередач, а при напряжениях свыше 110кВ создания зон отчуждения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Для предупреждения возгорания растительной массы необходима планомерная очистка трассы</w:t>
      </w:r>
      <w:r w:rsidR="00F14CF8" w:rsidRPr="00F14CF8">
        <w:t>,</w:t>
      </w:r>
      <w:r w:rsidRPr="00F14CF8">
        <w:t xml:space="preserve"> но при этом ведется сжигание убранной растительной массы</w:t>
      </w:r>
      <w:r w:rsidR="00F14CF8">
        <w:t>, п</w:t>
      </w:r>
      <w:r w:rsidRPr="00F14CF8">
        <w:t>ри сжигании происходит тепловое загрязнение окружающей среды</w:t>
      </w:r>
      <w:r w:rsidR="00F14CF8">
        <w:t>, п</w:t>
      </w:r>
      <w:r w:rsidRPr="00F14CF8">
        <w:t>оэтому необходимо предусмотреть меры по использованию растительной массы убираемой трассы</w:t>
      </w:r>
      <w:r w:rsidR="00F14CF8" w:rsidRPr="00F14CF8">
        <w:t xml:space="preserve">. </w:t>
      </w:r>
      <w:r w:rsidRPr="00F14CF8">
        <w:t>Одним из вариантов</w:t>
      </w:r>
      <w:r w:rsidR="00F14CF8" w:rsidRPr="00F14CF8">
        <w:t xml:space="preserve"> - </w:t>
      </w:r>
      <w:r w:rsidRPr="00F14CF8">
        <w:t>это зимняя расчистка в местах с хвойной растительностью</w:t>
      </w:r>
      <w:r w:rsidR="00F14CF8" w:rsidRPr="00F14CF8">
        <w:t xml:space="preserve">, </w:t>
      </w:r>
      <w:r w:rsidRPr="00F14CF8">
        <w:t>елки на новогодние праздники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Зона отчуждения линии электропередачи составляет 8 м от оси линии</w:t>
      </w:r>
      <w:r w:rsidR="00F14CF8" w:rsidRPr="00F14CF8">
        <w:t xml:space="preserve">. </w:t>
      </w:r>
      <w:r w:rsidRPr="00F14CF8">
        <w:t>В этой зоне производиться расчистка трассы</w:t>
      </w:r>
      <w:r w:rsidR="00F14CF8" w:rsidRPr="00F14CF8">
        <w:t xml:space="preserve">. </w:t>
      </w:r>
      <w:r w:rsidRPr="00F14CF8">
        <w:t>На линиях, под которыми не вырубается подлесок, может происходить перекрытие воздушного промежутка между проводом и землей</w:t>
      </w:r>
      <w:r w:rsidR="00F14CF8" w:rsidRPr="00F14CF8">
        <w:t xml:space="preserve">. </w:t>
      </w:r>
      <w:r w:rsidRPr="00F14CF8">
        <w:t>Следствием этого перекрытия может быть пожар, особенно торфяной почвы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Чтобы исключить поражение всех животных, которые приближаются к опорам линии электропередачи, емкостным током замыкания на землю при повреждении изоляции, каждая опора заземляется как в населенной, так и в ненаселенной местности</w:t>
      </w:r>
      <w:r w:rsidR="00F14CF8" w:rsidRPr="00F14CF8">
        <w:t xml:space="preserve">. </w:t>
      </w:r>
      <w:r w:rsidRPr="00F14CF8">
        <w:t>Состояние заземлений проверяется не реже одного раза в шесть лет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Так как на подстанции применяются маслонаполненные трансформаторы, перед их установкой на площадке выкапывается специальная земляная яма, которая в дальнейшем засыпается гравием</w:t>
      </w:r>
      <w:r w:rsidR="00F14CF8" w:rsidRPr="00F14CF8">
        <w:t xml:space="preserve">. </w:t>
      </w:r>
      <w:r w:rsidRPr="00F14CF8">
        <w:t>После приготовления ямы трансформатор устанавливается над ней на металлическом или железобетонном основании</w:t>
      </w:r>
      <w:r w:rsidR="00F14CF8" w:rsidRPr="00F14CF8">
        <w:t xml:space="preserve">. </w:t>
      </w:r>
      <w:r w:rsidRPr="00F14CF8">
        <w:t>Яма в данном случаи предназначается для улавливания масла в случае его утечки при повреждении бака трансформатора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Вывод по разделу</w:t>
      </w:r>
      <w:r w:rsidR="00F14CF8" w:rsidRPr="00F14CF8">
        <w:t>:</w:t>
      </w:r>
    </w:p>
    <w:p w:rsidR="00F14CF8" w:rsidRDefault="00143ECF" w:rsidP="00F14CF8">
      <w:pPr>
        <w:ind w:firstLine="709"/>
      </w:pPr>
      <w:r w:rsidRPr="00F14CF8">
        <w:t>В соответствии с вышеприведенным рассмотрением вопроса безопасности проекта можно о сделать вывод о необходимости строжайшего контроля за соблюдением Правил безопасности при обслуживании проектируемой подстанции, так как данный объект относится к установкам с особо опасными факторами производства, и малейшее отклонение от соблюдения условий безопасности может привести, как к</w:t>
      </w:r>
      <w:r w:rsidR="00F14CF8" w:rsidRPr="00F14CF8">
        <w:t xml:space="preserve"> </w:t>
      </w:r>
      <w:r w:rsidRPr="00F14CF8">
        <w:t>несчастному случаю с высокой степенью травматизма или летальным исходом членов обслуживающего персонала, так и к нарушению системы электроснабжении</w:t>
      </w:r>
      <w:r w:rsidR="00F14CF8" w:rsidRPr="00F14CF8">
        <w:t>.</w:t>
      </w:r>
    </w:p>
    <w:p w:rsidR="00F14CF8" w:rsidRDefault="009D6666" w:rsidP="003E54F1">
      <w:pPr>
        <w:pStyle w:val="2"/>
        <w:rPr>
          <w:caps/>
        </w:rPr>
      </w:pPr>
      <w:r>
        <w:rPr>
          <w:caps/>
        </w:rPr>
        <w:br w:type="page"/>
      </w:r>
      <w:bookmarkStart w:id="31" w:name="_Toc260575698"/>
      <w:r w:rsidR="00143ECF" w:rsidRPr="00F14CF8">
        <w:rPr>
          <w:caps/>
        </w:rPr>
        <w:t>5</w:t>
      </w:r>
      <w:r w:rsidR="003E54F1">
        <w:rPr>
          <w:caps/>
        </w:rPr>
        <w:t>.</w:t>
      </w:r>
      <w:r w:rsidR="00143ECF" w:rsidRPr="00F14CF8">
        <w:rPr>
          <w:caps/>
        </w:rPr>
        <w:t xml:space="preserve"> </w:t>
      </w:r>
      <w:r w:rsidR="003E54F1">
        <w:rPr>
          <w:caps/>
        </w:rPr>
        <w:t>Т</w:t>
      </w:r>
      <w:r w:rsidR="003E54F1" w:rsidRPr="00F14CF8">
        <w:t>ехнико-экономическое обоснование защиты трансформа торов от потери масла</w:t>
      </w:r>
      <w:bookmarkEnd w:id="31"/>
    </w:p>
    <w:p w:rsidR="003E54F1" w:rsidRDefault="003E54F1" w:rsidP="00F14CF8">
      <w:pPr>
        <w:ind w:firstLine="709"/>
        <w:rPr>
          <w:caps/>
        </w:rPr>
      </w:pPr>
    </w:p>
    <w:p w:rsidR="00F14CF8" w:rsidRDefault="00143ECF" w:rsidP="003E54F1">
      <w:pPr>
        <w:pStyle w:val="2"/>
        <w:rPr>
          <w:caps/>
        </w:rPr>
      </w:pPr>
      <w:bookmarkStart w:id="32" w:name="_Toc260575699"/>
      <w:r w:rsidRPr="00F14CF8">
        <w:rPr>
          <w:caps/>
        </w:rPr>
        <w:t>5</w:t>
      </w:r>
      <w:r w:rsidR="00F14CF8">
        <w:rPr>
          <w:caps/>
        </w:rPr>
        <w:t>.</w:t>
      </w:r>
      <w:r w:rsidR="003E54F1">
        <w:t>1</w:t>
      </w:r>
      <w:r w:rsidR="003E54F1" w:rsidRPr="00F14CF8">
        <w:t xml:space="preserve"> </w:t>
      </w:r>
      <w:r w:rsidR="003E54F1">
        <w:t>Р</w:t>
      </w:r>
      <w:r w:rsidR="003E54F1" w:rsidRPr="00F14CF8">
        <w:t>асчёт капитальных вложений</w:t>
      </w:r>
      <w:bookmarkEnd w:id="32"/>
    </w:p>
    <w:p w:rsidR="003E54F1" w:rsidRPr="003E54F1" w:rsidRDefault="003E54F1" w:rsidP="003E54F1">
      <w:pPr>
        <w:ind w:firstLine="709"/>
      </w:pPr>
    </w:p>
    <w:p w:rsidR="00F14CF8" w:rsidRDefault="00143ECF" w:rsidP="00F14CF8">
      <w:pPr>
        <w:ind w:firstLine="709"/>
      </w:pPr>
      <w:r w:rsidRPr="00F14CF8">
        <w:t>Капитальные вложения или балансовая стоимость объекта определяется по формуле</w:t>
      </w:r>
      <w:r w:rsidR="00F14CF8" w:rsidRPr="00F14CF8">
        <w:t>:</w:t>
      </w:r>
    </w:p>
    <w:p w:rsidR="003E54F1" w:rsidRDefault="003E54F1" w:rsidP="00F14CF8">
      <w:pPr>
        <w:ind w:firstLine="709"/>
      </w:pPr>
    </w:p>
    <w:p w:rsidR="00143ECF" w:rsidRPr="00F14CF8" w:rsidRDefault="00143ECF" w:rsidP="00F14CF8">
      <w:pPr>
        <w:ind w:firstLine="709"/>
      </w:pPr>
      <w:r w:rsidRPr="00F14CF8">
        <w:t>КВ = ОЦ + М + НР</w:t>
      </w:r>
    </w:p>
    <w:p w:rsidR="003E54F1" w:rsidRDefault="003E54F1" w:rsidP="00F14CF8">
      <w:pPr>
        <w:ind w:firstLine="709"/>
      </w:pPr>
    </w:p>
    <w:p w:rsidR="00F14CF8" w:rsidRDefault="003E54F1" w:rsidP="00F14CF8">
      <w:pPr>
        <w:ind w:firstLine="709"/>
      </w:pPr>
      <w:r w:rsidRPr="00F14CF8">
        <w:t>Г</w:t>
      </w:r>
      <w:r w:rsidR="00143ECF" w:rsidRPr="00F14CF8">
        <w:t>де</w:t>
      </w:r>
      <w:r>
        <w:t xml:space="preserve"> </w:t>
      </w:r>
      <w:r w:rsidR="00143ECF" w:rsidRPr="00F14CF8">
        <w:t xml:space="preserve">ОЦ </w:t>
      </w:r>
      <w:r w:rsidR="00F14CF8">
        <w:t>-</w:t>
      </w:r>
      <w:r w:rsidR="00143ECF" w:rsidRPr="00F14CF8">
        <w:t xml:space="preserve"> оптовая цена, руб</w:t>
      </w:r>
      <w:r w:rsidR="00F14CF8">
        <w:t>.;</w:t>
      </w:r>
    </w:p>
    <w:p w:rsidR="00F14CF8" w:rsidRDefault="00143ECF" w:rsidP="00F14CF8">
      <w:pPr>
        <w:ind w:firstLine="709"/>
      </w:pPr>
      <w:r w:rsidRPr="00F14CF8">
        <w:t xml:space="preserve">М </w:t>
      </w:r>
      <w:r w:rsidR="00F14CF8">
        <w:t>-</w:t>
      </w:r>
      <w:r w:rsidRPr="00F14CF8">
        <w:t xml:space="preserve"> затраты на монтаж, руб</w:t>
      </w:r>
      <w:r w:rsidR="00F14CF8">
        <w:t>.;</w:t>
      </w:r>
    </w:p>
    <w:p w:rsidR="00F14CF8" w:rsidRDefault="00143ECF" w:rsidP="00F14CF8">
      <w:pPr>
        <w:ind w:firstLine="709"/>
      </w:pPr>
      <w:r w:rsidRPr="00F14CF8">
        <w:t xml:space="preserve">НР </w:t>
      </w:r>
      <w:r w:rsidR="00F14CF8">
        <w:t>-</w:t>
      </w:r>
      <w:r w:rsidRPr="00F14CF8">
        <w:t xml:space="preserve"> накладные расходы, руб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Норматив монтажных работ от оптовой цены 20%, накладных расходов 10%</w:t>
      </w:r>
      <w:r w:rsidR="00F14CF8" w:rsidRPr="00F14CF8">
        <w:t>.</w:t>
      </w:r>
    </w:p>
    <w:p w:rsidR="003E54F1" w:rsidRDefault="003E54F1" w:rsidP="00F14CF8">
      <w:pPr>
        <w:ind w:firstLine="709"/>
      </w:pPr>
    </w:p>
    <w:p w:rsidR="00143ECF" w:rsidRPr="00F14CF8" w:rsidRDefault="00143ECF" w:rsidP="00F14CF8">
      <w:pPr>
        <w:ind w:firstLine="709"/>
      </w:pPr>
      <w:r w:rsidRPr="00F14CF8">
        <w:t>Таблица 13</w:t>
      </w:r>
      <w:r w:rsidR="00F14CF8" w:rsidRPr="00F14CF8">
        <w:t>. -</w:t>
      </w:r>
      <w:r w:rsidR="00F14CF8">
        <w:t xml:space="preserve"> </w:t>
      </w:r>
      <w:r w:rsidRPr="00F14CF8">
        <w:t>Расчёт капитальных вложений</w:t>
      </w:r>
      <w:r w:rsidR="00F14CF8" w:rsidRPr="00F14CF8">
        <w:t xml:space="preserve">. </w:t>
      </w:r>
    </w:p>
    <w:tbl>
      <w:tblPr>
        <w:tblW w:w="8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53"/>
        <w:gridCol w:w="1250"/>
        <w:gridCol w:w="1827"/>
        <w:gridCol w:w="1123"/>
      </w:tblGrid>
      <w:tr w:rsidR="00143ECF" w:rsidRPr="00F14CF8" w:rsidTr="00D04AC4">
        <w:trPr>
          <w:jc w:val="center"/>
        </w:trPr>
        <w:tc>
          <w:tcPr>
            <w:tcW w:w="4553" w:type="dxa"/>
            <w:shd w:val="clear" w:color="auto" w:fill="auto"/>
          </w:tcPr>
          <w:p w:rsidR="00143ECF" w:rsidRPr="00F14CF8" w:rsidRDefault="00143ECF" w:rsidP="008569F8">
            <w:pPr>
              <w:pStyle w:val="aff0"/>
            </w:pPr>
            <w:r w:rsidRPr="00F14CF8">
              <w:t>Наименование</w:t>
            </w:r>
          </w:p>
        </w:tc>
        <w:tc>
          <w:tcPr>
            <w:tcW w:w="1250" w:type="dxa"/>
            <w:shd w:val="clear" w:color="auto" w:fill="auto"/>
          </w:tcPr>
          <w:p w:rsidR="00143ECF" w:rsidRPr="00F14CF8" w:rsidRDefault="00143ECF" w:rsidP="008569F8">
            <w:pPr>
              <w:pStyle w:val="aff0"/>
            </w:pPr>
            <w:r w:rsidRPr="00F14CF8">
              <w:t>Кол-во</w:t>
            </w:r>
          </w:p>
        </w:tc>
        <w:tc>
          <w:tcPr>
            <w:tcW w:w="1827" w:type="dxa"/>
            <w:shd w:val="clear" w:color="auto" w:fill="auto"/>
          </w:tcPr>
          <w:p w:rsidR="00143ECF" w:rsidRPr="00F14CF8" w:rsidRDefault="00143ECF" w:rsidP="008569F8">
            <w:pPr>
              <w:pStyle w:val="aff0"/>
            </w:pPr>
            <w:r w:rsidRPr="00F14CF8">
              <w:t>Стоимость, руб</w:t>
            </w:r>
            <w:r w:rsidR="00F14CF8" w:rsidRPr="00F14CF8">
              <w:t xml:space="preserve">. </w:t>
            </w:r>
          </w:p>
        </w:tc>
        <w:tc>
          <w:tcPr>
            <w:tcW w:w="1123" w:type="dxa"/>
            <w:shd w:val="clear" w:color="auto" w:fill="auto"/>
          </w:tcPr>
          <w:p w:rsidR="00143ECF" w:rsidRPr="00F14CF8" w:rsidRDefault="00143ECF" w:rsidP="008569F8">
            <w:pPr>
              <w:pStyle w:val="aff0"/>
            </w:pPr>
            <w:r w:rsidRPr="00F14CF8">
              <w:t>Кол-во</w:t>
            </w:r>
          </w:p>
          <w:p w:rsidR="00143ECF" w:rsidRPr="00F14CF8" w:rsidRDefault="00143ECF" w:rsidP="008569F8">
            <w:pPr>
              <w:pStyle w:val="aff0"/>
            </w:pPr>
            <w:r w:rsidRPr="00F14CF8">
              <w:t>усл</w:t>
            </w:r>
            <w:r w:rsidR="00F14CF8" w:rsidRPr="00F14CF8">
              <w:t xml:space="preserve">. </w:t>
            </w:r>
            <w:r w:rsidRPr="00F14CF8">
              <w:t>ед</w:t>
            </w:r>
            <w:r w:rsidR="00F14CF8" w:rsidRPr="00F14CF8">
              <w:t xml:space="preserve">. </w:t>
            </w:r>
          </w:p>
        </w:tc>
      </w:tr>
      <w:tr w:rsidR="00143ECF" w:rsidRPr="00F14CF8" w:rsidTr="00D04AC4">
        <w:trPr>
          <w:jc w:val="center"/>
        </w:trPr>
        <w:tc>
          <w:tcPr>
            <w:tcW w:w="4553" w:type="dxa"/>
            <w:shd w:val="clear" w:color="auto" w:fill="auto"/>
          </w:tcPr>
          <w:p w:rsidR="00143ECF" w:rsidRPr="00F14CF8" w:rsidRDefault="00143ECF" w:rsidP="008569F8">
            <w:pPr>
              <w:pStyle w:val="aff0"/>
            </w:pPr>
            <w:r w:rsidRPr="00F14CF8">
              <w:t xml:space="preserve">Резистор МЛТ </w:t>
            </w:r>
            <w:r w:rsidR="00F14CF8">
              <w:t>-</w:t>
            </w:r>
            <w:r w:rsidRPr="00F14CF8">
              <w:t xml:space="preserve"> 0,125</w:t>
            </w:r>
          </w:p>
        </w:tc>
        <w:tc>
          <w:tcPr>
            <w:tcW w:w="1250" w:type="dxa"/>
            <w:shd w:val="clear" w:color="auto" w:fill="auto"/>
          </w:tcPr>
          <w:p w:rsidR="00143ECF" w:rsidRPr="00F14CF8" w:rsidRDefault="00143ECF" w:rsidP="008569F8">
            <w:pPr>
              <w:pStyle w:val="aff0"/>
            </w:pPr>
            <w:r w:rsidRPr="00F14CF8">
              <w:t>9</w:t>
            </w:r>
          </w:p>
        </w:tc>
        <w:tc>
          <w:tcPr>
            <w:tcW w:w="1827" w:type="dxa"/>
            <w:shd w:val="clear" w:color="auto" w:fill="auto"/>
          </w:tcPr>
          <w:p w:rsidR="00143ECF" w:rsidRPr="00F14CF8" w:rsidRDefault="00F14CF8" w:rsidP="008569F8">
            <w:pPr>
              <w:pStyle w:val="aff0"/>
            </w:pPr>
            <w:r w:rsidRPr="00F14CF8">
              <w:t xml:space="preserve"> </w:t>
            </w:r>
            <w:r w:rsidR="00143ECF" w:rsidRPr="00F14CF8">
              <w:t>4,5</w:t>
            </w:r>
          </w:p>
        </w:tc>
        <w:tc>
          <w:tcPr>
            <w:tcW w:w="1123" w:type="dxa"/>
            <w:shd w:val="clear" w:color="auto" w:fill="auto"/>
          </w:tcPr>
          <w:p w:rsidR="00143ECF" w:rsidRPr="00F14CF8" w:rsidRDefault="00143ECF" w:rsidP="008569F8">
            <w:pPr>
              <w:pStyle w:val="aff0"/>
            </w:pPr>
            <w:r w:rsidRPr="00F14CF8">
              <w:t>0,01</w:t>
            </w:r>
          </w:p>
        </w:tc>
      </w:tr>
      <w:tr w:rsidR="00143ECF" w:rsidRPr="00F14CF8" w:rsidTr="00D04AC4">
        <w:trPr>
          <w:jc w:val="center"/>
        </w:trPr>
        <w:tc>
          <w:tcPr>
            <w:tcW w:w="4553" w:type="dxa"/>
            <w:shd w:val="clear" w:color="auto" w:fill="auto"/>
          </w:tcPr>
          <w:p w:rsidR="00143ECF" w:rsidRPr="00F14CF8" w:rsidRDefault="00143ECF" w:rsidP="008569F8">
            <w:pPr>
              <w:pStyle w:val="aff0"/>
            </w:pPr>
            <w:r w:rsidRPr="00F14CF8">
              <w:t>Транзистор КТ-315</w:t>
            </w:r>
          </w:p>
        </w:tc>
        <w:tc>
          <w:tcPr>
            <w:tcW w:w="1250" w:type="dxa"/>
            <w:shd w:val="clear" w:color="auto" w:fill="auto"/>
          </w:tcPr>
          <w:p w:rsidR="00143ECF" w:rsidRPr="00F14CF8" w:rsidRDefault="00143ECF" w:rsidP="008569F8">
            <w:pPr>
              <w:pStyle w:val="aff0"/>
            </w:pPr>
            <w:r w:rsidRPr="00F14CF8">
              <w:t>1</w:t>
            </w:r>
          </w:p>
        </w:tc>
        <w:tc>
          <w:tcPr>
            <w:tcW w:w="1827" w:type="dxa"/>
            <w:shd w:val="clear" w:color="auto" w:fill="auto"/>
          </w:tcPr>
          <w:p w:rsidR="00143ECF" w:rsidRPr="00F14CF8" w:rsidRDefault="00F14CF8" w:rsidP="008569F8">
            <w:pPr>
              <w:pStyle w:val="aff0"/>
            </w:pPr>
            <w:r w:rsidRPr="00F14CF8">
              <w:t xml:space="preserve"> </w:t>
            </w:r>
            <w:r w:rsidR="00143ECF" w:rsidRPr="00F14CF8">
              <w:t>3,5</w:t>
            </w:r>
          </w:p>
        </w:tc>
        <w:tc>
          <w:tcPr>
            <w:tcW w:w="1123" w:type="dxa"/>
            <w:shd w:val="clear" w:color="auto" w:fill="auto"/>
          </w:tcPr>
          <w:p w:rsidR="00143ECF" w:rsidRPr="00F14CF8" w:rsidRDefault="00143ECF" w:rsidP="008569F8">
            <w:pPr>
              <w:pStyle w:val="aff0"/>
            </w:pPr>
            <w:r w:rsidRPr="00F14CF8">
              <w:t>0,01</w:t>
            </w:r>
          </w:p>
        </w:tc>
      </w:tr>
      <w:tr w:rsidR="00143ECF" w:rsidRPr="00F14CF8" w:rsidTr="00D04AC4">
        <w:trPr>
          <w:jc w:val="center"/>
        </w:trPr>
        <w:tc>
          <w:tcPr>
            <w:tcW w:w="4553" w:type="dxa"/>
            <w:shd w:val="clear" w:color="auto" w:fill="auto"/>
          </w:tcPr>
          <w:p w:rsidR="00143ECF" w:rsidRPr="00F14CF8" w:rsidRDefault="00143ECF" w:rsidP="008569F8">
            <w:pPr>
              <w:pStyle w:val="aff0"/>
            </w:pPr>
            <w:r w:rsidRPr="00F14CF8">
              <w:t>Транзистор КТ-209</w:t>
            </w:r>
          </w:p>
        </w:tc>
        <w:tc>
          <w:tcPr>
            <w:tcW w:w="1250" w:type="dxa"/>
            <w:shd w:val="clear" w:color="auto" w:fill="auto"/>
          </w:tcPr>
          <w:p w:rsidR="00143ECF" w:rsidRPr="00F14CF8" w:rsidRDefault="00143ECF" w:rsidP="008569F8">
            <w:pPr>
              <w:pStyle w:val="aff0"/>
            </w:pPr>
            <w:r w:rsidRPr="00F14CF8">
              <w:t>1</w:t>
            </w:r>
          </w:p>
        </w:tc>
        <w:tc>
          <w:tcPr>
            <w:tcW w:w="1827" w:type="dxa"/>
            <w:shd w:val="clear" w:color="auto" w:fill="auto"/>
          </w:tcPr>
          <w:p w:rsidR="00143ECF" w:rsidRPr="00F14CF8" w:rsidRDefault="00F14CF8" w:rsidP="008569F8">
            <w:pPr>
              <w:pStyle w:val="aff0"/>
            </w:pPr>
            <w:r w:rsidRPr="00F14CF8">
              <w:t xml:space="preserve"> </w:t>
            </w:r>
            <w:r w:rsidR="00143ECF" w:rsidRPr="00F14CF8">
              <w:t>3,5</w:t>
            </w:r>
          </w:p>
        </w:tc>
        <w:tc>
          <w:tcPr>
            <w:tcW w:w="1123" w:type="dxa"/>
            <w:shd w:val="clear" w:color="auto" w:fill="auto"/>
          </w:tcPr>
          <w:p w:rsidR="00143ECF" w:rsidRPr="00F14CF8" w:rsidRDefault="00143ECF" w:rsidP="008569F8">
            <w:pPr>
              <w:pStyle w:val="aff0"/>
            </w:pPr>
            <w:r w:rsidRPr="00F14CF8">
              <w:t>0,01</w:t>
            </w:r>
          </w:p>
        </w:tc>
      </w:tr>
      <w:tr w:rsidR="00143ECF" w:rsidRPr="00F14CF8" w:rsidTr="00D04AC4">
        <w:trPr>
          <w:jc w:val="center"/>
        </w:trPr>
        <w:tc>
          <w:tcPr>
            <w:tcW w:w="4553" w:type="dxa"/>
            <w:shd w:val="clear" w:color="auto" w:fill="auto"/>
          </w:tcPr>
          <w:p w:rsidR="00143ECF" w:rsidRPr="00F14CF8" w:rsidRDefault="00143ECF" w:rsidP="008569F8">
            <w:pPr>
              <w:pStyle w:val="aff0"/>
            </w:pPr>
            <w:r w:rsidRPr="00F14CF8">
              <w:t>Транзистор КТ-203</w:t>
            </w:r>
          </w:p>
        </w:tc>
        <w:tc>
          <w:tcPr>
            <w:tcW w:w="1250" w:type="dxa"/>
            <w:shd w:val="clear" w:color="auto" w:fill="auto"/>
          </w:tcPr>
          <w:p w:rsidR="00143ECF" w:rsidRPr="00F14CF8" w:rsidRDefault="00143ECF" w:rsidP="008569F8">
            <w:pPr>
              <w:pStyle w:val="aff0"/>
            </w:pPr>
            <w:r w:rsidRPr="00F14CF8">
              <w:t>4</w:t>
            </w:r>
          </w:p>
        </w:tc>
        <w:tc>
          <w:tcPr>
            <w:tcW w:w="1827" w:type="dxa"/>
            <w:shd w:val="clear" w:color="auto" w:fill="auto"/>
          </w:tcPr>
          <w:p w:rsidR="00143ECF" w:rsidRPr="00F14CF8" w:rsidRDefault="00F14CF8" w:rsidP="008569F8">
            <w:pPr>
              <w:pStyle w:val="aff0"/>
            </w:pPr>
            <w:r w:rsidRPr="00F14CF8">
              <w:t xml:space="preserve"> </w:t>
            </w:r>
            <w:r w:rsidR="00143ECF" w:rsidRPr="00F14CF8">
              <w:t>14</w:t>
            </w:r>
          </w:p>
        </w:tc>
        <w:tc>
          <w:tcPr>
            <w:tcW w:w="1123" w:type="dxa"/>
            <w:shd w:val="clear" w:color="auto" w:fill="auto"/>
          </w:tcPr>
          <w:p w:rsidR="00143ECF" w:rsidRPr="00F14CF8" w:rsidRDefault="00143ECF" w:rsidP="008569F8">
            <w:pPr>
              <w:pStyle w:val="aff0"/>
            </w:pPr>
            <w:r w:rsidRPr="00F14CF8">
              <w:t>0,01</w:t>
            </w:r>
          </w:p>
        </w:tc>
      </w:tr>
      <w:tr w:rsidR="00143ECF" w:rsidRPr="00F14CF8" w:rsidTr="00D04AC4">
        <w:trPr>
          <w:jc w:val="center"/>
        </w:trPr>
        <w:tc>
          <w:tcPr>
            <w:tcW w:w="4553" w:type="dxa"/>
            <w:shd w:val="clear" w:color="auto" w:fill="auto"/>
          </w:tcPr>
          <w:p w:rsidR="00143ECF" w:rsidRPr="00F14CF8" w:rsidRDefault="00143ECF" w:rsidP="008569F8">
            <w:pPr>
              <w:pStyle w:val="aff0"/>
            </w:pPr>
            <w:r w:rsidRPr="00F14CF8">
              <w:t>Термодатчик СН-2-30</w:t>
            </w:r>
          </w:p>
        </w:tc>
        <w:tc>
          <w:tcPr>
            <w:tcW w:w="1250" w:type="dxa"/>
            <w:shd w:val="clear" w:color="auto" w:fill="auto"/>
          </w:tcPr>
          <w:p w:rsidR="00143ECF" w:rsidRPr="00F14CF8" w:rsidRDefault="00143ECF" w:rsidP="008569F8">
            <w:pPr>
              <w:pStyle w:val="aff0"/>
            </w:pPr>
            <w:r w:rsidRPr="00F14CF8">
              <w:t>2</w:t>
            </w:r>
          </w:p>
        </w:tc>
        <w:tc>
          <w:tcPr>
            <w:tcW w:w="1827" w:type="dxa"/>
            <w:shd w:val="clear" w:color="auto" w:fill="auto"/>
          </w:tcPr>
          <w:p w:rsidR="00143ECF" w:rsidRPr="00F14CF8" w:rsidRDefault="00F14CF8" w:rsidP="008569F8">
            <w:pPr>
              <w:pStyle w:val="aff0"/>
            </w:pPr>
            <w:r w:rsidRPr="00F14CF8">
              <w:t xml:space="preserve"> </w:t>
            </w:r>
            <w:r w:rsidR="00143ECF" w:rsidRPr="00F14CF8">
              <w:t>20</w:t>
            </w:r>
          </w:p>
        </w:tc>
        <w:tc>
          <w:tcPr>
            <w:tcW w:w="1123" w:type="dxa"/>
            <w:shd w:val="clear" w:color="auto" w:fill="auto"/>
          </w:tcPr>
          <w:p w:rsidR="00143ECF" w:rsidRPr="00F14CF8" w:rsidRDefault="00143ECF" w:rsidP="008569F8">
            <w:pPr>
              <w:pStyle w:val="aff0"/>
            </w:pPr>
            <w:r w:rsidRPr="00F14CF8">
              <w:t>0,01</w:t>
            </w:r>
          </w:p>
        </w:tc>
      </w:tr>
      <w:tr w:rsidR="00143ECF" w:rsidRPr="00F14CF8" w:rsidTr="00D04AC4">
        <w:trPr>
          <w:jc w:val="center"/>
        </w:trPr>
        <w:tc>
          <w:tcPr>
            <w:tcW w:w="4553" w:type="dxa"/>
            <w:shd w:val="clear" w:color="auto" w:fill="auto"/>
          </w:tcPr>
          <w:p w:rsidR="00143ECF" w:rsidRPr="00F14CF8" w:rsidRDefault="00143ECF" w:rsidP="008569F8">
            <w:pPr>
              <w:pStyle w:val="aff0"/>
            </w:pPr>
            <w:r w:rsidRPr="00F14CF8">
              <w:t>Подстроечное сопротивление СП-9-1</w:t>
            </w:r>
          </w:p>
        </w:tc>
        <w:tc>
          <w:tcPr>
            <w:tcW w:w="1250" w:type="dxa"/>
            <w:shd w:val="clear" w:color="auto" w:fill="auto"/>
          </w:tcPr>
          <w:p w:rsidR="00143ECF" w:rsidRPr="00F14CF8" w:rsidRDefault="00143ECF" w:rsidP="008569F8">
            <w:pPr>
              <w:pStyle w:val="aff0"/>
            </w:pPr>
            <w:r w:rsidRPr="00F14CF8">
              <w:t>1</w:t>
            </w:r>
          </w:p>
        </w:tc>
        <w:tc>
          <w:tcPr>
            <w:tcW w:w="1827" w:type="dxa"/>
            <w:shd w:val="clear" w:color="auto" w:fill="auto"/>
          </w:tcPr>
          <w:p w:rsidR="00143ECF" w:rsidRPr="00F14CF8" w:rsidRDefault="00F14CF8" w:rsidP="008569F8">
            <w:pPr>
              <w:pStyle w:val="aff0"/>
            </w:pPr>
            <w:r w:rsidRPr="00F14CF8">
              <w:t xml:space="preserve"> </w:t>
            </w:r>
            <w:r w:rsidR="00143ECF" w:rsidRPr="00F14CF8">
              <w:t>2</w:t>
            </w:r>
          </w:p>
        </w:tc>
        <w:tc>
          <w:tcPr>
            <w:tcW w:w="1123" w:type="dxa"/>
            <w:shd w:val="clear" w:color="auto" w:fill="auto"/>
          </w:tcPr>
          <w:p w:rsidR="00143ECF" w:rsidRPr="00F14CF8" w:rsidRDefault="00143ECF" w:rsidP="008569F8">
            <w:pPr>
              <w:pStyle w:val="aff0"/>
            </w:pPr>
            <w:r w:rsidRPr="00F14CF8">
              <w:t>0,01</w:t>
            </w:r>
          </w:p>
        </w:tc>
      </w:tr>
      <w:tr w:rsidR="00143ECF" w:rsidRPr="00F14CF8" w:rsidTr="00D04AC4">
        <w:trPr>
          <w:jc w:val="center"/>
        </w:trPr>
        <w:tc>
          <w:tcPr>
            <w:tcW w:w="4553" w:type="dxa"/>
            <w:shd w:val="clear" w:color="auto" w:fill="auto"/>
          </w:tcPr>
          <w:p w:rsidR="00143ECF" w:rsidRPr="00F14CF8" w:rsidRDefault="00143ECF" w:rsidP="008569F8">
            <w:pPr>
              <w:pStyle w:val="aff0"/>
            </w:pPr>
            <w:r w:rsidRPr="00F14CF8">
              <w:t>Конденсатор К-73-2</w:t>
            </w:r>
          </w:p>
        </w:tc>
        <w:tc>
          <w:tcPr>
            <w:tcW w:w="1250" w:type="dxa"/>
            <w:shd w:val="clear" w:color="auto" w:fill="auto"/>
          </w:tcPr>
          <w:p w:rsidR="00143ECF" w:rsidRPr="00F14CF8" w:rsidRDefault="00143ECF" w:rsidP="008569F8">
            <w:pPr>
              <w:pStyle w:val="aff0"/>
            </w:pPr>
            <w:r w:rsidRPr="00F14CF8">
              <w:t>3</w:t>
            </w:r>
          </w:p>
        </w:tc>
        <w:tc>
          <w:tcPr>
            <w:tcW w:w="1827" w:type="dxa"/>
            <w:shd w:val="clear" w:color="auto" w:fill="auto"/>
          </w:tcPr>
          <w:p w:rsidR="00143ECF" w:rsidRPr="00F14CF8" w:rsidRDefault="00F14CF8" w:rsidP="008569F8">
            <w:pPr>
              <w:pStyle w:val="aff0"/>
            </w:pPr>
            <w:r w:rsidRPr="00F14CF8">
              <w:t xml:space="preserve"> </w:t>
            </w:r>
            <w:r w:rsidR="00143ECF" w:rsidRPr="00F14CF8">
              <w:t>6</w:t>
            </w:r>
          </w:p>
        </w:tc>
        <w:tc>
          <w:tcPr>
            <w:tcW w:w="1123" w:type="dxa"/>
            <w:shd w:val="clear" w:color="auto" w:fill="auto"/>
          </w:tcPr>
          <w:p w:rsidR="00143ECF" w:rsidRPr="00F14CF8" w:rsidRDefault="00143ECF" w:rsidP="008569F8">
            <w:pPr>
              <w:pStyle w:val="aff0"/>
            </w:pPr>
            <w:r w:rsidRPr="00F14CF8">
              <w:t>0,01</w:t>
            </w:r>
          </w:p>
        </w:tc>
      </w:tr>
      <w:tr w:rsidR="00143ECF" w:rsidRPr="00F14CF8" w:rsidTr="00D04AC4">
        <w:trPr>
          <w:jc w:val="center"/>
        </w:trPr>
        <w:tc>
          <w:tcPr>
            <w:tcW w:w="4553" w:type="dxa"/>
            <w:shd w:val="clear" w:color="auto" w:fill="auto"/>
          </w:tcPr>
          <w:p w:rsidR="00143ECF" w:rsidRPr="00F14CF8" w:rsidRDefault="00143ECF" w:rsidP="008569F8">
            <w:pPr>
              <w:pStyle w:val="aff0"/>
            </w:pPr>
            <w:r w:rsidRPr="00F14CF8">
              <w:t>Коаксиальный кабель РК-75-12</w:t>
            </w:r>
          </w:p>
        </w:tc>
        <w:tc>
          <w:tcPr>
            <w:tcW w:w="1250" w:type="dxa"/>
            <w:shd w:val="clear" w:color="auto" w:fill="auto"/>
          </w:tcPr>
          <w:p w:rsidR="00143ECF" w:rsidRPr="00F14CF8" w:rsidRDefault="00143ECF" w:rsidP="008569F8">
            <w:pPr>
              <w:pStyle w:val="aff0"/>
            </w:pPr>
            <w:r w:rsidRPr="00F14CF8">
              <w:t>2м</w:t>
            </w:r>
          </w:p>
        </w:tc>
        <w:tc>
          <w:tcPr>
            <w:tcW w:w="1827" w:type="dxa"/>
            <w:shd w:val="clear" w:color="auto" w:fill="auto"/>
          </w:tcPr>
          <w:p w:rsidR="00143ECF" w:rsidRPr="00F14CF8" w:rsidRDefault="00F14CF8" w:rsidP="008569F8">
            <w:pPr>
              <w:pStyle w:val="aff0"/>
            </w:pPr>
            <w:r w:rsidRPr="00F14CF8">
              <w:t xml:space="preserve"> </w:t>
            </w:r>
            <w:r w:rsidR="00143ECF" w:rsidRPr="00F14CF8">
              <w:t>8</w:t>
            </w:r>
          </w:p>
        </w:tc>
        <w:tc>
          <w:tcPr>
            <w:tcW w:w="1123" w:type="dxa"/>
            <w:shd w:val="clear" w:color="auto" w:fill="auto"/>
          </w:tcPr>
          <w:p w:rsidR="00143ECF" w:rsidRPr="00F14CF8" w:rsidRDefault="00143ECF" w:rsidP="008569F8">
            <w:pPr>
              <w:pStyle w:val="aff0"/>
            </w:pPr>
            <w:r w:rsidRPr="00F14CF8">
              <w:t>0,01</w:t>
            </w:r>
          </w:p>
        </w:tc>
      </w:tr>
      <w:tr w:rsidR="00143ECF" w:rsidRPr="00F14CF8" w:rsidTr="00D04AC4">
        <w:trPr>
          <w:jc w:val="center"/>
        </w:trPr>
        <w:tc>
          <w:tcPr>
            <w:tcW w:w="4553" w:type="dxa"/>
            <w:shd w:val="clear" w:color="auto" w:fill="auto"/>
          </w:tcPr>
          <w:p w:rsidR="00143ECF" w:rsidRPr="00F14CF8" w:rsidRDefault="00143ECF" w:rsidP="008569F8">
            <w:pPr>
              <w:pStyle w:val="aff0"/>
            </w:pPr>
            <w:r w:rsidRPr="00F14CF8">
              <w:t>Реле РП 21-003</w:t>
            </w:r>
          </w:p>
        </w:tc>
        <w:tc>
          <w:tcPr>
            <w:tcW w:w="1250" w:type="dxa"/>
            <w:shd w:val="clear" w:color="auto" w:fill="auto"/>
          </w:tcPr>
          <w:p w:rsidR="00143ECF" w:rsidRPr="00F14CF8" w:rsidRDefault="00143ECF" w:rsidP="008569F8">
            <w:pPr>
              <w:pStyle w:val="aff0"/>
            </w:pPr>
            <w:r w:rsidRPr="00F14CF8">
              <w:t>1</w:t>
            </w:r>
          </w:p>
        </w:tc>
        <w:tc>
          <w:tcPr>
            <w:tcW w:w="1827" w:type="dxa"/>
            <w:shd w:val="clear" w:color="auto" w:fill="auto"/>
          </w:tcPr>
          <w:p w:rsidR="00143ECF" w:rsidRPr="00F14CF8" w:rsidRDefault="00F14CF8" w:rsidP="008569F8">
            <w:pPr>
              <w:pStyle w:val="aff0"/>
            </w:pPr>
            <w:r w:rsidRPr="00F14CF8">
              <w:t xml:space="preserve"> </w:t>
            </w:r>
            <w:r w:rsidR="00143ECF" w:rsidRPr="00F14CF8">
              <w:t>108</w:t>
            </w:r>
          </w:p>
        </w:tc>
        <w:tc>
          <w:tcPr>
            <w:tcW w:w="1123" w:type="dxa"/>
            <w:shd w:val="clear" w:color="auto" w:fill="auto"/>
          </w:tcPr>
          <w:p w:rsidR="00143ECF" w:rsidRPr="00F14CF8" w:rsidRDefault="00143ECF" w:rsidP="008569F8">
            <w:pPr>
              <w:pStyle w:val="aff0"/>
            </w:pPr>
            <w:r w:rsidRPr="00F14CF8">
              <w:t>0,04</w:t>
            </w:r>
          </w:p>
        </w:tc>
      </w:tr>
      <w:tr w:rsidR="00143ECF" w:rsidRPr="00F14CF8" w:rsidTr="00D04AC4">
        <w:trPr>
          <w:jc w:val="center"/>
        </w:trPr>
        <w:tc>
          <w:tcPr>
            <w:tcW w:w="4553" w:type="dxa"/>
            <w:shd w:val="clear" w:color="auto" w:fill="auto"/>
          </w:tcPr>
          <w:p w:rsidR="00143ECF" w:rsidRPr="00F14CF8" w:rsidRDefault="00143ECF" w:rsidP="008569F8">
            <w:pPr>
              <w:pStyle w:val="aff0"/>
            </w:pPr>
            <w:r w:rsidRPr="00F14CF8">
              <w:t>Печатная плата</w:t>
            </w:r>
          </w:p>
        </w:tc>
        <w:tc>
          <w:tcPr>
            <w:tcW w:w="1250" w:type="dxa"/>
            <w:shd w:val="clear" w:color="auto" w:fill="auto"/>
          </w:tcPr>
          <w:p w:rsidR="00143ECF" w:rsidRPr="00F14CF8" w:rsidRDefault="00F14CF8" w:rsidP="008569F8">
            <w:pPr>
              <w:pStyle w:val="aff0"/>
            </w:pPr>
            <w:r w:rsidRPr="00F14CF8">
              <w:t xml:space="preserve"> </w:t>
            </w:r>
            <w:r w:rsidR="00143ECF" w:rsidRPr="00F14CF8">
              <w:t>1</w:t>
            </w:r>
          </w:p>
        </w:tc>
        <w:tc>
          <w:tcPr>
            <w:tcW w:w="1827" w:type="dxa"/>
            <w:shd w:val="clear" w:color="auto" w:fill="auto"/>
          </w:tcPr>
          <w:p w:rsidR="00143ECF" w:rsidRPr="00F14CF8" w:rsidRDefault="00F14CF8" w:rsidP="008569F8">
            <w:pPr>
              <w:pStyle w:val="aff0"/>
            </w:pPr>
            <w:r w:rsidRPr="00F14CF8">
              <w:t xml:space="preserve"> </w:t>
            </w:r>
            <w:r w:rsidR="00143ECF" w:rsidRPr="00F14CF8">
              <w:t>6</w:t>
            </w:r>
          </w:p>
        </w:tc>
        <w:tc>
          <w:tcPr>
            <w:tcW w:w="1123" w:type="dxa"/>
            <w:shd w:val="clear" w:color="auto" w:fill="auto"/>
          </w:tcPr>
          <w:p w:rsidR="00143ECF" w:rsidRPr="00F14CF8" w:rsidRDefault="00143ECF" w:rsidP="008569F8">
            <w:pPr>
              <w:pStyle w:val="aff0"/>
            </w:pPr>
            <w:r w:rsidRPr="00F14CF8">
              <w:t>0,01</w:t>
            </w:r>
          </w:p>
        </w:tc>
      </w:tr>
      <w:tr w:rsidR="00143ECF" w:rsidRPr="00F14CF8" w:rsidTr="00D04AC4">
        <w:trPr>
          <w:jc w:val="center"/>
        </w:trPr>
        <w:tc>
          <w:tcPr>
            <w:tcW w:w="4553" w:type="dxa"/>
            <w:shd w:val="clear" w:color="auto" w:fill="auto"/>
          </w:tcPr>
          <w:p w:rsidR="00143ECF" w:rsidRPr="00F14CF8" w:rsidRDefault="00143ECF" w:rsidP="008569F8">
            <w:pPr>
              <w:pStyle w:val="aff0"/>
            </w:pPr>
            <w:r w:rsidRPr="00F14CF8">
              <w:t>Корпус устройства</w:t>
            </w:r>
          </w:p>
        </w:tc>
        <w:tc>
          <w:tcPr>
            <w:tcW w:w="1250" w:type="dxa"/>
            <w:shd w:val="clear" w:color="auto" w:fill="auto"/>
          </w:tcPr>
          <w:p w:rsidR="00143ECF" w:rsidRPr="00F14CF8" w:rsidRDefault="00F14CF8" w:rsidP="008569F8">
            <w:pPr>
              <w:pStyle w:val="aff0"/>
            </w:pPr>
            <w:r w:rsidRPr="00F14CF8">
              <w:t xml:space="preserve"> </w:t>
            </w:r>
            <w:r w:rsidR="00143ECF" w:rsidRPr="00F14CF8">
              <w:t>1</w:t>
            </w:r>
          </w:p>
        </w:tc>
        <w:tc>
          <w:tcPr>
            <w:tcW w:w="1827" w:type="dxa"/>
            <w:shd w:val="clear" w:color="auto" w:fill="auto"/>
          </w:tcPr>
          <w:p w:rsidR="00143ECF" w:rsidRPr="00F14CF8" w:rsidRDefault="00F14CF8" w:rsidP="008569F8">
            <w:pPr>
              <w:pStyle w:val="aff0"/>
            </w:pPr>
            <w:r w:rsidRPr="00F14CF8">
              <w:t xml:space="preserve"> </w:t>
            </w:r>
            <w:r w:rsidR="00143ECF" w:rsidRPr="00F14CF8">
              <w:t>24,5</w:t>
            </w:r>
          </w:p>
        </w:tc>
        <w:tc>
          <w:tcPr>
            <w:tcW w:w="1123" w:type="dxa"/>
            <w:shd w:val="clear" w:color="auto" w:fill="auto"/>
          </w:tcPr>
          <w:p w:rsidR="00143ECF" w:rsidRPr="00F14CF8" w:rsidRDefault="00143ECF" w:rsidP="008569F8">
            <w:pPr>
              <w:pStyle w:val="aff0"/>
            </w:pPr>
            <w:r w:rsidRPr="00F14CF8">
              <w:t>0,1</w:t>
            </w:r>
          </w:p>
        </w:tc>
      </w:tr>
      <w:tr w:rsidR="00143ECF" w:rsidRPr="00F14CF8" w:rsidTr="00D04AC4">
        <w:trPr>
          <w:jc w:val="center"/>
        </w:trPr>
        <w:tc>
          <w:tcPr>
            <w:tcW w:w="4553" w:type="dxa"/>
            <w:shd w:val="clear" w:color="auto" w:fill="auto"/>
          </w:tcPr>
          <w:p w:rsidR="00143ECF" w:rsidRPr="00F14CF8" w:rsidRDefault="00143ECF" w:rsidP="008569F8">
            <w:pPr>
              <w:pStyle w:val="aff0"/>
            </w:pPr>
            <w:r w:rsidRPr="00F14CF8">
              <w:t>ИТОГО</w:t>
            </w:r>
          </w:p>
        </w:tc>
        <w:tc>
          <w:tcPr>
            <w:tcW w:w="3077" w:type="dxa"/>
            <w:gridSpan w:val="2"/>
            <w:shd w:val="clear" w:color="auto" w:fill="auto"/>
          </w:tcPr>
          <w:p w:rsidR="00143ECF" w:rsidRPr="00F14CF8" w:rsidRDefault="00143ECF" w:rsidP="008569F8">
            <w:pPr>
              <w:pStyle w:val="aff0"/>
            </w:pPr>
            <w:r w:rsidRPr="00F14CF8">
              <w:t xml:space="preserve"> 200</w:t>
            </w:r>
          </w:p>
        </w:tc>
        <w:tc>
          <w:tcPr>
            <w:tcW w:w="1123" w:type="dxa"/>
            <w:shd w:val="clear" w:color="auto" w:fill="auto"/>
          </w:tcPr>
          <w:p w:rsidR="008569F8" w:rsidRPr="008569F8" w:rsidRDefault="00143ECF" w:rsidP="008569F8">
            <w:pPr>
              <w:pStyle w:val="aff0"/>
            </w:pPr>
            <w:r w:rsidRPr="00F14CF8">
              <w:t>0,23</w:t>
            </w:r>
          </w:p>
        </w:tc>
      </w:tr>
      <w:tr w:rsidR="008569F8" w:rsidRPr="00F14CF8" w:rsidTr="00D04AC4">
        <w:trPr>
          <w:jc w:val="center"/>
        </w:trPr>
        <w:tc>
          <w:tcPr>
            <w:tcW w:w="4553" w:type="dxa"/>
            <w:shd w:val="clear" w:color="auto" w:fill="auto"/>
          </w:tcPr>
          <w:p w:rsidR="008569F8" w:rsidRPr="00F14CF8" w:rsidRDefault="008569F8" w:rsidP="008569F8">
            <w:pPr>
              <w:pStyle w:val="aff0"/>
            </w:pPr>
            <w:r w:rsidRPr="00F14CF8">
              <w:t>Монтажные работы</w:t>
            </w:r>
          </w:p>
        </w:tc>
        <w:tc>
          <w:tcPr>
            <w:tcW w:w="3077" w:type="dxa"/>
            <w:gridSpan w:val="2"/>
            <w:shd w:val="clear" w:color="auto" w:fill="auto"/>
          </w:tcPr>
          <w:p w:rsidR="008569F8" w:rsidRPr="00F14CF8" w:rsidRDefault="008569F8" w:rsidP="008569F8">
            <w:pPr>
              <w:pStyle w:val="aff0"/>
            </w:pPr>
            <w:r w:rsidRPr="00F14CF8">
              <w:t xml:space="preserve"> 40</w:t>
            </w:r>
          </w:p>
        </w:tc>
        <w:tc>
          <w:tcPr>
            <w:tcW w:w="1123" w:type="dxa"/>
            <w:shd w:val="clear" w:color="auto" w:fill="auto"/>
          </w:tcPr>
          <w:p w:rsidR="008569F8" w:rsidRPr="00F14CF8" w:rsidRDefault="008569F8" w:rsidP="008569F8">
            <w:pPr>
              <w:pStyle w:val="aff0"/>
            </w:pPr>
          </w:p>
        </w:tc>
      </w:tr>
      <w:tr w:rsidR="008569F8" w:rsidRPr="00F14CF8" w:rsidTr="00D04AC4">
        <w:trPr>
          <w:jc w:val="center"/>
        </w:trPr>
        <w:tc>
          <w:tcPr>
            <w:tcW w:w="4553" w:type="dxa"/>
            <w:shd w:val="clear" w:color="auto" w:fill="auto"/>
          </w:tcPr>
          <w:p w:rsidR="008569F8" w:rsidRPr="00F14CF8" w:rsidRDefault="008569F8" w:rsidP="008569F8">
            <w:pPr>
              <w:pStyle w:val="aff0"/>
            </w:pPr>
            <w:r w:rsidRPr="00F14CF8">
              <w:t>Накладные расходы</w:t>
            </w:r>
          </w:p>
        </w:tc>
        <w:tc>
          <w:tcPr>
            <w:tcW w:w="3077" w:type="dxa"/>
            <w:gridSpan w:val="2"/>
            <w:shd w:val="clear" w:color="auto" w:fill="auto"/>
          </w:tcPr>
          <w:p w:rsidR="008569F8" w:rsidRPr="00F14CF8" w:rsidRDefault="008569F8" w:rsidP="008569F8">
            <w:pPr>
              <w:pStyle w:val="aff0"/>
            </w:pPr>
            <w:r w:rsidRPr="00F14CF8">
              <w:t xml:space="preserve"> 20</w:t>
            </w:r>
          </w:p>
        </w:tc>
        <w:tc>
          <w:tcPr>
            <w:tcW w:w="1123" w:type="dxa"/>
            <w:shd w:val="clear" w:color="auto" w:fill="auto"/>
          </w:tcPr>
          <w:p w:rsidR="008569F8" w:rsidRPr="00F14CF8" w:rsidRDefault="008569F8" w:rsidP="008569F8">
            <w:pPr>
              <w:pStyle w:val="aff0"/>
            </w:pPr>
          </w:p>
        </w:tc>
      </w:tr>
      <w:tr w:rsidR="008569F8" w:rsidRPr="00F14CF8" w:rsidTr="00D04AC4">
        <w:trPr>
          <w:jc w:val="center"/>
        </w:trPr>
        <w:tc>
          <w:tcPr>
            <w:tcW w:w="4553" w:type="dxa"/>
            <w:shd w:val="clear" w:color="auto" w:fill="auto"/>
          </w:tcPr>
          <w:p w:rsidR="008569F8" w:rsidRPr="00F14CF8" w:rsidRDefault="008569F8" w:rsidP="008569F8">
            <w:pPr>
              <w:pStyle w:val="aff0"/>
            </w:pPr>
            <w:r w:rsidRPr="00F14CF8">
              <w:t>Всего капитальных вложений</w:t>
            </w:r>
          </w:p>
        </w:tc>
        <w:tc>
          <w:tcPr>
            <w:tcW w:w="3077" w:type="dxa"/>
            <w:gridSpan w:val="2"/>
            <w:shd w:val="clear" w:color="auto" w:fill="auto"/>
          </w:tcPr>
          <w:p w:rsidR="008569F8" w:rsidRPr="00F14CF8" w:rsidRDefault="008569F8" w:rsidP="008569F8">
            <w:pPr>
              <w:pStyle w:val="aff0"/>
            </w:pPr>
            <w:r w:rsidRPr="00F14CF8">
              <w:t xml:space="preserve"> 260</w:t>
            </w:r>
          </w:p>
        </w:tc>
        <w:tc>
          <w:tcPr>
            <w:tcW w:w="1123" w:type="dxa"/>
            <w:shd w:val="clear" w:color="auto" w:fill="auto"/>
          </w:tcPr>
          <w:p w:rsidR="008569F8" w:rsidRPr="00F14CF8" w:rsidRDefault="008569F8" w:rsidP="008569F8">
            <w:pPr>
              <w:pStyle w:val="aff0"/>
            </w:pPr>
          </w:p>
        </w:tc>
      </w:tr>
    </w:tbl>
    <w:p w:rsidR="00F14CF8" w:rsidRDefault="00143ECF" w:rsidP="008569F8">
      <w:pPr>
        <w:pStyle w:val="2"/>
        <w:rPr>
          <w:caps/>
        </w:rPr>
      </w:pPr>
      <w:r w:rsidRPr="00F14CF8">
        <w:br w:type="page"/>
      </w:r>
      <w:bookmarkStart w:id="33" w:name="_Toc260575700"/>
      <w:r w:rsidRPr="00F14CF8">
        <w:rPr>
          <w:caps/>
        </w:rPr>
        <w:t>5</w:t>
      </w:r>
      <w:r w:rsidR="00F14CF8">
        <w:rPr>
          <w:caps/>
        </w:rPr>
        <w:t>.2</w:t>
      </w:r>
      <w:r w:rsidRPr="00F14CF8">
        <w:rPr>
          <w:caps/>
        </w:rPr>
        <w:t xml:space="preserve"> </w:t>
      </w:r>
      <w:r w:rsidR="008569F8">
        <w:rPr>
          <w:caps/>
        </w:rPr>
        <w:t>Р</w:t>
      </w:r>
      <w:r w:rsidR="008569F8" w:rsidRPr="00F14CF8">
        <w:t>асчёт эксплуатационных издержек</w:t>
      </w:r>
      <w:bookmarkEnd w:id="33"/>
    </w:p>
    <w:p w:rsidR="008569F8" w:rsidRDefault="008569F8" w:rsidP="00F14CF8">
      <w:pPr>
        <w:ind w:firstLine="709"/>
        <w:rPr>
          <w:caps/>
        </w:rPr>
      </w:pPr>
    </w:p>
    <w:p w:rsidR="00F14CF8" w:rsidRDefault="00143ECF" w:rsidP="00F14CF8">
      <w:pPr>
        <w:ind w:firstLine="709"/>
      </w:pPr>
      <w:r w:rsidRPr="00F14CF8">
        <w:t>Годовые эксплуатационные издержки</w:t>
      </w:r>
      <w:r w:rsidR="00F14CF8" w:rsidRPr="00F14CF8">
        <w:t>:</w:t>
      </w:r>
    </w:p>
    <w:p w:rsidR="008569F8" w:rsidRDefault="008569F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Иэ = ЗП + А + Тр + П</w:t>
      </w:r>
      <w:r w:rsidR="00F14CF8">
        <w:t xml:space="preserve"> (</w:t>
      </w:r>
      <w:r w:rsidRPr="00F14CF8">
        <w:t>5</w:t>
      </w:r>
      <w:r w:rsidR="00F14CF8">
        <w:t>.1</w:t>
      </w:r>
      <w:r w:rsidR="00F14CF8" w:rsidRPr="00F14CF8">
        <w:t>)</w:t>
      </w:r>
    </w:p>
    <w:p w:rsidR="008569F8" w:rsidRDefault="008569F8" w:rsidP="00F14CF8">
      <w:pPr>
        <w:ind w:firstLine="709"/>
      </w:pPr>
    </w:p>
    <w:p w:rsidR="00F14CF8" w:rsidRPr="00F14CF8" w:rsidRDefault="008569F8" w:rsidP="00F14CF8">
      <w:pPr>
        <w:ind w:firstLine="709"/>
      </w:pPr>
      <w:r w:rsidRPr="00F14CF8">
        <w:t>Г</w:t>
      </w:r>
      <w:r w:rsidR="00143ECF" w:rsidRPr="00F14CF8">
        <w:t>де</w:t>
      </w:r>
      <w:r>
        <w:t xml:space="preserve"> </w:t>
      </w:r>
      <w:r w:rsidR="00143ECF" w:rsidRPr="00F14CF8">
        <w:t xml:space="preserve">ЗП </w:t>
      </w:r>
      <w:r w:rsidR="00F14CF8">
        <w:t>-</w:t>
      </w:r>
      <w:r w:rsidR="00143ECF" w:rsidRPr="00F14CF8">
        <w:t xml:space="preserve"> заработная плата с начислениями на социальные нужды, руб</w:t>
      </w:r>
      <w:r w:rsidR="00F14CF8">
        <w:t>.,</w:t>
      </w:r>
    </w:p>
    <w:p w:rsidR="00F14CF8" w:rsidRPr="00F14CF8" w:rsidRDefault="00143ECF" w:rsidP="00F14CF8">
      <w:pPr>
        <w:ind w:firstLine="709"/>
      </w:pPr>
      <w:r w:rsidRPr="00F14CF8">
        <w:t xml:space="preserve">А </w:t>
      </w:r>
      <w:r w:rsidR="00F14CF8">
        <w:t>-</w:t>
      </w:r>
      <w:r w:rsidRPr="00F14CF8">
        <w:t xml:space="preserve"> амортизационные отчисления, руб</w:t>
      </w:r>
      <w:r w:rsidR="00F14CF8">
        <w:t>.,</w:t>
      </w:r>
    </w:p>
    <w:p w:rsidR="00F14CF8" w:rsidRPr="00F14CF8" w:rsidRDefault="00143ECF" w:rsidP="00F14CF8">
      <w:pPr>
        <w:ind w:firstLine="709"/>
      </w:pPr>
      <w:r w:rsidRPr="00F14CF8">
        <w:t xml:space="preserve">Тр </w:t>
      </w:r>
      <w:r w:rsidR="00F14CF8">
        <w:t>-</w:t>
      </w:r>
      <w:r w:rsidRPr="00F14CF8">
        <w:t xml:space="preserve"> стоимость текущего ремонта, руб</w:t>
      </w:r>
      <w:r w:rsidR="00F14CF8">
        <w:t>.,</w:t>
      </w:r>
    </w:p>
    <w:p w:rsidR="00F14CF8" w:rsidRDefault="00143ECF" w:rsidP="00F14CF8">
      <w:pPr>
        <w:ind w:firstLine="709"/>
      </w:pPr>
      <w:r w:rsidRPr="00F14CF8">
        <w:t xml:space="preserve">П </w:t>
      </w:r>
      <w:r w:rsidR="00F14CF8">
        <w:t>-</w:t>
      </w:r>
      <w:r w:rsidRPr="00F14CF8">
        <w:t xml:space="preserve"> прочие затраты, руб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Заработная плата определяется как</w:t>
      </w:r>
      <w:r w:rsidR="00F14CF8" w:rsidRPr="00F14CF8">
        <w:t>:</w:t>
      </w:r>
    </w:p>
    <w:p w:rsidR="008569F8" w:rsidRDefault="008569F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 xml:space="preserve">ЗП = ЗПт </w:t>
      </w:r>
      <w:r w:rsidRPr="00F14CF8">
        <w:sym w:font="Symbol" w:char="F0D7"/>
      </w:r>
      <w:r w:rsidRPr="00F14CF8">
        <w:t xml:space="preserve"> Кдоп </w:t>
      </w:r>
      <w:r w:rsidRPr="00F14CF8">
        <w:sym w:font="Symbol" w:char="F0D7"/>
      </w:r>
      <w:r w:rsidRPr="00F14CF8">
        <w:t xml:space="preserve"> Kотч</w:t>
      </w:r>
      <w:r w:rsidR="00F14CF8">
        <w:t xml:space="preserve"> (</w:t>
      </w:r>
      <w:r w:rsidRPr="00F14CF8">
        <w:t>5</w:t>
      </w:r>
      <w:r w:rsidR="00F14CF8">
        <w:t>.2</w:t>
      </w:r>
      <w:r w:rsidR="00F14CF8" w:rsidRPr="00F14CF8">
        <w:t>)</w:t>
      </w:r>
    </w:p>
    <w:p w:rsidR="008569F8" w:rsidRDefault="008569F8" w:rsidP="00F14CF8">
      <w:pPr>
        <w:ind w:firstLine="709"/>
      </w:pPr>
    </w:p>
    <w:p w:rsidR="00F14CF8" w:rsidRDefault="008569F8" w:rsidP="00F14CF8">
      <w:pPr>
        <w:ind w:firstLine="709"/>
      </w:pPr>
      <w:r w:rsidRPr="00F14CF8">
        <w:t>Г</w:t>
      </w:r>
      <w:r w:rsidR="00143ECF" w:rsidRPr="00F14CF8">
        <w:t>де</w:t>
      </w:r>
      <w:r>
        <w:t xml:space="preserve"> </w:t>
      </w:r>
      <w:r w:rsidR="00143ECF" w:rsidRPr="00F14CF8">
        <w:t xml:space="preserve">ЗПт </w:t>
      </w:r>
      <w:r w:rsidR="00F14CF8">
        <w:t>-</w:t>
      </w:r>
      <w:r w:rsidR="00143ECF" w:rsidRPr="00F14CF8">
        <w:t xml:space="preserve"> тарифный фонд заработной платы</w:t>
      </w:r>
      <w:r w:rsidR="00F14CF8" w:rsidRPr="00F14CF8">
        <w:t>;</w:t>
      </w:r>
    </w:p>
    <w:p w:rsidR="00F14CF8" w:rsidRDefault="00143ECF" w:rsidP="00F14CF8">
      <w:pPr>
        <w:ind w:firstLine="709"/>
      </w:pPr>
      <w:r w:rsidRPr="00F14CF8">
        <w:t xml:space="preserve">Кдоп </w:t>
      </w:r>
      <w:r w:rsidR="00F14CF8">
        <w:t>-</w:t>
      </w:r>
      <w:r w:rsidRPr="00F14CF8">
        <w:t xml:space="preserve"> коэффициент</w:t>
      </w:r>
      <w:r w:rsidR="00F14CF8" w:rsidRPr="00F14CF8">
        <w:t xml:space="preserve"> </w:t>
      </w:r>
      <w:r w:rsidRPr="00F14CF8">
        <w:t>доплаты, Кдоп = 1,67</w:t>
      </w:r>
      <w:r w:rsidR="00F14CF8" w:rsidRPr="00F14CF8">
        <w:t>;</w:t>
      </w:r>
    </w:p>
    <w:p w:rsidR="00F14CF8" w:rsidRDefault="00143ECF" w:rsidP="00F14CF8">
      <w:pPr>
        <w:ind w:firstLine="709"/>
      </w:pPr>
      <w:r w:rsidRPr="00F14CF8">
        <w:t xml:space="preserve">Котч </w:t>
      </w:r>
      <w:r w:rsidR="00F14CF8">
        <w:t>-</w:t>
      </w:r>
      <w:r w:rsidRPr="00F14CF8">
        <w:t xml:space="preserve"> коэффициент</w:t>
      </w:r>
      <w:r w:rsidR="00F14CF8" w:rsidRPr="00F14CF8">
        <w:t xml:space="preserve"> </w:t>
      </w:r>
      <w:r w:rsidRPr="00F14CF8">
        <w:t>отчислений, Котч = 1,356</w:t>
      </w:r>
      <w:r w:rsidR="00F14CF8" w:rsidRPr="00F14CF8">
        <w:t>.</w:t>
      </w:r>
    </w:p>
    <w:p w:rsidR="008569F8" w:rsidRDefault="008569F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ЗПт = Зт</w:t>
      </w:r>
      <w:r w:rsidRPr="00F14CF8">
        <w:sym w:font="Symbol" w:char="F0D7"/>
      </w:r>
      <w:r w:rsidRPr="00F14CF8">
        <w:t>Тч</w:t>
      </w:r>
      <w:r w:rsidR="00F14CF8">
        <w:t xml:space="preserve"> (</w:t>
      </w:r>
      <w:r w:rsidRPr="00F14CF8">
        <w:t>5</w:t>
      </w:r>
      <w:r w:rsidR="00F14CF8">
        <w:t>.3</w:t>
      </w:r>
      <w:r w:rsidR="00F14CF8" w:rsidRPr="00F14CF8">
        <w:t>)</w:t>
      </w:r>
    </w:p>
    <w:p w:rsidR="008569F8" w:rsidRDefault="008569F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где</w:t>
      </w:r>
      <w:r w:rsidR="008569F8">
        <w:t xml:space="preserve"> </w:t>
      </w:r>
      <w:r w:rsidRPr="00F14CF8">
        <w:t xml:space="preserve">Зт </w:t>
      </w:r>
      <w:r w:rsidR="00F14CF8">
        <w:t>-</w:t>
      </w:r>
      <w:r w:rsidRPr="00F14CF8">
        <w:t xml:space="preserve"> трудозатраты, ч</w:t>
      </w:r>
      <w:r w:rsidR="00F14CF8" w:rsidRPr="00F14CF8">
        <w:t>;</w:t>
      </w:r>
    </w:p>
    <w:p w:rsidR="00F14CF8" w:rsidRPr="00F14CF8" w:rsidRDefault="00143ECF" w:rsidP="00F14CF8">
      <w:pPr>
        <w:ind w:firstLine="709"/>
      </w:pPr>
      <w:r w:rsidRPr="00F14CF8">
        <w:t xml:space="preserve">Тч </w:t>
      </w:r>
      <w:r w:rsidR="00F14CF8">
        <w:t>-</w:t>
      </w:r>
      <w:r w:rsidRPr="00F14CF8">
        <w:t xml:space="preserve"> часовая тарифная ставка, 14,1 руб/ч</w:t>
      </w:r>
    </w:p>
    <w:p w:rsidR="00F14CF8" w:rsidRDefault="00143ECF" w:rsidP="00F14CF8">
      <w:pPr>
        <w:ind w:firstLine="709"/>
      </w:pPr>
      <w:r w:rsidRPr="00F14CF8">
        <w:t>Трудозатраты определяются как</w:t>
      </w:r>
      <w:r w:rsidR="00F14CF8" w:rsidRPr="00F14CF8">
        <w:t>:</w:t>
      </w:r>
    </w:p>
    <w:p w:rsidR="008569F8" w:rsidRDefault="008569F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 xml:space="preserve">Зт = Туе </w:t>
      </w:r>
      <w:r w:rsidRPr="00F14CF8">
        <w:sym w:font="Symbol" w:char="F0D7"/>
      </w:r>
      <w:r w:rsidRPr="00F14CF8">
        <w:t xml:space="preserve"> Нт</w:t>
      </w:r>
      <w:r w:rsidR="00F14CF8">
        <w:t xml:space="preserve"> (</w:t>
      </w:r>
      <w:r w:rsidRPr="00F14CF8">
        <w:t>5</w:t>
      </w:r>
      <w:r w:rsidR="00F14CF8">
        <w:t>.4</w:t>
      </w:r>
      <w:r w:rsidR="00F14CF8" w:rsidRPr="00F14CF8">
        <w:t>)</w:t>
      </w:r>
    </w:p>
    <w:p w:rsidR="008569F8" w:rsidRDefault="008569F8" w:rsidP="00F14CF8">
      <w:pPr>
        <w:ind w:firstLine="709"/>
      </w:pPr>
    </w:p>
    <w:p w:rsidR="008569F8" w:rsidRDefault="008569F8" w:rsidP="00F14CF8">
      <w:pPr>
        <w:ind w:firstLine="709"/>
      </w:pPr>
      <w:r w:rsidRPr="00F14CF8">
        <w:t>Г</w:t>
      </w:r>
      <w:r w:rsidR="00143ECF" w:rsidRPr="00F14CF8">
        <w:t>де</w:t>
      </w:r>
      <w:r>
        <w:t xml:space="preserve"> </w:t>
      </w:r>
      <w:r w:rsidR="00143ECF" w:rsidRPr="00F14CF8">
        <w:t xml:space="preserve">Нт </w:t>
      </w:r>
      <w:r w:rsidR="00F14CF8">
        <w:t>-</w:t>
      </w:r>
      <w:r w:rsidR="00143ECF" w:rsidRPr="00F14CF8">
        <w:t xml:space="preserve"> норма трудозатрат на обслуживание единицы данного</w:t>
      </w:r>
      <w:r w:rsidR="00F14CF8" w:rsidRPr="00F14CF8">
        <w:t xml:space="preserve"> </w:t>
      </w:r>
      <w:r w:rsidR="00143ECF" w:rsidRPr="00F14CF8">
        <w:t>оборудования, усл</w:t>
      </w:r>
      <w:r w:rsidR="00F14CF8" w:rsidRPr="00F14CF8">
        <w:t xml:space="preserve">. </w:t>
      </w:r>
      <w:r w:rsidR="00143ECF" w:rsidRPr="00F14CF8">
        <w:t>ед</w:t>
      </w:r>
      <w:r w:rsidR="00F14CF8">
        <w:t>.,</w:t>
      </w:r>
      <w:r w:rsidR="00143ECF" w:rsidRPr="00F14CF8">
        <w:t xml:space="preserve"> Нт = 0,23 у</w:t>
      </w:r>
      <w:r w:rsidR="00F14CF8" w:rsidRPr="00F14CF8">
        <w:t xml:space="preserve">. </w:t>
      </w:r>
      <w:r w:rsidR="00143ECF" w:rsidRPr="00F14CF8">
        <w:t>е</w:t>
      </w:r>
      <w:r w:rsidR="00F14CF8" w:rsidRPr="00F14CF8">
        <w:t>.</w:t>
      </w:r>
      <w:r w:rsidR="00F14CF8">
        <w:t xml:space="preserve"> (</w:t>
      </w:r>
      <w:r w:rsidR="00143ECF" w:rsidRPr="00F14CF8">
        <w:t>таблица 14</w:t>
      </w:r>
      <w:r w:rsidR="00F14CF8" w:rsidRPr="00F14CF8">
        <w:t>)</w:t>
      </w:r>
      <w:r>
        <w:t xml:space="preserve">, </w:t>
      </w:r>
      <w:r w:rsidR="00143ECF" w:rsidRPr="00F14CF8">
        <w:t xml:space="preserve">Туе </w:t>
      </w:r>
      <w:r w:rsidR="00F14CF8">
        <w:t>-</w:t>
      </w:r>
      <w:r w:rsidR="00143ECF" w:rsidRPr="00F14CF8">
        <w:t xml:space="preserve"> трудоемкость одной условной единицы, чел</w:t>
      </w:r>
      <w:r w:rsidR="00143ECF" w:rsidRPr="00F14CF8">
        <w:sym w:font="Symbol" w:char="F0D7"/>
      </w:r>
      <w:r w:rsidR="00143ECF" w:rsidRPr="00F14CF8">
        <w:t>ч</w:t>
      </w:r>
      <w:r w:rsidR="00F14CF8">
        <w:t>.,</w:t>
      </w:r>
      <w:r>
        <w:t xml:space="preserve"> </w:t>
      </w:r>
      <w:r w:rsidR="00143ECF" w:rsidRPr="00F14CF8">
        <w:t>Туе = 18,6 чел</w:t>
      </w:r>
      <w:r w:rsidR="00143ECF" w:rsidRPr="00F14CF8">
        <w:sym w:font="Symbol" w:char="F0D7"/>
      </w:r>
      <w:r w:rsidR="00143ECF" w:rsidRPr="00F14CF8">
        <w:t>ч</w:t>
      </w:r>
      <w:r w:rsidR="00F14CF8" w:rsidRPr="00F14CF8">
        <w:t>.</w:t>
      </w:r>
      <w:r w:rsidR="00F14CF8">
        <w:t xml:space="preserve"> </w:t>
      </w:r>
      <w:r w:rsidR="00F14CF8" w:rsidRPr="00F14CF8">
        <w:t>[</w:t>
      </w:r>
      <w:r w:rsidR="00143ECF" w:rsidRPr="00F14CF8">
        <w:t>20</w:t>
      </w:r>
      <w:r w:rsidR="00F14CF8" w:rsidRPr="00F14CF8">
        <w:t>]</w:t>
      </w:r>
    </w:p>
    <w:p w:rsidR="00F14CF8" w:rsidRDefault="008569F8" w:rsidP="00F14CF8">
      <w:pPr>
        <w:ind w:firstLine="709"/>
      </w:pPr>
      <w:r>
        <w:br w:type="page"/>
      </w:r>
      <w:r w:rsidR="00143ECF" w:rsidRPr="00F14CF8">
        <w:t xml:space="preserve">Зт = 18,6 </w:t>
      </w:r>
      <w:r w:rsidR="00143ECF" w:rsidRPr="00F14CF8">
        <w:sym w:font="Symbol" w:char="F0D7"/>
      </w:r>
      <w:r w:rsidR="00143ECF" w:rsidRPr="00F14CF8">
        <w:t xml:space="preserve"> 0,23 = 4,28 ч</w:t>
      </w:r>
      <w:r w:rsidR="00143ECF" w:rsidRPr="00F14CF8">
        <w:sym w:font="Symbol" w:char="F0D7"/>
      </w:r>
      <w:r w:rsidR="00143ECF" w:rsidRPr="00F14CF8">
        <w:t>час</w:t>
      </w:r>
      <w:r w:rsidR="00F14CF8" w:rsidRPr="00F14CF8">
        <w:t>.</w:t>
      </w:r>
    </w:p>
    <w:p w:rsidR="008569F8" w:rsidRDefault="008569F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Тарифный фонд заработной платы определяем по формуле 5</w:t>
      </w:r>
      <w:r w:rsidR="00F14CF8">
        <w:t>.3</w:t>
      </w:r>
    </w:p>
    <w:p w:rsidR="008569F8" w:rsidRDefault="008569F8" w:rsidP="00F14CF8">
      <w:pPr>
        <w:ind w:firstLine="709"/>
      </w:pPr>
    </w:p>
    <w:p w:rsidR="00F14CF8" w:rsidRPr="00F14CF8" w:rsidRDefault="00143ECF" w:rsidP="00F14CF8">
      <w:pPr>
        <w:ind w:firstLine="709"/>
      </w:pPr>
      <w:r w:rsidRPr="00F14CF8">
        <w:t xml:space="preserve">ЗПт = 4,28 </w:t>
      </w:r>
      <w:r w:rsidRPr="00F14CF8">
        <w:sym w:font="Symbol" w:char="F0D7"/>
      </w:r>
      <w:r w:rsidRPr="00F14CF8">
        <w:t xml:space="preserve"> 14,1 = 60,35 руб</w:t>
      </w:r>
    </w:p>
    <w:p w:rsidR="008569F8" w:rsidRDefault="008569F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по формуле 5</w:t>
      </w:r>
      <w:r w:rsidR="00F14CF8">
        <w:t>.2</w:t>
      </w:r>
      <w:r w:rsidRPr="00F14CF8">
        <w:t xml:space="preserve"> заработная плата составит</w:t>
      </w:r>
      <w:r w:rsidR="00F14CF8" w:rsidRPr="00F14CF8">
        <w:t>:</w:t>
      </w:r>
    </w:p>
    <w:p w:rsidR="008569F8" w:rsidRDefault="008569F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 xml:space="preserve">ЗП = 60,35 </w:t>
      </w:r>
      <w:r w:rsidRPr="00F14CF8">
        <w:sym w:font="Symbol" w:char="F0D7"/>
      </w:r>
      <w:r w:rsidRPr="00F14CF8">
        <w:t xml:space="preserve"> 1,67 </w:t>
      </w:r>
      <w:r w:rsidRPr="00F14CF8">
        <w:sym w:font="Symbol" w:char="F0D7"/>
      </w:r>
      <w:r w:rsidRPr="00F14CF8">
        <w:t xml:space="preserve"> 1,356 = 136,66 руб</w:t>
      </w:r>
      <w:r w:rsidR="00F14CF8" w:rsidRPr="00F14CF8">
        <w:t>.</w:t>
      </w:r>
    </w:p>
    <w:p w:rsidR="008569F8" w:rsidRDefault="008569F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Норма амортизации составляет 4,4</w:t>
      </w:r>
      <w:r w:rsidR="00F14CF8" w:rsidRPr="00F14CF8">
        <w:t>%</w:t>
      </w:r>
      <w:r w:rsidRPr="00F14CF8">
        <w:t xml:space="preserve"> от материальных вложений</w:t>
      </w:r>
      <w:r w:rsidR="00F14CF8" w:rsidRPr="00F14CF8">
        <w:t xml:space="preserve"> [</w:t>
      </w:r>
      <w:r w:rsidRPr="00F14CF8">
        <w:t>20</w:t>
      </w:r>
      <w:r w:rsidR="00F14CF8" w:rsidRPr="00F14CF8">
        <w:t>]</w:t>
      </w:r>
    </w:p>
    <w:p w:rsidR="008569F8" w:rsidRDefault="008569F8" w:rsidP="00F14CF8">
      <w:pPr>
        <w:ind w:firstLine="709"/>
      </w:pPr>
    </w:p>
    <w:p w:rsidR="00143ECF" w:rsidRPr="00F14CF8" w:rsidRDefault="00143ECF" w:rsidP="00F14CF8">
      <w:pPr>
        <w:ind w:firstLine="709"/>
      </w:pPr>
      <w:r w:rsidRPr="00F14CF8">
        <w:t xml:space="preserve">А = 260 </w:t>
      </w:r>
      <w:r w:rsidRPr="00F14CF8">
        <w:sym w:font="Symbol" w:char="F0D7"/>
      </w:r>
      <w:r w:rsidRPr="00F14CF8">
        <w:t xml:space="preserve"> 0,044 = 11,44 руб</w:t>
      </w:r>
    </w:p>
    <w:p w:rsidR="008569F8" w:rsidRDefault="008569F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Текущий ремонт составляет 4,5% от капитальных вложений</w:t>
      </w:r>
      <w:r w:rsidR="00F14CF8" w:rsidRPr="00F14CF8">
        <w:t xml:space="preserve"> [</w:t>
      </w:r>
      <w:r w:rsidRPr="00F14CF8">
        <w:t>20</w:t>
      </w:r>
      <w:r w:rsidR="00F14CF8" w:rsidRPr="00F14CF8">
        <w:t>]</w:t>
      </w:r>
    </w:p>
    <w:p w:rsidR="008569F8" w:rsidRDefault="008569F8" w:rsidP="00F14CF8">
      <w:pPr>
        <w:ind w:firstLine="709"/>
      </w:pPr>
    </w:p>
    <w:p w:rsidR="00143ECF" w:rsidRPr="00F14CF8" w:rsidRDefault="00143ECF" w:rsidP="00F14CF8">
      <w:pPr>
        <w:ind w:firstLine="709"/>
      </w:pPr>
      <w:r w:rsidRPr="00F14CF8">
        <w:t xml:space="preserve">Тр= 260 </w:t>
      </w:r>
      <w:r w:rsidRPr="00F14CF8">
        <w:sym w:font="Symbol" w:char="F0D7"/>
      </w:r>
      <w:r w:rsidRPr="00F14CF8">
        <w:t xml:space="preserve"> 0,045= 11,7 руб</w:t>
      </w:r>
    </w:p>
    <w:p w:rsidR="008569F8" w:rsidRDefault="008569F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Прочие затраты составляют 10%, от суммы заработной платы, амортизации, текущего ремонта</w:t>
      </w:r>
      <w:r w:rsidR="00F14CF8" w:rsidRPr="00F14CF8">
        <w:t xml:space="preserve"> [</w:t>
      </w:r>
      <w:r w:rsidRPr="00F14CF8">
        <w:t>20</w:t>
      </w:r>
      <w:r w:rsidR="00F14CF8" w:rsidRPr="00F14CF8">
        <w:t>]</w:t>
      </w:r>
    </w:p>
    <w:p w:rsidR="008569F8" w:rsidRDefault="008569F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П = 0,1</w:t>
      </w:r>
      <w:r w:rsidRPr="00F14CF8">
        <w:sym w:font="Symbol" w:char="F0D7"/>
      </w:r>
      <w:r w:rsidR="00F14CF8">
        <w:t xml:space="preserve"> (</w:t>
      </w:r>
      <w:r w:rsidRPr="00F14CF8">
        <w:t>136,66 + 11,44 + 11,7</w:t>
      </w:r>
      <w:r w:rsidR="00F14CF8" w:rsidRPr="00F14CF8">
        <w:t xml:space="preserve">) </w:t>
      </w:r>
      <w:r w:rsidRPr="00F14CF8">
        <w:t>= 15,98 руб</w:t>
      </w:r>
      <w:r w:rsidR="00F14CF8" w:rsidRPr="00F14CF8">
        <w:t>.</w:t>
      </w:r>
    </w:p>
    <w:p w:rsidR="008569F8" w:rsidRDefault="008569F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По формуле 8</w:t>
      </w:r>
      <w:r w:rsidR="00F14CF8">
        <w:t>.1</w:t>
      </w:r>
      <w:r w:rsidRPr="00F14CF8">
        <w:t xml:space="preserve"> определяем эксплуатационные издержки</w:t>
      </w:r>
      <w:r w:rsidR="00F14CF8" w:rsidRPr="00F14CF8">
        <w:t>:</w:t>
      </w:r>
    </w:p>
    <w:p w:rsidR="008569F8" w:rsidRDefault="008569F8" w:rsidP="00F14CF8">
      <w:pPr>
        <w:ind w:firstLine="709"/>
      </w:pPr>
    </w:p>
    <w:p w:rsidR="008569F8" w:rsidRPr="008569F8" w:rsidRDefault="00143ECF" w:rsidP="008569F8">
      <w:pPr>
        <w:ind w:firstLine="709"/>
      </w:pPr>
      <w:r w:rsidRPr="00F14CF8">
        <w:t>Иэ = 136,66 + 11,44 + 11,7 + 15,98 = 175,78 руб</w:t>
      </w:r>
      <w:r w:rsidR="00F14CF8" w:rsidRPr="00F14CF8">
        <w:t>.</w:t>
      </w:r>
    </w:p>
    <w:p w:rsidR="00F14CF8" w:rsidRPr="00F14CF8" w:rsidRDefault="008569F8" w:rsidP="008569F8">
      <w:pPr>
        <w:pStyle w:val="2"/>
        <w:rPr>
          <w:caps/>
        </w:rPr>
      </w:pPr>
      <w:r>
        <w:rPr>
          <w:caps/>
        </w:rPr>
        <w:br w:type="page"/>
      </w:r>
      <w:bookmarkStart w:id="34" w:name="_Toc260575701"/>
      <w:r w:rsidR="00143ECF" w:rsidRPr="00F14CF8">
        <w:rPr>
          <w:caps/>
        </w:rPr>
        <w:t>5</w:t>
      </w:r>
      <w:r w:rsidR="00F14CF8">
        <w:rPr>
          <w:caps/>
        </w:rPr>
        <w:t>.3</w:t>
      </w:r>
      <w:r w:rsidR="00143ECF" w:rsidRPr="00F14CF8">
        <w:rPr>
          <w:caps/>
        </w:rPr>
        <w:t xml:space="preserve"> </w:t>
      </w:r>
      <w:r>
        <w:rPr>
          <w:caps/>
        </w:rPr>
        <w:t>Р</w:t>
      </w:r>
      <w:r w:rsidRPr="00F14CF8">
        <w:t>асчет срока окупаемости</w:t>
      </w:r>
      <w:bookmarkEnd w:id="34"/>
    </w:p>
    <w:p w:rsidR="008569F8" w:rsidRDefault="008569F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Затраты на ремонт трансформатора составляют 50% от стоимости трансформатора</w:t>
      </w:r>
      <w:r w:rsidR="00F14CF8" w:rsidRPr="00F14CF8">
        <w:t xml:space="preserve">. </w:t>
      </w:r>
      <w:r w:rsidRPr="00F14CF8">
        <w:t>Цена трансформатора ТМ100/10 составляет 110019 руб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Затраты на ремонт трансформатора</w:t>
      </w:r>
      <w:r w:rsidR="00F14CF8" w:rsidRPr="00F14CF8">
        <w:t>:</w:t>
      </w:r>
    </w:p>
    <w:p w:rsidR="008569F8" w:rsidRDefault="008569F8" w:rsidP="00F14CF8">
      <w:pPr>
        <w:ind w:firstLine="709"/>
      </w:pPr>
    </w:p>
    <w:p w:rsidR="00143ECF" w:rsidRPr="00F14CF8" w:rsidRDefault="00143ECF" w:rsidP="00F14CF8">
      <w:pPr>
        <w:ind w:firstLine="709"/>
      </w:pPr>
      <w:r w:rsidRPr="00F14CF8">
        <w:t>З</w:t>
      </w:r>
      <w:r w:rsidRPr="00F14CF8">
        <w:rPr>
          <w:vertAlign w:val="subscript"/>
        </w:rPr>
        <w:t>на ремонт</w:t>
      </w:r>
      <w:r w:rsidRPr="00F14CF8">
        <w:t>=110019·0</w:t>
      </w:r>
      <w:r w:rsidR="00F14CF8">
        <w:t>.5</w:t>
      </w:r>
      <w:r w:rsidRPr="00F14CF8">
        <w:t>·0,03 =1650,3</w:t>
      </w:r>
    </w:p>
    <w:p w:rsidR="008569F8" w:rsidRDefault="008569F8" w:rsidP="00F14CF8">
      <w:pPr>
        <w:ind w:firstLine="709"/>
      </w:pPr>
    </w:p>
    <w:p w:rsidR="00F14CF8" w:rsidRPr="00F14CF8" w:rsidRDefault="00143ECF" w:rsidP="00F14CF8">
      <w:pPr>
        <w:ind w:firstLine="709"/>
      </w:pPr>
      <w:r w:rsidRPr="00F14CF8">
        <w:t xml:space="preserve">где 0,03 </w:t>
      </w:r>
      <w:r w:rsidR="00F14CF8">
        <w:t>-</w:t>
      </w:r>
      <w:r w:rsidRPr="00F14CF8">
        <w:t xml:space="preserve"> коэффициент выхода из строя трансформатора по причине</w:t>
      </w:r>
      <w:r w:rsidR="008569F8">
        <w:t xml:space="preserve"> </w:t>
      </w:r>
      <w:r w:rsidRPr="00F14CF8">
        <w:t>утечки масла</w:t>
      </w:r>
      <w:r w:rsidR="008569F8">
        <w:t>.</w:t>
      </w:r>
    </w:p>
    <w:p w:rsidR="00F14CF8" w:rsidRDefault="00143ECF" w:rsidP="00F14CF8">
      <w:pPr>
        <w:ind w:firstLine="709"/>
      </w:pPr>
      <w:r w:rsidRPr="00F14CF8">
        <w:t>Вследствие выхода из строя трансформатора возникают перерывы в электроснабжении</w:t>
      </w:r>
      <w:r w:rsidR="00F14CF8" w:rsidRPr="00F14CF8">
        <w:t>,</w:t>
      </w:r>
      <w:r w:rsidRPr="00F14CF8">
        <w:t xml:space="preserve"> что приводит к недополучению электроэнергии и ущербу, который можно сократить за счет своевременного отключения трансформатора</w:t>
      </w:r>
      <w:r w:rsidR="00F14CF8" w:rsidRPr="00F14CF8">
        <w:t>,</w:t>
      </w:r>
      <w:r w:rsidRPr="00F14CF8">
        <w:t xml:space="preserve"> и уменьшить трудоемкость работ по его восстановлению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Ущерб от перерывов в электроснабжении</w:t>
      </w:r>
      <w:r w:rsidR="00F14CF8" w:rsidRPr="00F14CF8">
        <w:t>:</w:t>
      </w:r>
    </w:p>
    <w:p w:rsidR="008569F8" w:rsidRDefault="008569F8" w:rsidP="00F14CF8">
      <w:pPr>
        <w:ind w:firstLine="709"/>
      </w:pPr>
    </w:p>
    <w:p w:rsidR="00143ECF" w:rsidRPr="00F14CF8" w:rsidRDefault="00143ECF" w:rsidP="00F14CF8">
      <w:pPr>
        <w:ind w:firstLine="709"/>
        <w:rPr>
          <w:vertAlign w:val="subscript"/>
        </w:rPr>
      </w:pPr>
      <w:r w:rsidRPr="00F14CF8">
        <w:t>У = у · Δ</w:t>
      </w:r>
      <w:r w:rsidRPr="00F14CF8">
        <w:rPr>
          <w:lang w:val="en-US"/>
        </w:rPr>
        <w:t>Q</w:t>
      </w:r>
      <w:r w:rsidRPr="00F14CF8">
        <w:rPr>
          <w:vertAlign w:val="subscript"/>
        </w:rPr>
        <w:t>э</w:t>
      </w:r>
      <w:r w:rsidR="00F14CF8" w:rsidRPr="00F14CF8">
        <w:rPr>
          <w:vertAlign w:val="subscript"/>
        </w:rPr>
        <w:t xml:space="preserve">. </w:t>
      </w:r>
      <w:r w:rsidRPr="00F14CF8">
        <w:rPr>
          <w:vertAlign w:val="subscript"/>
        </w:rPr>
        <w:t>э</w:t>
      </w:r>
    </w:p>
    <w:p w:rsidR="008569F8" w:rsidRDefault="008569F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где</w:t>
      </w:r>
    </w:p>
    <w:p w:rsidR="00F14CF8" w:rsidRDefault="00143ECF" w:rsidP="00F14CF8">
      <w:pPr>
        <w:ind w:firstLine="709"/>
      </w:pPr>
      <w:r w:rsidRPr="00F14CF8">
        <w:t xml:space="preserve">у </w:t>
      </w:r>
      <w:r w:rsidR="00F14CF8">
        <w:t>-</w:t>
      </w:r>
      <w:r w:rsidRPr="00F14CF8">
        <w:t xml:space="preserve"> удельный вероятностный ущерб от перерывов в электроснабжении, который составляет18,3 руб</w:t>
      </w:r>
      <w:r w:rsidR="00F14CF8" w:rsidRPr="00F14CF8">
        <w:t xml:space="preserve">. </w:t>
      </w:r>
      <w:r w:rsidRPr="00F14CF8">
        <w:t>за 1 кВт·ч</w:t>
      </w:r>
    </w:p>
    <w:p w:rsidR="00F14CF8" w:rsidRDefault="00143ECF" w:rsidP="00F14CF8">
      <w:pPr>
        <w:ind w:firstLine="709"/>
      </w:pPr>
      <w:r w:rsidRPr="00F14CF8">
        <w:t>Δ</w:t>
      </w:r>
      <w:r w:rsidRPr="00F14CF8">
        <w:rPr>
          <w:lang w:val="en-US"/>
        </w:rPr>
        <w:t>Q</w:t>
      </w:r>
      <w:r w:rsidRPr="00F14CF8">
        <w:rPr>
          <w:vertAlign w:val="subscript"/>
        </w:rPr>
        <w:t>э</w:t>
      </w:r>
      <w:r w:rsidR="00F14CF8" w:rsidRPr="00F14CF8">
        <w:rPr>
          <w:vertAlign w:val="subscript"/>
        </w:rPr>
        <w:t xml:space="preserve">. </w:t>
      </w:r>
      <w:r w:rsidRPr="00F14CF8">
        <w:rPr>
          <w:vertAlign w:val="subscript"/>
        </w:rPr>
        <w:t>э</w:t>
      </w:r>
      <w:r w:rsidRPr="00F14CF8">
        <w:t xml:space="preserve"> </w:t>
      </w:r>
      <w:r w:rsidR="00F14CF8">
        <w:t>-</w:t>
      </w:r>
      <w:r w:rsidRPr="00F14CF8">
        <w:t xml:space="preserve"> недополученная электроэнергия</w:t>
      </w:r>
    </w:p>
    <w:p w:rsidR="008569F8" w:rsidRDefault="008569F8" w:rsidP="00F14CF8">
      <w:pPr>
        <w:ind w:firstLine="709"/>
      </w:pPr>
    </w:p>
    <w:p w:rsidR="00143ECF" w:rsidRPr="00F14CF8" w:rsidRDefault="00143ECF" w:rsidP="00F14CF8">
      <w:pPr>
        <w:ind w:firstLine="709"/>
        <w:rPr>
          <w:vertAlign w:val="subscript"/>
        </w:rPr>
      </w:pPr>
      <w:r w:rsidRPr="00F14CF8">
        <w:t>Δ</w:t>
      </w:r>
      <w:r w:rsidRPr="00F14CF8">
        <w:rPr>
          <w:lang w:val="en-US"/>
        </w:rPr>
        <w:t>Q</w:t>
      </w:r>
      <w:r w:rsidRPr="00F14CF8">
        <w:rPr>
          <w:vertAlign w:val="subscript"/>
        </w:rPr>
        <w:t>э</w:t>
      </w:r>
      <w:r w:rsidR="00F14CF8" w:rsidRPr="00F14CF8">
        <w:rPr>
          <w:vertAlign w:val="subscript"/>
        </w:rPr>
        <w:t xml:space="preserve">. </w:t>
      </w:r>
      <w:r w:rsidRPr="00F14CF8">
        <w:rPr>
          <w:vertAlign w:val="subscript"/>
        </w:rPr>
        <w:t xml:space="preserve">э </w:t>
      </w:r>
      <w:r w:rsidRPr="00F14CF8">
        <w:t xml:space="preserve">= </w:t>
      </w:r>
      <w:r w:rsidRPr="00F14CF8">
        <w:rPr>
          <w:lang w:val="en-US"/>
        </w:rPr>
        <w:t>P</w:t>
      </w:r>
      <w:r w:rsidRPr="00F14CF8">
        <w:t xml:space="preserve"> </w:t>
      </w:r>
      <w:r w:rsidRPr="00F14CF8">
        <w:rPr>
          <w:lang w:val="en-US"/>
        </w:rPr>
        <w:t>·</w:t>
      </w:r>
      <w:r w:rsidRPr="00F14CF8">
        <w:t xml:space="preserve"> Т</w:t>
      </w:r>
      <w:r w:rsidRPr="00F14CF8">
        <w:rPr>
          <w:vertAlign w:val="subscript"/>
        </w:rPr>
        <w:t>в</w:t>
      </w:r>
    </w:p>
    <w:p w:rsidR="00F14CF8" w:rsidRPr="00F14CF8" w:rsidRDefault="00143ECF" w:rsidP="00F14CF8">
      <w:pPr>
        <w:ind w:firstLine="709"/>
      </w:pPr>
      <w:r w:rsidRPr="00F14CF8">
        <w:t>Т</w:t>
      </w:r>
      <w:r w:rsidRPr="00F14CF8">
        <w:rPr>
          <w:vertAlign w:val="subscript"/>
        </w:rPr>
        <w:t>в</w:t>
      </w:r>
      <w:r w:rsidRPr="00F14CF8">
        <w:t xml:space="preserve"> </w:t>
      </w:r>
      <w:r w:rsidR="00F14CF8">
        <w:t>-</w:t>
      </w:r>
      <w:r w:rsidRPr="00F14CF8">
        <w:t xml:space="preserve"> время на восстановление одного трансформатора</w:t>
      </w:r>
    </w:p>
    <w:p w:rsidR="008569F8" w:rsidRDefault="008569F8" w:rsidP="00F14CF8">
      <w:pPr>
        <w:ind w:firstLine="709"/>
      </w:pPr>
    </w:p>
    <w:p w:rsidR="00143ECF" w:rsidRPr="00F14CF8" w:rsidRDefault="00143ECF" w:rsidP="00F14CF8">
      <w:pPr>
        <w:ind w:firstLine="709"/>
      </w:pPr>
      <w:r w:rsidRPr="00F14CF8">
        <w:t>Т</w:t>
      </w:r>
      <w:r w:rsidRPr="00F14CF8">
        <w:rPr>
          <w:vertAlign w:val="subscript"/>
        </w:rPr>
        <w:t>в</w:t>
      </w:r>
      <w:r w:rsidRPr="00F14CF8">
        <w:t xml:space="preserve"> = к</w:t>
      </w:r>
      <w:r w:rsidRPr="00F14CF8">
        <w:rPr>
          <w:vertAlign w:val="subscript"/>
        </w:rPr>
        <w:t>п</w:t>
      </w:r>
      <w:r w:rsidRPr="00F14CF8">
        <w:t>·0,03·0,9</w:t>
      </w:r>
    </w:p>
    <w:p w:rsidR="008569F8" w:rsidRDefault="008569F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к</w:t>
      </w:r>
      <w:r w:rsidRPr="00F14CF8">
        <w:rPr>
          <w:vertAlign w:val="subscript"/>
        </w:rPr>
        <w:t xml:space="preserve">п </w:t>
      </w:r>
      <w:r w:rsidR="00F14CF8">
        <w:t>-</w:t>
      </w:r>
      <w:r w:rsidRPr="00F14CF8">
        <w:t xml:space="preserve"> время обнаружения неполадки</w:t>
      </w:r>
    </w:p>
    <w:p w:rsidR="00143ECF" w:rsidRPr="00F14CF8" w:rsidRDefault="00143ECF" w:rsidP="00F14CF8">
      <w:pPr>
        <w:ind w:firstLine="709"/>
      </w:pPr>
      <w:r w:rsidRPr="00F14CF8">
        <w:t xml:space="preserve">0,03 </w:t>
      </w:r>
      <w:r w:rsidR="00F14CF8">
        <w:t>-</w:t>
      </w:r>
      <w:r w:rsidRPr="00F14CF8">
        <w:t xml:space="preserve"> вероятность выхода из строя трансформатора по причине утечки масла</w:t>
      </w:r>
    </w:p>
    <w:p w:rsidR="00F14CF8" w:rsidRPr="00F14CF8" w:rsidRDefault="00143ECF" w:rsidP="00F14CF8">
      <w:pPr>
        <w:ind w:firstLine="709"/>
      </w:pPr>
      <w:r w:rsidRPr="00F14CF8">
        <w:t xml:space="preserve">0,9 </w:t>
      </w:r>
      <w:r w:rsidR="00F14CF8">
        <w:t>-</w:t>
      </w:r>
      <w:r w:rsidRPr="00F14CF8">
        <w:t xml:space="preserve"> время на восстановления одного трансформатора</w:t>
      </w:r>
    </w:p>
    <w:p w:rsidR="008569F8" w:rsidRDefault="008569F8" w:rsidP="00F14CF8">
      <w:pPr>
        <w:ind w:firstLine="709"/>
      </w:pPr>
    </w:p>
    <w:p w:rsidR="00F14CF8" w:rsidRPr="00F14CF8" w:rsidRDefault="00143ECF" w:rsidP="00F14CF8">
      <w:pPr>
        <w:ind w:firstLine="709"/>
        <w:rPr>
          <w:vertAlign w:val="subscript"/>
        </w:rPr>
      </w:pPr>
      <w:r w:rsidRPr="00F14CF8">
        <w:t>Т</w:t>
      </w:r>
      <w:r w:rsidRPr="00F14CF8">
        <w:rPr>
          <w:vertAlign w:val="subscript"/>
        </w:rPr>
        <w:t>в</w:t>
      </w:r>
      <w:r w:rsidRPr="00F14CF8">
        <w:t xml:space="preserve"> = 2,0·0,03·0,9 = 0,054 ч</w:t>
      </w:r>
      <w:r w:rsidR="001D317A">
        <w:t xml:space="preserve">, </w:t>
      </w:r>
      <w:r w:rsidRPr="00F14CF8">
        <w:t>Δ</w:t>
      </w:r>
      <w:r w:rsidRPr="00F14CF8">
        <w:rPr>
          <w:lang w:val="en-US"/>
        </w:rPr>
        <w:t>Q</w:t>
      </w:r>
      <w:r w:rsidRPr="00F14CF8">
        <w:rPr>
          <w:vertAlign w:val="subscript"/>
        </w:rPr>
        <w:t>э</w:t>
      </w:r>
      <w:r w:rsidR="00F14CF8" w:rsidRPr="00F14CF8">
        <w:rPr>
          <w:vertAlign w:val="subscript"/>
        </w:rPr>
        <w:t xml:space="preserve">. </w:t>
      </w:r>
      <w:r w:rsidRPr="00F14CF8">
        <w:rPr>
          <w:vertAlign w:val="subscript"/>
        </w:rPr>
        <w:t xml:space="preserve">э </w:t>
      </w:r>
      <w:r w:rsidRPr="00F14CF8">
        <w:t xml:space="preserve">= 100 </w:t>
      </w:r>
      <w:r w:rsidRPr="00F14CF8">
        <w:rPr>
          <w:lang w:val="en-US"/>
        </w:rPr>
        <w:t>·</w:t>
      </w:r>
      <w:r w:rsidRPr="00F14CF8">
        <w:t xml:space="preserve"> 0,054 = 5,4 кВт·ч</w:t>
      </w:r>
    </w:p>
    <w:p w:rsidR="00F14CF8" w:rsidRDefault="00143ECF" w:rsidP="00F14CF8">
      <w:pPr>
        <w:ind w:firstLine="709"/>
      </w:pPr>
      <w:r w:rsidRPr="00F14CF8">
        <w:t>У =</w:t>
      </w:r>
      <w:r w:rsidR="00F14CF8" w:rsidRPr="00F14CF8">
        <w:t xml:space="preserve"> </w:t>
      </w:r>
      <w:r w:rsidRPr="00F14CF8">
        <w:t>18,3 · 5,4 = 98,82 руб</w:t>
      </w:r>
      <w:r w:rsidR="00F14CF8" w:rsidRPr="00F14CF8">
        <w:t>.</w:t>
      </w:r>
    </w:p>
    <w:p w:rsidR="008569F8" w:rsidRDefault="008569F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Годовая экономия</w:t>
      </w:r>
      <w:r w:rsidR="00F14CF8" w:rsidRPr="00F14CF8">
        <w:t>:</w:t>
      </w:r>
    </w:p>
    <w:p w:rsidR="008569F8" w:rsidRDefault="008569F8" w:rsidP="00F14CF8">
      <w:pPr>
        <w:ind w:firstLine="709"/>
      </w:pPr>
    </w:p>
    <w:p w:rsidR="00F14CF8" w:rsidRPr="00F14CF8" w:rsidRDefault="00143ECF" w:rsidP="00F14CF8">
      <w:pPr>
        <w:ind w:firstLine="709"/>
        <w:rPr>
          <w:vertAlign w:val="subscript"/>
        </w:rPr>
      </w:pPr>
      <w:r w:rsidRPr="00F14CF8">
        <w:t>Г</w:t>
      </w:r>
      <w:r w:rsidRPr="00F14CF8">
        <w:rPr>
          <w:vertAlign w:val="subscript"/>
        </w:rPr>
        <w:t>экон</w:t>
      </w:r>
      <w:r w:rsidR="00F14CF8" w:rsidRPr="00F14CF8">
        <w:t xml:space="preserve">. </w:t>
      </w:r>
      <w:r w:rsidRPr="00F14CF8">
        <w:t>= З</w:t>
      </w:r>
      <w:r w:rsidRPr="00F14CF8">
        <w:rPr>
          <w:vertAlign w:val="subscript"/>
        </w:rPr>
        <w:t xml:space="preserve">на ремонт </w:t>
      </w:r>
      <w:r w:rsidRPr="00F14CF8">
        <w:t>+ У</w:t>
      </w:r>
      <w:r w:rsidRPr="00F14CF8">
        <w:rPr>
          <w:vertAlign w:val="subscript"/>
        </w:rPr>
        <w:t>п</w:t>
      </w:r>
      <w:r w:rsidR="00F14CF8" w:rsidRPr="00F14CF8">
        <w:rPr>
          <w:vertAlign w:val="subscript"/>
        </w:rPr>
        <w:t xml:space="preserve">. </w:t>
      </w:r>
      <w:r w:rsidRPr="00F14CF8">
        <w:rPr>
          <w:vertAlign w:val="subscript"/>
        </w:rPr>
        <w:t>э</w:t>
      </w:r>
      <w:r w:rsidR="00F14CF8" w:rsidRPr="00F14CF8">
        <w:rPr>
          <w:vertAlign w:val="subscript"/>
        </w:rPr>
        <w:t xml:space="preserve"> - </w:t>
      </w:r>
      <w:r w:rsidRPr="00F14CF8">
        <w:t>И</w:t>
      </w:r>
      <w:r w:rsidRPr="00F14CF8">
        <w:rPr>
          <w:vertAlign w:val="subscript"/>
        </w:rPr>
        <w:t>э</w:t>
      </w:r>
    </w:p>
    <w:p w:rsidR="00F14CF8" w:rsidRDefault="00143ECF" w:rsidP="00F14CF8">
      <w:pPr>
        <w:ind w:firstLine="709"/>
      </w:pPr>
      <w:r w:rsidRPr="00F14CF8">
        <w:t>Г</w:t>
      </w:r>
      <w:r w:rsidRPr="00F14CF8">
        <w:rPr>
          <w:vertAlign w:val="subscript"/>
        </w:rPr>
        <w:t>экон</w:t>
      </w:r>
      <w:r w:rsidR="00F14CF8" w:rsidRPr="00F14CF8">
        <w:rPr>
          <w:vertAlign w:val="subscript"/>
        </w:rPr>
        <w:t xml:space="preserve">. </w:t>
      </w:r>
      <w:r w:rsidRPr="00F14CF8">
        <w:t>= 1650,28 + 98,82</w:t>
      </w:r>
      <w:r w:rsidRPr="00F14CF8">
        <w:rPr>
          <w:vertAlign w:val="subscript"/>
        </w:rPr>
        <w:t xml:space="preserve"> </w:t>
      </w:r>
      <w:r w:rsidR="00F14CF8">
        <w:t>-</w:t>
      </w:r>
      <w:r w:rsidRPr="00F14CF8">
        <w:t xml:space="preserve"> 175,78 =1573,33</w:t>
      </w:r>
    </w:p>
    <w:p w:rsidR="008569F8" w:rsidRDefault="008569F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Приведенные</w:t>
      </w:r>
      <w:r w:rsidR="00F14CF8" w:rsidRPr="00F14CF8">
        <w:t xml:space="preserve"> </w:t>
      </w:r>
      <w:r w:rsidRPr="00F14CF8">
        <w:t>затраты</w:t>
      </w:r>
      <w:r w:rsidR="00F14CF8" w:rsidRPr="00F14CF8">
        <w:t>:</w:t>
      </w:r>
    </w:p>
    <w:p w:rsidR="008569F8" w:rsidRDefault="008569F8" w:rsidP="00F14CF8">
      <w:pPr>
        <w:ind w:firstLine="709"/>
      </w:pPr>
    </w:p>
    <w:p w:rsidR="00F14CF8" w:rsidRPr="00F14CF8" w:rsidRDefault="00143ECF" w:rsidP="00F14CF8">
      <w:pPr>
        <w:ind w:firstLine="709"/>
      </w:pPr>
      <w:r w:rsidRPr="00F14CF8">
        <w:t>ПЗ = И</w:t>
      </w:r>
      <w:r w:rsidRPr="00F14CF8">
        <w:rPr>
          <w:vertAlign w:val="subscript"/>
        </w:rPr>
        <w:t xml:space="preserve">э </w:t>
      </w:r>
      <w:r w:rsidRPr="00F14CF8">
        <w:t>+ Е</w:t>
      </w:r>
      <w:r w:rsidRPr="00F14CF8">
        <w:rPr>
          <w:vertAlign w:val="subscript"/>
        </w:rPr>
        <w:t xml:space="preserve">н </w:t>
      </w:r>
      <w:r w:rsidRPr="00F14CF8">
        <w:t>КВ</w:t>
      </w:r>
    </w:p>
    <w:p w:rsidR="008569F8" w:rsidRDefault="008569F8" w:rsidP="00F14CF8">
      <w:pPr>
        <w:ind w:firstLine="709"/>
      </w:pPr>
    </w:p>
    <w:p w:rsidR="00F14CF8" w:rsidRPr="00F14CF8" w:rsidRDefault="00143ECF" w:rsidP="00F14CF8">
      <w:pPr>
        <w:ind w:firstLine="709"/>
      </w:pPr>
      <w:r w:rsidRPr="00F14CF8">
        <w:t>Е</w:t>
      </w:r>
      <w:r w:rsidRPr="00F14CF8">
        <w:rPr>
          <w:vertAlign w:val="subscript"/>
        </w:rPr>
        <w:t>н</w:t>
      </w:r>
      <w:r w:rsidRPr="00F14CF8">
        <w:t xml:space="preserve"> </w:t>
      </w:r>
      <w:r w:rsidR="00F14CF8">
        <w:t>-</w:t>
      </w:r>
      <w:r w:rsidRPr="00F14CF8">
        <w:t xml:space="preserve"> коэффициент эффективности капитальных вложений Е</w:t>
      </w:r>
      <w:r w:rsidRPr="00F14CF8">
        <w:rPr>
          <w:vertAlign w:val="subscript"/>
        </w:rPr>
        <w:t>н</w:t>
      </w:r>
      <w:r w:rsidRPr="00F14CF8">
        <w:t>=0,15</w:t>
      </w:r>
    </w:p>
    <w:p w:rsidR="008569F8" w:rsidRDefault="008569F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ПЗ = 175,78</w:t>
      </w:r>
      <w:r w:rsidRPr="00F14CF8">
        <w:rPr>
          <w:vertAlign w:val="subscript"/>
        </w:rPr>
        <w:t xml:space="preserve"> </w:t>
      </w:r>
      <w:r w:rsidRPr="00F14CF8">
        <w:t>+ 0,15</w:t>
      </w:r>
      <w:r w:rsidRPr="00F14CF8">
        <w:rPr>
          <w:vertAlign w:val="subscript"/>
        </w:rPr>
        <w:t xml:space="preserve"> </w:t>
      </w:r>
      <w:r w:rsidRPr="00F14CF8">
        <w:t>260 =214,78 руб</w:t>
      </w:r>
      <w:r w:rsidR="00F14CF8" w:rsidRPr="00F14CF8">
        <w:t>.</w:t>
      </w:r>
    </w:p>
    <w:p w:rsidR="008569F8" w:rsidRDefault="008569F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Годовой экономический эффект</w:t>
      </w:r>
      <w:r w:rsidR="00F14CF8" w:rsidRPr="00F14CF8">
        <w:t>:</w:t>
      </w:r>
    </w:p>
    <w:p w:rsidR="008569F8" w:rsidRDefault="008569F8" w:rsidP="00F14CF8">
      <w:pPr>
        <w:ind w:firstLine="709"/>
      </w:pPr>
    </w:p>
    <w:p w:rsidR="00F14CF8" w:rsidRPr="00F14CF8" w:rsidRDefault="00143ECF" w:rsidP="00F14CF8">
      <w:pPr>
        <w:ind w:firstLine="709"/>
        <w:rPr>
          <w:vertAlign w:val="subscript"/>
        </w:rPr>
      </w:pPr>
      <w:r w:rsidRPr="00F14CF8">
        <w:t>Г</w:t>
      </w:r>
      <w:r w:rsidRPr="00F14CF8">
        <w:rPr>
          <w:vertAlign w:val="subscript"/>
        </w:rPr>
        <w:t>экон</w:t>
      </w:r>
      <w:r w:rsidR="00F14CF8" w:rsidRPr="00F14CF8">
        <w:rPr>
          <w:vertAlign w:val="subscript"/>
        </w:rPr>
        <w:t xml:space="preserve">. </w:t>
      </w:r>
      <w:r w:rsidRPr="00F14CF8">
        <w:rPr>
          <w:vertAlign w:val="subscript"/>
        </w:rPr>
        <w:t>эф</w:t>
      </w:r>
      <w:r w:rsidR="00F14CF8" w:rsidRPr="00F14CF8">
        <w:rPr>
          <w:vertAlign w:val="subscript"/>
        </w:rPr>
        <w:t xml:space="preserve">. </w:t>
      </w:r>
      <w:r w:rsidRPr="00F14CF8">
        <w:t>= З</w:t>
      </w:r>
      <w:r w:rsidRPr="00F14CF8">
        <w:rPr>
          <w:vertAlign w:val="subscript"/>
        </w:rPr>
        <w:t xml:space="preserve">на ремонт </w:t>
      </w:r>
      <w:r w:rsidRPr="00F14CF8">
        <w:t>+ У</w:t>
      </w:r>
      <w:r w:rsidRPr="00F14CF8">
        <w:rPr>
          <w:vertAlign w:val="subscript"/>
        </w:rPr>
        <w:t>п</w:t>
      </w:r>
      <w:r w:rsidR="00F14CF8" w:rsidRPr="00F14CF8">
        <w:rPr>
          <w:vertAlign w:val="subscript"/>
        </w:rPr>
        <w:t xml:space="preserve">. </w:t>
      </w:r>
      <w:r w:rsidRPr="00F14CF8">
        <w:rPr>
          <w:vertAlign w:val="subscript"/>
        </w:rPr>
        <w:t>э</w:t>
      </w:r>
      <w:r w:rsidR="00F14CF8" w:rsidRPr="00F14CF8">
        <w:rPr>
          <w:vertAlign w:val="subscript"/>
        </w:rPr>
        <w:t xml:space="preserve"> - </w:t>
      </w:r>
      <w:r w:rsidRPr="00F14CF8">
        <w:t>ПЗ</w:t>
      </w:r>
    </w:p>
    <w:p w:rsidR="00F14CF8" w:rsidRDefault="00143ECF" w:rsidP="00F14CF8">
      <w:pPr>
        <w:ind w:firstLine="709"/>
      </w:pPr>
      <w:r w:rsidRPr="00F14CF8">
        <w:t>Г</w:t>
      </w:r>
      <w:r w:rsidRPr="00F14CF8">
        <w:rPr>
          <w:vertAlign w:val="subscript"/>
        </w:rPr>
        <w:t>экон</w:t>
      </w:r>
      <w:r w:rsidR="00F14CF8" w:rsidRPr="00F14CF8">
        <w:rPr>
          <w:vertAlign w:val="subscript"/>
        </w:rPr>
        <w:t xml:space="preserve">. </w:t>
      </w:r>
      <w:r w:rsidRPr="00F14CF8">
        <w:rPr>
          <w:vertAlign w:val="subscript"/>
        </w:rPr>
        <w:t>эф</w:t>
      </w:r>
      <w:r w:rsidR="00F14CF8" w:rsidRPr="00F14CF8">
        <w:rPr>
          <w:vertAlign w:val="subscript"/>
        </w:rPr>
        <w:t xml:space="preserve">. </w:t>
      </w:r>
      <w:r w:rsidRPr="00F14CF8">
        <w:t>= 1650,28 + 98,82</w:t>
      </w:r>
      <w:r w:rsidRPr="00F14CF8">
        <w:rPr>
          <w:vertAlign w:val="subscript"/>
        </w:rPr>
        <w:t xml:space="preserve"> </w:t>
      </w:r>
      <w:r w:rsidR="00F14CF8">
        <w:t>-</w:t>
      </w:r>
      <w:r w:rsidRPr="00F14CF8">
        <w:t xml:space="preserve"> 214,78 = 1534,32 руб</w:t>
      </w:r>
      <w:r w:rsidR="00F14CF8" w:rsidRPr="00F14CF8">
        <w:t>.</w:t>
      </w:r>
    </w:p>
    <w:p w:rsidR="008569F8" w:rsidRDefault="008569F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Срок окупаемости</w:t>
      </w:r>
      <w:r w:rsidR="00F14CF8" w:rsidRPr="00F14CF8">
        <w:t>:</w:t>
      </w:r>
    </w:p>
    <w:p w:rsidR="008569F8" w:rsidRDefault="008569F8" w:rsidP="00F14CF8">
      <w:pPr>
        <w:ind w:firstLine="709"/>
      </w:pPr>
    </w:p>
    <w:p w:rsidR="00F14CF8" w:rsidRPr="00F14CF8" w:rsidRDefault="00143ECF" w:rsidP="00F14CF8">
      <w:pPr>
        <w:ind w:firstLine="709"/>
        <w:rPr>
          <w:vertAlign w:val="subscript"/>
        </w:rPr>
      </w:pPr>
      <w:r w:rsidRPr="00F14CF8">
        <w:t>С</w:t>
      </w:r>
      <w:r w:rsidRPr="00F14CF8">
        <w:rPr>
          <w:vertAlign w:val="subscript"/>
        </w:rPr>
        <w:t>р</w:t>
      </w:r>
      <w:r w:rsidR="00F14CF8" w:rsidRPr="00F14CF8">
        <w:rPr>
          <w:vertAlign w:val="subscript"/>
        </w:rPr>
        <w:t xml:space="preserve">. </w:t>
      </w:r>
      <w:r w:rsidRPr="00F14CF8">
        <w:rPr>
          <w:vertAlign w:val="subscript"/>
        </w:rPr>
        <w:t xml:space="preserve">окуп </w:t>
      </w:r>
      <w:r w:rsidRPr="00F14CF8">
        <w:t>= КВ / Г</w:t>
      </w:r>
      <w:r w:rsidRPr="00F14CF8">
        <w:rPr>
          <w:vertAlign w:val="subscript"/>
        </w:rPr>
        <w:t>экон</w:t>
      </w:r>
    </w:p>
    <w:p w:rsidR="008569F8" w:rsidRDefault="00143ECF" w:rsidP="00F14CF8">
      <w:pPr>
        <w:ind w:firstLine="709"/>
      </w:pPr>
      <w:r w:rsidRPr="00F14CF8">
        <w:t>С</w:t>
      </w:r>
      <w:r w:rsidRPr="00F14CF8">
        <w:rPr>
          <w:vertAlign w:val="subscript"/>
        </w:rPr>
        <w:t>р</w:t>
      </w:r>
      <w:r w:rsidR="00F14CF8" w:rsidRPr="00F14CF8">
        <w:rPr>
          <w:vertAlign w:val="subscript"/>
        </w:rPr>
        <w:t xml:space="preserve">. </w:t>
      </w:r>
      <w:r w:rsidRPr="00F14CF8">
        <w:rPr>
          <w:vertAlign w:val="subscript"/>
        </w:rPr>
        <w:t xml:space="preserve">окуп </w:t>
      </w:r>
      <w:r w:rsidRPr="00F14CF8">
        <w:t>= 26</w:t>
      </w:r>
      <w:r w:rsidR="00F14CF8">
        <w:t>0/</w:t>
      </w:r>
      <w:r w:rsidRPr="00F14CF8">
        <w:t>1573,33</w:t>
      </w:r>
      <w:r w:rsidR="00F14CF8" w:rsidRPr="00F14CF8">
        <w:t xml:space="preserve"> </w:t>
      </w:r>
      <w:r w:rsidRPr="00F14CF8">
        <w:t>= 0,165</w:t>
      </w:r>
      <w:r w:rsidR="00F14CF8" w:rsidRPr="00F14CF8">
        <w:t xml:space="preserve"> </w:t>
      </w:r>
      <w:r w:rsidRPr="00F14CF8">
        <w:t>г</w:t>
      </w:r>
      <w:r w:rsidR="00F14CF8" w:rsidRPr="00F14CF8">
        <w:t>.</w:t>
      </w:r>
      <w:r w:rsidR="00F14CF8">
        <w:t xml:space="preserve"> (</w:t>
      </w:r>
      <w:r w:rsidRPr="00F14CF8">
        <w:t>приблизительно 60дней</w:t>
      </w:r>
      <w:r w:rsidR="00F14CF8" w:rsidRPr="00F14CF8">
        <w:t>)</w:t>
      </w:r>
      <w:r w:rsidR="008569F8">
        <w:t>.</w:t>
      </w:r>
    </w:p>
    <w:p w:rsidR="00F14CF8" w:rsidRDefault="008569F8" w:rsidP="008569F8">
      <w:pPr>
        <w:ind w:left="708" w:firstLine="1"/>
      </w:pPr>
      <w:r>
        <w:br w:type="page"/>
      </w:r>
      <w:r w:rsidR="00143ECF" w:rsidRPr="00F14CF8">
        <w:t>Таблица 14</w:t>
      </w:r>
      <w:r w:rsidR="00F14CF8" w:rsidRPr="00F14CF8">
        <w:t>. -</w:t>
      </w:r>
      <w:r w:rsidR="00F14CF8">
        <w:t xml:space="preserve"> </w:t>
      </w:r>
      <w:r w:rsidR="00143ECF" w:rsidRPr="00F14CF8">
        <w:t>Технико-экономическое обоснование защиты трансфор</w:t>
      </w:r>
      <w:r>
        <w:t>мато</w:t>
      </w:r>
      <w:r w:rsidR="00143ECF" w:rsidRPr="00F14CF8">
        <w:t>ров от утечки масла</w:t>
      </w:r>
      <w:r w:rsidR="00F14CF8" w:rsidRPr="00F14CF8"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5"/>
        <w:gridCol w:w="2750"/>
      </w:tblGrid>
      <w:tr w:rsidR="00143ECF" w:rsidRPr="00F14CF8" w:rsidTr="00D04AC4">
        <w:trPr>
          <w:jc w:val="center"/>
        </w:trPr>
        <w:tc>
          <w:tcPr>
            <w:tcW w:w="5365" w:type="dxa"/>
            <w:shd w:val="clear" w:color="auto" w:fill="auto"/>
          </w:tcPr>
          <w:p w:rsidR="00143ECF" w:rsidRPr="00F14CF8" w:rsidRDefault="00143ECF" w:rsidP="008569F8">
            <w:pPr>
              <w:pStyle w:val="aff0"/>
            </w:pPr>
            <w:r w:rsidRPr="00F14CF8">
              <w:t>Показатели</w:t>
            </w:r>
          </w:p>
        </w:tc>
        <w:tc>
          <w:tcPr>
            <w:tcW w:w="2750" w:type="dxa"/>
            <w:shd w:val="clear" w:color="auto" w:fill="auto"/>
          </w:tcPr>
          <w:p w:rsidR="00143ECF" w:rsidRPr="00F14CF8" w:rsidRDefault="00143ECF" w:rsidP="008569F8">
            <w:pPr>
              <w:pStyle w:val="aff0"/>
            </w:pPr>
            <w:r w:rsidRPr="00F14CF8">
              <w:t>Значение показателя</w:t>
            </w:r>
          </w:p>
        </w:tc>
      </w:tr>
      <w:tr w:rsidR="00143ECF" w:rsidRPr="00F14CF8" w:rsidTr="00D04AC4">
        <w:trPr>
          <w:jc w:val="center"/>
        </w:trPr>
        <w:tc>
          <w:tcPr>
            <w:tcW w:w="5365" w:type="dxa"/>
            <w:shd w:val="clear" w:color="auto" w:fill="auto"/>
          </w:tcPr>
          <w:p w:rsidR="00143ECF" w:rsidRPr="00F14CF8" w:rsidRDefault="00143ECF" w:rsidP="008569F8">
            <w:pPr>
              <w:pStyle w:val="aff0"/>
            </w:pPr>
            <w:r w:rsidRPr="00F14CF8">
              <w:t>Капитальные вложения, руб</w:t>
            </w:r>
            <w:r w:rsidR="00F14CF8" w:rsidRPr="00F14CF8">
              <w:t xml:space="preserve">. </w:t>
            </w:r>
          </w:p>
        </w:tc>
        <w:tc>
          <w:tcPr>
            <w:tcW w:w="2750" w:type="dxa"/>
            <w:shd w:val="clear" w:color="auto" w:fill="auto"/>
          </w:tcPr>
          <w:p w:rsidR="00143ECF" w:rsidRPr="00F14CF8" w:rsidRDefault="00143ECF" w:rsidP="008569F8">
            <w:pPr>
              <w:pStyle w:val="aff0"/>
            </w:pPr>
            <w:r w:rsidRPr="00F14CF8">
              <w:t>260</w:t>
            </w:r>
          </w:p>
        </w:tc>
      </w:tr>
      <w:tr w:rsidR="00143ECF" w:rsidRPr="00F14CF8" w:rsidTr="00D04AC4">
        <w:trPr>
          <w:jc w:val="center"/>
        </w:trPr>
        <w:tc>
          <w:tcPr>
            <w:tcW w:w="5365" w:type="dxa"/>
            <w:shd w:val="clear" w:color="auto" w:fill="auto"/>
          </w:tcPr>
          <w:p w:rsidR="00143ECF" w:rsidRPr="00F14CF8" w:rsidRDefault="00143ECF" w:rsidP="008569F8">
            <w:pPr>
              <w:pStyle w:val="aff0"/>
            </w:pPr>
            <w:r w:rsidRPr="00F14CF8">
              <w:t>Эксплуатационные издержки, руб</w:t>
            </w:r>
            <w:r w:rsidR="00F14CF8" w:rsidRPr="00F14CF8">
              <w:t xml:space="preserve">. </w:t>
            </w:r>
          </w:p>
        </w:tc>
        <w:tc>
          <w:tcPr>
            <w:tcW w:w="2750" w:type="dxa"/>
            <w:shd w:val="clear" w:color="auto" w:fill="auto"/>
          </w:tcPr>
          <w:p w:rsidR="00143ECF" w:rsidRPr="00F14CF8" w:rsidRDefault="00143ECF" w:rsidP="008569F8">
            <w:pPr>
              <w:pStyle w:val="aff0"/>
            </w:pPr>
            <w:r w:rsidRPr="00F14CF8">
              <w:t>176</w:t>
            </w:r>
          </w:p>
        </w:tc>
      </w:tr>
      <w:tr w:rsidR="00143ECF" w:rsidRPr="00F14CF8" w:rsidTr="00D04AC4">
        <w:trPr>
          <w:jc w:val="center"/>
        </w:trPr>
        <w:tc>
          <w:tcPr>
            <w:tcW w:w="5365" w:type="dxa"/>
            <w:shd w:val="clear" w:color="auto" w:fill="auto"/>
          </w:tcPr>
          <w:p w:rsidR="00143ECF" w:rsidRPr="00F14CF8" w:rsidRDefault="00143ECF" w:rsidP="008569F8">
            <w:pPr>
              <w:pStyle w:val="aff0"/>
            </w:pPr>
            <w:r w:rsidRPr="00F14CF8">
              <w:t>Затраты на ремонт одного трансформатора</w:t>
            </w:r>
            <w:r w:rsidR="00F14CF8" w:rsidRPr="00F14CF8">
              <w:t>,</w:t>
            </w:r>
            <w:r w:rsidRPr="00F14CF8">
              <w:t xml:space="preserve"> руб</w:t>
            </w:r>
            <w:r w:rsidR="00F14CF8" w:rsidRPr="00F14CF8">
              <w:t xml:space="preserve">. </w:t>
            </w:r>
          </w:p>
        </w:tc>
        <w:tc>
          <w:tcPr>
            <w:tcW w:w="2750" w:type="dxa"/>
            <w:shd w:val="clear" w:color="auto" w:fill="auto"/>
          </w:tcPr>
          <w:p w:rsidR="00143ECF" w:rsidRPr="00F14CF8" w:rsidRDefault="00143ECF" w:rsidP="008569F8">
            <w:pPr>
              <w:pStyle w:val="aff0"/>
            </w:pPr>
            <w:r w:rsidRPr="00F14CF8">
              <w:t>1650</w:t>
            </w:r>
          </w:p>
        </w:tc>
      </w:tr>
      <w:tr w:rsidR="00143ECF" w:rsidRPr="00F14CF8" w:rsidTr="00D04AC4">
        <w:trPr>
          <w:jc w:val="center"/>
        </w:trPr>
        <w:tc>
          <w:tcPr>
            <w:tcW w:w="5365" w:type="dxa"/>
            <w:shd w:val="clear" w:color="auto" w:fill="auto"/>
          </w:tcPr>
          <w:p w:rsidR="00143ECF" w:rsidRPr="00F14CF8" w:rsidRDefault="00143ECF" w:rsidP="008569F8">
            <w:pPr>
              <w:pStyle w:val="aff0"/>
            </w:pPr>
            <w:r w:rsidRPr="00F14CF8">
              <w:t>Срок окупаемости одного устройства</w:t>
            </w:r>
            <w:r w:rsidR="00F14CF8" w:rsidRPr="00F14CF8">
              <w:t>,</w:t>
            </w:r>
            <w:r w:rsidRPr="00F14CF8">
              <w:t xml:space="preserve"> дней</w:t>
            </w:r>
          </w:p>
        </w:tc>
        <w:tc>
          <w:tcPr>
            <w:tcW w:w="2750" w:type="dxa"/>
            <w:shd w:val="clear" w:color="auto" w:fill="auto"/>
          </w:tcPr>
          <w:p w:rsidR="00143ECF" w:rsidRPr="00F14CF8" w:rsidRDefault="00143ECF" w:rsidP="008569F8">
            <w:pPr>
              <w:pStyle w:val="aff0"/>
            </w:pPr>
            <w:r w:rsidRPr="00F14CF8">
              <w:t>60</w:t>
            </w:r>
          </w:p>
        </w:tc>
      </w:tr>
    </w:tbl>
    <w:p w:rsidR="00F14CF8" w:rsidRPr="00F14CF8" w:rsidRDefault="00F14CF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Целью данного экономического обоснования было установить на сколько внедрение проектируемой схемы будет экономически эффективно и на сколько снизятся затраты на ремонт трансформатора</w:t>
      </w:r>
      <w:r w:rsidR="00F14CF8" w:rsidRPr="00F14CF8">
        <w:t>.</w:t>
      </w:r>
    </w:p>
    <w:p w:rsidR="00F14CF8" w:rsidRDefault="008569F8" w:rsidP="008569F8">
      <w:pPr>
        <w:pStyle w:val="2"/>
      </w:pPr>
      <w:bookmarkStart w:id="35" w:name="_Toc506489927"/>
      <w:bookmarkStart w:id="36" w:name="_Toc506490019"/>
      <w:bookmarkStart w:id="37" w:name="_Toc506490199"/>
      <w:bookmarkStart w:id="38" w:name="_Toc506490250"/>
      <w:bookmarkStart w:id="39" w:name="_Toc506490749"/>
      <w:bookmarkStart w:id="40" w:name="_Toc506554806"/>
      <w:bookmarkStart w:id="41" w:name="_Toc506554873"/>
      <w:r>
        <w:br w:type="page"/>
      </w:r>
      <w:bookmarkStart w:id="42" w:name="_Toc260575702"/>
      <w:r w:rsidR="00143ECF" w:rsidRPr="00F14CF8">
        <w:t>Выводы по дипломному проекту</w:t>
      </w:r>
      <w:bookmarkEnd w:id="42"/>
    </w:p>
    <w:p w:rsidR="008569F8" w:rsidRDefault="008569F8" w:rsidP="00F14CF8">
      <w:pPr>
        <w:ind w:firstLine="709"/>
      </w:pPr>
    </w:p>
    <w:p w:rsidR="00F14CF8" w:rsidRDefault="00143ECF" w:rsidP="00F14CF8">
      <w:pPr>
        <w:ind w:firstLine="709"/>
      </w:pPr>
      <w:r w:rsidRPr="00F14CF8">
        <w:t>В данном дипломном проекте произведена реконструкция линии 10 кВ подстанции</w:t>
      </w:r>
      <w:r w:rsidR="00F14CF8">
        <w:t xml:space="preserve"> "</w:t>
      </w:r>
      <w:r w:rsidRPr="00F14CF8">
        <w:t>Василево</w:t>
      </w:r>
      <w:r w:rsidR="00F14CF8">
        <w:t xml:space="preserve">" </w:t>
      </w:r>
      <w:r w:rsidRPr="00F14CF8">
        <w:t>Костромских Электрических Сетей, сделана замена масляных выключател</w:t>
      </w:r>
      <w:r w:rsidR="008569F8">
        <w:t>ей на вакуумные, выбраны разъеди</w:t>
      </w:r>
      <w:r w:rsidRPr="00F14CF8">
        <w:t>нители и трансформаторов тока с их вторичной нагрузкой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В дипломном проекте проведен патентный поиск существующих защит трансформаторов на основании которого можно сделать вывод о том, что не существует защиты трансформаторов работающей по такому же принципу как предложенная в данном проекте</w:t>
      </w:r>
      <w:r w:rsidR="00F14CF8" w:rsidRPr="00F14CF8">
        <w:t>.</w:t>
      </w:r>
    </w:p>
    <w:p w:rsidR="00F14CF8" w:rsidRDefault="00143ECF" w:rsidP="00F14CF8">
      <w:pPr>
        <w:ind w:firstLine="709"/>
      </w:pPr>
      <w:r w:rsidRPr="00F14CF8">
        <w:t>Произведен тепловой расчет трансформатора, на основании которого разработана схема защиты</w:t>
      </w:r>
      <w:r w:rsidR="00F14CF8" w:rsidRPr="00F14CF8">
        <w:t xml:space="preserve"> </w:t>
      </w:r>
      <w:r w:rsidRPr="00F14CF8">
        <w:t>потребительских трансформаторов от утечки масла на примере трансформатора ТМ100/10, внедрение которой позволит</w:t>
      </w:r>
      <w:r w:rsidR="00F14CF8" w:rsidRPr="00F14CF8">
        <w:t xml:space="preserve"> </w:t>
      </w:r>
      <w:r w:rsidRPr="00F14CF8">
        <w:t>снизить выход из строя трансформаторов</w:t>
      </w:r>
      <w:r w:rsidR="00F14CF8" w:rsidRPr="00F14CF8">
        <w:t xml:space="preserve">. </w:t>
      </w:r>
      <w:r w:rsidRPr="00F14CF8">
        <w:t>Причем по экономическим расчетам эта схема не только имеет небольшой срок окупаемости</w:t>
      </w:r>
      <w:r w:rsidR="00F14CF8" w:rsidRPr="00F14CF8">
        <w:t>,</w:t>
      </w:r>
      <w:r w:rsidRPr="00F14CF8">
        <w:t xml:space="preserve"> но и позволит снизить ущерб от недополучения электроэнергии потребителями и приведет к снижению затрат на работы по приведению трансформатора в работоспособное состояние</w:t>
      </w:r>
      <w:r w:rsidR="00F14CF8" w:rsidRPr="00F14CF8">
        <w:t>.</w:t>
      </w:r>
    </w:p>
    <w:p w:rsidR="00F14CF8" w:rsidRPr="00F14CF8" w:rsidRDefault="008569F8" w:rsidP="008569F8">
      <w:pPr>
        <w:pStyle w:val="2"/>
      </w:pPr>
      <w:r>
        <w:br w:type="page"/>
      </w:r>
      <w:bookmarkStart w:id="43" w:name="_Toc260575703"/>
      <w:r w:rsidR="00143ECF" w:rsidRPr="00F14CF8">
        <w:t>Список использованной литературы</w:t>
      </w:r>
      <w:bookmarkEnd w:id="35"/>
      <w:bookmarkEnd w:id="36"/>
      <w:bookmarkEnd w:id="37"/>
      <w:bookmarkEnd w:id="38"/>
      <w:bookmarkEnd w:id="39"/>
      <w:bookmarkEnd w:id="40"/>
      <w:bookmarkEnd w:id="41"/>
      <w:bookmarkEnd w:id="43"/>
    </w:p>
    <w:p w:rsidR="008569F8" w:rsidRDefault="008569F8" w:rsidP="00F14CF8">
      <w:pPr>
        <w:ind w:firstLine="709"/>
      </w:pPr>
    </w:p>
    <w:p w:rsidR="00F14CF8" w:rsidRDefault="00143ECF" w:rsidP="008569F8">
      <w:pPr>
        <w:pStyle w:val="a0"/>
      </w:pPr>
      <w:r w:rsidRPr="00F14CF8">
        <w:t>Каганов И</w:t>
      </w:r>
      <w:r w:rsidR="00F14CF8">
        <w:t xml:space="preserve">.Л. </w:t>
      </w:r>
      <w:r w:rsidRPr="00F14CF8">
        <w:t>Курсовое и дипломное проектирование</w:t>
      </w:r>
      <w:r w:rsidR="00F14CF8" w:rsidRPr="00F14CF8">
        <w:t>. -</w:t>
      </w:r>
      <w:r w:rsidR="00F14CF8">
        <w:t xml:space="preserve"> </w:t>
      </w:r>
      <w:r w:rsidRPr="00F14CF8">
        <w:t>3-е изд</w:t>
      </w:r>
      <w:r w:rsidR="00F14CF8">
        <w:t>.,</w:t>
      </w:r>
      <w:r w:rsidRPr="00F14CF8">
        <w:t xml:space="preserve"> перераб</w:t>
      </w:r>
      <w:r w:rsidR="00F14CF8" w:rsidRPr="00F14CF8">
        <w:t xml:space="preserve">. </w:t>
      </w:r>
      <w:r w:rsidRPr="00F14CF8">
        <w:t>и доп</w:t>
      </w:r>
      <w:r w:rsidR="00F14CF8" w:rsidRPr="00F14CF8">
        <w:t xml:space="preserve">. </w:t>
      </w:r>
      <w:r w:rsidRPr="00F14CF8">
        <w:t>М</w:t>
      </w:r>
      <w:r w:rsidR="00F14CF8">
        <w:t>.:</w:t>
      </w:r>
      <w:r w:rsidR="00F14CF8" w:rsidRPr="00F14CF8">
        <w:t xml:space="preserve"> </w:t>
      </w:r>
      <w:r w:rsidRPr="00F14CF8">
        <w:t xml:space="preserve">Агропромиздат, 1990 </w:t>
      </w:r>
      <w:r w:rsidR="00F14CF8">
        <w:t>-</w:t>
      </w:r>
      <w:r w:rsidRPr="00F14CF8">
        <w:t xml:space="preserve"> 351 с</w:t>
      </w:r>
      <w:r w:rsidR="00F14CF8" w:rsidRPr="00F14CF8">
        <w:t>.</w:t>
      </w:r>
    </w:p>
    <w:p w:rsidR="00F14CF8" w:rsidRDefault="00143ECF" w:rsidP="008569F8">
      <w:pPr>
        <w:pStyle w:val="a0"/>
      </w:pPr>
      <w:r w:rsidRPr="00F14CF8">
        <w:t>Алиев И</w:t>
      </w:r>
      <w:r w:rsidR="00F14CF8">
        <w:t xml:space="preserve">.И. </w:t>
      </w:r>
      <w:r w:rsidRPr="00F14CF8">
        <w:t>Электоротехнический справочник</w:t>
      </w:r>
      <w:r w:rsidR="00F14CF8" w:rsidRPr="00F14CF8">
        <w:t xml:space="preserve">. </w:t>
      </w:r>
      <w:r w:rsidR="00F14CF8">
        <w:t>-</w:t>
      </w:r>
      <w:r w:rsidRPr="00F14CF8">
        <w:t xml:space="preserve"> М</w:t>
      </w:r>
      <w:r w:rsidR="00F14CF8">
        <w:t>.:</w:t>
      </w:r>
      <w:r w:rsidR="00F14CF8" w:rsidRPr="00F14CF8">
        <w:t xml:space="preserve"> </w:t>
      </w:r>
      <w:r w:rsidRPr="00F14CF8">
        <w:t xml:space="preserve">Изобретательское предприятие Радио Софт, 1998 </w:t>
      </w:r>
      <w:r w:rsidR="00F14CF8">
        <w:t>-</w:t>
      </w:r>
      <w:r w:rsidRPr="00F14CF8">
        <w:t xml:space="preserve"> 240 с</w:t>
      </w:r>
      <w:r w:rsidR="00F14CF8" w:rsidRPr="00F14CF8">
        <w:t>.</w:t>
      </w:r>
    </w:p>
    <w:p w:rsidR="00F14CF8" w:rsidRDefault="00143ECF" w:rsidP="008569F8">
      <w:pPr>
        <w:pStyle w:val="a0"/>
      </w:pPr>
      <w:r w:rsidRPr="00F14CF8">
        <w:t>Козулин В</w:t>
      </w:r>
      <w:r w:rsidR="00F14CF8">
        <w:t xml:space="preserve">.С., </w:t>
      </w:r>
      <w:r w:rsidRPr="00F14CF8">
        <w:t>Рожкова Л</w:t>
      </w:r>
      <w:r w:rsidR="00F14CF8">
        <w:t xml:space="preserve">.Д. </w:t>
      </w:r>
      <w:r w:rsidRPr="00F14CF8">
        <w:t>Электрооборудование станций и подстанций</w:t>
      </w:r>
      <w:r w:rsidR="00F14CF8" w:rsidRPr="00F14CF8">
        <w:t xml:space="preserve">. </w:t>
      </w:r>
      <w:r w:rsidR="00F14CF8">
        <w:t>-</w:t>
      </w:r>
      <w:r w:rsidRPr="00F14CF8">
        <w:t xml:space="preserve"> М</w:t>
      </w:r>
      <w:r w:rsidR="00F14CF8">
        <w:t>.:</w:t>
      </w:r>
      <w:r w:rsidR="00F14CF8" w:rsidRPr="00F14CF8">
        <w:t xml:space="preserve"> </w:t>
      </w:r>
      <w:r w:rsidRPr="00F14CF8">
        <w:t xml:space="preserve">Энергоатомиздат, 1987 </w:t>
      </w:r>
      <w:r w:rsidR="00F14CF8">
        <w:t>-</w:t>
      </w:r>
      <w:r w:rsidRPr="00F14CF8">
        <w:t xml:space="preserve"> 648 с</w:t>
      </w:r>
      <w:r w:rsidR="00F14CF8" w:rsidRPr="00F14CF8">
        <w:t>.</w:t>
      </w:r>
    </w:p>
    <w:p w:rsidR="00F14CF8" w:rsidRDefault="00143ECF" w:rsidP="008569F8">
      <w:pPr>
        <w:pStyle w:val="a0"/>
      </w:pPr>
      <w:r w:rsidRPr="00F14CF8">
        <w:t>Тихомиров П</w:t>
      </w:r>
      <w:r w:rsidR="00F14CF8">
        <w:t xml:space="preserve">.М. </w:t>
      </w:r>
      <w:r w:rsidRPr="00F14CF8">
        <w:t>Расчет трансформаторов</w:t>
      </w:r>
      <w:r w:rsidR="00F14CF8" w:rsidRPr="00F14CF8">
        <w:t xml:space="preserve">: </w:t>
      </w:r>
      <w:r w:rsidRPr="00F14CF8">
        <w:t>5-е изд</w:t>
      </w:r>
      <w:r w:rsidR="00F14CF8">
        <w:t>.,</w:t>
      </w:r>
      <w:r w:rsidRPr="00F14CF8">
        <w:t xml:space="preserve"> перераб</w:t>
      </w:r>
      <w:r w:rsidR="00F14CF8" w:rsidRPr="00F14CF8">
        <w:t xml:space="preserve">. </w:t>
      </w:r>
      <w:r w:rsidRPr="00F14CF8">
        <w:t>и доп</w:t>
      </w:r>
      <w:r w:rsidR="00F14CF8" w:rsidRPr="00F14CF8">
        <w:t xml:space="preserve">. </w:t>
      </w:r>
      <w:r w:rsidRPr="00F14CF8">
        <w:t>М</w:t>
      </w:r>
      <w:r w:rsidR="00F14CF8" w:rsidRPr="00F14CF8">
        <w:t xml:space="preserve">: </w:t>
      </w:r>
      <w:r w:rsidRPr="00F14CF8">
        <w:t xml:space="preserve">Энергоатомиздат, 1986 </w:t>
      </w:r>
      <w:r w:rsidR="00F14CF8">
        <w:t>-</w:t>
      </w:r>
      <w:r w:rsidRPr="00F14CF8">
        <w:t xml:space="preserve"> 527 с</w:t>
      </w:r>
      <w:r w:rsidR="00F14CF8" w:rsidRPr="00F14CF8">
        <w:t>.</w:t>
      </w:r>
    </w:p>
    <w:p w:rsidR="00F14CF8" w:rsidRDefault="00143ECF" w:rsidP="008569F8">
      <w:pPr>
        <w:pStyle w:val="a0"/>
      </w:pPr>
      <w:r w:rsidRPr="00F14CF8">
        <w:t>Будзко И</w:t>
      </w:r>
      <w:r w:rsidR="00F14CF8">
        <w:t xml:space="preserve">.А., </w:t>
      </w:r>
      <w:r w:rsidRPr="00F14CF8">
        <w:t>Зуль Н</w:t>
      </w:r>
      <w:r w:rsidR="00F14CF8">
        <w:t xml:space="preserve">.М. </w:t>
      </w:r>
      <w:r w:rsidRPr="00F14CF8">
        <w:t>Электроснабжение сельского хозяйства</w:t>
      </w:r>
      <w:r w:rsidR="00F14CF8" w:rsidRPr="00F14CF8">
        <w:t xml:space="preserve">. </w:t>
      </w:r>
      <w:r w:rsidR="00F14CF8">
        <w:t>-</w:t>
      </w:r>
      <w:r w:rsidRPr="00F14CF8">
        <w:t xml:space="preserve"> М</w:t>
      </w:r>
      <w:r w:rsidR="00F14CF8">
        <w:t>.:</w:t>
      </w:r>
      <w:r w:rsidR="00F14CF8" w:rsidRPr="00F14CF8">
        <w:t xml:space="preserve"> </w:t>
      </w:r>
      <w:r w:rsidRPr="00F14CF8">
        <w:t>Агропромиздат, 1990,-496 с</w:t>
      </w:r>
      <w:r w:rsidR="00F14CF8" w:rsidRPr="00F14CF8">
        <w:t>.</w:t>
      </w:r>
    </w:p>
    <w:p w:rsidR="00F14CF8" w:rsidRDefault="00143ECF" w:rsidP="008569F8">
      <w:pPr>
        <w:pStyle w:val="a0"/>
      </w:pPr>
      <w:r w:rsidRPr="00F14CF8">
        <w:t>Боднар В</w:t>
      </w:r>
      <w:r w:rsidR="00F14CF8">
        <w:t xml:space="preserve">.В. </w:t>
      </w:r>
      <w:r w:rsidRPr="00F14CF8">
        <w:t>“Нагрузочная способность силовых масляных трансформаторов</w:t>
      </w:r>
      <w:r w:rsidR="00F14CF8">
        <w:t xml:space="preserve">". </w:t>
      </w:r>
      <w:r w:rsidRPr="00F14CF8">
        <w:t>М</w:t>
      </w:r>
      <w:r w:rsidR="00F14CF8">
        <w:t>.:</w:t>
      </w:r>
      <w:r w:rsidR="00F14CF8" w:rsidRPr="00F14CF8">
        <w:t xml:space="preserve"> </w:t>
      </w:r>
      <w:r w:rsidRPr="00F14CF8">
        <w:t>Энергоатомиздат, 1983,</w:t>
      </w:r>
      <w:r w:rsidR="00F14CF8" w:rsidRPr="00F14CF8">
        <w:t xml:space="preserve"> - </w:t>
      </w:r>
      <w:r w:rsidRPr="00F14CF8">
        <w:t>176 с</w:t>
      </w:r>
      <w:r w:rsidR="00F14CF8" w:rsidRPr="00F14CF8">
        <w:t>.</w:t>
      </w:r>
    </w:p>
    <w:p w:rsidR="00F14CF8" w:rsidRDefault="00143ECF" w:rsidP="008569F8">
      <w:pPr>
        <w:pStyle w:val="a0"/>
      </w:pPr>
      <w:r w:rsidRPr="00F14CF8">
        <w:t>Китаев В</w:t>
      </w:r>
      <w:r w:rsidR="00F14CF8">
        <w:t xml:space="preserve">.Е., </w:t>
      </w:r>
      <w:r w:rsidRPr="00F14CF8">
        <w:t>Трансформаторы</w:t>
      </w:r>
      <w:r w:rsidR="00F14CF8" w:rsidRPr="00F14CF8">
        <w:t xml:space="preserve"> - </w:t>
      </w:r>
      <w:r w:rsidRPr="00F14CF8">
        <w:t>3-е изд</w:t>
      </w:r>
      <w:r w:rsidR="00F14CF8">
        <w:t>.,</w:t>
      </w:r>
      <w:r w:rsidRPr="00F14CF8">
        <w:t xml:space="preserve"> исправленное</w:t>
      </w:r>
      <w:r w:rsidR="00F14CF8" w:rsidRPr="00F14CF8">
        <w:t>.</w:t>
      </w:r>
      <w:r w:rsidR="00F14CF8">
        <w:t xml:space="preserve"> </w:t>
      </w:r>
      <w:r w:rsidRPr="00F14CF8">
        <w:t>М</w:t>
      </w:r>
      <w:r w:rsidR="00F14CF8" w:rsidRPr="00F14CF8">
        <w:t xml:space="preserve">: </w:t>
      </w:r>
      <w:r w:rsidRPr="00F14CF8">
        <w:t xml:space="preserve">Высшая школа, 1974 </w:t>
      </w:r>
      <w:r w:rsidR="00F14CF8">
        <w:t>-</w:t>
      </w:r>
      <w:r w:rsidRPr="00F14CF8">
        <w:t xml:space="preserve"> 207 с</w:t>
      </w:r>
      <w:r w:rsidR="00F14CF8" w:rsidRPr="00F14CF8">
        <w:t>.</w:t>
      </w:r>
    </w:p>
    <w:p w:rsidR="00F14CF8" w:rsidRDefault="00143ECF" w:rsidP="008569F8">
      <w:pPr>
        <w:pStyle w:val="a0"/>
      </w:pPr>
      <w:r w:rsidRPr="00F14CF8">
        <w:t>Голунов А</w:t>
      </w:r>
      <w:r w:rsidR="00F14CF8">
        <w:t xml:space="preserve">.М., </w:t>
      </w:r>
      <w:r w:rsidRPr="00F14CF8">
        <w:t>Сещенко Н</w:t>
      </w:r>
      <w:r w:rsidR="00F14CF8">
        <w:t xml:space="preserve">.С. </w:t>
      </w:r>
      <w:r w:rsidRPr="00F14CF8">
        <w:t>Охлаждающие устройства масляных трансформаторов</w:t>
      </w:r>
      <w:r w:rsidR="00F14CF8" w:rsidRPr="00F14CF8">
        <w:t xml:space="preserve"> - </w:t>
      </w:r>
      <w:r w:rsidRPr="00F14CF8">
        <w:t>2-е изд</w:t>
      </w:r>
      <w:r w:rsidR="00F14CF8">
        <w:t>.,</w:t>
      </w:r>
      <w:r w:rsidRPr="00F14CF8">
        <w:t xml:space="preserve"> перераб</w:t>
      </w:r>
      <w:r w:rsidR="00F14CF8" w:rsidRPr="00F14CF8">
        <w:t xml:space="preserve">. </w:t>
      </w:r>
      <w:r w:rsidRPr="00F14CF8">
        <w:t>и доп</w:t>
      </w:r>
      <w:r w:rsidR="00F14CF8" w:rsidRPr="00F14CF8">
        <w:t xml:space="preserve">. </w:t>
      </w:r>
      <w:r w:rsidR="00F14CF8">
        <w:t>-</w:t>
      </w:r>
      <w:r w:rsidRPr="00F14CF8">
        <w:t>М</w:t>
      </w:r>
      <w:r w:rsidR="00F14CF8" w:rsidRPr="00F14CF8">
        <w:t xml:space="preserve">: </w:t>
      </w:r>
      <w:r w:rsidRPr="00F14CF8">
        <w:t>Энергия</w:t>
      </w:r>
      <w:r w:rsidR="00F14CF8" w:rsidRPr="00F14CF8">
        <w:t xml:space="preserve"> </w:t>
      </w:r>
      <w:r w:rsidRPr="00F14CF8">
        <w:t>1976,</w:t>
      </w:r>
      <w:r w:rsidR="00F14CF8" w:rsidRPr="00F14CF8">
        <w:t xml:space="preserve"> - </w:t>
      </w:r>
      <w:r w:rsidRPr="00F14CF8">
        <w:t>215 с, ил</w:t>
      </w:r>
      <w:r w:rsidR="00F14CF8" w:rsidRPr="00F14CF8">
        <w:t>.</w:t>
      </w:r>
    </w:p>
    <w:p w:rsidR="00F14CF8" w:rsidRDefault="00143ECF" w:rsidP="008569F8">
      <w:pPr>
        <w:pStyle w:val="a0"/>
      </w:pPr>
      <w:r w:rsidRPr="00F14CF8">
        <w:t>Гемке Р</w:t>
      </w:r>
      <w:r w:rsidR="00F14CF8">
        <w:t xml:space="preserve">.Г. </w:t>
      </w:r>
      <w:r w:rsidRPr="00F14CF8">
        <w:t>“Неисправности электрических машин”-2-е изд</w:t>
      </w:r>
      <w:r w:rsidR="00F14CF8">
        <w:t>.,</w:t>
      </w:r>
      <w:r w:rsidRPr="00F14CF8">
        <w:t xml:space="preserve"> перераб</w:t>
      </w:r>
      <w:r w:rsidR="00F14CF8" w:rsidRPr="00F14CF8">
        <w:t xml:space="preserve">. </w:t>
      </w:r>
      <w:r w:rsidRPr="00F14CF8">
        <w:t xml:space="preserve">и доп </w:t>
      </w:r>
      <w:r w:rsidR="00F14CF8">
        <w:t>-</w:t>
      </w:r>
      <w:r w:rsidRPr="00F14CF8">
        <w:t xml:space="preserve"> Л</w:t>
      </w:r>
      <w:r w:rsidR="00F14CF8" w:rsidRPr="00F14CF8">
        <w:t xml:space="preserve">: </w:t>
      </w:r>
      <w:r w:rsidRPr="00F14CF8">
        <w:t>Энергоатомиздат, 1989,</w:t>
      </w:r>
      <w:r w:rsidR="00F14CF8" w:rsidRPr="00F14CF8">
        <w:t xml:space="preserve"> - </w:t>
      </w:r>
      <w:r w:rsidRPr="00F14CF8">
        <w:t>332 с</w:t>
      </w:r>
      <w:r w:rsidR="00F14CF8" w:rsidRPr="00F14CF8">
        <w:t xml:space="preserve">. </w:t>
      </w:r>
      <w:r w:rsidRPr="00F14CF8">
        <w:t>ил</w:t>
      </w:r>
      <w:r w:rsidR="00F14CF8" w:rsidRPr="00F14CF8">
        <w:t>.</w:t>
      </w:r>
    </w:p>
    <w:p w:rsidR="00F14CF8" w:rsidRDefault="00143ECF" w:rsidP="008569F8">
      <w:pPr>
        <w:pStyle w:val="a0"/>
      </w:pPr>
      <w:r w:rsidRPr="00F14CF8">
        <w:t>под ред</w:t>
      </w:r>
      <w:r w:rsidR="00F14CF8" w:rsidRPr="00F14CF8">
        <w:t xml:space="preserve">. </w:t>
      </w:r>
      <w:r w:rsidRPr="00F14CF8">
        <w:t>Луканина В</w:t>
      </w:r>
      <w:r w:rsidR="00F14CF8" w:rsidRPr="00F14CF8">
        <w:t xml:space="preserve">. </w:t>
      </w:r>
      <w:r w:rsidRPr="00F14CF8">
        <w:t>Н Теплотехника</w:t>
      </w:r>
      <w:r w:rsidR="00F14CF8" w:rsidRPr="00F14CF8">
        <w:t xml:space="preserve">; </w:t>
      </w:r>
      <w:r w:rsidRPr="00F14CF8">
        <w:t>учебник</w:t>
      </w:r>
      <w:r w:rsidR="00F14CF8" w:rsidRPr="00F14CF8">
        <w:t xml:space="preserve"> - </w:t>
      </w:r>
      <w:r w:rsidRPr="00F14CF8">
        <w:t>М</w:t>
      </w:r>
      <w:r w:rsidR="00F14CF8">
        <w:t>.:</w:t>
      </w:r>
      <w:r w:rsidR="00F14CF8" w:rsidRPr="00F14CF8">
        <w:t xml:space="preserve"> </w:t>
      </w:r>
      <w:r w:rsidRPr="00F14CF8">
        <w:t>Высшая школа, 1999,</w:t>
      </w:r>
      <w:r w:rsidR="00F14CF8" w:rsidRPr="00F14CF8">
        <w:t xml:space="preserve"> - </w:t>
      </w:r>
      <w:r w:rsidRPr="00F14CF8">
        <w:t>671 с</w:t>
      </w:r>
      <w:r w:rsidR="00F14CF8" w:rsidRPr="00F14CF8">
        <w:t>.</w:t>
      </w:r>
    </w:p>
    <w:p w:rsidR="00F14CF8" w:rsidRDefault="00143ECF" w:rsidP="008569F8">
      <w:pPr>
        <w:pStyle w:val="a0"/>
      </w:pPr>
      <w:r w:rsidRPr="00F14CF8">
        <w:t>Лариков Н</w:t>
      </w:r>
      <w:r w:rsidR="00F14CF8">
        <w:t xml:space="preserve">.Н. </w:t>
      </w:r>
      <w:r w:rsidRPr="00F14CF8">
        <w:t>Теплотехника</w:t>
      </w:r>
      <w:r w:rsidR="00F14CF8" w:rsidRPr="00F14CF8">
        <w:t xml:space="preserve">; </w:t>
      </w:r>
      <w:r w:rsidRPr="00F14CF8">
        <w:t>учебник М</w:t>
      </w:r>
      <w:r w:rsidR="00F14CF8">
        <w:t>.:</w:t>
      </w:r>
      <w:r w:rsidR="00F14CF8" w:rsidRPr="00F14CF8">
        <w:t xml:space="preserve"> </w:t>
      </w:r>
      <w:r w:rsidRPr="00F14CF8">
        <w:t>Стройиздат</w:t>
      </w:r>
      <w:r w:rsidR="00F14CF8">
        <w:t>, 19</w:t>
      </w:r>
      <w:r w:rsidRPr="00F14CF8">
        <w:t>85,-431 с</w:t>
      </w:r>
      <w:r w:rsidR="00F14CF8" w:rsidRPr="00F14CF8">
        <w:t>.</w:t>
      </w:r>
    </w:p>
    <w:p w:rsidR="00F14CF8" w:rsidRDefault="00143ECF" w:rsidP="008569F8">
      <w:pPr>
        <w:pStyle w:val="a0"/>
      </w:pPr>
      <w:r w:rsidRPr="00F14CF8">
        <w:t>Синельников В</w:t>
      </w:r>
      <w:r w:rsidR="00F14CF8">
        <w:t xml:space="preserve">.А., </w:t>
      </w:r>
      <w:r w:rsidRPr="00F14CF8">
        <w:t>Ланда М</w:t>
      </w:r>
      <w:r w:rsidR="00F14CF8">
        <w:t xml:space="preserve">.Л. </w:t>
      </w:r>
      <w:r w:rsidRPr="00F14CF8">
        <w:t>Устройство для защиты</w:t>
      </w:r>
      <w:r w:rsidR="00F14CF8" w:rsidRPr="00F14CF8">
        <w:t xml:space="preserve"> </w:t>
      </w:r>
      <w:r w:rsidRPr="00F14CF8">
        <w:t>силового трансформатора от перегрузки</w:t>
      </w:r>
      <w:r w:rsidR="00F14CF8">
        <w:t xml:space="preserve"> // </w:t>
      </w:r>
      <w:r w:rsidRPr="00F14CF8">
        <w:t>Описание изобретения</w:t>
      </w:r>
      <w:r w:rsidR="00F14CF8">
        <w:t xml:space="preserve"> // </w:t>
      </w:r>
      <w:r w:rsidRPr="00F14CF8">
        <w:t xml:space="preserve">Государственный комитет по делам изобретений и открытий </w:t>
      </w:r>
      <w:r w:rsidR="00F14CF8">
        <w:t>-</w:t>
      </w:r>
      <w:r w:rsidRPr="00F14CF8">
        <w:t xml:space="preserve"> 1978</w:t>
      </w:r>
      <w:r w:rsidR="00F14CF8" w:rsidRPr="00F14CF8">
        <w:t>.</w:t>
      </w:r>
    </w:p>
    <w:p w:rsidR="00F14CF8" w:rsidRDefault="00143ECF" w:rsidP="008569F8">
      <w:pPr>
        <w:pStyle w:val="a0"/>
      </w:pPr>
      <w:r w:rsidRPr="00F14CF8">
        <w:t>Борухмн В</w:t>
      </w:r>
      <w:r w:rsidR="00F14CF8">
        <w:t xml:space="preserve">.А., </w:t>
      </w:r>
      <w:r w:rsidRPr="00F14CF8">
        <w:t>Кулдыкин А</w:t>
      </w:r>
      <w:r w:rsidR="00F14CF8">
        <w:t xml:space="preserve">.Н., </w:t>
      </w:r>
      <w:r w:rsidRPr="00F14CF8">
        <w:t>Сулимова М</w:t>
      </w:r>
      <w:r w:rsidR="00F14CF8">
        <w:t xml:space="preserve">.И. </w:t>
      </w:r>
      <w:r w:rsidRPr="00F14CF8">
        <w:t>Устройство для защиты электрического маслонаполненного трансформатора</w:t>
      </w:r>
      <w:r w:rsidR="00F14CF8">
        <w:t xml:space="preserve"> // </w:t>
      </w:r>
      <w:r w:rsidRPr="00F14CF8">
        <w:t>Описание изобретения</w:t>
      </w:r>
      <w:r w:rsidR="00F14CF8">
        <w:t xml:space="preserve"> // </w:t>
      </w:r>
      <w:r w:rsidRPr="00F14CF8">
        <w:t xml:space="preserve">Государственный комитет по делам изобретений и открытий </w:t>
      </w:r>
      <w:r w:rsidR="00F14CF8">
        <w:t>-</w:t>
      </w:r>
      <w:r w:rsidRPr="00F14CF8">
        <w:t xml:space="preserve"> 1980</w:t>
      </w:r>
      <w:r w:rsidR="00F14CF8" w:rsidRPr="00F14CF8">
        <w:t>.</w:t>
      </w:r>
    </w:p>
    <w:p w:rsidR="00F14CF8" w:rsidRDefault="00143ECF" w:rsidP="008569F8">
      <w:pPr>
        <w:pStyle w:val="a0"/>
      </w:pPr>
      <w:r w:rsidRPr="00F14CF8">
        <w:t>Гейдерман Ж</w:t>
      </w:r>
      <w:r w:rsidR="00F14CF8">
        <w:t xml:space="preserve">.П., </w:t>
      </w:r>
      <w:r w:rsidRPr="00F14CF8">
        <w:t>Ланда М</w:t>
      </w:r>
      <w:r w:rsidR="00F14CF8">
        <w:t xml:space="preserve">.Л., </w:t>
      </w:r>
      <w:r w:rsidRPr="00F14CF8">
        <w:t>Синельников В</w:t>
      </w:r>
      <w:r w:rsidR="00F14CF8">
        <w:t xml:space="preserve">.Я., </w:t>
      </w:r>
      <w:r w:rsidRPr="00F14CF8">
        <w:t>Стасенко Р</w:t>
      </w:r>
      <w:r w:rsidR="00F14CF8">
        <w:t xml:space="preserve">.Ф., </w:t>
      </w:r>
      <w:r w:rsidRPr="00F14CF8">
        <w:t>Федотов И</w:t>
      </w:r>
      <w:r w:rsidR="00F14CF8">
        <w:t xml:space="preserve">.А., </w:t>
      </w:r>
      <w:r w:rsidRPr="00F14CF8">
        <w:t>Янаус А</w:t>
      </w:r>
      <w:r w:rsidR="00F14CF8">
        <w:t xml:space="preserve">.Я. </w:t>
      </w:r>
      <w:r w:rsidRPr="00F14CF8">
        <w:t>Устройство для защиты от перегрузки обмотки электрического аппарата</w:t>
      </w:r>
      <w:r w:rsidR="00F14CF8">
        <w:t xml:space="preserve"> // </w:t>
      </w:r>
      <w:r w:rsidRPr="00F14CF8">
        <w:t>Описание изобретения</w:t>
      </w:r>
      <w:r w:rsidR="00F14CF8">
        <w:t xml:space="preserve"> // </w:t>
      </w:r>
      <w:r w:rsidRPr="00F14CF8">
        <w:t xml:space="preserve">Государственный комитет по делам изобретений и открытий </w:t>
      </w:r>
      <w:r w:rsidR="00F14CF8">
        <w:t>-</w:t>
      </w:r>
      <w:r w:rsidRPr="00F14CF8">
        <w:t xml:space="preserve"> 1973</w:t>
      </w:r>
      <w:r w:rsidR="00F14CF8" w:rsidRPr="00F14CF8">
        <w:t>.</w:t>
      </w:r>
    </w:p>
    <w:p w:rsidR="00F14CF8" w:rsidRDefault="00143ECF" w:rsidP="008569F8">
      <w:pPr>
        <w:pStyle w:val="a0"/>
      </w:pPr>
      <w:r w:rsidRPr="00F14CF8">
        <w:t>Ахмедов Р</w:t>
      </w:r>
      <w:r w:rsidR="00F14CF8">
        <w:t xml:space="preserve">.Н., </w:t>
      </w:r>
      <w:r w:rsidRPr="00F14CF8">
        <w:t>Миронов Г</w:t>
      </w:r>
      <w:r w:rsidR="00F14CF8">
        <w:t xml:space="preserve">.А., </w:t>
      </w:r>
      <w:r w:rsidRPr="00F14CF8">
        <w:t>Керимов Ю</w:t>
      </w:r>
      <w:r w:rsidR="00F14CF8">
        <w:t xml:space="preserve">.М., </w:t>
      </w:r>
      <w:r w:rsidRPr="00F14CF8">
        <w:t>Исмаилова Э</w:t>
      </w:r>
      <w:r w:rsidR="00F14CF8">
        <w:t xml:space="preserve">.А. </w:t>
      </w:r>
      <w:r w:rsidRPr="00F14CF8">
        <w:t>Халилов Д</w:t>
      </w:r>
      <w:r w:rsidR="00F14CF8">
        <w:t xml:space="preserve">.Д. </w:t>
      </w:r>
      <w:r w:rsidRPr="00F14CF8">
        <w:t>Способ защиты трехфазного силового трансформатора от перегрузки</w:t>
      </w:r>
      <w:r w:rsidR="00F14CF8">
        <w:t xml:space="preserve"> // </w:t>
      </w:r>
      <w:r w:rsidRPr="00F14CF8">
        <w:t>Описание изобретения</w:t>
      </w:r>
      <w:r w:rsidR="00F14CF8">
        <w:t xml:space="preserve"> // </w:t>
      </w:r>
      <w:r w:rsidRPr="00F14CF8">
        <w:t xml:space="preserve">Государственный комитет по делам изобретений и открытий </w:t>
      </w:r>
      <w:r w:rsidR="00F14CF8">
        <w:t>-</w:t>
      </w:r>
      <w:r w:rsidRPr="00F14CF8">
        <w:t xml:space="preserve"> 1987</w:t>
      </w:r>
      <w:r w:rsidR="00F14CF8" w:rsidRPr="00F14CF8">
        <w:t>.</w:t>
      </w:r>
    </w:p>
    <w:p w:rsidR="00F14CF8" w:rsidRDefault="00143ECF" w:rsidP="008569F8">
      <w:pPr>
        <w:pStyle w:val="a0"/>
      </w:pPr>
      <w:r w:rsidRPr="00F14CF8">
        <w:t>Линкин Б</w:t>
      </w:r>
      <w:r w:rsidR="00F14CF8">
        <w:t xml:space="preserve">.Ю. </w:t>
      </w:r>
      <w:r w:rsidRPr="00F14CF8">
        <w:t>Электроснабжение промышленных предприятий и установок, М</w:t>
      </w:r>
      <w:r w:rsidR="00F14CF8" w:rsidRPr="00F14CF8">
        <w:t>:,</w:t>
      </w:r>
      <w:r w:rsidRPr="00F14CF8">
        <w:t xml:space="preserve"> Высшая школа, 1975 </w:t>
      </w:r>
      <w:r w:rsidR="00F14CF8">
        <w:t>-</w:t>
      </w:r>
      <w:r w:rsidRPr="00F14CF8">
        <w:t xml:space="preserve"> 360 с</w:t>
      </w:r>
      <w:r w:rsidR="00F14CF8" w:rsidRPr="00F14CF8">
        <w:t>.</w:t>
      </w:r>
    </w:p>
    <w:p w:rsidR="00F14CF8" w:rsidRDefault="00143ECF" w:rsidP="008569F8">
      <w:pPr>
        <w:pStyle w:val="a0"/>
      </w:pPr>
      <w:r w:rsidRPr="00F14CF8">
        <w:t>Правила устройства электроустановок</w:t>
      </w:r>
      <w:r w:rsidR="00F14CF8" w:rsidRPr="00F14CF8">
        <w:t xml:space="preserve">. </w:t>
      </w:r>
      <w:r w:rsidRPr="00F14CF8">
        <w:t>М</w:t>
      </w:r>
      <w:r w:rsidR="00F14CF8">
        <w:t>.:</w:t>
      </w:r>
      <w:r w:rsidR="00F14CF8" w:rsidRPr="00F14CF8">
        <w:t xml:space="preserve"> </w:t>
      </w:r>
      <w:r w:rsidRPr="00F14CF8">
        <w:t>1986,</w:t>
      </w:r>
      <w:r w:rsidR="00F14CF8" w:rsidRPr="00F14CF8">
        <w:t xml:space="preserve"> - </w:t>
      </w:r>
      <w:r w:rsidRPr="00F14CF8">
        <w:t>646 с</w:t>
      </w:r>
      <w:r w:rsidR="00F14CF8" w:rsidRPr="00F14CF8">
        <w:t>.</w:t>
      </w:r>
    </w:p>
    <w:p w:rsidR="00F14CF8" w:rsidRDefault="00143ECF" w:rsidP="008569F8">
      <w:pPr>
        <w:pStyle w:val="a0"/>
      </w:pPr>
      <w:r w:rsidRPr="00F14CF8">
        <w:t xml:space="preserve">Справочник радиолюбителя </w:t>
      </w:r>
      <w:r w:rsidR="00F14CF8">
        <w:t>-</w:t>
      </w:r>
      <w:r w:rsidRPr="00F14CF8">
        <w:t xml:space="preserve"> конструктора</w:t>
      </w:r>
      <w:r w:rsidR="00F14CF8" w:rsidRPr="00F14CF8">
        <w:t xml:space="preserve">. </w:t>
      </w:r>
      <w:r w:rsidR="00F14CF8">
        <w:t>-</w:t>
      </w:r>
      <w:r w:rsidRPr="00F14CF8">
        <w:t xml:space="preserve"> М</w:t>
      </w:r>
      <w:r w:rsidR="00F14CF8" w:rsidRPr="00F14CF8">
        <w:t xml:space="preserve">: </w:t>
      </w:r>
      <w:r w:rsidRPr="00F14CF8">
        <w:t>Радио и связь, 1997,</w:t>
      </w:r>
      <w:r w:rsidR="00F14CF8" w:rsidRPr="00F14CF8">
        <w:t xml:space="preserve"> - </w:t>
      </w:r>
      <w:r w:rsidRPr="00F14CF8">
        <w:t>560 с</w:t>
      </w:r>
      <w:r w:rsidR="00F14CF8">
        <w:t>.,</w:t>
      </w:r>
      <w:r w:rsidRPr="00F14CF8">
        <w:t xml:space="preserve"> ил</w:t>
      </w:r>
      <w:r w:rsidR="00F14CF8" w:rsidRPr="00F14CF8">
        <w:t>.</w:t>
      </w:r>
    </w:p>
    <w:p w:rsidR="00F14CF8" w:rsidRDefault="00143ECF" w:rsidP="008569F8">
      <w:pPr>
        <w:pStyle w:val="a0"/>
      </w:pPr>
      <w:r w:rsidRPr="00F14CF8">
        <w:t>Таев И</w:t>
      </w:r>
      <w:r w:rsidR="00F14CF8">
        <w:t xml:space="preserve">.С. </w:t>
      </w:r>
      <w:r w:rsidRPr="00F14CF8">
        <w:t>“Электрические аппараты автоматики и управления</w:t>
      </w:r>
      <w:r w:rsidR="00F14CF8">
        <w:t xml:space="preserve">". </w:t>
      </w:r>
      <w:r w:rsidRPr="00F14CF8">
        <w:t>М</w:t>
      </w:r>
      <w:r w:rsidR="00F14CF8" w:rsidRPr="00F14CF8">
        <w:t xml:space="preserve">: </w:t>
      </w:r>
      <w:r w:rsidRPr="00F14CF8">
        <w:t xml:space="preserve">Высшая школа, 1975 </w:t>
      </w:r>
      <w:r w:rsidR="00F14CF8">
        <w:t>-</w:t>
      </w:r>
      <w:r w:rsidRPr="00F14CF8">
        <w:t xml:space="preserve"> 224 с</w:t>
      </w:r>
      <w:r w:rsidR="00F14CF8">
        <w:t>.,</w:t>
      </w:r>
      <w:r w:rsidRPr="00F14CF8">
        <w:t xml:space="preserve"> ил</w:t>
      </w:r>
      <w:r w:rsidR="00F14CF8" w:rsidRPr="00F14CF8">
        <w:t>.</w:t>
      </w:r>
    </w:p>
    <w:p w:rsidR="00F14CF8" w:rsidRDefault="00143ECF" w:rsidP="008569F8">
      <w:pPr>
        <w:pStyle w:val="a0"/>
      </w:pPr>
      <w:r w:rsidRPr="00F14CF8">
        <w:t>20</w:t>
      </w:r>
      <w:r w:rsidR="00F14CF8" w:rsidRPr="00F14CF8">
        <w:t xml:space="preserve">. </w:t>
      </w:r>
      <w:r w:rsidRPr="00F14CF8">
        <w:t>Водяников В</w:t>
      </w:r>
      <w:r w:rsidR="00F14CF8">
        <w:t xml:space="preserve">.Г. </w:t>
      </w:r>
      <w:r w:rsidRPr="00F14CF8">
        <w:t xml:space="preserve">Экономическая оценка средств электрификации и автоматизации сельскохозяйственного производства и систем сельской энергетики </w:t>
      </w:r>
      <w:r w:rsidR="00F14CF8">
        <w:t>-</w:t>
      </w:r>
      <w:r w:rsidRPr="00F14CF8">
        <w:t xml:space="preserve"> М</w:t>
      </w:r>
      <w:r w:rsidR="00F14CF8">
        <w:t>.:</w:t>
      </w:r>
      <w:r w:rsidR="00F14CF8" w:rsidRPr="00F14CF8">
        <w:t xml:space="preserve"> </w:t>
      </w:r>
      <w:r w:rsidRPr="00F14CF8">
        <w:t>Ротапринт Московского Государственного Агроинженерного Университета им</w:t>
      </w:r>
      <w:r w:rsidR="00F14CF8">
        <w:t>.</w:t>
      </w:r>
      <w:r w:rsidR="008569F8">
        <w:t xml:space="preserve"> </w:t>
      </w:r>
      <w:r w:rsidR="00F14CF8">
        <w:t xml:space="preserve">В.П. </w:t>
      </w:r>
      <w:r w:rsidRPr="00F14CF8">
        <w:t>Горячкина</w:t>
      </w:r>
      <w:r w:rsidR="00F14CF8">
        <w:t>, 19</w:t>
      </w:r>
      <w:r w:rsidRPr="00F14CF8">
        <w:t>97</w:t>
      </w:r>
      <w:r w:rsidR="00F14CF8" w:rsidRPr="00F14CF8">
        <w:t xml:space="preserve"> - </w:t>
      </w:r>
      <w:r w:rsidRPr="00F14CF8">
        <w:t>157 с</w:t>
      </w:r>
      <w:r w:rsidR="00F14CF8" w:rsidRPr="00F14CF8">
        <w:t>.</w:t>
      </w:r>
      <w:bookmarkStart w:id="44" w:name="_GoBack"/>
      <w:bookmarkEnd w:id="44"/>
    </w:p>
    <w:sectPr w:rsidR="00F14CF8" w:rsidSect="000826A8">
      <w:headerReference w:type="default" r:id="rId186"/>
      <w:footerReference w:type="default" r:id="rId18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AC4" w:rsidRDefault="00D04AC4">
      <w:pPr>
        <w:ind w:firstLine="709"/>
      </w:pPr>
      <w:r>
        <w:separator/>
      </w:r>
    </w:p>
  </w:endnote>
  <w:endnote w:type="continuationSeparator" w:id="0">
    <w:p w:rsidR="00D04AC4" w:rsidRDefault="00D04AC4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UniversalMath1 BT">
    <w:altName w:val="Symbol"/>
    <w:panose1 w:val="00000000000000000000"/>
    <w:charset w:val="02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7BE" w:rsidRDefault="001937BE" w:rsidP="000826A8">
    <w:pPr>
      <w:pStyle w:val="af2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AC4" w:rsidRDefault="00D04AC4">
      <w:pPr>
        <w:ind w:firstLine="709"/>
      </w:pPr>
      <w:r>
        <w:separator/>
      </w:r>
    </w:p>
  </w:footnote>
  <w:footnote w:type="continuationSeparator" w:id="0">
    <w:p w:rsidR="00D04AC4" w:rsidRDefault="00D04AC4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7BE" w:rsidRDefault="001F26C1" w:rsidP="00F14CF8">
    <w:pPr>
      <w:pStyle w:val="aa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1937BE" w:rsidRDefault="001937BE" w:rsidP="00F14CF8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233F1"/>
    <w:multiLevelType w:val="multilevel"/>
    <w:tmpl w:val="D4D8FD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280E9A"/>
    <w:multiLevelType w:val="singleLevel"/>
    <w:tmpl w:val="D2DA6CF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32"/>
        <w:szCs w:val="32"/>
      </w:rPr>
    </w:lvl>
  </w:abstractNum>
  <w:abstractNum w:abstractNumId="3">
    <w:nsid w:val="08892AA9"/>
    <w:multiLevelType w:val="multilevel"/>
    <w:tmpl w:val="C1F2F45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4">
    <w:nsid w:val="0FEE596B"/>
    <w:multiLevelType w:val="multilevel"/>
    <w:tmpl w:val="A664F25A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702"/>
        </w:tabs>
        <w:ind w:left="1702" w:hanging="720"/>
      </w:pPr>
      <w:rPr>
        <w:rFonts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2193"/>
        </w:tabs>
        <w:ind w:left="2193" w:hanging="1080"/>
      </w:pPr>
      <w:rPr>
        <w:rFonts w:cs="Times New Roman" w:hint="default"/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2324"/>
        </w:tabs>
        <w:ind w:left="2324" w:hanging="1080"/>
      </w:pPr>
      <w:rPr>
        <w:rFonts w:cs="Times New Roman" w:hint="default"/>
        <w:sz w:val="24"/>
        <w:szCs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2815"/>
        </w:tabs>
        <w:ind w:left="2815" w:hanging="1440"/>
      </w:pPr>
      <w:rPr>
        <w:rFonts w:cs="Times New Roman" w:hint="default"/>
        <w:sz w:val="24"/>
        <w:szCs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306"/>
        </w:tabs>
        <w:ind w:left="3306" w:hanging="1800"/>
      </w:pPr>
      <w:rPr>
        <w:rFonts w:cs="Times New Roman" w:hint="default"/>
        <w:sz w:val="24"/>
        <w:szCs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37"/>
        </w:tabs>
        <w:ind w:left="3437" w:hanging="1800"/>
      </w:pPr>
      <w:rPr>
        <w:rFonts w:cs="Times New Roman" w:hint="default"/>
        <w:sz w:val="24"/>
        <w:szCs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28"/>
        </w:tabs>
        <w:ind w:left="3928" w:hanging="2160"/>
      </w:pPr>
      <w:rPr>
        <w:rFonts w:cs="Times New Roman" w:hint="default"/>
        <w:sz w:val="24"/>
        <w:szCs w:val="24"/>
      </w:rPr>
    </w:lvl>
  </w:abstractNum>
  <w:abstractNum w:abstractNumId="5">
    <w:nsid w:val="13863FE5"/>
    <w:multiLevelType w:val="multilevel"/>
    <w:tmpl w:val="F000B21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  <w:bCs/>
      </w:rPr>
    </w:lvl>
  </w:abstractNum>
  <w:abstractNum w:abstractNumId="6">
    <w:nsid w:val="1DAE56B2"/>
    <w:multiLevelType w:val="singleLevel"/>
    <w:tmpl w:val="79B4581C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7">
    <w:nsid w:val="1DCB2026"/>
    <w:multiLevelType w:val="singleLevel"/>
    <w:tmpl w:val="1256BC16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8">
    <w:nsid w:val="1F622712"/>
    <w:multiLevelType w:val="multilevel"/>
    <w:tmpl w:val="0B4CC6A4"/>
    <w:lvl w:ilvl="0">
      <w:start w:val="6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cs="Times New Roman"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  <w:bCs/>
      </w:rPr>
    </w:lvl>
  </w:abstractNum>
  <w:abstractNum w:abstractNumId="9">
    <w:nsid w:val="20754DCC"/>
    <w:multiLevelType w:val="multilevel"/>
    <w:tmpl w:val="E05E0A0A"/>
    <w:lvl w:ilvl="0">
      <w:start w:val="7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9360"/>
        </w:tabs>
        <w:ind w:left="9360" w:hanging="2160"/>
      </w:pPr>
      <w:rPr>
        <w:rFonts w:cs="Times New Roman" w:hint="default"/>
      </w:rPr>
    </w:lvl>
  </w:abstractNum>
  <w:abstractNum w:abstractNumId="10">
    <w:nsid w:val="215E5C3E"/>
    <w:multiLevelType w:val="multilevel"/>
    <w:tmpl w:val="227C470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2345"/>
        </w:tabs>
        <w:ind w:left="234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4690"/>
        </w:tabs>
        <w:ind w:left="469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035"/>
        </w:tabs>
        <w:ind w:left="703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9020"/>
        </w:tabs>
        <w:ind w:left="90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365"/>
        </w:tabs>
        <w:ind w:left="113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3350"/>
        </w:tabs>
        <w:ind w:left="1335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695"/>
        </w:tabs>
        <w:ind w:left="1569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40"/>
        </w:tabs>
        <w:ind w:left="18040" w:hanging="2160"/>
      </w:pPr>
      <w:rPr>
        <w:rFonts w:cs="Times New Roman" w:hint="default"/>
      </w:rPr>
    </w:lvl>
  </w:abstractNum>
  <w:abstractNum w:abstractNumId="11">
    <w:nsid w:val="26430D70"/>
    <w:multiLevelType w:val="singleLevel"/>
    <w:tmpl w:val="4F88AE9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2">
    <w:nsid w:val="28E76493"/>
    <w:multiLevelType w:val="singleLevel"/>
    <w:tmpl w:val="41663078"/>
    <w:lvl w:ilvl="0">
      <w:start w:val="5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3">
    <w:nsid w:val="2B09325B"/>
    <w:multiLevelType w:val="singleLevel"/>
    <w:tmpl w:val="257C4892"/>
    <w:lvl w:ilvl="0">
      <w:start w:val="6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14">
    <w:nsid w:val="2CDF34BC"/>
    <w:multiLevelType w:val="multilevel"/>
    <w:tmpl w:val="435CAC06"/>
    <w:lvl w:ilvl="0">
      <w:start w:val="6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705"/>
        </w:tabs>
        <w:ind w:left="270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632"/>
        </w:tabs>
        <w:ind w:left="363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199"/>
        </w:tabs>
        <w:ind w:left="419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126"/>
        </w:tabs>
        <w:ind w:left="512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053"/>
        </w:tabs>
        <w:ind w:left="6053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620"/>
        </w:tabs>
        <w:ind w:left="66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47"/>
        </w:tabs>
        <w:ind w:left="7547" w:hanging="2160"/>
      </w:pPr>
      <w:rPr>
        <w:rFonts w:cs="Times New Roman" w:hint="default"/>
      </w:rPr>
    </w:lvl>
  </w:abstractNum>
  <w:abstractNum w:abstractNumId="15">
    <w:nsid w:val="31C877A2"/>
    <w:multiLevelType w:val="multilevel"/>
    <w:tmpl w:val="487C314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29"/>
        </w:tabs>
        <w:ind w:left="1129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cs="Times New Roman" w:hint="default"/>
      </w:rPr>
    </w:lvl>
  </w:abstractNum>
  <w:abstractNum w:abstractNumId="16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4BA724F"/>
    <w:multiLevelType w:val="singleLevel"/>
    <w:tmpl w:val="FDD2152A"/>
    <w:lvl w:ilvl="0">
      <w:start w:val="17"/>
      <w:numFmt w:val="decimal"/>
      <w:lvlText w:val="%1."/>
      <w:legacy w:legacy="1" w:legacySpace="0" w:legacyIndent="283"/>
      <w:lvlJc w:val="left"/>
      <w:pPr>
        <w:ind w:left="850" w:hanging="283"/>
      </w:pPr>
      <w:rPr>
        <w:rFonts w:cs="Times New Roman"/>
      </w:rPr>
    </w:lvl>
  </w:abstractNum>
  <w:abstractNum w:abstractNumId="18">
    <w:nsid w:val="388807BA"/>
    <w:multiLevelType w:val="singleLevel"/>
    <w:tmpl w:val="2A686222"/>
    <w:lvl w:ilvl="0">
      <w:start w:val="4"/>
      <w:numFmt w:val="decimal"/>
      <w:lvlText w:val="%1."/>
      <w:legacy w:legacy="1" w:legacySpace="0" w:legacyIndent="1069"/>
      <w:lvlJc w:val="left"/>
      <w:pPr>
        <w:ind w:left="1789" w:hanging="1069"/>
      </w:pPr>
      <w:rPr>
        <w:rFonts w:cs="Times New Roman"/>
      </w:rPr>
    </w:lvl>
  </w:abstractNum>
  <w:abstractNum w:abstractNumId="19">
    <w:nsid w:val="3CCF1829"/>
    <w:multiLevelType w:val="singleLevel"/>
    <w:tmpl w:val="0D78F6E6"/>
    <w:lvl w:ilvl="0">
      <w:start w:val="4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</w:abstractNum>
  <w:abstractNum w:abstractNumId="20">
    <w:nsid w:val="3D5231D5"/>
    <w:multiLevelType w:val="multilevel"/>
    <w:tmpl w:val="B976981C"/>
    <w:lvl w:ilvl="0">
      <w:start w:val="5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>
    <w:nsid w:val="3D6A4CF5"/>
    <w:multiLevelType w:val="multilevel"/>
    <w:tmpl w:val="40CE9CF2"/>
    <w:lvl w:ilvl="0">
      <w:start w:val="8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556"/>
        </w:tabs>
        <w:ind w:left="35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334"/>
        </w:tabs>
        <w:ind w:left="533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752"/>
        </w:tabs>
        <w:ind w:left="67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530"/>
        </w:tabs>
        <w:ind w:left="85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308"/>
        </w:tabs>
        <w:ind w:left="103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726"/>
        </w:tabs>
        <w:ind w:left="1172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504"/>
        </w:tabs>
        <w:ind w:left="13504" w:hanging="2160"/>
      </w:pPr>
      <w:rPr>
        <w:rFonts w:cs="Times New Roman" w:hint="default"/>
      </w:rPr>
    </w:lvl>
  </w:abstractNum>
  <w:abstractNum w:abstractNumId="22">
    <w:nsid w:val="3EDC38EC"/>
    <w:multiLevelType w:val="singleLevel"/>
    <w:tmpl w:val="F3E06C1E"/>
    <w:lvl w:ilvl="0">
      <w:start w:val="1"/>
      <w:numFmt w:val="decimal"/>
      <w:lvlText w:val="%1."/>
      <w:legacy w:legacy="1" w:legacySpace="0" w:legacyIndent="810"/>
      <w:lvlJc w:val="left"/>
      <w:pPr>
        <w:ind w:left="810" w:hanging="810"/>
      </w:pPr>
      <w:rPr>
        <w:rFonts w:cs="Times New Roman"/>
      </w:rPr>
    </w:lvl>
  </w:abstractNum>
  <w:abstractNum w:abstractNumId="23">
    <w:nsid w:val="42E6442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4">
    <w:nsid w:val="43D62643"/>
    <w:multiLevelType w:val="multilevel"/>
    <w:tmpl w:val="23E21C30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556"/>
        </w:tabs>
        <w:ind w:left="35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334"/>
        </w:tabs>
        <w:ind w:left="533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752"/>
        </w:tabs>
        <w:ind w:left="67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530"/>
        </w:tabs>
        <w:ind w:left="85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308"/>
        </w:tabs>
        <w:ind w:left="103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726"/>
        </w:tabs>
        <w:ind w:left="1172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504"/>
        </w:tabs>
        <w:ind w:left="13504" w:hanging="2160"/>
      </w:pPr>
      <w:rPr>
        <w:rFonts w:cs="Times New Roman" w:hint="default"/>
      </w:rPr>
    </w:lvl>
  </w:abstractNum>
  <w:abstractNum w:abstractNumId="25">
    <w:nsid w:val="4AC53D3B"/>
    <w:multiLevelType w:val="multilevel"/>
    <w:tmpl w:val="68D64E1E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26">
    <w:nsid w:val="4B1113E6"/>
    <w:multiLevelType w:val="singleLevel"/>
    <w:tmpl w:val="4AAAB318"/>
    <w:lvl w:ilvl="0">
      <w:start w:val="1"/>
      <w:numFmt w:val="decimal"/>
      <w:lvlText w:val="%1. "/>
      <w:legacy w:legacy="1" w:legacySpace="0" w:legacyIndent="283"/>
      <w:lvlJc w:val="left"/>
      <w:pPr>
        <w:ind w:left="284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7">
    <w:nsid w:val="4C756600"/>
    <w:multiLevelType w:val="multilevel"/>
    <w:tmpl w:val="901E75E8"/>
    <w:lvl w:ilvl="0">
      <w:start w:val="5"/>
      <w:numFmt w:val="decimal"/>
      <w:lvlText w:val="%1."/>
      <w:lvlJc w:val="left"/>
      <w:pPr>
        <w:tabs>
          <w:tab w:val="num" w:pos="421"/>
        </w:tabs>
        <w:ind w:left="421" w:hanging="421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28">
    <w:nsid w:val="4DF8644B"/>
    <w:multiLevelType w:val="singleLevel"/>
    <w:tmpl w:val="79B4581C"/>
    <w:lvl w:ilvl="0">
      <w:start w:val="1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9">
    <w:nsid w:val="52EC78DF"/>
    <w:multiLevelType w:val="singleLevel"/>
    <w:tmpl w:val="C45EE358"/>
    <w:lvl w:ilvl="0">
      <w:start w:val="1"/>
      <w:numFmt w:val="decimal"/>
      <w:lvlText w:val="%1."/>
      <w:legacy w:legacy="1" w:legacySpace="0" w:legacyIndent="360"/>
      <w:lvlJc w:val="left"/>
      <w:pPr>
        <w:ind w:left="1778" w:hanging="360"/>
      </w:pPr>
      <w:rPr>
        <w:rFonts w:cs="Times New Roman"/>
      </w:rPr>
    </w:lvl>
  </w:abstractNum>
  <w:abstractNum w:abstractNumId="30">
    <w:nsid w:val="593B7DEA"/>
    <w:multiLevelType w:val="multilevel"/>
    <w:tmpl w:val="93B6371E"/>
    <w:lvl w:ilvl="0">
      <w:start w:val="4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31">
    <w:nsid w:val="595E2C50"/>
    <w:multiLevelType w:val="multilevel"/>
    <w:tmpl w:val="44E6A91E"/>
    <w:lvl w:ilvl="0">
      <w:start w:val="5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2">
    <w:nsid w:val="5CD77BC8"/>
    <w:multiLevelType w:val="multilevel"/>
    <w:tmpl w:val="81FC37F6"/>
    <w:lvl w:ilvl="0">
      <w:start w:val="1"/>
      <w:numFmt w:val="decimal"/>
      <w:lvlText w:val="%1."/>
      <w:legacy w:legacy="1" w:legacySpace="120" w:legacyIndent="465"/>
      <w:lvlJc w:val="left"/>
      <w:pPr>
        <w:ind w:left="465" w:hanging="465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825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1005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365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725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905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265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625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805" w:hanging="180"/>
      </w:pPr>
      <w:rPr>
        <w:rFonts w:cs="Times New Roman"/>
      </w:rPr>
    </w:lvl>
  </w:abstractNum>
  <w:abstractNum w:abstractNumId="33">
    <w:nsid w:val="606F5AB1"/>
    <w:multiLevelType w:val="singleLevel"/>
    <w:tmpl w:val="F0D840F6"/>
    <w:lvl w:ilvl="0">
      <w:start w:val="1"/>
      <w:numFmt w:val="decimal"/>
      <w:lvlText w:val="7.%1. "/>
      <w:legacy w:legacy="1" w:legacySpace="0" w:legacyIndent="283"/>
      <w:lvlJc w:val="left"/>
      <w:pPr>
        <w:ind w:left="284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34">
    <w:nsid w:val="62FC2454"/>
    <w:multiLevelType w:val="singleLevel"/>
    <w:tmpl w:val="ADFE8D8A"/>
    <w:lvl w:ilvl="0">
      <w:start w:val="1"/>
      <w:numFmt w:val="decimal"/>
      <w:lvlText w:val="%1."/>
      <w:legacy w:legacy="1" w:legacySpace="0" w:legacyIndent="283"/>
      <w:lvlJc w:val="left"/>
      <w:pPr>
        <w:ind w:left="850" w:hanging="283"/>
      </w:pPr>
      <w:rPr>
        <w:rFonts w:cs="Times New Roman"/>
      </w:rPr>
    </w:lvl>
  </w:abstractNum>
  <w:abstractNum w:abstractNumId="35">
    <w:nsid w:val="6A1C0A5E"/>
    <w:multiLevelType w:val="singleLevel"/>
    <w:tmpl w:val="BF8A8A86"/>
    <w:lvl w:ilvl="0">
      <w:start w:val="5"/>
      <w:numFmt w:val="decimal"/>
      <w:lvlText w:val="7.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36">
    <w:nsid w:val="70EF4FF0"/>
    <w:multiLevelType w:val="hybridMultilevel"/>
    <w:tmpl w:val="F252D264"/>
    <w:lvl w:ilvl="0" w:tplc="FFFFFFF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7">
    <w:nsid w:val="713C4994"/>
    <w:multiLevelType w:val="singleLevel"/>
    <w:tmpl w:val="D6262B9C"/>
    <w:lvl w:ilvl="0">
      <w:start w:val="8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</w:abstractNum>
  <w:abstractNum w:abstractNumId="38">
    <w:nsid w:val="73AF45EE"/>
    <w:multiLevelType w:val="multilevel"/>
    <w:tmpl w:val="F43E9F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9">
    <w:nsid w:val="7C9B26DA"/>
    <w:multiLevelType w:val="multilevel"/>
    <w:tmpl w:val="81FC37F6"/>
    <w:lvl w:ilvl="0">
      <w:start w:val="1"/>
      <w:numFmt w:val="decimal"/>
      <w:lvlText w:val="%1."/>
      <w:legacy w:legacy="1" w:legacySpace="120" w:legacyIndent="465"/>
      <w:lvlJc w:val="left"/>
      <w:pPr>
        <w:ind w:left="465" w:hanging="465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825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1005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365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725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905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265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625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805" w:hanging="180"/>
      </w:pPr>
      <w:rPr>
        <w:rFonts w:cs="Times New Roman"/>
      </w:rPr>
    </w:lvl>
  </w:abstractNum>
  <w:abstractNum w:abstractNumId="40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abstractNum w:abstractNumId="41">
    <w:nsid w:val="7FE954F1"/>
    <w:multiLevelType w:val="multilevel"/>
    <w:tmpl w:val="8ED65238"/>
    <w:lvl w:ilvl="0">
      <w:start w:val="1"/>
      <w:numFmt w:val="decimal"/>
      <w:lvlText w:val="%1."/>
      <w:lvlJc w:val="left"/>
      <w:pPr>
        <w:tabs>
          <w:tab w:val="num" w:pos="2910"/>
        </w:tabs>
        <w:ind w:left="291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2970"/>
        </w:tabs>
        <w:ind w:left="297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270"/>
        </w:tabs>
        <w:ind w:left="327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30"/>
        </w:tabs>
        <w:ind w:left="363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30"/>
        </w:tabs>
        <w:ind w:left="36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90"/>
        </w:tabs>
        <w:ind w:left="399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90"/>
        </w:tabs>
        <w:ind w:left="399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50"/>
        </w:tabs>
        <w:ind w:left="435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710"/>
        </w:tabs>
        <w:ind w:left="4710" w:hanging="2160"/>
      </w:pPr>
      <w:rPr>
        <w:rFonts w:cs="Times New Roman" w:hint="default"/>
      </w:rPr>
    </w:lvl>
  </w:abstractNum>
  <w:num w:numId="1">
    <w:abstractNumId w:val="20"/>
  </w:num>
  <w:num w:numId="2">
    <w:abstractNumId w:val="36"/>
  </w:num>
  <w:num w:numId="3">
    <w:abstractNumId w:val="22"/>
  </w:num>
  <w:num w:numId="4">
    <w:abstractNumId w:val="3"/>
  </w:num>
  <w:num w:numId="5">
    <w:abstractNumId w:val="39"/>
  </w:num>
  <w:num w:numId="6">
    <w:abstractNumId w:val="32"/>
  </w:num>
  <w:num w:numId="7">
    <w:abstractNumId w:val="23"/>
  </w:num>
  <w:num w:numId="8">
    <w:abstractNumId w:val="25"/>
  </w:num>
  <w:num w:numId="9">
    <w:abstractNumId w:val="18"/>
  </w:num>
  <w:num w:numId="10">
    <w:abstractNumId w:val="41"/>
  </w:num>
  <w:num w:numId="11">
    <w:abstractNumId w:val="7"/>
  </w:num>
  <w:num w:numId="12">
    <w:abstractNumId w:val="34"/>
  </w:num>
  <w:num w:numId="13">
    <w:abstractNumId w:val="17"/>
  </w:num>
  <w:num w:numId="14">
    <w:abstractNumId w:val="15"/>
  </w:num>
  <w:num w:numId="15">
    <w:abstractNumId w:val="11"/>
  </w:num>
  <w:num w:numId="16">
    <w:abstractNumId w:val="0"/>
  </w:num>
  <w:num w:numId="17">
    <w:abstractNumId w:val="19"/>
  </w:num>
  <w:num w:numId="18">
    <w:abstractNumId w:val="13"/>
  </w:num>
  <w:num w:numId="19">
    <w:abstractNumId w:val="24"/>
  </w:num>
  <w:num w:numId="20">
    <w:abstractNumId w:val="31"/>
  </w:num>
  <w:num w:numId="21">
    <w:abstractNumId w:val="12"/>
  </w:num>
  <w:num w:numId="22">
    <w:abstractNumId w:val="27"/>
  </w:num>
  <w:num w:numId="23">
    <w:abstractNumId w:val="4"/>
  </w:num>
  <w:num w:numId="24">
    <w:abstractNumId w:val="30"/>
  </w:num>
  <w:num w:numId="25">
    <w:abstractNumId w:val="2"/>
  </w:num>
  <w:num w:numId="26">
    <w:abstractNumId w:val="35"/>
  </w:num>
  <w:num w:numId="27">
    <w:abstractNumId w:val="33"/>
  </w:num>
  <w:num w:numId="28">
    <w:abstractNumId w:val="26"/>
  </w:num>
  <w:num w:numId="29">
    <w:abstractNumId w:val="6"/>
  </w:num>
  <w:num w:numId="30">
    <w:abstractNumId w:val="6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8"/>
          <w:szCs w:val="28"/>
          <w:u w:val="none"/>
        </w:rPr>
      </w:lvl>
    </w:lvlOverride>
  </w:num>
  <w:num w:numId="31">
    <w:abstractNumId w:val="28"/>
  </w:num>
  <w:num w:numId="32">
    <w:abstractNumId w:val="9"/>
  </w:num>
  <w:num w:numId="33">
    <w:abstractNumId w:val="14"/>
  </w:num>
  <w:num w:numId="34">
    <w:abstractNumId w:val="10"/>
  </w:num>
  <w:num w:numId="35">
    <w:abstractNumId w:val="37"/>
  </w:num>
  <w:num w:numId="36">
    <w:abstractNumId w:val="21"/>
  </w:num>
  <w:num w:numId="37">
    <w:abstractNumId w:val="5"/>
  </w:num>
  <w:num w:numId="38">
    <w:abstractNumId w:val="8"/>
  </w:num>
  <w:num w:numId="39">
    <w:abstractNumId w:val="29"/>
  </w:num>
  <w:num w:numId="40">
    <w:abstractNumId w:val="38"/>
  </w:num>
  <w:num w:numId="41">
    <w:abstractNumId w:val="16"/>
  </w:num>
  <w:num w:numId="42">
    <w:abstractNumId w:val="1"/>
  </w:num>
  <w:num w:numId="4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6ABC"/>
    <w:rsid w:val="000826A8"/>
    <w:rsid w:val="00143ECF"/>
    <w:rsid w:val="0014416A"/>
    <w:rsid w:val="00186D3E"/>
    <w:rsid w:val="001937BE"/>
    <w:rsid w:val="001D317A"/>
    <w:rsid w:val="001F26C1"/>
    <w:rsid w:val="00373991"/>
    <w:rsid w:val="003E54F1"/>
    <w:rsid w:val="004A1A3B"/>
    <w:rsid w:val="004A7810"/>
    <w:rsid w:val="004E1CB8"/>
    <w:rsid w:val="00515DA2"/>
    <w:rsid w:val="005856F5"/>
    <w:rsid w:val="005C4BC8"/>
    <w:rsid w:val="00665C7D"/>
    <w:rsid w:val="00670946"/>
    <w:rsid w:val="008569F8"/>
    <w:rsid w:val="009B6A28"/>
    <w:rsid w:val="009D6666"/>
    <w:rsid w:val="009E6ABC"/>
    <w:rsid w:val="00A62400"/>
    <w:rsid w:val="00A80D37"/>
    <w:rsid w:val="00AC59DD"/>
    <w:rsid w:val="00AF72D1"/>
    <w:rsid w:val="00D04AC4"/>
    <w:rsid w:val="00D34E27"/>
    <w:rsid w:val="00D56C11"/>
    <w:rsid w:val="00D834EC"/>
    <w:rsid w:val="00F14CF8"/>
    <w:rsid w:val="00F4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15"/>
    <o:shapelayout v:ext="edit">
      <o:idmap v:ext="edit" data="1"/>
    </o:shapelayout>
  </w:shapeDefaults>
  <w:decimalSymbol w:val=","/>
  <w:listSeparator w:val=";"/>
  <w14:defaultImageDpi w14:val="0"/>
  <w15:chartTrackingRefBased/>
  <w15:docId w15:val="{A44504BB-8684-46AB-B318-4A9D0DC42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F14CF8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F14CF8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F14CF8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F14CF8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F14CF8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F14CF8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F14CF8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F14CF8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F14CF8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paragraph" w:styleId="9">
    <w:name w:val="heading 9"/>
    <w:basedOn w:val="a2"/>
    <w:next w:val="a2"/>
    <w:link w:val="90"/>
    <w:uiPriority w:val="99"/>
    <w:qFormat/>
    <w:pPr>
      <w:keepNext/>
      <w:ind w:right="-142" w:firstLine="567"/>
      <w:outlineLvl w:val="8"/>
    </w:pPr>
    <w:rPr>
      <w:color w:val="00000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</w:rPr>
  </w:style>
  <w:style w:type="paragraph" w:styleId="21">
    <w:name w:val="Body Text 2"/>
    <w:basedOn w:val="a2"/>
    <w:link w:val="22"/>
    <w:uiPriority w:val="99"/>
    <w:pPr>
      <w:ind w:firstLine="709"/>
      <w:outlineLvl w:val="0"/>
    </w:p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8"/>
      <w:szCs w:val="28"/>
    </w:rPr>
  </w:style>
  <w:style w:type="paragraph" w:styleId="a6">
    <w:name w:val="Body Text"/>
    <w:basedOn w:val="a2"/>
    <w:link w:val="a7"/>
    <w:uiPriority w:val="99"/>
    <w:rsid w:val="00F14CF8"/>
    <w:pPr>
      <w:ind w:firstLine="709"/>
    </w:p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8"/>
      <w:szCs w:val="28"/>
    </w:rPr>
  </w:style>
  <w:style w:type="paragraph" w:styleId="a8">
    <w:name w:val="Document Map"/>
    <w:basedOn w:val="a2"/>
    <w:link w:val="a9"/>
    <w:uiPriority w:val="99"/>
    <w:semiHidden/>
    <w:pPr>
      <w:shd w:val="clear" w:color="auto" w:fill="000080"/>
      <w:ind w:firstLine="709"/>
    </w:pPr>
    <w:rPr>
      <w:rFonts w:ascii="Tahoma" w:hAnsi="Tahoma" w:cs="Tahoma"/>
    </w:rPr>
  </w:style>
  <w:style w:type="character" w:customStyle="1" w:styleId="a9">
    <w:name w:val="Схема документа Знак"/>
    <w:link w:val="a8"/>
    <w:uiPriority w:val="99"/>
    <w:semiHidden/>
    <w:locked/>
    <w:rPr>
      <w:rFonts w:ascii="Tahoma" w:hAnsi="Tahoma" w:cs="Tahoma"/>
      <w:sz w:val="16"/>
      <w:szCs w:val="16"/>
    </w:rPr>
  </w:style>
  <w:style w:type="paragraph" w:styleId="aa">
    <w:name w:val="header"/>
    <w:basedOn w:val="a2"/>
    <w:next w:val="a6"/>
    <w:link w:val="ab"/>
    <w:uiPriority w:val="99"/>
    <w:rsid w:val="00F14CF8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b">
    <w:name w:val="Верхний колонтитул Знак"/>
    <w:link w:val="aa"/>
    <w:uiPriority w:val="99"/>
    <w:semiHidden/>
    <w:locked/>
    <w:rsid w:val="00F14CF8"/>
    <w:rPr>
      <w:rFonts w:cs="Times New Roman"/>
      <w:noProof/>
      <w:kern w:val="16"/>
      <w:sz w:val="28"/>
      <w:szCs w:val="28"/>
      <w:lang w:val="ru-RU" w:eastAsia="ru-RU"/>
    </w:rPr>
  </w:style>
  <w:style w:type="character" w:styleId="ac">
    <w:name w:val="endnote reference"/>
    <w:uiPriority w:val="99"/>
    <w:semiHidden/>
    <w:rsid w:val="00F14CF8"/>
    <w:rPr>
      <w:rFonts w:cs="Times New Roman"/>
      <w:vertAlign w:val="superscript"/>
    </w:rPr>
  </w:style>
  <w:style w:type="paragraph" w:styleId="31">
    <w:name w:val="Body Text Indent 3"/>
    <w:basedOn w:val="a2"/>
    <w:link w:val="32"/>
    <w:uiPriority w:val="99"/>
    <w:rsid w:val="00F14CF8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d">
    <w:name w:val="Body Text Indent"/>
    <w:basedOn w:val="a2"/>
    <w:link w:val="ae"/>
    <w:uiPriority w:val="99"/>
    <w:rsid w:val="00F14CF8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locked/>
    <w:rPr>
      <w:rFonts w:cs="Times New Roman"/>
      <w:sz w:val="28"/>
      <w:szCs w:val="28"/>
    </w:rPr>
  </w:style>
  <w:style w:type="paragraph" w:styleId="33">
    <w:name w:val="Body Text 3"/>
    <w:basedOn w:val="a2"/>
    <w:link w:val="34"/>
    <w:uiPriority w:val="99"/>
    <w:pPr>
      <w:ind w:firstLine="709"/>
      <w:jc w:val="center"/>
    </w:pPr>
    <w:rPr>
      <w:b/>
      <w:bCs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  <w:szCs w:val="16"/>
    </w:rPr>
  </w:style>
  <w:style w:type="paragraph" w:styleId="11">
    <w:name w:val="toc 1"/>
    <w:basedOn w:val="a2"/>
    <w:next w:val="a2"/>
    <w:autoRedefine/>
    <w:uiPriority w:val="99"/>
    <w:semiHidden/>
    <w:rsid w:val="00F14CF8"/>
    <w:pPr>
      <w:tabs>
        <w:tab w:val="right" w:leader="dot" w:pos="1400"/>
      </w:tabs>
      <w:ind w:firstLine="709"/>
    </w:pPr>
  </w:style>
  <w:style w:type="paragraph" w:styleId="23">
    <w:name w:val="Body Text Indent 2"/>
    <w:basedOn w:val="a2"/>
    <w:link w:val="24"/>
    <w:uiPriority w:val="99"/>
    <w:pPr>
      <w:ind w:left="284" w:firstLine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af">
    <w:name w:val="Block Text"/>
    <w:basedOn w:val="a2"/>
    <w:uiPriority w:val="99"/>
    <w:pPr>
      <w:ind w:left="851" w:right="-285" w:firstLine="567"/>
    </w:pPr>
    <w:rPr>
      <w:color w:val="000000"/>
      <w:position w:val="-18"/>
    </w:rPr>
  </w:style>
  <w:style w:type="paragraph" w:styleId="af0">
    <w:name w:val="Title"/>
    <w:basedOn w:val="a2"/>
    <w:link w:val="af1"/>
    <w:uiPriority w:val="99"/>
    <w:qFormat/>
    <w:pPr>
      <w:ind w:firstLine="709"/>
      <w:jc w:val="center"/>
    </w:pPr>
  </w:style>
  <w:style w:type="character" w:customStyle="1" w:styleId="af1">
    <w:name w:val="Название Знак"/>
    <w:link w:val="af0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footer"/>
    <w:basedOn w:val="a2"/>
    <w:link w:val="af3"/>
    <w:uiPriority w:val="99"/>
    <w:semiHidden/>
    <w:rsid w:val="00F14CF8"/>
    <w:pPr>
      <w:tabs>
        <w:tab w:val="center" w:pos="4819"/>
        <w:tab w:val="right" w:pos="9639"/>
      </w:tabs>
      <w:ind w:firstLine="709"/>
    </w:pPr>
  </w:style>
  <w:style w:type="character" w:customStyle="1" w:styleId="af3">
    <w:name w:val="Нижний колонтитул Знак"/>
    <w:link w:val="af2"/>
    <w:uiPriority w:val="99"/>
    <w:semiHidden/>
    <w:locked/>
    <w:rsid w:val="00F14CF8"/>
    <w:rPr>
      <w:rFonts w:cs="Times New Roman"/>
      <w:sz w:val="28"/>
      <w:szCs w:val="28"/>
      <w:lang w:val="ru-RU" w:eastAsia="ru-RU"/>
    </w:rPr>
  </w:style>
  <w:style w:type="character" w:styleId="af4">
    <w:name w:val="page number"/>
    <w:uiPriority w:val="99"/>
    <w:rsid w:val="00F14CF8"/>
    <w:rPr>
      <w:rFonts w:ascii="Times New Roman" w:hAnsi="Times New Roman" w:cs="Times New Roman"/>
      <w:sz w:val="28"/>
      <w:szCs w:val="28"/>
    </w:rPr>
  </w:style>
  <w:style w:type="table" w:styleId="-1">
    <w:name w:val="Table Web 1"/>
    <w:basedOn w:val="a4"/>
    <w:uiPriority w:val="99"/>
    <w:rsid w:val="00F14CF8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5">
    <w:name w:val="выделение"/>
    <w:uiPriority w:val="99"/>
    <w:rsid w:val="00F14CF8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6">
    <w:name w:val="Hyperlink"/>
    <w:uiPriority w:val="99"/>
    <w:rsid w:val="00F14CF8"/>
    <w:rPr>
      <w:rFonts w:cs="Times New Roman"/>
      <w:color w:val="auto"/>
      <w:sz w:val="28"/>
      <w:szCs w:val="28"/>
      <w:u w:val="single"/>
      <w:vertAlign w:val="baseline"/>
    </w:rPr>
  </w:style>
  <w:style w:type="paragraph" w:customStyle="1" w:styleId="25">
    <w:name w:val="Заголовок 2 дипл"/>
    <w:basedOn w:val="a2"/>
    <w:next w:val="ad"/>
    <w:uiPriority w:val="99"/>
    <w:rsid w:val="00F14CF8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styleId="af7">
    <w:name w:val="footnote reference"/>
    <w:uiPriority w:val="99"/>
    <w:semiHidden/>
    <w:rsid w:val="00F14CF8"/>
    <w:rPr>
      <w:rFonts w:cs="Times New Roman"/>
      <w:sz w:val="28"/>
      <w:szCs w:val="28"/>
      <w:vertAlign w:val="superscript"/>
    </w:rPr>
  </w:style>
  <w:style w:type="paragraph" w:styleId="af8">
    <w:name w:val="Plain Text"/>
    <w:basedOn w:val="a2"/>
    <w:link w:val="12"/>
    <w:uiPriority w:val="99"/>
    <w:rsid w:val="00F14CF8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9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Текст Знак1"/>
    <w:link w:val="af8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0">
    <w:name w:val="лит"/>
    <w:autoRedefine/>
    <w:uiPriority w:val="99"/>
    <w:rsid w:val="00F14CF8"/>
    <w:pPr>
      <w:numPr>
        <w:numId w:val="41"/>
      </w:numPr>
      <w:spacing w:line="360" w:lineRule="auto"/>
      <w:jc w:val="both"/>
    </w:pPr>
    <w:rPr>
      <w:sz w:val="28"/>
      <w:szCs w:val="28"/>
    </w:rPr>
  </w:style>
  <w:style w:type="paragraph" w:styleId="afa">
    <w:name w:val="caption"/>
    <w:basedOn w:val="a2"/>
    <w:next w:val="a2"/>
    <w:uiPriority w:val="99"/>
    <w:qFormat/>
    <w:rsid w:val="00F14CF8"/>
    <w:pPr>
      <w:ind w:firstLine="709"/>
    </w:pPr>
    <w:rPr>
      <w:b/>
      <w:bCs/>
      <w:sz w:val="20"/>
      <w:szCs w:val="20"/>
    </w:rPr>
  </w:style>
  <w:style w:type="character" w:customStyle="1" w:styleId="afb">
    <w:name w:val="номер страницы"/>
    <w:uiPriority w:val="99"/>
    <w:rsid w:val="00F14CF8"/>
    <w:rPr>
      <w:rFonts w:cs="Times New Roman"/>
      <w:sz w:val="28"/>
      <w:szCs w:val="28"/>
    </w:rPr>
  </w:style>
  <w:style w:type="paragraph" w:styleId="afc">
    <w:name w:val="Normal (Web)"/>
    <w:basedOn w:val="a2"/>
    <w:uiPriority w:val="99"/>
    <w:rsid w:val="00F14CF8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d">
    <w:name w:val="Обычный +"/>
    <w:basedOn w:val="a2"/>
    <w:autoRedefine/>
    <w:uiPriority w:val="99"/>
    <w:rsid w:val="00F14CF8"/>
    <w:pPr>
      <w:ind w:firstLine="709"/>
    </w:pPr>
  </w:style>
  <w:style w:type="paragraph" w:styleId="26">
    <w:name w:val="toc 2"/>
    <w:basedOn w:val="a2"/>
    <w:next w:val="a2"/>
    <w:autoRedefine/>
    <w:uiPriority w:val="99"/>
    <w:semiHidden/>
    <w:rsid w:val="00F14CF8"/>
    <w:pPr>
      <w:tabs>
        <w:tab w:val="left" w:leader="dot" w:pos="3500"/>
      </w:tabs>
      <w:ind w:firstLine="0"/>
      <w:jc w:val="left"/>
    </w:pPr>
    <w:rPr>
      <w:smallCaps/>
    </w:rPr>
  </w:style>
  <w:style w:type="paragraph" w:styleId="35">
    <w:name w:val="toc 3"/>
    <w:basedOn w:val="a2"/>
    <w:next w:val="a2"/>
    <w:autoRedefine/>
    <w:uiPriority w:val="99"/>
    <w:semiHidden/>
    <w:rsid w:val="00F14CF8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F14CF8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F14CF8"/>
    <w:pPr>
      <w:ind w:left="958" w:firstLine="709"/>
    </w:pPr>
  </w:style>
  <w:style w:type="table" w:styleId="afe">
    <w:name w:val="Table Grid"/>
    <w:basedOn w:val="a4"/>
    <w:uiPriority w:val="99"/>
    <w:rsid w:val="00F14CF8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одержание"/>
    <w:autoRedefine/>
    <w:uiPriority w:val="99"/>
    <w:rsid w:val="00F14CF8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F14CF8"/>
    <w:pPr>
      <w:numPr>
        <w:numId w:val="42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F14CF8"/>
    <w:pPr>
      <w:numPr>
        <w:numId w:val="4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F14CF8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F14CF8"/>
    <w:rPr>
      <w:b/>
      <w:bCs/>
    </w:rPr>
  </w:style>
  <w:style w:type="paragraph" w:customStyle="1" w:styleId="200">
    <w:name w:val="Стиль Оглавление 2 + Слева:  0 см Первая строка:  0 см"/>
    <w:basedOn w:val="26"/>
    <w:autoRedefine/>
    <w:uiPriority w:val="99"/>
    <w:rsid w:val="00F14CF8"/>
  </w:style>
  <w:style w:type="paragraph" w:customStyle="1" w:styleId="31250">
    <w:name w:val="Стиль Оглавление 3 + Слева:  125 см Первая строка:  0 см"/>
    <w:basedOn w:val="35"/>
    <w:autoRedefine/>
    <w:uiPriority w:val="99"/>
    <w:rsid w:val="00F14CF8"/>
    <w:rPr>
      <w:i/>
      <w:iCs/>
    </w:rPr>
  </w:style>
  <w:style w:type="paragraph" w:customStyle="1" w:styleId="aff0">
    <w:name w:val="ТАБЛИЦА"/>
    <w:next w:val="a2"/>
    <w:autoRedefine/>
    <w:uiPriority w:val="99"/>
    <w:rsid w:val="00F14CF8"/>
    <w:pPr>
      <w:spacing w:line="360" w:lineRule="auto"/>
    </w:pPr>
    <w:rPr>
      <w:color w:val="000000"/>
    </w:rPr>
  </w:style>
  <w:style w:type="paragraph" w:customStyle="1" w:styleId="aff1">
    <w:name w:val="Стиль ТАБЛИЦА + Междустр.интервал:  полуторный"/>
    <w:basedOn w:val="aff0"/>
    <w:uiPriority w:val="99"/>
    <w:rsid w:val="00F14CF8"/>
  </w:style>
  <w:style w:type="paragraph" w:customStyle="1" w:styleId="13">
    <w:name w:val="Стиль ТАБЛИЦА + Междустр.интервал:  полуторный1"/>
    <w:basedOn w:val="aff0"/>
    <w:autoRedefine/>
    <w:uiPriority w:val="99"/>
    <w:rsid w:val="00F14CF8"/>
  </w:style>
  <w:style w:type="table" w:customStyle="1" w:styleId="14">
    <w:name w:val="Стиль таблицы1"/>
    <w:basedOn w:val="a4"/>
    <w:uiPriority w:val="99"/>
    <w:rsid w:val="00F14CF8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F14CF8"/>
    <w:pPr>
      <w:ind w:firstLine="709"/>
    </w:pPr>
    <w:rPr>
      <w:b/>
      <w:bCs/>
    </w:rPr>
  </w:style>
  <w:style w:type="paragraph" w:customStyle="1" w:styleId="aff2">
    <w:name w:val="схема"/>
    <w:autoRedefine/>
    <w:uiPriority w:val="99"/>
    <w:rsid w:val="00F14CF8"/>
    <w:pPr>
      <w:jc w:val="center"/>
    </w:pPr>
  </w:style>
  <w:style w:type="paragraph" w:styleId="aff3">
    <w:name w:val="endnote text"/>
    <w:basedOn w:val="a2"/>
    <w:link w:val="aff4"/>
    <w:uiPriority w:val="99"/>
    <w:semiHidden/>
    <w:rsid w:val="00F14CF8"/>
    <w:pPr>
      <w:ind w:firstLine="709"/>
    </w:pPr>
    <w:rPr>
      <w:sz w:val="20"/>
      <w:szCs w:val="20"/>
    </w:rPr>
  </w:style>
  <w:style w:type="character" w:customStyle="1" w:styleId="aff4">
    <w:name w:val="Текст концевой сноски Знак"/>
    <w:link w:val="aff3"/>
    <w:uiPriority w:val="99"/>
    <w:semiHidden/>
    <w:locked/>
    <w:rPr>
      <w:rFonts w:cs="Times New Roman"/>
      <w:sz w:val="20"/>
      <w:szCs w:val="20"/>
    </w:rPr>
  </w:style>
  <w:style w:type="paragraph" w:styleId="aff5">
    <w:name w:val="footnote text"/>
    <w:basedOn w:val="a2"/>
    <w:link w:val="aff6"/>
    <w:autoRedefine/>
    <w:uiPriority w:val="99"/>
    <w:semiHidden/>
    <w:rsid w:val="00F14CF8"/>
    <w:pPr>
      <w:ind w:firstLine="709"/>
    </w:pPr>
    <w:rPr>
      <w:color w:val="000000"/>
      <w:sz w:val="20"/>
      <w:szCs w:val="20"/>
    </w:rPr>
  </w:style>
  <w:style w:type="character" w:customStyle="1" w:styleId="aff6">
    <w:name w:val="Текст сноски Знак"/>
    <w:link w:val="aff5"/>
    <w:uiPriority w:val="99"/>
    <w:locked/>
    <w:rsid w:val="00F14CF8"/>
    <w:rPr>
      <w:rFonts w:cs="Times New Roman"/>
      <w:color w:val="000000"/>
      <w:lang w:val="ru-RU" w:eastAsia="ru-RU"/>
    </w:rPr>
  </w:style>
  <w:style w:type="paragraph" w:customStyle="1" w:styleId="aff7">
    <w:name w:val="титут"/>
    <w:autoRedefine/>
    <w:uiPriority w:val="99"/>
    <w:rsid w:val="00F14CF8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117" Type="http://schemas.openxmlformats.org/officeDocument/2006/relationships/image" Target="media/image111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png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38" Type="http://schemas.openxmlformats.org/officeDocument/2006/relationships/image" Target="media/image132.wmf"/><Relationship Id="rId154" Type="http://schemas.openxmlformats.org/officeDocument/2006/relationships/image" Target="media/image148.wmf"/><Relationship Id="rId159" Type="http://schemas.openxmlformats.org/officeDocument/2006/relationships/image" Target="media/image153.wmf"/><Relationship Id="rId175" Type="http://schemas.openxmlformats.org/officeDocument/2006/relationships/image" Target="media/image169.wmf"/><Relationship Id="rId170" Type="http://schemas.openxmlformats.org/officeDocument/2006/relationships/image" Target="media/image164.wmf"/><Relationship Id="rId16" Type="http://schemas.openxmlformats.org/officeDocument/2006/relationships/image" Target="media/image10.wmf"/><Relationship Id="rId107" Type="http://schemas.openxmlformats.org/officeDocument/2006/relationships/image" Target="media/image101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53" Type="http://schemas.openxmlformats.org/officeDocument/2006/relationships/image" Target="media/image47.jpeg"/><Relationship Id="rId58" Type="http://schemas.openxmlformats.org/officeDocument/2006/relationships/image" Target="media/image52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28" Type="http://schemas.openxmlformats.org/officeDocument/2006/relationships/image" Target="media/image122.wmf"/><Relationship Id="rId144" Type="http://schemas.openxmlformats.org/officeDocument/2006/relationships/image" Target="media/image138.wmf"/><Relationship Id="rId149" Type="http://schemas.openxmlformats.org/officeDocument/2006/relationships/image" Target="media/image143.wmf"/><Relationship Id="rId5" Type="http://schemas.openxmlformats.org/officeDocument/2006/relationships/footnotes" Target="footnotes.xml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160" Type="http://schemas.openxmlformats.org/officeDocument/2006/relationships/image" Target="media/image154.wmf"/><Relationship Id="rId165" Type="http://schemas.openxmlformats.org/officeDocument/2006/relationships/image" Target="media/image159.wmf"/><Relationship Id="rId181" Type="http://schemas.openxmlformats.org/officeDocument/2006/relationships/image" Target="media/image175.wmf"/><Relationship Id="rId186" Type="http://schemas.openxmlformats.org/officeDocument/2006/relationships/header" Target="header1.xml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43" Type="http://schemas.openxmlformats.org/officeDocument/2006/relationships/image" Target="media/image37.wmf"/><Relationship Id="rId48" Type="http://schemas.openxmlformats.org/officeDocument/2006/relationships/image" Target="media/image42.png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18" Type="http://schemas.openxmlformats.org/officeDocument/2006/relationships/image" Target="media/image112.wmf"/><Relationship Id="rId134" Type="http://schemas.openxmlformats.org/officeDocument/2006/relationships/image" Target="media/image128.wmf"/><Relationship Id="rId139" Type="http://schemas.openxmlformats.org/officeDocument/2006/relationships/image" Target="media/image133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55" Type="http://schemas.openxmlformats.org/officeDocument/2006/relationships/image" Target="media/image149.wmf"/><Relationship Id="rId171" Type="http://schemas.openxmlformats.org/officeDocument/2006/relationships/image" Target="media/image165.wmf"/><Relationship Id="rId176" Type="http://schemas.openxmlformats.org/officeDocument/2006/relationships/image" Target="media/image170.wmf"/><Relationship Id="rId12" Type="http://schemas.openxmlformats.org/officeDocument/2006/relationships/image" Target="media/image6.emf"/><Relationship Id="rId17" Type="http://schemas.openxmlformats.org/officeDocument/2006/relationships/image" Target="media/image11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08" Type="http://schemas.openxmlformats.org/officeDocument/2006/relationships/image" Target="media/image102.wmf"/><Relationship Id="rId124" Type="http://schemas.openxmlformats.org/officeDocument/2006/relationships/image" Target="media/image118.wmf"/><Relationship Id="rId129" Type="http://schemas.openxmlformats.org/officeDocument/2006/relationships/image" Target="media/image123.wmf"/><Relationship Id="rId54" Type="http://schemas.openxmlformats.org/officeDocument/2006/relationships/image" Target="media/image48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40" Type="http://schemas.openxmlformats.org/officeDocument/2006/relationships/image" Target="media/image134.wmf"/><Relationship Id="rId145" Type="http://schemas.openxmlformats.org/officeDocument/2006/relationships/image" Target="media/image139.wmf"/><Relationship Id="rId161" Type="http://schemas.openxmlformats.org/officeDocument/2006/relationships/image" Target="media/image155.wmf"/><Relationship Id="rId166" Type="http://schemas.openxmlformats.org/officeDocument/2006/relationships/image" Target="media/image160.wmf"/><Relationship Id="rId182" Type="http://schemas.openxmlformats.org/officeDocument/2006/relationships/image" Target="media/image176.wmf"/><Relationship Id="rId187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49" Type="http://schemas.openxmlformats.org/officeDocument/2006/relationships/image" Target="media/image43.png"/><Relationship Id="rId114" Type="http://schemas.openxmlformats.org/officeDocument/2006/relationships/image" Target="media/image108.wmf"/><Relationship Id="rId119" Type="http://schemas.openxmlformats.org/officeDocument/2006/relationships/image" Target="media/image113.wmf"/><Relationship Id="rId44" Type="http://schemas.openxmlformats.org/officeDocument/2006/relationships/image" Target="media/image38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130" Type="http://schemas.openxmlformats.org/officeDocument/2006/relationships/image" Target="media/image124.wmf"/><Relationship Id="rId135" Type="http://schemas.openxmlformats.org/officeDocument/2006/relationships/image" Target="media/image129.wmf"/><Relationship Id="rId151" Type="http://schemas.openxmlformats.org/officeDocument/2006/relationships/image" Target="media/image145.wmf"/><Relationship Id="rId156" Type="http://schemas.openxmlformats.org/officeDocument/2006/relationships/image" Target="media/image150.wmf"/><Relationship Id="rId177" Type="http://schemas.openxmlformats.org/officeDocument/2006/relationships/image" Target="media/image171.wmf"/><Relationship Id="rId172" Type="http://schemas.openxmlformats.org/officeDocument/2006/relationships/image" Target="media/image166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wmf"/><Relationship Id="rId34" Type="http://schemas.openxmlformats.org/officeDocument/2006/relationships/image" Target="media/image28.wmf"/><Relationship Id="rId50" Type="http://schemas.openxmlformats.org/officeDocument/2006/relationships/image" Target="media/image44.png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120" Type="http://schemas.openxmlformats.org/officeDocument/2006/relationships/image" Target="media/image114.wmf"/><Relationship Id="rId125" Type="http://schemas.openxmlformats.org/officeDocument/2006/relationships/image" Target="media/image119.wmf"/><Relationship Id="rId141" Type="http://schemas.openxmlformats.org/officeDocument/2006/relationships/image" Target="media/image135.wmf"/><Relationship Id="rId146" Type="http://schemas.openxmlformats.org/officeDocument/2006/relationships/image" Target="media/image140.wmf"/><Relationship Id="rId167" Type="http://schemas.openxmlformats.org/officeDocument/2006/relationships/image" Target="media/image161.wmf"/><Relationship Id="rId188" Type="http://schemas.openxmlformats.org/officeDocument/2006/relationships/fontTable" Target="fontTable.xml"/><Relationship Id="rId7" Type="http://schemas.openxmlformats.org/officeDocument/2006/relationships/image" Target="media/image1.e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162" Type="http://schemas.openxmlformats.org/officeDocument/2006/relationships/image" Target="media/image156.wmf"/><Relationship Id="rId183" Type="http://schemas.openxmlformats.org/officeDocument/2006/relationships/image" Target="media/image177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image" Target="media/image109.wmf"/><Relationship Id="rId131" Type="http://schemas.openxmlformats.org/officeDocument/2006/relationships/image" Target="media/image125.wmf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178" Type="http://schemas.openxmlformats.org/officeDocument/2006/relationships/image" Target="media/image172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52" Type="http://schemas.openxmlformats.org/officeDocument/2006/relationships/image" Target="media/image146.wmf"/><Relationship Id="rId173" Type="http://schemas.openxmlformats.org/officeDocument/2006/relationships/image" Target="media/image167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168" Type="http://schemas.openxmlformats.org/officeDocument/2006/relationships/image" Target="media/image162.wmf"/><Relationship Id="rId8" Type="http://schemas.openxmlformats.org/officeDocument/2006/relationships/image" Target="media/image2.wmf"/><Relationship Id="rId51" Type="http://schemas.openxmlformats.org/officeDocument/2006/relationships/image" Target="media/image45.png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wmf"/><Relationship Id="rId163" Type="http://schemas.openxmlformats.org/officeDocument/2006/relationships/image" Target="media/image157.wmf"/><Relationship Id="rId184" Type="http://schemas.openxmlformats.org/officeDocument/2006/relationships/image" Target="media/image178.wmf"/><Relationship Id="rId189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image" Target="media/image19.wmf"/><Relationship Id="rId46" Type="http://schemas.openxmlformats.org/officeDocument/2006/relationships/image" Target="media/image40.png"/><Relationship Id="rId67" Type="http://schemas.openxmlformats.org/officeDocument/2006/relationships/image" Target="media/image61.wmf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image" Target="media/image152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53" Type="http://schemas.openxmlformats.org/officeDocument/2006/relationships/image" Target="media/image147.wmf"/><Relationship Id="rId174" Type="http://schemas.openxmlformats.org/officeDocument/2006/relationships/image" Target="media/image168.wmf"/><Relationship Id="rId179" Type="http://schemas.openxmlformats.org/officeDocument/2006/relationships/image" Target="media/image173.wmf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jpeg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43" Type="http://schemas.openxmlformats.org/officeDocument/2006/relationships/image" Target="media/image137.wmf"/><Relationship Id="rId148" Type="http://schemas.openxmlformats.org/officeDocument/2006/relationships/image" Target="media/image142.wmf"/><Relationship Id="rId164" Type="http://schemas.openxmlformats.org/officeDocument/2006/relationships/image" Target="media/image158.wmf"/><Relationship Id="rId169" Type="http://schemas.openxmlformats.org/officeDocument/2006/relationships/image" Target="media/image163.wmf"/><Relationship Id="rId185" Type="http://schemas.openxmlformats.org/officeDocument/2006/relationships/image" Target="media/image17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image" Target="media/image17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12339</Words>
  <Characters>70336</Characters>
  <Application>Microsoft Office Word</Application>
  <DocSecurity>0</DocSecurity>
  <Lines>586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Расчет заключается в определении средней температуры верхних слоев</vt:lpstr>
    </vt:vector>
  </TitlesOfParts>
  <Company/>
  <LinksUpToDate>false</LinksUpToDate>
  <CharactersWithSpaces>82510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Расчет заключается в определении средней температуры верхних слоев</dc:title>
  <dc:subject/>
  <dc:creator>Sergey</dc:creator>
  <cp:keywords/>
  <dc:description/>
  <cp:lastModifiedBy>admin</cp:lastModifiedBy>
  <cp:revision>2</cp:revision>
  <dcterms:created xsi:type="dcterms:W3CDTF">2014-02-22T03:08:00Z</dcterms:created>
  <dcterms:modified xsi:type="dcterms:W3CDTF">2014-02-22T03:08:00Z</dcterms:modified>
</cp:coreProperties>
</file>