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523" w:rsidRPr="005C7523" w:rsidRDefault="005C7523" w:rsidP="005C7523">
      <w:pPr>
        <w:ind w:firstLine="708"/>
        <w:jc w:val="center"/>
        <w:rPr>
          <w:b/>
          <w:bCs/>
          <w:sz w:val="28"/>
          <w:szCs w:val="28"/>
        </w:rPr>
      </w:pPr>
      <w:r w:rsidRPr="005C7523">
        <w:rPr>
          <w:b/>
          <w:bCs/>
          <w:sz w:val="28"/>
          <w:szCs w:val="28"/>
        </w:rPr>
        <w:t>Введение.</w:t>
      </w:r>
    </w:p>
    <w:p w:rsidR="009775BB" w:rsidRDefault="009775BB" w:rsidP="00E557B1">
      <w:pPr>
        <w:ind w:firstLine="708"/>
      </w:pPr>
    </w:p>
    <w:p w:rsidR="00011005" w:rsidRDefault="00011005" w:rsidP="00721004">
      <w:pPr>
        <w:ind w:firstLine="708"/>
        <w:jc w:val="both"/>
      </w:pPr>
      <w:r>
        <w:t xml:space="preserve">В настоящее время Русская православная церковь по-прежнему занимает в нашей стране ведущее место по числу сторонников вероисповедания, хотя уже с 1917 года является отделенной от государства. Русская православная церковь (РПЦ) является самостоятельной </w:t>
      </w:r>
      <w:r w:rsidR="00615213">
        <w:t>церковью. Ее возглавляет патриарх, избираемый поместным собором пожизненно.</w:t>
      </w:r>
    </w:p>
    <w:p w:rsidR="00615213" w:rsidRDefault="00615213" w:rsidP="00721004">
      <w:pPr>
        <w:ind w:firstLine="708"/>
        <w:jc w:val="both"/>
      </w:pPr>
      <w:r>
        <w:t>Православному христианину в течени</w:t>
      </w:r>
      <w:r w:rsidR="005F2C11">
        <w:t>е</w:t>
      </w:r>
      <w:r>
        <w:t xml:space="preserve"> его жизни полагается отправлять </w:t>
      </w:r>
      <w:r w:rsidR="00CD7640">
        <w:t xml:space="preserve">достаточно большой круг разного рода богослужений, то есть обязанностей в соответствии с канонами и обычаями своей веры. В последние годы растет число людей принимающих крещение, скрепляющих свой брак церковным венчанием, провожающих в последний путь своих близких в соответствии с православными обычаями. </w:t>
      </w:r>
    </w:p>
    <w:p w:rsidR="00CD7640" w:rsidRDefault="00CD7640" w:rsidP="00721004">
      <w:pPr>
        <w:ind w:firstLine="708"/>
        <w:jc w:val="both"/>
      </w:pPr>
      <w:r>
        <w:t xml:space="preserve">Наряду с этим увеличивается состав </w:t>
      </w:r>
      <w:r w:rsidR="005F2C11">
        <w:t>богослужения, оно становится все более сложным и многообразным. Как нужно исполнять свой христианский долг, правильно подготовится к приобщению к Святым Таинствам, в чем заключается их обрядовая и духовная сторона</w:t>
      </w:r>
      <w:r w:rsidR="005F2C11" w:rsidRPr="005F2C11">
        <w:t>?</w:t>
      </w:r>
    </w:p>
    <w:p w:rsidR="005975EA" w:rsidRDefault="005975EA" w:rsidP="00721004">
      <w:pPr>
        <w:ind w:firstLine="708"/>
        <w:jc w:val="both"/>
      </w:pPr>
      <w:r>
        <w:t xml:space="preserve">Основу православного вероучения составляет Никеоцарьградский символ веры, утвержденный на двух первых Вселенских соборах 325 и 381 годов. Это представления о триединстве Бога, боговоплощении, искуплении, воскресении из </w:t>
      </w:r>
      <w:r w:rsidR="00AC394B">
        <w:t xml:space="preserve">мертвых, крещении, загробной жизни и т. д. </w:t>
      </w:r>
      <w:r w:rsidR="0034214C">
        <w:t>Все основные положения веры объявляются богоявленными и вечными.</w:t>
      </w:r>
    </w:p>
    <w:p w:rsidR="0034214C" w:rsidRDefault="0034214C" w:rsidP="00E557B1">
      <w:pPr>
        <w:ind w:firstLine="708"/>
      </w:pPr>
    </w:p>
    <w:p w:rsidR="0034214C" w:rsidRPr="009E2B6D" w:rsidRDefault="0034214C" w:rsidP="0034214C">
      <w:pPr>
        <w:ind w:firstLine="708"/>
        <w:jc w:val="center"/>
        <w:rPr>
          <w:b/>
          <w:bCs/>
          <w:sz w:val="28"/>
          <w:szCs w:val="28"/>
        </w:rPr>
      </w:pPr>
      <w:r w:rsidRPr="009E2B6D">
        <w:rPr>
          <w:b/>
          <w:bCs/>
          <w:sz w:val="28"/>
          <w:szCs w:val="28"/>
        </w:rPr>
        <w:t>Таинства христианства.</w:t>
      </w:r>
    </w:p>
    <w:p w:rsidR="0034214C" w:rsidRDefault="0034214C" w:rsidP="0034214C">
      <w:pPr>
        <w:ind w:firstLine="708"/>
        <w:jc w:val="center"/>
        <w:rPr>
          <w:sz w:val="28"/>
          <w:szCs w:val="28"/>
        </w:rPr>
      </w:pPr>
    </w:p>
    <w:p w:rsidR="0034214C" w:rsidRDefault="0034214C" w:rsidP="00721004">
      <w:pPr>
        <w:ind w:firstLine="708"/>
        <w:jc w:val="both"/>
      </w:pPr>
      <w:r w:rsidRPr="0034214C">
        <w:rPr>
          <w:b/>
          <w:bCs/>
          <w:i/>
          <w:iCs/>
        </w:rPr>
        <w:t>Таинства</w:t>
      </w:r>
      <w:r w:rsidR="00E01006">
        <w:rPr>
          <w:b/>
          <w:bCs/>
          <w:i/>
          <w:iCs/>
        </w:rPr>
        <w:t xml:space="preserve"> </w:t>
      </w:r>
      <w:r w:rsidRPr="0034214C">
        <w:rPr>
          <w:b/>
          <w:bCs/>
          <w:i/>
          <w:iCs/>
        </w:rPr>
        <w:t>-</w:t>
      </w:r>
      <w:r w:rsidR="00E01006">
        <w:rPr>
          <w:b/>
          <w:bCs/>
          <w:i/>
          <w:iCs/>
        </w:rPr>
        <w:t xml:space="preserve"> </w:t>
      </w:r>
      <w:r>
        <w:t>культовые действия, во вре</w:t>
      </w:r>
      <w:r w:rsidR="00E01006">
        <w:t xml:space="preserve">мя которых </w:t>
      </w:r>
      <w:r w:rsidR="00E01006" w:rsidRPr="00E01006">
        <w:t>“</w:t>
      </w:r>
      <w:r w:rsidR="00E01006">
        <w:t xml:space="preserve">сообщается верующим невидимая благодать божья </w:t>
      </w:r>
      <w:r w:rsidR="00E01006" w:rsidRPr="00E01006">
        <w:t>”</w:t>
      </w:r>
      <w:r w:rsidR="00E01006">
        <w:t>, то есть происходит оживление религиозного сознания путем напоминания содержания и смысла основных положений вероучения.</w:t>
      </w:r>
    </w:p>
    <w:p w:rsidR="00E01006" w:rsidRDefault="00E01006" w:rsidP="00721004">
      <w:pPr>
        <w:ind w:firstLine="708"/>
        <w:jc w:val="both"/>
      </w:pPr>
      <w:r>
        <w:t>Православная и католическая церковь признает семь таинств</w:t>
      </w:r>
      <w:r w:rsidRPr="00E01006">
        <w:t xml:space="preserve">: </w:t>
      </w:r>
      <w:r>
        <w:t xml:space="preserve">крещение, причащение, покаяние </w:t>
      </w:r>
      <w:r w:rsidR="009775BB">
        <w:t>(</w:t>
      </w:r>
      <w:r>
        <w:t>исповедь)</w:t>
      </w:r>
      <w:r w:rsidR="009775BB">
        <w:t>,</w:t>
      </w:r>
      <w:r>
        <w:t xml:space="preserve"> миропомазание, брак, елеосвящение, священство.</w:t>
      </w:r>
    </w:p>
    <w:p w:rsidR="00E01006" w:rsidRDefault="00E01006" w:rsidP="00721004">
      <w:pPr>
        <w:ind w:firstLine="708"/>
        <w:jc w:val="both"/>
      </w:pPr>
      <w:r>
        <w:t>Первоначально в христианстве было всего два таинства – крещение и причащение. Все семь были признаны официально только в 1279 году на соборе в Лионе. Все таинства являются заимствованными из дохристианских культов, получив</w:t>
      </w:r>
      <w:r w:rsidR="00A65208">
        <w:t>шими в христианстве некоторые специфические черты.</w:t>
      </w:r>
    </w:p>
    <w:p w:rsidR="009775BB" w:rsidRDefault="00A65208" w:rsidP="00721004">
      <w:pPr>
        <w:ind w:firstLine="708"/>
        <w:jc w:val="both"/>
      </w:pPr>
      <w:r w:rsidRPr="009775BB">
        <w:rPr>
          <w:i/>
          <w:iCs/>
          <w:u w:val="single"/>
        </w:rPr>
        <w:t>Крещение</w:t>
      </w:r>
      <w:r w:rsidRPr="009775BB">
        <w:rPr>
          <w:u w:val="single"/>
        </w:rPr>
        <w:t xml:space="preserve"> </w:t>
      </w:r>
      <w:r>
        <w:t>является одним из главных таинств и символизирует принятие человека в христианскую церковь. Во многих языческих религиях практиковали обряд омовения водой как очищение от злых духов. Христианство толкует крещение как смерть для греховной жизни и возрождение для жизни духовной, святой. В православной церкви младенца трижды окунают в воду, в католической – просто обливают водой. Православная традиция говорит о том, что вода должна быть без примесей. Примесью считается и подогрев, поэтому если крещение происходит зимой, по строгим требованиям канона, вода должна быть естественной (</w:t>
      </w:r>
      <w:r w:rsidR="00447402">
        <w:t>уличной</w:t>
      </w:r>
      <w:r>
        <w:t>)</w:t>
      </w:r>
      <w:r w:rsidR="00447402">
        <w:t xml:space="preserve"> температуры. При крещении происходит имянаречение. Обычно имя выбиралось священником исходя из имен святых, которым посвящен тот или иной календарный </w:t>
      </w:r>
      <w:r w:rsidR="009775BB">
        <w:t>день. Недобросовестный священник мог дать младенцу такое имя, которое уже вышло из обихода или звучит странно для современников.</w:t>
      </w:r>
    </w:p>
    <w:p w:rsidR="00A65208" w:rsidRDefault="009775BB" w:rsidP="00721004">
      <w:pPr>
        <w:ind w:firstLine="708"/>
        <w:jc w:val="both"/>
      </w:pPr>
      <w:r>
        <w:rPr>
          <w:i/>
          <w:iCs/>
          <w:u w:val="single"/>
        </w:rPr>
        <w:t>Причащение</w:t>
      </w:r>
      <w:r>
        <w:t>, или святая евхаристия (</w:t>
      </w:r>
      <w:r w:rsidRPr="009775BB">
        <w:t>“</w:t>
      </w:r>
      <w:r>
        <w:t>благоденственная жертва</w:t>
      </w:r>
      <w:r w:rsidRPr="009775BB">
        <w:t>”</w:t>
      </w:r>
      <w:r>
        <w:t>), занимает важное место в христианском культе. По легенде, этот обряд был установлен самим Христом на тайной вечере. В память об этом событии верующие вкушают при</w:t>
      </w:r>
      <w:r w:rsidR="004D3D0D">
        <w:t>частие – хлеб и вино, веря, что вкусили тела и крови Христовой. Истоки этого обряда лежат в древних верованиях и основаны на симпатической магии (путем поедания части объекта придать себе качества этого объекта). Впервые обряд вкушения хлеба и вина как способа приобщения к божественным силам возник в Древней Греции. Ранние христиане этого обряда не знали. Только в 787 году Никейский собор официально закрепил это таинство в христианском культе.</w:t>
      </w:r>
    </w:p>
    <w:p w:rsidR="004D3D0D" w:rsidRDefault="004D3D0D" w:rsidP="00721004">
      <w:pPr>
        <w:ind w:firstLine="708"/>
        <w:jc w:val="both"/>
      </w:pPr>
      <w:r>
        <w:rPr>
          <w:i/>
          <w:iCs/>
          <w:u w:val="single"/>
        </w:rPr>
        <w:t xml:space="preserve">Покаяние </w:t>
      </w:r>
      <w:r>
        <w:t>вменяется православным и католикам в качестве обязательного регулярного действия. Исповедь является сильнейшим способом контроля за мыслями и поведением верующего. В результате исповеди и покаяния</w:t>
      </w:r>
      <w:r w:rsidR="003B008B">
        <w:t xml:space="preserve"> должно следовать прощение грехов. Отпущение грехов – прерогатива священника, который накладывает наказание или предлагает путь исправления грехов (отлучение от церкви – полное или временное, предписание поститься, молиться в течении определенного времени). В раннем христианстве исповедь была публичной – вся община судила о степени проступка верующего. Только с </w:t>
      </w:r>
      <w:r w:rsidR="003B008B">
        <w:rPr>
          <w:lang w:val="en-US"/>
        </w:rPr>
        <w:t>XII</w:t>
      </w:r>
      <w:r w:rsidR="003B008B">
        <w:t xml:space="preserve"> века вводится тайная исповедь, при которой верующий кается в своих грехах одному священнику. Тайна исповеди </w:t>
      </w:r>
      <w:r w:rsidR="00321F96">
        <w:t xml:space="preserve">гарантируется. Процедура исповеди у православных и католиков различна. Католики исповедаются в закрытых кабинках, при этом они не видят священника, а священник </w:t>
      </w:r>
      <w:r w:rsidR="004B6A3B">
        <w:t>–</w:t>
      </w:r>
      <w:r w:rsidR="00321F96">
        <w:t xml:space="preserve"> </w:t>
      </w:r>
      <w:r w:rsidR="004B6A3B">
        <w:t xml:space="preserve">исповедующегося. Таким образом, священник говорит с </w:t>
      </w:r>
      <w:r w:rsidR="004B6A3B" w:rsidRPr="004B6A3B">
        <w:t>“</w:t>
      </w:r>
      <w:r w:rsidR="004B6A3B">
        <w:t>душой</w:t>
      </w:r>
      <w:r w:rsidR="004B6A3B" w:rsidRPr="004B6A3B">
        <w:t>”</w:t>
      </w:r>
      <w:r w:rsidR="004B6A3B">
        <w:t xml:space="preserve"> человека, не обращая внимания на его внешний облик, который может вызвать разные чувства. Православный верующий исповедуется в притворе церкви. Священник покрывает его голову покрывалом и возлагает на нее свои руки. Личность исповедующегося для него не является тайной, как и для других присутствующих.</w:t>
      </w:r>
    </w:p>
    <w:p w:rsidR="00406AD5" w:rsidRDefault="00406AD5" w:rsidP="00721004">
      <w:pPr>
        <w:ind w:firstLine="708"/>
        <w:jc w:val="both"/>
      </w:pPr>
      <w:r>
        <w:t xml:space="preserve">Проблема соблюдения тайны исповеди всегда решалась непросто. Нарушение тайны исповеди для </w:t>
      </w:r>
      <w:r w:rsidRPr="00406AD5">
        <w:t>“</w:t>
      </w:r>
      <w:r>
        <w:t>предотвращения большего зла</w:t>
      </w:r>
      <w:r w:rsidRPr="00406AD5">
        <w:t>”</w:t>
      </w:r>
      <w:r>
        <w:t xml:space="preserve"> допускалось в случаях, когда на исповеди раскрывались сведения о противоправительственных действиях. В 1722 году Петр Великий издал указ, по которому все священники были обязаны доносить властям о каждом выявленном случае бунтарских настроений, замыслов против государя и прочего подобного. Духовенство с готовностью выполняло этот указ. С другой стороны, церковь присвоила себе право решать вопросы о прощении за антисоциальные поступки – убийства, воровство и т. д. </w:t>
      </w:r>
    </w:p>
    <w:p w:rsidR="00D9580E" w:rsidRDefault="00D9580E" w:rsidP="00721004">
      <w:pPr>
        <w:ind w:firstLine="708"/>
        <w:jc w:val="both"/>
      </w:pPr>
      <w:r>
        <w:t xml:space="preserve">Вслед за крещением в православной церкви совершается </w:t>
      </w:r>
      <w:r w:rsidRPr="00D9580E">
        <w:rPr>
          <w:i/>
          <w:iCs/>
          <w:u w:val="single"/>
        </w:rPr>
        <w:t>миропомазание</w:t>
      </w:r>
      <w:r>
        <w:t>. Тело человека смазывают ароматическим маслом (миро), с помощью которого якобы передается благодать божья. Древнее магическое происхождение этого обряда не вызывает сомнений. Помазание же как посвящение практиковалось уже в Древнем Египте и у иудеев. В Новом  Завете нет ни слова о миропомазании, но оно было введено в христианский культ, очевидно, с учетом его психологического воздействия.</w:t>
      </w:r>
    </w:p>
    <w:p w:rsidR="00D9580E" w:rsidRDefault="00D9580E" w:rsidP="00721004">
      <w:pPr>
        <w:ind w:firstLine="708"/>
        <w:jc w:val="both"/>
      </w:pPr>
      <w:r w:rsidRPr="00D9580E">
        <w:rPr>
          <w:i/>
          <w:iCs/>
          <w:u w:val="single"/>
        </w:rPr>
        <w:t>Брак</w:t>
      </w:r>
      <w:r>
        <w:rPr>
          <w:i/>
          <w:iCs/>
          <w:u w:val="single"/>
        </w:rPr>
        <w:t xml:space="preserve"> </w:t>
      </w:r>
      <w:r>
        <w:t xml:space="preserve">как таинство утвердился только в </w:t>
      </w:r>
      <w:r>
        <w:rPr>
          <w:lang w:val="en-US"/>
        </w:rPr>
        <w:t>XIV</w:t>
      </w:r>
      <w:r>
        <w:t xml:space="preserve"> веке. Обряд этот в христианских церквях относится к самым красивым и торжественным действиям, призванным оказать глубокое эмоциональное воздействие. Очень многие неверующие люди идут на совершение </w:t>
      </w:r>
      <w:r w:rsidR="00EA0B12">
        <w:t>этого обряда из-за его красоты и торжественности.</w:t>
      </w:r>
    </w:p>
    <w:p w:rsidR="00EA0B12" w:rsidRDefault="00EA0B12" w:rsidP="00721004">
      <w:pPr>
        <w:ind w:firstLine="708"/>
        <w:jc w:val="both"/>
      </w:pPr>
      <w:r w:rsidRPr="00EA0B12">
        <w:rPr>
          <w:i/>
          <w:iCs/>
          <w:u w:val="single"/>
        </w:rPr>
        <w:t>Елеосвящение</w:t>
      </w:r>
      <w:r>
        <w:rPr>
          <w:i/>
          <w:iCs/>
          <w:u w:val="single"/>
        </w:rPr>
        <w:t xml:space="preserve"> </w:t>
      </w:r>
      <w:r>
        <w:t xml:space="preserve"> совершается над больным человеком и состоит в смазывании его деревянным маслом – елеем, которое якобы является священным. Православная церковь считает, что с помощью этого обряда совершается исцеление от болезней. Католики проводят его как благословение умирающего. Связь с древними магическими обрядами прослеживается в церемонии елеосвящения – читается семь апостольских посланий, произносится семь эктений (прощений), совершается семь помазаний больного елеем.</w:t>
      </w:r>
    </w:p>
    <w:p w:rsidR="00C30E48" w:rsidRDefault="00A70339" w:rsidP="00721004">
      <w:pPr>
        <w:ind w:firstLine="708"/>
        <w:jc w:val="both"/>
      </w:pPr>
      <w:r w:rsidRPr="00A70339">
        <w:rPr>
          <w:i/>
          <w:iCs/>
          <w:u w:val="single"/>
        </w:rPr>
        <w:t>Таинство священства</w:t>
      </w:r>
      <w:r>
        <w:t xml:space="preserve"> совершается при вступлении человека в духовный сан. Епископ передает </w:t>
      </w:r>
      <w:r w:rsidR="00C30E48" w:rsidRPr="00C30E48">
        <w:t>“</w:t>
      </w:r>
      <w:r>
        <w:t>благодать</w:t>
      </w:r>
      <w:r w:rsidR="00C30E48" w:rsidRPr="00C30E48">
        <w:t>”</w:t>
      </w:r>
      <w:r w:rsidR="00C30E48">
        <w:t xml:space="preserve"> новому священнику, возложив на его голову свои руки. В отдаленном виде этот обряд напоминает обряды инициации в древние времена. Подобные действия проводили и проводят различные закрытые общества (рыцарские ордена, масоны). Торжественность церемонии призвана подчеркнуть роль священников в выполнении миссии церкви. Посвящаемый дает клятву беззаветного служения и получает соответствующие облачения.</w:t>
      </w:r>
    </w:p>
    <w:p w:rsidR="00C30E48" w:rsidRDefault="00C30E48" w:rsidP="0034214C">
      <w:pPr>
        <w:ind w:firstLine="708"/>
      </w:pPr>
    </w:p>
    <w:p w:rsidR="00721004" w:rsidRDefault="00721004" w:rsidP="00E451B0">
      <w:pPr>
        <w:ind w:firstLine="708"/>
        <w:jc w:val="center"/>
        <w:rPr>
          <w:b/>
          <w:bCs/>
          <w:sz w:val="28"/>
          <w:szCs w:val="28"/>
        </w:rPr>
      </w:pPr>
    </w:p>
    <w:p w:rsidR="00721004" w:rsidRDefault="00721004" w:rsidP="00E451B0">
      <w:pPr>
        <w:ind w:firstLine="708"/>
        <w:jc w:val="center"/>
        <w:rPr>
          <w:b/>
          <w:bCs/>
          <w:sz w:val="28"/>
          <w:szCs w:val="28"/>
        </w:rPr>
      </w:pPr>
    </w:p>
    <w:p w:rsidR="00A70339" w:rsidRDefault="00E451B0" w:rsidP="00E451B0">
      <w:pPr>
        <w:ind w:firstLine="708"/>
        <w:jc w:val="center"/>
        <w:rPr>
          <w:b/>
          <w:bCs/>
          <w:sz w:val="28"/>
          <w:szCs w:val="28"/>
        </w:rPr>
      </w:pPr>
      <w:r w:rsidRPr="00E451B0">
        <w:rPr>
          <w:b/>
          <w:bCs/>
          <w:sz w:val="28"/>
          <w:szCs w:val="28"/>
        </w:rPr>
        <w:t>Христианские обряды.</w:t>
      </w:r>
    </w:p>
    <w:p w:rsidR="00E451B0" w:rsidRPr="00E451B0" w:rsidRDefault="00E451B0" w:rsidP="00E451B0">
      <w:pPr>
        <w:ind w:firstLine="708"/>
        <w:jc w:val="center"/>
        <w:rPr>
          <w:b/>
          <w:bCs/>
          <w:sz w:val="28"/>
          <w:szCs w:val="28"/>
        </w:rPr>
      </w:pPr>
    </w:p>
    <w:p w:rsidR="00EA4FE9" w:rsidRDefault="00EA4FE9" w:rsidP="00721004">
      <w:pPr>
        <w:ind w:firstLine="708"/>
        <w:jc w:val="both"/>
      </w:pPr>
      <w:r w:rsidRPr="00EA4FE9">
        <w:rPr>
          <w:i/>
          <w:iCs/>
          <w:u w:val="single"/>
        </w:rPr>
        <w:t xml:space="preserve"> Молитва</w:t>
      </w:r>
      <w:r>
        <w:t xml:space="preserve">. Церковь требует постоянно молится, обращаясь к Богу или святым за помощью. Утверждается, что молитва каждого будет услышана и исполнена по вере его. Корни молитвы – в магических заклинаниях, которыми древний человек призывал духов на помощь или заклинал оставить его. Некоторые христианские молитвы просто заимствованы из более ранних религий – у древних греков, римлян, иудеев. Обязательность каждодневного молитвенного обращения к Богу с соответствующим каноническим текстом усугубляется тем, что Бог понимает только определенный язык, используемый церковью. У католиков это </w:t>
      </w:r>
      <w:r w:rsidR="00E451B0">
        <w:t xml:space="preserve">латынь, у православных – церковнославянский язык. Поэтому обычно после обязательного молитвенного зачина верующий обращается к Богу уже на своем родном языке и беседует с ним </w:t>
      </w:r>
      <w:r w:rsidR="00E451B0" w:rsidRPr="00E451B0">
        <w:t>“</w:t>
      </w:r>
      <w:r w:rsidR="00E451B0">
        <w:t>без протокола</w:t>
      </w:r>
      <w:r w:rsidR="00E451B0" w:rsidRPr="00E451B0">
        <w:t>”</w:t>
      </w:r>
      <w:r w:rsidR="00E451B0">
        <w:t>.</w:t>
      </w:r>
    </w:p>
    <w:p w:rsidR="00E451B0" w:rsidRDefault="00A43BE3" w:rsidP="00721004">
      <w:pPr>
        <w:ind w:firstLine="708"/>
        <w:jc w:val="both"/>
      </w:pPr>
      <w:r w:rsidRPr="00A43BE3">
        <w:rPr>
          <w:i/>
          <w:iCs/>
          <w:u w:val="single"/>
        </w:rPr>
        <w:t>Иконы</w:t>
      </w:r>
      <w:r>
        <w:rPr>
          <w:i/>
          <w:iCs/>
          <w:u w:val="single"/>
        </w:rPr>
        <w:t xml:space="preserve">. </w:t>
      </w:r>
      <w:r w:rsidR="00AC4D89">
        <w:t xml:space="preserve">Православная и католическая церковь придают большое значение </w:t>
      </w:r>
      <w:r w:rsidR="00AC4D89">
        <w:rPr>
          <w:i/>
          <w:iCs/>
          <w:u w:val="single"/>
        </w:rPr>
        <w:t>культу икон</w:t>
      </w:r>
      <w:r w:rsidR="00AC4D89">
        <w:t>. В раннем христианстве шли ожесточенные споры об иконах, которые расценивались как пережитки язычества и идолопоклонства. Действительно, в культе икон сохраняются пережитки фетишизма. Это проявляется  в тех правилах, которые нормируют уход за иконой и оговаривают случаи ее уничтожения. Сжигать или как-то</w:t>
      </w:r>
      <w:r w:rsidR="00B97374">
        <w:t xml:space="preserve"> по-другому уничтожать икону нельзя. Если она пришла в ветхость и из-за этого больше вводит в искушение, чем придает святости, ее надо ранним утром пустить по речной воде – Бога сам распорядится ее судьбой. Именно так и поступили с идолом бога Перуна в Киеве, когда </w:t>
      </w:r>
      <w:r w:rsidR="000D3651">
        <w:t xml:space="preserve">князь Владимир с дружиной впервые крестил своих подданных. Фетиши-идолы должны были творить чудеса, это же требуется от икон – они </w:t>
      </w:r>
      <w:r w:rsidR="000D3651" w:rsidRPr="000D3651">
        <w:t>“</w:t>
      </w:r>
      <w:r w:rsidR="000D3651">
        <w:t>плачут</w:t>
      </w:r>
      <w:r w:rsidR="000D3651" w:rsidRPr="000D3651">
        <w:t>”</w:t>
      </w:r>
      <w:r>
        <w:t>,</w:t>
      </w:r>
      <w:r w:rsidR="000D3651">
        <w:t xml:space="preserve"> покрываются </w:t>
      </w:r>
      <w:r w:rsidR="000D3651" w:rsidRPr="000D3651">
        <w:t>“</w:t>
      </w:r>
      <w:r w:rsidR="000D3651">
        <w:t>кровавым потом</w:t>
      </w:r>
      <w:r w:rsidR="000D3651" w:rsidRPr="000D3651">
        <w:t>”</w:t>
      </w:r>
      <w:r w:rsidRPr="000D3651">
        <w:t>, «</w:t>
      </w:r>
      <w:r w:rsidR="000D3651">
        <w:t>сами собой</w:t>
      </w:r>
      <w:r w:rsidR="000D3651" w:rsidRPr="000D3651">
        <w:t>”</w:t>
      </w:r>
      <w:r w:rsidR="000D3651">
        <w:t xml:space="preserve"> светлеют или темнеют и т.д. В католицизме больше </w:t>
      </w:r>
      <w:r>
        <w:t>скульптурных изображений божеств и святых, а в православии именно иконопись является ведущим религиозным искусством. Поэтому чудесных историй, связанных с иконами в православии больше.</w:t>
      </w:r>
    </w:p>
    <w:p w:rsidR="00A43BE3" w:rsidRDefault="00A43BE3" w:rsidP="00721004">
      <w:pPr>
        <w:ind w:firstLine="708"/>
        <w:jc w:val="both"/>
      </w:pPr>
      <w:r>
        <w:rPr>
          <w:i/>
          <w:iCs/>
          <w:u w:val="single"/>
        </w:rPr>
        <w:t>Крест.</w:t>
      </w:r>
      <w:r>
        <w:t xml:space="preserve"> Поклонение кресту является самым вариативным обрядом. Крестом увенчаны храмы, одежды священников. Его носят на теле верующие, без него не обходится любой обряд. По утверждению церкви, крест почитается как символ мученической смерти Христа, распятого на кресте. До христиан крест почитали как священный символ в Древнем Египте и Вавилоне, в Индии и в Иране, в Новой Зеландии и Южной Америке. Древнеарийские племена почитали </w:t>
      </w:r>
      <w:r w:rsidR="005A0571">
        <w:t xml:space="preserve">вращающийся крест – свастику (символ Хорса, бога солнца). А вот ранние христиане не почитали крест, считали его языческим символом. Только с </w:t>
      </w:r>
      <w:r w:rsidR="005A0571">
        <w:rPr>
          <w:lang w:val="en-US"/>
        </w:rPr>
        <w:t>IV</w:t>
      </w:r>
      <w:r w:rsidR="005A0571">
        <w:t xml:space="preserve"> века в христианстве утверждается образ креста. Так до сих пор до конца и не ясно, почему у католиков крест четырехконечный, а у православных – шестиконечный. Почитаются также восьмиконечные, одиннадцати-  и восемнадцатиконечные кресты.</w:t>
      </w:r>
    </w:p>
    <w:p w:rsidR="005A0571" w:rsidRDefault="005A0571" w:rsidP="00721004">
      <w:pPr>
        <w:ind w:firstLine="708"/>
        <w:jc w:val="both"/>
      </w:pPr>
      <w:r w:rsidRPr="005A0571">
        <w:rPr>
          <w:i/>
          <w:iCs/>
          <w:u w:val="single"/>
        </w:rPr>
        <w:t>Реликвии.</w:t>
      </w:r>
      <w:r>
        <w:rPr>
          <w:i/>
          <w:iCs/>
          <w:u w:val="single"/>
        </w:rPr>
        <w:t xml:space="preserve"> </w:t>
      </w:r>
      <w:r>
        <w:t>В православии и католицизме широко распространен культ реликвий. Но особенно велика его роль в католицизме. Реликвии – это различные предметы, принадлежавшие Иисусу Христу, Богородице, апостолам и святым.</w:t>
      </w:r>
      <w:r w:rsidR="00586934">
        <w:t xml:space="preserve"> Среди средневековых реликвий можно было увидеть части одежды Иисуса, волосы Богородицы, ребро Николая Чудотворца, капли крови Иисуса, зуб святого Петра, молоко Божьей Матери. </w:t>
      </w:r>
    </w:p>
    <w:p w:rsidR="00586934" w:rsidRDefault="00586934" w:rsidP="00721004">
      <w:pPr>
        <w:ind w:firstLine="708"/>
        <w:jc w:val="both"/>
      </w:pPr>
      <w:r>
        <w:rPr>
          <w:i/>
          <w:iCs/>
          <w:u w:val="single"/>
        </w:rPr>
        <w:t>Мощи.</w:t>
      </w:r>
      <w:r>
        <w:t xml:space="preserve"> Культ мощей соседствует с культом реликвий. Здесь православная церковь не отстает от католической. Мощи – это останки умерших, сохранившиеся нетленными и обладающие даром чудотворения. Нетленность останков человеческого тела сильно действует на воображение – это знали еще древние египтяне, совершенствуя свое искусство мумифицирования. Условия, при которых тело не разлагается, существуют в природе в местах с низким содержанием влаги в воздухе и </w:t>
      </w:r>
      <w:r w:rsidR="001A28AD">
        <w:t xml:space="preserve">почве. Киево-Печерская </w:t>
      </w:r>
      <w:r w:rsidR="001F732F">
        <w:t xml:space="preserve">лавра является таким особым климатическим заповедником, в пещерах которого тела умерших высыхают, но не разрушаются, и даже сохраняют индивидуальные черты. Естественно, этот монастырь пользовался и пользуется до сих пор самой широкой славой. Когда в конце </w:t>
      </w:r>
      <w:r w:rsidR="001F732F">
        <w:rPr>
          <w:lang w:val="en-US"/>
        </w:rPr>
        <w:t>XIX</w:t>
      </w:r>
      <w:r w:rsidR="001F732F" w:rsidRPr="001F732F">
        <w:t xml:space="preserve"> </w:t>
      </w:r>
      <w:r w:rsidR="001F732F">
        <w:t xml:space="preserve">века </w:t>
      </w:r>
      <w:r w:rsidR="001F732F" w:rsidRPr="001F732F">
        <w:t>“</w:t>
      </w:r>
      <w:r w:rsidR="001F732F">
        <w:t>запас</w:t>
      </w:r>
      <w:r w:rsidR="001F732F" w:rsidRPr="001F732F">
        <w:t>”</w:t>
      </w:r>
      <w:r w:rsidR="001F732F">
        <w:t xml:space="preserve"> вновь обретенных мощей был исчерпан ( а без него невозможно поддерживать живое увлечение верой)</w:t>
      </w:r>
      <w:r w:rsidR="00D874ED">
        <w:t>,</w:t>
      </w:r>
      <w:r w:rsidR="001F732F">
        <w:t xml:space="preserve"> церковь обосновала новое представление о мощах. Ими объявлялись не только целиковые останки человеческого тела, но и его фрагменты. Это значительно оптимизировало процесс обретения новых святых мощей.</w:t>
      </w:r>
    </w:p>
    <w:p w:rsidR="001F732F" w:rsidRDefault="001F732F" w:rsidP="00721004">
      <w:pPr>
        <w:ind w:firstLine="708"/>
        <w:jc w:val="both"/>
      </w:pPr>
      <w:r>
        <w:rPr>
          <w:i/>
          <w:iCs/>
          <w:u w:val="single"/>
        </w:rPr>
        <w:t xml:space="preserve">Святые места – </w:t>
      </w:r>
      <w:r>
        <w:t xml:space="preserve">это места, связанные с событиями церковной истории, с чудесами божьими, служащие объектом паломничества верующих. В православии и католичестве почитается множество гор, водоемов, могил </w:t>
      </w:r>
      <w:r w:rsidRPr="001F732F">
        <w:t>“</w:t>
      </w:r>
      <w:r w:rsidR="00491E86">
        <w:t>божьих угодников</w:t>
      </w:r>
      <w:r w:rsidRPr="001F732F">
        <w:t>”</w:t>
      </w:r>
      <w:r w:rsidR="00491E86">
        <w:t>. Обычно в святом месте появляется образ Богородицы или другого ответственного лица христианского пантеона и обращается к верующим.  С этими появлениями связывают наступление поворотных событий в жизни человечества или особую целительную силу данных мест. Иногда вместо самой Богородицы или другого святого появляется изображение – икона, выполненная на различных материалах, или предмет из разряда священных (легендарная Чаша Грааля, предметы старинной церковной утвари). Святые места привлекают  к себе людей, отчаявшихся найти исцеление.</w:t>
      </w:r>
    </w:p>
    <w:p w:rsidR="00A43BE3" w:rsidRDefault="00491E86" w:rsidP="00721004">
      <w:pPr>
        <w:ind w:firstLine="708"/>
        <w:jc w:val="both"/>
      </w:pPr>
      <w:r>
        <w:rPr>
          <w:i/>
          <w:iCs/>
          <w:u w:val="single"/>
        </w:rPr>
        <w:t>Культ святых</w:t>
      </w:r>
      <w:r>
        <w:t xml:space="preserve"> основан на вере в то, что некоторые люди, достойно проявившие себя в </w:t>
      </w:r>
      <w:r w:rsidR="00A642C8">
        <w:t xml:space="preserve">жизни получают божий дар чудотворения и способность влиять на судьбы людей после своей смерти. Культ святых берет начало в культе героев присущем древним религиозно-мифологическим представлениям. Мало того, многие святые христианства были просто заимствованы из древнегреческого культа (древнеримский бог Сильван превратился в святого Сильвана, бог Аполлон – в святого Аполлона), даже их храмы просто приспосабливались под христианский культ. Каждому святому присвоена особая </w:t>
      </w:r>
      <w:r w:rsidR="00A642C8" w:rsidRPr="00A642C8">
        <w:t>“</w:t>
      </w:r>
      <w:r w:rsidR="00A642C8">
        <w:t>специальность</w:t>
      </w:r>
      <w:r w:rsidR="00A642C8" w:rsidRPr="00A642C8">
        <w:t>”</w:t>
      </w:r>
      <w:r w:rsidR="00A642C8">
        <w:t xml:space="preserve"> – святой Петр покровительствует рыболовству, святая Елена – льноводству, святой Модест оберегает скот от падежа, святой Фалалей заведует уродаем огурцов. При головной боли следует </w:t>
      </w:r>
      <w:r w:rsidR="00D874ED">
        <w:t>обращаться</w:t>
      </w:r>
      <w:r w:rsidR="00A642C8">
        <w:t xml:space="preserve"> к Иоанну Предтече, при болезнях глаз – к </w:t>
      </w:r>
      <w:r w:rsidR="00D874ED">
        <w:t>святому Никите и Симеону Праведному, при зубной боли – к священномученику Антипе, при желудочных заболеваниях – к Артемию Великомученику. Канонизация конкретной исторической личности в ранге святого или мученика обусловлена всегда политическими соображениями (как в случае с последним российским царем).</w:t>
      </w:r>
    </w:p>
    <w:p w:rsidR="00D874ED" w:rsidRDefault="00D874ED" w:rsidP="00721004">
      <w:pPr>
        <w:ind w:firstLine="708"/>
        <w:jc w:val="both"/>
      </w:pPr>
      <w:r>
        <w:rPr>
          <w:i/>
          <w:iCs/>
          <w:u w:val="single"/>
        </w:rPr>
        <w:t>Посты</w:t>
      </w:r>
      <w:r>
        <w:t xml:space="preserve"> играют важную роль в христианском культе. В православном церковном календаре около 200 дней занято постами. Для верующего обязателен пост по средам и пятницам в течении всего года, в крещенский Сочельник, в день усекновения головы Иоанна Предтечи и в праздник Воздвижения Креста Господня. Великий пост начинается с понедельника, после </w:t>
      </w:r>
      <w:r w:rsidR="00E37406">
        <w:t>сыропустной недели (Масленицы), и продолжается семь недель до Пасхи. Он разделяется на части</w:t>
      </w:r>
      <w:r w:rsidR="00E37406" w:rsidRPr="00E37406">
        <w:t>:</w:t>
      </w:r>
      <w:r w:rsidR="00E37406">
        <w:t xml:space="preserve"> святую четыредесятницу и Страстную Седмицу. Успенский пост продолжается с 1 по 15 Августа. Рождественский пост длится сорок дней (с 28 Ноября по 7 Января).</w:t>
      </w:r>
    </w:p>
    <w:p w:rsidR="00C513ED" w:rsidRDefault="00C513ED" w:rsidP="00721004">
      <w:pPr>
        <w:ind w:firstLine="708"/>
        <w:jc w:val="both"/>
      </w:pPr>
    </w:p>
    <w:p w:rsidR="00C513ED" w:rsidRDefault="00C513ED" w:rsidP="0034214C">
      <w:pPr>
        <w:ind w:firstLine="708"/>
      </w:pPr>
    </w:p>
    <w:p w:rsidR="00B14DCE" w:rsidRDefault="00B14DCE" w:rsidP="0034214C">
      <w:pPr>
        <w:ind w:firstLine="708"/>
      </w:pPr>
    </w:p>
    <w:p w:rsidR="00B14DCE" w:rsidRDefault="00B14DCE" w:rsidP="00B14DCE">
      <w:pPr>
        <w:ind w:firstLine="708"/>
        <w:jc w:val="center"/>
        <w:rPr>
          <w:b/>
          <w:bCs/>
          <w:sz w:val="28"/>
          <w:szCs w:val="28"/>
        </w:rPr>
      </w:pPr>
      <w:r>
        <w:rPr>
          <w:b/>
          <w:bCs/>
          <w:sz w:val="28"/>
          <w:szCs w:val="28"/>
        </w:rPr>
        <w:t>КРЕ</w:t>
      </w:r>
      <w:r w:rsidR="00421481">
        <w:rPr>
          <w:b/>
          <w:bCs/>
          <w:sz w:val="28"/>
          <w:szCs w:val="28"/>
        </w:rPr>
        <w:t>ЩЕНИЕ.</w:t>
      </w:r>
    </w:p>
    <w:p w:rsidR="00C15AF8" w:rsidRDefault="00C15AF8" w:rsidP="00B14DCE">
      <w:pPr>
        <w:ind w:firstLine="708"/>
        <w:jc w:val="center"/>
        <w:rPr>
          <w:sz w:val="28"/>
          <w:szCs w:val="28"/>
        </w:rPr>
      </w:pPr>
    </w:p>
    <w:p w:rsidR="00B14DCE" w:rsidRDefault="00B14DCE" w:rsidP="00B14DCE">
      <w:pPr>
        <w:ind w:firstLine="708"/>
      </w:pPr>
    </w:p>
    <w:p w:rsidR="00B14DCE" w:rsidRDefault="00B14DCE" w:rsidP="00721004">
      <w:pPr>
        <w:ind w:firstLine="708"/>
        <w:jc w:val="both"/>
      </w:pPr>
      <w:r>
        <w:t xml:space="preserve">Общепринятые обычаи, которые соблюдались при крестинах, касались выбора и приглашения крестных отца и матери, подарков, делаемых ими новорожденному и т. п. По традиции Церкви младенца следует крестить на восьмой или сороковой день жизни. Понятно, что в таком возрасте требовать от него веры и покаяния – двух главных условий соединения с Богом, нельзя. Поэтому с древних времен появились </w:t>
      </w:r>
      <w:r w:rsidRPr="00B14DCE">
        <w:t>“</w:t>
      </w:r>
      <w:r>
        <w:t>крестные</w:t>
      </w:r>
      <w:r w:rsidRPr="00B14DCE">
        <w:t>”</w:t>
      </w:r>
      <w:r>
        <w:t xml:space="preserve"> – люди за веру которых крестят младенцев (попутно следует заметить, что при крещении взрослых старше 18 лет крестные не нужны).</w:t>
      </w:r>
    </w:p>
    <w:p w:rsidR="00777CC1" w:rsidRDefault="00211D84" w:rsidP="00721004">
      <w:pPr>
        <w:ind w:firstLine="708"/>
        <w:jc w:val="both"/>
      </w:pPr>
      <w:r>
        <w:t xml:space="preserve">Крестным может быть только по-православному верующий человек, способный дать отчет в своей </w:t>
      </w:r>
      <w:r w:rsidR="000A23DD">
        <w:t xml:space="preserve">вере. Собственно, мальчику </w:t>
      </w:r>
      <w:r>
        <w:t xml:space="preserve"> </w:t>
      </w:r>
      <w:r w:rsidR="000A23DD">
        <w:t>нужен только крестный отец, а девочке – только крестная мать. Но по древней русской традиции приглашают и того и другого</w:t>
      </w:r>
      <w:r w:rsidR="00B84E17">
        <w:t>. Родители не могут быть крестными своего ребенка</w:t>
      </w:r>
      <w:r w:rsidR="00B84E17" w:rsidRPr="00B84E17">
        <w:t>;</w:t>
      </w:r>
      <w:r w:rsidR="00B84E17">
        <w:t xml:space="preserve"> муж и жена – крестными одного младенца. Бабушки, дедушки, братья, и сестры годятся в крестные родители. Если крестят мальчика, то во время сов</w:t>
      </w:r>
      <w:r w:rsidR="00777CC1">
        <w:t xml:space="preserve">ершения обряда крещаемого держит </w:t>
      </w:r>
      <w:r w:rsidR="00B84E17">
        <w:t xml:space="preserve"> на руках</w:t>
      </w:r>
      <w:r w:rsidR="00777CC1">
        <w:t xml:space="preserve"> крестный отец, а если девочку, то крестная мать.</w:t>
      </w:r>
    </w:p>
    <w:p w:rsidR="00777CC1" w:rsidRDefault="00777CC1" w:rsidP="00721004">
      <w:pPr>
        <w:ind w:firstLine="708"/>
        <w:jc w:val="both"/>
      </w:pPr>
      <w:r>
        <w:t>Крестный отец и крестная мать не только должны во все продолжение детства их крестника помнить о нем и хоть изредка навещать его и дарить игрушки, но и в случае смерти его родителей заменить ему их и заботится о нем. Это не только обычай, но и священная обязанность.</w:t>
      </w:r>
    </w:p>
    <w:p w:rsidR="00777CC1" w:rsidRDefault="00777CC1" w:rsidP="00721004">
      <w:pPr>
        <w:ind w:firstLine="708"/>
        <w:jc w:val="both"/>
      </w:pPr>
      <w:r>
        <w:t>После погружения младенца в купель Крещения крестный принимает его из рук священника. Отсюда славянское название –</w:t>
      </w:r>
      <w:r w:rsidR="00555879">
        <w:t xml:space="preserve"> воспри</w:t>
      </w:r>
      <w:r>
        <w:t>емник. Тем самым он на всю жизнь берет на себя обязанность воспитывать ребенка в православном духе, и ответ за это воспитание будет давать на Страшном Суде.</w:t>
      </w:r>
    </w:p>
    <w:p w:rsidR="00B14DCE" w:rsidRDefault="00777CC1" w:rsidP="00721004">
      <w:pPr>
        <w:ind w:firstLine="708"/>
        <w:jc w:val="both"/>
      </w:pPr>
      <w:r>
        <w:t xml:space="preserve">Крестные родители всегда, до конца дней своих, молятся за крестников, научают их вере и благочестию, приобщают к Таинствам. Связь между </w:t>
      </w:r>
      <w:r w:rsidR="00555879">
        <w:t>воспри</w:t>
      </w:r>
      <w:r>
        <w:t xml:space="preserve">емниками  </w:t>
      </w:r>
      <w:r w:rsidR="00555879">
        <w:t>и их чадами</w:t>
      </w:r>
      <w:r w:rsidR="00555879" w:rsidRPr="00555879">
        <w:t xml:space="preserve"> </w:t>
      </w:r>
      <w:r w:rsidR="00555879">
        <w:t>вечная и   более глубокая , чем у родителей по плоти. От тщательного исполнения обязанностей крестного зависит участь и его самого, и воспринятого от купели младенца.</w:t>
      </w:r>
    </w:p>
    <w:p w:rsidR="00555879" w:rsidRDefault="00555879" w:rsidP="00721004">
      <w:pPr>
        <w:ind w:firstLine="708"/>
        <w:jc w:val="both"/>
      </w:pPr>
      <w:r>
        <w:t>Прежде совершения таинства крещения бывает наречение имени, которое дается человеку в честь кого-либо из Святых православной церкви. При этом священник троекратно осеняет его крестным знамением и молит Господа быть милостивым к этому человеку и, по присоединении через крещение к святой Церкви, сделать его участником вечного блаженства.</w:t>
      </w:r>
    </w:p>
    <w:p w:rsidR="00555879" w:rsidRDefault="00555879" w:rsidP="00721004">
      <w:pPr>
        <w:ind w:firstLine="708"/>
        <w:jc w:val="both"/>
      </w:pPr>
      <w:r>
        <w:t xml:space="preserve">Когда же наступает время крещения, священник молит Господа изгнать из этого человека всякого лукавого и нечистого духа, сокрытого и гнездящегося в сердце его, и сделать его членом Церкви и наследником </w:t>
      </w:r>
      <w:r w:rsidR="000375E9">
        <w:t>вечного блаженства. Крещаемый же отрекается от дьявола, дает обещание служить не ему, а Христу, и чтением Символа веры подтверждает свою веру во Христа, как в Царя и Бога.</w:t>
      </w:r>
    </w:p>
    <w:p w:rsidR="000375E9" w:rsidRDefault="000375E9" w:rsidP="00721004">
      <w:pPr>
        <w:ind w:firstLine="708"/>
        <w:jc w:val="both"/>
      </w:pPr>
      <w:r>
        <w:t>Когда же крестят младенца, то отречение от дьявола и всех дел его, а равно и Символ веры произносят от его лица крестный отец и крестная мать, которые являются поручителями за веру крещаемого и принимают на себя обязанность научить его вере, когда он придет в возраст, и заботу о нем чтобы он жил по- христиански.</w:t>
      </w:r>
    </w:p>
    <w:p w:rsidR="000375E9" w:rsidRDefault="000375E9" w:rsidP="00721004">
      <w:pPr>
        <w:ind w:firstLine="708"/>
        <w:jc w:val="both"/>
      </w:pPr>
      <w:r>
        <w:t xml:space="preserve">Затем священник молит воду в купели и ,отогнав от нее дьявола, делает ее для крещаемого источником новой и святой жизни и при этом трижды делает в воде знамение  креста сначала своею рукою, а потом священным </w:t>
      </w:r>
      <w:r w:rsidR="00717560">
        <w:t>елеем. Елеем он помазывает также и крещаемого в знак милости Божией к нему. После этого священник троекратно погружает его в воду, произнося:</w:t>
      </w:r>
      <w:r w:rsidR="00717560" w:rsidRPr="00717560">
        <w:t xml:space="preserve"> “</w:t>
      </w:r>
      <w:r w:rsidR="00717560">
        <w:t>Крещается раб Божий  (упоминает его имя) во имя Отца, аминь, и Сына, аминь, И Святого Духа, аминь</w:t>
      </w:r>
      <w:r w:rsidR="00717560" w:rsidRPr="00717560">
        <w:t>”</w:t>
      </w:r>
      <w:r w:rsidR="00717560">
        <w:t>.</w:t>
      </w:r>
    </w:p>
    <w:p w:rsidR="0057783F" w:rsidRDefault="0057783F" w:rsidP="00721004">
      <w:pPr>
        <w:ind w:firstLine="708"/>
        <w:jc w:val="both"/>
      </w:pPr>
      <w:r>
        <w:t>На крещенного возлагается белая одежда и крест. Белая одежда служит знаком чистоты души после крещения и напоминает ему, чтобы он и впредь сохранял эту чистоту, а крест служит видимым знаком его веры в Иисуса Христа.</w:t>
      </w:r>
    </w:p>
    <w:p w:rsidR="0057783F" w:rsidRDefault="0057783F" w:rsidP="00721004">
      <w:pPr>
        <w:ind w:firstLine="708"/>
        <w:jc w:val="both"/>
      </w:pPr>
      <w:r>
        <w:t xml:space="preserve">Сразу же после этого совершается таинство миропомазания. Священник помазывает крещенного святым миром, делая </w:t>
      </w:r>
      <w:r w:rsidR="00A10AD7">
        <w:t>им,</w:t>
      </w:r>
      <w:r>
        <w:t xml:space="preserve"> знак креста на разных частях тела с произнесением слов</w:t>
      </w:r>
      <w:r w:rsidR="00A10AD7" w:rsidRPr="00A10AD7">
        <w:t>: «</w:t>
      </w:r>
      <w:r w:rsidR="00A10AD7">
        <w:t>печать (то есть знак) дара Духа Святого</w:t>
      </w:r>
      <w:r w:rsidR="00A10AD7" w:rsidRPr="00A10AD7">
        <w:t>”</w:t>
      </w:r>
      <w:r w:rsidR="00A10AD7">
        <w:t>. Лоб помазывается миром для освящения ума</w:t>
      </w:r>
      <w:r w:rsidR="00A10AD7" w:rsidRPr="00A10AD7">
        <w:t>;</w:t>
      </w:r>
      <w:r w:rsidR="00A10AD7">
        <w:t xml:space="preserve"> глаза, ноздри, рот, уши – для освящения чувств</w:t>
      </w:r>
      <w:r w:rsidR="00A10AD7" w:rsidRPr="00A10AD7">
        <w:t>;</w:t>
      </w:r>
      <w:r w:rsidR="00A10AD7">
        <w:t xml:space="preserve"> грудь – для освящения сердца</w:t>
      </w:r>
      <w:r w:rsidR="00A10AD7" w:rsidRPr="00A10AD7">
        <w:t>;</w:t>
      </w:r>
      <w:r w:rsidR="00A10AD7">
        <w:t xml:space="preserve"> руки и ноги – для освящения дел и всего поведения. Троекратное хождение священника с новокрещенным и его крестными родителями вокруг купели – есть знак торжества и радости духовной. Зажженные свечи в их руках служат знаком духовного просвещения.</w:t>
      </w:r>
    </w:p>
    <w:p w:rsidR="00C513ED" w:rsidRDefault="00C513ED" w:rsidP="00721004">
      <w:pPr>
        <w:ind w:firstLine="708"/>
        <w:jc w:val="both"/>
      </w:pPr>
    </w:p>
    <w:p w:rsidR="00C513ED" w:rsidRDefault="00C513ED" w:rsidP="00B14DCE">
      <w:pPr>
        <w:ind w:firstLine="708"/>
      </w:pPr>
    </w:p>
    <w:p w:rsidR="00C513ED" w:rsidRDefault="00C513ED" w:rsidP="00B14DCE">
      <w:pPr>
        <w:ind w:firstLine="708"/>
      </w:pPr>
    </w:p>
    <w:p w:rsidR="00C513ED" w:rsidRDefault="00C513ED" w:rsidP="00B14DCE">
      <w:pPr>
        <w:ind w:firstLine="708"/>
      </w:pPr>
    </w:p>
    <w:p w:rsidR="00C513ED" w:rsidRDefault="00C513ED" w:rsidP="00B14DCE">
      <w:pPr>
        <w:ind w:firstLine="708"/>
      </w:pPr>
    </w:p>
    <w:p w:rsidR="00C513ED" w:rsidRDefault="00C513ED" w:rsidP="00B14DCE">
      <w:pPr>
        <w:ind w:firstLine="708"/>
      </w:pPr>
    </w:p>
    <w:p w:rsidR="00421481" w:rsidRDefault="00C513ED" w:rsidP="00C513ED">
      <w:pPr>
        <w:ind w:firstLine="708"/>
        <w:jc w:val="center"/>
        <w:rPr>
          <w:b/>
          <w:bCs/>
          <w:sz w:val="28"/>
          <w:szCs w:val="28"/>
        </w:rPr>
      </w:pPr>
      <w:r w:rsidRPr="00C513ED">
        <w:rPr>
          <w:b/>
          <w:bCs/>
          <w:sz w:val="28"/>
          <w:szCs w:val="28"/>
        </w:rPr>
        <w:t>ВЕНЧАНИЕ.</w:t>
      </w:r>
    </w:p>
    <w:p w:rsidR="00C513ED" w:rsidRDefault="00C513ED" w:rsidP="00C513ED">
      <w:pPr>
        <w:ind w:firstLine="708"/>
        <w:jc w:val="center"/>
        <w:rPr>
          <w:b/>
          <w:bCs/>
          <w:sz w:val="28"/>
          <w:szCs w:val="28"/>
        </w:rPr>
      </w:pPr>
    </w:p>
    <w:p w:rsidR="009756DC" w:rsidRDefault="009756DC" w:rsidP="00721004">
      <w:pPr>
        <w:ind w:firstLine="708"/>
        <w:jc w:val="both"/>
      </w:pPr>
      <w:r>
        <w:t>Таинство брака совершается среди церкви перед аналоем, на котором находится Крест и Евангелие.</w:t>
      </w:r>
    </w:p>
    <w:p w:rsidR="00C513ED" w:rsidRDefault="00C513ED" w:rsidP="00721004">
      <w:pPr>
        <w:ind w:firstLine="708"/>
        <w:jc w:val="both"/>
      </w:pPr>
      <w:r>
        <w:t>Таинство брака состоит из двух частей – обручения и венчания. В прошлом они были отделены по времени друг от друга, обручение совершалось при помолвке и могло быть расторгнуто впоследствии.</w:t>
      </w:r>
    </w:p>
    <w:p w:rsidR="009756DC" w:rsidRDefault="009756DC" w:rsidP="00721004">
      <w:pPr>
        <w:ind w:firstLine="708"/>
        <w:jc w:val="both"/>
      </w:pPr>
      <w:r>
        <w:t>Обручение совершается так. Жених становится по правую сторону, а невеста – по левую. Священник трижды благословляет их зажженными свечами и дает им в руки эти свечи, как знаки супружеской любви, благословленной Господом.</w:t>
      </w:r>
      <w:r w:rsidR="00DE09FA">
        <w:t xml:space="preserve"> Затем священник благословляет и обручает их кольцами, заранее положенными на престол для освящения.</w:t>
      </w:r>
    </w:p>
    <w:p w:rsidR="00C513ED" w:rsidRDefault="009756DC" w:rsidP="00721004">
      <w:pPr>
        <w:jc w:val="both"/>
      </w:pPr>
      <w:r>
        <w:t xml:space="preserve">Затем он надевает кольца, сначала жениху, а потом невесте, и трижды – в образ Святой Троицы – переменяет их. По уставу кольцо жениха должно быть золотым, а невесты – серебряным, причем после тройной перемены у жениха остается кольцо невесты, серебряное, а у нее – золотое, как залог верности. </w:t>
      </w:r>
      <w:r w:rsidR="00DE09FA">
        <w:t>Жених и невеста принимают эти кольца, как священный залог и знак нерушимости того супружеского союза, в который они хотят вступить.</w:t>
      </w:r>
    </w:p>
    <w:p w:rsidR="00DE09FA" w:rsidRDefault="00DE09FA" w:rsidP="00721004">
      <w:pPr>
        <w:jc w:val="both"/>
      </w:pPr>
      <w:r>
        <w:tab/>
        <w:t>После обручения молодые проходят на середину храма. Священник вопрошает их о том, свободно ли их желание стать законными супругами, ни обещались ли они кому-</w:t>
      </w:r>
      <w:r w:rsidRPr="00DE09FA">
        <w:t xml:space="preserve"> </w:t>
      </w:r>
      <w:r>
        <w:t xml:space="preserve">нибудь другому. После этого произносятся три молитвы, в которых спрашивается благословение Божие на сочетающихся браком, вспоминаются благочестивые супружеские союзы Ветхого и Нового Заветов. </w:t>
      </w:r>
      <w:r w:rsidR="00BC09D8">
        <w:t>Выносятся венцы – богато украшенные короны, подобно царским, и возлагаются на головы молодым. Венец – это образ венца Царства Небесного, но и символ сродни мученичеству. Священник, воздев к Богу руки, трижды произносит</w:t>
      </w:r>
      <w:r w:rsidR="00BC09D8" w:rsidRPr="00BC09D8">
        <w:t>:”</w:t>
      </w:r>
      <w:r w:rsidR="00BC09D8">
        <w:t>Господи, Боже наш, славою и честию венчай их!</w:t>
      </w:r>
      <w:r w:rsidR="00BC09D8" w:rsidRPr="00BC09D8">
        <w:t>”</w:t>
      </w:r>
      <w:r w:rsidR="00BC09D8">
        <w:t xml:space="preserve"> – после чего читает отрывки из апостольского послания и </w:t>
      </w:r>
      <w:r w:rsidR="003E3D54">
        <w:t>Евангелие, рассказывает о том, как Господь благословил брак Канне Галилейской.</w:t>
      </w:r>
    </w:p>
    <w:p w:rsidR="003E3D54" w:rsidRDefault="003E3D54" w:rsidP="00721004">
      <w:pPr>
        <w:jc w:val="both"/>
      </w:pPr>
      <w:r>
        <w:tab/>
        <w:t>Приносится чаша с вином – символ жизненной чаши радостей и скорбей, которую супруги должны делить до конца своих дней. Священник в три приема преподает вино молодым. Затем он соединяет их руки и трижды обводит их вокруг аналоя под пение свадебных тропарей. Круг – символ того, что Таинство совершено навечно, хождение за священником – образ служения Церкви.</w:t>
      </w:r>
    </w:p>
    <w:p w:rsidR="003E3D54" w:rsidRDefault="003E3D54" w:rsidP="00721004">
      <w:pPr>
        <w:jc w:val="both"/>
      </w:pPr>
      <w:r>
        <w:tab/>
        <w:t xml:space="preserve">В завершение Таинства супруги встают у Царских врат алтаря, где священник произносит им слово назидания. Затем родные и друзья поздравляют новую христианскую семью. </w:t>
      </w:r>
    </w:p>
    <w:p w:rsidR="00976C8B" w:rsidRDefault="00976C8B" w:rsidP="00721004">
      <w:pPr>
        <w:jc w:val="both"/>
      </w:pPr>
    </w:p>
    <w:p w:rsidR="003E3D54" w:rsidRDefault="003E3D54" w:rsidP="00721004">
      <w:pPr>
        <w:jc w:val="both"/>
        <w:rPr>
          <w:i/>
          <w:iCs/>
        </w:rPr>
      </w:pPr>
      <w:r>
        <w:tab/>
      </w:r>
      <w:r>
        <w:rPr>
          <w:i/>
          <w:iCs/>
        </w:rPr>
        <w:t>Венчание не совершается</w:t>
      </w:r>
      <w:r>
        <w:rPr>
          <w:i/>
          <w:iCs/>
          <w:lang w:val="en-US"/>
        </w:rPr>
        <w:t>:</w:t>
      </w:r>
    </w:p>
    <w:p w:rsidR="004A1231" w:rsidRPr="004A1231" w:rsidRDefault="004A1231" w:rsidP="00721004">
      <w:pPr>
        <w:jc w:val="both"/>
      </w:pPr>
      <w:r>
        <w:t>- в течении всех четырех многодневных постов</w:t>
      </w:r>
      <w:r w:rsidRPr="004A1231">
        <w:t>;</w:t>
      </w:r>
    </w:p>
    <w:p w:rsidR="004A1231" w:rsidRDefault="004A1231" w:rsidP="00721004">
      <w:pPr>
        <w:jc w:val="both"/>
      </w:pPr>
      <w:r w:rsidRPr="004A1231">
        <w:t>-</w:t>
      </w:r>
      <w:r>
        <w:t xml:space="preserve"> во время Сырной седмицы (масленицы)</w:t>
      </w:r>
      <w:r w:rsidRPr="004A1231">
        <w:t>;</w:t>
      </w:r>
    </w:p>
    <w:p w:rsidR="004A1231" w:rsidRPr="004A1231" w:rsidRDefault="004A1231" w:rsidP="00721004">
      <w:pPr>
        <w:jc w:val="both"/>
      </w:pPr>
      <w:r>
        <w:t xml:space="preserve">- на Светлой (Пасхальной) </w:t>
      </w:r>
      <w:r w:rsidR="00D868BA">
        <w:t>Седмице</w:t>
      </w:r>
      <w:r w:rsidRPr="004A1231">
        <w:t>;</w:t>
      </w:r>
    </w:p>
    <w:p w:rsidR="004A1231" w:rsidRPr="004A1231" w:rsidRDefault="004A1231" w:rsidP="00721004">
      <w:pPr>
        <w:jc w:val="both"/>
      </w:pPr>
      <w:r w:rsidRPr="004A1231">
        <w:t>-</w:t>
      </w:r>
      <w:r>
        <w:t xml:space="preserve"> от Рождества Христова (7 января) до Крещения (19 января)</w:t>
      </w:r>
      <w:r w:rsidRPr="004A1231">
        <w:t>;</w:t>
      </w:r>
    </w:p>
    <w:p w:rsidR="004A1231" w:rsidRDefault="004A1231" w:rsidP="00721004">
      <w:pPr>
        <w:jc w:val="both"/>
      </w:pPr>
      <w:r w:rsidRPr="004A1231">
        <w:t>-</w:t>
      </w:r>
      <w:r>
        <w:t xml:space="preserve"> накануне двунадесятых праздников (Пасха, Вознесение, Троица, Вход Господен  в Иерусалим(Вербное Воскресенье), Крещение Господне, Сретение, Благовещение, Преображение, Рождество Богородицы, Введение во храм Богородицы, Воздвижение Креста и Рождество Христово)</w:t>
      </w:r>
      <w:r w:rsidRPr="004A1231">
        <w:t>;</w:t>
      </w:r>
    </w:p>
    <w:p w:rsidR="004A1231" w:rsidRDefault="004A1231" w:rsidP="00721004">
      <w:pPr>
        <w:jc w:val="both"/>
        <w:rPr>
          <w:lang w:val="en-US"/>
        </w:rPr>
      </w:pPr>
      <w:r>
        <w:t>- по вторникам, четвергам и субботам в течении всего года</w:t>
      </w:r>
      <w:r w:rsidRPr="004A1231">
        <w:t>;</w:t>
      </w:r>
    </w:p>
    <w:p w:rsidR="00976C8B" w:rsidRPr="00976C8B" w:rsidRDefault="00976C8B" w:rsidP="00721004">
      <w:pPr>
        <w:jc w:val="both"/>
      </w:pPr>
      <w:r w:rsidRPr="00976C8B">
        <w:t>- 10</w:t>
      </w:r>
      <w:r>
        <w:t>,</w:t>
      </w:r>
      <w:r w:rsidRPr="00976C8B">
        <w:t xml:space="preserve"> 11</w:t>
      </w:r>
      <w:r>
        <w:t>, 26, и 17 Сентябр</w:t>
      </w:r>
      <w:r w:rsidR="000E7D4D">
        <w:t>я (</w:t>
      </w:r>
      <w:r>
        <w:t>в связи со строгим постом ради Усекновения главы Иоанна Крестителя и Воздвижения Креста Господня)</w:t>
      </w:r>
      <w:r w:rsidRPr="00976C8B">
        <w:t>;</w:t>
      </w:r>
    </w:p>
    <w:p w:rsidR="00976C8B" w:rsidRDefault="00976C8B" w:rsidP="00721004">
      <w:pPr>
        <w:jc w:val="both"/>
      </w:pPr>
      <w:r w:rsidRPr="00976C8B">
        <w:t>-</w:t>
      </w:r>
      <w:r>
        <w:t xml:space="preserve"> накануне престольных храмовых дней (в каждом храме – свои)</w:t>
      </w:r>
      <w:r w:rsidRPr="00976C8B">
        <w:t>;</w:t>
      </w:r>
    </w:p>
    <w:p w:rsidR="00976C8B" w:rsidRDefault="00976C8B" w:rsidP="00721004">
      <w:pPr>
        <w:jc w:val="both"/>
      </w:pPr>
      <w:r>
        <w:tab/>
        <w:t>При чрезвычайных обстоятельствах исключение из этих правил может быть сделано по благословению правящего архиерея.</w:t>
      </w:r>
    </w:p>
    <w:p w:rsidR="00D868BA" w:rsidRDefault="00D868BA" w:rsidP="00721004">
      <w:pPr>
        <w:jc w:val="both"/>
        <w:rPr>
          <w:i/>
          <w:iCs/>
        </w:rPr>
      </w:pPr>
      <w:r>
        <w:tab/>
      </w:r>
    </w:p>
    <w:p w:rsidR="00D868BA" w:rsidRDefault="00D868BA" w:rsidP="00721004">
      <w:pPr>
        <w:ind w:firstLine="708"/>
        <w:jc w:val="both"/>
        <w:rPr>
          <w:i/>
          <w:iCs/>
        </w:rPr>
      </w:pPr>
      <w:r>
        <w:rPr>
          <w:i/>
          <w:iCs/>
        </w:rPr>
        <w:t>Церковно-канонические препятствия браку.</w:t>
      </w:r>
    </w:p>
    <w:p w:rsidR="000E7D4D" w:rsidRDefault="00D868BA" w:rsidP="00721004">
      <w:pPr>
        <w:ind w:firstLine="708"/>
        <w:jc w:val="both"/>
      </w:pPr>
      <w:r>
        <w:t xml:space="preserve">Условия заключения брака, установленные гражданским законодательством и церковными канонами, имеют значительные различия, поэтому не всякий гражданский союз, зарегистрированный в Загсе, может быть </w:t>
      </w:r>
      <w:r w:rsidR="000E7D4D">
        <w:t>освящен в Таинстве Брака.</w:t>
      </w:r>
    </w:p>
    <w:p w:rsidR="000E7D4D" w:rsidRDefault="000E7D4D" w:rsidP="00721004">
      <w:pPr>
        <w:ind w:firstLine="708"/>
        <w:jc w:val="both"/>
      </w:pPr>
      <w:r>
        <w:t>Церковь не допускается четвертый и пятый браки. Запрещается вступать в брак лицам, находящимся в близких степенях родства. Церковь не благословляет брак, если один из брачующихся (или оба) объявляет себя убежденным атеистом, пришедшим в храм лишь по настоянию супруга или родителей. Нельзя венчаться некрещеным.</w:t>
      </w:r>
    </w:p>
    <w:p w:rsidR="000E7D4D" w:rsidRDefault="000E7D4D" w:rsidP="00721004">
      <w:pPr>
        <w:ind w:firstLine="708"/>
        <w:jc w:val="both"/>
      </w:pPr>
      <w:r>
        <w:t>Нельзя венчать брак, если один из новобрачных фактически состоит в браке с другим человеком.</w:t>
      </w:r>
    </w:p>
    <w:p w:rsidR="000E7D4D" w:rsidRDefault="000E7D4D" w:rsidP="00721004">
      <w:pPr>
        <w:ind w:firstLine="708"/>
        <w:jc w:val="both"/>
      </w:pPr>
      <w:r>
        <w:t>Запрещается брак между кровными родственниками вплоть до четвертой степени родства,(то есть с троюродным братом и сестрой).</w:t>
      </w:r>
    </w:p>
    <w:p w:rsidR="000E7D4D" w:rsidRDefault="000E7D4D" w:rsidP="00721004">
      <w:pPr>
        <w:ind w:firstLine="708"/>
        <w:jc w:val="both"/>
      </w:pPr>
      <w:r>
        <w:t xml:space="preserve">Древняя благочестивая традиция запрещает браки между крестными родителями и крестниками, а так же </w:t>
      </w:r>
      <w:r w:rsidR="003A16FD">
        <w:t>между двумя восприемниками одного ребенка. Строго говоря, канонических препятствий к этому нет, однако в настоящее время разрешение на такой брак может быть получено только у правящего архиерея.</w:t>
      </w:r>
    </w:p>
    <w:p w:rsidR="003A16FD" w:rsidRDefault="003A16FD" w:rsidP="00721004">
      <w:pPr>
        <w:ind w:firstLine="708"/>
        <w:jc w:val="both"/>
      </w:pPr>
      <w:r>
        <w:t>Нельзя венчаться тем, кто дал ранее монашеские обеты или принял</w:t>
      </w:r>
      <w:r w:rsidR="008E5D91">
        <w:t xml:space="preserve"> рукоположение в священный сан.</w:t>
      </w:r>
    </w:p>
    <w:p w:rsidR="00433D30" w:rsidRDefault="00433D30" w:rsidP="00721004">
      <w:pPr>
        <w:ind w:firstLine="708"/>
        <w:jc w:val="both"/>
      </w:pPr>
      <w:r>
        <w:t xml:space="preserve">В наши дни Церковь не производит дознания о совершеннолетии, психическом и физическом </w:t>
      </w:r>
      <w:r w:rsidR="005649F3">
        <w:t>здоровье жениха и невесты, добровольности их вступления в брак, так как эти условия обязательны для регистрации гражданского союза. Разумеется, скрыть от представителей государственных органов те или иные препятствия к браку можно. Но не возможно обмануть Бога, поэтому главным препятствием для совершения незаконного брака должна стать совесть брачующихся.</w:t>
      </w:r>
    </w:p>
    <w:p w:rsidR="005649F3" w:rsidRDefault="005649F3" w:rsidP="00721004">
      <w:pPr>
        <w:ind w:firstLine="708"/>
        <w:jc w:val="both"/>
      </w:pPr>
      <w:r>
        <w:t>Отсутствие родительского благословения на венчание является весьма прискорбным фактом, однако в случае совершеннолетия жениха и невесты оно не может воспрепятствовать венчанию. Кроме того, часто родители-атеисты противятся именно церковному браку, и в таком случае родительское благословение может быть заменено священническим, лучше всего – благословением духовника хотя бы одного из супругов.</w:t>
      </w:r>
    </w:p>
    <w:p w:rsidR="0073419C" w:rsidRDefault="0073419C" w:rsidP="00721004">
      <w:pPr>
        <w:ind w:firstLine="708"/>
        <w:jc w:val="both"/>
        <w:rPr>
          <w:i/>
          <w:iCs/>
        </w:rPr>
      </w:pPr>
      <w:r>
        <w:rPr>
          <w:i/>
          <w:iCs/>
        </w:rPr>
        <w:t>Расторжение Церковного Брака.</w:t>
      </w:r>
    </w:p>
    <w:p w:rsidR="008C7946" w:rsidRDefault="0073419C" w:rsidP="00721004">
      <w:pPr>
        <w:ind w:firstLine="708"/>
        <w:jc w:val="both"/>
      </w:pPr>
      <w:r>
        <w:t>Расторгнуть церковный брак может только пра</w:t>
      </w:r>
      <w:r w:rsidR="008C7946">
        <w:t>вящий архиерей той епархии, где совершалось венчание, при наличии измены одного из супругов или других серьезных причин (например, вины прелюбодеяния или обмана при произнесении свадебных клятв).</w:t>
      </w:r>
    </w:p>
    <w:p w:rsidR="008C7946" w:rsidRDefault="008C7946" w:rsidP="00721004">
      <w:pPr>
        <w:ind w:firstLine="708"/>
        <w:jc w:val="both"/>
      </w:pPr>
    </w:p>
    <w:p w:rsidR="008C7946" w:rsidRDefault="008C7946" w:rsidP="000E7D4D">
      <w:pPr>
        <w:ind w:firstLine="708"/>
      </w:pPr>
    </w:p>
    <w:p w:rsidR="008C7946" w:rsidRDefault="008C7946" w:rsidP="008C7946">
      <w:pPr>
        <w:ind w:firstLine="708"/>
        <w:jc w:val="center"/>
        <w:rPr>
          <w:b/>
          <w:bCs/>
          <w:sz w:val="28"/>
          <w:szCs w:val="28"/>
        </w:rPr>
      </w:pPr>
      <w:r>
        <w:rPr>
          <w:b/>
          <w:bCs/>
          <w:sz w:val="28"/>
          <w:szCs w:val="28"/>
        </w:rPr>
        <w:t>СОБОРОВАНИЕ.</w:t>
      </w:r>
    </w:p>
    <w:p w:rsidR="00135AF7" w:rsidRPr="008C7946" w:rsidRDefault="00135AF7" w:rsidP="008C7946">
      <w:pPr>
        <w:ind w:firstLine="708"/>
        <w:jc w:val="center"/>
        <w:rPr>
          <w:b/>
          <w:bCs/>
          <w:sz w:val="28"/>
          <w:szCs w:val="28"/>
        </w:rPr>
      </w:pPr>
      <w:r>
        <w:rPr>
          <w:b/>
          <w:bCs/>
          <w:sz w:val="28"/>
          <w:szCs w:val="28"/>
        </w:rPr>
        <w:t>ЕЛЕОСВЯЩЕНИЕ.</w:t>
      </w:r>
    </w:p>
    <w:p w:rsidR="005649F3" w:rsidRDefault="008C7946" w:rsidP="000E7D4D">
      <w:pPr>
        <w:ind w:firstLine="708"/>
      </w:pPr>
      <w:r>
        <w:t xml:space="preserve"> </w:t>
      </w:r>
      <w:r w:rsidR="005649F3">
        <w:t xml:space="preserve"> </w:t>
      </w:r>
    </w:p>
    <w:p w:rsidR="005649F3" w:rsidRDefault="005649F3" w:rsidP="000E7D4D">
      <w:pPr>
        <w:ind w:firstLine="708"/>
      </w:pPr>
    </w:p>
    <w:p w:rsidR="000E7D4D" w:rsidRDefault="000E7D4D" w:rsidP="000E7D4D">
      <w:pPr>
        <w:ind w:firstLine="708"/>
      </w:pPr>
    </w:p>
    <w:p w:rsidR="000E7D4D" w:rsidRDefault="008C7946" w:rsidP="00721004">
      <w:pPr>
        <w:ind w:firstLine="708"/>
        <w:jc w:val="both"/>
      </w:pPr>
      <w:r>
        <w:t>Ни с каким Таинством не связано столько суеверий и предрассудков, как с Соборованием. Говорят, что после Соборования нельзя мыться, есть мясо, нужно поститься по понедельникам, а главное – что принимать это таинство можно только умирающим. Все это неправда.</w:t>
      </w:r>
    </w:p>
    <w:p w:rsidR="008C7946" w:rsidRDefault="008C7946" w:rsidP="00721004">
      <w:pPr>
        <w:ind w:firstLine="708"/>
        <w:jc w:val="both"/>
      </w:pPr>
      <w:r>
        <w:t>Таинство Соборования, или Елеосвящения, как оно называется в богослужебных книгах, установлено Господом Иисусом Христом. В Евангелии от Марка</w:t>
      </w:r>
      <w:r w:rsidR="006E0C1F">
        <w:t xml:space="preserve"> можно прочесть, как апостолы, проповедуя по всей Палестине, мазали больных маслом и исцеляли их. Наиболее полно сущность этого таинства раскрыта апостолом Иаковом в его Соборном послании</w:t>
      </w:r>
      <w:r w:rsidR="006E0C1F" w:rsidRPr="006E0C1F">
        <w:t>:</w:t>
      </w:r>
      <w:r w:rsidR="006E0C1F">
        <w:rPr>
          <w:i/>
          <w:iCs/>
        </w:rPr>
        <w:t xml:space="preserve"> Болен ли кто из вас, пусть призовет пресвитеров Церкви, и пусть помолятся над ним, помазав его елеем во имя Господне. И молитва веры исцелит болящего, и восставит его Господь</w:t>
      </w:r>
      <w:r w:rsidR="006E0C1F" w:rsidRPr="006E0C1F">
        <w:rPr>
          <w:i/>
          <w:iCs/>
        </w:rPr>
        <w:t>;</w:t>
      </w:r>
      <w:r w:rsidR="006E0C1F">
        <w:rPr>
          <w:i/>
          <w:iCs/>
        </w:rPr>
        <w:t xml:space="preserve"> </w:t>
      </w:r>
      <w:r w:rsidR="006E0C1F">
        <w:t xml:space="preserve"> и если он сделал грехи, простятся ему (Иак. 5, 14-15).</w:t>
      </w:r>
    </w:p>
    <w:p w:rsidR="00135AF7" w:rsidRDefault="006E0C1F" w:rsidP="00721004">
      <w:pPr>
        <w:ind w:firstLine="708"/>
        <w:jc w:val="both"/>
      </w:pPr>
      <w:r>
        <w:t>Елеосвящение – таинство исцеления. Обычно оно совершается на дому, у постели болящего, но в Великом Посту оно бывает в храмах. В ходе таинства, которое совершают несколько священников (</w:t>
      </w:r>
      <w:r w:rsidRPr="006E0C1F">
        <w:t>“</w:t>
      </w:r>
      <w:r>
        <w:t>собор</w:t>
      </w:r>
      <w:r w:rsidRPr="006E0C1F">
        <w:t>”)</w:t>
      </w:r>
      <w:r>
        <w:t xml:space="preserve">, освящается елей – растительное масло, прочитываются 7 Апостолов и Евангелий, 7 особых молитв. После каждого чтения </w:t>
      </w:r>
      <w:r w:rsidR="00135AF7">
        <w:t xml:space="preserve">батюшка помазует </w:t>
      </w:r>
      <w:r w:rsidR="002A135A">
        <w:t>соборующемуся</w:t>
      </w:r>
      <w:r w:rsidR="00135AF7">
        <w:t xml:space="preserve"> голову, грудь, руки и ноги. Елей – образ милости Божией, любви и сострадания.</w:t>
      </w:r>
    </w:p>
    <w:p w:rsidR="00135AF7" w:rsidRDefault="00135AF7" w:rsidP="00721004">
      <w:pPr>
        <w:ind w:firstLine="708"/>
        <w:jc w:val="both"/>
      </w:pPr>
      <w:r>
        <w:t>Кроме исцеления от болезней, Елеосвящение дарует нам прощение забытых грехов (но не скрытых сознательно). По немощи памяти человек может исповедать не все свои согрешения, поэтому</w:t>
      </w:r>
      <w:r w:rsidR="002A135A">
        <w:t xml:space="preserve"> </w:t>
      </w:r>
      <w:r>
        <w:t>не стоит и говорить, как велика ценность Соборования. Физически здоровые люди не могут прибегать к этому таинству без благословения священника.</w:t>
      </w:r>
    </w:p>
    <w:p w:rsidR="002A135A" w:rsidRDefault="002A135A" w:rsidP="00721004">
      <w:pPr>
        <w:ind w:firstLine="708"/>
        <w:jc w:val="both"/>
      </w:pPr>
    </w:p>
    <w:p w:rsidR="002A135A" w:rsidRDefault="002A135A" w:rsidP="00721004">
      <w:pPr>
        <w:ind w:firstLine="708"/>
        <w:jc w:val="both"/>
      </w:pPr>
    </w:p>
    <w:p w:rsidR="002A135A" w:rsidRDefault="002A135A" w:rsidP="002A135A">
      <w:pPr>
        <w:ind w:firstLine="708"/>
        <w:jc w:val="center"/>
        <w:rPr>
          <w:b/>
          <w:bCs/>
          <w:sz w:val="28"/>
          <w:szCs w:val="28"/>
        </w:rPr>
      </w:pPr>
      <w:r>
        <w:rPr>
          <w:b/>
          <w:bCs/>
          <w:sz w:val="28"/>
          <w:szCs w:val="28"/>
        </w:rPr>
        <w:t>ПОГРЕБЕНИЕ УСОПШИХ.</w:t>
      </w:r>
    </w:p>
    <w:p w:rsidR="002A135A" w:rsidRDefault="002A135A" w:rsidP="002A135A">
      <w:pPr>
        <w:ind w:firstLine="708"/>
      </w:pPr>
    </w:p>
    <w:p w:rsidR="002A135A" w:rsidRDefault="002A135A" w:rsidP="00721004">
      <w:pPr>
        <w:ind w:firstLine="708"/>
        <w:jc w:val="both"/>
      </w:pPr>
    </w:p>
    <w:p w:rsidR="00122479" w:rsidRDefault="002A135A" w:rsidP="00721004">
      <w:pPr>
        <w:ind w:firstLine="708"/>
        <w:jc w:val="both"/>
      </w:pPr>
      <w:r>
        <w:t>По смерти христианина тело его омывают, одевают в чистые, если возможно, в новые одежды и</w:t>
      </w:r>
      <w:r w:rsidR="00122479">
        <w:t xml:space="preserve"> полагают в саван (белый покров) в знак того, что умерший при своем крещении, дал обет проводить жизнь в чистоте и святости, - или же одевают в одежды звания умершего в указании того, что он идет к Господу Богу дать отчет в прохождении им обязанностей своего звания.</w:t>
      </w:r>
    </w:p>
    <w:p w:rsidR="00122479" w:rsidRDefault="00122479" w:rsidP="00721004">
      <w:pPr>
        <w:ind w:firstLine="708"/>
        <w:jc w:val="both"/>
      </w:pPr>
      <w:r>
        <w:t xml:space="preserve">На лоб умершего возлагается венчик с изображением Христа, Богоматери и Иоанна Предтечи и с надписью </w:t>
      </w:r>
      <w:r w:rsidRPr="00122479">
        <w:t>”</w:t>
      </w:r>
      <w:r>
        <w:t>Святый Боже…</w:t>
      </w:r>
      <w:r w:rsidRPr="00122479">
        <w:t>”</w:t>
      </w:r>
      <w:r>
        <w:t xml:space="preserve"> в знак того, что умерший как христианин вел на земле борьбу за правду Божию и умер с надеждой, по милосердию Божию и ходатайству Божией Матери и Иоанна Предтечи, получить венец на небесах.</w:t>
      </w:r>
    </w:p>
    <w:p w:rsidR="00122479" w:rsidRDefault="00122479" w:rsidP="00721004">
      <w:pPr>
        <w:ind w:firstLine="708"/>
        <w:jc w:val="both"/>
      </w:pPr>
      <w:r>
        <w:t xml:space="preserve">На руки его кладут крест или какая-либо икона в знак веры умершего во Христа, Божию Матерь и святых угодников Божьих. </w:t>
      </w:r>
    </w:p>
    <w:p w:rsidR="00EC3E73" w:rsidRDefault="00EC3E73" w:rsidP="00721004">
      <w:pPr>
        <w:ind w:firstLine="708"/>
        <w:jc w:val="both"/>
      </w:pPr>
      <w:r>
        <w:t>Тело умершего полагается в гроб и наполовину покрывается священным покровом в знак того, что умерший находится под покровом Православной Церкви.</w:t>
      </w:r>
    </w:p>
    <w:p w:rsidR="00EC3E73" w:rsidRDefault="00EC3E73" w:rsidP="00721004">
      <w:pPr>
        <w:ind w:firstLine="708"/>
        <w:jc w:val="both"/>
      </w:pPr>
      <w:r>
        <w:t>Гроб обыкновенно ставят посреди комнаты перед домашними иконами (в переднем углу), обращая лицо умершего к выходу. Вокруг гроба зажигают свечи в знак того, Что умерший перешел в область света – в лучшую загробную жизнь.</w:t>
      </w:r>
    </w:p>
    <w:p w:rsidR="00EC3E73" w:rsidRDefault="00EC3E73" w:rsidP="00721004">
      <w:pPr>
        <w:ind w:firstLine="708"/>
        <w:jc w:val="both"/>
      </w:pPr>
      <w:r>
        <w:t>Затем при гробе начинается чтение псалтири с прибавлением молитв об упокоении умершего, и служатся панихиды (до погребения полагается особое последование по исходе души, помещенное в конце псалтири). Псалмы читают в утешение скорбящих о смерти умершего.</w:t>
      </w:r>
    </w:p>
    <w:p w:rsidR="00EC3E73" w:rsidRDefault="00EC3E73" w:rsidP="00721004">
      <w:pPr>
        <w:ind w:firstLine="708"/>
        <w:jc w:val="both"/>
      </w:pPr>
      <w:r>
        <w:t xml:space="preserve">Служатся панихиды (краткие службы, состоящие из молитв о прощении грехов и упокоении в </w:t>
      </w:r>
      <w:r w:rsidR="0015760D">
        <w:t>царстве небесном умершего). При панихидах собравшиеся родственники и знакомые умершего стоят с зажженными свечами в знак того, что они верят в светлую будущую жизнь. В конце панихиды (при чтении молитвы Господней) свечи эти тушатся в знак того, что земная жизнь наша, горящая как свеча, должна потухнуть, чаще всего не догоревши до предполагаемого нами конца.</w:t>
      </w:r>
    </w:p>
    <w:p w:rsidR="0015760D" w:rsidRDefault="00EF55B0" w:rsidP="00721004">
      <w:pPr>
        <w:ind w:firstLine="708"/>
        <w:jc w:val="both"/>
      </w:pPr>
      <w:r>
        <w:t xml:space="preserve">До погребения тело для отпевания переносилось в храм. Перед выносом совершалась краткая заупокойная служба (лития), а во время перенесения пели </w:t>
      </w:r>
      <w:r w:rsidRPr="00EF55B0">
        <w:t>“</w:t>
      </w:r>
      <w:r>
        <w:t>Святый Боже…</w:t>
      </w:r>
      <w:r w:rsidRPr="00EF55B0">
        <w:t>”</w:t>
      </w:r>
    </w:p>
    <w:p w:rsidR="00EF55B0" w:rsidRDefault="00EF55B0" w:rsidP="00721004">
      <w:pPr>
        <w:ind w:firstLine="708"/>
        <w:jc w:val="both"/>
      </w:pPr>
      <w:r>
        <w:t>В храме гроб с телом умершего ставят посреди церкви лицом к алтарю, и по четырем сторонам гроба зажигаются светильники. Идет служба отпевания.</w:t>
      </w:r>
    </w:p>
    <w:p w:rsidR="00EF55B0" w:rsidRDefault="00EF55B0" w:rsidP="00721004">
      <w:pPr>
        <w:ind w:firstLine="708"/>
        <w:jc w:val="both"/>
      </w:pPr>
      <w:r>
        <w:t>После отпевания родные и знакомые дают умершему последнее целование, прощаются с ним, после чего тело умершего обертывается саваном и священник посыпает его крестообразно землей, произнося</w:t>
      </w:r>
      <w:r w:rsidRPr="00EF55B0">
        <w:t>:”</w:t>
      </w:r>
      <w:r>
        <w:t>Господня земля и исполнение ея (все, что наполняет ее), вселенная и вси живущие на ней</w:t>
      </w:r>
      <w:r w:rsidRPr="00EF55B0">
        <w:t>”</w:t>
      </w:r>
      <w:r>
        <w:t xml:space="preserve">. Гроб закрывают крышкой и умершему поется </w:t>
      </w:r>
      <w:r w:rsidRPr="00EF55B0">
        <w:t>“</w:t>
      </w:r>
      <w:r>
        <w:t>вечная память</w:t>
      </w:r>
      <w:r w:rsidRPr="00EF55B0">
        <w:t>”</w:t>
      </w:r>
      <w:r>
        <w:t>.</w:t>
      </w:r>
    </w:p>
    <w:p w:rsidR="00EF55B0" w:rsidRDefault="00EF55B0" w:rsidP="00721004">
      <w:pPr>
        <w:ind w:firstLine="708"/>
        <w:jc w:val="both"/>
      </w:pPr>
      <w:r>
        <w:t>Гроб переносится на кладбище и опускается в могилу, лицом на восток</w:t>
      </w:r>
      <w:r w:rsidR="00650261">
        <w:t>. При этом совершается заупокойная лития.</w:t>
      </w:r>
    </w:p>
    <w:p w:rsidR="00650261" w:rsidRDefault="00650261" w:rsidP="00721004">
      <w:pPr>
        <w:ind w:firstLine="708"/>
        <w:jc w:val="both"/>
      </w:pPr>
      <w:r>
        <w:t>На могиле христианина ставится святой Крест как символ победы Христовой над смертью и адом, как величественное дерево, под тенью которого покоится христианин.</w:t>
      </w:r>
    </w:p>
    <w:p w:rsidR="00650261" w:rsidRDefault="00650261" w:rsidP="00721004">
      <w:pPr>
        <w:ind w:firstLine="708"/>
        <w:jc w:val="both"/>
      </w:pPr>
      <w:r>
        <w:t>Святая Православная Церковь молится за усопших в третий, девятый, и сороковой дни после их смерти.</w:t>
      </w:r>
    </w:p>
    <w:p w:rsidR="00650261" w:rsidRDefault="00650261" w:rsidP="00721004">
      <w:pPr>
        <w:ind w:firstLine="708"/>
        <w:jc w:val="both"/>
      </w:pPr>
      <w:r w:rsidRPr="00650261">
        <w:rPr>
          <w:b/>
          <w:bCs/>
          <w:i/>
          <w:iCs/>
        </w:rPr>
        <w:t>В третий день</w:t>
      </w:r>
      <w:r>
        <w:t>, вспоминая трехдневное воскресение Иисуса Христа, молит Его воскресить умершего для блаженной будущей жизни.</w:t>
      </w:r>
    </w:p>
    <w:p w:rsidR="00650261" w:rsidRDefault="00650261" w:rsidP="00721004">
      <w:pPr>
        <w:ind w:firstLine="708"/>
        <w:jc w:val="both"/>
      </w:pPr>
      <w:r w:rsidRPr="00650261">
        <w:rPr>
          <w:b/>
          <w:bCs/>
          <w:i/>
          <w:iCs/>
        </w:rPr>
        <w:t>В девятый день</w:t>
      </w:r>
      <w:r>
        <w:t xml:space="preserve"> молит Господа, чтобы Он </w:t>
      </w:r>
      <w:r w:rsidR="00FC5306">
        <w:t>сопричислил</w:t>
      </w:r>
      <w:r>
        <w:t xml:space="preserve"> умершего к лику угодников Божиих,</w:t>
      </w:r>
      <w:r w:rsidRPr="00650261">
        <w:t xml:space="preserve"> </w:t>
      </w:r>
      <w:r>
        <w:t>разделяемых, как и ангелы, на девять чинов.</w:t>
      </w:r>
    </w:p>
    <w:p w:rsidR="00650261" w:rsidRDefault="00650261" w:rsidP="00721004">
      <w:pPr>
        <w:ind w:firstLine="708"/>
        <w:jc w:val="both"/>
      </w:pPr>
      <w:r w:rsidRPr="00BF17F9">
        <w:rPr>
          <w:b/>
          <w:bCs/>
          <w:i/>
          <w:iCs/>
        </w:rPr>
        <w:t>В сороковой день</w:t>
      </w:r>
      <w:r w:rsidR="00BF17F9">
        <w:t xml:space="preserve"> совершается молитва, чтобы Иисус Христос, вознесшийся на небо, вознес в небесные обители и умершего.</w:t>
      </w:r>
    </w:p>
    <w:p w:rsidR="00BF17F9" w:rsidRDefault="00BF17F9" w:rsidP="00721004">
      <w:pPr>
        <w:ind w:firstLine="708"/>
        <w:jc w:val="both"/>
      </w:pPr>
      <w:r>
        <w:t>Иногда поминовение умершего, по усердию и вере его родных, совершается ежедневно, в течени</w:t>
      </w:r>
      <w:r w:rsidR="00C15AF8">
        <w:t>е</w:t>
      </w:r>
      <w:r>
        <w:t xml:space="preserve"> всех сорока дней, </w:t>
      </w:r>
      <w:r w:rsidR="00C15AF8">
        <w:t>со</w:t>
      </w:r>
      <w:r>
        <w:t xml:space="preserve"> служением заупокойной литургии и панихиды. Это поминовение называют сорокоустом.</w:t>
      </w:r>
    </w:p>
    <w:p w:rsidR="00BF17F9" w:rsidRDefault="00BF17F9" w:rsidP="00721004">
      <w:pPr>
        <w:ind w:firstLine="708"/>
        <w:jc w:val="both"/>
      </w:pPr>
      <w:r>
        <w:rPr>
          <w:b/>
          <w:bCs/>
          <w:i/>
          <w:iCs/>
        </w:rPr>
        <w:t>На годовщину</w:t>
      </w:r>
      <w:r>
        <w:t xml:space="preserve"> смерти молятся за него близкие ему родные и верные друзья, выражая этим веру, что день смерти человека есть день не уничтожения, а нового рождения для вечной жизни. День перехода бессмертной души человеческой в другие условия жизни, где уже нет места земным болезням, печалям и воздыханиям.</w:t>
      </w:r>
    </w:p>
    <w:p w:rsidR="00C15AF8" w:rsidRDefault="00C15AF8" w:rsidP="00721004">
      <w:pPr>
        <w:ind w:firstLine="708"/>
        <w:jc w:val="both"/>
      </w:pPr>
    </w:p>
    <w:p w:rsidR="00C15AF8" w:rsidRDefault="00C15AF8" w:rsidP="00650261">
      <w:pPr>
        <w:ind w:firstLine="708"/>
      </w:pPr>
    </w:p>
    <w:p w:rsidR="00C15AF8" w:rsidRDefault="00C15AF8" w:rsidP="00C15AF8">
      <w:pPr>
        <w:ind w:firstLine="708"/>
        <w:jc w:val="center"/>
        <w:rPr>
          <w:b/>
          <w:bCs/>
          <w:sz w:val="28"/>
          <w:szCs w:val="28"/>
        </w:rPr>
      </w:pPr>
      <w:r>
        <w:rPr>
          <w:b/>
          <w:bCs/>
          <w:sz w:val="28"/>
          <w:szCs w:val="28"/>
        </w:rPr>
        <w:t>Суточный круг церковного богослужения.</w:t>
      </w:r>
    </w:p>
    <w:p w:rsidR="00C15AF8" w:rsidRDefault="00C15AF8" w:rsidP="00C15AF8">
      <w:pPr>
        <w:ind w:firstLine="708"/>
        <w:jc w:val="center"/>
        <w:rPr>
          <w:b/>
          <w:bCs/>
          <w:sz w:val="28"/>
          <w:szCs w:val="28"/>
        </w:rPr>
      </w:pPr>
    </w:p>
    <w:p w:rsidR="00C15AF8" w:rsidRDefault="00451DF3" w:rsidP="00721004">
      <w:pPr>
        <w:ind w:firstLine="708"/>
        <w:jc w:val="both"/>
      </w:pPr>
      <w:r>
        <w:t>Церковный устав предписывает совершать в течении суток девять различных богослужений. Каждое имеет свою историю, символику и продолжительность, но духовно они образуют единое целое, называемое суточным кругом.</w:t>
      </w:r>
    </w:p>
    <w:p w:rsidR="00451DF3" w:rsidRDefault="00451DF3" w:rsidP="00721004">
      <w:pPr>
        <w:ind w:firstLine="708"/>
        <w:jc w:val="both"/>
      </w:pPr>
      <w:r>
        <w:t xml:space="preserve">В православном богослужении многое заимствовано от ветхозаветных молитвенных обычаев. В частности, началом новых суток считается не полночь, а 6 часов вечера. Отсюда первой службой суточного круга является </w:t>
      </w:r>
      <w:r w:rsidRPr="00451DF3">
        <w:rPr>
          <w:i/>
          <w:iCs/>
        </w:rPr>
        <w:t>вечерня.</w:t>
      </w:r>
    </w:p>
    <w:p w:rsidR="00451DF3" w:rsidRDefault="00451DF3" w:rsidP="00721004">
      <w:pPr>
        <w:ind w:firstLine="708"/>
        <w:jc w:val="both"/>
      </w:pPr>
      <w:r>
        <w:t>На вечерне Церковь напоминает молящимся основные события Священной Истории Ветхого Завета</w:t>
      </w:r>
      <w:r w:rsidRPr="00451DF3">
        <w:t>:</w:t>
      </w:r>
      <w:r>
        <w:t xml:space="preserve"> творение мира Богом, грехопадение прародителей, Моисеево законодательство, служение пророков. Христиане благодарят Бога за прожитый день.</w:t>
      </w:r>
    </w:p>
    <w:p w:rsidR="006B29DC" w:rsidRDefault="006B29DC" w:rsidP="00721004">
      <w:pPr>
        <w:ind w:firstLine="708"/>
        <w:jc w:val="both"/>
      </w:pPr>
      <w:r>
        <w:t xml:space="preserve">После вечерни полагается служить </w:t>
      </w:r>
      <w:r>
        <w:rPr>
          <w:i/>
          <w:iCs/>
        </w:rPr>
        <w:t>повечерье.</w:t>
      </w:r>
      <w:r>
        <w:t xml:space="preserve"> Это своего рода общественные молитвы на сон грядущий, на которых мы вспоминаем сошествие Христа во ад и освобождение праведников от власти дьявола.</w:t>
      </w:r>
    </w:p>
    <w:p w:rsidR="006B29DC" w:rsidRDefault="006B29DC" w:rsidP="00721004">
      <w:pPr>
        <w:ind w:firstLine="708"/>
        <w:jc w:val="both"/>
      </w:pPr>
      <w:r>
        <w:t xml:space="preserve">В полночь должна совершаться третья служба суточного круга – </w:t>
      </w:r>
      <w:r w:rsidRPr="006B29DC">
        <w:rPr>
          <w:i/>
          <w:iCs/>
        </w:rPr>
        <w:t xml:space="preserve">полунощница. </w:t>
      </w:r>
      <w:r>
        <w:t>Это богослужение установлено для напоминания верующим о втором пришествии Господнем и о Страшном Суде.</w:t>
      </w:r>
    </w:p>
    <w:p w:rsidR="006B29DC" w:rsidRDefault="006B29DC" w:rsidP="00721004">
      <w:pPr>
        <w:ind w:firstLine="708"/>
        <w:jc w:val="both"/>
      </w:pPr>
      <w:r>
        <w:t xml:space="preserve">Перед восходом солнца начинается </w:t>
      </w:r>
      <w:r>
        <w:rPr>
          <w:i/>
          <w:iCs/>
        </w:rPr>
        <w:t>утреня.</w:t>
      </w:r>
      <w:r>
        <w:t xml:space="preserve"> Она посвящена событиям земной жизни Спасителя и содержит множество как покаянных, так и благодарственных молитв. Утреня – одно из самых длительных богослужений.</w:t>
      </w:r>
    </w:p>
    <w:p w:rsidR="006B29DC" w:rsidRDefault="006B29DC" w:rsidP="00721004">
      <w:pPr>
        <w:ind w:firstLine="708"/>
        <w:jc w:val="both"/>
      </w:pPr>
      <w:r>
        <w:t xml:space="preserve">Около 7 утра полагается совершать </w:t>
      </w:r>
      <w:r w:rsidRPr="006B29DC">
        <w:rPr>
          <w:i/>
          <w:iCs/>
        </w:rPr>
        <w:t>первый час.</w:t>
      </w:r>
      <w:r>
        <w:t xml:space="preserve"> Так названа краткая служба, на которой Церковь вспоминает пребывание Иисуса Христа на суде первосвященника Каиафы.</w:t>
      </w:r>
    </w:p>
    <w:p w:rsidR="006B29DC" w:rsidRDefault="00D13E28" w:rsidP="00721004">
      <w:pPr>
        <w:ind w:firstLine="708"/>
        <w:jc w:val="both"/>
      </w:pPr>
      <w:r>
        <w:rPr>
          <w:i/>
          <w:iCs/>
        </w:rPr>
        <w:t xml:space="preserve">Третий час </w:t>
      </w:r>
      <w:r>
        <w:t>(10 часов утра) возводит священными напоминаниями в Сионскую горницу, где на апостолов снизошел Дух Святой, и в преторию Пилата, где Христу был вынесен смертный приговор.</w:t>
      </w:r>
    </w:p>
    <w:p w:rsidR="00D13E28" w:rsidRDefault="00D13E28" w:rsidP="00721004">
      <w:pPr>
        <w:ind w:firstLine="708"/>
        <w:jc w:val="both"/>
      </w:pPr>
      <w:r>
        <w:rPr>
          <w:i/>
          <w:iCs/>
        </w:rPr>
        <w:t xml:space="preserve">Шестой час </w:t>
      </w:r>
      <w:r>
        <w:t xml:space="preserve">(полдень) – время распятия Господа, а </w:t>
      </w:r>
      <w:r w:rsidRPr="00D13E28">
        <w:rPr>
          <w:i/>
          <w:iCs/>
        </w:rPr>
        <w:t>Девятый час</w:t>
      </w:r>
      <w:r>
        <w:t xml:space="preserve"> (три по полудни) – время Его крестной смерти. Этим скорбным событиям и посвящаются соответствующие службы.</w:t>
      </w:r>
    </w:p>
    <w:p w:rsidR="00D13E28" w:rsidRDefault="00D13E28" w:rsidP="00721004">
      <w:pPr>
        <w:ind w:firstLine="708"/>
        <w:jc w:val="both"/>
      </w:pPr>
      <w:r>
        <w:t xml:space="preserve">Наконец, главным христианским богослужением, своеобразным центром суточного круга является </w:t>
      </w:r>
      <w:r w:rsidRPr="00D13E28">
        <w:rPr>
          <w:i/>
          <w:iCs/>
        </w:rPr>
        <w:t>Божественная литургия</w:t>
      </w:r>
      <w:r>
        <w:t>. В отличии от прочих служб, литургия не только напоминает о Боге, но предоставляет возможность реально соединится с Ним в Таинстве Причащения. По времени литургия совершается между шестым и девятым часом.</w:t>
      </w:r>
    </w:p>
    <w:p w:rsidR="00D13E28" w:rsidRDefault="00D13E28" w:rsidP="00721004">
      <w:pPr>
        <w:ind w:firstLine="708"/>
        <w:jc w:val="both"/>
      </w:pPr>
      <w:r>
        <w:t>Современная богослужебная практика внесла свои изменения в предписания Устава. Так, в приходских храмах повечерье совершается только в Великом Посту, а полуношница – один раз в год, накануне Пасхи. Крайне редко служится и девятый час. Остальные шесть служб суточного круга объединяются в две группы по три.</w:t>
      </w:r>
    </w:p>
    <w:p w:rsidR="00D13E28" w:rsidRDefault="00224E39" w:rsidP="00721004">
      <w:pPr>
        <w:ind w:firstLine="708"/>
        <w:jc w:val="both"/>
      </w:pPr>
      <w:r>
        <w:t xml:space="preserve">Вечером друг за другом совершают вечерню, утреню, и первый час. Накануне воскресных и праздничных дней эта цепочка богослужения называется </w:t>
      </w:r>
      <w:r w:rsidRPr="00224E39">
        <w:rPr>
          <w:i/>
          <w:iCs/>
        </w:rPr>
        <w:t>всенощным бдением</w:t>
      </w:r>
      <w:r>
        <w:t>, то есть бодрствованием в течении целой ночи. Древние христиане, действительно нередко молились до рассвета. Современные всенощные бдения длятся 2-4 часа на приходах и 3-6 часов в монастырях.</w:t>
      </w:r>
    </w:p>
    <w:p w:rsidR="00224E39" w:rsidRDefault="00224E39" w:rsidP="00721004">
      <w:pPr>
        <w:ind w:firstLine="708"/>
        <w:jc w:val="both"/>
      </w:pPr>
      <w:r>
        <w:t xml:space="preserve">Утром последовательно служится третий час, шестой час и Божественная литургия. В храмах, где много прихожан, по воскресеньям и праздникам бывает две литургии – ранняя и поздняя. И та, и другая предваряется чтением часов. В те дни, когда литургии не положено (например, в пятницу Страстной седмицы), совершается краткое последование  </w:t>
      </w:r>
      <w:r w:rsidRPr="00A03149">
        <w:rPr>
          <w:i/>
          <w:iCs/>
        </w:rPr>
        <w:t>изо</w:t>
      </w:r>
      <w:r>
        <w:t>б</w:t>
      </w:r>
      <w:r w:rsidR="00A03149">
        <w:rPr>
          <w:i/>
          <w:iCs/>
        </w:rPr>
        <w:t>разительных.</w:t>
      </w:r>
      <w:r w:rsidR="00A03149">
        <w:t xml:space="preserve"> Это богослужение содержит некоторые песнопения </w:t>
      </w:r>
      <w:r w:rsidR="00A65D7B">
        <w:t>литургии и как бы изображает ее. Но статуса самостоятельной службы изобразительные не имеют.</w:t>
      </w:r>
    </w:p>
    <w:p w:rsidR="00A65D7B" w:rsidRDefault="00721004" w:rsidP="00A65D7B">
      <w:pPr>
        <w:ind w:firstLine="708"/>
        <w:jc w:val="center"/>
      </w:pPr>
      <w:r>
        <w:rPr>
          <w:b/>
          <w:bCs/>
          <w:sz w:val="28"/>
          <w:szCs w:val="28"/>
        </w:rPr>
        <w:br w:type="page"/>
      </w:r>
      <w:r w:rsidR="00A65D7B" w:rsidRPr="00A65D7B">
        <w:rPr>
          <w:b/>
          <w:bCs/>
          <w:sz w:val="28"/>
          <w:szCs w:val="28"/>
        </w:rPr>
        <w:t>Заключение.</w:t>
      </w:r>
    </w:p>
    <w:p w:rsidR="00A65D7B" w:rsidRDefault="00A65D7B" w:rsidP="00A65D7B">
      <w:pPr>
        <w:ind w:firstLine="708"/>
      </w:pPr>
    </w:p>
    <w:p w:rsidR="00A65D7B" w:rsidRDefault="00A65D7B" w:rsidP="00A65D7B">
      <w:pPr>
        <w:ind w:firstLine="708"/>
      </w:pPr>
    </w:p>
    <w:p w:rsidR="00A65D7B" w:rsidRPr="00DF310D" w:rsidRDefault="00A65D7B" w:rsidP="00721004">
      <w:pPr>
        <w:ind w:firstLine="708"/>
        <w:jc w:val="both"/>
      </w:pPr>
      <w:r>
        <w:t>Христианство имеет длительную историю, оно вошло в кровь и плоть европейской культуры. Нельзя отрицать, что самые высокие побуждения людей, их стремления улучшить жизнь общества долгое время питались духовными основами этого вероучения. Православная ветвь христианства органично встроилась в жизнь русского народа и продолжает в ней существовать. Нельзя игнорировать или, там более забыть православные традиции нации, которые в свое время были единственными идеологическими</w:t>
      </w:r>
      <w:r w:rsidR="00DF310D">
        <w:t xml:space="preserve"> и психологическими</w:t>
      </w:r>
      <w:r>
        <w:t xml:space="preserve"> скрепами общества (</w:t>
      </w:r>
      <w:r w:rsidR="00DF310D">
        <w:t xml:space="preserve">как нельзя даже  из повседневной разговорной речи выбросить выражения </w:t>
      </w:r>
      <w:r w:rsidR="00DF310D" w:rsidRPr="00DF310D">
        <w:t>“</w:t>
      </w:r>
      <w:r w:rsidR="00DF310D">
        <w:t>не дай бог</w:t>
      </w:r>
      <w:r w:rsidR="00DF310D" w:rsidRPr="00DF310D">
        <w:t>» и</w:t>
      </w:r>
      <w:r w:rsidR="00DF310D">
        <w:t>ли</w:t>
      </w:r>
      <w:r w:rsidR="00DF310D" w:rsidRPr="00DF310D">
        <w:t xml:space="preserve"> “</w:t>
      </w:r>
      <w:r w:rsidR="00DF310D">
        <w:t>слава богу</w:t>
      </w:r>
      <w:r w:rsidR="00DF310D" w:rsidRPr="00DF310D">
        <w:t>”</w:t>
      </w:r>
      <w:r w:rsidR="00DF310D">
        <w:t>). Но необходимо различать принципы народного самосознания, принявшие христианскую форму, и принципы религии, выдаваемые за всенародные.</w:t>
      </w:r>
    </w:p>
    <w:p w:rsidR="001879D9" w:rsidRDefault="00721004" w:rsidP="001879D9">
      <w:pPr>
        <w:ind w:firstLine="708"/>
        <w:jc w:val="center"/>
        <w:rPr>
          <w:b/>
          <w:bCs/>
          <w:sz w:val="28"/>
          <w:szCs w:val="28"/>
        </w:rPr>
      </w:pPr>
      <w:r>
        <w:rPr>
          <w:b/>
          <w:bCs/>
          <w:sz w:val="28"/>
          <w:szCs w:val="28"/>
        </w:rPr>
        <w:br w:type="page"/>
      </w:r>
      <w:r w:rsidR="001879D9" w:rsidRPr="001879D9">
        <w:rPr>
          <w:b/>
          <w:bCs/>
          <w:sz w:val="28"/>
          <w:szCs w:val="28"/>
        </w:rPr>
        <w:t>Список литературы.</w:t>
      </w:r>
    </w:p>
    <w:p w:rsidR="001879D9" w:rsidRDefault="001879D9" w:rsidP="001879D9">
      <w:pPr>
        <w:numPr>
          <w:ilvl w:val="0"/>
          <w:numId w:val="1"/>
        </w:numPr>
        <w:rPr>
          <w:sz w:val="28"/>
          <w:szCs w:val="28"/>
        </w:rPr>
      </w:pPr>
      <w:r w:rsidRPr="001879D9">
        <w:rPr>
          <w:sz w:val="28"/>
          <w:szCs w:val="28"/>
        </w:rPr>
        <w:t>“</w:t>
      </w:r>
      <w:r>
        <w:rPr>
          <w:sz w:val="28"/>
          <w:szCs w:val="28"/>
        </w:rPr>
        <w:t>Религиоведение</w:t>
      </w:r>
      <w:r w:rsidRPr="001879D9">
        <w:rPr>
          <w:sz w:val="28"/>
          <w:szCs w:val="28"/>
        </w:rPr>
        <w:t>”</w:t>
      </w:r>
      <w:r>
        <w:rPr>
          <w:sz w:val="28"/>
          <w:szCs w:val="28"/>
        </w:rPr>
        <w:t xml:space="preserve">  учебник. О.Ф. Лобазова Москва 2005</w:t>
      </w:r>
    </w:p>
    <w:p w:rsidR="001879D9" w:rsidRDefault="001879D9" w:rsidP="001879D9">
      <w:pPr>
        <w:numPr>
          <w:ilvl w:val="0"/>
          <w:numId w:val="1"/>
        </w:numPr>
        <w:rPr>
          <w:sz w:val="28"/>
          <w:szCs w:val="28"/>
        </w:rPr>
      </w:pPr>
      <w:r w:rsidRPr="001879D9">
        <w:rPr>
          <w:sz w:val="28"/>
          <w:szCs w:val="28"/>
        </w:rPr>
        <w:t>“</w:t>
      </w:r>
      <w:r>
        <w:rPr>
          <w:sz w:val="28"/>
          <w:szCs w:val="28"/>
        </w:rPr>
        <w:t>Таинства, молебны, обряды православной церкви</w:t>
      </w:r>
      <w:r w:rsidRPr="001879D9">
        <w:rPr>
          <w:sz w:val="28"/>
          <w:szCs w:val="28"/>
        </w:rPr>
        <w:t>”</w:t>
      </w:r>
      <w:r>
        <w:rPr>
          <w:sz w:val="28"/>
          <w:szCs w:val="28"/>
        </w:rPr>
        <w:t xml:space="preserve"> изд-во </w:t>
      </w:r>
      <w:r w:rsidRPr="001879D9">
        <w:rPr>
          <w:sz w:val="28"/>
          <w:szCs w:val="28"/>
        </w:rPr>
        <w:t>“</w:t>
      </w:r>
      <w:r>
        <w:rPr>
          <w:sz w:val="28"/>
          <w:szCs w:val="28"/>
        </w:rPr>
        <w:t>феникс</w:t>
      </w:r>
      <w:r w:rsidRPr="001879D9">
        <w:rPr>
          <w:sz w:val="28"/>
          <w:szCs w:val="28"/>
        </w:rPr>
        <w:t>”</w:t>
      </w:r>
      <w:r>
        <w:rPr>
          <w:sz w:val="28"/>
          <w:szCs w:val="28"/>
        </w:rPr>
        <w:t xml:space="preserve"> 2003</w:t>
      </w:r>
    </w:p>
    <w:p w:rsidR="001879D9" w:rsidRDefault="001879D9" w:rsidP="001879D9">
      <w:pPr>
        <w:numPr>
          <w:ilvl w:val="0"/>
          <w:numId w:val="1"/>
        </w:numPr>
        <w:rPr>
          <w:sz w:val="28"/>
          <w:szCs w:val="28"/>
        </w:rPr>
      </w:pPr>
      <w:r>
        <w:rPr>
          <w:sz w:val="28"/>
          <w:szCs w:val="28"/>
          <w:lang w:val="en-US"/>
        </w:rPr>
        <w:t>“</w:t>
      </w:r>
      <w:r>
        <w:rPr>
          <w:sz w:val="28"/>
          <w:szCs w:val="28"/>
        </w:rPr>
        <w:t>Азы православия</w:t>
      </w:r>
      <w:r>
        <w:rPr>
          <w:sz w:val="28"/>
          <w:szCs w:val="28"/>
          <w:lang w:val="en-US"/>
        </w:rPr>
        <w:t>”</w:t>
      </w:r>
      <w:r>
        <w:rPr>
          <w:sz w:val="28"/>
          <w:szCs w:val="28"/>
        </w:rPr>
        <w:t xml:space="preserve"> </w:t>
      </w:r>
      <w:r>
        <w:rPr>
          <w:sz w:val="28"/>
          <w:szCs w:val="28"/>
          <w:lang w:val="en-US"/>
        </w:rPr>
        <w:t xml:space="preserve"> </w:t>
      </w:r>
      <w:r>
        <w:rPr>
          <w:sz w:val="28"/>
          <w:szCs w:val="28"/>
        </w:rPr>
        <w:t xml:space="preserve">СПб </w:t>
      </w:r>
      <w:r>
        <w:rPr>
          <w:sz w:val="28"/>
          <w:szCs w:val="28"/>
          <w:lang w:val="en-US"/>
        </w:rPr>
        <w:t>“</w:t>
      </w:r>
      <w:r>
        <w:rPr>
          <w:sz w:val="28"/>
          <w:szCs w:val="28"/>
        </w:rPr>
        <w:t>Сатисъ</w:t>
      </w:r>
      <w:r>
        <w:rPr>
          <w:sz w:val="28"/>
          <w:szCs w:val="28"/>
          <w:lang w:val="en-US"/>
        </w:rPr>
        <w:t>”</w:t>
      </w:r>
      <w:r>
        <w:rPr>
          <w:sz w:val="28"/>
          <w:szCs w:val="28"/>
        </w:rPr>
        <w:t xml:space="preserve"> 2005</w:t>
      </w:r>
    </w:p>
    <w:p w:rsidR="001879D9" w:rsidRPr="001879D9" w:rsidRDefault="001879D9" w:rsidP="001879D9">
      <w:pPr>
        <w:numPr>
          <w:ilvl w:val="0"/>
          <w:numId w:val="1"/>
        </w:numPr>
        <w:rPr>
          <w:sz w:val="28"/>
          <w:szCs w:val="28"/>
        </w:rPr>
      </w:pPr>
      <w:r w:rsidRPr="001879D9">
        <w:rPr>
          <w:sz w:val="28"/>
          <w:szCs w:val="28"/>
        </w:rPr>
        <w:t>“</w:t>
      </w:r>
      <w:r>
        <w:rPr>
          <w:sz w:val="28"/>
          <w:szCs w:val="28"/>
        </w:rPr>
        <w:t>Русские традиции и практические советы</w:t>
      </w:r>
      <w:r w:rsidRPr="001879D9">
        <w:rPr>
          <w:sz w:val="28"/>
          <w:szCs w:val="28"/>
        </w:rPr>
        <w:t>”</w:t>
      </w:r>
      <w:r>
        <w:rPr>
          <w:sz w:val="28"/>
          <w:szCs w:val="28"/>
        </w:rPr>
        <w:t xml:space="preserve"> </w:t>
      </w:r>
      <w:r w:rsidR="002B64E5">
        <w:rPr>
          <w:sz w:val="28"/>
          <w:szCs w:val="28"/>
        </w:rPr>
        <w:t xml:space="preserve">изд-во </w:t>
      </w:r>
      <w:r w:rsidR="002B64E5" w:rsidRPr="002B64E5">
        <w:rPr>
          <w:sz w:val="28"/>
          <w:szCs w:val="28"/>
        </w:rPr>
        <w:t>“</w:t>
      </w:r>
      <w:r w:rsidR="002B64E5">
        <w:rPr>
          <w:sz w:val="28"/>
          <w:szCs w:val="28"/>
        </w:rPr>
        <w:t>Новая пресса</w:t>
      </w:r>
      <w:r w:rsidR="002B64E5" w:rsidRPr="002B64E5">
        <w:rPr>
          <w:sz w:val="28"/>
          <w:szCs w:val="28"/>
        </w:rPr>
        <w:t>”</w:t>
      </w:r>
      <w:r w:rsidR="002B64E5">
        <w:rPr>
          <w:sz w:val="28"/>
          <w:szCs w:val="28"/>
        </w:rPr>
        <w:t>1991</w:t>
      </w:r>
      <w:bookmarkStart w:id="0" w:name="_GoBack"/>
      <w:bookmarkEnd w:id="0"/>
    </w:p>
    <w:sectPr w:rsidR="001879D9" w:rsidRPr="001879D9">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483" w:rsidRDefault="00825483">
      <w:r>
        <w:separator/>
      </w:r>
    </w:p>
  </w:endnote>
  <w:endnote w:type="continuationSeparator" w:id="0">
    <w:p w:rsidR="00825483" w:rsidRDefault="00825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9D9" w:rsidRDefault="00A81637" w:rsidP="005841D6">
    <w:pPr>
      <w:pStyle w:val="a3"/>
      <w:framePr w:wrap="auto" w:vAnchor="text" w:hAnchor="margin" w:xAlign="right" w:y="1"/>
      <w:rPr>
        <w:rStyle w:val="a5"/>
      </w:rPr>
    </w:pPr>
    <w:r>
      <w:rPr>
        <w:rStyle w:val="a5"/>
        <w:noProof/>
      </w:rPr>
      <w:t>1</w:t>
    </w:r>
  </w:p>
  <w:p w:rsidR="001879D9" w:rsidRDefault="001879D9" w:rsidP="005F3EE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483" w:rsidRDefault="00825483">
      <w:r>
        <w:separator/>
      </w:r>
    </w:p>
  </w:footnote>
  <w:footnote w:type="continuationSeparator" w:id="0">
    <w:p w:rsidR="00825483" w:rsidRDefault="008254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851DB7"/>
    <w:multiLevelType w:val="hybridMultilevel"/>
    <w:tmpl w:val="70C83BCC"/>
    <w:lvl w:ilvl="0" w:tplc="D2466E86">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1005"/>
    <w:rsid w:val="00011005"/>
    <w:rsid w:val="000375E9"/>
    <w:rsid w:val="000A23DD"/>
    <w:rsid w:val="000D3651"/>
    <w:rsid w:val="000E7D4D"/>
    <w:rsid w:val="00122479"/>
    <w:rsid w:val="00135AF7"/>
    <w:rsid w:val="00151F1A"/>
    <w:rsid w:val="0015760D"/>
    <w:rsid w:val="001879D9"/>
    <w:rsid w:val="001A28AD"/>
    <w:rsid w:val="001F732F"/>
    <w:rsid w:val="00211D84"/>
    <w:rsid w:val="00224E39"/>
    <w:rsid w:val="002A135A"/>
    <w:rsid w:val="002B64E5"/>
    <w:rsid w:val="002F29F0"/>
    <w:rsid w:val="00321F96"/>
    <w:rsid w:val="0034214C"/>
    <w:rsid w:val="003A16FD"/>
    <w:rsid w:val="003B008B"/>
    <w:rsid w:val="003E3D54"/>
    <w:rsid w:val="00406AD5"/>
    <w:rsid w:val="00421481"/>
    <w:rsid w:val="00433D30"/>
    <w:rsid w:val="00447402"/>
    <w:rsid w:val="00451DF3"/>
    <w:rsid w:val="00491E86"/>
    <w:rsid w:val="004A1231"/>
    <w:rsid w:val="004B6A3B"/>
    <w:rsid w:val="004D3D0D"/>
    <w:rsid w:val="00555879"/>
    <w:rsid w:val="005649F3"/>
    <w:rsid w:val="0057783F"/>
    <w:rsid w:val="005841D6"/>
    <w:rsid w:val="00586934"/>
    <w:rsid w:val="005975EA"/>
    <w:rsid w:val="005A0571"/>
    <w:rsid w:val="005C7523"/>
    <w:rsid w:val="005F2C11"/>
    <w:rsid w:val="005F3EE3"/>
    <w:rsid w:val="00615213"/>
    <w:rsid w:val="00650261"/>
    <w:rsid w:val="006B29DC"/>
    <w:rsid w:val="006E0C1F"/>
    <w:rsid w:val="00717560"/>
    <w:rsid w:val="00721004"/>
    <w:rsid w:val="0073419C"/>
    <w:rsid w:val="00777CC1"/>
    <w:rsid w:val="007E3AE3"/>
    <w:rsid w:val="007F7459"/>
    <w:rsid w:val="00825483"/>
    <w:rsid w:val="008C7946"/>
    <w:rsid w:val="008E5D91"/>
    <w:rsid w:val="009756DC"/>
    <w:rsid w:val="00976C8B"/>
    <w:rsid w:val="009775BB"/>
    <w:rsid w:val="009E2B6D"/>
    <w:rsid w:val="00A03149"/>
    <w:rsid w:val="00A10AD7"/>
    <w:rsid w:val="00A43BE3"/>
    <w:rsid w:val="00A642C8"/>
    <w:rsid w:val="00A65208"/>
    <w:rsid w:val="00A65D7B"/>
    <w:rsid w:val="00A70339"/>
    <w:rsid w:val="00A81637"/>
    <w:rsid w:val="00AC394B"/>
    <w:rsid w:val="00AC4D89"/>
    <w:rsid w:val="00B14DCE"/>
    <w:rsid w:val="00B84E17"/>
    <w:rsid w:val="00B97374"/>
    <w:rsid w:val="00BC09D8"/>
    <w:rsid w:val="00BF17F9"/>
    <w:rsid w:val="00C15AF8"/>
    <w:rsid w:val="00C30E48"/>
    <w:rsid w:val="00C513ED"/>
    <w:rsid w:val="00CD7640"/>
    <w:rsid w:val="00D13E28"/>
    <w:rsid w:val="00D868BA"/>
    <w:rsid w:val="00D874ED"/>
    <w:rsid w:val="00D9580E"/>
    <w:rsid w:val="00DE09FA"/>
    <w:rsid w:val="00DF310D"/>
    <w:rsid w:val="00E01006"/>
    <w:rsid w:val="00E35C7C"/>
    <w:rsid w:val="00E37406"/>
    <w:rsid w:val="00E451B0"/>
    <w:rsid w:val="00E553CE"/>
    <w:rsid w:val="00E557B1"/>
    <w:rsid w:val="00E902B1"/>
    <w:rsid w:val="00EA0B12"/>
    <w:rsid w:val="00EA4FE9"/>
    <w:rsid w:val="00EC3E73"/>
    <w:rsid w:val="00EF55B0"/>
    <w:rsid w:val="00FC5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703D32-2143-4114-978A-086AC9315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F3EE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5F3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4905</Words>
  <Characters>27964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В настоящее время Русская православная церковь по-прежнему занимает в нашей стране ведущее место по числу сторонников вероиспо</vt:lpstr>
    </vt:vector>
  </TitlesOfParts>
  <Company>Home</Company>
  <LinksUpToDate>false</LinksUpToDate>
  <CharactersWithSpaces>32804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настоящее время Русская православная церковь по-прежнему занимает в нашей стране ведущее место по числу сторонников вероиспо</dc:title>
  <dc:subject/>
  <dc:creator>Дима</dc:creator>
  <cp:keywords/>
  <dc:description/>
  <cp:lastModifiedBy>admin</cp:lastModifiedBy>
  <cp:revision>2</cp:revision>
  <dcterms:created xsi:type="dcterms:W3CDTF">2014-03-05T21:52:00Z</dcterms:created>
  <dcterms:modified xsi:type="dcterms:W3CDTF">2014-03-05T21:52:00Z</dcterms:modified>
</cp:coreProperties>
</file>