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DC2" w:rsidRDefault="00DB7DC2" w:rsidP="00DB7DC2">
      <w:pPr>
        <w:spacing w:line="360" w:lineRule="auto"/>
        <w:ind w:firstLine="720"/>
        <w:rPr>
          <w:sz w:val="28"/>
          <w:szCs w:val="28"/>
        </w:rPr>
      </w:pPr>
      <w:r>
        <w:rPr>
          <w:sz w:val="24"/>
          <w:szCs w:val="24"/>
        </w:rPr>
        <w:t xml:space="preserve">            </w:t>
      </w:r>
      <w:r>
        <w:rPr>
          <w:sz w:val="28"/>
          <w:szCs w:val="28"/>
        </w:rPr>
        <w:t>СОДЕРЖАНИЕ</w:t>
      </w:r>
    </w:p>
    <w:p w:rsidR="00DB7DC2" w:rsidRDefault="00DB7DC2" w:rsidP="00DB7DC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Введение</w:t>
      </w:r>
    </w:p>
    <w:p w:rsidR="00DB7DC2" w:rsidRDefault="00DB7DC2" w:rsidP="00DB7DC2">
      <w:pPr>
        <w:numPr>
          <w:ilvl w:val="12"/>
          <w:numId w:val="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 .Христианская этика</w:t>
      </w:r>
    </w:p>
    <w:p w:rsidR="00DB7DC2" w:rsidRDefault="00DB7DC2" w:rsidP="00DB7DC2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Тема ненасилия в христианской этике</w:t>
      </w:r>
    </w:p>
    <w:p w:rsidR="00DB7DC2" w:rsidRDefault="00DB7DC2" w:rsidP="00DB7DC2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Жизнь и миссия Моисея</w:t>
      </w:r>
    </w:p>
    <w:p w:rsidR="00DB7DC2" w:rsidRDefault="00DB7DC2" w:rsidP="00DB7DC2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Законодательство Моисея</w:t>
      </w:r>
    </w:p>
    <w:p w:rsidR="00DB7DC2" w:rsidRDefault="00DB7DC2" w:rsidP="00DB7DC2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Справедливость и милосердие</w:t>
      </w:r>
    </w:p>
    <w:p w:rsidR="00DB7DC2" w:rsidRDefault="00DB7DC2" w:rsidP="00DB7DC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2. Иисус Христос: мораль и религия</w:t>
      </w:r>
    </w:p>
    <w:p w:rsidR="00DB7DC2" w:rsidRDefault="00DB7DC2" w:rsidP="00DB7DC2">
      <w:pPr>
        <w:numPr>
          <w:ilvl w:val="0"/>
          <w:numId w:val="2"/>
        </w:numPr>
        <w:spacing w:line="360" w:lineRule="auto"/>
        <w:ind w:left="284" w:firstLine="0"/>
        <w:rPr>
          <w:sz w:val="28"/>
          <w:szCs w:val="28"/>
        </w:rPr>
      </w:pPr>
      <w:r>
        <w:rPr>
          <w:sz w:val="28"/>
          <w:szCs w:val="28"/>
        </w:rPr>
        <w:t>«Любите врагов ваших»</w:t>
      </w:r>
    </w:p>
    <w:p w:rsidR="00DB7DC2" w:rsidRDefault="00DB7DC2" w:rsidP="00DB7DC2">
      <w:pPr>
        <w:numPr>
          <w:ilvl w:val="0"/>
          <w:numId w:val="2"/>
        </w:numPr>
        <w:spacing w:line="360" w:lineRule="auto"/>
        <w:ind w:left="284" w:firstLine="0"/>
        <w:rPr>
          <w:sz w:val="28"/>
          <w:szCs w:val="28"/>
        </w:rPr>
      </w:pPr>
      <w:r>
        <w:rPr>
          <w:sz w:val="28"/>
          <w:szCs w:val="28"/>
        </w:rPr>
        <w:t>«Царство мое не от мира сего»</w:t>
      </w:r>
    </w:p>
    <w:p w:rsidR="00DB7DC2" w:rsidRDefault="00DB7DC2" w:rsidP="00DB7DC2">
      <w:pPr>
        <w:numPr>
          <w:ilvl w:val="0"/>
          <w:numId w:val="2"/>
        </w:numPr>
        <w:spacing w:line="360" w:lineRule="auto"/>
        <w:ind w:left="284" w:firstLine="0"/>
        <w:rPr>
          <w:sz w:val="28"/>
          <w:szCs w:val="28"/>
        </w:rPr>
      </w:pPr>
      <w:r>
        <w:rPr>
          <w:sz w:val="28"/>
          <w:szCs w:val="28"/>
        </w:rPr>
        <w:t xml:space="preserve"> «Как я возлюбил вас»</w:t>
      </w:r>
    </w:p>
    <w:p w:rsidR="00DB7DC2" w:rsidRDefault="00DB7DC2" w:rsidP="00DB7DC2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Свобода человека в христианстве</w:t>
      </w:r>
    </w:p>
    <w:p w:rsidR="00DB7DC2" w:rsidRDefault="00DB7DC2" w:rsidP="00DB7DC2">
      <w:pPr>
        <w:spacing w:line="360" w:lineRule="auto"/>
        <w:ind w:left="284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B7DC2" w:rsidRDefault="00DB7DC2" w:rsidP="00DB7DC2">
      <w:pPr>
        <w:spacing w:line="360" w:lineRule="auto"/>
        <w:ind w:left="720"/>
        <w:rPr>
          <w:sz w:val="28"/>
          <w:szCs w:val="28"/>
        </w:rPr>
      </w:pPr>
    </w:p>
    <w:p w:rsidR="00DB7DC2" w:rsidRDefault="00DB7DC2" w:rsidP="00DB7DC2">
      <w:pPr>
        <w:spacing w:line="360" w:lineRule="auto"/>
        <w:ind w:left="720"/>
        <w:rPr>
          <w:sz w:val="28"/>
          <w:szCs w:val="28"/>
        </w:rPr>
      </w:pPr>
    </w:p>
    <w:p w:rsidR="00DB7DC2" w:rsidRDefault="00DB7DC2" w:rsidP="00DB7DC2">
      <w:pPr>
        <w:spacing w:line="360" w:lineRule="auto"/>
        <w:rPr>
          <w:sz w:val="24"/>
          <w:szCs w:val="24"/>
        </w:rPr>
      </w:pPr>
    </w:p>
    <w:p w:rsidR="00DB7DC2" w:rsidRDefault="00DB7DC2" w:rsidP="00DB7DC2">
      <w:pPr>
        <w:spacing w:line="360" w:lineRule="auto"/>
        <w:rPr>
          <w:sz w:val="24"/>
          <w:szCs w:val="24"/>
        </w:rPr>
      </w:pPr>
    </w:p>
    <w:p w:rsidR="00DB7DC2" w:rsidRDefault="00DB7DC2" w:rsidP="00DB7DC2">
      <w:pPr>
        <w:spacing w:line="360" w:lineRule="auto"/>
        <w:rPr>
          <w:sz w:val="24"/>
          <w:szCs w:val="24"/>
        </w:rPr>
      </w:pPr>
    </w:p>
    <w:p w:rsidR="00DB7DC2" w:rsidRDefault="00DB7DC2" w:rsidP="00DB7DC2">
      <w:pPr>
        <w:spacing w:line="360" w:lineRule="auto"/>
        <w:rPr>
          <w:sz w:val="24"/>
          <w:szCs w:val="24"/>
        </w:rPr>
      </w:pPr>
    </w:p>
    <w:p w:rsidR="00DB7DC2" w:rsidRDefault="00DB7DC2" w:rsidP="00DB7DC2">
      <w:pPr>
        <w:spacing w:line="360" w:lineRule="auto"/>
        <w:rPr>
          <w:sz w:val="24"/>
          <w:szCs w:val="24"/>
        </w:rPr>
      </w:pPr>
    </w:p>
    <w:p w:rsidR="00DB7DC2" w:rsidRDefault="00DB7DC2" w:rsidP="00DB7DC2">
      <w:pPr>
        <w:spacing w:line="360" w:lineRule="auto"/>
        <w:rPr>
          <w:sz w:val="24"/>
          <w:szCs w:val="24"/>
        </w:rPr>
      </w:pPr>
    </w:p>
    <w:p w:rsidR="00DB7DC2" w:rsidRDefault="00DB7DC2" w:rsidP="00DB7DC2">
      <w:pPr>
        <w:spacing w:line="360" w:lineRule="auto"/>
        <w:rPr>
          <w:sz w:val="24"/>
          <w:szCs w:val="24"/>
          <w:lang w:val="en-US"/>
        </w:rPr>
      </w:pPr>
    </w:p>
    <w:p w:rsidR="00DB7DC2" w:rsidRDefault="00DB7DC2" w:rsidP="00CF41B1">
      <w:pPr>
        <w:pageBreakBefore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Прежде чем переходить к рассмотрению основных моментов христианской этики, определим само понятие. Итак, многие исследователи сходятся на том, что этика - это наука, изучающая и дающая обоснования нравственным поступкам людей. Этика также и  свод норм поведения. Посмотрим, так ли это.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Термин «мораль» - и по содержанию, и по истории возникновения - латинский аналог термина «этика». На его базе Цицерон образовал прилагательное «моральный» для обозначения этики.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русском языке есть самобытный термин «нравственность», являющийся в целом эквивалентом греческого слова «этика» и латинского слова «мораль». Насколько можно судить, он повторяет и их историю.  В русском словаре 1704 г. Есть слово «нрав», но еще нет слова «нравственный». В словаре 1780 г. Есть уже слово «нравственный», но нет «нравственности», и только в 1793 г. В словаре появляется слово «нравственность». Интересно, что немецкий термин, обозначающий нравственность,  также воспроизводит историю и логику своих иноязычных и более древних эквивалентов.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термины «этика», «мораль», «нравственность» приблизительно однотипны по своему этимологическому содержанию и истории возникновения. В современном - и живом, и литературном - языке все три термина являются взаимозаменяемыми.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Теперь можно сделать вывод,  что в  строгом смысле этика не является наукой. Аристотель говорил, что ее предметом являются не знания, а поступки. Этику было бы точнее определить не как науку о морали, а как моральный опыт .</w:t>
      </w:r>
    </w:p>
    <w:p w:rsidR="00DB7DC2" w:rsidRDefault="00DB7DC2" w:rsidP="00D326FC">
      <w:pPr>
        <w:pageBreakBefore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1.ХРИСТИАНСКАЯ ЭТИКА</w:t>
      </w:r>
    </w:p>
    <w:p w:rsidR="00DB7DC2" w:rsidRDefault="00DB7DC2" w:rsidP="00DB7DC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Тема ненасилия в христианской этике.</w:t>
      </w:r>
    </w:p>
    <w:p w:rsidR="00DB7DC2" w:rsidRDefault="00DB7DC2" w:rsidP="00DB7DC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свете проблемы преодоления насилия и утверждения мира христианская этика разделяет принципиальные ценности гуманистического ненасилия. Более того, творческое, освобождающее ненасилие находится в центре христианской этики,  несмотря на то, что в истории христианской церкви эти ценности не раз оставались попранными. В Библии прослеживается педагогика прогрессивного понимания путей и средств преодоления насилия и его корней, понимания, которое достигает кульминационного момента в учении и жизни Иисуса Христа. Рассмотрим существенные моменты этого учения.</w:t>
      </w:r>
    </w:p>
    <w:p w:rsidR="00DB7DC2" w:rsidRDefault="00DB7DC2" w:rsidP="00DB7DC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Уже в текстах ветхого Завета насилие рассматривается не как слепая  мифическая сила, а как негативная, жизнеразрушающая сила, за которую люди несут ответственность, от которой следует отказаться и человеку, и обществу.  Правда, насилие в этих текстах преодолевается только частично.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агрессии извне народ Израиля должен был придерживаться закона талиона, который запрещал реванш. Он основывался на ограничении возмездия: «око за око, зуб за зуб», и не более. Этот закон знаменует важный шаг в развитии культуры, связанный с возвышением характера человеческих отношений между народами.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 внутренней жизни народ Израиля должен был безусловно следовать заповеди «Не убий!» Это было прогрессом по сравнению с тем, что практиковалось соседними народами. Эта заповедь была одним из основных столпов, а которых покоилось общество, стремившееся приблизить божественный «Шалом».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Остановимся подробнее на этом понятии. Шалом - это образ справедливого и умиротворенного общества и человечества. Шалом означает примирение между всеми людьми, примирение между Богом и человечеством, гармонию между человеческой расой и всем тварным миром. Чтобы приблизиться к этой универсальной гармонии, к этому примирению, человек должен обратить себя к божественному закону, т.е. быть справедливым и признать новое измерение человеческих отношений: «Возлюби ближнего своего как самого себя».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Что это значило для народа Израиля? Поклонение только одному и Единственному Богу Справедливости, Правды и Любви (Яхве), отказ от поклонения богам силы, богатства, воинственности. Обеспечение основных человеческих прав слабых, обездоленных, иноземцев, неимущих, рабов - наравне со всеми членами общины.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Это ненасильственное сопротивление предполагает освобождение  как угнетенного, так и угнетателя, прощение и возможность примирения под знаком справедливости.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этой ненасильственной освободительной борьбе раскрывается еще одно измерение любви, которое обнаружил Иисус в конце своей жизни своим учением и своей деятельностью: это-самоотверженная любовь.</w:t>
      </w:r>
    </w:p>
    <w:p w:rsidR="00DB7DC2" w:rsidRDefault="00DB7DC2" w:rsidP="00DB7DC2">
      <w:pPr>
        <w:numPr>
          <w:ilvl w:val="0"/>
          <w:numId w:val="5"/>
        </w:numPr>
        <w:spacing w:line="360" w:lineRule="auto"/>
        <w:ind w:left="1248" w:hanging="284"/>
        <w:jc w:val="both"/>
        <w:rPr>
          <w:sz w:val="28"/>
          <w:szCs w:val="28"/>
        </w:rPr>
      </w:pPr>
      <w:r>
        <w:rPr>
          <w:sz w:val="28"/>
          <w:szCs w:val="28"/>
        </w:rPr>
        <w:t>Жизнь и миссия Моисея.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Моисей сформулировал две взаимосвязанные истины, раскрывающие своеобразие человеческого бытия как бытия нравственного . Во-первых, над человеком есть бог, воле которого он должен безусловно повиноваться. Во- вторых, человеческий индивид не существует сам по себе, а является частицей более широкой исторической общности - народа. И связь с богом, и принадлежность к народу образую поле справедливости. На котором только и могут взрасти семена человеческого согласия и благополучия.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Единственным источником сведений о жизни и учении Моисея является Пятикнижие, именуемое в иудейской традиции  Торой и составляющее основу Ветхого Завета. Основные нравственные принципы Моисея составляют цельный кодекс из десяти заповедей. Десять заповедей в Библии повторяются дважды, в книгах «Исход» и «Второзаконие». Есть и третья версия, которая не совпадает с двумя названными буквально, хотя тоже является компактной - в книге Левит.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Основная жизненная миссия Моисея, в рамках которой разворачивается его религиозная и нравственно-законодательная деятельность, - вывести евреев из Египта. Они прибыли туда в свое время желанными гостями, спасаясь от голода. С течением времени их стали преследовать из-за того, что они стали многочисленнее и сильнее самих египтян. Опасаясь конкуренции со стороны сынов Израиля, египтяне поработили их, изнуряя  тяжкой работой и дурно обращаясь.</w:t>
      </w:r>
    </w:p>
    <w:p w:rsidR="00DB7DC2" w:rsidRDefault="00DB7DC2" w:rsidP="00DB7DC2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Законодательство Моисея.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Взаимоотношения Моисея и израильтян не укладываются в схему взаимоотношений просвещенного, мудрого вождя и своевольной массы. Моисей не просто лучше других выражает волю и интересы народа, он в известном смысле создает сам народ. Моисей привносит идею единого бога, общих нравственных принципов, задавая тем самым духовное пространство, в рамках которого различные племена объединяются в единый народ, поднимаются до осознания своего особого места в мире.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этническом смысле евреи - дети Израиля. Но их духовным отцом, отцом нации является Моисей. Он заложил религиозные, нравственные и законодательные основы их исторического существования. Бог, народ, справедливость -  так кратко можно обозначить суть учения Моисея.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пределами еврейско-иудаистской культуры имя Моисея прежде всего сопрягается с десятью заповедями.  Они являются общей основой, своего рода введением к детализированному своду законов, охватывающему все общественно значимые аспекты поведения человека и включаемому сотни разнообразных норм от правил гигиены  до форм благочестия.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Обычно принято подразделят заповеди Десятисловия на две группы: первые четыре, относящиеся к сфере сакрального права, и вторые шесть, относящиеся к сфере мирского права.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Исключительно важной с точки зрения  связи бога и народа является четвертая заповедь.  Она гласит: «Помни день отдохновения». В ней отношение к богу и отношение к ближним оказывается одним и тем же отношением. Суббота  - время духовного сосредоточения, размышлений о боге, очень важных для того, чтобы за повседневной суетой, за всякими частными делами не потерять из виду общих целей. Это день, который отдается богу. И в то же время это день, в который перед лицом бога уравниваются все в пределах Израиля, независимо от их социального статуса. Отдохновение приписано и рабам, и чужеплеменникам, находящимся в доме, и даже домашнему скоту. В субботнем отдохновении духовное единство Израиля перед богом находит свое предметное воплощение.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Существует прочная традиция рассматривать Десять заповедей Моисея как первый во времени и один из важнейших по сути нравственных кодексов. Можно назвать по крайней мере, три признака, в силу  которых заповеди  Десятисловия можно интерпретировать в качестве нравственных требований:</w:t>
      </w:r>
    </w:p>
    <w:p w:rsidR="00DB7DC2" w:rsidRDefault="00DB7DC2" w:rsidP="00DB7DC2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Безусловность , изначальность. Они вводятся как прямые и первые указания бога. Мораль выводится через противопоставление, отрицание корысти и целесообразности мира. Она не только не ставит себе задачи вписаться в причинно-следственные связи мирской жизни, но полагает, что мирская жизнь обязана оправдаться перед ней. Мораль уходит корнями в непостижимые глубины бесконечного, она абсолютна.</w:t>
      </w:r>
    </w:p>
    <w:p w:rsidR="00DB7DC2" w:rsidRDefault="00DB7DC2" w:rsidP="00DB7DC2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Категоричность. Они подлежат исполнению без каких-либо оговорок и ограничений. Моисей связывает выполнение заповедей с благодеяниями. Однако не благодеяния придают им истинность, а ,напротив, из их истинности вытекают благодеяния. Благодеяния - не условие, а следствие: только соблюдая заповеди,  вы сможете жить, в противном случае погибнете.</w:t>
      </w:r>
    </w:p>
    <w:p w:rsidR="00DB7DC2" w:rsidRDefault="00DB7DC2" w:rsidP="00DB7DC2">
      <w:pPr>
        <w:numPr>
          <w:ilvl w:val="0"/>
          <w:numId w:val="7"/>
        </w:numPr>
        <w:spacing w:line="360" w:lineRule="auto"/>
        <w:ind w:left="1248" w:hanging="284"/>
        <w:jc w:val="both"/>
        <w:rPr>
          <w:sz w:val="28"/>
          <w:szCs w:val="28"/>
        </w:rPr>
      </w:pPr>
      <w:r>
        <w:rPr>
          <w:sz w:val="28"/>
          <w:szCs w:val="28"/>
        </w:rPr>
        <w:t>Всеобщность. Этот признак применительно к Декалогу является спорным. Нельзя рассматривать  в качестве всеобщих первую и четвертую заповеди, в которых Яхве выступает как национально ориентированный бог. Да и остальные могут считаться таковыми, только если вырвать их из контекста Декалога, а сам Декалог - из контекста всей программы Пятикнижия. Тем не менее так оно и случилось. Декалог вошел в христианско-европейскую культуру как самостоятельный нормативный кодекс.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Как мы уже отмечали, Яхве и Моисей обращаются не к отдельным индивидам,  они ведут диалог с Израилем как целым. Их задача - воспитание, наставление, возвышение народа. Их задача - государственное устройство Израиля, создание политического пространства для становления и развития народа. Моисей учил не как философ, а как законодатель. Он делал ставку не на свободу духа, а на принудительную силу закона. Поэтому он интересовался по преимуществу поступками, а не состоянием души и распространял ответственность за деяния на потомков, что с государственно-политической точки зрения было боагоразумно и эффективно.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Моисей оставался равнодушным к посмертной судьбе человека. Только в свете основной задачи, которую решал Моисей (переход от естественного состояния в государственно-правовое) можно понять своеобразие Десятисловия.</w:t>
      </w:r>
    </w:p>
    <w:p w:rsidR="00DB7DC2" w:rsidRDefault="00DB7DC2" w:rsidP="00DB7DC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Справедливость и милосердие.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Смысловым центром этики Моисея является идея справедливости. Отсюда - ее суровость и беспощадность. Идея милосердия в ней выражена крайне слабо. Говоря точнее, милосердие в ветхозаветной этике не обрело самоценного значения, оео существует в связи со справедливостью, выступает как особая его форма.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Известно, что Яхве характеризуется в Пятикнижии как грозный, карающий бог. Вместе с тем он именуется и богом милостивым. В чем же заключается его милостивость?  Например, Яхве карает взрослых израильтян тем, что они умрут, не дойдя до цели. Эту же участь по справедливости должен разделить с ними и Моисей. Однако бог благоволит к своему пророку, и это выражается в том, что он дозволяет Моисею перед смертью бросить взгляд на Ханаан. Милосердие Яхве - милосердие судьи, который склоняется к минимальному сроку осуждения в рамках того, что предусмотрено соответствующей статьей уголовного кодекса. Милосердное начало в ветхозаветной этике обнаруживается в особом отношении к вдовам и сиротам. Бог предостерегает от соблазна воспользоваться их слабостью. Здесь милосердие разрешается в гневе (поскольку я милостив, я убью вас) и прямо совпадает со справедливостью по формуле: око за око (ваши жены станут такими же вдовами, а сыновья такими же сиротами, которых вы угнетаете).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</w:p>
    <w:p w:rsidR="00DB7DC2" w:rsidRDefault="00DB7DC2" w:rsidP="00DB7DC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ИИСУС ХРИСТОС: МОРАЛЬ И РЕЛИГИЯ</w:t>
      </w:r>
    </w:p>
    <w:p w:rsidR="00DB7DC2" w:rsidRDefault="00DB7DC2" w:rsidP="00DB7DC2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«Любите врагов ваших»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Иисус Христос является основателем мировой религии, носящей его имя. Он же - создатель жизнеучения, которое куратко можно определить как этику любви. Иисус Христос соединил религию и мораль в единое целое: его религия имеет моральное  содержание, его мораль имеет религиозные истоки.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«благовествовать я должен Царствие Божие, ибо на то Я послан» ( Лк. 4:43), - говорит Иисус о своей миссии. Царствие Божие - в этих двух словах ключ к его жизнеучению.  В них заключена его благая, радостная весть, его Евангелие. Как известно, слово «евангелие» по -гречески и означает «благая весть».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Небесное бессмертие, в  перспективе которого учительствует Иисус, - царство вечного добра. Вечная жизнь праведности противостоит там вечным мукам беззакония. Иисус говорит о конце времени, когда добро и зло, свет  и тьма, жизнь и смерть отделяются друг от друга непреодолимой пропастью. И он говорит об этом не как о вероятности, надежде, возможной награде, он говорит об этом как о хорошо известной истине. Говорит не как стремящийся туда. А как пришедший оттуда.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 сама по себе идея небесного царства составляет смысл учения Христа. Она была и до него, но он более конкретен: он говорит, что небесное царство близко. И миссию свою христос видит в том, чтобы сообщить об этом людям.</w:t>
      </w:r>
    </w:p>
    <w:p w:rsidR="00D326FC" w:rsidRDefault="00D326FC" w:rsidP="00DB7DC2">
      <w:pPr>
        <w:spacing w:line="360" w:lineRule="auto"/>
        <w:ind w:firstLine="720"/>
        <w:jc w:val="both"/>
        <w:rPr>
          <w:sz w:val="28"/>
          <w:szCs w:val="28"/>
        </w:rPr>
      </w:pPr>
    </w:p>
    <w:p w:rsidR="00DB7DC2" w:rsidRDefault="00DB7DC2" w:rsidP="00DB7DC2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«Царство мое не от мира сего»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ответ на вопрос Пилата: «Ты царь Иудейский?» Иисус ответил: «Царство мое не от мира сего». Постигнуть это царство в терминах жизненной философии Пилата невозможно. Напротив, нужно решительно отказаться от этой философии.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Первое, что требуется от человека, - это осознать несущественность, второстепенность всех земных целей и стремлений. Надо правильно обозначить масштаб ценностей и понять одну истину: «Что высоко у людей, то мерзость перед Богом» (Лк. 16:15). Свой выбор Иисус сделал в пустыне, где он постился сорок дней и сорок ночей. Под конец поста к нему приступил дьявол с тремя соблазнами. Иисус отвечает ветхозаветным изречением: «Господу Богу твоему поклоняйся и Ему одному служи».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Иисус считает, что мир не содержит в себе своей ценности. В перспективе небесного царства он ничтожен, каким бы значительным и соблазнительным ни казался. Словом, земная жизнь в себе несовершенная, и ничто в ней, будь то богатство, удача, слава, не стоит того, чтобы быть сокровенной целью человеческих стремлений. Сердце не может принадлежать миру.</w:t>
      </w:r>
    </w:p>
    <w:p w:rsidR="00D326FC" w:rsidRDefault="00D326FC" w:rsidP="00DB7DC2">
      <w:pPr>
        <w:spacing w:line="360" w:lineRule="auto"/>
        <w:ind w:firstLine="720"/>
        <w:jc w:val="both"/>
        <w:rPr>
          <w:sz w:val="28"/>
          <w:szCs w:val="28"/>
        </w:rPr>
      </w:pPr>
    </w:p>
    <w:p w:rsidR="00DB7DC2" w:rsidRDefault="00DB7DC2" w:rsidP="00DB7DC2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«Как я возлюбил вас»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Любовь есть первое в человеческой жизни, то вечное. Бессмертное, божественное начало, которое придает бренной мирской жизни отсутствующий в ней смысл. Через любовь человек становится человеком и придает человеческий смысл всему, что он делает.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Бог Иисуса - милосердный бог. Этим он отличается от сурового и справедливого бога Яхве. Ветхозаветному богу тоже присуще милосердие, но милосердие особое, производное от справедливости. Оно выражается в том, что бог награждает и поощряет более охотно, чем наказывает. Его милосердие существует внутри справедливости, как разновидность, особый случай  последней.</w:t>
      </w:r>
    </w:p>
    <w:p w:rsidR="00D326FC" w:rsidRDefault="00D326FC" w:rsidP="00DB7DC2">
      <w:pPr>
        <w:spacing w:line="360" w:lineRule="auto"/>
        <w:ind w:firstLine="720"/>
        <w:jc w:val="both"/>
        <w:rPr>
          <w:sz w:val="28"/>
          <w:szCs w:val="28"/>
        </w:rPr>
      </w:pPr>
    </w:p>
    <w:p w:rsidR="00D326FC" w:rsidRDefault="00D326FC" w:rsidP="00DB7DC2">
      <w:pPr>
        <w:spacing w:line="360" w:lineRule="auto"/>
        <w:ind w:firstLine="720"/>
        <w:jc w:val="both"/>
        <w:rPr>
          <w:sz w:val="28"/>
          <w:szCs w:val="28"/>
        </w:rPr>
      </w:pPr>
    </w:p>
    <w:p w:rsidR="00D326FC" w:rsidRDefault="00D326FC" w:rsidP="00DB7DC2">
      <w:pPr>
        <w:spacing w:line="360" w:lineRule="auto"/>
        <w:ind w:firstLine="720"/>
        <w:jc w:val="both"/>
        <w:rPr>
          <w:sz w:val="28"/>
          <w:szCs w:val="28"/>
        </w:rPr>
      </w:pPr>
    </w:p>
    <w:p w:rsidR="00D326FC" w:rsidRDefault="00D326FC" w:rsidP="00DB7DC2">
      <w:pPr>
        <w:spacing w:line="360" w:lineRule="auto"/>
        <w:ind w:firstLine="720"/>
        <w:jc w:val="both"/>
        <w:rPr>
          <w:sz w:val="28"/>
          <w:szCs w:val="28"/>
        </w:rPr>
      </w:pPr>
    </w:p>
    <w:p w:rsidR="00D326FC" w:rsidRDefault="00D326FC" w:rsidP="00DB7DC2">
      <w:pPr>
        <w:spacing w:line="360" w:lineRule="auto"/>
        <w:ind w:firstLine="720"/>
        <w:jc w:val="both"/>
        <w:rPr>
          <w:sz w:val="28"/>
          <w:szCs w:val="28"/>
        </w:rPr>
      </w:pPr>
    </w:p>
    <w:p w:rsidR="00D326FC" w:rsidRDefault="00D326FC" w:rsidP="00DB7DC2">
      <w:pPr>
        <w:spacing w:line="360" w:lineRule="auto"/>
        <w:ind w:firstLine="720"/>
        <w:jc w:val="both"/>
        <w:rPr>
          <w:sz w:val="28"/>
          <w:szCs w:val="28"/>
        </w:rPr>
      </w:pPr>
    </w:p>
    <w:p w:rsidR="00DB7DC2" w:rsidRDefault="00DB7DC2" w:rsidP="00DB7DC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СВОБОДА ЧЕЛОВЕКА В ХРИСТИАНСТВЕ.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Воплощением человеческой свободы с полной уверенностью можно назвать Иисуса Христа. В то же время он стремится вестисебя как сын, выполняющий волю отца. Его отца и отца всего сущего. Все из него, из бога. Как бы ни старался человек, он не может прибавить себе росту хотя бы на локоть. Даже волос не упадет с его головы без воли отца небесного, ибо «волосы на голове все сочтены» ( Лк. 12:7). Любовь и милосердие также восходят к богу. 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Духовно-нравственный мир Иисус отличает от естественного мира, как высшее от низшего. Первое есть небесное царство, второе - земное. Перейти из одного мира в другой невозможно. Эти царства сходятся только в одной точке - точке бога. Бог учреждает эти царства.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Мы рассмотрели основные понятия христианской этики. Подведем итог. Христианская этика разделяет концепцию ненасилия ( это можно проследить в текстах Ветхого Завета), проповедует идеалы справедливости ( ветхозаветный бог Яхве - воплощение справедливости) и милосердия ( в Ветхом Завете милосердие находится в тесной связи со справедливостью, действует принцип «око за око».  Бог Иисуса - прежде всего милосердный бог). Созданная Иисусом Христом религия, его жизнеучение  кратко можно определить как этику любви. Любовь есть первое в человеческой жизни, то вечное, бессмертное, божественное начало, которое придает бренной мирской жизни отсутствующий смысл.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Именно через любовь человек становится человеком и придает человеческий смысл всему, что он делает.</w:t>
      </w:r>
    </w:p>
    <w:p w:rsidR="00DB7DC2" w:rsidRDefault="00DB7DC2" w:rsidP="00D326FC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СПИСОК ЛИТЕРАТУРЫ:</w:t>
      </w:r>
    </w:p>
    <w:p w:rsidR="00D326FC" w:rsidRDefault="00D326FC" w:rsidP="00D326FC">
      <w:pPr>
        <w:spacing w:line="360" w:lineRule="auto"/>
        <w:ind w:firstLine="720"/>
        <w:jc w:val="center"/>
        <w:rPr>
          <w:sz w:val="28"/>
          <w:szCs w:val="28"/>
        </w:rPr>
      </w:pPr>
    </w:p>
    <w:p w:rsidR="00DB7DC2" w:rsidRDefault="00DB7DC2" w:rsidP="00DB7DC2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Гусейнов А.А. Введение в этику. М., 1985.</w:t>
      </w:r>
    </w:p>
    <w:p w:rsidR="00DB7DC2" w:rsidRDefault="00DB7DC2" w:rsidP="00DB7DC2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Атеистический словарь под ред. М.П.Новикова. М., 1983.</w:t>
      </w:r>
    </w:p>
    <w:p w:rsidR="00DB7DC2" w:rsidRDefault="00DB7DC2" w:rsidP="00DB7DC2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Философский словарь. М., 1989.</w:t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B7DC2" w:rsidRDefault="00DB7DC2" w:rsidP="00DB7DC2">
      <w:pPr>
        <w:spacing w:line="360" w:lineRule="auto"/>
        <w:ind w:firstLine="720"/>
        <w:jc w:val="both"/>
        <w:rPr>
          <w:sz w:val="28"/>
          <w:szCs w:val="28"/>
        </w:rPr>
      </w:pPr>
    </w:p>
    <w:p w:rsidR="00DB7DC2" w:rsidRDefault="00DB7DC2" w:rsidP="00DB7DC2">
      <w:pPr>
        <w:spacing w:line="360" w:lineRule="auto"/>
        <w:ind w:left="720" w:hanging="720"/>
        <w:jc w:val="both"/>
        <w:rPr>
          <w:sz w:val="28"/>
          <w:szCs w:val="28"/>
        </w:rPr>
      </w:pPr>
    </w:p>
    <w:p w:rsidR="00DB7DC2" w:rsidRDefault="00DB7DC2" w:rsidP="00DB7DC2">
      <w:pPr>
        <w:spacing w:line="360" w:lineRule="auto"/>
        <w:jc w:val="both"/>
        <w:rPr>
          <w:sz w:val="28"/>
          <w:szCs w:val="28"/>
        </w:rPr>
      </w:pPr>
    </w:p>
    <w:p w:rsidR="00DB7DC2" w:rsidRDefault="00DB7DC2" w:rsidP="00DB7DC2">
      <w:pPr>
        <w:spacing w:line="360" w:lineRule="auto"/>
        <w:jc w:val="both"/>
        <w:rPr>
          <w:sz w:val="28"/>
          <w:szCs w:val="28"/>
        </w:rPr>
      </w:pPr>
    </w:p>
    <w:p w:rsidR="00DB7DC2" w:rsidRDefault="00DB7DC2" w:rsidP="00DB7DC2">
      <w:pPr>
        <w:spacing w:line="360" w:lineRule="auto"/>
        <w:jc w:val="both"/>
        <w:rPr>
          <w:sz w:val="28"/>
          <w:szCs w:val="28"/>
        </w:rPr>
      </w:pPr>
    </w:p>
    <w:p w:rsidR="00DB7DC2" w:rsidRDefault="00DB7DC2" w:rsidP="00DB7DC2">
      <w:pPr>
        <w:spacing w:line="360" w:lineRule="auto"/>
        <w:ind w:left="720"/>
        <w:jc w:val="both"/>
        <w:rPr>
          <w:sz w:val="28"/>
          <w:szCs w:val="28"/>
        </w:rPr>
      </w:pPr>
    </w:p>
    <w:p w:rsidR="00DB7DC2" w:rsidRDefault="00DB7DC2" w:rsidP="00DB7DC2">
      <w:pPr>
        <w:spacing w:line="360" w:lineRule="auto"/>
        <w:ind w:left="720"/>
        <w:jc w:val="both"/>
        <w:rPr>
          <w:sz w:val="28"/>
          <w:szCs w:val="28"/>
        </w:rPr>
      </w:pPr>
    </w:p>
    <w:p w:rsidR="00DB7DC2" w:rsidRDefault="00DB7DC2" w:rsidP="00DB7DC2">
      <w:pPr>
        <w:spacing w:line="360" w:lineRule="auto"/>
        <w:ind w:left="720"/>
        <w:jc w:val="both"/>
        <w:rPr>
          <w:sz w:val="28"/>
          <w:szCs w:val="28"/>
        </w:rPr>
      </w:pPr>
    </w:p>
    <w:p w:rsidR="00DB7DC2" w:rsidRDefault="00DB7DC2" w:rsidP="00DB7DC2">
      <w:pPr>
        <w:spacing w:line="360" w:lineRule="auto"/>
        <w:ind w:left="720"/>
        <w:jc w:val="both"/>
        <w:rPr>
          <w:sz w:val="28"/>
          <w:szCs w:val="28"/>
        </w:rPr>
      </w:pPr>
    </w:p>
    <w:p w:rsidR="00DB7DC2" w:rsidRDefault="00DB7DC2" w:rsidP="00DB7DC2">
      <w:pPr>
        <w:spacing w:line="360" w:lineRule="auto"/>
        <w:jc w:val="both"/>
        <w:rPr>
          <w:sz w:val="28"/>
          <w:szCs w:val="28"/>
        </w:rPr>
      </w:pPr>
    </w:p>
    <w:p w:rsidR="00DB7DC2" w:rsidRDefault="00DB7DC2" w:rsidP="00DB7DC2">
      <w:pPr>
        <w:spacing w:line="360" w:lineRule="auto"/>
        <w:jc w:val="both"/>
        <w:rPr>
          <w:sz w:val="28"/>
          <w:szCs w:val="28"/>
        </w:rPr>
      </w:pPr>
    </w:p>
    <w:p w:rsidR="00DB7DC2" w:rsidRDefault="00DB7DC2" w:rsidP="00DB7DC2">
      <w:pPr>
        <w:spacing w:line="360" w:lineRule="auto"/>
        <w:ind w:left="720"/>
        <w:jc w:val="both"/>
        <w:rPr>
          <w:sz w:val="28"/>
          <w:szCs w:val="28"/>
        </w:rPr>
      </w:pPr>
    </w:p>
    <w:p w:rsidR="00DB7DC2" w:rsidRDefault="00DB7DC2" w:rsidP="00DB7DC2">
      <w:pPr>
        <w:spacing w:line="360" w:lineRule="auto"/>
        <w:ind w:left="720"/>
        <w:jc w:val="both"/>
        <w:rPr>
          <w:sz w:val="28"/>
          <w:szCs w:val="28"/>
        </w:rPr>
      </w:pPr>
    </w:p>
    <w:p w:rsidR="00DB7DC2" w:rsidRDefault="00DB7DC2" w:rsidP="00DB7DC2">
      <w:pPr>
        <w:spacing w:line="360" w:lineRule="auto"/>
        <w:ind w:left="720"/>
        <w:jc w:val="both"/>
      </w:pPr>
      <w:bookmarkStart w:id="0" w:name="_GoBack"/>
      <w:bookmarkEnd w:id="0"/>
    </w:p>
    <w:sectPr w:rsidR="00DB7DC2">
      <w:headerReference w:type="default" r:id="rId7"/>
      <w:pgSz w:w="11907" w:h="16840"/>
      <w:pgMar w:top="1134" w:right="1797" w:bottom="1134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1CB" w:rsidRDefault="006221CB">
      <w:r>
        <w:separator/>
      </w:r>
    </w:p>
  </w:endnote>
  <w:endnote w:type="continuationSeparator" w:id="0">
    <w:p w:rsidR="006221CB" w:rsidRDefault="0062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1CB" w:rsidRDefault="006221CB">
      <w:r>
        <w:separator/>
      </w:r>
    </w:p>
  </w:footnote>
  <w:footnote w:type="continuationSeparator" w:id="0">
    <w:p w:rsidR="006221CB" w:rsidRDefault="00622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DC2" w:rsidRDefault="006D39FE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DB7DC2" w:rsidRDefault="00DB7DC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D64F8A0"/>
    <w:lvl w:ilvl="0">
      <w:numFmt w:val="bullet"/>
      <w:lvlText w:val="*"/>
      <w:lvlJc w:val="left"/>
    </w:lvl>
  </w:abstractNum>
  <w:abstractNum w:abstractNumId="1">
    <w:nsid w:val="075B6491"/>
    <w:multiLevelType w:val="singleLevel"/>
    <w:tmpl w:val="C48838AC"/>
    <w:lvl w:ilvl="0">
      <w:start w:val="2"/>
      <w:numFmt w:val="decimal"/>
      <w:lvlText w:val="1.%1. "/>
      <w:legacy w:legacy="1" w:legacySpace="0" w:legacyIndent="283"/>
      <w:lvlJc w:val="left"/>
      <w:pPr>
        <w:ind w:left="1247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0C474247"/>
    <w:multiLevelType w:val="singleLevel"/>
    <w:tmpl w:val="AAC4C32A"/>
    <w:lvl w:ilvl="0">
      <w:start w:val="1"/>
      <w:numFmt w:val="decimal"/>
      <w:lvlText w:val="2.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3">
    <w:nsid w:val="1D2D6D90"/>
    <w:multiLevelType w:val="singleLevel"/>
    <w:tmpl w:val="F0CEBC5E"/>
    <w:lvl w:ilvl="0">
      <w:start w:val="1"/>
      <w:numFmt w:val="decimal"/>
      <w:lvlText w:val="2.%1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2E3E4351"/>
    <w:multiLevelType w:val="singleLevel"/>
    <w:tmpl w:val="96048B28"/>
    <w:lvl w:ilvl="0">
      <w:start w:val="1"/>
      <w:numFmt w:val="decimal"/>
      <w:lvlText w:val="1.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30A73457"/>
    <w:multiLevelType w:val="singleLevel"/>
    <w:tmpl w:val="638A160C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30B310A5"/>
    <w:multiLevelType w:val="singleLevel"/>
    <w:tmpl w:val="7E8E7726"/>
    <w:lvl w:ilvl="0">
      <w:start w:val="3"/>
      <w:numFmt w:val="decimal"/>
      <w:lvlText w:val="2.%1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3BF13D78"/>
    <w:multiLevelType w:val="singleLevel"/>
    <w:tmpl w:val="5ED456A4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8">
    <w:nsid w:val="41577624"/>
    <w:multiLevelType w:val="singleLevel"/>
    <w:tmpl w:val="12E0A346"/>
    <w:lvl w:ilvl="0">
      <w:start w:val="3"/>
      <w:numFmt w:val="decimal"/>
      <w:lvlText w:val="1.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9">
    <w:nsid w:val="471E1DA3"/>
    <w:multiLevelType w:val="hybridMultilevel"/>
    <w:tmpl w:val="5A62EB1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8162D4"/>
    <w:multiLevelType w:val="singleLevel"/>
    <w:tmpl w:val="3D568E28"/>
    <w:lvl w:ilvl="0">
      <w:start w:val="1"/>
      <w:numFmt w:val="decimal"/>
      <w:lvlText w:val="1.%1 "/>
      <w:legacy w:legacy="1" w:legacySpace="0" w:legacyIndent="283"/>
      <w:lvlJc w:val="left"/>
      <w:pPr>
        <w:ind w:left="56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1">
    <w:nsid w:val="4F8569F5"/>
    <w:multiLevelType w:val="singleLevel"/>
    <w:tmpl w:val="4862335A"/>
    <w:lvl w:ilvl="0">
      <w:start w:val="4"/>
      <w:numFmt w:val="decimal"/>
      <w:lvlText w:val="1.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2">
    <w:nsid w:val="6CFD74F5"/>
    <w:multiLevelType w:val="singleLevel"/>
    <w:tmpl w:val="6B7838EE"/>
    <w:lvl w:ilvl="0">
      <w:start w:val="2"/>
      <w:numFmt w:val="decimal"/>
      <w:lvlText w:val="2.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3">
    <w:nsid w:val="7C813B0D"/>
    <w:multiLevelType w:val="singleLevel"/>
    <w:tmpl w:val="5ED456A4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4"/>
  </w:num>
  <w:num w:numId="5">
    <w:abstractNumId w:val="1"/>
  </w:num>
  <w:num w:numId="6">
    <w:abstractNumId w:val="8"/>
  </w:num>
  <w:num w:numId="7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8">
    <w:abstractNumId w:val="11"/>
  </w:num>
  <w:num w:numId="9">
    <w:abstractNumId w:val="5"/>
  </w:num>
  <w:num w:numId="10">
    <w:abstractNumId w:val="2"/>
  </w:num>
  <w:num w:numId="11">
    <w:abstractNumId w:val="12"/>
  </w:num>
  <w:num w:numId="12">
    <w:abstractNumId w:val="6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7DC2"/>
    <w:rsid w:val="003F16DC"/>
    <w:rsid w:val="00543D2E"/>
    <w:rsid w:val="006221CB"/>
    <w:rsid w:val="006D39FE"/>
    <w:rsid w:val="00CF41B1"/>
    <w:rsid w:val="00D326FC"/>
    <w:rsid w:val="00DB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A89487C-8DFC-4734-AD88-35B1556D7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2416</Words>
  <Characters>13776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org</Company>
  <LinksUpToDate>false</LinksUpToDate>
  <CharactersWithSpaces>16160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cp:lastPrinted>1998-12-29T23:25:00Z</cp:lastPrinted>
  <dcterms:created xsi:type="dcterms:W3CDTF">2014-03-05T21:48:00Z</dcterms:created>
  <dcterms:modified xsi:type="dcterms:W3CDTF">2014-03-05T21:48:00Z</dcterms:modified>
</cp:coreProperties>
</file>