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292B" w:rsidRPr="001E2EC3" w:rsidRDefault="0016292B" w:rsidP="001E2EC3">
      <w:pPr>
        <w:pStyle w:val="HTML"/>
        <w:widowControl w:val="0"/>
        <w:spacing w:line="360" w:lineRule="auto"/>
        <w:ind w:firstLine="709"/>
        <w:jc w:val="center"/>
        <w:rPr>
          <w:rFonts w:ascii="Times New Roman" w:hAnsi="Times New Roman" w:cs="Times New Roman"/>
          <w:color w:val="000000"/>
          <w:spacing w:val="-5"/>
          <w:sz w:val="28"/>
          <w:szCs w:val="28"/>
        </w:rPr>
      </w:pPr>
      <w:r w:rsidRPr="001E2EC3">
        <w:rPr>
          <w:rFonts w:ascii="Times New Roman" w:hAnsi="Times New Roman" w:cs="Times New Roman"/>
          <w:color w:val="000000"/>
          <w:spacing w:val="-5"/>
          <w:sz w:val="28"/>
          <w:szCs w:val="28"/>
        </w:rPr>
        <w:t>Министерство образования и науки Российской Федерации</w:t>
      </w:r>
    </w:p>
    <w:p w:rsidR="0016292B" w:rsidRPr="001E2EC3" w:rsidRDefault="0016292B" w:rsidP="001E2EC3">
      <w:pPr>
        <w:pStyle w:val="HTML"/>
        <w:widowControl w:val="0"/>
        <w:spacing w:line="360" w:lineRule="auto"/>
        <w:ind w:firstLine="709"/>
        <w:jc w:val="center"/>
        <w:rPr>
          <w:rFonts w:ascii="Times New Roman" w:hAnsi="Times New Roman" w:cs="Times New Roman"/>
          <w:color w:val="000000"/>
          <w:spacing w:val="-5"/>
          <w:sz w:val="28"/>
          <w:szCs w:val="28"/>
        </w:rPr>
      </w:pPr>
      <w:r w:rsidRPr="001E2EC3">
        <w:rPr>
          <w:rFonts w:ascii="Times New Roman" w:hAnsi="Times New Roman" w:cs="Times New Roman"/>
          <w:color w:val="000000"/>
          <w:spacing w:val="-5"/>
          <w:sz w:val="28"/>
          <w:szCs w:val="28"/>
        </w:rPr>
        <w:t>Федеральное агентство по образованию</w:t>
      </w:r>
    </w:p>
    <w:p w:rsidR="0016292B" w:rsidRPr="001E2EC3" w:rsidRDefault="0016292B" w:rsidP="001E2EC3">
      <w:pPr>
        <w:pStyle w:val="HTML"/>
        <w:widowControl w:val="0"/>
        <w:spacing w:line="360" w:lineRule="auto"/>
        <w:ind w:firstLine="709"/>
        <w:jc w:val="center"/>
        <w:rPr>
          <w:rFonts w:ascii="Times New Roman" w:hAnsi="Times New Roman" w:cs="Times New Roman"/>
          <w:color w:val="000000"/>
          <w:spacing w:val="-5"/>
          <w:sz w:val="28"/>
          <w:szCs w:val="28"/>
        </w:rPr>
      </w:pPr>
    </w:p>
    <w:p w:rsidR="0016292B" w:rsidRPr="001E2EC3" w:rsidRDefault="0016292B" w:rsidP="001E2EC3">
      <w:pPr>
        <w:pStyle w:val="HTML"/>
        <w:widowControl w:val="0"/>
        <w:spacing w:line="360" w:lineRule="auto"/>
        <w:ind w:firstLine="709"/>
        <w:jc w:val="center"/>
        <w:rPr>
          <w:rFonts w:ascii="Times New Roman" w:hAnsi="Times New Roman" w:cs="Times New Roman"/>
          <w:color w:val="000000"/>
          <w:spacing w:val="-5"/>
          <w:sz w:val="28"/>
          <w:szCs w:val="28"/>
        </w:rPr>
      </w:pPr>
      <w:r w:rsidRPr="001E2EC3">
        <w:rPr>
          <w:rFonts w:ascii="Times New Roman" w:hAnsi="Times New Roman" w:cs="Times New Roman"/>
          <w:color w:val="000000"/>
          <w:spacing w:val="-5"/>
          <w:sz w:val="28"/>
          <w:szCs w:val="28"/>
        </w:rPr>
        <w:t>Орский гуманитарно-технологический институт (филиал)</w:t>
      </w:r>
    </w:p>
    <w:p w:rsidR="0016292B" w:rsidRPr="001E2EC3" w:rsidRDefault="0016292B" w:rsidP="001E2EC3">
      <w:pPr>
        <w:pStyle w:val="HTML"/>
        <w:widowControl w:val="0"/>
        <w:spacing w:line="360" w:lineRule="auto"/>
        <w:ind w:firstLine="709"/>
        <w:jc w:val="center"/>
        <w:rPr>
          <w:rFonts w:ascii="Times New Roman" w:hAnsi="Times New Roman" w:cs="Times New Roman"/>
          <w:color w:val="000000"/>
          <w:spacing w:val="-5"/>
          <w:sz w:val="28"/>
          <w:szCs w:val="28"/>
        </w:rPr>
      </w:pPr>
      <w:r w:rsidRPr="001E2EC3">
        <w:rPr>
          <w:rFonts w:ascii="Times New Roman" w:hAnsi="Times New Roman" w:cs="Times New Roman"/>
          <w:color w:val="000000"/>
          <w:spacing w:val="-5"/>
          <w:sz w:val="28"/>
          <w:szCs w:val="28"/>
        </w:rPr>
        <w:t>государственного образовательного учреждения</w:t>
      </w:r>
    </w:p>
    <w:p w:rsidR="0016292B" w:rsidRPr="001E2EC3" w:rsidRDefault="0016292B" w:rsidP="001E2EC3">
      <w:pPr>
        <w:pStyle w:val="HTML"/>
        <w:widowControl w:val="0"/>
        <w:spacing w:line="360" w:lineRule="auto"/>
        <w:ind w:firstLine="709"/>
        <w:jc w:val="center"/>
        <w:rPr>
          <w:rFonts w:ascii="Times New Roman" w:hAnsi="Times New Roman" w:cs="Times New Roman"/>
          <w:color w:val="000000"/>
          <w:spacing w:val="-5"/>
          <w:sz w:val="28"/>
          <w:szCs w:val="28"/>
        </w:rPr>
      </w:pPr>
      <w:r w:rsidRPr="001E2EC3">
        <w:rPr>
          <w:rFonts w:ascii="Times New Roman" w:hAnsi="Times New Roman" w:cs="Times New Roman"/>
          <w:color w:val="000000"/>
          <w:spacing w:val="-5"/>
          <w:sz w:val="28"/>
          <w:szCs w:val="28"/>
        </w:rPr>
        <w:t>высшего профессионального образования</w:t>
      </w:r>
    </w:p>
    <w:p w:rsidR="0016292B" w:rsidRPr="001E2EC3" w:rsidRDefault="0016292B" w:rsidP="001E2EC3">
      <w:pPr>
        <w:pStyle w:val="HTML"/>
        <w:widowControl w:val="0"/>
        <w:spacing w:line="360" w:lineRule="auto"/>
        <w:ind w:firstLine="709"/>
        <w:jc w:val="center"/>
        <w:rPr>
          <w:rFonts w:ascii="Times New Roman" w:hAnsi="Times New Roman" w:cs="Times New Roman"/>
          <w:color w:val="000000"/>
          <w:spacing w:val="-5"/>
          <w:sz w:val="28"/>
          <w:szCs w:val="28"/>
        </w:rPr>
      </w:pPr>
      <w:r w:rsidRPr="001E2EC3">
        <w:rPr>
          <w:rFonts w:ascii="Times New Roman" w:hAnsi="Times New Roman" w:cs="Times New Roman"/>
          <w:color w:val="000000"/>
          <w:spacing w:val="-5"/>
          <w:sz w:val="28"/>
          <w:szCs w:val="28"/>
        </w:rPr>
        <w:t>«Оренбургский государственный университет»</w:t>
      </w:r>
    </w:p>
    <w:p w:rsidR="0016292B" w:rsidRPr="001E2EC3" w:rsidRDefault="0016292B" w:rsidP="001E2EC3">
      <w:pPr>
        <w:pStyle w:val="HTML"/>
        <w:widowControl w:val="0"/>
        <w:spacing w:line="360" w:lineRule="auto"/>
        <w:ind w:firstLine="709"/>
        <w:jc w:val="center"/>
        <w:rPr>
          <w:rFonts w:ascii="Times New Roman" w:hAnsi="Times New Roman" w:cs="Times New Roman"/>
          <w:color w:val="000000"/>
          <w:spacing w:val="-5"/>
          <w:sz w:val="28"/>
          <w:szCs w:val="28"/>
        </w:rPr>
      </w:pPr>
      <w:r w:rsidRPr="001E2EC3">
        <w:rPr>
          <w:rFonts w:ascii="Times New Roman" w:hAnsi="Times New Roman" w:cs="Times New Roman"/>
          <w:color w:val="000000"/>
          <w:spacing w:val="-5"/>
          <w:sz w:val="28"/>
          <w:szCs w:val="28"/>
        </w:rPr>
        <w:t>Факультет Педагогики и методики начального образования</w:t>
      </w:r>
    </w:p>
    <w:p w:rsidR="0016292B" w:rsidRPr="001E2EC3" w:rsidRDefault="0016292B" w:rsidP="001E2EC3">
      <w:pPr>
        <w:pStyle w:val="HTML"/>
        <w:widowControl w:val="0"/>
        <w:spacing w:line="360" w:lineRule="auto"/>
        <w:ind w:firstLine="709"/>
        <w:jc w:val="center"/>
        <w:rPr>
          <w:rFonts w:ascii="Times New Roman" w:hAnsi="Times New Roman" w:cs="Times New Roman"/>
          <w:color w:val="000000"/>
          <w:spacing w:val="-5"/>
          <w:sz w:val="28"/>
          <w:szCs w:val="28"/>
        </w:rPr>
      </w:pPr>
    </w:p>
    <w:p w:rsidR="0016292B" w:rsidRPr="001E2EC3" w:rsidRDefault="0016292B" w:rsidP="001E2EC3">
      <w:pPr>
        <w:pStyle w:val="HTML"/>
        <w:widowControl w:val="0"/>
        <w:spacing w:line="360" w:lineRule="auto"/>
        <w:ind w:firstLine="709"/>
        <w:jc w:val="center"/>
        <w:rPr>
          <w:rFonts w:ascii="Times New Roman" w:hAnsi="Times New Roman" w:cs="Times New Roman"/>
          <w:color w:val="000000"/>
          <w:spacing w:val="-5"/>
          <w:sz w:val="28"/>
          <w:szCs w:val="28"/>
        </w:rPr>
      </w:pPr>
    </w:p>
    <w:p w:rsidR="0016292B" w:rsidRPr="001E2EC3" w:rsidRDefault="0016292B" w:rsidP="001E2EC3">
      <w:pPr>
        <w:pStyle w:val="HTML"/>
        <w:widowControl w:val="0"/>
        <w:spacing w:line="360" w:lineRule="auto"/>
        <w:ind w:firstLine="709"/>
        <w:jc w:val="center"/>
        <w:rPr>
          <w:rFonts w:ascii="Times New Roman" w:hAnsi="Times New Roman" w:cs="Times New Roman"/>
          <w:color w:val="000000"/>
          <w:spacing w:val="-5"/>
          <w:sz w:val="28"/>
          <w:szCs w:val="28"/>
        </w:rPr>
      </w:pPr>
    </w:p>
    <w:p w:rsidR="001E2EC3" w:rsidRDefault="001E2EC3" w:rsidP="001E2EC3">
      <w:pPr>
        <w:widowControl w:val="0"/>
        <w:spacing w:line="360" w:lineRule="auto"/>
        <w:ind w:firstLine="709"/>
        <w:jc w:val="center"/>
        <w:rPr>
          <w:spacing w:val="-5"/>
          <w:sz w:val="28"/>
          <w:szCs w:val="28"/>
        </w:rPr>
      </w:pPr>
    </w:p>
    <w:p w:rsidR="001E2EC3" w:rsidRDefault="001E2EC3" w:rsidP="001E2EC3">
      <w:pPr>
        <w:widowControl w:val="0"/>
        <w:spacing w:line="360" w:lineRule="auto"/>
        <w:ind w:firstLine="709"/>
        <w:jc w:val="center"/>
        <w:rPr>
          <w:spacing w:val="-5"/>
          <w:sz w:val="28"/>
          <w:szCs w:val="28"/>
        </w:rPr>
      </w:pPr>
    </w:p>
    <w:p w:rsidR="001E2EC3" w:rsidRDefault="001E2EC3" w:rsidP="001E2EC3">
      <w:pPr>
        <w:widowControl w:val="0"/>
        <w:spacing w:line="360" w:lineRule="auto"/>
        <w:ind w:firstLine="709"/>
        <w:jc w:val="center"/>
        <w:rPr>
          <w:spacing w:val="-5"/>
          <w:sz w:val="28"/>
          <w:szCs w:val="28"/>
        </w:rPr>
      </w:pPr>
    </w:p>
    <w:p w:rsidR="0016292B" w:rsidRPr="001E2EC3" w:rsidRDefault="0016292B" w:rsidP="001E2EC3">
      <w:pPr>
        <w:widowControl w:val="0"/>
        <w:spacing w:line="360" w:lineRule="auto"/>
        <w:ind w:firstLine="709"/>
        <w:jc w:val="center"/>
        <w:rPr>
          <w:spacing w:val="-5"/>
          <w:sz w:val="28"/>
          <w:szCs w:val="28"/>
        </w:rPr>
      </w:pPr>
      <w:r w:rsidRPr="001E2EC3">
        <w:rPr>
          <w:spacing w:val="-5"/>
          <w:sz w:val="28"/>
          <w:szCs w:val="28"/>
        </w:rPr>
        <w:t>Молодежь и религиозные секты</w:t>
      </w:r>
    </w:p>
    <w:p w:rsidR="008C6C12" w:rsidRPr="001E2EC3" w:rsidRDefault="008C6C12" w:rsidP="001E2EC3">
      <w:pPr>
        <w:pStyle w:val="HTML"/>
        <w:widowControl w:val="0"/>
        <w:spacing w:line="360" w:lineRule="auto"/>
        <w:ind w:firstLine="709"/>
        <w:jc w:val="center"/>
        <w:rPr>
          <w:rFonts w:ascii="Times New Roman" w:hAnsi="Times New Roman" w:cs="Times New Roman"/>
          <w:color w:val="000000"/>
          <w:spacing w:val="-5"/>
          <w:sz w:val="28"/>
          <w:szCs w:val="28"/>
        </w:rPr>
      </w:pPr>
    </w:p>
    <w:p w:rsidR="008C6C12" w:rsidRPr="001E2EC3" w:rsidRDefault="008C6C12" w:rsidP="001E2EC3">
      <w:pPr>
        <w:pStyle w:val="HTML"/>
        <w:widowControl w:val="0"/>
        <w:spacing w:line="360" w:lineRule="auto"/>
        <w:ind w:firstLine="709"/>
        <w:jc w:val="center"/>
        <w:rPr>
          <w:rFonts w:ascii="Times New Roman" w:hAnsi="Times New Roman" w:cs="Times New Roman"/>
          <w:color w:val="000000"/>
          <w:spacing w:val="-5"/>
          <w:sz w:val="28"/>
          <w:szCs w:val="28"/>
        </w:rPr>
      </w:pPr>
      <w:r w:rsidRPr="001E2EC3">
        <w:rPr>
          <w:rFonts w:ascii="Times New Roman" w:hAnsi="Times New Roman" w:cs="Times New Roman"/>
          <w:color w:val="000000"/>
          <w:spacing w:val="-5"/>
          <w:sz w:val="28"/>
          <w:szCs w:val="28"/>
        </w:rPr>
        <w:t>Реферат</w:t>
      </w:r>
    </w:p>
    <w:p w:rsidR="0016292B" w:rsidRPr="001E2EC3" w:rsidRDefault="0016292B" w:rsidP="001E2EC3">
      <w:pPr>
        <w:pStyle w:val="HTML"/>
        <w:widowControl w:val="0"/>
        <w:spacing w:line="360" w:lineRule="auto"/>
        <w:ind w:firstLine="709"/>
        <w:jc w:val="center"/>
        <w:rPr>
          <w:rFonts w:ascii="Times New Roman" w:hAnsi="Times New Roman" w:cs="Times New Roman"/>
          <w:color w:val="000000"/>
          <w:spacing w:val="-5"/>
          <w:sz w:val="28"/>
          <w:szCs w:val="28"/>
        </w:rPr>
      </w:pPr>
    </w:p>
    <w:p w:rsidR="0016292B" w:rsidRPr="001E2EC3" w:rsidRDefault="0016292B" w:rsidP="001E2EC3">
      <w:pPr>
        <w:pStyle w:val="HTML"/>
        <w:widowControl w:val="0"/>
        <w:spacing w:line="360" w:lineRule="auto"/>
        <w:ind w:firstLine="709"/>
        <w:jc w:val="center"/>
        <w:rPr>
          <w:rFonts w:ascii="Times New Roman" w:hAnsi="Times New Roman" w:cs="Times New Roman"/>
          <w:color w:val="000000"/>
          <w:spacing w:val="-5"/>
          <w:sz w:val="28"/>
          <w:szCs w:val="28"/>
        </w:rPr>
      </w:pPr>
    </w:p>
    <w:p w:rsidR="0016292B" w:rsidRPr="001E2EC3" w:rsidRDefault="0016292B" w:rsidP="001E2EC3">
      <w:pPr>
        <w:pStyle w:val="HTML"/>
        <w:widowControl w:val="0"/>
        <w:spacing w:line="360" w:lineRule="auto"/>
        <w:ind w:firstLine="709"/>
        <w:jc w:val="center"/>
        <w:rPr>
          <w:rFonts w:ascii="Times New Roman" w:hAnsi="Times New Roman" w:cs="Times New Roman"/>
          <w:color w:val="000000"/>
          <w:spacing w:val="-5"/>
          <w:sz w:val="28"/>
          <w:szCs w:val="28"/>
        </w:rPr>
      </w:pPr>
    </w:p>
    <w:p w:rsidR="0016292B" w:rsidRPr="001E2EC3" w:rsidRDefault="0016292B" w:rsidP="001E2EC3">
      <w:pPr>
        <w:widowControl w:val="0"/>
        <w:spacing w:line="360" w:lineRule="auto"/>
        <w:ind w:firstLine="709"/>
        <w:rPr>
          <w:color w:val="000000"/>
          <w:spacing w:val="-5"/>
          <w:sz w:val="28"/>
          <w:szCs w:val="28"/>
        </w:rPr>
      </w:pPr>
      <w:r w:rsidRPr="001E2EC3">
        <w:rPr>
          <w:color w:val="000000"/>
          <w:spacing w:val="-5"/>
          <w:sz w:val="28"/>
          <w:szCs w:val="28"/>
        </w:rPr>
        <w:t>Выполнила:</w:t>
      </w:r>
    </w:p>
    <w:p w:rsidR="0016292B" w:rsidRPr="001E2EC3" w:rsidRDefault="0016292B" w:rsidP="001E2EC3">
      <w:pPr>
        <w:widowControl w:val="0"/>
        <w:spacing w:line="360" w:lineRule="auto"/>
        <w:ind w:firstLine="709"/>
        <w:rPr>
          <w:color w:val="000000"/>
          <w:spacing w:val="-5"/>
          <w:sz w:val="28"/>
          <w:szCs w:val="28"/>
        </w:rPr>
      </w:pPr>
      <w:r w:rsidRPr="001E2EC3">
        <w:rPr>
          <w:color w:val="000000"/>
          <w:spacing w:val="-5"/>
          <w:sz w:val="28"/>
          <w:szCs w:val="28"/>
        </w:rPr>
        <w:t>Студентка I курса, гр. «</w:t>
      </w:r>
      <w:r w:rsidR="008C6C12" w:rsidRPr="001E2EC3">
        <w:rPr>
          <w:color w:val="000000"/>
          <w:spacing w:val="-5"/>
          <w:sz w:val="28"/>
          <w:szCs w:val="28"/>
        </w:rPr>
        <w:t>А</w:t>
      </w:r>
      <w:r w:rsidRPr="001E2EC3">
        <w:rPr>
          <w:color w:val="000000"/>
          <w:spacing w:val="-5"/>
          <w:sz w:val="28"/>
          <w:szCs w:val="28"/>
        </w:rPr>
        <w:t>»</w:t>
      </w:r>
    </w:p>
    <w:p w:rsidR="0016292B" w:rsidRPr="001E2EC3" w:rsidRDefault="0016292B" w:rsidP="001E2EC3">
      <w:pPr>
        <w:widowControl w:val="0"/>
        <w:spacing w:line="360" w:lineRule="auto"/>
        <w:ind w:firstLine="709"/>
        <w:rPr>
          <w:color w:val="000000"/>
          <w:spacing w:val="-5"/>
          <w:sz w:val="28"/>
          <w:szCs w:val="28"/>
        </w:rPr>
      </w:pPr>
      <w:r w:rsidRPr="001E2EC3">
        <w:rPr>
          <w:color w:val="000000"/>
          <w:spacing w:val="-5"/>
          <w:sz w:val="28"/>
          <w:szCs w:val="28"/>
        </w:rPr>
        <w:t>Специальность:</w:t>
      </w:r>
    </w:p>
    <w:p w:rsidR="0016292B" w:rsidRPr="001E2EC3" w:rsidRDefault="0016292B" w:rsidP="001E2EC3">
      <w:pPr>
        <w:widowControl w:val="0"/>
        <w:spacing w:line="360" w:lineRule="auto"/>
        <w:ind w:firstLine="709"/>
        <w:rPr>
          <w:color w:val="000000"/>
          <w:spacing w:val="-5"/>
          <w:sz w:val="28"/>
          <w:szCs w:val="28"/>
        </w:rPr>
      </w:pPr>
    </w:p>
    <w:p w:rsidR="0016292B" w:rsidRPr="001E2EC3" w:rsidRDefault="0016292B" w:rsidP="001E2EC3">
      <w:pPr>
        <w:widowControl w:val="0"/>
        <w:spacing w:line="360" w:lineRule="auto"/>
        <w:ind w:firstLine="709"/>
        <w:rPr>
          <w:color w:val="000000"/>
          <w:spacing w:val="-5"/>
          <w:sz w:val="28"/>
          <w:szCs w:val="28"/>
        </w:rPr>
      </w:pPr>
      <w:r w:rsidRPr="001E2EC3">
        <w:rPr>
          <w:color w:val="000000"/>
          <w:spacing w:val="-5"/>
          <w:sz w:val="28"/>
          <w:szCs w:val="28"/>
        </w:rPr>
        <w:t>Проверила:</w:t>
      </w:r>
    </w:p>
    <w:p w:rsidR="0016292B" w:rsidRPr="001E2EC3" w:rsidRDefault="0016292B" w:rsidP="001E2EC3">
      <w:pPr>
        <w:widowControl w:val="0"/>
        <w:spacing w:line="360" w:lineRule="auto"/>
        <w:ind w:firstLine="709"/>
        <w:jc w:val="center"/>
        <w:rPr>
          <w:color w:val="000000"/>
          <w:spacing w:val="-5"/>
          <w:sz w:val="28"/>
          <w:szCs w:val="28"/>
        </w:rPr>
      </w:pPr>
    </w:p>
    <w:p w:rsidR="00AF3563" w:rsidRPr="001E2EC3" w:rsidRDefault="00AF3563" w:rsidP="001E2EC3">
      <w:pPr>
        <w:widowControl w:val="0"/>
        <w:spacing w:line="360" w:lineRule="auto"/>
        <w:ind w:firstLine="709"/>
        <w:jc w:val="center"/>
        <w:rPr>
          <w:color w:val="000000"/>
          <w:spacing w:val="-5"/>
          <w:sz w:val="28"/>
          <w:szCs w:val="28"/>
        </w:rPr>
      </w:pPr>
    </w:p>
    <w:p w:rsidR="0016292B" w:rsidRPr="001E2EC3" w:rsidRDefault="0016292B" w:rsidP="001E2EC3">
      <w:pPr>
        <w:widowControl w:val="0"/>
        <w:spacing w:line="360" w:lineRule="auto"/>
        <w:ind w:firstLine="709"/>
        <w:jc w:val="center"/>
        <w:rPr>
          <w:color w:val="000000"/>
          <w:spacing w:val="-5"/>
          <w:sz w:val="28"/>
          <w:szCs w:val="28"/>
        </w:rPr>
      </w:pPr>
    </w:p>
    <w:p w:rsidR="0016292B" w:rsidRPr="001E2EC3" w:rsidRDefault="0016292B" w:rsidP="001E2EC3">
      <w:pPr>
        <w:widowControl w:val="0"/>
        <w:spacing w:line="360" w:lineRule="auto"/>
        <w:ind w:firstLine="709"/>
        <w:jc w:val="center"/>
        <w:rPr>
          <w:color w:val="000000"/>
          <w:spacing w:val="-5"/>
          <w:sz w:val="28"/>
          <w:szCs w:val="28"/>
        </w:rPr>
      </w:pPr>
      <w:r w:rsidRPr="001E2EC3">
        <w:rPr>
          <w:color w:val="000000"/>
          <w:spacing w:val="-5"/>
          <w:sz w:val="28"/>
          <w:szCs w:val="28"/>
        </w:rPr>
        <w:t>Орск 2008</w:t>
      </w:r>
    </w:p>
    <w:p w:rsidR="00301BBC" w:rsidRPr="001E2EC3" w:rsidRDefault="001E2EC3" w:rsidP="001E2EC3">
      <w:pPr>
        <w:widowControl w:val="0"/>
        <w:spacing w:line="360" w:lineRule="auto"/>
        <w:ind w:firstLine="709"/>
        <w:jc w:val="both"/>
        <w:rPr>
          <w:color w:val="000000"/>
          <w:spacing w:val="-5"/>
          <w:sz w:val="28"/>
          <w:szCs w:val="28"/>
        </w:rPr>
      </w:pPr>
      <w:r>
        <w:rPr>
          <w:color w:val="000000"/>
          <w:spacing w:val="-5"/>
          <w:sz w:val="28"/>
          <w:szCs w:val="28"/>
        </w:rPr>
        <w:br w:type="page"/>
      </w:r>
      <w:r w:rsidR="00301BBC" w:rsidRPr="001E2EC3">
        <w:rPr>
          <w:color w:val="000000"/>
          <w:spacing w:val="-5"/>
          <w:sz w:val="28"/>
          <w:szCs w:val="28"/>
        </w:rPr>
        <w:t xml:space="preserve">План: </w:t>
      </w:r>
    </w:p>
    <w:p w:rsidR="008C6C12" w:rsidRPr="001E2EC3" w:rsidRDefault="008C6C12" w:rsidP="001E2EC3">
      <w:pPr>
        <w:widowControl w:val="0"/>
        <w:spacing w:line="360" w:lineRule="auto"/>
        <w:ind w:firstLine="709"/>
        <w:jc w:val="both"/>
        <w:rPr>
          <w:color w:val="000000"/>
          <w:spacing w:val="-5"/>
          <w:sz w:val="28"/>
          <w:szCs w:val="28"/>
        </w:rPr>
      </w:pPr>
    </w:p>
    <w:p w:rsidR="00301BBC" w:rsidRPr="001E2EC3" w:rsidRDefault="00301BBC" w:rsidP="001E2EC3">
      <w:pPr>
        <w:widowControl w:val="0"/>
        <w:spacing w:line="360" w:lineRule="auto"/>
        <w:ind w:firstLine="709"/>
        <w:jc w:val="both"/>
        <w:rPr>
          <w:color w:val="000000"/>
          <w:spacing w:val="-5"/>
          <w:sz w:val="28"/>
          <w:szCs w:val="28"/>
        </w:rPr>
      </w:pPr>
      <w:r w:rsidRPr="001E2EC3">
        <w:rPr>
          <w:color w:val="000000"/>
          <w:spacing w:val="-5"/>
          <w:sz w:val="28"/>
          <w:szCs w:val="28"/>
        </w:rPr>
        <w:t>Введение</w:t>
      </w:r>
    </w:p>
    <w:p w:rsidR="00301BBC" w:rsidRPr="001E2EC3" w:rsidRDefault="008C6C12" w:rsidP="001E2EC3">
      <w:pPr>
        <w:widowControl w:val="0"/>
        <w:spacing w:line="360" w:lineRule="auto"/>
        <w:ind w:firstLine="709"/>
        <w:jc w:val="both"/>
        <w:rPr>
          <w:color w:val="000000"/>
          <w:spacing w:val="-5"/>
          <w:sz w:val="28"/>
          <w:szCs w:val="28"/>
        </w:rPr>
      </w:pPr>
      <w:r w:rsidRPr="001E2EC3">
        <w:rPr>
          <w:color w:val="000000"/>
          <w:spacing w:val="-5"/>
          <w:sz w:val="28"/>
          <w:szCs w:val="28"/>
        </w:rPr>
        <w:t xml:space="preserve">Понятие секта, классификация сект </w:t>
      </w:r>
    </w:p>
    <w:p w:rsidR="00301BBC" w:rsidRPr="001E2EC3" w:rsidRDefault="00301BBC" w:rsidP="001E2EC3">
      <w:pPr>
        <w:widowControl w:val="0"/>
        <w:spacing w:line="360" w:lineRule="auto"/>
        <w:ind w:firstLine="709"/>
        <w:jc w:val="both"/>
        <w:rPr>
          <w:color w:val="000000"/>
          <w:spacing w:val="-5"/>
          <w:sz w:val="28"/>
          <w:szCs w:val="28"/>
        </w:rPr>
      </w:pPr>
      <w:r w:rsidRPr="001E2EC3">
        <w:rPr>
          <w:color w:val="000000"/>
          <w:spacing w:val="-5"/>
          <w:sz w:val="28"/>
          <w:szCs w:val="28"/>
        </w:rPr>
        <w:t>Методы вербовки</w:t>
      </w:r>
    </w:p>
    <w:p w:rsidR="007477A9" w:rsidRPr="001E2EC3" w:rsidRDefault="007477A9" w:rsidP="001E2EC3">
      <w:pPr>
        <w:spacing w:line="360" w:lineRule="auto"/>
        <w:ind w:firstLine="709"/>
        <w:jc w:val="both"/>
        <w:rPr>
          <w:color w:val="000000"/>
          <w:sz w:val="28"/>
          <w:szCs w:val="28"/>
        </w:rPr>
      </w:pPr>
      <w:r w:rsidRPr="001E2EC3">
        <w:rPr>
          <w:color w:val="000000"/>
          <w:sz w:val="28"/>
          <w:szCs w:val="28"/>
        </w:rPr>
        <w:t>Зарубежный опыт борьбы с сектантством</w:t>
      </w:r>
    </w:p>
    <w:p w:rsidR="00301BBC" w:rsidRPr="001E2EC3" w:rsidRDefault="00301BBC" w:rsidP="001E2EC3">
      <w:pPr>
        <w:spacing w:line="360" w:lineRule="auto"/>
        <w:ind w:firstLine="709"/>
        <w:jc w:val="both"/>
        <w:rPr>
          <w:spacing w:val="-15"/>
          <w:sz w:val="28"/>
          <w:szCs w:val="28"/>
        </w:rPr>
      </w:pPr>
      <w:r w:rsidRPr="001E2EC3">
        <w:rPr>
          <w:spacing w:val="-15"/>
          <w:sz w:val="28"/>
          <w:szCs w:val="28"/>
        </w:rPr>
        <w:t>Заключение</w:t>
      </w:r>
    </w:p>
    <w:p w:rsidR="00301BBC" w:rsidRPr="001E2EC3" w:rsidRDefault="00301BBC" w:rsidP="001E2EC3">
      <w:pPr>
        <w:widowControl w:val="0"/>
        <w:spacing w:line="360" w:lineRule="auto"/>
        <w:ind w:firstLine="709"/>
        <w:jc w:val="both"/>
        <w:rPr>
          <w:color w:val="000000"/>
          <w:spacing w:val="-5"/>
          <w:sz w:val="28"/>
          <w:szCs w:val="28"/>
        </w:rPr>
      </w:pPr>
      <w:r w:rsidRPr="001E2EC3">
        <w:rPr>
          <w:color w:val="000000"/>
          <w:spacing w:val="-5"/>
          <w:sz w:val="28"/>
          <w:szCs w:val="28"/>
        </w:rPr>
        <w:t>Список использованной литературы</w:t>
      </w:r>
    </w:p>
    <w:p w:rsidR="00301BBC" w:rsidRPr="001E2EC3" w:rsidRDefault="00301BBC" w:rsidP="001E2EC3">
      <w:pPr>
        <w:widowControl w:val="0"/>
        <w:spacing w:line="360" w:lineRule="auto"/>
        <w:ind w:firstLine="709"/>
        <w:jc w:val="both"/>
        <w:rPr>
          <w:color w:val="000000"/>
          <w:spacing w:val="-5"/>
          <w:sz w:val="28"/>
          <w:szCs w:val="28"/>
        </w:rPr>
      </w:pPr>
    </w:p>
    <w:p w:rsidR="00301BBC" w:rsidRPr="001E2EC3" w:rsidRDefault="00301BBC" w:rsidP="001E2EC3">
      <w:pPr>
        <w:widowControl w:val="0"/>
        <w:spacing w:line="360" w:lineRule="auto"/>
        <w:ind w:firstLine="709"/>
        <w:jc w:val="both"/>
        <w:rPr>
          <w:color w:val="000000"/>
          <w:spacing w:val="-5"/>
          <w:sz w:val="28"/>
          <w:szCs w:val="28"/>
        </w:rPr>
      </w:pPr>
    </w:p>
    <w:p w:rsidR="006C4EFA" w:rsidRPr="001E2EC3" w:rsidRDefault="001E2EC3" w:rsidP="001E2EC3">
      <w:pPr>
        <w:widowControl w:val="0"/>
        <w:spacing w:line="360" w:lineRule="auto"/>
        <w:ind w:firstLine="709"/>
        <w:jc w:val="both"/>
        <w:rPr>
          <w:color w:val="000000"/>
          <w:spacing w:val="-5"/>
          <w:sz w:val="28"/>
          <w:szCs w:val="28"/>
        </w:rPr>
      </w:pPr>
      <w:r>
        <w:rPr>
          <w:color w:val="000000"/>
          <w:spacing w:val="-5"/>
          <w:sz w:val="28"/>
          <w:szCs w:val="28"/>
        </w:rPr>
        <w:br w:type="page"/>
      </w:r>
      <w:r w:rsidR="006C4EFA" w:rsidRPr="001E2EC3">
        <w:rPr>
          <w:color w:val="000000"/>
          <w:spacing w:val="-5"/>
          <w:sz w:val="28"/>
          <w:szCs w:val="28"/>
        </w:rPr>
        <w:t>Введение</w:t>
      </w:r>
    </w:p>
    <w:p w:rsidR="000615BD" w:rsidRPr="001E2EC3" w:rsidRDefault="000615BD" w:rsidP="001E2EC3">
      <w:pPr>
        <w:spacing w:line="360" w:lineRule="auto"/>
        <w:ind w:firstLine="709"/>
        <w:jc w:val="both"/>
        <w:rPr>
          <w:i/>
          <w:iCs/>
          <w:color w:val="000000"/>
          <w:sz w:val="28"/>
          <w:szCs w:val="28"/>
        </w:rPr>
      </w:pPr>
    </w:p>
    <w:p w:rsidR="00D43D4F" w:rsidRPr="001E2EC3" w:rsidRDefault="00D43D4F" w:rsidP="001E2EC3">
      <w:pPr>
        <w:spacing w:line="360" w:lineRule="auto"/>
        <w:ind w:firstLine="709"/>
        <w:jc w:val="both"/>
        <w:rPr>
          <w:color w:val="000000"/>
          <w:sz w:val="28"/>
          <w:szCs w:val="28"/>
        </w:rPr>
      </w:pPr>
      <w:r w:rsidRPr="001E2EC3">
        <w:rPr>
          <w:i/>
          <w:iCs/>
          <w:color w:val="000000"/>
          <w:sz w:val="28"/>
          <w:szCs w:val="28"/>
        </w:rPr>
        <w:t>"Свобода отдельной религии должна быть  ограничена в интересах демократического общества с целью охраны общественной безопасности,  для сохранения общественного порядка,  здоровья или морали или для охраны прав и свобод других..."</w:t>
      </w:r>
    </w:p>
    <w:p w:rsidR="00D43D4F" w:rsidRPr="001E2EC3" w:rsidRDefault="00D43D4F" w:rsidP="001E2EC3">
      <w:pPr>
        <w:tabs>
          <w:tab w:val="left" w:pos="4320"/>
          <w:tab w:val="left" w:pos="8640"/>
          <w:tab w:val="left" w:pos="8820"/>
        </w:tabs>
        <w:spacing w:line="360" w:lineRule="auto"/>
        <w:ind w:firstLine="709"/>
        <w:jc w:val="both"/>
        <w:rPr>
          <w:b/>
          <w:sz w:val="28"/>
          <w:szCs w:val="28"/>
        </w:rPr>
      </w:pPr>
      <w:r w:rsidRPr="001E2EC3">
        <w:rPr>
          <w:b/>
          <w:i/>
          <w:iCs/>
          <w:color w:val="000000"/>
          <w:sz w:val="28"/>
          <w:szCs w:val="28"/>
        </w:rPr>
        <w:t>Европейская конвенция по защите прав человека.</w:t>
      </w:r>
    </w:p>
    <w:p w:rsidR="000615BD" w:rsidRPr="001E2EC3" w:rsidRDefault="000615BD" w:rsidP="001E2EC3">
      <w:pPr>
        <w:tabs>
          <w:tab w:val="left" w:pos="4320"/>
          <w:tab w:val="left" w:pos="8640"/>
          <w:tab w:val="left" w:pos="8820"/>
        </w:tabs>
        <w:spacing w:line="360" w:lineRule="auto"/>
        <w:ind w:firstLine="709"/>
        <w:jc w:val="both"/>
        <w:rPr>
          <w:b/>
          <w:sz w:val="28"/>
          <w:szCs w:val="28"/>
        </w:rPr>
      </w:pPr>
    </w:p>
    <w:p w:rsidR="006C4EFA" w:rsidRPr="001E2EC3" w:rsidRDefault="00720092" w:rsidP="001E2EC3">
      <w:pPr>
        <w:widowControl w:val="0"/>
        <w:spacing w:line="360" w:lineRule="auto"/>
        <w:ind w:firstLine="709"/>
        <w:jc w:val="both"/>
        <w:rPr>
          <w:color w:val="000000"/>
          <w:spacing w:val="-5"/>
          <w:sz w:val="28"/>
          <w:szCs w:val="28"/>
        </w:rPr>
      </w:pPr>
      <w:r w:rsidRPr="001E2EC3">
        <w:rPr>
          <w:color w:val="000000"/>
          <w:spacing w:val="-5"/>
          <w:sz w:val="28"/>
          <w:szCs w:val="28"/>
        </w:rPr>
        <w:t>Среди опасностей, подстерегающих молодежь, следует рассмотреть религиозные тоталитарные секты. Они вовлекают молодых, используют технологии сетевых организаций и опираясь на мощную материальную базу (обычно зарубежную). Их служители проявляют настойчивость и терпение. Молодой человек может только посмеяться над попутчиком, заводящим разговоры на религиозную тему, спрятать подальше пропагандистскую брошюрку, забыть о случайном визите на семинар. Однако подсознание продолжает работу. И при некотором стечении обстоятельств человек может вернуться к этим мыслям, поверить сектантам и попасть под их полное влияние.</w:t>
      </w:r>
      <w:r w:rsidRPr="001E2EC3">
        <w:rPr>
          <w:color w:val="000000"/>
          <w:spacing w:val="-5"/>
          <w:sz w:val="28"/>
          <w:szCs w:val="28"/>
        </w:rPr>
        <w:br/>
      </w:r>
      <w:r w:rsidR="006C4EFA" w:rsidRPr="001E2EC3">
        <w:rPr>
          <w:color w:val="000000"/>
          <w:spacing w:val="-5"/>
          <w:sz w:val="28"/>
          <w:szCs w:val="28"/>
        </w:rPr>
        <w:t xml:space="preserve"> Проблема сект на сегодняшний день довольно актуальна. Многие молодые люди, недостаточно зная все аспекты этого дела, вступают в данные религиозные организации. Это приводит к разрушенным семьям и сломанным жизням.</w:t>
      </w:r>
    </w:p>
    <w:p w:rsidR="00933117" w:rsidRPr="001E2EC3" w:rsidRDefault="00933117" w:rsidP="001E2EC3">
      <w:pPr>
        <w:widowControl w:val="0"/>
        <w:spacing w:line="360" w:lineRule="auto"/>
        <w:ind w:firstLine="709"/>
        <w:jc w:val="both"/>
        <w:rPr>
          <w:color w:val="000000"/>
          <w:spacing w:val="-5"/>
          <w:sz w:val="28"/>
          <w:szCs w:val="28"/>
        </w:rPr>
      </w:pPr>
    </w:p>
    <w:p w:rsidR="006C4EFA" w:rsidRPr="001E2EC3" w:rsidRDefault="001E2EC3" w:rsidP="001E2EC3">
      <w:pPr>
        <w:widowControl w:val="0"/>
        <w:spacing w:line="360" w:lineRule="auto"/>
        <w:ind w:firstLine="709"/>
        <w:jc w:val="both"/>
        <w:rPr>
          <w:color w:val="000000"/>
          <w:spacing w:val="-5"/>
          <w:sz w:val="28"/>
          <w:szCs w:val="28"/>
        </w:rPr>
      </w:pPr>
      <w:r>
        <w:rPr>
          <w:color w:val="000000"/>
          <w:spacing w:val="-5"/>
          <w:sz w:val="28"/>
          <w:szCs w:val="28"/>
        </w:rPr>
        <w:br w:type="page"/>
      </w:r>
      <w:r w:rsidR="008C6C12" w:rsidRPr="001E2EC3">
        <w:rPr>
          <w:color w:val="000000"/>
          <w:spacing w:val="-5"/>
          <w:sz w:val="28"/>
          <w:szCs w:val="28"/>
        </w:rPr>
        <w:t>Понятие с</w:t>
      </w:r>
      <w:r w:rsidR="006C4EFA" w:rsidRPr="001E2EC3">
        <w:rPr>
          <w:color w:val="000000"/>
          <w:spacing w:val="-5"/>
          <w:sz w:val="28"/>
          <w:szCs w:val="28"/>
        </w:rPr>
        <w:t>ект</w:t>
      </w:r>
      <w:r w:rsidR="008C6C12" w:rsidRPr="001E2EC3">
        <w:rPr>
          <w:color w:val="000000"/>
          <w:spacing w:val="-5"/>
          <w:sz w:val="28"/>
          <w:szCs w:val="28"/>
        </w:rPr>
        <w:t>а,</w:t>
      </w:r>
      <w:r w:rsidR="006C4EFA" w:rsidRPr="001E2EC3">
        <w:rPr>
          <w:color w:val="000000"/>
          <w:spacing w:val="-5"/>
          <w:sz w:val="28"/>
          <w:szCs w:val="28"/>
        </w:rPr>
        <w:t xml:space="preserve"> </w:t>
      </w:r>
      <w:r w:rsidR="008C6C12" w:rsidRPr="001E2EC3">
        <w:rPr>
          <w:color w:val="000000"/>
          <w:spacing w:val="-5"/>
          <w:sz w:val="28"/>
          <w:szCs w:val="28"/>
        </w:rPr>
        <w:t>классификация сект</w:t>
      </w:r>
    </w:p>
    <w:p w:rsidR="001E2EC3" w:rsidRDefault="001E2EC3" w:rsidP="001E2EC3">
      <w:pPr>
        <w:spacing w:line="360" w:lineRule="auto"/>
        <w:ind w:firstLine="709"/>
        <w:jc w:val="both"/>
        <w:rPr>
          <w:color w:val="000000"/>
          <w:sz w:val="28"/>
          <w:szCs w:val="28"/>
        </w:rPr>
      </w:pPr>
    </w:p>
    <w:p w:rsidR="00D43D4F" w:rsidRPr="001E2EC3" w:rsidRDefault="00D43D4F" w:rsidP="001E2EC3">
      <w:pPr>
        <w:spacing w:line="360" w:lineRule="auto"/>
        <w:ind w:firstLine="709"/>
        <w:jc w:val="both"/>
        <w:rPr>
          <w:color w:val="000000"/>
          <w:sz w:val="28"/>
          <w:szCs w:val="28"/>
        </w:rPr>
      </w:pPr>
      <w:r w:rsidRPr="001E2EC3">
        <w:rPr>
          <w:color w:val="000000"/>
          <w:sz w:val="28"/>
          <w:szCs w:val="28"/>
        </w:rPr>
        <w:t>Секта – организация или группа лиц, замкнувшихся в своих интересах (в том числе культовых), не совпадающих с интересами общества, безразличных или противоречащих им.</w:t>
      </w:r>
    </w:p>
    <w:p w:rsidR="006C4EFA" w:rsidRPr="001E2EC3" w:rsidRDefault="006C4EFA" w:rsidP="001E2EC3">
      <w:pPr>
        <w:widowControl w:val="0"/>
        <w:spacing w:line="360" w:lineRule="auto"/>
        <w:ind w:firstLine="709"/>
        <w:jc w:val="both"/>
        <w:rPr>
          <w:color w:val="000000"/>
          <w:spacing w:val="-5"/>
          <w:sz w:val="28"/>
          <w:szCs w:val="28"/>
        </w:rPr>
      </w:pPr>
      <w:r w:rsidRPr="001E2EC3">
        <w:rPr>
          <w:color w:val="000000"/>
          <w:spacing w:val="-5"/>
          <w:sz w:val="28"/>
          <w:szCs w:val="28"/>
        </w:rPr>
        <w:t>Культ – те или иные мистические практики или богослужения (религиозные культы), либо круг людей, объединенных чрезмерной привязанностью, преданностью и поклонением некоторой фигуре, тенденции, художественной или интеллектуальной программе, практически всегда сопровождающейся явными или скрытыми ритуалами; культы могут быть благотворными и даже позитивными по своей сущности.</w:t>
      </w:r>
    </w:p>
    <w:p w:rsidR="006C4EFA" w:rsidRPr="001E2EC3" w:rsidRDefault="006C4EFA" w:rsidP="001E2EC3">
      <w:pPr>
        <w:widowControl w:val="0"/>
        <w:spacing w:line="360" w:lineRule="auto"/>
        <w:ind w:firstLine="709"/>
        <w:jc w:val="both"/>
        <w:rPr>
          <w:color w:val="000000"/>
          <w:spacing w:val="-5"/>
          <w:sz w:val="28"/>
          <w:szCs w:val="28"/>
        </w:rPr>
      </w:pPr>
      <w:r w:rsidRPr="001E2EC3">
        <w:rPr>
          <w:color w:val="000000"/>
          <w:spacing w:val="-5"/>
          <w:sz w:val="28"/>
          <w:szCs w:val="28"/>
        </w:rPr>
        <w:t>Следует отметить необходимость различать понятия "секта" и "тоталитарная секта". Сектами можно назвать большинство новых религиозных движений как выходцев из ответвлений от каких-либо традиционных религий, и это слово не несет в себе характеристики такой организации как чего-то плохого. Напротив, религиозные секты могут оказывать культурообразующее влияние на традиции народов, сами постепенно превращаясь в мощные религиозные позитивные движения, отличаясь от материнской религии только какими-то догматами. Примером здесь может служить протестантство. Но среди всей массы религиозных движений есть целый пласт таких, деятельность которых идет вразрез со светскими законами ("АУМ Синрике", "Свидетели Иеговы", "Белое Братство" и др.) или доктрины которых прямо призывают к насилию над людьми из внекультового социума ("Церковь сатаны" и др.), то есть религиозных объединений деструктивного характера или иначе деструктивных религиозных объединений, которые из-за тоталитарных порядков, царящих в них, называют также "тоталитарными сектами" ("тоталитарное религиозное объединение", "деструктивный культ"). Криминальный характер таких организаций хорошо замаскирован, но тем не менее он проявляется в виде различных громких инцидентов.</w:t>
      </w:r>
    </w:p>
    <w:p w:rsidR="006C4EFA" w:rsidRPr="001E2EC3" w:rsidRDefault="006C4EFA" w:rsidP="001E2EC3">
      <w:pPr>
        <w:widowControl w:val="0"/>
        <w:spacing w:line="360" w:lineRule="auto"/>
        <w:ind w:firstLine="709"/>
        <w:jc w:val="both"/>
        <w:rPr>
          <w:color w:val="000000"/>
          <w:spacing w:val="-5"/>
          <w:sz w:val="28"/>
          <w:szCs w:val="28"/>
        </w:rPr>
      </w:pPr>
      <w:r w:rsidRPr="001E2EC3">
        <w:rPr>
          <w:color w:val="000000"/>
          <w:spacing w:val="-5"/>
          <w:sz w:val="28"/>
          <w:szCs w:val="28"/>
        </w:rPr>
        <w:t>Термин "деструктивная религиозная организация" ("тоталитарная секта", "деструктивный культ"), к сожалению, отсутствующий в законодательстве нашей страны, уже давно используется специалистами</w:t>
      </w:r>
    </w:p>
    <w:p w:rsidR="00E30E23" w:rsidRPr="001E2EC3" w:rsidRDefault="006C4EFA" w:rsidP="001E2EC3">
      <w:pPr>
        <w:widowControl w:val="0"/>
        <w:spacing w:line="360" w:lineRule="auto"/>
        <w:ind w:firstLine="709"/>
        <w:jc w:val="both"/>
        <w:rPr>
          <w:color w:val="000000"/>
          <w:spacing w:val="-5"/>
          <w:sz w:val="28"/>
          <w:szCs w:val="28"/>
        </w:rPr>
      </w:pPr>
      <w:r w:rsidRPr="001E2EC3">
        <w:rPr>
          <w:color w:val="000000"/>
          <w:spacing w:val="-5"/>
          <w:sz w:val="28"/>
          <w:szCs w:val="28"/>
        </w:rPr>
        <w:t>Деструктивное религиозное объединение (деструктивный культ, тоталитарная секта) – это авторитарная иерархическая организация любой ориентации, разрушительная по отношению к естественному гармоническому духовному, психическому и физическому состоянию личности (внутренняя деструктивность), а также к созидательным традициям и нормам, сложившимся социальным структурам, культуре, порядку и обществу в целом (внешняя деструктивность), практикующая скрытое психологическое насилие, выражающееся в целенаправленном установлении отдельным лицом (лидером) или группой лиц (руководством) в своих узкоэгоистических целях незаконного контроля над сознанием, поведением и жизнью других личностей без их добровольного и осознанного согласия для формирования и поддержания у них состояния неестественной и противозаконной зависимости и покорности доктрине и лидерам, стремящимся через неинформированное использование преданных им и зависимых от них адептов к незаконному обогащению и незаконной власти</w:t>
      </w:r>
      <w:r w:rsidR="00F23BDD" w:rsidRPr="001E2EC3">
        <w:rPr>
          <w:color w:val="000000"/>
          <w:spacing w:val="-5"/>
          <w:sz w:val="28"/>
          <w:szCs w:val="28"/>
        </w:rPr>
        <w:t xml:space="preserve">. </w:t>
      </w:r>
    </w:p>
    <w:p w:rsidR="004A7816" w:rsidRPr="001E2EC3" w:rsidRDefault="004A7816" w:rsidP="001E2EC3">
      <w:pPr>
        <w:widowControl w:val="0"/>
        <w:spacing w:line="360" w:lineRule="auto"/>
        <w:ind w:firstLine="709"/>
        <w:jc w:val="both"/>
        <w:rPr>
          <w:color w:val="000000"/>
          <w:spacing w:val="-5"/>
          <w:sz w:val="28"/>
          <w:szCs w:val="28"/>
        </w:rPr>
      </w:pPr>
      <w:r w:rsidRPr="001E2EC3">
        <w:rPr>
          <w:color w:val="000000"/>
          <w:spacing w:val="-5"/>
          <w:sz w:val="28"/>
          <w:szCs w:val="28"/>
        </w:rPr>
        <w:t xml:space="preserve">Секты </w:t>
      </w:r>
      <w:r w:rsidR="00E30E23" w:rsidRPr="001E2EC3">
        <w:rPr>
          <w:color w:val="000000"/>
          <w:spacing w:val="-5"/>
          <w:sz w:val="28"/>
          <w:szCs w:val="28"/>
        </w:rPr>
        <w:t>имеют дополнительную классификацию.</w:t>
      </w:r>
      <w:bookmarkStart w:id="0" w:name="cutid1"/>
      <w:bookmarkEnd w:id="0"/>
      <w:r w:rsidRPr="001E2EC3">
        <w:rPr>
          <w:color w:val="000000"/>
          <w:spacing w:val="-5"/>
          <w:sz w:val="28"/>
          <w:szCs w:val="28"/>
        </w:rPr>
        <w:t xml:space="preserve"> </w:t>
      </w:r>
    </w:p>
    <w:p w:rsidR="001E2EC3" w:rsidRDefault="001E2EC3" w:rsidP="001E2EC3">
      <w:pPr>
        <w:widowControl w:val="0"/>
        <w:spacing w:line="360" w:lineRule="auto"/>
        <w:ind w:firstLine="709"/>
        <w:jc w:val="both"/>
        <w:rPr>
          <w:color w:val="000000"/>
          <w:spacing w:val="-5"/>
          <w:sz w:val="28"/>
          <w:szCs w:val="28"/>
        </w:rPr>
      </w:pPr>
      <w:r>
        <w:rPr>
          <w:color w:val="000000"/>
          <w:spacing w:val="-5"/>
          <w:sz w:val="28"/>
          <w:szCs w:val="28"/>
        </w:rPr>
        <w:t>По источникам:</w:t>
      </w:r>
    </w:p>
    <w:p w:rsidR="004A7816" w:rsidRPr="001E2EC3" w:rsidRDefault="004A7816" w:rsidP="001E2EC3">
      <w:pPr>
        <w:widowControl w:val="0"/>
        <w:spacing w:line="360" w:lineRule="auto"/>
        <w:ind w:firstLine="709"/>
        <w:jc w:val="both"/>
        <w:rPr>
          <w:color w:val="000000"/>
          <w:spacing w:val="-5"/>
          <w:sz w:val="28"/>
          <w:szCs w:val="28"/>
        </w:rPr>
      </w:pPr>
      <w:r w:rsidRPr="001E2EC3">
        <w:rPr>
          <w:color w:val="000000"/>
          <w:spacing w:val="-5"/>
          <w:sz w:val="28"/>
          <w:szCs w:val="28"/>
        </w:rPr>
        <w:t>• Оккультные</w:t>
      </w:r>
    </w:p>
    <w:p w:rsidR="001E2EC3" w:rsidRDefault="004A7816" w:rsidP="001E2EC3">
      <w:pPr>
        <w:widowControl w:val="0"/>
        <w:spacing w:line="360" w:lineRule="auto"/>
        <w:ind w:firstLine="709"/>
        <w:jc w:val="both"/>
        <w:rPr>
          <w:color w:val="000000"/>
          <w:spacing w:val="-5"/>
          <w:sz w:val="28"/>
          <w:szCs w:val="28"/>
        </w:rPr>
      </w:pPr>
      <w:r w:rsidRPr="001E2EC3">
        <w:rPr>
          <w:color w:val="000000"/>
          <w:spacing w:val="-5"/>
          <w:sz w:val="28"/>
          <w:szCs w:val="28"/>
        </w:rPr>
        <w:t>•</w:t>
      </w:r>
      <w:r w:rsidR="001E2EC3">
        <w:rPr>
          <w:color w:val="000000"/>
          <w:spacing w:val="-5"/>
          <w:sz w:val="28"/>
          <w:szCs w:val="28"/>
        </w:rPr>
        <w:t xml:space="preserve"> Псевдоиндуистские</w:t>
      </w:r>
    </w:p>
    <w:p w:rsidR="004A7816" w:rsidRPr="001E2EC3" w:rsidRDefault="004A7816" w:rsidP="001E2EC3">
      <w:pPr>
        <w:widowControl w:val="0"/>
        <w:spacing w:line="360" w:lineRule="auto"/>
        <w:ind w:firstLine="709"/>
        <w:jc w:val="both"/>
        <w:rPr>
          <w:color w:val="000000"/>
          <w:spacing w:val="-5"/>
          <w:sz w:val="28"/>
          <w:szCs w:val="28"/>
        </w:rPr>
      </w:pPr>
      <w:r w:rsidRPr="001E2EC3">
        <w:rPr>
          <w:color w:val="000000"/>
          <w:spacing w:val="-5"/>
          <w:sz w:val="28"/>
          <w:szCs w:val="28"/>
        </w:rPr>
        <w:t>• Псевдо библейские</w:t>
      </w:r>
    </w:p>
    <w:p w:rsidR="004A7816" w:rsidRPr="001E2EC3" w:rsidRDefault="004A7816" w:rsidP="001E2EC3">
      <w:pPr>
        <w:widowControl w:val="0"/>
        <w:spacing w:line="360" w:lineRule="auto"/>
        <w:ind w:firstLine="709"/>
        <w:jc w:val="both"/>
        <w:rPr>
          <w:color w:val="000000"/>
          <w:spacing w:val="-5"/>
          <w:sz w:val="28"/>
          <w:szCs w:val="28"/>
        </w:rPr>
      </w:pPr>
      <w:r w:rsidRPr="001E2EC3">
        <w:rPr>
          <w:color w:val="000000"/>
          <w:spacing w:val="-5"/>
          <w:sz w:val="28"/>
          <w:szCs w:val="28"/>
        </w:rPr>
        <w:t xml:space="preserve">• </w:t>
      </w:r>
      <w:r w:rsidR="00E30E23" w:rsidRPr="001E2EC3">
        <w:rPr>
          <w:color w:val="000000"/>
          <w:spacing w:val="-5"/>
          <w:sz w:val="28"/>
          <w:szCs w:val="28"/>
        </w:rPr>
        <w:t>Псевдо православные</w:t>
      </w:r>
    </w:p>
    <w:p w:rsidR="001E2EC3" w:rsidRDefault="004A7816" w:rsidP="001E2EC3">
      <w:pPr>
        <w:widowControl w:val="0"/>
        <w:spacing w:line="360" w:lineRule="auto"/>
        <w:ind w:firstLine="709"/>
        <w:jc w:val="both"/>
        <w:rPr>
          <w:color w:val="000000"/>
          <w:spacing w:val="-5"/>
          <w:sz w:val="28"/>
          <w:szCs w:val="28"/>
        </w:rPr>
      </w:pPr>
      <w:r w:rsidRPr="001E2EC3">
        <w:rPr>
          <w:color w:val="000000"/>
          <w:spacing w:val="-5"/>
          <w:sz w:val="28"/>
          <w:szCs w:val="28"/>
        </w:rPr>
        <w:t xml:space="preserve">По времени </w:t>
      </w:r>
      <w:r w:rsidR="001E2EC3">
        <w:rPr>
          <w:color w:val="000000"/>
          <w:spacing w:val="-5"/>
          <w:sz w:val="28"/>
          <w:szCs w:val="28"/>
        </w:rPr>
        <w:t>возникновения:</w:t>
      </w:r>
    </w:p>
    <w:p w:rsidR="004A7816" w:rsidRPr="001E2EC3" w:rsidRDefault="004A7816" w:rsidP="001E2EC3">
      <w:pPr>
        <w:widowControl w:val="0"/>
        <w:spacing w:line="360" w:lineRule="auto"/>
        <w:ind w:firstLine="709"/>
        <w:jc w:val="both"/>
        <w:rPr>
          <w:color w:val="000000"/>
          <w:spacing w:val="-5"/>
          <w:sz w:val="28"/>
          <w:szCs w:val="28"/>
        </w:rPr>
      </w:pPr>
      <w:r w:rsidRPr="001E2EC3">
        <w:rPr>
          <w:color w:val="000000"/>
          <w:spacing w:val="-5"/>
          <w:sz w:val="28"/>
          <w:szCs w:val="28"/>
        </w:rPr>
        <w:t>• Классические</w:t>
      </w:r>
    </w:p>
    <w:p w:rsidR="001E2EC3" w:rsidRDefault="004A7816" w:rsidP="001E2EC3">
      <w:pPr>
        <w:widowControl w:val="0"/>
        <w:spacing w:line="360" w:lineRule="auto"/>
        <w:ind w:firstLine="709"/>
        <w:jc w:val="both"/>
        <w:rPr>
          <w:color w:val="000000"/>
          <w:spacing w:val="-5"/>
          <w:sz w:val="28"/>
          <w:szCs w:val="28"/>
        </w:rPr>
      </w:pPr>
      <w:r w:rsidRPr="001E2EC3">
        <w:rPr>
          <w:color w:val="000000"/>
          <w:spacing w:val="-5"/>
          <w:sz w:val="28"/>
          <w:szCs w:val="28"/>
        </w:rPr>
        <w:t xml:space="preserve">• </w:t>
      </w:r>
      <w:r w:rsidR="001E2EC3">
        <w:rPr>
          <w:color w:val="000000"/>
          <w:spacing w:val="-5"/>
          <w:sz w:val="28"/>
          <w:szCs w:val="28"/>
        </w:rPr>
        <w:t>Послевоенные</w:t>
      </w:r>
    </w:p>
    <w:p w:rsidR="00E30E23" w:rsidRPr="001E2EC3" w:rsidRDefault="004A7816" w:rsidP="001E2EC3">
      <w:pPr>
        <w:widowControl w:val="0"/>
        <w:spacing w:line="360" w:lineRule="auto"/>
        <w:ind w:firstLine="709"/>
        <w:jc w:val="both"/>
        <w:rPr>
          <w:color w:val="000000"/>
          <w:spacing w:val="-5"/>
          <w:sz w:val="28"/>
          <w:szCs w:val="28"/>
        </w:rPr>
      </w:pPr>
      <w:r w:rsidRPr="001E2EC3">
        <w:rPr>
          <w:color w:val="000000"/>
          <w:spacing w:val="-5"/>
          <w:sz w:val="28"/>
          <w:szCs w:val="28"/>
        </w:rPr>
        <w:t>•</w:t>
      </w:r>
      <w:r w:rsidR="00E30E23" w:rsidRPr="001E2EC3">
        <w:rPr>
          <w:color w:val="000000"/>
          <w:spacing w:val="-5"/>
          <w:sz w:val="28"/>
          <w:szCs w:val="28"/>
        </w:rPr>
        <w:t xml:space="preserve"> Новейшие (постсоветские, постиндустриальные)</w:t>
      </w:r>
    </w:p>
    <w:p w:rsidR="001E2EC3" w:rsidRDefault="001E2EC3" w:rsidP="001E2EC3">
      <w:pPr>
        <w:widowControl w:val="0"/>
        <w:spacing w:line="360" w:lineRule="auto"/>
        <w:ind w:firstLine="709"/>
        <w:jc w:val="both"/>
        <w:rPr>
          <w:color w:val="000000"/>
          <w:spacing w:val="-5"/>
          <w:sz w:val="28"/>
          <w:szCs w:val="28"/>
        </w:rPr>
      </w:pPr>
      <w:r>
        <w:rPr>
          <w:color w:val="000000"/>
          <w:spacing w:val="-5"/>
          <w:sz w:val="28"/>
          <w:szCs w:val="28"/>
        </w:rPr>
        <w:t>По направлению деятельности:</w:t>
      </w:r>
    </w:p>
    <w:p w:rsidR="001E2EC3" w:rsidRDefault="001E2EC3" w:rsidP="001E2EC3">
      <w:pPr>
        <w:widowControl w:val="0"/>
        <w:spacing w:line="360" w:lineRule="auto"/>
        <w:ind w:firstLine="709"/>
        <w:jc w:val="both"/>
        <w:rPr>
          <w:color w:val="000000"/>
          <w:spacing w:val="-5"/>
          <w:sz w:val="28"/>
          <w:szCs w:val="28"/>
        </w:rPr>
      </w:pPr>
      <w:r>
        <w:rPr>
          <w:color w:val="000000"/>
          <w:spacing w:val="-5"/>
          <w:sz w:val="28"/>
          <w:szCs w:val="28"/>
        </w:rPr>
        <w:t>• Коммерческие</w:t>
      </w:r>
    </w:p>
    <w:p w:rsidR="001E2EC3" w:rsidRDefault="00E30E23" w:rsidP="001E2EC3">
      <w:pPr>
        <w:widowControl w:val="0"/>
        <w:spacing w:line="360" w:lineRule="auto"/>
        <w:ind w:firstLine="709"/>
        <w:jc w:val="both"/>
        <w:rPr>
          <w:color w:val="000000"/>
          <w:spacing w:val="-5"/>
          <w:sz w:val="28"/>
          <w:szCs w:val="28"/>
        </w:rPr>
      </w:pPr>
      <w:r w:rsidRPr="001E2EC3">
        <w:rPr>
          <w:color w:val="000000"/>
          <w:spacing w:val="-5"/>
          <w:sz w:val="28"/>
          <w:szCs w:val="28"/>
        </w:rPr>
        <w:t>• Целительские</w:t>
      </w:r>
    </w:p>
    <w:p w:rsidR="001E2EC3" w:rsidRDefault="001E2EC3" w:rsidP="001E2EC3">
      <w:pPr>
        <w:widowControl w:val="0"/>
        <w:spacing w:line="360" w:lineRule="auto"/>
        <w:ind w:firstLine="709"/>
        <w:jc w:val="both"/>
        <w:rPr>
          <w:color w:val="000000"/>
          <w:spacing w:val="-5"/>
          <w:sz w:val="28"/>
          <w:szCs w:val="28"/>
        </w:rPr>
      </w:pPr>
      <w:r>
        <w:rPr>
          <w:color w:val="000000"/>
          <w:spacing w:val="-5"/>
          <w:sz w:val="28"/>
          <w:szCs w:val="28"/>
        </w:rPr>
        <w:t>• Педагогические</w:t>
      </w:r>
    </w:p>
    <w:p w:rsidR="001E2EC3" w:rsidRDefault="001E2EC3" w:rsidP="001E2EC3">
      <w:pPr>
        <w:widowControl w:val="0"/>
        <w:spacing w:line="360" w:lineRule="auto"/>
        <w:ind w:firstLine="709"/>
        <w:jc w:val="both"/>
        <w:rPr>
          <w:color w:val="000000"/>
          <w:spacing w:val="-5"/>
          <w:sz w:val="28"/>
          <w:szCs w:val="28"/>
        </w:rPr>
      </w:pPr>
      <w:r>
        <w:rPr>
          <w:color w:val="000000"/>
          <w:spacing w:val="-5"/>
          <w:sz w:val="28"/>
          <w:szCs w:val="28"/>
        </w:rPr>
        <w:t>• Психологические</w:t>
      </w:r>
    </w:p>
    <w:p w:rsidR="00E30E23" w:rsidRPr="001E2EC3" w:rsidRDefault="00E30E23" w:rsidP="001E2EC3">
      <w:pPr>
        <w:widowControl w:val="0"/>
        <w:spacing w:line="360" w:lineRule="auto"/>
        <w:ind w:firstLine="709"/>
        <w:jc w:val="both"/>
        <w:rPr>
          <w:color w:val="000000"/>
          <w:spacing w:val="-5"/>
          <w:sz w:val="28"/>
          <w:szCs w:val="28"/>
        </w:rPr>
      </w:pPr>
      <w:r w:rsidRPr="001E2EC3">
        <w:rPr>
          <w:color w:val="000000"/>
          <w:spacing w:val="-5"/>
          <w:sz w:val="28"/>
          <w:szCs w:val="28"/>
        </w:rPr>
        <w:t>• Экологические</w:t>
      </w:r>
    </w:p>
    <w:p w:rsidR="001E2EC3" w:rsidRDefault="00E30E23" w:rsidP="001E2EC3">
      <w:pPr>
        <w:widowControl w:val="0"/>
        <w:spacing w:line="360" w:lineRule="auto"/>
        <w:ind w:firstLine="709"/>
        <w:jc w:val="both"/>
        <w:rPr>
          <w:color w:val="000000"/>
          <w:spacing w:val="-5"/>
          <w:sz w:val="28"/>
          <w:szCs w:val="28"/>
        </w:rPr>
      </w:pPr>
      <w:r w:rsidRPr="001E2EC3">
        <w:rPr>
          <w:color w:val="000000"/>
          <w:spacing w:val="-5"/>
          <w:sz w:val="28"/>
          <w:szCs w:val="28"/>
        </w:rPr>
        <w:t>По опасности для обще</w:t>
      </w:r>
      <w:r w:rsidR="001E2EC3">
        <w:rPr>
          <w:color w:val="000000"/>
          <w:spacing w:val="-5"/>
          <w:sz w:val="28"/>
          <w:szCs w:val="28"/>
        </w:rPr>
        <w:t>ства:</w:t>
      </w:r>
    </w:p>
    <w:p w:rsidR="001E2EC3" w:rsidRDefault="001E2EC3" w:rsidP="001E2EC3">
      <w:pPr>
        <w:widowControl w:val="0"/>
        <w:spacing w:line="360" w:lineRule="auto"/>
        <w:ind w:firstLine="709"/>
        <w:jc w:val="both"/>
        <w:rPr>
          <w:color w:val="000000"/>
          <w:spacing w:val="-5"/>
          <w:sz w:val="28"/>
          <w:szCs w:val="28"/>
        </w:rPr>
      </w:pPr>
      <w:r>
        <w:rPr>
          <w:color w:val="000000"/>
          <w:spacing w:val="-5"/>
          <w:sz w:val="28"/>
          <w:szCs w:val="28"/>
        </w:rPr>
        <w:t>• Тоталитарные</w:t>
      </w:r>
    </w:p>
    <w:p w:rsidR="001E2EC3" w:rsidRDefault="00E30E23" w:rsidP="001E2EC3">
      <w:pPr>
        <w:widowControl w:val="0"/>
        <w:spacing w:line="360" w:lineRule="auto"/>
        <w:ind w:firstLine="709"/>
        <w:jc w:val="both"/>
        <w:rPr>
          <w:color w:val="000000"/>
          <w:spacing w:val="-5"/>
          <w:sz w:val="28"/>
          <w:szCs w:val="28"/>
        </w:rPr>
      </w:pPr>
      <w:r w:rsidRPr="001E2EC3">
        <w:rPr>
          <w:color w:val="000000"/>
          <w:spacing w:val="-5"/>
          <w:sz w:val="28"/>
          <w:szCs w:val="28"/>
        </w:rPr>
        <w:t>• Деструктивные</w:t>
      </w:r>
    </w:p>
    <w:p w:rsidR="00E30E23" w:rsidRPr="001E2EC3" w:rsidRDefault="00E30E23" w:rsidP="001E2EC3">
      <w:pPr>
        <w:widowControl w:val="0"/>
        <w:spacing w:line="360" w:lineRule="auto"/>
        <w:ind w:firstLine="709"/>
        <w:jc w:val="both"/>
        <w:rPr>
          <w:color w:val="000000"/>
          <w:spacing w:val="-5"/>
          <w:sz w:val="28"/>
          <w:szCs w:val="28"/>
        </w:rPr>
      </w:pPr>
      <w:r w:rsidRPr="001E2EC3">
        <w:rPr>
          <w:color w:val="000000"/>
          <w:spacing w:val="-5"/>
          <w:sz w:val="28"/>
          <w:szCs w:val="28"/>
        </w:rPr>
        <w:t>• Секты-убийцы</w:t>
      </w:r>
    </w:p>
    <w:p w:rsidR="00E30E23" w:rsidRPr="001E2EC3" w:rsidRDefault="00E30E23" w:rsidP="001E2EC3">
      <w:pPr>
        <w:widowControl w:val="0"/>
        <w:spacing w:line="360" w:lineRule="auto"/>
        <w:ind w:firstLine="709"/>
        <w:jc w:val="both"/>
        <w:rPr>
          <w:color w:val="000000"/>
          <w:spacing w:val="-5"/>
          <w:sz w:val="28"/>
          <w:szCs w:val="28"/>
        </w:rPr>
      </w:pPr>
      <w:r w:rsidRPr="001E2EC3">
        <w:rPr>
          <w:color w:val="000000"/>
          <w:spacing w:val="-5"/>
          <w:sz w:val="28"/>
          <w:szCs w:val="28"/>
        </w:rPr>
        <w:t>Обычно тоталитарные секты возникают как род бизнеса, для обогащения и удовлетворения амбиций небольшой группы людей: лидеров, пропагандистов и вербовщиков. Они вводят принцип сетевого маркетинга: чем больше ты вовлекаешь людей, тем более высокое положение в иерархии занимаешь. Даже если результативной окажется лишь одна беседа из сотни, лишь одна брошюра из тысячи, дело будет продолжено. Обработанный должным образом последователь станет работать на благо секты, пожертвует деньги или завещает недвижимость. И все затраты окупятся.</w:t>
      </w:r>
    </w:p>
    <w:p w:rsidR="000615BD" w:rsidRPr="001E2EC3" w:rsidRDefault="000615BD" w:rsidP="001E2EC3">
      <w:pPr>
        <w:spacing w:line="360" w:lineRule="auto"/>
        <w:ind w:firstLine="709"/>
        <w:jc w:val="both"/>
        <w:rPr>
          <w:color w:val="000000"/>
          <w:sz w:val="28"/>
          <w:szCs w:val="28"/>
        </w:rPr>
      </w:pPr>
      <w:r w:rsidRPr="001E2EC3">
        <w:rPr>
          <w:color w:val="000000"/>
          <w:sz w:val="28"/>
          <w:szCs w:val="28"/>
        </w:rPr>
        <w:t xml:space="preserve">Сейчас всё чаще говорят о том, что некоторые религиозные организации практикуют контроль сознания своих адептов, то есть воздействуют на их психику с целью установления полного контроля над ними. </w:t>
      </w:r>
      <w:r w:rsidRPr="001E2EC3">
        <w:rPr>
          <w:b/>
          <w:bCs/>
          <w:color w:val="000000"/>
          <w:sz w:val="28"/>
          <w:szCs w:val="28"/>
        </w:rPr>
        <w:t xml:space="preserve">Этому явлению можно дать следующее определение. </w:t>
      </w:r>
      <w:r w:rsidRPr="001E2EC3">
        <w:rPr>
          <w:b/>
          <w:bCs/>
          <w:i/>
          <w:iCs/>
          <w:color w:val="000000"/>
          <w:sz w:val="28"/>
          <w:szCs w:val="28"/>
        </w:rPr>
        <w:t>Контроль сознания ("незаконное влияние", "реформирование мышления",</w:t>
      </w:r>
      <w:r w:rsidRPr="001E2EC3">
        <w:rPr>
          <w:b/>
          <w:bCs/>
          <w:color w:val="000000"/>
          <w:sz w:val="28"/>
          <w:szCs w:val="28"/>
        </w:rPr>
        <w:t xml:space="preserve"> </w:t>
      </w:r>
      <w:r w:rsidRPr="001E2EC3">
        <w:rPr>
          <w:b/>
          <w:bCs/>
          <w:i/>
          <w:color w:val="000000"/>
          <w:sz w:val="28"/>
          <w:szCs w:val="28"/>
        </w:rPr>
        <w:t>"программирование"</w:t>
      </w:r>
      <w:r w:rsidRPr="001E2EC3">
        <w:rPr>
          <w:b/>
          <w:bCs/>
          <w:color w:val="000000"/>
          <w:sz w:val="28"/>
          <w:szCs w:val="28"/>
        </w:rPr>
        <w:t>) – это сознательное насильственное управление психикой и поведением, психологическое воздействие для достижения одностороннего выигрыша посредством скрытого побуждения другого человека к совершению определенных действий (в пользу манипулятора) с использованием насильственного или якобы ненасильственного обращения в веру (внедрение убеждения) или техники модификации поведения без информированного (осознанного) согласия или с индуцированного согласия того человека, к которому эту технику применяют.</w:t>
      </w:r>
      <w:r w:rsidRPr="001E2EC3">
        <w:rPr>
          <w:color w:val="000000"/>
          <w:sz w:val="28"/>
          <w:szCs w:val="28"/>
        </w:rPr>
        <w:t xml:space="preserve"> </w:t>
      </w:r>
    </w:p>
    <w:p w:rsidR="00E30E23" w:rsidRPr="001E2EC3" w:rsidRDefault="000615BD" w:rsidP="001E2EC3">
      <w:pPr>
        <w:widowControl w:val="0"/>
        <w:spacing w:line="360" w:lineRule="auto"/>
        <w:ind w:firstLine="709"/>
        <w:jc w:val="both"/>
        <w:rPr>
          <w:color w:val="000000"/>
          <w:sz w:val="28"/>
          <w:szCs w:val="28"/>
        </w:rPr>
      </w:pPr>
      <w:r w:rsidRPr="001E2EC3">
        <w:rPr>
          <w:color w:val="000000"/>
          <w:sz w:val="28"/>
          <w:szCs w:val="28"/>
        </w:rPr>
        <w:t>В нашей стране, по данным специалистов, сейчас насчитывается от 3 до 5 миллионов адептов религиозных сект, из которых в возрасте до 18 лет – около 500 тысяч, а от 18 до 25 лет – 1 миллион человек (оценить в этой цифре долю, соответствующую численности адептов деструктивных религиозных организаций, проблематично, хотя ориентировочно оно составит около 500-900 тысяч человек).</w:t>
      </w:r>
    </w:p>
    <w:p w:rsidR="000615BD" w:rsidRPr="001E2EC3" w:rsidRDefault="000615BD" w:rsidP="001E2EC3">
      <w:pPr>
        <w:widowControl w:val="0"/>
        <w:spacing w:line="360" w:lineRule="auto"/>
        <w:ind w:firstLine="709"/>
        <w:jc w:val="both"/>
        <w:rPr>
          <w:color w:val="000000"/>
          <w:spacing w:val="-5"/>
          <w:sz w:val="28"/>
          <w:szCs w:val="28"/>
        </w:rPr>
      </w:pPr>
    </w:p>
    <w:p w:rsidR="00E30E23" w:rsidRPr="001E2EC3" w:rsidRDefault="00E30E23" w:rsidP="001E2EC3">
      <w:pPr>
        <w:widowControl w:val="0"/>
        <w:spacing w:line="360" w:lineRule="auto"/>
        <w:ind w:firstLine="709"/>
        <w:jc w:val="both"/>
        <w:rPr>
          <w:color w:val="000000"/>
          <w:spacing w:val="-5"/>
          <w:sz w:val="28"/>
          <w:szCs w:val="28"/>
        </w:rPr>
      </w:pPr>
      <w:r w:rsidRPr="001E2EC3">
        <w:rPr>
          <w:color w:val="000000"/>
          <w:spacing w:val="-5"/>
          <w:sz w:val="28"/>
          <w:szCs w:val="28"/>
        </w:rPr>
        <w:t>Методы вербовки</w:t>
      </w:r>
    </w:p>
    <w:p w:rsidR="001E2EC3" w:rsidRDefault="001E2EC3" w:rsidP="001E2EC3">
      <w:pPr>
        <w:widowControl w:val="0"/>
        <w:spacing w:line="360" w:lineRule="auto"/>
        <w:ind w:firstLine="709"/>
        <w:jc w:val="both"/>
        <w:rPr>
          <w:color w:val="000000"/>
          <w:spacing w:val="-5"/>
          <w:sz w:val="28"/>
          <w:szCs w:val="28"/>
        </w:rPr>
      </w:pPr>
    </w:p>
    <w:p w:rsidR="00E30E23" w:rsidRPr="001E2EC3" w:rsidRDefault="00E30E23" w:rsidP="001E2EC3">
      <w:pPr>
        <w:widowControl w:val="0"/>
        <w:spacing w:line="360" w:lineRule="auto"/>
        <w:ind w:firstLine="709"/>
        <w:jc w:val="both"/>
        <w:rPr>
          <w:color w:val="000000"/>
          <w:spacing w:val="-5"/>
          <w:sz w:val="28"/>
          <w:szCs w:val="28"/>
        </w:rPr>
      </w:pPr>
      <w:r w:rsidRPr="001E2EC3">
        <w:rPr>
          <w:color w:val="000000"/>
          <w:spacing w:val="-5"/>
          <w:sz w:val="28"/>
          <w:szCs w:val="28"/>
        </w:rPr>
        <w:t>Среди опасностей, подстерегающих молодежь, следует рассмотреть религиозные тоталитарные секты. Они вовлекают молодых, использую</w:t>
      </w:r>
      <w:r w:rsidR="004A7816" w:rsidRPr="001E2EC3">
        <w:rPr>
          <w:color w:val="000000"/>
          <w:spacing w:val="-5"/>
          <w:sz w:val="28"/>
          <w:szCs w:val="28"/>
        </w:rPr>
        <w:t>тс</w:t>
      </w:r>
      <w:r w:rsidRPr="001E2EC3">
        <w:rPr>
          <w:color w:val="000000"/>
          <w:spacing w:val="-5"/>
          <w:sz w:val="28"/>
          <w:szCs w:val="28"/>
        </w:rPr>
        <w:t>я технологии сетевых организаций и опираясь на мощную материальную базу (обычно зарубежную). Их служители проявляют настойчивость и терпение. Молодой человек может только посмеяться над попутчиком, заводящим разговоры на религиозную тему, спрятать подальше пропагандистскую брошюрку, забыть о случайном визите на семинар. Однако подсознание продолжает работу. И при некотором стечении обстоятельств человек может вернуться к этим мыслям, поверить сектантам и попасть под их полное влияние.</w:t>
      </w:r>
    </w:p>
    <w:p w:rsidR="000615BD" w:rsidRPr="001E2EC3" w:rsidRDefault="00E30E23" w:rsidP="001E2EC3">
      <w:pPr>
        <w:widowControl w:val="0"/>
        <w:spacing w:line="360" w:lineRule="auto"/>
        <w:ind w:firstLine="709"/>
        <w:jc w:val="both"/>
        <w:rPr>
          <w:color w:val="000000"/>
          <w:spacing w:val="-5"/>
          <w:sz w:val="28"/>
          <w:szCs w:val="28"/>
        </w:rPr>
      </w:pPr>
      <w:r w:rsidRPr="001E2EC3">
        <w:rPr>
          <w:color w:val="000000"/>
          <w:spacing w:val="-5"/>
          <w:sz w:val="28"/>
          <w:szCs w:val="28"/>
        </w:rPr>
        <w:t xml:space="preserve">Какие предпосылки могут сделать молодого человека жертвой тоталитарных сект? </w:t>
      </w:r>
    </w:p>
    <w:p w:rsidR="001E2EC3" w:rsidRDefault="00E30E23" w:rsidP="001E2EC3">
      <w:pPr>
        <w:widowControl w:val="0"/>
        <w:spacing w:line="360" w:lineRule="auto"/>
        <w:ind w:firstLine="709"/>
        <w:jc w:val="both"/>
        <w:rPr>
          <w:color w:val="000000"/>
          <w:spacing w:val="-5"/>
          <w:sz w:val="28"/>
          <w:szCs w:val="28"/>
        </w:rPr>
      </w:pPr>
      <w:r w:rsidRPr="001E2EC3">
        <w:rPr>
          <w:color w:val="000000"/>
          <w:spacing w:val="-5"/>
          <w:sz w:val="28"/>
          <w:szCs w:val="28"/>
        </w:rPr>
        <w:t>Это чаще</w:t>
      </w:r>
      <w:r w:rsidR="000615BD" w:rsidRPr="001E2EC3">
        <w:rPr>
          <w:color w:val="000000"/>
          <w:spacing w:val="-5"/>
          <w:sz w:val="28"/>
          <w:szCs w:val="28"/>
        </w:rPr>
        <w:t xml:space="preserve"> всего</w:t>
      </w:r>
      <w:r w:rsidR="001E2EC3">
        <w:rPr>
          <w:color w:val="000000"/>
          <w:spacing w:val="-5"/>
          <w:sz w:val="28"/>
          <w:szCs w:val="28"/>
        </w:rPr>
        <w:t>:</w:t>
      </w:r>
    </w:p>
    <w:p w:rsidR="001E2EC3" w:rsidRDefault="00E30E23" w:rsidP="001E2EC3">
      <w:pPr>
        <w:widowControl w:val="0"/>
        <w:spacing w:line="360" w:lineRule="auto"/>
        <w:ind w:firstLine="709"/>
        <w:jc w:val="both"/>
        <w:rPr>
          <w:color w:val="000000"/>
          <w:spacing w:val="-5"/>
          <w:sz w:val="28"/>
          <w:szCs w:val="28"/>
        </w:rPr>
      </w:pPr>
      <w:r w:rsidRPr="001E2EC3">
        <w:rPr>
          <w:color w:val="000000"/>
          <w:spacing w:val="-5"/>
          <w:sz w:val="28"/>
          <w:szCs w:val="28"/>
        </w:rPr>
        <w:t xml:space="preserve">• острый интерес и тяга ко </w:t>
      </w:r>
      <w:r w:rsidR="001E2EC3">
        <w:rPr>
          <w:color w:val="000000"/>
          <w:spacing w:val="-5"/>
          <w:sz w:val="28"/>
          <w:szCs w:val="28"/>
        </w:rPr>
        <w:t>всему необычному, мистическому;</w:t>
      </w:r>
    </w:p>
    <w:p w:rsidR="001E2EC3" w:rsidRDefault="00E30E23" w:rsidP="001E2EC3">
      <w:pPr>
        <w:widowControl w:val="0"/>
        <w:spacing w:line="360" w:lineRule="auto"/>
        <w:ind w:firstLine="709"/>
        <w:jc w:val="both"/>
        <w:rPr>
          <w:color w:val="000000"/>
          <w:spacing w:val="-5"/>
          <w:sz w:val="28"/>
          <w:szCs w:val="28"/>
        </w:rPr>
      </w:pPr>
      <w:r w:rsidRPr="001E2EC3">
        <w:rPr>
          <w:color w:val="000000"/>
          <w:spacing w:val="-5"/>
          <w:sz w:val="28"/>
          <w:szCs w:val="28"/>
        </w:rPr>
        <w:t>• слабая, неустойчивая п</w:t>
      </w:r>
      <w:r w:rsidR="001E2EC3">
        <w:rPr>
          <w:color w:val="000000"/>
          <w:spacing w:val="-5"/>
          <w:sz w:val="28"/>
          <w:szCs w:val="28"/>
        </w:rPr>
        <w:t>сихика, повышенная внушаемость;</w:t>
      </w:r>
    </w:p>
    <w:p w:rsidR="001E2EC3" w:rsidRDefault="00E30E23" w:rsidP="001E2EC3">
      <w:pPr>
        <w:widowControl w:val="0"/>
        <w:spacing w:line="360" w:lineRule="auto"/>
        <w:ind w:firstLine="709"/>
        <w:jc w:val="both"/>
        <w:rPr>
          <w:color w:val="000000"/>
          <w:spacing w:val="-5"/>
          <w:sz w:val="28"/>
          <w:szCs w:val="28"/>
        </w:rPr>
      </w:pPr>
      <w:r w:rsidRPr="001E2EC3">
        <w:rPr>
          <w:color w:val="000000"/>
          <w:spacing w:val="-5"/>
          <w:sz w:val="28"/>
          <w:szCs w:val="28"/>
        </w:rPr>
        <w:t>• трудная ситуация (семейные проблемы, нарушения здоровья и психического состояния, неблагоприятный социальный ф</w:t>
      </w:r>
      <w:r w:rsidR="001E2EC3">
        <w:rPr>
          <w:color w:val="000000"/>
          <w:spacing w:val="-5"/>
          <w:sz w:val="28"/>
          <w:szCs w:val="28"/>
        </w:rPr>
        <w:t>он, превратности судьбы и др.);</w:t>
      </w:r>
    </w:p>
    <w:p w:rsidR="001E2EC3" w:rsidRDefault="00E30E23" w:rsidP="001E2EC3">
      <w:pPr>
        <w:widowControl w:val="0"/>
        <w:spacing w:line="360" w:lineRule="auto"/>
        <w:ind w:firstLine="709"/>
        <w:jc w:val="both"/>
        <w:rPr>
          <w:color w:val="000000"/>
          <w:spacing w:val="-5"/>
          <w:sz w:val="28"/>
          <w:szCs w:val="28"/>
        </w:rPr>
      </w:pPr>
      <w:r w:rsidRPr="001E2EC3">
        <w:rPr>
          <w:color w:val="000000"/>
          <w:spacing w:val="-5"/>
          <w:sz w:val="28"/>
          <w:szCs w:val="28"/>
        </w:rPr>
        <w:t>• наличие родственников, друзей и кумиров, ув</w:t>
      </w:r>
      <w:r w:rsidR="001E2EC3">
        <w:rPr>
          <w:color w:val="000000"/>
          <w:spacing w:val="-5"/>
          <w:sz w:val="28"/>
          <w:szCs w:val="28"/>
        </w:rPr>
        <w:t>леченных религией, мистицизмом;</w:t>
      </w:r>
    </w:p>
    <w:p w:rsidR="00E30E23" w:rsidRPr="001E2EC3" w:rsidRDefault="00E30E23" w:rsidP="001E2EC3">
      <w:pPr>
        <w:widowControl w:val="0"/>
        <w:spacing w:line="360" w:lineRule="auto"/>
        <w:ind w:firstLine="709"/>
        <w:jc w:val="both"/>
        <w:rPr>
          <w:color w:val="000000"/>
          <w:spacing w:val="-5"/>
          <w:sz w:val="28"/>
          <w:szCs w:val="28"/>
        </w:rPr>
      </w:pPr>
      <w:r w:rsidRPr="001E2EC3">
        <w:rPr>
          <w:color w:val="000000"/>
          <w:spacing w:val="-5"/>
          <w:sz w:val="28"/>
          <w:szCs w:val="28"/>
        </w:rPr>
        <w:t>• опыт наркотизации.</w:t>
      </w:r>
    </w:p>
    <w:p w:rsidR="001E2EC3" w:rsidRDefault="00E30E23" w:rsidP="001E2EC3">
      <w:pPr>
        <w:widowControl w:val="0"/>
        <w:spacing w:line="360" w:lineRule="auto"/>
        <w:ind w:firstLine="709"/>
        <w:jc w:val="both"/>
        <w:rPr>
          <w:color w:val="000000"/>
          <w:spacing w:val="-5"/>
          <w:sz w:val="28"/>
          <w:szCs w:val="28"/>
        </w:rPr>
      </w:pPr>
      <w:r w:rsidRPr="001E2EC3">
        <w:rPr>
          <w:color w:val="000000"/>
          <w:spacing w:val="-5"/>
          <w:sz w:val="28"/>
          <w:szCs w:val="28"/>
        </w:rPr>
        <w:t xml:space="preserve">При ВОВЛЕЧЕНИИ в </w:t>
      </w:r>
      <w:r w:rsidR="001E2EC3">
        <w:rPr>
          <w:color w:val="000000"/>
          <w:spacing w:val="-5"/>
          <w:sz w:val="28"/>
          <w:szCs w:val="28"/>
        </w:rPr>
        <w:t>секты применяются такие методы:</w:t>
      </w:r>
    </w:p>
    <w:p w:rsidR="001E2EC3" w:rsidRDefault="00E30E23" w:rsidP="001E2EC3">
      <w:pPr>
        <w:widowControl w:val="0"/>
        <w:spacing w:line="360" w:lineRule="auto"/>
        <w:ind w:firstLine="709"/>
        <w:jc w:val="both"/>
        <w:rPr>
          <w:color w:val="000000"/>
          <w:spacing w:val="-5"/>
          <w:sz w:val="28"/>
          <w:szCs w:val="28"/>
        </w:rPr>
      </w:pPr>
      <w:r w:rsidRPr="001E2EC3">
        <w:rPr>
          <w:color w:val="000000"/>
          <w:spacing w:val="-5"/>
          <w:sz w:val="28"/>
          <w:szCs w:val="28"/>
        </w:rPr>
        <w:t>• Психологическое давление. Угроза сверхъестественным наказанием. Провоцирование чувства вины, стыда, сострадания (манипулируя образами греха, гордыни, жалости). Инерция согласия (пять раз сказав «да», н</w:t>
      </w:r>
      <w:r w:rsidR="001E2EC3">
        <w:rPr>
          <w:color w:val="000000"/>
          <w:spacing w:val="-5"/>
          <w:sz w:val="28"/>
          <w:szCs w:val="28"/>
        </w:rPr>
        <w:t>а шестой трудно сказать «нет»).</w:t>
      </w:r>
    </w:p>
    <w:p w:rsidR="001E2EC3" w:rsidRDefault="00E30E23" w:rsidP="001E2EC3">
      <w:pPr>
        <w:widowControl w:val="0"/>
        <w:spacing w:line="360" w:lineRule="auto"/>
        <w:ind w:firstLine="709"/>
        <w:jc w:val="both"/>
        <w:rPr>
          <w:color w:val="000000"/>
          <w:spacing w:val="-5"/>
          <w:sz w:val="28"/>
          <w:szCs w:val="28"/>
        </w:rPr>
      </w:pPr>
      <w:r w:rsidRPr="001E2EC3">
        <w:rPr>
          <w:color w:val="000000"/>
          <w:spacing w:val="-5"/>
          <w:sz w:val="28"/>
          <w:szCs w:val="28"/>
        </w:rPr>
        <w:t>• Активное подкрепление. Яркое одобрение нужных суждений, поступков – и осуждение нежелательных. «Бомбардировка любовью». Предугадывание реакций, «чтение мыслей», необыкновенная убедительность могут достигаться методами нейролин</w:t>
      </w:r>
      <w:r w:rsidR="001E2EC3">
        <w:rPr>
          <w:color w:val="000000"/>
          <w:spacing w:val="-5"/>
          <w:sz w:val="28"/>
          <w:szCs w:val="28"/>
        </w:rPr>
        <w:t>гвистического программирования.</w:t>
      </w:r>
    </w:p>
    <w:p w:rsidR="001E2EC3" w:rsidRDefault="00E30E23" w:rsidP="001E2EC3">
      <w:pPr>
        <w:widowControl w:val="0"/>
        <w:spacing w:line="360" w:lineRule="auto"/>
        <w:ind w:firstLine="709"/>
        <w:jc w:val="both"/>
        <w:rPr>
          <w:color w:val="000000"/>
          <w:spacing w:val="-5"/>
          <w:sz w:val="28"/>
          <w:szCs w:val="28"/>
        </w:rPr>
      </w:pPr>
      <w:r w:rsidRPr="001E2EC3">
        <w:rPr>
          <w:color w:val="000000"/>
          <w:spacing w:val="-5"/>
          <w:sz w:val="28"/>
          <w:szCs w:val="28"/>
        </w:rPr>
        <w:t>• Фокусы. Демонстрация необычной проницательности, способности исцелять, предсказывать будущее, управлять событиями. Обычно за счет сфабрикованных «</w:t>
      </w:r>
      <w:r w:rsidR="001E2EC3">
        <w:rPr>
          <w:color w:val="000000"/>
          <w:spacing w:val="-5"/>
          <w:sz w:val="28"/>
          <w:szCs w:val="28"/>
        </w:rPr>
        <w:t>чудес» или технических средств.</w:t>
      </w:r>
    </w:p>
    <w:p w:rsidR="00E30E23" w:rsidRPr="001E2EC3" w:rsidRDefault="00E30E23" w:rsidP="001E2EC3">
      <w:pPr>
        <w:widowControl w:val="0"/>
        <w:spacing w:line="360" w:lineRule="auto"/>
        <w:ind w:firstLine="709"/>
        <w:jc w:val="both"/>
        <w:rPr>
          <w:color w:val="000000"/>
          <w:spacing w:val="-5"/>
          <w:sz w:val="28"/>
          <w:szCs w:val="28"/>
        </w:rPr>
      </w:pPr>
      <w:r w:rsidRPr="001E2EC3">
        <w:rPr>
          <w:color w:val="000000"/>
          <w:spacing w:val="-5"/>
          <w:sz w:val="28"/>
          <w:szCs w:val="28"/>
        </w:rPr>
        <w:t>• Использование обтекаемых, универсальных формул («есть у вас один грех…», «будет одна встреча, она повернет всю судьбу…»), которые слушатель сам додумывает, наделяет значительностью, особым смыслом.</w:t>
      </w:r>
    </w:p>
    <w:p w:rsidR="001E2EC3" w:rsidRDefault="00E30E23" w:rsidP="001E2EC3">
      <w:pPr>
        <w:widowControl w:val="0"/>
        <w:spacing w:line="360" w:lineRule="auto"/>
        <w:ind w:firstLine="709"/>
        <w:jc w:val="both"/>
        <w:rPr>
          <w:color w:val="000000"/>
          <w:spacing w:val="-5"/>
          <w:sz w:val="28"/>
          <w:szCs w:val="28"/>
        </w:rPr>
      </w:pPr>
      <w:r w:rsidRPr="001E2EC3">
        <w:rPr>
          <w:color w:val="000000"/>
          <w:spacing w:val="-5"/>
          <w:sz w:val="28"/>
          <w:szCs w:val="28"/>
        </w:rPr>
        <w:t xml:space="preserve">Конкретная деятельность сатанинских сект осуществляется в форме легальных союзов и тайных элитных групп, вербующих своих сторонников в основном на рок-концертах среди любителей острых и сомнительных в нравственном отношении ощущений. Сатанисты активно применяют наркотические и психотропные вещества, </w:t>
      </w:r>
      <w:r w:rsidR="001E2EC3">
        <w:rPr>
          <w:color w:val="000000"/>
          <w:spacing w:val="-5"/>
          <w:sz w:val="28"/>
          <w:szCs w:val="28"/>
        </w:rPr>
        <w:t xml:space="preserve">взаимодействуют с наркомафией. </w:t>
      </w:r>
    </w:p>
    <w:p w:rsidR="001E2EC3" w:rsidRDefault="00E30E23" w:rsidP="001E2EC3">
      <w:pPr>
        <w:widowControl w:val="0"/>
        <w:spacing w:line="360" w:lineRule="auto"/>
        <w:ind w:firstLine="709"/>
        <w:jc w:val="both"/>
        <w:rPr>
          <w:color w:val="000000"/>
          <w:spacing w:val="-5"/>
          <w:sz w:val="28"/>
          <w:szCs w:val="28"/>
        </w:rPr>
      </w:pPr>
      <w:r w:rsidRPr="001E2EC3">
        <w:rPr>
          <w:color w:val="000000"/>
          <w:spacing w:val="-5"/>
          <w:sz w:val="28"/>
          <w:szCs w:val="28"/>
        </w:rPr>
        <w:t xml:space="preserve">Сатанистские секты выпускают массовыми тиражами сатанинскую литературу, способствуют организации рок-концертов (неформальным лидером американской "церкви сатаны" была популярная певица Джин Менсфилд), изготавливают майки, куртки, кольца и т.п. </w:t>
      </w:r>
      <w:r w:rsidR="001E2EC3">
        <w:rPr>
          <w:color w:val="000000"/>
          <w:spacing w:val="-5"/>
          <w:sz w:val="28"/>
          <w:szCs w:val="28"/>
        </w:rPr>
        <w:t xml:space="preserve">продукцию со своей символикой. </w:t>
      </w:r>
    </w:p>
    <w:p w:rsidR="00E30E23" w:rsidRPr="001E2EC3" w:rsidRDefault="00E30E23" w:rsidP="001E2EC3">
      <w:pPr>
        <w:widowControl w:val="0"/>
        <w:spacing w:line="360" w:lineRule="auto"/>
        <w:ind w:firstLine="709"/>
        <w:jc w:val="both"/>
        <w:rPr>
          <w:color w:val="000000"/>
          <w:spacing w:val="-5"/>
          <w:sz w:val="28"/>
          <w:szCs w:val="28"/>
        </w:rPr>
      </w:pPr>
      <w:r w:rsidRPr="001E2EC3">
        <w:rPr>
          <w:color w:val="000000"/>
          <w:spacing w:val="-5"/>
          <w:sz w:val="28"/>
          <w:szCs w:val="28"/>
        </w:rPr>
        <w:t xml:space="preserve">Сатанистские культы проводят вербовку новичков по школам, в ВУЗах, в частности, в армии. В воинские части демонопоклонники рассылают письма и различную литературу, в частности, "Записную книжку дьявола". </w:t>
      </w:r>
    </w:p>
    <w:p w:rsidR="00E30E23" w:rsidRPr="001E2EC3" w:rsidRDefault="00E30E23" w:rsidP="001E2EC3">
      <w:pPr>
        <w:widowControl w:val="0"/>
        <w:spacing w:line="360" w:lineRule="auto"/>
        <w:ind w:firstLine="709"/>
        <w:jc w:val="both"/>
        <w:rPr>
          <w:color w:val="000000"/>
          <w:spacing w:val="-5"/>
          <w:sz w:val="28"/>
          <w:szCs w:val="28"/>
        </w:rPr>
      </w:pPr>
    </w:p>
    <w:p w:rsidR="007477A9" w:rsidRPr="001E2EC3" w:rsidRDefault="007477A9" w:rsidP="001E2EC3">
      <w:pPr>
        <w:spacing w:line="360" w:lineRule="auto"/>
        <w:ind w:firstLine="709"/>
        <w:jc w:val="both"/>
        <w:rPr>
          <w:color w:val="000000"/>
          <w:sz w:val="28"/>
          <w:szCs w:val="28"/>
        </w:rPr>
      </w:pPr>
      <w:r w:rsidRPr="001E2EC3">
        <w:rPr>
          <w:color w:val="000000"/>
          <w:sz w:val="28"/>
          <w:szCs w:val="28"/>
        </w:rPr>
        <w:t>Зарубежный опыт борьбы с сектантством</w:t>
      </w:r>
    </w:p>
    <w:p w:rsidR="001E2EC3" w:rsidRDefault="001E2EC3" w:rsidP="001E2EC3">
      <w:pPr>
        <w:spacing w:line="360" w:lineRule="auto"/>
        <w:ind w:firstLine="709"/>
        <w:jc w:val="both"/>
        <w:rPr>
          <w:color w:val="000000"/>
          <w:sz w:val="28"/>
          <w:szCs w:val="28"/>
        </w:rPr>
      </w:pPr>
    </w:p>
    <w:p w:rsidR="000615BD" w:rsidRPr="001E2EC3" w:rsidRDefault="000615BD" w:rsidP="001E2EC3">
      <w:pPr>
        <w:spacing w:line="360" w:lineRule="auto"/>
        <w:ind w:firstLine="709"/>
        <w:jc w:val="both"/>
        <w:rPr>
          <w:color w:val="000000"/>
          <w:sz w:val="28"/>
          <w:szCs w:val="28"/>
        </w:rPr>
      </w:pPr>
      <w:r w:rsidRPr="001E2EC3">
        <w:rPr>
          <w:color w:val="000000"/>
          <w:sz w:val="28"/>
          <w:szCs w:val="28"/>
        </w:rPr>
        <w:t>В Испании, например, по соглашениям, подписанным со светскими властями, Католическая церковь имеет ряд привилегий перед другими религиозными течениями. Выделяются также "глубоко укоренившиеся церкви меньшинств" (Федерация евангелистических общин. Федерация израильских общин и Исламская комиссия), которые также имеют соглашения с правительством, обеспечивающие им ряд преимуществ. Последователи всех других конфессий соглашений со светской властью не имеют, действуют на основании общих законов, включены в реестр религиозных объединений.</w:t>
      </w:r>
    </w:p>
    <w:p w:rsidR="000615BD" w:rsidRPr="001E2EC3" w:rsidRDefault="000615BD" w:rsidP="001E2EC3">
      <w:pPr>
        <w:spacing w:line="360" w:lineRule="auto"/>
        <w:ind w:firstLine="709"/>
        <w:jc w:val="both"/>
        <w:rPr>
          <w:color w:val="000000"/>
          <w:sz w:val="28"/>
          <w:szCs w:val="28"/>
        </w:rPr>
      </w:pPr>
      <w:r w:rsidRPr="001E2EC3">
        <w:rPr>
          <w:color w:val="000000"/>
          <w:sz w:val="28"/>
          <w:szCs w:val="28"/>
        </w:rPr>
        <w:t>В других странах Европы законодательство также отдает предпочтение одной или двум религиям (большей частью это католицизм и протестантство), исторически укоренившимся в этих странах. К новым религиозным движениям там отношение иное, нет никакого равенства с традиционными конфессиями.</w:t>
      </w:r>
    </w:p>
    <w:p w:rsidR="000615BD" w:rsidRPr="001E2EC3" w:rsidRDefault="000615BD" w:rsidP="001E2EC3">
      <w:pPr>
        <w:spacing w:line="360" w:lineRule="auto"/>
        <w:ind w:firstLine="709"/>
        <w:jc w:val="both"/>
        <w:rPr>
          <w:color w:val="000000"/>
          <w:sz w:val="28"/>
          <w:szCs w:val="28"/>
        </w:rPr>
      </w:pPr>
      <w:r w:rsidRPr="001E2EC3">
        <w:rPr>
          <w:color w:val="000000"/>
          <w:sz w:val="28"/>
          <w:szCs w:val="28"/>
        </w:rPr>
        <w:t xml:space="preserve">В ФРГ полиция имеет список потенциально опасных деструктивных религиозных организаций, за руководителями и наиболее активными адептами которых она ведет особое наблюдение. В мае </w:t>
      </w:r>
      <w:smartTag w:uri="urn:schemas-microsoft-com:office:smarttags" w:element="metricconverter">
        <w:smartTagPr>
          <w:attr w:name="ProductID" w:val="1984 г"/>
        </w:smartTagPr>
        <w:r w:rsidRPr="001E2EC3">
          <w:rPr>
            <w:color w:val="000000"/>
            <w:sz w:val="28"/>
            <w:szCs w:val="28"/>
          </w:rPr>
          <w:t>1984 г</w:t>
        </w:r>
      </w:smartTag>
      <w:r w:rsidRPr="001E2EC3">
        <w:rPr>
          <w:color w:val="000000"/>
          <w:sz w:val="28"/>
          <w:szCs w:val="28"/>
        </w:rPr>
        <w:t>. Европейский парламент принял документ, где прозвучало предупреждение об опасности тоталитарных сект. Государство там не боится вмешиваться в деятельность религиозных организаций, если они имеют криминальный характер, хотя существует целый ряд факторов, усиливающих сложность контроля над деструктивными культами в условиях их запрещения. Например, судебные иски к деятелям "Церкви саентологии" могут составить целую книгу. Их деяния осуждены в Канаде, США, Дании и Италии. Постановление Верховного суда Калифорнии характеризует Хаббарда как "шизофреника и параноика", а Верховный суд в Лондоне назвал саентологию "аморальной и социально тлетворной" системой. В США действует около 2000 правовых норм, которые регулируют взаимоотношения с религиозными организациями, действует закон о психологическом насилии.</w:t>
      </w:r>
    </w:p>
    <w:p w:rsidR="006C4EFA" w:rsidRPr="001E2EC3" w:rsidRDefault="006C4EFA" w:rsidP="001E2EC3">
      <w:pPr>
        <w:widowControl w:val="0"/>
        <w:spacing w:line="360" w:lineRule="auto"/>
        <w:ind w:firstLine="709"/>
        <w:jc w:val="both"/>
        <w:rPr>
          <w:color w:val="000000"/>
          <w:spacing w:val="-5"/>
          <w:sz w:val="28"/>
          <w:szCs w:val="28"/>
        </w:rPr>
      </w:pPr>
    </w:p>
    <w:p w:rsidR="004A7816" w:rsidRPr="001E2EC3" w:rsidRDefault="001E2EC3" w:rsidP="001E2EC3">
      <w:pPr>
        <w:spacing w:line="360" w:lineRule="auto"/>
        <w:ind w:firstLine="709"/>
        <w:jc w:val="both"/>
        <w:rPr>
          <w:spacing w:val="-15"/>
          <w:sz w:val="28"/>
          <w:szCs w:val="28"/>
        </w:rPr>
      </w:pPr>
      <w:r>
        <w:rPr>
          <w:spacing w:val="-15"/>
          <w:sz w:val="28"/>
          <w:szCs w:val="28"/>
        </w:rPr>
        <w:br w:type="page"/>
      </w:r>
      <w:r w:rsidR="004A7816" w:rsidRPr="001E2EC3">
        <w:rPr>
          <w:spacing w:val="-15"/>
          <w:sz w:val="28"/>
          <w:szCs w:val="28"/>
        </w:rPr>
        <w:t>Заключение</w:t>
      </w:r>
    </w:p>
    <w:p w:rsidR="007477A9" w:rsidRPr="001E2EC3" w:rsidRDefault="007477A9" w:rsidP="001E2EC3">
      <w:pPr>
        <w:spacing w:line="360" w:lineRule="auto"/>
        <w:ind w:firstLine="709"/>
        <w:jc w:val="both"/>
        <w:rPr>
          <w:spacing w:val="-15"/>
          <w:sz w:val="28"/>
          <w:szCs w:val="28"/>
        </w:rPr>
      </w:pPr>
    </w:p>
    <w:p w:rsidR="007477A9" w:rsidRPr="001E2EC3" w:rsidRDefault="007477A9" w:rsidP="001E2EC3">
      <w:pPr>
        <w:spacing w:line="360" w:lineRule="auto"/>
        <w:ind w:firstLine="709"/>
        <w:jc w:val="both"/>
        <w:rPr>
          <w:spacing w:val="-15"/>
          <w:sz w:val="28"/>
          <w:szCs w:val="28"/>
        </w:rPr>
      </w:pPr>
      <w:r w:rsidRPr="001E2EC3">
        <w:rPr>
          <w:color w:val="000000"/>
          <w:sz w:val="28"/>
          <w:szCs w:val="28"/>
        </w:rPr>
        <w:t>Одним из приоритетных направлений сдерживания сектантской экспансии является более полное информирование населения о деятельности, в том числе и криминального характера, различных религиозных организаций. В настоящее время в нашей стране в этой области в наличии то, что называется "информационным голодом".</w:t>
      </w:r>
    </w:p>
    <w:p w:rsidR="004A7816" w:rsidRPr="001E2EC3" w:rsidRDefault="004A7816" w:rsidP="001E2EC3">
      <w:pPr>
        <w:spacing w:line="360" w:lineRule="auto"/>
        <w:ind w:firstLine="709"/>
        <w:jc w:val="both"/>
        <w:rPr>
          <w:spacing w:val="-15"/>
          <w:sz w:val="28"/>
          <w:szCs w:val="28"/>
        </w:rPr>
      </w:pPr>
      <w:r w:rsidRPr="001E2EC3">
        <w:rPr>
          <w:spacing w:val="-15"/>
          <w:sz w:val="28"/>
          <w:szCs w:val="28"/>
        </w:rPr>
        <w:t xml:space="preserve">Секты – это, весьма опасное явление. Хотя наше государство многонациональное  и  поэтому в нашей стране  много религий, среди них необходимо различать социально и психологически опасные  тоталитарные секты, поглощающие  людей как болото.  </w:t>
      </w:r>
    </w:p>
    <w:p w:rsidR="007477A9" w:rsidRPr="001E2EC3" w:rsidRDefault="007477A9" w:rsidP="001E2EC3">
      <w:pPr>
        <w:spacing w:line="360" w:lineRule="auto"/>
        <w:ind w:firstLine="709"/>
        <w:jc w:val="both"/>
        <w:rPr>
          <w:sz w:val="28"/>
          <w:szCs w:val="28"/>
        </w:rPr>
      </w:pPr>
      <w:r w:rsidRPr="001E2EC3">
        <w:rPr>
          <w:sz w:val="28"/>
          <w:szCs w:val="28"/>
        </w:rPr>
        <w:t xml:space="preserve">Общество должно принять все необходимые меры по ограждению молодых людей от влияния тоталитарных сект, т.к. молодежь это не только самый активный слой общества, но и по большому счету его будущее.   </w:t>
      </w:r>
    </w:p>
    <w:p w:rsidR="007477A9" w:rsidRPr="001E2EC3" w:rsidRDefault="007477A9" w:rsidP="001E2EC3">
      <w:pPr>
        <w:spacing w:line="360" w:lineRule="auto"/>
        <w:ind w:firstLine="709"/>
        <w:jc w:val="both"/>
        <w:rPr>
          <w:sz w:val="28"/>
          <w:szCs w:val="28"/>
        </w:rPr>
      </w:pPr>
    </w:p>
    <w:p w:rsidR="00301BBC" w:rsidRPr="001E2EC3" w:rsidRDefault="001E2EC3" w:rsidP="001E2EC3">
      <w:pPr>
        <w:widowControl w:val="0"/>
        <w:spacing w:line="360" w:lineRule="auto"/>
        <w:ind w:firstLine="709"/>
        <w:jc w:val="both"/>
        <w:rPr>
          <w:color w:val="000000"/>
          <w:spacing w:val="-5"/>
          <w:sz w:val="28"/>
          <w:szCs w:val="28"/>
        </w:rPr>
      </w:pPr>
      <w:r>
        <w:rPr>
          <w:color w:val="000000"/>
          <w:spacing w:val="-5"/>
          <w:sz w:val="28"/>
          <w:szCs w:val="28"/>
        </w:rPr>
        <w:br w:type="page"/>
      </w:r>
      <w:r w:rsidR="00301BBC" w:rsidRPr="001E2EC3">
        <w:rPr>
          <w:color w:val="000000"/>
          <w:spacing w:val="-5"/>
          <w:sz w:val="28"/>
          <w:szCs w:val="28"/>
        </w:rPr>
        <w:t>Список используемой литературы:</w:t>
      </w:r>
    </w:p>
    <w:p w:rsidR="0016292B" w:rsidRPr="001E2EC3" w:rsidRDefault="0016292B" w:rsidP="001E2EC3">
      <w:pPr>
        <w:widowControl w:val="0"/>
        <w:spacing w:line="360" w:lineRule="auto"/>
        <w:ind w:firstLine="709"/>
        <w:jc w:val="both"/>
        <w:rPr>
          <w:color w:val="000000"/>
          <w:spacing w:val="-5"/>
          <w:sz w:val="28"/>
          <w:szCs w:val="28"/>
        </w:rPr>
      </w:pPr>
    </w:p>
    <w:p w:rsidR="008C6C12" w:rsidRPr="001E2EC3" w:rsidRDefault="00301BBC" w:rsidP="001E2EC3">
      <w:pPr>
        <w:spacing w:line="360" w:lineRule="auto"/>
        <w:jc w:val="both"/>
        <w:rPr>
          <w:sz w:val="28"/>
          <w:szCs w:val="28"/>
        </w:rPr>
      </w:pPr>
      <w:r w:rsidRPr="001E2EC3">
        <w:rPr>
          <w:sz w:val="28"/>
          <w:szCs w:val="28"/>
        </w:rPr>
        <w:t xml:space="preserve">1. </w:t>
      </w:r>
      <w:r w:rsidR="008C6C12" w:rsidRPr="001E2EC3">
        <w:rPr>
          <w:sz w:val="28"/>
          <w:szCs w:val="28"/>
        </w:rPr>
        <w:t xml:space="preserve">Религия в современном массовом сознании Воронцова Л.М., Филатов С.Б., Фурман Д.Е., </w:t>
      </w:r>
      <w:smartTag w:uri="urn:schemas-microsoft-com:office:smarttags" w:element="metricconverter">
        <w:smartTagPr>
          <w:attr w:name="ProductID" w:val="2002 г"/>
        </w:smartTagPr>
        <w:r w:rsidR="008C6C12" w:rsidRPr="001E2EC3">
          <w:rPr>
            <w:sz w:val="28"/>
            <w:szCs w:val="28"/>
          </w:rPr>
          <w:t>2002 г</w:t>
        </w:r>
      </w:smartTag>
      <w:r w:rsidR="008C6C12" w:rsidRPr="001E2EC3">
        <w:rPr>
          <w:sz w:val="28"/>
          <w:szCs w:val="28"/>
        </w:rPr>
        <w:t>.</w:t>
      </w:r>
    </w:p>
    <w:p w:rsidR="008C6C12" w:rsidRPr="001E2EC3" w:rsidRDefault="00301BBC" w:rsidP="001E2EC3">
      <w:pPr>
        <w:spacing w:line="360" w:lineRule="auto"/>
        <w:jc w:val="both"/>
        <w:rPr>
          <w:sz w:val="28"/>
          <w:szCs w:val="28"/>
        </w:rPr>
      </w:pPr>
      <w:r w:rsidRPr="001E2EC3">
        <w:rPr>
          <w:sz w:val="28"/>
          <w:szCs w:val="28"/>
        </w:rPr>
        <w:t>2.</w:t>
      </w:r>
      <w:r w:rsidR="008C6C12" w:rsidRPr="001E2EC3">
        <w:rPr>
          <w:sz w:val="28"/>
          <w:szCs w:val="28"/>
        </w:rPr>
        <w:t xml:space="preserve"> Волков Ю.Г., Добреньков В.И., Нечипуренко В.Н., Попов А.В. </w:t>
      </w:r>
      <w:r w:rsidR="008C6C12" w:rsidRPr="00DB093D">
        <w:rPr>
          <w:sz w:val="28"/>
          <w:szCs w:val="28"/>
        </w:rPr>
        <w:t>Социология</w:t>
      </w:r>
      <w:r w:rsidR="008C6C12" w:rsidRPr="001E2EC3">
        <w:rPr>
          <w:sz w:val="28"/>
          <w:szCs w:val="28"/>
        </w:rPr>
        <w:t xml:space="preserve"> </w:t>
      </w:r>
      <w:smartTag w:uri="urn:schemas-microsoft-com:office:smarttags" w:element="metricconverter">
        <w:smartTagPr>
          <w:attr w:name="ProductID" w:val="2003 г"/>
        </w:smartTagPr>
        <w:r w:rsidR="008C6C12" w:rsidRPr="001E2EC3">
          <w:rPr>
            <w:sz w:val="28"/>
            <w:szCs w:val="28"/>
          </w:rPr>
          <w:t>2003 г</w:t>
        </w:r>
      </w:smartTag>
      <w:r w:rsidR="008C6C12" w:rsidRPr="001E2EC3">
        <w:rPr>
          <w:sz w:val="28"/>
          <w:szCs w:val="28"/>
        </w:rPr>
        <w:t>.</w:t>
      </w:r>
    </w:p>
    <w:p w:rsidR="008C6C12" w:rsidRPr="001E2EC3" w:rsidRDefault="00301BBC" w:rsidP="001E2EC3">
      <w:pPr>
        <w:spacing w:line="360" w:lineRule="auto"/>
        <w:jc w:val="both"/>
        <w:rPr>
          <w:sz w:val="28"/>
          <w:szCs w:val="28"/>
        </w:rPr>
      </w:pPr>
      <w:r w:rsidRPr="001E2EC3">
        <w:rPr>
          <w:sz w:val="28"/>
          <w:szCs w:val="28"/>
        </w:rPr>
        <w:t xml:space="preserve">3. </w:t>
      </w:r>
      <w:r w:rsidR="008C6C12" w:rsidRPr="001E2EC3">
        <w:rPr>
          <w:sz w:val="28"/>
          <w:szCs w:val="28"/>
        </w:rPr>
        <w:t xml:space="preserve">Добрускин М.Е., О социальных функциях церкви </w:t>
      </w:r>
      <w:smartTag w:uri="urn:schemas-microsoft-com:office:smarttags" w:element="metricconverter">
        <w:smartTagPr>
          <w:attr w:name="ProductID" w:val="2004 г"/>
        </w:smartTagPr>
        <w:r w:rsidR="008C6C12" w:rsidRPr="001E2EC3">
          <w:rPr>
            <w:sz w:val="28"/>
            <w:szCs w:val="28"/>
          </w:rPr>
          <w:t>2004 г</w:t>
        </w:r>
      </w:smartTag>
      <w:r w:rsidR="008C6C12" w:rsidRPr="001E2EC3">
        <w:rPr>
          <w:sz w:val="28"/>
          <w:szCs w:val="28"/>
        </w:rPr>
        <w:t xml:space="preserve">. </w:t>
      </w:r>
    </w:p>
    <w:p w:rsidR="00301BBC" w:rsidRPr="001E2EC3" w:rsidRDefault="00301BBC" w:rsidP="001E2EC3">
      <w:pPr>
        <w:spacing w:line="360" w:lineRule="auto"/>
        <w:ind w:firstLine="709"/>
        <w:jc w:val="both"/>
        <w:rPr>
          <w:sz w:val="28"/>
          <w:szCs w:val="28"/>
        </w:rPr>
      </w:pPr>
      <w:bookmarkStart w:id="1" w:name="_GoBack"/>
      <w:bookmarkEnd w:id="1"/>
    </w:p>
    <w:sectPr w:rsidR="00301BBC" w:rsidRPr="001E2EC3" w:rsidSect="001E2EC3">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65BF" w:rsidRDefault="007665BF">
      <w:r>
        <w:separator/>
      </w:r>
    </w:p>
  </w:endnote>
  <w:endnote w:type="continuationSeparator" w:id="0">
    <w:p w:rsidR="007665BF" w:rsidRDefault="007665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292B" w:rsidRDefault="0016292B" w:rsidP="007A3A71">
    <w:pPr>
      <w:pStyle w:val="a6"/>
      <w:framePr w:wrap="around" w:vAnchor="text" w:hAnchor="margin" w:xAlign="right" w:y="1"/>
      <w:rPr>
        <w:rStyle w:val="a8"/>
      </w:rPr>
    </w:pPr>
  </w:p>
  <w:p w:rsidR="0016292B" w:rsidRDefault="0016292B" w:rsidP="0016292B">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292B" w:rsidRDefault="00DB093D" w:rsidP="007A3A71">
    <w:pPr>
      <w:pStyle w:val="a6"/>
      <w:framePr w:wrap="around" w:vAnchor="text" w:hAnchor="margin" w:xAlign="right" w:y="1"/>
      <w:rPr>
        <w:rStyle w:val="a8"/>
      </w:rPr>
    </w:pPr>
    <w:r>
      <w:rPr>
        <w:rStyle w:val="a8"/>
        <w:noProof/>
      </w:rPr>
      <w:t>2</w:t>
    </w:r>
  </w:p>
  <w:p w:rsidR="0016292B" w:rsidRDefault="0016292B" w:rsidP="0016292B">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65BF" w:rsidRDefault="007665BF">
      <w:r>
        <w:separator/>
      </w:r>
    </w:p>
  </w:footnote>
  <w:footnote w:type="continuationSeparator" w:id="0">
    <w:p w:rsidR="007665BF" w:rsidRDefault="007665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ED97B5E"/>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4EFA"/>
    <w:rsid w:val="000615BD"/>
    <w:rsid w:val="0016292B"/>
    <w:rsid w:val="001E2EC3"/>
    <w:rsid w:val="00301BBC"/>
    <w:rsid w:val="00314032"/>
    <w:rsid w:val="004A7816"/>
    <w:rsid w:val="004D1DEB"/>
    <w:rsid w:val="0050775E"/>
    <w:rsid w:val="00665AC8"/>
    <w:rsid w:val="006B36EF"/>
    <w:rsid w:val="006C4EFA"/>
    <w:rsid w:val="00720092"/>
    <w:rsid w:val="007477A9"/>
    <w:rsid w:val="007665BF"/>
    <w:rsid w:val="007A3A71"/>
    <w:rsid w:val="008C6C12"/>
    <w:rsid w:val="00933117"/>
    <w:rsid w:val="00AF3563"/>
    <w:rsid w:val="00B7524D"/>
    <w:rsid w:val="00D43D4F"/>
    <w:rsid w:val="00DB093D"/>
    <w:rsid w:val="00E30E23"/>
    <w:rsid w:val="00F23BDD"/>
    <w:rsid w:val="00FE08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4A87F6C-8E22-45F2-A5ED-6D6627508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4EFA"/>
    <w:rPr>
      <w:sz w:val="24"/>
      <w:szCs w:val="24"/>
    </w:rPr>
  </w:style>
  <w:style w:type="paragraph" w:styleId="1">
    <w:name w:val="heading 1"/>
    <w:basedOn w:val="a"/>
    <w:next w:val="a"/>
    <w:link w:val="10"/>
    <w:uiPriority w:val="9"/>
    <w:qFormat/>
    <w:rsid w:val="006C4EFA"/>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6C4EFA"/>
    <w:rPr>
      <w:rFonts w:ascii="Arial" w:hAnsi="Arial" w:cs="Arial"/>
      <w:b/>
      <w:bCs/>
      <w:kern w:val="32"/>
      <w:sz w:val="32"/>
      <w:szCs w:val="32"/>
      <w:lang w:val="ru-RU" w:eastAsia="ru-RU" w:bidi="ar-SA"/>
    </w:rPr>
  </w:style>
  <w:style w:type="paragraph" w:styleId="a3">
    <w:name w:val="Normal (Web)"/>
    <w:basedOn w:val="a"/>
    <w:uiPriority w:val="99"/>
    <w:rsid w:val="00E30E23"/>
    <w:pPr>
      <w:spacing w:before="100" w:beforeAutospacing="1" w:after="100" w:afterAutospacing="1"/>
    </w:pPr>
    <w:rPr>
      <w:color w:val="000000"/>
    </w:rPr>
  </w:style>
  <w:style w:type="character" w:styleId="a4">
    <w:name w:val="Strong"/>
    <w:uiPriority w:val="22"/>
    <w:qFormat/>
    <w:rsid w:val="00301BBC"/>
    <w:rPr>
      <w:rFonts w:cs="Times New Roman"/>
      <w:b/>
      <w:bCs/>
    </w:rPr>
  </w:style>
  <w:style w:type="character" w:styleId="a5">
    <w:name w:val="Hyperlink"/>
    <w:uiPriority w:val="99"/>
    <w:rsid w:val="00301BBC"/>
    <w:rPr>
      <w:rFonts w:cs="Times New Roman"/>
      <w:color w:val="0000FF"/>
      <w:u w:val="single"/>
    </w:rPr>
  </w:style>
  <w:style w:type="paragraph" w:styleId="HTML">
    <w:name w:val="HTML Preformatted"/>
    <w:basedOn w:val="a"/>
    <w:link w:val="HTML0"/>
    <w:uiPriority w:val="99"/>
    <w:rsid w:val="00162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styleId="a6">
    <w:name w:val="footer"/>
    <w:basedOn w:val="a"/>
    <w:link w:val="a7"/>
    <w:uiPriority w:val="99"/>
    <w:rsid w:val="0016292B"/>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16292B"/>
    <w:rPr>
      <w:rFonts w:cs="Times New Roman"/>
    </w:rPr>
  </w:style>
  <w:style w:type="paragraph" w:styleId="a9">
    <w:name w:val="Balloon Text"/>
    <w:basedOn w:val="a"/>
    <w:link w:val="aa"/>
    <w:uiPriority w:val="99"/>
    <w:semiHidden/>
    <w:rsid w:val="008C6C12"/>
    <w:rPr>
      <w:rFonts w:ascii="Tahoma" w:hAnsi="Tahoma" w:cs="Tahoma"/>
      <w:sz w:val="16"/>
      <w:szCs w:val="16"/>
    </w:rPr>
  </w:style>
  <w:style w:type="character" w:customStyle="1" w:styleId="aa">
    <w:name w:val="Текст выноски Знак"/>
    <w:link w:val="a9"/>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1881</Words>
  <Characters>10725</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dc:creator>
  <cp:keywords/>
  <dc:description/>
  <cp:lastModifiedBy>admin</cp:lastModifiedBy>
  <cp:revision>2</cp:revision>
  <cp:lastPrinted>2008-01-26T11:47:00Z</cp:lastPrinted>
  <dcterms:created xsi:type="dcterms:W3CDTF">2014-02-21T17:22:00Z</dcterms:created>
  <dcterms:modified xsi:type="dcterms:W3CDTF">2014-02-21T17:22:00Z</dcterms:modified>
</cp:coreProperties>
</file>