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C8E" w:rsidRPr="00C21ACA" w:rsidRDefault="001D6C8E" w:rsidP="00FF1AD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21ACA">
        <w:rPr>
          <w:b/>
          <w:sz w:val="28"/>
          <w:szCs w:val="28"/>
        </w:rPr>
        <w:t>Содержание</w:t>
      </w:r>
    </w:p>
    <w:p w:rsidR="001D6C8E" w:rsidRDefault="001D6C8E" w:rsidP="00FF1AD7">
      <w:pPr>
        <w:spacing w:line="360" w:lineRule="auto"/>
        <w:rPr>
          <w:b/>
          <w:sz w:val="32"/>
          <w:szCs w:val="32"/>
        </w:rPr>
      </w:pPr>
    </w:p>
    <w:p w:rsidR="00856A4E" w:rsidRDefault="001D6C8E" w:rsidP="00FF1AD7">
      <w:pPr>
        <w:spacing w:line="360" w:lineRule="auto"/>
        <w:rPr>
          <w:sz w:val="28"/>
          <w:szCs w:val="28"/>
        </w:rPr>
      </w:pPr>
      <w:r w:rsidRPr="002742E5">
        <w:rPr>
          <w:sz w:val="28"/>
          <w:szCs w:val="28"/>
        </w:rPr>
        <w:t>Введение</w:t>
      </w:r>
      <w:r w:rsidR="00856A4E">
        <w:rPr>
          <w:sz w:val="28"/>
          <w:szCs w:val="28"/>
        </w:rPr>
        <w:t xml:space="preserve"> </w:t>
      </w:r>
    </w:p>
    <w:p w:rsidR="001D6C8E" w:rsidRDefault="001D6C8E" w:rsidP="00FF1A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Возникновение ислама</w:t>
      </w:r>
      <w:r w:rsidR="00856A4E">
        <w:rPr>
          <w:sz w:val="28"/>
          <w:szCs w:val="28"/>
        </w:rPr>
        <w:t xml:space="preserve"> </w:t>
      </w:r>
    </w:p>
    <w:p w:rsidR="001D6C8E" w:rsidRDefault="001D6C8E" w:rsidP="00FF1A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 Сущность мусульманского вероучения</w:t>
      </w:r>
      <w:r w:rsidR="00856A4E">
        <w:rPr>
          <w:sz w:val="28"/>
          <w:szCs w:val="28"/>
        </w:rPr>
        <w:t xml:space="preserve"> </w:t>
      </w:r>
    </w:p>
    <w:p w:rsidR="001D6C8E" w:rsidRDefault="001D6C8E" w:rsidP="00FF1A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2.1 Ислам</w:t>
      </w:r>
      <w:r w:rsidR="00856A4E">
        <w:rPr>
          <w:sz w:val="28"/>
          <w:szCs w:val="28"/>
        </w:rPr>
        <w:t xml:space="preserve"> </w:t>
      </w:r>
    </w:p>
    <w:p w:rsidR="001D6C8E" w:rsidRDefault="001D6C8E" w:rsidP="00FF1A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2.2 Коран</w:t>
      </w:r>
      <w:r w:rsidR="00856A4E">
        <w:rPr>
          <w:sz w:val="28"/>
          <w:szCs w:val="28"/>
        </w:rPr>
        <w:t xml:space="preserve"> </w:t>
      </w:r>
    </w:p>
    <w:p w:rsidR="001D6C8E" w:rsidRDefault="001D6C8E" w:rsidP="00FF1A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2.3 Мусульманские праздники</w:t>
      </w:r>
      <w:r w:rsidR="00856A4E">
        <w:rPr>
          <w:sz w:val="28"/>
          <w:szCs w:val="28"/>
        </w:rPr>
        <w:t xml:space="preserve"> </w:t>
      </w:r>
    </w:p>
    <w:p w:rsidR="001D6C8E" w:rsidRDefault="001D6C8E" w:rsidP="00FF1A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 Культура</w:t>
      </w:r>
      <w:r w:rsidR="00856A4E">
        <w:rPr>
          <w:sz w:val="28"/>
          <w:szCs w:val="28"/>
        </w:rPr>
        <w:t xml:space="preserve"> </w:t>
      </w:r>
    </w:p>
    <w:p w:rsidR="001D6C8E" w:rsidRDefault="001D6C8E" w:rsidP="00FF1A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3.1 Наука</w:t>
      </w:r>
      <w:r w:rsidR="00856A4E">
        <w:rPr>
          <w:sz w:val="28"/>
          <w:szCs w:val="28"/>
        </w:rPr>
        <w:t xml:space="preserve"> </w:t>
      </w:r>
    </w:p>
    <w:p w:rsidR="001D6C8E" w:rsidRDefault="001D6C8E" w:rsidP="00FF1A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3.2 Литература</w:t>
      </w:r>
      <w:r w:rsidR="00856A4E">
        <w:rPr>
          <w:sz w:val="28"/>
          <w:szCs w:val="28"/>
        </w:rPr>
        <w:t xml:space="preserve"> </w:t>
      </w:r>
    </w:p>
    <w:p w:rsidR="001D6C8E" w:rsidRDefault="001D6C8E" w:rsidP="00FF1A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3.3 Архитектура. Искусство</w:t>
      </w:r>
      <w:r w:rsidR="00856A4E">
        <w:rPr>
          <w:sz w:val="28"/>
          <w:szCs w:val="28"/>
        </w:rPr>
        <w:t xml:space="preserve"> </w:t>
      </w:r>
    </w:p>
    <w:p w:rsidR="001D6C8E" w:rsidRDefault="001D6C8E" w:rsidP="00FF1A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Заключение</w:t>
      </w:r>
      <w:r w:rsidR="00856A4E">
        <w:rPr>
          <w:sz w:val="28"/>
          <w:szCs w:val="28"/>
        </w:rPr>
        <w:t xml:space="preserve"> </w:t>
      </w:r>
    </w:p>
    <w:p w:rsidR="001D6C8E" w:rsidRPr="002742E5" w:rsidRDefault="001D6C8E" w:rsidP="00FF1A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Список литературы</w:t>
      </w:r>
      <w:r w:rsidR="00856A4E">
        <w:rPr>
          <w:sz w:val="28"/>
          <w:szCs w:val="28"/>
        </w:rPr>
        <w:t xml:space="preserve"> </w:t>
      </w:r>
    </w:p>
    <w:p w:rsidR="001D6C8E" w:rsidRPr="00C21ACA" w:rsidRDefault="00FF1AD7" w:rsidP="00FF1AD7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br w:type="page"/>
      </w:r>
      <w:r w:rsidR="001D6C8E" w:rsidRPr="00C21ACA">
        <w:rPr>
          <w:b/>
          <w:sz w:val="28"/>
          <w:szCs w:val="28"/>
        </w:rPr>
        <w:t>Введение</w:t>
      </w:r>
    </w:p>
    <w:p w:rsidR="001D6C8E" w:rsidRDefault="001D6C8E" w:rsidP="00FF1AD7">
      <w:pPr>
        <w:spacing w:line="360" w:lineRule="auto"/>
        <w:ind w:firstLine="709"/>
        <w:jc w:val="both"/>
        <w:rPr>
          <w:sz w:val="28"/>
          <w:szCs w:val="28"/>
        </w:rPr>
      </w:pPr>
    </w:p>
    <w:p w:rsidR="001D6C8E" w:rsidRPr="002765D3" w:rsidRDefault="001D6C8E" w:rsidP="00A244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Тема данной контрольной работы – мир исламской культуры. С</w:t>
      </w:r>
      <w:r w:rsidRPr="002765D3">
        <w:rPr>
          <w:sz w:val="28"/>
          <w:szCs w:val="28"/>
        </w:rPr>
        <w:t>амой поздней по времени возникновения мировой религией является</w:t>
      </w:r>
      <w:r w:rsidR="00A244DA">
        <w:rPr>
          <w:sz w:val="28"/>
          <w:szCs w:val="28"/>
        </w:rPr>
        <w:t xml:space="preserve"> </w:t>
      </w:r>
      <w:r w:rsidRPr="002765D3">
        <w:rPr>
          <w:sz w:val="28"/>
          <w:szCs w:val="28"/>
        </w:rPr>
        <w:t>ислам, или мусульманство.</w:t>
      </w:r>
    </w:p>
    <w:p w:rsidR="001D6C8E" w:rsidRDefault="001D6C8E" w:rsidP="00856A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5D3">
        <w:rPr>
          <w:rFonts w:ascii="Times New Roman" w:hAnsi="Times New Roman" w:cs="Times New Roman"/>
          <w:sz w:val="28"/>
          <w:szCs w:val="28"/>
        </w:rPr>
        <w:t xml:space="preserve">Актуальность темы обусловлена следующим фактором - исламские общины имеют значительное влияние в нашей стране </w:t>
      </w:r>
      <w:r w:rsidRPr="002765D3">
        <w:rPr>
          <w:rFonts w:ascii="Times New Roman" w:hAnsi="Times New Roman" w:cs="Times New Roman"/>
          <w:sz w:val="28"/>
          <w:szCs w:val="28"/>
        </w:rPr>
        <w:noBreakHyphen/>
        <w:t xml:space="preserve"> в России, а также в среднеазиатских странах СНГ. Районы традиционного распространения ислама в России охватывают значительную территорию </w:t>
      </w:r>
      <w:r w:rsidRPr="002765D3">
        <w:rPr>
          <w:rFonts w:ascii="Times New Roman" w:hAnsi="Times New Roman" w:cs="Times New Roman"/>
          <w:sz w:val="28"/>
          <w:szCs w:val="28"/>
        </w:rPr>
        <w:noBreakHyphen/>
        <w:t xml:space="preserve"> Северный Кавказ, Поволжье.  </w:t>
      </w:r>
      <w:r>
        <w:rPr>
          <w:rFonts w:ascii="Times New Roman" w:hAnsi="Times New Roman" w:cs="Times New Roman"/>
          <w:sz w:val="28"/>
          <w:szCs w:val="28"/>
        </w:rPr>
        <w:t>Также</w:t>
      </w:r>
      <w:r w:rsidRPr="002765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765D3">
        <w:rPr>
          <w:rFonts w:ascii="Times New Roman" w:hAnsi="Times New Roman" w:cs="Times New Roman"/>
          <w:sz w:val="28"/>
          <w:szCs w:val="28"/>
        </w:rPr>
        <w:t>реимущественно ислам исповедуют в Северной Африке, Юго-Западной, Южной и Юго-Восточной Азии. Арабо-язычные народы почти поголовно исповедуют ислам,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5D3">
        <w:rPr>
          <w:rFonts w:ascii="Times New Roman" w:hAnsi="Times New Roman" w:cs="Times New Roman"/>
          <w:sz w:val="28"/>
          <w:szCs w:val="28"/>
        </w:rPr>
        <w:t>ирано-язычные - в подавляющем большинстве.</w:t>
      </w:r>
    </w:p>
    <w:p w:rsidR="001D6C8E" w:rsidRPr="00C21ACA" w:rsidRDefault="00FF1AD7" w:rsidP="00C21ACA">
      <w:pPr>
        <w:numPr>
          <w:ilvl w:val="0"/>
          <w:numId w:val="6"/>
        </w:num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1D6C8E" w:rsidRPr="00C21ACA">
        <w:rPr>
          <w:b/>
          <w:sz w:val="28"/>
          <w:szCs w:val="28"/>
        </w:rPr>
        <w:t>Возникновение ислама</w:t>
      </w:r>
    </w:p>
    <w:p w:rsidR="001D6C8E" w:rsidRDefault="001D6C8E" w:rsidP="00FF1AD7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1D6C8E" w:rsidRDefault="001D6C8E" w:rsidP="00FF1AD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BC0CA2">
        <w:rPr>
          <w:rFonts w:ascii="Times New Roman" w:hAnsi="Times New Roman" w:cs="Times New Roman"/>
          <w:sz w:val="28"/>
          <w:szCs w:val="28"/>
        </w:rPr>
        <w:t xml:space="preserve">Ислам зародился в Аравии в VII веке н. э. Издревле в Аравии жили арабские племена, занятием которых было преимущественно скотоводство. Но существовали и оазисы, которые посредничали в торговых операциях между различными странами. Одним из этих торговых центров была Мекка, населенная в основном племенем курейш. </w:t>
      </w:r>
      <w:r w:rsidRPr="00DE5ECA">
        <w:rPr>
          <w:rFonts w:ascii="Times New Roman" w:hAnsi="Times New Roman" w:cs="Times New Roman"/>
          <w:color w:val="000000"/>
          <w:sz w:val="28"/>
        </w:rPr>
        <w:t>В городе Мекке, религиозном центре языческих племен Аравии, на главной площади стоял храм кубической формы Кааба (араб, “куб”), в наружной стене которого находилась ниша с Черным камнем. Вокруг этого камня многие арабские племена поставили скульптурные изображения богов своих родов и племен. Их насчитывалось более 300. Каждый год в одно и то же время еще до ислама арабы совершали паломничество к священному камню и своим богам</w:t>
      </w:r>
      <w:r>
        <w:rPr>
          <w:color w:val="000000"/>
          <w:sz w:val="28"/>
        </w:rPr>
        <w:t>.</w:t>
      </w:r>
      <w:r w:rsidR="00403840">
        <w:rPr>
          <w:color w:val="000000"/>
          <w:sz w:val="28"/>
        </w:rPr>
        <w:t xml:space="preserve"> </w:t>
      </w:r>
      <w:r w:rsidRPr="00DE5ECA">
        <w:rPr>
          <w:rFonts w:ascii="Times New Roman" w:hAnsi="Times New Roman" w:cs="Times New Roman"/>
          <w:color w:val="000000"/>
          <w:sz w:val="28"/>
        </w:rPr>
        <w:t xml:space="preserve">Традиция требовала, чтобы на этот период все распри, войны или кровная месть были прекращены. Уже тогда среди родовых богов упоминается имя Аллаха (араб. </w:t>
      </w:r>
      <w:r w:rsidRPr="00DE5ECA">
        <w:rPr>
          <w:rFonts w:ascii="Times New Roman" w:hAnsi="Times New Roman" w:cs="Times New Roman"/>
          <w:i/>
          <w:color w:val="000000"/>
          <w:sz w:val="28"/>
        </w:rPr>
        <w:t>аль-Илах)</w:t>
      </w:r>
      <w:r>
        <w:rPr>
          <w:rFonts w:ascii="Times New Roman" w:hAnsi="Times New Roman" w:cs="Times New Roman"/>
          <w:i/>
          <w:color w:val="000000"/>
          <w:sz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</w:rPr>
        <w:t xml:space="preserve">Но как такового единства не было. </w:t>
      </w:r>
    </w:p>
    <w:p w:rsidR="001D6C8E" w:rsidRPr="001D6C8E" w:rsidRDefault="001D6C8E" w:rsidP="00FF1AD7">
      <w:pPr>
        <w:pStyle w:val="1"/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</w:rPr>
        <w:t xml:space="preserve">Один проповедник (ханиф) из племени курейшитов, выходец из обедневшей купеческой семьи, которого легенды часто рисовали как пастуха, </w:t>
      </w:r>
      <w:r>
        <w:rPr>
          <w:i/>
          <w:color w:val="000000"/>
          <w:sz w:val="28"/>
        </w:rPr>
        <w:t xml:space="preserve">Мухаммед из Мекки </w:t>
      </w:r>
      <w:r>
        <w:rPr>
          <w:color w:val="000000"/>
          <w:sz w:val="28"/>
        </w:rPr>
        <w:t>(ок. 570—632) нашел путь к единобожию. Проповедуя веру в единого бога Аллаха, он одновременно призывал к уничтожению идолов в Каабе, за что подвергся преследованиям и вынужден был бежать в город Ятрибу, где родилась его мать. Позже</w:t>
      </w:r>
      <w:r w:rsidRPr="008E0A8D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этот город в честь Мухаммеда переименуют в Медину, т. е. </w:t>
      </w:r>
      <w:r w:rsidRPr="008E0A8D">
        <w:rPr>
          <w:color w:val="000000"/>
          <w:sz w:val="28"/>
        </w:rPr>
        <w:t>“</w:t>
      </w:r>
      <w:r>
        <w:rPr>
          <w:color w:val="000000"/>
          <w:sz w:val="28"/>
        </w:rPr>
        <w:t>город пророка</w:t>
      </w:r>
      <w:r w:rsidRPr="008E0A8D">
        <w:rPr>
          <w:color w:val="000000"/>
          <w:sz w:val="28"/>
        </w:rPr>
        <w:t>”</w:t>
      </w:r>
      <w:r>
        <w:rPr>
          <w:color w:val="000000"/>
          <w:sz w:val="28"/>
        </w:rPr>
        <w:t xml:space="preserve">. С этого времени (с 622 года) мусульмане ведут свое летоисчисление. Гробница Мухаммеда в Медине — второе (после Каабы) место паломничества мусульман. </w:t>
      </w:r>
      <w:r w:rsidRPr="001D6C8E">
        <w:rPr>
          <w:color w:val="000000"/>
          <w:sz w:val="28"/>
        </w:rPr>
        <w:t>[2]</w:t>
      </w:r>
    </w:p>
    <w:p w:rsidR="001D6C8E" w:rsidRPr="008E0A8D" w:rsidRDefault="001D6C8E" w:rsidP="00FF1AD7">
      <w:pPr>
        <w:pStyle w:val="1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E0A8D">
        <w:rPr>
          <w:color w:val="000000"/>
          <w:sz w:val="28"/>
        </w:rPr>
        <w:t xml:space="preserve">Путем уговоров и силой оружия аравийские племена одно за другим обращались в ислам, и к концу 630 года большая часть Аравии признала власть Мухаммеда. После смерти Мухаммеда новое государство, имевшее в своей основе, как политические, так и религиозные принципы, стало называться Арабским халифатом. Все последующие завоевания под зелеными знаменами ислама велись с его позиций. Мусульмане считали, что существует как бы три территории: территория </w:t>
      </w:r>
      <w:r w:rsidRPr="008E0A8D">
        <w:rPr>
          <w:i/>
          <w:color w:val="000000"/>
          <w:sz w:val="28"/>
        </w:rPr>
        <w:t xml:space="preserve">правоверных </w:t>
      </w:r>
      <w:r w:rsidRPr="008E0A8D">
        <w:rPr>
          <w:color w:val="000000"/>
          <w:sz w:val="28"/>
        </w:rPr>
        <w:t xml:space="preserve">(мусульман), территория </w:t>
      </w:r>
      <w:r w:rsidRPr="008E0A8D">
        <w:rPr>
          <w:i/>
          <w:color w:val="000000"/>
          <w:sz w:val="28"/>
        </w:rPr>
        <w:t xml:space="preserve">неверных </w:t>
      </w:r>
      <w:r w:rsidRPr="008E0A8D">
        <w:rPr>
          <w:color w:val="000000"/>
          <w:sz w:val="28"/>
        </w:rPr>
        <w:t>(тех, кто не проповедует единобожия) и некая третья территория, на которой обитают носители других монотеистических взглядов, но не мусульмане (например, христиане). С последними</w:t>
      </w:r>
      <w:r>
        <w:rPr>
          <w:color w:val="000000"/>
          <w:sz w:val="28"/>
        </w:rPr>
        <w:t>,</w:t>
      </w:r>
      <w:r w:rsidRPr="008E0A8D">
        <w:rPr>
          <w:color w:val="000000"/>
          <w:sz w:val="28"/>
        </w:rPr>
        <w:t xml:space="preserve"> можно поддерживать сравнительно мирные отношения, но неверных следует либо обращать в исламскую религию, либо убивать.</w:t>
      </w:r>
    </w:p>
    <w:p w:rsidR="00FF1AD7" w:rsidRDefault="001D6C8E" w:rsidP="00FF1AD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8E0A8D">
        <w:rPr>
          <w:rFonts w:ascii="Times New Roman" w:hAnsi="Times New Roman" w:cs="Times New Roman"/>
          <w:color w:val="000000"/>
          <w:sz w:val="28"/>
        </w:rPr>
        <w:t>Так осуществлялась экспансия ислама на самые обширные территории</w:t>
      </w:r>
      <w:r>
        <w:rPr>
          <w:rFonts w:ascii="Times New Roman" w:hAnsi="Times New Roman" w:cs="Times New Roman"/>
          <w:color w:val="000000"/>
          <w:sz w:val="28"/>
        </w:rPr>
        <w:t xml:space="preserve">. </w:t>
      </w:r>
    </w:p>
    <w:p w:rsidR="001D6C8E" w:rsidRPr="00C21ACA" w:rsidRDefault="00FF1AD7" w:rsidP="00FF1AD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32"/>
          <w:szCs w:val="32"/>
        </w:rPr>
        <w:br w:type="page"/>
      </w:r>
      <w:r w:rsidR="00A244DA" w:rsidRPr="00C21ACA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1D6C8E" w:rsidRPr="00C21ACA">
        <w:rPr>
          <w:rFonts w:ascii="Times New Roman" w:hAnsi="Times New Roman" w:cs="Times New Roman"/>
          <w:b/>
          <w:sz w:val="28"/>
          <w:szCs w:val="28"/>
        </w:rPr>
        <w:t>Сущность мусульманского вероучения</w:t>
      </w:r>
    </w:p>
    <w:p w:rsidR="00FF1AD7" w:rsidRPr="00C21ACA" w:rsidRDefault="00FF1AD7" w:rsidP="00FF1AD7">
      <w:pPr>
        <w:spacing w:line="360" w:lineRule="auto"/>
        <w:ind w:left="709"/>
        <w:jc w:val="both"/>
        <w:rPr>
          <w:b/>
          <w:sz w:val="28"/>
          <w:szCs w:val="28"/>
        </w:rPr>
      </w:pPr>
    </w:p>
    <w:p w:rsidR="001D6C8E" w:rsidRPr="00C21ACA" w:rsidRDefault="001D6C8E" w:rsidP="00FF1AD7">
      <w:pPr>
        <w:spacing w:line="360" w:lineRule="auto"/>
        <w:ind w:left="709"/>
        <w:jc w:val="both"/>
        <w:rPr>
          <w:b/>
          <w:sz w:val="28"/>
          <w:szCs w:val="28"/>
        </w:rPr>
      </w:pPr>
      <w:r w:rsidRPr="00C21ACA">
        <w:rPr>
          <w:b/>
          <w:sz w:val="28"/>
          <w:szCs w:val="28"/>
        </w:rPr>
        <w:t>2.1</w:t>
      </w:r>
      <w:r w:rsidR="00A244DA" w:rsidRPr="00C21ACA">
        <w:rPr>
          <w:b/>
          <w:sz w:val="28"/>
          <w:szCs w:val="28"/>
        </w:rPr>
        <w:t xml:space="preserve"> </w:t>
      </w:r>
      <w:r w:rsidRPr="00C21ACA">
        <w:rPr>
          <w:b/>
          <w:sz w:val="28"/>
          <w:szCs w:val="28"/>
        </w:rPr>
        <w:t>Ислам</w:t>
      </w:r>
    </w:p>
    <w:p w:rsidR="001D6C8E" w:rsidRDefault="001D6C8E" w:rsidP="00FF1AD7">
      <w:pPr>
        <w:spacing w:line="360" w:lineRule="auto"/>
        <w:ind w:left="709"/>
        <w:jc w:val="both"/>
        <w:rPr>
          <w:b/>
          <w:sz w:val="32"/>
          <w:szCs w:val="32"/>
        </w:rPr>
      </w:pPr>
    </w:p>
    <w:p w:rsidR="001D6C8E" w:rsidRDefault="001D6C8E" w:rsidP="00FF1AD7">
      <w:pPr>
        <w:pStyle w:val="1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Ученые признают, что ислам возник из соединения элементов иудейства, христианства.</w:t>
      </w:r>
    </w:p>
    <w:p w:rsidR="001D6C8E" w:rsidRDefault="001D6C8E" w:rsidP="00FF1AD7">
      <w:pPr>
        <w:pStyle w:val="1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Мусульмане верят в единого Бога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</w:t>
      </w:r>
      <w:r>
        <w:rPr>
          <w:i/>
          <w:sz w:val="28"/>
        </w:rPr>
        <w:t xml:space="preserve">Аллаха </w:t>
      </w:r>
      <w:r w:rsidRPr="00F36A40">
        <w:rPr>
          <w:sz w:val="28"/>
        </w:rPr>
        <w:t>(вера в которого составляет суть исламского культа),</w:t>
      </w:r>
      <w:r>
        <w:rPr>
          <w:sz w:val="28"/>
        </w:rPr>
        <w:t xml:space="preserve"> всемогущего и непостижимого для человека. Для того чтобы рассказать человечеству правду о Боге и мире, были выбраны специальные люди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</w:t>
      </w:r>
      <w:r>
        <w:rPr>
          <w:i/>
          <w:sz w:val="28"/>
        </w:rPr>
        <w:t>пророки,</w:t>
      </w:r>
      <w:r>
        <w:rPr>
          <w:sz w:val="28"/>
        </w:rPr>
        <w:t xml:space="preserve"> последним из которых и был Мухаммед. Другими, более ранними пророками были Адам, Ной, Авраам, Лот, Моисей, Давид, Соломон, Иисус Христос и др., чьи учения были затем во многом искажены их последователями, за исключением, разумеется, оставшегося истинным учения Мухаммеда. Таким образом, ислам выделяет христиан и иудеев из числа людей, исповедующих другую религию, считая их «людьми писания».</w:t>
      </w:r>
    </w:p>
    <w:p w:rsidR="001D6C8E" w:rsidRDefault="001D6C8E" w:rsidP="00FF1AD7">
      <w:pPr>
        <w:pStyle w:val="1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Мир, согласно исламу, был создан за шесть дней: Аллах сказал: «Будь», и появились небеса и земля. Человек был сотворен Аллахом из земли: вылепив оболочку человека из глины, Аллах вдохнул в человека «свой дух»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жизнь. Таким образом, человек состоит из двух сущностей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телесной и духовной.</w:t>
      </w:r>
    </w:p>
    <w:p w:rsidR="001D6C8E" w:rsidRDefault="001D6C8E" w:rsidP="00FF1AD7">
      <w:pPr>
        <w:pStyle w:val="1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Мусульмане верят, что после смерти человека ждет божественное возмездие</w:t>
      </w:r>
      <w:r>
        <w:rPr>
          <w:noProof/>
          <w:sz w:val="28"/>
        </w:rPr>
        <w:t xml:space="preserve"> – </w:t>
      </w:r>
      <w:r>
        <w:rPr>
          <w:sz w:val="28"/>
        </w:rPr>
        <w:t>всеобщий божий суд. Посмертная участь человека будет зависеть от того, как он вел себя при жизни, от соотношения в ней плохих и хороших поступков, которые он совершил. Подсчитать это совсем несложно: ведь на каждого человека ангелы заводят специальный свиток, куда заносят все его деяния. В день Страшного суда каждый получит по заслугам и попадет либо в рай, либо в ад.</w:t>
      </w:r>
    </w:p>
    <w:p w:rsidR="001D6C8E" w:rsidRDefault="001D6C8E" w:rsidP="00FF1AD7">
      <w:pPr>
        <w:pStyle w:val="1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Судьба человека и его смертный час, говорят мусульмане, заранее записаны в </w:t>
      </w:r>
      <w:r>
        <w:rPr>
          <w:i/>
          <w:sz w:val="28"/>
        </w:rPr>
        <w:t>Книге Судеб.</w:t>
      </w:r>
      <w:r>
        <w:rPr>
          <w:sz w:val="28"/>
        </w:rPr>
        <w:t xml:space="preserve"> Отношение арабов к судьбе отражено в старинной пословице: «Всем назначен день смерти». Под судьбой они издавна понимали предопределенную участь, непреодолимый и неизменяемый ход времени. Ислам развил и усилил этот подход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на судьбу стали смотреть как на проявление воли единого и всесильного бога.</w:t>
      </w:r>
    </w:p>
    <w:p w:rsidR="001D6C8E" w:rsidRDefault="001D6C8E" w:rsidP="00FF1AD7">
      <w:pPr>
        <w:pStyle w:val="1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Уже в</w:t>
      </w:r>
      <w:r>
        <w:rPr>
          <w:noProof/>
          <w:sz w:val="28"/>
        </w:rPr>
        <w:t xml:space="preserve"> VII</w:t>
      </w:r>
      <w:r>
        <w:rPr>
          <w:sz w:val="28"/>
        </w:rPr>
        <w:t xml:space="preserve"> в. возникли следующие направления в исламе, существующие и поныне:</w:t>
      </w:r>
    </w:p>
    <w:p w:rsidR="001D6C8E" w:rsidRDefault="001D6C8E" w:rsidP="00FF1AD7">
      <w:pPr>
        <w:pStyle w:val="1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>
        <w:rPr>
          <w:i/>
          <w:sz w:val="28"/>
        </w:rPr>
        <w:t>Хараждиты</w:t>
      </w:r>
      <w:r>
        <w:rPr>
          <w:sz w:val="28"/>
        </w:rPr>
        <w:t xml:space="preserve"> утверждали, что главой религиозной общины мог быть любой правоверный мусульманин, избранный данной общиной. </w:t>
      </w:r>
    </w:p>
    <w:p w:rsidR="001D6C8E" w:rsidRDefault="001D6C8E" w:rsidP="00FF1AD7">
      <w:pPr>
        <w:pStyle w:val="1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Согласно концепции </w:t>
      </w:r>
      <w:r>
        <w:rPr>
          <w:i/>
          <w:sz w:val="28"/>
        </w:rPr>
        <w:t>суннитов</w:t>
      </w:r>
      <w:r>
        <w:rPr>
          <w:rStyle w:val="a8"/>
          <w:i/>
          <w:sz w:val="28"/>
        </w:rPr>
        <w:footnoteReference w:customMarkFollows="1" w:id="1"/>
        <w:t>1</w:t>
      </w:r>
      <w:r>
        <w:rPr>
          <w:i/>
          <w:sz w:val="28"/>
        </w:rPr>
        <w:t>,</w:t>
      </w:r>
      <w:r>
        <w:rPr>
          <w:sz w:val="28"/>
        </w:rPr>
        <w:t xml:space="preserve"> между религиозной общиной и будущим главой государства</w:t>
      </w:r>
      <w:r>
        <w:rPr>
          <w:noProof/>
          <w:sz w:val="28"/>
        </w:rPr>
        <w:t xml:space="preserve"> - </w:t>
      </w:r>
      <w:r>
        <w:rPr>
          <w:sz w:val="28"/>
        </w:rPr>
        <w:t>халифом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должен быть заключен особый договор, а сам халиф должен удовлетворять следующим условиям, иметь звание богослова-законоведа высшего ранга, быть родом из племени курейшитов (к этому племени принадлежал и сам Мухаммед), быть справедливым, мудрым, здоровым и заботиться о своих подданных.</w:t>
      </w:r>
    </w:p>
    <w:p w:rsidR="001D6C8E" w:rsidRDefault="001D6C8E" w:rsidP="00FF1AD7">
      <w:pPr>
        <w:pStyle w:val="1"/>
        <w:spacing w:line="360" w:lineRule="auto"/>
        <w:ind w:firstLine="709"/>
        <w:jc w:val="both"/>
        <w:rPr>
          <w:sz w:val="28"/>
        </w:rPr>
      </w:pPr>
      <w:r>
        <w:rPr>
          <w:i/>
          <w:sz w:val="28"/>
        </w:rPr>
        <w:t xml:space="preserve">- Шииты </w:t>
      </w:r>
      <w:r>
        <w:rPr>
          <w:sz w:val="28"/>
        </w:rPr>
        <w:t>полагали, что государственная и религиозная власть имеет божественную природу и поэтому может переходить по наследству только к прямым наследникам Мухаммеда. (Шииты не признают суннитских халифов)</w:t>
      </w:r>
    </w:p>
    <w:p w:rsidR="001D6C8E" w:rsidRPr="00BE029E" w:rsidRDefault="001D6C8E" w:rsidP="00FF1AD7">
      <w:pPr>
        <w:pStyle w:val="1"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t>На рубеже</w:t>
      </w:r>
      <w:r>
        <w:rPr>
          <w:noProof/>
          <w:sz w:val="28"/>
        </w:rPr>
        <w:t xml:space="preserve"> VII—VIII</w:t>
      </w:r>
      <w:r>
        <w:rPr>
          <w:sz w:val="28"/>
        </w:rPr>
        <w:t xml:space="preserve"> вв. в исламе сложилось еще одно течение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</w:t>
      </w:r>
      <w:r>
        <w:rPr>
          <w:i/>
          <w:sz w:val="28"/>
        </w:rPr>
        <w:t xml:space="preserve">суфизм, </w:t>
      </w:r>
      <w:r>
        <w:rPr>
          <w:sz w:val="28"/>
        </w:rPr>
        <w:t>которое окончательно оформилось к</w:t>
      </w:r>
      <w:r>
        <w:rPr>
          <w:noProof/>
          <w:sz w:val="28"/>
        </w:rPr>
        <w:t xml:space="preserve"> XII</w:t>
      </w:r>
      <w:r>
        <w:rPr>
          <w:sz w:val="28"/>
        </w:rPr>
        <w:t xml:space="preserve"> в. его последователей называли </w:t>
      </w:r>
      <w:r>
        <w:rPr>
          <w:i/>
          <w:sz w:val="28"/>
        </w:rPr>
        <w:t>факирами,</w:t>
      </w:r>
      <w:r>
        <w:rPr>
          <w:sz w:val="28"/>
        </w:rPr>
        <w:t xml:space="preserve"> или </w:t>
      </w:r>
      <w:r>
        <w:rPr>
          <w:i/>
          <w:sz w:val="28"/>
        </w:rPr>
        <w:t>дервишами.</w:t>
      </w:r>
      <w:r>
        <w:rPr>
          <w:sz w:val="28"/>
        </w:rPr>
        <w:t xml:space="preserve"> Они осуждали богатство, провозглашали культ бедности и самоотречения для спасения души и слияния с богом и разработали учение о постепенном познании бога и слиянии с ним через мистическую любовь и интуитивные божественные озарения. </w:t>
      </w:r>
      <w:r>
        <w:rPr>
          <w:sz w:val="28"/>
          <w:lang w:val="en-US"/>
        </w:rPr>
        <w:t>[4]</w:t>
      </w:r>
    </w:p>
    <w:p w:rsidR="001D6C8E" w:rsidRPr="00C21ACA" w:rsidRDefault="00F047D1" w:rsidP="00F047D1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br w:type="page"/>
      </w:r>
      <w:r w:rsidR="00A244DA" w:rsidRPr="00C21ACA">
        <w:rPr>
          <w:b/>
          <w:sz w:val="28"/>
          <w:szCs w:val="28"/>
        </w:rPr>
        <w:t xml:space="preserve">2.2 </w:t>
      </w:r>
      <w:r w:rsidR="001D6C8E" w:rsidRPr="00C21ACA">
        <w:rPr>
          <w:b/>
          <w:sz w:val="28"/>
          <w:szCs w:val="28"/>
        </w:rPr>
        <w:t>Коран</w:t>
      </w:r>
    </w:p>
    <w:p w:rsidR="001D6C8E" w:rsidRDefault="001D6C8E" w:rsidP="00FF1AD7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1D6C8E" w:rsidRDefault="001D6C8E" w:rsidP="00FF1AD7">
      <w:pPr>
        <w:pStyle w:val="1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Основные положения ислама изложены в главной священной книге мусульман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</w:t>
      </w:r>
      <w:r>
        <w:rPr>
          <w:i/>
          <w:sz w:val="28"/>
        </w:rPr>
        <w:t>Коране</w:t>
      </w:r>
      <w:r>
        <w:rPr>
          <w:sz w:val="28"/>
        </w:rPr>
        <w:t xml:space="preserve"> (от араб. куран</w:t>
      </w:r>
      <w:r>
        <w:rPr>
          <w:noProof/>
          <w:sz w:val="28"/>
        </w:rPr>
        <w:t xml:space="preserve"> — </w:t>
      </w:r>
      <w:r>
        <w:rPr>
          <w:sz w:val="28"/>
        </w:rPr>
        <w:t xml:space="preserve">чтение). Основу его составляют заповеди, проповеди, обрядовые и юридические установления, молитвы, назидательные рассказы и притчи Мухаммеда, произнесенные им в Медине и Мекке, записанные его помощниками (известно, что пророк не умел ни читать, ни писать, и его речи-откровения первоначально записывались его сподвижниками даже на пальмовых листьях и камнях). Ученики Мухаммеда также выучивали их наизусть и декламировали наподобие старинной арабской поэзии. Коран написан рифмованной прозой и ритмическими предложениями, арабисты </w:t>
      </w:r>
      <w:r>
        <w:rPr>
          <w:sz w:val="28"/>
          <w:lang w:val="en-US"/>
        </w:rPr>
        <w:t>c</w:t>
      </w:r>
      <w:r>
        <w:rPr>
          <w:sz w:val="28"/>
        </w:rPr>
        <w:t>читают рифму изысканной, а ритм</w:t>
      </w:r>
      <w:r>
        <w:rPr>
          <w:noProof/>
          <w:sz w:val="28"/>
        </w:rPr>
        <w:t xml:space="preserve"> — </w:t>
      </w:r>
      <w:r>
        <w:rPr>
          <w:sz w:val="28"/>
        </w:rPr>
        <w:t>четким.</w:t>
      </w:r>
    </w:p>
    <w:p w:rsidR="001D6C8E" w:rsidRDefault="001D6C8E" w:rsidP="00FF1AD7">
      <w:pPr>
        <w:pStyle w:val="1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Все изречения, в которых говорящим лицом является не Мухаммед, а Аллах, относят к числу </w:t>
      </w:r>
      <w:r>
        <w:rPr>
          <w:i/>
          <w:sz w:val="28"/>
        </w:rPr>
        <w:t>откровений,</w:t>
      </w:r>
      <w:r>
        <w:rPr>
          <w:sz w:val="28"/>
        </w:rPr>
        <w:t xml:space="preserve"> все прочие</w:t>
      </w:r>
      <w:r>
        <w:rPr>
          <w:noProof/>
          <w:sz w:val="28"/>
        </w:rPr>
        <w:t xml:space="preserve"> — </w:t>
      </w:r>
      <w:r>
        <w:rPr>
          <w:sz w:val="28"/>
        </w:rPr>
        <w:t xml:space="preserve">к числу </w:t>
      </w:r>
      <w:r>
        <w:rPr>
          <w:i/>
          <w:sz w:val="28"/>
        </w:rPr>
        <w:t>преданий.</w:t>
      </w:r>
      <w:r>
        <w:rPr>
          <w:sz w:val="28"/>
        </w:rPr>
        <w:t xml:space="preserve"> Полный текст Корана был собран уже после смерти</w:t>
      </w:r>
      <w:r w:rsidRPr="00997F8F">
        <w:rPr>
          <w:sz w:val="28"/>
        </w:rPr>
        <w:t xml:space="preserve"> </w:t>
      </w:r>
      <w:r>
        <w:rPr>
          <w:sz w:val="28"/>
        </w:rPr>
        <w:t>Мухаммеда, а затем, в середине</w:t>
      </w:r>
      <w:r>
        <w:rPr>
          <w:noProof/>
          <w:sz w:val="28"/>
        </w:rPr>
        <w:t xml:space="preserve"> VII</w:t>
      </w:r>
      <w:r>
        <w:rPr>
          <w:sz w:val="28"/>
        </w:rPr>
        <w:t xml:space="preserve"> в., при халифе Османе, который был</w:t>
      </w:r>
      <w:r w:rsidRPr="00997F8F">
        <w:rPr>
          <w:sz w:val="28"/>
        </w:rPr>
        <w:t xml:space="preserve"> </w:t>
      </w:r>
      <w:r>
        <w:rPr>
          <w:sz w:val="28"/>
        </w:rPr>
        <w:t>сподвижником и зятем Мухаммеда, этот текст был объявлен каноническим. Вскоре были составлены и комментарии к Корану.</w:t>
      </w:r>
    </w:p>
    <w:p w:rsidR="001D6C8E" w:rsidRDefault="001D6C8E" w:rsidP="00FF1AD7">
      <w:pPr>
        <w:pStyle w:val="1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В Средние века было немало людей, которые знали Коран наизусть. Коран было запрещено переводить с арабского на другие языки, и именно на Коране было основано обучение арабскому языку. Исламизация предполагала непременное чтение и знание этой великой книги, что приводило к распространению арабского языка. </w:t>
      </w:r>
      <w:r>
        <w:rPr>
          <w:i/>
          <w:sz w:val="28"/>
        </w:rPr>
        <w:t>Арабизация</w:t>
      </w:r>
      <w:r>
        <w:rPr>
          <w:sz w:val="28"/>
        </w:rPr>
        <w:t xml:space="preserve"> в Средние века была одним из важнейших элементов создания мусульманской культуры.* </w:t>
      </w:r>
    </w:p>
    <w:p w:rsidR="001D6C8E" w:rsidRPr="006C2479" w:rsidRDefault="001D6C8E" w:rsidP="00FF1AD7">
      <w:pPr>
        <w:pStyle w:val="aa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C2479">
        <w:rPr>
          <w:sz w:val="28"/>
          <w:szCs w:val="28"/>
        </w:rPr>
        <w:t>Для более чем миллиарда</w:t>
      </w:r>
      <w:r w:rsidRPr="006C2479">
        <w:rPr>
          <w:sz w:val="28"/>
          <w:szCs w:val="28"/>
          <w:vertAlign w:val="superscript"/>
        </w:rPr>
        <w:t xml:space="preserve"> </w:t>
      </w:r>
      <w:r w:rsidRPr="006C2479">
        <w:rPr>
          <w:sz w:val="28"/>
          <w:szCs w:val="28"/>
        </w:rPr>
        <w:t>мусульман Коран — священная книга, требующая к себе особого отношения: его запрещается брать в руки, не будучи в состоянии ритуальной чистоты, класть на пол, в грязные места, считается порицаемым также ставить его ниже других книг и разговаривать во время его чтения.</w:t>
      </w:r>
    </w:p>
    <w:p w:rsidR="001D6C8E" w:rsidRPr="006C2479" w:rsidRDefault="001D6C8E" w:rsidP="00FF1AD7">
      <w:pPr>
        <w:pStyle w:val="aa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rStyle w:val="mw-headline"/>
          <w:sz w:val="28"/>
          <w:szCs w:val="28"/>
        </w:rPr>
      </w:pPr>
      <w:r w:rsidRPr="006C2479">
        <w:rPr>
          <w:rStyle w:val="mw-headline"/>
          <w:sz w:val="28"/>
          <w:szCs w:val="28"/>
        </w:rPr>
        <w:t>Обязанности мусульманина перед Кораном:</w:t>
      </w:r>
    </w:p>
    <w:p w:rsidR="001D6C8E" w:rsidRPr="006C2479" w:rsidRDefault="001D6C8E" w:rsidP="00FF1AD7">
      <w:pPr>
        <w:pStyle w:val="aa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C2479">
        <w:rPr>
          <w:sz w:val="28"/>
          <w:szCs w:val="28"/>
        </w:rPr>
        <w:t>По шариату, мусульманин несет следующие обязанности перед Кораном:</w:t>
      </w:r>
    </w:p>
    <w:p w:rsidR="001D6C8E" w:rsidRPr="006C2479" w:rsidRDefault="001D6C8E" w:rsidP="00FF1AD7">
      <w:pPr>
        <w:numPr>
          <w:ilvl w:val="0"/>
          <w:numId w:val="3"/>
        </w:numPr>
        <w:shd w:val="clear" w:color="auto" w:fill="F8FCFF"/>
        <w:spacing w:line="360" w:lineRule="auto"/>
        <w:ind w:left="0" w:firstLine="709"/>
        <w:jc w:val="both"/>
        <w:rPr>
          <w:sz w:val="28"/>
          <w:szCs w:val="28"/>
        </w:rPr>
      </w:pPr>
      <w:r w:rsidRPr="006C2479">
        <w:rPr>
          <w:sz w:val="28"/>
          <w:szCs w:val="28"/>
        </w:rPr>
        <w:t xml:space="preserve">Верить в то, что Благородный Коран является Словом Всевышнего Аллаха и учиться читать его в соответствии с правилами произношения (таджвида). </w:t>
      </w:r>
    </w:p>
    <w:p w:rsidR="001D6C8E" w:rsidRPr="006C2479" w:rsidRDefault="001D6C8E" w:rsidP="00FF1AD7">
      <w:pPr>
        <w:numPr>
          <w:ilvl w:val="0"/>
          <w:numId w:val="3"/>
        </w:numPr>
        <w:shd w:val="clear" w:color="auto" w:fill="F8FCFF"/>
        <w:spacing w:line="360" w:lineRule="auto"/>
        <w:ind w:left="0" w:firstLine="709"/>
        <w:jc w:val="both"/>
        <w:rPr>
          <w:sz w:val="28"/>
          <w:szCs w:val="28"/>
        </w:rPr>
      </w:pPr>
      <w:r w:rsidRPr="006C2479">
        <w:rPr>
          <w:sz w:val="28"/>
          <w:szCs w:val="28"/>
        </w:rPr>
        <w:t>Брать Коран в руки лишь в состоянии омовения и перед чтением произносить:</w:t>
      </w:r>
      <w:r>
        <w:rPr>
          <w:sz w:val="28"/>
          <w:szCs w:val="28"/>
        </w:rPr>
        <w:t xml:space="preserve"> «</w:t>
      </w:r>
      <w:r w:rsidRPr="006C2479">
        <w:rPr>
          <w:sz w:val="28"/>
          <w:szCs w:val="28"/>
        </w:rPr>
        <w:t>А’узу би-л-Лахи мин аш-шайтани-р-раджим</w:t>
      </w:r>
      <w:r>
        <w:rPr>
          <w:sz w:val="28"/>
          <w:szCs w:val="28"/>
        </w:rPr>
        <w:t>!» («</w:t>
      </w:r>
      <w:r w:rsidRPr="006C2479">
        <w:rPr>
          <w:sz w:val="28"/>
          <w:szCs w:val="28"/>
        </w:rPr>
        <w:t xml:space="preserve">прибегаю к защите Аллаха от зла, исходящего </w:t>
      </w:r>
      <w:r>
        <w:rPr>
          <w:sz w:val="28"/>
          <w:szCs w:val="28"/>
        </w:rPr>
        <w:t>от Сатаны, гонимого камнями»), «</w:t>
      </w:r>
      <w:r w:rsidRPr="006C2479">
        <w:rPr>
          <w:sz w:val="28"/>
          <w:szCs w:val="28"/>
        </w:rPr>
        <w:t>Би-с</w:t>
      </w:r>
      <w:r>
        <w:rPr>
          <w:sz w:val="28"/>
          <w:szCs w:val="28"/>
        </w:rPr>
        <w:t>ми л-Лахи р-Рахмани р-Рахим!» («</w:t>
      </w:r>
      <w:r w:rsidRPr="006C2479">
        <w:rPr>
          <w:sz w:val="28"/>
          <w:szCs w:val="28"/>
        </w:rPr>
        <w:t>Во имя Алл</w:t>
      </w:r>
      <w:r>
        <w:rPr>
          <w:sz w:val="28"/>
          <w:szCs w:val="28"/>
        </w:rPr>
        <w:t>аха, Милостивого, Милосердного!»</w:t>
      </w:r>
      <w:r w:rsidRPr="006C2479">
        <w:rPr>
          <w:sz w:val="28"/>
          <w:szCs w:val="28"/>
        </w:rPr>
        <w:t xml:space="preserve">) При чтении Корана надо по возможности обратиться в сторону Каабы и выказывать предельное уважение и при чтении, и при слушании его текстов. </w:t>
      </w:r>
    </w:p>
    <w:p w:rsidR="001D6C8E" w:rsidRPr="006C2479" w:rsidRDefault="001D6C8E" w:rsidP="00FF1AD7">
      <w:pPr>
        <w:numPr>
          <w:ilvl w:val="0"/>
          <w:numId w:val="3"/>
        </w:numPr>
        <w:shd w:val="clear" w:color="auto" w:fill="F8FCFF"/>
        <w:spacing w:line="360" w:lineRule="auto"/>
        <w:ind w:left="0" w:firstLine="709"/>
        <w:jc w:val="both"/>
        <w:rPr>
          <w:sz w:val="28"/>
          <w:szCs w:val="28"/>
        </w:rPr>
      </w:pPr>
      <w:r w:rsidRPr="006C2479">
        <w:rPr>
          <w:sz w:val="28"/>
          <w:szCs w:val="28"/>
        </w:rPr>
        <w:t xml:space="preserve">Коран необходимо читать в чистых местах. Нельзя читать Коран возле людей, занятых другими делами или рядом с прохожими. </w:t>
      </w:r>
    </w:p>
    <w:p w:rsidR="001D6C8E" w:rsidRPr="006C2479" w:rsidRDefault="001D6C8E" w:rsidP="00FF1AD7">
      <w:pPr>
        <w:numPr>
          <w:ilvl w:val="0"/>
          <w:numId w:val="3"/>
        </w:numPr>
        <w:shd w:val="clear" w:color="auto" w:fill="F8FCFF"/>
        <w:spacing w:line="360" w:lineRule="auto"/>
        <w:ind w:left="0" w:firstLine="709"/>
        <w:jc w:val="both"/>
        <w:rPr>
          <w:sz w:val="28"/>
          <w:szCs w:val="28"/>
        </w:rPr>
      </w:pPr>
      <w:r w:rsidRPr="006C2479">
        <w:rPr>
          <w:sz w:val="28"/>
          <w:szCs w:val="28"/>
        </w:rPr>
        <w:t xml:space="preserve">Держать Коран на высоких (полках) и чистых местах. Нельзя держать Коран на низких полках и нельзя класть на пол. </w:t>
      </w:r>
    </w:p>
    <w:p w:rsidR="001D6C8E" w:rsidRDefault="001D6C8E" w:rsidP="00FF1AD7">
      <w:pPr>
        <w:numPr>
          <w:ilvl w:val="0"/>
          <w:numId w:val="3"/>
        </w:numPr>
        <w:shd w:val="clear" w:color="auto" w:fill="F8FCFF"/>
        <w:spacing w:line="360" w:lineRule="auto"/>
        <w:ind w:left="0" w:firstLine="709"/>
        <w:jc w:val="both"/>
        <w:rPr>
          <w:sz w:val="28"/>
          <w:szCs w:val="28"/>
        </w:rPr>
      </w:pPr>
      <w:r w:rsidRPr="006C2479">
        <w:rPr>
          <w:sz w:val="28"/>
          <w:szCs w:val="28"/>
        </w:rPr>
        <w:t xml:space="preserve">Строго следовать (насколько хватает сил) всем Предписаниям, указанным в Коране. Всю свою жизнь строить в соответствии с нравственными принципами Священного Корана. </w:t>
      </w:r>
      <w:r>
        <w:rPr>
          <w:sz w:val="28"/>
          <w:szCs w:val="28"/>
        </w:rPr>
        <w:t>*</w:t>
      </w:r>
    </w:p>
    <w:p w:rsidR="001D6C8E" w:rsidRDefault="001D6C8E" w:rsidP="00FF1AD7">
      <w:pPr>
        <w:spacing w:line="360" w:lineRule="auto"/>
        <w:ind w:firstLine="709"/>
        <w:jc w:val="both"/>
        <w:rPr>
          <w:color w:val="000000"/>
          <w:sz w:val="28"/>
        </w:rPr>
      </w:pPr>
      <w:r w:rsidRPr="002F20FA">
        <w:rPr>
          <w:sz w:val="28"/>
          <w:szCs w:val="28"/>
        </w:rPr>
        <w:t xml:space="preserve">В Коране существуют </w:t>
      </w:r>
      <w:r>
        <w:rPr>
          <w:sz w:val="28"/>
          <w:szCs w:val="28"/>
        </w:rPr>
        <w:t xml:space="preserve">различного рода запреты. Например, на употребление вина и некоторых продуктов питания, </w:t>
      </w:r>
      <w:r>
        <w:rPr>
          <w:color w:val="000000"/>
          <w:sz w:val="28"/>
        </w:rPr>
        <w:t>на украшение дома картинами и скульптурами, изображающими людей или животных, и т.д. Особенно оговариваются в Коране запреты на вступление в брак с иноверцами.</w:t>
      </w:r>
    </w:p>
    <w:p w:rsidR="001D6C8E" w:rsidRDefault="001D6C8E" w:rsidP="00FF1AD7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Так же выделяются общечеловеческие ценности. Например, запрещено самоубийство, поощряются гостеприимство и помощь беднякам, Коран призывает объединяться для благих дел, а не для вражды. Все время акцент делается на том, что форма выражения чувств людей друг к другу и по отношению к вере, Аллаху должна совпадать с внутренним состоянием.</w:t>
      </w:r>
    </w:p>
    <w:p w:rsidR="001D6C8E" w:rsidRDefault="001D6C8E" w:rsidP="00FF1AD7">
      <w:pPr>
        <w:pStyle w:val="1"/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</w:rPr>
        <w:t xml:space="preserve">Особенно детально разработана бытовая этика. Вот некоторые из ее норм. Перед едой и после нее обязательно моют руки. Во время трапезы хозяин первым приступает к еде и заканчивает последним. Все приборы, еда и прочее передаются только правой рукой: левая считается нечистой, поскольку ею совершаются омовения всех частей тела. Можно есть руками, но пищу нужно брать тремя (или больше) пальцами, но никак не двумя. Облизывать пальцы можно, а обгладывать кости нельзя. Перед едой обязательно произнесение </w:t>
      </w:r>
      <w:r>
        <w:rPr>
          <w:i/>
          <w:color w:val="000000"/>
          <w:sz w:val="28"/>
        </w:rPr>
        <w:t xml:space="preserve">басмали </w:t>
      </w:r>
      <w:r>
        <w:rPr>
          <w:color w:val="000000"/>
          <w:sz w:val="28"/>
        </w:rPr>
        <w:t xml:space="preserve">(благословения): </w:t>
      </w:r>
      <w:r>
        <w:rPr>
          <w:i/>
          <w:color w:val="000000"/>
          <w:sz w:val="28"/>
        </w:rPr>
        <w:t xml:space="preserve">«Бисимиллахи-р-рахмани-р-рахим» </w:t>
      </w:r>
      <w:r>
        <w:rPr>
          <w:color w:val="000000"/>
          <w:sz w:val="28"/>
        </w:rPr>
        <w:t xml:space="preserve">(«Во имя Аллаха милостивого, милосердного»). Такая же формула должна предшествовать любому начинанию в любом деле. После еды обязательно благодарят Аллаха: </w:t>
      </w:r>
      <w:r>
        <w:rPr>
          <w:i/>
          <w:color w:val="000000"/>
          <w:sz w:val="28"/>
        </w:rPr>
        <w:t xml:space="preserve">«Аль-хамду лиллахи!» </w:t>
      </w:r>
      <w:r>
        <w:rPr>
          <w:color w:val="000000"/>
          <w:sz w:val="28"/>
        </w:rPr>
        <w:t>(«Слава Аллаху!»).</w:t>
      </w:r>
    </w:p>
    <w:p w:rsidR="001D6C8E" w:rsidRPr="001D6C8E" w:rsidRDefault="001D6C8E" w:rsidP="00FF1AD7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Первым подается хлеб. Лепешки, лаваш нельзя резать ножом — надо ломать руками. Запрещено пить вино, играть в азартные игры. Нельзя есть свинину. Если хлеб упал на землю, его надо обязательно поднять и отдать птицам или животным. Гостеприимство свято. Если умер человек, его надо похоронить в течение суток. Особое отношение должно быть у мусульман к вопросам веры. Коран говорит: «О вы, которые уверовали! Не приближайтесь к молитве, когда вы пьяны, пока не будете понимать, что вы говорите, или оскверненными – кроме как, будучи путешественниками в дороге – пока не омоетесь. А если вы больны или в путешествии, или кто-нибудь из вас пришел из нужника, или вы прикасались к женщинам и не нашли воды, то омывайтесь чистым песком и обтирайте ваши лица и руки. Поистине, Аллах извиняющий и прощающий»</w:t>
      </w:r>
      <w:r w:rsidRPr="001D6C8E">
        <w:rPr>
          <w:color w:val="000000"/>
          <w:sz w:val="28"/>
        </w:rPr>
        <w:t xml:space="preserve"> [1]</w:t>
      </w:r>
    </w:p>
    <w:p w:rsidR="001D6C8E" w:rsidRPr="001D6C8E" w:rsidRDefault="001D6C8E" w:rsidP="00FF1AD7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Кроме  Корана, важными источниками знаний, норм – самых разнообразных, в арабской культуре считается Сунна и Шариат. Сунна (образ жизни, поведения) – это сборник легенд и религиозных преданий о пророке Мухаммеде. Это источник, поясняющий и дополняющий Коран, служащий основой мусульманского вероучения, обрядов. Шариат – свод законов, включающий широкий круг правовых норм, хотя в данной культуре политическая и религиозная сферы разделены достаточно условно. Вместе Коран, Сунны, Шариат образуют довольно четкую систему религиозных, нравственных, правовых норм и требований, регулирующих и в какой-то степени определяющих сознание, быт и жизнь мусульманина от рождения до смерти. </w:t>
      </w:r>
      <w:r w:rsidRPr="00BE029E">
        <w:rPr>
          <w:color w:val="000000"/>
          <w:sz w:val="28"/>
        </w:rPr>
        <w:t>[</w:t>
      </w:r>
      <w:r w:rsidRPr="001D6C8E">
        <w:rPr>
          <w:color w:val="000000"/>
          <w:sz w:val="28"/>
        </w:rPr>
        <w:t>3]</w:t>
      </w:r>
    </w:p>
    <w:p w:rsidR="001D6C8E" w:rsidRDefault="001D6C8E" w:rsidP="00FF1AD7">
      <w:pPr>
        <w:spacing w:line="360" w:lineRule="auto"/>
        <w:ind w:firstLine="709"/>
        <w:jc w:val="both"/>
        <w:rPr>
          <w:color w:val="000000"/>
          <w:sz w:val="28"/>
        </w:rPr>
      </w:pPr>
    </w:p>
    <w:p w:rsidR="001D6C8E" w:rsidRPr="00C21ACA" w:rsidRDefault="001D6C8E" w:rsidP="00FF1AD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C21ACA">
        <w:rPr>
          <w:b/>
          <w:color w:val="000000"/>
          <w:sz w:val="28"/>
          <w:szCs w:val="28"/>
        </w:rPr>
        <w:t>2.3Мусульманские праздники</w:t>
      </w:r>
    </w:p>
    <w:p w:rsidR="001D6C8E" w:rsidRDefault="001D6C8E" w:rsidP="00FF1AD7">
      <w:pPr>
        <w:spacing w:line="360" w:lineRule="auto"/>
        <w:ind w:firstLine="709"/>
        <w:jc w:val="both"/>
        <w:rPr>
          <w:b/>
          <w:color w:val="000000"/>
          <w:sz w:val="32"/>
          <w:szCs w:val="32"/>
        </w:rPr>
      </w:pPr>
    </w:p>
    <w:p w:rsidR="001D6C8E" w:rsidRPr="00957171" w:rsidRDefault="001D6C8E" w:rsidP="00FF1A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7171">
        <w:rPr>
          <w:color w:val="000000"/>
          <w:sz w:val="28"/>
          <w:szCs w:val="28"/>
        </w:rPr>
        <w:t>В мусульманском религиозном календаре праздничных дат немного. В период становления ислама Пророк Мухаммад запретил своим последователям праздновать немусульманские праздники и принимать в них участие, так как, участвуя в религиозном празднике, человек тем самым присоединяется к обряду той религии, которая его устраивает и проводит.</w:t>
      </w:r>
    </w:p>
    <w:p w:rsidR="001D6C8E" w:rsidRPr="00957171" w:rsidRDefault="001D6C8E" w:rsidP="00FF1A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7171">
        <w:rPr>
          <w:color w:val="000000"/>
          <w:sz w:val="28"/>
          <w:szCs w:val="28"/>
        </w:rPr>
        <w:t xml:space="preserve">Согласно преданию, верующие явились к Мухаммеду и сказали, что живущие в Медине евреи празднуют свой праздник, и спросили, можно ли мусульманам присоединиться к ним. Пророк однозначно запретил им это, сказав, что Аллах определит для мусульман праздники лучше, и именно они будут угодны Богу. Так мусульманам были даны два великих праздника: </w:t>
      </w:r>
      <w:r w:rsidRPr="00957171">
        <w:rPr>
          <w:bCs/>
          <w:i/>
          <w:color w:val="000000"/>
          <w:sz w:val="28"/>
          <w:szCs w:val="28"/>
        </w:rPr>
        <w:t>Ид уль-адха</w:t>
      </w:r>
      <w:r w:rsidRPr="00957171">
        <w:rPr>
          <w:color w:val="000000"/>
          <w:sz w:val="28"/>
          <w:szCs w:val="28"/>
        </w:rPr>
        <w:t xml:space="preserve"> (Курбан байрам) и </w:t>
      </w:r>
      <w:r w:rsidRPr="00957171">
        <w:rPr>
          <w:bCs/>
          <w:i/>
          <w:color w:val="000000"/>
          <w:sz w:val="28"/>
          <w:szCs w:val="28"/>
        </w:rPr>
        <w:t>Ид уль-фитр</w:t>
      </w:r>
      <w:r w:rsidRPr="00957171">
        <w:rPr>
          <w:color w:val="000000"/>
          <w:sz w:val="28"/>
          <w:szCs w:val="28"/>
        </w:rPr>
        <w:t xml:space="preserve"> (Рамадан байрам).</w:t>
      </w:r>
    </w:p>
    <w:p w:rsidR="001D6C8E" w:rsidRDefault="001D6C8E" w:rsidP="00FF1AD7">
      <w:pPr>
        <w:spacing w:line="360" w:lineRule="auto"/>
        <w:ind w:firstLine="709"/>
        <w:jc w:val="both"/>
        <w:rPr>
          <w:rFonts w:ascii="Arial" w:hAnsi="Arial" w:cs="Arial"/>
          <w:color w:val="000000"/>
          <w:sz w:val="22"/>
          <w:szCs w:val="22"/>
        </w:rPr>
      </w:pPr>
      <w:r w:rsidRPr="00957171">
        <w:rPr>
          <w:color w:val="000000"/>
          <w:sz w:val="28"/>
          <w:szCs w:val="28"/>
        </w:rPr>
        <w:t xml:space="preserve">Остальные памятные дни изначально праздниками не считались, и по их случаю не было никаких торжеств. Однако практически сразу </w:t>
      </w:r>
      <w:r w:rsidRPr="00957171">
        <w:rPr>
          <w:bCs/>
          <w:color w:val="000000"/>
          <w:sz w:val="28"/>
          <w:szCs w:val="28"/>
        </w:rPr>
        <w:t xml:space="preserve">особое место отведено таким дням, как </w:t>
      </w:r>
      <w:r w:rsidRPr="00957171">
        <w:rPr>
          <w:bCs/>
          <w:i/>
          <w:color w:val="000000"/>
          <w:sz w:val="28"/>
          <w:szCs w:val="28"/>
        </w:rPr>
        <w:t>джума (пятница), день Арафат, день Ашура и ночь Предопределения</w:t>
      </w:r>
      <w:r w:rsidRPr="00957171">
        <w:rPr>
          <w:color w:val="000000"/>
          <w:sz w:val="28"/>
          <w:szCs w:val="28"/>
        </w:rPr>
        <w:t>. Они были определены как время усердного поклонения Аллаху, а не как время для торжеств и веселья. Все остальные, отмечаемые в наше время, дни считались памятными датами (начало нового года по хиджре (лунному календарю), Маулид и т.д.), и долгое время в исламе вообще никак не отмечались.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D6C8E" w:rsidRPr="0021715F" w:rsidRDefault="001D6C8E" w:rsidP="00FF1AD7">
      <w:pPr>
        <w:spacing w:line="360" w:lineRule="auto"/>
        <w:ind w:firstLine="709"/>
        <w:jc w:val="both"/>
        <w:rPr>
          <w:sz w:val="32"/>
          <w:szCs w:val="32"/>
        </w:rPr>
      </w:pPr>
      <w:r w:rsidRPr="00957171">
        <w:rPr>
          <w:color w:val="000000"/>
          <w:sz w:val="28"/>
          <w:szCs w:val="28"/>
        </w:rPr>
        <w:t xml:space="preserve">Если светский праздник - это причина или же повод к беззаботной радости, веселому время препровождению, то в мусульманском понимании, праздник - это возможность для каждого многократно умножить добрые деяния, которые в Судный день будут сравнены с плохими деяниями, это возможность перевешивания чаши весов своих деяний в сторону добра. </w:t>
      </w:r>
      <w:r w:rsidRPr="00957171">
        <w:rPr>
          <w:bCs/>
          <w:color w:val="000000"/>
          <w:sz w:val="28"/>
          <w:szCs w:val="28"/>
        </w:rPr>
        <w:t>Мусульманские праздники дают верующим стимул для более усердного богослужения.</w:t>
      </w:r>
      <w:r w:rsidRPr="00957171">
        <w:rPr>
          <w:color w:val="000000"/>
          <w:sz w:val="28"/>
          <w:szCs w:val="28"/>
        </w:rPr>
        <w:t xml:space="preserve"> Поэтому в праздники, в священные дни и ночи мусульмане совершают специальные ритуальные намазы, читают Коран и молитвы, стараются обрадовать родственников, соседей, всех знакомых и незнакомых, посещают друг друга, раздают пожертвования, дарят подарки, стараются ни в коем случае не обижать никого.</w:t>
      </w:r>
    </w:p>
    <w:p w:rsidR="001D6C8E" w:rsidRDefault="001D6C8E" w:rsidP="00FF1AD7">
      <w:pPr>
        <w:spacing w:line="360" w:lineRule="auto"/>
        <w:ind w:firstLine="709"/>
        <w:jc w:val="both"/>
        <w:rPr>
          <w:sz w:val="28"/>
          <w:szCs w:val="28"/>
        </w:rPr>
      </w:pPr>
      <w:r w:rsidRPr="002742E5">
        <w:rPr>
          <w:color w:val="000000"/>
          <w:sz w:val="28"/>
        </w:rPr>
        <w:t>Например</w:t>
      </w:r>
      <w:r>
        <w:rPr>
          <w:b/>
          <w:color w:val="000000"/>
          <w:sz w:val="28"/>
        </w:rPr>
        <w:t xml:space="preserve">, </w:t>
      </w:r>
      <w:r w:rsidRPr="001D6C8E">
        <w:rPr>
          <w:b/>
          <w:color w:val="000000"/>
          <w:sz w:val="28"/>
        </w:rPr>
        <w:t xml:space="preserve"> </w:t>
      </w:r>
      <w:r w:rsidRPr="00FF7A4F">
        <w:rPr>
          <w:b/>
          <w:color w:val="000000"/>
          <w:sz w:val="28"/>
        </w:rPr>
        <w:t>6 ноября – 1-ый день Рамадана (Начало Большого поста).</w:t>
      </w:r>
      <w:r>
        <w:rPr>
          <w:color w:val="000000"/>
          <w:sz w:val="28"/>
        </w:rPr>
        <w:t xml:space="preserve"> </w:t>
      </w:r>
      <w:r w:rsidRPr="00FF7A4F">
        <w:rPr>
          <w:sz w:val="28"/>
          <w:szCs w:val="28"/>
        </w:rPr>
        <w:t>1-й день рамадана - это начало месячного поста (саум) в течение священного месяца рамадан. Большой пост в течение месяца рамадан (по-перс. - рамазан) обязателен для всех взрослых, здоровых, ритуально чистых людей. Ритуальная чистота (тахара) в исламе имеет очень большое значение, тахара означает освобождение от всего оскверняющего. Нарушившие случайно пост, должны поститься после окончания месяца рамадан в течение потерянных дней.</w:t>
      </w:r>
      <w:r>
        <w:t xml:space="preserve"> </w:t>
      </w:r>
      <w:r w:rsidRPr="00FF7A4F">
        <w:rPr>
          <w:sz w:val="28"/>
          <w:szCs w:val="28"/>
        </w:rPr>
        <w:t>Соблюдение 30-дневного поста в месяце рамадан связано с упоминанием в Коране о том, что именно в этот месяц Аллах через архангела Джабраила ниспослал пророку Мухаммеду в виде откровения Коран.</w:t>
      </w:r>
    </w:p>
    <w:p w:rsidR="001D6C8E" w:rsidRDefault="001D6C8E" w:rsidP="00FF1AD7">
      <w:pPr>
        <w:spacing w:line="360" w:lineRule="auto"/>
        <w:ind w:firstLine="709"/>
        <w:jc w:val="both"/>
        <w:rPr>
          <w:sz w:val="28"/>
          <w:szCs w:val="28"/>
        </w:rPr>
      </w:pPr>
      <w:r w:rsidRPr="00FF7A4F">
        <w:rPr>
          <w:b/>
          <w:sz w:val="28"/>
          <w:szCs w:val="28"/>
        </w:rPr>
        <w:t>5 декабря - Ураза-байрам (Ид аль-Фитр) - праздник разговения</w:t>
      </w:r>
      <w:r>
        <w:rPr>
          <w:b/>
          <w:sz w:val="28"/>
          <w:szCs w:val="28"/>
        </w:rPr>
        <w:t xml:space="preserve">. </w:t>
      </w:r>
      <w:r w:rsidRPr="00FF7A4F">
        <w:rPr>
          <w:sz w:val="28"/>
          <w:szCs w:val="28"/>
        </w:rPr>
        <w:t>Исламский мир завершает священный месяц поста Рамадан праздником разговения Ураза-байрам (Ид аль-Фитр). Ураза-байрам - праздник разговенья знаменует завершение поста в месяце рамадан. Он называется малым праздником в противоположность большому празднику - празднику жертвоприношения. В праздник разговенья дарят подарки, обмениваются традиционными блюдами с ближайшими соседями; очень важно в дни праздника собрать вместе всех своих родственников и не выпускать их из дома, так как считается, что в Ид аль-фитр в дом приходят души умерших. После торжественного богослужения верующие посещаются усыпальницы местных святых, кладбище - помянуть умерших. Семьи умерших за последний год устраивают поминки с приглашением муллы, родственников и близких.</w:t>
      </w:r>
    </w:p>
    <w:p w:rsidR="001D6C8E" w:rsidRDefault="001D6C8E" w:rsidP="00FF1AD7">
      <w:pPr>
        <w:spacing w:line="360" w:lineRule="auto"/>
        <w:ind w:firstLine="709"/>
        <w:jc w:val="both"/>
        <w:rPr>
          <w:sz w:val="28"/>
          <w:szCs w:val="28"/>
        </w:rPr>
      </w:pPr>
      <w:r w:rsidRPr="00FF7A4F">
        <w:rPr>
          <w:b/>
          <w:sz w:val="28"/>
          <w:szCs w:val="28"/>
        </w:rPr>
        <w:t>22 февраля - Ид аль-курбан - Праздник жертвоприношения</w:t>
      </w:r>
      <w:r>
        <w:rPr>
          <w:b/>
          <w:sz w:val="28"/>
          <w:szCs w:val="28"/>
        </w:rPr>
        <w:t xml:space="preserve">. </w:t>
      </w:r>
      <w:r w:rsidRPr="00FF7A4F">
        <w:rPr>
          <w:sz w:val="28"/>
          <w:szCs w:val="28"/>
        </w:rPr>
        <w:t xml:space="preserve">Ид аль-курбан (Курбан-байрам, Ид-аль-Адха) - Праздник жертвоприношения. Праздник жертвоприношения является частью мусульманского обряда паломничества в Мекку. </w:t>
      </w:r>
    </w:p>
    <w:p w:rsidR="001D6C8E" w:rsidRPr="00FF7A4F" w:rsidRDefault="001D6C8E" w:rsidP="00FF1AD7">
      <w:pPr>
        <w:spacing w:line="360" w:lineRule="auto"/>
        <w:ind w:firstLine="709"/>
        <w:jc w:val="both"/>
        <w:rPr>
          <w:sz w:val="28"/>
          <w:szCs w:val="28"/>
        </w:rPr>
      </w:pPr>
      <w:r w:rsidRPr="00FF7A4F">
        <w:rPr>
          <w:sz w:val="28"/>
          <w:szCs w:val="28"/>
        </w:rPr>
        <w:t>Для принесения жертвы мусульмане специально откармливают выбранное животное. Иногда мусульмане приготовленных к закланию животных украшают всевозможными магическими амулетами, разукрашивают яркой краской, увешивают ожерельями и колокольчиками.</w:t>
      </w:r>
    </w:p>
    <w:p w:rsidR="00F047D1" w:rsidRDefault="001D6C8E" w:rsidP="00FF1AD7">
      <w:pPr>
        <w:spacing w:line="360" w:lineRule="auto"/>
        <w:ind w:firstLine="709"/>
        <w:jc w:val="both"/>
        <w:rPr>
          <w:sz w:val="28"/>
          <w:szCs w:val="28"/>
        </w:rPr>
      </w:pPr>
      <w:r w:rsidRPr="00FF7A4F">
        <w:rPr>
          <w:sz w:val="28"/>
          <w:szCs w:val="28"/>
        </w:rPr>
        <w:t>Близким, друзьям и родственникам в дни праздника стараются сделать подарки. В последующие после праздника дни обычно наносят визиты к родным и близким знакомым, так как посещение в дни праздника жертвоприношения считается благословенным и желательным.</w:t>
      </w:r>
      <w:r>
        <w:rPr>
          <w:sz w:val="28"/>
          <w:szCs w:val="28"/>
        </w:rPr>
        <w:t xml:space="preserve"> </w:t>
      </w:r>
    </w:p>
    <w:p w:rsidR="001D6C8E" w:rsidRPr="00C21ACA" w:rsidRDefault="00F047D1" w:rsidP="00F047D1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  <w:r w:rsidRPr="00C21ACA">
        <w:rPr>
          <w:sz w:val="28"/>
          <w:szCs w:val="28"/>
          <w:lang w:val="en-US"/>
        </w:rPr>
        <w:t>3</w:t>
      </w:r>
      <w:r w:rsidRPr="00C21ACA">
        <w:rPr>
          <w:sz w:val="28"/>
          <w:szCs w:val="28"/>
        </w:rPr>
        <w:t xml:space="preserve">. </w:t>
      </w:r>
      <w:r w:rsidR="001D6C8E" w:rsidRPr="00C21ACA">
        <w:rPr>
          <w:b/>
          <w:color w:val="000000"/>
          <w:sz w:val="28"/>
          <w:szCs w:val="28"/>
        </w:rPr>
        <w:t>Культура</w:t>
      </w:r>
    </w:p>
    <w:p w:rsidR="00F047D1" w:rsidRPr="00C21ACA" w:rsidRDefault="00F047D1" w:rsidP="00F047D1">
      <w:pPr>
        <w:spacing w:line="360" w:lineRule="auto"/>
        <w:ind w:left="1069"/>
        <w:jc w:val="both"/>
        <w:rPr>
          <w:b/>
          <w:color w:val="000000"/>
          <w:sz w:val="28"/>
          <w:szCs w:val="28"/>
        </w:rPr>
      </w:pPr>
    </w:p>
    <w:p w:rsidR="001D6C8E" w:rsidRPr="00C21ACA" w:rsidRDefault="001D6C8E" w:rsidP="00FF1AD7">
      <w:pPr>
        <w:numPr>
          <w:ilvl w:val="1"/>
          <w:numId w:val="4"/>
        </w:numPr>
        <w:spacing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C21ACA">
        <w:rPr>
          <w:b/>
          <w:color w:val="000000"/>
          <w:sz w:val="28"/>
          <w:szCs w:val="28"/>
        </w:rPr>
        <w:t>Наука</w:t>
      </w:r>
    </w:p>
    <w:p w:rsidR="001D6C8E" w:rsidRPr="00C21ACA" w:rsidRDefault="001D6C8E" w:rsidP="00FF1AD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1D6C8E" w:rsidRDefault="001D6C8E" w:rsidP="00FF1AD7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Как и вообще на Востоке,</w:t>
      </w:r>
      <w:r w:rsidRPr="007F5C77">
        <w:rPr>
          <w:color w:val="000000"/>
          <w:sz w:val="28"/>
        </w:rPr>
        <w:t xml:space="preserve"> </w:t>
      </w:r>
      <w:r>
        <w:rPr>
          <w:color w:val="000000"/>
          <w:sz w:val="28"/>
        </w:rPr>
        <w:t>в</w:t>
      </w:r>
      <w:r>
        <w:rPr>
          <w:smallCaps/>
          <w:color w:val="000000"/>
          <w:sz w:val="28"/>
        </w:rPr>
        <w:t xml:space="preserve"> </w:t>
      </w:r>
      <w:r>
        <w:rPr>
          <w:color w:val="000000"/>
          <w:sz w:val="28"/>
        </w:rPr>
        <w:t>исламской культуре ценились мудрость и мудрецы. Многие халифы покровительствовали ученым, чем немало гордились.</w:t>
      </w:r>
    </w:p>
    <w:p w:rsidR="001D6C8E" w:rsidRDefault="001D6C8E" w:rsidP="00FF1AD7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Известный на Востоке среднеазиатский ученый </w:t>
      </w:r>
      <w:r>
        <w:rPr>
          <w:i/>
          <w:color w:val="000000"/>
          <w:sz w:val="28"/>
        </w:rPr>
        <w:t xml:space="preserve">Мухаммед бен Муса </w:t>
      </w:r>
      <w:r>
        <w:rPr>
          <w:color w:val="000000"/>
          <w:sz w:val="28"/>
        </w:rPr>
        <w:t xml:space="preserve">(787—ок. 850), прозванный </w:t>
      </w:r>
      <w:r>
        <w:rPr>
          <w:i/>
          <w:color w:val="000000"/>
          <w:sz w:val="28"/>
        </w:rPr>
        <w:t xml:space="preserve">аль-Хорезми </w:t>
      </w:r>
      <w:r>
        <w:rPr>
          <w:color w:val="000000"/>
          <w:sz w:val="28"/>
        </w:rPr>
        <w:t xml:space="preserve">(т. е. родом из Хорезма), автор трактата по арифметике и алгебре «Книга о восстановлении и противопоставлении», ввел в мировую культуру так называемые арабские цифры. Впервые они появились в Индии, но через работы Хорезми, переведенные в </w:t>
      </w:r>
      <w:r>
        <w:rPr>
          <w:color w:val="000000"/>
          <w:sz w:val="28"/>
          <w:lang w:val="en-US"/>
        </w:rPr>
        <w:t>XII</w:t>
      </w:r>
      <w:r w:rsidRPr="007F5C77">
        <w:rPr>
          <w:color w:val="000000"/>
          <w:sz w:val="28"/>
        </w:rPr>
        <w:t xml:space="preserve"> </w:t>
      </w:r>
      <w:r>
        <w:rPr>
          <w:color w:val="000000"/>
          <w:sz w:val="28"/>
        </w:rPr>
        <w:t>веке на латинский язык, стали известны миру, значительно облегчив математические расчеты, затрудненные римской цифровой системой.</w:t>
      </w:r>
    </w:p>
    <w:p w:rsidR="001D6C8E" w:rsidRDefault="001D6C8E" w:rsidP="00FF1AD7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Именно Хорезми впервые употребил в науке понятие </w:t>
      </w:r>
      <w:r>
        <w:rPr>
          <w:i/>
          <w:color w:val="000000"/>
          <w:sz w:val="28"/>
        </w:rPr>
        <w:t xml:space="preserve">«алгебра» </w:t>
      </w:r>
      <w:r>
        <w:rPr>
          <w:color w:val="000000"/>
          <w:sz w:val="28"/>
        </w:rPr>
        <w:t xml:space="preserve">(от арабского названия его трактатов </w:t>
      </w:r>
      <w:r>
        <w:rPr>
          <w:i/>
          <w:color w:val="000000"/>
          <w:sz w:val="28"/>
        </w:rPr>
        <w:t xml:space="preserve">«Китаб аль-джебр валь мукабала»). </w:t>
      </w:r>
      <w:r>
        <w:rPr>
          <w:color w:val="000000"/>
          <w:sz w:val="28"/>
        </w:rPr>
        <w:t xml:space="preserve">От латинской транслитерации имени ученого — </w:t>
      </w:r>
      <w:r>
        <w:rPr>
          <w:i/>
          <w:color w:val="000000"/>
          <w:sz w:val="28"/>
          <w:lang w:val="en-US"/>
        </w:rPr>
        <w:t>algorithmi</w:t>
      </w:r>
      <w:r w:rsidRPr="007F5C77">
        <w:rPr>
          <w:i/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(Аль-горизми — аль-Хорезми) произведен и термин «алгоритм». </w:t>
      </w:r>
    </w:p>
    <w:p w:rsidR="001D6C8E" w:rsidRDefault="001D6C8E" w:rsidP="00FF1AD7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sz w:val="28"/>
        </w:rPr>
        <w:t xml:space="preserve">Выдающимся ученым Египта был </w:t>
      </w:r>
      <w:r>
        <w:rPr>
          <w:i/>
          <w:sz w:val="28"/>
        </w:rPr>
        <w:t>Ибн-аль-Хайсам,</w:t>
      </w:r>
      <w:r>
        <w:rPr>
          <w:sz w:val="28"/>
        </w:rPr>
        <w:t xml:space="preserve"> математик и физик, автор знаменитых трудов по оптике.</w:t>
      </w:r>
    </w:p>
    <w:p w:rsidR="001D6C8E" w:rsidRPr="001D6C8E" w:rsidRDefault="001D6C8E" w:rsidP="00FF1AD7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Надо отметить и еще одно удивительное направление в развитии арабской науки — </w:t>
      </w:r>
      <w:r>
        <w:rPr>
          <w:i/>
          <w:color w:val="000000"/>
          <w:sz w:val="28"/>
        </w:rPr>
        <w:t xml:space="preserve">алхимию </w:t>
      </w:r>
      <w:r>
        <w:rPr>
          <w:color w:val="000000"/>
          <w:sz w:val="28"/>
        </w:rPr>
        <w:t xml:space="preserve">(араб, </w:t>
      </w:r>
      <w:r>
        <w:rPr>
          <w:i/>
          <w:color w:val="000000"/>
          <w:sz w:val="28"/>
        </w:rPr>
        <w:t xml:space="preserve">«аль-кимия» </w:t>
      </w:r>
      <w:r>
        <w:rPr>
          <w:color w:val="000000"/>
          <w:sz w:val="28"/>
        </w:rPr>
        <w:t xml:space="preserve">от греч. </w:t>
      </w:r>
      <w:r>
        <w:rPr>
          <w:i/>
          <w:color w:val="000000"/>
          <w:sz w:val="28"/>
          <w:lang w:val="en-US"/>
        </w:rPr>
        <w:t>hernia</w:t>
      </w:r>
      <w:r w:rsidRPr="00D30089">
        <w:rPr>
          <w:i/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«черная магия»; </w:t>
      </w:r>
      <w:r>
        <w:rPr>
          <w:i/>
          <w:color w:val="000000"/>
          <w:sz w:val="28"/>
          <w:lang w:val="en-US"/>
        </w:rPr>
        <w:t>heo</w:t>
      </w:r>
      <w:r w:rsidRPr="00D30089">
        <w:rPr>
          <w:i/>
          <w:color w:val="000000"/>
          <w:sz w:val="28"/>
        </w:rPr>
        <w:t xml:space="preserve"> — </w:t>
      </w:r>
      <w:r>
        <w:rPr>
          <w:color w:val="000000"/>
          <w:sz w:val="28"/>
        </w:rPr>
        <w:t xml:space="preserve">«лью»). Алхимией занимались и до арабов, например, в Египте в начале первого тысячелетия н. э. Как и другие алхимики, арабы искали </w:t>
      </w:r>
      <w:r w:rsidRPr="00D30089">
        <w:rPr>
          <w:color w:val="000000"/>
          <w:sz w:val="28"/>
        </w:rPr>
        <w:t>“</w:t>
      </w:r>
      <w:r>
        <w:rPr>
          <w:color w:val="000000"/>
          <w:sz w:val="28"/>
        </w:rPr>
        <w:t>философский камень</w:t>
      </w:r>
      <w:r w:rsidRPr="00D30089">
        <w:rPr>
          <w:color w:val="000000"/>
          <w:sz w:val="28"/>
        </w:rPr>
        <w:t>”</w:t>
      </w:r>
      <w:r>
        <w:rPr>
          <w:color w:val="000000"/>
          <w:sz w:val="28"/>
        </w:rPr>
        <w:t>,</w:t>
      </w:r>
      <w:r w:rsidRPr="00D30089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с помощью которого надеялись получать золото из свинца и других металлов. Однако при этом они открыли способ дистилляции, и, пожалуй, первыми выделили из органических продуктов спирт — </w:t>
      </w:r>
      <w:r>
        <w:rPr>
          <w:i/>
          <w:color w:val="000000"/>
          <w:sz w:val="28"/>
        </w:rPr>
        <w:t xml:space="preserve">алкоголь </w:t>
      </w:r>
      <w:r>
        <w:rPr>
          <w:color w:val="000000"/>
          <w:sz w:val="28"/>
        </w:rPr>
        <w:t xml:space="preserve">(араб, </w:t>
      </w:r>
      <w:r>
        <w:rPr>
          <w:i/>
          <w:color w:val="000000"/>
          <w:sz w:val="28"/>
          <w:lang w:val="en-US"/>
        </w:rPr>
        <w:t>al</w:t>
      </w:r>
      <w:r w:rsidRPr="00D30089">
        <w:rPr>
          <w:i/>
          <w:color w:val="000000"/>
          <w:sz w:val="28"/>
        </w:rPr>
        <w:t>-</w:t>
      </w:r>
      <w:r>
        <w:rPr>
          <w:i/>
          <w:color w:val="000000"/>
          <w:sz w:val="28"/>
          <w:lang w:val="en-US"/>
        </w:rPr>
        <w:t>kohl</w:t>
      </w:r>
      <w:r w:rsidRPr="00D30089">
        <w:rPr>
          <w:i/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«мельчайший порошок»). </w:t>
      </w:r>
      <w:r w:rsidRPr="00BE029E">
        <w:rPr>
          <w:color w:val="000000"/>
          <w:sz w:val="28"/>
        </w:rPr>
        <w:t>[</w:t>
      </w:r>
      <w:r w:rsidRPr="001D6C8E">
        <w:rPr>
          <w:color w:val="000000"/>
          <w:sz w:val="28"/>
        </w:rPr>
        <w:t>1]</w:t>
      </w:r>
    </w:p>
    <w:p w:rsidR="001D6C8E" w:rsidRPr="00EC6424" w:rsidRDefault="001D6C8E" w:rsidP="00FF1AD7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C6424">
        <w:rPr>
          <w:snapToGrid w:val="0"/>
          <w:sz w:val="28"/>
          <w:szCs w:val="28"/>
        </w:rPr>
        <w:t>Весьма высокий уровень у арабов имела медицина, ее достижения в различных областях длительное время питали европейскую медицину. Один из первых знаменитых врачей ар-Рази (</w:t>
      </w:r>
      <w:r w:rsidRPr="00EC6424">
        <w:rPr>
          <w:snapToGrid w:val="0"/>
          <w:sz w:val="28"/>
          <w:szCs w:val="28"/>
          <w:lang w:val="en-US"/>
        </w:rPr>
        <w:t>IX</w:t>
      </w:r>
      <w:r w:rsidRPr="00EC6424">
        <w:rPr>
          <w:snapToGrid w:val="0"/>
          <w:sz w:val="28"/>
          <w:szCs w:val="28"/>
        </w:rPr>
        <w:t xml:space="preserve"> в.) был величайшим клиницистом в мире ислама, многие его труды являются настоящими медицинскими энциклопедиями. Крупную энциклопедию в области медицины представляет собой и «Канон медицины» знаменитого Ибн Сины (Авиценны). Величайший хирург арабского мира аз-Захрави поднял хирургию до ранга самостоятельной науки, его важнейший трактат «Ташриф» положил начало иллюстрированным трудам по хирургии. Он стал применять антисептические ср</w:t>
      </w:r>
      <w:r w:rsidRPr="00EC6424">
        <w:rPr>
          <w:snapToGrid w:val="0"/>
          <w:color w:val="008000"/>
          <w:sz w:val="28"/>
          <w:szCs w:val="28"/>
        </w:rPr>
        <w:t>е</w:t>
      </w:r>
      <w:r w:rsidRPr="00EC6424">
        <w:rPr>
          <w:snapToGrid w:val="0"/>
          <w:sz w:val="28"/>
          <w:szCs w:val="28"/>
        </w:rPr>
        <w:t>дства при лечении ран и накожных повреждений, изобрел нити для хирургических швов, а также около 200 хирургических инструментов, которые впоследствии использовались хирургами, как в мусульманском, так и в христианском мире. Другим знаменитым пионером медицины был Ибн Зухр (Авен-зоар), один из крупнейших арабских врачей Испании (1094—1160). Он первым описал воспаление легких, рак желудка и др.; его считают предвестником экспериментальной медицины.</w:t>
      </w:r>
    </w:p>
    <w:p w:rsidR="001D6C8E" w:rsidRDefault="001D6C8E" w:rsidP="00FF1AD7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C6424">
        <w:rPr>
          <w:snapToGrid w:val="0"/>
          <w:sz w:val="28"/>
          <w:szCs w:val="28"/>
        </w:rPr>
        <w:t>Арабским ученым мы обязаны также созданием фармацевтики как признанной профессии, фармакология стала самостоятельной наукой, независимой от медицины, хотя и связанной с нею. Они придавали огромное значение химиотерапии, многие лекарственные травы арабской фармакопеи до сих пор используются в лечении: сенна, спорыш и др</w:t>
      </w:r>
      <w:r>
        <w:rPr>
          <w:snapToGrid w:val="0"/>
          <w:sz w:val="28"/>
          <w:szCs w:val="28"/>
        </w:rPr>
        <w:t xml:space="preserve">. </w:t>
      </w:r>
    </w:p>
    <w:p w:rsidR="001D6C8E" w:rsidRDefault="001D6C8E" w:rsidP="00F047D1">
      <w:pPr>
        <w:spacing w:line="360" w:lineRule="auto"/>
        <w:ind w:firstLine="709"/>
        <w:jc w:val="both"/>
        <w:rPr>
          <w:snapToGrid w:val="0"/>
        </w:rPr>
      </w:pPr>
      <w:r w:rsidRPr="00EC6424">
        <w:rPr>
          <w:snapToGrid w:val="0"/>
          <w:sz w:val="28"/>
          <w:szCs w:val="28"/>
        </w:rPr>
        <w:t>Арабское искусство врачевания знало водотерапию</w:t>
      </w:r>
      <w:r w:rsidRPr="00EC6424">
        <w:rPr>
          <w:snapToGrid w:val="0"/>
          <w:color w:val="008000"/>
          <w:sz w:val="28"/>
          <w:szCs w:val="28"/>
        </w:rPr>
        <w:t>,</w:t>
      </w:r>
      <w:r w:rsidRPr="00EC6424">
        <w:rPr>
          <w:snapToGrid w:val="0"/>
          <w:sz w:val="28"/>
          <w:szCs w:val="28"/>
        </w:rPr>
        <w:t xml:space="preserve"> психотерапию и лечебную диету. Следует обратить внимание на то, что в арабском мире было построено много госпиталей, в том числе и специальные госпитали для психически больных; часто эти госпитали были связаны с научными </w:t>
      </w:r>
    </w:p>
    <w:p w:rsidR="00F047D1" w:rsidRDefault="00F047D1" w:rsidP="00FF1AD7">
      <w:pPr>
        <w:widowControl w:val="0"/>
        <w:spacing w:line="360" w:lineRule="auto"/>
        <w:ind w:firstLine="709"/>
        <w:jc w:val="both"/>
        <w:rPr>
          <w:b/>
          <w:snapToGrid w:val="0"/>
          <w:sz w:val="32"/>
          <w:szCs w:val="32"/>
        </w:rPr>
      </w:pPr>
    </w:p>
    <w:p w:rsidR="001D6C8E" w:rsidRPr="00894FBB" w:rsidRDefault="001D6C8E" w:rsidP="00FF1AD7">
      <w:pPr>
        <w:widowControl w:val="0"/>
        <w:spacing w:line="360" w:lineRule="auto"/>
        <w:ind w:firstLine="709"/>
        <w:jc w:val="both"/>
        <w:rPr>
          <w:b/>
          <w:snapToGrid w:val="0"/>
          <w:sz w:val="28"/>
          <w:szCs w:val="28"/>
        </w:rPr>
      </w:pPr>
      <w:r w:rsidRPr="00894FBB">
        <w:rPr>
          <w:b/>
          <w:snapToGrid w:val="0"/>
          <w:sz w:val="28"/>
          <w:szCs w:val="28"/>
        </w:rPr>
        <w:t>3.2</w:t>
      </w:r>
      <w:r w:rsidR="00894FBB">
        <w:rPr>
          <w:b/>
          <w:snapToGrid w:val="0"/>
          <w:sz w:val="28"/>
          <w:szCs w:val="28"/>
        </w:rPr>
        <w:t xml:space="preserve"> </w:t>
      </w:r>
      <w:r w:rsidRPr="00894FBB">
        <w:rPr>
          <w:b/>
          <w:snapToGrid w:val="0"/>
          <w:sz w:val="28"/>
          <w:szCs w:val="28"/>
        </w:rPr>
        <w:t>Литература</w:t>
      </w:r>
    </w:p>
    <w:p w:rsidR="001D6C8E" w:rsidRDefault="001D6C8E" w:rsidP="00FF1AD7">
      <w:pPr>
        <w:widowControl w:val="0"/>
        <w:spacing w:line="360" w:lineRule="auto"/>
        <w:ind w:firstLine="709"/>
        <w:jc w:val="both"/>
        <w:rPr>
          <w:b/>
          <w:snapToGrid w:val="0"/>
          <w:sz w:val="32"/>
          <w:szCs w:val="32"/>
        </w:rPr>
      </w:pPr>
    </w:p>
    <w:p w:rsidR="001D6C8E" w:rsidRDefault="001D6C8E" w:rsidP="00FF1AD7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первые века ислама искусство рифмовать становится в больших городах придворным ремеслом. Поэты выступали и как литературоведы. В</w:t>
      </w:r>
      <w:r>
        <w:rPr>
          <w:noProof/>
          <w:sz w:val="28"/>
        </w:rPr>
        <w:t xml:space="preserve"> VIII—</w:t>
      </w:r>
      <w:r>
        <w:rPr>
          <w:sz w:val="28"/>
        </w:rPr>
        <w:t>Х вв. были записаны многие произведения доисламской арабской устной поэзии. Так, в</w:t>
      </w:r>
      <w:r>
        <w:rPr>
          <w:noProof/>
          <w:sz w:val="28"/>
        </w:rPr>
        <w:t xml:space="preserve"> IX</w:t>
      </w:r>
      <w:r>
        <w:rPr>
          <w:sz w:val="28"/>
        </w:rPr>
        <w:t xml:space="preserve"> в. были составлены два сборника </w:t>
      </w:r>
      <w:r>
        <w:rPr>
          <w:i/>
          <w:sz w:val="28"/>
        </w:rPr>
        <w:t>«Хамаса»</w:t>
      </w:r>
      <w:r>
        <w:rPr>
          <w:sz w:val="28"/>
        </w:rPr>
        <w:t xml:space="preserve"> («Песни доблести»), в которые вошли стихотворения более</w:t>
      </w:r>
      <w:r>
        <w:rPr>
          <w:noProof/>
          <w:sz w:val="28"/>
        </w:rPr>
        <w:t xml:space="preserve"> 500</w:t>
      </w:r>
      <w:r>
        <w:rPr>
          <w:sz w:val="28"/>
        </w:rPr>
        <w:t xml:space="preserve"> староарабских поэтов. В Х в. писателем, ученым, музыкантом </w:t>
      </w:r>
      <w:r>
        <w:rPr>
          <w:i/>
          <w:sz w:val="28"/>
        </w:rPr>
        <w:t>Абу-ль-Фарадж Аль-Исфахани</w:t>
      </w:r>
      <w:r>
        <w:rPr>
          <w:sz w:val="28"/>
        </w:rPr>
        <w:t xml:space="preserve"> была составлена многотомная антология «Китаб ал-Агани» («Книга песен»), включающая произведения и биографии поэтов, а также сведения о композиторах, исполнителях.</w:t>
      </w:r>
    </w:p>
    <w:p w:rsidR="001D6C8E" w:rsidRDefault="001D6C8E" w:rsidP="00FF1AD7">
      <w:pPr>
        <w:pStyle w:val="1"/>
        <w:spacing w:line="360" w:lineRule="auto"/>
        <w:ind w:firstLine="709"/>
        <w:jc w:val="both"/>
        <w:rPr>
          <w:sz w:val="28"/>
          <w:szCs w:val="28"/>
        </w:rPr>
      </w:pPr>
      <w:r w:rsidRPr="004112B0">
        <w:rPr>
          <w:sz w:val="28"/>
          <w:szCs w:val="28"/>
        </w:rPr>
        <w:t xml:space="preserve">Выдающимся поэтом был </w:t>
      </w:r>
      <w:r w:rsidRPr="004112B0">
        <w:rPr>
          <w:i/>
          <w:sz w:val="28"/>
          <w:szCs w:val="28"/>
        </w:rPr>
        <w:t>Абу Нувас</w:t>
      </w:r>
      <w:r w:rsidRPr="004112B0">
        <w:rPr>
          <w:sz w:val="28"/>
          <w:szCs w:val="28"/>
        </w:rPr>
        <w:t xml:space="preserve"> (между</w:t>
      </w:r>
      <w:r>
        <w:rPr>
          <w:noProof/>
          <w:sz w:val="28"/>
          <w:szCs w:val="28"/>
        </w:rPr>
        <w:t xml:space="preserve"> 747 – 762 - </w:t>
      </w:r>
      <w:r w:rsidRPr="004112B0">
        <w:rPr>
          <w:sz w:val="28"/>
          <w:szCs w:val="28"/>
        </w:rPr>
        <w:t>между</w:t>
      </w:r>
      <w:r>
        <w:rPr>
          <w:noProof/>
          <w:sz w:val="28"/>
          <w:szCs w:val="28"/>
        </w:rPr>
        <w:t xml:space="preserve"> 813 – </w:t>
      </w:r>
      <w:r w:rsidRPr="004112B0">
        <w:rPr>
          <w:noProof/>
          <w:sz w:val="28"/>
          <w:szCs w:val="28"/>
        </w:rPr>
        <w:t xml:space="preserve">815), </w:t>
      </w:r>
      <w:r w:rsidRPr="004112B0">
        <w:rPr>
          <w:sz w:val="28"/>
          <w:szCs w:val="28"/>
        </w:rPr>
        <w:t>виртуозно владеющий формой стиха. Для него были характерны ирония и ветреность, он воспевал любовь, веселые пиры и подсмеивался над модным тогда увлечением старыми стихами бедуинов</w:t>
      </w:r>
      <w:r>
        <w:rPr>
          <w:sz w:val="28"/>
          <w:szCs w:val="28"/>
        </w:rPr>
        <w:t xml:space="preserve">. </w:t>
      </w:r>
    </w:p>
    <w:p w:rsidR="001D6C8E" w:rsidRDefault="001D6C8E" w:rsidP="00FF1AD7">
      <w:pPr>
        <w:pStyle w:val="1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</w:t>
      </w:r>
      <w:r w:rsidRPr="004112B0">
        <w:rPr>
          <w:sz w:val="28"/>
        </w:rPr>
        <w:t xml:space="preserve"> </w:t>
      </w:r>
      <w:r>
        <w:rPr>
          <w:sz w:val="28"/>
          <w:lang w:val="en-US"/>
        </w:rPr>
        <w:t>X</w:t>
      </w:r>
      <w:r w:rsidRPr="004112B0">
        <w:rPr>
          <w:sz w:val="28"/>
        </w:rPr>
        <w:t>—</w:t>
      </w:r>
      <w:r>
        <w:rPr>
          <w:sz w:val="28"/>
          <w:lang w:val="en-US"/>
        </w:rPr>
        <w:t>XV</w:t>
      </w:r>
      <w:r>
        <w:rPr>
          <w:sz w:val="28"/>
        </w:rPr>
        <w:t xml:space="preserve"> вв. постепенно сложился знаменитый сейчас на весь мир сборник арабских народных сказок </w:t>
      </w:r>
      <w:r>
        <w:rPr>
          <w:i/>
          <w:sz w:val="28"/>
        </w:rPr>
        <w:t>«Тысяча и одна ночь».</w:t>
      </w:r>
      <w:r>
        <w:rPr>
          <w:sz w:val="28"/>
        </w:rPr>
        <w:t xml:space="preserve"> В основе их лежали переработанные сюжеты персидских, индийских, греческих сказаний, действие которых было перенесено в арабскую придворную и городскую среду, а также собственно арабские сказки. Это сказки про Али-бабу, Аладдина, Синбада-морехода и др. Героями сказок были также принцессы, султаны, купцы, горожане. Излюбленным персонажем средневековой арабской литературы был бедуин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дерзкий и осторожный, лукавый и простодушный, хранитель чистой арабской речи.</w:t>
      </w:r>
    </w:p>
    <w:p w:rsidR="001D6C8E" w:rsidRPr="004112B0" w:rsidRDefault="001D6C8E" w:rsidP="00FF1AD7">
      <w:pPr>
        <w:pStyle w:val="1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Непреходящую мировую славу принесли </w:t>
      </w:r>
      <w:r>
        <w:rPr>
          <w:i/>
          <w:sz w:val="28"/>
        </w:rPr>
        <w:t>Омару Хайяму</w:t>
      </w:r>
      <w:r>
        <w:rPr>
          <w:noProof/>
          <w:sz w:val="28"/>
        </w:rPr>
        <w:t xml:space="preserve"> (1048—1122),</w:t>
      </w:r>
      <w:r>
        <w:rPr>
          <w:sz w:val="28"/>
        </w:rPr>
        <w:t xml:space="preserve"> персидскому поэту, ученому, его стихи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философские, гедонические и вольнодумные </w:t>
      </w:r>
      <w:r>
        <w:rPr>
          <w:i/>
          <w:sz w:val="28"/>
        </w:rPr>
        <w:t>рубай.</w:t>
      </w:r>
    </w:p>
    <w:p w:rsidR="001D6C8E" w:rsidRDefault="001D6C8E" w:rsidP="00FF1AD7">
      <w:pPr>
        <w:widowControl w:val="0"/>
        <w:spacing w:line="360" w:lineRule="auto"/>
        <w:ind w:firstLine="709"/>
        <w:jc w:val="both"/>
        <w:rPr>
          <w:b/>
          <w:snapToGrid w:val="0"/>
          <w:sz w:val="32"/>
          <w:szCs w:val="32"/>
        </w:rPr>
      </w:pPr>
    </w:p>
    <w:p w:rsidR="001D6C8E" w:rsidRPr="00894FBB" w:rsidRDefault="001D6C8E" w:rsidP="00FF1AD7">
      <w:pPr>
        <w:widowControl w:val="0"/>
        <w:spacing w:line="360" w:lineRule="auto"/>
        <w:ind w:firstLine="709"/>
        <w:jc w:val="both"/>
        <w:rPr>
          <w:b/>
          <w:snapToGrid w:val="0"/>
          <w:sz w:val="28"/>
          <w:szCs w:val="28"/>
        </w:rPr>
      </w:pPr>
      <w:r w:rsidRPr="00894FBB">
        <w:rPr>
          <w:b/>
          <w:snapToGrid w:val="0"/>
          <w:sz w:val="28"/>
          <w:szCs w:val="28"/>
        </w:rPr>
        <w:t>3.3</w:t>
      </w:r>
      <w:r w:rsidR="00894FBB">
        <w:rPr>
          <w:b/>
          <w:snapToGrid w:val="0"/>
          <w:sz w:val="28"/>
          <w:szCs w:val="28"/>
        </w:rPr>
        <w:t xml:space="preserve"> </w:t>
      </w:r>
      <w:r w:rsidRPr="00894FBB">
        <w:rPr>
          <w:b/>
          <w:snapToGrid w:val="0"/>
          <w:sz w:val="28"/>
          <w:szCs w:val="28"/>
        </w:rPr>
        <w:t>Архитектура. Искусство</w:t>
      </w:r>
    </w:p>
    <w:p w:rsidR="001D6C8E" w:rsidRPr="009706B8" w:rsidRDefault="001D6C8E" w:rsidP="00FF1AD7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1D6C8E" w:rsidRDefault="001D6C8E" w:rsidP="00FF1AD7">
      <w:pPr>
        <w:pStyle w:val="1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Арабская архитектура развивалась на основе переработки арабами прежде всего греческих, римских и иранских художественных традиций.</w:t>
      </w:r>
    </w:p>
    <w:p w:rsidR="001D6C8E" w:rsidRDefault="001D6C8E" w:rsidP="00FF1AD7">
      <w:pPr>
        <w:pStyle w:val="1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Наиболее известные памятники архитектуры того времени </w:t>
      </w:r>
      <w:r>
        <w:rPr>
          <w:i/>
          <w:sz w:val="28"/>
        </w:rPr>
        <w:t>мечеть Амра в Фустате</w:t>
      </w:r>
      <w:r>
        <w:rPr>
          <w:sz w:val="28"/>
        </w:rPr>
        <w:t xml:space="preserve"> и </w:t>
      </w:r>
      <w:r>
        <w:rPr>
          <w:i/>
          <w:sz w:val="28"/>
        </w:rPr>
        <w:t>соборная мечеть в Куфе,</w:t>
      </w:r>
      <w:r>
        <w:rPr>
          <w:sz w:val="28"/>
        </w:rPr>
        <w:t xml:space="preserve"> созданные в</w:t>
      </w:r>
      <w:r>
        <w:rPr>
          <w:noProof/>
          <w:sz w:val="28"/>
        </w:rPr>
        <w:t xml:space="preserve"> VII</w:t>
      </w:r>
      <w:r>
        <w:rPr>
          <w:sz w:val="28"/>
        </w:rPr>
        <w:t xml:space="preserve"> в. Тогда же был построен знаменитый </w:t>
      </w:r>
      <w:r>
        <w:rPr>
          <w:i/>
          <w:sz w:val="28"/>
        </w:rPr>
        <w:t>храм «Купол скалы»</w:t>
      </w:r>
      <w:r>
        <w:rPr>
          <w:sz w:val="28"/>
        </w:rPr>
        <w:t xml:space="preserve"> в Дамаске, отделанный мозаикой и разноцветным мрамором. С </w:t>
      </w:r>
      <w:r>
        <w:rPr>
          <w:noProof/>
          <w:sz w:val="28"/>
        </w:rPr>
        <w:t>VII—VIII</w:t>
      </w:r>
      <w:r>
        <w:rPr>
          <w:sz w:val="28"/>
        </w:rPr>
        <w:t xml:space="preserve"> вв. мечети имели прямоугольный двор, окруженный галереями, многоколонный молитвенный зал. Позднее появились монументальные порталы на главном фасаде.</w:t>
      </w:r>
    </w:p>
    <w:p w:rsidR="001D6C8E" w:rsidRDefault="001D6C8E" w:rsidP="00FF1AD7">
      <w:pPr>
        <w:pStyle w:val="1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С Х в. здания начинают украшать изящными растительными и геометрическими орнаментами, в которые были включены стилизованные надписи</w:t>
      </w:r>
      <w:r>
        <w:rPr>
          <w:noProof/>
          <w:sz w:val="28"/>
        </w:rPr>
        <w:t xml:space="preserve"> – </w:t>
      </w:r>
      <w:r>
        <w:rPr>
          <w:i/>
          <w:sz w:val="28"/>
        </w:rPr>
        <w:t>арабская вязь.</w:t>
      </w:r>
      <w:r>
        <w:rPr>
          <w:sz w:val="28"/>
        </w:rPr>
        <w:t xml:space="preserve"> Такой орнамент, европейцы его называли </w:t>
      </w:r>
      <w:r>
        <w:rPr>
          <w:i/>
          <w:sz w:val="28"/>
        </w:rPr>
        <w:t>арабеска,</w:t>
      </w:r>
      <w:r>
        <w:rPr>
          <w:sz w:val="28"/>
        </w:rPr>
        <w:t xml:space="preserve"> был построен по принципу бесконечного развития и ритмического повторения узора</w:t>
      </w:r>
    </w:p>
    <w:p w:rsidR="001D6C8E" w:rsidRDefault="001D6C8E" w:rsidP="00FF1AD7">
      <w:pPr>
        <w:pStyle w:val="1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В исламе запрещалась скульптура, не одобрялись изображения живых существ. В результате живопись не получила в арабской культуре значительного развития, ограничиваясь </w:t>
      </w:r>
      <w:r>
        <w:rPr>
          <w:i/>
          <w:sz w:val="28"/>
        </w:rPr>
        <w:t>орнаментами.</w:t>
      </w:r>
      <w:r>
        <w:rPr>
          <w:sz w:val="28"/>
        </w:rPr>
        <w:t xml:space="preserve"> С</w:t>
      </w:r>
      <w:r>
        <w:rPr>
          <w:noProof/>
          <w:sz w:val="28"/>
        </w:rPr>
        <w:t xml:space="preserve"> XII</w:t>
      </w:r>
      <w:r>
        <w:rPr>
          <w:sz w:val="28"/>
        </w:rPr>
        <w:t xml:space="preserve"> в. начало развиваться искусство </w:t>
      </w:r>
      <w:r>
        <w:rPr>
          <w:i/>
          <w:sz w:val="28"/>
        </w:rPr>
        <w:t>миниатюр,</w:t>
      </w:r>
      <w:r>
        <w:rPr>
          <w:sz w:val="28"/>
        </w:rPr>
        <w:t xml:space="preserve"> в том числе </w:t>
      </w:r>
      <w:r>
        <w:rPr>
          <w:i/>
          <w:sz w:val="28"/>
        </w:rPr>
        <w:t>книжной.</w:t>
      </w:r>
    </w:p>
    <w:p w:rsidR="001D6C8E" w:rsidRDefault="001D6C8E" w:rsidP="00FF1AD7">
      <w:pPr>
        <w:pStyle w:val="1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В целом изобразительное искусство ушло в </w:t>
      </w:r>
      <w:r>
        <w:rPr>
          <w:i/>
          <w:sz w:val="28"/>
        </w:rPr>
        <w:t xml:space="preserve">ковровость, </w:t>
      </w:r>
      <w:r>
        <w:rPr>
          <w:sz w:val="28"/>
        </w:rPr>
        <w:t>его характерными чертами стали цветистость и узорчатость. Сочетание ярких красок, однако, было всегда строго геометрично, рассудочно и подчинено мусульманской символике.</w:t>
      </w:r>
    </w:p>
    <w:p w:rsidR="001D6C8E" w:rsidRPr="001D6C8E" w:rsidRDefault="001D6C8E" w:rsidP="00FF1AD7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Арабы считали лучшим для глаз цветом красный</w:t>
      </w:r>
      <w:r>
        <w:rPr>
          <w:noProof/>
          <w:sz w:val="28"/>
        </w:rPr>
        <w:t xml:space="preserve"> – </w:t>
      </w:r>
      <w:r>
        <w:rPr>
          <w:sz w:val="28"/>
        </w:rPr>
        <w:t xml:space="preserve">это был цвет женщин, детей и радости. Насколько был любим красный, настолько был презираем серый. Белый, черный и фиолетовый цвета трактовались как цвета траура, отказа от радостей жизни. Особенно выделялся в исламе зеленый цвет, имевший исключительный престиж. В течение многих веков он был запретен и для немусульман, и для низших слоев приверженцев ислама. </w:t>
      </w:r>
      <w:r w:rsidRPr="00BE029E">
        <w:rPr>
          <w:sz w:val="28"/>
        </w:rPr>
        <w:t>[</w:t>
      </w:r>
      <w:r w:rsidRPr="001D6C8E">
        <w:rPr>
          <w:sz w:val="28"/>
        </w:rPr>
        <w:t>4]</w:t>
      </w:r>
    </w:p>
    <w:p w:rsidR="001D6C8E" w:rsidRPr="00894FBB" w:rsidRDefault="00F047D1" w:rsidP="00FF1AD7">
      <w:pPr>
        <w:widowControl w:val="0"/>
        <w:spacing w:line="360" w:lineRule="auto"/>
        <w:ind w:firstLine="709"/>
        <w:jc w:val="both"/>
        <w:rPr>
          <w:b/>
          <w:snapToGrid w:val="0"/>
          <w:sz w:val="28"/>
          <w:szCs w:val="28"/>
        </w:rPr>
      </w:pPr>
      <w:r>
        <w:rPr>
          <w:b/>
          <w:snapToGrid w:val="0"/>
          <w:sz w:val="32"/>
          <w:szCs w:val="32"/>
        </w:rPr>
        <w:br w:type="page"/>
      </w:r>
      <w:r w:rsidR="001D6C8E" w:rsidRPr="00894FBB">
        <w:rPr>
          <w:b/>
          <w:snapToGrid w:val="0"/>
          <w:sz w:val="28"/>
          <w:szCs w:val="28"/>
        </w:rPr>
        <w:t>Заключение</w:t>
      </w:r>
    </w:p>
    <w:p w:rsidR="001D6C8E" w:rsidRDefault="001D6C8E" w:rsidP="00FF1AD7">
      <w:pPr>
        <w:widowControl w:val="0"/>
        <w:spacing w:line="360" w:lineRule="auto"/>
        <w:ind w:firstLine="709"/>
        <w:jc w:val="both"/>
        <w:rPr>
          <w:b/>
          <w:snapToGrid w:val="0"/>
          <w:sz w:val="32"/>
          <w:szCs w:val="32"/>
        </w:rPr>
      </w:pPr>
    </w:p>
    <w:p w:rsidR="001D6C8E" w:rsidRDefault="001D6C8E" w:rsidP="00FF1AD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4624">
        <w:rPr>
          <w:sz w:val="28"/>
          <w:szCs w:val="28"/>
        </w:rPr>
        <w:t>Несмотря на наличие разных направлений, ислам в целом представляет  собой достаточно цельную религиозную систему.</w:t>
      </w:r>
      <w:r>
        <w:rPr>
          <w:sz w:val="28"/>
          <w:szCs w:val="28"/>
        </w:rPr>
        <w:t xml:space="preserve"> </w:t>
      </w:r>
      <w:r w:rsidRPr="002742E5">
        <w:rPr>
          <w:sz w:val="28"/>
          <w:szCs w:val="28"/>
        </w:rPr>
        <w:t>В силу своей специфики ислам буквально с момента своего возникновения оказался втянутым в постоянные политические распри и разногласия</w:t>
      </w:r>
      <w:r>
        <w:rPr>
          <w:sz w:val="28"/>
          <w:szCs w:val="28"/>
        </w:rPr>
        <w:t xml:space="preserve">. </w:t>
      </w:r>
    </w:p>
    <w:p w:rsidR="001D6C8E" w:rsidRPr="007D0B89" w:rsidRDefault="001D6C8E" w:rsidP="00FF1AD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0B89">
        <w:rPr>
          <w:color w:val="000000"/>
          <w:sz w:val="28"/>
          <w:szCs w:val="28"/>
        </w:rPr>
        <w:t>Безусловная исключительность личности пророка Мухаммеда явилась причиной того, что провинциальное движение с идеологией, близкой иудео-христианским сектам приобрело глубоко оригинальные черты, духовную и политическую мощь, сделавшую рождение ислама одним из важнейших событий всемирной истории</w:t>
      </w:r>
      <w:r>
        <w:rPr>
          <w:color w:val="000000"/>
          <w:sz w:val="28"/>
          <w:szCs w:val="28"/>
        </w:rPr>
        <w:t>.</w:t>
      </w:r>
    </w:p>
    <w:p w:rsidR="001D6C8E" w:rsidRPr="002742E5" w:rsidRDefault="001D6C8E" w:rsidP="00FF1AD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 надеюсь, что достаточно четко раскрыла тему – мир исламской культуры. В данной работе описала такие моменты, как возникновение ислама, сущность мусульманского вероучения, культура.</w:t>
      </w:r>
    </w:p>
    <w:p w:rsidR="001D6C8E" w:rsidRPr="00894FBB" w:rsidRDefault="00F047D1" w:rsidP="00FF1AD7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1D6C8E" w:rsidRPr="00894FBB">
        <w:rPr>
          <w:b/>
          <w:sz w:val="28"/>
          <w:szCs w:val="28"/>
        </w:rPr>
        <w:t>Список литературы</w:t>
      </w:r>
    </w:p>
    <w:p w:rsidR="001D6C8E" w:rsidRDefault="001D6C8E" w:rsidP="00FF1AD7">
      <w:pPr>
        <w:widowControl w:val="0"/>
        <w:spacing w:line="360" w:lineRule="auto"/>
        <w:ind w:firstLine="709"/>
        <w:jc w:val="both"/>
        <w:rPr>
          <w:b/>
          <w:sz w:val="32"/>
          <w:szCs w:val="32"/>
        </w:rPr>
      </w:pPr>
    </w:p>
    <w:p w:rsidR="001D6C8E" w:rsidRDefault="001D6C8E" w:rsidP="00F047D1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1.Быстрова, А.Н. Мир культуры. (Основы культурологии) </w:t>
      </w:r>
      <w:r w:rsidRPr="00792EC7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792EC7">
        <w:rPr>
          <w:sz w:val="28"/>
          <w:szCs w:val="28"/>
        </w:rPr>
        <w:t>]</w:t>
      </w:r>
      <w:r>
        <w:rPr>
          <w:sz w:val="28"/>
          <w:szCs w:val="28"/>
        </w:rPr>
        <w:t xml:space="preserve">: учебное пособие / А.Н. Быстрова. – 2-е изд., исправленное и дополненное. – М.: Издательство Федора Конюхова; Новосибирск: ООО «Издательство ЮКЭА», 2002. – 712 с. </w:t>
      </w:r>
    </w:p>
    <w:p w:rsidR="001D6C8E" w:rsidRDefault="001D6C8E" w:rsidP="00F047D1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2.Горшколепов, Г.А., Кузьмина, А.А. Введение в культорологию </w:t>
      </w:r>
      <w:r w:rsidRPr="00BD26B1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BD26B1">
        <w:rPr>
          <w:sz w:val="28"/>
          <w:szCs w:val="28"/>
        </w:rPr>
        <w:t>]</w:t>
      </w:r>
      <w:r>
        <w:rPr>
          <w:sz w:val="28"/>
          <w:szCs w:val="28"/>
        </w:rPr>
        <w:t xml:space="preserve"> / Г.А. Горшколепов, А.А. Кузьмина. – М.: ВЛАДОС, 1995., 198 с.</w:t>
      </w:r>
    </w:p>
    <w:p w:rsidR="001D6C8E" w:rsidRDefault="001D6C8E" w:rsidP="00F047D1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 Ильина, Е.А., Буров, М.Е. Культурология: конспект лекций </w:t>
      </w:r>
      <w:r w:rsidRPr="00BD26B1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BD26B1">
        <w:rPr>
          <w:sz w:val="28"/>
          <w:szCs w:val="28"/>
        </w:rPr>
        <w:t>]</w:t>
      </w:r>
      <w:r>
        <w:rPr>
          <w:sz w:val="28"/>
          <w:szCs w:val="28"/>
        </w:rPr>
        <w:t xml:space="preserve"> / Е.А.Ильина, М.Е. Буров. – М.: МИЭМП, 2005. – 104 с.</w:t>
      </w:r>
    </w:p>
    <w:p w:rsidR="001D6C8E" w:rsidRDefault="001D6C8E" w:rsidP="00F047D1">
      <w:pPr>
        <w:widowControl w:val="0"/>
        <w:spacing w:line="360" w:lineRule="auto"/>
        <w:rPr>
          <w:sz w:val="28"/>
        </w:rPr>
      </w:pPr>
      <w:r>
        <w:rPr>
          <w:sz w:val="28"/>
          <w:szCs w:val="28"/>
        </w:rPr>
        <w:t xml:space="preserve">4.Маркова, А.Н. Культурология. История мировой культуры </w:t>
      </w:r>
      <w:r w:rsidRPr="00792EC7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792EC7">
        <w:rPr>
          <w:sz w:val="28"/>
          <w:szCs w:val="28"/>
        </w:rPr>
        <w:t>]</w:t>
      </w:r>
      <w:r>
        <w:rPr>
          <w:sz w:val="28"/>
          <w:szCs w:val="28"/>
        </w:rPr>
        <w:t xml:space="preserve">: учебник для вузов / под ред. А.Н. Марковой. – </w:t>
      </w:r>
      <w:r>
        <w:rPr>
          <w:sz w:val="28"/>
        </w:rPr>
        <w:t>2-е изд., перераб. и доп.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М.: ЮНИТИ, </w:t>
      </w:r>
      <w:r>
        <w:rPr>
          <w:noProof/>
          <w:sz w:val="28"/>
        </w:rPr>
        <w:t>2000. – 600</w:t>
      </w:r>
      <w:r>
        <w:rPr>
          <w:sz w:val="28"/>
        </w:rPr>
        <w:t xml:space="preserve"> с.</w:t>
      </w:r>
    </w:p>
    <w:p w:rsidR="001D6C8E" w:rsidRDefault="001D6C8E" w:rsidP="00F047D1">
      <w:pPr>
        <w:widowControl w:val="0"/>
        <w:spacing w:line="360" w:lineRule="auto"/>
        <w:rPr>
          <w:snapToGrid w:val="0"/>
          <w:sz w:val="28"/>
          <w:szCs w:val="28"/>
        </w:rPr>
      </w:pPr>
      <w:r>
        <w:rPr>
          <w:sz w:val="28"/>
        </w:rPr>
        <w:t xml:space="preserve">5.  Поликарпов, В.С. Лекции по культурологи </w:t>
      </w:r>
      <w:r w:rsidRPr="00BD26B1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BD26B1">
        <w:rPr>
          <w:sz w:val="28"/>
          <w:szCs w:val="28"/>
        </w:rPr>
        <w:t>]</w:t>
      </w:r>
      <w:r>
        <w:rPr>
          <w:sz w:val="28"/>
          <w:szCs w:val="28"/>
        </w:rPr>
        <w:t xml:space="preserve"> / В.С. Поликарпов. – </w:t>
      </w:r>
      <w:r w:rsidRPr="0098131A">
        <w:rPr>
          <w:snapToGrid w:val="0"/>
          <w:sz w:val="28"/>
          <w:szCs w:val="28"/>
        </w:rPr>
        <w:t>М.: «Гардарика», «Экспертное бюро»,</w:t>
      </w:r>
      <w:r>
        <w:rPr>
          <w:snapToGrid w:val="0"/>
          <w:sz w:val="28"/>
          <w:szCs w:val="28"/>
        </w:rPr>
        <w:t xml:space="preserve"> 1997. – </w:t>
      </w:r>
      <w:r w:rsidRPr="0098131A">
        <w:rPr>
          <w:snapToGrid w:val="0"/>
          <w:sz w:val="28"/>
          <w:szCs w:val="28"/>
        </w:rPr>
        <w:t>344 с.</w:t>
      </w:r>
    </w:p>
    <w:p w:rsidR="001D6C8E" w:rsidRPr="00856A4E" w:rsidRDefault="001D6C8E" w:rsidP="00F047D1">
      <w:pPr>
        <w:widowControl w:val="0"/>
        <w:spacing w:line="360" w:lineRule="auto"/>
        <w:rPr>
          <w:sz w:val="28"/>
          <w:szCs w:val="28"/>
        </w:rPr>
      </w:pPr>
      <w:r w:rsidRPr="00856A4E">
        <w:rPr>
          <w:snapToGrid w:val="0"/>
          <w:sz w:val="28"/>
          <w:szCs w:val="28"/>
        </w:rPr>
        <w:t xml:space="preserve">6. </w:t>
      </w:r>
      <w:r w:rsidRPr="009E1A76">
        <w:rPr>
          <w:sz w:val="28"/>
          <w:szCs w:val="28"/>
          <w:lang w:val="en-US"/>
        </w:rPr>
        <w:t>http</w:t>
      </w:r>
      <w:r w:rsidRPr="009E1A76">
        <w:rPr>
          <w:sz w:val="28"/>
          <w:szCs w:val="28"/>
        </w:rPr>
        <w:t>://</w:t>
      </w:r>
      <w:r w:rsidRPr="009E1A76">
        <w:rPr>
          <w:sz w:val="28"/>
          <w:szCs w:val="28"/>
          <w:lang w:val="en-US"/>
        </w:rPr>
        <w:t>ru</w:t>
      </w:r>
      <w:r w:rsidRPr="009E1A76">
        <w:rPr>
          <w:sz w:val="28"/>
          <w:szCs w:val="28"/>
        </w:rPr>
        <w:t>.</w:t>
      </w:r>
      <w:r w:rsidRPr="009E1A76">
        <w:rPr>
          <w:sz w:val="28"/>
          <w:szCs w:val="28"/>
          <w:lang w:val="en-US"/>
        </w:rPr>
        <w:t>wikipedia</w:t>
      </w:r>
      <w:r w:rsidRPr="009E1A76">
        <w:rPr>
          <w:sz w:val="28"/>
          <w:szCs w:val="28"/>
        </w:rPr>
        <w:t>.</w:t>
      </w:r>
      <w:r w:rsidRPr="009E1A76">
        <w:rPr>
          <w:sz w:val="28"/>
          <w:szCs w:val="28"/>
          <w:lang w:val="en-US"/>
        </w:rPr>
        <w:t>org</w:t>
      </w:r>
      <w:r w:rsidRPr="009E1A76">
        <w:rPr>
          <w:sz w:val="28"/>
          <w:szCs w:val="28"/>
        </w:rPr>
        <w:t>./</w:t>
      </w:r>
      <w:r w:rsidRPr="009E1A76">
        <w:rPr>
          <w:sz w:val="28"/>
          <w:szCs w:val="28"/>
          <w:lang w:val="en-US"/>
        </w:rPr>
        <w:t>wiki</w:t>
      </w:r>
    </w:p>
    <w:p w:rsidR="001D6C8E" w:rsidRPr="001D6C8E" w:rsidRDefault="001D6C8E" w:rsidP="00F047D1">
      <w:pPr>
        <w:widowControl w:val="0"/>
        <w:spacing w:line="360" w:lineRule="auto"/>
        <w:rPr>
          <w:snapToGrid w:val="0"/>
          <w:sz w:val="28"/>
          <w:szCs w:val="28"/>
        </w:rPr>
      </w:pPr>
      <w:r w:rsidRPr="001D6C8E">
        <w:rPr>
          <w:snapToGrid w:val="0"/>
          <w:sz w:val="28"/>
          <w:szCs w:val="28"/>
        </w:rPr>
        <w:t>7.</w:t>
      </w:r>
      <w:r w:rsidR="00856A4E">
        <w:rPr>
          <w:snapToGrid w:val="0"/>
          <w:sz w:val="28"/>
          <w:szCs w:val="28"/>
        </w:rPr>
        <w:t xml:space="preserve"> </w:t>
      </w:r>
      <w:r w:rsidRPr="0098131A">
        <w:rPr>
          <w:sz w:val="28"/>
          <w:szCs w:val="28"/>
          <w:lang w:val="en-US"/>
        </w:rPr>
        <w:t>http</w:t>
      </w:r>
      <w:r w:rsidRPr="001D6C8E">
        <w:rPr>
          <w:sz w:val="28"/>
          <w:szCs w:val="28"/>
        </w:rPr>
        <w:t>://</w:t>
      </w:r>
      <w:r w:rsidRPr="0098131A">
        <w:rPr>
          <w:sz w:val="28"/>
          <w:szCs w:val="28"/>
          <w:lang w:val="en-US"/>
        </w:rPr>
        <w:t>www</w:t>
      </w:r>
      <w:r w:rsidRPr="001D6C8E">
        <w:rPr>
          <w:sz w:val="28"/>
          <w:szCs w:val="28"/>
        </w:rPr>
        <w:t>.</w:t>
      </w:r>
      <w:r w:rsidRPr="0098131A">
        <w:rPr>
          <w:sz w:val="28"/>
          <w:szCs w:val="28"/>
          <w:lang w:val="en-US"/>
        </w:rPr>
        <w:t>etost</w:t>
      </w:r>
      <w:r w:rsidRPr="001D6C8E">
        <w:rPr>
          <w:sz w:val="28"/>
          <w:szCs w:val="28"/>
        </w:rPr>
        <w:t>.</w:t>
      </w:r>
      <w:r w:rsidRPr="0098131A">
        <w:rPr>
          <w:sz w:val="28"/>
          <w:szCs w:val="28"/>
          <w:lang w:val="en-US"/>
        </w:rPr>
        <w:t>ru</w:t>
      </w:r>
      <w:r w:rsidRPr="001D6C8E">
        <w:rPr>
          <w:sz w:val="28"/>
          <w:szCs w:val="28"/>
        </w:rPr>
        <w:t>/</w:t>
      </w:r>
      <w:r w:rsidRPr="0098131A">
        <w:rPr>
          <w:sz w:val="28"/>
          <w:szCs w:val="28"/>
          <w:lang w:val="en-US"/>
        </w:rPr>
        <w:t>zerkov</w:t>
      </w:r>
      <w:r w:rsidRPr="001D6C8E">
        <w:rPr>
          <w:sz w:val="28"/>
          <w:szCs w:val="28"/>
        </w:rPr>
        <w:t>/</w:t>
      </w:r>
      <w:r w:rsidRPr="0098131A">
        <w:rPr>
          <w:sz w:val="28"/>
          <w:szCs w:val="28"/>
          <w:lang w:val="en-US"/>
        </w:rPr>
        <w:t>musulman</w:t>
      </w:r>
      <w:r w:rsidRPr="001D6C8E">
        <w:rPr>
          <w:sz w:val="28"/>
          <w:szCs w:val="28"/>
        </w:rPr>
        <w:t>/</w:t>
      </w:r>
      <w:r w:rsidRPr="0098131A">
        <w:rPr>
          <w:sz w:val="28"/>
          <w:szCs w:val="28"/>
          <w:lang w:val="en-US"/>
        </w:rPr>
        <w:t>kurban</w:t>
      </w:r>
      <w:r w:rsidRPr="001D6C8E">
        <w:rPr>
          <w:sz w:val="28"/>
          <w:szCs w:val="28"/>
        </w:rPr>
        <w:t>.</w:t>
      </w:r>
      <w:r w:rsidRPr="0098131A">
        <w:rPr>
          <w:sz w:val="28"/>
          <w:szCs w:val="28"/>
          <w:lang w:val="en-US"/>
        </w:rPr>
        <w:t>shtml</w:t>
      </w:r>
    </w:p>
    <w:p w:rsidR="000A4345" w:rsidRDefault="000A4345" w:rsidP="00F047D1">
      <w:pPr>
        <w:spacing w:line="360" w:lineRule="auto"/>
      </w:pPr>
      <w:bookmarkStart w:id="0" w:name="_GoBack"/>
      <w:bookmarkEnd w:id="0"/>
    </w:p>
    <w:sectPr w:rsidR="000A4345" w:rsidSect="00FF1AD7">
      <w:footerReference w:type="even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723F" w:rsidRDefault="00EA723F" w:rsidP="001D6C8E">
      <w:r>
        <w:separator/>
      </w:r>
    </w:p>
  </w:endnote>
  <w:endnote w:type="continuationSeparator" w:id="0">
    <w:p w:rsidR="00EA723F" w:rsidRDefault="00EA723F" w:rsidP="001D6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E36" w:rsidRDefault="00817E36" w:rsidP="00817E36">
    <w:pPr>
      <w:pStyle w:val="a3"/>
      <w:framePr w:wrap="around" w:vAnchor="text" w:hAnchor="margin" w:xAlign="center" w:y="1"/>
      <w:rPr>
        <w:rStyle w:val="a5"/>
      </w:rPr>
    </w:pPr>
  </w:p>
  <w:p w:rsidR="00817E36" w:rsidRDefault="00817E3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E36" w:rsidRDefault="009E1A76" w:rsidP="00817E36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817E36" w:rsidRDefault="00817E3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723F" w:rsidRDefault="00EA723F" w:rsidP="001D6C8E">
      <w:r>
        <w:separator/>
      </w:r>
    </w:p>
  </w:footnote>
  <w:footnote w:type="continuationSeparator" w:id="0">
    <w:p w:rsidR="00EA723F" w:rsidRDefault="00EA723F" w:rsidP="001D6C8E">
      <w:r>
        <w:continuationSeparator/>
      </w:r>
    </w:p>
  </w:footnote>
  <w:footnote w:id="1">
    <w:p w:rsidR="00EA723F" w:rsidRDefault="001D6C8E" w:rsidP="001D6C8E">
      <w:pPr>
        <w:pStyle w:val="a6"/>
      </w:pPr>
      <w:r>
        <w:rPr>
          <w:rStyle w:val="a8"/>
        </w:rPr>
        <w:t>1</w:t>
      </w:r>
      <w:r>
        <w:t xml:space="preserve"> </w:t>
      </w:r>
      <w:r>
        <w:rPr>
          <w:sz w:val="24"/>
        </w:rPr>
        <w:t>Суннизм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одно из основных направлений в исламе Наряду с Кораном признает Сунну (Связанное Предание) Не признает возможности посредничества между Аллахом и людьми после смерти Мухаммеда и особого права Алидов (потомков Али) на имамат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54ABC"/>
    <w:multiLevelType w:val="multilevel"/>
    <w:tmpl w:val="BB424D9A"/>
    <w:lvl w:ilvl="0">
      <w:start w:val="3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>
    <w:nsid w:val="36175978"/>
    <w:multiLevelType w:val="multilevel"/>
    <w:tmpl w:val="C9DA2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27604F6"/>
    <w:multiLevelType w:val="hybridMultilevel"/>
    <w:tmpl w:val="593E26A2"/>
    <w:lvl w:ilvl="0" w:tplc="9710EE3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C6EF8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286CB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87E32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9E9C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1B07A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DC25F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0AEC6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14C41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664771A3"/>
    <w:multiLevelType w:val="hybridMultilevel"/>
    <w:tmpl w:val="E9AC1B1C"/>
    <w:lvl w:ilvl="0" w:tplc="273C80F6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77041AFB"/>
    <w:multiLevelType w:val="multilevel"/>
    <w:tmpl w:val="F0E89A92"/>
    <w:lvl w:ilvl="0">
      <w:start w:val="2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940"/>
        </w:tabs>
        <w:ind w:left="594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5">
    <w:nsid w:val="78053984"/>
    <w:multiLevelType w:val="hybridMultilevel"/>
    <w:tmpl w:val="FF865788"/>
    <w:lvl w:ilvl="0" w:tplc="920EA1D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6C8E"/>
    <w:rsid w:val="000A4345"/>
    <w:rsid w:val="001D6C8E"/>
    <w:rsid w:val="0021715F"/>
    <w:rsid w:val="002742E5"/>
    <w:rsid w:val="002765D3"/>
    <w:rsid w:val="002F20FA"/>
    <w:rsid w:val="0036373A"/>
    <w:rsid w:val="0036560F"/>
    <w:rsid w:val="00403840"/>
    <w:rsid w:val="004112B0"/>
    <w:rsid w:val="004A5DCB"/>
    <w:rsid w:val="005620BC"/>
    <w:rsid w:val="006C2479"/>
    <w:rsid w:val="00792EC7"/>
    <w:rsid w:val="007D0B89"/>
    <w:rsid w:val="007F4624"/>
    <w:rsid w:val="007F5C77"/>
    <w:rsid w:val="00817E36"/>
    <w:rsid w:val="00856A4E"/>
    <w:rsid w:val="00894FBB"/>
    <w:rsid w:val="008E0A8D"/>
    <w:rsid w:val="00957171"/>
    <w:rsid w:val="009706B8"/>
    <w:rsid w:val="0098131A"/>
    <w:rsid w:val="00997F8F"/>
    <w:rsid w:val="009E1A76"/>
    <w:rsid w:val="00A244DA"/>
    <w:rsid w:val="00BC0CA2"/>
    <w:rsid w:val="00BD26B1"/>
    <w:rsid w:val="00BE029E"/>
    <w:rsid w:val="00C21ACA"/>
    <w:rsid w:val="00D30089"/>
    <w:rsid w:val="00DE5ECA"/>
    <w:rsid w:val="00E0427A"/>
    <w:rsid w:val="00EA723F"/>
    <w:rsid w:val="00EC6424"/>
    <w:rsid w:val="00F047D1"/>
    <w:rsid w:val="00F36A40"/>
    <w:rsid w:val="00F60502"/>
    <w:rsid w:val="00FF1AD7"/>
    <w:rsid w:val="00FF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4D3E3CC-EB63-4883-894B-A9F237737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6C8E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D6C8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1D6C8E"/>
    <w:rPr>
      <w:rFonts w:ascii="Times New Roman" w:hAnsi="Times New Roman" w:cs="Times New Roman"/>
      <w:sz w:val="24"/>
      <w:szCs w:val="24"/>
      <w:lang w:val="x-none" w:eastAsia="ru-RU"/>
    </w:rPr>
  </w:style>
  <w:style w:type="character" w:styleId="a5">
    <w:name w:val="page number"/>
    <w:uiPriority w:val="99"/>
    <w:rsid w:val="001D6C8E"/>
    <w:rPr>
      <w:rFonts w:cs="Times New Roman"/>
    </w:rPr>
  </w:style>
  <w:style w:type="paragraph" w:styleId="HTML">
    <w:name w:val="HTML Preformatted"/>
    <w:basedOn w:val="a"/>
    <w:link w:val="HTML0"/>
    <w:uiPriority w:val="99"/>
    <w:rsid w:val="001D6C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1D6C8E"/>
    <w:rPr>
      <w:rFonts w:ascii="Courier New" w:hAnsi="Courier New" w:cs="Courier New"/>
      <w:sz w:val="20"/>
      <w:szCs w:val="20"/>
      <w:lang w:val="x-none" w:eastAsia="ru-RU"/>
    </w:rPr>
  </w:style>
  <w:style w:type="paragraph" w:customStyle="1" w:styleId="1">
    <w:name w:val="Обычный1"/>
    <w:rsid w:val="001D6C8E"/>
    <w:pPr>
      <w:widowControl w:val="0"/>
    </w:pPr>
    <w:rPr>
      <w:rFonts w:ascii="Times New Roman" w:hAnsi="Times New Roman"/>
    </w:rPr>
  </w:style>
  <w:style w:type="paragraph" w:styleId="a6">
    <w:name w:val="footnote text"/>
    <w:basedOn w:val="a"/>
    <w:link w:val="a7"/>
    <w:uiPriority w:val="99"/>
    <w:semiHidden/>
    <w:rsid w:val="001D6C8E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sid w:val="001D6C8E"/>
    <w:rPr>
      <w:rFonts w:ascii="Times New Roman" w:hAnsi="Times New Roman" w:cs="Times New Roman"/>
      <w:sz w:val="20"/>
      <w:szCs w:val="20"/>
      <w:lang w:val="x-none" w:eastAsia="ru-RU"/>
    </w:rPr>
  </w:style>
  <w:style w:type="character" w:styleId="a8">
    <w:name w:val="footnote reference"/>
    <w:uiPriority w:val="99"/>
    <w:semiHidden/>
    <w:rsid w:val="001D6C8E"/>
    <w:rPr>
      <w:rFonts w:cs="Times New Roman"/>
      <w:vertAlign w:val="superscript"/>
    </w:rPr>
  </w:style>
  <w:style w:type="character" w:styleId="a9">
    <w:name w:val="Hyperlink"/>
    <w:uiPriority w:val="99"/>
    <w:rsid w:val="001D6C8E"/>
    <w:rPr>
      <w:rFonts w:cs="Times New Roman"/>
      <w:color w:val="0000FF"/>
      <w:u w:val="single"/>
    </w:rPr>
  </w:style>
  <w:style w:type="paragraph" w:styleId="aa">
    <w:name w:val="Normal (Web)"/>
    <w:basedOn w:val="a"/>
    <w:uiPriority w:val="99"/>
    <w:rsid w:val="001D6C8E"/>
    <w:pPr>
      <w:spacing w:before="100" w:beforeAutospacing="1" w:after="100" w:afterAutospacing="1"/>
    </w:pPr>
  </w:style>
  <w:style w:type="character" w:customStyle="1" w:styleId="mw-headline">
    <w:name w:val="mw-headline"/>
    <w:rsid w:val="001D6C8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3628</Words>
  <Characters>20682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</dc:creator>
  <cp:keywords/>
  <dc:description/>
  <cp:lastModifiedBy>admin</cp:lastModifiedBy>
  <cp:revision>2</cp:revision>
  <dcterms:created xsi:type="dcterms:W3CDTF">2014-02-21T17:16:00Z</dcterms:created>
  <dcterms:modified xsi:type="dcterms:W3CDTF">2014-02-21T17:16:00Z</dcterms:modified>
</cp:coreProperties>
</file>