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4CB" w:rsidRDefault="007374CB">
      <w:pPr>
        <w:widowControl w:val="0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Библия. Параллели Ветхого и Нового Заветов</w:t>
      </w:r>
    </w:p>
    <w:p w:rsidR="007374CB" w:rsidRDefault="007374CB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93"/>
        <w:gridCol w:w="1903"/>
        <w:gridCol w:w="238"/>
        <w:gridCol w:w="236"/>
        <w:gridCol w:w="294"/>
        <w:gridCol w:w="2152"/>
        <w:gridCol w:w="776"/>
        <w:gridCol w:w="776"/>
        <w:gridCol w:w="357"/>
        <w:gridCol w:w="236"/>
        <w:gridCol w:w="236"/>
        <w:gridCol w:w="241"/>
        <w:gridCol w:w="1708"/>
      </w:tblGrid>
      <w:tr w:rsidR="007374CB" w:rsidRPr="007374CB">
        <w:tc>
          <w:tcPr>
            <w:tcW w:w="5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№ п.п.</w:t>
            </w:r>
          </w:p>
        </w:tc>
        <w:tc>
          <w:tcPr>
            <w:tcW w:w="19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Разделы канона</w:t>
            </w:r>
          </w:p>
        </w:tc>
        <w:tc>
          <w:tcPr>
            <w:tcW w:w="76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648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Название Книги</w:t>
            </w: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Перевод Кирила и Мефодия</w:t>
            </w:r>
          </w:p>
        </w:tc>
        <w:tc>
          <w:tcPr>
            <w:tcW w:w="190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Септуагинта</w:t>
            </w:r>
          </w:p>
        </w:tc>
        <w:tc>
          <w:tcPr>
            <w:tcW w:w="242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Масоретский текст</w:t>
            </w:r>
          </w:p>
        </w:tc>
      </w:tr>
      <w:tr w:rsidR="007374CB" w:rsidRPr="007374CB">
        <w:tc>
          <w:tcPr>
            <w:tcW w:w="593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Пятикнижие</w:t>
            </w:r>
          </w:p>
        </w:tc>
        <w:tc>
          <w:tcPr>
            <w:tcW w:w="768" w:type="dxa"/>
            <w:gridSpan w:val="3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09" w:type="dxa"/>
            <w:gridSpan w:val="3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21" w:type="dxa"/>
            <w:gridSpan w:val="4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Тора (Закон)</w:t>
            </w:r>
          </w:p>
        </w:tc>
      </w:tr>
      <w:tr w:rsidR="007374CB" w:rsidRPr="007374CB">
        <w:tc>
          <w:tcPr>
            <w:tcW w:w="5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З-н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Бытие</w:t>
            </w:r>
          </w:p>
        </w:tc>
        <w:tc>
          <w:tcPr>
            <w:tcW w:w="190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Генесис</w:t>
            </w:r>
          </w:p>
        </w:tc>
        <w:tc>
          <w:tcPr>
            <w:tcW w:w="242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Берешит (В начале)</w:t>
            </w: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З-н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Исход</w:t>
            </w:r>
          </w:p>
        </w:tc>
        <w:tc>
          <w:tcPr>
            <w:tcW w:w="1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Эксодос (Исход)</w:t>
            </w:r>
          </w:p>
        </w:tc>
        <w:tc>
          <w:tcPr>
            <w:tcW w:w="24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Шемот (Имена)</w:t>
            </w: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З-н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Левит</w:t>
            </w:r>
          </w:p>
        </w:tc>
        <w:tc>
          <w:tcPr>
            <w:tcW w:w="1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Левитикон</w:t>
            </w:r>
          </w:p>
        </w:tc>
        <w:tc>
          <w:tcPr>
            <w:tcW w:w="24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Вайикра (И Он воззвал)</w:t>
            </w: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З-н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Числа</w:t>
            </w:r>
          </w:p>
        </w:tc>
        <w:tc>
          <w:tcPr>
            <w:tcW w:w="1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Аритмой</w:t>
            </w:r>
          </w:p>
        </w:tc>
        <w:tc>
          <w:tcPr>
            <w:tcW w:w="24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Бамидбар (В пустыне)</w:t>
            </w: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З-н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Второзаконие</w:t>
            </w:r>
          </w:p>
        </w:tc>
        <w:tc>
          <w:tcPr>
            <w:tcW w:w="190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Девторономион</w:t>
            </w:r>
          </w:p>
        </w:tc>
        <w:tc>
          <w:tcPr>
            <w:tcW w:w="242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Деварим (Речи)</w:t>
            </w:r>
          </w:p>
        </w:tc>
      </w:tr>
      <w:tr w:rsidR="007374CB" w:rsidRPr="007374CB">
        <w:tc>
          <w:tcPr>
            <w:tcW w:w="593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Книги Первых (ранних) пророков</w:t>
            </w:r>
          </w:p>
        </w:tc>
        <w:tc>
          <w:tcPr>
            <w:tcW w:w="768" w:type="dxa"/>
            <w:gridSpan w:val="3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09" w:type="dxa"/>
            <w:gridSpan w:val="3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21" w:type="dxa"/>
            <w:gridSpan w:val="4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Невиим ришоним</w:t>
            </w:r>
          </w:p>
        </w:tc>
      </w:tr>
      <w:tr w:rsidR="007374CB" w:rsidRPr="007374CB">
        <w:tc>
          <w:tcPr>
            <w:tcW w:w="5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6. 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Ист.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Книга Иисуса Навина</w:t>
            </w:r>
          </w:p>
        </w:tc>
        <w:tc>
          <w:tcPr>
            <w:tcW w:w="190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2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Йегошуа</w:t>
            </w: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7.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Ист.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Книга Судей</w:t>
            </w:r>
          </w:p>
        </w:tc>
        <w:tc>
          <w:tcPr>
            <w:tcW w:w="1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Шофтим</w:t>
            </w: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8. ‘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Ист.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Книги Самуила (</w:t>
            </w:r>
            <w:r w:rsidRPr="007374CB">
              <w:rPr>
                <w:color w:val="000000"/>
                <w:sz w:val="24"/>
                <w:szCs w:val="24"/>
                <w:lang w:val="en-US"/>
              </w:rPr>
              <w:t>I</w:t>
            </w:r>
            <w:r w:rsidRPr="007374CB">
              <w:rPr>
                <w:color w:val="000000"/>
                <w:sz w:val="24"/>
                <w:szCs w:val="24"/>
              </w:rPr>
              <w:t xml:space="preserve">, </w:t>
            </w:r>
            <w:r w:rsidRPr="007374CB">
              <w:rPr>
                <w:color w:val="000000"/>
                <w:sz w:val="24"/>
                <w:szCs w:val="24"/>
                <w:lang w:val="en-US"/>
              </w:rPr>
              <w:t>II</w:t>
            </w:r>
            <w:r w:rsidRPr="007374CB">
              <w:rPr>
                <w:color w:val="000000"/>
                <w:sz w:val="24"/>
                <w:szCs w:val="24"/>
              </w:rPr>
              <w:t xml:space="preserve"> Царств)</w:t>
            </w:r>
          </w:p>
        </w:tc>
        <w:tc>
          <w:tcPr>
            <w:tcW w:w="1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Шмуэль</w:t>
            </w: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9. ‘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Ист.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Книги    Царей (</w:t>
            </w:r>
            <w:r w:rsidRPr="007374CB">
              <w:rPr>
                <w:color w:val="000000"/>
                <w:sz w:val="24"/>
                <w:szCs w:val="24"/>
                <w:lang w:val="en-US"/>
              </w:rPr>
              <w:t>III</w:t>
            </w:r>
            <w:r w:rsidRPr="007374CB">
              <w:rPr>
                <w:color w:val="000000"/>
                <w:sz w:val="24"/>
                <w:szCs w:val="24"/>
              </w:rPr>
              <w:t xml:space="preserve">, </w:t>
            </w:r>
            <w:r w:rsidRPr="007374CB">
              <w:rPr>
                <w:color w:val="000000"/>
                <w:sz w:val="24"/>
                <w:szCs w:val="24"/>
                <w:lang w:val="en-US"/>
              </w:rPr>
              <w:t>IV</w:t>
            </w:r>
            <w:r w:rsidRPr="007374CB">
              <w:rPr>
                <w:color w:val="000000"/>
                <w:sz w:val="24"/>
                <w:szCs w:val="24"/>
              </w:rPr>
              <w:t xml:space="preserve"> Царств).</w:t>
            </w:r>
          </w:p>
        </w:tc>
        <w:tc>
          <w:tcPr>
            <w:tcW w:w="190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2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Млахим</w:t>
            </w:r>
          </w:p>
        </w:tc>
      </w:tr>
      <w:tr w:rsidR="007374CB" w:rsidRPr="007374CB">
        <w:tc>
          <w:tcPr>
            <w:tcW w:w="593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Книги Поздних пророков</w:t>
            </w:r>
          </w:p>
        </w:tc>
        <w:tc>
          <w:tcPr>
            <w:tcW w:w="768" w:type="dxa"/>
            <w:gridSpan w:val="3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09" w:type="dxa"/>
            <w:gridSpan w:val="3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21" w:type="dxa"/>
            <w:gridSpan w:val="4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Невиим ахароним</w:t>
            </w:r>
          </w:p>
        </w:tc>
      </w:tr>
      <w:tr w:rsidR="007374CB" w:rsidRPr="007374CB">
        <w:tc>
          <w:tcPr>
            <w:tcW w:w="5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10. 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Пр.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Исайи</w:t>
            </w:r>
          </w:p>
        </w:tc>
        <w:tc>
          <w:tcPr>
            <w:tcW w:w="190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2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Йешаягу</w:t>
            </w: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11.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Пр.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Иеремии</w:t>
            </w:r>
          </w:p>
        </w:tc>
        <w:tc>
          <w:tcPr>
            <w:tcW w:w="1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Ирмеягу</w:t>
            </w: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12.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Пр.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Иезекиля</w:t>
            </w:r>
          </w:p>
        </w:tc>
        <w:tc>
          <w:tcPr>
            <w:tcW w:w="1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Йехезкель</w:t>
            </w: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13.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Пр.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12 Книг «малых пророков»</w:t>
            </w:r>
          </w:p>
        </w:tc>
        <w:tc>
          <w:tcPr>
            <w:tcW w:w="21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374CB" w:rsidRPr="007374CB">
        <w:tc>
          <w:tcPr>
            <w:tcW w:w="593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Писания</w:t>
            </w:r>
          </w:p>
        </w:tc>
        <w:tc>
          <w:tcPr>
            <w:tcW w:w="768" w:type="dxa"/>
            <w:gridSpan w:val="3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09" w:type="dxa"/>
            <w:gridSpan w:val="3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Агиографы</w:t>
            </w:r>
          </w:p>
        </w:tc>
        <w:tc>
          <w:tcPr>
            <w:tcW w:w="2421" w:type="dxa"/>
            <w:gridSpan w:val="4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Кетувим</w:t>
            </w:r>
          </w:p>
        </w:tc>
      </w:tr>
      <w:tr w:rsidR="007374CB" w:rsidRPr="007374CB">
        <w:tc>
          <w:tcPr>
            <w:tcW w:w="5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14. 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Уч.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Псалмы</w:t>
            </w:r>
          </w:p>
        </w:tc>
        <w:tc>
          <w:tcPr>
            <w:tcW w:w="190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2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Тегилим</w:t>
            </w: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15.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Уч.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Притчи Соломоновы</w:t>
            </w:r>
          </w:p>
        </w:tc>
        <w:tc>
          <w:tcPr>
            <w:tcW w:w="1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Мишлей</w:t>
            </w: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16.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Уч.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Книга Иова</w:t>
            </w:r>
          </w:p>
        </w:tc>
        <w:tc>
          <w:tcPr>
            <w:tcW w:w="1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Ийов</w:t>
            </w: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17.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5 свитков</w:t>
            </w: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Уч.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Песнь Песней</w:t>
            </w:r>
          </w:p>
        </w:tc>
        <w:tc>
          <w:tcPr>
            <w:tcW w:w="1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Шир гаширим Мегилот</w:t>
            </w: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18.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Ист.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Руфь</w:t>
            </w:r>
          </w:p>
        </w:tc>
        <w:tc>
          <w:tcPr>
            <w:tcW w:w="1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Рут</w:t>
            </w: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19.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Ист.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Плач Иеремии</w:t>
            </w:r>
          </w:p>
        </w:tc>
        <w:tc>
          <w:tcPr>
            <w:tcW w:w="1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Кинот (или Эйаха)</w:t>
            </w: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20.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Уч.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Екклесиаст</w:t>
            </w:r>
          </w:p>
        </w:tc>
        <w:tc>
          <w:tcPr>
            <w:tcW w:w="1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Когелет</w:t>
            </w: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21.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Ист.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Есфирь</w:t>
            </w:r>
          </w:p>
        </w:tc>
        <w:tc>
          <w:tcPr>
            <w:tcW w:w="1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Мегилат Эстер</w:t>
            </w: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22.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Пр.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Даниила</w:t>
            </w:r>
          </w:p>
        </w:tc>
        <w:tc>
          <w:tcPr>
            <w:tcW w:w="1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Даниэль</w:t>
            </w: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23. ‘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Ист.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Ездры и Неемии</w:t>
            </w:r>
          </w:p>
        </w:tc>
        <w:tc>
          <w:tcPr>
            <w:tcW w:w="1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Эзра (и Нехемья)</w:t>
            </w: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24.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Ист.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2 Книги Паралипоменон</w:t>
            </w:r>
          </w:p>
        </w:tc>
        <w:tc>
          <w:tcPr>
            <w:tcW w:w="19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Диврей гаямим</w:t>
            </w:r>
          </w:p>
        </w:tc>
      </w:tr>
      <w:tr w:rsidR="007374CB" w:rsidRPr="007374CB">
        <w:tc>
          <w:tcPr>
            <w:tcW w:w="593" w:type="dxa"/>
            <w:tcBorders>
              <w:top w:val="double" w:sz="12" w:space="0" w:color="auto"/>
              <w:left w:val="single" w:sz="12" w:space="0" w:color="auto"/>
              <w:bottom w:val="nil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double" w:sz="12" w:space="0" w:color="auto"/>
              <w:left w:val="nil"/>
              <w:bottom w:val="single" w:sz="6" w:space="0" w:color="auto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double" w:sz="12" w:space="0" w:color="auto"/>
              <w:left w:val="nil"/>
              <w:bottom w:val="nil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Неканокические</w:t>
            </w:r>
          </w:p>
        </w:tc>
        <w:tc>
          <w:tcPr>
            <w:tcW w:w="1909" w:type="dxa"/>
            <w:gridSpan w:val="3"/>
            <w:tcBorders>
              <w:top w:val="double" w:sz="12" w:space="0" w:color="auto"/>
              <w:left w:val="nil"/>
              <w:bottom w:val="nil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21" w:type="dxa"/>
            <w:gridSpan w:val="4"/>
            <w:tcBorders>
              <w:top w:val="double" w:sz="12" w:space="0" w:color="auto"/>
              <w:left w:val="nil"/>
              <w:bottom w:val="nil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Ист.</w:t>
            </w:r>
          </w:p>
        </w:tc>
        <w:tc>
          <w:tcPr>
            <w:tcW w:w="29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2 Ездры(150 до Р.Х.)</w:t>
            </w:r>
          </w:p>
        </w:tc>
        <w:tc>
          <w:tcPr>
            <w:tcW w:w="18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Ист.</w:t>
            </w:r>
          </w:p>
        </w:tc>
        <w:tc>
          <w:tcPr>
            <w:tcW w:w="29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3 Ездры(100 до Р.Х.)</w:t>
            </w:r>
          </w:p>
        </w:tc>
        <w:tc>
          <w:tcPr>
            <w:tcW w:w="18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Ист.</w:t>
            </w:r>
          </w:p>
        </w:tc>
        <w:tc>
          <w:tcPr>
            <w:tcW w:w="29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Товита</w:t>
            </w:r>
          </w:p>
        </w:tc>
        <w:tc>
          <w:tcPr>
            <w:tcW w:w="18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Ист.</w:t>
            </w:r>
          </w:p>
        </w:tc>
        <w:tc>
          <w:tcPr>
            <w:tcW w:w="29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Юдифь </w:t>
            </w:r>
            <w:r w:rsidRPr="007374CB">
              <w:rPr>
                <w:color w:val="000000"/>
                <w:sz w:val="24"/>
                <w:szCs w:val="24"/>
                <w:lang w:val="en-US"/>
              </w:rPr>
              <w:t>I</w:t>
            </w:r>
            <w:r w:rsidRPr="007374CB">
              <w:rPr>
                <w:color w:val="000000"/>
                <w:sz w:val="24"/>
                <w:szCs w:val="24"/>
              </w:rPr>
              <w:t>в до РХ</w:t>
            </w:r>
          </w:p>
        </w:tc>
        <w:tc>
          <w:tcPr>
            <w:tcW w:w="18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Уч.</w:t>
            </w:r>
          </w:p>
        </w:tc>
        <w:tc>
          <w:tcPr>
            <w:tcW w:w="29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Прем.Соломона(40 по РХ)</w:t>
            </w:r>
          </w:p>
        </w:tc>
        <w:tc>
          <w:tcPr>
            <w:tcW w:w="18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6.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Уч.</w:t>
            </w:r>
          </w:p>
        </w:tc>
        <w:tc>
          <w:tcPr>
            <w:tcW w:w="29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Прем. Иисуса, сына Сирахова</w:t>
            </w:r>
          </w:p>
        </w:tc>
        <w:tc>
          <w:tcPr>
            <w:tcW w:w="18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7.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Прор.Варуха 100пРХ(писец Иеремии)</w:t>
            </w:r>
          </w:p>
        </w:tc>
        <w:tc>
          <w:tcPr>
            <w:tcW w:w="18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8.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Ист.</w:t>
            </w:r>
          </w:p>
        </w:tc>
        <w:tc>
          <w:tcPr>
            <w:tcW w:w="29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1 кн. Маккавеев </w:t>
            </w:r>
            <w:r w:rsidRPr="007374CB">
              <w:rPr>
                <w:color w:val="000000"/>
                <w:sz w:val="24"/>
                <w:szCs w:val="24"/>
                <w:lang w:val="en-US"/>
              </w:rPr>
              <w:t>I</w:t>
            </w:r>
            <w:r w:rsidRPr="007374CB">
              <w:rPr>
                <w:color w:val="000000"/>
                <w:sz w:val="24"/>
                <w:szCs w:val="24"/>
              </w:rPr>
              <w:t xml:space="preserve"> в до РХ</w:t>
            </w:r>
          </w:p>
        </w:tc>
        <w:tc>
          <w:tcPr>
            <w:tcW w:w="18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9.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Ист.</w:t>
            </w:r>
          </w:p>
        </w:tc>
        <w:tc>
          <w:tcPr>
            <w:tcW w:w="29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2 кн. Маккавеев </w:t>
            </w:r>
            <w:r w:rsidRPr="007374CB">
              <w:rPr>
                <w:color w:val="000000"/>
                <w:sz w:val="24"/>
                <w:szCs w:val="24"/>
                <w:lang w:val="en-US"/>
              </w:rPr>
              <w:t>I</w:t>
            </w:r>
            <w:r w:rsidRPr="007374CB">
              <w:rPr>
                <w:color w:val="000000"/>
                <w:sz w:val="24"/>
                <w:szCs w:val="24"/>
              </w:rPr>
              <w:t xml:space="preserve"> в до РХ</w:t>
            </w:r>
          </w:p>
        </w:tc>
        <w:tc>
          <w:tcPr>
            <w:tcW w:w="18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10.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Ист.</w:t>
            </w:r>
          </w:p>
        </w:tc>
        <w:tc>
          <w:tcPr>
            <w:tcW w:w="29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3 кн. Макавеев </w:t>
            </w:r>
            <w:r w:rsidRPr="007374CB">
              <w:rPr>
                <w:color w:val="000000"/>
                <w:sz w:val="24"/>
                <w:szCs w:val="24"/>
                <w:lang w:val="en-US"/>
              </w:rPr>
              <w:t>I</w:t>
            </w:r>
            <w:r w:rsidRPr="007374CB">
              <w:rPr>
                <w:color w:val="000000"/>
                <w:sz w:val="24"/>
                <w:szCs w:val="24"/>
              </w:rPr>
              <w:t xml:space="preserve"> в до РХ</w:t>
            </w:r>
          </w:p>
        </w:tc>
        <w:tc>
          <w:tcPr>
            <w:tcW w:w="18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11.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13,14 гл. Пр. Даниила</w:t>
            </w:r>
          </w:p>
        </w:tc>
        <w:tc>
          <w:tcPr>
            <w:tcW w:w="18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12.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Песнь 3-х иуд. Детей 3,23 пр. Даниила</w:t>
            </w:r>
          </w:p>
        </w:tc>
        <w:tc>
          <w:tcPr>
            <w:tcW w:w="18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13.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Молитва Манасии 2 Паралип. 33,19</w:t>
            </w:r>
          </w:p>
        </w:tc>
        <w:tc>
          <w:tcPr>
            <w:tcW w:w="18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14.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Молитва Есфири (Кн. Есфирь)</w:t>
            </w:r>
          </w:p>
        </w:tc>
        <w:tc>
          <w:tcPr>
            <w:tcW w:w="1846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374CB" w:rsidRPr="007374CB"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Талмудический</w:t>
            </w:r>
          </w:p>
        </w:tc>
        <w:tc>
          <w:tcPr>
            <w:tcW w:w="7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Уровни толкования Св. Писания: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Пшат</w:t>
            </w: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буквальное толкование</w:t>
            </w:r>
          </w:p>
        </w:tc>
        <w:tc>
          <w:tcPr>
            <w:tcW w:w="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«простой смысл»</w:t>
            </w: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Ремез</w:t>
            </w: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иносказание</w:t>
            </w:r>
          </w:p>
        </w:tc>
        <w:tc>
          <w:tcPr>
            <w:tcW w:w="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«скрытый намек»</w:t>
            </w: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Друш</w:t>
            </w: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аллегория</w:t>
            </w:r>
          </w:p>
        </w:tc>
        <w:tc>
          <w:tcPr>
            <w:tcW w:w="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«изыскание»</w:t>
            </w:r>
          </w:p>
        </w:tc>
      </w:tr>
      <w:tr w:rsidR="007374CB" w:rsidRPr="007374CB"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Сод</w:t>
            </w: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божественные истины</w:t>
            </w:r>
          </w:p>
        </w:tc>
        <w:tc>
          <w:tcPr>
            <w:tcW w:w="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«тайна»</w:t>
            </w:r>
          </w:p>
        </w:tc>
      </w:tr>
      <w:tr w:rsidR="007374CB" w:rsidRPr="007374CB"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Христианский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2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ПАРДЕС (ср.</w:t>
            </w:r>
            <w:r w:rsidRPr="007374CB">
              <w:rPr>
                <w:color w:val="000000"/>
                <w:sz w:val="24"/>
                <w:szCs w:val="24"/>
                <w:lang w:val="en-US"/>
              </w:rPr>
              <w:t>paradise</w:t>
            </w:r>
            <w:r w:rsidRPr="007374CB">
              <w:rPr>
                <w:color w:val="000000"/>
                <w:sz w:val="24"/>
                <w:szCs w:val="24"/>
              </w:rPr>
              <w:t xml:space="preserve"> англ., </w:t>
            </w:r>
            <w:r w:rsidRPr="007374CB">
              <w:rPr>
                <w:color w:val="000000"/>
                <w:sz w:val="24"/>
                <w:szCs w:val="24"/>
                <w:lang w:val="en-US"/>
              </w:rPr>
              <w:t>paradies</w:t>
            </w:r>
            <w:r w:rsidRPr="007374CB">
              <w:rPr>
                <w:color w:val="000000"/>
                <w:sz w:val="24"/>
                <w:szCs w:val="24"/>
              </w:rPr>
              <w:t xml:space="preserve"> нем.)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374CB" w:rsidRPr="007374CB">
        <w:trPr>
          <w:gridAfter w:val="5"/>
          <w:wAfter w:w="2778" w:type="dxa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19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Исторический, буквальный</w:t>
            </w:r>
          </w:p>
        </w:tc>
      </w:tr>
      <w:tr w:rsidR="007374CB" w:rsidRPr="007374CB">
        <w:trPr>
          <w:gridAfter w:val="5"/>
          <w:wAfter w:w="2778" w:type="dxa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19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Исторически-аллегорический (Израиль, Церковь)</w:t>
            </w:r>
          </w:p>
        </w:tc>
      </w:tr>
      <w:tr w:rsidR="007374CB" w:rsidRPr="007374CB">
        <w:trPr>
          <w:gridAfter w:val="5"/>
          <w:wAfter w:w="2778" w:type="dxa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19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Мессианский</w:t>
            </w:r>
          </w:p>
        </w:tc>
      </w:tr>
      <w:tr w:rsidR="007374CB" w:rsidRPr="007374CB">
        <w:trPr>
          <w:gridAfter w:val="5"/>
          <w:wAfter w:w="2778" w:type="dxa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19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2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4CB" w:rsidRPr="007374CB" w:rsidRDefault="007374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374CB">
              <w:rPr>
                <w:color w:val="000000"/>
                <w:sz w:val="24"/>
                <w:szCs w:val="24"/>
              </w:rPr>
              <w:t>Духовный</w:t>
            </w:r>
          </w:p>
        </w:tc>
      </w:tr>
    </w:tbl>
    <w:p w:rsidR="007374CB" w:rsidRDefault="007374C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Мессианские стихи Торы:</w:t>
      </w:r>
    </w:p>
    <w:p w:rsidR="007374CB" w:rsidRDefault="007374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..И вражду положу между тобою и между женою, и между семенем твоим и между семенем ее; оно будет поражать тебя в голову, а ты будешь жалить его в пяту. (Быт. 3,15)</w:t>
      </w:r>
    </w:p>
    <w:p w:rsidR="007374CB" w:rsidRDefault="007374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И вторично воззвал к Аврааму ангел Господень с неба, И сказал: Мною клянусь, говорит Господь, что, так как ты сделал сне дело, и не пожалел сына твоего, единственного твоего, То Я благословляя благословлю тебя, и умножая умножу семя твое, как звезды небесные и как песок на берегу моря; и овладеет семя твое городами врагов своих; . И благословятся в семени твоем все народы земли за то, что ты послушался гласа Моего. (Быт. 22, 15-18)</w:t>
      </w:r>
    </w:p>
    <w:p w:rsidR="007374CB" w:rsidRDefault="007374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Не отойдет скипетр от Иуды и законодатель от чресл его, доколе не приидет Примиритель, и ему покорность народов. (Быт. 49,10).</w:t>
      </w:r>
    </w:p>
    <w:p w:rsidR="007374CB" w:rsidRDefault="007374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"Говорит Валаам, сын Вееров, говорит муж с открытым оком, говорит слышащий слова Божии, имеющий ведение от Всевышнего, который видит ведения Всемогущего, падает, но открыты очи его. Вижу Его, но ныне еще нет; зрю Его, но не близко. (Чис. 24,17).</w:t>
      </w:r>
    </w:p>
    <w:p w:rsidR="007374CB" w:rsidRDefault="007374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"Пророка из среды тебя, из братьев твоих, как меня, воздвигнет тебе Господь Бог твой, - его слушайте, -так как ты просил у Господа Бога твоего при Хориве в день собрания, говоря: да не услышу впредь гласа Господа Бога моего и огня сего великого да не увижу более, дабы мне не умереть. И сказал мне Господь: хорошо то, что они говорили тебе; Я воздвигну им пророка из среды братьев их, такого, как ты, и вложу слова Мои в уста Его, и Он будет говорить им все, что Я повелю Ему; а кто не послушает слов Моих, которые Пророк тот будет говорить Моим именем, с того я взыщу" (Втор.18:15-19).</w:t>
      </w:r>
    </w:p>
    <w:p w:rsidR="007374CB" w:rsidRDefault="007374C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Ветхозаветные параллели.</w:t>
      </w:r>
    </w:p>
    <w:p w:rsidR="007374CB" w:rsidRDefault="007374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I. Адам.</w:t>
      </w:r>
    </w:p>
    <w:p w:rsidR="007374CB" w:rsidRDefault="007374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·В переводе значит "человек". Адам противопоставляется Христу, Которого мы называем вторым Адамом. Он первый человек, носящий образ и подобие Божие. И если первый Адам - первенец земного народа, то последний Адам - первенец уже Небесного Царства.</w:t>
      </w:r>
    </w:p>
    <w:p w:rsidR="007374CB" w:rsidRDefault="007374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·Смерть входит в мир через одного человека- Адама; второй Адам дает миру жизнь (Рим. 5:17).</w:t>
      </w:r>
    </w:p>
    <w:p w:rsidR="007374CB" w:rsidRDefault="007374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·Первый, ветхий Адам падает, согрешает; в час искушения второй Адам - Богочеловек Христос - побеждает. </w:t>
      </w:r>
    </w:p>
    <w:p w:rsidR="007374CB" w:rsidRDefault="007374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·Первый человек стал душою живою, последний Адам, есть Дух Животворящий. </w:t>
      </w:r>
    </w:p>
    <w:p w:rsidR="007374CB" w:rsidRDefault="007374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·Первый человек взялся из праха земного, второй с неба.</w:t>
      </w:r>
    </w:p>
    <w:p w:rsidR="007374CB" w:rsidRDefault="007374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II. Исаак и Авраам.</w:t>
      </w:r>
    </w:p>
    <w:p w:rsidR="007374CB" w:rsidRDefault="007374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·Принесение Авраамом в жертву Исаака служит прообразом и указанием на жертвенную смерть Христа Спасителя на Голгофе. Гора Мориа соответствует холму Голгофы.</w:t>
      </w:r>
    </w:p>
    <w:p w:rsidR="007374CB" w:rsidRDefault="007374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·И там и там - единственный сын; у Авраама растет единственный долгожданный сын - и Господь нам отдает Единственного Сына Своего.</w:t>
      </w:r>
    </w:p>
    <w:p w:rsidR="007374CB" w:rsidRDefault="007374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·Исаак сам, добровольно идет на заклание, неся дрова, как и Христос, Который идет добровольно, неся Свой крест.</w:t>
      </w:r>
    </w:p>
    <w:p w:rsidR="007374CB" w:rsidRDefault="007374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·Образ древа и образ хождения на Голгофу. Авраам спрашивает: "Отец, где агнец?" Что мы принесем в жертву? - "Вот Агнец Божий, Который берет на Себя грех мира" (Ин. 1, 29). Как сказано. Бог усмотрит Себе Агнца для всесожжения. А Христос предназначен для жертвы прежде создания мира.</w:t>
      </w:r>
    </w:p>
    <w:p w:rsidR="007374CB" w:rsidRDefault="007374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·Авраам не пожалел сына своего единородного - и Господь не пощадил Сына Своего.</w:t>
      </w:r>
    </w:p>
    <w:p w:rsidR="007374CB" w:rsidRDefault="007374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·Авраам думал: Бог силен из мертвых воскресить сына моего, евангелист Лука говорит: "Сего Иисуса Бог воскресил из мертвых".</w:t>
      </w:r>
    </w:p>
    <w:p w:rsidR="007374CB" w:rsidRDefault="007374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III.Иосиф.</w:t>
      </w:r>
    </w:p>
    <w:p w:rsidR="007374CB" w:rsidRDefault="007374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·Символизирует жизнь и смерть Иисуса Христа. Любимый сын отца - о Христе сказано: "Сей есть Сын Мой Возлюбленный, в Котором Мое благоволение" (Мф. 3,17).</w:t>
      </w:r>
    </w:p>
    <w:p w:rsidR="007374CB" w:rsidRDefault="007374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·Покорный воле отца своего (ему сказал отец: "Пойди к братьям своим", и он пошел, хотя ему этого и не хотелось). Господь говорит: "Вот, иду исполнить волю Твою, Боже".</w:t>
      </w:r>
    </w:p>
    <w:p w:rsidR="007374CB" w:rsidRDefault="007374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·Братья сговорились против Иосифа, священники и книжники сговорились против Христа Спасителя.</w:t>
      </w:r>
    </w:p>
    <w:p w:rsidR="007374CB" w:rsidRDefault="007374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·Иосиф предан был своими братьями - так и Господь был предан своими братьями; продан был Иосиф - так и Христа продают.</w:t>
      </w:r>
    </w:p>
    <w:p w:rsidR="007374CB" w:rsidRDefault="007374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·Все, что он ни делает, во всем успевает. Так и Господь: вся Его жизнь - это благодать, исходящая на людей.</w:t>
      </w:r>
    </w:p>
    <w:p w:rsidR="007374CB" w:rsidRDefault="007374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·Все были благословлены и прощены ради Иосифа. Ради Христа Бог благословляет нас во Христе.</w:t>
      </w:r>
    </w:p>
    <w:p w:rsidR="007374CB" w:rsidRDefault="007374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·Иосиф мужественно противостоит искушению, отвергает его - и Господь говорит: "Отойди от меня, сатана".</w:t>
      </w:r>
    </w:p>
    <w:p w:rsidR="007374CB" w:rsidRDefault="007374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·В момент скорби Иосифа осуждаются двое других виночерпий и хлебодар, так и вместе с Иисусом - два разбойника, по правую и по левую сторону.</w:t>
      </w:r>
    </w:p>
    <w:p w:rsidR="007374CB" w:rsidRDefault="007374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·Иосиф освобожден - и Господь воскрешается от мертвых.</w:t>
      </w:r>
    </w:p>
    <w:p w:rsidR="007374CB" w:rsidRDefault="007374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·Вся власть дана в Египте Иосифу - и сказано: "Дана Мне всякая власть на небе и на земле" (Мф. 28,17).</w:t>
      </w:r>
    </w:p>
    <w:p w:rsidR="007374CB" w:rsidRDefault="007374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·Он прощает своим братьям - и Господь говорит: "Отче, прости им, ибо не знают, что делают" (Лк. 23, 34).</w:t>
      </w:r>
    </w:p>
    <w:p w:rsidR="007374CB" w:rsidRDefault="007374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·"И делайте, что он вам скажет", - говорится про Иосифа. "Что скажет Он вам, то сделайте" (Ин. 2, 5) - это сказано в Кане Галилейской.</w:t>
      </w:r>
    </w:p>
    <w:p w:rsidR="007374CB" w:rsidRDefault="007374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7374CB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55CBCAE"/>
    <w:lvl w:ilvl="0">
      <w:numFmt w:val="decimal"/>
      <w:lvlText w:val="*"/>
      <w:lvlJc w:val="left"/>
    </w:lvl>
  </w:abstractNum>
  <w:abstractNum w:abstractNumId="1">
    <w:nsid w:val="0E016755"/>
    <w:multiLevelType w:val="singleLevel"/>
    <w:tmpl w:val="E6F0293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29A02450"/>
    <w:multiLevelType w:val="singleLevel"/>
    <w:tmpl w:val="04190011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2F545978"/>
    <w:multiLevelType w:val="singleLevel"/>
    <w:tmpl w:val="3432B2E0"/>
    <w:lvl w:ilvl="0">
      <w:start w:val="14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2FC00B55"/>
    <w:multiLevelType w:val="singleLevel"/>
    <w:tmpl w:val="E6F0293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307E0BA7"/>
    <w:multiLevelType w:val="singleLevel"/>
    <w:tmpl w:val="59AECF3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</w:abstractNum>
  <w:abstractNum w:abstractNumId="6">
    <w:nsid w:val="3E9758BB"/>
    <w:multiLevelType w:val="singleLevel"/>
    <w:tmpl w:val="755498F0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bCs/>
      </w:rPr>
    </w:lvl>
  </w:abstractNum>
  <w:abstractNum w:abstractNumId="7">
    <w:nsid w:val="4EBA09BB"/>
    <w:multiLevelType w:val="singleLevel"/>
    <w:tmpl w:val="04A81D06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  <w:rPr>
        <w:b/>
        <w:bCs/>
        <w:i w:val="0"/>
        <w:iCs w:val="0"/>
        <w:sz w:val="24"/>
        <w:szCs w:val="24"/>
      </w:rPr>
    </w:lvl>
  </w:abstractNum>
  <w:abstractNum w:abstractNumId="8">
    <w:nsid w:val="505D523F"/>
    <w:multiLevelType w:val="singleLevel"/>
    <w:tmpl w:val="27C88FF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bCs/>
        <w:sz w:val="36"/>
        <w:szCs w:val="36"/>
      </w:rPr>
    </w:lvl>
  </w:abstractNum>
  <w:abstractNum w:abstractNumId="9">
    <w:nsid w:val="54A91132"/>
    <w:multiLevelType w:val="singleLevel"/>
    <w:tmpl w:val="BE72CA88"/>
    <w:lvl w:ilvl="0">
      <w:start w:val="10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67D64317"/>
    <w:multiLevelType w:val="singleLevel"/>
    <w:tmpl w:val="E6F0293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67D6523E"/>
    <w:multiLevelType w:val="singleLevel"/>
    <w:tmpl w:val="04190011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6B916AD3"/>
    <w:multiLevelType w:val="singleLevel"/>
    <w:tmpl w:val="DF8A4DBC"/>
    <w:lvl w:ilvl="0">
      <w:start w:val="6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3">
    <w:nsid w:val="74D15128"/>
    <w:multiLevelType w:val="singleLevel"/>
    <w:tmpl w:val="E6F0293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4">
    <w:nsid w:val="77CA575C"/>
    <w:multiLevelType w:val="singleLevel"/>
    <w:tmpl w:val="61FEB488"/>
    <w:lvl w:ilvl="0">
      <w:start w:val="1"/>
      <w:numFmt w:val="upperRoman"/>
      <w:lvlText w:val="%1."/>
      <w:legacy w:legacy="1" w:legacySpace="0" w:legacyIndent="283"/>
      <w:lvlJc w:val="left"/>
      <w:pPr>
        <w:ind w:left="599" w:hanging="283"/>
      </w:pPr>
    </w:lvl>
  </w:abstractNum>
  <w:num w:numId="1">
    <w:abstractNumId w:val="8"/>
  </w:num>
  <w:num w:numId="2">
    <w:abstractNumId w:val="8"/>
    <w:lvlOverride w:ilvl="0">
      <w:startOverride w:val="1"/>
    </w:lvlOverride>
  </w:num>
  <w:num w:numId="3">
    <w:abstractNumId w:val="11"/>
  </w:num>
  <w:num w:numId="4">
    <w:abstractNumId w:val="11"/>
    <w:lvlOverride w:ilvl="0">
      <w:startOverride w:val="2"/>
    </w:lvlOverride>
  </w:num>
  <w:num w:numId="5">
    <w:abstractNumId w:val="6"/>
  </w:num>
  <w:num w:numId="6">
    <w:abstractNumId w:val="6"/>
    <w:lvlOverride w:ilvl="0">
      <w:startOverride w:val="3"/>
    </w:lvlOverride>
  </w:num>
  <w:num w:numId="7">
    <w:abstractNumId w:val="2"/>
  </w:num>
  <w:num w:numId="8">
    <w:abstractNumId w:val="2"/>
    <w:lvlOverride w:ilvl="0">
      <w:startOverride w:val="4"/>
    </w:lvlOverride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4"/>
  </w:num>
  <w:num w:numId="12">
    <w:abstractNumId w:val="4"/>
    <w:lvlOverride w:ilvl="0">
      <w:startOverride w:val="1"/>
    </w:lvlOverride>
  </w:num>
  <w:num w:numId="13">
    <w:abstractNumId w:val="12"/>
  </w:num>
  <w:num w:numId="14">
    <w:abstractNumId w:val="12"/>
    <w:lvlOverride w:ilvl="0">
      <w:startOverride w:val="6"/>
    </w:lvlOverride>
  </w:num>
  <w:num w:numId="15">
    <w:abstractNumId w:val="9"/>
  </w:num>
  <w:num w:numId="16">
    <w:abstractNumId w:val="9"/>
    <w:lvlOverride w:ilvl="0">
      <w:startOverride w:val="10"/>
    </w:lvlOverride>
  </w:num>
  <w:num w:numId="17">
    <w:abstractNumId w:val="3"/>
  </w:num>
  <w:num w:numId="18">
    <w:abstractNumId w:val="3"/>
    <w:lvlOverride w:ilvl="0">
      <w:startOverride w:val="14"/>
    </w:lvlOverride>
  </w:num>
  <w:num w:numId="19">
    <w:abstractNumId w:val="10"/>
  </w:num>
  <w:num w:numId="20">
    <w:abstractNumId w:val="10"/>
    <w:lvlOverride w:ilvl="0">
      <w:startOverride w:val="1"/>
    </w:lvlOverride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1"/>
  </w:num>
  <w:num w:numId="24">
    <w:abstractNumId w:val="1"/>
    <w:lvlOverride w:ilvl="0">
      <w:startOverride w:val="1"/>
    </w:lvlOverride>
  </w:num>
  <w:num w:numId="25">
    <w:abstractNumId w:val="7"/>
  </w:num>
  <w:num w:numId="26">
    <w:abstractNumId w:val="7"/>
    <w:lvlOverride w:ilvl="0">
      <w:startOverride w:val="1"/>
    </w:lvlOverride>
  </w:num>
  <w:num w:numId="27">
    <w:abstractNumId w:val="14"/>
  </w:num>
  <w:num w:numId="28">
    <w:abstractNumId w:val="14"/>
    <w:lvlOverride w:ilvl="0">
      <w:startOverride w:val="1"/>
    </w:lvlOverride>
  </w:num>
  <w:num w:numId="29">
    <w:abstractNumId w:val="0"/>
  </w:num>
  <w:num w:numId="30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316"/>
        </w:pPr>
        <w:rPr>
          <w:rFonts w:ascii="Symbol" w:hAnsi="Symbol" w:cs="Symbol" w:hint="default"/>
        </w:rPr>
      </w:lvl>
    </w:lvlOverride>
  </w:num>
  <w:num w:numId="31">
    <w:abstractNumId w:val="14"/>
    <w:lvlOverride w:ilvl="0">
      <w:lvl w:ilvl="0">
        <w:start w:val="1"/>
        <w:numFmt w:val="upperRoman"/>
        <w:lvlText w:val="%1."/>
        <w:legacy w:legacy="1" w:legacySpace="0" w:legacyIndent="283"/>
        <w:lvlJc w:val="left"/>
        <w:pPr>
          <w:ind w:left="588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228C"/>
    <w:rsid w:val="000330F7"/>
    <w:rsid w:val="007374CB"/>
    <w:rsid w:val="00771565"/>
    <w:rsid w:val="00A9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D9D6076-F6C0-4E45-B575-5359EC729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</w:pPr>
  </w:style>
  <w:style w:type="character" w:customStyle="1" w:styleId="a4">
    <w:name w:val="Верхній колонтитул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</w:pPr>
  </w:style>
  <w:style w:type="character" w:customStyle="1" w:styleId="a6">
    <w:name w:val="Нижній колонтитул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z-">
    <w:name w:val="HTML Bottom of Form"/>
    <w:basedOn w:val="a"/>
    <w:next w:val="a"/>
    <w:link w:val="z-0"/>
    <w:hidden/>
    <w:uiPriority w:val="99"/>
    <w:pPr>
      <w:pBdr>
        <w:top w:val="single" w:sz="6" w:space="1" w:color="auto"/>
      </w:pBdr>
      <w:overflowPunct w:val="0"/>
      <w:autoSpaceDE w:val="0"/>
      <w:autoSpaceDN w:val="0"/>
      <w:adjustRightInd w:val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інець форми Знак"/>
    <w:link w:val="z-"/>
    <w:uiPriority w:val="99"/>
    <w:semiHidden/>
    <w:rPr>
      <w:rFonts w:ascii="Arial" w:hAnsi="Arial" w:cs="Arial"/>
      <w:vanish/>
      <w:sz w:val="16"/>
      <w:szCs w:val="16"/>
    </w:rPr>
  </w:style>
  <w:style w:type="character" w:styleId="a7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993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Библия</vt:lpstr>
    </vt:vector>
  </TitlesOfParts>
  <Company>PERSONAL COMPUTERS</Company>
  <LinksUpToDate>false</LinksUpToDate>
  <CharactersWithSpaces>6646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Библия</dc:title>
  <dc:subject/>
  <dc:creator>USER</dc:creator>
  <cp:keywords/>
  <dc:description/>
  <cp:lastModifiedBy>Irina</cp:lastModifiedBy>
  <cp:revision>2</cp:revision>
  <dcterms:created xsi:type="dcterms:W3CDTF">2014-08-07T14:08:00Z</dcterms:created>
  <dcterms:modified xsi:type="dcterms:W3CDTF">2014-08-07T14:08:00Z</dcterms:modified>
</cp:coreProperties>
</file>