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8B" w:rsidRDefault="00261B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Новый Завет</w:t>
      </w:r>
    </w:p>
    <w:p w:rsidR="00261B8B" w:rsidRDefault="00261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</w:t>
      </w:r>
    </w:p>
    <w:p w:rsidR="00261B8B" w:rsidRDefault="00261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Горбунов Дмитрий Александрович</w:t>
      </w:r>
    </w:p>
    <w:p w:rsidR="00261B8B" w:rsidRDefault="00261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Православный Свято-Тихоновский Богословский Институт</w:t>
      </w:r>
    </w:p>
    <w:p w:rsidR="00261B8B" w:rsidRDefault="00261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Катехизаторский факультет</w:t>
      </w:r>
    </w:p>
    <w:p w:rsidR="00261B8B" w:rsidRDefault="00261B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</w:t>
      </w:r>
      <w:r>
        <w:rPr>
          <w:color w:val="000000"/>
          <w:sz w:val="28"/>
          <w:szCs w:val="28"/>
        </w:rPr>
        <w:sym w:font="Symbol" w:char="F02C"/>
      </w:r>
      <w:r>
        <w:rPr>
          <w:color w:val="000000"/>
          <w:sz w:val="28"/>
          <w:szCs w:val="28"/>
        </w:rPr>
        <w:t>1997 г</w:t>
      </w:r>
      <w:r>
        <w:rPr>
          <w:color w:val="000000"/>
          <w:sz w:val="28"/>
          <w:szCs w:val="28"/>
        </w:rPr>
        <w:sym w:font="Symbol" w:char="F02E"/>
      </w:r>
    </w:p>
    <w:p w:rsidR="00261B8B" w:rsidRDefault="00261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Послание св. Ап. Павла к Филиппийцам.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 Ослабло ли у св. Ап. Павла эсхатологическое напряжение его ранних посланий во время его первых уз? Ответ обоснуйте максимальным количеством ссылок.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Послание св. Ап. Павла к Филиппийцам, как и более ранние его послания, проникнуто напряженным ожиданием пришествия Господа. Все добрые начинания человека, по мысли апостола, обретают особую весомость в свете грядущего «дня Иисуса Христа», «дня Христова»: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=6 ... будучи уверен в том, что начавший в вас доброе дело будет совершать его даже до дня Иисуса Христа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 1).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=9 и молюсь о том, чтобы любовь ваша еще более и более возрастала в познании и всяком чувстве,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=10 чтобы, познавая лучшее, вы были чисты и непреткновенны в день Христов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(Филип.1 ; 9-10).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Наставления и все морально-этическое учение апостола имеет эсхатологическое ударение</w:t>
      </w:r>
      <w:r>
        <w:rPr>
          <w:rStyle w:val="a9"/>
          <w:color w:val="000000"/>
          <w:sz w:val="24"/>
          <w:szCs w:val="24"/>
          <w:vertAlign w:val="baseline"/>
        </w:rPr>
        <w:footnoteReference w:id="1"/>
      </w:r>
      <w:r>
        <w:rPr>
          <w:rStyle w:val="a9"/>
          <w:color w:val="000000"/>
          <w:sz w:val="24"/>
          <w:szCs w:val="24"/>
          <w:vertAlign w:val="baseline"/>
        </w:rPr>
        <w:t>[1]</w:t>
      </w:r>
      <w:r>
        <w:rPr>
          <w:color w:val="000000"/>
          <w:sz w:val="24"/>
          <w:szCs w:val="24"/>
        </w:rPr>
        <w:t>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=15 чтобы вам быть неукоризненными и чистыми, чадами Божиими непорочными среди строптивого и развращенного рода, в котором вы сияете, как светила в мире,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=16 содержа слово жизни, к похвале моей в день Христов, что я не тщетно подвизался и не тщетно трудился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 2).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Пришествие Господа связано с воскресением мертвых для будущей жизни с Богом. И основы новой жизни закладываются уже здесь через причастие к спасительному подвигу Иисуса: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=10 чтобы познать Его, и силу воскресения Его, и участие в страданиях Его, сообразуясь смерти Его,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=11 чтобы достигнуть воскресения мертвых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 3).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Апостол Павел, не только не страшится прихода Иисуса, но и с радостью ожидает его, зная какие великие обетования даны верным: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=20 Наше же жительство -- на небесах, откуда мы ожидаем и Спасителя, Господа нашего Иисуса Христа,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=21 Который уничиженное тело наше преобразит так, что оно будет сообразно славному телу Его, силою, *siкоторою* Он действует и покоряет Себе всё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 3).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горячая вера в возможность скорого пришествия Иисуса и живой опыт Богообщения, позволяющий говорить о Его Божественном присутствии в мире (Деян. 17; 27), дают человеку четкие этические ориентиры в жизни: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=5 Кротость ваша да будет известна всем человекам. Господь близко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(Филип. 4).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Послание св. Ап. Павла к Ефесянам и Колоссянам.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 Сотериологическое значение Церкви в посланиях св. Ап. Павла к Ефесянам и Колоссянам.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Причастность Христу и плодам Его искупительного подвига для ап. Павла тождественно причастности Его Церкви: «в Котором (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Которой) мы имеем искупление Кровию Его, прощение грехов, по богатству благодати Его» (Еф. 1; 7). В Церкви верные находят всю полноту благодатных сил, которые «Он в преизбытке даровал нам во всякой премудрости и разумении» (Еф. 1; 8), поддерживающих человека на протяжении всего жизненного пути.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Ап. Павел подчеркивает эсхатологическую всеобъемлемость церковного организма: по исполнении «полноты времен... все небесное и земное» соединится «под главою Христом» (Еф. 1; 10. Ср. Гал. 4; 4). Церковь и Христос связаны онтологически и то, чем обладает Господь по божеству становится присуще и Его Церкви по благодати: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=18 И Он есть глава тела Церкви; Он -- начаток,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первенец из мертвых, дабы иметь Ему во всем первенство,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=19 ибо благоугодно было *siОтцу,* чтобы в Нем обитала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всякая полнота...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1)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Полноте благ становятся причастны и члены Церкви: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=9 ибо в Нем обитает вся полнота Божества телесно,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=10 и вы имеете полноту в Нем, Который есть глава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всякого начальства и власти.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2)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Вхождение в Церковь, «которая есть Тело Его, полнота Наполняющего все во всем» (Еф. 1; 23) исцеляет от вселенского греха разделения. Павел говорит о том, что нет более Израиля иудеев и греческого мира язычников, Кровь Христа соединяет в одном Теле всех приходящих: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=12 ...вы были в то время без Христа, отчуждены от общества Израильского, чужды заветов обетования, не имели надежды и были безбожники в мире.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=13 А теперь во Христе Иисусе вы, бывшие некогда далеко, стали близки Кровию Христовою.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=15 упразднив вражду Плотию Своею, а закон заповедей учением, дабы из двух создать в Себе Самом одного нового человека, устрояя мир,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=16 и в одном теле примирить обоих с Богом посредством креста, убив вражду на нем.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(Еф. 2)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принятие в Церковь и освящение уврачевано разделение, распространявшееся на весь тварный мир: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=20 и чтобы посредством Его примирить с Собою все, умиротворив через Него, Кровию креста Его, и земное и небесное.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=21 И вас, бывших некогда отчужденными и врагами, по расположению к злым делам,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=22 ныне примирил в теле Плоти Его, смертью Его, *siчтобы* представить вас святыми и непорочными и неповинными пред Собою.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1)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 верных объединяет единство жизни, исповедания, мистического опыта: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=4 Одно тело и один дух, как вы и призваны к одной надежде вашего звания;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=5 один Господь, одна вера, одно крещение,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=6 один Бог и Отец всех, Который над всеми, и через всех, и во всех нас.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=7 Каждому же из нас дана благодать по мере дара Христова.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(Еф. 4)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Единство Церкви не есть безликое согласие толпы, но полная ипостасная самореализация, воплощение предвечного замысла Творца о каждой уникальной человеческой единице, «каждого члена» Тела Христова (Еф. 4; 16):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=11 И Он поставил одних Апостолами, других пророками, иных Евангелистами, иных пастырями и учителями,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к совершению святых, на дело служения, для созидания Тела Христова,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=13 доколе все придем в единство веры и познания Сына Божия, в мужа совершенного, в меру полного возраста Христова.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(Еф. 4)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Воцерковление неизменно должно вести к нравственному перерождению: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=10 и облекшись в нового (человека), который обновляется в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познании по образу Создавшего его,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=11 где нет ни Еллина, ни Иудея, ни обрезания, ни необрезания, варвара, Скифа, раба, свободного, но все и во всем Христос.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Итак облекитесь, как избранные Божии, святые и возлюбленные, в милосердие, благость, смиренномудрие, кротость, долготерпение.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3)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Спасительное возрастание «в того, Который есть глава Христос» происходит через участие в таинственной жизни церковного организма, когда каждый «получает приращение для созидания самого себя в любви» (Еф. 4; 15-16), «держась главы, от которой все тело, составами и связями будучи соединяемо и скрепляемо, растет возрастом Божиим» (Кол. 2; 19). Через Церковь мы «имеем доступ к Отцу, в одном Духе» (Еф. 2; 18) и освящающим действием Св. Духа избавляемся от греховной скверны: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=25 ...Христос возлюбил Церковь и предал Себя за нее,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=26 чтобы освятить ее, очистив банею водною посредством слова;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=27 чтобы представить ее Себе славною Церковью, не имеющею пятна, или порока, или чего-либо подобного, но дабы она была свята и непорочна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(Еф. 5),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благодаря Бога и Отца, призвавшего нас к участию в наследии святых во свете,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=13 избавившего нас от власти тьмы и введшего в Царство возлюбленного Сына Своего,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=14 в Котором мы имеем искупление Кровию Его и прощение грехов,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1)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Для всех христиан примером для подражания служит Господь Иисус Христос и целью существования Церкви является новое воплощение Христа в каждом человеке во всей полноте нравственного совершенства (Еф. 4; 15-16):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Итак облекитесь, как избранные Божии, святые и возлюбленные, в милосердие, благость, смиренномудрие, кротость, долготерпение,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=13 снисходя друг другу и прощая взаимно, если кто на кого имеет жалобу: как Христос простил вас, так и вы.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=14 Более же всего *siоблекитесь* в любовь, которая есть совокупность совершенства.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(Кол. 3)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Послание св. Ап. Павла к Титу; 1, 2 к Тимофею; Соборные послания.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К концу 60-х годов Церковь столкнулась с гонениями. По перечисленным посланиям покажите, как необходимо было переносить испытания. Какие нравственные требования предъявлялись к членам Церкви?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 переноси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страдания, как добрый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воин Иисуса Христа.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2; 3)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Подвиг мученичества (свидетельства) в Церкви всегда стоял на особой высоте, люди, претерпевшие гонения, пользовались огромным авторитетом и почитанием. «Если как Христианин (пострадал), то не стыдись, но прославляй Бога за такую участь» (1 Пет. 4; 16), - мучения и даже смерть за Христа, по словам апостола, есть Божий дар - «Ибо то угодно Богу, если кто, помышляя о Боге, переносит скорби, страдая несправедливо» (1 Пет. 2; 19), пишет ап. Петр - это редкая возможность уподобления Христу и перехода в вечную жизнь, ради которой отвергаются все прелести чувственного мира.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Подвиг исповедничества, как главная христианская добродетель, действенен не только как внешнее свидетельство перед миром о вере в упразднение смерти воскресением Христа из мертвых («Посему я все терплю ради избранных, дабы и они получили спасение во Христе Иисусе с вечною славою» (Тим. 2; 10), - ап. Павел сознает значение личного примера). Но главный смысл добровольных страданий в мистическом соединении со Христом и укрепляющим Духом, когда исповедник опытно познает близость Господа и неизмеримую малость кратковременных мучений по сравнению с вечной жизнью с Богом (яркий пример - смерть первомученика Стефана (Деян. 7; 55-60), послания св. Игнатия Богоносца):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=11 Верно слово: если мы с Ним умерли, то с Ним и оживем;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=12 если терпим, то с Ним и царствовать будем; если отречемся, и Он отречется от нас;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=13 если мы неверны, Он пребывает верен, ибо Себя отречься не может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(Тим. 2).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Возлюбленные! огненного искушения, для испытания вам посылаемого, не чуждайтесь, как приключения для вас странного,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=13 но как вы участвуете в Христовых страданиях, радуйтесь, да и в явление славы Его возрадуетесь и восторжествуете.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=14 Если злословят вас за имя Христово, то вы блаженны, ибо Дух Славы, Дух Божий почивает на вас. Теми Он хулится, а вами прославляется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4).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=7 Ибо дал нам Бог духа не боязни, но силы и любви и целомудрия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2).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 подвиг свидетельства и страданий за исповедание Христа, конфликт с миром в жизни каждого христианина неизбежен: «да и все, желающие жить благочестиво во Христе Иисусе, будут гонимы» (2 Тим. 3; 12), - пишет ап. Павел, о том же говорит и ап. Петр: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=20 Ибо что за похвала, если вы терпите, когда вас бьют за проступки? Но если, делая добро и страдая, терпите, это угодно Богу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2).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=15 Господа Бога святите в сердцах ваших; *siбудьте* всегда готовы всякому, требующему у вас отчета в вашем уповании, дать ответ с кротостью и благоговением.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=16 Имейте добрую совесть, дабы тем, за что злословят вас, как злодеев, были постыжены порицающие ваше доброе житие во Христе.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=17 Ибо, если угодно воле Божией, лучше пострадать за добрые дела, нежели за злые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3).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Призыв апостолов к мученичеству основывается прежде всего на примере Христа. Ап. Павел просит Тимофея «соблюсти заповедь чисто и неукоризненно, даже до явления Господа нашего Иисуса Христа» (1 Тим. 6; 14), как и Христос «засвидетельствовал пред Понтием Пилатом доброе исповедание» (1 Тим. 6; 13).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=21 Ибо вы к тому призваны, потому что и Христос пострадал за нас, оставив нам пример, дабы мы шли по следам Его.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=22 Он не сделал никакого греха, и не было лести в устах Его.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=23 Будучи злословим, Он не злословил взаимно; страдая, не угрожал, но предавал то Судии Праведному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2);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=18 ...Христос, чтобы привести нас к Богу, однажды пострадал за грехи наши, праведник за неправедных, быв умерщвлен по плоти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3),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путь обожения есть путь уподобления, «подражания» (1Фес. 1; 6. 1Кор 4; 16. 3Ин. 1; 11. Евр. 6; 12, 13; 7. Филип. 3; 17. Еф. 5; 1-2) Христу, апостолам и их ученикам. И апостолы не столько словом, сколько личным примером учат терпению, вере и надежде в гонениях: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=8 Итак, не стыдись свидетельства Господа нашего Иисуса Христа, ни меня, узника Его; но страдай с благовестием Христовым силою Бога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=11 ... я поставлен проповедником и Апостолом и учителем язычников.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По сей причине я и страдаю так; но не стыжусь. Ибо я знаю, в Кого уверовал, и уверен, что Он силен сохранить залог мой на оный день.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1);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=8 Помни Господа Иисуса Христа от семени Давидова, воскресшего из мертвых, по благовествованию моему,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=9 за которое я страдаю даже до уз, как злодей; но для слова Божия нет уз.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2);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=10 А ты последовал мне в учении, житии, расположении, вере, великодушии, любви, терпении,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=11 в гонениях, страданиях, постигших меня в Антиохии, Иконии, Листрах; каковые гонения я перенес, и от всех избавил меня Господь.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3);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 Господь в заповедях блаженств говорит об особом вознаграждении всех подвергающихся гонениям за имя Христово и с агнчей кротостью переносящих испытания веры (Мф. 5; 10-12), то же проповедуют и Его ученики: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=14 Но если и страдаете за правду, то вы блаженны; а страха их не бойтесь и не смущайтесь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3);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=14 Если злословят вас за имя Христово, то вы блаженны, ибо Дух Славы, Дух Божий почивает на вас. Теми Он хулится, а вами прославляется.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4).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достойно претерпевшие посылаемые испытания получают нетленные венцы победителей, становятся причастниками обетований Божиих: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=6 Ибо я уже становлюсь жертвою, и время моего отшествия настало.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=7 Подвигом добрым я подвизался, течение совершил, веру сохранил;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=8 а теперь готовится мне венец правды, который даст мне Господь, праведный Судия, в день оный; и не только мне, но и всем, возлюбившим явление Его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(2 Тим. 4);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=13 ...но как вы участвуете в Христовых страданиях, радуйтесь, да и в явление славы Его возрадуетесь и восторжествуете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 Пет. 4)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Большая часть послания к Титу посвящена нравственным наставлениям к пастве о. Крита (Тит. 1; 12). Апостол перечисляет нравственные требования ко всем верным от епископов (Тит. 1; 5-9) до рядовых членов Церкви (Тит. 2; 1-10).</w:t>
      </w:r>
    </w:p>
    <w:p w:rsidR="00261B8B" w:rsidRDefault="00261B8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Апокалипсис или Откровение Иоанна Богослова.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 Перечислите все случаи употребления в Апокалипсисе числа 12 и раскройте его символическое значение.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значимости в тексте «Апокалипсиса» после семеричной символики следует двенадцатиричная (частота упоминания - 23 раза), а затем троичная (41 раз) и четверичная (31 раз), как связанные между собой (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Св. Писании число двенадцать означает полноту Божьего народа. С этой точки зрения следует толковать и все образы, связанные с этим числом. 24 старца пред престолом Божиим (Откр. 4; 4) как раз и являются как совокупное предстояние Ветхозаветной и Новозаветной церквей (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) (вопрос являются ли они прославленными человеками или же ангельскими силами наравне с 4-мя животными решается по-разному</w:t>
      </w:r>
      <w:r>
        <w:rPr>
          <w:rStyle w:val="a9"/>
          <w:color w:val="000000"/>
          <w:sz w:val="24"/>
          <w:szCs w:val="24"/>
          <w:vertAlign w:val="baseline"/>
        </w:rPr>
        <w:footnoteReference w:id="2"/>
      </w:r>
      <w:r>
        <w:rPr>
          <w:rStyle w:val="a9"/>
          <w:color w:val="000000"/>
          <w:sz w:val="24"/>
          <w:szCs w:val="24"/>
          <w:vertAlign w:val="baseline"/>
        </w:rPr>
        <w:t>[2]</w:t>
      </w:r>
      <w:r>
        <w:rPr>
          <w:color w:val="000000"/>
          <w:sz w:val="24"/>
          <w:szCs w:val="24"/>
        </w:rPr>
        <w:t>). 144,000 «запечатленных» «сынов Израилевых» (Откр. 7; 4) и девственников (Откр. 14; 3) есть так же двенадцатиричный образ (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, где 1000 - знак неопределенно большого количества (ср. Откр. 20; 3)), означающий число святых Вселенской Церкви</w:t>
      </w:r>
      <w:r>
        <w:rPr>
          <w:rStyle w:val="a9"/>
          <w:color w:val="000000"/>
          <w:sz w:val="24"/>
          <w:szCs w:val="24"/>
          <w:vertAlign w:val="baseline"/>
        </w:rPr>
        <w:footnoteReference w:id="3"/>
      </w:r>
      <w:r>
        <w:rPr>
          <w:rStyle w:val="a9"/>
          <w:color w:val="000000"/>
          <w:sz w:val="24"/>
          <w:szCs w:val="24"/>
          <w:vertAlign w:val="baseline"/>
        </w:rPr>
        <w:t>[3]</w:t>
      </w:r>
      <w:r>
        <w:rPr>
          <w:color w:val="000000"/>
          <w:sz w:val="24"/>
          <w:szCs w:val="24"/>
        </w:rPr>
        <w:t>. К Церкви же относится и образ «жены, облеченной в солнце» с «венцом из двенадцати звезд» (Откр. 12; 1). «Святый Иерусалим», нисходящий «с неба от Бога» (Откр. 21; 10) так же весь наполнен двенадцатиричной символикой, обобщая которую можно говорить о символе победы упорядочивающей благодати над энтропией, о воцарении Церкви во всей ее красе среди последних островков хаоса и несовершенства (Откр. 21; 8, 27).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535"/>
        <w:gridCol w:w="5782"/>
        <w:gridCol w:w="3537"/>
      </w:tblGrid>
      <w:tr w:rsidR="00261B8B" w:rsidRPr="00261B8B">
        <w:trPr>
          <w:tblHeader/>
        </w:trPr>
        <w:tc>
          <w:tcPr>
            <w:tcW w:w="534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Гл.</w:t>
            </w:r>
          </w:p>
        </w:tc>
        <w:tc>
          <w:tcPr>
            <w:tcW w:w="609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Цитата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Комментарии</w:t>
            </w: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 xml:space="preserve">4 И я слышал число запечатленных: запечатленных было сто сорок четыре тысячи из всех колен сынов Израилевых. </w:t>
            </w: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5 Из колена Иудина запечатлено двенадцать тысяч; из колена Рувимова запечатлено двенадцать тысяч; из колена Гадова запечатлено двенадцать тысяч...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 И явилось на небе великое знамение: женщина, облеченная в солнце; под ногами ее луна, и на главе ее венец из двенадцати звезд.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Здесь 12 звезд «означают двенадцатирицу ветхого или нового Израиля, патриархов или аплстолов»</w:t>
            </w:r>
            <w:r w:rsidRPr="00261B8B">
              <w:rPr>
                <w:rStyle w:val="a9"/>
                <w:color w:val="000000"/>
                <w:sz w:val="24"/>
                <w:szCs w:val="24"/>
                <w:vertAlign w:val="baseline"/>
              </w:rPr>
              <w:footnoteReference w:id="4"/>
            </w:r>
            <w:r w:rsidRPr="00261B8B">
              <w:rPr>
                <w:rStyle w:val="a9"/>
                <w:color w:val="000000"/>
                <w:sz w:val="24"/>
                <w:szCs w:val="24"/>
                <w:vertAlign w:val="baseline"/>
              </w:rPr>
              <w:t>[4]</w:t>
            </w:r>
            <w:r w:rsidRPr="00261B8B">
              <w:rPr>
                <w:color w:val="000000"/>
                <w:sz w:val="24"/>
                <w:szCs w:val="24"/>
              </w:rPr>
              <w:t xml:space="preserve"> (ср. Откр. 21; 14). Жена - Церковь как полнота избранных, освященных светом солнца Христова учения и 12-ти звезд-солнц Его учеников.</w:t>
            </w: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12 Он имеет большую и высокую стену, имеет двенадцать ворот и на них двенадцать Ангелов; на воротах написаны имена двенадцати колен сынов Израилевых: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14 Стена города имеет двенадцать оснований, и на них имена двенадцати Апостолов Агнца.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16 Город расположен четвероугольником, и длина его такая же, как и широта. И измерил он город тростью на двенадцать тысяч стадий; длина и широта и высота его равны.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19 Основания стены города украшены всякими драгоценными камнями: основание первое яспис, второе сапфир, третье халкидон, четвертое смарагд,</w:t>
            </w: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20 пятое сардоникс, шестое сердолик, седьмое хризолит, восьмое вирилл, девятое топаз, десятое хризопрас, одиннадцатое гиацинт, двенадцатое аметист.</w:t>
            </w: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 xml:space="preserve">21 А двенадцать ворот -- двенадцать жемчужин: каждые ворота были из одной жемчужины. Улица города – чистое золото, как прозрачное стекло.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 Среди улицы его, и по ту и по другую сторону реки, дерево жизни, двенадцать раз приносящее плоды, дающее на каждый месяц плод свой; и листья дерева – для исцеления народов.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rPr>
          <w:trHeight w:val="20"/>
        </w:trPr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rPr>
          <w:trHeight w:val="883"/>
        </w:trPr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4 И вокруг престола двадцать четыре престола; а на престолах видел я сидевших двадцать четыре старца, которые облечены были в белые одежды и имели на головах своих золотые венцы.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9 И когда животные воздают славу и честь и благодарение Сидящему на престоле, Живущему во веки веков,</w:t>
            </w: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10 тогда двадцать четыре старца падают перед Сидящим на престоле, и поклоняются Живущему во веки веков, и полагают венцы свои перед престолом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13 с востока трое ворот, с севера трое ворот, с юга трое ворот, с запада трое ворот.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61B8B" w:rsidRPr="00261B8B">
        <w:tc>
          <w:tcPr>
            <w:tcW w:w="534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17 И стену его измерил во сто сорок четыре локтя, мерой человеческой, какова мера и Ангела.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</w:tcPr>
          <w:p w:rsidR="00261B8B" w:rsidRPr="00261B8B" w:rsidRDefault="00261B8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61B8B">
              <w:rPr>
                <w:color w:val="000000"/>
                <w:sz w:val="24"/>
                <w:szCs w:val="24"/>
              </w:rPr>
              <w:t>122=144</w:t>
            </w:r>
          </w:p>
        </w:tc>
      </w:tr>
    </w:tbl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 Раскройте образ 4 животных. В каких видениях он присутствует?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триады обозначают начало, придающее смысл и форму косной аморфной материи, то «число 4 в каббалистической символике означает стихийные начала»</w:t>
      </w:r>
      <w:r>
        <w:rPr>
          <w:rStyle w:val="a9"/>
          <w:color w:val="000000"/>
          <w:sz w:val="24"/>
          <w:szCs w:val="24"/>
          <w:vertAlign w:val="baseline"/>
        </w:rPr>
        <w:footnoteReference w:id="5"/>
      </w:r>
      <w:r>
        <w:rPr>
          <w:rStyle w:val="a9"/>
          <w:color w:val="000000"/>
          <w:sz w:val="24"/>
          <w:szCs w:val="24"/>
          <w:vertAlign w:val="baseline"/>
        </w:rPr>
        <w:t>[5]</w:t>
      </w:r>
      <w:r>
        <w:rPr>
          <w:color w:val="000000"/>
          <w:sz w:val="24"/>
          <w:szCs w:val="24"/>
        </w:rPr>
        <w:t>. 4 животных (Откр. 4; 6-7; Иез. 1), стоящих рядом с престолом Божиим, «соединяют в себе основные образы тварноживотной жизни, которые призваны в 5 и 6 день миротворения (отсутствуют лишь рыбы)»</w:t>
      </w:r>
      <w:r>
        <w:rPr>
          <w:rStyle w:val="a9"/>
          <w:color w:val="000000"/>
          <w:sz w:val="24"/>
          <w:szCs w:val="24"/>
          <w:vertAlign w:val="baseline"/>
        </w:rPr>
        <w:footnoteReference w:id="6"/>
      </w:r>
      <w:r>
        <w:rPr>
          <w:rStyle w:val="a9"/>
          <w:color w:val="000000"/>
          <w:sz w:val="24"/>
          <w:szCs w:val="24"/>
          <w:vertAlign w:val="baseline"/>
        </w:rPr>
        <w:t>[6]</w:t>
      </w:r>
      <w:r>
        <w:rPr>
          <w:color w:val="000000"/>
          <w:sz w:val="24"/>
          <w:szCs w:val="24"/>
        </w:rPr>
        <w:t>. Ап. Иоанн описывает их так: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=6 и перед престолом море стеклянное, подобное кристаллу; и посреди престола и вокруг престола четыре животных, исполненных очей спереди и сзади.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=7 И первое животное было подобно льву, и второе животное подобно тельцу, и третье животное имело лице, как человек, и четвертое животное подобно орлу летящему.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=8 И каждое из четырех животных имело по шести крыл вокруг, а внутри они исполнены очей; и ни днем, ни ночью не имеют покоя, взывая: свят, свят, свят Господь Бог Вседержитель, Который был, есть и грядет.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(Откр. 4)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отличие от 4-ех животных Иезекиля (Иез. 1; 10), где они изображены в четырехликом образе, здесь каждое животное обладает индивидуальной внешностью. Ещё в ранней Церкви эти орел, телец, лев и человек становятся символами 4-ех евангелистов. Во всех видениях, где встречаются эти ангельские силы, мы видим их в непосредственной близости к Богу, пред Его престолом (4; 6, 5; 6, 7; 11, 14; 3, 15; 7, 19; 4).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Образы 4-ех животных присутствуют в следующих видениях: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Созерцание Небесной Литургии (Откр. 4);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Вручение книги с 7-ю печатями Агнцу (Откр. 5);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Снятие первых 4-ех печатей (Откр. 6; 1 и пр.);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Запечатление 144,000 праведников (Откр. 7; 11-12);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Явление Агнца на горе Сионе со 144,000 девственниками (Откр. 14; 3);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Вручение 7-ми чаш гнева 7-ми Ангелам;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Осуждение Вавилонской блудницы (Откр. 19; 4-5).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значимо употребление в «Откровении» четверичной символики как таковой. «Власть над четвертой частью земли» (Откр. 6; 8), данная всаднику на бледном коне, говорит о подвластности природы, космоса князю мира сего. Так же можно истолковать и упоминание «четырех Ангелов, которым дано вредить земле и морю» (Откр. 7; 2). «Четыре Ангела, приготовленные ... для того, чтобы умертвить третью часть людей» (Откр. 9; 15) - апокалиптический символ взбунтовавшейся стихии (4), выходящей из-под контроля разумного начала (3) - людей, которые, из-за неспособности властвовать не только над землею (Быт 1; 28), но и над собственной природой, впадают в зависимость от резонирующих хаотических начал и как следствие погибают.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Взаимное переплетение чисел 3 и 4 в «Откровении» и есть символ сочетания и взаимовлияния активной силы и страдательной материи, субъекта (3) и объекта (4). Как уже было замечено, все седмицы (печати, трубы, чаши) неизменно делятся на две части: 4+3=7, причем сходные по значению события 4-ех труб и чаш относятся к разрушению природы. И двенадцатиричные образы так же распадаются на 4 триады: 4х3=12 (Откр. 21; 13, 16).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 Обобщите учение Апокалипсиса о Христе.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«Откровении» Христос предстает в качественно ином виде - как прославленный Богочеловек, «Господь господствующих и Царь царей» (Откр. 17; 14).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 необходимо заметить, что тайнозритель, говоря об Агнце, имеет в виду Христа и Бога, т.е. Агнец, Христос и Бог - одно Божественное Лицо - «Слово Божие» (Откр. 19; 13): «лев от колена Иудина, корень Давидов» (Откр. 5; 5) есть «Агнец как бы закланный» (Откр. 5; 6), «Господь, Который есть и был и грядет, Вседержитель» (Откр. 1; 8), «Альфа и Омега, начало и конец, Первый и Последний» (Откр. 22; 13. 21; 6), «Я есмь Первый и Последний, и живый; и был мертв, и се, жив во веки веков, аминь; и имею ключи ада и смерти» (Откр. 1; 17-18), Бог (Откр. 21; 7. 22; 1), «Сидящий на престоле» (Откр. 21; 5). Он - истинный Вседержитель (Откр. 1; 8. 11; 17. 21; 22) в Его руках управление миром, жизнь и смерть: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17 Я есмь Первый и Последний,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=18 и живый; и был мертв, и се, жив во веки веков, аминь; и имею ключи ада и смерти.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(Откр. 1)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«Откровении» Христос предстает в царственном и священническом достоинстве (Откр. 1; 13. 11; 17. 20; 6), во всем ослепительном величии Его небесной славы (Откр. 1; 13-16): на Нем пребывает вся полнота благодатных даров Св. Духа (Откр. 5; 6), во всем мире не нашлось подобного Ему - только Он (Откр. 5; 3), принявший «силу и богатство, и премудрость и крепость, и честь и славу и благословение» (Откр. 5; 12) мог открыть «книгу и снять семь печатей ее» (Откр. 5; 5). Он «победил и сел с Отцем» (Откр. 3; 21) - подвиг Его воплощения стал началом фундаментальных перемен в мироздании, упразднения дьявола и смерти (Откр. 12; 9-10). Христос - Спаситель, Агнец, принесший Себя в жертву человечеству, давший лекарство для исцеления его духовных недугов. Он «был заклан, и Кровию Своею искупил нас Богу из всякого колена и языка, и народа и племени» (Откр. 5; 9), «первенец из мертвых и владыка царей земных... возлюбивший нас и омывший нас от грехов наших Кровию Своею» (Откр. 1; 5). Иисус, Пастырь праведных (Откр. 7; 17. 14; 4-5), возглавил Собою всё человечество и духовно воинствует за нас во главе небесной и земной Церкви. Священный ужас охватывает каждого, читающего описание этой духовной брани: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=11 И увидел я отверстое небо, и вот конь белый, и сидящий на нем называется Верный и Истинный, Который праведно судит и воинствует.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=12 Очи у Него как пламень огненный, и на голове Его много диадим. *siОн* имел имя написанное, которого никто не знал, кроме Его Самого.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=13 *siОн* *siбыл* облечен в одежду, обагренную кровью. Имя Ему: &lt;Слово Божие&gt;.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=14 И воинства небесные следовали за Ним на конях белых, облеченные в виссон белый и чистый.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=15 Из уст же Его исходит острый меч, чтобы им поражать народы. Он пасет их жезлом железным; Он топчет точило вина ярости и гнева Бога Вседержителя.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=16 На одежде и на бедре Его написано имя: &lt;Царь царей и Господь господствующих&gt;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(Откр. 19).</w:t>
      </w:r>
    </w:p>
    <w:p w:rsidR="00261B8B" w:rsidRDefault="00261B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 мы видим«аллегорию духовного боя в крайней степени его напряженности»</w:t>
      </w:r>
      <w:r>
        <w:rPr>
          <w:rStyle w:val="a9"/>
          <w:color w:val="000000"/>
          <w:sz w:val="24"/>
          <w:szCs w:val="24"/>
          <w:vertAlign w:val="baseline"/>
        </w:rPr>
        <w:footnoteReference w:id="7"/>
      </w:r>
      <w:r>
        <w:rPr>
          <w:rStyle w:val="a9"/>
          <w:color w:val="000000"/>
          <w:sz w:val="24"/>
          <w:szCs w:val="24"/>
          <w:vertAlign w:val="baseline"/>
        </w:rPr>
        <w:t>[7]</w:t>
      </w:r>
      <w:r>
        <w:rPr>
          <w:color w:val="000000"/>
          <w:sz w:val="24"/>
          <w:szCs w:val="24"/>
        </w:rPr>
        <w:t>. Незавидна участь противников Праведного Судии: «прочие убиты мечом Сидящего на коне, исходящим из уст Его, и все птицы напитались их трупами» (Откр. 19; 21).</w:t>
      </w:r>
      <w:bookmarkStart w:id="0" w:name="_GoBack"/>
      <w:bookmarkEnd w:id="0"/>
    </w:p>
    <w:sectPr w:rsidR="00261B8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B8B" w:rsidRDefault="00261B8B">
      <w:r>
        <w:separator/>
      </w:r>
    </w:p>
  </w:endnote>
  <w:endnote w:type="continuationSeparator" w:id="0">
    <w:p w:rsidR="00261B8B" w:rsidRDefault="0026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B8B" w:rsidRDefault="00261B8B">
      <w:r>
        <w:separator/>
      </w:r>
    </w:p>
  </w:footnote>
  <w:footnote w:type="continuationSeparator" w:id="0">
    <w:p w:rsidR="00261B8B" w:rsidRDefault="00261B8B">
      <w:r>
        <w:continuationSeparator/>
      </w:r>
    </w:p>
  </w:footnote>
  <w:footnote w:id="1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[1]</w:t>
      </w:r>
      <w:r>
        <w:t xml:space="preserve"> Еп. Кассиан Христос и первое христианское поколение, 3-е изд. Париж-Москва </w:t>
      </w:r>
      <w:r>
        <w:rPr>
          <w:lang w:val="en-US"/>
        </w:rPr>
        <w:t>YMCA</w:t>
      </w:r>
      <w:r>
        <w:t>-</w:t>
      </w:r>
      <w:r>
        <w:rPr>
          <w:lang w:val="en-US"/>
        </w:rPr>
        <w:t>Press</w:t>
      </w:r>
      <w:r>
        <w:t>, Русский путь, 1996 г., с. 235.</w:t>
      </w:r>
    </w:p>
  </w:footnote>
  <w:footnote w:id="2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[2]</w:t>
      </w:r>
      <w:r>
        <w:t xml:space="preserve"> См. Прот. Сергий Булгаков Апокалипсис Иоанна, </w:t>
      </w:r>
      <w:r>
        <w:rPr>
          <w:lang w:val="en-US"/>
        </w:rPr>
        <w:t>YMCA</w:t>
      </w:r>
      <w:r>
        <w:t xml:space="preserve"> - </w:t>
      </w:r>
      <w:r>
        <w:rPr>
          <w:lang w:val="en-US"/>
        </w:rPr>
        <w:t>PRESS</w:t>
      </w:r>
      <w:r>
        <w:t>, Париж, 1948, с. 43; Еп. Кассиан. Ук. соч., с. 341.</w:t>
      </w:r>
    </w:p>
  </w:footnote>
  <w:footnote w:id="3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[3]</w:t>
      </w:r>
      <w:r>
        <w:t xml:space="preserve"> Сорокин В. В. От Бытия до Апокалипсиса. М: Общедоступный православный университет, основанный прот. Александром Менем, 1994, с.69.</w:t>
      </w:r>
    </w:p>
  </w:footnote>
  <w:footnote w:id="4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[4]</w:t>
      </w:r>
      <w:r>
        <w:t xml:space="preserve"> Бу Прот. Сергий Булгаков. Ук. соч., с. 86.</w:t>
      </w:r>
    </w:p>
  </w:footnote>
  <w:footnote w:id="5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[5]</w:t>
      </w:r>
      <w:r>
        <w:t xml:space="preserve"> Сорокин В. В. Ук. соч., с. 68.</w:t>
      </w:r>
    </w:p>
  </w:footnote>
  <w:footnote w:id="6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[6]</w:t>
      </w:r>
      <w:r>
        <w:t xml:space="preserve"> Прот. Сергий Булгаков. Ук. соч., с. 44.</w:t>
      </w:r>
    </w:p>
  </w:footnote>
  <w:footnote w:id="7">
    <w:p w:rsidR="00261B8B" w:rsidRDefault="00261B8B">
      <w:pPr>
        <w:pStyle w:val="a3"/>
      </w:pPr>
      <w:r>
        <w:rPr>
          <w:rStyle w:val="a9"/>
        </w:rPr>
        <w:footnoteRef/>
      </w:r>
      <w:r>
        <w:rPr>
          <w:rStyle w:val="a9"/>
        </w:rPr>
        <w:t>[7]</w:t>
      </w:r>
      <w:r>
        <w:t xml:space="preserve"> Прот. Сергий Булгаков. Ук. соч., с. 165.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1C61F58"/>
    <w:lvl w:ilvl="0">
      <w:numFmt w:val="decimal"/>
      <w:lvlText w:val="*"/>
      <w:lvlJc w:val="left"/>
    </w:lvl>
  </w:abstractNum>
  <w:abstractNum w:abstractNumId="1">
    <w:nsid w:val="0BAB5DB2"/>
    <w:multiLevelType w:val="singleLevel"/>
    <w:tmpl w:val="685299B8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2">
    <w:nsid w:val="203C546B"/>
    <w:multiLevelType w:val="singleLevel"/>
    <w:tmpl w:val="9FBEEE0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3">
    <w:nsid w:val="57145471"/>
    <w:multiLevelType w:val="singleLevel"/>
    <w:tmpl w:val="60CE35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4">
    <w:nsid w:val="6B240874"/>
    <w:multiLevelType w:val="singleLevel"/>
    <w:tmpl w:val="EA80C38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5">
    <w:nsid w:val="6F154DB0"/>
    <w:multiLevelType w:val="singleLevel"/>
    <w:tmpl w:val="3AAC294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6">
    <w:nsid w:val="79D36A3F"/>
    <w:multiLevelType w:val="singleLevel"/>
    <w:tmpl w:val="89B8CAF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Rus" w:hAnsi="Times New Roman Rus" w:cs="Times New Roman Rus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2"/>
    </w:lvlOverride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dstrike w:val="0"/>
          <w:sz w:val="24"/>
          <w:szCs w:val="24"/>
          <w:u w:val="none"/>
          <w:effect w:val="none"/>
        </w:rPr>
      </w:lvl>
    </w:lvlOverride>
  </w:num>
  <w:num w:numId="7">
    <w:abstractNumId w:val="4"/>
  </w:num>
  <w:num w:numId="8">
    <w:abstractNumId w:val="4"/>
    <w:lvlOverride w:ilvl="0">
      <w:startOverride w:val="3"/>
    </w:lvlOverride>
  </w:num>
  <w:num w:numId="9">
    <w:abstractNumId w:val="5"/>
  </w:num>
  <w:num w:numId="10">
    <w:abstractNumId w:val="5"/>
    <w:lvlOverride w:ilvl="0">
      <w:startOverride w:val="4"/>
    </w:lvlOverride>
  </w:num>
  <w:num w:numId="11">
    <w:abstractNumId w:val="2"/>
  </w:num>
  <w:num w:numId="12">
    <w:abstractNumId w:val="2"/>
    <w:lvlOverride w:ilvl="0">
      <w:startOverride w:val="5"/>
    </w:lvlOverride>
  </w:num>
  <w:num w:numId="13">
    <w:abstractNumId w:val="1"/>
  </w:num>
  <w:num w:numId="1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3B5"/>
    <w:rsid w:val="001443B5"/>
    <w:rsid w:val="00261B8B"/>
    <w:rsid w:val="003114CE"/>
    <w:rsid w:val="00E0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BECE3E-A214-46C3-B5A5-DA689954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pPr>
      <w:overflowPunct w:val="0"/>
      <w:autoSpaceDE w:val="0"/>
      <w:autoSpaceDN w:val="0"/>
      <w:adjustRightInd w:val="0"/>
    </w:pPr>
  </w:style>
  <w:style w:type="character" w:customStyle="1" w:styleId="a4">
    <w:name w:val="Текст ви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</w:style>
  <w:style w:type="character" w:customStyle="1" w:styleId="a6">
    <w:name w:val="Верхні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</w:pPr>
    <w:rPr>
      <w:rFonts w:ascii="CG Times" w:hAnsi="CG Times" w:cs="CG Times"/>
      <w:lang w:val="en-GB"/>
    </w:rPr>
  </w:style>
  <w:style w:type="character" w:customStyle="1" w:styleId="a8">
    <w:name w:val="Нижні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Pr>
      <w:vertAlign w:val="superscript"/>
    </w:rPr>
  </w:style>
  <w:style w:type="paragraph" w:styleId="z-">
    <w:name w:val="HTML Bottom of Form"/>
    <w:basedOn w:val="a"/>
    <w:next w:val="a"/>
    <w:link w:val="z-0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link w:val="z-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Завет</vt:lpstr>
    </vt:vector>
  </TitlesOfParts>
  <Company>PERSONAL COMPUTERS</Company>
  <LinksUpToDate>false</LinksUpToDate>
  <CharactersWithSpaces>23260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Завет</dc:title>
  <dc:subject/>
  <dc:creator>USER</dc:creator>
  <cp:keywords/>
  <dc:description/>
  <cp:lastModifiedBy>Irina</cp:lastModifiedBy>
  <cp:revision>2</cp:revision>
  <dcterms:created xsi:type="dcterms:W3CDTF">2014-08-07T14:06:00Z</dcterms:created>
  <dcterms:modified xsi:type="dcterms:W3CDTF">2014-08-07T14:06:00Z</dcterms:modified>
</cp:coreProperties>
</file>