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32D" w:rsidRDefault="00B9032D">
      <w:pPr>
        <w:jc w:val="center"/>
        <w:rPr>
          <w:b/>
          <w:bCs/>
          <w:sz w:val="28"/>
          <w:szCs w:val="28"/>
        </w:rPr>
      </w:pPr>
      <w:r>
        <w:rPr>
          <w:b/>
          <w:bCs/>
          <w:sz w:val="28"/>
          <w:szCs w:val="28"/>
        </w:rPr>
        <w:t>Апокалипсис и грядущее человечества.</w:t>
      </w:r>
    </w:p>
    <w:p w:rsidR="00B9032D" w:rsidRDefault="00B9032D">
      <w:pPr>
        <w:jc w:val="center"/>
        <w:rPr>
          <w:sz w:val="24"/>
          <w:szCs w:val="24"/>
          <w:lang w:val="en-US"/>
        </w:rPr>
      </w:pPr>
    </w:p>
    <w:p w:rsidR="00B9032D" w:rsidRDefault="00B9032D">
      <w:pPr>
        <w:jc w:val="center"/>
        <w:rPr>
          <w:sz w:val="24"/>
          <w:szCs w:val="24"/>
        </w:rPr>
      </w:pPr>
      <w:r>
        <w:rPr>
          <w:sz w:val="24"/>
          <w:szCs w:val="24"/>
          <w:lang w:val="en-US"/>
        </w:rPr>
        <w:t xml:space="preserve">/ </w:t>
      </w:r>
      <w:r>
        <w:rPr>
          <w:sz w:val="24"/>
          <w:szCs w:val="24"/>
        </w:rPr>
        <w:t xml:space="preserve">размышления философа, Богослова и Поэта </w:t>
      </w:r>
      <w:r>
        <w:rPr>
          <w:sz w:val="24"/>
          <w:szCs w:val="24"/>
          <w:lang w:val="en-US"/>
        </w:rPr>
        <w:t>/</w:t>
      </w:r>
      <w:r>
        <w:rPr>
          <w:sz w:val="24"/>
          <w:szCs w:val="24"/>
        </w:rPr>
        <w:t>.</w:t>
      </w:r>
    </w:p>
    <w:p w:rsidR="00B9032D" w:rsidRDefault="00B9032D">
      <w:pPr>
        <w:rPr>
          <w:sz w:val="24"/>
          <w:szCs w:val="24"/>
        </w:rPr>
      </w:pPr>
      <w:r>
        <w:rPr>
          <w:sz w:val="24"/>
          <w:szCs w:val="24"/>
        </w:rPr>
        <w:t xml:space="preserve">                                             </w:t>
      </w:r>
    </w:p>
    <w:p w:rsidR="00B9032D" w:rsidRDefault="00B9032D">
      <w:pPr>
        <w:rPr>
          <w:sz w:val="24"/>
          <w:szCs w:val="24"/>
        </w:rPr>
      </w:pPr>
    </w:p>
    <w:p w:rsidR="00B9032D" w:rsidRDefault="00B9032D">
      <w:pPr>
        <w:rPr>
          <w:sz w:val="24"/>
          <w:szCs w:val="24"/>
        </w:rPr>
      </w:pPr>
      <w:r>
        <w:rPr>
          <w:sz w:val="24"/>
          <w:szCs w:val="24"/>
        </w:rPr>
        <w:t xml:space="preserve">                                             Апокалипсис - самое великое поэтическое </w:t>
      </w:r>
    </w:p>
    <w:p w:rsidR="00B9032D" w:rsidRDefault="00B9032D">
      <w:pPr>
        <w:rPr>
          <w:sz w:val="24"/>
          <w:szCs w:val="24"/>
        </w:rPr>
      </w:pPr>
      <w:r>
        <w:rPr>
          <w:sz w:val="24"/>
          <w:szCs w:val="24"/>
        </w:rPr>
        <w:t xml:space="preserve">                                             произведение, созданное на земле. Это                         </w:t>
      </w:r>
    </w:p>
    <w:p w:rsidR="00B9032D" w:rsidRDefault="00B9032D">
      <w:pPr>
        <w:rPr>
          <w:sz w:val="24"/>
          <w:szCs w:val="24"/>
        </w:rPr>
      </w:pPr>
      <w:r>
        <w:rPr>
          <w:sz w:val="24"/>
          <w:szCs w:val="24"/>
        </w:rPr>
        <w:t xml:space="preserve">                                             феномен, который по существу выражает</w:t>
      </w:r>
    </w:p>
    <w:p w:rsidR="00B9032D" w:rsidRDefault="00B9032D">
      <w:pPr>
        <w:rPr>
          <w:sz w:val="24"/>
          <w:szCs w:val="24"/>
        </w:rPr>
      </w:pPr>
      <w:r>
        <w:rPr>
          <w:sz w:val="24"/>
          <w:szCs w:val="24"/>
        </w:rPr>
        <w:t xml:space="preserve">                                             все законы, поставленные перед       </w:t>
      </w:r>
    </w:p>
    <w:p w:rsidR="00B9032D" w:rsidRDefault="00B9032D">
      <w:pPr>
        <w:rPr>
          <w:sz w:val="24"/>
          <w:szCs w:val="24"/>
        </w:rPr>
      </w:pPr>
      <w:r>
        <w:rPr>
          <w:sz w:val="24"/>
          <w:szCs w:val="24"/>
        </w:rPr>
        <w:t xml:space="preserve">                                             человеком свыше.</w:t>
      </w:r>
    </w:p>
    <w:p w:rsidR="00B9032D" w:rsidRDefault="00B9032D">
      <w:pPr>
        <w:rPr>
          <w:sz w:val="24"/>
          <w:szCs w:val="24"/>
        </w:rPr>
      </w:pPr>
      <w:r>
        <w:rPr>
          <w:sz w:val="24"/>
          <w:szCs w:val="24"/>
        </w:rPr>
        <w:t xml:space="preserve">                                                                                       А.Тарковский.</w:t>
      </w:r>
    </w:p>
    <w:p w:rsidR="00B9032D" w:rsidRDefault="00B9032D">
      <w:pPr>
        <w:rPr>
          <w:sz w:val="24"/>
          <w:szCs w:val="24"/>
        </w:rPr>
      </w:pPr>
    </w:p>
    <w:p w:rsidR="00B9032D" w:rsidRDefault="00B9032D">
      <w:pPr>
        <w:rPr>
          <w:sz w:val="24"/>
          <w:szCs w:val="24"/>
        </w:rPr>
      </w:pPr>
      <w:r>
        <w:rPr>
          <w:sz w:val="24"/>
          <w:szCs w:val="24"/>
        </w:rPr>
        <w:t>В начале нашего летоисчесления в иудейской литературе появился новый жанр - апокалипсис. Апокалипсические произведения были призваны поднять завесу над будущим и рассказать о нем в откровениях пророков. Они излагают грядущие события в фантастическом, устрашающем виде. Откровения вкладываются в уста героев древних времен, словно они смогли предвидеть все ужасы настоящего, чтобы освободить от них людей. Но если им было дано “видение” настоящего, то они могли “видеть” и будущее.</w:t>
      </w:r>
    </w:p>
    <w:p w:rsidR="00B9032D" w:rsidRDefault="00B9032D">
      <w:pPr>
        <w:rPr>
          <w:sz w:val="24"/>
          <w:szCs w:val="24"/>
        </w:rPr>
      </w:pPr>
      <w:r>
        <w:rPr>
          <w:sz w:val="24"/>
          <w:szCs w:val="24"/>
        </w:rPr>
        <w:tab/>
        <w:t>Апокалипсисы встречаются в канонической и неканонической литературе ветхозаветного периода. По этому образцу были созданы апокалипсисы ранних христиан</w:t>
      </w:r>
      <w:r>
        <w:rPr>
          <w:sz w:val="24"/>
          <w:szCs w:val="24"/>
          <w:lang w:val="en-US"/>
        </w:rPr>
        <w:t>/</w:t>
      </w:r>
      <w:r>
        <w:rPr>
          <w:sz w:val="24"/>
          <w:szCs w:val="24"/>
        </w:rPr>
        <w:t>например. Откровение Петра, Откровение Павла и др.</w:t>
      </w:r>
    </w:p>
    <w:p w:rsidR="00B9032D" w:rsidRDefault="00B9032D">
      <w:pPr>
        <w:rPr>
          <w:sz w:val="24"/>
          <w:szCs w:val="24"/>
        </w:rPr>
      </w:pPr>
      <w:r>
        <w:rPr>
          <w:sz w:val="24"/>
          <w:szCs w:val="24"/>
        </w:rPr>
        <w:tab/>
        <w:t>Апокалипсис Петра был создан, вероятно, во 2 в.н.э. В нем нашли свое отражение те перемены, которые происходили в христианстве на рубеже первых веков нашей эры.</w:t>
      </w:r>
    </w:p>
    <w:p w:rsidR="00B9032D" w:rsidRDefault="00B9032D">
      <w:pPr>
        <w:rPr>
          <w:sz w:val="24"/>
          <w:szCs w:val="24"/>
        </w:rPr>
      </w:pPr>
      <w:r>
        <w:rPr>
          <w:sz w:val="24"/>
          <w:szCs w:val="24"/>
        </w:rPr>
        <w:tab/>
        <w:t>Апокалипсис Петра представляет собой описание фантастических видений, в которых автор рассказывает как Христос и его ученики идут в гору и им открывается картины рая и ада. В раю, “вне мира сего” живут праведники, одетые в “прекрасные, необыкновенной белизны” одежды. Сам мир рая мыслится как нечто конкретное, даже земное, только более прекрасное. Он наполнен красками, ароматами, земными богатствами.</w:t>
      </w:r>
    </w:p>
    <w:p w:rsidR="00B9032D" w:rsidRDefault="00B9032D">
      <w:pPr>
        <w:rPr>
          <w:sz w:val="24"/>
          <w:szCs w:val="24"/>
          <w:lang w:val="en-US"/>
        </w:rPr>
      </w:pPr>
      <w:r>
        <w:rPr>
          <w:sz w:val="24"/>
          <w:szCs w:val="24"/>
        </w:rPr>
        <w:tab/>
        <w:t>Рай Апокалипсиса Петра был создан воображением тех верующих, которые уже не ждали конца света, а может даже боялись его. Разгромы иудейских восстаний воочию показали, сколько ужасов может принести война, и кто знает, сколько еще будет жертв и войн, прежде, чем произойдет последняя война между “сынами света” и “сынами тьмы”, прежде чем установится царство Божие на земле. Однако, спасение на небесах они представляли себе в земных образах, так как многие христиане, люди простые, далекие от учений об абсолюте, о мистическом соединении души с божеством, не могли отказаться от земных представлений о счастье и красоте. Вероятно, именно этот чересчур земной, чересчур материальный облик христианского рая смутил тех христианских богословов, которые в конце 2 в. не рекомендовали читать Апокалипсис Петра в собраниях верующих, а затем вообще исключили его из списка “священных” книг.</w:t>
      </w:r>
    </w:p>
    <w:p w:rsidR="00B9032D" w:rsidRDefault="00B9032D">
      <w:pPr>
        <w:rPr>
          <w:sz w:val="24"/>
          <w:szCs w:val="24"/>
        </w:rPr>
      </w:pPr>
      <w:r>
        <w:rPr>
          <w:sz w:val="24"/>
          <w:szCs w:val="24"/>
          <w:lang w:val="en-US"/>
        </w:rPr>
        <w:tab/>
      </w:r>
      <w:r>
        <w:rPr>
          <w:sz w:val="24"/>
          <w:szCs w:val="24"/>
        </w:rPr>
        <w:t>В канон Нового Завета вошло Откровение Иоанна Богослова. Оно может рассматриваться как связующее звено между Ветхим и Новым Заветами. Эта книга тесно связана с книгами пророков Ветхого Завета, особенно с откровениями Иезекииля и Даниила, а так же с апокалипсисами поздней иудейской литературы.</w:t>
      </w:r>
    </w:p>
    <w:p w:rsidR="00B9032D" w:rsidRDefault="00B9032D">
      <w:pPr>
        <w:rPr>
          <w:sz w:val="24"/>
          <w:szCs w:val="24"/>
        </w:rPr>
      </w:pPr>
      <w:r>
        <w:rPr>
          <w:sz w:val="24"/>
          <w:szCs w:val="24"/>
        </w:rPr>
        <w:tab/>
        <w:t xml:space="preserve">“Существует две исторические версии появления откровения. Обычно предполагается </w:t>
      </w:r>
      <w:r>
        <w:rPr>
          <w:sz w:val="24"/>
          <w:szCs w:val="24"/>
          <w:lang w:val="en-US"/>
        </w:rPr>
        <w:t xml:space="preserve">/ </w:t>
      </w:r>
      <w:r>
        <w:rPr>
          <w:sz w:val="24"/>
          <w:szCs w:val="24"/>
        </w:rPr>
        <w:t>и это обосновывается утверждениями богословов раннего христианства</w:t>
      </w:r>
      <w:r>
        <w:rPr>
          <w:sz w:val="24"/>
          <w:szCs w:val="24"/>
          <w:lang w:val="en-US"/>
        </w:rPr>
        <w:t>/</w:t>
      </w:r>
      <w:r>
        <w:rPr>
          <w:sz w:val="24"/>
          <w:szCs w:val="24"/>
        </w:rPr>
        <w:t>, что в книге рассказывается о гонении на христиан во времена правления императора Домициана и что она была написана в конце 1 в. Однако существует и такое толкование: отдельные видения связаны с падением императора Нерона, со временем тяжелого поражения в Иудейской Войне. А если это так, то фрагменты откровения можно отнести к самым ранним произведениям христианской литературы”. - пишет Г.Гече в “Библейских историях” (1,347).</w:t>
      </w:r>
    </w:p>
    <w:p w:rsidR="00B9032D" w:rsidRDefault="00B9032D">
      <w:pPr>
        <w:rPr>
          <w:sz w:val="24"/>
          <w:szCs w:val="24"/>
        </w:rPr>
      </w:pPr>
      <w:r>
        <w:rPr>
          <w:sz w:val="24"/>
          <w:szCs w:val="24"/>
        </w:rPr>
        <w:tab/>
        <w:t xml:space="preserve">Письма к семи малоазийским церквам </w:t>
      </w:r>
      <w:r>
        <w:rPr>
          <w:sz w:val="24"/>
          <w:szCs w:val="24"/>
          <w:lang w:val="en-US"/>
        </w:rPr>
        <w:t>/</w:t>
      </w:r>
      <w:r>
        <w:rPr>
          <w:sz w:val="24"/>
          <w:szCs w:val="24"/>
        </w:rPr>
        <w:t>гл.2 и 3</w:t>
      </w:r>
      <w:r>
        <w:rPr>
          <w:sz w:val="24"/>
          <w:szCs w:val="24"/>
          <w:lang w:val="en-US"/>
        </w:rPr>
        <w:t xml:space="preserve">/ </w:t>
      </w:r>
      <w:r>
        <w:rPr>
          <w:sz w:val="24"/>
          <w:szCs w:val="24"/>
        </w:rPr>
        <w:t xml:space="preserve">говорят за то, что автор хорошо знает их и интересуется их судьбой. Представляется вероятным, что он жил в этой среде. Опорной хронологической датой служит показание Иринея,  что “откровение было незадолго до нашего времени, почти в наш век, под конец правления Домициана </w:t>
      </w:r>
      <w:r>
        <w:rPr>
          <w:sz w:val="24"/>
          <w:szCs w:val="24"/>
          <w:lang w:val="en-US"/>
        </w:rPr>
        <w:t xml:space="preserve">/6,30,3/, </w:t>
      </w:r>
      <w:r>
        <w:rPr>
          <w:sz w:val="24"/>
          <w:szCs w:val="24"/>
        </w:rPr>
        <w:t>то есть ок.95 г.н.э.</w:t>
      </w:r>
    </w:p>
    <w:p w:rsidR="00B9032D" w:rsidRDefault="00B9032D">
      <w:pPr>
        <w:rPr>
          <w:sz w:val="24"/>
          <w:szCs w:val="24"/>
        </w:rPr>
      </w:pPr>
      <w:r>
        <w:rPr>
          <w:sz w:val="24"/>
          <w:szCs w:val="24"/>
        </w:rPr>
        <w:tab/>
        <w:t xml:space="preserve">Картина положения христиан, развертываемая Апокалипсисом, говорит так же в пользу этой даты. Есть, однако, много других данных в книге, которые поддаются объяснению только при том условии, если относить их к событиям и лицам не Домицианова правления. Глава </w:t>
      </w:r>
      <w:r>
        <w:rPr>
          <w:sz w:val="24"/>
          <w:szCs w:val="24"/>
          <w:lang w:val="en-US"/>
        </w:rPr>
        <w:t>II/1-2/</w:t>
      </w:r>
      <w:r>
        <w:rPr>
          <w:sz w:val="24"/>
          <w:szCs w:val="24"/>
        </w:rPr>
        <w:t xml:space="preserve"> предлагает существование храма, разрушенного ок.70 г.</w:t>
      </w:r>
    </w:p>
    <w:p w:rsidR="00B9032D" w:rsidRDefault="00B9032D">
      <w:pPr>
        <w:rPr>
          <w:sz w:val="24"/>
          <w:szCs w:val="24"/>
        </w:rPr>
      </w:pPr>
      <w:r>
        <w:rPr>
          <w:sz w:val="24"/>
          <w:szCs w:val="24"/>
        </w:rPr>
        <w:tab/>
        <w:t>Вопросами хронологии происхождения Откровения Иоанна Богослова занимался Ф.Энгельс. В своей работе “ К истории первоначального христианства ” на основе тщательного анализа текста датировал Апокалипсис 68 - 69 гг. (2)</w:t>
      </w:r>
    </w:p>
    <w:p w:rsidR="00B9032D" w:rsidRDefault="00B9032D">
      <w:pPr>
        <w:rPr>
          <w:sz w:val="24"/>
          <w:szCs w:val="24"/>
        </w:rPr>
      </w:pPr>
      <w:r>
        <w:rPr>
          <w:sz w:val="24"/>
          <w:szCs w:val="24"/>
        </w:rPr>
        <w:tab/>
        <w:t xml:space="preserve">Современные ученые </w:t>
      </w:r>
      <w:r>
        <w:rPr>
          <w:sz w:val="24"/>
          <w:szCs w:val="24"/>
          <w:lang w:val="en-US"/>
        </w:rPr>
        <w:t>/</w:t>
      </w:r>
      <w:r>
        <w:rPr>
          <w:sz w:val="24"/>
          <w:szCs w:val="24"/>
        </w:rPr>
        <w:t xml:space="preserve"> И.А.Крывелев, И.С.Свенцицкая и др. </w:t>
      </w:r>
      <w:r>
        <w:rPr>
          <w:sz w:val="24"/>
          <w:szCs w:val="24"/>
          <w:lang w:val="en-US"/>
        </w:rPr>
        <w:t>/</w:t>
      </w:r>
      <w:r>
        <w:rPr>
          <w:sz w:val="24"/>
          <w:szCs w:val="24"/>
        </w:rPr>
        <w:t xml:space="preserve"> так же склоняются к этой дате, основываясь на расшифровке основных символов Откровения. (3)</w:t>
      </w:r>
    </w:p>
    <w:p w:rsidR="00B9032D" w:rsidRDefault="00B9032D">
      <w:pPr>
        <w:rPr>
          <w:sz w:val="24"/>
          <w:szCs w:val="24"/>
        </w:rPr>
      </w:pPr>
      <w:r>
        <w:rPr>
          <w:sz w:val="24"/>
          <w:szCs w:val="24"/>
        </w:rPr>
        <w:tab/>
        <w:t>Автору Апокалипсиса в одном из видений явился семиголовый зверь. Семь голов тут же расшифровываются как “ семь царей, из которых пять пали, один есть, а другой еще не пришел. И зверь, который был и которого нет, есть восьмой, и из чесла семи “. ( 17:8-</w:t>
      </w:r>
      <w:r>
        <w:rPr>
          <w:sz w:val="24"/>
          <w:szCs w:val="24"/>
          <w:lang w:val="en-US"/>
        </w:rPr>
        <w:t>11/.</w:t>
      </w:r>
      <w:r>
        <w:rPr>
          <w:sz w:val="24"/>
          <w:szCs w:val="24"/>
        </w:rPr>
        <w:t xml:space="preserve"> “ Жена же, которую ты видел, есть великий город, царствующий над земными царями “ </w:t>
      </w:r>
      <w:r>
        <w:rPr>
          <w:sz w:val="24"/>
          <w:szCs w:val="24"/>
          <w:lang w:val="en-US"/>
        </w:rPr>
        <w:t>/18/</w:t>
      </w:r>
      <w:r>
        <w:rPr>
          <w:sz w:val="24"/>
          <w:szCs w:val="24"/>
        </w:rPr>
        <w:t xml:space="preserve"> </w:t>
      </w:r>
      <w:r>
        <w:rPr>
          <w:sz w:val="24"/>
          <w:szCs w:val="24"/>
          <w:lang w:val="en-US"/>
        </w:rPr>
        <w:t>)</w:t>
      </w:r>
      <w:r>
        <w:rPr>
          <w:sz w:val="24"/>
          <w:szCs w:val="24"/>
        </w:rPr>
        <w:t>.</w:t>
      </w:r>
    </w:p>
    <w:p w:rsidR="00B9032D" w:rsidRDefault="00B9032D">
      <w:pPr>
        <w:rPr>
          <w:sz w:val="24"/>
          <w:szCs w:val="24"/>
        </w:rPr>
      </w:pPr>
      <w:r>
        <w:rPr>
          <w:sz w:val="24"/>
          <w:szCs w:val="24"/>
        </w:rPr>
        <w:tab/>
        <w:t>“ Жена “ - это Рим, расположенный на семи холмах. Пять царей, которые пали - пять римских императоров, которые занимали престол до написания книги: Август, Тиберий, Калигула, Клавдий, Нерон. Шестой - который царствует - Гальба, его правление длилось недолго - с июля 68 г. по январь 69 г.</w:t>
      </w:r>
    </w:p>
    <w:p w:rsidR="00B9032D" w:rsidRDefault="00B9032D">
      <w:pPr>
        <w:rPr>
          <w:sz w:val="24"/>
          <w:szCs w:val="24"/>
        </w:rPr>
      </w:pPr>
      <w:r>
        <w:rPr>
          <w:sz w:val="24"/>
          <w:szCs w:val="24"/>
        </w:rPr>
        <w:tab/>
        <w:t xml:space="preserve">Иоанн Богослов предвидит скорую гибель этого императора и вошествие на престол седьмого, которому тоже недолго царствовать. А потом является восьмой, который уже был раньше. В его определении историки единодушны - Нерон. В апокалипсисе говорится о семи головах, одна из которых была смертельно ранена, но уцелела </w:t>
      </w:r>
      <w:r>
        <w:rPr>
          <w:sz w:val="24"/>
          <w:szCs w:val="24"/>
          <w:lang w:val="en-US"/>
        </w:rPr>
        <w:t>/13</w:t>
      </w:r>
      <w:r>
        <w:rPr>
          <w:sz w:val="24"/>
          <w:szCs w:val="24"/>
        </w:rPr>
        <w:t>:3</w:t>
      </w:r>
      <w:r>
        <w:rPr>
          <w:sz w:val="24"/>
          <w:szCs w:val="24"/>
          <w:lang w:val="en-US"/>
        </w:rPr>
        <w:t>/</w:t>
      </w:r>
      <w:r>
        <w:rPr>
          <w:sz w:val="24"/>
          <w:szCs w:val="24"/>
        </w:rPr>
        <w:t>. Похоже, что речь идет о самоубийстве Нерона. Но в те времена упорно ходили слухи, что Нерон жив и, где-то собирает силы для борьбы за трон. Действительно на горизонте появился Лже-Нерон. В течении некоторго времени он вел борьбу за власть, но потерпел поражение. Так что, автор Апокалипсиса под грядущим зверем имел в виду, конечно, Нерона.</w:t>
      </w:r>
    </w:p>
    <w:p w:rsidR="00B9032D" w:rsidRDefault="00B9032D">
      <w:pPr>
        <w:rPr>
          <w:sz w:val="24"/>
          <w:szCs w:val="24"/>
        </w:rPr>
      </w:pPr>
      <w:r>
        <w:rPr>
          <w:sz w:val="24"/>
          <w:szCs w:val="24"/>
        </w:rPr>
        <w:tab/>
        <w:t>Есть так же предположение, что Апокалипсис написан разными авторами или к тексту Иоанна позже были сделаны дополнения, что объясняет ряд противоречий текста Откровения.</w:t>
      </w:r>
    </w:p>
    <w:p w:rsidR="00B9032D" w:rsidRDefault="00B9032D">
      <w:pPr>
        <w:rPr>
          <w:sz w:val="24"/>
          <w:szCs w:val="24"/>
        </w:rPr>
      </w:pPr>
      <w:r>
        <w:rPr>
          <w:sz w:val="24"/>
          <w:szCs w:val="24"/>
        </w:rPr>
        <w:tab/>
        <w:t xml:space="preserve">Обратимся к позиции Апокалипсиса. План Откровения очень стройный. После вступления </w:t>
      </w:r>
      <w:r>
        <w:rPr>
          <w:sz w:val="24"/>
          <w:szCs w:val="24"/>
          <w:lang w:val="en-US"/>
        </w:rPr>
        <w:t>/ 1</w:t>
      </w:r>
      <w:r>
        <w:rPr>
          <w:sz w:val="24"/>
          <w:szCs w:val="24"/>
        </w:rPr>
        <w:t>:</w:t>
      </w:r>
      <w:r>
        <w:rPr>
          <w:sz w:val="24"/>
          <w:szCs w:val="24"/>
          <w:lang w:val="en-US"/>
        </w:rPr>
        <w:t>1-8/</w:t>
      </w:r>
      <w:r>
        <w:rPr>
          <w:sz w:val="24"/>
          <w:szCs w:val="24"/>
        </w:rPr>
        <w:t xml:space="preserve"> автор “ в духе “</w:t>
      </w:r>
      <w:r>
        <w:rPr>
          <w:sz w:val="24"/>
          <w:szCs w:val="24"/>
          <w:lang w:val="en-US"/>
        </w:rPr>
        <w:t>/</w:t>
      </w:r>
      <w:r>
        <w:rPr>
          <w:sz w:val="24"/>
          <w:szCs w:val="24"/>
        </w:rPr>
        <w:t xml:space="preserve"> выражение для обозначения состояния экстаза</w:t>
      </w:r>
      <w:r>
        <w:rPr>
          <w:sz w:val="24"/>
          <w:szCs w:val="24"/>
          <w:lang w:val="en-US"/>
        </w:rPr>
        <w:t xml:space="preserve"> / </w:t>
      </w:r>
      <w:r>
        <w:rPr>
          <w:sz w:val="24"/>
          <w:szCs w:val="24"/>
        </w:rPr>
        <w:t xml:space="preserve">получает повеление написать письма к семи малоазийским церквам </w:t>
      </w:r>
      <w:r>
        <w:rPr>
          <w:sz w:val="24"/>
          <w:szCs w:val="24"/>
          <w:lang w:val="en-US"/>
        </w:rPr>
        <w:t>/ 1:9-3:22 /</w:t>
      </w:r>
      <w:r>
        <w:rPr>
          <w:sz w:val="24"/>
          <w:szCs w:val="24"/>
        </w:rPr>
        <w:t xml:space="preserve">. Второе видение: “ Сидящий на престоле “ открывает одну за другую семь печатей с запечатанной книги </w:t>
      </w:r>
      <w:r>
        <w:rPr>
          <w:sz w:val="24"/>
          <w:szCs w:val="24"/>
          <w:lang w:val="en-US"/>
        </w:rPr>
        <w:t>/ 4:1-8:5 /</w:t>
      </w:r>
      <w:r>
        <w:rPr>
          <w:sz w:val="24"/>
          <w:szCs w:val="24"/>
        </w:rPr>
        <w:t xml:space="preserve">. Третья картина: перед нами семь ангелов, трубящих в трубы </w:t>
      </w:r>
      <w:r>
        <w:rPr>
          <w:sz w:val="24"/>
          <w:szCs w:val="24"/>
          <w:lang w:val="en-US"/>
        </w:rPr>
        <w:t>/ 8:6-11:19 /</w:t>
      </w:r>
      <w:r>
        <w:rPr>
          <w:sz w:val="24"/>
          <w:szCs w:val="24"/>
        </w:rPr>
        <w:t xml:space="preserve">. Четвертая глава представляет зверя и дракона </w:t>
      </w:r>
      <w:r>
        <w:rPr>
          <w:sz w:val="24"/>
          <w:szCs w:val="24"/>
          <w:lang w:val="en-US"/>
        </w:rPr>
        <w:t>/ 12-14 /.</w:t>
      </w:r>
      <w:r>
        <w:rPr>
          <w:sz w:val="24"/>
          <w:szCs w:val="24"/>
        </w:rPr>
        <w:t xml:space="preserve"> Пятое видение: в первой части - семь чаш гнева </w:t>
      </w:r>
      <w:r>
        <w:rPr>
          <w:sz w:val="24"/>
          <w:szCs w:val="24"/>
          <w:lang w:val="en-US"/>
        </w:rPr>
        <w:t>/ 15-16 /</w:t>
      </w:r>
      <w:r>
        <w:rPr>
          <w:sz w:val="24"/>
          <w:szCs w:val="24"/>
        </w:rPr>
        <w:t xml:space="preserve">, во второй - судьба Вавилона - Рима </w:t>
      </w:r>
      <w:r>
        <w:rPr>
          <w:sz w:val="24"/>
          <w:szCs w:val="24"/>
          <w:lang w:val="en-US"/>
        </w:rPr>
        <w:t>/ 17:1-19:10 /.</w:t>
      </w:r>
      <w:r>
        <w:rPr>
          <w:sz w:val="24"/>
          <w:szCs w:val="24"/>
        </w:rPr>
        <w:t xml:space="preserve"> Далее - пришествие Иисуса Христа: огненное озеро поглощает зверя и дракона </w:t>
      </w:r>
      <w:r>
        <w:rPr>
          <w:sz w:val="24"/>
          <w:szCs w:val="24"/>
          <w:lang w:val="en-US"/>
        </w:rPr>
        <w:t>/19:11-20:15/</w:t>
      </w:r>
      <w:r>
        <w:rPr>
          <w:sz w:val="24"/>
          <w:szCs w:val="24"/>
        </w:rPr>
        <w:t xml:space="preserve">. Седьмое видение: новый мир, небесный Иеррусалим </w:t>
      </w:r>
      <w:r>
        <w:rPr>
          <w:sz w:val="24"/>
          <w:szCs w:val="24"/>
          <w:lang w:val="en-US"/>
        </w:rPr>
        <w:t>/21:1-22:5/</w:t>
      </w:r>
      <w:r>
        <w:rPr>
          <w:sz w:val="24"/>
          <w:szCs w:val="24"/>
        </w:rPr>
        <w:t>.</w:t>
      </w:r>
    </w:p>
    <w:p w:rsidR="00B9032D" w:rsidRDefault="00B9032D">
      <w:pPr>
        <w:rPr>
          <w:sz w:val="24"/>
          <w:szCs w:val="24"/>
        </w:rPr>
      </w:pPr>
      <w:r>
        <w:rPr>
          <w:sz w:val="24"/>
          <w:szCs w:val="24"/>
        </w:rPr>
        <w:t xml:space="preserve">Конец двадцать второй главы образует заключение книги. Все содержание Апокалипсиса, вправленное в раму семи видений </w:t>
      </w:r>
      <w:r>
        <w:rPr>
          <w:sz w:val="24"/>
          <w:szCs w:val="24"/>
          <w:lang w:val="en-US"/>
        </w:rPr>
        <w:t xml:space="preserve">/ </w:t>
      </w:r>
      <w:r>
        <w:rPr>
          <w:sz w:val="24"/>
          <w:szCs w:val="24"/>
        </w:rPr>
        <w:t xml:space="preserve">кроме 2 и 3 глав </w:t>
      </w:r>
      <w:r>
        <w:rPr>
          <w:sz w:val="24"/>
          <w:szCs w:val="24"/>
          <w:lang w:val="en-US"/>
        </w:rPr>
        <w:t>/</w:t>
      </w:r>
      <w:r>
        <w:rPr>
          <w:sz w:val="24"/>
          <w:szCs w:val="24"/>
        </w:rPr>
        <w:t>, исчерпывается пророчествами и грузной оправой иудейской апокалиптики. Ожидание близкого пришествия Иисуса Христа сообщает всей книге приподнятый, напряженный тон. С этой стороны она вполне вводит нас в настроение первохристианской общины. Рим вызывает невыразимое ожесточение: это - “ великая блудница “, с которой “ блудодействовали цари земные, и вином ее блудодеяния упивались живущие на земле “. Она упоена...кровью святых и кровью свидетелей Иисусовых “. “ Воздайте ей так, как она воздала вам... Придут на нее казни, смерть, плач и голод, и будет сожжена огнем... И восплачут, и возрыдают о ней цари земные, блудодействовавшие... с нею.</w:t>
      </w:r>
    </w:p>
    <w:p w:rsidR="00B9032D" w:rsidRDefault="00B9032D">
      <w:pPr>
        <w:rPr>
          <w:sz w:val="24"/>
          <w:szCs w:val="24"/>
        </w:rPr>
      </w:pPr>
      <w:r>
        <w:rPr>
          <w:sz w:val="24"/>
          <w:szCs w:val="24"/>
        </w:rPr>
        <w:tab/>
        <w:t>В Апокалипсисе отразился дух ненависти к Риму, жажда мести и предвидение ее удовлетворения. Среди иудеев кипели антиримские настроения, питавшие ожидание гибели “ вавилонской блудницы “ в результате божественного вмешательства и неизбежной грядущей победы добра над злом.</w:t>
      </w:r>
    </w:p>
    <w:p w:rsidR="00B9032D" w:rsidRDefault="00B9032D">
      <w:pPr>
        <w:ind w:firstLine="720"/>
        <w:rPr>
          <w:sz w:val="24"/>
          <w:szCs w:val="24"/>
        </w:rPr>
      </w:pPr>
      <w:r>
        <w:rPr>
          <w:sz w:val="24"/>
          <w:szCs w:val="24"/>
        </w:rPr>
        <w:t>Однако, фактический ход истории не оправдал надежд. Иудейская война кончилась поражением иудеев, разрушением Иерусалимского храма и порабощением Иудеи.</w:t>
      </w:r>
    </w:p>
    <w:p w:rsidR="00B9032D" w:rsidRDefault="00B9032D">
      <w:pPr>
        <w:ind w:firstLine="720"/>
        <w:rPr>
          <w:sz w:val="24"/>
          <w:szCs w:val="24"/>
        </w:rPr>
      </w:pPr>
      <w:r>
        <w:rPr>
          <w:sz w:val="24"/>
          <w:szCs w:val="24"/>
        </w:rPr>
        <w:t xml:space="preserve">Согласно эсхатологии Апокалипсиса, ангел сковывает сатану на тысячу лет: “ после же сего ему должно быть освобожденным на малое время “. “ Души обезглавленных за свидетельство Иисуса и за слово Божие “ оживают и царствуют с Христом тысячу лет. “ Это первое воскресение... Когда же окончится тысяча лет, сатана будет освобожден из темницы своей и выйдет обольщать народы... И ниспал огонь с неба от Бога, и пожрал их. А дьявол, прельщавший их, ввержен в озеро огненное и серное, где зверь и лжепророк, и будут мучиться день и ночь во веки веков </w:t>
      </w:r>
      <w:r>
        <w:rPr>
          <w:sz w:val="24"/>
          <w:szCs w:val="24"/>
          <w:lang w:val="en-US"/>
        </w:rPr>
        <w:t xml:space="preserve">/ </w:t>
      </w:r>
      <w:r>
        <w:rPr>
          <w:sz w:val="24"/>
          <w:szCs w:val="24"/>
        </w:rPr>
        <w:t>гл.20</w:t>
      </w:r>
      <w:r>
        <w:rPr>
          <w:sz w:val="24"/>
          <w:szCs w:val="24"/>
          <w:lang w:val="en-US"/>
        </w:rPr>
        <w:t xml:space="preserve"> /</w:t>
      </w:r>
      <w:r>
        <w:rPr>
          <w:sz w:val="24"/>
          <w:szCs w:val="24"/>
        </w:rPr>
        <w:t>. Заключительные главы изображают новый Иерусалим “ приготовленный как невеста “.</w:t>
      </w:r>
    </w:p>
    <w:p w:rsidR="00B9032D" w:rsidRDefault="00B9032D">
      <w:pPr>
        <w:ind w:firstLine="720"/>
        <w:rPr>
          <w:sz w:val="24"/>
          <w:szCs w:val="24"/>
        </w:rPr>
      </w:pPr>
      <w:r>
        <w:rPr>
          <w:sz w:val="24"/>
          <w:szCs w:val="24"/>
        </w:rPr>
        <w:t>Густав Гече очень верно подметил: “ Если кто-то сделает попытку проанализировать и истолковать каждое отдельное видение Апокалипсиса, то столкнется с неразрешимими трудностями. И не только потому, что фигурирующие в Откровении символы и символические знаки весьма неопределенные и многозначны, а скорее оттого, что сами по себе они не имеют значения. Понять это произведение можно лишь в целом “. (1,350)</w:t>
      </w:r>
    </w:p>
    <w:p w:rsidR="00B9032D" w:rsidRDefault="00B9032D">
      <w:pPr>
        <w:ind w:firstLine="720"/>
        <w:rPr>
          <w:sz w:val="24"/>
          <w:szCs w:val="24"/>
        </w:rPr>
      </w:pPr>
      <w:r>
        <w:rPr>
          <w:sz w:val="24"/>
          <w:szCs w:val="24"/>
        </w:rPr>
        <w:t>А.Тарковский в своих размышлениях об Апокалипсисе заметил, что в Откровении очень много точных цифр, дат: “ Перечисляется число жертв и число праведников. Но, с моей точки зрения, это вовсе ничего не значит, это как бы образная система, которая воспринимается эмоционально. Цифры, какие-то точные моменты важны в ощущении человеческой судьбы, в знании будущего “. (4,34)</w:t>
      </w:r>
    </w:p>
    <w:p w:rsidR="00B9032D" w:rsidRDefault="00B9032D">
      <w:pPr>
        <w:rPr>
          <w:sz w:val="24"/>
          <w:szCs w:val="24"/>
        </w:rPr>
      </w:pPr>
      <w:r>
        <w:rPr>
          <w:sz w:val="24"/>
          <w:szCs w:val="24"/>
        </w:rPr>
        <w:tab/>
        <w:t>Интересны размышления А.Тарковского по поводу времени в Апокалипсисе. “ Блажен читающий и слушающий слова пророчества сего и соблюдающий написанное в нем: ибо время близко “. “ Условность времени очевидна, мы не можем с точностью определить, когда настанет то, о чем пишет Иоанн. Это может случиться завтра, это может случиться через тысячелетие, В том-то и смысл такого духовного состаяния человека, который должен ощущать ответственнсть перед собственной жизнью. Невозможно представить себе, что Апокалипсис возник тогда, когда наше время исчерпалось. Поэтому, нельзя сделать никаких выводов из текста Апокалипсиса по поводу времени такового “. (4,35)</w:t>
      </w:r>
    </w:p>
    <w:p w:rsidR="00B9032D" w:rsidRDefault="00B9032D">
      <w:pPr>
        <w:rPr>
          <w:sz w:val="24"/>
          <w:szCs w:val="24"/>
        </w:rPr>
      </w:pPr>
      <w:r>
        <w:rPr>
          <w:sz w:val="24"/>
          <w:szCs w:val="24"/>
        </w:rPr>
        <w:tab/>
        <w:t>Представляет интерес и интерпретация Апокалипсиса православного теолога, священника Александра Меня: “ В Апокалипсисе говорится о двух противоборствующих силах. Они представлены в виде Агнца И Дракона, Христа и царства демонической гордыни. Иоанн прибегает к шифру, к многозначным символам, которые во многом могут быть истолкованы в свете ветхозаветных текстов. Его устрашающие видения притягивали и завораживали мысль, особенно в переломные кризисные эпохи. Мы видим апокалиптические темы и на стенах древнерусских храмов, и в произведениях Дюрера, Эль Греко, Пикассо... Апокалипсис - это книга - предупреждение. За иносказательной картиной битв между ангелами и чудовищами стоит мысль о том, что зло сеет зло, что отступление от заветов вечной правды несет гибель”. (5,72)</w:t>
      </w:r>
    </w:p>
    <w:p w:rsidR="00B9032D" w:rsidRDefault="00B9032D">
      <w:pPr>
        <w:rPr>
          <w:sz w:val="24"/>
          <w:szCs w:val="24"/>
        </w:rPr>
      </w:pPr>
      <w:r>
        <w:rPr>
          <w:sz w:val="24"/>
          <w:szCs w:val="24"/>
        </w:rPr>
        <w:tab/>
        <w:t>А.Мень говорит о том, что прежде пророчества Апокалипсиса об отравлении морей, рек, воздуха казались фантастикой. Но сегодня они звучат вполне реалистично. Значит Откровение Иоанна действительно предупрежает о войнах, о тирании, о неизбежном ужасе</w:t>
      </w:r>
      <w:r>
        <w:rPr>
          <w:sz w:val="24"/>
          <w:szCs w:val="24"/>
          <w:lang w:val="en-US"/>
        </w:rPr>
        <w:t>?!</w:t>
      </w:r>
      <w:r>
        <w:rPr>
          <w:sz w:val="24"/>
          <w:szCs w:val="24"/>
        </w:rPr>
        <w:t xml:space="preserve"> Однако, православный священник исполнен надеждой в то, что “ свет победит, силы зла не будут буйствовать вечно “. (5,73)</w:t>
      </w:r>
    </w:p>
    <w:p w:rsidR="00B9032D" w:rsidRDefault="00B9032D">
      <w:pPr>
        <w:rPr>
          <w:sz w:val="24"/>
          <w:szCs w:val="24"/>
        </w:rPr>
      </w:pPr>
      <w:r>
        <w:rPr>
          <w:sz w:val="24"/>
          <w:szCs w:val="24"/>
        </w:rPr>
        <w:tab/>
        <w:t>Следует отметить, что в ходе истории Откровение Иоанна Богослова толковалось по-разному. В наши дни мы встречаемся с тремя толкованиями.</w:t>
      </w:r>
    </w:p>
    <w:p w:rsidR="00B9032D" w:rsidRDefault="00B9032D">
      <w:pPr>
        <w:rPr>
          <w:sz w:val="24"/>
          <w:szCs w:val="24"/>
        </w:rPr>
      </w:pPr>
      <w:r>
        <w:rPr>
          <w:sz w:val="24"/>
          <w:szCs w:val="24"/>
        </w:rPr>
        <w:tab/>
        <w:t>Первое - эсхатологическое, связанное с концом мира, с дальнейшей судьбой человечества в целом. В Откровении рассказывается о тех катастрофах, которые будут предшествовать концу света, дню Господа. Но в нем не забывается и о том, что будет после разрушения: “ новое небо и новая земля “, то есть наступит вечное Божье царство, вечное блаженство для избранных.</w:t>
      </w:r>
    </w:p>
    <w:p w:rsidR="00B9032D" w:rsidRDefault="00B9032D">
      <w:pPr>
        <w:rPr>
          <w:sz w:val="24"/>
          <w:szCs w:val="24"/>
        </w:rPr>
      </w:pPr>
      <w:r>
        <w:rPr>
          <w:sz w:val="24"/>
          <w:szCs w:val="24"/>
        </w:rPr>
        <w:tab/>
        <w:t>Второе - богословское, которое строится на том, что Откровение рассказывает и об истории христианской церкви в своеобразной пророческой форме. В книге показана история церкви в различные эпохи, и лишь последнее видение относится непосредственно к коцу света. Эта последняя фаза всегда переносится людьми на их собственное время. Свою эпоху люди рассматривают как предшествие концу света. Отсюда - вывод, что конец света если еще и не наступил, то уже близок.</w:t>
      </w:r>
    </w:p>
    <w:p w:rsidR="00B9032D" w:rsidRDefault="00B9032D">
      <w:pPr>
        <w:rPr>
          <w:sz w:val="24"/>
          <w:szCs w:val="24"/>
        </w:rPr>
      </w:pPr>
      <w:r>
        <w:rPr>
          <w:sz w:val="24"/>
          <w:szCs w:val="24"/>
        </w:rPr>
        <w:tab/>
        <w:t>Третье - историческое толкование, которое рассматривает Откровение как книгу, которую можно понять, лишь зная историю времени ее создания. Содержащиеся в нем видения связаны с состоянием христианства на раннем этапе его становления. Они повествуют о гонениях на христиан во времена правления Нерона или Дисклетиана и обещают, что гонения закончатся, христианство победит и возвысится над своими гонителями.</w:t>
      </w:r>
    </w:p>
    <w:p w:rsidR="00B9032D" w:rsidRDefault="00B9032D">
      <w:pPr>
        <w:rPr>
          <w:sz w:val="24"/>
          <w:szCs w:val="24"/>
        </w:rPr>
      </w:pPr>
      <w:r>
        <w:rPr>
          <w:sz w:val="24"/>
          <w:szCs w:val="24"/>
        </w:rPr>
        <w:tab/>
        <w:t>Густаву Гече - венгерскому философу, исследователю-религиоведу - именно историческое толкование Апокалипсиса кажется единственно верным.</w:t>
      </w:r>
    </w:p>
    <w:p w:rsidR="00B9032D" w:rsidRDefault="00B9032D">
      <w:pPr>
        <w:rPr>
          <w:sz w:val="24"/>
          <w:szCs w:val="24"/>
        </w:rPr>
      </w:pPr>
      <w:r>
        <w:rPr>
          <w:sz w:val="24"/>
          <w:szCs w:val="24"/>
        </w:rPr>
        <w:tab/>
        <w:t>Андрей Тарковский - гениальный режисер - толкует Апокалипсис не как богослов или теолог, не как историк религии, а как Поэт. Он настаивает на том, что Апокалипсис невозможно толковать. Потому что в Апокалипсисе нет символов. Это образ в целом, в том смысле, что символ можно интерпретировать, расшифровать, вытащить из него определенный смысл. Тогда как образ интерпретировать нельзя. Ибо он имеет бесконечное количество связей с миром. По мнению Тарковского, Апокалипсис - последнее звено в цепи человеческой эпопеи. А с другой стороны, это образ человеческой души с ее ответственностью и обязанностями.</w:t>
      </w:r>
    </w:p>
    <w:p w:rsidR="00B9032D" w:rsidRDefault="00B9032D">
      <w:pPr>
        <w:rPr>
          <w:sz w:val="24"/>
          <w:szCs w:val="24"/>
        </w:rPr>
      </w:pPr>
      <w:r>
        <w:rPr>
          <w:sz w:val="24"/>
          <w:szCs w:val="24"/>
        </w:rPr>
        <w:tab/>
        <w:t>Для Тарковского важно то, что Апокалипсис несет в себе не только концепцию наказания. “ Главное, что он несет - это надежда... Апокалипсис страшен каждому в отдельности, но для всех вместе в нем есть надежда. В этом смысл Откровения “,- считает А.Тарковский. (4,37)</w:t>
      </w:r>
    </w:p>
    <w:p w:rsidR="00B9032D" w:rsidRDefault="00B9032D">
      <w:pPr>
        <w:rPr>
          <w:sz w:val="24"/>
          <w:szCs w:val="24"/>
        </w:rPr>
      </w:pPr>
      <w:r>
        <w:rPr>
          <w:sz w:val="24"/>
          <w:szCs w:val="24"/>
        </w:rPr>
        <w:t>В эпилоге Апокалипсиса есть потрясающие строки. Сам Агнец, сама вечная Истина и Любовь стоит у дверей человеческого сердца. Не требует грозно, не приказывает, а тихо стучит, словно путник, просящий начлега. И как важно, чтобы этот тихий стук Любви был услышан. Пока еще не поздно...</w:t>
      </w:r>
    </w:p>
    <w:p w:rsidR="00B9032D" w:rsidRDefault="00B9032D">
      <w:pPr>
        <w:rPr>
          <w:sz w:val="24"/>
          <w:szCs w:val="24"/>
        </w:rPr>
      </w:pPr>
    </w:p>
    <w:p w:rsidR="00B9032D" w:rsidRDefault="00B9032D">
      <w:pPr>
        <w:jc w:val="center"/>
        <w:rPr>
          <w:sz w:val="24"/>
          <w:szCs w:val="24"/>
        </w:rPr>
      </w:pPr>
      <w:r>
        <w:rPr>
          <w:b/>
          <w:bCs/>
          <w:sz w:val="24"/>
          <w:szCs w:val="24"/>
        </w:rPr>
        <w:t>Примечания:</w:t>
      </w:r>
    </w:p>
    <w:p w:rsidR="00B9032D" w:rsidRDefault="00B9032D">
      <w:pPr>
        <w:jc w:val="center"/>
        <w:rPr>
          <w:sz w:val="24"/>
          <w:szCs w:val="24"/>
        </w:rPr>
      </w:pPr>
    </w:p>
    <w:p w:rsidR="00B9032D" w:rsidRDefault="00B9032D">
      <w:pPr>
        <w:numPr>
          <w:ilvl w:val="0"/>
          <w:numId w:val="1"/>
        </w:numPr>
        <w:rPr>
          <w:sz w:val="24"/>
          <w:szCs w:val="24"/>
        </w:rPr>
      </w:pPr>
      <w:r>
        <w:rPr>
          <w:sz w:val="24"/>
          <w:szCs w:val="24"/>
        </w:rPr>
        <w:t>Гече Г. Библейские истории.-М.,1988.</w:t>
      </w:r>
    </w:p>
    <w:p w:rsidR="00B9032D" w:rsidRDefault="00B9032D">
      <w:pPr>
        <w:numPr>
          <w:ilvl w:val="0"/>
          <w:numId w:val="1"/>
        </w:numPr>
        <w:rPr>
          <w:sz w:val="24"/>
          <w:szCs w:val="24"/>
        </w:rPr>
      </w:pPr>
      <w:r>
        <w:rPr>
          <w:sz w:val="24"/>
          <w:szCs w:val="24"/>
        </w:rPr>
        <w:t>Энгельс Ф. К истории первоначального христианства.</w:t>
      </w:r>
      <w:r>
        <w:rPr>
          <w:sz w:val="24"/>
          <w:szCs w:val="24"/>
          <w:lang w:val="en-US"/>
        </w:rPr>
        <w:t>//</w:t>
      </w:r>
      <w:r>
        <w:rPr>
          <w:sz w:val="24"/>
          <w:szCs w:val="24"/>
        </w:rPr>
        <w:t>Маркс К., Энгельс Ф. Соч.,Т.22.</w:t>
      </w:r>
    </w:p>
    <w:p w:rsidR="00B9032D" w:rsidRDefault="00B9032D">
      <w:pPr>
        <w:numPr>
          <w:ilvl w:val="0"/>
          <w:numId w:val="1"/>
        </w:numPr>
        <w:rPr>
          <w:sz w:val="24"/>
          <w:szCs w:val="24"/>
        </w:rPr>
      </w:pPr>
      <w:r>
        <w:rPr>
          <w:sz w:val="24"/>
          <w:szCs w:val="24"/>
        </w:rPr>
        <w:t>Крывелев А.И. Библия: историко-критический анализ. - М.,1985.</w:t>
      </w:r>
    </w:p>
    <w:p w:rsidR="00B9032D" w:rsidRDefault="00B9032D">
      <w:pPr>
        <w:numPr>
          <w:ilvl w:val="0"/>
          <w:numId w:val="1"/>
        </w:numPr>
        <w:rPr>
          <w:sz w:val="24"/>
          <w:szCs w:val="24"/>
        </w:rPr>
      </w:pPr>
      <w:r>
        <w:rPr>
          <w:sz w:val="24"/>
          <w:szCs w:val="24"/>
        </w:rPr>
        <w:t>Свенцицкая И.С. Раннее христианство: страницы истории. - М.,1987 №2.</w:t>
      </w:r>
    </w:p>
    <w:p w:rsidR="00B9032D" w:rsidRDefault="00B9032D">
      <w:pPr>
        <w:numPr>
          <w:ilvl w:val="0"/>
          <w:numId w:val="1"/>
        </w:numPr>
        <w:rPr>
          <w:sz w:val="24"/>
          <w:szCs w:val="24"/>
        </w:rPr>
      </w:pPr>
      <w:r>
        <w:rPr>
          <w:sz w:val="24"/>
          <w:szCs w:val="24"/>
        </w:rPr>
        <w:t>Мень А. Мир Библии. - М., 1990.</w:t>
      </w:r>
    </w:p>
    <w:p w:rsidR="00B9032D" w:rsidRDefault="00B9032D">
      <w:pPr>
        <w:rPr>
          <w:sz w:val="24"/>
          <w:szCs w:val="24"/>
        </w:rPr>
      </w:pPr>
    </w:p>
    <w:p w:rsidR="00B9032D" w:rsidRDefault="00B9032D">
      <w:pPr>
        <w:rPr>
          <w:sz w:val="24"/>
          <w:szCs w:val="24"/>
        </w:rPr>
      </w:pPr>
      <w:r>
        <w:rPr>
          <w:sz w:val="24"/>
          <w:szCs w:val="24"/>
        </w:rPr>
        <w:tab/>
        <w:t xml:space="preserve"> </w:t>
      </w:r>
      <w:r>
        <w:rPr>
          <w:sz w:val="24"/>
          <w:szCs w:val="24"/>
          <w:lang w:val="en-US"/>
        </w:rPr>
        <w:t xml:space="preserve">   </w:t>
      </w:r>
      <w:r>
        <w:rPr>
          <w:sz w:val="24"/>
          <w:szCs w:val="24"/>
        </w:rPr>
        <w:t xml:space="preserve">   </w:t>
      </w:r>
      <w:r>
        <w:rPr>
          <w:sz w:val="24"/>
          <w:szCs w:val="24"/>
          <w:lang w:val="en-US"/>
        </w:rPr>
        <w:tab/>
        <w:t xml:space="preserve"> </w:t>
      </w:r>
      <w:r>
        <w:rPr>
          <w:sz w:val="24"/>
          <w:szCs w:val="24"/>
        </w:rPr>
        <w:t xml:space="preserve">  </w:t>
      </w:r>
      <w:r>
        <w:rPr>
          <w:sz w:val="24"/>
          <w:szCs w:val="24"/>
        </w:rPr>
        <w:tab/>
        <w:t xml:space="preserve">                                                                                                            </w:t>
      </w:r>
      <w:bookmarkStart w:id="0" w:name="_GoBack"/>
      <w:bookmarkEnd w:id="0"/>
    </w:p>
    <w:sectPr w:rsidR="00B9032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527BDB"/>
    <w:multiLevelType w:val="singleLevel"/>
    <w:tmpl w:val="C13210D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VerticalDrawingGridEvery w:val="0"/>
  <w:doNotUseMarginsForDrawingGridOrigin/>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372"/>
    <w:rsid w:val="00226340"/>
    <w:rsid w:val="00752372"/>
    <w:rsid w:val="00B9032D"/>
    <w:rsid w:val="00BA2E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6B6346-348A-48D6-8659-2BFA269B4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9178</Words>
  <Characters>5233</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Апокалипсис и грядущее человечества</vt:lpstr>
    </vt:vector>
  </TitlesOfParts>
  <Company>ОБЕРОН</Company>
  <LinksUpToDate>false</LinksUpToDate>
  <CharactersWithSpaces>14383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Апокалипсис и грядущее человечества</dc:title>
  <dc:subject/>
  <dc:creator>АЛЕКСЕЙ</dc:creator>
  <cp:keywords/>
  <dc:description/>
  <cp:lastModifiedBy>admin</cp:lastModifiedBy>
  <cp:revision>2</cp:revision>
  <dcterms:created xsi:type="dcterms:W3CDTF">2014-01-27T16:21:00Z</dcterms:created>
  <dcterms:modified xsi:type="dcterms:W3CDTF">2014-01-27T16:21:00Z</dcterms:modified>
</cp:coreProperties>
</file>