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26" w:rsidRPr="00C9107A" w:rsidRDefault="00A06026" w:rsidP="00A06026">
      <w:pPr>
        <w:spacing w:before="120"/>
        <w:jc w:val="center"/>
        <w:rPr>
          <w:b/>
          <w:bCs/>
          <w:sz w:val="32"/>
          <w:szCs w:val="32"/>
        </w:rPr>
      </w:pPr>
      <w:r w:rsidRPr="00C9107A">
        <w:rPr>
          <w:b/>
          <w:bCs/>
          <w:sz w:val="32"/>
          <w:szCs w:val="32"/>
        </w:rPr>
        <w:t xml:space="preserve">Празднество в честь сретения Владимирской иконы Божией Матери 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В княжение благоверного великого князя Василия Дмитриевича(1), при святейшем митрополите Киприане(2), случилось нашествие на землю Российскую агарянского царя (завоевателя монгольского) Тамерлана; сей Тамерлан, поднявшись с востока с великим воинством, покорил много стран и, наконец, приблизился к пределам страны Российской. Подойдя к границам области Рязанской, Тамерлан взял город Елец, пленил князя елецкого и умертвил многих христиан; ибо был ненавистником и грозным преследователем христиан. Тамерлан похвалялся опустошить всю землю российскую и искоренить веру христианскую; сей опустошитель направил путь свой к городу Москве, намереваясь его разрушить.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Когда великий князь Василий Дмитриевич услышал об этом, то собрал своих воинов и направился к городу Коломне. Отправившись отсюда, он остановился на берегу реки Оки и ополчился здесь против неприятеля; Тамерлан же простоял на одном месте пятнадцать дней. Когда великий князь (и все воины христианские) узнал о великой силе нечестивого царя, пришедшего в Россию с многочисленным войском, услышал также и о его злом намерении, то вместе с воинами поднял к небу руки свои и помолился со слезами к Господу и к Пречистой Матери Божией, прося об избавлении от того безбожного агарянина: великий князь призывал на помощь угодников Божиих, святых иерархов Петра и Алексия, преподобного Сергия и прочих российских чудотворцев.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Одновременно с тем великий князь попросил отца своего духовного, преосвященного митрополита Киприана, объявить народу пост с молитвою; великий князь просил также митрополита взять из города Владимира чудотворную икону Матери Божией и принести эту икону в Москву для защиты престольного города российского. Святитель Божий Киприан и ранее помышлял принести в Москву упомянутую честную икону Матери Божией; когда же получил повеление от князя, тогда со усердием возблагодарил Бога за то, что Он вложил в сердце великого князя ту же мысль; единомыслие с великим князем святейший митрополит принял за знамение Божия благоволения и соизволения на то, чтобы чудотворная икона Богоматери была принесена в Москву.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В скором времени после сего митрополит послал во Владимир нарочитых мужей чина духовного, дабы взять там честную икону Богоматери; собрав весь чин духовный и множество народа, святейший митрополит соборно принес молебствие о победе над врагами и заповедал всем пост с молитвою, сам же не отходил от церкви, совершая службы днем и ночью и молясь со слезами о великом князе, о воинах его и о всех православных христианах.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Когда честная икона, взятая в городе Владимире, приближалась к городу Москве, в пятнадцатый день месяца августа, в праздник Успения Пресвятая Богородицы, навстречу ей вышел преосвященный митрополит с прочим чином духовным и со множеством народа. Увидав ту святую икону, все пали на землю и поклонились ей как Самой Пречистой Матери Божией, пришедшей к ним, и с великою радостью приняли ее; взирая на сию икону, все проливали слезы со умилением и молились Богоматери об избавлении от нашествия агарян.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Общая усердная молитва не была напрасною: в тот же день, в который честная икона Пресвятой Богородицы была принесена в Москву, нечестивый царь агарянский Тамерлан пришел в ужас, быв испуган страшным видением во сне, и побежал обратно со всем войском своим, хотя никто его не преследовал.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Видение же было ему такое: он увидал пред собою высокую гору, с верха которой шли святители на него, неся в руках золотые жезлы и угрожая ему; над святителями сими Тамерлан видел в воздухе необычайный свет; видел он также и Царицу некую, стоявшую среди тех святителей в несказанной славе, облеченную в ризу багряную и сиявшую молниеносными лучами ярче солнца. Кругом сей Царицы находилось бесчисленное множество вооруженных воинов, служивших Ей и как бы приготовившихся на войну. Руки Царицы были простерты к небу - Она как бы молилась. Тамерлану казалось, что Царица сия угрожала ему, повелевая отойти от пределов земли Российской и как бы приказывая воинству Своему устремиться на него.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От сего страшного видения Тамерлан пришел в ужас; встав с постели своей, он в страхе закричал: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- Горе мне, ибо я видел страшное зрелище!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И трепетал несчастный, сотрясаясь и стеная, и находился как бы в исступлении.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Спустя некоторое время Тамерлан пришел в себя, позвал князей и военачальников своих и рассказал им все, что видел, трясясь от страха.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Они же, выслушав рассказ Тамерлана и увидав, что он трясся от страха, пришли также в ужас и, недоумевая, спрашивали друг друга: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- Что же будет теперь?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Некоторые же говорили: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- Виденная Царица есть Матерь Бога христианского, Господа Иисуса Христа; несомненно, Она намерена защитить христиан, ибо Она их Помощница и Заступница.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Тамерлан сказал: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- Если христиане имеют такую Помощницу, то мы понапрасну вооружились на них; мы трудимся суетно; ибо если Она пошлет только одного из числа предстоящих Ей, то Она победит нас всех, так что мы не найдем и места, куда мы могли бы убежать.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Таким образом тот нечестивый царь со всем своим воинством агарянским возвратился обратно, убежав со стыдом, ибо агарянам казалось, что многие полки воинов из земли Российской преследовали их; придя от сего в страх и трепет, агаряне давили друг друга, бросали оружие свое и оставляли свою добычу, а также и все, взятое в плен.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Так дарована была православным христианам победа над врагами без боя и поражение без пролития крови, по молитвам Пресвятой Девы Богородицы.</w:t>
      </w:r>
    </w:p>
    <w:p w:rsidR="00A06026" w:rsidRDefault="00A06026" w:rsidP="00A06026">
      <w:pPr>
        <w:spacing w:before="120"/>
        <w:ind w:firstLine="567"/>
        <w:jc w:val="both"/>
      </w:pPr>
      <w:r w:rsidRPr="001B4CE1">
        <w:t>Сие нашествие Тамерлана вместе с агарянами и чудесное изгнание его из пределов земли Российской совершилось в 6903 году от сотворения мира(3) с того времени в царствующем городе Москве был установлен праздник в честь сретения иконы Пресвятой Девы Богородицы, именуемой Владимирской(4), в незабвенное и благодарственное воспоминание чудесного избавления от агарян, дарованного по заступлению Матери Божией. Да будет и от нас воссылаться всегда Матери Божией вместе с родившимся от Нее Христом Богом честь, слава и поклонение ныне и в бесконечные веки. Аминь.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Тропарь, глас 4: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Днесь светло красуется славнейший град Москва, яко зарю солнечную восприимши, владычице, чудотворную Твою икону, к нейже ныне мы притекающее и молящеся Тебе взываем сице: О пречудная Владычице Богородице, молися из Тебе воплощенному Христу Богу нашему, да избавит град сей, и вся грады и страны христианския невредимы от всех навет вражиих, и спасет душы наша, яко милосерд.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Кондак, глас 8: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Взбранной воеводе победительная яко избавльшеся от злых пришествием Твоего честнаго образа, Владычице Богородице, светло сотворяем празднество сретения Твоего, и обычно зовем ти: радуйся Невесто Неневестная.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Сноски: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1. Василий (II) Дмитриевич княжил с 1389 по 1425 г.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2. Киприан управлял московскою митрополиею с 1380 по 1385 г.; затем вторично с 1390 по 1406 г.</w:t>
      </w:r>
    </w:p>
    <w:p w:rsidR="00A06026" w:rsidRPr="001B4CE1" w:rsidRDefault="00A06026" w:rsidP="00A06026">
      <w:pPr>
        <w:spacing w:before="120"/>
        <w:ind w:firstLine="567"/>
        <w:jc w:val="both"/>
      </w:pPr>
      <w:r w:rsidRPr="001B4CE1">
        <w:t>3. В 1395 г. от Р. X.</w:t>
      </w:r>
    </w:p>
    <w:p w:rsidR="00A06026" w:rsidRDefault="00A06026" w:rsidP="00A06026">
      <w:pPr>
        <w:spacing w:before="120"/>
        <w:ind w:firstLine="567"/>
        <w:jc w:val="both"/>
      </w:pPr>
      <w:r w:rsidRPr="001B4CE1">
        <w:t>4. Через 85 лет после описанного события было установлено второе празднование Владимирской иконе, 23 июня, в благодарность за избавление от нашествия ордынского хана Ахмата в 1480 г. "Да не похвалятся легкомысленные страхом их оружия, - говорили в объяснение сего чуда русские летописцы. - Нет, не оружие, не мудрость человеческая, но Сам Господь спас ныне Россию". В 1521 г. опять двинулись на Россию монголы под предводительством Махмет-Гирея. Заступлением Богоматери и на сей раз Москва была спасена от врагов. Память этого события совершается св. Церковью 21 мая. В 1812 г., во время нашествия французов, чудотворная Владимирская икона вместе с иконами Иверскою и Смоленскою была увезена в Муром 1 сентября преосвященным архиепископом Августином и по освобождению Москвы от врагов была возвращена опять в столицу 20 октября. Чудотворная Владимирская икона Богоматери находится ныне в Московском Успенском соборе (более подробное повествование о сей иконе можно читать в изданной Московской Синодальной Типографией книге "Слава Богоматери", М. 1907 г., с. 380 - 385).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026"/>
    <w:rsid w:val="001B4CE1"/>
    <w:rsid w:val="00616072"/>
    <w:rsid w:val="008B35EE"/>
    <w:rsid w:val="00A06026"/>
    <w:rsid w:val="00B42C45"/>
    <w:rsid w:val="00B47B6A"/>
    <w:rsid w:val="00C9107A"/>
    <w:rsid w:val="00DB0ECF"/>
    <w:rsid w:val="00EB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F00921-3CE0-4993-B61A-BE16B3165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02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06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5010</Words>
  <Characters>2856</Characters>
  <Application>Microsoft Office Word</Application>
  <DocSecurity>0</DocSecurity>
  <Lines>23</Lines>
  <Paragraphs>15</Paragraphs>
  <ScaleCrop>false</ScaleCrop>
  <Company>Home</Company>
  <LinksUpToDate>false</LinksUpToDate>
  <CharactersWithSpaces>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Празднество в честь сретения Владимирской иконы Божией Матери </dc:title>
  <dc:subject/>
  <dc:creator>User</dc:creator>
  <cp:keywords/>
  <dc:description/>
  <cp:lastModifiedBy>admin</cp:lastModifiedBy>
  <cp:revision>2</cp:revision>
  <dcterms:created xsi:type="dcterms:W3CDTF">2014-01-26T01:33:00Z</dcterms:created>
  <dcterms:modified xsi:type="dcterms:W3CDTF">2014-01-26T01:33:00Z</dcterms:modified>
</cp:coreProperties>
</file>