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424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  <w:r w:rsidRPr="00636449">
        <w:rPr>
          <w:sz w:val="28"/>
          <w:szCs w:val="28"/>
        </w:rPr>
        <w:t>Министерство образования и науки Российской Федерации</w:t>
      </w:r>
    </w:p>
    <w:p w:rsidR="00412424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  <w:r w:rsidRPr="00636449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412424" w:rsidRPr="00636449" w:rsidRDefault="00636449" w:rsidP="00636449">
      <w:pPr>
        <w:suppressAutoHyphens/>
        <w:ind w:firstLine="709"/>
        <w:jc w:val="center"/>
        <w:rPr>
          <w:sz w:val="28"/>
          <w:szCs w:val="28"/>
        </w:rPr>
      </w:pPr>
      <w:r w:rsidRPr="00636449">
        <w:rPr>
          <w:sz w:val="28"/>
          <w:szCs w:val="28"/>
        </w:rPr>
        <w:t>"</w:t>
      </w:r>
      <w:r w:rsidR="00412424" w:rsidRPr="00636449">
        <w:rPr>
          <w:sz w:val="28"/>
          <w:szCs w:val="28"/>
        </w:rPr>
        <w:t>Поволжская государственная социально-гуманитарная академия</w:t>
      </w:r>
      <w:r w:rsidRPr="00636449">
        <w:rPr>
          <w:sz w:val="28"/>
          <w:szCs w:val="28"/>
        </w:rPr>
        <w:t>"</w:t>
      </w:r>
    </w:p>
    <w:p w:rsidR="00412424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  <w:r w:rsidRPr="00636449">
        <w:rPr>
          <w:sz w:val="28"/>
          <w:szCs w:val="28"/>
        </w:rPr>
        <w:t>Факультет художественного образования</w:t>
      </w:r>
    </w:p>
    <w:p w:rsidR="00412424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  <w:r w:rsidRPr="00636449">
        <w:rPr>
          <w:sz w:val="28"/>
          <w:szCs w:val="28"/>
        </w:rPr>
        <w:t>Кафедра истории, теории музыки</w:t>
      </w:r>
    </w:p>
    <w:p w:rsidR="00412424" w:rsidRDefault="00412424" w:rsidP="00636449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636449" w:rsidRDefault="00636449" w:rsidP="00636449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636449" w:rsidRDefault="00636449" w:rsidP="00636449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636449" w:rsidRDefault="00636449" w:rsidP="00636449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636449" w:rsidRDefault="00636449" w:rsidP="00636449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636449" w:rsidRDefault="00636449" w:rsidP="00636449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636449" w:rsidRDefault="00636449" w:rsidP="00636449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636449" w:rsidRPr="00636449" w:rsidRDefault="00636449" w:rsidP="00636449">
      <w:pPr>
        <w:suppressAutoHyphens/>
        <w:ind w:firstLine="709"/>
        <w:jc w:val="center"/>
        <w:rPr>
          <w:sz w:val="28"/>
          <w:szCs w:val="28"/>
          <w:lang w:val="en-US"/>
        </w:rPr>
      </w:pPr>
    </w:p>
    <w:p w:rsidR="00AD4B18" w:rsidRPr="00636449" w:rsidRDefault="00AD4B18" w:rsidP="00636449">
      <w:pPr>
        <w:suppressAutoHyphens/>
        <w:ind w:firstLine="709"/>
        <w:jc w:val="center"/>
        <w:rPr>
          <w:sz w:val="28"/>
          <w:szCs w:val="32"/>
        </w:rPr>
      </w:pPr>
      <w:r w:rsidRPr="00636449">
        <w:rPr>
          <w:sz w:val="28"/>
          <w:szCs w:val="32"/>
        </w:rPr>
        <w:t xml:space="preserve">Принцип контраста как основа формирования музыкальной композиции Концерта для смешанного хора </w:t>
      </w:r>
      <w:r w:rsidR="00636449" w:rsidRPr="00636449">
        <w:rPr>
          <w:sz w:val="28"/>
          <w:szCs w:val="32"/>
        </w:rPr>
        <w:t>"</w:t>
      </w:r>
      <w:r w:rsidRPr="00636449">
        <w:rPr>
          <w:sz w:val="28"/>
          <w:szCs w:val="32"/>
        </w:rPr>
        <w:t>Лебедушка</w:t>
      </w:r>
      <w:r w:rsidR="00636449" w:rsidRPr="00636449">
        <w:rPr>
          <w:sz w:val="28"/>
          <w:szCs w:val="32"/>
        </w:rPr>
        <w:t>"</w:t>
      </w:r>
      <w:r w:rsidRPr="00636449">
        <w:rPr>
          <w:sz w:val="28"/>
          <w:szCs w:val="32"/>
        </w:rPr>
        <w:t xml:space="preserve"> В. Салманова</w:t>
      </w:r>
    </w:p>
    <w:p w:rsidR="00412424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  <w:r w:rsidRPr="00636449">
        <w:rPr>
          <w:sz w:val="28"/>
          <w:szCs w:val="28"/>
        </w:rPr>
        <w:t xml:space="preserve">Курсовая работа по предмету </w:t>
      </w:r>
      <w:r w:rsidR="00636449" w:rsidRP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Анализ музыкальных произведений</w:t>
      </w:r>
      <w:r w:rsidR="00636449" w:rsidRPr="00636449">
        <w:rPr>
          <w:sz w:val="28"/>
          <w:szCs w:val="28"/>
        </w:rPr>
        <w:t>"</w:t>
      </w:r>
    </w:p>
    <w:p w:rsidR="00636449" w:rsidRPr="00636449" w:rsidRDefault="00636449" w:rsidP="00636449">
      <w:pPr>
        <w:suppressAutoHyphens/>
        <w:ind w:firstLine="709"/>
        <w:jc w:val="center"/>
        <w:rPr>
          <w:sz w:val="28"/>
          <w:szCs w:val="28"/>
        </w:rPr>
      </w:pPr>
    </w:p>
    <w:p w:rsidR="00D4345F" w:rsidRPr="00636449" w:rsidRDefault="00D4345F" w:rsidP="00636449">
      <w:pPr>
        <w:suppressAutoHyphens/>
        <w:ind w:firstLine="709"/>
        <w:jc w:val="center"/>
        <w:rPr>
          <w:sz w:val="28"/>
          <w:szCs w:val="28"/>
        </w:rPr>
      </w:pPr>
    </w:p>
    <w:p w:rsidR="00D4345F" w:rsidRPr="00636449" w:rsidRDefault="00D4345F" w:rsidP="00636449">
      <w:pPr>
        <w:suppressAutoHyphens/>
        <w:ind w:firstLine="709"/>
        <w:jc w:val="center"/>
        <w:rPr>
          <w:sz w:val="28"/>
          <w:szCs w:val="28"/>
        </w:rPr>
      </w:pPr>
    </w:p>
    <w:p w:rsidR="00D4345F" w:rsidRPr="00636449" w:rsidRDefault="00D4345F" w:rsidP="00636449">
      <w:pPr>
        <w:suppressAutoHyphens/>
        <w:ind w:firstLine="709"/>
        <w:jc w:val="center"/>
        <w:rPr>
          <w:sz w:val="28"/>
          <w:szCs w:val="28"/>
        </w:rPr>
      </w:pPr>
    </w:p>
    <w:p w:rsidR="00D4345F" w:rsidRPr="00636449" w:rsidRDefault="00D4345F" w:rsidP="00636449">
      <w:pPr>
        <w:suppressAutoHyphens/>
        <w:ind w:firstLine="709"/>
        <w:jc w:val="center"/>
        <w:rPr>
          <w:sz w:val="28"/>
          <w:szCs w:val="28"/>
        </w:rPr>
      </w:pPr>
    </w:p>
    <w:p w:rsidR="00D4345F" w:rsidRPr="00636449" w:rsidRDefault="00D4345F" w:rsidP="00636449">
      <w:pPr>
        <w:suppressAutoHyphens/>
        <w:ind w:firstLine="709"/>
        <w:jc w:val="center"/>
        <w:rPr>
          <w:sz w:val="28"/>
          <w:szCs w:val="28"/>
        </w:rPr>
      </w:pPr>
    </w:p>
    <w:p w:rsidR="00D4345F" w:rsidRPr="00636449" w:rsidRDefault="00D4345F" w:rsidP="00636449">
      <w:pPr>
        <w:suppressAutoHyphens/>
        <w:ind w:firstLine="709"/>
        <w:jc w:val="center"/>
        <w:rPr>
          <w:sz w:val="28"/>
          <w:szCs w:val="28"/>
        </w:rPr>
      </w:pPr>
    </w:p>
    <w:p w:rsidR="00412424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</w:p>
    <w:p w:rsidR="00412424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</w:p>
    <w:p w:rsidR="00412424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</w:p>
    <w:p w:rsidR="00412424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</w:p>
    <w:p w:rsidR="0012703C" w:rsidRPr="00636449" w:rsidRDefault="00412424" w:rsidP="00636449">
      <w:pPr>
        <w:suppressAutoHyphens/>
        <w:ind w:firstLine="709"/>
        <w:jc w:val="center"/>
        <w:rPr>
          <w:sz w:val="28"/>
          <w:szCs w:val="28"/>
        </w:rPr>
      </w:pPr>
      <w:r w:rsidRPr="00636449">
        <w:rPr>
          <w:sz w:val="28"/>
          <w:szCs w:val="28"/>
        </w:rPr>
        <w:t>Самара, 2010</w:t>
      </w:r>
    </w:p>
    <w:p w:rsidR="0012703C" w:rsidRPr="00636449" w:rsidRDefault="00636449" w:rsidP="00636449">
      <w:pPr>
        <w:suppressAutoHyphens/>
        <w:ind w:firstLine="709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Pr="00636449">
        <w:rPr>
          <w:b/>
          <w:sz w:val="28"/>
          <w:szCs w:val="28"/>
        </w:rPr>
        <w:t>Содержание</w:t>
      </w:r>
    </w:p>
    <w:p w:rsidR="00636449" w:rsidRPr="00636449" w:rsidRDefault="00636449" w:rsidP="00636449">
      <w:pPr>
        <w:suppressAutoHyphens/>
        <w:ind w:firstLine="0"/>
        <w:jc w:val="left"/>
        <w:rPr>
          <w:sz w:val="28"/>
          <w:szCs w:val="28"/>
          <w:lang w:val="en-US"/>
        </w:rPr>
      </w:pPr>
    </w:p>
    <w:p w:rsidR="0012703C" w:rsidRPr="00636449" w:rsidRDefault="0012703C" w:rsidP="00636449">
      <w:pPr>
        <w:suppressAutoHyphens/>
        <w:ind w:firstLine="0"/>
        <w:jc w:val="left"/>
        <w:rPr>
          <w:sz w:val="28"/>
          <w:szCs w:val="28"/>
        </w:rPr>
      </w:pPr>
      <w:r w:rsidRPr="00636449">
        <w:rPr>
          <w:sz w:val="28"/>
          <w:szCs w:val="28"/>
        </w:rPr>
        <w:t>Введение</w:t>
      </w:r>
    </w:p>
    <w:p w:rsidR="0012703C" w:rsidRPr="00636449" w:rsidRDefault="00636449" w:rsidP="00636449">
      <w:pPr>
        <w:suppressAutoHyphens/>
        <w:ind w:firstLine="0"/>
        <w:jc w:val="left"/>
        <w:rPr>
          <w:sz w:val="28"/>
          <w:szCs w:val="28"/>
        </w:rPr>
      </w:pPr>
      <w:r w:rsidRPr="00636449">
        <w:rPr>
          <w:sz w:val="28"/>
          <w:szCs w:val="28"/>
        </w:rPr>
        <w:t xml:space="preserve">1. </w:t>
      </w:r>
      <w:r w:rsidR="0012703C" w:rsidRPr="00636449">
        <w:rPr>
          <w:sz w:val="28"/>
          <w:szCs w:val="28"/>
        </w:rPr>
        <w:t>Вадим Салманов – современный отечественный композитор</w:t>
      </w:r>
    </w:p>
    <w:p w:rsidR="0012703C" w:rsidRPr="00636449" w:rsidRDefault="00636449" w:rsidP="00636449">
      <w:pPr>
        <w:suppressAutoHyphens/>
        <w:ind w:firstLine="0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2. </w:t>
      </w:r>
      <w:r w:rsidR="0012703C" w:rsidRPr="00636449">
        <w:rPr>
          <w:sz w:val="28"/>
          <w:szCs w:val="28"/>
        </w:rPr>
        <w:t>Хоровое творчество В. Салманова</w:t>
      </w:r>
    </w:p>
    <w:p w:rsidR="0012703C" w:rsidRPr="00636449" w:rsidRDefault="00636449" w:rsidP="00636449">
      <w:pPr>
        <w:suppressAutoHyphens/>
        <w:ind w:firstLine="0"/>
        <w:jc w:val="left"/>
        <w:rPr>
          <w:sz w:val="28"/>
          <w:szCs w:val="28"/>
        </w:rPr>
      </w:pPr>
      <w:r w:rsidRPr="00636449">
        <w:rPr>
          <w:sz w:val="28"/>
          <w:szCs w:val="28"/>
        </w:rPr>
        <w:t xml:space="preserve">3. </w:t>
      </w:r>
      <w:r w:rsidR="00475445" w:rsidRPr="00636449">
        <w:rPr>
          <w:sz w:val="28"/>
          <w:szCs w:val="28"/>
        </w:rPr>
        <w:t xml:space="preserve">Музыкальная композиция Концерта для смешанного хора </w:t>
      </w:r>
      <w:r>
        <w:rPr>
          <w:sz w:val="28"/>
          <w:szCs w:val="28"/>
        </w:rPr>
        <w:t>"</w:t>
      </w:r>
      <w:r w:rsidR="00475445" w:rsidRPr="00636449">
        <w:rPr>
          <w:sz w:val="28"/>
          <w:szCs w:val="28"/>
        </w:rPr>
        <w:t>Лебедушка</w:t>
      </w:r>
      <w:r>
        <w:rPr>
          <w:sz w:val="28"/>
          <w:szCs w:val="28"/>
        </w:rPr>
        <w:t>"</w:t>
      </w:r>
    </w:p>
    <w:p w:rsidR="00475445" w:rsidRPr="00636449" w:rsidRDefault="00636449" w:rsidP="00636449">
      <w:pPr>
        <w:suppressAutoHyphens/>
        <w:ind w:firstLine="0"/>
        <w:jc w:val="left"/>
        <w:rPr>
          <w:sz w:val="28"/>
          <w:szCs w:val="28"/>
        </w:rPr>
      </w:pPr>
      <w:r w:rsidRPr="00636449">
        <w:rPr>
          <w:sz w:val="28"/>
          <w:szCs w:val="28"/>
        </w:rPr>
        <w:t xml:space="preserve">3.1 </w:t>
      </w:r>
      <w:r w:rsidR="00475445" w:rsidRPr="00636449">
        <w:rPr>
          <w:sz w:val="28"/>
          <w:szCs w:val="28"/>
        </w:rPr>
        <w:t xml:space="preserve">История создания концерта для смешанного хора </w:t>
      </w:r>
      <w:r>
        <w:rPr>
          <w:sz w:val="28"/>
          <w:szCs w:val="28"/>
        </w:rPr>
        <w:t>"</w:t>
      </w:r>
      <w:r w:rsidR="00475445" w:rsidRPr="00636449">
        <w:rPr>
          <w:sz w:val="28"/>
          <w:szCs w:val="28"/>
        </w:rPr>
        <w:t>Лебедушка</w:t>
      </w:r>
      <w:r>
        <w:rPr>
          <w:sz w:val="28"/>
          <w:szCs w:val="28"/>
        </w:rPr>
        <w:t>"</w:t>
      </w:r>
      <w:r w:rsidR="00475445" w:rsidRPr="00636449">
        <w:rPr>
          <w:sz w:val="28"/>
          <w:szCs w:val="28"/>
        </w:rPr>
        <w:t xml:space="preserve"> и его значение в творчестве композитора</w:t>
      </w:r>
    </w:p>
    <w:p w:rsidR="008D4811" w:rsidRPr="00636449" w:rsidRDefault="00636449" w:rsidP="00636449">
      <w:pPr>
        <w:suppressAutoHyphens/>
        <w:ind w:firstLine="0"/>
        <w:jc w:val="left"/>
        <w:rPr>
          <w:sz w:val="28"/>
          <w:szCs w:val="28"/>
        </w:rPr>
      </w:pPr>
      <w:r w:rsidRPr="00636449">
        <w:rPr>
          <w:sz w:val="28"/>
          <w:szCs w:val="28"/>
        </w:rPr>
        <w:t xml:space="preserve">3.2 </w:t>
      </w:r>
      <w:r w:rsidR="008D4811" w:rsidRPr="00636449">
        <w:rPr>
          <w:sz w:val="28"/>
          <w:szCs w:val="28"/>
        </w:rPr>
        <w:t xml:space="preserve">Реализация принципов контраста и цикличности в построении концерта для смешанного хора </w:t>
      </w:r>
      <w:r>
        <w:rPr>
          <w:sz w:val="28"/>
          <w:szCs w:val="28"/>
        </w:rPr>
        <w:t>"</w:t>
      </w:r>
      <w:r w:rsidR="008D4811" w:rsidRPr="00636449">
        <w:rPr>
          <w:sz w:val="28"/>
          <w:szCs w:val="28"/>
        </w:rPr>
        <w:t>Лебедушка</w:t>
      </w:r>
      <w:r>
        <w:rPr>
          <w:sz w:val="28"/>
          <w:szCs w:val="28"/>
        </w:rPr>
        <w:t>"</w:t>
      </w:r>
    </w:p>
    <w:p w:rsidR="00D45201" w:rsidRPr="00636449" w:rsidRDefault="00636449" w:rsidP="00636449">
      <w:pPr>
        <w:suppressAutoHyphens/>
        <w:ind w:firstLine="0"/>
        <w:jc w:val="left"/>
        <w:rPr>
          <w:sz w:val="28"/>
          <w:szCs w:val="28"/>
        </w:rPr>
      </w:pPr>
      <w:r w:rsidRPr="00636449">
        <w:rPr>
          <w:sz w:val="28"/>
          <w:szCs w:val="28"/>
        </w:rPr>
        <w:t xml:space="preserve">3.3 </w:t>
      </w:r>
      <w:r w:rsidR="00D45201" w:rsidRPr="00636449">
        <w:rPr>
          <w:sz w:val="28"/>
          <w:szCs w:val="28"/>
        </w:rPr>
        <w:t>Особ</w:t>
      </w:r>
      <w:r w:rsidR="008D4811" w:rsidRPr="00636449">
        <w:rPr>
          <w:sz w:val="28"/>
          <w:szCs w:val="28"/>
        </w:rPr>
        <w:t xml:space="preserve">енности драматургии хорового концерта </w:t>
      </w:r>
      <w:r>
        <w:rPr>
          <w:sz w:val="28"/>
          <w:szCs w:val="28"/>
        </w:rPr>
        <w:t>"</w:t>
      </w:r>
      <w:r w:rsidR="008D4811" w:rsidRPr="00636449">
        <w:rPr>
          <w:sz w:val="28"/>
          <w:szCs w:val="28"/>
        </w:rPr>
        <w:t>Лебедушка</w:t>
      </w:r>
      <w:r>
        <w:rPr>
          <w:sz w:val="28"/>
          <w:szCs w:val="28"/>
        </w:rPr>
        <w:t>"</w:t>
      </w:r>
    </w:p>
    <w:p w:rsidR="00D45201" w:rsidRPr="00636449" w:rsidRDefault="00D45201" w:rsidP="00636449">
      <w:pPr>
        <w:suppressAutoHyphens/>
        <w:ind w:firstLine="0"/>
        <w:jc w:val="left"/>
        <w:rPr>
          <w:sz w:val="28"/>
          <w:szCs w:val="28"/>
        </w:rPr>
      </w:pPr>
      <w:r w:rsidRPr="00636449">
        <w:rPr>
          <w:sz w:val="28"/>
          <w:szCs w:val="28"/>
        </w:rPr>
        <w:t>Заключение</w:t>
      </w:r>
    </w:p>
    <w:p w:rsidR="00636449" w:rsidRPr="00636449" w:rsidRDefault="00636449" w:rsidP="00636449">
      <w:pPr>
        <w:suppressAutoHyphens/>
        <w:ind w:firstLine="709"/>
        <w:rPr>
          <w:sz w:val="28"/>
          <w:szCs w:val="28"/>
        </w:rPr>
      </w:pPr>
    </w:p>
    <w:p w:rsidR="0012703C" w:rsidRPr="00636449" w:rsidRDefault="000179C4" w:rsidP="00636449">
      <w:pPr>
        <w:suppressAutoHyphens/>
        <w:ind w:firstLine="709"/>
        <w:rPr>
          <w:sz w:val="28"/>
          <w:szCs w:val="28"/>
          <w:lang w:val="en-US"/>
        </w:rPr>
      </w:pPr>
      <w:r w:rsidRPr="00636449">
        <w:rPr>
          <w:sz w:val="28"/>
          <w:szCs w:val="28"/>
        </w:rPr>
        <w:br w:type="page"/>
      </w:r>
      <w:r w:rsidR="0012703C" w:rsidRPr="00636449">
        <w:rPr>
          <w:b/>
          <w:sz w:val="28"/>
          <w:szCs w:val="28"/>
        </w:rPr>
        <w:t>1. Вадим Салманов – современный отечественный композитор</w:t>
      </w:r>
    </w:p>
    <w:p w:rsidR="00636449" w:rsidRDefault="00636449" w:rsidP="00636449">
      <w:pPr>
        <w:suppressAutoHyphens/>
        <w:ind w:firstLine="709"/>
        <w:rPr>
          <w:sz w:val="28"/>
          <w:szCs w:val="22"/>
          <w:lang w:val="en-US"/>
        </w:rPr>
      </w:pPr>
    </w:p>
    <w:p w:rsidR="003A3A85" w:rsidRPr="00636449" w:rsidRDefault="00636449" w:rsidP="00636449">
      <w:pPr>
        <w:suppressAutoHyphens/>
        <w:ind w:left="3828" w:firstLine="0"/>
        <w:jc w:val="left"/>
        <w:rPr>
          <w:sz w:val="28"/>
          <w:szCs w:val="22"/>
        </w:rPr>
      </w:pPr>
      <w:r>
        <w:rPr>
          <w:sz w:val="28"/>
          <w:szCs w:val="22"/>
        </w:rPr>
        <w:t>"</w:t>
      </w:r>
      <w:r w:rsidR="003A3A85" w:rsidRPr="00636449">
        <w:rPr>
          <w:sz w:val="28"/>
          <w:szCs w:val="22"/>
        </w:rPr>
        <w:t>Дело не в том, чтобы разрушить, но в том, чтобы построить нечто такое, что дает человечеству чистую радость</w:t>
      </w:r>
      <w:r>
        <w:rPr>
          <w:sz w:val="28"/>
          <w:szCs w:val="22"/>
        </w:rPr>
        <w:t>"</w:t>
      </w:r>
    </w:p>
    <w:p w:rsidR="003A3A85" w:rsidRPr="00636449" w:rsidRDefault="003A3A85" w:rsidP="00636449">
      <w:pPr>
        <w:suppressAutoHyphens/>
        <w:ind w:left="3828" w:firstLine="0"/>
        <w:jc w:val="left"/>
        <w:rPr>
          <w:sz w:val="28"/>
          <w:szCs w:val="20"/>
        </w:rPr>
      </w:pPr>
      <w:r w:rsidRPr="00636449">
        <w:rPr>
          <w:sz w:val="28"/>
          <w:szCs w:val="20"/>
        </w:rPr>
        <w:t>И.В. Гёте</w:t>
      </w:r>
    </w:p>
    <w:p w:rsidR="003A3A85" w:rsidRPr="00636449" w:rsidRDefault="003A3A85" w:rsidP="00636449">
      <w:pPr>
        <w:suppressAutoHyphens/>
        <w:ind w:firstLine="709"/>
        <w:rPr>
          <w:sz w:val="28"/>
          <w:szCs w:val="22"/>
        </w:rPr>
      </w:pPr>
    </w:p>
    <w:p w:rsidR="003A3A85" w:rsidRPr="00636449" w:rsidRDefault="003A3A85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Вадим Николаевич Салманов (1912-1978) — замечательный советский композитор, один из наиболее ярких представителей ленинградской композиторской школы. Воспитанник М. Ф. Гнесина и М. О. Штейнберга, он отличался высочайшим профессионализмом, верностью лучшим традициям отечественной музыки и постоянной пытливостью в поисках нового.</w:t>
      </w:r>
    </w:p>
    <w:p w:rsidR="003A3A85" w:rsidRPr="00636449" w:rsidRDefault="003A3A85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Как у всякого художника, мир музыки Вадима Николаевича Салманова очень богат.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…Здесь картины революции — оратория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Двенадцать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, и возвышенный образ вождя —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Ода Ленину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, и чарующая поэзия детства —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Поэтические картинки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, Детская симфония, и русская старина — хоровые концерты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Лебёдушка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Добрый молодец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, и народные празднества —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Русское каприччио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Славянский хоровод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, и разнообразные, неожиданные, порой причудливые, картины природы —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Лес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, Вторая симфония. И во всем этом — биение нашего времени, чуткое ухо, любовный и меткий глаз нашего современника…</w:t>
      </w:r>
      <w:r w:rsidR="00636449">
        <w:rPr>
          <w:sz w:val="28"/>
          <w:szCs w:val="28"/>
        </w:rPr>
        <w:t>"</w:t>
      </w:r>
    </w:p>
    <w:p w:rsidR="00AD4B18" w:rsidRPr="00636449" w:rsidRDefault="003A3A85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Все эти сочинения представляют</w:t>
      </w:r>
      <w:r w:rsidR="00AD4B18" w:rsidRPr="00636449">
        <w:rPr>
          <w:sz w:val="28"/>
          <w:szCs w:val="28"/>
        </w:rPr>
        <w:t xml:space="preserve"> определенные рубежи и завоевания.</w:t>
      </w:r>
    </w:p>
    <w:p w:rsidR="00636449" w:rsidRDefault="00AD4B18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Художественный интеллект </w:t>
      </w:r>
      <w:r w:rsidR="0012703C" w:rsidRPr="00636449">
        <w:rPr>
          <w:sz w:val="28"/>
          <w:szCs w:val="28"/>
        </w:rPr>
        <w:t xml:space="preserve">В. </w:t>
      </w:r>
      <w:r w:rsidRPr="00636449">
        <w:rPr>
          <w:sz w:val="28"/>
          <w:szCs w:val="28"/>
        </w:rPr>
        <w:t>Салманова был воспитан на классической русской культуре.</w:t>
      </w:r>
      <w:r w:rsidR="003C5CD8" w:rsidRPr="00636449">
        <w:rPr>
          <w:sz w:val="28"/>
          <w:szCs w:val="28"/>
        </w:rPr>
        <w:t xml:space="preserve"> Как пишет В. Рубцова, </w:t>
      </w:r>
      <w:r w:rsidR="00636449">
        <w:rPr>
          <w:sz w:val="28"/>
          <w:szCs w:val="28"/>
        </w:rPr>
        <w:t>"</w:t>
      </w:r>
      <w:r w:rsidR="003C5CD8" w:rsidRPr="00636449">
        <w:rPr>
          <w:sz w:val="28"/>
          <w:szCs w:val="28"/>
        </w:rPr>
        <w:t>…е</w:t>
      </w:r>
      <w:r w:rsidRPr="00636449">
        <w:rPr>
          <w:sz w:val="28"/>
          <w:szCs w:val="28"/>
        </w:rPr>
        <w:t xml:space="preserve">го завораживала гармоническая ясность пушкинского стиха, одинаково притягивал светлый пантеизм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Снегурочки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Римского-Корсакова и мятежный лиризм блоковской поэзии</w:t>
      </w:r>
      <w:r w:rsidR="003C5CD8" w:rsidRPr="00636449">
        <w:rPr>
          <w:sz w:val="28"/>
          <w:szCs w:val="28"/>
        </w:rPr>
        <w:t>…</w:t>
      </w:r>
      <w:r w:rsidR="00636449">
        <w:rPr>
          <w:sz w:val="28"/>
          <w:szCs w:val="28"/>
        </w:rPr>
        <w:t>"</w:t>
      </w:r>
    </w:p>
    <w:p w:rsidR="00751719" w:rsidRPr="00636449" w:rsidRDefault="00636449" w:rsidP="00636449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3C5CD8" w:rsidRPr="00636449">
        <w:rPr>
          <w:sz w:val="28"/>
          <w:szCs w:val="28"/>
        </w:rPr>
        <w:t>…</w:t>
      </w:r>
      <w:r w:rsidR="00AD4B18" w:rsidRPr="00636449">
        <w:rPr>
          <w:sz w:val="28"/>
          <w:szCs w:val="28"/>
        </w:rPr>
        <w:t>Будучи профессором композиции Ленинградской консерватории и воспитав не одно поколение молодых композиторов, Вадим Николаевич явился одним из тех деятелей советской культуры, кто бережно</w:t>
      </w:r>
      <w:r w:rsidR="003C5CD8" w:rsidRPr="00636449">
        <w:rPr>
          <w:sz w:val="28"/>
          <w:szCs w:val="28"/>
        </w:rPr>
        <w:t xml:space="preserve"> развивал в ней богатейший художественный опыт и традиции русской музыкальной классики. Эти традиции в первую очередь были связаны для Салманова с высоким предназначением художника, его миссией просветителя, всегда идущего навстречу чаянием народа и общества, несущего человеку открытое сердце и любовь…</w:t>
      </w:r>
      <w:r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</w:t>
      </w:r>
      <w:r w:rsidR="003C5CD8" w:rsidRPr="00636449">
        <w:rPr>
          <w:sz w:val="28"/>
          <w:szCs w:val="28"/>
        </w:rPr>
        <w:t xml:space="preserve">В. Рубцова в своей книге пишет: </w:t>
      </w:r>
      <w:r>
        <w:rPr>
          <w:sz w:val="28"/>
          <w:szCs w:val="28"/>
        </w:rPr>
        <w:t>"</w:t>
      </w:r>
      <w:r w:rsidR="003C5CD8" w:rsidRPr="00636449">
        <w:rPr>
          <w:sz w:val="28"/>
          <w:szCs w:val="28"/>
        </w:rPr>
        <w:t>…ряд сочинений Салманова вдохновлены непосредственными событиями в жизни нашей страны, за рубежом и обнаруживают ярко выраженную гражданственность позиции автора. Многие из них являются подлинными художественными достижениями, что доказывает силу таланта композитора, сумевшего поднять важнейшие темы широкого общественного звучания…</w:t>
      </w:r>
      <w:r>
        <w:rPr>
          <w:sz w:val="28"/>
          <w:szCs w:val="28"/>
        </w:rPr>
        <w:t>"</w:t>
      </w:r>
      <w:r w:rsidR="003C5CD8" w:rsidRPr="00636449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="003C5CD8" w:rsidRPr="00636449">
        <w:rPr>
          <w:sz w:val="28"/>
          <w:szCs w:val="28"/>
        </w:rPr>
        <w:t xml:space="preserve">…Музыка Салманова – разнообразный мир поэтических зарисовок, настроений и страстной публицистики, мир контрастов, мятежного пафоса и философских </w:t>
      </w:r>
      <w:r w:rsidR="001B0818" w:rsidRPr="00636449">
        <w:rPr>
          <w:sz w:val="28"/>
          <w:szCs w:val="28"/>
        </w:rPr>
        <w:t>размышлений</w:t>
      </w:r>
      <w:r w:rsidR="003C5CD8" w:rsidRPr="00636449">
        <w:rPr>
          <w:sz w:val="28"/>
          <w:szCs w:val="28"/>
        </w:rPr>
        <w:t>. При этом тематика, содержательный уровень сочинений композитора всегда неразрывно связаны с тем комплексом нравственно-этических, психологических проблем, которые волновали его современников</w:t>
      </w:r>
      <w:r w:rsidR="001B0818" w:rsidRPr="00636449">
        <w:rPr>
          <w:sz w:val="28"/>
          <w:szCs w:val="28"/>
        </w:rPr>
        <w:t>. Вот почему почти все премьеры сочинений Салманова становились заметными событиями в музыкальной жизни страны. Большинство из них остались в летописи советского музыкального искусства и навсегда запечатлелись в памяти слушателей…</w:t>
      </w:r>
      <w:r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</w:t>
      </w:r>
      <w:r w:rsidR="00751719" w:rsidRPr="00636449">
        <w:rPr>
          <w:sz w:val="28"/>
          <w:szCs w:val="28"/>
        </w:rPr>
        <w:t xml:space="preserve">Интересен тот факт, что Салманов бы </w:t>
      </w:r>
      <w:r>
        <w:rPr>
          <w:sz w:val="28"/>
          <w:szCs w:val="28"/>
        </w:rPr>
        <w:t>"</w:t>
      </w:r>
      <w:r w:rsidR="00751719" w:rsidRPr="00636449">
        <w:rPr>
          <w:sz w:val="28"/>
          <w:szCs w:val="28"/>
        </w:rPr>
        <w:t>… художником, который пытался осмыслить мир в том новом свете, в каком он открылся человеку ХХ века, пережившему войны, революции, впервые увидевшему космические дали вселенной и впервые с такой остротой осознавшему, что добро и зло в мировых масштабах всецело зависят от него самого…</w:t>
      </w:r>
      <w:r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</w:t>
      </w:r>
      <w:r w:rsidR="00751719" w:rsidRPr="00636449">
        <w:rPr>
          <w:sz w:val="28"/>
          <w:szCs w:val="28"/>
        </w:rPr>
        <w:t xml:space="preserve">Вот почему искусство ХХ столетия постоянно возвращается к морально-этическим проблемам, в стремлении ли вскрыть неизбежность их существования или же в утверждении перспектив их разрешения. Как пишет В. Рубцова, </w:t>
      </w:r>
      <w:r>
        <w:rPr>
          <w:sz w:val="28"/>
          <w:szCs w:val="28"/>
        </w:rPr>
        <w:t>"</w:t>
      </w:r>
      <w:r w:rsidR="00751719" w:rsidRPr="00636449">
        <w:rPr>
          <w:sz w:val="28"/>
          <w:szCs w:val="28"/>
        </w:rPr>
        <w:t>…творчество Салманова – одно из непосредственных свидетельств обсуждения этой ведущей темы духовного мира нашего современника…</w:t>
      </w:r>
      <w:r>
        <w:rPr>
          <w:sz w:val="28"/>
          <w:szCs w:val="28"/>
        </w:rPr>
        <w:t>"</w:t>
      </w:r>
    </w:p>
    <w:p w:rsidR="0088464C" w:rsidRDefault="0088464C" w:rsidP="00636449">
      <w:pPr>
        <w:suppressAutoHyphens/>
        <w:ind w:firstLine="709"/>
        <w:rPr>
          <w:b/>
          <w:sz w:val="28"/>
          <w:szCs w:val="28"/>
          <w:lang w:val="en-US"/>
        </w:rPr>
      </w:pPr>
      <w:r w:rsidRPr="00636449">
        <w:rPr>
          <w:sz w:val="28"/>
          <w:szCs w:val="28"/>
        </w:rPr>
        <w:br w:type="page"/>
      </w:r>
      <w:r w:rsidR="0012703C" w:rsidRPr="00636449">
        <w:rPr>
          <w:b/>
          <w:sz w:val="28"/>
          <w:szCs w:val="28"/>
        </w:rPr>
        <w:t>2</w:t>
      </w:r>
      <w:r w:rsidRPr="00636449">
        <w:rPr>
          <w:b/>
          <w:sz w:val="28"/>
          <w:szCs w:val="28"/>
        </w:rPr>
        <w:t>.</w:t>
      </w:r>
      <w:r w:rsidR="00636449">
        <w:rPr>
          <w:b/>
          <w:sz w:val="28"/>
          <w:szCs w:val="28"/>
          <w:lang w:val="en-US"/>
        </w:rPr>
        <w:t xml:space="preserve"> </w:t>
      </w:r>
      <w:r w:rsidR="0012703C" w:rsidRPr="00636449">
        <w:rPr>
          <w:b/>
          <w:sz w:val="28"/>
          <w:szCs w:val="28"/>
        </w:rPr>
        <w:t>Хоровое творчество Вадима Салманова</w:t>
      </w:r>
    </w:p>
    <w:p w:rsidR="00636449" w:rsidRPr="00636449" w:rsidRDefault="00636449" w:rsidP="00636449">
      <w:pPr>
        <w:suppressAutoHyphens/>
        <w:ind w:firstLine="709"/>
        <w:rPr>
          <w:b/>
          <w:sz w:val="28"/>
          <w:szCs w:val="28"/>
          <w:lang w:val="en-US"/>
        </w:rPr>
      </w:pPr>
    </w:p>
    <w:p w:rsidR="00D45201" w:rsidRPr="00636449" w:rsidRDefault="00D45201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Как-то корреспондент газеты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Вечерний Ленинград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задал Вадиму Николаевичу вопрос:</w:t>
      </w:r>
    </w:p>
    <w:p w:rsidR="005E75B5" w:rsidRPr="00636449" w:rsidRDefault="005E75B5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-Как часто в своем творчестве Вы обращаетесь к созданию хоровых сочинений?</w:t>
      </w:r>
    </w:p>
    <w:p w:rsidR="00636449" w:rsidRDefault="00636449" w:rsidP="00636449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5E75B5" w:rsidRPr="00636449">
        <w:rPr>
          <w:sz w:val="28"/>
          <w:szCs w:val="28"/>
        </w:rPr>
        <w:t>…-Я люблю писать для хора и частенько работаю в этом жанре, хотя есть у меня немало инструментальной и вокальной музыки. Создавал я квартеты, вокальные циклы, сочинил несколько симфоний. Но хоровые произведения принесли мне как композитору наибольшую известность…</w:t>
      </w:r>
      <w:r>
        <w:rPr>
          <w:sz w:val="28"/>
          <w:szCs w:val="28"/>
        </w:rPr>
        <w:t>"</w:t>
      </w:r>
    </w:p>
    <w:p w:rsidR="005E75B5" w:rsidRPr="00636449" w:rsidRDefault="005E75B5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Как пишет в своей статье Г. Сандлер,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… Вадим Николаевич Салманов очень хорошо чувствовал человеческие голоса. Его хоровые произведения характерны широтой дыхания, песенностью</w:t>
      </w:r>
      <w:r w:rsidR="00917D7A" w:rsidRPr="00636449">
        <w:rPr>
          <w:sz w:val="28"/>
          <w:szCs w:val="28"/>
        </w:rPr>
        <w:t>. Удивителен гармонический язык композитора, который образуется из интересных переплетений голосов своеобразного полифонического склада…</w:t>
      </w:r>
      <w:r w:rsidR="00636449">
        <w:rPr>
          <w:sz w:val="28"/>
          <w:szCs w:val="28"/>
        </w:rPr>
        <w:t>"</w:t>
      </w:r>
    </w:p>
    <w:p w:rsidR="0088464C" w:rsidRPr="00636449" w:rsidRDefault="0088464C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Свои первые хоры</w:t>
      </w:r>
      <w:r w:rsidR="005E4860" w:rsidRPr="00636449">
        <w:rPr>
          <w:sz w:val="28"/>
          <w:szCs w:val="28"/>
        </w:rPr>
        <w:t xml:space="preserve"> без инструментального сопровождения </w:t>
      </w:r>
      <w:r w:rsidR="0012703C" w:rsidRPr="00636449">
        <w:rPr>
          <w:sz w:val="28"/>
          <w:szCs w:val="28"/>
        </w:rPr>
        <w:t xml:space="preserve">В. </w:t>
      </w:r>
      <w:r w:rsidR="005E4860" w:rsidRPr="00636449">
        <w:rPr>
          <w:sz w:val="28"/>
          <w:szCs w:val="28"/>
        </w:rPr>
        <w:t xml:space="preserve">Салманов сочинил в 1950 году (два хора на стихи Ясыра Шиваза), уже будучи автором целого ряда интересных и многообещающих произведений для камерно-инструментальных ансамблей и симфонического оркестра. Но, как говорит в своей статье О. Коловский, </w:t>
      </w:r>
      <w:r w:rsidR="00636449">
        <w:rPr>
          <w:sz w:val="28"/>
          <w:szCs w:val="28"/>
        </w:rPr>
        <w:t>"</w:t>
      </w:r>
      <w:r w:rsidR="005E4860" w:rsidRPr="00636449">
        <w:rPr>
          <w:sz w:val="28"/>
          <w:szCs w:val="28"/>
        </w:rPr>
        <w:t>… в хоровом жанре это была еще только проба пера…</w:t>
      </w:r>
      <w:r w:rsidR="00636449">
        <w:rPr>
          <w:sz w:val="28"/>
          <w:szCs w:val="28"/>
        </w:rPr>
        <w:t>"</w:t>
      </w:r>
      <w:r w:rsidR="005E4860" w:rsidRPr="00636449">
        <w:rPr>
          <w:sz w:val="28"/>
          <w:szCs w:val="28"/>
        </w:rPr>
        <w:t xml:space="preserve"> Только после десяти лет плодотворной работы В. Салманов обратился к жанру хорового искусства </w:t>
      </w:r>
      <w:r w:rsidR="005E4860" w:rsidRPr="00636449">
        <w:rPr>
          <w:sz w:val="28"/>
          <w:szCs w:val="28"/>
          <w:lang w:val="en-US"/>
        </w:rPr>
        <w:t>a</w:t>
      </w:r>
      <w:r w:rsidR="005E4860" w:rsidRPr="00636449">
        <w:rPr>
          <w:sz w:val="28"/>
          <w:szCs w:val="28"/>
        </w:rPr>
        <w:t xml:space="preserve"> </w:t>
      </w:r>
      <w:r w:rsidR="005E4860" w:rsidRPr="00636449">
        <w:rPr>
          <w:sz w:val="28"/>
          <w:szCs w:val="28"/>
          <w:lang w:val="en-US"/>
        </w:rPr>
        <w:t>capella</w:t>
      </w:r>
      <w:r w:rsidR="005E4860" w:rsidRPr="00636449">
        <w:rPr>
          <w:sz w:val="28"/>
          <w:szCs w:val="28"/>
        </w:rPr>
        <w:t xml:space="preserve"> . Коловский пишет: </w:t>
      </w:r>
      <w:r w:rsidR="00636449">
        <w:rPr>
          <w:sz w:val="28"/>
          <w:szCs w:val="28"/>
        </w:rPr>
        <w:t>"</w:t>
      </w:r>
      <w:r w:rsidR="005E4860" w:rsidRPr="00636449">
        <w:rPr>
          <w:sz w:val="28"/>
          <w:szCs w:val="28"/>
        </w:rPr>
        <w:t xml:space="preserve">… В 1959 году он закончил одну из лучших своих хоровых партитур – шесть поэм для смешанного хора на стихи Назыма Хикмета </w:t>
      </w:r>
      <w:r w:rsidR="00636449">
        <w:rPr>
          <w:sz w:val="28"/>
          <w:szCs w:val="28"/>
        </w:rPr>
        <w:t>"</w:t>
      </w:r>
      <w:r w:rsidR="005E4860" w:rsidRPr="00636449">
        <w:rPr>
          <w:sz w:val="28"/>
          <w:szCs w:val="28"/>
        </w:rPr>
        <w:t>… Но бьется сердце</w:t>
      </w:r>
      <w:r w:rsidR="00636449">
        <w:rPr>
          <w:sz w:val="28"/>
          <w:szCs w:val="28"/>
        </w:rPr>
        <w:t>"</w:t>
      </w:r>
      <w:r w:rsidR="005E4860" w:rsidRPr="00636449">
        <w:rPr>
          <w:sz w:val="28"/>
          <w:szCs w:val="28"/>
        </w:rPr>
        <w:t xml:space="preserve">. Поэмы быстро вошли в жизнь, неоднократно исполнялись ведущими хоровыми коллективами и </w:t>
      </w:r>
      <w:r w:rsidR="00293B71" w:rsidRPr="00636449">
        <w:rPr>
          <w:sz w:val="28"/>
          <w:szCs w:val="28"/>
        </w:rPr>
        <w:t>приобретали</w:t>
      </w:r>
      <w:r w:rsidR="005E4860" w:rsidRPr="00636449">
        <w:rPr>
          <w:sz w:val="28"/>
          <w:szCs w:val="28"/>
        </w:rPr>
        <w:t xml:space="preserve"> хрестоматийное значение в педагогической практике хоровых отделений музыкальных училищ и консерваторий</w:t>
      </w:r>
      <w:r w:rsidR="00293B71" w:rsidRPr="00636449">
        <w:rPr>
          <w:sz w:val="28"/>
          <w:szCs w:val="28"/>
        </w:rPr>
        <w:t>. Отныне композитор, уже</w:t>
      </w:r>
      <w:r w:rsidR="005E4860" w:rsidRPr="00636449">
        <w:rPr>
          <w:sz w:val="28"/>
          <w:szCs w:val="28"/>
        </w:rPr>
        <w:t xml:space="preserve"> </w:t>
      </w:r>
      <w:r w:rsidR="00293B71" w:rsidRPr="00636449">
        <w:rPr>
          <w:sz w:val="28"/>
          <w:szCs w:val="28"/>
        </w:rPr>
        <w:t>зрелый и опытный мастер, до последних дней своей жизни уделяет большое внимание сочинению хоровой музыки, что свидетельствует о его устойчивом интересе к вокально-ансамблевому искусству, составляющему одно из ведущих и традиционных жанровых направлений в русской музыке…</w:t>
      </w:r>
      <w:r w:rsidR="00636449">
        <w:rPr>
          <w:sz w:val="28"/>
          <w:szCs w:val="28"/>
        </w:rPr>
        <w:t>"</w:t>
      </w:r>
    </w:p>
    <w:p w:rsidR="00293B71" w:rsidRPr="00636449" w:rsidRDefault="00293B71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Вадимом Салмановым всего было написано семьдесят одно сочинение для хора, большинство которых сгруппированы в циклы; по количеству и качеству это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большой, весомый вклад в отечественную хоровую музыку</w:t>
      </w:r>
      <w:r w:rsidR="00636449">
        <w:rPr>
          <w:sz w:val="28"/>
          <w:szCs w:val="28"/>
        </w:rPr>
        <w:t>"</w:t>
      </w:r>
      <w:r w:rsidR="007E709A" w:rsidRPr="00636449">
        <w:rPr>
          <w:sz w:val="28"/>
          <w:szCs w:val="28"/>
        </w:rPr>
        <w:t>.</w:t>
      </w:r>
    </w:p>
    <w:p w:rsidR="007E709A" w:rsidRPr="00636449" w:rsidRDefault="007E709A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С конца 50-х до начала 70-х годов были написаны самые известные и оригинальные произведения для хора без сопровождения: шесть поэм на стихи Н. Хикмета (1959), три хора на стихи Я. Купалы (1960),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Восьмистишия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на стихи Р. Гамзатова (1962), хоровой концерт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(1966), три хора на стихи Ф. Тютчева (1970).</w:t>
      </w:r>
    </w:p>
    <w:p w:rsidR="00636449" w:rsidRDefault="007E709A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Хотелось бы отдельно коснуться особенностей его хорового стиля. Как пишет О. Коловский,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…</w:t>
      </w:r>
      <w:r w:rsidR="005C3C48" w:rsidRPr="00636449">
        <w:rPr>
          <w:sz w:val="28"/>
          <w:szCs w:val="28"/>
        </w:rPr>
        <w:t xml:space="preserve">художественно-образный мир хорового творчества Салманова в основном определяется его созерцательно-лирическим (порою даже с элегической окраской) и в высшей степени поэтическим видением, всегда внимательным, чутким и заинтересованным отношением к тому, что происходит в современном мире. Гражданская позиция Салманова не всегда не всегда бросается в глаза, но ощущается почти в каждом его сочинении – даже в скромном лирическом музыкальном пейзаже, представляющем собой не просто зарисовку картины природы, а опоэтизированный </w:t>
      </w:r>
      <w:r w:rsidR="00636449">
        <w:rPr>
          <w:sz w:val="28"/>
          <w:szCs w:val="28"/>
        </w:rPr>
        <w:t>"</w:t>
      </w:r>
      <w:r w:rsidR="00AE0ACB" w:rsidRPr="00636449">
        <w:rPr>
          <w:sz w:val="28"/>
          <w:szCs w:val="28"/>
        </w:rPr>
        <w:t>портрет</w:t>
      </w:r>
      <w:r w:rsidR="00636449">
        <w:rPr>
          <w:sz w:val="28"/>
          <w:szCs w:val="28"/>
        </w:rPr>
        <w:t>"</w:t>
      </w:r>
      <w:r w:rsidR="005C3C48" w:rsidRPr="00636449">
        <w:rPr>
          <w:sz w:val="28"/>
          <w:szCs w:val="28"/>
        </w:rPr>
        <w:t xml:space="preserve"> родной природы, прекрасной и всегда загадочной и </w:t>
      </w:r>
      <w:r w:rsidR="00636449">
        <w:rPr>
          <w:sz w:val="28"/>
          <w:szCs w:val="28"/>
        </w:rPr>
        <w:t>"</w:t>
      </w:r>
      <w:r w:rsidR="005C3C48" w:rsidRPr="00636449">
        <w:rPr>
          <w:sz w:val="28"/>
          <w:szCs w:val="28"/>
        </w:rPr>
        <w:t>певучей</w:t>
      </w:r>
      <w:r w:rsidR="00636449">
        <w:rPr>
          <w:sz w:val="28"/>
          <w:szCs w:val="28"/>
        </w:rPr>
        <w:t>"</w:t>
      </w:r>
      <w:r w:rsidR="005C3C48" w:rsidRPr="00636449">
        <w:rPr>
          <w:sz w:val="28"/>
          <w:szCs w:val="28"/>
        </w:rPr>
        <w:t>…</w:t>
      </w:r>
      <w:r w:rsidR="00636449">
        <w:rPr>
          <w:sz w:val="28"/>
          <w:szCs w:val="28"/>
        </w:rPr>
        <w:t>"</w:t>
      </w:r>
      <w:r w:rsidR="00AE0ACB" w:rsidRPr="00636449">
        <w:rPr>
          <w:sz w:val="28"/>
          <w:szCs w:val="28"/>
        </w:rPr>
        <w:t>.</w:t>
      </w:r>
    </w:p>
    <w:p w:rsidR="00636449" w:rsidRDefault="00AE0ACB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К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 xml:space="preserve">примеру, таким образцом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поэтических зарисовок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может служить цикл из трех хоров на стихи Ф. Тютчева. В этом произведении, по словам Коловского,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объединились все самые сильные стороны таланта Салманова как автора хоровой музыки: филигранное </w:t>
      </w:r>
      <w:r w:rsidR="00914BC5" w:rsidRPr="00636449">
        <w:rPr>
          <w:sz w:val="28"/>
          <w:szCs w:val="28"/>
        </w:rPr>
        <w:t>мастерство вокально-ансамблевой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 xml:space="preserve">звукописи, тонкая и верная интонационная интерпретация словесного текста, безупречная, поистине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лядовская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чистота и плавность голосоведения. Ничего лишнего, никакой фактурной и гармонической перегрузки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… </w:t>
      </w:r>
      <w:r w:rsidR="00636449">
        <w:rPr>
          <w:sz w:val="28"/>
          <w:szCs w:val="28"/>
        </w:rPr>
        <w:t>"</w:t>
      </w:r>
      <w:r w:rsidR="00914BC5" w:rsidRPr="00636449">
        <w:rPr>
          <w:sz w:val="28"/>
          <w:szCs w:val="28"/>
        </w:rPr>
        <w:t>…</w:t>
      </w:r>
      <w:r w:rsidRPr="00636449">
        <w:rPr>
          <w:sz w:val="28"/>
          <w:szCs w:val="28"/>
        </w:rPr>
        <w:t>Салмановский хор далек от хорала, в нем господствует арабеск мелодических линий, образующих в совокупности</w:t>
      </w:r>
      <w:r w:rsidR="004C232F" w:rsidRPr="00636449">
        <w:rPr>
          <w:sz w:val="28"/>
          <w:szCs w:val="28"/>
        </w:rPr>
        <w:t xml:space="preserve"> своеобразную, именно салмановскую гетерофонно-подголосочную ткань – с обилием одноголосных и двухголосных эпизодов, с эпизодическим </w:t>
      </w:r>
      <w:r w:rsidR="00636449">
        <w:rPr>
          <w:sz w:val="28"/>
          <w:szCs w:val="28"/>
        </w:rPr>
        <w:t>"</w:t>
      </w:r>
      <w:r w:rsidR="004C232F" w:rsidRPr="00636449">
        <w:rPr>
          <w:sz w:val="28"/>
          <w:szCs w:val="28"/>
        </w:rPr>
        <w:t>расщеплением</w:t>
      </w:r>
      <w:r w:rsidR="00636449">
        <w:rPr>
          <w:sz w:val="28"/>
          <w:szCs w:val="28"/>
        </w:rPr>
        <w:t>"</w:t>
      </w:r>
      <w:r w:rsidR="004C232F" w:rsidRPr="00636449">
        <w:rPr>
          <w:sz w:val="28"/>
          <w:szCs w:val="28"/>
        </w:rPr>
        <w:t xml:space="preserve"> хоровых унисонов в красочные гармонические комплексы…</w:t>
      </w:r>
      <w:r w:rsidR="00636449">
        <w:rPr>
          <w:sz w:val="28"/>
          <w:szCs w:val="28"/>
        </w:rPr>
        <w:t>"</w:t>
      </w:r>
      <w:r w:rsidR="00734EB3" w:rsidRPr="00636449">
        <w:rPr>
          <w:sz w:val="28"/>
          <w:szCs w:val="28"/>
        </w:rPr>
        <w:t>.</w:t>
      </w:r>
    </w:p>
    <w:p w:rsidR="00636449" w:rsidRDefault="004C232F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Интересно то, что </w:t>
      </w:r>
      <w:r w:rsidR="00DF6E57" w:rsidRPr="00636449">
        <w:rPr>
          <w:sz w:val="28"/>
          <w:szCs w:val="28"/>
        </w:rPr>
        <w:t xml:space="preserve">В. </w:t>
      </w:r>
      <w:r w:rsidRPr="00636449">
        <w:rPr>
          <w:sz w:val="28"/>
          <w:szCs w:val="28"/>
        </w:rPr>
        <w:t xml:space="preserve">Салманов отдает предпочтение тем поэтам, в творчестве которых образы природы обладают эпическим подтекстом, </w:t>
      </w:r>
      <w:r w:rsidR="005A2AC1" w:rsidRPr="00636449">
        <w:rPr>
          <w:sz w:val="28"/>
          <w:szCs w:val="28"/>
        </w:rPr>
        <w:t>неразрывно спаяны с размышлениями о родине, о России. Не случайно его привлекают философская лирика Тютчева и Гамзатова, пронзительно-печальные русские мотивы в поэзии Есенина и Рубцова.</w:t>
      </w:r>
    </w:p>
    <w:p w:rsidR="00636449" w:rsidRDefault="005A2AC1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Хочется остановиться на цикле поэм на стихи Н. Хикмета без сопровождения. Жанр поэм занимает особое положение в хоровом творчестве</w:t>
      </w:r>
      <w:r w:rsidR="00DF6E57" w:rsidRPr="00636449">
        <w:rPr>
          <w:sz w:val="28"/>
          <w:szCs w:val="28"/>
        </w:rPr>
        <w:t xml:space="preserve"> композитора</w:t>
      </w:r>
      <w:r w:rsidRPr="00636449">
        <w:rPr>
          <w:sz w:val="28"/>
          <w:szCs w:val="28"/>
        </w:rPr>
        <w:t>. Это – вы</w:t>
      </w:r>
      <w:r w:rsidR="002B571F" w:rsidRPr="00636449">
        <w:rPr>
          <w:sz w:val="28"/>
          <w:szCs w:val="28"/>
        </w:rPr>
        <w:t xml:space="preserve">сшая степень выражения в музыке </w:t>
      </w:r>
      <w:r w:rsidR="00636449">
        <w:rPr>
          <w:sz w:val="28"/>
          <w:szCs w:val="28"/>
        </w:rPr>
        <w:t>"</w:t>
      </w:r>
      <w:r w:rsidR="002B571F" w:rsidRPr="00636449">
        <w:rPr>
          <w:sz w:val="28"/>
          <w:szCs w:val="28"/>
        </w:rPr>
        <w:t>революционного и гражданского пафоса</w:t>
      </w:r>
      <w:r w:rsidR="00636449">
        <w:rPr>
          <w:sz w:val="28"/>
          <w:szCs w:val="28"/>
        </w:rPr>
        <w:t>"</w:t>
      </w:r>
      <w:r w:rsidR="002B571F" w:rsidRPr="00636449">
        <w:rPr>
          <w:sz w:val="28"/>
          <w:szCs w:val="28"/>
        </w:rPr>
        <w:t xml:space="preserve"> композитора. Но поэма – не единственная драматургическая кульминация. Например, оратория </w:t>
      </w:r>
      <w:r w:rsidR="00636449">
        <w:rPr>
          <w:sz w:val="28"/>
          <w:szCs w:val="28"/>
        </w:rPr>
        <w:t>"</w:t>
      </w:r>
      <w:r w:rsidR="002B571F" w:rsidRPr="00636449">
        <w:rPr>
          <w:sz w:val="28"/>
          <w:szCs w:val="28"/>
        </w:rPr>
        <w:t>Двенадцать</w:t>
      </w:r>
      <w:r w:rsidR="00636449">
        <w:rPr>
          <w:sz w:val="28"/>
          <w:szCs w:val="28"/>
        </w:rPr>
        <w:t>"</w:t>
      </w:r>
      <w:r w:rsidR="002B571F" w:rsidRPr="00636449">
        <w:rPr>
          <w:sz w:val="28"/>
          <w:szCs w:val="28"/>
        </w:rPr>
        <w:t xml:space="preserve"> и цикл на стихи П. Неруды и Ф. Гарсиа Лорки </w:t>
      </w:r>
      <w:r w:rsidR="00636449">
        <w:rPr>
          <w:sz w:val="28"/>
          <w:szCs w:val="28"/>
        </w:rPr>
        <w:t>"</w:t>
      </w:r>
      <w:r w:rsidR="002B571F" w:rsidRPr="00636449">
        <w:rPr>
          <w:sz w:val="28"/>
          <w:szCs w:val="28"/>
        </w:rPr>
        <w:t>Испания – в сердце</w:t>
      </w:r>
      <w:r w:rsidR="00636449">
        <w:rPr>
          <w:sz w:val="28"/>
          <w:szCs w:val="28"/>
        </w:rPr>
        <w:t>"</w:t>
      </w:r>
      <w:r w:rsidR="002B571F" w:rsidRPr="00636449">
        <w:rPr>
          <w:sz w:val="28"/>
          <w:szCs w:val="28"/>
        </w:rPr>
        <w:t>. В этих произведениях, пронизанных идеей активной борьбы против зла во имя свободы, отчетливо проявляется созерцательно-лирический взгляд на явления действительности.</w:t>
      </w:r>
    </w:p>
    <w:p w:rsidR="00914BC5" w:rsidRPr="00636449" w:rsidRDefault="002B571F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То</w:t>
      </w:r>
      <w:r w:rsidR="00914BC5" w:rsidRPr="00636449">
        <w:rPr>
          <w:sz w:val="28"/>
          <w:szCs w:val="28"/>
        </w:rPr>
        <w:t xml:space="preserve"> есть, по словам Коловского, </w:t>
      </w:r>
      <w:r w:rsidR="00636449">
        <w:rPr>
          <w:sz w:val="28"/>
          <w:szCs w:val="28"/>
        </w:rPr>
        <w:t>"</w:t>
      </w:r>
      <w:r w:rsidR="00914BC5" w:rsidRPr="00636449">
        <w:rPr>
          <w:sz w:val="28"/>
          <w:szCs w:val="28"/>
        </w:rPr>
        <w:t>…</w:t>
      </w:r>
      <w:r w:rsidRPr="00636449">
        <w:rPr>
          <w:sz w:val="28"/>
          <w:szCs w:val="28"/>
        </w:rPr>
        <w:t>Салманов больше склонен к размышлению и анализу, нежели к действию, активному вторжению в водоворот жизненных событий…</w:t>
      </w:r>
      <w:r w:rsidR="00636449">
        <w:rPr>
          <w:sz w:val="28"/>
          <w:szCs w:val="28"/>
        </w:rPr>
        <w:t>"</w:t>
      </w:r>
      <w:r w:rsidR="006A431F" w:rsidRPr="00636449">
        <w:rPr>
          <w:sz w:val="28"/>
          <w:szCs w:val="28"/>
        </w:rPr>
        <w:t xml:space="preserve"> </w:t>
      </w:r>
      <w:r w:rsidR="00914BC5" w:rsidRPr="00636449">
        <w:rPr>
          <w:sz w:val="28"/>
          <w:szCs w:val="28"/>
        </w:rPr>
        <w:t xml:space="preserve">Вадим </w:t>
      </w:r>
      <w:r w:rsidR="006A431F" w:rsidRPr="00636449">
        <w:rPr>
          <w:sz w:val="28"/>
          <w:szCs w:val="28"/>
        </w:rPr>
        <w:t xml:space="preserve">Салманов любуется жизнью, восхищается, и тогда из-под его пера рождаются такие замечательные произведения. Как циклы на стихи Тютчева, Гамзатова, Есенина, Хикмета, как хоровой концерт </w:t>
      </w:r>
      <w:r w:rsidR="00636449">
        <w:rPr>
          <w:sz w:val="28"/>
          <w:szCs w:val="28"/>
        </w:rPr>
        <w:t>"</w:t>
      </w:r>
      <w:r w:rsidR="006A431F"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="006A431F" w:rsidRPr="00636449">
        <w:rPr>
          <w:sz w:val="28"/>
          <w:szCs w:val="28"/>
        </w:rPr>
        <w:t>.</w:t>
      </w:r>
    </w:p>
    <w:p w:rsidR="00636449" w:rsidRPr="00636449" w:rsidRDefault="00636449" w:rsidP="00636449">
      <w:pPr>
        <w:suppressAutoHyphens/>
        <w:ind w:left="709" w:firstLine="0"/>
        <w:rPr>
          <w:b/>
          <w:sz w:val="28"/>
          <w:szCs w:val="28"/>
        </w:rPr>
      </w:pPr>
    </w:p>
    <w:p w:rsidR="00636449" w:rsidRPr="00636449" w:rsidRDefault="00914BC5" w:rsidP="00636449">
      <w:pPr>
        <w:suppressAutoHyphens/>
        <w:ind w:firstLine="709"/>
        <w:rPr>
          <w:b/>
          <w:sz w:val="28"/>
          <w:szCs w:val="28"/>
        </w:rPr>
      </w:pPr>
      <w:r w:rsidRPr="00636449">
        <w:rPr>
          <w:sz w:val="28"/>
          <w:szCs w:val="28"/>
        </w:rPr>
        <w:br w:type="page"/>
      </w:r>
      <w:r w:rsidR="00636449" w:rsidRPr="00636449">
        <w:rPr>
          <w:b/>
          <w:sz w:val="28"/>
          <w:szCs w:val="28"/>
        </w:rPr>
        <w:t xml:space="preserve">3. </w:t>
      </w:r>
      <w:r w:rsidRPr="00636449">
        <w:rPr>
          <w:b/>
          <w:sz w:val="28"/>
          <w:szCs w:val="28"/>
        </w:rPr>
        <w:t xml:space="preserve">Музыкальная композиция Концерта для смешанного хора </w:t>
      </w:r>
      <w:r w:rsidR="00636449">
        <w:rPr>
          <w:b/>
          <w:sz w:val="28"/>
          <w:szCs w:val="28"/>
        </w:rPr>
        <w:t>"</w:t>
      </w:r>
      <w:r w:rsidRPr="00636449">
        <w:rPr>
          <w:b/>
          <w:sz w:val="28"/>
          <w:szCs w:val="28"/>
        </w:rPr>
        <w:t>Лебедушка</w:t>
      </w:r>
      <w:r w:rsidR="00636449">
        <w:rPr>
          <w:b/>
          <w:sz w:val="28"/>
          <w:szCs w:val="28"/>
        </w:rPr>
        <w:t>"</w:t>
      </w:r>
    </w:p>
    <w:p w:rsidR="00636449" w:rsidRDefault="00636449" w:rsidP="00636449">
      <w:pPr>
        <w:suppressAutoHyphens/>
        <w:ind w:firstLine="709"/>
        <w:rPr>
          <w:b/>
          <w:sz w:val="28"/>
          <w:szCs w:val="28"/>
          <w:lang w:val="en-US"/>
        </w:rPr>
      </w:pPr>
    </w:p>
    <w:p w:rsidR="00914BC5" w:rsidRPr="00636449" w:rsidRDefault="00636449" w:rsidP="00636449">
      <w:pPr>
        <w:suppressAutoHyphens/>
        <w:ind w:firstLine="709"/>
        <w:rPr>
          <w:b/>
          <w:sz w:val="28"/>
          <w:szCs w:val="28"/>
        </w:rPr>
      </w:pPr>
      <w:r w:rsidRPr="00636449">
        <w:rPr>
          <w:b/>
          <w:sz w:val="28"/>
          <w:szCs w:val="28"/>
        </w:rPr>
        <w:t xml:space="preserve">3.1 </w:t>
      </w:r>
      <w:r w:rsidR="00914BC5" w:rsidRPr="00636449">
        <w:rPr>
          <w:b/>
          <w:sz w:val="28"/>
          <w:szCs w:val="28"/>
        </w:rPr>
        <w:t xml:space="preserve">История создания концерта для смешанного хора </w:t>
      </w:r>
      <w:r>
        <w:rPr>
          <w:b/>
          <w:sz w:val="28"/>
          <w:szCs w:val="28"/>
        </w:rPr>
        <w:t>"</w:t>
      </w:r>
      <w:r w:rsidR="00914BC5" w:rsidRPr="00636449">
        <w:rPr>
          <w:b/>
          <w:sz w:val="28"/>
          <w:szCs w:val="28"/>
        </w:rPr>
        <w:t>Лебедушка</w:t>
      </w:r>
      <w:r>
        <w:rPr>
          <w:b/>
          <w:sz w:val="28"/>
          <w:szCs w:val="28"/>
        </w:rPr>
        <w:t>"</w:t>
      </w:r>
      <w:r w:rsidR="00914BC5" w:rsidRPr="00636449">
        <w:rPr>
          <w:b/>
          <w:sz w:val="28"/>
          <w:szCs w:val="28"/>
        </w:rPr>
        <w:t xml:space="preserve"> и его значение в творчестве композитора</w:t>
      </w:r>
    </w:p>
    <w:p w:rsidR="00636449" w:rsidRDefault="00636449" w:rsidP="00636449">
      <w:pPr>
        <w:suppressAutoHyphens/>
        <w:ind w:firstLine="709"/>
        <w:rPr>
          <w:sz w:val="28"/>
          <w:szCs w:val="28"/>
          <w:lang w:val="en-US"/>
        </w:rPr>
      </w:pPr>
    </w:p>
    <w:p w:rsidR="00704B0C" w:rsidRPr="00636449" w:rsidRDefault="00704B0C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 середине 60-х годов в творчестве Вадима Николаевича Салманова намечается новая полоса. Композитор работает интенсивно и плодотворно. Как пишет В. Рубцова,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… один за другим зреют замыслы сочинений – хоры, камерно-инструментальная музыка, романсы, Четвертая симфония.</w:t>
      </w:r>
      <w:r w:rsidR="005F5849" w:rsidRPr="00636449">
        <w:rPr>
          <w:sz w:val="28"/>
          <w:szCs w:val="28"/>
        </w:rPr>
        <w:t xml:space="preserve"> Тематика этих сочинений объемна, разнообразна, она объединяет широкий спектр и опробованных ранее тем и новые художественные искания…</w:t>
      </w:r>
      <w:r w:rsidR="00636449">
        <w:rPr>
          <w:sz w:val="28"/>
          <w:szCs w:val="28"/>
        </w:rPr>
        <w:t>"</w:t>
      </w:r>
      <w:r w:rsidR="005F5849" w:rsidRPr="00636449">
        <w:rPr>
          <w:sz w:val="28"/>
          <w:szCs w:val="28"/>
        </w:rPr>
        <w:t xml:space="preserve"> Но в 70-е годы в творчестве композитора вновь появляется русская тема, правда, в несколько ином качестве. Вадим Николаевич обращается к народным поэтическим текстам и на их основе создает глубоко оригинальные, собственные музыкальные тексты, </w:t>
      </w:r>
      <w:r w:rsidR="00636449">
        <w:rPr>
          <w:sz w:val="28"/>
          <w:szCs w:val="28"/>
        </w:rPr>
        <w:t>"</w:t>
      </w:r>
      <w:r w:rsidR="005F5849" w:rsidRPr="00636449">
        <w:rPr>
          <w:sz w:val="28"/>
          <w:szCs w:val="28"/>
        </w:rPr>
        <w:t>отличающиеся пластикой подлинно русской песенности</w:t>
      </w:r>
      <w:r w:rsidR="00636449">
        <w:rPr>
          <w:sz w:val="28"/>
          <w:szCs w:val="28"/>
        </w:rPr>
        <w:t>"</w:t>
      </w:r>
      <w:r w:rsidR="005F5849" w:rsidRPr="00636449">
        <w:rPr>
          <w:sz w:val="28"/>
          <w:szCs w:val="28"/>
        </w:rPr>
        <w:t>.</w:t>
      </w:r>
    </w:p>
    <w:p w:rsidR="005F5849" w:rsidRPr="00636449" w:rsidRDefault="005F5849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Первым сочинением, где по-новому раскрылась русская тематика, стал концерт для смешанного хора без сопровождения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(1967) – пятичастный цикл на народные тексты. Такой же глубоко народной, поэтичной воспринимается и его музыка.</w:t>
      </w:r>
    </w:p>
    <w:p w:rsidR="005F5849" w:rsidRPr="00636449" w:rsidRDefault="005F5849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Вот что говорил Вадим Николаевич о создании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Лебедушки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:</w:t>
      </w:r>
    </w:p>
    <w:p w:rsidR="00914BC5" w:rsidRPr="00636449" w:rsidRDefault="00636449" w:rsidP="00636449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9E3037" w:rsidRPr="00636449">
        <w:rPr>
          <w:sz w:val="28"/>
          <w:szCs w:val="28"/>
        </w:rPr>
        <w:t>… - Мне захотелось написать произведение в традициях русской народной песенности</w:t>
      </w:r>
      <w:r w:rsidR="00196E6B" w:rsidRPr="00636449">
        <w:rPr>
          <w:sz w:val="28"/>
          <w:szCs w:val="28"/>
        </w:rPr>
        <w:t xml:space="preserve">, - писал Вадим Николаевич о концерте для смешанного хора </w:t>
      </w:r>
      <w:r>
        <w:rPr>
          <w:sz w:val="28"/>
          <w:szCs w:val="28"/>
        </w:rPr>
        <w:t>"</w:t>
      </w:r>
      <w:r w:rsidR="00196E6B" w:rsidRPr="00636449">
        <w:rPr>
          <w:sz w:val="28"/>
          <w:szCs w:val="28"/>
        </w:rPr>
        <w:t>Лебедушка</w:t>
      </w:r>
      <w:r>
        <w:rPr>
          <w:sz w:val="28"/>
          <w:szCs w:val="28"/>
        </w:rPr>
        <w:t>"</w:t>
      </w:r>
      <w:r w:rsidR="00196E6B" w:rsidRPr="00636449">
        <w:rPr>
          <w:sz w:val="28"/>
          <w:szCs w:val="28"/>
        </w:rPr>
        <w:t xml:space="preserve">, - но в </w:t>
      </w:r>
      <w:r>
        <w:rPr>
          <w:sz w:val="28"/>
          <w:szCs w:val="28"/>
        </w:rPr>
        <w:t>"</w:t>
      </w:r>
      <w:r w:rsidR="00196E6B" w:rsidRPr="00636449">
        <w:rPr>
          <w:sz w:val="28"/>
          <w:szCs w:val="28"/>
        </w:rPr>
        <w:t>Лебедушку</w:t>
      </w:r>
      <w:r>
        <w:rPr>
          <w:sz w:val="28"/>
          <w:szCs w:val="28"/>
        </w:rPr>
        <w:t>"</w:t>
      </w:r>
      <w:r w:rsidR="00196E6B" w:rsidRPr="00636449">
        <w:rPr>
          <w:sz w:val="28"/>
          <w:szCs w:val="28"/>
        </w:rPr>
        <w:t xml:space="preserve"> я не включал подлинные народные мелодии, стремился тво</w:t>
      </w:r>
      <w:r w:rsidR="005F5849" w:rsidRPr="00636449">
        <w:rPr>
          <w:sz w:val="28"/>
          <w:szCs w:val="28"/>
        </w:rPr>
        <w:t>рить в духе и характере русской</w:t>
      </w:r>
      <w:r w:rsidR="00196E6B" w:rsidRPr="00636449">
        <w:rPr>
          <w:sz w:val="28"/>
          <w:szCs w:val="28"/>
        </w:rPr>
        <w:t xml:space="preserve"> народной песни, мыслить ее образом и оборотами…</w:t>
      </w:r>
      <w:r>
        <w:rPr>
          <w:sz w:val="28"/>
          <w:szCs w:val="28"/>
        </w:rPr>
        <w:t>"</w:t>
      </w:r>
    </w:p>
    <w:p w:rsidR="005F5849" w:rsidRPr="00636449" w:rsidRDefault="005F5849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О. Коловский интересно заметил в своей статье: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…Для недавно написанного цикла хоров на народные русские слова автор придумал очень удачное и привлекательное название –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, по имени, если можно так выразиться, главного персонажа поэтического текста</w:t>
      </w:r>
      <w:r w:rsidR="00070BAF" w:rsidRPr="00636449">
        <w:rPr>
          <w:sz w:val="28"/>
          <w:szCs w:val="28"/>
        </w:rPr>
        <w:t>…</w:t>
      </w:r>
      <w:r w:rsidR="00636449">
        <w:rPr>
          <w:sz w:val="28"/>
          <w:szCs w:val="28"/>
        </w:rPr>
        <w:t>"</w:t>
      </w:r>
    </w:p>
    <w:p w:rsidR="00B06000" w:rsidRPr="00636449" w:rsidRDefault="008264D6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Своим созданием Концерта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В. Салманов хотел возродить традицию создания концертов для хора. А также дать новое содержание. Прежде концерты создавались на духовную тематику (концерты Д. Бортнянского или А. Кастальского).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же сочинена на народный сюжет.</w:t>
      </w:r>
      <w:r w:rsidR="00704B0C" w:rsidRPr="00636449">
        <w:rPr>
          <w:sz w:val="28"/>
          <w:szCs w:val="28"/>
        </w:rPr>
        <w:t xml:space="preserve"> Но в ее основе лежит концертный принцип.</w:t>
      </w:r>
    </w:p>
    <w:p w:rsidR="00636449" w:rsidRDefault="002B17AB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 хоровом словаре слово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концерт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означает (</w:t>
      </w:r>
      <w:r w:rsidRPr="00636449">
        <w:rPr>
          <w:i/>
          <w:iCs/>
          <w:sz w:val="28"/>
          <w:szCs w:val="28"/>
        </w:rPr>
        <w:t>лат.</w:t>
      </w:r>
      <w:r w:rsidRPr="00636449">
        <w:rPr>
          <w:sz w:val="28"/>
          <w:szCs w:val="28"/>
        </w:rPr>
        <w:t xml:space="preserve"> concerto — состязаюсь) — 1) Публичное исполнение муз. произведений по определенной программе. соответственно видам исполнения, Концерты бывают симфонические, сольные, хоровые и т.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>д. 2) Муз. произведение виртуозного характера для солиста (или солистов) и оркестра 3) Форма полифонической вокальной или вокально-инструментальной музыки, основанная на сопоставлении (как бы состязании) солирующих голосов, хора, инструментального ансамбля (органа). К. возникли в Италии (XVI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 xml:space="preserve">в.). 4) В русской церковной музыке концерт — многочастная композиция для хора </w:t>
      </w:r>
      <w:r w:rsidRPr="00636449">
        <w:rPr>
          <w:i/>
          <w:iCs/>
          <w:sz w:val="28"/>
          <w:szCs w:val="28"/>
        </w:rPr>
        <w:t xml:space="preserve">a </w:t>
      </w:r>
      <w:r w:rsidRPr="00636449">
        <w:rPr>
          <w:iCs/>
          <w:sz w:val="28"/>
          <w:szCs w:val="28"/>
        </w:rPr>
        <w:t>capella</w:t>
      </w:r>
      <w:r w:rsidR="00F6619A" w:rsidRPr="00636449">
        <w:rPr>
          <w:iCs/>
          <w:sz w:val="28"/>
          <w:szCs w:val="28"/>
        </w:rPr>
        <w:t>,</w:t>
      </w:r>
      <w:r w:rsidR="00F6619A" w:rsidRPr="00636449">
        <w:rPr>
          <w:sz w:val="28"/>
          <w:szCs w:val="28"/>
        </w:rPr>
        <w:t xml:space="preserve"> исполняемая во время торжественной</w:t>
      </w:r>
      <w:r w:rsidRPr="00636449">
        <w:rPr>
          <w:sz w:val="28"/>
          <w:szCs w:val="28"/>
        </w:rPr>
        <w:t xml:space="preserve"> обедни, обычно посвящаемая данному празднику. </w:t>
      </w:r>
      <w:r w:rsidR="00F6619A" w:rsidRPr="00636449">
        <w:rPr>
          <w:sz w:val="28"/>
          <w:szCs w:val="28"/>
        </w:rPr>
        <w:t>Концерты</w:t>
      </w:r>
      <w:r w:rsidRPr="00636449">
        <w:rPr>
          <w:sz w:val="28"/>
          <w:szCs w:val="28"/>
        </w:rPr>
        <w:t xml:space="preserve"> отличались монументальность</w:t>
      </w:r>
      <w:r w:rsidR="00F6619A" w:rsidRPr="00636449">
        <w:rPr>
          <w:sz w:val="28"/>
          <w:szCs w:val="28"/>
        </w:rPr>
        <w:t>ю, красочным сопоставлением хоровых</w:t>
      </w:r>
      <w:r w:rsidRPr="00636449">
        <w:rPr>
          <w:sz w:val="28"/>
          <w:szCs w:val="28"/>
        </w:rPr>
        <w:t xml:space="preserve"> групп и </w:t>
      </w:r>
      <w:r w:rsidRPr="00636449">
        <w:rPr>
          <w:iCs/>
          <w:sz w:val="28"/>
          <w:szCs w:val="28"/>
        </w:rPr>
        <w:t>тутти</w:t>
      </w:r>
      <w:r w:rsidRPr="00636449">
        <w:rPr>
          <w:sz w:val="28"/>
          <w:szCs w:val="28"/>
        </w:rPr>
        <w:t>, виртуозной трактовкой голосов (теоретик того времени Н</w:t>
      </w:r>
      <w:r w:rsidR="00F6619A" w:rsidRPr="00636449">
        <w:rPr>
          <w:sz w:val="28"/>
          <w:szCs w:val="28"/>
        </w:rPr>
        <w:t>.</w:t>
      </w:r>
      <w:r w:rsidR="00636449">
        <w:rPr>
          <w:sz w:val="28"/>
          <w:szCs w:val="28"/>
        </w:rPr>
        <w:t xml:space="preserve"> </w:t>
      </w:r>
      <w:r w:rsidR="00F6619A" w:rsidRPr="00636449">
        <w:rPr>
          <w:sz w:val="28"/>
          <w:szCs w:val="28"/>
        </w:rPr>
        <w:t>Дилецкий определял сущность концерта</w:t>
      </w:r>
      <w:r w:rsidRPr="00636449">
        <w:rPr>
          <w:sz w:val="28"/>
          <w:szCs w:val="28"/>
        </w:rPr>
        <w:t xml:space="preserve"> как "гласа со гласом борение").</w:t>
      </w:r>
    </w:p>
    <w:p w:rsidR="00B06000" w:rsidRPr="00636449" w:rsidRDefault="00B06000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Интересно, что жанр хорового концерта в истории русской профессиональной музыки является едва ли не единственным жанром, просуществовавшим более трех столетий. Такой длительный период бытования был обусловлен, с одной стороны, особой функцией, выполняемой им, а с другой стороны - способностью адаптироваться к новым стилистическим условиям.</w:t>
      </w:r>
      <w:r w:rsidRPr="00636449">
        <w:rPr>
          <w:sz w:val="28"/>
        </w:rPr>
        <w:t xml:space="preserve"> </w:t>
      </w:r>
      <w:r w:rsidRPr="00636449">
        <w:rPr>
          <w:sz w:val="28"/>
          <w:szCs w:val="28"/>
        </w:rPr>
        <w:t>Наиболее яркими образцами этого периода эволюции жанра являются хоровые концерты М. Березовского, Д. Бортнянского, А .Веделя С. Дегтярева.</w:t>
      </w:r>
    </w:p>
    <w:p w:rsidR="00B06000" w:rsidRPr="00636449" w:rsidRDefault="00B06000" w:rsidP="00636449">
      <w:pPr>
        <w:pStyle w:val="ac"/>
        <w:suppressAutoHyphens/>
        <w:spacing w:before="0" w:beforeAutospacing="0" w:after="0" w:afterAutospacing="0"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Общими закономерностям</w:t>
      </w:r>
      <w:r w:rsidR="0032008E" w:rsidRPr="00636449">
        <w:rPr>
          <w:sz w:val="28"/>
          <w:szCs w:val="28"/>
        </w:rPr>
        <w:t>и жанра в данный период являлись</w:t>
      </w:r>
      <w:r w:rsidRPr="00636449">
        <w:rPr>
          <w:sz w:val="28"/>
          <w:szCs w:val="28"/>
        </w:rPr>
        <w:t>:</w:t>
      </w:r>
    </w:p>
    <w:p w:rsidR="00B06000" w:rsidRPr="00636449" w:rsidRDefault="00B06000" w:rsidP="00636449">
      <w:pPr>
        <w:pStyle w:val="ac"/>
        <w:numPr>
          <w:ilvl w:val="0"/>
          <w:numId w:val="11"/>
        </w:numPr>
        <w:suppressAutoHyphens/>
        <w:spacing w:before="0" w:beforeAutospacing="0" w:after="0" w:afterAutospacing="0"/>
        <w:ind w:left="0"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новый имитационно-жанровый сплав тематизма, включивший кант,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российскую песню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, народную песню и танец, марш, западноевропейские профессиональные жанры (оперные и инструментальные), бытовую музыку, знаменный распев;</w:t>
      </w:r>
    </w:p>
    <w:p w:rsidR="00B06000" w:rsidRPr="00636449" w:rsidRDefault="00B06000" w:rsidP="00636449">
      <w:pPr>
        <w:pStyle w:val="ac"/>
        <w:numPr>
          <w:ilvl w:val="0"/>
          <w:numId w:val="11"/>
        </w:numPr>
        <w:suppressAutoHyphens/>
        <w:spacing w:before="0" w:beforeAutospacing="0" w:after="0" w:afterAutospacing="0"/>
        <w:ind w:left="0" w:firstLine="709"/>
        <w:rPr>
          <w:sz w:val="28"/>
          <w:szCs w:val="28"/>
        </w:rPr>
      </w:pPr>
      <w:r w:rsidRPr="00636449">
        <w:rPr>
          <w:sz w:val="28"/>
          <w:szCs w:val="28"/>
        </w:rPr>
        <w:t>установившаяся цикличность строения целого, основанная на относительном темповом контрасте частей;</w:t>
      </w:r>
    </w:p>
    <w:p w:rsidR="00B06000" w:rsidRPr="00636449" w:rsidRDefault="00B06000" w:rsidP="00636449">
      <w:pPr>
        <w:pStyle w:val="ac"/>
        <w:numPr>
          <w:ilvl w:val="0"/>
          <w:numId w:val="11"/>
        </w:numPr>
        <w:suppressAutoHyphens/>
        <w:spacing w:before="0" w:beforeAutospacing="0" w:after="0" w:afterAutospacing="0"/>
        <w:ind w:left="0" w:firstLine="709"/>
        <w:rPr>
          <w:sz w:val="28"/>
          <w:szCs w:val="28"/>
        </w:rPr>
      </w:pPr>
      <w:r w:rsidRPr="00636449">
        <w:rPr>
          <w:sz w:val="28"/>
          <w:szCs w:val="28"/>
        </w:rPr>
        <w:t>господство тонально-гармонической системы со сложными функциональными зависимостями;</w:t>
      </w:r>
    </w:p>
    <w:p w:rsidR="00B06000" w:rsidRPr="00636449" w:rsidRDefault="00B06000" w:rsidP="00636449">
      <w:pPr>
        <w:pStyle w:val="ac"/>
        <w:numPr>
          <w:ilvl w:val="0"/>
          <w:numId w:val="11"/>
        </w:numPr>
        <w:suppressAutoHyphens/>
        <w:spacing w:before="0" w:beforeAutospacing="0" w:after="0" w:afterAutospacing="0"/>
        <w:ind w:left="0" w:firstLine="709"/>
        <w:rPr>
          <w:sz w:val="28"/>
          <w:szCs w:val="28"/>
        </w:rPr>
      </w:pPr>
      <w:r w:rsidRPr="00636449">
        <w:rPr>
          <w:sz w:val="28"/>
          <w:szCs w:val="28"/>
        </w:rPr>
        <w:t>усиление роли мелодии, как ведущего голоса многоголосной ткани, при сохранении гармонического склада фактуры;</w:t>
      </w:r>
    </w:p>
    <w:p w:rsidR="00B06000" w:rsidRPr="00636449" w:rsidRDefault="00B06000" w:rsidP="00636449">
      <w:pPr>
        <w:pStyle w:val="ac"/>
        <w:numPr>
          <w:ilvl w:val="0"/>
          <w:numId w:val="11"/>
        </w:numPr>
        <w:suppressAutoHyphens/>
        <w:spacing w:before="0" w:beforeAutospacing="0" w:after="0" w:afterAutospacing="0"/>
        <w:ind w:left="0" w:firstLine="709"/>
        <w:rPr>
          <w:sz w:val="28"/>
          <w:szCs w:val="28"/>
        </w:rPr>
      </w:pPr>
      <w:r w:rsidRPr="00636449">
        <w:rPr>
          <w:sz w:val="28"/>
          <w:szCs w:val="28"/>
        </w:rPr>
        <w:t>значительная роль полифонии, проявившаяся во введении фугированных эпизодов, иногда занимающих целую часть концерта;</w:t>
      </w:r>
    </w:p>
    <w:p w:rsidR="00B06000" w:rsidRPr="00636449" w:rsidRDefault="00B06000" w:rsidP="00636449">
      <w:pPr>
        <w:pStyle w:val="ac"/>
        <w:numPr>
          <w:ilvl w:val="0"/>
          <w:numId w:val="11"/>
        </w:numPr>
        <w:suppressAutoHyphens/>
        <w:spacing w:before="0" w:beforeAutospacing="0" w:after="0" w:afterAutospacing="0"/>
        <w:ind w:left="0" w:firstLine="709"/>
        <w:rPr>
          <w:sz w:val="28"/>
          <w:szCs w:val="28"/>
        </w:rPr>
      </w:pPr>
      <w:r w:rsidRPr="00636449">
        <w:rPr>
          <w:sz w:val="28"/>
          <w:szCs w:val="28"/>
        </w:rPr>
        <w:t>введение партии солистов, их значительная конструктивная роль в форме в сочетании с ансамблем и звучанием всего хора;</w:t>
      </w:r>
    </w:p>
    <w:p w:rsidR="00B06000" w:rsidRPr="00636449" w:rsidRDefault="00B06000" w:rsidP="00636449">
      <w:pPr>
        <w:pStyle w:val="ac"/>
        <w:numPr>
          <w:ilvl w:val="0"/>
          <w:numId w:val="11"/>
        </w:numPr>
        <w:suppressAutoHyphens/>
        <w:spacing w:before="0" w:beforeAutospacing="0" w:after="0" w:afterAutospacing="0"/>
        <w:ind w:left="0" w:firstLine="709"/>
        <w:rPr>
          <w:sz w:val="28"/>
          <w:szCs w:val="28"/>
        </w:rPr>
      </w:pPr>
      <w:r w:rsidRPr="00636449">
        <w:rPr>
          <w:sz w:val="28"/>
          <w:szCs w:val="28"/>
        </w:rPr>
        <w:t>формирование темы, как конструктивной единицы и большая степень разнообразия её развития.</w:t>
      </w:r>
    </w:p>
    <w:p w:rsidR="00B06000" w:rsidRPr="00636449" w:rsidRDefault="0032008E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 сфере формообразования классицистские стилистические нормы проявились в большей универсализации форм хоровых концертов, приобретших типизированные черты. Кроме того, следует отметить углубление в них степени контраста разделов на тематическом уровне. Былая многочастность, дробность формы партесных концертов, преодолеваемая их интонационно-тематическим единством, здесь сменяется большей самостоятельностью отдельных частей, образующих трех-, четырехчастную контрастно-составную форму, приближающуюся к циклической. При этом, логика следования частей подчиняется принципу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медленно - быстро - медленно - быстро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.</w:t>
      </w:r>
    </w:p>
    <w:p w:rsidR="0032008E" w:rsidRPr="00636449" w:rsidRDefault="0032008E" w:rsidP="00636449">
      <w:pPr>
        <w:pStyle w:val="ac"/>
        <w:suppressAutoHyphens/>
        <w:spacing w:before="0" w:beforeAutospacing="0" w:after="0" w:afterAutospacing="0"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В целом, в классицистских хоровых концертах происходит сокращение количества частей при увеличении их масштабов. Малые построения объединяются в более крупные на основе общности тематизма, темпа, метра. А крупные соотносятся между собой по принципу контраста, проявляемом по многим параметрам</w:t>
      </w:r>
      <w:r w:rsidR="00422CE8" w:rsidRPr="00636449">
        <w:rPr>
          <w:sz w:val="28"/>
          <w:szCs w:val="28"/>
        </w:rPr>
        <w:t xml:space="preserve">. </w:t>
      </w:r>
      <w:r w:rsidRPr="00636449">
        <w:rPr>
          <w:sz w:val="28"/>
          <w:szCs w:val="28"/>
        </w:rPr>
        <w:t>Так, совпадение во времени смен темпов, тональностей, метра, словесного текста, отражающих смену образно-эмоционального состояния, подкрепляется ритмическими остановками, гармоническим кадансированием, исчерпанностью развития тематического материала. При этом смены слов происходят и внутри крупных частей, насыщенность текстом становится более интенсивной по сравнению с партесным концертом, а повторы слов используются в гораздо меньшей степени.</w:t>
      </w:r>
    </w:p>
    <w:p w:rsidR="00636449" w:rsidRDefault="002B17AB" w:rsidP="00636449">
      <w:pPr>
        <w:pStyle w:val="ac"/>
        <w:suppressAutoHyphens/>
        <w:spacing w:before="0" w:beforeAutospacing="0" w:after="0" w:afterAutospacing="0"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 русской светской музыке послевоенных лет наблюдается активное возрождение жанра хорового концерта </w:t>
      </w:r>
      <w:r w:rsidRPr="00636449">
        <w:rPr>
          <w:iCs/>
          <w:sz w:val="28"/>
          <w:szCs w:val="28"/>
        </w:rPr>
        <w:t>a capella</w:t>
      </w:r>
      <w:r w:rsidRPr="00636449">
        <w:rPr>
          <w:sz w:val="28"/>
          <w:szCs w:val="28"/>
        </w:rPr>
        <w:t xml:space="preserve"> и с различным использованием инструментов (композиторы </w:t>
      </w:r>
      <w:r w:rsidR="00847D65" w:rsidRPr="00636449">
        <w:rPr>
          <w:sz w:val="28"/>
          <w:szCs w:val="28"/>
        </w:rPr>
        <w:t xml:space="preserve">В. </w:t>
      </w:r>
      <w:r w:rsidRPr="00636449">
        <w:rPr>
          <w:iCs/>
          <w:sz w:val="28"/>
          <w:szCs w:val="28"/>
        </w:rPr>
        <w:t>Салманов</w:t>
      </w:r>
      <w:r w:rsidRPr="00636449">
        <w:rPr>
          <w:sz w:val="28"/>
          <w:szCs w:val="28"/>
        </w:rPr>
        <w:t xml:space="preserve">, </w:t>
      </w:r>
      <w:r w:rsidR="00847D65" w:rsidRPr="00636449">
        <w:rPr>
          <w:sz w:val="28"/>
          <w:szCs w:val="28"/>
        </w:rPr>
        <w:t xml:space="preserve">Г. </w:t>
      </w:r>
      <w:r w:rsidRPr="00636449">
        <w:rPr>
          <w:iCs/>
          <w:sz w:val="28"/>
          <w:szCs w:val="28"/>
        </w:rPr>
        <w:t>Свиридов</w:t>
      </w:r>
      <w:r w:rsidRPr="00636449">
        <w:rPr>
          <w:sz w:val="28"/>
          <w:szCs w:val="28"/>
        </w:rPr>
        <w:t xml:space="preserve">, </w:t>
      </w:r>
      <w:r w:rsidR="00AF4E98" w:rsidRPr="00636449">
        <w:rPr>
          <w:sz w:val="28"/>
          <w:szCs w:val="28"/>
        </w:rPr>
        <w:t xml:space="preserve">С. </w:t>
      </w:r>
      <w:r w:rsidRPr="00636449">
        <w:rPr>
          <w:iCs/>
          <w:sz w:val="28"/>
          <w:szCs w:val="28"/>
        </w:rPr>
        <w:t>Слонимский</w:t>
      </w:r>
      <w:r w:rsidRPr="00636449">
        <w:rPr>
          <w:sz w:val="28"/>
          <w:szCs w:val="28"/>
        </w:rPr>
        <w:t xml:space="preserve">, </w:t>
      </w:r>
      <w:r w:rsidR="00AF4E98" w:rsidRPr="00636449">
        <w:rPr>
          <w:sz w:val="28"/>
          <w:szCs w:val="28"/>
        </w:rPr>
        <w:t xml:space="preserve">Ю. </w:t>
      </w:r>
      <w:r w:rsidRPr="00636449">
        <w:rPr>
          <w:iCs/>
          <w:sz w:val="28"/>
          <w:szCs w:val="28"/>
        </w:rPr>
        <w:t>Фалик</w:t>
      </w:r>
      <w:r w:rsidRPr="00636449">
        <w:rPr>
          <w:sz w:val="28"/>
          <w:szCs w:val="28"/>
        </w:rPr>
        <w:t xml:space="preserve">, </w:t>
      </w:r>
      <w:r w:rsidR="00AF4E98" w:rsidRPr="00636449">
        <w:rPr>
          <w:sz w:val="28"/>
          <w:szCs w:val="28"/>
        </w:rPr>
        <w:t xml:space="preserve">В. </w:t>
      </w:r>
      <w:r w:rsidRPr="00636449">
        <w:rPr>
          <w:iCs/>
          <w:sz w:val="28"/>
          <w:szCs w:val="28"/>
        </w:rPr>
        <w:t>Калистратов</w:t>
      </w:r>
      <w:r w:rsidRPr="00636449">
        <w:rPr>
          <w:sz w:val="28"/>
          <w:szCs w:val="28"/>
        </w:rPr>
        <w:t xml:space="preserve">, </w:t>
      </w:r>
      <w:r w:rsidRPr="00636449">
        <w:rPr>
          <w:iCs/>
          <w:sz w:val="28"/>
          <w:szCs w:val="28"/>
        </w:rPr>
        <w:t>Рубин</w:t>
      </w:r>
      <w:r w:rsidRPr="00636449">
        <w:rPr>
          <w:sz w:val="28"/>
          <w:szCs w:val="28"/>
        </w:rPr>
        <w:t xml:space="preserve">, </w:t>
      </w:r>
      <w:r w:rsidRPr="00636449">
        <w:rPr>
          <w:iCs/>
          <w:sz w:val="28"/>
          <w:szCs w:val="28"/>
        </w:rPr>
        <w:t>Леман</w:t>
      </w:r>
      <w:r w:rsidRPr="00636449">
        <w:rPr>
          <w:sz w:val="28"/>
          <w:szCs w:val="28"/>
        </w:rPr>
        <w:t xml:space="preserve">, Юкечев, Архимандритов, </w:t>
      </w:r>
      <w:r w:rsidRPr="00636449">
        <w:rPr>
          <w:iCs/>
          <w:sz w:val="28"/>
          <w:szCs w:val="28"/>
        </w:rPr>
        <w:t>Д.</w:t>
      </w:r>
      <w:r w:rsidR="00636449">
        <w:rPr>
          <w:iCs/>
          <w:sz w:val="28"/>
          <w:szCs w:val="28"/>
        </w:rPr>
        <w:t xml:space="preserve"> </w:t>
      </w:r>
      <w:r w:rsidRPr="00636449">
        <w:rPr>
          <w:iCs/>
          <w:sz w:val="28"/>
          <w:szCs w:val="28"/>
        </w:rPr>
        <w:t>Смирнов</w:t>
      </w:r>
      <w:r w:rsidRPr="00636449">
        <w:rPr>
          <w:sz w:val="28"/>
          <w:szCs w:val="28"/>
        </w:rPr>
        <w:t xml:space="preserve">, Евграфов, </w:t>
      </w:r>
      <w:r w:rsidR="00AF4E98" w:rsidRPr="00636449">
        <w:rPr>
          <w:sz w:val="28"/>
          <w:szCs w:val="28"/>
        </w:rPr>
        <w:t xml:space="preserve">А. </w:t>
      </w:r>
      <w:r w:rsidRPr="00636449">
        <w:rPr>
          <w:iCs/>
          <w:sz w:val="28"/>
          <w:szCs w:val="28"/>
        </w:rPr>
        <w:t>Шнитке</w:t>
      </w:r>
      <w:r w:rsidRPr="00636449">
        <w:rPr>
          <w:sz w:val="28"/>
          <w:szCs w:val="28"/>
        </w:rPr>
        <w:t xml:space="preserve"> и др.). Эти концерты характерны большим разнообразием форм и содержания. Широкое определение новому жанру дано Ю.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>И.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>Паисовым: "Хоровой концерт — разновидность концертного жанра, отличающаяся ведущей ролью хора в произведении и основанная на диалектическом становлении музыкальной идеи, с ее развитием в форме диалогического высказывания, музыкально воплощаемого периодическим контрастом вокальных, инструментальных групп или отдельных голосов"</w:t>
      </w:r>
    </w:p>
    <w:p w:rsidR="00900EBA" w:rsidRPr="00636449" w:rsidRDefault="00704B0C" w:rsidP="00636449">
      <w:pPr>
        <w:pStyle w:val="ac"/>
        <w:suppressAutoHyphens/>
        <w:spacing w:before="0" w:beforeAutospacing="0" w:after="0" w:afterAutospacing="0"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К</w:t>
      </w:r>
      <w:r w:rsidR="00F6619A" w:rsidRPr="00636449">
        <w:rPr>
          <w:sz w:val="28"/>
          <w:szCs w:val="28"/>
        </w:rPr>
        <w:t xml:space="preserve">аждая часть Концерта для смешанного хора без сопровождения </w:t>
      </w:r>
      <w:r w:rsidR="00636449">
        <w:rPr>
          <w:sz w:val="28"/>
          <w:szCs w:val="28"/>
        </w:rPr>
        <w:t>"</w:t>
      </w:r>
      <w:r w:rsidR="00F6619A"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предназначена для определенного состава голосов. Как пишет сам Вадим Николаевич,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… здесь соблюдается прием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соревнования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солирующих партий, различных групп хора…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</w:t>
      </w:r>
      <w:r w:rsidR="00A24954" w:rsidRPr="00636449">
        <w:rPr>
          <w:sz w:val="28"/>
          <w:szCs w:val="28"/>
        </w:rPr>
        <w:t xml:space="preserve">Создав хоровой концерт </w:t>
      </w:r>
      <w:r w:rsidR="00636449">
        <w:rPr>
          <w:sz w:val="28"/>
          <w:szCs w:val="28"/>
        </w:rPr>
        <w:t>"</w:t>
      </w:r>
      <w:r w:rsidR="00A24954"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="00A24954" w:rsidRPr="00636449">
        <w:rPr>
          <w:sz w:val="28"/>
          <w:szCs w:val="28"/>
        </w:rPr>
        <w:t>, Салманов не только возродил традицию создания хоровых концертов, но внес огромный вклад в историю хорового искусства.</w:t>
      </w:r>
    </w:p>
    <w:p w:rsidR="00A24954" w:rsidRPr="00636449" w:rsidRDefault="00A24954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За концерт для смешанного хора без сопровождения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В. Салманов был удостоен Государственной премии РСФСР имени М.И. Глинки за 1970 год.</w:t>
      </w:r>
    </w:p>
    <w:p w:rsidR="00070BAF" w:rsidRPr="00636449" w:rsidRDefault="00070BAF" w:rsidP="00636449">
      <w:pPr>
        <w:suppressAutoHyphens/>
        <w:ind w:firstLine="709"/>
        <w:rPr>
          <w:b/>
          <w:sz w:val="28"/>
          <w:szCs w:val="28"/>
        </w:rPr>
      </w:pPr>
      <w:r w:rsidRPr="00636449">
        <w:rPr>
          <w:sz w:val="28"/>
          <w:szCs w:val="28"/>
        </w:rPr>
        <w:br w:type="page"/>
      </w:r>
      <w:r w:rsidR="00636449" w:rsidRPr="00636449">
        <w:rPr>
          <w:sz w:val="28"/>
          <w:szCs w:val="28"/>
        </w:rPr>
        <w:t>3</w:t>
      </w:r>
      <w:r w:rsidRPr="00636449">
        <w:rPr>
          <w:b/>
          <w:sz w:val="28"/>
          <w:szCs w:val="28"/>
        </w:rPr>
        <w:t xml:space="preserve">.2 Особенности цикличности композиции концерта для смешанного хора </w:t>
      </w:r>
      <w:r w:rsidR="00636449">
        <w:rPr>
          <w:b/>
          <w:sz w:val="28"/>
          <w:szCs w:val="28"/>
        </w:rPr>
        <w:t>"</w:t>
      </w:r>
      <w:r w:rsidRPr="00636449">
        <w:rPr>
          <w:b/>
          <w:sz w:val="28"/>
          <w:szCs w:val="28"/>
        </w:rPr>
        <w:t>Лебедушка</w:t>
      </w:r>
      <w:r w:rsidR="00636449">
        <w:rPr>
          <w:b/>
          <w:sz w:val="28"/>
          <w:szCs w:val="28"/>
        </w:rPr>
        <w:t>"</w:t>
      </w:r>
    </w:p>
    <w:p w:rsidR="00636449" w:rsidRDefault="00636449" w:rsidP="00636449">
      <w:pPr>
        <w:suppressAutoHyphens/>
        <w:ind w:firstLine="709"/>
        <w:rPr>
          <w:sz w:val="28"/>
          <w:szCs w:val="28"/>
          <w:lang w:val="en-US"/>
        </w:rPr>
      </w:pPr>
    </w:p>
    <w:p w:rsidR="00422CE8" w:rsidRPr="00636449" w:rsidRDefault="00070BAF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Как мы уже писали, в основе концерта для смешанного хора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лежит концертный принцип. </w:t>
      </w:r>
      <w:r w:rsidR="00422CE8" w:rsidRPr="00636449">
        <w:rPr>
          <w:sz w:val="28"/>
          <w:szCs w:val="28"/>
        </w:rPr>
        <w:t>Хоровой концерт имеет контрастно-составную форму.</w:t>
      </w:r>
      <w:r w:rsidR="009A4A8B" w:rsidRPr="00636449">
        <w:rPr>
          <w:sz w:val="28"/>
          <w:szCs w:val="28"/>
        </w:rPr>
        <w:t xml:space="preserve"> По музыкальному построению основой формообразования концерта является цикличность: состоит из нескольких законченных пьес (в данном случае частей) различного характера и темпа, объединенных по принципу внутреннего единства или контраста. В этой части курсовой работы мы хотим</w:t>
      </w:r>
      <w:r w:rsidR="00217A7C" w:rsidRPr="00636449">
        <w:rPr>
          <w:sz w:val="28"/>
          <w:szCs w:val="28"/>
        </w:rPr>
        <w:t xml:space="preserve"> определить принцип формирования музыкального материала Концерта для смешанного хора.</w:t>
      </w:r>
    </w:p>
    <w:p w:rsidR="00636449" w:rsidRDefault="00070BAF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Каждая часть цикла предназначена для определенного состава голосов. В цикл входят 5 частей:</w:t>
      </w:r>
    </w:p>
    <w:p w:rsidR="00070BAF" w:rsidRPr="00636449" w:rsidRDefault="00636449" w:rsidP="00636449">
      <w:pPr>
        <w:numPr>
          <w:ilvl w:val="0"/>
          <w:numId w:val="12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C85386" w:rsidRPr="00636449">
        <w:rPr>
          <w:sz w:val="28"/>
          <w:szCs w:val="28"/>
        </w:rPr>
        <w:t>Высоко ли, высоко ли</w:t>
      </w:r>
      <w:r>
        <w:rPr>
          <w:sz w:val="28"/>
          <w:szCs w:val="28"/>
        </w:rPr>
        <w:t>"</w:t>
      </w:r>
    </w:p>
    <w:p w:rsidR="00C85386" w:rsidRPr="00636449" w:rsidRDefault="00636449" w:rsidP="00636449">
      <w:pPr>
        <w:numPr>
          <w:ilvl w:val="0"/>
          <w:numId w:val="12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C85386" w:rsidRPr="00636449">
        <w:rPr>
          <w:sz w:val="28"/>
          <w:szCs w:val="28"/>
        </w:rPr>
        <w:t>Ветры буйные</w:t>
      </w:r>
      <w:r>
        <w:rPr>
          <w:sz w:val="28"/>
          <w:szCs w:val="28"/>
        </w:rPr>
        <w:t>"</w:t>
      </w:r>
    </w:p>
    <w:p w:rsidR="00C85386" w:rsidRPr="00636449" w:rsidRDefault="00636449" w:rsidP="00636449">
      <w:pPr>
        <w:numPr>
          <w:ilvl w:val="0"/>
          <w:numId w:val="12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C85386" w:rsidRPr="00636449">
        <w:rPr>
          <w:sz w:val="28"/>
          <w:szCs w:val="28"/>
        </w:rPr>
        <w:t>Туманы мои темные</w:t>
      </w:r>
      <w:r>
        <w:rPr>
          <w:sz w:val="28"/>
          <w:szCs w:val="28"/>
        </w:rPr>
        <w:t>"</w:t>
      </w:r>
    </w:p>
    <w:p w:rsidR="00C85386" w:rsidRPr="00636449" w:rsidRDefault="00636449" w:rsidP="00636449">
      <w:pPr>
        <w:numPr>
          <w:ilvl w:val="0"/>
          <w:numId w:val="12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C85386" w:rsidRPr="00636449">
        <w:rPr>
          <w:sz w:val="28"/>
          <w:szCs w:val="28"/>
        </w:rPr>
        <w:t>Увели нашу подруженьку</w:t>
      </w:r>
      <w:r>
        <w:rPr>
          <w:sz w:val="28"/>
          <w:szCs w:val="28"/>
        </w:rPr>
        <w:t>"</w:t>
      </w:r>
    </w:p>
    <w:p w:rsidR="00C85386" w:rsidRPr="00636449" w:rsidRDefault="00636449" w:rsidP="00636449">
      <w:pPr>
        <w:numPr>
          <w:ilvl w:val="0"/>
          <w:numId w:val="12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C85386" w:rsidRPr="00636449">
        <w:rPr>
          <w:sz w:val="28"/>
          <w:szCs w:val="28"/>
        </w:rPr>
        <w:t>На море лебедь</w:t>
      </w:r>
      <w:r>
        <w:rPr>
          <w:sz w:val="28"/>
          <w:szCs w:val="28"/>
        </w:rPr>
        <w:t>"</w:t>
      </w:r>
    </w:p>
    <w:p w:rsidR="00636449" w:rsidRDefault="00C85386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Ка</w:t>
      </w:r>
      <w:r w:rsidR="00422CE8" w:rsidRPr="00636449">
        <w:rPr>
          <w:sz w:val="28"/>
          <w:szCs w:val="28"/>
        </w:rPr>
        <w:t>ждая часть</w:t>
      </w:r>
      <w:r w:rsidR="002B17AB" w:rsidRPr="00636449">
        <w:rPr>
          <w:sz w:val="28"/>
          <w:szCs w:val="28"/>
        </w:rPr>
        <w:t xml:space="preserve"> из цикла самостоятельная в своем развитии.</w:t>
      </w:r>
    </w:p>
    <w:p w:rsidR="00636449" w:rsidRDefault="00D144E3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 целом цикл можно разделить на три стадии i-m-t. Первоначальным импульсом всего цикла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может служить 1 часть –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Высоко ли, высоко ли</w:t>
      </w:r>
      <w:r w:rsidR="00636449">
        <w:rPr>
          <w:sz w:val="28"/>
          <w:szCs w:val="28"/>
        </w:rPr>
        <w:t>"</w:t>
      </w:r>
      <w:r w:rsidR="00BB7E4B" w:rsidRPr="00636449">
        <w:rPr>
          <w:sz w:val="28"/>
          <w:szCs w:val="28"/>
        </w:rPr>
        <w:t>, тип изложения – экспозиционный.</w:t>
      </w:r>
      <w:r w:rsidRPr="00636449">
        <w:rPr>
          <w:sz w:val="28"/>
          <w:szCs w:val="28"/>
        </w:rPr>
        <w:t xml:space="preserve"> Движением (m) </w:t>
      </w:r>
      <w:r w:rsidR="00F839FE" w:rsidRPr="00636449">
        <w:rPr>
          <w:sz w:val="28"/>
          <w:szCs w:val="28"/>
        </w:rPr>
        <w:t>–</w:t>
      </w:r>
      <w:r w:rsidRPr="00636449">
        <w:rPr>
          <w:sz w:val="28"/>
          <w:szCs w:val="28"/>
        </w:rPr>
        <w:t xml:space="preserve"> </w:t>
      </w:r>
      <w:r w:rsidR="00636449">
        <w:rPr>
          <w:sz w:val="28"/>
          <w:szCs w:val="28"/>
        </w:rPr>
        <w:t>"</w:t>
      </w:r>
      <w:r w:rsidR="00F839FE" w:rsidRPr="00636449">
        <w:rPr>
          <w:sz w:val="28"/>
          <w:szCs w:val="28"/>
        </w:rPr>
        <w:t>Ветры буйные</w:t>
      </w:r>
      <w:r w:rsidR="00636449">
        <w:rPr>
          <w:sz w:val="28"/>
          <w:szCs w:val="28"/>
        </w:rPr>
        <w:t>"</w:t>
      </w:r>
      <w:r w:rsidR="00BB7E4B" w:rsidRPr="00636449">
        <w:rPr>
          <w:sz w:val="28"/>
          <w:szCs w:val="28"/>
        </w:rPr>
        <w:t xml:space="preserve"> - как начало серединного типа изложения</w:t>
      </w:r>
      <w:r w:rsidR="00F839FE" w:rsidRPr="00636449">
        <w:rPr>
          <w:sz w:val="28"/>
          <w:szCs w:val="28"/>
        </w:rPr>
        <w:t xml:space="preserve">. </w:t>
      </w:r>
      <w:r w:rsidR="00BB7E4B" w:rsidRPr="00636449">
        <w:rPr>
          <w:sz w:val="28"/>
          <w:szCs w:val="28"/>
        </w:rPr>
        <w:t xml:space="preserve">Далее следуют еще 2 части цикла – </w:t>
      </w:r>
      <w:r w:rsidR="00636449">
        <w:rPr>
          <w:sz w:val="28"/>
          <w:szCs w:val="28"/>
        </w:rPr>
        <w:t>"</w:t>
      </w:r>
      <w:r w:rsidR="00BB7E4B" w:rsidRPr="00636449">
        <w:rPr>
          <w:sz w:val="28"/>
          <w:szCs w:val="28"/>
        </w:rPr>
        <w:t>Туманы мои темные</w:t>
      </w:r>
      <w:r w:rsidR="00636449">
        <w:rPr>
          <w:sz w:val="28"/>
          <w:szCs w:val="28"/>
        </w:rPr>
        <w:t>"</w:t>
      </w:r>
      <w:r w:rsidR="00BB7E4B" w:rsidRPr="00636449">
        <w:rPr>
          <w:sz w:val="28"/>
          <w:szCs w:val="28"/>
        </w:rPr>
        <w:t xml:space="preserve"> и </w:t>
      </w:r>
      <w:r w:rsidR="00636449">
        <w:rPr>
          <w:sz w:val="28"/>
          <w:szCs w:val="28"/>
        </w:rPr>
        <w:t>"</w:t>
      </w:r>
      <w:r w:rsidR="00BB7E4B" w:rsidRPr="00636449">
        <w:rPr>
          <w:sz w:val="28"/>
          <w:szCs w:val="28"/>
        </w:rPr>
        <w:t>Увели нашу подруженьку</w:t>
      </w:r>
      <w:r w:rsidR="00636449">
        <w:rPr>
          <w:sz w:val="28"/>
          <w:szCs w:val="28"/>
        </w:rPr>
        <w:t>"</w:t>
      </w:r>
      <w:r w:rsidR="00BB7E4B" w:rsidRPr="00636449">
        <w:rPr>
          <w:sz w:val="28"/>
          <w:szCs w:val="28"/>
        </w:rPr>
        <w:t xml:space="preserve"> - как продолжение развития и движения к кульминации. </w:t>
      </w:r>
      <w:r w:rsidR="00F839FE" w:rsidRPr="00636449">
        <w:rPr>
          <w:sz w:val="28"/>
          <w:szCs w:val="28"/>
        </w:rPr>
        <w:t xml:space="preserve">Торможением и одновременно кульминацией всего цикла является 5 часть цикла – </w:t>
      </w:r>
      <w:r w:rsidR="00636449">
        <w:rPr>
          <w:sz w:val="28"/>
          <w:szCs w:val="28"/>
        </w:rPr>
        <w:t>"</w:t>
      </w:r>
      <w:r w:rsidR="00F839FE" w:rsidRPr="00636449">
        <w:rPr>
          <w:sz w:val="28"/>
          <w:szCs w:val="28"/>
        </w:rPr>
        <w:t>На море лебедь</w:t>
      </w:r>
      <w:r w:rsidR="00636449">
        <w:rPr>
          <w:sz w:val="28"/>
          <w:szCs w:val="28"/>
        </w:rPr>
        <w:t>"</w:t>
      </w:r>
      <w:r w:rsidR="00F839FE" w:rsidRPr="00636449">
        <w:rPr>
          <w:sz w:val="28"/>
          <w:szCs w:val="28"/>
        </w:rPr>
        <w:t>.</w:t>
      </w:r>
    </w:p>
    <w:p w:rsidR="00C50622" w:rsidRPr="00636449" w:rsidRDefault="00C85386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 первой части </w:t>
      </w:r>
      <w:r w:rsidR="00AF4E98" w:rsidRPr="00636449">
        <w:rPr>
          <w:sz w:val="28"/>
          <w:szCs w:val="28"/>
        </w:rPr>
        <w:t xml:space="preserve">Концерта </w:t>
      </w:r>
      <w:r w:rsidR="00636449">
        <w:rPr>
          <w:sz w:val="28"/>
          <w:szCs w:val="28"/>
        </w:rPr>
        <w:t>"</w:t>
      </w:r>
      <w:r w:rsidR="00AF4E98" w:rsidRPr="00636449">
        <w:rPr>
          <w:sz w:val="28"/>
          <w:szCs w:val="28"/>
        </w:rPr>
        <w:t>Высоко ли, высоко ли</w:t>
      </w:r>
      <w:r w:rsidR="00636449">
        <w:rPr>
          <w:sz w:val="28"/>
          <w:szCs w:val="28"/>
        </w:rPr>
        <w:t>"</w:t>
      </w:r>
      <w:r w:rsidR="00217A7C" w:rsidRP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>автор ограничивается средствами, близкими традициям фольклорного мышления.</w:t>
      </w:r>
      <w:r w:rsidR="00BB7E4B" w:rsidRPr="00636449">
        <w:rPr>
          <w:sz w:val="28"/>
          <w:szCs w:val="28"/>
        </w:rPr>
        <w:t xml:space="preserve"> </w:t>
      </w:r>
      <w:r w:rsidR="00C50622" w:rsidRPr="00636449">
        <w:rPr>
          <w:sz w:val="28"/>
          <w:szCs w:val="28"/>
        </w:rPr>
        <w:t>Тональность</w:t>
      </w:r>
      <w:r w:rsidR="00636449">
        <w:rPr>
          <w:sz w:val="28"/>
          <w:szCs w:val="28"/>
        </w:rPr>
        <w:t xml:space="preserve"> </w:t>
      </w:r>
      <w:r w:rsidR="00C50622" w:rsidRPr="00636449">
        <w:rPr>
          <w:sz w:val="28"/>
          <w:szCs w:val="28"/>
        </w:rPr>
        <w:t>до маж</w:t>
      </w:r>
      <w:r w:rsidR="00AF4E98" w:rsidRPr="00636449">
        <w:rPr>
          <w:sz w:val="28"/>
          <w:szCs w:val="28"/>
        </w:rPr>
        <w:t xml:space="preserve">ор – до минор (неопределенность лада </w:t>
      </w:r>
      <w:r w:rsidR="00636449">
        <w:rPr>
          <w:sz w:val="28"/>
          <w:szCs w:val="28"/>
        </w:rPr>
        <w:t>"</w:t>
      </w:r>
      <w:r w:rsidR="00AF4E98" w:rsidRPr="00636449">
        <w:rPr>
          <w:sz w:val="28"/>
          <w:szCs w:val="28"/>
        </w:rPr>
        <w:t>задает</w:t>
      </w:r>
      <w:r w:rsidR="00636449">
        <w:rPr>
          <w:sz w:val="28"/>
          <w:szCs w:val="28"/>
        </w:rPr>
        <w:t xml:space="preserve">" </w:t>
      </w:r>
      <w:r w:rsidR="00AF4E98" w:rsidRPr="00636449">
        <w:rPr>
          <w:sz w:val="28"/>
          <w:szCs w:val="28"/>
        </w:rPr>
        <w:t>мерцающая терция – характерный прием</w:t>
      </w:r>
      <w:r w:rsidR="00C50622" w:rsidRPr="00636449">
        <w:rPr>
          <w:sz w:val="28"/>
          <w:szCs w:val="28"/>
        </w:rPr>
        <w:t xml:space="preserve"> русского фольклора). Эта часть написана для смешанного состава хора.</w:t>
      </w:r>
    </w:p>
    <w:p w:rsidR="00636449" w:rsidRDefault="00BB7E4B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Тип изложения музыкального материала – экспозиционный.</w:t>
      </w:r>
      <w:r w:rsidR="00C50622" w:rsidRPr="00636449">
        <w:rPr>
          <w:sz w:val="28"/>
          <w:szCs w:val="28"/>
        </w:rPr>
        <w:t xml:space="preserve"> Форма – трехчастная простая с кодой.</w:t>
      </w:r>
      <w:r w:rsidR="00C85386" w:rsidRPr="00636449">
        <w:rPr>
          <w:sz w:val="28"/>
          <w:szCs w:val="28"/>
        </w:rPr>
        <w:t xml:space="preserve"> Неторопливое повествование, </w:t>
      </w:r>
      <w:r w:rsidR="000E7B98" w:rsidRPr="00636449">
        <w:rPr>
          <w:sz w:val="28"/>
          <w:szCs w:val="28"/>
        </w:rPr>
        <w:t>вырастающее из начальной хроматизированной темы</w:t>
      </w:r>
      <w:r w:rsidR="00AF4E98" w:rsidRPr="00636449">
        <w:rPr>
          <w:sz w:val="28"/>
          <w:szCs w:val="28"/>
        </w:rPr>
        <w:t xml:space="preserve"> –</w:t>
      </w:r>
      <w:r w:rsidR="00C85386" w:rsidRPr="00636449">
        <w:rPr>
          <w:sz w:val="28"/>
          <w:szCs w:val="28"/>
        </w:rPr>
        <w:t xml:space="preserve"> (</w:t>
      </w:r>
      <w:r w:rsidR="00636449">
        <w:rPr>
          <w:sz w:val="28"/>
          <w:szCs w:val="28"/>
        </w:rPr>
        <w:t>"</w:t>
      </w:r>
      <w:r w:rsidR="00C85386" w:rsidRPr="00636449">
        <w:rPr>
          <w:sz w:val="28"/>
          <w:szCs w:val="28"/>
        </w:rPr>
        <w:t>Высоко ли, высоко ли, в поднебесьи</w:t>
      </w:r>
      <w:r w:rsidR="00636449">
        <w:rPr>
          <w:sz w:val="28"/>
          <w:szCs w:val="28"/>
        </w:rPr>
        <w:t>"</w:t>
      </w:r>
      <w:r w:rsidR="00C85386" w:rsidRPr="00636449">
        <w:rPr>
          <w:sz w:val="28"/>
          <w:szCs w:val="28"/>
        </w:rPr>
        <w:t>), разворачивается в имитационно-вариационном изложении (</w:t>
      </w:r>
      <w:r w:rsidR="00AF4E98" w:rsidRPr="00636449">
        <w:rPr>
          <w:sz w:val="28"/>
          <w:szCs w:val="28"/>
        </w:rPr>
        <w:t>типичный прием фактуры</w:t>
      </w:r>
      <w:r w:rsidR="00C85386" w:rsidRPr="00636449">
        <w:rPr>
          <w:sz w:val="28"/>
          <w:szCs w:val="28"/>
        </w:rPr>
        <w:t xml:space="preserve"> народных песен) и образует симметричную трехчастную композицию.</w:t>
      </w:r>
    </w:p>
    <w:p w:rsidR="00636449" w:rsidRDefault="00C85386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Интересна динамика этой части – от </w:t>
      </w:r>
      <w:r w:rsidRPr="00636449">
        <w:rPr>
          <w:i/>
          <w:sz w:val="28"/>
          <w:szCs w:val="28"/>
          <w:lang w:val="en-US"/>
        </w:rPr>
        <w:t>pp</w:t>
      </w:r>
      <w:r w:rsidRPr="00636449">
        <w:rPr>
          <w:sz w:val="28"/>
          <w:szCs w:val="28"/>
        </w:rPr>
        <w:t xml:space="preserve"> идет развитие к </w:t>
      </w:r>
      <w:r w:rsidRPr="00636449">
        <w:rPr>
          <w:i/>
          <w:sz w:val="28"/>
          <w:szCs w:val="28"/>
          <w:lang w:val="en-US"/>
        </w:rPr>
        <w:t>mf</w:t>
      </w:r>
      <w:r w:rsidR="00AF4E98" w:rsidRPr="00636449">
        <w:rPr>
          <w:sz w:val="28"/>
          <w:szCs w:val="28"/>
        </w:rPr>
        <w:t xml:space="preserve"> и возвращение</w:t>
      </w:r>
      <w:r w:rsidRPr="00636449">
        <w:rPr>
          <w:sz w:val="28"/>
          <w:szCs w:val="28"/>
        </w:rPr>
        <w:t xml:space="preserve"> к </w:t>
      </w:r>
      <w:r w:rsidRPr="00636449">
        <w:rPr>
          <w:i/>
          <w:sz w:val="28"/>
          <w:szCs w:val="28"/>
          <w:lang w:val="en-US"/>
        </w:rPr>
        <w:t>pp</w:t>
      </w:r>
      <w:r w:rsidRPr="00636449">
        <w:rPr>
          <w:i/>
          <w:sz w:val="28"/>
          <w:szCs w:val="28"/>
        </w:rPr>
        <w:t>.</w:t>
      </w:r>
      <w:r w:rsidR="008422A6" w:rsidRPr="00636449">
        <w:rPr>
          <w:sz w:val="28"/>
          <w:szCs w:val="28"/>
        </w:rPr>
        <w:t xml:space="preserve"> Происходит </w:t>
      </w:r>
      <w:r w:rsidR="00AF4E98" w:rsidRPr="00636449">
        <w:rPr>
          <w:sz w:val="28"/>
          <w:szCs w:val="28"/>
        </w:rPr>
        <w:t xml:space="preserve">волнообразное </w:t>
      </w:r>
      <w:r w:rsidR="008422A6" w:rsidRPr="00636449">
        <w:rPr>
          <w:sz w:val="28"/>
          <w:szCs w:val="28"/>
        </w:rPr>
        <w:t>нара</w:t>
      </w:r>
      <w:r w:rsidR="00AF4E98" w:rsidRPr="00636449">
        <w:rPr>
          <w:sz w:val="28"/>
          <w:szCs w:val="28"/>
        </w:rPr>
        <w:t>стание и спад динамики</w:t>
      </w:r>
      <w:r w:rsidR="008422A6" w:rsidRPr="00636449">
        <w:rPr>
          <w:sz w:val="28"/>
          <w:szCs w:val="28"/>
        </w:rPr>
        <w:t xml:space="preserve">. Постепенное вступление голосов </w:t>
      </w:r>
      <w:r w:rsidR="00C50622" w:rsidRPr="00636449">
        <w:rPr>
          <w:sz w:val="28"/>
          <w:szCs w:val="28"/>
        </w:rPr>
        <w:t>в новых предложениях</w:t>
      </w:r>
      <w:r w:rsidR="00303454" w:rsidRPr="00636449">
        <w:rPr>
          <w:sz w:val="28"/>
          <w:szCs w:val="28"/>
        </w:rPr>
        <w:t xml:space="preserve"> рисует новые образы, происходит</w:t>
      </w:r>
      <w:r w:rsidR="00AF4E98" w:rsidRPr="00636449">
        <w:rPr>
          <w:sz w:val="28"/>
          <w:szCs w:val="28"/>
        </w:rPr>
        <w:t xml:space="preserve"> их</w:t>
      </w:r>
      <w:r w:rsidR="00303454" w:rsidRPr="00636449">
        <w:rPr>
          <w:sz w:val="28"/>
          <w:szCs w:val="28"/>
        </w:rPr>
        <w:t xml:space="preserve"> </w:t>
      </w:r>
      <w:r w:rsidR="00AF4E98" w:rsidRPr="00636449">
        <w:rPr>
          <w:sz w:val="28"/>
          <w:szCs w:val="28"/>
        </w:rPr>
        <w:t>экспозиция (море – дом, лебедушка –девица, лебединая стая – подружки, сокол – жених)</w:t>
      </w:r>
      <w:r w:rsidR="00303454" w:rsidRPr="00636449">
        <w:rPr>
          <w:sz w:val="28"/>
          <w:szCs w:val="28"/>
        </w:rPr>
        <w:t>.</w:t>
      </w:r>
    </w:p>
    <w:p w:rsidR="00073CD6" w:rsidRPr="00636449" w:rsidRDefault="00303454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Н</w:t>
      </w:r>
      <w:r w:rsidR="008422A6" w:rsidRPr="00636449">
        <w:rPr>
          <w:sz w:val="28"/>
          <w:szCs w:val="28"/>
        </w:rPr>
        <w:t>еожиданное вступление</w:t>
      </w:r>
      <w:r w:rsidR="00915A98" w:rsidRPr="00636449">
        <w:rPr>
          <w:sz w:val="28"/>
          <w:szCs w:val="28"/>
        </w:rPr>
        <w:t xml:space="preserve"> на </w:t>
      </w:r>
      <w:r w:rsidR="00915A98" w:rsidRPr="00636449">
        <w:rPr>
          <w:i/>
          <w:sz w:val="28"/>
          <w:szCs w:val="28"/>
        </w:rPr>
        <w:t>f</w:t>
      </w:r>
      <w:r w:rsidRPr="00636449">
        <w:rPr>
          <w:i/>
          <w:sz w:val="28"/>
          <w:szCs w:val="28"/>
        </w:rPr>
        <w:t xml:space="preserve"> </w:t>
      </w:r>
      <w:r w:rsidRPr="00636449">
        <w:rPr>
          <w:sz w:val="28"/>
          <w:szCs w:val="28"/>
        </w:rPr>
        <w:t xml:space="preserve">после ферматы </w:t>
      </w:r>
      <w:r w:rsidR="00E60967" w:rsidRPr="00636449">
        <w:rPr>
          <w:sz w:val="28"/>
          <w:szCs w:val="28"/>
        </w:rPr>
        <w:t>оказывается неподготовленной кульминацией.</w:t>
      </w:r>
      <w:r w:rsidR="00915A98" w:rsidRPr="00636449">
        <w:rPr>
          <w:i/>
          <w:sz w:val="28"/>
          <w:szCs w:val="28"/>
        </w:rPr>
        <w:t xml:space="preserve"> </w:t>
      </w:r>
      <w:r w:rsidR="00915A98" w:rsidRPr="00636449">
        <w:rPr>
          <w:sz w:val="28"/>
          <w:szCs w:val="28"/>
        </w:rPr>
        <w:t xml:space="preserve">Происходит divizi во всех партиях. </w:t>
      </w:r>
      <w:r w:rsidR="003A1E84" w:rsidRPr="00636449">
        <w:rPr>
          <w:sz w:val="28"/>
          <w:szCs w:val="28"/>
        </w:rPr>
        <w:t>Мужские голоса поют с жен</w:t>
      </w:r>
      <w:r w:rsidR="00D25B9E" w:rsidRPr="00636449">
        <w:rPr>
          <w:sz w:val="28"/>
          <w:szCs w:val="28"/>
        </w:rPr>
        <w:t>с</w:t>
      </w:r>
      <w:r w:rsidR="003A1E84" w:rsidRPr="00636449">
        <w:rPr>
          <w:sz w:val="28"/>
          <w:szCs w:val="28"/>
        </w:rPr>
        <w:t xml:space="preserve">кими в унисон через октаву – тем самым увеличивая динамику и мощь. </w:t>
      </w:r>
      <w:r w:rsidR="000E7B98" w:rsidRPr="00636449">
        <w:rPr>
          <w:sz w:val="28"/>
          <w:szCs w:val="28"/>
        </w:rPr>
        <w:t>Ритмические акценты, экспрессия диссонансов делает эту кульминацию более необычной.</w:t>
      </w:r>
    </w:p>
    <w:p w:rsidR="004079D7" w:rsidRPr="00636449" w:rsidRDefault="004079D7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После кульминации первой части происходит возвращение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>к начальной теме, только звучащей в женских голосах. Тихая динамика возвращает нас к прежним образам.</w:t>
      </w:r>
      <w:r w:rsidR="000E7B98" w:rsidRPr="00636449">
        <w:rPr>
          <w:sz w:val="28"/>
          <w:szCs w:val="28"/>
        </w:rPr>
        <w:t xml:space="preserve"> Наступает реприза. Происходит благополучный исход событий. Хроматизированная тема проходит во всех голосах.</w:t>
      </w:r>
    </w:p>
    <w:p w:rsidR="004079D7" w:rsidRPr="00636449" w:rsidRDefault="000E7B98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Появление коды характеризует утверждение исхода событий, остановку и успокоения. Смена темпа и динамики хорошо их характеризует. Интересно, что в конце коды тема звучит у октависта, тем самым придавая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>больший смысл сказанным прежде словам.</w:t>
      </w:r>
    </w:p>
    <w:p w:rsidR="00636449" w:rsidRDefault="009A4A8B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Если вся первая часть цикла посвя</w:t>
      </w:r>
      <w:r w:rsidR="00217A7C" w:rsidRPr="00636449">
        <w:rPr>
          <w:sz w:val="28"/>
          <w:szCs w:val="28"/>
        </w:rPr>
        <w:t>щена теме ожидания жениха, то второй номер является переломным в жизни девушки, кардинально меняющим ее жизнь.</w:t>
      </w:r>
      <w:r w:rsidR="002C7349" w:rsidRPr="00636449">
        <w:rPr>
          <w:sz w:val="28"/>
          <w:szCs w:val="28"/>
        </w:rPr>
        <w:t xml:space="preserve"> Контрастный первой части – во втором номере</w:t>
      </w:r>
      <w:r w:rsidR="007842C2" w:rsidRPr="00636449">
        <w:rPr>
          <w:sz w:val="28"/>
          <w:szCs w:val="28"/>
        </w:rPr>
        <w:t xml:space="preserve"> </w:t>
      </w:r>
      <w:r w:rsidR="00636449">
        <w:rPr>
          <w:sz w:val="28"/>
          <w:szCs w:val="28"/>
        </w:rPr>
        <w:t>"</w:t>
      </w:r>
      <w:r w:rsidR="007842C2" w:rsidRPr="00636449">
        <w:rPr>
          <w:sz w:val="28"/>
          <w:szCs w:val="28"/>
        </w:rPr>
        <w:t>Ветры буйные</w:t>
      </w:r>
      <w:r w:rsidR="00636449">
        <w:rPr>
          <w:sz w:val="28"/>
          <w:szCs w:val="28"/>
        </w:rPr>
        <w:t>"</w:t>
      </w:r>
      <w:r w:rsidR="0055328B" w:rsidRPr="00636449">
        <w:rPr>
          <w:sz w:val="28"/>
          <w:szCs w:val="28"/>
        </w:rPr>
        <w:t xml:space="preserve"> звучит лишь женский хор с партией солирующего сопрано.</w:t>
      </w:r>
    </w:p>
    <w:p w:rsidR="00411D91" w:rsidRPr="00636449" w:rsidRDefault="00F6619A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Композитор ставит темп –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умеренно скоро</w:t>
      </w:r>
      <w:r w:rsidR="00636449">
        <w:rPr>
          <w:sz w:val="28"/>
          <w:szCs w:val="28"/>
        </w:rPr>
        <w:t xml:space="preserve">" </w:t>
      </w:r>
      <w:r w:rsidRPr="00636449">
        <w:rPr>
          <w:sz w:val="28"/>
          <w:szCs w:val="28"/>
        </w:rPr>
        <w:t>и тональность си минор</w:t>
      </w:r>
      <w:r w:rsidR="002F006E" w:rsidRPr="00636449">
        <w:rPr>
          <w:sz w:val="28"/>
          <w:szCs w:val="28"/>
        </w:rPr>
        <w:t xml:space="preserve"> (</w:t>
      </w:r>
      <w:r w:rsidR="00411D91" w:rsidRPr="00636449">
        <w:rPr>
          <w:sz w:val="28"/>
          <w:szCs w:val="28"/>
        </w:rPr>
        <w:t>с пониженной 2 ступенью)</w:t>
      </w:r>
      <w:r w:rsidR="002F006E" w:rsidRPr="00636449">
        <w:rPr>
          <w:sz w:val="28"/>
          <w:szCs w:val="28"/>
        </w:rPr>
        <w:t xml:space="preserve"> – фригийский лад.</w:t>
      </w:r>
      <w:r w:rsidR="00C523A9" w:rsidRPr="00636449">
        <w:rPr>
          <w:sz w:val="28"/>
          <w:szCs w:val="28"/>
        </w:rPr>
        <w:t xml:space="preserve"> Номер имеет простую трехчастную форму</w:t>
      </w:r>
      <w:r w:rsidR="002C7349" w:rsidRPr="00636449">
        <w:rPr>
          <w:sz w:val="28"/>
          <w:szCs w:val="28"/>
        </w:rPr>
        <w:t>.</w:t>
      </w:r>
    </w:p>
    <w:p w:rsidR="00636449" w:rsidRDefault="00042F79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В первой части в</w:t>
      </w:r>
      <w:r w:rsidR="0055328B" w:rsidRPr="00636449">
        <w:rPr>
          <w:sz w:val="28"/>
          <w:szCs w:val="28"/>
        </w:rPr>
        <w:t xml:space="preserve">ыразительная мелодия народного характера проходит в голосах по принципу канона. Тема имеет волнообразный характер. Период неквадратного </w:t>
      </w:r>
      <w:r w:rsidRPr="00636449">
        <w:rPr>
          <w:sz w:val="28"/>
          <w:szCs w:val="28"/>
        </w:rPr>
        <w:t xml:space="preserve">повторного </w:t>
      </w:r>
      <w:r w:rsidR="0055328B" w:rsidRPr="00636449">
        <w:rPr>
          <w:sz w:val="28"/>
          <w:szCs w:val="28"/>
        </w:rPr>
        <w:t>строения (16 тактов)</w:t>
      </w:r>
      <w:r w:rsidRPr="00636449">
        <w:rPr>
          <w:sz w:val="28"/>
          <w:szCs w:val="28"/>
        </w:rPr>
        <w:t xml:space="preserve"> </w:t>
      </w:r>
      <w:r w:rsidR="00A85A06" w:rsidRPr="00636449">
        <w:rPr>
          <w:sz w:val="28"/>
          <w:szCs w:val="28"/>
        </w:rPr>
        <w:t>с варьированными повторами, с дв</w:t>
      </w:r>
      <w:r w:rsidR="002F006E" w:rsidRPr="00636449">
        <w:rPr>
          <w:sz w:val="28"/>
          <w:szCs w:val="28"/>
        </w:rPr>
        <w:t>умя предложениями.</w:t>
      </w:r>
    </w:p>
    <w:p w:rsidR="001646AF" w:rsidRPr="00636449" w:rsidRDefault="002F006E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В следующем предложении</w:t>
      </w:r>
      <w:r w:rsidR="00A85A06" w:rsidRPr="00636449">
        <w:rPr>
          <w:sz w:val="28"/>
          <w:szCs w:val="28"/>
        </w:rPr>
        <w:t xml:space="preserve"> хоровая фактура изменяется – увеличивается к</w:t>
      </w:r>
      <w:r w:rsidR="0030496F" w:rsidRPr="00636449">
        <w:rPr>
          <w:sz w:val="28"/>
          <w:szCs w:val="28"/>
        </w:rPr>
        <w:t>оличество голосов. Возникают мелодические волны за счет увеличения и уменьшения динамики</w:t>
      </w:r>
      <w:r w:rsidR="005D1118" w:rsidRPr="00636449">
        <w:rPr>
          <w:sz w:val="28"/>
          <w:szCs w:val="28"/>
        </w:rPr>
        <w:t>.</w:t>
      </w:r>
      <w:r w:rsidR="007F1F2A" w:rsidRPr="00636449">
        <w:rPr>
          <w:sz w:val="28"/>
          <w:szCs w:val="28"/>
        </w:rPr>
        <w:t xml:space="preserve"> Происходит небольшое отклонение в однотерцовую тональность – си-бемоль мажор, далее – в фа мажор. </w:t>
      </w:r>
      <w:r w:rsidR="005D1118" w:rsidRPr="00636449">
        <w:rPr>
          <w:sz w:val="28"/>
          <w:szCs w:val="28"/>
        </w:rPr>
        <w:t>Необычные экспрессивные гармонические сочетания изображают порыв и смятение девичьего сердца</w:t>
      </w:r>
      <w:r w:rsidR="00A600FE" w:rsidRPr="00636449">
        <w:rPr>
          <w:sz w:val="28"/>
          <w:szCs w:val="28"/>
        </w:rPr>
        <w:t>.</w:t>
      </w:r>
    </w:p>
    <w:p w:rsidR="00636449" w:rsidRDefault="001646AF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В коде использована натуралистическая деталь – вой ветра. Этот яркий выразительный прием усиливает звучание музыкально-образной идеи. Этот необычный прием</w:t>
      </w:r>
      <w:r w:rsidR="002C7349" w:rsidRPr="00636449">
        <w:rPr>
          <w:sz w:val="28"/>
          <w:szCs w:val="28"/>
        </w:rPr>
        <w:t xml:space="preserve"> – кластер -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>начинается в партии альтов. С си первой октавы вниз по полутонам к ми первой октавы</w:t>
      </w:r>
      <w:r w:rsidR="00150657" w:rsidRPr="00636449">
        <w:rPr>
          <w:sz w:val="28"/>
          <w:szCs w:val="28"/>
        </w:rPr>
        <w:t xml:space="preserve"> идут хроматические тоны. Как писал в примечании сам композитор – на каждый звук данного хроматического холла должно быть одинаковое количество исполнителей. Каждый звук задерживается, и со следующего такта должен звучать одновременно все полутоны в квинте ми-си.</w:t>
      </w:r>
      <w:r w:rsidR="00FC6F04" w:rsidRPr="00636449">
        <w:rPr>
          <w:sz w:val="28"/>
          <w:szCs w:val="28"/>
        </w:rPr>
        <w:t xml:space="preserve"> Аналогично партия сопрано движется по полутонам вверх в интервале от си до соль. Для достижения эффекта воя ветра хроматические звуки филируются, меняя свою динамику от </w:t>
      </w:r>
      <w:r w:rsidR="00FC6F04" w:rsidRPr="00636449">
        <w:rPr>
          <w:i/>
          <w:sz w:val="28"/>
          <w:szCs w:val="28"/>
        </w:rPr>
        <w:t>mp</w:t>
      </w:r>
      <w:r w:rsidR="000276FC" w:rsidRPr="00636449">
        <w:rPr>
          <w:sz w:val="28"/>
          <w:szCs w:val="28"/>
        </w:rPr>
        <w:t xml:space="preserve"> до</w:t>
      </w:r>
      <w:r w:rsidR="00FC6F04" w:rsidRPr="00636449">
        <w:rPr>
          <w:i/>
          <w:sz w:val="28"/>
          <w:szCs w:val="28"/>
        </w:rPr>
        <w:t xml:space="preserve"> pp</w:t>
      </w:r>
      <w:r w:rsidR="000276FC" w:rsidRPr="00636449">
        <w:rPr>
          <w:i/>
          <w:sz w:val="28"/>
          <w:szCs w:val="28"/>
        </w:rPr>
        <w:t>.</w:t>
      </w:r>
      <w:r w:rsidR="00193810" w:rsidRPr="00636449">
        <w:rPr>
          <w:sz w:val="28"/>
          <w:szCs w:val="28"/>
        </w:rPr>
        <w:t xml:space="preserve"> В </w:t>
      </w:r>
      <w:r w:rsidR="00B80C48" w:rsidRPr="00636449">
        <w:rPr>
          <w:sz w:val="28"/>
          <w:szCs w:val="28"/>
        </w:rPr>
        <w:t>завершении</w:t>
      </w:r>
      <w:r w:rsidR="00193810" w:rsidRPr="00636449">
        <w:rPr>
          <w:sz w:val="28"/>
          <w:szCs w:val="28"/>
        </w:rPr>
        <w:t xml:space="preserve"> фразы звучит крещендо, меняя звук до фортиссимо.</w:t>
      </w:r>
    </w:p>
    <w:p w:rsidR="00636449" w:rsidRDefault="00C528B5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Следующая часть хорового концерта </w:t>
      </w:r>
      <w:r w:rsidR="00636449">
        <w:rPr>
          <w:sz w:val="28"/>
          <w:szCs w:val="28"/>
        </w:rPr>
        <w:t>"</w:t>
      </w:r>
      <w:r w:rsidR="002C7349"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="002C7349" w:rsidRPr="00636449">
        <w:rPr>
          <w:sz w:val="28"/>
          <w:szCs w:val="28"/>
        </w:rPr>
        <w:t xml:space="preserve"> </w:t>
      </w:r>
      <w:r w:rsidR="00636449">
        <w:rPr>
          <w:sz w:val="28"/>
          <w:szCs w:val="28"/>
        </w:rPr>
        <w:t>"</w:t>
      </w:r>
      <w:r w:rsidR="002C7349" w:rsidRPr="00636449">
        <w:rPr>
          <w:sz w:val="28"/>
          <w:szCs w:val="28"/>
        </w:rPr>
        <w:t>Туманы мои темные</w:t>
      </w:r>
      <w:r w:rsidR="00636449">
        <w:rPr>
          <w:sz w:val="28"/>
          <w:szCs w:val="28"/>
        </w:rPr>
        <w:t>"</w:t>
      </w:r>
      <w:r w:rsidR="002C7349" w:rsidRPr="00636449">
        <w:rPr>
          <w:sz w:val="28"/>
          <w:szCs w:val="28"/>
        </w:rPr>
        <w:t xml:space="preserve"> противоположна предыдущей</w:t>
      </w:r>
      <w:r w:rsidR="00DB4447" w:rsidRPr="00636449">
        <w:rPr>
          <w:sz w:val="28"/>
          <w:szCs w:val="28"/>
        </w:rPr>
        <w:t xml:space="preserve"> части:</w:t>
      </w:r>
      <w:r w:rsidR="002C7349" w:rsidRP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>звучит в спокойном темпе</w:t>
      </w:r>
      <w:r w:rsidR="00CC670D" w:rsidRPr="00636449">
        <w:rPr>
          <w:sz w:val="28"/>
          <w:szCs w:val="28"/>
        </w:rPr>
        <w:t>, в свет</w:t>
      </w:r>
      <w:r w:rsidR="00A039DD" w:rsidRPr="00636449">
        <w:rPr>
          <w:sz w:val="28"/>
          <w:szCs w:val="28"/>
        </w:rPr>
        <w:t>лой тональности ми-бемоль мажор, имеет нежный, акварельный колорит.</w:t>
      </w:r>
      <w:r w:rsidR="00025460" w:rsidRPr="00636449">
        <w:rPr>
          <w:sz w:val="28"/>
          <w:szCs w:val="28"/>
        </w:rPr>
        <w:t xml:space="preserve"> Форма простая трехчастная.</w:t>
      </w:r>
      <w:r w:rsidR="00CC670D" w:rsidRPr="00636449">
        <w:rPr>
          <w:sz w:val="28"/>
          <w:szCs w:val="28"/>
        </w:rPr>
        <w:t xml:space="preserve"> Написан</w:t>
      </w:r>
      <w:r w:rsidR="00025460" w:rsidRPr="00636449">
        <w:rPr>
          <w:sz w:val="28"/>
          <w:szCs w:val="28"/>
        </w:rPr>
        <w:t>а</w:t>
      </w:r>
      <w:r w:rsidR="00CC670D" w:rsidRPr="00636449">
        <w:rPr>
          <w:sz w:val="28"/>
          <w:szCs w:val="28"/>
        </w:rPr>
        <w:t xml:space="preserve"> для смешанного состава хора. Вступление партий происходит по принципу канона</w:t>
      </w:r>
      <w:r w:rsidR="00025460" w:rsidRPr="00636449">
        <w:rPr>
          <w:sz w:val="28"/>
          <w:szCs w:val="28"/>
        </w:rPr>
        <w:t>.</w:t>
      </w:r>
      <w:r w:rsidR="00654AEB" w:rsidRPr="00636449">
        <w:rPr>
          <w:sz w:val="28"/>
          <w:szCs w:val="28"/>
        </w:rPr>
        <w:t xml:space="preserve"> В средней части возникает краска</w:t>
      </w:r>
      <w:r w:rsidR="00272805" w:rsidRPr="00636449">
        <w:rPr>
          <w:sz w:val="28"/>
          <w:szCs w:val="28"/>
        </w:rPr>
        <w:t xml:space="preserve"> лидийского лада</w:t>
      </w:r>
      <w:r w:rsidR="00EA6A52" w:rsidRPr="00636449">
        <w:rPr>
          <w:sz w:val="28"/>
          <w:szCs w:val="28"/>
        </w:rPr>
        <w:t>.</w:t>
      </w:r>
    </w:p>
    <w:p w:rsidR="00EA6A52" w:rsidRPr="00636449" w:rsidRDefault="00EA6A52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Интересно движение секундами</w:t>
      </w:r>
      <w:r w:rsidR="00BF5D75" w:rsidRPr="00636449">
        <w:rPr>
          <w:sz w:val="28"/>
          <w:szCs w:val="28"/>
        </w:rPr>
        <w:t xml:space="preserve"> на </w:t>
      </w:r>
      <w:r w:rsidR="00BF5D75" w:rsidRPr="00636449">
        <w:rPr>
          <w:i/>
          <w:sz w:val="28"/>
          <w:szCs w:val="28"/>
        </w:rPr>
        <w:t>pp</w:t>
      </w:r>
      <w:r w:rsidRPr="00636449">
        <w:rPr>
          <w:sz w:val="28"/>
          <w:szCs w:val="28"/>
        </w:rPr>
        <w:t xml:space="preserve"> в партии сопрано, создающее остроту звучания</w:t>
      </w:r>
      <w:r w:rsidR="00BF5D75" w:rsidRPr="00636449">
        <w:rPr>
          <w:sz w:val="28"/>
          <w:szCs w:val="28"/>
        </w:rPr>
        <w:t>, некую недосказанность. На фоне секундовых задержаний очень выразительно звучит соло тенора.</w:t>
      </w:r>
    </w:p>
    <w:p w:rsidR="00BF5D75" w:rsidRPr="00636449" w:rsidRDefault="00705889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Заканчивается часть движением голосов по полутонам, ведущих к заключительному аккорду.</w:t>
      </w:r>
    </w:p>
    <w:p w:rsidR="00705889" w:rsidRPr="00636449" w:rsidRDefault="00705889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 следующей части цикла –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Увели нашу подружку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композитор исключил из партитуры серебристый тембр сопрановой партии</w:t>
      </w:r>
      <w:r w:rsidR="00DB4447" w:rsidRPr="00636449">
        <w:rPr>
          <w:sz w:val="28"/>
          <w:szCs w:val="28"/>
        </w:rPr>
        <w:t>, тем самым придал этому номеру темный</w:t>
      </w:r>
      <w:r w:rsidR="00A039DD" w:rsidRPr="00636449">
        <w:rPr>
          <w:sz w:val="28"/>
          <w:szCs w:val="28"/>
        </w:rPr>
        <w:t xml:space="preserve"> колорит.</w:t>
      </w:r>
      <w:r w:rsidR="003755C5" w:rsidRPr="00636449">
        <w:rPr>
          <w:sz w:val="28"/>
          <w:szCs w:val="28"/>
        </w:rPr>
        <w:t xml:space="preserve"> Темп части – скоро, легко. Яркой особенностью этой части хорового концерта является наложение песенной фактуры солирующего тенора, партии басов</w:t>
      </w:r>
      <w:r w:rsidR="00B92726" w:rsidRPr="00636449">
        <w:rPr>
          <w:sz w:val="28"/>
          <w:szCs w:val="28"/>
        </w:rPr>
        <w:t xml:space="preserve"> и альтов</w:t>
      </w:r>
      <w:r w:rsidR="003755C5" w:rsidRPr="00636449">
        <w:rPr>
          <w:sz w:val="28"/>
          <w:szCs w:val="28"/>
        </w:rPr>
        <w:t xml:space="preserve"> на декламационно-ритмическую полифонию (без звуковой нотации)</w:t>
      </w:r>
      <w:r w:rsidR="00B92726" w:rsidRPr="00636449">
        <w:rPr>
          <w:sz w:val="28"/>
          <w:szCs w:val="28"/>
        </w:rPr>
        <w:t>. При быстром темпе она производит си</w:t>
      </w:r>
      <w:r w:rsidR="00A039DD" w:rsidRPr="00636449">
        <w:rPr>
          <w:sz w:val="28"/>
          <w:szCs w:val="28"/>
        </w:rPr>
        <w:t>льное впечатление на слушателей: эффект разговорной речи звучит как некое заклинание.</w:t>
      </w:r>
      <w:r w:rsidR="00B92726" w:rsidRPr="00636449">
        <w:rPr>
          <w:sz w:val="28"/>
          <w:szCs w:val="28"/>
        </w:rPr>
        <w:t xml:space="preserve"> Композитор в своих рекомендациях к этой части цикла требует точного произношения в ритме без определенной интонации, которая может то повышаться, то понижаться. Принципиально важным было вступление каждой партии на </w:t>
      </w:r>
      <w:r w:rsidR="00B92726" w:rsidRPr="00636449">
        <w:rPr>
          <w:i/>
          <w:sz w:val="28"/>
          <w:szCs w:val="28"/>
        </w:rPr>
        <w:t xml:space="preserve">pp. </w:t>
      </w:r>
      <w:r w:rsidR="00B92726" w:rsidRPr="00636449">
        <w:rPr>
          <w:sz w:val="28"/>
          <w:szCs w:val="28"/>
        </w:rPr>
        <w:t>После вступления оттенки разговора могут то усиливаться, то ослабляться.</w:t>
      </w:r>
    </w:p>
    <w:p w:rsidR="00B92726" w:rsidRPr="00636449" w:rsidRDefault="00B92726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 партии </w:t>
      </w:r>
      <w:r w:rsidR="008332C1" w:rsidRPr="00636449">
        <w:rPr>
          <w:sz w:val="28"/>
          <w:szCs w:val="28"/>
        </w:rPr>
        <w:t>солирующего тенора</w:t>
      </w:r>
      <w:r w:rsidR="001A7316" w:rsidRPr="00636449">
        <w:rPr>
          <w:sz w:val="28"/>
          <w:szCs w:val="28"/>
        </w:rPr>
        <w:t xml:space="preserve"> звучит</w:t>
      </w:r>
      <w:r w:rsidR="008332C1" w:rsidRPr="00636449">
        <w:rPr>
          <w:sz w:val="28"/>
          <w:szCs w:val="28"/>
        </w:rPr>
        <w:t xml:space="preserve"> протяжная и печальная русская песня, особенно выразительная благодаря двухголосному контрапункту альтовой и басовой партии.</w:t>
      </w:r>
    </w:p>
    <w:p w:rsidR="008332C1" w:rsidRPr="00636449" w:rsidRDefault="008332C1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К концу части на заключительном унисоне движение постепенно замедляется, звучание замирает и незаметно переходит в тишину, наполненную отголосками только что промелькнувшей перед взором яркой и захватывающей картины.</w:t>
      </w:r>
    </w:p>
    <w:p w:rsidR="00636449" w:rsidRDefault="00ED32C9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Пятый, заключительный хор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На море лебедь</w:t>
      </w:r>
      <w:r w:rsidR="00636449">
        <w:rPr>
          <w:sz w:val="28"/>
          <w:szCs w:val="28"/>
        </w:rPr>
        <w:t>"</w:t>
      </w:r>
      <w:r w:rsidR="004B159D" w:rsidRPr="00636449">
        <w:rPr>
          <w:sz w:val="28"/>
          <w:szCs w:val="28"/>
        </w:rPr>
        <w:t xml:space="preserve"> производит вп</w:t>
      </w:r>
      <w:r w:rsidR="00A039DD" w:rsidRPr="00636449">
        <w:rPr>
          <w:sz w:val="28"/>
          <w:szCs w:val="28"/>
        </w:rPr>
        <w:t>ечатление самого значительного</w:t>
      </w:r>
      <w:r w:rsidR="004B159D" w:rsidRPr="00636449">
        <w:rPr>
          <w:sz w:val="28"/>
          <w:szCs w:val="28"/>
        </w:rPr>
        <w:t xml:space="preserve"> и драматическог</w:t>
      </w:r>
      <w:r w:rsidR="00A039DD" w:rsidRPr="00636449">
        <w:rPr>
          <w:sz w:val="28"/>
          <w:szCs w:val="28"/>
        </w:rPr>
        <w:t>о. Хор имеет строфическую форму: появление новых образов в тексте меняет то фактуру изложения, то лад, то стиль письма, колорит темпов.</w:t>
      </w:r>
    </w:p>
    <w:p w:rsidR="00636449" w:rsidRDefault="004B159D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Звучит в спокойном темпе, начинаясь в тихой динамике. Тональность – фа минор с шестой низкой ступенью (дорийский лад). Используется дробленное вступление (отсутствует первая доля) для эффекта протяжной, певучей, бесконечной</w:t>
      </w:r>
      <w:r w:rsidR="004612F7" w:rsidRPr="00636449">
        <w:rPr>
          <w:sz w:val="28"/>
          <w:szCs w:val="28"/>
        </w:rPr>
        <w:t xml:space="preserve"> песенной линии.</w:t>
      </w:r>
    </w:p>
    <w:p w:rsidR="008332C1" w:rsidRPr="00636449" w:rsidRDefault="004612F7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Часть развивается по принципу подголосочной полифонии. Тема начинается с </w:t>
      </w:r>
      <w:r w:rsidRPr="00636449">
        <w:rPr>
          <w:i/>
          <w:sz w:val="28"/>
          <w:szCs w:val="28"/>
        </w:rPr>
        <w:t xml:space="preserve">p </w:t>
      </w:r>
      <w:r w:rsidRPr="00636449">
        <w:rPr>
          <w:sz w:val="28"/>
          <w:szCs w:val="28"/>
        </w:rPr>
        <w:t xml:space="preserve">и в своем развитии приходит к </w:t>
      </w:r>
      <w:r w:rsidRPr="00636449">
        <w:rPr>
          <w:i/>
          <w:sz w:val="28"/>
          <w:szCs w:val="28"/>
        </w:rPr>
        <w:t xml:space="preserve">f , </w:t>
      </w:r>
      <w:r w:rsidRPr="00636449">
        <w:rPr>
          <w:sz w:val="28"/>
          <w:szCs w:val="28"/>
        </w:rPr>
        <w:t>к так называемой звуковой кульминации. Далее ид</w:t>
      </w:r>
      <w:r w:rsidR="00F047AC" w:rsidRPr="00636449">
        <w:rPr>
          <w:sz w:val="28"/>
          <w:szCs w:val="28"/>
        </w:rPr>
        <w:t>ет небольшой спад, заканчивающий</w:t>
      </w:r>
      <w:r w:rsidRPr="00636449">
        <w:rPr>
          <w:sz w:val="28"/>
          <w:szCs w:val="28"/>
        </w:rPr>
        <w:t>ся на доминантовом органном пункте</w:t>
      </w:r>
      <w:r w:rsidR="00F047AC" w:rsidRPr="00636449">
        <w:rPr>
          <w:sz w:val="28"/>
          <w:szCs w:val="28"/>
        </w:rPr>
        <w:t xml:space="preserve"> и фермате (как остановка).</w:t>
      </w:r>
    </w:p>
    <w:p w:rsidR="00F047AC" w:rsidRPr="00636449" w:rsidRDefault="00F047AC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Далее следует небольшая связка в ми миноре, которая проходит на пианиссимо. Тема проходит в партии альтов, затем – в партии теноров.</w:t>
      </w:r>
    </w:p>
    <w:p w:rsidR="00636449" w:rsidRDefault="00F047AC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После этого следует самая драматическая часть этого хора – его звуковая, смысловая и динамическая кульминация.</w:t>
      </w:r>
      <w:r w:rsidR="000611B2" w:rsidRPr="00636449">
        <w:rPr>
          <w:sz w:val="28"/>
          <w:szCs w:val="28"/>
        </w:rPr>
        <w:t xml:space="preserve"> Меняется тональность – до минор.</w:t>
      </w:r>
      <w:r w:rsidRPr="00636449">
        <w:rPr>
          <w:sz w:val="28"/>
          <w:szCs w:val="28"/>
        </w:rPr>
        <w:t xml:space="preserve"> Начинается с фортиссимо в теме басов.</w:t>
      </w:r>
      <w:r w:rsidR="000611B2" w:rsidRPr="00636449">
        <w:rPr>
          <w:sz w:val="28"/>
          <w:szCs w:val="28"/>
        </w:rPr>
        <w:t xml:space="preserve"> Горестные ниспадающие интонации в мелодии и падающие параллельные квартовые трихорды рисуют нам картину суровой зимы, неизбежности, страха.</w:t>
      </w:r>
      <w:r w:rsidR="00636449">
        <w:rPr>
          <w:sz w:val="28"/>
          <w:szCs w:val="28"/>
        </w:rPr>
        <w:t xml:space="preserve"> </w:t>
      </w:r>
      <w:r w:rsidRPr="00636449">
        <w:rPr>
          <w:sz w:val="28"/>
          <w:szCs w:val="28"/>
        </w:rPr>
        <w:t>Использование кластеров в различных партиях</w:t>
      </w:r>
      <w:r w:rsidR="000611B2" w:rsidRPr="00636449">
        <w:rPr>
          <w:sz w:val="28"/>
          <w:szCs w:val="28"/>
        </w:rPr>
        <w:t xml:space="preserve"> еще больше создают напряжение, которое имеется в поэтическом тексте.</w:t>
      </w:r>
    </w:p>
    <w:p w:rsidR="000611B2" w:rsidRPr="00636449" w:rsidRDefault="000611B2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Происходит постепенный спад динамики, но горечь прощания лишь подчеркивается шумящей тишиной </w:t>
      </w:r>
      <w:r w:rsidR="00584302" w:rsidRPr="00636449">
        <w:rPr>
          <w:sz w:val="28"/>
          <w:szCs w:val="28"/>
        </w:rPr>
        <w:t>пианиссимо. Темы, проходящие то в женских голосах, то в мужских символизируют прощания родителей со своей дочерью</w:t>
      </w:r>
      <w:r w:rsidR="00A039DD" w:rsidRPr="00636449">
        <w:rPr>
          <w:sz w:val="28"/>
          <w:szCs w:val="28"/>
        </w:rPr>
        <w:t>.</w:t>
      </w:r>
    </w:p>
    <w:p w:rsidR="004612F7" w:rsidRPr="00636449" w:rsidRDefault="00E649FA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Великолепной кодой с ее полигармониями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природы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и темой из первого номера концерта у солистки завершается не только финальный хор</w:t>
      </w:r>
      <w:r w:rsidR="000113FE" w:rsidRPr="00636449">
        <w:rPr>
          <w:sz w:val="28"/>
          <w:szCs w:val="28"/>
        </w:rPr>
        <w:t>, но и все произведение. Очень необычная, заключительная сольная тема прощания с мерцающей терцией мажоро-минора, развиваясь за счет увеличения динамики, остается на доминанте (придает страх от неизвестности своего будущего).</w:t>
      </w:r>
      <w:r w:rsidR="00E06143" w:rsidRPr="00636449">
        <w:rPr>
          <w:sz w:val="28"/>
          <w:szCs w:val="28"/>
        </w:rPr>
        <w:t xml:space="preserve"> Ответ хора до мажорным трезвучием ставит точку в судьбе девушки и благословляет ее.</w:t>
      </w:r>
    </w:p>
    <w:p w:rsidR="004612F7" w:rsidRPr="00636449" w:rsidRDefault="00117F8F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Делая вывод из проанализированных частей Концерта для смешанного хора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основой формирования цикличности композиции являются объединение частей по принципу контраста:</w:t>
      </w:r>
    </w:p>
    <w:p w:rsidR="00117F8F" w:rsidRPr="00636449" w:rsidRDefault="00636449" w:rsidP="00636449">
      <w:pPr>
        <w:numPr>
          <w:ilvl w:val="0"/>
          <w:numId w:val="14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117F8F" w:rsidRPr="00636449">
        <w:rPr>
          <w:sz w:val="28"/>
          <w:szCs w:val="28"/>
        </w:rPr>
        <w:t>Высоко ли, высоко ли</w:t>
      </w:r>
      <w:r>
        <w:rPr>
          <w:sz w:val="28"/>
          <w:szCs w:val="28"/>
        </w:rPr>
        <w:t>"</w:t>
      </w:r>
      <w:r w:rsidR="00117F8F" w:rsidRPr="00636449">
        <w:rPr>
          <w:sz w:val="28"/>
          <w:szCs w:val="28"/>
        </w:rPr>
        <w:t xml:space="preserve"> - неторопливо, до мажор – до минор</w:t>
      </w:r>
      <w:r w:rsidR="00F60FE5" w:rsidRPr="00636449">
        <w:rPr>
          <w:sz w:val="28"/>
          <w:szCs w:val="28"/>
        </w:rPr>
        <w:t>, полный состав хора.</w:t>
      </w:r>
    </w:p>
    <w:p w:rsidR="00117F8F" w:rsidRPr="00636449" w:rsidRDefault="00636449" w:rsidP="00636449">
      <w:pPr>
        <w:numPr>
          <w:ilvl w:val="0"/>
          <w:numId w:val="14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117F8F" w:rsidRPr="00636449">
        <w:rPr>
          <w:sz w:val="28"/>
          <w:szCs w:val="28"/>
        </w:rPr>
        <w:t>Ветры буйные</w:t>
      </w:r>
      <w:r>
        <w:rPr>
          <w:sz w:val="28"/>
          <w:szCs w:val="28"/>
        </w:rPr>
        <w:t>"</w:t>
      </w:r>
      <w:r w:rsidR="00117F8F" w:rsidRPr="00636449">
        <w:rPr>
          <w:sz w:val="28"/>
          <w:szCs w:val="28"/>
        </w:rPr>
        <w:t xml:space="preserve"> - </w:t>
      </w:r>
      <w:r w:rsidR="00F60FE5" w:rsidRPr="00636449">
        <w:rPr>
          <w:sz w:val="28"/>
          <w:szCs w:val="28"/>
        </w:rPr>
        <w:t>умеренно скоро, ми минор (с краской фригийского лада), женский состав хора с партией солирующего сопрано.</w:t>
      </w:r>
    </w:p>
    <w:p w:rsidR="00F60FE5" w:rsidRPr="00636449" w:rsidRDefault="00636449" w:rsidP="00636449">
      <w:pPr>
        <w:numPr>
          <w:ilvl w:val="0"/>
          <w:numId w:val="14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F60FE5" w:rsidRPr="00636449">
        <w:rPr>
          <w:sz w:val="28"/>
          <w:szCs w:val="28"/>
        </w:rPr>
        <w:t>Туманы мои темные</w:t>
      </w:r>
      <w:r>
        <w:rPr>
          <w:sz w:val="28"/>
          <w:szCs w:val="28"/>
        </w:rPr>
        <w:t>"</w:t>
      </w:r>
      <w:r w:rsidR="00F60FE5" w:rsidRPr="00636449">
        <w:rPr>
          <w:sz w:val="28"/>
          <w:szCs w:val="28"/>
        </w:rPr>
        <w:t xml:space="preserve"> - спокойно, ми-бемоль мажор (с краской лидийского лада), полный состав хора.</w:t>
      </w:r>
    </w:p>
    <w:p w:rsidR="00F60FE5" w:rsidRPr="00636449" w:rsidRDefault="00636449" w:rsidP="00636449">
      <w:pPr>
        <w:numPr>
          <w:ilvl w:val="0"/>
          <w:numId w:val="14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F60FE5" w:rsidRPr="00636449">
        <w:rPr>
          <w:sz w:val="28"/>
          <w:szCs w:val="28"/>
        </w:rPr>
        <w:t>Увели нашу подружку</w:t>
      </w:r>
      <w:r>
        <w:rPr>
          <w:sz w:val="28"/>
          <w:szCs w:val="28"/>
        </w:rPr>
        <w:t>"</w:t>
      </w:r>
      <w:r w:rsidR="00F60FE5" w:rsidRPr="00636449">
        <w:rPr>
          <w:sz w:val="28"/>
          <w:szCs w:val="28"/>
        </w:rPr>
        <w:t xml:space="preserve"> - скоро, легко, си-бемоль минор, мужской состав хора с солирующими партиями альтов и басов и партией солирующего тенора.</w:t>
      </w:r>
    </w:p>
    <w:p w:rsidR="00F60FE5" w:rsidRPr="00636449" w:rsidRDefault="00636449" w:rsidP="00636449">
      <w:pPr>
        <w:numPr>
          <w:ilvl w:val="0"/>
          <w:numId w:val="14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F60FE5" w:rsidRPr="00636449">
        <w:rPr>
          <w:sz w:val="28"/>
          <w:szCs w:val="28"/>
        </w:rPr>
        <w:t>На море лебедь</w:t>
      </w:r>
      <w:r>
        <w:rPr>
          <w:sz w:val="28"/>
          <w:szCs w:val="28"/>
        </w:rPr>
        <w:t>"</w:t>
      </w:r>
      <w:r w:rsidR="00F60FE5" w:rsidRPr="00636449">
        <w:rPr>
          <w:sz w:val="28"/>
          <w:szCs w:val="28"/>
        </w:rPr>
        <w:t xml:space="preserve"> - спокойно, фа минор (с краской дорийского лада)</w:t>
      </w:r>
      <w:r w:rsidR="00DE742E" w:rsidRPr="00636449">
        <w:rPr>
          <w:sz w:val="28"/>
          <w:szCs w:val="28"/>
        </w:rPr>
        <w:t>, полный состав хора с солирующей партией сопрано.</w:t>
      </w:r>
    </w:p>
    <w:p w:rsidR="004612F7" w:rsidRPr="00636449" w:rsidRDefault="004612F7" w:rsidP="00636449">
      <w:pPr>
        <w:suppressAutoHyphens/>
        <w:ind w:firstLine="709"/>
        <w:rPr>
          <w:sz w:val="28"/>
          <w:szCs w:val="28"/>
        </w:rPr>
      </w:pPr>
    </w:p>
    <w:p w:rsidR="009C350E" w:rsidRPr="00636449" w:rsidRDefault="00636449" w:rsidP="00636449">
      <w:pPr>
        <w:suppressAutoHyphens/>
        <w:ind w:firstLine="709"/>
        <w:rPr>
          <w:b/>
          <w:sz w:val="28"/>
          <w:szCs w:val="28"/>
        </w:rPr>
      </w:pPr>
      <w:r w:rsidRPr="00636449">
        <w:rPr>
          <w:b/>
          <w:sz w:val="28"/>
          <w:szCs w:val="28"/>
        </w:rPr>
        <w:t xml:space="preserve">3.3 </w:t>
      </w:r>
      <w:r w:rsidR="009C350E" w:rsidRPr="00636449">
        <w:rPr>
          <w:b/>
          <w:sz w:val="28"/>
          <w:szCs w:val="28"/>
        </w:rPr>
        <w:t>Ос</w:t>
      </w:r>
      <w:r w:rsidR="00915A98" w:rsidRPr="00636449">
        <w:rPr>
          <w:b/>
          <w:sz w:val="28"/>
          <w:szCs w:val="28"/>
        </w:rPr>
        <w:t>обенности драматургии</w:t>
      </w:r>
      <w:r w:rsidR="009C350E" w:rsidRPr="00636449">
        <w:rPr>
          <w:b/>
          <w:sz w:val="28"/>
          <w:szCs w:val="28"/>
        </w:rPr>
        <w:t xml:space="preserve"> концерта для смешанного хора </w:t>
      </w:r>
      <w:r>
        <w:rPr>
          <w:b/>
          <w:sz w:val="28"/>
          <w:szCs w:val="28"/>
        </w:rPr>
        <w:t>"</w:t>
      </w:r>
      <w:r w:rsidR="009C350E" w:rsidRPr="00636449">
        <w:rPr>
          <w:b/>
          <w:sz w:val="28"/>
          <w:szCs w:val="28"/>
        </w:rPr>
        <w:t>Лебедушка</w:t>
      </w:r>
      <w:r>
        <w:rPr>
          <w:b/>
          <w:sz w:val="28"/>
          <w:szCs w:val="28"/>
        </w:rPr>
        <w:t>"</w:t>
      </w:r>
    </w:p>
    <w:p w:rsidR="00636449" w:rsidRPr="00636449" w:rsidRDefault="00636449" w:rsidP="00636449">
      <w:pPr>
        <w:suppressAutoHyphens/>
        <w:ind w:firstLine="709"/>
        <w:rPr>
          <w:b/>
          <w:sz w:val="28"/>
          <w:szCs w:val="28"/>
        </w:rPr>
      </w:pPr>
    </w:p>
    <w:p w:rsidR="00636449" w:rsidRDefault="00A97BC3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Как мы уже писали ранее, Вадим Николаевич Салманов назвал свой концерт для смешанного хора без сопровождения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. И назвал композитор его по имени главного персонажа поэтического текста. По словам О. Коловского,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…Салманов всегда проявлял большую требовательность к стихотворной основе своих сочинений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. Отобрав подлинные жемчужины</w:t>
      </w:r>
      <w:r w:rsidR="004F0D41" w:rsidRPr="00636449">
        <w:rPr>
          <w:sz w:val="28"/>
          <w:szCs w:val="28"/>
        </w:rPr>
        <w:t xml:space="preserve"> русской народной поэзии, Салманов внес огромный вклад в историю хорового искусства современности. В этих текстах есть живая, одухотворенная природа, характерная народному творчеству, - сказочные туманы, буйные ветры, синие моря. И в этот чудесный мир вписываются образы девушки-лебедушки и сокола</w:t>
      </w:r>
      <w:r w:rsidR="00636449">
        <w:rPr>
          <w:sz w:val="28"/>
          <w:szCs w:val="28"/>
        </w:rPr>
        <w:t xml:space="preserve"> </w:t>
      </w:r>
      <w:r w:rsidR="004F0D41" w:rsidRPr="00636449">
        <w:rPr>
          <w:sz w:val="28"/>
          <w:szCs w:val="28"/>
        </w:rPr>
        <w:t xml:space="preserve">ясного. Коловский пишет: </w:t>
      </w:r>
      <w:r w:rsidR="00636449">
        <w:rPr>
          <w:sz w:val="28"/>
          <w:szCs w:val="28"/>
        </w:rPr>
        <w:t>"</w:t>
      </w:r>
      <w:r w:rsidR="004F0D41" w:rsidRPr="00636449">
        <w:rPr>
          <w:sz w:val="28"/>
          <w:szCs w:val="28"/>
        </w:rPr>
        <w:t>… Правдиво и рельефно на этом узорчатом фоне вырисовывается образ русской девушки,</w:t>
      </w:r>
      <w:r w:rsidR="00636449">
        <w:rPr>
          <w:sz w:val="28"/>
          <w:szCs w:val="28"/>
        </w:rPr>
        <w:t xml:space="preserve"> </w:t>
      </w:r>
      <w:r w:rsidR="004F0D41" w:rsidRPr="00636449">
        <w:rPr>
          <w:sz w:val="28"/>
          <w:szCs w:val="28"/>
        </w:rPr>
        <w:t>освещенной то</w:t>
      </w:r>
      <w:r w:rsidR="003930C3" w:rsidRPr="00636449">
        <w:rPr>
          <w:sz w:val="28"/>
          <w:szCs w:val="28"/>
        </w:rPr>
        <w:t xml:space="preserve"> нежным светом любви и надежды, то окутанный грустью и тревогой…</w:t>
      </w:r>
      <w:r w:rsidR="00636449">
        <w:rPr>
          <w:sz w:val="28"/>
          <w:szCs w:val="28"/>
        </w:rPr>
        <w:t>"</w:t>
      </w:r>
      <w:r w:rsidR="004F0D41" w:rsidRPr="00636449">
        <w:rPr>
          <w:sz w:val="28"/>
          <w:szCs w:val="28"/>
        </w:rPr>
        <w:t xml:space="preserve"> </w:t>
      </w:r>
      <w:r w:rsidR="003930C3" w:rsidRPr="00636449">
        <w:rPr>
          <w:sz w:val="28"/>
          <w:szCs w:val="28"/>
        </w:rPr>
        <w:t>И музыка оказывается под стать словам – такая же естественная, красивая, душевная.</w:t>
      </w:r>
    </w:p>
    <w:p w:rsidR="003930C3" w:rsidRPr="00636449" w:rsidRDefault="00DF4BAB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Первая часть концерта несет повествовательный характер. Рассказ о лебедушках-девушках начинается вступлением мужских голосов. Слова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Высоко ли, высоко ли, в поднебесьи летела над морюшком синим белых лебедушек стаюшка стая, стая белых, белых лебедушек чистых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произносятся тенорами, как братьями</w:t>
      </w:r>
      <w:r w:rsidR="006C6D72" w:rsidRPr="00636449">
        <w:rPr>
          <w:sz w:val="28"/>
          <w:szCs w:val="28"/>
        </w:rPr>
        <w:t xml:space="preserve"> лебедушек или женихами. Басы в это время держат длинные звуки, символизируя отцовскую любовь и защиту. Но появляются женские голоса подружек на словах </w:t>
      </w:r>
      <w:r w:rsidR="00636449">
        <w:rPr>
          <w:sz w:val="28"/>
          <w:szCs w:val="28"/>
        </w:rPr>
        <w:t>"</w:t>
      </w:r>
      <w:r w:rsidR="006C6D72" w:rsidRPr="00636449">
        <w:rPr>
          <w:sz w:val="28"/>
          <w:szCs w:val="28"/>
        </w:rPr>
        <w:t>Над морюшком синим отстала от стаи своей лебединой лебедушка чистая</w:t>
      </w:r>
      <w:r w:rsidR="00636449">
        <w:rPr>
          <w:sz w:val="28"/>
          <w:szCs w:val="28"/>
        </w:rPr>
        <w:t>"</w:t>
      </w:r>
      <w:r w:rsidR="0016269B" w:rsidRPr="00636449">
        <w:rPr>
          <w:sz w:val="28"/>
          <w:szCs w:val="28"/>
        </w:rPr>
        <w:t>. Происходит небольшая волна динамического развития. Мужские голоса лишь вторят жен</w:t>
      </w:r>
      <w:r w:rsidR="00F21821" w:rsidRPr="00636449">
        <w:rPr>
          <w:sz w:val="28"/>
          <w:szCs w:val="28"/>
        </w:rPr>
        <w:t>с</w:t>
      </w:r>
      <w:r w:rsidR="0016269B" w:rsidRPr="00636449">
        <w:rPr>
          <w:sz w:val="28"/>
          <w:szCs w:val="28"/>
        </w:rPr>
        <w:t xml:space="preserve">ким: </w:t>
      </w:r>
      <w:r w:rsidR="00636449">
        <w:rPr>
          <w:sz w:val="28"/>
          <w:szCs w:val="28"/>
        </w:rPr>
        <w:t>"</w:t>
      </w:r>
      <w:r w:rsidR="0016269B" w:rsidRPr="00636449">
        <w:rPr>
          <w:sz w:val="28"/>
          <w:szCs w:val="28"/>
        </w:rPr>
        <w:t>Отстала от стаи своей, лебе</w:t>
      </w:r>
      <w:r w:rsidR="00A873E4" w:rsidRPr="00636449">
        <w:rPr>
          <w:sz w:val="28"/>
          <w:szCs w:val="28"/>
        </w:rPr>
        <w:t>душка чистая</w:t>
      </w:r>
      <w:r w:rsidR="00636449">
        <w:rPr>
          <w:sz w:val="28"/>
          <w:szCs w:val="28"/>
        </w:rPr>
        <w:t>"</w:t>
      </w:r>
      <w:r w:rsidR="00A873E4" w:rsidRPr="00636449">
        <w:rPr>
          <w:sz w:val="28"/>
          <w:szCs w:val="28"/>
        </w:rPr>
        <w:t xml:space="preserve">. В следующей фразе </w:t>
      </w:r>
      <w:r w:rsidR="00636449">
        <w:rPr>
          <w:sz w:val="28"/>
          <w:szCs w:val="28"/>
        </w:rPr>
        <w:t>"</w:t>
      </w:r>
      <w:r w:rsidR="00A873E4" w:rsidRPr="00636449">
        <w:rPr>
          <w:sz w:val="28"/>
          <w:szCs w:val="28"/>
        </w:rPr>
        <w:t>Садилась лебедушка на море сине, садилась на море сине</w:t>
      </w:r>
      <w:r w:rsidR="00636449">
        <w:rPr>
          <w:sz w:val="28"/>
          <w:szCs w:val="28"/>
        </w:rPr>
        <w:t>"</w:t>
      </w:r>
      <w:r w:rsidR="00A873E4" w:rsidRPr="00636449">
        <w:rPr>
          <w:sz w:val="28"/>
          <w:szCs w:val="28"/>
        </w:rPr>
        <w:t xml:space="preserve"> </w:t>
      </w:r>
      <w:r w:rsidR="005B4D14" w:rsidRPr="00636449">
        <w:rPr>
          <w:sz w:val="28"/>
          <w:szCs w:val="28"/>
        </w:rPr>
        <w:t>присоединяются верхние женские голоса. Постепенное наслоение голосов ведет к так называемой кульминации – как смысловой, так и д</w:t>
      </w:r>
      <w:r w:rsidR="00D33830" w:rsidRPr="00636449">
        <w:rPr>
          <w:sz w:val="28"/>
          <w:szCs w:val="28"/>
        </w:rPr>
        <w:t>инамической. Резкий</w:t>
      </w:r>
      <w:r w:rsidR="005B4D14" w:rsidRPr="00636449">
        <w:rPr>
          <w:sz w:val="28"/>
          <w:szCs w:val="28"/>
        </w:rPr>
        <w:t xml:space="preserve"> контраст</w:t>
      </w:r>
      <w:r w:rsidR="00D33830" w:rsidRPr="00636449">
        <w:rPr>
          <w:sz w:val="28"/>
          <w:szCs w:val="28"/>
        </w:rPr>
        <w:t xml:space="preserve"> динамики</w:t>
      </w:r>
      <w:r w:rsidR="005B4D14" w:rsidRPr="00636449">
        <w:rPr>
          <w:sz w:val="28"/>
          <w:szCs w:val="28"/>
        </w:rPr>
        <w:t>, divizi</w:t>
      </w:r>
      <w:r w:rsidR="00F21821" w:rsidRPr="00636449">
        <w:rPr>
          <w:sz w:val="28"/>
          <w:szCs w:val="28"/>
        </w:rPr>
        <w:t xml:space="preserve"> в каждой партии передают общее волнение, к которому шли на протяжении всей части – </w:t>
      </w:r>
      <w:r w:rsidR="00636449">
        <w:rPr>
          <w:sz w:val="28"/>
          <w:szCs w:val="28"/>
        </w:rPr>
        <w:t>"</w:t>
      </w:r>
      <w:r w:rsidR="00F21821" w:rsidRPr="00636449">
        <w:rPr>
          <w:sz w:val="28"/>
          <w:szCs w:val="28"/>
        </w:rPr>
        <w:t>Стала молодца ждать, ждать-поджидать</w:t>
      </w:r>
      <w:r w:rsidR="00636449">
        <w:rPr>
          <w:sz w:val="28"/>
          <w:szCs w:val="28"/>
        </w:rPr>
        <w:t>"</w:t>
      </w:r>
      <w:r w:rsidR="004079D7" w:rsidRPr="00636449">
        <w:rPr>
          <w:sz w:val="28"/>
          <w:szCs w:val="28"/>
        </w:rPr>
        <w:t>.</w:t>
      </w:r>
      <w:r w:rsidR="00E60967" w:rsidRPr="00636449">
        <w:rPr>
          <w:sz w:val="28"/>
          <w:szCs w:val="28"/>
        </w:rPr>
        <w:t xml:space="preserve"> На словах </w:t>
      </w:r>
      <w:r w:rsidR="00636449">
        <w:rPr>
          <w:sz w:val="28"/>
          <w:szCs w:val="28"/>
        </w:rPr>
        <w:t>"</w:t>
      </w:r>
      <w:r w:rsidR="00E60967" w:rsidRPr="00636449">
        <w:rPr>
          <w:sz w:val="28"/>
          <w:szCs w:val="28"/>
        </w:rPr>
        <w:t>Молодца доброго, молодца статного</w:t>
      </w:r>
      <w:r w:rsidR="00636449">
        <w:rPr>
          <w:sz w:val="28"/>
          <w:szCs w:val="28"/>
        </w:rPr>
        <w:t>"</w:t>
      </w:r>
      <w:r w:rsidR="00E60967" w:rsidRPr="00636449">
        <w:rPr>
          <w:sz w:val="28"/>
          <w:szCs w:val="28"/>
        </w:rPr>
        <w:t xml:space="preserve"> происходит возвращение к прежним интонациям, звучащим в женских голосах. Слышится нежность и любовь в их словах. Ведь дальше девушки называют его Соколом ясным – как единственным и любимым. И остается надежда на встречу – в последнем слове – </w:t>
      </w:r>
      <w:r w:rsidR="00636449">
        <w:rPr>
          <w:sz w:val="28"/>
          <w:szCs w:val="28"/>
        </w:rPr>
        <w:t>"</w:t>
      </w:r>
      <w:r w:rsidR="00E60967" w:rsidRPr="00636449">
        <w:rPr>
          <w:sz w:val="28"/>
          <w:szCs w:val="28"/>
        </w:rPr>
        <w:t>Ждать</w:t>
      </w:r>
      <w:r w:rsidR="00636449">
        <w:rPr>
          <w:sz w:val="28"/>
          <w:szCs w:val="28"/>
        </w:rPr>
        <w:t>"</w:t>
      </w:r>
      <w:r w:rsidR="00E60967" w:rsidRPr="00636449">
        <w:rPr>
          <w:sz w:val="28"/>
          <w:szCs w:val="28"/>
        </w:rPr>
        <w:t>.</w:t>
      </w:r>
    </w:p>
    <w:p w:rsidR="00E60967" w:rsidRPr="00636449" w:rsidRDefault="00E60967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Вторая часть хорового концерта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Ветры буйные</w:t>
      </w:r>
      <w:r w:rsidR="00636449">
        <w:rPr>
          <w:sz w:val="28"/>
          <w:szCs w:val="28"/>
        </w:rPr>
        <w:t xml:space="preserve">" </w:t>
      </w:r>
      <w:r w:rsidRPr="00636449">
        <w:rPr>
          <w:sz w:val="28"/>
          <w:szCs w:val="28"/>
        </w:rPr>
        <w:t xml:space="preserve">написана для женского состава хора с солирующей партией сопрано. </w:t>
      </w:r>
      <w:r w:rsidR="00DD2529" w:rsidRPr="00636449">
        <w:rPr>
          <w:sz w:val="28"/>
          <w:szCs w:val="28"/>
        </w:rPr>
        <w:t>Эта часть проникнута глубоким чувством девичьей тревоги. Ветры буйные – это большие перемены в жизни девушки – а именно сватовство. И с</w:t>
      </w:r>
      <w:r w:rsidR="002F2482" w:rsidRPr="00636449">
        <w:rPr>
          <w:sz w:val="28"/>
          <w:szCs w:val="28"/>
        </w:rPr>
        <w:t>ватовство это не по душе лебедушки</w:t>
      </w:r>
      <w:r w:rsidR="00382D7E" w:rsidRPr="00636449">
        <w:rPr>
          <w:sz w:val="28"/>
          <w:szCs w:val="28"/>
        </w:rPr>
        <w:t>, она</w:t>
      </w:r>
      <w:r w:rsidR="00DD2529" w:rsidRPr="00636449">
        <w:rPr>
          <w:sz w:val="28"/>
          <w:szCs w:val="28"/>
        </w:rPr>
        <w:t xml:space="preserve"> просит, чтобы затворили ветры ворота в ее дом, чтобы чужие люди не пришли за ней и не увели ее в чужой дом против воли, не выдал</w:t>
      </w:r>
      <w:r w:rsidR="00382D7E" w:rsidRPr="00636449">
        <w:rPr>
          <w:sz w:val="28"/>
          <w:szCs w:val="28"/>
        </w:rPr>
        <w:t>и замуж за нелюбимого человека</w:t>
      </w:r>
      <w:r w:rsidR="00DD2529" w:rsidRPr="00636449">
        <w:rPr>
          <w:sz w:val="28"/>
          <w:szCs w:val="28"/>
        </w:rPr>
        <w:t xml:space="preserve">. </w:t>
      </w:r>
      <w:r w:rsidR="00636449">
        <w:rPr>
          <w:sz w:val="28"/>
          <w:szCs w:val="28"/>
        </w:rPr>
        <w:t>"</w:t>
      </w:r>
      <w:r w:rsidR="00DD2529" w:rsidRPr="00636449">
        <w:rPr>
          <w:sz w:val="28"/>
          <w:szCs w:val="28"/>
        </w:rPr>
        <w:t>Ветры буйные, разбушуйтеся, заметите путь-дороженьку, не пройти бы, не проехати, что за мной младой чужим людям</w:t>
      </w:r>
      <w:r w:rsidR="00636449">
        <w:rPr>
          <w:sz w:val="28"/>
          <w:szCs w:val="28"/>
        </w:rPr>
        <w:t>"</w:t>
      </w:r>
      <w:r w:rsidR="00DD2529" w:rsidRPr="00636449">
        <w:rPr>
          <w:sz w:val="28"/>
          <w:szCs w:val="28"/>
        </w:rPr>
        <w:t xml:space="preserve">. С каждой строфой увеличивается количество голосов в партии, динамика набирает мощь. На словах </w:t>
      </w:r>
      <w:r w:rsidR="00636449">
        <w:rPr>
          <w:sz w:val="28"/>
          <w:szCs w:val="28"/>
        </w:rPr>
        <w:t>"</w:t>
      </w:r>
      <w:r w:rsidR="00DD2529" w:rsidRPr="00636449">
        <w:rPr>
          <w:sz w:val="28"/>
          <w:szCs w:val="28"/>
        </w:rPr>
        <w:t>Ты закройся, красно солнышко, разбушуйся, туча грозная, туча грозная да громовитая</w:t>
      </w:r>
      <w:r w:rsidR="00636449">
        <w:rPr>
          <w:sz w:val="28"/>
          <w:szCs w:val="28"/>
        </w:rPr>
        <w:t>"</w:t>
      </w:r>
      <w:r w:rsidR="002F2482" w:rsidRPr="00636449">
        <w:rPr>
          <w:sz w:val="28"/>
          <w:szCs w:val="28"/>
        </w:rPr>
        <w:t xml:space="preserve"> слышится взволнованность и порыв чувств, но с постепенным угасанием динамики происходит осознание безнадежности девичьей судьбы. И лишь одинокий крик лебедушки не перестает надеется на буйные ветры, ее шепот перерастает в крик, звучащий на фоне воя ветра.</w:t>
      </w:r>
    </w:p>
    <w:p w:rsidR="00404936" w:rsidRPr="00636449" w:rsidRDefault="000D07C2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>В третьей части</w:t>
      </w:r>
      <w:r w:rsidR="00404936" w:rsidRPr="00636449">
        <w:rPr>
          <w:sz w:val="28"/>
          <w:szCs w:val="28"/>
        </w:rPr>
        <w:t xml:space="preserve"> цикла </w:t>
      </w:r>
      <w:r w:rsidR="00636449">
        <w:rPr>
          <w:sz w:val="28"/>
          <w:szCs w:val="28"/>
        </w:rPr>
        <w:t>"</w:t>
      </w:r>
      <w:r w:rsidR="00404936" w:rsidRPr="00636449">
        <w:rPr>
          <w:sz w:val="28"/>
          <w:szCs w:val="28"/>
        </w:rPr>
        <w:t>Туманы мои темные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рассказ ведется от имени девушки-лебедушки, которая повстречала своего Сокола ясного. Обращаясь к туманам, девушка просит скрыть от чужих глаз ее счастье – постоять рядом</w:t>
      </w:r>
      <w:r w:rsidR="00F94746" w:rsidRPr="00636449">
        <w:rPr>
          <w:sz w:val="28"/>
          <w:szCs w:val="28"/>
        </w:rPr>
        <w:t xml:space="preserve"> со своим любимым</w:t>
      </w:r>
      <w:r w:rsidR="003233CE" w:rsidRPr="00636449">
        <w:rPr>
          <w:sz w:val="28"/>
          <w:szCs w:val="28"/>
        </w:rPr>
        <w:t xml:space="preserve"> под дубочком</w:t>
      </w:r>
      <w:r w:rsidR="00F94746" w:rsidRPr="00636449">
        <w:rPr>
          <w:sz w:val="28"/>
          <w:szCs w:val="28"/>
        </w:rPr>
        <w:t xml:space="preserve">. </w:t>
      </w:r>
      <w:r w:rsidR="00636449">
        <w:rPr>
          <w:sz w:val="28"/>
          <w:szCs w:val="28"/>
        </w:rPr>
        <w:t>"</w:t>
      </w:r>
      <w:r w:rsidR="00F94746" w:rsidRPr="00636449">
        <w:rPr>
          <w:sz w:val="28"/>
          <w:szCs w:val="28"/>
        </w:rPr>
        <w:t>Туманы мои темные, да сквозь эти туманы ничегохонько было не видно</w:t>
      </w:r>
      <w:r w:rsidR="00636449">
        <w:rPr>
          <w:sz w:val="28"/>
          <w:szCs w:val="28"/>
        </w:rPr>
        <w:t>"</w:t>
      </w:r>
      <w:r w:rsidR="003233CE" w:rsidRPr="00636449">
        <w:rPr>
          <w:sz w:val="28"/>
          <w:szCs w:val="28"/>
        </w:rPr>
        <w:t>.</w:t>
      </w:r>
      <w:r w:rsidR="00181700" w:rsidRPr="00636449">
        <w:rPr>
          <w:sz w:val="28"/>
          <w:szCs w:val="28"/>
        </w:rPr>
        <w:t xml:space="preserve"> И настолько быстрым был этот трепетный миг, что </w:t>
      </w:r>
      <w:r w:rsidR="00C86E8D" w:rsidRPr="00636449">
        <w:rPr>
          <w:sz w:val="28"/>
          <w:szCs w:val="28"/>
        </w:rPr>
        <w:t>забыла девушка сказать Соколу что-то тайное.</w:t>
      </w:r>
    </w:p>
    <w:p w:rsidR="009C350E" w:rsidRPr="00636449" w:rsidRDefault="00B262D1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Четвертая часть хорового концерта имеет </w:t>
      </w:r>
      <w:r w:rsidR="0037699B" w:rsidRPr="00636449">
        <w:rPr>
          <w:sz w:val="28"/>
          <w:szCs w:val="28"/>
        </w:rPr>
        <w:t>печальный характер. А печаль связана с расставанием лебедушки-подружки со своими родными. Исполняет полный мужской состав хора</w:t>
      </w:r>
      <w:r w:rsidR="00187A77" w:rsidRPr="00636449">
        <w:rPr>
          <w:sz w:val="28"/>
          <w:szCs w:val="28"/>
        </w:rPr>
        <w:t>, воплощая в себе отца, братьев, друзей, которые с грустью отпускают свою</w:t>
      </w:r>
      <w:r w:rsidR="00FD3ED0" w:rsidRPr="00636449">
        <w:rPr>
          <w:sz w:val="28"/>
          <w:szCs w:val="28"/>
        </w:rPr>
        <w:t xml:space="preserve"> сестрицу в чужой дом. </w:t>
      </w:r>
      <w:r w:rsidR="00E87D34" w:rsidRPr="00636449">
        <w:rPr>
          <w:sz w:val="28"/>
          <w:szCs w:val="28"/>
        </w:rPr>
        <w:t xml:space="preserve">И рассказывают о том, что их дитя калачом вскормлена, </w:t>
      </w:r>
      <w:r w:rsidR="00636449">
        <w:rPr>
          <w:sz w:val="28"/>
          <w:szCs w:val="28"/>
        </w:rPr>
        <w:t>"</w:t>
      </w:r>
      <w:r w:rsidR="00E87D34" w:rsidRPr="00636449">
        <w:rPr>
          <w:sz w:val="28"/>
          <w:szCs w:val="28"/>
        </w:rPr>
        <w:t>сытой выпоена</w:t>
      </w:r>
      <w:r w:rsidR="00636449">
        <w:rPr>
          <w:sz w:val="28"/>
          <w:szCs w:val="28"/>
        </w:rPr>
        <w:t>"</w:t>
      </w:r>
      <w:r w:rsidR="00FD3ED0" w:rsidRPr="00636449">
        <w:rPr>
          <w:sz w:val="28"/>
          <w:szCs w:val="28"/>
        </w:rPr>
        <w:t xml:space="preserve">Соло тенора звучит как прощальные слова любимого </w:t>
      </w:r>
      <w:r w:rsidR="00636449">
        <w:rPr>
          <w:sz w:val="28"/>
          <w:szCs w:val="28"/>
        </w:rPr>
        <w:t>"</w:t>
      </w:r>
      <w:r w:rsidR="00FD3ED0" w:rsidRPr="00636449">
        <w:rPr>
          <w:sz w:val="28"/>
          <w:szCs w:val="28"/>
        </w:rPr>
        <w:t>Увели нашу любимую лебедь белую</w:t>
      </w:r>
      <w:r w:rsidR="00636449">
        <w:rPr>
          <w:sz w:val="28"/>
          <w:szCs w:val="28"/>
        </w:rPr>
        <w:t>"</w:t>
      </w:r>
      <w:r w:rsidR="00FD3ED0" w:rsidRPr="00636449">
        <w:rPr>
          <w:sz w:val="28"/>
          <w:szCs w:val="28"/>
        </w:rPr>
        <w:t>.</w:t>
      </w:r>
      <w:r w:rsidR="00E87D34" w:rsidRPr="00636449">
        <w:rPr>
          <w:sz w:val="28"/>
          <w:szCs w:val="28"/>
        </w:rPr>
        <w:t xml:space="preserve"> Хор же напутствует будущего мужа – князя заботиться о молодой жене, не давать печалиться и кручиниться. Вступление альтов характеризует вздохи матери – </w:t>
      </w:r>
      <w:r w:rsidR="00636449">
        <w:rPr>
          <w:sz w:val="28"/>
          <w:szCs w:val="28"/>
        </w:rPr>
        <w:t>"</w:t>
      </w:r>
      <w:r w:rsidR="00E87D34" w:rsidRPr="00636449">
        <w:rPr>
          <w:sz w:val="28"/>
          <w:szCs w:val="28"/>
        </w:rPr>
        <w:t>Увели нашу милую подружку</w:t>
      </w:r>
      <w:r w:rsidR="00636449">
        <w:rPr>
          <w:sz w:val="28"/>
          <w:szCs w:val="28"/>
        </w:rPr>
        <w:t>"</w:t>
      </w:r>
      <w:r w:rsidR="00E87D34" w:rsidRPr="00636449">
        <w:rPr>
          <w:sz w:val="28"/>
          <w:szCs w:val="28"/>
        </w:rPr>
        <w:t>. В целом печальный номер предугадывает пятый, последний номер хорового концерта</w:t>
      </w:r>
      <w:r w:rsidR="0015359C" w:rsidRPr="00636449">
        <w:rPr>
          <w:sz w:val="28"/>
          <w:szCs w:val="28"/>
        </w:rPr>
        <w:t xml:space="preserve">. Это – сцена прощания девушки. Сцена безысходности судьбы, осознание того, что пути назад нет, и все прекрасное – позади. Начинается номер словами </w:t>
      </w:r>
      <w:r w:rsidR="00636449">
        <w:rPr>
          <w:sz w:val="28"/>
          <w:szCs w:val="28"/>
        </w:rPr>
        <w:t>"</w:t>
      </w:r>
      <w:r w:rsidR="0015359C" w:rsidRPr="00636449">
        <w:rPr>
          <w:sz w:val="28"/>
          <w:szCs w:val="28"/>
        </w:rPr>
        <w:t>На море лебедь воду пила, напившись воды, на берег взошла</w:t>
      </w:r>
      <w:r w:rsidR="00636449">
        <w:rPr>
          <w:sz w:val="28"/>
          <w:szCs w:val="28"/>
        </w:rPr>
        <w:t>"</w:t>
      </w:r>
      <w:r w:rsidR="0015359C" w:rsidRPr="00636449">
        <w:rPr>
          <w:sz w:val="28"/>
          <w:szCs w:val="28"/>
        </w:rPr>
        <w:t xml:space="preserve"> - как предисловие к основ</w:t>
      </w:r>
      <w:r w:rsidR="00DE742E" w:rsidRPr="00636449">
        <w:rPr>
          <w:sz w:val="28"/>
          <w:szCs w:val="28"/>
        </w:rPr>
        <w:t>ной драме. Тихо произнеся фразу</w:t>
      </w:r>
      <w:r w:rsidR="0015359C" w:rsidRPr="00636449">
        <w:rPr>
          <w:sz w:val="28"/>
          <w:szCs w:val="28"/>
        </w:rPr>
        <w:t xml:space="preserve">: </w:t>
      </w:r>
      <w:r w:rsidR="00636449">
        <w:rPr>
          <w:sz w:val="28"/>
          <w:szCs w:val="28"/>
        </w:rPr>
        <w:t>"</w:t>
      </w:r>
      <w:r w:rsidR="0015359C" w:rsidRPr="00636449">
        <w:rPr>
          <w:sz w:val="28"/>
          <w:szCs w:val="28"/>
        </w:rPr>
        <w:t>Как я с морюшком растануся?</w:t>
      </w:r>
      <w:r w:rsidR="00636449">
        <w:rPr>
          <w:sz w:val="28"/>
          <w:szCs w:val="28"/>
        </w:rPr>
        <w:t>"</w:t>
      </w:r>
      <w:r w:rsidR="0015359C" w:rsidRPr="00636449">
        <w:rPr>
          <w:sz w:val="28"/>
          <w:szCs w:val="28"/>
        </w:rPr>
        <w:t xml:space="preserve">, девушка заплачет. А неожиданное вступление басовой партии на </w:t>
      </w:r>
      <w:r w:rsidR="0015359C" w:rsidRPr="00636449">
        <w:rPr>
          <w:i/>
          <w:sz w:val="28"/>
          <w:szCs w:val="28"/>
        </w:rPr>
        <w:t xml:space="preserve">ff </w:t>
      </w:r>
      <w:r w:rsidR="0015359C" w:rsidRPr="00636449">
        <w:rPr>
          <w:sz w:val="28"/>
          <w:szCs w:val="28"/>
        </w:rPr>
        <w:t xml:space="preserve">придает глубокий драматизм всей части – </w:t>
      </w:r>
      <w:r w:rsidR="00636449">
        <w:rPr>
          <w:sz w:val="28"/>
          <w:szCs w:val="28"/>
        </w:rPr>
        <w:t>"</w:t>
      </w:r>
      <w:r w:rsidR="0015359C" w:rsidRPr="00636449">
        <w:rPr>
          <w:sz w:val="28"/>
          <w:szCs w:val="28"/>
        </w:rPr>
        <w:t>Придет зима, да студеная</w:t>
      </w:r>
      <w:r w:rsidR="00636449">
        <w:rPr>
          <w:sz w:val="28"/>
          <w:szCs w:val="28"/>
        </w:rPr>
        <w:t>"</w:t>
      </w:r>
      <w:r w:rsidR="0015359C" w:rsidRPr="00636449">
        <w:rPr>
          <w:sz w:val="28"/>
          <w:szCs w:val="28"/>
        </w:rPr>
        <w:t>.</w:t>
      </w:r>
      <w:r w:rsidR="00DE742E" w:rsidRPr="00636449">
        <w:rPr>
          <w:sz w:val="28"/>
          <w:szCs w:val="28"/>
        </w:rPr>
        <w:t xml:space="preserve"> </w:t>
      </w:r>
      <w:r w:rsidR="0015359C" w:rsidRPr="00636449">
        <w:rPr>
          <w:sz w:val="28"/>
          <w:szCs w:val="28"/>
        </w:rPr>
        <w:t xml:space="preserve">Присоединившийся к ним весь хор еще больше нагнетает звучание, приводя к самой драматичной кульминации всего хорового цикла – </w:t>
      </w:r>
      <w:r w:rsidR="00636449">
        <w:rPr>
          <w:sz w:val="28"/>
          <w:szCs w:val="28"/>
        </w:rPr>
        <w:t>"</w:t>
      </w:r>
      <w:r w:rsidR="0015359C" w:rsidRPr="00636449">
        <w:rPr>
          <w:sz w:val="28"/>
          <w:szCs w:val="28"/>
        </w:rPr>
        <w:t xml:space="preserve">Выпадут снега, </w:t>
      </w:r>
      <w:r w:rsidR="00CE5619" w:rsidRPr="00636449">
        <w:rPr>
          <w:sz w:val="28"/>
          <w:szCs w:val="28"/>
        </w:rPr>
        <w:t>да глубокие, западут следы да лебедушкины</w:t>
      </w:r>
      <w:r w:rsidR="00636449">
        <w:rPr>
          <w:sz w:val="28"/>
          <w:szCs w:val="28"/>
        </w:rPr>
        <w:t>"</w:t>
      </w:r>
      <w:r w:rsidR="00CE5619" w:rsidRPr="00636449">
        <w:rPr>
          <w:sz w:val="28"/>
          <w:szCs w:val="28"/>
        </w:rPr>
        <w:t xml:space="preserve">. Постепенно уводя динамику до </w:t>
      </w:r>
      <w:r w:rsidR="00CE5619" w:rsidRPr="00636449">
        <w:rPr>
          <w:i/>
          <w:sz w:val="28"/>
          <w:szCs w:val="28"/>
        </w:rPr>
        <w:t xml:space="preserve">pp </w:t>
      </w:r>
      <w:r w:rsidR="00CE5619" w:rsidRPr="00636449">
        <w:rPr>
          <w:sz w:val="28"/>
          <w:szCs w:val="28"/>
        </w:rPr>
        <w:t xml:space="preserve">в мужских голосах, композитор показывает сожаление и горечь отцовой утраты по родной дочери. Повторение слов </w:t>
      </w:r>
      <w:r w:rsidR="00636449">
        <w:rPr>
          <w:sz w:val="28"/>
          <w:szCs w:val="28"/>
        </w:rPr>
        <w:t>"</w:t>
      </w:r>
      <w:r w:rsidR="00CE5619" w:rsidRPr="00636449">
        <w:rPr>
          <w:sz w:val="28"/>
          <w:szCs w:val="28"/>
        </w:rPr>
        <w:t>тут я с морюшком расстануся</w:t>
      </w:r>
      <w:r w:rsidR="00636449">
        <w:rPr>
          <w:sz w:val="28"/>
          <w:szCs w:val="28"/>
        </w:rPr>
        <w:t>"</w:t>
      </w:r>
      <w:r w:rsidR="00CE5619" w:rsidRPr="00636449">
        <w:rPr>
          <w:sz w:val="28"/>
          <w:szCs w:val="28"/>
        </w:rPr>
        <w:t xml:space="preserve"> звучит как утверждение прощания с родным домом. В конце звучит одинокий крик лебедушки, прощающейся с родными могилами, с родителями, с домом и с милым Соколом ясным, с которыми уже больше никогда не увидится. На повисшем крике лебедушки звучит фраза хора </w:t>
      </w:r>
      <w:r w:rsidR="00636449">
        <w:rPr>
          <w:sz w:val="28"/>
          <w:szCs w:val="28"/>
        </w:rPr>
        <w:t>"</w:t>
      </w:r>
      <w:r w:rsidR="00CE5619" w:rsidRPr="00636449">
        <w:rPr>
          <w:sz w:val="28"/>
          <w:szCs w:val="28"/>
        </w:rPr>
        <w:t>Прощай</w:t>
      </w:r>
      <w:r w:rsidR="00636449">
        <w:rPr>
          <w:sz w:val="28"/>
          <w:szCs w:val="28"/>
        </w:rPr>
        <w:t>"</w:t>
      </w:r>
      <w:r w:rsidR="00CE5619" w:rsidRPr="00636449">
        <w:rPr>
          <w:sz w:val="28"/>
          <w:szCs w:val="28"/>
        </w:rPr>
        <w:t>. Но звучит она в светлой тональности, поэтому остается надежда, что счастье может вернуться.</w:t>
      </w:r>
    </w:p>
    <w:p w:rsidR="0015359C" w:rsidRPr="00636449" w:rsidRDefault="0015359C" w:rsidP="00636449">
      <w:pPr>
        <w:suppressAutoHyphens/>
        <w:ind w:firstLine="709"/>
        <w:rPr>
          <w:sz w:val="28"/>
          <w:szCs w:val="28"/>
        </w:rPr>
      </w:pPr>
    </w:p>
    <w:p w:rsidR="00412424" w:rsidRDefault="00DE742E" w:rsidP="00636449">
      <w:pPr>
        <w:suppressAutoHyphens/>
        <w:ind w:firstLine="709"/>
        <w:rPr>
          <w:b/>
          <w:sz w:val="28"/>
          <w:szCs w:val="28"/>
          <w:lang w:val="en-US"/>
        </w:rPr>
      </w:pPr>
      <w:r w:rsidRPr="00636449">
        <w:rPr>
          <w:sz w:val="28"/>
          <w:szCs w:val="28"/>
        </w:rPr>
        <w:br w:type="page"/>
      </w:r>
      <w:r w:rsidR="00636449">
        <w:rPr>
          <w:b/>
          <w:sz w:val="28"/>
          <w:szCs w:val="28"/>
        </w:rPr>
        <w:t>Заключение</w:t>
      </w:r>
    </w:p>
    <w:p w:rsidR="00636449" w:rsidRPr="00636449" w:rsidRDefault="00636449" w:rsidP="00636449">
      <w:pPr>
        <w:suppressAutoHyphens/>
        <w:ind w:firstLine="709"/>
        <w:rPr>
          <w:b/>
          <w:sz w:val="28"/>
          <w:szCs w:val="28"/>
          <w:lang w:val="en-US"/>
        </w:rPr>
      </w:pPr>
    </w:p>
    <w:p w:rsidR="00636449" w:rsidRPr="00636449" w:rsidRDefault="00DE742E" w:rsidP="00636449">
      <w:pPr>
        <w:suppressAutoHyphens/>
        <w:ind w:firstLine="709"/>
        <w:rPr>
          <w:sz w:val="28"/>
          <w:szCs w:val="28"/>
        </w:rPr>
      </w:pPr>
      <w:r w:rsidRPr="00636449">
        <w:rPr>
          <w:sz w:val="28"/>
          <w:szCs w:val="28"/>
        </w:rPr>
        <w:t xml:space="preserve">В своей работе мы хотели раскрыть творчество В. Н. Салманова на примере его Концерта для смешанного хора без сопровождения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. В теме курсовой работы мы определили главную цель – доказать, что основой формирования Концерта 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Pr="00636449">
        <w:rPr>
          <w:sz w:val="28"/>
          <w:szCs w:val="28"/>
        </w:rPr>
        <w:t xml:space="preserve"> является принцип контраста. Так как Концерт построен по принципу цикличности, то нашей главной задачей было определение</w:t>
      </w:r>
      <w:r w:rsidR="00D178A9" w:rsidRPr="00636449">
        <w:rPr>
          <w:sz w:val="28"/>
          <w:szCs w:val="28"/>
        </w:rPr>
        <w:t>, по какому принципу происходило объединение частей концерта. Если по драматургии произведения части были объединены общей идеей и развивались достаточно логично, то по подаче музыкального материала каждая часть была контрастна предыдущей (по темпу, ладу, составу голосов, динамике и фактуре).</w:t>
      </w:r>
      <w:r w:rsidR="00D8258B" w:rsidRPr="00636449">
        <w:rPr>
          <w:sz w:val="28"/>
          <w:szCs w:val="28"/>
        </w:rPr>
        <w:t xml:space="preserve"> Интересно, что контраст ярко выражен не только между частями концерта, но и в самих номерах. Следовательно, принцип контраста лежит в основе формирования музыкальной композиции хорового концерта без сопровождения </w:t>
      </w:r>
      <w:r w:rsidR="00636449">
        <w:rPr>
          <w:sz w:val="28"/>
          <w:szCs w:val="28"/>
        </w:rPr>
        <w:t>"</w:t>
      </w:r>
      <w:r w:rsidR="00D8258B" w:rsidRPr="00636449">
        <w:rPr>
          <w:sz w:val="28"/>
          <w:szCs w:val="28"/>
        </w:rPr>
        <w:t>Лебедушка</w:t>
      </w:r>
      <w:r w:rsidR="00636449">
        <w:rPr>
          <w:sz w:val="28"/>
          <w:szCs w:val="28"/>
        </w:rPr>
        <w:t>"</w:t>
      </w:r>
      <w:r w:rsidR="00D8258B" w:rsidRPr="00636449">
        <w:rPr>
          <w:sz w:val="28"/>
          <w:szCs w:val="28"/>
        </w:rPr>
        <w:t xml:space="preserve"> В. Н. Салманова.</w:t>
      </w:r>
      <w:bookmarkStart w:id="0" w:name="_GoBack"/>
      <w:bookmarkEnd w:id="0"/>
    </w:p>
    <w:sectPr w:rsidR="00636449" w:rsidRPr="00636449" w:rsidSect="00636449">
      <w:footerReference w:type="even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01D" w:rsidRDefault="0030101D">
      <w:r>
        <w:separator/>
      </w:r>
    </w:p>
  </w:endnote>
  <w:endnote w:type="continuationSeparator" w:id="0">
    <w:p w:rsidR="0030101D" w:rsidRDefault="0030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9C4" w:rsidRDefault="000179C4" w:rsidP="00844650">
    <w:pPr>
      <w:pStyle w:val="a6"/>
      <w:framePr w:wrap="around" w:vAnchor="text" w:hAnchor="margin" w:xAlign="right" w:y="1"/>
      <w:rPr>
        <w:rStyle w:val="a8"/>
      </w:rPr>
    </w:pPr>
  </w:p>
  <w:p w:rsidR="000179C4" w:rsidRDefault="000179C4" w:rsidP="0012703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01D" w:rsidRDefault="0030101D">
      <w:r>
        <w:separator/>
      </w:r>
    </w:p>
  </w:footnote>
  <w:footnote w:type="continuationSeparator" w:id="0">
    <w:p w:rsidR="0030101D" w:rsidRDefault="00301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52DB"/>
    <w:multiLevelType w:val="hybridMultilevel"/>
    <w:tmpl w:val="C78A8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3F6F05"/>
    <w:multiLevelType w:val="multilevel"/>
    <w:tmpl w:val="17407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>
    <w:nsid w:val="15754B31"/>
    <w:multiLevelType w:val="hybridMultilevel"/>
    <w:tmpl w:val="AD449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E1F11"/>
    <w:multiLevelType w:val="multilevel"/>
    <w:tmpl w:val="17407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>
    <w:nsid w:val="1BA304A6"/>
    <w:multiLevelType w:val="multilevel"/>
    <w:tmpl w:val="0419001F"/>
    <w:numStyleLink w:val="111111"/>
  </w:abstractNum>
  <w:abstractNum w:abstractNumId="5">
    <w:nsid w:val="32412C73"/>
    <w:multiLevelType w:val="hybridMultilevel"/>
    <w:tmpl w:val="DF6A8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677ECD"/>
    <w:multiLevelType w:val="multilevel"/>
    <w:tmpl w:val="234EF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4F1570"/>
    <w:multiLevelType w:val="hybridMultilevel"/>
    <w:tmpl w:val="52202C7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8857D7B"/>
    <w:multiLevelType w:val="hybridMultilevel"/>
    <w:tmpl w:val="45A641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F5C69EC"/>
    <w:multiLevelType w:val="hybridMultilevel"/>
    <w:tmpl w:val="86143A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94E66B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4A0975D0"/>
    <w:multiLevelType w:val="multilevel"/>
    <w:tmpl w:val="9ACC332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6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cs="Times New Roman" w:hint="default"/>
      </w:rPr>
    </w:lvl>
  </w:abstractNum>
  <w:abstractNum w:abstractNumId="12">
    <w:nsid w:val="500D3E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6261BF"/>
    <w:multiLevelType w:val="multilevel"/>
    <w:tmpl w:val="2AD200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>
    <w:nsid w:val="7BEF5553"/>
    <w:multiLevelType w:val="hybridMultilevel"/>
    <w:tmpl w:val="1C7642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10"/>
  </w:num>
  <w:num w:numId="9">
    <w:abstractNumId w:val="8"/>
  </w:num>
  <w:num w:numId="10">
    <w:abstractNumId w:val="11"/>
  </w:num>
  <w:num w:numId="11">
    <w:abstractNumId w:val="2"/>
  </w:num>
  <w:num w:numId="12">
    <w:abstractNumId w:val="14"/>
  </w:num>
  <w:num w:numId="13">
    <w:abstractNumId w:val="9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424"/>
    <w:rsid w:val="000113FE"/>
    <w:rsid w:val="000179C4"/>
    <w:rsid w:val="00025460"/>
    <w:rsid w:val="000276FC"/>
    <w:rsid w:val="00042F79"/>
    <w:rsid w:val="0005058C"/>
    <w:rsid w:val="000611B2"/>
    <w:rsid w:val="00070BAF"/>
    <w:rsid w:val="00073CD6"/>
    <w:rsid w:val="000D07C2"/>
    <w:rsid w:val="000E7B98"/>
    <w:rsid w:val="00117F8F"/>
    <w:rsid w:val="0012703C"/>
    <w:rsid w:val="00150657"/>
    <w:rsid w:val="0015359C"/>
    <w:rsid w:val="00160A73"/>
    <w:rsid w:val="0016269B"/>
    <w:rsid w:val="001646AF"/>
    <w:rsid w:val="00181700"/>
    <w:rsid w:val="00187A77"/>
    <w:rsid w:val="00193810"/>
    <w:rsid w:val="00196E6B"/>
    <w:rsid w:val="001A7316"/>
    <w:rsid w:val="001B0818"/>
    <w:rsid w:val="001E7CCC"/>
    <w:rsid w:val="00217A7C"/>
    <w:rsid w:val="0025461A"/>
    <w:rsid w:val="00272805"/>
    <w:rsid w:val="00286716"/>
    <w:rsid w:val="002932D9"/>
    <w:rsid w:val="00293B71"/>
    <w:rsid w:val="002B17AB"/>
    <w:rsid w:val="002B571F"/>
    <w:rsid w:val="002C7349"/>
    <w:rsid w:val="002F006E"/>
    <w:rsid w:val="002F2482"/>
    <w:rsid w:val="0030101D"/>
    <w:rsid w:val="00303454"/>
    <w:rsid w:val="0030496F"/>
    <w:rsid w:val="0032008E"/>
    <w:rsid w:val="003233CE"/>
    <w:rsid w:val="00354A84"/>
    <w:rsid w:val="003755C5"/>
    <w:rsid w:val="0037699B"/>
    <w:rsid w:val="00382D7E"/>
    <w:rsid w:val="003930C3"/>
    <w:rsid w:val="003A1E84"/>
    <w:rsid w:val="003A3A85"/>
    <w:rsid w:val="003C5CD8"/>
    <w:rsid w:val="00404936"/>
    <w:rsid w:val="004079D7"/>
    <w:rsid w:val="00411D91"/>
    <w:rsid w:val="00412424"/>
    <w:rsid w:val="00422CE8"/>
    <w:rsid w:val="00442DFD"/>
    <w:rsid w:val="004612F7"/>
    <w:rsid w:val="00461D7A"/>
    <w:rsid w:val="00475445"/>
    <w:rsid w:val="0047719E"/>
    <w:rsid w:val="004A083E"/>
    <w:rsid w:val="004B159D"/>
    <w:rsid w:val="004B43D0"/>
    <w:rsid w:val="004C232F"/>
    <w:rsid w:val="004F0D41"/>
    <w:rsid w:val="0055328B"/>
    <w:rsid w:val="00584302"/>
    <w:rsid w:val="005A2AC1"/>
    <w:rsid w:val="005B4D14"/>
    <w:rsid w:val="005C3C48"/>
    <w:rsid w:val="005D1118"/>
    <w:rsid w:val="005E4860"/>
    <w:rsid w:val="005E75B5"/>
    <w:rsid w:val="005F5849"/>
    <w:rsid w:val="00636449"/>
    <w:rsid w:val="00654AEB"/>
    <w:rsid w:val="006824E0"/>
    <w:rsid w:val="006A431F"/>
    <w:rsid w:val="006C6D72"/>
    <w:rsid w:val="006F3A8C"/>
    <w:rsid w:val="007032D0"/>
    <w:rsid w:val="00704B0C"/>
    <w:rsid w:val="00705889"/>
    <w:rsid w:val="00734EB3"/>
    <w:rsid w:val="00751719"/>
    <w:rsid w:val="007842C2"/>
    <w:rsid w:val="007B2ED3"/>
    <w:rsid w:val="007E3106"/>
    <w:rsid w:val="007E709A"/>
    <w:rsid w:val="007F1F2A"/>
    <w:rsid w:val="008264D6"/>
    <w:rsid w:val="008332C1"/>
    <w:rsid w:val="008422A6"/>
    <w:rsid w:val="00844650"/>
    <w:rsid w:val="00847D65"/>
    <w:rsid w:val="00857F64"/>
    <w:rsid w:val="0088464C"/>
    <w:rsid w:val="00896281"/>
    <w:rsid w:val="008D4811"/>
    <w:rsid w:val="00900EBA"/>
    <w:rsid w:val="00914BC5"/>
    <w:rsid w:val="00915A98"/>
    <w:rsid w:val="00917D7A"/>
    <w:rsid w:val="00967251"/>
    <w:rsid w:val="00972182"/>
    <w:rsid w:val="009A4769"/>
    <w:rsid w:val="009A4A8B"/>
    <w:rsid w:val="009C350E"/>
    <w:rsid w:val="009E3037"/>
    <w:rsid w:val="00A01404"/>
    <w:rsid w:val="00A039DD"/>
    <w:rsid w:val="00A24954"/>
    <w:rsid w:val="00A366D4"/>
    <w:rsid w:val="00A600FE"/>
    <w:rsid w:val="00A85A06"/>
    <w:rsid w:val="00A873E4"/>
    <w:rsid w:val="00A97BC3"/>
    <w:rsid w:val="00AD4B18"/>
    <w:rsid w:val="00AE0ACB"/>
    <w:rsid w:val="00AF4E98"/>
    <w:rsid w:val="00B05E0B"/>
    <w:rsid w:val="00B06000"/>
    <w:rsid w:val="00B262D1"/>
    <w:rsid w:val="00B50A34"/>
    <w:rsid w:val="00B73AF8"/>
    <w:rsid w:val="00B80C48"/>
    <w:rsid w:val="00B92726"/>
    <w:rsid w:val="00BB7E4B"/>
    <w:rsid w:val="00BD036B"/>
    <w:rsid w:val="00BF5D75"/>
    <w:rsid w:val="00C048DA"/>
    <w:rsid w:val="00C50622"/>
    <w:rsid w:val="00C523A9"/>
    <w:rsid w:val="00C528B5"/>
    <w:rsid w:val="00C85386"/>
    <w:rsid w:val="00C86E8D"/>
    <w:rsid w:val="00CC670D"/>
    <w:rsid w:val="00CE5619"/>
    <w:rsid w:val="00D144E3"/>
    <w:rsid w:val="00D17809"/>
    <w:rsid w:val="00D178A9"/>
    <w:rsid w:val="00D25B9E"/>
    <w:rsid w:val="00D33830"/>
    <w:rsid w:val="00D4345F"/>
    <w:rsid w:val="00D45201"/>
    <w:rsid w:val="00D459B7"/>
    <w:rsid w:val="00D8258B"/>
    <w:rsid w:val="00D911EF"/>
    <w:rsid w:val="00DB4447"/>
    <w:rsid w:val="00DD2529"/>
    <w:rsid w:val="00DE742E"/>
    <w:rsid w:val="00DF4BAB"/>
    <w:rsid w:val="00DF6E57"/>
    <w:rsid w:val="00E06143"/>
    <w:rsid w:val="00E37D4F"/>
    <w:rsid w:val="00E60967"/>
    <w:rsid w:val="00E649FA"/>
    <w:rsid w:val="00E87D34"/>
    <w:rsid w:val="00EA6A52"/>
    <w:rsid w:val="00EB380E"/>
    <w:rsid w:val="00ED32C9"/>
    <w:rsid w:val="00F047AC"/>
    <w:rsid w:val="00F21821"/>
    <w:rsid w:val="00F249D1"/>
    <w:rsid w:val="00F60FE5"/>
    <w:rsid w:val="00F6619A"/>
    <w:rsid w:val="00F839FE"/>
    <w:rsid w:val="00F94746"/>
    <w:rsid w:val="00FC6F04"/>
    <w:rsid w:val="00FD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F27CB9-9593-4D5B-932A-5A97FC1E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B2E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A3A8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B2ED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AD4B1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AD4B18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270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12703C"/>
    <w:rPr>
      <w:rFonts w:cs="Times New Roman"/>
    </w:rPr>
  </w:style>
  <w:style w:type="paragraph" w:styleId="a9">
    <w:name w:val="endnote text"/>
    <w:basedOn w:val="a"/>
    <w:link w:val="aa"/>
    <w:uiPriority w:val="99"/>
    <w:rsid w:val="003930C3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locked/>
    <w:rsid w:val="003930C3"/>
    <w:rPr>
      <w:rFonts w:cs="Times New Roman"/>
    </w:rPr>
  </w:style>
  <w:style w:type="character" w:styleId="ab">
    <w:name w:val="endnote reference"/>
    <w:uiPriority w:val="99"/>
    <w:rsid w:val="003930C3"/>
    <w:rPr>
      <w:rFonts w:cs="Times New Roman"/>
      <w:vertAlign w:val="superscript"/>
    </w:rPr>
  </w:style>
  <w:style w:type="paragraph" w:styleId="ac">
    <w:name w:val="Normal (Web)"/>
    <w:basedOn w:val="a"/>
    <w:uiPriority w:val="99"/>
    <w:unhideWhenUsed/>
    <w:rsid w:val="00B06000"/>
    <w:pPr>
      <w:spacing w:before="100" w:beforeAutospacing="1" w:after="100" w:afterAutospacing="1"/>
    </w:pPr>
  </w:style>
  <w:style w:type="character" w:styleId="ad">
    <w:name w:val="Hyperlink"/>
    <w:uiPriority w:val="99"/>
    <w:unhideWhenUsed/>
    <w:rsid w:val="002B17AB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rsid w:val="007F1F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7F1F2A"/>
    <w:rPr>
      <w:rFonts w:cs="Times New Roman"/>
      <w:sz w:val="24"/>
      <w:szCs w:val="24"/>
    </w:rPr>
  </w:style>
  <w:style w:type="numbering" w:styleId="111111">
    <w:name w:val="Outline List 2"/>
    <w:basedOn w:val="a2"/>
    <w:uiPriority w:val="99"/>
    <w:semiHidden/>
    <w:unhideWhenUsed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82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8234D-3405-483F-8FBA-071CC4BE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4813</Words>
  <Characters>27438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admin</cp:lastModifiedBy>
  <cp:revision>2</cp:revision>
  <dcterms:created xsi:type="dcterms:W3CDTF">2014-03-14T03:04:00Z</dcterms:created>
  <dcterms:modified xsi:type="dcterms:W3CDTF">2014-03-14T03:04:00Z</dcterms:modified>
</cp:coreProperties>
</file>