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657" w:rsidRDefault="00A74657">
      <w:pPr>
        <w:widowControl w:val="0"/>
        <w:spacing w:before="120"/>
        <w:jc w:val="center"/>
        <w:rPr>
          <w:b/>
          <w:bCs/>
          <w:color w:val="000000"/>
          <w:sz w:val="32"/>
          <w:szCs w:val="32"/>
        </w:rPr>
      </w:pPr>
      <w:r>
        <w:rPr>
          <w:b/>
          <w:bCs/>
          <w:color w:val="000000"/>
          <w:sz w:val="32"/>
          <w:szCs w:val="32"/>
        </w:rPr>
        <w:t>Arch Enemy</w:t>
      </w:r>
    </w:p>
    <w:p w:rsidR="00A74657" w:rsidRDefault="00A74657">
      <w:pPr>
        <w:widowControl w:val="0"/>
        <w:spacing w:before="120"/>
        <w:ind w:firstLine="567"/>
        <w:jc w:val="both"/>
        <w:rPr>
          <w:color w:val="000000"/>
          <w:sz w:val="24"/>
          <w:szCs w:val="24"/>
        </w:rPr>
      </w:pPr>
      <w:r>
        <w:rPr>
          <w:color w:val="000000"/>
          <w:sz w:val="24"/>
          <w:szCs w:val="24"/>
        </w:rPr>
        <w:t xml:space="preserve">Производители качественного скандинавского металла "Arch enemy" появились на свет в 1996 году. Команда музыкантов подобралась неслабая – гитарист Майк Эмотт уже успел прославиться в экстремальных бандах "Carnage", " Carcass", а также в психоделическо-думовом проекте "Spiritual beggars". Его младший братишка Кристофер играл в "Armageddon", Даниэл Эрландсон стучал в " In flames", Йохан Лиива пел в "Carnage", а Шарли Д'Анжело терзал бас-гитару в " Mercyful fate". Само собой, что такому сильному составу не пришлось сильно напрягаться, чтобы завоевать сердца поклонников металла. Группа не стала тратить время на какие-то там демки, а сразу приступила к записи дебютного альбома. </w:t>
      </w:r>
    </w:p>
    <w:p w:rsidR="00A74657" w:rsidRDefault="00A74657">
      <w:pPr>
        <w:widowControl w:val="0"/>
        <w:spacing w:before="120"/>
        <w:ind w:firstLine="567"/>
        <w:jc w:val="both"/>
        <w:rPr>
          <w:color w:val="000000"/>
          <w:sz w:val="24"/>
          <w:szCs w:val="24"/>
        </w:rPr>
      </w:pPr>
      <w:r>
        <w:rPr>
          <w:color w:val="000000"/>
          <w:sz w:val="24"/>
          <w:szCs w:val="24"/>
        </w:rPr>
        <w:t xml:space="preserve">Под руководством продюсера Фредрика Нордстрома (" At the gates", " Hammerfall", " In flames") пластинка была записана и смикширована всего за девять дней. "Black earth" сразу же определил направление группы – мелодик-дэт-метал с некоторыми элементами прогрессива. В подобном ключе был сделан и второй альбом, "Stigmata", создаваемый при участии все того же Нордстрома. </w:t>
      </w:r>
    </w:p>
    <w:p w:rsidR="00A74657" w:rsidRDefault="00A74657">
      <w:pPr>
        <w:widowControl w:val="0"/>
        <w:spacing w:before="120"/>
        <w:ind w:firstLine="567"/>
        <w:jc w:val="both"/>
        <w:rPr>
          <w:color w:val="000000"/>
          <w:sz w:val="24"/>
          <w:szCs w:val="24"/>
        </w:rPr>
      </w:pPr>
      <w:r>
        <w:rPr>
          <w:color w:val="000000"/>
          <w:sz w:val="24"/>
          <w:szCs w:val="24"/>
        </w:rPr>
        <w:t xml:space="preserve">К этому времени у музыкантов на руках был контракт от солидного метал-лейбла "Century media" (первый диск выходил на "Wrong again"). Популярность "Arch enemy" неуклонно росла, чему способствовали интенсивные гастроли по Европе и Японии. Особенно восторженно команду принимали в Стране Восходящего Солнца. В 1999-м группа приняла участие в туре в компании с легендарными блэкерами " Cradle of filth". Это мероприятие помог организовать брат Даниэла, Адриан – ударник "Крэдлов". В том же году у "Arch enemy" был готов очередной альбом, "Burning bridges", вобравший в себя все лучшие элементы классического металла, дэта, трэша, прог-металла, причем саунд оставался мелодичным. </w:t>
      </w:r>
    </w:p>
    <w:p w:rsidR="00A74657" w:rsidRDefault="00A74657">
      <w:pPr>
        <w:widowControl w:val="0"/>
        <w:spacing w:before="120"/>
        <w:ind w:firstLine="567"/>
        <w:jc w:val="both"/>
        <w:rPr>
          <w:color w:val="000000"/>
          <w:sz w:val="24"/>
          <w:szCs w:val="24"/>
        </w:rPr>
      </w:pPr>
      <w:r>
        <w:rPr>
          <w:color w:val="000000"/>
          <w:sz w:val="24"/>
          <w:szCs w:val="24"/>
        </w:rPr>
        <w:t xml:space="preserve">Фаны вновь были в восторге, а японцы вообще пришли в экстаз. На основе японских гастролей тамошний лейбл "Toys factory" выпустил у себя на родине концертник "Burning Japan". Тем временем коллектив продолжал завоевывать себе поклонников по всему миру, с успехом проведя выступления в Северной и Южной Америке. </w:t>
      </w:r>
    </w:p>
    <w:p w:rsidR="00A74657" w:rsidRDefault="00A74657">
      <w:pPr>
        <w:widowControl w:val="0"/>
        <w:spacing w:before="120"/>
        <w:ind w:firstLine="567"/>
        <w:jc w:val="both"/>
        <w:rPr>
          <w:color w:val="000000"/>
          <w:sz w:val="24"/>
          <w:szCs w:val="24"/>
        </w:rPr>
      </w:pPr>
      <w:r>
        <w:rPr>
          <w:color w:val="000000"/>
          <w:sz w:val="24"/>
          <w:szCs w:val="24"/>
        </w:rPr>
        <w:t xml:space="preserve">Казалось, что все идет хорошо, как вдруг стало известно, что коллектив расстается со своим фронтменом, Йоханом Лиива. По мнению Майка Эмотта тому просто перестало хватать агрессивности. Неожиданно для всех на место Йохана пригласили немку Анжелу Госсов, выступавшую ранее в малоизвестных экстремальных группах "Asmodina" и "Mistress". Однако "Arch enemy" не прогадали, поскольку эта сексапильная девица рычала в микрофон намного громче, агрессивнее и энергичнее многих коллег-мужчин. Получив прилив свежей крови, команда вновь отправилась в студию все с тем же Нордстромом. Правда, финальное микширование доверили англичанину Энди Снипу, известному по своим работам с "Nevermore", " Testament" и " Kreator". </w:t>
      </w:r>
    </w:p>
    <w:p w:rsidR="00A74657" w:rsidRDefault="00A74657">
      <w:pPr>
        <w:widowControl w:val="0"/>
        <w:spacing w:before="120"/>
        <w:ind w:firstLine="567"/>
        <w:jc w:val="both"/>
        <w:rPr>
          <w:color w:val="000000"/>
          <w:sz w:val="24"/>
          <w:szCs w:val="24"/>
        </w:rPr>
      </w:pPr>
      <w:r>
        <w:rPr>
          <w:color w:val="000000"/>
          <w:sz w:val="24"/>
          <w:szCs w:val="24"/>
        </w:rPr>
        <w:t xml:space="preserve">Альбом "Wages Of Sin" ничем не уступал своим предшественникам, и местами даже превосходил их. Достаточно было послушать такие треки как "Enemy Within", "Burning Angel" и "Ravenous", чтобы это понять. "Wages" вышел с бонусным CD из нескольких редких вещей "Arch enemy" и пары видеоклипов. Раскрутка альбома началась с Японии, затем группа впервые выступила в Британии, а после этого прокатилась по родной Швеции в качестве хедлайнеров. </w:t>
      </w:r>
    </w:p>
    <w:p w:rsidR="00A74657" w:rsidRDefault="00A74657">
      <w:pPr>
        <w:widowControl w:val="0"/>
        <w:spacing w:before="120"/>
        <w:ind w:firstLine="590"/>
        <w:jc w:val="both"/>
        <w:rPr>
          <w:color w:val="000000"/>
          <w:sz w:val="24"/>
          <w:szCs w:val="24"/>
        </w:rPr>
      </w:pPr>
      <w:bookmarkStart w:id="0" w:name="_GoBack"/>
      <w:bookmarkEnd w:id="0"/>
    </w:p>
    <w:sectPr w:rsidR="00A746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5C7"/>
    <w:rsid w:val="008F405D"/>
    <w:rsid w:val="00A74657"/>
    <w:rsid w:val="00B736B6"/>
    <w:rsid w:val="00F265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85303D-E380-451E-AD05-7CACE65D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Words>
  <Characters>1160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Arch Enemy</vt:lpstr>
    </vt:vector>
  </TitlesOfParts>
  <Company>PERSONAL COMPUTERS</Company>
  <LinksUpToDate>false</LinksUpToDate>
  <CharactersWithSpaces>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 Enemy</dc:title>
  <dc:subject/>
  <dc:creator>USER</dc:creator>
  <cp:keywords/>
  <dc:description/>
  <cp:lastModifiedBy>admin</cp:lastModifiedBy>
  <cp:revision>2</cp:revision>
  <dcterms:created xsi:type="dcterms:W3CDTF">2014-01-26T09:38:00Z</dcterms:created>
  <dcterms:modified xsi:type="dcterms:W3CDTF">2014-01-26T09:38:00Z</dcterms:modified>
</cp:coreProperties>
</file>