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AF2" w:rsidRPr="00310E21" w:rsidRDefault="00050D8F" w:rsidP="00871AF2">
      <w:pPr>
        <w:spacing w:line="360" w:lineRule="auto"/>
        <w:jc w:val="center"/>
        <w:rPr>
          <w:noProof/>
          <w:color w:val="000000"/>
          <w:sz w:val="28"/>
          <w:lang w:val="uk-UA"/>
        </w:rPr>
      </w:pPr>
      <w:r w:rsidRPr="00310E21">
        <w:rPr>
          <w:noProof/>
          <w:color w:val="000000"/>
          <w:sz w:val="28"/>
          <w:lang w:val="uk-UA"/>
        </w:rPr>
        <w:t>Государственное образовательное учреждение высшего профессионального образования</w:t>
      </w:r>
    </w:p>
    <w:p w:rsidR="00871AF2" w:rsidRPr="00310E21" w:rsidRDefault="00050D8F" w:rsidP="00871AF2">
      <w:pPr>
        <w:spacing w:line="360" w:lineRule="auto"/>
        <w:jc w:val="center"/>
        <w:rPr>
          <w:noProof/>
          <w:color w:val="000000"/>
          <w:sz w:val="28"/>
          <w:szCs w:val="28"/>
          <w:lang w:val="uk-UA"/>
        </w:rPr>
      </w:pPr>
      <w:r w:rsidRPr="00310E21">
        <w:rPr>
          <w:noProof/>
          <w:color w:val="000000"/>
          <w:sz w:val="28"/>
          <w:szCs w:val="28"/>
          <w:lang w:val="uk-UA"/>
        </w:rPr>
        <w:t>«САРАТОВСКАЯ ГОСУДАРСТВЕННАЯ АКАДЕМИЯ ПРАВА»</w:t>
      </w:r>
    </w:p>
    <w:p w:rsidR="00050D8F" w:rsidRPr="00310E21" w:rsidRDefault="009257AE" w:rsidP="00871AF2">
      <w:pPr>
        <w:spacing w:line="360" w:lineRule="auto"/>
        <w:jc w:val="center"/>
        <w:rPr>
          <w:noProof/>
          <w:color w:val="000000"/>
          <w:sz w:val="28"/>
          <w:lang w:val="uk-UA"/>
        </w:rPr>
      </w:pPr>
      <w:r w:rsidRPr="00310E21">
        <w:rPr>
          <w:noProof/>
          <w:color w:val="000000"/>
          <w:sz w:val="28"/>
          <w:lang w:val="uk-UA"/>
        </w:rPr>
        <w:t>ЮРИДИЧЕСКИЙ ИНСТИТУТ ПРЕДПРИНИМАТЕЛЬСТВА И АГРОБИЗНЕСА</w:t>
      </w:r>
    </w:p>
    <w:p w:rsidR="009257AE" w:rsidRPr="00310E21" w:rsidRDefault="009257AE" w:rsidP="00871AF2">
      <w:pPr>
        <w:spacing w:line="360" w:lineRule="auto"/>
        <w:jc w:val="center"/>
        <w:rPr>
          <w:noProof/>
          <w:color w:val="000000"/>
          <w:sz w:val="28"/>
          <w:lang w:val="uk-UA"/>
        </w:rPr>
      </w:pPr>
    </w:p>
    <w:p w:rsidR="00871AF2" w:rsidRPr="00310E21" w:rsidRDefault="00871AF2" w:rsidP="00871AF2">
      <w:pPr>
        <w:spacing w:line="360" w:lineRule="auto"/>
        <w:jc w:val="center"/>
        <w:rPr>
          <w:noProof/>
          <w:color w:val="000000"/>
          <w:sz w:val="28"/>
          <w:lang w:val="uk-UA"/>
        </w:rPr>
      </w:pPr>
    </w:p>
    <w:p w:rsidR="009257AE" w:rsidRPr="00310E21" w:rsidRDefault="009257AE" w:rsidP="00871AF2">
      <w:pPr>
        <w:spacing w:line="360" w:lineRule="auto"/>
        <w:jc w:val="center"/>
        <w:rPr>
          <w:noProof/>
          <w:color w:val="000000"/>
          <w:sz w:val="28"/>
          <w:lang w:val="uk-UA"/>
        </w:rPr>
      </w:pPr>
    </w:p>
    <w:p w:rsidR="00871AF2" w:rsidRPr="00310E21" w:rsidRDefault="00871AF2" w:rsidP="00871AF2">
      <w:pPr>
        <w:spacing w:line="360" w:lineRule="auto"/>
        <w:jc w:val="center"/>
        <w:rPr>
          <w:noProof/>
          <w:color w:val="000000"/>
          <w:sz w:val="28"/>
          <w:lang w:val="uk-UA"/>
        </w:rPr>
      </w:pPr>
    </w:p>
    <w:p w:rsidR="00871AF2" w:rsidRPr="00310E21" w:rsidRDefault="00871AF2" w:rsidP="00871AF2">
      <w:pPr>
        <w:spacing w:line="360" w:lineRule="auto"/>
        <w:jc w:val="center"/>
        <w:rPr>
          <w:noProof/>
          <w:color w:val="000000"/>
          <w:sz w:val="28"/>
          <w:lang w:val="uk-UA"/>
        </w:rPr>
      </w:pPr>
    </w:p>
    <w:p w:rsidR="00871AF2" w:rsidRPr="00310E21" w:rsidRDefault="00871AF2" w:rsidP="00871AF2">
      <w:pPr>
        <w:spacing w:line="360" w:lineRule="auto"/>
        <w:jc w:val="center"/>
        <w:rPr>
          <w:noProof/>
          <w:color w:val="000000"/>
          <w:sz w:val="28"/>
          <w:lang w:val="uk-UA"/>
        </w:rPr>
      </w:pPr>
    </w:p>
    <w:p w:rsidR="009257AE" w:rsidRPr="00310E21" w:rsidRDefault="009257AE" w:rsidP="00871AF2">
      <w:pPr>
        <w:spacing w:line="360" w:lineRule="auto"/>
        <w:jc w:val="center"/>
        <w:rPr>
          <w:noProof/>
          <w:color w:val="000000"/>
          <w:sz w:val="28"/>
          <w:lang w:val="uk-UA"/>
        </w:rPr>
      </w:pPr>
    </w:p>
    <w:p w:rsidR="009257AE" w:rsidRPr="00310E21" w:rsidRDefault="009257AE" w:rsidP="00871AF2">
      <w:pPr>
        <w:spacing w:line="360" w:lineRule="auto"/>
        <w:jc w:val="center"/>
        <w:rPr>
          <w:noProof/>
          <w:color w:val="000000"/>
          <w:sz w:val="28"/>
          <w:lang w:val="uk-UA"/>
        </w:rPr>
      </w:pPr>
    </w:p>
    <w:p w:rsidR="00871AF2" w:rsidRPr="00310E21" w:rsidRDefault="00871AF2" w:rsidP="00871AF2">
      <w:pPr>
        <w:spacing w:line="360" w:lineRule="auto"/>
        <w:jc w:val="center"/>
        <w:rPr>
          <w:noProof/>
          <w:color w:val="000000"/>
          <w:sz w:val="28"/>
          <w:lang w:val="uk-UA"/>
        </w:rPr>
      </w:pPr>
    </w:p>
    <w:p w:rsidR="009257AE" w:rsidRPr="00310E21" w:rsidRDefault="009257AE" w:rsidP="00871AF2">
      <w:pPr>
        <w:spacing w:line="360" w:lineRule="auto"/>
        <w:jc w:val="center"/>
        <w:rPr>
          <w:noProof/>
          <w:color w:val="000000"/>
          <w:sz w:val="28"/>
          <w:szCs w:val="36"/>
          <w:lang w:val="uk-UA"/>
        </w:rPr>
      </w:pPr>
      <w:r w:rsidRPr="00310E21">
        <w:rPr>
          <w:noProof/>
          <w:color w:val="000000"/>
          <w:sz w:val="28"/>
          <w:szCs w:val="36"/>
          <w:lang w:val="uk-UA"/>
        </w:rPr>
        <w:t>Контрольная работа по дисциплине:</w:t>
      </w:r>
    </w:p>
    <w:p w:rsidR="00871AF2" w:rsidRPr="00310E21" w:rsidRDefault="009257AE" w:rsidP="00871AF2">
      <w:pPr>
        <w:spacing w:line="360" w:lineRule="auto"/>
        <w:jc w:val="center"/>
        <w:rPr>
          <w:noProof/>
          <w:color w:val="000000"/>
          <w:sz w:val="28"/>
          <w:szCs w:val="36"/>
          <w:lang w:val="uk-UA"/>
        </w:rPr>
      </w:pPr>
      <w:r w:rsidRPr="00310E21">
        <w:rPr>
          <w:noProof/>
          <w:color w:val="000000"/>
          <w:sz w:val="28"/>
          <w:szCs w:val="36"/>
          <w:lang w:val="uk-UA"/>
        </w:rPr>
        <w:t>«Уголовное право»</w:t>
      </w:r>
    </w:p>
    <w:p w:rsidR="00871AF2" w:rsidRPr="00310E21" w:rsidRDefault="00871AF2" w:rsidP="00871AF2">
      <w:pPr>
        <w:spacing w:line="360" w:lineRule="auto"/>
        <w:jc w:val="center"/>
        <w:rPr>
          <w:noProof/>
          <w:color w:val="000000"/>
          <w:sz w:val="28"/>
          <w:lang w:val="uk-UA"/>
        </w:rPr>
      </w:pPr>
    </w:p>
    <w:p w:rsidR="00871AF2" w:rsidRPr="00310E21" w:rsidRDefault="009257AE" w:rsidP="00871AF2">
      <w:pPr>
        <w:spacing w:line="360" w:lineRule="auto"/>
        <w:ind w:firstLine="5423"/>
        <w:rPr>
          <w:noProof/>
          <w:color w:val="000000"/>
          <w:sz w:val="28"/>
          <w:szCs w:val="28"/>
          <w:lang w:val="uk-UA"/>
        </w:rPr>
      </w:pPr>
      <w:r w:rsidRPr="00310E21">
        <w:rPr>
          <w:noProof/>
          <w:color w:val="000000"/>
          <w:sz w:val="28"/>
          <w:szCs w:val="28"/>
          <w:lang w:val="uk-UA"/>
        </w:rPr>
        <w:t>Выполнил: студент 4 курса</w:t>
      </w:r>
    </w:p>
    <w:p w:rsidR="009257AE" w:rsidRPr="00310E21" w:rsidRDefault="009257AE" w:rsidP="00871AF2">
      <w:pPr>
        <w:spacing w:line="360" w:lineRule="auto"/>
        <w:ind w:firstLine="5423"/>
        <w:rPr>
          <w:noProof/>
          <w:color w:val="000000"/>
          <w:sz w:val="28"/>
          <w:szCs w:val="28"/>
          <w:lang w:val="uk-UA"/>
        </w:rPr>
      </w:pPr>
      <w:r w:rsidRPr="00310E21">
        <w:rPr>
          <w:noProof/>
          <w:color w:val="000000"/>
          <w:sz w:val="28"/>
          <w:szCs w:val="28"/>
          <w:lang w:val="uk-UA"/>
        </w:rPr>
        <w:t>Кагаков Дмитрий Михайлович</w:t>
      </w:r>
    </w:p>
    <w:p w:rsidR="009257AE" w:rsidRPr="00310E21" w:rsidRDefault="009257AE" w:rsidP="00871AF2">
      <w:pPr>
        <w:spacing w:line="360" w:lineRule="auto"/>
        <w:jc w:val="center"/>
        <w:rPr>
          <w:noProof/>
          <w:color w:val="000000"/>
          <w:sz w:val="28"/>
          <w:szCs w:val="32"/>
          <w:lang w:val="uk-UA"/>
        </w:rPr>
      </w:pPr>
    </w:p>
    <w:p w:rsidR="009257AE" w:rsidRPr="00310E21" w:rsidRDefault="009257AE" w:rsidP="00871AF2">
      <w:pPr>
        <w:spacing w:line="360" w:lineRule="auto"/>
        <w:jc w:val="center"/>
        <w:rPr>
          <w:noProof/>
          <w:color w:val="000000"/>
          <w:sz w:val="28"/>
          <w:szCs w:val="32"/>
          <w:lang w:val="uk-UA"/>
        </w:rPr>
      </w:pPr>
    </w:p>
    <w:p w:rsidR="009257AE" w:rsidRPr="00310E21" w:rsidRDefault="009257AE" w:rsidP="00871AF2">
      <w:pPr>
        <w:spacing w:line="360" w:lineRule="auto"/>
        <w:jc w:val="center"/>
        <w:rPr>
          <w:noProof/>
          <w:color w:val="000000"/>
          <w:sz w:val="28"/>
          <w:szCs w:val="32"/>
          <w:lang w:val="uk-UA"/>
        </w:rPr>
      </w:pPr>
    </w:p>
    <w:p w:rsidR="00871AF2" w:rsidRPr="00310E21" w:rsidRDefault="00871AF2" w:rsidP="00871AF2">
      <w:pPr>
        <w:spacing w:line="360" w:lineRule="auto"/>
        <w:jc w:val="center"/>
        <w:rPr>
          <w:noProof/>
          <w:color w:val="000000"/>
          <w:sz w:val="28"/>
          <w:szCs w:val="32"/>
          <w:lang w:val="uk-UA"/>
        </w:rPr>
      </w:pPr>
    </w:p>
    <w:p w:rsidR="00871AF2" w:rsidRPr="00310E21" w:rsidRDefault="00871AF2" w:rsidP="00871AF2">
      <w:pPr>
        <w:spacing w:line="360" w:lineRule="auto"/>
        <w:jc w:val="center"/>
        <w:rPr>
          <w:noProof/>
          <w:color w:val="000000"/>
          <w:sz w:val="28"/>
          <w:szCs w:val="32"/>
          <w:lang w:val="uk-UA"/>
        </w:rPr>
      </w:pPr>
    </w:p>
    <w:p w:rsidR="00871AF2" w:rsidRPr="00310E21" w:rsidRDefault="00871AF2" w:rsidP="00871AF2">
      <w:pPr>
        <w:spacing w:line="360" w:lineRule="auto"/>
        <w:jc w:val="center"/>
        <w:rPr>
          <w:noProof/>
          <w:color w:val="000000"/>
          <w:sz w:val="28"/>
          <w:szCs w:val="32"/>
          <w:lang w:val="uk-UA"/>
        </w:rPr>
      </w:pPr>
    </w:p>
    <w:p w:rsidR="00871AF2" w:rsidRPr="00310E21" w:rsidRDefault="00871AF2" w:rsidP="00871AF2">
      <w:pPr>
        <w:spacing w:line="360" w:lineRule="auto"/>
        <w:jc w:val="center"/>
        <w:rPr>
          <w:noProof/>
          <w:color w:val="000000"/>
          <w:sz w:val="28"/>
          <w:szCs w:val="32"/>
          <w:lang w:val="uk-UA"/>
        </w:rPr>
      </w:pPr>
    </w:p>
    <w:p w:rsidR="00871AF2" w:rsidRPr="00310E21" w:rsidRDefault="00871AF2" w:rsidP="00871AF2">
      <w:pPr>
        <w:spacing w:line="360" w:lineRule="auto"/>
        <w:jc w:val="center"/>
        <w:rPr>
          <w:noProof/>
          <w:color w:val="000000"/>
          <w:sz w:val="28"/>
          <w:szCs w:val="32"/>
          <w:lang w:val="uk-UA"/>
        </w:rPr>
      </w:pPr>
    </w:p>
    <w:p w:rsidR="00871AF2" w:rsidRPr="00310E21" w:rsidRDefault="00871AF2" w:rsidP="00871AF2">
      <w:pPr>
        <w:spacing w:line="360" w:lineRule="auto"/>
        <w:jc w:val="center"/>
        <w:rPr>
          <w:noProof/>
          <w:color w:val="000000"/>
          <w:sz w:val="28"/>
          <w:szCs w:val="32"/>
          <w:lang w:val="uk-UA"/>
        </w:rPr>
      </w:pPr>
    </w:p>
    <w:p w:rsidR="00871AF2" w:rsidRPr="00310E21" w:rsidRDefault="009257AE" w:rsidP="00871AF2">
      <w:pPr>
        <w:spacing w:line="360" w:lineRule="auto"/>
        <w:jc w:val="center"/>
        <w:rPr>
          <w:noProof/>
          <w:color w:val="000000"/>
          <w:sz w:val="28"/>
          <w:szCs w:val="36"/>
          <w:lang w:val="uk-UA"/>
        </w:rPr>
      </w:pPr>
      <w:r w:rsidRPr="00310E21">
        <w:rPr>
          <w:noProof/>
          <w:color w:val="000000"/>
          <w:sz w:val="28"/>
          <w:szCs w:val="36"/>
          <w:lang w:val="uk-UA"/>
        </w:rPr>
        <w:t>Саратов 2009</w:t>
      </w:r>
    </w:p>
    <w:p w:rsidR="00987E7B" w:rsidRPr="00310E21" w:rsidRDefault="00871AF2" w:rsidP="00871AF2">
      <w:pPr>
        <w:spacing w:line="360" w:lineRule="auto"/>
        <w:ind w:firstLine="709"/>
        <w:jc w:val="both"/>
        <w:rPr>
          <w:b/>
          <w:noProof/>
          <w:color w:val="000000"/>
          <w:sz w:val="28"/>
          <w:szCs w:val="28"/>
          <w:lang w:val="uk-UA"/>
        </w:rPr>
      </w:pPr>
      <w:r w:rsidRPr="00310E21">
        <w:rPr>
          <w:b/>
          <w:noProof/>
          <w:color w:val="000000"/>
          <w:sz w:val="28"/>
          <w:szCs w:val="28"/>
          <w:lang w:val="uk-UA"/>
        </w:rPr>
        <w:br w:type="page"/>
        <w:t>Задача № 1</w:t>
      </w:r>
    </w:p>
    <w:p w:rsidR="00871AF2" w:rsidRPr="00310E21" w:rsidRDefault="00871AF2" w:rsidP="00871AF2">
      <w:pPr>
        <w:spacing w:line="360" w:lineRule="auto"/>
        <w:ind w:firstLine="709"/>
        <w:jc w:val="both"/>
        <w:rPr>
          <w:noProof/>
          <w:color w:val="000000"/>
          <w:sz w:val="28"/>
          <w:lang w:val="uk-UA"/>
        </w:rPr>
      </w:pPr>
    </w:p>
    <w:p w:rsidR="00E93E00" w:rsidRPr="00310E21" w:rsidRDefault="00E93E00" w:rsidP="00871AF2">
      <w:pPr>
        <w:spacing w:line="360" w:lineRule="auto"/>
        <w:ind w:firstLine="709"/>
        <w:jc w:val="both"/>
        <w:rPr>
          <w:noProof/>
          <w:color w:val="000000"/>
          <w:sz w:val="28"/>
          <w:lang w:val="uk-UA"/>
        </w:rPr>
      </w:pPr>
      <w:r w:rsidRPr="00310E21">
        <w:rPr>
          <w:noProof/>
          <w:color w:val="000000"/>
          <w:sz w:val="28"/>
          <w:lang w:val="uk-UA"/>
        </w:rPr>
        <w:t>17 декабря Рыков и Осетров с целью получения денег от предпринимателя</w:t>
      </w:r>
      <w:r w:rsidR="00871AF2" w:rsidRPr="00310E21">
        <w:rPr>
          <w:noProof/>
          <w:color w:val="000000"/>
          <w:sz w:val="28"/>
          <w:lang w:val="uk-UA"/>
        </w:rPr>
        <w:t xml:space="preserve"> </w:t>
      </w:r>
      <w:r w:rsidRPr="00310E21">
        <w:rPr>
          <w:noProof/>
          <w:color w:val="000000"/>
          <w:sz w:val="28"/>
          <w:lang w:val="uk-UA"/>
        </w:rPr>
        <w:t xml:space="preserve">Лавочкина обманным путём заманили его 9-ти летнего сына а машину, увезли за город и поместили в неотапливаемый дом. После этого они не однократно звонили Лавочкину и требовали 5 тыс.долларов </w:t>
      </w:r>
      <w:r w:rsidR="00F61167" w:rsidRPr="00310E21">
        <w:rPr>
          <w:noProof/>
          <w:color w:val="000000"/>
          <w:sz w:val="28"/>
          <w:lang w:val="uk-UA"/>
        </w:rPr>
        <w:t>США за освобождённого ребёнка. В случае не выполнения</w:t>
      </w:r>
      <w:r w:rsidR="00871AF2" w:rsidRPr="00310E21">
        <w:rPr>
          <w:noProof/>
          <w:color w:val="000000"/>
          <w:sz w:val="28"/>
          <w:lang w:val="uk-UA"/>
        </w:rPr>
        <w:t xml:space="preserve"> </w:t>
      </w:r>
      <w:r w:rsidR="00F61167" w:rsidRPr="00310E21">
        <w:rPr>
          <w:noProof/>
          <w:color w:val="000000"/>
          <w:sz w:val="28"/>
          <w:lang w:val="uk-UA"/>
        </w:rPr>
        <w:t>их требований они угрожали убить сына. В течение трёх с</w:t>
      </w:r>
      <w:r w:rsidR="00987E7B" w:rsidRPr="00310E21">
        <w:rPr>
          <w:noProof/>
          <w:color w:val="000000"/>
          <w:sz w:val="28"/>
          <w:lang w:val="uk-UA"/>
        </w:rPr>
        <w:t>уток мальчик находился без пищи. Через три дня сотрудники милиции задержали Рыкова и Осетрова и освободили мальчика.</w:t>
      </w:r>
    </w:p>
    <w:p w:rsidR="00987E7B" w:rsidRPr="00310E21" w:rsidRDefault="00987E7B" w:rsidP="00871AF2">
      <w:pPr>
        <w:spacing w:line="360" w:lineRule="auto"/>
        <w:ind w:firstLine="709"/>
        <w:jc w:val="both"/>
        <w:rPr>
          <w:noProof/>
          <w:color w:val="000000"/>
          <w:sz w:val="28"/>
          <w:lang w:val="uk-UA"/>
        </w:rPr>
      </w:pPr>
      <w:r w:rsidRPr="00310E21">
        <w:rPr>
          <w:noProof/>
          <w:color w:val="000000"/>
          <w:sz w:val="28"/>
          <w:lang w:val="uk-UA"/>
        </w:rPr>
        <w:t>Как квалифицировать действия Рыкова и Осетрова?</w:t>
      </w:r>
    </w:p>
    <w:p w:rsidR="00987E7B" w:rsidRPr="00310E21" w:rsidRDefault="00987E7B" w:rsidP="00871AF2">
      <w:pPr>
        <w:spacing w:line="360" w:lineRule="auto"/>
        <w:ind w:firstLine="709"/>
        <w:jc w:val="both"/>
        <w:rPr>
          <w:noProof/>
          <w:color w:val="000000"/>
          <w:sz w:val="28"/>
          <w:lang w:val="uk-UA"/>
        </w:rPr>
      </w:pPr>
      <w:r w:rsidRPr="00310E21">
        <w:rPr>
          <w:noProof/>
          <w:color w:val="000000"/>
          <w:sz w:val="28"/>
          <w:lang w:val="uk-UA"/>
        </w:rPr>
        <w:t>Изменится ли решение задачи, если они, испугавшись уголовной ответственности, сами освободили ребёнка?</w:t>
      </w:r>
    </w:p>
    <w:p w:rsidR="00871AF2" w:rsidRPr="00310E21" w:rsidRDefault="00050D8F" w:rsidP="00871AF2">
      <w:pPr>
        <w:spacing w:line="360" w:lineRule="auto"/>
        <w:ind w:firstLine="709"/>
        <w:jc w:val="both"/>
        <w:rPr>
          <w:b/>
          <w:noProof/>
          <w:color w:val="000000"/>
          <w:sz w:val="28"/>
          <w:szCs w:val="28"/>
          <w:lang w:val="uk-UA"/>
        </w:rPr>
      </w:pPr>
      <w:r w:rsidRPr="00310E21">
        <w:rPr>
          <w:b/>
          <w:noProof/>
          <w:color w:val="000000"/>
          <w:sz w:val="28"/>
          <w:szCs w:val="28"/>
          <w:lang w:val="uk-UA"/>
        </w:rPr>
        <w:t>Решение:</w:t>
      </w:r>
    </w:p>
    <w:p w:rsidR="00840697" w:rsidRPr="00310E21" w:rsidRDefault="00796903" w:rsidP="00871AF2">
      <w:pPr>
        <w:spacing w:line="360" w:lineRule="auto"/>
        <w:ind w:firstLine="709"/>
        <w:jc w:val="both"/>
        <w:rPr>
          <w:noProof/>
          <w:color w:val="000000"/>
          <w:sz w:val="28"/>
          <w:lang w:val="uk-UA"/>
        </w:rPr>
      </w:pPr>
      <w:r w:rsidRPr="00310E21">
        <w:rPr>
          <w:noProof/>
          <w:color w:val="000000"/>
          <w:sz w:val="28"/>
          <w:lang w:val="uk-UA"/>
        </w:rPr>
        <w:t>Рыков и Осетров</w:t>
      </w:r>
      <w:r w:rsidR="00840697" w:rsidRPr="00310E21">
        <w:rPr>
          <w:noProof/>
          <w:color w:val="000000"/>
          <w:sz w:val="28"/>
          <w:lang w:val="uk-UA"/>
        </w:rPr>
        <w:t xml:space="preserve"> попадают под </w:t>
      </w:r>
      <w:r w:rsidRPr="00310E21">
        <w:rPr>
          <w:noProof/>
          <w:color w:val="000000"/>
          <w:sz w:val="28"/>
          <w:lang w:val="uk-UA"/>
        </w:rPr>
        <w:t>уголовную ответственность согласно статье</w:t>
      </w:r>
      <w:r w:rsidR="00840697" w:rsidRPr="00310E21">
        <w:rPr>
          <w:noProof/>
          <w:color w:val="000000"/>
          <w:sz w:val="28"/>
          <w:lang w:val="uk-UA"/>
        </w:rPr>
        <w:t xml:space="preserve"> ст. 126 ч2. п «д»</w:t>
      </w:r>
      <w:r w:rsidR="00AB3FF4" w:rsidRPr="00310E21">
        <w:rPr>
          <w:noProof/>
          <w:color w:val="000000"/>
          <w:sz w:val="28"/>
          <w:lang w:val="uk-UA"/>
        </w:rPr>
        <w:t xml:space="preserve"> и ст 163 ч2. п «а».</w:t>
      </w:r>
      <w:r w:rsidR="00E14247" w:rsidRPr="00310E21">
        <w:rPr>
          <w:noProof/>
          <w:color w:val="000000"/>
          <w:sz w:val="28"/>
          <w:lang w:val="uk-UA"/>
        </w:rPr>
        <w:t xml:space="preserve"> Похищение человека</w:t>
      </w:r>
      <w:r w:rsidR="00871AF2" w:rsidRPr="00310E21">
        <w:rPr>
          <w:noProof/>
          <w:color w:val="000000"/>
          <w:sz w:val="28"/>
          <w:lang w:val="uk-UA"/>
        </w:rPr>
        <w:t xml:space="preserve"> </w:t>
      </w:r>
      <w:r w:rsidR="00E14247" w:rsidRPr="00310E21">
        <w:rPr>
          <w:noProof/>
          <w:color w:val="000000"/>
          <w:sz w:val="28"/>
          <w:lang w:val="uk-UA"/>
        </w:rPr>
        <w:t>с целью получения выкупа.</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Похищение человека и незаконное</w:t>
      </w:r>
      <w:r w:rsidR="00AB3FF4" w:rsidRPr="00310E21">
        <w:rPr>
          <w:noProof/>
          <w:color w:val="000000"/>
          <w:sz w:val="28"/>
          <w:lang w:val="uk-UA"/>
        </w:rPr>
        <w:t xml:space="preserve"> лишение свободы (ст. 126</w:t>
      </w:r>
      <w:r w:rsidRPr="00310E21">
        <w:rPr>
          <w:noProof/>
          <w:color w:val="000000"/>
          <w:sz w:val="28"/>
          <w:lang w:val="uk-UA"/>
        </w:rPr>
        <w:t xml:space="preserve"> УК РФ).</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Такой состав преступления, как похищение человека, предусмотрен действующим УК РФ и включен в главу 17 «Преступления против свободы, чести и достоинства личности». Ответственность за данное преступление российским законодательством впервые была введена 29 апреля 1993 г., поскольку в это время похищение человека стало одним из наиболее распространенных явлений. Данный состав состоит из трех частей. Во второй и третьей частях предусмотрены, соответственно, квалифицирующие и особо квалифицирующие признаки.</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Относительно состава, предусмотренного ст. 126 УК РФ, выделяют непосредственный объект преступления и дополнительный объект. Непосредственным объектом является личная свобода человека. При квалифицированных видах похищения дополнительным объектов может быть жизнь и здоровье похищенного.</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Потерпевшим может оказаться любое лицо. Необходимо обратить внимание на то, что потерпевшим не признается лицо, которое дает согласие на свое «похищение». В этом случае исключается состав преступления, поскольку законодатель не указывает на такие признаки похищения — «с согласия» или «без согласия».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Объективная сторона преступления заключается в захвате (завладении) любым способом (тайно, открыто, путем обмана), а также в ограничении личной свободы путем перемещения или водворения потерпевшего в какое-либо другое помещение (место) на некоторое время, где он насильственно удерживается.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Таким образом, похищение включает в себя три элемента:</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захват, перемещение в другое место, последующее насильственное удержание потерпевшего там против его воли. Эти действия совершаются последовательно и могут сопровождаться угрозами, издевательством, физическим и психическим принуждением потерпевшего к совершению определенных действий. В качестве примера можно привести физическое или психическое принуждение к получению выкупа за освобождение, оформлению документов на машину, дачу, квартиру на имя склоняющего лица.</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Данный состав является материальным и, следовательно, считается оконченным не с момента захвата человека, а лишь после перемещения похищенного в другое место и ограничения свободы его передвижения.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Субъективная сторона</w:t>
      </w:r>
      <w:r w:rsidR="00875195" w:rsidRPr="00310E21">
        <w:rPr>
          <w:noProof/>
          <w:color w:val="000000"/>
          <w:sz w:val="28"/>
          <w:lang w:val="uk-UA"/>
        </w:rPr>
        <w:t xml:space="preserve"> — прямой умысел, т. е. виновные</w:t>
      </w:r>
      <w:r w:rsidRPr="00310E21">
        <w:rPr>
          <w:noProof/>
          <w:color w:val="000000"/>
          <w:sz w:val="28"/>
          <w:lang w:val="uk-UA"/>
        </w:rPr>
        <w:t xml:space="preserve"> </w:t>
      </w:r>
      <w:r w:rsidR="00875195" w:rsidRPr="00310E21">
        <w:rPr>
          <w:noProof/>
          <w:color w:val="000000"/>
          <w:sz w:val="28"/>
          <w:lang w:val="uk-UA"/>
        </w:rPr>
        <w:t>Рыков и Осетров осознают, что похищаю</w:t>
      </w:r>
      <w:r w:rsidRPr="00310E21">
        <w:rPr>
          <w:noProof/>
          <w:color w:val="000000"/>
          <w:sz w:val="28"/>
          <w:lang w:val="uk-UA"/>
        </w:rPr>
        <w:t>т человека, предвидит</w:t>
      </w:r>
      <w:r w:rsidR="00875195" w:rsidRPr="00310E21">
        <w:rPr>
          <w:noProof/>
          <w:color w:val="000000"/>
          <w:sz w:val="28"/>
          <w:lang w:val="uk-UA"/>
        </w:rPr>
        <w:t>, что в результате</w:t>
      </w:r>
      <w:r w:rsidRPr="00310E21">
        <w:rPr>
          <w:noProof/>
          <w:color w:val="000000"/>
          <w:sz w:val="28"/>
          <w:lang w:val="uk-UA"/>
        </w:rPr>
        <w:t xml:space="preserve"> он</w:t>
      </w:r>
      <w:r w:rsidR="00875195" w:rsidRPr="00310E21">
        <w:rPr>
          <w:noProof/>
          <w:color w:val="000000"/>
          <w:sz w:val="28"/>
          <w:lang w:val="uk-UA"/>
        </w:rPr>
        <w:t xml:space="preserve"> буде</w:t>
      </w:r>
      <w:r w:rsidRPr="00310E21">
        <w:rPr>
          <w:noProof/>
          <w:color w:val="000000"/>
          <w:sz w:val="28"/>
          <w:lang w:val="uk-UA"/>
        </w:rPr>
        <w:t>т лиш</w:t>
      </w:r>
      <w:r w:rsidR="00875195" w:rsidRPr="00310E21">
        <w:rPr>
          <w:noProof/>
          <w:color w:val="000000"/>
          <w:sz w:val="28"/>
          <w:lang w:val="uk-UA"/>
        </w:rPr>
        <w:t>ен свободы передвижения, и желаю</w:t>
      </w:r>
      <w:r w:rsidRPr="00310E21">
        <w:rPr>
          <w:noProof/>
          <w:color w:val="000000"/>
          <w:sz w:val="28"/>
          <w:lang w:val="uk-UA"/>
        </w:rPr>
        <w:t>т этого.</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Мотив не является обязательным элементом состава и может быть различным — корысть, месть, выполнение каких-либо иных действий. При этом необходимо заметить, что мотив влияет на квалификацию действий виновного и на назначение наказания.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Субъектом преступления может быть любое вменяемое лицо, достигшее 14 лет.</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Частью второй предусмотрены квалифицирующие признаки, при наличии которых увеличивается степень общественной опасности. К ним относятся: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а) похищение человека группой лиц по предварительному сговору;</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б) неоднократное похищение;</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в) похищение с применением насилия, опасного для жизни и здоровья, либо с угрозой применения такого насилия;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г) похищение с применением оружия или предметов, используемых</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в качестве оружия;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д) похищение в отношении заведомо несовершеннолетнего;</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е) похищение в отношении женщины, заведомо для виновного находящейся в состоянии беременности;</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ж) похищение в отношении двух или более лиц;</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з) похищение из корыстных побуждений.</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Совершение данного преступления группой лиц по предварительному сговору означает, что в совершении этого действия участвовали двое или более лиц, которые заранее сговорились о похищении.</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Понятие неоднократности предусмотрено ст. 16 УК и означает совершение двух или более преступлений, которые предусмотрены одной статьей или частью статьи Кодекса.</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В данном случае этот квалифицирующий признак применяется в том случае, если ранее субъектом было совершено похищение человека, и действия его были квалифицированы любыми частями этой статьи.</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Под несовершеннолетним понимается лицо, не достигшее 18-летнего возраста. Обязательным условием для привлечения лица к уголовной ответственности по данной статье и данному квалифицирующему признаку является то, что похититель достоверно знал о похищении несовершеннолетнего. Соответственно, для вменения п. «е» ч. 2 ст. 126 УК обязательным условием является заведомая осведомленность виновного о похищении беременной женщины независимо от срока беременности.</w:t>
      </w:r>
    </w:p>
    <w:p w:rsidR="00067C08" w:rsidRPr="00310E21" w:rsidRDefault="00177D6E" w:rsidP="00871AF2">
      <w:pPr>
        <w:spacing w:line="360" w:lineRule="auto"/>
        <w:ind w:firstLine="709"/>
        <w:jc w:val="both"/>
        <w:rPr>
          <w:noProof/>
          <w:color w:val="000000"/>
          <w:sz w:val="28"/>
          <w:lang w:val="uk-UA"/>
        </w:rPr>
      </w:pPr>
      <w:r w:rsidRPr="00310E21">
        <w:rPr>
          <w:noProof/>
          <w:color w:val="000000"/>
          <w:sz w:val="28"/>
          <w:lang w:val="uk-UA"/>
        </w:rPr>
        <w:t>Для квалификации по п. «д</w:t>
      </w:r>
      <w:r w:rsidR="00067C08" w:rsidRPr="00310E21">
        <w:rPr>
          <w:noProof/>
          <w:color w:val="000000"/>
          <w:sz w:val="28"/>
          <w:lang w:val="uk-UA"/>
        </w:rPr>
        <w:t>» ч. 2 ст. 126 УК необходимо установить, что похищение происходило одновременно и охватывалось единством умысла виновного.</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 xml:space="preserve">В том случае, если похищение человека совершается по корыстным мотивам, то квалификация содеянного осуществляется по совокупности преступлений — похищение человека (ст. 126) и вымогательство (ст. 163), </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Под иными тяжкими последствиями при похищении человека понимаются: причинение по неосторожности тяжкого вреда здоровью, самоубийство потерпевшего, наступление психического заболевания, материальный ущерб в крупном размере, а также другие неблагоприятные последствия.</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Примечание данного состава предусматривает, что лицо, добровольно освободившее похищенного, освобождается от уголовной ответственности, если в его действиях не содержится иного состава преступления. То есть примечание имеет превентивное значение, поскольку оно дает похитителю возможность одуматься и освободить похищенного.</w:t>
      </w:r>
    </w:p>
    <w:p w:rsidR="00067C08" w:rsidRPr="00310E21" w:rsidRDefault="00067C08" w:rsidP="00871AF2">
      <w:pPr>
        <w:spacing w:line="360" w:lineRule="auto"/>
        <w:ind w:firstLine="709"/>
        <w:jc w:val="both"/>
        <w:rPr>
          <w:noProof/>
          <w:color w:val="000000"/>
          <w:sz w:val="28"/>
          <w:lang w:val="uk-UA"/>
        </w:rPr>
      </w:pPr>
      <w:r w:rsidRPr="00310E21">
        <w:rPr>
          <w:noProof/>
          <w:color w:val="000000"/>
          <w:sz w:val="28"/>
          <w:lang w:val="uk-UA"/>
        </w:rPr>
        <w:t xml:space="preserve">Добровольное освобождение подразумевает, что виновный по собственной инициативе освобождает потерпевшего, при этом преступник осознает реальную возможность доведения своей цели до конца. </w:t>
      </w:r>
    </w:p>
    <w:p w:rsidR="00871AF2" w:rsidRPr="00310E21" w:rsidRDefault="00871AF2" w:rsidP="00871AF2">
      <w:pPr>
        <w:spacing w:line="360" w:lineRule="auto"/>
        <w:ind w:firstLine="709"/>
        <w:jc w:val="both"/>
        <w:rPr>
          <w:noProof/>
          <w:color w:val="000000"/>
          <w:sz w:val="28"/>
          <w:lang w:val="uk-UA"/>
        </w:rPr>
      </w:pPr>
    </w:p>
    <w:p w:rsidR="00987E7B" w:rsidRPr="00310E21" w:rsidRDefault="00871AF2" w:rsidP="00871AF2">
      <w:pPr>
        <w:spacing w:line="360" w:lineRule="auto"/>
        <w:ind w:firstLine="709"/>
        <w:jc w:val="both"/>
        <w:rPr>
          <w:b/>
          <w:noProof/>
          <w:color w:val="000000"/>
          <w:sz w:val="28"/>
          <w:szCs w:val="28"/>
          <w:lang w:val="uk-UA"/>
        </w:rPr>
      </w:pPr>
      <w:r w:rsidRPr="00310E21">
        <w:rPr>
          <w:b/>
          <w:noProof/>
          <w:color w:val="000000"/>
          <w:sz w:val="28"/>
          <w:szCs w:val="28"/>
          <w:lang w:val="uk-UA"/>
        </w:rPr>
        <w:t>Задача № 2</w:t>
      </w:r>
    </w:p>
    <w:p w:rsidR="00987E7B" w:rsidRPr="00310E21" w:rsidRDefault="00987E7B" w:rsidP="00871AF2">
      <w:pPr>
        <w:spacing w:line="360" w:lineRule="auto"/>
        <w:ind w:firstLine="709"/>
        <w:jc w:val="both"/>
        <w:rPr>
          <w:noProof/>
          <w:color w:val="000000"/>
          <w:sz w:val="28"/>
          <w:lang w:val="uk-UA"/>
        </w:rPr>
      </w:pPr>
    </w:p>
    <w:p w:rsidR="00871AF2" w:rsidRPr="00310E21" w:rsidRDefault="00987E7B" w:rsidP="00871AF2">
      <w:pPr>
        <w:spacing w:line="360" w:lineRule="auto"/>
        <w:ind w:firstLine="709"/>
        <w:jc w:val="both"/>
        <w:rPr>
          <w:noProof/>
          <w:color w:val="000000"/>
          <w:sz w:val="28"/>
          <w:lang w:val="uk-UA"/>
        </w:rPr>
      </w:pPr>
      <w:r w:rsidRPr="00310E21">
        <w:rPr>
          <w:noProof/>
          <w:color w:val="000000"/>
          <w:sz w:val="28"/>
          <w:lang w:val="uk-UA"/>
        </w:rPr>
        <w:t xml:space="preserve">Храмов и </w:t>
      </w:r>
      <w:r w:rsidR="00871AF2" w:rsidRPr="00310E21">
        <w:rPr>
          <w:noProof/>
          <w:color w:val="000000"/>
          <w:sz w:val="28"/>
          <w:lang w:val="uk-UA"/>
        </w:rPr>
        <w:t>К</w:t>
      </w:r>
      <w:r w:rsidRPr="00310E21">
        <w:rPr>
          <w:noProof/>
          <w:color w:val="000000"/>
          <w:sz w:val="28"/>
          <w:lang w:val="uk-UA"/>
        </w:rPr>
        <w:t>уликов создали подпольный цех по изготовлению фальсифицированного спиртного. В бутылк</w:t>
      </w:r>
      <w:r w:rsidR="00871AF2" w:rsidRPr="00310E21">
        <w:rPr>
          <w:noProof/>
          <w:color w:val="000000"/>
          <w:sz w:val="28"/>
          <w:lang w:val="uk-UA"/>
        </w:rPr>
        <w:t>и с этикетками коньяка « Арарат» и водки «</w:t>
      </w:r>
      <w:r w:rsidRPr="00310E21">
        <w:rPr>
          <w:noProof/>
          <w:color w:val="000000"/>
          <w:sz w:val="28"/>
          <w:lang w:val="uk-UA"/>
        </w:rPr>
        <w:t xml:space="preserve">Гжелка » нанятые ими граждане Украины Солодко и Тишенко разливали жидкость, изготовленную на основе синтетического спирта. Реализацию данной продукции осуществлял торговый предприниматель Ежов в принадлежащих ему коммерческих ларьках под прикрытием накладных и сертификатов на настоящие коньяк и водку. Цех работал в течении трёх месяцев. Руководил производством Храмов, Куликов занимался закупкой стеклотары и транспортировкой спиртного. В результате отревления коньяком и водкой три человека потеряли зрение, ещё несколько </w:t>
      </w:r>
      <w:r w:rsidR="0016168E" w:rsidRPr="00310E21">
        <w:rPr>
          <w:noProof/>
          <w:color w:val="000000"/>
          <w:sz w:val="28"/>
          <w:lang w:val="uk-UA"/>
        </w:rPr>
        <w:t>находились на излечении в больнице от трех суток до одного месяца.</w:t>
      </w:r>
    </w:p>
    <w:p w:rsidR="00871AF2" w:rsidRPr="00310E21" w:rsidRDefault="0016168E" w:rsidP="00871AF2">
      <w:pPr>
        <w:spacing w:line="360" w:lineRule="auto"/>
        <w:ind w:firstLine="709"/>
        <w:jc w:val="both"/>
        <w:rPr>
          <w:noProof/>
          <w:color w:val="000000"/>
          <w:sz w:val="28"/>
          <w:lang w:val="uk-UA"/>
        </w:rPr>
      </w:pPr>
      <w:r w:rsidRPr="00310E21">
        <w:rPr>
          <w:noProof/>
          <w:color w:val="000000"/>
          <w:sz w:val="28"/>
          <w:lang w:val="uk-UA"/>
        </w:rPr>
        <w:t>Квалифицируйте действия указанных в задаче лиц.</w:t>
      </w:r>
    </w:p>
    <w:p w:rsidR="00987E7B" w:rsidRPr="00310E21" w:rsidRDefault="0016168E" w:rsidP="00871AF2">
      <w:pPr>
        <w:spacing w:line="360" w:lineRule="auto"/>
        <w:ind w:firstLine="709"/>
        <w:jc w:val="both"/>
        <w:rPr>
          <w:noProof/>
          <w:color w:val="000000"/>
          <w:sz w:val="28"/>
          <w:lang w:val="uk-UA"/>
        </w:rPr>
      </w:pPr>
      <w:r w:rsidRPr="00310E21">
        <w:rPr>
          <w:noProof/>
          <w:color w:val="000000"/>
          <w:sz w:val="28"/>
          <w:lang w:val="uk-UA"/>
        </w:rPr>
        <w:t>Имеются ли основания для применения в данной ситуации ст. 171.1 и 238 УК РФ?</w:t>
      </w:r>
      <w:r w:rsidR="00871AF2" w:rsidRPr="00310E21">
        <w:rPr>
          <w:noProof/>
          <w:color w:val="000000"/>
          <w:sz w:val="28"/>
          <w:lang w:val="uk-UA"/>
        </w:rPr>
        <w:t xml:space="preserve"> </w:t>
      </w:r>
    </w:p>
    <w:p w:rsidR="00050D8F" w:rsidRPr="00310E21" w:rsidRDefault="00050D8F" w:rsidP="00871AF2">
      <w:pPr>
        <w:spacing w:line="360" w:lineRule="auto"/>
        <w:ind w:firstLine="709"/>
        <w:jc w:val="both"/>
        <w:rPr>
          <w:b/>
          <w:noProof/>
          <w:color w:val="000000"/>
          <w:sz w:val="28"/>
          <w:szCs w:val="28"/>
          <w:lang w:val="uk-UA"/>
        </w:rPr>
      </w:pPr>
      <w:r w:rsidRPr="00310E21">
        <w:rPr>
          <w:b/>
          <w:noProof/>
          <w:color w:val="000000"/>
          <w:sz w:val="28"/>
          <w:szCs w:val="28"/>
          <w:lang w:val="uk-UA"/>
        </w:rPr>
        <w:t>Решение:</w:t>
      </w:r>
    </w:p>
    <w:p w:rsidR="00E14247" w:rsidRPr="00310E21" w:rsidRDefault="00263961" w:rsidP="00871AF2">
      <w:pPr>
        <w:spacing w:line="360" w:lineRule="auto"/>
        <w:ind w:firstLine="709"/>
        <w:jc w:val="both"/>
        <w:rPr>
          <w:noProof/>
          <w:color w:val="000000"/>
          <w:sz w:val="28"/>
          <w:lang w:val="uk-UA"/>
        </w:rPr>
      </w:pPr>
      <w:r w:rsidRPr="00310E21">
        <w:rPr>
          <w:noProof/>
          <w:color w:val="000000"/>
          <w:sz w:val="28"/>
          <w:lang w:val="uk-UA"/>
        </w:rPr>
        <w:t>Да данные лица подлежат уголовной ответственности согласно ст. 171.1 и 238</w:t>
      </w:r>
      <w:r w:rsidR="00050D8F" w:rsidRPr="00310E21">
        <w:rPr>
          <w:noProof/>
          <w:color w:val="000000"/>
          <w:sz w:val="28"/>
          <w:lang w:val="uk-UA"/>
        </w:rPr>
        <w:t xml:space="preserve"> ч2. п</w:t>
      </w:r>
      <w:r w:rsidR="00871AF2" w:rsidRPr="00310E21">
        <w:rPr>
          <w:noProof/>
          <w:color w:val="000000"/>
          <w:sz w:val="28"/>
          <w:lang w:val="uk-UA"/>
        </w:rPr>
        <w:t xml:space="preserve"> </w:t>
      </w:r>
      <w:r w:rsidR="00050D8F" w:rsidRPr="00310E21">
        <w:rPr>
          <w:noProof/>
          <w:color w:val="000000"/>
          <w:sz w:val="28"/>
          <w:lang w:val="uk-UA"/>
        </w:rPr>
        <w:t>«а» «г»</w:t>
      </w:r>
      <w:r w:rsidR="00871AF2" w:rsidRPr="00310E21">
        <w:rPr>
          <w:noProof/>
          <w:color w:val="000000"/>
          <w:sz w:val="28"/>
          <w:lang w:val="uk-UA"/>
        </w:rPr>
        <w:t xml:space="preserve"> </w:t>
      </w:r>
      <w:r w:rsidRPr="00310E21">
        <w:rPr>
          <w:noProof/>
          <w:color w:val="000000"/>
          <w:sz w:val="28"/>
          <w:lang w:val="uk-UA"/>
        </w:rPr>
        <w:t>УК РФ</w:t>
      </w:r>
    </w:p>
    <w:p w:rsidR="004726A7"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Статья 171. Незаконное предпринимательство </w:t>
      </w:r>
    </w:p>
    <w:p w:rsidR="004726A7"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1. Осуществление предпринимательской деятельности без регистрации или с нарушением правил регистрации, а равно 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либо осуществление предпринимательской деятельности без специального разрешения (лицензии) в случаях, когда такое разрешение (лицензия) обязательно, или 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дохода в крупном размере, - 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от ста восьмидесяти до двухсот сорока часов, либо арестом на срок от четырех до шести месяцев. </w:t>
      </w:r>
    </w:p>
    <w:p w:rsidR="004726A7"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Уголовно-правовая норма, предусмотренная ст. 171-1 УК РФ, содержит два состава преступления: </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Статья 238 УК (уголовного кодекса) РФ Производство, хранение, перевозка либо сбыт товаров и продукции, выполнение работ или оказание услуг, не отвечающих требованиям безопасности</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 xml:space="preserve">1. Производство, хранение или перевозка в целях сбыта либо сбыт товаров и продукции, выполнение работ или оказание услуг, не отвечающих требованиям безопасности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 наказываются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 на срок до двух лет, либо лишением свободы на срок до двух лет. </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 xml:space="preserve">2. Те же деяния, если они: </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 xml:space="preserve">а) совершены группой лиц по предварительному сговору или организованной группой; </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 xml:space="preserve">б) утратил силу </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 xml:space="preserve">в) совершены в отношении товаров, работ или услуг, предназначенных для детей в возрасте до шести лет; </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 xml:space="preserve">г) повлекли по неосторожности причинение тяжкого вреда здоровью либо смерть человека, - 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ограничением свободы на срок до трех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либо без такового. </w:t>
      </w:r>
    </w:p>
    <w:p w:rsidR="00177D6E" w:rsidRPr="00310E21" w:rsidRDefault="00177D6E" w:rsidP="00871AF2">
      <w:pPr>
        <w:spacing w:line="360" w:lineRule="auto"/>
        <w:ind w:firstLine="709"/>
        <w:jc w:val="both"/>
        <w:rPr>
          <w:noProof/>
          <w:color w:val="000000"/>
          <w:sz w:val="28"/>
          <w:lang w:val="uk-UA"/>
        </w:rPr>
      </w:pPr>
      <w:r w:rsidRPr="00310E21">
        <w:rPr>
          <w:noProof/>
          <w:color w:val="000000"/>
          <w:sz w:val="28"/>
          <w:lang w:val="uk-UA"/>
        </w:rPr>
        <w:t>3. Деяния, предусмотренные частями первой или второй настоящей статьи, повлекшие по неосторожности смерть двух или более лиц, - наказываются лишением свободы на срок от четырех до десяти лет.</w:t>
      </w:r>
    </w:p>
    <w:p w:rsidR="004726A7"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 незаконное производство и оборот подакцизной немаркированной продукции и товаров, подлежащих обязательной маркировке; </w:t>
      </w:r>
    </w:p>
    <w:p w:rsidR="004726A7"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 незаконное производство и незаконный оборот товаров, которые должны быть маркированы знаками соответствия. </w:t>
      </w:r>
    </w:p>
    <w:p w:rsidR="00871AF2"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Общим для этих составов являются признаки объективной и субъективной сторон. Различаются они особенностями предмета - товаров и продукции, подлежащих маркировке. </w:t>
      </w:r>
    </w:p>
    <w:p w:rsidR="00871AF2"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Основанием для разделения составов является наличие двух самостоятельных систем нормативных актов, одна из которых регламентирует маркировку и оборот подакцизных товаров, а другая призвана обеспечить качество производимой продукции и товаров, подлежащих маркировке знаком соответствия. Эти системы развиваются относительно самостоятельно, что отражается и на особенности квалификации преступлений, предусмотренных ст. 171-1 УК РФ. </w:t>
      </w:r>
    </w:p>
    <w:p w:rsidR="004726A7" w:rsidRPr="00310E21" w:rsidRDefault="004726A7" w:rsidP="00871AF2">
      <w:pPr>
        <w:spacing w:line="360" w:lineRule="auto"/>
        <w:ind w:firstLine="709"/>
        <w:jc w:val="both"/>
        <w:rPr>
          <w:noProof/>
          <w:color w:val="000000"/>
          <w:sz w:val="28"/>
          <w:lang w:val="uk-UA"/>
        </w:rPr>
      </w:pPr>
      <w:r w:rsidRPr="00310E21">
        <w:rPr>
          <w:noProof/>
          <w:color w:val="000000"/>
          <w:sz w:val="28"/>
          <w:lang w:val="uk-UA"/>
        </w:rPr>
        <w:t xml:space="preserve">Уголовно-правовая норма об ответственности за производство, при- обретение, хранение, перевозку в целях сбыта или сбыт немаркированных товаров и продукции, которые подлежат обязательной маркировке марками, защищенными от подделок (ст. 171-1 УК РФ), представляет собой специальную норму по отношению к норме, предусмотренной ст. 171 УК РФ. Выделение специальной нормы имеет свое социально-экономическое основание, что обусловлено особенностями предмета преступления. </w:t>
      </w:r>
    </w:p>
    <w:p w:rsidR="004726A7" w:rsidRPr="00310E21" w:rsidRDefault="004726A7" w:rsidP="00871AF2">
      <w:pPr>
        <w:spacing w:line="360" w:lineRule="auto"/>
        <w:ind w:firstLine="709"/>
        <w:jc w:val="both"/>
        <w:rPr>
          <w:noProof/>
          <w:color w:val="000000"/>
          <w:sz w:val="28"/>
          <w:lang w:val="uk-UA"/>
        </w:rPr>
      </w:pPr>
      <w:r w:rsidRPr="00310E21">
        <w:rPr>
          <w:noProof/>
          <w:color w:val="000000"/>
          <w:sz w:val="28"/>
          <w:lang w:val="uk-UA"/>
        </w:rPr>
        <w:t>4. Введению уголовной ответственности за производство, приобретение, хранение, перевозку в целях сбыта или сбыт немаркированных товаров и продукции, которые подлежат обязательной маркировке, предшествовала попытка законодателя урегулировать эти общественные отношения с помощью норм административного права. Рост числа правонарушений в этой сфере предпринимательской деятельности и возрастание степени общественной опасности деяний данного вида привел к решению установить уголовную ответственность за совершение этих деяний.</w:t>
      </w:r>
    </w:p>
    <w:p w:rsidR="008058B3" w:rsidRPr="00310E21" w:rsidRDefault="008058B3" w:rsidP="00871AF2">
      <w:pPr>
        <w:spacing w:line="360" w:lineRule="auto"/>
        <w:ind w:firstLine="709"/>
        <w:jc w:val="both"/>
        <w:rPr>
          <w:noProof/>
          <w:color w:val="000000"/>
          <w:sz w:val="28"/>
          <w:lang w:val="uk-UA"/>
        </w:rPr>
      </w:pPr>
      <w:r w:rsidRPr="00310E21">
        <w:rPr>
          <w:noProof/>
          <w:color w:val="000000"/>
          <w:sz w:val="28"/>
          <w:lang w:val="uk-UA"/>
        </w:rPr>
        <w:t>Объект данного преступления - не только здоровье населения, но и отношения в сфере торговли, работ и оказания услуг, обеспечивающих права потребителей.</w:t>
      </w:r>
    </w:p>
    <w:p w:rsidR="00BE157B" w:rsidRPr="00310E21" w:rsidRDefault="008058B3" w:rsidP="00871AF2">
      <w:pPr>
        <w:spacing w:line="360" w:lineRule="auto"/>
        <w:ind w:firstLine="709"/>
        <w:jc w:val="both"/>
        <w:rPr>
          <w:noProof/>
          <w:color w:val="000000"/>
          <w:sz w:val="28"/>
          <w:lang w:val="uk-UA"/>
        </w:rPr>
      </w:pPr>
      <w:r w:rsidRPr="00310E21">
        <w:rPr>
          <w:noProof/>
          <w:color w:val="000000"/>
          <w:sz w:val="28"/>
          <w:lang w:val="uk-UA"/>
        </w:rPr>
        <w:t>Объективную сторону преступления образуют любые из следующих действий: а) производство, хранение, перевозка в целях сбыта товаров или продукции, не отвечающих требованиям безопасности жизни или здоровья; б) сбыт таких товаров или продукции; в) выполнение работ или оказание услуг, не отвечающих требованиям безопасности; г) неправомерные выдача или использование официального документа, удостоверяющего соответствие товаров, работ или услуг требованиям безопасности.</w:t>
      </w:r>
    </w:p>
    <w:p w:rsidR="008058B3" w:rsidRPr="00310E21" w:rsidRDefault="008058B3" w:rsidP="00871AF2">
      <w:pPr>
        <w:spacing w:line="360" w:lineRule="auto"/>
        <w:ind w:firstLine="709"/>
        <w:jc w:val="both"/>
        <w:rPr>
          <w:noProof/>
          <w:color w:val="000000"/>
          <w:sz w:val="28"/>
          <w:lang w:val="uk-UA"/>
        </w:rPr>
      </w:pPr>
      <w:r w:rsidRPr="00310E21">
        <w:rPr>
          <w:noProof/>
          <w:color w:val="000000"/>
          <w:sz w:val="28"/>
          <w:lang w:val="uk-UA"/>
        </w:rPr>
        <w:t>Субъективная сторона преступления характеризуется виной в форме прямого умысла.</w:t>
      </w:r>
    </w:p>
    <w:p w:rsidR="00871AF2" w:rsidRPr="00310E21" w:rsidRDefault="008058B3" w:rsidP="00871AF2">
      <w:pPr>
        <w:spacing w:line="360" w:lineRule="auto"/>
        <w:ind w:firstLine="709"/>
        <w:jc w:val="both"/>
        <w:rPr>
          <w:noProof/>
          <w:color w:val="000000"/>
          <w:sz w:val="28"/>
          <w:lang w:val="uk-UA"/>
        </w:rPr>
      </w:pPr>
      <w:r w:rsidRPr="00310E21">
        <w:rPr>
          <w:noProof/>
          <w:color w:val="000000"/>
          <w:sz w:val="28"/>
          <w:lang w:val="uk-UA"/>
        </w:rPr>
        <w:t>Субъект преступления</w:t>
      </w:r>
      <w:r w:rsidR="00050D8F" w:rsidRPr="00310E21">
        <w:rPr>
          <w:noProof/>
          <w:color w:val="000000"/>
          <w:sz w:val="28"/>
          <w:lang w:val="uk-UA"/>
        </w:rPr>
        <w:t xml:space="preserve"> (Храмов</w:t>
      </w:r>
      <w:r w:rsidR="00871AF2" w:rsidRPr="00310E21">
        <w:rPr>
          <w:noProof/>
          <w:color w:val="000000"/>
          <w:sz w:val="28"/>
          <w:lang w:val="uk-UA"/>
        </w:rPr>
        <w:t>,</w:t>
      </w:r>
      <w:r w:rsidR="00050D8F" w:rsidRPr="00310E21">
        <w:rPr>
          <w:noProof/>
          <w:color w:val="000000"/>
          <w:sz w:val="28"/>
          <w:lang w:val="uk-UA"/>
        </w:rPr>
        <w:t>куликов,Солодко,Тишенко,Ежов</w:t>
      </w:r>
      <w:r w:rsidR="00871AF2" w:rsidRPr="00310E21">
        <w:rPr>
          <w:noProof/>
          <w:color w:val="000000"/>
          <w:sz w:val="28"/>
          <w:lang w:val="uk-UA"/>
        </w:rPr>
        <w:t>)</w:t>
      </w:r>
      <w:r w:rsidR="00050D8F" w:rsidRPr="00310E21">
        <w:rPr>
          <w:noProof/>
          <w:color w:val="000000"/>
          <w:sz w:val="28"/>
          <w:lang w:val="uk-UA"/>
        </w:rPr>
        <w:t>.</w:t>
      </w:r>
    </w:p>
    <w:p w:rsidR="008058B3" w:rsidRPr="00310E21" w:rsidRDefault="00050D8F" w:rsidP="00871AF2">
      <w:pPr>
        <w:spacing w:line="360" w:lineRule="auto"/>
        <w:ind w:firstLine="709"/>
        <w:jc w:val="both"/>
        <w:rPr>
          <w:noProof/>
          <w:color w:val="000000"/>
          <w:sz w:val="28"/>
          <w:lang w:val="uk-UA"/>
        </w:rPr>
      </w:pPr>
      <w:r w:rsidRPr="00310E21">
        <w:rPr>
          <w:noProof/>
          <w:color w:val="000000"/>
          <w:sz w:val="28"/>
          <w:lang w:val="uk-UA"/>
        </w:rPr>
        <w:t>- лица</w:t>
      </w:r>
      <w:r w:rsidR="008058B3" w:rsidRPr="00310E21">
        <w:rPr>
          <w:noProof/>
          <w:color w:val="000000"/>
          <w:sz w:val="28"/>
          <w:lang w:val="uk-UA"/>
        </w:rPr>
        <w:t xml:space="preserve">, достигшее 16-летнего возраста, являющееся руководителем или ответственным за качество выпускаемой или продаваемой продукции (товаров) предприятия, учреждения, организации любой формы собственности и организационно-правовой формы, в том числе и частный предприниматель, а также лицо, непосредственно реализующее товар, выполняющее работы, оказывающее услуги. </w:t>
      </w:r>
    </w:p>
    <w:p w:rsidR="00871AF2" w:rsidRPr="00310E21" w:rsidRDefault="00871AF2" w:rsidP="00871AF2">
      <w:pPr>
        <w:spacing w:line="360" w:lineRule="auto"/>
        <w:ind w:firstLine="709"/>
        <w:jc w:val="both"/>
        <w:rPr>
          <w:noProof/>
          <w:color w:val="000000"/>
          <w:sz w:val="28"/>
          <w:lang w:val="uk-UA"/>
        </w:rPr>
      </w:pPr>
    </w:p>
    <w:p w:rsidR="0016168E" w:rsidRPr="00310E21" w:rsidRDefault="00871AF2" w:rsidP="00871AF2">
      <w:pPr>
        <w:spacing w:line="360" w:lineRule="auto"/>
        <w:ind w:firstLine="709"/>
        <w:jc w:val="both"/>
        <w:rPr>
          <w:b/>
          <w:noProof/>
          <w:color w:val="000000"/>
          <w:sz w:val="28"/>
          <w:szCs w:val="28"/>
          <w:lang w:val="uk-UA"/>
        </w:rPr>
      </w:pPr>
      <w:r w:rsidRPr="00310E21">
        <w:rPr>
          <w:b/>
          <w:noProof/>
          <w:color w:val="000000"/>
          <w:sz w:val="28"/>
          <w:szCs w:val="28"/>
          <w:lang w:val="uk-UA"/>
        </w:rPr>
        <w:t>Задача № 3</w:t>
      </w:r>
    </w:p>
    <w:p w:rsidR="0016168E" w:rsidRPr="00310E21" w:rsidRDefault="0016168E" w:rsidP="00871AF2">
      <w:pPr>
        <w:spacing w:line="360" w:lineRule="auto"/>
        <w:ind w:firstLine="709"/>
        <w:jc w:val="both"/>
        <w:rPr>
          <w:noProof/>
          <w:color w:val="000000"/>
          <w:sz w:val="28"/>
          <w:lang w:val="uk-UA"/>
        </w:rPr>
      </w:pPr>
    </w:p>
    <w:p w:rsidR="00871AF2" w:rsidRPr="00310E21" w:rsidRDefault="0016168E" w:rsidP="00871AF2">
      <w:pPr>
        <w:spacing w:line="360" w:lineRule="auto"/>
        <w:ind w:firstLine="709"/>
        <w:jc w:val="both"/>
        <w:rPr>
          <w:noProof/>
          <w:color w:val="000000"/>
          <w:sz w:val="28"/>
          <w:lang w:val="uk-UA"/>
        </w:rPr>
      </w:pPr>
      <w:r w:rsidRPr="00310E21">
        <w:rPr>
          <w:noProof/>
          <w:color w:val="000000"/>
          <w:sz w:val="28"/>
          <w:lang w:val="uk-UA"/>
        </w:rPr>
        <w:t>Д., объединив вокруг себя 6 человек, предложил совершить нападения на незарегистрированные фирмы, занимающиеся предоставлением сексуальных услуг с целью изъятия денежных средств. Для этого участниками группы было приобретено два пистолета и разработан подобный план нападения с детальным распределением ролей каждого участника. В течение декабря членами данного криминального образования было совершено 5 нападений, после чего они были задержаны.</w:t>
      </w:r>
    </w:p>
    <w:p w:rsidR="0016168E" w:rsidRPr="00310E21" w:rsidRDefault="0016168E" w:rsidP="00871AF2">
      <w:pPr>
        <w:spacing w:line="360" w:lineRule="auto"/>
        <w:ind w:firstLine="709"/>
        <w:jc w:val="both"/>
        <w:rPr>
          <w:noProof/>
          <w:color w:val="000000"/>
          <w:sz w:val="28"/>
          <w:lang w:val="uk-UA"/>
        </w:rPr>
      </w:pPr>
      <w:r w:rsidRPr="00310E21">
        <w:rPr>
          <w:noProof/>
          <w:color w:val="000000"/>
          <w:sz w:val="28"/>
          <w:lang w:val="uk-UA"/>
        </w:rPr>
        <w:t>Квалифицируйте действия указанных в задаче лиц.</w:t>
      </w:r>
    </w:p>
    <w:p w:rsidR="00050D8F" w:rsidRPr="00310E21" w:rsidRDefault="00050D8F" w:rsidP="00871AF2">
      <w:pPr>
        <w:spacing w:line="360" w:lineRule="auto"/>
        <w:ind w:firstLine="709"/>
        <w:jc w:val="both"/>
        <w:rPr>
          <w:b/>
          <w:noProof/>
          <w:color w:val="000000"/>
          <w:sz w:val="28"/>
          <w:szCs w:val="28"/>
          <w:lang w:val="uk-UA"/>
        </w:rPr>
      </w:pPr>
      <w:r w:rsidRPr="00310E21">
        <w:rPr>
          <w:b/>
          <w:noProof/>
          <w:color w:val="000000"/>
          <w:sz w:val="28"/>
          <w:szCs w:val="28"/>
          <w:lang w:val="uk-UA"/>
        </w:rPr>
        <w:t>Решение:</w:t>
      </w:r>
    </w:p>
    <w:p w:rsidR="00CD07D4" w:rsidRPr="00310E21" w:rsidRDefault="00CD07D4" w:rsidP="00871AF2">
      <w:pPr>
        <w:spacing w:line="360" w:lineRule="auto"/>
        <w:ind w:firstLine="709"/>
        <w:jc w:val="both"/>
        <w:rPr>
          <w:noProof/>
          <w:color w:val="000000"/>
          <w:sz w:val="28"/>
          <w:lang w:val="uk-UA"/>
        </w:rPr>
      </w:pPr>
      <w:r w:rsidRPr="00310E21">
        <w:rPr>
          <w:noProof/>
          <w:color w:val="000000"/>
          <w:sz w:val="28"/>
          <w:lang w:val="uk-UA"/>
        </w:rPr>
        <w:t>Гражданин Д,</w:t>
      </w:r>
      <w:r w:rsidR="00871AF2" w:rsidRPr="00310E21">
        <w:rPr>
          <w:noProof/>
          <w:color w:val="000000"/>
          <w:sz w:val="28"/>
          <w:lang w:val="uk-UA"/>
        </w:rPr>
        <w:t xml:space="preserve"> </w:t>
      </w:r>
      <w:r w:rsidRPr="00310E21">
        <w:rPr>
          <w:noProof/>
          <w:color w:val="000000"/>
          <w:sz w:val="28"/>
          <w:lang w:val="uk-UA"/>
        </w:rPr>
        <w:t xml:space="preserve">Организатор банды подлежит уголовной ответственности Согласно статье 209 ч1,а </w:t>
      </w:r>
      <w:r w:rsidR="003E3FB1" w:rsidRPr="00310E21">
        <w:rPr>
          <w:noProof/>
          <w:color w:val="000000"/>
          <w:sz w:val="28"/>
          <w:lang w:val="uk-UA"/>
        </w:rPr>
        <w:t xml:space="preserve">остальные </w:t>
      </w:r>
      <w:r w:rsidRPr="00310E21">
        <w:rPr>
          <w:noProof/>
          <w:color w:val="000000"/>
          <w:sz w:val="28"/>
          <w:lang w:val="uk-UA"/>
        </w:rPr>
        <w:t>участники организованной банды подлежат уголовной ответственности Согласно стаье 209 ч2.</w:t>
      </w:r>
    </w:p>
    <w:p w:rsidR="00CD07D4" w:rsidRPr="00310E21" w:rsidRDefault="00CD07D4" w:rsidP="00871AF2">
      <w:pPr>
        <w:spacing w:line="360" w:lineRule="auto"/>
        <w:ind w:firstLine="709"/>
        <w:jc w:val="both"/>
        <w:rPr>
          <w:noProof/>
          <w:color w:val="000000"/>
          <w:sz w:val="28"/>
          <w:lang w:val="uk-UA"/>
        </w:rPr>
      </w:pPr>
      <w:r w:rsidRPr="00310E21">
        <w:rPr>
          <w:noProof/>
          <w:color w:val="000000"/>
          <w:sz w:val="28"/>
          <w:lang w:val="uk-UA"/>
        </w:rPr>
        <w:t xml:space="preserve">Статья 209. Бандитизм </w:t>
      </w:r>
    </w:p>
    <w:p w:rsidR="00871AF2" w:rsidRPr="00310E21" w:rsidRDefault="00CD07D4" w:rsidP="00871AF2">
      <w:pPr>
        <w:spacing w:line="360" w:lineRule="auto"/>
        <w:ind w:firstLine="709"/>
        <w:jc w:val="both"/>
        <w:rPr>
          <w:noProof/>
          <w:color w:val="000000"/>
          <w:sz w:val="28"/>
          <w:lang w:val="uk-UA"/>
        </w:rPr>
      </w:pPr>
      <w:r w:rsidRPr="00310E21">
        <w:rPr>
          <w:noProof/>
          <w:color w:val="000000"/>
          <w:sz w:val="28"/>
          <w:lang w:val="uk-UA"/>
        </w:rPr>
        <w:t xml:space="preserve">1. Создание устойчивой вооруженной группы (банды) в целях нападения на граждан или организации, а равно руководство такой группой (бандой) — наказываются лишением свободы на срок от десяти до пятнадцати лет с конфискацией имущества или без таковой. </w:t>
      </w:r>
    </w:p>
    <w:p w:rsidR="00871AF2" w:rsidRPr="00310E21" w:rsidRDefault="00CD07D4" w:rsidP="00871AF2">
      <w:pPr>
        <w:spacing w:line="360" w:lineRule="auto"/>
        <w:ind w:firstLine="709"/>
        <w:jc w:val="both"/>
        <w:rPr>
          <w:noProof/>
          <w:color w:val="000000"/>
          <w:sz w:val="28"/>
          <w:lang w:val="uk-UA"/>
        </w:rPr>
      </w:pPr>
      <w:r w:rsidRPr="00310E21">
        <w:rPr>
          <w:noProof/>
          <w:color w:val="000000"/>
          <w:sz w:val="28"/>
          <w:lang w:val="uk-UA"/>
        </w:rPr>
        <w:t xml:space="preserve">2. Участие в устойчивой вооруженной группе (банде) или в совершаемых ею нападениях — наказывается лишением свободы на срок от восьми до пятнадцати лет с конфискацией имущества или без таковой. </w:t>
      </w:r>
    </w:p>
    <w:p w:rsidR="005F08BF" w:rsidRPr="00310E21" w:rsidRDefault="00CD07D4" w:rsidP="00871AF2">
      <w:pPr>
        <w:spacing w:line="360" w:lineRule="auto"/>
        <w:ind w:firstLine="709"/>
        <w:jc w:val="both"/>
        <w:rPr>
          <w:noProof/>
          <w:color w:val="000000"/>
          <w:sz w:val="28"/>
          <w:lang w:val="uk-UA"/>
        </w:rPr>
      </w:pPr>
      <w:r w:rsidRPr="00310E21">
        <w:rPr>
          <w:noProof/>
          <w:color w:val="000000"/>
          <w:sz w:val="28"/>
          <w:lang w:val="uk-UA"/>
        </w:rPr>
        <w:t>3. Деяния, предусмотренные частями первой или второй настоящей статьи, совершенные лицом с использованием своего служебного положения, — наказываются лишением свободы на срок от двенадцати до двадцати лет с конфискацией имущества или без таковой.</w:t>
      </w:r>
    </w:p>
    <w:p w:rsidR="00DC4F5C" w:rsidRPr="00310E21" w:rsidRDefault="00DC4F5C" w:rsidP="00871AF2">
      <w:pPr>
        <w:spacing w:line="360" w:lineRule="auto"/>
        <w:ind w:firstLine="709"/>
        <w:jc w:val="both"/>
        <w:rPr>
          <w:noProof/>
          <w:color w:val="000000"/>
          <w:sz w:val="28"/>
          <w:lang w:val="uk-UA"/>
        </w:rPr>
      </w:pPr>
      <w:r w:rsidRPr="00310E21">
        <w:rPr>
          <w:noProof/>
          <w:color w:val="000000"/>
          <w:sz w:val="28"/>
          <w:lang w:val="uk-UA"/>
        </w:rPr>
        <w:t>Под созданием банды следует понимать любые действия, результатом которых стала организация устойчивой вооруженной группы в целях совершения нападений на граждан либо на организации. Они могут выражаться в сговоре, подыскании соучастников, приобретении оружия, разработке планов и распределении ролей между членами банды и т.п. Организация вооруженной банды является оконченным составом преступления независимо от того, были ли совершены планировавшиеся ею преступления. В тех случаях, когда активные действия, направленные на создание банды, в силу их своевременного пресечения правоохранительными органами либо по другим причинам не привели к созданию банды, они должны быть квалифицированы как покушение на создание банды (см. упомянутое постановление Пленума Верховного Суда РФ от 21 декабря 1993г.).</w:t>
      </w:r>
    </w:p>
    <w:p w:rsidR="006416B9" w:rsidRPr="00310E21" w:rsidRDefault="006416B9" w:rsidP="00871AF2">
      <w:pPr>
        <w:spacing w:line="360" w:lineRule="auto"/>
        <w:ind w:firstLine="709"/>
        <w:jc w:val="both"/>
        <w:rPr>
          <w:noProof/>
          <w:color w:val="000000"/>
          <w:sz w:val="28"/>
          <w:lang w:val="uk-UA"/>
        </w:rPr>
      </w:pPr>
      <w:r w:rsidRPr="00310E21">
        <w:rPr>
          <w:noProof/>
          <w:color w:val="000000"/>
          <w:sz w:val="28"/>
          <w:lang w:val="uk-UA"/>
        </w:rPr>
        <w:t xml:space="preserve">Основным объектом бандитизма является общественная безопасность, поскольку создание вооруженной банды и нападения на учреждения и граждан способны не только причинить серьезный физический и материальный вред организациям и частным лицам, но и противодействовать органам правопорядка, вызвать тревогу среди населения, нарушить нормальную жизнедеятельность региона. </w:t>
      </w:r>
    </w:p>
    <w:p w:rsidR="006416B9" w:rsidRPr="00310E21" w:rsidRDefault="006416B9" w:rsidP="00871AF2">
      <w:pPr>
        <w:spacing w:line="360" w:lineRule="auto"/>
        <w:ind w:firstLine="709"/>
        <w:jc w:val="both"/>
        <w:rPr>
          <w:noProof/>
          <w:color w:val="000000"/>
          <w:sz w:val="28"/>
          <w:lang w:val="uk-UA"/>
        </w:rPr>
      </w:pPr>
      <w:r w:rsidRPr="00310E21">
        <w:rPr>
          <w:noProof/>
          <w:color w:val="000000"/>
          <w:sz w:val="28"/>
          <w:lang w:val="uk-UA"/>
        </w:rPr>
        <w:t>Дополнительным объектом бандитизма могут быть жизнь и здоровье граждан, отношения собственности, нормальная деятельность органов власти и управления.</w:t>
      </w:r>
    </w:p>
    <w:p w:rsidR="006416B9" w:rsidRPr="00310E21" w:rsidRDefault="006416B9" w:rsidP="00871AF2">
      <w:pPr>
        <w:spacing w:line="360" w:lineRule="auto"/>
        <w:ind w:firstLine="709"/>
        <w:jc w:val="both"/>
        <w:rPr>
          <w:noProof/>
          <w:color w:val="000000"/>
          <w:sz w:val="28"/>
          <w:lang w:val="uk-UA"/>
        </w:rPr>
      </w:pPr>
      <w:r w:rsidRPr="00310E21">
        <w:rPr>
          <w:noProof/>
          <w:color w:val="000000"/>
          <w:sz w:val="28"/>
          <w:lang w:val="uk-UA"/>
        </w:rPr>
        <w:t xml:space="preserve">Объективная сторона </w:t>
      </w:r>
      <w:r w:rsidR="006E04D0" w:rsidRPr="00310E21">
        <w:rPr>
          <w:noProof/>
          <w:color w:val="000000"/>
          <w:sz w:val="28"/>
          <w:lang w:val="uk-UA"/>
        </w:rPr>
        <w:t xml:space="preserve">данного </w:t>
      </w:r>
      <w:r w:rsidRPr="00310E21">
        <w:rPr>
          <w:noProof/>
          <w:color w:val="000000"/>
          <w:sz w:val="28"/>
          <w:lang w:val="uk-UA"/>
        </w:rPr>
        <w:t xml:space="preserve">преступления заключается в активных действиях в различных формах: </w:t>
      </w:r>
    </w:p>
    <w:p w:rsidR="006416B9" w:rsidRPr="00310E21" w:rsidRDefault="006416B9" w:rsidP="00871AF2">
      <w:pPr>
        <w:spacing w:line="360" w:lineRule="auto"/>
        <w:ind w:firstLine="709"/>
        <w:jc w:val="both"/>
        <w:rPr>
          <w:noProof/>
          <w:color w:val="000000"/>
          <w:sz w:val="28"/>
          <w:lang w:val="uk-UA"/>
        </w:rPr>
      </w:pPr>
      <w:r w:rsidRPr="00310E21">
        <w:rPr>
          <w:noProof/>
          <w:color w:val="000000"/>
          <w:sz w:val="28"/>
          <w:lang w:val="uk-UA"/>
        </w:rPr>
        <w:t>1) создание банды,</w:t>
      </w:r>
    </w:p>
    <w:p w:rsidR="006416B9" w:rsidRPr="00310E21" w:rsidRDefault="006416B9" w:rsidP="00871AF2">
      <w:pPr>
        <w:spacing w:line="360" w:lineRule="auto"/>
        <w:ind w:firstLine="709"/>
        <w:jc w:val="both"/>
        <w:rPr>
          <w:noProof/>
          <w:color w:val="000000"/>
          <w:sz w:val="28"/>
          <w:lang w:val="uk-UA"/>
        </w:rPr>
      </w:pPr>
      <w:r w:rsidRPr="00310E21">
        <w:rPr>
          <w:noProof/>
          <w:color w:val="000000"/>
          <w:sz w:val="28"/>
          <w:lang w:val="uk-UA"/>
        </w:rPr>
        <w:t>руководство бандой,</w:t>
      </w:r>
    </w:p>
    <w:p w:rsidR="006416B9" w:rsidRPr="00310E21" w:rsidRDefault="006416B9" w:rsidP="00871AF2">
      <w:pPr>
        <w:spacing w:line="360" w:lineRule="auto"/>
        <w:ind w:firstLine="709"/>
        <w:jc w:val="both"/>
        <w:rPr>
          <w:noProof/>
          <w:color w:val="000000"/>
          <w:sz w:val="28"/>
          <w:lang w:val="uk-UA"/>
        </w:rPr>
      </w:pPr>
      <w:r w:rsidRPr="00310E21">
        <w:rPr>
          <w:noProof/>
          <w:color w:val="000000"/>
          <w:sz w:val="28"/>
          <w:lang w:val="uk-UA"/>
        </w:rPr>
        <w:t>участие в банде,</w:t>
      </w:r>
    </w:p>
    <w:p w:rsidR="006416B9" w:rsidRPr="00310E21" w:rsidRDefault="006416B9" w:rsidP="00871AF2">
      <w:pPr>
        <w:spacing w:line="360" w:lineRule="auto"/>
        <w:ind w:firstLine="709"/>
        <w:jc w:val="both"/>
        <w:rPr>
          <w:noProof/>
          <w:color w:val="000000"/>
          <w:sz w:val="28"/>
          <w:lang w:val="uk-UA"/>
        </w:rPr>
      </w:pPr>
      <w:r w:rsidRPr="00310E21">
        <w:rPr>
          <w:noProof/>
          <w:color w:val="000000"/>
          <w:sz w:val="28"/>
          <w:lang w:val="uk-UA"/>
        </w:rPr>
        <w:t>участие в нападении, совершаемом бандой.</w:t>
      </w:r>
    </w:p>
    <w:p w:rsidR="00053069" w:rsidRPr="00310E21" w:rsidRDefault="00053069" w:rsidP="00871AF2">
      <w:pPr>
        <w:spacing w:line="360" w:lineRule="auto"/>
        <w:ind w:firstLine="709"/>
        <w:jc w:val="both"/>
        <w:rPr>
          <w:noProof/>
          <w:color w:val="000000"/>
          <w:sz w:val="28"/>
          <w:lang w:val="uk-UA"/>
        </w:rPr>
      </w:pPr>
      <w:r w:rsidRPr="00310E21">
        <w:rPr>
          <w:noProof/>
          <w:color w:val="000000"/>
          <w:sz w:val="28"/>
          <w:lang w:val="uk-UA"/>
        </w:rPr>
        <w:t>Понятие нападения также определено в п. 6 постановления Пленума Верховного Суда РФ: «Под нападением следует понимать действия, направленные на достижение преступного результата путем применения насилия над потерпевшим либо создания реальной угрозы его немедленного применения. Нападение вооруженной банды считается состоявшимся и в тех случаях, когда имевшееся у членов банды оружие не применялось</w:t>
      </w:r>
    </w:p>
    <w:p w:rsidR="00053069" w:rsidRPr="00310E21" w:rsidRDefault="00053069" w:rsidP="00871AF2">
      <w:pPr>
        <w:spacing w:line="360" w:lineRule="auto"/>
        <w:ind w:firstLine="709"/>
        <w:jc w:val="both"/>
        <w:rPr>
          <w:noProof/>
          <w:color w:val="000000"/>
          <w:sz w:val="28"/>
          <w:lang w:val="uk-UA"/>
        </w:rPr>
      </w:pPr>
      <w:r w:rsidRPr="00310E21">
        <w:rPr>
          <w:noProof/>
          <w:color w:val="000000"/>
          <w:sz w:val="28"/>
          <w:lang w:val="uk-UA"/>
        </w:rPr>
        <w:t>Субъект и субъективная сторона преступления</w:t>
      </w:r>
    </w:p>
    <w:p w:rsidR="00053069" w:rsidRPr="00310E21" w:rsidRDefault="00053069" w:rsidP="00871AF2">
      <w:pPr>
        <w:spacing w:line="360" w:lineRule="auto"/>
        <w:ind w:firstLine="709"/>
        <w:jc w:val="both"/>
        <w:rPr>
          <w:noProof/>
          <w:color w:val="000000"/>
          <w:sz w:val="28"/>
          <w:lang w:val="uk-UA"/>
        </w:rPr>
      </w:pPr>
      <w:r w:rsidRPr="00310E21">
        <w:rPr>
          <w:noProof/>
          <w:color w:val="000000"/>
          <w:sz w:val="28"/>
          <w:lang w:val="uk-UA"/>
        </w:rPr>
        <w:t>Субъектом бандитизма может быть лицо, достигшее 16-летнего возраста. Несовершеннолетние в возрасте от 14 до 16 лет, входившие в состав банды и участвовавшие в нападениях, несут ответственность за фактически совершенные ими преступления, за которые ответственность наступает с 14 лет, например грабеж, разбой, изнасилование, убийство.</w:t>
      </w:r>
    </w:p>
    <w:p w:rsidR="00053069" w:rsidRPr="00310E21" w:rsidRDefault="006E04D0" w:rsidP="00871AF2">
      <w:pPr>
        <w:spacing w:line="360" w:lineRule="auto"/>
        <w:ind w:firstLine="709"/>
        <w:jc w:val="both"/>
        <w:rPr>
          <w:noProof/>
          <w:color w:val="000000"/>
          <w:sz w:val="28"/>
          <w:lang w:val="uk-UA"/>
        </w:rPr>
      </w:pPr>
      <w:r w:rsidRPr="00310E21">
        <w:rPr>
          <w:noProof/>
          <w:color w:val="000000"/>
          <w:sz w:val="28"/>
          <w:lang w:val="uk-UA"/>
        </w:rPr>
        <w:t>Субъективная сторона в данном преступлении</w:t>
      </w:r>
      <w:r w:rsidR="00053069" w:rsidRPr="00310E21">
        <w:rPr>
          <w:noProof/>
          <w:color w:val="000000"/>
          <w:sz w:val="28"/>
          <w:lang w:val="uk-UA"/>
        </w:rPr>
        <w:t xml:space="preserve"> выражается в прямом умысле на создание банды, руководство ею или участие в банде, а также в целях совершения на</w:t>
      </w:r>
      <w:r w:rsidRPr="00310E21">
        <w:rPr>
          <w:noProof/>
          <w:color w:val="000000"/>
          <w:sz w:val="28"/>
          <w:lang w:val="uk-UA"/>
        </w:rPr>
        <w:t>падений на незарегистрированные фирмы, занимающиеся</w:t>
      </w:r>
      <w:r w:rsidR="00871AF2" w:rsidRPr="00310E21">
        <w:rPr>
          <w:noProof/>
          <w:color w:val="000000"/>
          <w:sz w:val="28"/>
          <w:lang w:val="uk-UA"/>
        </w:rPr>
        <w:t>.</w:t>
      </w:r>
      <w:r w:rsidRPr="00310E21">
        <w:rPr>
          <w:noProof/>
          <w:color w:val="000000"/>
          <w:sz w:val="28"/>
          <w:lang w:val="uk-UA"/>
        </w:rPr>
        <w:t>предоставлением сексуальных услуг.</w:t>
      </w:r>
    </w:p>
    <w:p w:rsidR="00053069" w:rsidRPr="00310E21" w:rsidRDefault="00053069" w:rsidP="00871AF2">
      <w:pPr>
        <w:spacing w:line="360" w:lineRule="auto"/>
        <w:ind w:firstLine="709"/>
        <w:jc w:val="both"/>
        <w:rPr>
          <w:noProof/>
          <w:color w:val="000000"/>
          <w:sz w:val="28"/>
          <w:lang w:val="uk-UA"/>
        </w:rPr>
      </w:pPr>
      <w:r w:rsidRPr="00310E21">
        <w:rPr>
          <w:noProof/>
          <w:color w:val="000000"/>
          <w:sz w:val="28"/>
          <w:lang w:val="uk-UA"/>
        </w:rPr>
        <w:t>Субъект преступления общий -- лицо, достигшее 16 лет. Если в банде принимает участие лицо от 14 до 16-летнего возраста, оно несет ответственность за убийства, хищения, изнасилования, уничтожение имущества.</w:t>
      </w:r>
    </w:p>
    <w:p w:rsidR="00053069" w:rsidRPr="00310E21" w:rsidRDefault="00053069" w:rsidP="00871AF2">
      <w:pPr>
        <w:spacing w:line="360" w:lineRule="auto"/>
        <w:ind w:firstLine="709"/>
        <w:jc w:val="both"/>
        <w:rPr>
          <w:noProof/>
          <w:color w:val="000000"/>
          <w:sz w:val="28"/>
          <w:lang w:val="uk-UA"/>
        </w:rPr>
      </w:pPr>
      <w:r w:rsidRPr="00310E21">
        <w:rPr>
          <w:noProof/>
          <w:color w:val="000000"/>
          <w:sz w:val="28"/>
          <w:lang w:val="uk-UA"/>
        </w:rPr>
        <w:t>В п. 13 постановления Пленума Верховного Суда РФ от 17 января 1997 года «О практике применения судами законодательства об ответственности за бандитизм» дано следующее разъяснение:. Следует иметь в виду, что ст. 209 УК РФ, устанавливающая ответственность за создание банды, руководство и участие в ней или в совершаемых ею нападениях, не предусматривает ответственность за совершение членами банды в процессе нападения преступных действий, образующих самостоятельные составы преступлений, в связи с чем в этих случаях следует руководствоваться положениями ст. 17 УК РФ, согласно которым при совокупности преступлений лицо несет ответственность за каждое преступление по соответствующей статье или части статьи УК РФ.</w:t>
      </w:r>
    </w:p>
    <w:p w:rsidR="006E04D0" w:rsidRPr="00310E21" w:rsidRDefault="00871AF2" w:rsidP="00871AF2">
      <w:pPr>
        <w:spacing w:line="360" w:lineRule="auto"/>
        <w:ind w:firstLine="709"/>
        <w:jc w:val="both"/>
        <w:rPr>
          <w:noProof/>
          <w:color w:val="000000"/>
          <w:sz w:val="28"/>
          <w:lang w:val="uk-UA"/>
        </w:rPr>
      </w:pPr>
      <w:r w:rsidRPr="00310E21">
        <w:rPr>
          <w:b/>
          <w:noProof/>
          <w:color w:val="000000"/>
          <w:sz w:val="28"/>
          <w:lang w:val="uk-UA"/>
        </w:rPr>
        <w:br w:type="page"/>
      </w:r>
      <w:r w:rsidR="006E04D0" w:rsidRPr="00310E21">
        <w:rPr>
          <w:b/>
          <w:noProof/>
          <w:color w:val="000000"/>
          <w:sz w:val="28"/>
          <w:lang w:val="uk-UA"/>
        </w:rPr>
        <w:t>Литература и нормативный материал</w:t>
      </w:r>
    </w:p>
    <w:p w:rsidR="006E04D0" w:rsidRPr="00310E21" w:rsidRDefault="006E04D0" w:rsidP="00871AF2">
      <w:pPr>
        <w:spacing w:line="360" w:lineRule="auto"/>
        <w:ind w:firstLine="709"/>
        <w:jc w:val="both"/>
        <w:rPr>
          <w:b/>
          <w:noProof/>
          <w:color w:val="000000"/>
          <w:sz w:val="28"/>
          <w:lang w:val="uk-UA"/>
        </w:rPr>
      </w:pPr>
    </w:p>
    <w:p w:rsidR="006E04D0" w:rsidRPr="00310E21" w:rsidRDefault="006E04D0" w:rsidP="00871AF2">
      <w:pPr>
        <w:numPr>
          <w:ilvl w:val="0"/>
          <w:numId w:val="1"/>
        </w:numPr>
        <w:spacing w:line="360" w:lineRule="auto"/>
        <w:ind w:left="0" w:firstLine="0"/>
        <w:jc w:val="both"/>
        <w:rPr>
          <w:noProof/>
          <w:color w:val="000000"/>
          <w:sz w:val="28"/>
          <w:lang w:val="uk-UA"/>
        </w:rPr>
      </w:pPr>
      <w:r w:rsidRPr="00310E21">
        <w:rPr>
          <w:noProof/>
          <w:color w:val="000000"/>
          <w:sz w:val="28"/>
          <w:lang w:val="uk-UA"/>
        </w:rPr>
        <w:t xml:space="preserve">Федеральный закон от 8 августа 2001 г. </w:t>
      </w:r>
      <w:r w:rsidR="00871AF2" w:rsidRPr="00310E21">
        <w:rPr>
          <w:noProof/>
          <w:color w:val="000000"/>
          <w:sz w:val="28"/>
          <w:lang w:val="uk-UA"/>
        </w:rPr>
        <w:t>(</w:t>
      </w:r>
      <w:r w:rsidRPr="00310E21">
        <w:rPr>
          <w:noProof/>
          <w:color w:val="000000"/>
          <w:sz w:val="28"/>
          <w:lang w:val="uk-UA"/>
        </w:rPr>
        <w:t>от 1.12.2007 г.) № 129- ФЗ « О государственной регистрации юридических лиц и индивидуальных предпринимателей» в редакции Федерального закона от 23 июня 2003 г.</w:t>
      </w:r>
    </w:p>
    <w:p w:rsidR="006E04D0" w:rsidRPr="00310E21" w:rsidRDefault="006E04D0" w:rsidP="00871AF2">
      <w:pPr>
        <w:numPr>
          <w:ilvl w:val="0"/>
          <w:numId w:val="1"/>
        </w:numPr>
        <w:spacing w:line="360" w:lineRule="auto"/>
        <w:ind w:left="0" w:firstLine="0"/>
        <w:jc w:val="both"/>
        <w:rPr>
          <w:noProof/>
          <w:color w:val="000000"/>
          <w:sz w:val="28"/>
          <w:lang w:val="uk-UA"/>
        </w:rPr>
      </w:pPr>
      <w:r w:rsidRPr="00310E21">
        <w:rPr>
          <w:noProof/>
          <w:color w:val="000000"/>
          <w:sz w:val="28"/>
          <w:lang w:val="uk-UA"/>
        </w:rPr>
        <w:t xml:space="preserve">Федеральный закон от 8 августа 2001 г. </w:t>
      </w:r>
      <w:r w:rsidR="00871AF2" w:rsidRPr="00310E21">
        <w:rPr>
          <w:noProof/>
          <w:color w:val="000000"/>
          <w:sz w:val="28"/>
          <w:lang w:val="uk-UA"/>
        </w:rPr>
        <w:t>(</w:t>
      </w:r>
      <w:r w:rsidRPr="00310E21">
        <w:rPr>
          <w:noProof/>
          <w:color w:val="000000"/>
          <w:sz w:val="28"/>
          <w:lang w:val="uk-UA"/>
        </w:rPr>
        <w:t>в ред. От 6.12.2007 г.) № 128- ФЗ « О лицензировании отдельных видов деятельности» // СЗ РФ. 2001. № 33. Ст. 3430.</w:t>
      </w:r>
    </w:p>
    <w:p w:rsidR="00FD0A87" w:rsidRPr="00310E21" w:rsidRDefault="00FD0A87" w:rsidP="00871AF2">
      <w:pPr>
        <w:numPr>
          <w:ilvl w:val="0"/>
          <w:numId w:val="1"/>
        </w:numPr>
        <w:spacing w:line="360" w:lineRule="auto"/>
        <w:ind w:left="0" w:firstLine="0"/>
        <w:jc w:val="both"/>
        <w:rPr>
          <w:noProof/>
          <w:color w:val="000000"/>
          <w:sz w:val="28"/>
          <w:lang w:val="uk-UA"/>
        </w:rPr>
      </w:pPr>
      <w:r w:rsidRPr="00310E21">
        <w:rPr>
          <w:noProof/>
          <w:color w:val="000000"/>
          <w:sz w:val="28"/>
          <w:lang w:val="uk-UA"/>
        </w:rPr>
        <w:t>Постановление Пленума Верховного Суда РСФСР от 4 мая 1990 г. № « О судебной</w:t>
      </w:r>
      <w:r w:rsidR="00871AF2" w:rsidRPr="00310E21">
        <w:rPr>
          <w:noProof/>
          <w:color w:val="000000"/>
          <w:sz w:val="28"/>
          <w:lang w:val="uk-UA"/>
        </w:rPr>
        <w:t xml:space="preserve"> </w:t>
      </w:r>
      <w:r w:rsidRPr="00310E21">
        <w:rPr>
          <w:noProof/>
          <w:color w:val="000000"/>
          <w:sz w:val="28"/>
          <w:lang w:val="uk-UA"/>
        </w:rPr>
        <w:t>практике</w:t>
      </w:r>
      <w:r w:rsidR="00871AF2" w:rsidRPr="00310E21">
        <w:rPr>
          <w:noProof/>
          <w:color w:val="000000"/>
          <w:sz w:val="28"/>
          <w:lang w:val="uk-UA"/>
        </w:rPr>
        <w:t xml:space="preserve"> </w:t>
      </w:r>
      <w:r w:rsidRPr="00310E21">
        <w:rPr>
          <w:noProof/>
          <w:color w:val="000000"/>
          <w:sz w:val="28"/>
          <w:lang w:val="uk-UA"/>
        </w:rPr>
        <w:t xml:space="preserve">по делам о вымогательстве» </w:t>
      </w:r>
      <w:r w:rsidR="00871AF2" w:rsidRPr="00310E21">
        <w:rPr>
          <w:noProof/>
          <w:color w:val="000000"/>
          <w:sz w:val="28"/>
          <w:lang w:val="uk-UA"/>
        </w:rPr>
        <w:t>(</w:t>
      </w:r>
      <w:r w:rsidRPr="00310E21">
        <w:rPr>
          <w:noProof/>
          <w:color w:val="000000"/>
          <w:sz w:val="28"/>
          <w:lang w:val="uk-UA"/>
        </w:rPr>
        <w:t xml:space="preserve">с изм. и доп, внесёнными Постановлением Пленума от 18 августа 1992 г. № 10) // Сборник постановлений Пленумов Верховных судов СССР и РСФСР </w:t>
      </w:r>
      <w:r w:rsidR="00871AF2" w:rsidRPr="00310E21">
        <w:rPr>
          <w:noProof/>
          <w:color w:val="000000"/>
          <w:sz w:val="28"/>
          <w:lang w:val="uk-UA"/>
        </w:rPr>
        <w:t>(</w:t>
      </w:r>
      <w:r w:rsidRPr="00310E21">
        <w:rPr>
          <w:noProof/>
          <w:color w:val="000000"/>
          <w:sz w:val="28"/>
          <w:lang w:val="uk-UA"/>
        </w:rPr>
        <w:t>Российской Федерации) по уголовным делам, М, 1997.</w:t>
      </w:r>
    </w:p>
    <w:p w:rsidR="00FD0A87" w:rsidRPr="00310E21" w:rsidRDefault="00FD0A87" w:rsidP="00871AF2">
      <w:pPr>
        <w:spacing w:line="360" w:lineRule="auto"/>
        <w:jc w:val="both"/>
        <w:rPr>
          <w:noProof/>
          <w:color w:val="000000"/>
          <w:sz w:val="28"/>
          <w:lang w:val="uk-UA"/>
        </w:rPr>
      </w:pPr>
      <w:r w:rsidRPr="00310E21">
        <w:rPr>
          <w:noProof/>
          <w:color w:val="000000"/>
          <w:sz w:val="28"/>
          <w:lang w:val="uk-UA"/>
        </w:rPr>
        <w:t>4.</w:t>
      </w:r>
      <w:r w:rsidR="00871AF2" w:rsidRPr="00310E21">
        <w:rPr>
          <w:noProof/>
          <w:color w:val="000000"/>
          <w:sz w:val="28"/>
          <w:lang w:val="uk-UA"/>
        </w:rPr>
        <w:t xml:space="preserve"> </w:t>
      </w:r>
      <w:r w:rsidRPr="00310E21">
        <w:rPr>
          <w:noProof/>
          <w:color w:val="000000"/>
          <w:sz w:val="28"/>
          <w:lang w:val="uk-UA"/>
        </w:rPr>
        <w:t>Постановление Пленума Верховного Суда РФ от 17.01.1997 г. « О практике применения судами законодательства об ответственности за бандитизм» // БСВ РФ. 1997</w:t>
      </w:r>
      <w:r w:rsidR="00A4565A" w:rsidRPr="00310E21">
        <w:rPr>
          <w:noProof/>
          <w:color w:val="000000"/>
          <w:sz w:val="28"/>
          <w:lang w:val="uk-UA"/>
        </w:rPr>
        <w:t>. №3.</w:t>
      </w:r>
    </w:p>
    <w:p w:rsidR="00A4565A" w:rsidRPr="00310E21" w:rsidRDefault="00A4565A" w:rsidP="00871AF2">
      <w:pPr>
        <w:spacing w:line="360" w:lineRule="auto"/>
        <w:jc w:val="both"/>
        <w:rPr>
          <w:noProof/>
          <w:color w:val="000000"/>
          <w:sz w:val="28"/>
          <w:lang w:val="uk-UA"/>
        </w:rPr>
      </w:pPr>
      <w:r w:rsidRPr="00310E21">
        <w:rPr>
          <w:noProof/>
          <w:color w:val="000000"/>
          <w:sz w:val="28"/>
          <w:lang w:val="uk-UA"/>
        </w:rPr>
        <w:t>5.</w:t>
      </w:r>
      <w:r w:rsidR="00871AF2" w:rsidRPr="00310E21">
        <w:rPr>
          <w:noProof/>
          <w:color w:val="000000"/>
          <w:sz w:val="28"/>
          <w:lang w:val="uk-UA"/>
        </w:rPr>
        <w:t xml:space="preserve"> </w:t>
      </w:r>
      <w:r w:rsidRPr="00310E21">
        <w:rPr>
          <w:noProof/>
          <w:color w:val="000000"/>
          <w:sz w:val="28"/>
          <w:lang w:val="uk-UA"/>
        </w:rPr>
        <w:t xml:space="preserve">Постановление Пленума Верховного Суда РФ от 18 ноября 2004 года № 23 « О Судебной практике по делам о незаконном предпринимательстве и легализации </w:t>
      </w:r>
      <w:r w:rsidR="00871AF2" w:rsidRPr="00310E21">
        <w:rPr>
          <w:noProof/>
          <w:color w:val="000000"/>
          <w:sz w:val="28"/>
          <w:lang w:val="uk-UA"/>
        </w:rPr>
        <w:t>(</w:t>
      </w:r>
      <w:r w:rsidRPr="00310E21">
        <w:rPr>
          <w:noProof/>
          <w:color w:val="000000"/>
          <w:sz w:val="28"/>
          <w:lang w:val="uk-UA"/>
        </w:rPr>
        <w:t>отмывании) денежных средств или иного имущества, приобретенных преступным путём» // БВС РФ. 2005. №1.</w:t>
      </w:r>
    </w:p>
    <w:p w:rsidR="00871AF2" w:rsidRPr="00310E21" w:rsidRDefault="00A4565A" w:rsidP="00871AF2">
      <w:pPr>
        <w:spacing w:line="360" w:lineRule="auto"/>
        <w:jc w:val="both"/>
        <w:rPr>
          <w:noProof/>
          <w:color w:val="000000"/>
          <w:sz w:val="28"/>
          <w:lang w:val="uk-UA"/>
        </w:rPr>
      </w:pPr>
      <w:r w:rsidRPr="00310E21">
        <w:rPr>
          <w:noProof/>
          <w:color w:val="000000"/>
          <w:sz w:val="28"/>
          <w:lang w:val="uk-UA"/>
        </w:rPr>
        <w:t>6.</w:t>
      </w:r>
      <w:r w:rsidR="00871AF2" w:rsidRPr="00310E21">
        <w:rPr>
          <w:noProof/>
          <w:color w:val="000000"/>
          <w:sz w:val="28"/>
          <w:lang w:val="uk-UA"/>
        </w:rPr>
        <w:t xml:space="preserve"> </w:t>
      </w:r>
      <w:r w:rsidRPr="00310E21">
        <w:rPr>
          <w:noProof/>
          <w:color w:val="000000"/>
          <w:sz w:val="28"/>
          <w:lang w:val="uk-UA"/>
        </w:rPr>
        <w:t>Постановление Пленума Верховного Суда РФ от 28 декабря 2006 г. № 64 « О практике</w:t>
      </w:r>
      <w:r w:rsidR="00871AF2" w:rsidRPr="00310E21">
        <w:rPr>
          <w:noProof/>
          <w:color w:val="000000"/>
          <w:sz w:val="28"/>
          <w:lang w:val="uk-UA"/>
        </w:rPr>
        <w:t xml:space="preserve"> </w:t>
      </w:r>
      <w:r w:rsidRPr="00310E21">
        <w:rPr>
          <w:noProof/>
          <w:color w:val="000000"/>
          <w:sz w:val="28"/>
          <w:lang w:val="uk-UA"/>
        </w:rPr>
        <w:t>применения судами уголовного законодательства об ответственности за налоговые преступления» // Российская газета 2006, 31 декабря.</w:t>
      </w:r>
    </w:p>
    <w:p w:rsidR="00A4565A" w:rsidRPr="00310E21" w:rsidRDefault="00A4565A" w:rsidP="00871AF2">
      <w:pPr>
        <w:spacing w:line="360" w:lineRule="auto"/>
        <w:jc w:val="both"/>
        <w:rPr>
          <w:noProof/>
          <w:color w:val="000000"/>
          <w:sz w:val="28"/>
          <w:lang w:val="uk-UA"/>
        </w:rPr>
      </w:pPr>
      <w:r w:rsidRPr="00310E21">
        <w:rPr>
          <w:noProof/>
          <w:color w:val="000000"/>
          <w:sz w:val="28"/>
          <w:lang w:val="uk-UA"/>
        </w:rPr>
        <w:t>7.</w:t>
      </w:r>
      <w:r w:rsidR="00871AF2" w:rsidRPr="00310E21">
        <w:rPr>
          <w:noProof/>
          <w:color w:val="000000"/>
          <w:sz w:val="28"/>
          <w:lang w:val="uk-UA"/>
        </w:rPr>
        <w:t xml:space="preserve"> </w:t>
      </w:r>
      <w:r w:rsidRPr="00310E21">
        <w:rPr>
          <w:noProof/>
          <w:color w:val="000000"/>
          <w:sz w:val="28"/>
          <w:lang w:val="uk-UA"/>
        </w:rPr>
        <w:t>Курс уголовного права. Учебник для вузов под ред. Г.Н. Борзенкова,</w:t>
      </w:r>
      <w:r w:rsidR="0086418C" w:rsidRPr="00310E21">
        <w:rPr>
          <w:noProof/>
          <w:color w:val="000000"/>
          <w:sz w:val="28"/>
          <w:lang w:val="uk-UA"/>
        </w:rPr>
        <w:t xml:space="preserve"> </w:t>
      </w:r>
      <w:r w:rsidRPr="00310E21">
        <w:rPr>
          <w:noProof/>
          <w:color w:val="000000"/>
          <w:sz w:val="28"/>
          <w:lang w:val="uk-UA"/>
        </w:rPr>
        <w:t>В.</w:t>
      </w:r>
      <w:r w:rsidR="0086418C" w:rsidRPr="00310E21">
        <w:rPr>
          <w:noProof/>
          <w:color w:val="000000"/>
          <w:sz w:val="28"/>
          <w:lang w:val="uk-UA"/>
        </w:rPr>
        <w:t>С.</w:t>
      </w:r>
      <w:r w:rsidR="00871AF2" w:rsidRPr="00310E21">
        <w:rPr>
          <w:noProof/>
          <w:color w:val="000000"/>
          <w:sz w:val="28"/>
          <w:lang w:val="uk-UA"/>
        </w:rPr>
        <w:t xml:space="preserve"> </w:t>
      </w:r>
      <w:r w:rsidR="0086418C" w:rsidRPr="00310E21">
        <w:rPr>
          <w:noProof/>
          <w:color w:val="000000"/>
          <w:sz w:val="28"/>
          <w:lang w:val="uk-UA"/>
        </w:rPr>
        <w:t>Комиссарова</w:t>
      </w:r>
      <w:r w:rsidR="00871AF2" w:rsidRPr="00310E21">
        <w:rPr>
          <w:noProof/>
          <w:color w:val="000000"/>
          <w:sz w:val="28"/>
          <w:lang w:val="uk-UA"/>
        </w:rPr>
        <w:t>.</w:t>
      </w:r>
      <w:r w:rsidR="0086418C" w:rsidRPr="00310E21">
        <w:rPr>
          <w:noProof/>
          <w:color w:val="000000"/>
          <w:sz w:val="28"/>
          <w:lang w:val="uk-UA"/>
        </w:rPr>
        <w:t>Т. 3-5, М, 2002.</w:t>
      </w:r>
    </w:p>
    <w:p w:rsidR="0086418C" w:rsidRPr="00310E21" w:rsidRDefault="0086418C" w:rsidP="00871AF2">
      <w:pPr>
        <w:spacing w:line="360" w:lineRule="auto"/>
        <w:jc w:val="both"/>
        <w:rPr>
          <w:noProof/>
          <w:color w:val="000000"/>
          <w:sz w:val="28"/>
          <w:lang w:val="uk-UA"/>
        </w:rPr>
      </w:pPr>
      <w:r w:rsidRPr="00310E21">
        <w:rPr>
          <w:noProof/>
          <w:color w:val="000000"/>
          <w:sz w:val="28"/>
          <w:lang w:val="uk-UA"/>
        </w:rPr>
        <w:t>8.</w:t>
      </w:r>
      <w:r w:rsidR="00871AF2" w:rsidRPr="00310E21">
        <w:rPr>
          <w:noProof/>
          <w:color w:val="000000"/>
          <w:sz w:val="28"/>
          <w:lang w:val="uk-UA"/>
        </w:rPr>
        <w:t xml:space="preserve"> </w:t>
      </w:r>
      <w:r w:rsidRPr="00310E21">
        <w:rPr>
          <w:noProof/>
          <w:color w:val="000000"/>
          <w:sz w:val="28"/>
          <w:lang w:val="uk-UA"/>
        </w:rPr>
        <w:t>Российское уголовное право: Курс лекций. / Под ред. А.И Коробеева.,</w:t>
      </w:r>
      <w:r w:rsidR="00871AF2" w:rsidRPr="00310E21">
        <w:rPr>
          <w:noProof/>
          <w:color w:val="000000"/>
          <w:sz w:val="28"/>
          <w:lang w:val="uk-UA"/>
        </w:rPr>
        <w:t xml:space="preserve"> </w:t>
      </w:r>
      <w:r w:rsidRPr="00310E21">
        <w:rPr>
          <w:noProof/>
          <w:color w:val="000000"/>
          <w:sz w:val="28"/>
          <w:lang w:val="uk-UA"/>
        </w:rPr>
        <w:t>Владивосток, 2001.</w:t>
      </w:r>
    </w:p>
    <w:p w:rsidR="0086418C" w:rsidRPr="00310E21" w:rsidRDefault="0086418C" w:rsidP="00871AF2">
      <w:pPr>
        <w:spacing w:line="360" w:lineRule="auto"/>
        <w:jc w:val="both"/>
        <w:rPr>
          <w:noProof/>
          <w:color w:val="000000"/>
          <w:sz w:val="28"/>
          <w:lang w:val="uk-UA"/>
        </w:rPr>
      </w:pPr>
      <w:r w:rsidRPr="00310E21">
        <w:rPr>
          <w:noProof/>
          <w:color w:val="000000"/>
          <w:sz w:val="28"/>
          <w:lang w:val="uk-UA"/>
        </w:rPr>
        <w:t>9.</w:t>
      </w:r>
      <w:r w:rsidR="00871AF2" w:rsidRPr="00310E21">
        <w:rPr>
          <w:noProof/>
          <w:color w:val="000000"/>
          <w:sz w:val="28"/>
          <w:lang w:val="uk-UA"/>
        </w:rPr>
        <w:t xml:space="preserve"> </w:t>
      </w:r>
      <w:r w:rsidRPr="00310E21">
        <w:rPr>
          <w:noProof/>
          <w:color w:val="000000"/>
          <w:sz w:val="28"/>
          <w:lang w:val="uk-UA"/>
        </w:rPr>
        <w:t>Уголовное право Российской Федерации. Особенная часть / Под ред. Б.Т Разгильдиева и А.Н Красикова. Саратов, 1999.</w:t>
      </w:r>
    </w:p>
    <w:p w:rsidR="0086418C" w:rsidRPr="00310E21" w:rsidRDefault="0086418C" w:rsidP="00871AF2">
      <w:pPr>
        <w:tabs>
          <w:tab w:val="left" w:pos="825"/>
        </w:tabs>
        <w:spacing w:line="360" w:lineRule="auto"/>
        <w:jc w:val="both"/>
        <w:rPr>
          <w:noProof/>
          <w:color w:val="000000"/>
          <w:sz w:val="28"/>
          <w:lang w:val="uk-UA"/>
        </w:rPr>
      </w:pPr>
      <w:r w:rsidRPr="00310E21">
        <w:rPr>
          <w:noProof/>
          <w:color w:val="000000"/>
          <w:sz w:val="28"/>
          <w:lang w:val="uk-UA"/>
        </w:rPr>
        <w:t>10.</w:t>
      </w:r>
      <w:r w:rsidR="00871AF2" w:rsidRPr="00310E21">
        <w:rPr>
          <w:noProof/>
          <w:color w:val="000000"/>
          <w:sz w:val="28"/>
          <w:lang w:val="uk-UA"/>
        </w:rPr>
        <w:t xml:space="preserve"> </w:t>
      </w:r>
      <w:r w:rsidRPr="00310E21">
        <w:rPr>
          <w:noProof/>
          <w:color w:val="000000"/>
          <w:sz w:val="28"/>
          <w:lang w:val="uk-UA"/>
        </w:rPr>
        <w:t>Уголовное право России. Особенная часть / Под ред.А.Н Игнатова и Ю.А Красикова М, 1998.</w:t>
      </w:r>
    </w:p>
    <w:p w:rsidR="0086418C" w:rsidRPr="00310E21" w:rsidRDefault="0086418C" w:rsidP="00871AF2">
      <w:pPr>
        <w:spacing w:line="360" w:lineRule="auto"/>
        <w:jc w:val="both"/>
        <w:rPr>
          <w:noProof/>
          <w:color w:val="000000"/>
          <w:sz w:val="28"/>
          <w:lang w:val="uk-UA"/>
        </w:rPr>
      </w:pPr>
      <w:r w:rsidRPr="00310E21">
        <w:rPr>
          <w:noProof/>
          <w:color w:val="000000"/>
          <w:sz w:val="28"/>
          <w:lang w:val="uk-UA"/>
        </w:rPr>
        <w:t>11.</w:t>
      </w:r>
      <w:r w:rsidR="00871AF2" w:rsidRPr="00310E21">
        <w:rPr>
          <w:noProof/>
          <w:color w:val="000000"/>
          <w:sz w:val="28"/>
          <w:lang w:val="uk-UA"/>
        </w:rPr>
        <w:t xml:space="preserve"> </w:t>
      </w:r>
      <w:r w:rsidRPr="00310E21">
        <w:rPr>
          <w:noProof/>
          <w:color w:val="000000"/>
          <w:sz w:val="28"/>
          <w:lang w:val="uk-UA"/>
        </w:rPr>
        <w:t>Волженкин Б.В. Экономические преступления. СПб, 1999.</w:t>
      </w:r>
    </w:p>
    <w:p w:rsidR="0086418C" w:rsidRPr="00310E21" w:rsidRDefault="0086418C" w:rsidP="00871AF2">
      <w:pPr>
        <w:numPr>
          <w:ilvl w:val="0"/>
          <w:numId w:val="3"/>
        </w:numPr>
        <w:spacing w:line="360" w:lineRule="auto"/>
        <w:ind w:left="0" w:firstLine="0"/>
        <w:jc w:val="both"/>
        <w:rPr>
          <w:noProof/>
          <w:color w:val="000000"/>
          <w:sz w:val="28"/>
          <w:lang w:val="uk-UA"/>
        </w:rPr>
      </w:pPr>
      <w:r w:rsidRPr="00310E21">
        <w:rPr>
          <w:noProof/>
          <w:color w:val="000000"/>
          <w:sz w:val="28"/>
          <w:lang w:val="uk-UA"/>
        </w:rPr>
        <w:t>Волженкин Б.В Преступления в сфере экономической деятельности, СПб 2002.</w:t>
      </w:r>
    </w:p>
    <w:p w:rsidR="0086418C" w:rsidRPr="00310E21" w:rsidRDefault="0086418C" w:rsidP="00871AF2">
      <w:pPr>
        <w:spacing w:line="360" w:lineRule="auto"/>
        <w:jc w:val="both"/>
        <w:rPr>
          <w:noProof/>
          <w:color w:val="000000"/>
          <w:sz w:val="28"/>
          <w:lang w:val="uk-UA"/>
        </w:rPr>
      </w:pPr>
      <w:r w:rsidRPr="00310E21">
        <w:rPr>
          <w:noProof/>
          <w:color w:val="000000"/>
          <w:sz w:val="28"/>
          <w:lang w:val="uk-UA"/>
        </w:rPr>
        <w:t>13.</w:t>
      </w:r>
      <w:r w:rsidR="00871AF2" w:rsidRPr="00310E21">
        <w:rPr>
          <w:noProof/>
          <w:color w:val="000000"/>
          <w:sz w:val="28"/>
          <w:lang w:val="uk-UA"/>
        </w:rPr>
        <w:t xml:space="preserve"> </w:t>
      </w:r>
      <w:r w:rsidRPr="00310E21">
        <w:rPr>
          <w:noProof/>
          <w:color w:val="000000"/>
          <w:sz w:val="28"/>
          <w:lang w:val="uk-UA"/>
        </w:rPr>
        <w:t xml:space="preserve">Лопашенко Н.А Преступления в сфере экономики: авторский комментарий к уголовному закону </w:t>
      </w:r>
      <w:r w:rsidR="00871AF2" w:rsidRPr="00310E21">
        <w:rPr>
          <w:noProof/>
          <w:color w:val="000000"/>
          <w:sz w:val="28"/>
          <w:lang w:val="uk-UA"/>
        </w:rPr>
        <w:t>(</w:t>
      </w:r>
      <w:r w:rsidRPr="00310E21">
        <w:rPr>
          <w:noProof/>
          <w:color w:val="000000"/>
          <w:sz w:val="28"/>
          <w:lang w:val="uk-UA"/>
        </w:rPr>
        <w:t>раздел 8 УК РФ)</w:t>
      </w:r>
      <w:r w:rsidR="00875195" w:rsidRPr="00310E21">
        <w:rPr>
          <w:noProof/>
          <w:color w:val="000000"/>
          <w:sz w:val="28"/>
          <w:lang w:val="uk-UA"/>
        </w:rPr>
        <w:t xml:space="preserve"> </w:t>
      </w:r>
      <w:r w:rsidR="00871AF2" w:rsidRPr="00310E21">
        <w:rPr>
          <w:noProof/>
          <w:color w:val="000000"/>
          <w:sz w:val="28"/>
          <w:lang w:val="uk-UA"/>
        </w:rPr>
        <w:t>(</w:t>
      </w:r>
      <w:r w:rsidR="00875195" w:rsidRPr="00310E21">
        <w:rPr>
          <w:noProof/>
          <w:color w:val="000000"/>
          <w:sz w:val="28"/>
          <w:lang w:val="uk-UA"/>
        </w:rPr>
        <w:t>постатейный) М, Волтерс Клувер, 2006</w:t>
      </w:r>
    </w:p>
    <w:p w:rsidR="00875195" w:rsidRPr="00310E21" w:rsidRDefault="00875195" w:rsidP="00871AF2">
      <w:pPr>
        <w:tabs>
          <w:tab w:val="left" w:pos="915"/>
        </w:tabs>
        <w:spacing w:line="360" w:lineRule="auto"/>
        <w:jc w:val="both"/>
        <w:rPr>
          <w:noProof/>
          <w:color w:val="000000"/>
          <w:sz w:val="28"/>
          <w:lang w:val="uk-UA"/>
        </w:rPr>
      </w:pPr>
      <w:r w:rsidRPr="00310E21">
        <w:rPr>
          <w:noProof/>
          <w:color w:val="000000"/>
          <w:sz w:val="28"/>
          <w:lang w:val="uk-UA"/>
        </w:rPr>
        <w:t>14.</w:t>
      </w:r>
      <w:r w:rsidR="00871AF2" w:rsidRPr="00310E21">
        <w:rPr>
          <w:noProof/>
          <w:color w:val="000000"/>
          <w:sz w:val="28"/>
          <w:lang w:val="uk-UA"/>
        </w:rPr>
        <w:t xml:space="preserve"> </w:t>
      </w:r>
      <w:r w:rsidRPr="00310E21">
        <w:rPr>
          <w:noProof/>
          <w:color w:val="000000"/>
          <w:sz w:val="28"/>
          <w:lang w:val="uk-UA"/>
        </w:rPr>
        <w:t>Лопашенко Н.А Преступления в сфере экономической деятельности: понятие, система, проблемы квалификации и наказания. Саратов, 1997.</w:t>
      </w:r>
    </w:p>
    <w:p w:rsidR="00875195" w:rsidRPr="00310E21" w:rsidRDefault="00875195" w:rsidP="00871AF2">
      <w:pPr>
        <w:spacing w:line="360" w:lineRule="auto"/>
        <w:jc w:val="both"/>
        <w:rPr>
          <w:noProof/>
          <w:color w:val="000000"/>
          <w:sz w:val="28"/>
          <w:lang w:val="uk-UA"/>
        </w:rPr>
      </w:pPr>
      <w:r w:rsidRPr="00310E21">
        <w:rPr>
          <w:noProof/>
          <w:color w:val="000000"/>
          <w:sz w:val="28"/>
          <w:lang w:val="uk-UA"/>
        </w:rPr>
        <w:t>15.</w:t>
      </w:r>
      <w:r w:rsidR="00871AF2" w:rsidRPr="00310E21">
        <w:rPr>
          <w:noProof/>
          <w:color w:val="000000"/>
          <w:sz w:val="28"/>
          <w:lang w:val="uk-UA"/>
        </w:rPr>
        <w:t xml:space="preserve"> </w:t>
      </w:r>
      <w:r w:rsidRPr="00310E21">
        <w:rPr>
          <w:noProof/>
          <w:color w:val="000000"/>
          <w:sz w:val="28"/>
          <w:lang w:val="uk-UA"/>
        </w:rPr>
        <w:t>Устинова Т.Д Уголовная ответст</w:t>
      </w:r>
      <w:r w:rsidR="00871AF2" w:rsidRPr="00310E21">
        <w:rPr>
          <w:noProof/>
          <w:color w:val="000000"/>
          <w:sz w:val="28"/>
          <w:lang w:val="uk-UA"/>
        </w:rPr>
        <w:t>венность за бандитизм, М, 1997.</w:t>
      </w:r>
      <w:bookmarkStart w:id="0" w:name="_GoBack"/>
      <w:bookmarkEnd w:id="0"/>
    </w:p>
    <w:sectPr w:rsidR="00875195" w:rsidRPr="00310E21" w:rsidSect="00871AF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871" w:rsidRDefault="00F14871">
      <w:r>
        <w:separator/>
      </w:r>
    </w:p>
  </w:endnote>
  <w:endnote w:type="continuationSeparator" w:id="0">
    <w:p w:rsidR="00F14871" w:rsidRDefault="00F14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871" w:rsidRDefault="00F14871">
      <w:r>
        <w:separator/>
      </w:r>
    </w:p>
  </w:footnote>
  <w:footnote w:type="continuationSeparator" w:id="0">
    <w:p w:rsidR="00F14871" w:rsidRDefault="00F148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A3EFE"/>
    <w:multiLevelType w:val="hybridMultilevel"/>
    <w:tmpl w:val="00704866"/>
    <w:lvl w:ilvl="0" w:tplc="8C82CDA0">
      <w:start w:val="12"/>
      <w:numFmt w:val="decimal"/>
      <w:lvlText w:val="%1."/>
      <w:lvlJc w:val="left"/>
      <w:pPr>
        <w:tabs>
          <w:tab w:val="num" w:pos="840"/>
        </w:tabs>
        <w:ind w:left="840" w:hanging="54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
    <w:nsid w:val="4FE951B4"/>
    <w:multiLevelType w:val="hybridMultilevel"/>
    <w:tmpl w:val="268060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0F7298"/>
    <w:multiLevelType w:val="hybridMultilevel"/>
    <w:tmpl w:val="D0EC6312"/>
    <w:lvl w:ilvl="0" w:tplc="0A28DC4C">
      <w:start w:val="11"/>
      <w:numFmt w:val="decimal"/>
      <w:lvlText w:val="%1."/>
      <w:lvlJc w:val="left"/>
      <w:pPr>
        <w:tabs>
          <w:tab w:val="num" w:pos="900"/>
        </w:tabs>
        <w:ind w:left="900" w:hanging="60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E00"/>
    <w:rsid w:val="00050D8F"/>
    <w:rsid w:val="00053069"/>
    <w:rsid w:val="00067C08"/>
    <w:rsid w:val="0016168E"/>
    <w:rsid w:val="00177D6E"/>
    <w:rsid w:val="002028CF"/>
    <w:rsid w:val="00263961"/>
    <w:rsid w:val="00310E21"/>
    <w:rsid w:val="003222EB"/>
    <w:rsid w:val="00365BBF"/>
    <w:rsid w:val="003E3FB1"/>
    <w:rsid w:val="0041044F"/>
    <w:rsid w:val="004279FA"/>
    <w:rsid w:val="004726A7"/>
    <w:rsid w:val="00597A5D"/>
    <w:rsid w:val="005F08BF"/>
    <w:rsid w:val="006416B9"/>
    <w:rsid w:val="006D690E"/>
    <w:rsid w:val="006E04D0"/>
    <w:rsid w:val="00750CFA"/>
    <w:rsid w:val="00796903"/>
    <w:rsid w:val="008058B3"/>
    <w:rsid w:val="00840697"/>
    <w:rsid w:val="0086418C"/>
    <w:rsid w:val="00871AF2"/>
    <w:rsid w:val="00875195"/>
    <w:rsid w:val="009257AE"/>
    <w:rsid w:val="00987E7B"/>
    <w:rsid w:val="009E087B"/>
    <w:rsid w:val="00A4565A"/>
    <w:rsid w:val="00AB3FF4"/>
    <w:rsid w:val="00B67137"/>
    <w:rsid w:val="00BE157B"/>
    <w:rsid w:val="00C629A1"/>
    <w:rsid w:val="00CB149A"/>
    <w:rsid w:val="00CD07D4"/>
    <w:rsid w:val="00D13F34"/>
    <w:rsid w:val="00DC4F5C"/>
    <w:rsid w:val="00E14247"/>
    <w:rsid w:val="00E9042C"/>
    <w:rsid w:val="00E93E00"/>
    <w:rsid w:val="00F14871"/>
    <w:rsid w:val="00F322DF"/>
    <w:rsid w:val="00F61167"/>
    <w:rsid w:val="00F801A8"/>
    <w:rsid w:val="00FD0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8EC248-BAD4-4EC4-885D-8A565EF0E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71AF2"/>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871AF2"/>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3026</Words>
  <Characters>17251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Home</Company>
  <LinksUpToDate>false</LinksUpToDate>
  <CharactersWithSpaces>20237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User</dc:creator>
  <cp:keywords/>
  <dc:description/>
  <cp:lastModifiedBy>admin</cp:lastModifiedBy>
  <cp:revision>2</cp:revision>
  <dcterms:created xsi:type="dcterms:W3CDTF">2014-03-07T02:10:00Z</dcterms:created>
  <dcterms:modified xsi:type="dcterms:W3CDTF">2014-03-07T02:10:00Z</dcterms:modified>
</cp:coreProperties>
</file>