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9F8" w:rsidRDefault="00355DEA">
      <w:pPr>
        <w:pStyle w:val="1"/>
        <w:jc w:val="center"/>
      </w:pPr>
      <w:r>
        <w:t>Другие галактики</w:t>
      </w:r>
    </w:p>
    <w:p w:rsidR="00E759F8" w:rsidRPr="00355DEA" w:rsidRDefault="00355DEA">
      <w:pPr>
        <w:pStyle w:val="a3"/>
      </w:pPr>
      <w:r>
        <w:t>Гершель в XVIII веке открыл и занес в каталоги тысячи наблюдаемых на небе туманных пятен. У многих из них впоследствии была обнаружена спиральная структура.</w:t>
      </w:r>
    </w:p>
    <w:p w:rsidR="00E759F8" w:rsidRDefault="00355DEA">
      <w:pPr>
        <w:pStyle w:val="a3"/>
      </w:pPr>
      <w:r>
        <w:t>Американский астроном Хаббл в XX в. получил фотографии туманности в созвездии Андромеды, на которых было видно, что это туманное пятно состоит из множества звезд. Он обнаружил в туманности вспышки новых звезд, рассеянные и шаровые скопления и цефеиды. Определив периоды переменности и видимую звездную величину цефеид, Хаббл установил, что они находятся очень далеко за пределами нашей Галактики. Таким образом, спиральная туманность в созвездии Андромеды также находится вне пределов Галактики и уже этим отличается от газовых и пылевых туманностей нашей звездной системы. Зная расстояние до этой туманности и ее угловой диаметр, вычислили его в линейных единицах.</w:t>
      </w:r>
    </w:p>
    <w:p w:rsidR="00E759F8" w:rsidRDefault="00355DEA">
      <w:pPr>
        <w:pStyle w:val="a3"/>
      </w:pPr>
      <w:r>
        <w:t>Оказалось, спиральная туманность в созвездии Андромеды примерно такая же огромная звездная система, как и наша Галактика. Мы знаем теперь, что до нее 2 миллиона световых лет. В ней есть газовые и пылевые туманности, как и в нашей Галактике. Вследствие того, что галактику в созвездии Андромеды мы видим под некоторым углом к ее оси, она имеет продолговатую форму. Галактика в созвездии Треугольника, тоже спиральная, менее наклонена к лучу зрения и имеет поэтому иной вид в телескоп. Астрономы нашли великое множество спиральных галактик, у которых из ядра в плоскости диска выходят спиральные ветви. Им и другим, столь же гигантским звездным системам, дали нарицательное название галактик, в отличие от нашей Галактики.</w:t>
      </w:r>
    </w:p>
    <w:p w:rsidR="00E759F8" w:rsidRDefault="00355DEA">
      <w:pPr>
        <w:pStyle w:val="a3"/>
      </w:pPr>
      <w:r>
        <w:t>Расстояние до более далеких галактик, в которых цефеиды или даже ярчайшие сверхгиганты не видны, определяют по величине так называемого красного смещения в их спектрах. Хаббл выяснил, что в спектрах галактик, расстояния до которых уже были оценены по видимому блеску их ярчайших звезд, линии смещены к красному концу спектра. Это красное смещение возрастает пропорционально расстоянию до галактики. Установлено, что если величину красного смещения выражать в лучевой скорости галактик, то на каждый миллион парсеков расстояния оно возрастает на 100 км/сек. Поэтому расстояние до далекой галактики можно определить по величине красного смещения линий в ее спектре. Если, например, сдвиг линий спектра соответствует 10 000 км/сек, то до галактики 100 млн. парсеков.</w:t>
      </w:r>
    </w:p>
    <w:p w:rsidR="00E759F8" w:rsidRDefault="00355DEA">
      <w:pPr>
        <w:pStyle w:val="a3"/>
      </w:pPr>
      <w:r>
        <w:t>В спиральных галактиках ветви, как и у нашей Галактики, состоят из горячих звезд, цефеид, сверхгигантов, рассеянных звездных скоплений и газовых туманностей. Радиотелескопы обнаруживают в них нейтральный водород в количестве до 5—10% от массы галактики. Те из них, которые повернуты к нам ребром, похожи на веретено или чечевицу. Вдоль них проходит темная полоса — скопление пылевых туманностей — в экваториальной плоскости. Наша Галактика и галактика в созвездии Андромеды относятся к наибольшим. Все спиральные галактики вращаются с периодами в несколько сот миллионов лет. Массы их составляют 108—1011 масс Солнца.</w:t>
      </w:r>
    </w:p>
    <w:p w:rsidR="00E759F8" w:rsidRDefault="00355DEA">
      <w:pPr>
        <w:pStyle w:val="a3"/>
      </w:pPr>
      <w:r>
        <w:t>С давних времен в южном полушарии неба были известны два больших звездных облака. Их назвали Большим и Малым Магеллановыми Облаками. Это галактики неправильного типа. Они являются спутниками нашей Галактики. Расстояние до них около 150 000 световых лет. Их звездный состав такой же, как и у ветвей спиральных галактик. Неправильные галактики значительно меньше спиральных и встречаются редко. В большом числе встречаются эллиптические галактики, по виду похожие на шаровые звездные скопления, но больше их по размерам. Они вращаются крайне медленно и потому почти не сплющились в противоположность быстрее вращающимся спиральным галактикам. Эллиптические галактики не содержат ни звезд сверхгигантов, ни темных, ни светлых диффузных туманностей.</w:t>
      </w:r>
    </w:p>
    <w:p w:rsidR="00E759F8" w:rsidRDefault="00355DEA">
      <w:pPr>
        <w:pStyle w:val="a3"/>
      </w:pPr>
      <w:r>
        <w:t>У гигантских галактик абсолютная звездная величина около —21. Существуют галактики-карлики в полторы тысячи раз более слабые, с абсолютной звездной величиной до —13.</w:t>
      </w:r>
    </w:p>
    <w:p w:rsidR="00E759F8" w:rsidRDefault="00355DEA">
      <w:pPr>
        <w:pStyle w:val="a3"/>
      </w:pPr>
      <w:r>
        <w:t>Некоторые галактики обнаруживают очень сильное радиоизлучение. Это так называемые радиогалактики.</w:t>
      </w:r>
    </w:p>
    <w:p w:rsidR="00E759F8" w:rsidRDefault="00355DEA">
      <w:pPr>
        <w:pStyle w:val="a3"/>
      </w:pPr>
      <w:r>
        <w:t>Мир галактик так же разнообразен, как и мир звезд.</w:t>
      </w:r>
    </w:p>
    <w:p w:rsidR="00E759F8" w:rsidRDefault="00355DEA">
      <w:pPr>
        <w:pStyle w:val="a3"/>
      </w:pPr>
      <w:r>
        <w:t>Совокупность всех известных галактик является частью более гигантской системы, называемой Метагалактикой.</w:t>
      </w:r>
    </w:p>
    <w:p w:rsidR="00E759F8" w:rsidRDefault="00355DEA">
      <w:pPr>
        <w:pStyle w:val="a3"/>
      </w:pPr>
      <w:r>
        <w:t>Радиогалактики</w:t>
      </w:r>
    </w:p>
    <w:p w:rsidR="00E759F8" w:rsidRDefault="00355DEA">
      <w:pPr>
        <w:pStyle w:val="a3"/>
      </w:pPr>
      <w:r>
        <w:t>Галактики излучают радиоволны. Радиоизлучение исходит от нейтрального водорода на длине волны 21 см, а также от ионизированного горячего водорода в светлых туманностях. Кроме того, галактики служат источниками нетеплового радиоизлучения, происходящего от торможения электронов магнитным полем галактик. Это излучение называется синхротронным.</w:t>
      </w:r>
    </w:p>
    <w:p w:rsidR="00E759F8" w:rsidRDefault="00355DEA">
      <w:pPr>
        <w:pStyle w:val="a3"/>
      </w:pPr>
      <w:r>
        <w:t>У радиогалактик очень сильное синхротронное излучение. Замечательно, что чаще всего радиогалактика имеет два очага радиоизлучения, расположенные по обе стороны от оптически видимой галактики.</w:t>
      </w:r>
    </w:p>
    <w:p w:rsidR="00E759F8" w:rsidRDefault="00355DEA">
      <w:pPr>
        <w:pStyle w:val="a3"/>
      </w:pPr>
      <w:r>
        <w:t>Огромное значение имело обнаружение того, что слабо излучающая радиогалактика неправильной формы в созвездии Большой Медведицы обнаруживает последствия огромного взрыва в ее ядре. Взрыв произошел около 2 млн. лет тому назад. В настоящее время длинные волокна горячего водорода, выброшенные при взрыве, распространяются со скоростью около 1000 км/сек преимущественно в направлении ее полюсов. По-видимому, так возникают двойные радиогалактики. При происходящем в радиогалактике взрыве два облака газа с быстрыми электронами и с магнитным полем в каждом из них выбрасываются в противоположные стороны. Эти два облака начинают испускать нетепловое радиоизлучение.</w:t>
      </w:r>
    </w:p>
    <w:p w:rsidR="00E759F8" w:rsidRDefault="00355DEA">
      <w:pPr>
        <w:pStyle w:val="a3"/>
      </w:pPr>
      <w:r>
        <w:t>Квазары</w:t>
      </w:r>
    </w:p>
    <w:p w:rsidR="00E759F8" w:rsidRDefault="00355DEA">
      <w:pPr>
        <w:pStyle w:val="a3"/>
      </w:pPr>
      <w:r>
        <w:t>На месте некоторых радиоисточников нашли объекты, не отличимые от очень слабых звезд. В их спектре имеются яркие линии с очень большим красным смещением. Оказалось, что это линии ультрафиолетовой области спектра, смещенные в его видимую часть. Красное смещение их так велико, что ему соответствуют расстояния в миллиарды световых лет. Эти объекты, названные квазивездными (звездоподобными) источниками радиоизлучения или квазарами, являются самыми далекими небесными телами, расстояния до которых удалось определить. Ярчайший из квазаров выглядит как звезда 13-й звездной величины, но по светимости квазары оказываются в сто раз ярче, чем гигантские галактики. Открытые всего лишь несколько десятилетий назад и доступные для изучения только в сильнейшие телескопы, квазары являются пока загадкой. Удивительно и то, что у некоторых из них меняются и блеск и радиоизлучение. Но особенно загадочны колоссальные потоки энергии, излучаемой ими в виде света и в виде радиоволн. Ничего более грандиозного, чем явление квазаров, мы в природе не знаем. Быстрое накопление знаний о квазарах дает надежду скоро приблизиться к разгадке их природы.</w:t>
      </w:r>
    </w:p>
    <w:p w:rsidR="00E759F8" w:rsidRDefault="00355DEA">
      <w:pPr>
        <w:pStyle w:val="a3"/>
      </w:pPr>
      <w:r>
        <w:t>Метагалактика</w:t>
      </w:r>
    </w:p>
    <w:p w:rsidR="00E759F8" w:rsidRDefault="00355DEA">
      <w:pPr>
        <w:pStyle w:val="a3"/>
      </w:pPr>
      <w:r>
        <w:t>Большинство галактик сосредоточено в скоплениях. Скопления галактик, как и скопления звезд, бывают рассеянными и шарообразными и содержат десятки, иногда тысячи членов. Ближайшее к нам скопление галактик находится в созвездии Девы на расстоянии около 10 млн. парсеков.</w:t>
      </w:r>
    </w:p>
    <w:p w:rsidR="00E759F8" w:rsidRDefault="00355DEA">
      <w:pPr>
        <w:pStyle w:val="a3"/>
      </w:pPr>
      <w:r>
        <w:t>При помощи сильного телескопа можно заснять много миллионов галактик до 21-й звездной величины, из которых самые далекие с трудом отличимы от слабых звезд и отстоят от нас на несколько миллиардов световых лет. Распределение скоплений галактик в пространстве, по-видимому, равномерно, и нет признаков его разрежения.</w:t>
      </w:r>
    </w:p>
    <w:p w:rsidR="00E759F8" w:rsidRDefault="00355DEA">
      <w:pPr>
        <w:pStyle w:val="a3"/>
      </w:pPr>
      <w:r>
        <w:t>Метагалактикой называется вся система скоплений галактик, из которых нам пока известна лишь часть.</w:t>
      </w:r>
    </w:p>
    <w:p w:rsidR="00E759F8" w:rsidRDefault="00355DEA">
      <w:pPr>
        <w:pStyle w:val="a3"/>
      </w:pPr>
      <w:r>
        <w:t>В Метагалактике действует закон красного смещения Хаббла и признано, что смещение это действительно допплеровское. А это означает, что галактики удаляются от нас во все стороны и тем быстрее, чем они от нас дальше. Это поставили в связь с тем, что еще до открытия красного смещения советский физик А. А. Фридман из теории относительности Эйнштейна сделал вывод, что возможна модель Вселенной, которая может сжиматься и расширяться.</w:t>
      </w:r>
    </w:p>
    <w:p w:rsidR="00E759F8" w:rsidRDefault="00355DEA">
      <w:pPr>
        <w:pStyle w:val="a3"/>
      </w:pPr>
      <w:r>
        <w:t>Учение о Вселенной в целом называется космологией.</w:t>
      </w:r>
    </w:p>
    <w:p w:rsidR="00E759F8" w:rsidRDefault="00355DEA">
      <w:pPr>
        <w:pStyle w:val="a3"/>
      </w:pPr>
      <w:r>
        <w:t>По теории относительности большие массы искривляют возле себя пространство и оно становится таким, что постулаты геометрии Эвклида в нем не оправдываются. Этот вывод Эйнштейна подтвержден астрономической проверкой, так как лишь в масштабе Метагалактики можно заметить различие между механикой Ньютона и механикой Эйнштейна. Теоретически допустимо, что при определенной средней плотности вещества и однородности свойств по всем направлениям Вселенная может быть конечной, хотя и безграничной. Сейчас еще неизвестно, в какой мере реальная Вселенная имеет свойства, приписываемые той или иной космологической модели. По-видимому, Метагалактика расширяется с замедлением.</w:t>
      </w:r>
      <w:bookmarkStart w:id="0" w:name="_GoBack"/>
      <w:bookmarkEnd w:id="0"/>
    </w:p>
    <w:sectPr w:rsidR="00E759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DEA"/>
    <w:rsid w:val="00355DEA"/>
    <w:rsid w:val="00457E8B"/>
    <w:rsid w:val="00E7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401D27-0DCD-493C-A941-FEB2B95AE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1240</Words>
  <Characters>7074</Characters>
  <Application>Microsoft Office Word</Application>
  <DocSecurity>0</DocSecurity>
  <Lines>58</Lines>
  <Paragraphs>16</Paragraphs>
  <ScaleCrop>false</ScaleCrop>
  <Company>diakov.net</Company>
  <LinksUpToDate>false</LinksUpToDate>
  <CharactersWithSpaces>8298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Другие галактики</dc:title>
  <dc:subject/>
  <dc:creator>Irina</dc:creator>
  <cp:keywords/>
  <dc:description/>
  <cp:lastModifiedBy>Irina</cp:lastModifiedBy>
  <cp:revision>2</cp:revision>
  <dcterms:created xsi:type="dcterms:W3CDTF">2014-07-19T03:45:00Z</dcterms:created>
  <dcterms:modified xsi:type="dcterms:W3CDTF">2014-07-19T03:45:00Z</dcterms:modified>
</cp:coreProperties>
</file>