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26A" w:rsidRDefault="00C70B6A">
      <w:pPr>
        <w:pStyle w:val="1"/>
        <w:jc w:val="center"/>
      </w:pPr>
      <w:r>
        <w:t>Методы поиска экзопланет</w:t>
      </w:r>
    </w:p>
    <w:p w:rsidR="00E3326A" w:rsidRPr="00C70B6A" w:rsidRDefault="00C70B6A">
      <w:pPr>
        <w:pStyle w:val="a3"/>
      </w:pPr>
      <w:r>
        <w:t>Николай Диянчук</w:t>
      </w:r>
    </w:p>
    <w:p w:rsidR="00E3326A" w:rsidRDefault="00C70B6A">
      <w:pPr>
        <w:pStyle w:val="a3"/>
      </w:pPr>
      <w:r>
        <w:t>Учеными придумано несколько методов выявления планет около звезд. Коротко остановимся на основных.</w:t>
      </w:r>
    </w:p>
    <w:p w:rsidR="00E3326A" w:rsidRDefault="00C70B6A">
      <w:pPr>
        <w:pStyle w:val="a3"/>
      </w:pPr>
      <w:r>
        <w:t>Астрометрический метод.</w:t>
      </w:r>
    </w:p>
    <w:p w:rsidR="00E3326A" w:rsidRDefault="00C70B6A">
      <w:pPr>
        <w:pStyle w:val="a3"/>
      </w:pPr>
      <w:r>
        <w:t>Основан на изменении собственного движения звезд под гравитационным воздействием планет. Хотя с помощью астрометрии были уточнены массы некоторых экзопланет, ни одного подтвержденного открытия сделать, пока, не удалось.</w:t>
      </w:r>
    </w:p>
    <w:p w:rsidR="00E3326A" w:rsidRDefault="00C70B6A">
      <w:pPr>
        <w:pStyle w:val="a3"/>
      </w:pPr>
      <w:r>
        <w:t>Спектрометрическое измерение радиальной скорости звезд.</w:t>
      </w:r>
    </w:p>
    <w:p w:rsidR="00E3326A" w:rsidRDefault="00C70B6A">
      <w:pPr>
        <w:pStyle w:val="a3"/>
      </w:pPr>
      <w:r>
        <w:t>Самый распространенный метод. Звезда, имеющая планету или звездную компоненту, испытывает колебание скорости «к нам — от нас», которое можно измерить, наблюдая доплеровское смещение спектра светил. На первый взгляд это очень сложно. Под действием Земли скорость Солнца изменяется с периодом год на сантиметры в секунду. Под действием Юпитера — на метры в секунду. При этом тепловое уширение спектральных линий звезды соответствует разбросу скоростей порядка 1 км/с. То есть даже в случае такой массивной планеты как Юпитер, надо измерять смещение спектральных линий на тысячную и боле долю от их ширины. Метод основан на наложении спектра звезды на сильно изрезанный линиями калибровочный спектр. Небольшое смещение спектра звезды приводит к изменению суперпозиции на всех частотах, что значительно увеличивает точность измерений. Правда, потом нужно еще учесть суточное движение Земли (это порядка 1 км/с), движение нашей планеты вокруг Солнца (приблизительно 30 км/с), влияние Луны и других тел Солнечной системы. После значительного усовершенствования техники, сейчас ученым удается получить точность до 1 м/с. Именно этот метод обеспечил начальный прорыв в поисках планет возле иных солнц.</w:t>
      </w:r>
    </w:p>
    <w:p w:rsidR="00E3326A" w:rsidRDefault="00C70B6A">
      <w:pPr>
        <w:pStyle w:val="a3"/>
      </w:pPr>
      <w:r>
        <w:t>Метод транзитной фотометрии</w:t>
      </w:r>
    </w:p>
    <w:p w:rsidR="00E3326A" w:rsidRDefault="00C70B6A">
      <w:pPr>
        <w:pStyle w:val="a3"/>
      </w:pPr>
      <w:r>
        <w:t>Если наблюдатель случайно окажется приблизительно в плоскости орбиты, масса планеты будет определена наиболее точно. И, при этом, можно также наблюдать такое явление, как прохождение планеты по диску звезды — ее транзиты. Конечно, различить темный кружочек на точечном диске светила пока нельзя, однако небольшое уменьшение светимости звезды измерить можно. Такие «затмения» яркости ничтожны и в случае, например, прохождения Юпитера на фоне Солнца будут становить одну сотую, а для Земли одну десятитысячную долю от общего светового потока нашего светила. И, еще, для того же Юпитера такое явление должно было происходить исключительно редко — один раз на 12 лет.</w:t>
      </w:r>
    </w:p>
    <w:p w:rsidR="00E3326A" w:rsidRDefault="00C70B6A">
      <w:pPr>
        <w:pStyle w:val="a3"/>
      </w:pPr>
      <w:r>
        <w:t>Тем не менее, природа воистину неисчерпаема в многообразии форм движения материи и подарила астрономам возможность использовать метод транзитов: было открыто многие экзопланеты, находящиеся на низких орбитах и быстро вращающиеся вокруг своих звезд — так называемые «горячие юпитеры». А у них вероятность оказаться в плоскости наблюдения гораздо выше. Только с помощью транзитов ученым удается исследовать ряд важнейших характеристик внесолнечных планет — измерить радиусы, плотность, узнать о свойствах атмосфер.</w:t>
      </w:r>
    </w:p>
    <w:p w:rsidR="00E3326A" w:rsidRDefault="00C70B6A">
      <w:pPr>
        <w:pStyle w:val="a3"/>
      </w:pPr>
      <w:r>
        <w:t>Гравитационное линзирование</w:t>
      </w:r>
    </w:p>
    <w:p w:rsidR="00E3326A" w:rsidRDefault="00C70B6A">
      <w:pPr>
        <w:pStyle w:val="a3"/>
      </w:pPr>
      <w:r>
        <w:t>Когда одна звезда проходит на фоне другой, то, как предсказывает общая теория относительности, свет дальней звезды искривляется тяготением ближней и ее яркость увеличивается. Если у ближайшей звезды есть планеты, то это скажется на кривой изменения яркости. Для получения результатов нужно одновременно следить за блеском миллионов звезд. Так что, хотя эффект был предсказан А. Бялко в 60-х годах ХХ века, реализация стала возможна после появления мощных компьютеров и хороших ПЗС матриц. Этот метод наиболее чувствителен к легким планетам типа Земли, находящимся на широких орбитах. К изъянам метода следует отнести то, что провести повторное наблюдение эффекта гравитационного линзирования одной и той же звезды невозможно.</w:t>
      </w:r>
    </w:p>
    <w:p w:rsidR="00E3326A" w:rsidRDefault="00C70B6A">
      <w:pPr>
        <w:pStyle w:val="a3"/>
      </w:pPr>
      <w:r>
        <w:t>Визуальное наблюдение</w:t>
      </w:r>
    </w:p>
    <w:p w:rsidR="00E3326A" w:rsidRDefault="00C70B6A">
      <w:pPr>
        <w:pStyle w:val="a3"/>
      </w:pPr>
      <w:r>
        <w:t>Увидеть экзопланету даже мощным телескопом очень непросто. Яркий свет родительской планеты затмевает ее ничтожный блеск. Тем не менее, для слабых звезд и бурых карликов прямое детектирование уже стало возможным.</w:t>
      </w:r>
      <w:bookmarkStart w:id="0" w:name="_GoBack"/>
      <w:bookmarkEnd w:id="0"/>
    </w:p>
    <w:sectPr w:rsidR="00E332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0B6A"/>
    <w:rsid w:val="00577637"/>
    <w:rsid w:val="00C70B6A"/>
    <w:rsid w:val="00E3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49F5F-96DD-4633-B037-2A7EEDBB7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3257</Characters>
  <Application>Microsoft Office Word</Application>
  <DocSecurity>0</DocSecurity>
  <Lines>27</Lines>
  <Paragraphs>7</Paragraphs>
  <ScaleCrop>false</ScaleCrop>
  <Company>diakov.net</Company>
  <LinksUpToDate>false</LinksUpToDate>
  <CharactersWithSpaces>3821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Методы поиска экзопланет</dc:title>
  <dc:subject/>
  <dc:creator>Irina</dc:creator>
  <cp:keywords/>
  <dc:description/>
  <cp:lastModifiedBy>Irina</cp:lastModifiedBy>
  <cp:revision>2</cp:revision>
  <dcterms:created xsi:type="dcterms:W3CDTF">2014-07-19T03:42:00Z</dcterms:created>
  <dcterms:modified xsi:type="dcterms:W3CDTF">2014-07-19T03:42:00Z</dcterms:modified>
</cp:coreProperties>
</file>