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A79" w:rsidRDefault="00E36A79" w:rsidP="00A82F2F">
      <w:pPr>
        <w:keepNext/>
        <w:widowControl w:val="0"/>
        <w:spacing w:line="360" w:lineRule="auto"/>
        <w:rPr>
          <w:b/>
        </w:rPr>
      </w:pPr>
    </w:p>
    <w:p w:rsidR="00F53700" w:rsidRPr="00687900" w:rsidRDefault="00E71DBD" w:rsidP="00A82F2F">
      <w:pPr>
        <w:keepNext/>
        <w:widowControl w:val="0"/>
        <w:spacing w:line="360" w:lineRule="auto"/>
        <w:rPr>
          <w:b/>
        </w:rPr>
      </w:pPr>
      <w:r w:rsidRPr="00687900">
        <w:rPr>
          <w:b/>
        </w:rPr>
        <w:t>СОДЕРЖАНИЕ</w:t>
      </w:r>
    </w:p>
    <w:p w:rsidR="00626B5C" w:rsidRPr="00687900" w:rsidRDefault="00626B5C" w:rsidP="00A82F2F">
      <w:pPr>
        <w:keepNext/>
        <w:widowControl w:val="0"/>
        <w:spacing w:line="360" w:lineRule="auto"/>
      </w:pPr>
    </w:p>
    <w:p w:rsidR="00626B5C" w:rsidRPr="00687900" w:rsidRDefault="00626B5C" w:rsidP="00A82F2F">
      <w:pPr>
        <w:keepNext/>
        <w:widowControl w:val="0"/>
        <w:spacing w:line="360" w:lineRule="auto"/>
      </w:pPr>
      <w:r w:rsidRPr="00687900">
        <w:t>Задание 1</w:t>
      </w:r>
    </w:p>
    <w:p w:rsidR="00626B5C" w:rsidRPr="00687900" w:rsidRDefault="00626B5C" w:rsidP="00A82F2F">
      <w:pPr>
        <w:keepNext/>
        <w:widowControl w:val="0"/>
        <w:spacing w:line="360" w:lineRule="auto"/>
      </w:pPr>
      <w:r w:rsidRPr="00687900">
        <w:t>Задание 2</w:t>
      </w:r>
    </w:p>
    <w:p w:rsidR="00626B5C" w:rsidRPr="00687900" w:rsidRDefault="00626B5C" w:rsidP="00A82F2F">
      <w:pPr>
        <w:keepNext/>
        <w:widowControl w:val="0"/>
        <w:spacing w:line="360" w:lineRule="auto"/>
      </w:pPr>
      <w:r w:rsidRPr="00687900">
        <w:t>Задание 3</w:t>
      </w:r>
    </w:p>
    <w:p w:rsidR="00626B5C" w:rsidRPr="00687900" w:rsidRDefault="00626B5C" w:rsidP="00A82F2F">
      <w:pPr>
        <w:keepNext/>
        <w:widowControl w:val="0"/>
        <w:spacing w:line="360" w:lineRule="auto"/>
      </w:pPr>
      <w:r w:rsidRPr="00687900">
        <w:t>Задание 4</w:t>
      </w:r>
    </w:p>
    <w:p w:rsidR="00626B5C" w:rsidRPr="00687900" w:rsidRDefault="00687900" w:rsidP="00A82F2F">
      <w:pPr>
        <w:keepNext/>
        <w:widowControl w:val="0"/>
        <w:spacing w:line="360" w:lineRule="auto"/>
      </w:pPr>
      <w:r w:rsidRPr="00687900">
        <w:t>Список использованной литературы</w:t>
      </w:r>
    </w:p>
    <w:p w:rsidR="00E71DBD" w:rsidRPr="00687900" w:rsidRDefault="00E71DBD" w:rsidP="00A82F2F">
      <w:pPr>
        <w:keepNext/>
        <w:widowControl w:val="0"/>
        <w:spacing w:line="360" w:lineRule="auto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  <w:rPr>
          <w:b/>
        </w:rPr>
      </w:pPr>
      <w:r w:rsidRPr="00687900">
        <w:br w:type="page"/>
      </w:r>
      <w:r w:rsidRPr="00687900">
        <w:rPr>
          <w:b/>
        </w:rPr>
        <w:lastRenderedPageBreak/>
        <w:t>Задание 1</w:t>
      </w:r>
    </w:p>
    <w:p w:rsidR="00626B5C" w:rsidRPr="00687900" w:rsidRDefault="00626B5C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Имеются данные за 12 месяцев года по району города о рынке вторичного жилья (</w:t>
      </w:r>
      <w:r w:rsidRPr="00687900">
        <w:rPr>
          <w:i/>
          <w:lang w:val="en-US"/>
        </w:rPr>
        <w:t>y</w:t>
      </w:r>
      <w:r w:rsidRPr="00687900">
        <w:t xml:space="preserve"> – стоимость квартиры (тыс. у.е.), </w:t>
      </w:r>
      <w:r w:rsidRPr="00687900">
        <w:rPr>
          <w:i/>
          <w:lang w:val="en-US"/>
        </w:rPr>
        <w:t>x</w:t>
      </w:r>
      <w:r w:rsidRPr="00687900">
        <w:t xml:space="preserve"> – размер общей площади (м</w:t>
      </w:r>
      <w:r w:rsidRPr="00687900">
        <w:rPr>
          <w:vertAlign w:val="superscript"/>
        </w:rPr>
        <w:t>2</w:t>
      </w:r>
      <w:r w:rsidRPr="00687900">
        <w:t>)). Данные приведены в табл. 1.4.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Таблица</w:t>
      </w:r>
      <w:r w:rsidR="00626B5C" w:rsidRPr="00687900">
        <w:t xml:space="preserve"> 1</w:t>
      </w:r>
    </w:p>
    <w:tbl>
      <w:tblPr>
        <w:tblStyle w:val="a9"/>
        <w:tblW w:w="5000" w:type="pct"/>
        <w:jc w:val="center"/>
        <w:tblLook w:val="01E0" w:firstRow="1" w:lastRow="1" w:firstColumn="1" w:lastColumn="1" w:noHBand="0" w:noVBand="0"/>
      </w:tblPr>
      <w:tblGrid>
        <w:gridCol w:w="918"/>
        <w:gridCol w:w="782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0"/>
      </w:tblGrid>
      <w:tr w:rsidR="00626B5C" w:rsidRPr="00687900">
        <w:trPr>
          <w:jc w:val="center"/>
        </w:trPr>
        <w:tc>
          <w:tcPr>
            <w:tcW w:w="480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Месяц</w:t>
            </w:r>
          </w:p>
        </w:tc>
        <w:tc>
          <w:tcPr>
            <w:tcW w:w="409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</w:t>
            </w:r>
          </w:p>
        </w:tc>
      </w:tr>
      <w:tr w:rsidR="00626B5C" w:rsidRPr="00687900">
        <w:trPr>
          <w:jc w:val="center"/>
        </w:trPr>
        <w:tc>
          <w:tcPr>
            <w:tcW w:w="480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у</w:t>
            </w:r>
          </w:p>
        </w:tc>
        <w:tc>
          <w:tcPr>
            <w:tcW w:w="409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22,5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25,8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20,8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15,2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25,8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19,4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18,2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21,0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16,4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23,5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18,8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17,5</w:t>
            </w:r>
          </w:p>
        </w:tc>
      </w:tr>
      <w:tr w:rsidR="00626B5C" w:rsidRPr="00687900">
        <w:trPr>
          <w:jc w:val="center"/>
        </w:trPr>
        <w:tc>
          <w:tcPr>
            <w:tcW w:w="480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х</w:t>
            </w:r>
          </w:p>
        </w:tc>
        <w:tc>
          <w:tcPr>
            <w:tcW w:w="409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29,0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36,2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28,9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32,4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49,7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38,1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30,0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32,6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27,5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39,0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27,5</w:t>
            </w:r>
          </w:p>
        </w:tc>
        <w:tc>
          <w:tcPr>
            <w:tcW w:w="374" w:type="pct"/>
            <w:vAlign w:val="center"/>
          </w:tcPr>
          <w:p w:rsidR="00626B5C" w:rsidRPr="00687900" w:rsidRDefault="00626B5C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31,2</w:t>
            </w:r>
          </w:p>
        </w:tc>
      </w:tr>
    </w:tbl>
    <w:p w:rsidR="00626B5C" w:rsidRPr="00687900" w:rsidRDefault="00626B5C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Задание:</w:t>
      </w:r>
    </w:p>
    <w:p w:rsid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 xml:space="preserve">Рассчитайте параметры уравнений регрессий </w:t>
      </w:r>
    </w:p>
    <w:p w:rsidR="00687900" w:rsidRDefault="00687900" w:rsidP="00A82F2F">
      <w:pPr>
        <w:keepNext/>
        <w:widowControl w:val="0"/>
        <w:spacing w:line="360" w:lineRule="auto"/>
        <w:ind w:left="709"/>
        <w:jc w:val="both"/>
      </w:pPr>
    </w:p>
    <w:p w:rsidR="00076865" w:rsidRDefault="00F37316" w:rsidP="00A82F2F">
      <w:pPr>
        <w:keepNext/>
        <w:widowControl w:val="0"/>
        <w:spacing w:line="360" w:lineRule="auto"/>
        <w:ind w:left="709"/>
        <w:jc w:val="both"/>
      </w:pPr>
      <w:r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5.75pt">
            <v:imagedata r:id="rId7" o:title=""/>
          </v:shape>
        </w:pict>
      </w:r>
      <w:r w:rsidR="00076865" w:rsidRPr="00687900">
        <w:t xml:space="preserve"> и </w:t>
      </w:r>
      <w:r>
        <w:rPr>
          <w:position w:val="-10"/>
        </w:rPr>
        <w:pict>
          <v:shape id="_x0000_i1026" type="#_x0000_t75" style="width:81pt;height:18.75pt">
            <v:imagedata r:id="rId8" o:title=""/>
          </v:shape>
        </w:pict>
      </w:r>
      <w:r w:rsidR="00076865" w:rsidRPr="00687900">
        <w:t>.</w:t>
      </w:r>
    </w:p>
    <w:p w:rsidR="00687900" w:rsidRPr="00687900" w:rsidRDefault="00687900" w:rsidP="00A82F2F">
      <w:pPr>
        <w:keepNext/>
        <w:widowControl w:val="0"/>
        <w:spacing w:line="360" w:lineRule="auto"/>
        <w:ind w:left="709"/>
        <w:jc w:val="both"/>
      </w:pPr>
    </w:p>
    <w:p w:rsidR="00076865" w:rsidRP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>Оцените тесноту связи с показателем корреляции и детерминации.</w:t>
      </w:r>
    </w:p>
    <w:p w:rsidR="00076865" w:rsidRP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>Рассчитайте средний коэффициент эластичности и дайте сравнительную оценку силы связи фактора с результатом.</w:t>
      </w:r>
    </w:p>
    <w:p w:rsidR="00076865" w:rsidRP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>Рассчитайте среднюю ошибку аппроксимации и оцените качество модели.</w:t>
      </w:r>
    </w:p>
    <w:p w:rsidR="00076865" w:rsidRP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 xml:space="preserve">С помощью </w:t>
      </w:r>
      <w:r w:rsidRPr="00687900">
        <w:rPr>
          <w:lang w:val="en-US"/>
        </w:rPr>
        <w:t>F</w:t>
      </w:r>
      <w:r w:rsidRPr="00687900">
        <w:t xml:space="preserve">-статистики Фишера (при </w:t>
      </w:r>
      <w:r w:rsidR="00F37316">
        <w:rPr>
          <w:position w:val="-10"/>
        </w:rPr>
        <w:pict>
          <v:shape id="_x0000_i1027" type="#_x0000_t75" style="width:45pt;height:15.75pt">
            <v:imagedata r:id="rId9" o:title=""/>
          </v:shape>
        </w:pict>
      </w:r>
      <w:r w:rsidRPr="00687900">
        <w:t>) оцените надежность уравнения регрессии.</w:t>
      </w:r>
    </w:p>
    <w:p w:rsidR="00076865" w:rsidRP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 xml:space="preserve">Рассчитайте прогнозное значение </w:t>
      </w:r>
      <w:r w:rsidR="00F37316">
        <w:rPr>
          <w:position w:val="-14"/>
        </w:rPr>
        <w:pict>
          <v:shape id="_x0000_i1028" type="#_x0000_t75" style="width:27pt;height:18.75pt">
            <v:imagedata r:id="rId10" o:title=""/>
          </v:shape>
        </w:pict>
      </w:r>
      <w:r w:rsidRPr="00687900">
        <w:t xml:space="preserve">, если прогнозное значение фактора увеличится на 5% от его среднего значения. Определите доверительный интервал прогноза для </w:t>
      </w:r>
      <w:r w:rsidR="00F37316">
        <w:rPr>
          <w:position w:val="-10"/>
        </w:rPr>
        <w:pict>
          <v:shape id="_x0000_i1029" type="#_x0000_t75" style="width:44.25pt;height:15.75pt">
            <v:imagedata r:id="rId11" o:title=""/>
          </v:shape>
        </w:pict>
      </w:r>
      <w:r w:rsidRPr="00687900">
        <w:t>.</w:t>
      </w:r>
    </w:p>
    <w:p w:rsidR="00076865" w:rsidRPr="00687900" w:rsidRDefault="00076865" w:rsidP="00A82F2F">
      <w:pPr>
        <w:keepNext/>
        <w:widowControl w:val="0"/>
        <w:numPr>
          <w:ilvl w:val="0"/>
          <w:numId w:val="1"/>
        </w:numPr>
        <w:tabs>
          <w:tab w:val="clear" w:pos="717"/>
          <w:tab w:val="num" w:pos="1080"/>
        </w:tabs>
        <w:spacing w:line="360" w:lineRule="auto"/>
        <w:ind w:left="0" w:firstLine="709"/>
        <w:jc w:val="both"/>
      </w:pPr>
      <w:r w:rsidRPr="00687900">
        <w:t>Расчеты должны быть подробны, как показано в примере 1, и сопровождены пояснениями.</w:t>
      </w:r>
    </w:p>
    <w:p w:rsidR="00626B5C" w:rsidRPr="00687900" w:rsidRDefault="00626B5C" w:rsidP="00A82F2F">
      <w:pPr>
        <w:keepNext/>
        <w:widowControl w:val="0"/>
        <w:spacing w:line="360" w:lineRule="auto"/>
        <w:ind w:firstLine="709"/>
        <w:jc w:val="both"/>
      </w:pPr>
    </w:p>
    <w:p w:rsidR="00626B5C" w:rsidRPr="00687900" w:rsidRDefault="00687900" w:rsidP="00A82F2F">
      <w:pPr>
        <w:keepNext/>
        <w:widowControl w:val="0"/>
        <w:spacing w:line="360" w:lineRule="auto"/>
        <w:ind w:firstLine="709"/>
        <w:jc w:val="both"/>
        <w:rPr>
          <w:b/>
        </w:rPr>
      </w:pPr>
      <w:r>
        <w:br w:type="page"/>
      </w:r>
      <w:r w:rsidRPr="00687900">
        <w:rPr>
          <w:b/>
        </w:rPr>
        <w:t>Решение</w:t>
      </w:r>
    </w:p>
    <w:p w:rsidR="00626B5C" w:rsidRPr="00687900" w:rsidRDefault="00626B5C" w:rsidP="00A82F2F">
      <w:pPr>
        <w:keepNext/>
        <w:widowControl w:val="0"/>
        <w:spacing w:line="360" w:lineRule="auto"/>
        <w:ind w:firstLine="709"/>
        <w:jc w:val="both"/>
      </w:pPr>
    </w:p>
    <w:p w:rsidR="000859AC" w:rsidRPr="00687900" w:rsidRDefault="000859AC" w:rsidP="00A82F2F">
      <w:pPr>
        <w:keepNext/>
        <w:widowControl w:val="0"/>
        <w:spacing w:line="360" w:lineRule="auto"/>
        <w:ind w:firstLine="709"/>
        <w:jc w:val="both"/>
      </w:pPr>
      <w:r w:rsidRPr="00687900">
        <w:t>Составим таблицу расчетов 2.</w:t>
      </w:r>
    </w:p>
    <w:p w:rsidR="000859AC" w:rsidRPr="00687900" w:rsidRDefault="000859AC" w:rsidP="00A82F2F">
      <w:pPr>
        <w:keepNext/>
        <w:widowControl w:val="0"/>
        <w:spacing w:line="360" w:lineRule="auto"/>
        <w:ind w:firstLine="709"/>
        <w:jc w:val="both"/>
      </w:pPr>
      <w:r w:rsidRPr="00687900">
        <w:t>Все расчеты в таблице велись по формулам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24"/>
        </w:rPr>
      </w:pPr>
    </w:p>
    <w:p w:rsidR="000859AC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30" type="#_x0000_t75" style="width:411.75pt;height:33.75pt">
            <v:imagedata r:id="rId12" o:title=""/>
          </v:shape>
        </w:pict>
      </w:r>
      <w:r w:rsidR="000859AC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26B5C" w:rsidRPr="00687900" w:rsidRDefault="000859AC" w:rsidP="00A82F2F">
      <w:pPr>
        <w:keepNext/>
        <w:widowControl w:val="0"/>
        <w:spacing w:line="360" w:lineRule="auto"/>
        <w:ind w:firstLine="709"/>
        <w:jc w:val="both"/>
      </w:pPr>
      <w:r w:rsidRPr="00687900">
        <w:t>Таблица 2</w:t>
      </w: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00"/>
        <w:gridCol w:w="646"/>
        <w:gridCol w:w="600"/>
        <w:gridCol w:w="600"/>
        <w:gridCol w:w="600"/>
        <w:gridCol w:w="720"/>
        <w:gridCol w:w="600"/>
        <w:gridCol w:w="840"/>
        <w:gridCol w:w="840"/>
        <w:gridCol w:w="480"/>
        <w:gridCol w:w="840"/>
        <w:gridCol w:w="840"/>
        <w:gridCol w:w="720"/>
      </w:tblGrid>
      <w:tr w:rsidR="00292B4E" w:rsidRPr="00687900">
        <w:trPr>
          <w:cantSplit/>
          <w:trHeight w:val="67"/>
        </w:trPr>
        <w:tc>
          <w:tcPr>
            <w:tcW w:w="840" w:type="dxa"/>
            <w:vMerge w:val="restart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х</w:t>
            </w:r>
          </w:p>
        </w:tc>
        <w:tc>
          <w:tcPr>
            <w:tcW w:w="646" w:type="dxa"/>
            <w:vAlign w:val="center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  <w:vertAlign w:val="superscript"/>
              </w:rPr>
            </w:pPr>
            <w:r w:rsidRPr="00687900">
              <w:rPr>
                <w:sz w:val="20"/>
                <w:szCs w:val="20"/>
              </w:rPr>
              <w:t>х</w:t>
            </w:r>
            <w:r w:rsidRPr="0068790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00" w:type="dxa"/>
            <w:vAlign w:val="center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у</w:t>
            </w:r>
          </w:p>
        </w:tc>
        <w:tc>
          <w:tcPr>
            <w:tcW w:w="600" w:type="dxa"/>
            <w:vAlign w:val="center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ху</w:t>
            </w:r>
          </w:p>
        </w:tc>
        <w:tc>
          <w:tcPr>
            <w:tcW w:w="600" w:type="dxa"/>
            <w:vAlign w:val="center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  <w:vertAlign w:val="superscript"/>
              </w:rPr>
            </w:pPr>
            <w:r w:rsidRPr="00687900">
              <w:rPr>
                <w:sz w:val="20"/>
                <w:szCs w:val="20"/>
              </w:rPr>
              <w:t>у</w:t>
            </w:r>
            <w:r w:rsidRPr="0068790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2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1" type="#_x0000_t75" style="width:26.25pt;height:14.25pt">
                  <v:imagedata r:id="rId13" o:title=""/>
                </v:shape>
              </w:pict>
            </w:r>
          </w:p>
        </w:tc>
        <w:tc>
          <w:tcPr>
            <w:tcW w:w="60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32" type="#_x0000_t75" style="width:24.75pt;height:12pt">
                  <v:imagedata r:id="rId14" o:title=""/>
                </v:shape>
              </w:pict>
            </w:r>
          </w:p>
        </w:tc>
        <w:tc>
          <w:tcPr>
            <w:tcW w:w="84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3" type="#_x0000_t75" style="width:38.25pt;height:18.75pt">
                  <v:imagedata r:id="rId15" o:title=""/>
                </v:shape>
              </w:pict>
            </w:r>
          </w:p>
        </w:tc>
        <w:tc>
          <w:tcPr>
            <w:tcW w:w="84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4" type="#_x0000_t75" style="width:36.75pt;height:18.75pt">
                  <v:imagedata r:id="rId16" o:title=""/>
                </v:shape>
              </w:pict>
            </w:r>
          </w:p>
        </w:tc>
        <w:tc>
          <w:tcPr>
            <w:tcW w:w="48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5" type="#_x0000_t75" style="width:9.75pt;height:14.25pt">
                  <v:imagedata r:id="rId17" o:title=""/>
                </v:shape>
              </w:pict>
            </w:r>
          </w:p>
        </w:tc>
        <w:tc>
          <w:tcPr>
            <w:tcW w:w="84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6" type="#_x0000_t75" style="width:26.25pt;height:14.25pt">
                  <v:imagedata r:id="rId18" o:title=""/>
                </v:shape>
              </w:pict>
            </w:r>
          </w:p>
        </w:tc>
        <w:tc>
          <w:tcPr>
            <w:tcW w:w="840" w:type="dxa"/>
            <w:vAlign w:val="center"/>
          </w:tcPr>
          <w:p w:rsidR="000859AC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7" type="#_x0000_t75" style="width:38.25pt;height:18.75pt">
                  <v:imagedata r:id="rId19" o:title=""/>
                </v:shape>
              </w:pict>
            </w:r>
          </w:p>
        </w:tc>
        <w:tc>
          <w:tcPr>
            <w:tcW w:w="720" w:type="dxa"/>
            <w:vAlign w:val="center"/>
          </w:tcPr>
          <w:p w:rsidR="000859AC" w:rsidRPr="00687900" w:rsidRDefault="000859AC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А(%)</w:t>
            </w:r>
          </w:p>
        </w:tc>
      </w:tr>
      <w:tr w:rsidR="008C2360" w:rsidRPr="00687900">
        <w:trPr>
          <w:cantSplit/>
          <w:trHeight w:val="67"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29,0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841,0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22,5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652,5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506,3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2,1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4,38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20,33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18,93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3,57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12,75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15,871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36,2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1310,4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934,0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665,6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2,7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29,07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7,25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21,28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4,52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20,40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17,506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28,9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835,2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601,1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432,6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0,15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21,24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18,90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1,90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3,62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9,152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32,4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1049,8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15,2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492,5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231,0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-5,2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-1,1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27,13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1,23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20,04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-4,84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23,43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31,847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49,7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2470,1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1282,3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665,6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16,2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29,07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262,17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25,70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0,10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0,396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38,1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1451,6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739,1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376,4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1,02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21,08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21,90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-2,50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6,27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12,911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30,0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900,0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18,2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546,0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331,2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-2,2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-3,5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4,88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12,31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19,26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-1,06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1,12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5,802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32,6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1062,8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684,6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441,0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0,6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-0,9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0,35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0,83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20,11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0,89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0,80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4,256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27,5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756,3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451,0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269,0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-6,0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16,07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36,10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18,44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-2,04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4,16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12,430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39,0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1521,0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23,5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916,5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552,3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3,1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9,56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30,16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22,20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1,30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1,69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5,536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27,5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756,3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517,0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353,4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-1,6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-6,0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2,59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36,10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18,44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0,36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0,13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1,923</w:t>
            </w:r>
          </w:p>
        </w:tc>
      </w:tr>
      <w:tr w:rsidR="008C2360" w:rsidRPr="00687900">
        <w:trPr>
          <w:cantSplit/>
        </w:trPr>
        <w:tc>
          <w:tcPr>
            <w:tcW w:w="840" w:type="dxa"/>
            <w:vMerge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31,2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973,4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17,5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546,0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306,3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-2,9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-2,3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8,46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5,33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19,65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-2,15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4,62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12,277</w:t>
            </w:r>
          </w:p>
        </w:tc>
      </w:tr>
      <w:tr w:rsidR="008C2360" w:rsidRPr="00687900">
        <w:tc>
          <w:tcPr>
            <w:tcW w:w="840" w:type="dxa"/>
          </w:tcPr>
          <w:p w:rsidR="008C2360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38" type="#_x0000_t75" style="width:11.25pt;height:12pt">
                  <v:imagedata r:id="rId20" o:title=""/>
                </v:shape>
              </w:pic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402,1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13927,8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244,9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8362,6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5130,7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132,7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454,1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79,0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129,9</w:t>
            </w:r>
          </w:p>
        </w:tc>
      </w:tr>
      <w:tr w:rsidR="008C2360" w:rsidRPr="00687900">
        <w:tc>
          <w:tcPr>
            <w:tcW w:w="840" w:type="dxa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left="-108" w:right="-119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Среднее значение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33,5</w:t>
            </w:r>
          </w:p>
        </w:tc>
        <w:tc>
          <w:tcPr>
            <w:tcW w:w="646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1160,7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20,4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696,9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427,6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8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6,6</w:t>
            </w:r>
          </w:p>
        </w:tc>
        <w:tc>
          <w:tcPr>
            <w:tcW w:w="720" w:type="dxa"/>
            <w:vAlign w:val="center"/>
          </w:tcPr>
          <w:p w:rsidR="008C2360" w:rsidRPr="00687900" w:rsidRDefault="008C2360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10,8</w:t>
            </w:r>
          </w:p>
        </w:tc>
      </w:tr>
      <w:tr w:rsidR="00292B4E" w:rsidRPr="00687900">
        <w:trPr>
          <w:gridAfter w:val="6"/>
          <w:wAfter w:w="4560" w:type="dxa"/>
        </w:trPr>
        <w:tc>
          <w:tcPr>
            <w:tcW w:w="840" w:type="dxa"/>
          </w:tcPr>
          <w:p w:rsidR="00292B4E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39" type="#_x0000_t75" style="width:12pt;height:11.25pt">
                  <v:imagedata r:id="rId21" o:title=""/>
                </v:shape>
              </w:pic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6,43</w:t>
            </w:r>
          </w:p>
        </w:tc>
        <w:tc>
          <w:tcPr>
            <w:tcW w:w="646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3,47</w: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</w:tr>
      <w:tr w:rsidR="00292B4E" w:rsidRPr="00687900">
        <w:trPr>
          <w:gridAfter w:val="6"/>
          <w:wAfter w:w="4560" w:type="dxa"/>
        </w:trPr>
        <w:tc>
          <w:tcPr>
            <w:tcW w:w="840" w:type="dxa"/>
          </w:tcPr>
          <w:p w:rsidR="00292B4E" w:rsidRPr="00687900" w:rsidRDefault="00F37316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40" type="#_x0000_t75" style="width:15.75pt;height:15.75pt">
                  <v:imagedata r:id="rId22" o:title=""/>
                </v:shape>
              </w:pic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41,28</w:t>
            </w:r>
          </w:p>
        </w:tc>
        <w:tc>
          <w:tcPr>
            <w:tcW w:w="646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12,06</w: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92B4E" w:rsidRPr="00687900" w:rsidRDefault="00292B4E" w:rsidP="00A82F2F">
            <w:pPr>
              <w:keepNext/>
              <w:widowControl w:val="0"/>
              <w:spacing w:line="360" w:lineRule="auto"/>
              <w:ind w:right="-119" w:hanging="108"/>
              <w:jc w:val="both"/>
              <w:rPr>
                <w:sz w:val="20"/>
                <w:szCs w:val="20"/>
              </w:rPr>
            </w:pPr>
          </w:p>
        </w:tc>
      </w:tr>
    </w:tbl>
    <w:p w:rsidR="000859AC" w:rsidRPr="00687900" w:rsidRDefault="000859AC" w:rsidP="00A82F2F">
      <w:pPr>
        <w:keepNext/>
        <w:widowControl w:val="0"/>
        <w:spacing w:line="360" w:lineRule="auto"/>
        <w:ind w:firstLine="709"/>
        <w:jc w:val="both"/>
      </w:pPr>
    </w:p>
    <w:p w:rsidR="00292B4E" w:rsidRDefault="00292B4E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Тогда </w:t>
      </w:r>
    </w:p>
    <w:p w:rsidR="00687900" w:rsidRP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ED6E3F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041" type="#_x0000_t75" style="width:204pt;height:36.75pt">
            <v:imagedata r:id="rId23" o:title=""/>
          </v:shape>
        </w:pict>
      </w:r>
      <w:r w:rsidR="00292B4E" w:rsidRPr="00687900">
        <w:t xml:space="preserve">, </w:t>
      </w:r>
    </w:p>
    <w:p w:rsidR="00ED6E3F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42" type="#_x0000_t75" style="width:195pt;height:18.75pt">
            <v:imagedata r:id="rId24" o:title=""/>
          </v:shape>
        </w:pict>
      </w:r>
      <w:r w:rsidR="00292B4E" w:rsidRPr="00687900">
        <w:t xml:space="preserve"> </w:t>
      </w:r>
    </w:p>
    <w:p w:rsidR="00292B4E" w:rsidRPr="00687900" w:rsidRDefault="00687900" w:rsidP="00A82F2F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292B4E" w:rsidRPr="00687900">
        <w:t xml:space="preserve">и линейное уравнение регрессии примет вид: </w:t>
      </w:r>
      <w:r w:rsidR="00F37316">
        <w:rPr>
          <w:position w:val="-10"/>
        </w:rPr>
        <w:pict>
          <v:shape id="_x0000_i1043" type="#_x0000_t75" style="width:93.75pt;height:15.75pt">
            <v:imagedata r:id="rId25" o:title=""/>
          </v:shape>
        </w:pict>
      </w:r>
      <w:r w:rsidR="00292B4E" w:rsidRPr="00687900">
        <w:t>.</w:t>
      </w:r>
    </w:p>
    <w:p w:rsidR="002120E9" w:rsidRPr="00687900" w:rsidRDefault="002120E9" w:rsidP="00A82F2F">
      <w:pPr>
        <w:pStyle w:val="aa"/>
        <w:keepNext/>
        <w:widowControl w:val="0"/>
        <w:spacing w:after="0" w:line="360" w:lineRule="auto"/>
        <w:ind w:firstLine="709"/>
        <w:jc w:val="both"/>
      </w:pPr>
      <w:r w:rsidRPr="00687900">
        <w:t>Рассчитаем коэффициент корреляции: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32"/>
        </w:rPr>
      </w:pPr>
    </w:p>
    <w:p w:rsidR="002120E9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044" type="#_x0000_t75" style="width:155.25pt;height:36pt">
            <v:imagedata r:id="rId26" o:title=""/>
          </v:shape>
        </w:pict>
      </w:r>
      <w:r w:rsidR="002120E9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2120E9" w:rsidRPr="00687900" w:rsidRDefault="002120E9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Связь между признаком </w:t>
      </w:r>
      <w:r w:rsidR="00F37316">
        <w:rPr>
          <w:position w:val="-10"/>
        </w:rPr>
        <w:pict>
          <v:shape id="_x0000_i1045" type="#_x0000_t75" style="width:11.25pt;height:12.75pt">
            <v:imagedata r:id="rId27" o:title=""/>
          </v:shape>
        </w:pict>
      </w:r>
      <w:r w:rsidRPr="00687900">
        <w:t xml:space="preserve"> и фактором </w:t>
      </w:r>
      <w:r w:rsidR="00F37316">
        <w:rPr>
          <w:position w:val="-6"/>
        </w:rPr>
        <w:pict>
          <v:shape id="_x0000_i1046" type="#_x0000_t75" style="width:9.75pt;height:11.25pt">
            <v:imagedata r:id="rId28" o:title=""/>
          </v:shape>
        </w:pict>
      </w:r>
      <w:r w:rsidRPr="00687900">
        <w:t xml:space="preserve"> заметная.</w:t>
      </w:r>
    </w:p>
    <w:p w:rsidR="002120E9" w:rsidRPr="00687900" w:rsidRDefault="002120E9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Коэффициент детерминации – квадрат коэффициента или индекса корреляции.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C2234E" w:rsidRPr="00687900" w:rsidRDefault="00C2234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  <w:lang w:val="en-US"/>
        </w:rPr>
        <w:t>R</w:t>
      </w:r>
      <w:r w:rsidRPr="00687900">
        <w:rPr>
          <w:szCs w:val="28"/>
          <w:vertAlign w:val="superscript"/>
        </w:rPr>
        <w:t>2</w:t>
      </w:r>
      <w:r w:rsidRPr="00687900">
        <w:rPr>
          <w:szCs w:val="28"/>
        </w:rPr>
        <w:t xml:space="preserve"> = 0,606</w:t>
      </w:r>
      <w:r w:rsidRPr="00687900">
        <w:rPr>
          <w:szCs w:val="28"/>
          <w:vertAlign w:val="superscript"/>
        </w:rPr>
        <w:t>2</w:t>
      </w:r>
      <w:r w:rsidRPr="00687900">
        <w:rPr>
          <w:szCs w:val="28"/>
        </w:rPr>
        <w:t xml:space="preserve"> = 0,367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iCs/>
        </w:rPr>
      </w:pPr>
    </w:p>
    <w:p w:rsidR="00C054DC" w:rsidRPr="00687900" w:rsidRDefault="00757261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iCs/>
        </w:rPr>
        <w:t>Средний коэффициент эластичности</w:t>
      </w:r>
      <w:r w:rsidRPr="00687900">
        <w:rPr>
          <w:i/>
          <w:iCs/>
        </w:rPr>
        <w:t xml:space="preserve"> </w:t>
      </w:r>
      <w:r w:rsidR="00F37316">
        <w:rPr>
          <w:i/>
          <w:iCs/>
          <w:position w:val="-30"/>
        </w:rPr>
        <w:pict>
          <v:shape id="_x0000_i1047" type="#_x0000_t75" style="width:62.25pt;height:36.75pt">
            <v:imagedata r:id="rId29" o:title=""/>
          </v:shape>
        </w:pict>
      </w:r>
      <w:r w:rsidRPr="00687900">
        <w:rPr>
          <w:i/>
          <w:iCs/>
        </w:rPr>
        <w:t xml:space="preserve"> </w:t>
      </w:r>
      <w:r w:rsidRPr="00687900">
        <w:t>позволяет проверить, имеют ли экономический смысл коэффициенты модели регрессии.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i/>
          <w:iCs/>
          <w:position w:val="-30"/>
          <w:szCs w:val="28"/>
        </w:rPr>
      </w:pPr>
    </w:p>
    <w:p w:rsidR="00757261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i/>
          <w:iCs/>
          <w:szCs w:val="28"/>
        </w:rPr>
      </w:pPr>
      <w:r>
        <w:rPr>
          <w:i/>
          <w:iCs/>
          <w:position w:val="-30"/>
          <w:szCs w:val="28"/>
        </w:rPr>
        <w:pict>
          <v:shape id="_x0000_i1048" type="#_x0000_t75" style="width:90.75pt;height:36pt">
            <v:imagedata r:id="rId30" o:title=""/>
          </v:shape>
        </w:pic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C054DC" w:rsidP="00A82F2F">
      <w:pPr>
        <w:keepNext/>
        <w:widowControl w:val="0"/>
        <w:spacing w:line="360" w:lineRule="auto"/>
        <w:ind w:firstLine="709"/>
        <w:jc w:val="both"/>
      </w:pPr>
      <w:r w:rsidRPr="00687900">
        <w:t>Для оценки качества модели определяется средняя ошибка аппроксимации: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2"/>
        </w:rPr>
        <w:pict>
          <v:shape id="_x0000_i1049" type="#_x0000_t75" style="width:119.25pt;height:38.25pt">
            <v:imagedata r:id="rId31" o:title=""/>
          </v:shape>
        </w:pict>
      </w:r>
      <w:r w:rsidR="00C054DC" w:rsidRPr="00687900">
        <w:t xml:space="preserve">,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C054DC" w:rsidRPr="00687900" w:rsidRDefault="00C054DC" w:rsidP="00A82F2F">
      <w:pPr>
        <w:keepNext/>
        <w:widowControl w:val="0"/>
        <w:spacing w:line="360" w:lineRule="auto"/>
        <w:ind w:firstLine="709"/>
        <w:jc w:val="both"/>
      </w:pPr>
      <w:r w:rsidRPr="00687900">
        <w:t>допустимые значения которой 8 - 10 %.</w:t>
      </w:r>
    </w:p>
    <w:p w:rsidR="002120E9" w:rsidRPr="00687900" w:rsidRDefault="002120E9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Вычислим значение </w:t>
      </w:r>
      <w:r w:rsidR="00F37316">
        <w:rPr>
          <w:position w:val="-4"/>
        </w:rPr>
        <w:pict>
          <v:shape id="_x0000_i1050" type="#_x0000_t75" style="width:12.75pt;height:12.75pt">
            <v:imagedata r:id="rId32" o:title=""/>
          </v:shape>
        </w:pict>
      </w:r>
      <w:r w:rsidRPr="00687900">
        <w:t>-критерия Фишера.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34"/>
        </w:rPr>
      </w:pPr>
    </w:p>
    <w:p w:rsidR="002120E9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4"/>
        </w:rPr>
        <w:pict>
          <v:shape id="_x0000_i1051" type="#_x0000_t75" style="width:228.75pt;height:39.75pt">
            <v:imagedata r:id="rId33" o:title=""/>
          </v:shape>
        </w:pict>
      </w:r>
      <w:r w:rsidR="002120E9" w:rsidRPr="00687900">
        <w:t>,</w:t>
      </w:r>
    </w:p>
    <w:p w:rsidR="00757261" w:rsidRPr="00687900" w:rsidRDefault="002120E9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где </w:t>
      </w:r>
    </w:p>
    <w:p w:rsidR="00757261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6"/>
        </w:rPr>
        <w:pict>
          <v:shape id="_x0000_i1052" type="#_x0000_t75" style="width:12.75pt;height:11.25pt">
            <v:imagedata r:id="rId34" o:title=""/>
          </v:shape>
        </w:pict>
      </w:r>
      <w:r w:rsidR="002120E9" w:rsidRPr="00687900">
        <w:t xml:space="preserve"> – число параметров уравнения регрессии (число коэффициентов при объясняющей переменной </w:t>
      </w:r>
      <w:r>
        <w:rPr>
          <w:position w:val="-6"/>
        </w:rPr>
        <w:pict>
          <v:shape id="_x0000_i1053" type="#_x0000_t75" style="width:9.75pt;height:11.25pt">
            <v:imagedata r:id="rId35" o:title=""/>
          </v:shape>
        </w:pict>
      </w:r>
      <w:r w:rsidR="002120E9" w:rsidRPr="00687900">
        <w:t xml:space="preserve">); </w:t>
      </w:r>
    </w:p>
    <w:p w:rsidR="002120E9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6"/>
        </w:rPr>
        <w:pict>
          <v:shape id="_x0000_i1054" type="#_x0000_t75" style="width:9.75pt;height:11.25pt">
            <v:imagedata r:id="rId36" o:title=""/>
          </v:shape>
        </w:pict>
      </w:r>
      <w:r w:rsidR="002120E9" w:rsidRPr="00687900">
        <w:t xml:space="preserve"> – объем совокупности.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30"/>
        </w:rPr>
      </w:pPr>
    </w:p>
    <w:p w:rsidR="002120E9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55" type="#_x0000_t75" style="width:191.25pt;height:36.75pt">
            <v:imagedata r:id="rId37" o:title=""/>
          </v:shape>
        </w:pict>
      </w:r>
      <w:r w:rsidR="002120E9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2120E9" w:rsidP="00A82F2F">
      <w:pPr>
        <w:keepNext/>
        <w:widowControl w:val="0"/>
        <w:spacing w:line="360" w:lineRule="auto"/>
        <w:ind w:firstLine="709"/>
        <w:jc w:val="both"/>
      </w:pPr>
      <w:r w:rsidRPr="00687900">
        <w:t>По таблице распределения Фишера находим</w:t>
      </w:r>
      <w:r w:rsidR="00687900">
        <w:t xml:space="preserve">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2120E9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56" type="#_x0000_t75" style="width:201.75pt;height:18pt">
            <v:imagedata r:id="rId38" o:title=""/>
          </v:shape>
        </w:pict>
      </w:r>
      <w:r w:rsidR="002120E9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2120E9" w:rsidRPr="00687900" w:rsidRDefault="002120E9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Так как </w:t>
      </w:r>
      <w:r w:rsidR="00F37316">
        <w:rPr>
          <w:position w:val="-12"/>
        </w:rPr>
        <w:pict>
          <v:shape id="_x0000_i1057" type="#_x0000_t75" style="width:48.75pt;height:18pt">
            <v:imagedata r:id="rId39" o:title=""/>
          </v:shape>
        </w:pict>
      </w:r>
      <w:r w:rsidRPr="00687900">
        <w:t xml:space="preserve">, то гипотеза </w:t>
      </w:r>
      <w:r w:rsidR="00F37316">
        <w:rPr>
          <w:position w:val="-12"/>
        </w:rPr>
        <w:pict>
          <v:shape id="_x0000_i1058" type="#_x0000_t75" style="width:17.25pt;height:18pt">
            <v:imagedata r:id="rId40" o:title=""/>
          </v:shape>
        </w:pict>
      </w:r>
      <w:r w:rsidRPr="00687900">
        <w:t xml:space="preserve"> о статистической незначимости параметра </w:t>
      </w:r>
      <w:r w:rsidR="00F37316">
        <w:rPr>
          <w:position w:val="-6"/>
        </w:rPr>
        <w:pict>
          <v:shape id="_x0000_i1059" type="#_x0000_t75" style="width:9.75pt;height:14.25pt">
            <v:imagedata r:id="rId41" o:title=""/>
          </v:shape>
        </w:pict>
      </w:r>
      <w:r w:rsidRPr="00687900">
        <w:t xml:space="preserve"> уравнения регрессии отклоняется.</w:t>
      </w:r>
    </w:p>
    <w:p w:rsidR="002120E9" w:rsidRPr="00687900" w:rsidRDefault="002120E9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Так как </w:t>
      </w:r>
      <w:r w:rsidR="00F37316">
        <w:rPr>
          <w:position w:val="-14"/>
        </w:rPr>
        <w:pict>
          <v:shape id="_x0000_i1060" type="#_x0000_t75" style="width:54.75pt;height:20.25pt">
            <v:imagedata r:id="rId42" o:title=""/>
          </v:shape>
        </w:pict>
      </w:r>
      <w:r w:rsidRPr="00687900">
        <w:t xml:space="preserve">, то можно сказать, что </w:t>
      </w:r>
      <w:r w:rsidR="00757261" w:rsidRPr="00687900">
        <w:t>36,7</w:t>
      </w:r>
      <w:r w:rsidRPr="00687900">
        <w:t>% результата объясняется</w:t>
      </w:r>
      <w:r w:rsidR="00687900">
        <w:t xml:space="preserve"> </w:t>
      </w:r>
      <w:r w:rsidRPr="00687900">
        <w:t>вариацией объясняющей переменной.</w:t>
      </w:r>
    </w:p>
    <w:p w:rsidR="008766E7" w:rsidRPr="00687900" w:rsidRDefault="008766E7" w:rsidP="00A82F2F">
      <w:pPr>
        <w:keepNext/>
        <w:widowControl w:val="0"/>
        <w:tabs>
          <w:tab w:val="left" w:pos="0"/>
        </w:tabs>
        <w:spacing w:line="360" w:lineRule="auto"/>
        <w:ind w:firstLine="709"/>
        <w:jc w:val="both"/>
      </w:pPr>
      <w:r w:rsidRPr="00687900">
        <w:t>Выберем</w:t>
      </w:r>
      <w:r w:rsidR="00687900">
        <w:t xml:space="preserve"> </w:t>
      </w:r>
      <w:r w:rsidRPr="00687900">
        <w:t>в</w:t>
      </w:r>
      <w:r w:rsidR="00687900">
        <w:t xml:space="preserve"> </w:t>
      </w:r>
      <w:r w:rsidRPr="00687900">
        <w:t>качестве</w:t>
      </w:r>
      <w:r w:rsidR="00687900">
        <w:t xml:space="preserve"> </w:t>
      </w:r>
      <w:r w:rsidRPr="00687900">
        <w:t>модели</w:t>
      </w:r>
      <w:r w:rsidR="00687900">
        <w:t xml:space="preserve"> </w:t>
      </w:r>
      <w:r w:rsidRPr="00687900">
        <w:t>уравнения</w:t>
      </w:r>
      <w:r w:rsidR="00687900">
        <w:t xml:space="preserve"> </w:t>
      </w:r>
      <w:r w:rsidRPr="00687900">
        <w:t>регрессии</w:t>
      </w:r>
      <w:r w:rsidR="00687900">
        <w:t xml:space="preserve"> </w:t>
      </w:r>
      <w:r w:rsidR="00F37316">
        <w:rPr>
          <w:position w:val="-10"/>
        </w:rPr>
        <w:pict>
          <v:shape id="_x0000_i1061" type="#_x0000_t75" style="width:60.75pt;height:18pt">
            <v:imagedata r:id="rId43" o:title=""/>
          </v:shape>
        </w:pict>
      </w:r>
      <w:r w:rsidRPr="00687900">
        <w:t>, предварительно линеаризовав модель. Введем обозначения:</w:t>
      </w:r>
      <w:r w:rsidR="00687900">
        <w:t xml:space="preserve"> </w:t>
      </w:r>
      <w:r w:rsidR="00F37316">
        <w:rPr>
          <w:position w:val="-6"/>
        </w:rPr>
        <w:pict>
          <v:shape id="_x0000_i1062" type="#_x0000_t75" style="width:41.25pt;height:17.25pt">
            <v:imagedata r:id="rId44" o:title=""/>
          </v:shape>
        </w:pict>
      </w:r>
      <w:r w:rsidRPr="00687900">
        <w:t>. Получим линейную модель регрессии</w:t>
      </w:r>
      <w:r w:rsidR="00687900">
        <w:t xml:space="preserve"> </w:t>
      </w:r>
      <w:r w:rsidR="00F37316">
        <w:rPr>
          <w:position w:val="-6"/>
        </w:rPr>
        <w:pict>
          <v:shape id="_x0000_i1063" type="#_x0000_t75" style="width:80.25pt;height:14.25pt">
            <v:imagedata r:id="rId45" o:title=""/>
          </v:shape>
        </w:pict>
      </w:r>
      <w:r w:rsidRPr="00687900">
        <w:t>.</w:t>
      </w:r>
    </w:p>
    <w:p w:rsidR="008766E7" w:rsidRPr="00687900" w:rsidRDefault="008766E7" w:rsidP="00A82F2F">
      <w:pPr>
        <w:keepNext/>
        <w:widowControl w:val="0"/>
        <w:spacing w:line="360" w:lineRule="auto"/>
        <w:ind w:firstLine="709"/>
        <w:jc w:val="both"/>
      </w:pPr>
      <w:r w:rsidRPr="00687900">
        <w:t>Рассчитаем коэффициенты модели, поместив все промежуточные расчеты в табл. 3.</w:t>
      </w:r>
      <w:r w:rsidR="00687900">
        <w:t xml:space="preserve"> </w:t>
      </w:r>
    </w:p>
    <w:p w:rsidR="009C56EA" w:rsidRPr="00687900" w:rsidRDefault="009C56EA" w:rsidP="00A82F2F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8766E7" w:rsidRPr="00687900" w:rsidRDefault="008766E7" w:rsidP="00A82F2F">
      <w:pPr>
        <w:pStyle w:val="5"/>
        <w:keepNext/>
        <w:widowControl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687900">
        <w:rPr>
          <w:b w:val="0"/>
          <w:i w:val="0"/>
          <w:sz w:val="28"/>
          <w:szCs w:val="28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"/>
        <w:gridCol w:w="670"/>
        <w:gridCol w:w="570"/>
        <w:gridCol w:w="770"/>
        <w:gridCol w:w="770"/>
        <w:gridCol w:w="770"/>
        <w:gridCol w:w="570"/>
        <w:gridCol w:w="619"/>
        <w:gridCol w:w="780"/>
        <w:gridCol w:w="860"/>
        <w:gridCol w:w="570"/>
        <w:gridCol w:w="570"/>
        <w:gridCol w:w="800"/>
        <w:gridCol w:w="770"/>
      </w:tblGrid>
      <w:tr w:rsidR="008766E7" w:rsidRPr="00687900">
        <w:trPr>
          <w:cantSplit/>
          <w:jc w:val="center"/>
        </w:trPr>
        <w:tc>
          <w:tcPr>
            <w:tcW w:w="401" w:type="pct"/>
            <w:vMerge w:val="restart"/>
          </w:tcPr>
          <w:p w:rsidR="008766E7" w:rsidRPr="00687900" w:rsidRDefault="008766E7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6"/>
                <w:sz w:val="20"/>
                <w:szCs w:val="20"/>
                <w:lang w:val="en-US"/>
              </w:rPr>
              <w:pict>
                <v:shape id="_x0000_i1064" type="#_x0000_t75" style="width:24.75pt;height:12pt">
                  <v:imagedata r:id="rId46" o:title=""/>
                </v:shape>
              </w:pict>
            </w:r>
          </w:p>
        </w:tc>
        <w:tc>
          <w:tcPr>
            <w:tcW w:w="315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65" type="#_x0000_t75" style="width:15pt;height:15.75pt">
                  <v:imagedata r:id="rId47" o:title=""/>
                </v:shape>
              </w:pict>
            </w:r>
          </w:p>
        </w:tc>
        <w:tc>
          <w:tcPr>
            <w:tcW w:w="333" w:type="pct"/>
          </w:tcPr>
          <w:p w:rsidR="008766E7" w:rsidRPr="00687900" w:rsidRDefault="008766E7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  <w:lang w:val="en-US"/>
              </w:rPr>
            </w:pPr>
            <w:r w:rsidRPr="00687900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390" w:type="pct"/>
          </w:tcPr>
          <w:p w:rsidR="008766E7" w:rsidRPr="00687900" w:rsidRDefault="008766E7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  <w:lang w:val="en-US"/>
              </w:rPr>
            </w:pPr>
            <w:r w:rsidRPr="00687900">
              <w:rPr>
                <w:sz w:val="20"/>
                <w:szCs w:val="20"/>
                <w:lang w:val="en-US"/>
              </w:rPr>
              <w:t>yU</w:t>
            </w:r>
          </w:p>
        </w:tc>
        <w:tc>
          <w:tcPr>
            <w:tcW w:w="323" w:type="pct"/>
          </w:tcPr>
          <w:p w:rsidR="008766E7" w:rsidRPr="00687900" w:rsidRDefault="008766E7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687900">
              <w:rPr>
                <w:sz w:val="20"/>
                <w:szCs w:val="20"/>
                <w:lang w:val="en-US"/>
              </w:rPr>
              <w:t>y</w:t>
            </w:r>
            <w:r w:rsidRPr="0068790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90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8"/>
                <w:sz w:val="20"/>
                <w:szCs w:val="20"/>
              </w:rPr>
              <w:pict>
                <v:shape id="_x0000_i1066" type="#_x0000_t75" style="width:21.75pt;height:17.25pt">
                  <v:imagedata r:id="rId48" o:title=""/>
                </v:shape>
              </w:pict>
            </w:r>
          </w:p>
        </w:tc>
        <w:tc>
          <w:tcPr>
            <w:tcW w:w="348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67" type="#_x0000_t75" style="width:24.75pt;height:15.75pt">
                  <v:imagedata r:id="rId49" o:title=""/>
                </v:shape>
              </w:pict>
            </w:r>
          </w:p>
        </w:tc>
        <w:tc>
          <w:tcPr>
            <w:tcW w:w="402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68" type="#_x0000_t75" style="width:33pt;height:21pt">
                  <v:imagedata r:id="rId50" o:title=""/>
                </v:shape>
              </w:pict>
            </w:r>
          </w:p>
        </w:tc>
        <w:tc>
          <w:tcPr>
            <w:tcW w:w="404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69" type="#_x0000_t75" style="width:36.75pt;height:21pt">
                  <v:imagedata r:id="rId51" o:title=""/>
                </v:shape>
              </w:pict>
            </w:r>
          </w:p>
        </w:tc>
        <w:tc>
          <w:tcPr>
            <w:tcW w:w="339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8"/>
                <w:sz w:val="20"/>
                <w:szCs w:val="20"/>
              </w:rPr>
              <w:pict>
                <v:shape id="_x0000_i1070" type="#_x0000_t75" style="width:8.25pt;height:12pt">
                  <v:imagedata r:id="rId52" o:title=""/>
                </v:shape>
              </w:pict>
            </w:r>
          </w:p>
        </w:tc>
        <w:tc>
          <w:tcPr>
            <w:tcW w:w="311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8"/>
                <w:sz w:val="20"/>
                <w:szCs w:val="20"/>
              </w:rPr>
              <w:pict>
                <v:shape id="_x0000_i1071" type="#_x0000_t75" style="width:21.75pt;height:12pt">
                  <v:imagedata r:id="rId53" o:title=""/>
                </v:shape>
              </w:pict>
            </w:r>
          </w:p>
        </w:tc>
        <w:tc>
          <w:tcPr>
            <w:tcW w:w="388" w:type="pct"/>
          </w:tcPr>
          <w:p w:rsidR="008766E7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72" type="#_x0000_t75" style="width:33.75pt;height:20.25pt">
                  <v:imagedata r:id="rId54" o:title=""/>
                </v:shape>
              </w:pict>
            </w:r>
          </w:p>
        </w:tc>
        <w:tc>
          <w:tcPr>
            <w:tcW w:w="464" w:type="pct"/>
          </w:tcPr>
          <w:p w:rsidR="008766E7" w:rsidRPr="00687900" w:rsidRDefault="008766E7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А(%)</w:t>
            </w:r>
          </w:p>
        </w:tc>
      </w:tr>
      <w:tr w:rsidR="00FD261D" w:rsidRPr="00687900">
        <w:trPr>
          <w:cantSplit/>
          <w:trHeight w:val="67"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  <w:lang w:val="en-US"/>
              </w:rPr>
            </w:pPr>
            <w:r w:rsidRPr="00687900">
              <w:rPr>
                <w:sz w:val="20"/>
                <w:szCs w:val="20"/>
              </w:rPr>
              <w:t>5,385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  <w:lang w:val="en-US"/>
              </w:rPr>
            </w:pPr>
            <w:r w:rsidRPr="00687900">
              <w:rPr>
                <w:sz w:val="20"/>
                <w:szCs w:val="20"/>
              </w:rPr>
              <w:t>29,0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22,5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121,17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506,25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1,640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-0,452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2,69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0,20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13,74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8,76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76,7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38,92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6,017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36,2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25,8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155,23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665,64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4,940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0,180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24,40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14,01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11,79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139,0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45,70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5,376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28,9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20,8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111,82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432,64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-0,060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-0,461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0,004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0,21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13,74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7,06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49,9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33,95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5,692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32,4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15,2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86,52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231,04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-5,660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-0,145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32,04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0,02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13,87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1,33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1,8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8,72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7,050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49,7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25,8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181,89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665,64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4,940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1,213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24,40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1,47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14,42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11,38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129,5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44,11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6,173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38,1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19,4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119,75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376,36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-1,460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0,336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2,13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0,11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14,07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5,33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28,4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27,45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5,477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30,0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18,2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99,69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331,24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-2,660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-0,360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7,08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13,78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4,42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19,5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24,27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5,710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32,6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21,0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119,90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441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0,140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-0,127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0,02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0,02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13,88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7,12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50,7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33,89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5,244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27,5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16,4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86,00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268,96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-4,460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-0,593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19,89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0,35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13,68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2,72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7,4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16,58</w:t>
            </w:r>
          </w:p>
        </w:tc>
      </w:tr>
      <w:tr w:rsidR="00FD261D" w:rsidRPr="00687900">
        <w:trPr>
          <w:cantSplit/>
          <w:jc w:val="center"/>
        </w:trPr>
        <w:tc>
          <w:tcPr>
            <w:tcW w:w="401" w:type="pct"/>
            <w:vMerge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6,245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39,0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23,5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146,76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552,25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2,640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0,408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6,97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14,10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9,40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88,3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39,98</w:t>
            </w:r>
          </w:p>
        </w:tc>
      </w:tr>
      <w:tr w:rsidR="00FD261D" w:rsidRPr="00687900">
        <w:trPr>
          <w:jc w:val="center"/>
        </w:trPr>
        <w:tc>
          <w:tcPr>
            <w:tcW w:w="401" w:type="pct"/>
          </w:tcPr>
          <w:p w:rsidR="00FD261D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73" type="#_x0000_t75" style="width:11.25pt;height:12pt">
                  <v:imagedata r:id="rId20" o:title=""/>
                </v:shape>
              </w:pict>
            </w: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58,368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343,4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208,600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1228,71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4471,02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313,567</w:t>
            </w:r>
          </w:p>
        </w:tc>
      </w:tr>
      <w:tr w:rsidR="00FD261D" w:rsidRPr="00687900">
        <w:trPr>
          <w:jc w:val="center"/>
        </w:trPr>
        <w:tc>
          <w:tcPr>
            <w:tcW w:w="40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Среднее значение</w:t>
            </w:r>
          </w:p>
        </w:tc>
        <w:tc>
          <w:tcPr>
            <w:tcW w:w="29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5,837</w:t>
            </w:r>
          </w:p>
        </w:tc>
        <w:tc>
          <w:tcPr>
            <w:tcW w:w="315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34,34</w:t>
            </w:r>
          </w:p>
        </w:tc>
        <w:tc>
          <w:tcPr>
            <w:tcW w:w="33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20,860</w:t>
            </w:r>
          </w:p>
        </w:tc>
        <w:tc>
          <w:tcPr>
            <w:tcW w:w="3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122,871</w:t>
            </w:r>
          </w:p>
        </w:tc>
        <w:tc>
          <w:tcPr>
            <w:tcW w:w="323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447,10</w:t>
            </w:r>
          </w:p>
        </w:tc>
        <w:tc>
          <w:tcPr>
            <w:tcW w:w="290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FD261D" w:rsidRPr="00687900" w:rsidRDefault="00FD261D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31,357</w:t>
            </w:r>
          </w:p>
        </w:tc>
      </w:tr>
      <w:tr w:rsidR="00FD261D" w:rsidRPr="00687900">
        <w:trPr>
          <w:gridAfter w:val="6"/>
          <w:wAfter w:w="2309" w:type="pct"/>
          <w:jc w:val="center"/>
        </w:trPr>
        <w:tc>
          <w:tcPr>
            <w:tcW w:w="401" w:type="pct"/>
          </w:tcPr>
          <w:p w:rsidR="00CA5272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74" type="#_x0000_t75" style="width:12pt;height:11.25pt">
                  <v:imagedata r:id="rId55" o:title=""/>
                </v:shape>
              </w:pict>
            </w:r>
          </w:p>
        </w:tc>
        <w:tc>
          <w:tcPr>
            <w:tcW w:w="292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0,549</w:t>
            </w:r>
          </w:p>
        </w:tc>
        <w:tc>
          <w:tcPr>
            <w:tcW w:w="315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3,646</w:t>
            </w:r>
          </w:p>
        </w:tc>
        <w:tc>
          <w:tcPr>
            <w:tcW w:w="390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</w:tr>
      <w:tr w:rsidR="00FD261D" w:rsidRPr="00687900">
        <w:trPr>
          <w:gridAfter w:val="6"/>
          <w:wAfter w:w="2309" w:type="pct"/>
          <w:jc w:val="center"/>
        </w:trPr>
        <w:tc>
          <w:tcPr>
            <w:tcW w:w="401" w:type="pct"/>
          </w:tcPr>
          <w:p w:rsidR="00CA5272" w:rsidRPr="00687900" w:rsidRDefault="00F37316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75" type="#_x0000_t75" style="width:15.75pt;height:15.75pt">
                  <v:imagedata r:id="rId22" o:title=""/>
                </v:shape>
              </w:pict>
            </w:r>
          </w:p>
        </w:tc>
        <w:tc>
          <w:tcPr>
            <w:tcW w:w="292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0,302</w:t>
            </w:r>
          </w:p>
        </w:tc>
        <w:tc>
          <w:tcPr>
            <w:tcW w:w="315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  <w:lang w:val="en-US"/>
              </w:rPr>
              <w:t>13,292</w:t>
            </w:r>
          </w:p>
        </w:tc>
        <w:tc>
          <w:tcPr>
            <w:tcW w:w="390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CA5272" w:rsidRPr="00687900" w:rsidRDefault="00CA5272" w:rsidP="00A82F2F">
            <w:pPr>
              <w:keepNext/>
              <w:widowControl w:val="0"/>
              <w:spacing w:line="360" w:lineRule="auto"/>
              <w:ind w:left="-40" w:right="-56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</w:tr>
    </w:tbl>
    <w:p w:rsidR="008766E7" w:rsidRPr="00687900" w:rsidRDefault="008766E7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>Рассчитаем параметры уравнения: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30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76" type="#_x0000_t75" style="width:231.75pt;height:36pt">
            <v:imagedata r:id="rId56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77" type="#_x0000_t75" style="width:210.75pt;height:18.75pt">
            <v:imagedata r:id="rId57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78" type="#_x0000_t75" style="width:140.25pt;height:15.75pt">
            <v:imagedata r:id="rId58" o:title=""/>
          </v:shape>
        </w:pict>
      </w:r>
      <w:r>
        <w:rPr>
          <w:position w:val="-6"/>
        </w:rPr>
        <w:pict>
          <v:shape id="_x0000_i1079" type="#_x0000_t75" style="width:15pt;height:12pt">
            <v:imagedata r:id="rId59" o:title=""/>
          </v:shape>
        </w:pict>
      </w:r>
      <w:r>
        <w:rPr>
          <w:position w:val="-10"/>
        </w:rPr>
        <w:pict>
          <v:shape id="_x0000_i1080" type="#_x0000_t75" style="width:104.25pt;height:18.75pt">
            <v:imagedata r:id="rId60" o:title=""/>
          </v:shape>
        </w:pict>
      </w:r>
      <w:r w:rsidR="00FD261D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AF7DDF" w:rsidP="00A82F2F">
      <w:pPr>
        <w:keepNext/>
        <w:widowControl w:val="0"/>
        <w:spacing w:line="360" w:lineRule="auto"/>
        <w:ind w:firstLine="709"/>
        <w:jc w:val="both"/>
      </w:pPr>
      <w:r w:rsidRPr="00687900">
        <w:t>К</w:t>
      </w:r>
      <w:r w:rsidR="00FD261D" w:rsidRPr="00687900">
        <w:t>оэффициент корреляции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30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81" type="#_x0000_t75" style="width:168.75pt;height:35.25pt">
            <v:imagedata r:id="rId61" o:title=""/>
          </v:shape>
        </w:pict>
      </w:r>
      <w:r w:rsidR="00FD261D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>Коэффициент детерминации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10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82" type="#_x0000_t75" style="width:57pt;height:18pt">
            <v:imagedata r:id="rId62" o:title=""/>
          </v:shape>
        </w:pict>
      </w:r>
      <w:r w:rsidR="00FD261D" w:rsidRPr="00687900">
        <w:t>,</w:t>
      </w: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следовательно, только </w:t>
      </w:r>
      <w:r w:rsidR="00AF7DDF" w:rsidRPr="00687900">
        <w:t>9,3</w:t>
      </w:r>
      <w:r w:rsidRPr="00687900">
        <w:t xml:space="preserve">% результата объясняется вариацией объясняющей переменной </w:t>
      </w:r>
      <w:r w:rsidR="00F37316">
        <w:rPr>
          <w:position w:val="-6"/>
        </w:rPr>
        <w:pict>
          <v:shape id="_x0000_i1083" type="#_x0000_t75" style="width:9.75pt;height:11.25pt">
            <v:imagedata r:id="rId63" o:title=""/>
          </v:shape>
        </w:pict>
      </w:r>
      <w:r w:rsidRPr="00687900">
        <w:t>.</w:t>
      </w:r>
    </w:p>
    <w:p w:rsidR="00FD261D" w:rsidRPr="00687900" w:rsidRDefault="00A82F2F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28"/>
        </w:rPr>
        <w:br w:type="page"/>
      </w:r>
      <w:r w:rsidR="00F37316">
        <w:rPr>
          <w:position w:val="-28"/>
        </w:rPr>
        <w:pict>
          <v:shape id="_x0000_i1084" type="#_x0000_t75" style="width:249.75pt;height:35.25pt">
            <v:imagedata r:id="rId64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85" type="#_x0000_t75" style="width:179.25pt;height:18pt">
            <v:imagedata r:id="rId65" o:title=""/>
          </v:shape>
        </w:pic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086" type="#_x0000_t75" style="width:57pt;height:18.75pt">
            <v:imagedata r:id="rId66" o:title=""/>
          </v:shape>
        </w:pict>
      </w:r>
      <w:r w:rsidR="00FD261D" w:rsidRPr="00687900">
        <w:t>,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следовательно, гипотеза </w:t>
      </w:r>
      <w:r w:rsidR="00F37316">
        <w:rPr>
          <w:position w:val="-12"/>
        </w:rPr>
        <w:pict>
          <v:shape id="_x0000_i1087" type="#_x0000_t75" style="width:17.25pt;height:18pt">
            <v:imagedata r:id="rId67" o:title=""/>
          </v:shape>
        </w:pict>
      </w:r>
      <w:r w:rsidRPr="00687900">
        <w:t xml:space="preserve"> о статистической незначимости уравнения регрессии </w:t>
      </w:r>
      <w:r w:rsidR="00AF7DDF" w:rsidRPr="00687900">
        <w:t>принимается</w:t>
      </w:r>
      <w:r w:rsidRPr="00687900">
        <w:t>. По всем расчетам линейная модель надежнее, и последующие расчеты мы сделаем для нее.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7pt;margin-top:-45pt;width:54pt;height:27pt;z-index:251657728" filled="f" stroked="f">
            <v:textbox>
              <w:txbxContent>
                <w:p w:rsidR="008F79B6" w:rsidRDefault="008F79B6" w:rsidP="009C56EA">
                  <w:pPr>
                    <w:jc w:val="center"/>
                  </w:pPr>
                  <w:r>
                    <w:t>11</w:t>
                  </w:r>
                </w:p>
              </w:txbxContent>
            </v:textbox>
            <w10:wrap side="left"/>
          </v:shape>
        </w:pict>
      </w:r>
      <w:r w:rsidR="009C56EA" w:rsidRPr="00687900">
        <w:t xml:space="preserve">Оценим значимость каждого параметра уравнения регрессии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10"/>
        </w:rPr>
      </w:pP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088" type="#_x0000_t75" style="width:93.75pt;height:15.75pt">
            <v:imagedata r:id="rId25" o:title=""/>
          </v:shape>
        </w:pict>
      </w:r>
      <w:r w:rsidR="009C56EA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Используем для этого </w:t>
      </w:r>
      <w:r w:rsidRPr="00687900">
        <w:rPr>
          <w:lang w:val="en-US"/>
        </w:rPr>
        <w:t>t</w:t>
      </w:r>
      <w:r w:rsidRPr="00687900">
        <w:t xml:space="preserve">-распределение (Стьюдента). Выдвигаем гипотезу </w:t>
      </w:r>
      <w:r w:rsidR="00F37316">
        <w:rPr>
          <w:position w:val="-12"/>
        </w:rPr>
        <w:pict>
          <v:shape id="_x0000_i1089" type="#_x0000_t75" style="width:17.25pt;height:18pt">
            <v:imagedata r:id="rId68" o:title=""/>
          </v:shape>
        </w:pict>
      </w:r>
      <w:r w:rsidRPr="00687900">
        <w:t xml:space="preserve"> о статистической незначимости параметров, т.е.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090" type="#_x0000_t75" style="width:96pt;height:18.75pt">
            <v:imagedata r:id="rId69" o:title=""/>
          </v:shape>
        </w:pict>
      </w:r>
      <w:r w:rsidR="009C56EA" w:rsidRPr="00687900">
        <w:t>.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091" type="#_x0000_t75" style="width:150pt;height:18pt">
            <v:imagedata r:id="rId70" o:title=""/>
          </v:shape>
        </w:pict>
      </w:r>
      <w:r w:rsidR="009C56EA" w:rsidRPr="00687900">
        <w:t>.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Определим ошибки </w:t>
      </w:r>
      <w:r w:rsidR="00F37316">
        <w:rPr>
          <w:position w:val="-16"/>
        </w:rPr>
        <w:pict>
          <v:shape id="_x0000_i1092" type="#_x0000_t75" style="width:60pt;height:20.25pt">
            <v:imagedata r:id="rId71" o:title=""/>
          </v:shape>
        </w:pict>
      </w:r>
      <w:r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42"/>
        </w:rPr>
      </w:pP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42"/>
        </w:rPr>
        <w:pict>
          <v:shape id="_x0000_i1093" type="#_x0000_t75" style="width:278.25pt;height:47.25pt">
            <v:imagedata r:id="rId72" o:title=""/>
          </v:shape>
        </w:pict>
      </w:r>
      <w:r w:rsidR="009C56EA" w:rsidRPr="00687900">
        <w:t>,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42"/>
        </w:rPr>
        <w:pict>
          <v:shape id="_x0000_i1094" type="#_x0000_t75" style="width:215.25pt;height:47.25pt">
            <v:imagedata r:id="rId73" o:title=""/>
          </v:shape>
        </w:pict>
      </w:r>
      <w:r w:rsidR="009C56EA" w:rsidRPr="00687900">
        <w:t>,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26"/>
        </w:rPr>
        <w:pict>
          <v:shape id="_x0000_i1095" type="#_x0000_t75" style="width:173.25pt;height:36pt">
            <v:imagedata r:id="rId74" o:title=""/>
          </v:shape>
        </w:pict>
      </w:r>
      <w:r w:rsidR="009C56EA" w:rsidRPr="00687900">
        <w:t>,</w:t>
      </w:r>
      <w:r w:rsidR="00687900">
        <w:t xml:space="preserve"> 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096" type="#_x0000_t75" style="width:141.75pt;height:33.75pt">
            <v:imagedata r:id="rId75" o:title=""/>
          </v:shape>
        </w:pict>
      </w:r>
      <w:r w:rsidR="009C56EA" w:rsidRPr="00687900">
        <w:t>,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  <w:lang w:val="en-US"/>
        </w:rPr>
        <w:pict>
          <v:shape id="_x0000_i1097" type="#_x0000_t75" style="width:143.25pt;height:33.75pt">
            <v:imagedata r:id="rId76" o:title=""/>
          </v:shape>
        </w:pict>
      </w:r>
      <w:r w:rsidR="009C56EA" w:rsidRPr="00687900">
        <w:t>,</w:t>
      </w:r>
      <w:r w:rsidR="00687900">
        <w:t xml:space="preserve"> 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  <w:lang w:val="en-US"/>
        </w:rPr>
        <w:pict>
          <v:shape id="_x0000_i1098" type="#_x0000_t75" style="width:143.25pt;height:33.75pt">
            <v:imagedata r:id="rId77" o:title=""/>
          </v:shape>
        </w:pict>
      </w:r>
      <w:r w:rsidR="009C56EA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>Полученные оценки модели и ее параметров позволяют использовать ее для прогноза.</w:t>
      </w:r>
    </w:p>
    <w:p w:rsid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Рассчитаем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099" type="#_x0000_t75" style="width:107.25pt;height:21pt">
            <v:imagedata r:id="rId78" o:title=""/>
          </v:shape>
        </w:pict>
      </w:r>
      <w:r w:rsidR="009C56EA" w:rsidRPr="00687900">
        <w:t xml:space="preserve">.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Тогда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100" type="#_x0000_t75" style="width:173.25pt;height:18.75pt">
            <v:imagedata r:id="rId79" o:title=""/>
          </v:shape>
        </w:pict>
      </w:r>
      <w:r w:rsidR="009C56EA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>Средняя ошибка прогноза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  <w:rPr>
          <w:position w:val="-42"/>
        </w:rPr>
      </w:pP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42"/>
        </w:rPr>
        <w:pict>
          <v:shape id="_x0000_i1101" type="#_x0000_t75" style="width:168.75pt;height:48.75pt">
            <v:imagedata r:id="rId80" o:title=""/>
          </v:shape>
        </w:pict>
      </w:r>
      <w:r w:rsidR="009C56EA" w:rsidRPr="00687900">
        <w:t>,</w:t>
      </w:r>
      <w:r w:rsidR="00687900">
        <w:t xml:space="preserve">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>где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26"/>
        </w:rPr>
      </w:pP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26"/>
        </w:rPr>
        <w:pict>
          <v:shape id="_x0000_i1102" type="#_x0000_t75" style="width:165.75pt;height:39pt">
            <v:imagedata r:id="rId81" o:title=""/>
          </v:shape>
        </w:pict>
      </w:r>
      <w:r w:rsidR="009C56EA" w:rsidRPr="00687900">
        <w:t>,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103" type="#_x0000_t75" style="width:192.75pt;height:36.75pt">
            <v:imagedata r:id="rId82" o:title=""/>
          </v:shape>
        </w:pict>
      </w:r>
      <w:r w:rsidR="009C56EA" w:rsidRPr="00687900">
        <w:t>.</w:t>
      </w:r>
    </w:p>
    <w:p w:rsidR="009C56EA" w:rsidRP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Строим доверительный интервал с заданной доверительной вероятностью </w:t>
      </w:r>
      <w:r w:rsidR="00F37316">
        <w:rPr>
          <w:position w:val="-14"/>
        </w:rPr>
        <w:pict>
          <v:shape id="_x0000_i1104" type="#_x0000_t75" style="width:57.75pt;height:18.75pt">
            <v:imagedata r:id="rId83" o:title=""/>
          </v:shape>
        </w:pict>
      </w:r>
      <w:r w:rsidRPr="00687900">
        <w:t>:</w:t>
      </w:r>
      <w:r w:rsidR="00687900">
        <w:t xml:space="preserve"> </w:t>
      </w:r>
    </w:p>
    <w:p w:rsidR="009C56EA" w:rsidRPr="00687900" w:rsidRDefault="00A82F2F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6"/>
        </w:rPr>
        <w:br w:type="page"/>
      </w:r>
      <w:r w:rsidR="00F37316">
        <w:rPr>
          <w:position w:val="-16"/>
        </w:rPr>
        <w:pict>
          <v:shape id="_x0000_i1105" type="#_x0000_t75" style="width:194.25pt;height:20.25pt">
            <v:imagedata r:id="rId84" o:title=""/>
          </v:shape>
        </w:pict>
      </w:r>
      <w:r w:rsidR="009C56EA" w:rsidRPr="00687900">
        <w:t>,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106" type="#_x0000_t75" style="width:206.25pt;height:17.25pt">
            <v:imagedata r:id="rId85" o:title=""/>
          </v:shape>
        </w:pict>
      </w:r>
      <w:r w:rsidR="009C56EA" w:rsidRPr="00687900">
        <w:t>,</w:t>
      </w:r>
    </w:p>
    <w:p w:rsidR="009C56EA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107" type="#_x0000_t75" style="width:102.75pt;height:18.75pt">
            <v:imagedata r:id="rId86" o:title=""/>
          </v:shape>
        </w:pict>
      </w:r>
      <w:r w:rsidR="009C56EA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C56EA" w:rsidRPr="00687900" w:rsidRDefault="009C56EA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Найденный интервальный прогноз достаточно надежен (доверительная вероятность </w:t>
      </w:r>
      <w:r w:rsidR="00F37316">
        <w:rPr>
          <w:position w:val="-10"/>
        </w:rPr>
        <w:pict>
          <v:shape id="_x0000_i1108" type="#_x0000_t75" style="width:75.75pt;height:15.75pt">
            <v:imagedata r:id="rId87" o:title=""/>
          </v:shape>
        </w:pict>
      </w:r>
      <w:r w:rsidRPr="00687900">
        <w:t xml:space="preserve">) и достаточно точен, т.к. </w:t>
      </w:r>
      <w:r w:rsidR="00F37316">
        <w:rPr>
          <w:position w:val="-14"/>
        </w:rPr>
        <w:pict>
          <v:shape id="_x0000_i1109" type="#_x0000_t75" style="width:86.25pt;height:18.75pt">
            <v:imagedata r:id="rId88" o:title=""/>
          </v:shape>
        </w:pict>
      </w:r>
      <w:r w:rsidRPr="00687900">
        <w:t>.</w:t>
      </w: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Оценим значимость каждого параметра уравнения регрессии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10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110" type="#_x0000_t75" style="width:89.25pt;height:15.75pt">
            <v:imagedata r:id="rId89" o:title=""/>
          </v:shape>
        </w:pict>
      </w:r>
      <w:r w:rsidR="00FD261D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Используем для этого </w:t>
      </w:r>
      <w:r w:rsidRPr="00687900">
        <w:rPr>
          <w:lang w:val="en-US"/>
        </w:rPr>
        <w:t>t</w:t>
      </w:r>
      <w:r w:rsidRPr="00687900">
        <w:t xml:space="preserve">-распределение (Стьюдента). Выдвигаем гипотезу </w:t>
      </w:r>
      <w:r w:rsidR="00F37316">
        <w:rPr>
          <w:position w:val="-12"/>
        </w:rPr>
        <w:pict>
          <v:shape id="_x0000_i1111" type="#_x0000_t75" style="width:17.25pt;height:18pt">
            <v:imagedata r:id="rId68" o:title=""/>
          </v:shape>
        </w:pict>
      </w:r>
      <w:r w:rsidRPr="00687900">
        <w:t xml:space="preserve"> о статистической незначимости параметров, т.е.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112" type="#_x0000_t75" style="width:96pt;height:18.75pt">
            <v:imagedata r:id="rId69" o:title=""/>
          </v:shape>
        </w:pict>
      </w:r>
      <w:r w:rsidR="00FD261D" w:rsidRPr="00687900">
        <w:t>.</w:t>
      </w:r>
    </w:p>
    <w:p w:rsid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2"/>
        </w:rPr>
        <w:pict>
          <v:shape id="_x0000_i1113" type="#_x0000_t75" style="width:2in;height:18pt">
            <v:imagedata r:id="rId90" o:title=""/>
          </v:shape>
        </w:pict>
      </w:r>
      <w:r w:rsidR="00FD261D" w:rsidRPr="00687900">
        <w:t>.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Определим ошибки </w:t>
      </w:r>
      <w:r w:rsidR="00F37316">
        <w:rPr>
          <w:position w:val="-16"/>
        </w:rPr>
        <w:pict>
          <v:shape id="_x0000_i1114" type="#_x0000_t75" style="width:60pt;height:20.25pt">
            <v:imagedata r:id="rId71" o:title=""/>
          </v:shape>
        </w:pict>
      </w:r>
      <w:r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42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42"/>
        </w:rPr>
        <w:pict>
          <v:shape id="_x0000_i1115" type="#_x0000_t75" style="width:297.75pt;height:47.25pt">
            <v:imagedata r:id="rId91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42"/>
        </w:rPr>
        <w:pict>
          <v:shape id="_x0000_i1116" type="#_x0000_t75" style="width:237.75pt;height:47.25pt">
            <v:imagedata r:id="rId92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26"/>
        </w:rPr>
        <w:pict>
          <v:shape id="_x0000_i1117" type="#_x0000_t75" style="width:162.75pt;height:36pt">
            <v:imagedata r:id="rId93" o:title=""/>
          </v:shape>
        </w:pict>
      </w:r>
      <w:r w:rsidR="00FD261D" w:rsidRPr="00687900">
        <w:t>,</w:t>
      </w:r>
      <w:r w:rsidR="00687900">
        <w:t xml:space="preserve"> </w:t>
      </w:r>
      <w:r>
        <w:rPr>
          <w:position w:val="-30"/>
        </w:rPr>
        <w:pict>
          <v:shape id="_x0000_i1118" type="#_x0000_t75" style="width:159pt;height:33.75pt">
            <v:imagedata r:id="rId94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  <w:lang w:val="en-US"/>
        </w:rPr>
        <w:pict>
          <v:shape id="_x0000_i1119" type="#_x0000_t75" style="width:138pt;height:33.75pt">
            <v:imagedata r:id="rId95" o:title=""/>
          </v:shape>
        </w:pict>
      </w:r>
      <w:r w:rsidR="00FD261D" w:rsidRPr="00687900">
        <w:t>,</w:t>
      </w:r>
      <w:r w:rsidR="00687900">
        <w:t xml:space="preserve"> </w:t>
      </w:r>
      <w:r>
        <w:rPr>
          <w:position w:val="-30"/>
          <w:lang w:val="en-US"/>
        </w:rPr>
        <w:pict>
          <v:shape id="_x0000_i1120" type="#_x0000_t75" style="width:158.25pt;height:33.75pt">
            <v:imagedata r:id="rId96" o:title=""/>
          </v:shape>
        </w:pict>
      </w:r>
      <w:r w:rsidR="00FD261D" w:rsidRPr="00687900">
        <w:t>.</w:t>
      </w: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Следовательно, </w:t>
      </w:r>
      <w:r w:rsidR="00F37316">
        <w:rPr>
          <w:position w:val="-6"/>
        </w:rPr>
        <w:pict>
          <v:shape id="_x0000_i1121" type="#_x0000_t75" style="width:9.75pt;height:14.25pt">
            <v:imagedata r:id="rId97" o:title=""/>
          </v:shape>
        </w:pict>
      </w:r>
      <w:r w:rsidRPr="00687900">
        <w:t xml:space="preserve"> и </w:t>
      </w:r>
      <w:r w:rsidR="00F37316">
        <w:rPr>
          <w:position w:val="-4"/>
        </w:rPr>
        <w:pict>
          <v:shape id="_x0000_i1122" type="#_x0000_t75" style="width:9pt;height:9.75pt">
            <v:imagedata r:id="rId98" o:title=""/>
          </v:shape>
        </w:pict>
      </w:r>
      <w:r w:rsidRPr="00687900">
        <w:t xml:space="preserve"> не случайно отличаются от нуля, а сформировались под влиянием систематически действующей производной.</w:t>
      </w:r>
    </w:p>
    <w:p w:rsidR="00FD261D" w:rsidRPr="00687900" w:rsidRDefault="00FD261D" w:rsidP="00A82F2F">
      <w:pPr>
        <w:keepNext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</w:pPr>
      <w:r w:rsidRPr="00687900">
        <w:t xml:space="preserve"> </w:t>
      </w:r>
      <w:r w:rsidR="00F37316">
        <w:rPr>
          <w:position w:val="-10"/>
        </w:rPr>
        <w:pict>
          <v:shape id="_x0000_i1123" type="#_x0000_t75" style="width:66.75pt;height:18.75pt">
            <v:imagedata r:id="rId99" o:title=""/>
          </v:shape>
        </w:pict>
      </w:r>
      <w:r w:rsidRPr="00687900">
        <w:t>, следовательно, качество модели не очень хорошее.</w:t>
      </w:r>
    </w:p>
    <w:p w:rsidR="00FD261D" w:rsidRPr="00687900" w:rsidRDefault="00FD261D" w:rsidP="00A82F2F">
      <w:pPr>
        <w:keepNext/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</w:pPr>
      <w:r w:rsidRPr="00687900">
        <w:t xml:space="preserve"> Полученные оценки модели и ее параметров позволяют использовать ее для прогноза.</w:t>
      </w: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Рассчитаем </w:t>
      </w:r>
      <w:r w:rsidR="00F37316">
        <w:rPr>
          <w:position w:val="-14"/>
        </w:rPr>
        <w:pict>
          <v:shape id="_x0000_i1124" type="#_x0000_t75" style="width:105pt;height:21pt">
            <v:imagedata r:id="rId100" o:title=""/>
          </v:shape>
        </w:pict>
      </w:r>
      <w:r w:rsidRPr="00687900">
        <w:t xml:space="preserve">. Тогда </w:t>
      </w:r>
      <w:r w:rsidR="00F37316">
        <w:rPr>
          <w:position w:val="-14"/>
        </w:rPr>
        <w:pict>
          <v:shape id="_x0000_i1125" type="#_x0000_t75" style="width:177.75pt;height:18.75pt">
            <v:imagedata r:id="rId101" o:title=""/>
          </v:shape>
        </w:pict>
      </w:r>
      <w:r w:rsidRPr="00687900">
        <w:t>.</w:t>
      </w:r>
    </w:p>
    <w:p w:rsidR="00FD261D" w:rsidRPr="00687900" w:rsidRDefault="00FD261D" w:rsidP="00A82F2F">
      <w:pPr>
        <w:keepNext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</w:pPr>
      <w:r w:rsidRPr="00687900">
        <w:t>Средняя ошибка прогноза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42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42"/>
        </w:rPr>
        <w:pict>
          <v:shape id="_x0000_i1126" type="#_x0000_t75" style="width:168.75pt;height:48.75pt">
            <v:imagedata r:id="rId80" o:title=""/>
          </v:shape>
        </w:pict>
      </w:r>
      <w:r w:rsidR="00FD261D" w:rsidRPr="00687900">
        <w:t>,</w:t>
      </w:r>
      <w:r w:rsidR="00687900">
        <w:t xml:space="preserve">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>где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26"/>
        </w:rPr>
        <w:pict>
          <v:shape id="_x0000_i1127" type="#_x0000_t75" style="width:203.25pt;height:39pt">
            <v:imagedata r:id="rId102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30"/>
        </w:rPr>
        <w:pict>
          <v:shape id="_x0000_i1128" type="#_x0000_t75" style="width:185.25pt;height:36.75pt">
            <v:imagedata r:id="rId103" o:title=""/>
          </v:shape>
        </w:pict>
      </w:r>
      <w:r w:rsidR="00FD261D" w:rsidRPr="00687900">
        <w:t>.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FD261D" w:rsidRPr="00687900" w:rsidRDefault="00FD261D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Строим доверительный интервал с заданной доверительной вероятностью </w:t>
      </w:r>
      <w:r w:rsidR="00F37316">
        <w:rPr>
          <w:position w:val="-14"/>
        </w:rPr>
        <w:pict>
          <v:shape id="_x0000_i1129" type="#_x0000_t75" style="width:57.75pt;height:18.75pt">
            <v:imagedata r:id="rId83" o:title=""/>
          </v:shape>
        </w:pict>
      </w:r>
      <w:r w:rsidRPr="00687900">
        <w:t>:</w:t>
      </w:r>
      <w:r w:rsidR="00687900">
        <w:t xml:space="preserve">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  <w:rPr>
          <w:position w:val="-16"/>
        </w:rPr>
      </w:pP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6"/>
        </w:rPr>
        <w:pict>
          <v:shape id="_x0000_i1130" type="#_x0000_t75" style="width:194.25pt;height:20.25pt">
            <v:imagedata r:id="rId84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0"/>
        </w:rPr>
        <w:pict>
          <v:shape id="_x0000_i1131" type="#_x0000_t75" style="width:231.75pt;height:17.25pt">
            <v:imagedata r:id="rId104" o:title=""/>
          </v:shape>
        </w:pict>
      </w:r>
      <w:r w:rsidR="00FD261D" w:rsidRPr="00687900">
        <w:t>,</w:t>
      </w:r>
    </w:p>
    <w:p w:rsidR="00FD261D" w:rsidRPr="00687900" w:rsidRDefault="00F37316" w:rsidP="00A82F2F">
      <w:pPr>
        <w:keepNext/>
        <w:widowControl w:val="0"/>
        <w:spacing w:line="360" w:lineRule="auto"/>
        <w:ind w:firstLine="709"/>
        <w:jc w:val="both"/>
      </w:pPr>
      <w:r>
        <w:rPr>
          <w:position w:val="-14"/>
        </w:rPr>
        <w:pict>
          <v:shape id="_x0000_i1132" type="#_x0000_t75" style="width:2in;height:18.75pt">
            <v:imagedata r:id="rId105" o:title=""/>
          </v:shape>
        </w:pict>
      </w:r>
      <w:r w:rsidR="00FD261D" w:rsidRPr="00687900">
        <w:t>.</w:t>
      </w:r>
    </w:p>
    <w:p w:rsidR="00687900" w:rsidRDefault="00687900" w:rsidP="00A82F2F">
      <w:pPr>
        <w:keepNext/>
        <w:widowControl w:val="0"/>
        <w:tabs>
          <w:tab w:val="left" w:pos="0"/>
        </w:tabs>
        <w:spacing w:line="360" w:lineRule="auto"/>
        <w:ind w:firstLine="709"/>
        <w:jc w:val="both"/>
      </w:pPr>
    </w:p>
    <w:p w:rsidR="008766E7" w:rsidRPr="00687900" w:rsidRDefault="00FD261D" w:rsidP="00A82F2F">
      <w:pPr>
        <w:keepNext/>
        <w:widowControl w:val="0"/>
        <w:tabs>
          <w:tab w:val="left" w:pos="0"/>
        </w:tabs>
        <w:spacing w:line="360" w:lineRule="auto"/>
        <w:ind w:firstLine="709"/>
        <w:jc w:val="both"/>
      </w:pPr>
      <w:r w:rsidRPr="00687900">
        <w:t xml:space="preserve">Найденный интервальный прогноз достаточно надежен (доверительная вероятность </w:t>
      </w:r>
      <w:r w:rsidR="00F37316">
        <w:rPr>
          <w:position w:val="-10"/>
        </w:rPr>
        <w:pict>
          <v:shape id="_x0000_i1133" type="#_x0000_t75" style="width:81pt;height:15.75pt">
            <v:imagedata r:id="rId106" o:title=""/>
          </v:shape>
        </w:pict>
      </w:r>
      <w:r w:rsidRPr="00687900">
        <w:t xml:space="preserve">) и достаточно точен, т.к. </w:t>
      </w:r>
      <w:r w:rsidR="00F37316">
        <w:rPr>
          <w:position w:val="-14"/>
        </w:rPr>
        <w:pict>
          <v:shape id="_x0000_i1134" type="#_x0000_t75" style="width:83.25pt;height:18.75pt">
            <v:imagedata r:id="rId107" o:title=""/>
          </v:shape>
        </w:pict>
      </w:r>
      <w:r w:rsidRPr="00687900">
        <w:t>.</w:t>
      </w:r>
    </w:p>
    <w:p w:rsidR="00ED6E3F" w:rsidRPr="00687900" w:rsidRDefault="00ED6E3F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A82F2F" w:rsidP="00A82F2F">
      <w:pPr>
        <w:keepNext/>
        <w:widowControl w:val="0"/>
        <w:spacing w:line="360" w:lineRule="auto"/>
        <w:ind w:firstLine="709"/>
        <w:jc w:val="both"/>
        <w:rPr>
          <w:b/>
        </w:rPr>
      </w:pPr>
      <w:r>
        <w:rPr>
          <w:b/>
        </w:rPr>
        <w:br w:type="page"/>
      </w:r>
      <w:r w:rsidR="00076865" w:rsidRPr="00687900">
        <w:rPr>
          <w:b/>
        </w:rPr>
        <w:t>Задание 2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Имеются данные о деятельности крупнейших компаний в течение двенадцати</w:t>
      </w:r>
      <w:r w:rsidR="00687900">
        <w:t xml:space="preserve"> </w:t>
      </w:r>
      <w:r w:rsidRPr="00687900">
        <w:t xml:space="preserve">месяцев 199Х года. Данные приведены в табл. </w:t>
      </w:r>
      <w:r w:rsidR="002D7230" w:rsidRPr="00687900">
        <w:t>4</w:t>
      </w:r>
      <w:r w:rsidRPr="00687900">
        <w:t>.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Известны – чистый доход (</w:t>
      </w:r>
      <w:r w:rsidRPr="00687900">
        <w:rPr>
          <w:i/>
          <w:iCs/>
        </w:rPr>
        <w:t>у</w:t>
      </w:r>
      <w:r w:rsidRPr="00687900">
        <w:t>), оборот капитала (</w:t>
      </w:r>
      <w:r w:rsidRPr="00687900">
        <w:rPr>
          <w:i/>
          <w:iCs/>
        </w:rPr>
        <w:t>х</w:t>
      </w:r>
      <w:r w:rsidRPr="00687900">
        <w:rPr>
          <w:iCs/>
          <w:vertAlign w:val="subscript"/>
        </w:rPr>
        <w:t>1</w:t>
      </w:r>
      <w:r w:rsidRPr="00687900">
        <w:t>), использованный капитал (</w:t>
      </w:r>
      <w:r w:rsidRPr="00687900">
        <w:rPr>
          <w:i/>
        </w:rPr>
        <w:t>х</w:t>
      </w:r>
      <w:r w:rsidRPr="00687900">
        <w:rPr>
          <w:vertAlign w:val="subscript"/>
        </w:rPr>
        <w:t>2</w:t>
      </w:r>
      <w:r w:rsidRPr="00687900">
        <w:t xml:space="preserve">) в млрд у.е. </w:t>
      </w:r>
    </w:p>
    <w:p w:rsidR="00687900" w:rsidRDefault="00687900" w:rsidP="00A82F2F">
      <w:pPr>
        <w:pStyle w:val="1"/>
        <w:widowControl w:val="0"/>
        <w:spacing w:line="360" w:lineRule="auto"/>
        <w:jc w:val="both"/>
        <w:rPr>
          <w:b w:val="0"/>
          <w:bCs w:val="0"/>
          <w:szCs w:val="28"/>
        </w:rPr>
      </w:pPr>
    </w:p>
    <w:p w:rsidR="00076865" w:rsidRPr="00687900" w:rsidRDefault="002D7230" w:rsidP="00A82F2F">
      <w:pPr>
        <w:pStyle w:val="1"/>
        <w:widowControl w:val="0"/>
        <w:spacing w:line="360" w:lineRule="auto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Таблица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5"/>
        <w:gridCol w:w="3561"/>
        <w:gridCol w:w="3194"/>
      </w:tblGrid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687900">
              <w:rPr>
                <w:i/>
                <w:sz w:val="20"/>
                <w:szCs w:val="20"/>
              </w:rPr>
              <w:t>у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i/>
                <w:sz w:val="20"/>
                <w:szCs w:val="20"/>
              </w:rPr>
              <w:t>х</w:t>
            </w:r>
            <w:r w:rsidRPr="00687900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i/>
                <w:sz w:val="20"/>
                <w:szCs w:val="20"/>
              </w:rPr>
              <w:t>х</w:t>
            </w:r>
            <w:r w:rsidRPr="00687900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1,5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5,9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5,9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5,5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53,1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27,1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18,8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11,2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3,0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35,3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16,4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4,2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71,9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32,5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2,7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93,6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25,4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1,6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10,0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6,4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31,5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12,5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3,3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36,7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14,3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1,8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13,8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6,5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64,8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22,7</w:t>
            </w:r>
          </w:p>
        </w:tc>
      </w:tr>
      <w:tr w:rsidR="00076865" w:rsidRPr="00687900">
        <w:trPr>
          <w:jc w:val="center"/>
        </w:trPr>
        <w:tc>
          <w:tcPr>
            <w:tcW w:w="147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1,6</w:t>
            </w:r>
          </w:p>
        </w:tc>
        <w:tc>
          <w:tcPr>
            <w:tcW w:w="1860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30,4</w:t>
            </w:r>
          </w:p>
        </w:tc>
        <w:tc>
          <w:tcPr>
            <w:tcW w:w="1669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15,8</w:t>
            </w:r>
          </w:p>
        </w:tc>
      </w:tr>
    </w:tbl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Задание:</w:t>
      </w: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1. Рассчитайте</w:t>
      </w:r>
      <w:r w:rsidR="00687900">
        <w:t xml:space="preserve"> </w:t>
      </w:r>
      <w:r w:rsidRPr="00687900">
        <w:t>параметры</w:t>
      </w:r>
      <w:r w:rsidR="00687900">
        <w:t xml:space="preserve"> </w:t>
      </w:r>
      <w:r w:rsidRPr="00687900">
        <w:t>линейного</w:t>
      </w:r>
      <w:r w:rsidR="00687900">
        <w:t xml:space="preserve"> </w:t>
      </w:r>
      <w:r w:rsidRPr="00687900">
        <w:t>уравнения</w:t>
      </w:r>
      <w:r w:rsidR="00687900">
        <w:t xml:space="preserve"> </w:t>
      </w:r>
      <w:r w:rsidRPr="00687900">
        <w:t>множественной регрессии.</w:t>
      </w: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2. Дайте оценку силы связи факторов с результатом с помощью средних коэффициентов эластичности.</w:t>
      </w: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3. Оцените статистическую зависимость параметров и уравнения регрессии в целом с помощью соответственно критериев Стьюдента и Фишера (α=0,01).</w:t>
      </w: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4. Рассчитайте среднюю ошибку аппроксимации. Сделайте вывод.</w:t>
      </w: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5. Составьте матрицы парных и частных коэффициентов корреляции и укажите информативные факторы.</w:t>
      </w:r>
    </w:p>
    <w:p w:rsidR="00076865" w:rsidRPr="00687900" w:rsidRDefault="00076865" w:rsidP="00A82F2F">
      <w:pPr>
        <w:keepNext/>
        <w:widowControl w:val="0"/>
        <w:spacing w:line="348" w:lineRule="auto"/>
        <w:ind w:firstLine="709"/>
        <w:jc w:val="both"/>
      </w:pPr>
      <w:r w:rsidRPr="00687900">
        <w:t>6. Оцените полученные результаты, выводы оформите в аналитической записке.</w:t>
      </w:r>
    </w:p>
    <w:p w:rsidR="002D7230" w:rsidRPr="00687900" w:rsidRDefault="002D7230" w:rsidP="00A82F2F">
      <w:pPr>
        <w:keepNext/>
        <w:widowControl w:val="0"/>
        <w:spacing w:line="348" w:lineRule="auto"/>
        <w:ind w:firstLine="709"/>
        <w:jc w:val="both"/>
      </w:pPr>
    </w:p>
    <w:p w:rsidR="002D7230" w:rsidRPr="00687900" w:rsidRDefault="00687900" w:rsidP="00A82F2F">
      <w:pPr>
        <w:keepNext/>
        <w:widowControl w:val="0"/>
        <w:spacing w:line="348" w:lineRule="auto"/>
        <w:ind w:firstLine="709"/>
        <w:jc w:val="both"/>
      </w:pPr>
      <w:r>
        <w:t>Решение</w:t>
      </w:r>
    </w:p>
    <w:p w:rsidR="00AC4233" w:rsidRPr="00687900" w:rsidRDefault="00AC4233" w:rsidP="00A82F2F">
      <w:pPr>
        <w:pStyle w:val="11"/>
        <w:keepNext/>
        <w:widowControl w:val="0"/>
        <w:spacing w:line="348" w:lineRule="auto"/>
        <w:jc w:val="both"/>
        <w:rPr>
          <w:szCs w:val="28"/>
        </w:rPr>
      </w:pPr>
      <w:r w:rsidRPr="00687900">
        <w:rPr>
          <w:szCs w:val="28"/>
        </w:rPr>
        <w:t xml:space="preserve">Результаты расчетов приведены в табл. </w:t>
      </w:r>
      <w:r w:rsidR="00F0205C" w:rsidRPr="00687900">
        <w:rPr>
          <w:szCs w:val="28"/>
        </w:rPr>
        <w:t>5</w:t>
      </w:r>
      <w:r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48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48" w:lineRule="auto"/>
        <w:jc w:val="both"/>
        <w:rPr>
          <w:szCs w:val="28"/>
        </w:rPr>
      </w:pPr>
      <w:r w:rsidRPr="00687900">
        <w:rPr>
          <w:szCs w:val="28"/>
        </w:rPr>
        <w:t xml:space="preserve">Таблица </w:t>
      </w:r>
      <w:r w:rsidR="00F0205C" w:rsidRPr="00687900">
        <w:rPr>
          <w:szCs w:val="28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36"/>
        <w:gridCol w:w="768"/>
        <w:gridCol w:w="890"/>
        <w:gridCol w:w="1131"/>
        <w:gridCol w:w="1011"/>
        <w:gridCol w:w="1060"/>
        <w:gridCol w:w="1022"/>
        <w:gridCol w:w="953"/>
        <w:gridCol w:w="940"/>
      </w:tblGrid>
      <w:tr w:rsidR="00AC4233" w:rsidRPr="00687900">
        <w:trPr>
          <w:jc w:val="center"/>
        </w:trPr>
        <w:tc>
          <w:tcPr>
            <w:tcW w:w="501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37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i/>
                <w:sz w:val="20"/>
                <w:szCs w:val="20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y</w:t>
            </w:r>
          </w:p>
        </w:tc>
        <w:tc>
          <w:tcPr>
            <w:tcW w:w="401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65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91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yx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528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yx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54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i/>
                <w:sz w:val="20"/>
                <w:szCs w:val="20"/>
                <w:vertAlign w:val="sub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687900">
              <w:rPr>
                <w:i/>
                <w:sz w:val="20"/>
                <w:szCs w:val="20"/>
                <w:lang w:val="en-US"/>
              </w:rPr>
              <w:t>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34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i/>
                <w:sz w:val="20"/>
                <w:szCs w:val="20"/>
                <w:vertAlign w:val="super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x</w:t>
            </w:r>
            <w:r w:rsidRPr="00687900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68790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498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i/>
                <w:sz w:val="20"/>
                <w:szCs w:val="20"/>
                <w:vertAlign w:val="super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x</w:t>
            </w:r>
            <w:r w:rsidRPr="00687900">
              <w:rPr>
                <w:i/>
                <w:sz w:val="20"/>
                <w:szCs w:val="20"/>
                <w:vertAlign w:val="subscript"/>
                <w:lang w:val="en-US"/>
              </w:rPr>
              <w:t>2</w:t>
            </w:r>
            <w:r w:rsidRPr="00687900">
              <w:rPr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491" w:type="pct"/>
          </w:tcPr>
          <w:p w:rsidR="00AC4233" w:rsidRPr="00687900" w:rsidRDefault="00AC4233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i/>
                <w:sz w:val="20"/>
                <w:szCs w:val="20"/>
                <w:vertAlign w:val="superscript"/>
                <w:lang w:val="en-US"/>
              </w:rPr>
            </w:pPr>
            <w:r w:rsidRPr="00687900">
              <w:rPr>
                <w:i/>
                <w:sz w:val="20"/>
                <w:szCs w:val="20"/>
                <w:lang w:val="en-US"/>
              </w:rPr>
              <w:t>y</w:t>
            </w:r>
            <w:r w:rsidRPr="00687900">
              <w:rPr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1,5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5,9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5,9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8,85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8,85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34,81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34,81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34,81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2,25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5,5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53,1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27,1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292,05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149,05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1439,01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2819,61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734,41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30,25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18,8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11,2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45,12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26,88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210,56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353,44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125,44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5,76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35,3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16,4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105,90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49,20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578,92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1246,09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268,96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4,2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71,9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32,5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301,98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136,50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2336,75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5169,61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1056,25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17,64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2,7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93,6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25,4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252,72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68,58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2377,44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8760,96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645,16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7,29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1,6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6,4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16,00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10,24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64,00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100,00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40,96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2,56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31,5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12,5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75,60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30,00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393,75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992,25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156,25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5,76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3,3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36,7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14,3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121,11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47,19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524,81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1346,89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204,49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10,89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1,8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13,8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6,5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24,84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11,70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89,70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190,44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42,25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3,24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64,8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22,7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155,52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54,48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1470,96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4199,04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515,29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5,76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1,6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30,4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15,8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48,64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25,28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480,32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924,16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249,64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2,56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37316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4"/>
                <w:sz w:val="20"/>
                <w:szCs w:val="20"/>
                <w:lang w:val="en-US"/>
              </w:rPr>
              <w:pict>
                <v:shape id="_x0000_i1135" type="#_x0000_t75" style="width:11.25pt;height:12pt">
                  <v:imagedata r:id="rId20" o:title=""/>
                </v:shape>
              </w:pict>
            </w: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32,4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465,8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196,7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1448,33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617,95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10001,03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26137,30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4073,91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102,96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0205C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Средн.</w:t>
            </w: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2,7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38,8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16,4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120,69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51,50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833,42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65,80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37316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36" type="#_x0000_t75" style="width:12pt;height:11.25pt">
                  <v:imagedata r:id="rId55" o:title=""/>
                </v:shape>
              </w:pict>
            </w: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1,2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27,1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8,8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</w:tr>
      <w:tr w:rsidR="00F0205C" w:rsidRPr="00687900">
        <w:trPr>
          <w:jc w:val="center"/>
        </w:trPr>
        <w:tc>
          <w:tcPr>
            <w:tcW w:w="501" w:type="pct"/>
          </w:tcPr>
          <w:p w:rsidR="00F0205C" w:rsidRPr="00687900" w:rsidRDefault="00F37316" w:rsidP="00A82F2F">
            <w:pPr>
              <w:pStyle w:val="11"/>
              <w:keepNext/>
              <w:widowControl w:val="0"/>
              <w:spacing w:line="348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37" type="#_x0000_t75" style="width:15.75pt;height:15.75pt">
                  <v:imagedata r:id="rId108" o:title=""/>
                </v:shape>
              </w:pict>
            </w:r>
          </w:p>
        </w:tc>
        <w:tc>
          <w:tcPr>
            <w:tcW w:w="437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1,4</w:t>
            </w:r>
          </w:p>
        </w:tc>
        <w:tc>
          <w:tcPr>
            <w:tcW w:w="40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732,4</w:t>
            </w:r>
          </w:p>
        </w:tc>
        <w:tc>
          <w:tcPr>
            <w:tcW w:w="465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77,2</w:t>
            </w:r>
          </w:p>
        </w:tc>
        <w:tc>
          <w:tcPr>
            <w:tcW w:w="5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5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34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98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91" w:type="pct"/>
            <w:vAlign w:val="center"/>
          </w:tcPr>
          <w:p w:rsidR="00F0205C" w:rsidRPr="00687900" w:rsidRDefault="00F0205C" w:rsidP="00A82F2F">
            <w:pPr>
              <w:keepNext/>
              <w:widowControl w:val="0"/>
              <w:spacing w:line="348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</w:tr>
    </w:tbl>
    <w:p w:rsidR="00A82F2F" w:rsidRDefault="00A82F2F" w:rsidP="00A82F2F">
      <w:pPr>
        <w:pStyle w:val="11"/>
        <w:keepNext/>
        <w:widowControl w:val="0"/>
        <w:spacing w:line="348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48" w:lineRule="auto"/>
        <w:jc w:val="both"/>
        <w:rPr>
          <w:szCs w:val="28"/>
        </w:rPr>
      </w:pPr>
      <w:r w:rsidRPr="00687900">
        <w:rPr>
          <w:szCs w:val="28"/>
        </w:rPr>
        <w:t>Рассматриваем уравнение вида: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position w:val="-10"/>
          <w:szCs w:val="28"/>
        </w:rPr>
      </w:pPr>
    </w:p>
    <w:p w:rsidR="00AC4233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10"/>
          <w:szCs w:val="28"/>
        </w:rPr>
        <w:pict>
          <v:shape id="_x0000_i1138" type="#_x0000_t75" style="width:107.25pt;height:17.25pt">
            <v:imagedata r:id="rId109" o:title=""/>
          </v:shape>
        </w:pi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Параметры уравнения можно найти из решения системы уравнений: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60"/>
          <w:szCs w:val="28"/>
        </w:rPr>
        <w:object w:dxaOrig="4000" w:dyaOrig="1320">
          <v:shape id="_x0000_i1139" type="#_x0000_t75" style="width:200.25pt;height:66pt" o:ole="">
            <v:imagedata r:id="rId110" o:title=""/>
          </v:shape>
          <o:OLEObject Type="Embed" ProgID="Equation.3" ShapeID="_x0000_i1139" DrawAspect="Content" ObjectID="_1466749522" r:id="rId111"/>
        </w:objec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Или, перейдя к уравнению в стандартизированном масштабе:</w:t>
      </w:r>
    </w:p>
    <w:p w:rsidR="00F0205C" w:rsidRPr="00687900" w:rsidRDefault="00A82F2F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br w:type="page"/>
      </w:r>
      <w:r w:rsidR="0022303E" w:rsidRPr="00687900">
        <w:rPr>
          <w:position w:val="-10"/>
          <w:szCs w:val="28"/>
        </w:rPr>
        <w:object w:dxaOrig="2040" w:dyaOrig="360">
          <v:shape id="_x0000_i1140" type="#_x0000_t75" style="width:102pt;height:18pt" o:ole="">
            <v:imagedata r:id="rId112" o:title=""/>
          </v:shape>
          <o:OLEObject Type="Embed" ProgID="Equation.3" ShapeID="_x0000_i1140" DrawAspect="Content" ObjectID="_1466749523" r:id="rId113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 w:rsidR="00AC4233" w:rsidRPr="00687900">
        <w:rPr>
          <w:szCs w:val="28"/>
        </w:rPr>
        <w:t xml:space="preserve">где </w:t>
      </w:r>
    </w:p>
    <w:p w:rsidR="00F0205C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36"/>
          <w:szCs w:val="28"/>
        </w:rPr>
        <w:pict>
          <v:shape id="_x0000_i1141" type="#_x0000_t75" style="width:131.25pt;height:41.25pt">
            <v:imagedata r:id="rId114" o:title=""/>
          </v:shape>
        </w:pict>
      </w:r>
      <w:r w:rsidR="00AC4233" w:rsidRPr="00687900">
        <w:rPr>
          <w:szCs w:val="28"/>
        </w:rPr>
        <w:t xml:space="preserve"> – стандартизированные переменные, 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14"/>
          <w:szCs w:val="28"/>
        </w:rPr>
        <w:object w:dxaOrig="300" w:dyaOrig="380">
          <v:shape id="_x0000_i1142" type="#_x0000_t75" style="width:15pt;height:18.75pt" o:ole="">
            <v:imagedata r:id="rId115" o:title=""/>
          </v:shape>
          <o:OLEObject Type="Embed" ProgID="Equation.3" ShapeID="_x0000_i1142" DrawAspect="Content" ObjectID="_1466749524" r:id="rId116"/>
        </w:object>
      </w:r>
      <w:r w:rsidR="00AC4233" w:rsidRPr="00687900">
        <w:rPr>
          <w:szCs w:val="28"/>
        </w:rPr>
        <w:t xml:space="preserve"> – стандартизированные коэффициенты:</w:t>
      </w:r>
    </w:p>
    <w:p w:rsidR="00AC4233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36"/>
          <w:szCs w:val="28"/>
        </w:rPr>
        <w:pict>
          <v:shape id="_x0000_i1143" type="#_x0000_t75" style="width:108.75pt;height:39pt">
            <v:imagedata r:id="rId117" o:title=""/>
          </v:shape>
        </w:pic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Коэффициенты </w:t>
      </w:r>
      <w:r w:rsidR="00F37316">
        <w:rPr>
          <w:position w:val="-14"/>
          <w:szCs w:val="28"/>
        </w:rPr>
        <w:pict>
          <v:shape id="_x0000_i1144" type="#_x0000_t75" style="width:15pt;height:18.75pt">
            <v:imagedata r:id="rId115" o:title=""/>
          </v:shape>
        </w:pict>
      </w:r>
      <w:r w:rsidRPr="00687900">
        <w:rPr>
          <w:szCs w:val="28"/>
        </w:rPr>
        <w:t xml:space="preserve"> определяются из системы уравнений: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position w:val="-32"/>
          <w:szCs w:val="28"/>
        </w:rPr>
      </w:pPr>
    </w:p>
    <w:p w:rsidR="00AC4233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32"/>
          <w:szCs w:val="28"/>
        </w:rPr>
        <w:pict>
          <v:shape id="_x0000_i1145" type="#_x0000_t75" style="width:143.25pt;height:38.25pt">
            <v:imagedata r:id="rId118" o:title=""/>
          </v:shape>
        </w:pict>
      </w:r>
      <w:r>
        <w:rPr>
          <w:position w:val="-24"/>
          <w:szCs w:val="28"/>
        </w:rPr>
        <w:pict>
          <v:shape id="_x0000_i1146" type="#_x0000_t75" style="width:6pt;height:29.25pt">
            <v:imagedata r:id="rId119" o:title=""/>
          </v:shape>
        </w:pict>
      </w:r>
    </w:p>
    <w:p w:rsidR="00AC4233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34"/>
          <w:szCs w:val="28"/>
        </w:rPr>
        <w:pict>
          <v:shape id="_x0000_i1147" type="#_x0000_t75" style="width:90pt;height:39pt">
            <v:imagedata r:id="rId120" o:title=""/>
          </v:shape>
        </w:pi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>
        <w:rPr>
          <w:position w:val="-34"/>
          <w:szCs w:val="28"/>
        </w:rPr>
        <w:pict>
          <v:shape id="_x0000_i1148" type="#_x0000_t75" style="width:90pt;height:38.25pt">
            <v:imagedata r:id="rId121" o:title=""/>
          </v:shape>
        </w:pict>
      </w:r>
      <w:r w:rsidR="00AC4233" w:rsidRPr="00687900">
        <w:rPr>
          <w:szCs w:val="28"/>
        </w:rPr>
        <w:t>;</w:t>
      </w:r>
    </w:p>
    <w:p w:rsidR="00AC4233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34"/>
          <w:szCs w:val="28"/>
        </w:rPr>
        <w:pict>
          <v:shape id="_x0000_i1149" type="#_x0000_t75" style="width:98.25pt;height:39pt">
            <v:imagedata r:id="rId122" o:title=""/>
          </v:shape>
        </w:pict>
      </w:r>
      <w:r w:rsidR="00687900">
        <w:rPr>
          <w:szCs w:val="28"/>
        </w:rPr>
        <w:t xml:space="preserve"> </w:t>
      </w:r>
      <w:r>
        <w:rPr>
          <w:position w:val="-36"/>
          <w:szCs w:val="28"/>
        </w:rPr>
        <w:pict>
          <v:shape id="_x0000_i1150" type="#_x0000_t75" style="width:87pt;height:41.25pt">
            <v:imagedata r:id="rId123" o:title=""/>
          </v:shape>
        </w:pict>
      </w:r>
      <w:r w:rsidR="00AC4233" w:rsidRPr="00687900">
        <w:rPr>
          <w:szCs w:val="28"/>
        </w:rPr>
        <w:t>;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3000" w:dyaOrig="660">
          <v:shape id="_x0000_i1151" type="#_x0000_t75" style="width:150pt;height:33pt" o:ole="">
            <v:imagedata r:id="rId124" o:title=""/>
          </v:shape>
          <o:OLEObject Type="Embed" ProgID="Equation.3" ShapeID="_x0000_i1151" DrawAspect="Content" ObjectID="_1466749525" r:id="rId125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 w:rsidRPr="00687900">
        <w:rPr>
          <w:position w:val="-14"/>
          <w:szCs w:val="28"/>
        </w:rPr>
        <w:object w:dxaOrig="1040" w:dyaOrig="400">
          <v:shape id="_x0000_i1152" type="#_x0000_t75" style="width:51.75pt;height:20.25pt" o:ole="">
            <v:imagedata r:id="rId126" o:title=""/>
          </v:shape>
          <o:OLEObject Type="Embed" ProgID="Equation.3" ShapeID="_x0000_i1152" DrawAspect="Content" ObjectID="_1466749526" r:id="rId127"/>
        </w:object>
      </w:r>
      <w:r w:rsidR="00AC4233" w:rsidRPr="00687900">
        <w:rPr>
          <w:szCs w:val="28"/>
        </w:rPr>
        <w:t>;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2760" w:dyaOrig="660">
          <v:shape id="_x0000_i1153" type="#_x0000_t75" style="width:138pt;height:33pt" o:ole="">
            <v:imagedata r:id="rId128" o:title=""/>
          </v:shape>
          <o:OLEObject Type="Embed" ProgID="Equation.3" ShapeID="_x0000_i1153" DrawAspect="Content" ObjectID="_1466749527" r:id="rId129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 w:rsidRPr="00687900">
        <w:rPr>
          <w:position w:val="-14"/>
          <w:szCs w:val="28"/>
        </w:rPr>
        <w:object w:dxaOrig="1060" w:dyaOrig="400">
          <v:shape id="_x0000_i1154" type="#_x0000_t75" style="width:53.25pt;height:20.25pt" o:ole="">
            <v:imagedata r:id="rId130" o:title=""/>
          </v:shape>
          <o:OLEObject Type="Embed" ProgID="Equation.3" ShapeID="_x0000_i1154" DrawAspect="Content" ObjectID="_1466749528" r:id="rId131"/>
        </w:object>
      </w:r>
      <w:r w:rsidR="00AC4233" w:rsidRPr="00687900">
        <w:rPr>
          <w:szCs w:val="28"/>
        </w:rPr>
        <w:t>;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3159" w:dyaOrig="660">
          <v:shape id="_x0000_i1155" type="#_x0000_t75" style="width:158.25pt;height:33pt" o:ole="">
            <v:imagedata r:id="rId132" o:title=""/>
          </v:shape>
          <o:OLEObject Type="Embed" ProgID="Equation.3" ShapeID="_x0000_i1155" DrawAspect="Content" ObjectID="_1466749529" r:id="rId133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 w:rsidRPr="00687900">
        <w:rPr>
          <w:position w:val="-14"/>
          <w:szCs w:val="28"/>
        </w:rPr>
        <w:object w:dxaOrig="1120" w:dyaOrig="400">
          <v:shape id="_x0000_i1156" type="#_x0000_t75" style="width:56.25pt;height:20.25pt" o:ole="">
            <v:imagedata r:id="rId134" o:title=""/>
          </v:shape>
          <o:OLEObject Type="Embed" ProgID="Equation.3" ShapeID="_x0000_i1156" DrawAspect="Content" ObjectID="_1466749530" r:id="rId135"/>
        </w:object>
      </w:r>
      <w:r w:rsidR="00AC4233" w:rsidRPr="00687900">
        <w:rPr>
          <w:szCs w:val="28"/>
        </w:rPr>
        <w:t>;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2940" w:dyaOrig="660">
          <v:shape id="_x0000_i1157" type="#_x0000_t75" style="width:147pt;height:33pt" o:ole="">
            <v:imagedata r:id="rId136" o:title=""/>
          </v:shape>
          <o:OLEObject Type="Embed" ProgID="Equation.3" ShapeID="_x0000_i1157" DrawAspect="Content" ObjectID="_1466749531" r:id="rId137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 w:rsidRPr="00687900">
        <w:rPr>
          <w:position w:val="-28"/>
          <w:szCs w:val="28"/>
        </w:rPr>
        <w:object w:dxaOrig="2820" w:dyaOrig="660">
          <v:shape id="_x0000_i1158" type="#_x0000_t75" style="width:141pt;height:33pt" o:ole="">
            <v:imagedata r:id="rId138" o:title=""/>
          </v:shape>
          <o:OLEObject Type="Embed" ProgID="Equation.3" ShapeID="_x0000_i1158" DrawAspect="Content" ObjectID="_1466749532" r:id="rId139"/>
        </w:object>
      </w:r>
      <w:r w:rsidR="00AC4233" w:rsidRPr="00687900">
        <w:rPr>
          <w:szCs w:val="28"/>
        </w:rPr>
        <w:t>;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2340" w:dyaOrig="660">
          <v:shape id="_x0000_i1159" type="#_x0000_t75" style="width:117pt;height:33pt" o:ole="">
            <v:imagedata r:id="rId140" o:title=""/>
          </v:shape>
          <o:OLEObject Type="Embed" ProgID="Equation.3" ShapeID="_x0000_i1159" DrawAspect="Content" ObjectID="_1466749533" r:id="rId141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  <w:r w:rsidRPr="00687900">
        <w:rPr>
          <w:position w:val="-28"/>
          <w:szCs w:val="28"/>
        </w:rPr>
        <w:object w:dxaOrig="1960" w:dyaOrig="660">
          <v:shape id="_x0000_i1160" type="#_x0000_t75" style="width:98.25pt;height:33pt" o:ole="">
            <v:imagedata r:id="rId142" o:title=""/>
          </v:shape>
          <o:OLEObject Type="Embed" ProgID="Equation.3" ShapeID="_x0000_i1160" DrawAspect="Content" ObjectID="_1466749534" r:id="rId143"/>
        </w:object>
      </w:r>
      <w:r w:rsidR="00AC4233" w:rsidRPr="00687900">
        <w:rPr>
          <w:szCs w:val="28"/>
        </w:rPr>
        <w:t>;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12"/>
          <w:szCs w:val="28"/>
        </w:rPr>
        <w:object w:dxaOrig="5400" w:dyaOrig="400">
          <v:shape id="_x0000_i1161" type="#_x0000_t75" style="width:270pt;height:20.25pt" o:ole="">
            <v:imagedata r:id="rId144" o:title=""/>
          </v:shape>
          <o:OLEObject Type="Embed" ProgID="Equation.3" ShapeID="_x0000_i1161" DrawAspect="Content" ObjectID="_1466749535" r:id="rId145"/>
        </w:obje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Стандартизированная форма уравнения регрессии имеет вид:</w:t>
      </w:r>
    </w:p>
    <w:p w:rsidR="00A82F2F" w:rsidRDefault="00A82F2F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10"/>
          <w:szCs w:val="28"/>
        </w:rPr>
        <w:object w:dxaOrig="2220" w:dyaOrig="360">
          <v:shape id="_x0000_i1162" type="#_x0000_t75" style="width:111pt;height:18pt" o:ole="">
            <v:imagedata r:id="rId146" o:title=""/>
          </v:shape>
          <o:OLEObject Type="Embed" ProgID="Equation.3" ShapeID="_x0000_i1162" DrawAspect="Content" ObjectID="_1466749536" r:id="rId147"/>
        </w:object>
      </w:r>
      <w:r w:rsidR="00AC4233" w:rsidRPr="00687900">
        <w:rPr>
          <w:szCs w:val="28"/>
        </w:rPr>
        <w:t>.</w:t>
      </w:r>
    </w:p>
    <w:p w:rsidR="00AC4233" w:rsidRPr="00687900" w:rsidRDefault="00A82F2F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br w:type="page"/>
      </w:r>
      <w:r w:rsidR="00AC4233" w:rsidRPr="00687900">
        <w:rPr>
          <w:szCs w:val="28"/>
        </w:rPr>
        <w:t>Естественная форма уравнения регрессии имеет вид: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10"/>
          <w:szCs w:val="28"/>
        </w:rPr>
        <w:object w:dxaOrig="2480" w:dyaOrig="340">
          <v:shape id="_x0000_i1163" type="#_x0000_t75" style="width:123.75pt;height:17.25pt" o:ole="">
            <v:imagedata r:id="rId148" o:title=""/>
          </v:shape>
          <o:OLEObject Type="Embed" ProgID="Equation.3" ShapeID="_x0000_i1163" DrawAspect="Content" ObjectID="_1466749537" r:id="rId149"/>
        </w:obje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Для выяснения относительной силы влияния факторов на результативный признак рассчитываются средние коэффициенты эластичности: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position w:val="-30"/>
          <w:szCs w:val="28"/>
        </w:rPr>
      </w:pPr>
    </w:p>
    <w:p w:rsidR="00AC4233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30"/>
          <w:szCs w:val="28"/>
        </w:rPr>
        <w:pict>
          <v:shape id="_x0000_i1164" type="#_x0000_t75" style="width:54pt;height:38.25pt">
            <v:imagedata r:id="rId150" o:title=""/>
          </v:shape>
        </w:pict>
      </w:r>
      <w:r w:rsidR="00AC4233" w:rsidRPr="00687900">
        <w:rPr>
          <w:szCs w:val="28"/>
        </w:rPr>
        <w:t>,</w:t>
      </w:r>
    </w:p>
    <w:p w:rsidR="00BF2A27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2340" w:dyaOrig="660">
          <v:shape id="_x0000_i1165" type="#_x0000_t75" style="width:117pt;height:33pt" o:ole="">
            <v:imagedata r:id="rId151" o:title=""/>
          </v:shape>
          <o:OLEObject Type="Embed" ProgID="Equation.3" ShapeID="_x0000_i1165" DrawAspect="Content" ObjectID="_1466749538" r:id="rId152"/>
        </w:object>
      </w:r>
      <w:r w:rsidR="00AC4233" w:rsidRPr="00687900">
        <w:rPr>
          <w:szCs w:val="28"/>
        </w:rPr>
        <w:t>,</w:t>
      </w:r>
      <w:r w:rsidR="00687900">
        <w:rPr>
          <w:szCs w:val="28"/>
        </w:rPr>
        <w:t xml:space="preserve"> 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2100" w:dyaOrig="660">
          <v:shape id="_x0000_i1166" type="#_x0000_t75" style="width:105pt;height:33pt" o:ole="">
            <v:imagedata r:id="rId153" o:title=""/>
          </v:shape>
          <o:OLEObject Type="Embed" ProgID="Equation.3" ShapeID="_x0000_i1166" DrawAspect="Content" ObjectID="_1466749539" r:id="rId154"/>
        </w:object>
      </w:r>
      <w:r w:rsidR="00AC4233" w:rsidRPr="00687900">
        <w:rPr>
          <w:szCs w:val="28"/>
        </w:rPr>
        <w:t>.</w:t>
      </w:r>
    </w:p>
    <w:p w:rsidR="00A82F2F" w:rsidRDefault="00A82F2F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Следовательно, при увеличении </w:t>
      </w:r>
      <w:r w:rsidR="00BF2A27" w:rsidRPr="00687900">
        <w:rPr>
          <w:szCs w:val="28"/>
        </w:rPr>
        <w:t>оборота капитала</w:t>
      </w:r>
      <w:r w:rsidRPr="00687900">
        <w:rPr>
          <w:szCs w:val="28"/>
        </w:rPr>
        <w:t xml:space="preserve"> (</w:t>
      </w:r>
      <w:r w:rsidRPr="00687900">
        <w:rPr>
          <w:szCs w:val="28"/>
          <w:lang w:val="en-US"/>
        </w:rPr>
        <w:t>x</w:t>
      </w:r>
      <w:r w:rsidRPr="00687900">
        <w:rPr>
          <w:szCs w:val="28"/>
          <w:vertAlign w:val="subscript"/>
        </w:rPr>
        <w:t>1</w:t>
      </w:r>
      <w:r w:rsidRPr="00687900">
        <w:rPr>
          <w:szCs w:val="28"/>
        </w:rPr>
        <w:t xml:space="preserve">) на 1% </w:t>
      </w:r>
      <w:r w:rsidR="00BF2A27" w:rsidRPr="00687900">
        <w:rPr>
          <w:szCs w:val="28"/>
        </w:rPr>
        <w:t>чистый</w:t>
      </w:r>
      <w:r w:rsidRPr="00687900">
        <w:rPr>
          <w:szCs w:val="28"/>
        </w:rPr>
        <w:t xml:space="preserve"> доход (</w:t>
      </w:r>
      <w:r w:rsidRPr="00687900">
        <w:rPr>
          <w:szCs w:val="28"/>
          <w:lang w:val="en-US"/>
        </w:rPr>
        <w:t>y</w:t>
      </w:r>
      <w:r w:rsidRPr="00687900">
        <w:rPr>
          <w:szCs w:val="28"/>
        </w:rPr>
        <w:t xml:space="preserve">) </w:t>
      </w:r>
      <w:r w:rsidR="00BF2A27" w:rsidRPr="00687900">
        <w:rPr>
          <w:szCs w:val="28"/>
        </w:rPr>
        <w:t>уменьшается</w:t>
      </w:r>
      <w:r w:rsidRPr="00687900">
        <w:rPr>
          <w:szCs w:val="28"/>
        </w:rPr>
        <w:t xml:space="preserve"> на </w:t>
      </w:r>
      <w:r w:rsidR="00BF2A27" w:rsidRPr="00687900">
        <w:rPr>
          <w:szCs w:val="28"/>
        </w:rPr>
        <w:t>0,14</w:t>
      </w:r>
      <w:r w:rsidRPr="00687900">
        <w:rPr>
          <w:szCs w:val="28"/>
        </w:rPr>
        <w:t xml:space="preserve">% от своего среднего уровня. При повышении </w:t>
      </w:r>
      <w:r w:rsidR="00BF2A27" w:rsidRPr="00687900">
        <w:rPr>
          <w:szCs w:val="28"/>
        </w:rPr>
        <w:t>использованного капитала</w:t>
      </w:r>
      <w:r w:rsidRPr="00687900">
        <w:rPr>
          <w:szCs w:val="28"/>
        </w:rPr>
        <w:t xml:space="preserve"> на 1% </w:t>
      </w:r>
      <w:r w:rsidR="00BF2A27" w:rsidRPr="00687900">
        <w:rPr>
          <w:szCs w:val="28"/>
        </w:rPr>
        <w:t>чистый</w:t>
      </w:r>
      <w:r w:rsidRPr="00687900">
        <w:rPr>
          <w:szCs w:val="28"/>
        </w:rPr>
        <w:t xml:space="preserve"> доход повышается на </w:t>
      </w:r>
      <w:r w:rsidR="00BF2A27" w:rsidRPr="00687900">
        <w:rPr>
          <w:szCs w:val="28"/>
        </w:rPr>
        <w:t>0,73</w:t>
      </w:r>
      <w:r w:rsidRPr="00687900">
        <w:rPr>
          <w:szCs w:val="28"/>
        </w:rPr>
        <w:t>% от своего среднего уровня.</w: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Линейные коэффициенты частной корреляции для уравнения определяются следующим образом: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40"/>
          <w:szCs w:val="28"/>
        </w:rPr>
        <w:object w:dxaOrig="5500" w:dyaOrig="820">
          <v:shape id="_x0000_i1167" type="#_x0000_t75" style="width:275.25pt;height:41.25pt" o:ole="">
            <v:imagedata r:id="rId155" o:title=""/>
          </v:shape>
          <o:OLEObject Type="Embed" ProgID="Equation.3" ShapeID="_x0000_i1167" DrawAspect="Content" ObjectID="_1466749540" r:id="rId156"/>
        </w:object>
      </w:r>
      <w:r w:rsidR="00AC4233" w:rsidRPr="00687900">
        <w:rPr>
          <w:szCs w:val="28"/>
        </w:rPr>
        <w:t>,</w:t>
      </w: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40"/>
          <w:szCs w:val="28"/>
        </w:rPr>
        <w:object w:dxaOrig="5440" w:dyaOrig="820">
          <v:shape id="_x0000_i1168" type="#_x0000_t75" style="width:272.25pt;height:41.25pt" o:ole="">
            <v:imagedata r:id="rId157" o:title=""/>
          </v:shape>
          <o:OLEObject Type="Embed" ProgID="Equation.3" ShapeID="_x0000_i1168" DrawAspect="Content" ObjectID="_1466749541" r:id="rId158"/>
        </w:obje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Линейный коэффициент множественной корреляции рассчитывается по формуле</w:t>
      </w:r>
    </w:p>
    <w:p w:rsidR="00AC4233" w:rsidRPr="00687900" w:rsidRDefault="00A82F2F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szCs w:val="28"/>
        </w:rPr>
        <w:br w:type="page"/>
      </w:r>
      <w:r w:rsidR="0022303E" w:rsidRPr="00687900">
        <w:rPr>
          <w:position w:val="-16"/>
          <w:szCs w:val="28"/>
        </w:rPr>
        <w:object w:dxaOrig="5920" w:dyaOrig="440">
          <v:shape id="_x0000_i1169" type="#_x0000_t75" style="width:296.25pt;height:21.75pt" o:ole="">
            <v:imagedata r:id="rId159" o:title=""/>
          </v:shape>
          <o:OLEObject Type="Embed" ProgID="Equation.3" ShapeID="_x0000_i1169" DrawAspect="Content" ObjectID="_1466749542" r:id="rId160"/>
        </w:obje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Коэффициент множественной детерминации </w:t>
      </w:r>
      <w:r w:rsidR="0022303E" w:rsidRPr="00687900">
        <w:rPr>
          <w:position w:val="-10"/>
          <w:szCs w:val="28"/>
        </w:rPr>
        <w:object w:dxaOrig="1040" w:dyaOrig="360">
          <v:shape id="_x0000_i1170" type="#_x0000_t75" style="width:51.75pt;height:18pt" o:ole="">
            <v:imagedata r:id="rId161" o:title=""/>
          </v:shape>
          <o:OLEObject Type="Embed" ProgID="Equation.3" ShapeID="_x0000_i1170" DrawAspect="Content" ObjectID="_1466749543" r:id="rId162"/>
        </w:object>
      </w:r>
      <w:r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position w:val="-44"/>
          <w:szCs w:val="28"/>
        </w:rPr>
      </w:pPr>
    </w:p>
    <w:p w:rsidR="004B7387" w:rsidRPr="00687900" w:rsidRDefault="00F37316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>
        <w:rPr>
          <w:position w:val="-44"/>
          <w:szCs w:val="28"/>
        </w:rPr>
        <w:pict>
          <v:shape id="_x0000_i1171" type="#_x0000_t75" style="width:144.75pt;height:50.25pt">
            <v:imagedata r:id="rId163" o:title=""/>
          </v:shape>
        </w:pict>
      </w:r>
      <w:r w:rsidR="00AC4233" w:rsidRPr="00687900">
        <w:rPr>
          <w:szCs w:val="28"/>
        </w:rPr>
        <w:t xml:space="preserve">, 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4B7387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где </w:t>
      </w:r>
    </w:p>
    <w:p w:rsidR="004B7387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6"/>
          <w:szCs w:val="28"/>
        </w:rPr>
        <w:object w:dxaOrig="200" w:dyaOrig="220">
          <v:shape id="_x0000_i1172" type="#_x0000_t75" style="width:9.75pt;height:11.25pt" o:ole="">
            <v:imagedata r:id="rId164" o:title=""/>
          </v:shape>
          <o:OLEObject Type="Embed" ProgID="Equation.3" ShapeID="_x0000_i1172" DrawAspect="Content" ObjectID="_1466749544" r:id="rId165"/>
        </w:object>
      </w:r>
      <w:r w:rsidR="00AC4233" w:rsidRPr="00687900">
        <w:rPr>
          <w:szCs w:val="28"/>
        </w:rPr>
        <w:t xml:space="preserve"> - объем выборки, </w:t>
      </w:r>
    </w:p>
    <w:p w:rsidR="004B7387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6"/>
          <w:szCs w:val="28"/>
        </w:rPr>
        <w:object w:dxaOrig="200" w:dyaOrig="279">
          <v:shape id="_x0000_i1173" type="#_x0000_t75" style="width:9.75pt;height:14.25pt" o:ole="">
            <v:imagedata r:id="rId166" o:title=""/>
          </v:shape>
          <o:OLEObject Type="Embed" ProgID="Equation.3" ShapeID="_x0000_i1173" DrawAspect="Content" ObjectID="_1466749545" r:id="rId167"/>
        </w:object>
      </w:r>
      <w:r w:rsidR="00AC4233" w:rsidRPr="00687900">
        <w:rPr>
          <w:szCs w:val="28"/>
        </w:rPr>
        <w:t xml:space="preserve"> - число факторов модели. </w: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В нашем случае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28"/>
          <w:szCs w:val="28"/>
        </w:rPr>
        <w:object w:dxaOrig="2439" w:dyaOrig="660">
          <v:shape id="_x0000_i1174" type="#_x0000_t75" style="width:122.25pt;height:33pt" o:ole="">
            <v:imagedata r:id="rId168" o:title=""/>
          </v:shape>
          <o:OLEObject Type="Embed" ProgID="Equation.3" ShapeID="_x0000_i1174" DrawAspect="Content" ObjectID="_1466749546" r:id="rId169"/>
        </w:obje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Так как </w:t>
      </w:r>
      <w:r w:rsidR="0022303E" w:rsidRPr="00687900">
        <w:rPr>
          <w:position w:val="-12"/>
          <w:szCs w:val="28"/>
        </w:rPr>
        <w:object w:dxaOrig="3440" w:dyaOrig="360">
          <v:shape id="_x0000_i1175" type="#_x0000_t75" style="width:171.75pt;height:18pt" o:ole="">
            <v:imagedata r:id="rId170" o:title=""/>
          </v:shape>
          <o:OLEObject Type="Embed" ProgID="Equation.3" ShapeID="_x0000_i1175" DrawAspect="Content" ObjectID="_1466749547" r:id="rId171"/>
        </w:object>
      </w:r>
      <w:r w:rsidRPr="00687900">
        <w:rPr>
          <w:szCs w:val="28"/>
        </w:rPr>
        <w:t xml:space="preserve">, то </w:t>
      </w:r>
      <w:r w:rsidR="00F37316">
        <w:rPr>
          <w:position w:val="-14"/>
          <w:szCs w:val="28"/>
        </w:rPr>
        <w:pict>
          <v:shape id="_x0000_i1176" type="#_x0000_t75" style="width:65.25pt;height:18.75pt">
            <v:imagedata r:id="rId172" o:title=""/>
          </v:shape>
        </w:pict>
      </w:r>
      <w:r w:rsidRPr="00687900">
        <w:rPr>
          <w:szCs w:val="28"/>
        </w:rPr>
        <w:t xml:space="preserve"> и потому уравнение </w:t>
      </w:r>
      <w:r w:rsidR="002678EE" w:rsidRPr="00687900">
        <w:rPr>
          <w:szCs w:val="28"/>
        </w:rPr>
        <w:t>не</w:t>
      </w:r>
      <w:r w:rsidRPr="00687900">
        <w:rPr>
          <w:szCs w:val="28"/>
        </w:rPr>
        <w:t>значимо.</w: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Выясним статистическую значимость каждого фактора в уравнении множественной регрессии.</w: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Для этого рассчитаем частные </w:t>
      </w:r>
      <w:r w:rsidR="00F37316">
        <w:rPr>
          <w:position w:val="-4"/>
          <w:szCs w:val="28"/>
        </w:rPr>
        <w:pict>
          <v:shape id="_x0000_i1177" type="#_x0000_t75" style="width:12.75pt;height:12.75pt">
            <v:imagedata r:id="rId173" o:title=""/>
          </v:shape>
        </w:pict>
      </w:r>
      <w:r w:rsidRPr="00687900">
        <w:rPr>
          <w:szCs w:val="28"/>
        </w:rPr>
        <w:t>-статистики.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34"/>
          <w:szCs w:val="28"/>
        </w:rPr>
        <w:object w:dxaOrig="3680" w:dyaOrig="800">
          <v:shape id="_x0000_i1178" type="#_x0000_t75" style="width:183.75pt;height:39.75pt" o:ole="">
            <v:imagedata r:id="rId174" o:title=""/>
          </v:shape>
          <o:OLEObject Type="Embed" ProgID="Equation.3" ShapeID="_x0000_i1178" DrawAspect="Content" ObjectID="_1466749548" r:id="rId175"/>
        </w:object>
      </w:r>
      <w:r w:rsidR="00AC4233" w:rsidRPr="00687900">
        <w:rPr>
          <w:szCs w:val="28"/>
        </w:rPr>
        <w:t>.</w:t>
      </w:r>
    </w:p>
    <w:p w:rsidR="00687900" w:rsidRDefault="00687900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Так как</w:t>
      </w:r>
      <w:r w:rsidR="008601A0" w:rsidRPr="00687900">
        <w:rPr>
          <w:szCs w:val="28"/>
        </w:rPr>
        <w:t xml:space="preserve"> </w:t>
      </w:r>
      <w:r w:rsidR="0022303E" w:rsidRPr="00687900">
        <w:rPr>
          <w:position w:val="-12"/>
          <w:szCs w:val="28"/>
        </w:rPr>
        <w:object w:dxaOrig="3440" w:dyaOrig="360">
          <v:shape id="_x0000_i1179" type="#_x0000_t75" style="width:171.75pt;height:18pt" o:ole="">
            <v:imagedata r:id="rId170" o:title=""/>
          </v:shape>
          <o:OLEObject Type="Embed" ProgID="Equation.3" ShapeID="_x0000_i1179" DrawAspect="Content" ObjectID="_1466749549" r:id="rId176"/>
        </w:object>
      </w:r>
      <w:r w:rsidRPr="00687900">
        <w:rPr>
          <w:szCs w:val="28"/>
        </w:rPr>
        <w:t xml:space="preserve">, то </w:t>
      </w:r>
      <w:r w:rsidR="00F37316">
        <w:rPr>
          <w:position w:val="-14"/>
          <w:szCs w:val="28"/>
        </w:rPr>
        <w:pict>
          <v:shape id="_x0000_i1180" type="#_x0000_t75" style="width:65.25pt;height:18.75pt">
            <v:imagedata r:id="rId177" o:title=""/>
          </v:shape>
        </w:pict>
      </w:r>
      <w:r w:rsidRPr="00687900">
        <w:rPr>
          <w:szCs w:val="28"/>
        </w:rPr>
        <w:t xml:space="preserve"> и следует вывод о нецелесообразности включения в модель фактора </w:t>
      </w:r>
      <w:r w:rsidR="00F37316">
        <w:rPr>
          <w:position w:val="-10"/>
          <w:szCs w:val="28"/>
        </w:rPr>
        <w:pict>
          <v:shape id="_x0000_i1181" type="#_x0000_t75" style="width:12pt;height:17.25pt">
            <v:imagedata r:id="rId178" o:title=""/>
          </v:shape>
        </w:pict>
      </w:r>
      <w:r w:rsidRPr="00687900">
        <w:rPr>
          <w:szCs w:val="28"/>
        </w:rPr>
        <w:t xml:space="preserve"> после фактора </w:t>
      </w:r>
      <w:r w:rsidR="00F37316">
        <w:rPr>
          <w:position w:val="-10"/>
          <w:szCs w:val="28"/>
        </w:rPr>
        <w:pict>
          <v:shape id="_x0000_i1182" type="#_x0000_t75" style="width:14.25pt;height:17.25pt">
            <v:imagedata r:id="rId179" o:title=""/>
          </v:shape>
        </w:pict>
      </w:r>
      <w:r w:rsidRPr="00687900">
        <w:rPr>
          <w:szCs w:val="28"/>
        </w:rPr>
        <w:t>.</w:t>
      </w:r>
    </w:p>
    <w:p w:rsidR="00A82F2F" w:rsidRDefault="00A82F2F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</w:p>
    <w:p w:rsidR="00AC4233" w:rsidRPr="00687900" w:rsidRDefault="0022303E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position w:val="-34"/>
          <w:szCs w:val="28"/>
        </w:rPr>
        <w:object w:dxaOrig="3700" w:dyaOrig="800">
          <v:shape id="_x0000_i1183" type="#_x0000_t75" style="width:185.25pt;height:39.75pt" o:ole="">
            <v:imagedata r:id="rId180" o:title=""/>
          </v:shape>
          <o:OLEObject Type="Embed" ProgID="Equation.3" ShapeID="_x0000_i1183" DrawAspect="Content" ObjectID="_1466749550" r:id="rId181"/>
        </w:object>
      </w:r>
      <w:r w:rsidR="00AC4233" w:rsidRPr="00687900">
        <w:rPr>
          <w:szCs w:val="28"/>
        </w:rPr>
        <w:t>.</w: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Так как </w:t>
      </w:r>
      <w:r w:rsidR="00F37316">
        <w:rPr>
          <w:position w:val="-14"/>
          <w:szCs w:val="28"/>
        </w:rPr>
        <w:pict>
          <v:shape id="_x0000_i1184" type="#_x0000_t75" style="width:65.25pt;height:18.75pt">
            <v:imagedata r:id="rId182" o:title=""/>
          </v:shape>
        </w:pict>
      </w:r>
      <w:r w:rsidRPr="00687900">
        <w:rPr>
          <w:szCs w:val="28"/>
        </w:rPr>
        <w:t xml:space="preserve">, то следует вывод о </w:t>
      </w:r>
      <w:r w:rsidR="008601A0" w:rsidRPr="00687900">
        <w:rPr>
          <w:szCs w:val="28"/>
        </w:rPr>
        <w:t>не</w:t>
      </w:r>
      <w:r w:rsidRPr="00687900">
        <w:rPr>
          <w:szCs w:val="28"/>
        </w:rPr>
        <w:t>целесообразности включения в модель фактора</w:t>
      </w:r>
      <w:r w:rsidR="00687900">
        <w:rPr>
          <w:szCs w:val="28"/>
        </w:rPr>
        <w:t xml:space="preserve"> </w:t>
      </w:r>
      <w:r w:rsidR="00F37316">
        <w:rPr>
          <w:position w:val="-10"/>
          <w:szCs w:val="28"/>
        </w:rPr>
        <w:pict>
          <v:shape id="_x0000_i1185" type="#_x0000_t75" style="width:14.25pt;height:17.25pt">
            <v:imagedata r:id="rId179" o:title=""/>
          </v:shape>
        </w:pict>
      </w:r>
      <w:r w:rsidRPr="00687900">
        <w:rPr>
          <w:szCs w:val="28"/>
        </w:rPr>
        <w:t xml:space="preserve"> после фактора </w:t>
      </w:r>
      <w:r w:rsidR="00F37316">
        <w:rPr>
          <w:position w:val="-10"/>
          <w:szCs w:val="28"/>
        </w:rPr>
        <w:pict>
          <v:shape id="_x0000_i1186" type="#_x0000_t75" style="width:12pt;height:17.25pt">
            <v:imagedata r:id="rId178" o:title=""/>
          </v:shape>
        </w:pict>
      </w:r>
      <w:r w:rsidRPr="00687900">
        <w:rPr>
          <w:szCs w:val="28"/>
        </w:rPr>
        <w:t>.</w:t>
      </w:r>
    </w:p>
    <w:p w:rsidR="00AC4233" w:rsidRPr="00687900" w:rsidRDefault="00AC4233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Результаты расчетов позволяют сделать вывод :</w:t>
      </w:r>
    </w:p>
    <w:p w:rsidR="00AC4233" w:rsidRPr="00687900" w:rsidRDefault="00AC4233" w:rsidP="00A82F2F">
      <w:pPr>
        <w:pStyle w:val="11"/>
        <w:keepNext/>
        <w:widowControl w:val="0"/>
        <w:numPr>
          <w:ilvl w:val="0"/>
          <w:numId w:val="4"/>
        </w:numPr>
        <w:tabs>
          <w:tab w:val="clear" w:pos="1744"/>
          <w:tab w:val="left" w:pos="900"/>
          <w:tab w:val="left" w:pos="1260"/>
          <w:tab w:val="left" w:pos="1440"/>
        </w:tabs>
        <w:spacing w:line="360" w:lineRule="auto"/>
        <w:ind w:left="0" w:firstLine="709"/>
        <w:jc w:val="both"/>
        <w:rPr>
          <w:szCs w:val="28"/>
        </w:rPr>
      </w:pPr>
      <w:r w:rsidRPr="00687900">
        <w:rPr>
          <w:szCs w:val="28"/>
        </w:rPr>
        <w:t xml:space="preserve">о незначимости фактора </w:t>
      </w:r>
      <w:r w:rsidR="00F37316">
        <w:rPr>
          <w:position w:val="-10"/>
          <w:szCs w:val="28"/>
        </w:rPr>
        <w:pict>
          <v:shape id="_x0000_i1187" type="#_x0000_t75" style="width:12pt;height:17.25pt">
            <v:imagedata r:id="rId178" o:title=""/>
          </v:shape>
        </w:pict>
      </w:r>
      <w:r w:rsidRPr="00687900">
        <w:rPr>
          <w:szCs w:val="28"/>
        </w:rPr>
        <w:t xml:space="preserve"> и нецелесообразности включения его в уравнение регрессии;</w:t>
      </w:r>
    </w:p>
    <w:p w:rsidR="00AC4233" w:rsidRPr="00687900" w:rsidRDefault="00AC4233" w:rsidP="00A82F2F">
      <w:pPr>
        <w:pStyle w:val="11"/>
        <w:keepNext/>
        <w:widowControl w:val="0"/>
        <w:numPr>
          <w:ilvl w:val="0"/>
          <w:numId w:val="4"/>
        </w:numPr>
        <w:tabs>
          <w:tab w:val="clear" w:pos="1744"/>
          <w:tab w:val="left" w:pos="900"/>
          <w:tab w:val="left" w:pos="1440"/>
        </w:tabs>
        <w:spacing w:line="360" w:lineRule="auto"/>
        <w:ind w:left="0" w:firstLine="709"/>
        <w:jc w:val="both"/>
        <w:rPr>
          <w:szCs w:val="28"/>
        </w:rPr>
      </w:pPr>
      <w:r w:rsidRPr="00687900">
        <w:rPr>
          <w:szCs w:val="28"/>
        </w:rPr>
        <w:t xml:space="preserve">о </w:t>
      </w:r>
      <w:r w:rsidR="008601A0" w:rsidRPr="00687900">
        <w:rPr>
          <w:szCs w:val="28"/>
        </w:rPr>
        <w:t>не</w:t>
      </w:r>
      <w:r w:rsidRPr="00687900">
        <w:rPr>
          <w:szCs w:val="28"/>
        </w:rPr>
        <w:t xml:space="preserve">значимости фактора </w:t>
      </w:r>
      <w:r w:rsidR="00F37316">
        <w:rPr>
          <w:position w:val="-10"/>
          <w:szCs w:val="28"/>
        </w:rPr>
        <w:pict>
          <v:shape id="_x0000_i1188" type="#_x0000_t75" style="width:14.25pt;height:17.25pt">
            <v:imagedata r:id="rId179" o:title=""/>
          </v:shape>
        </w:pict>
      </w:r>
      <w:r w:rsidRPr="00687900">
        <w:rPr>
          <w:szCs w:val="28"/>
        </w:rPr>
        <w:t xml:space="preserve"> и </w:t>
      </w:r>
      <w:r w:rsidR="008601A0" w:rsidRPr="00687900">
        <w:rPr>
          <w:szCs w:val="28"/>
        </w:rPr>
        <w:t>не</w:t>
      </w:r>
      <w:r w:rsidRPr="00687900">
        <w:rPr>
          <w:szCs w:val="28"/>
        </w:rPr>
        <w:t>целесообразности включения его в уравнение регрессии.</w:t>
      </w:r>
    </w:p>
    <w:p w:rsidR="008601A0" w:rsidRPr="00687900" w:rsidRDefault="008601A0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  <w:rPr>
          <w:b/>
        </w:rPr>
      </w:pPr>
      <w:r w:rsidRPr="00687900">
        <w:rPr>
          <w:b/>
        </w:rPr>
        <w:t>Задание 3</w:t>
      </w:r>
    </w:p>
    <w:p w:rsidR="008601A0" w:rsidRPr="00687900" w:rsidRDefault="008601A0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Cs w:val="28"/>
        </w:rPr>
      </w:pPr>
      <w:r w:rsidRPr="00687900">
        <w:rPr>
          <w:b w:val="0"/>
          <w:szCs w:val="28"/>
        </w:rPr>
        <w:t>1. Используя необходимое и достаточное условие идентификации, определить, идентифицировано ли каждое уравнение модели.</w:t>
      </w:r>
    </w:p>
    <w:p w:rsidR="00076865" w:rsidRPr="00687900" w:rsidRDefault="00076865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Cs w:val="28"/>
        </w:rPr>
      </w:pPr>
      <w:r w:rsidRPr="00687900">
        <w:rPr>
          <w:b w:val="0"/>
          <w:szCs w:val="28"/>
        </w:rPr>
        <w:t>2. Определите тип модели.</w:t>
      </w:r>
    </w:p>
    <w:p w:rsidR="00076865" w:rsidRPr="00687900" w:rsidRDefault="00076865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Cs w:val="28"/>
        </w:rPr>
      </w:pPr>
      <w:r w:rsidRPr="00687900">
        <w:rPr>
          <w:b w:val="0"/>
          <w:szCs w:val="28"/>
        </w:rPr>
        <w:t>3. Определите метод оценки параметров модели.</w:t>
      </w:r>
    </w:p>
    <w:p w:rsidR="00076865" w:rsidRPr="00687900" w:rsidRDefault="00076865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Cs w:val="28"/>
        </w:rPr>
      </w:pPr>
      <w:r w:rsidRPr="00687900">
        <w:rPr>
          <w:b w:val="0"/>
          <w:szCs w:val="28"/>
        </w:rPr>
        <w:t>4. Опишите последовательность действий при использовании указанного метода.</w:t>
      </w:r>
    </w:p>
    <w:p w:rsidR="00076865" w:rsidRPr="00687900" w:rsidRDefault="00076865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Cs w:val="28"/>
        </w:rPr>
      </w:pPr>
      <w:r w:rsidRPr="00687900">
        <w:rPr>
          <w:b w:val="0"/>
          <w:szCs w:val="28"/>
        </w:rPr>
        <w:t>5. Результаты оформите в виде пояснительной записки.</w:t>
      </w:r>
    </w:p>
    <w:p w:rsidR="00076865" w:rsidRPr="00687900" w:rsidRDefault="00076865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szCs w:val="28"/>
        </w:rPr>
      </w:pPr>
      <w:r w:rsidRPr="00687900">
        <w:rPr>
          <w:b w:val="0"/>
          <w:szCs w:val="28"/>
        </w:rPr>
        <w:t>Модель денежного и товарного рынков: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  <w:r w:rsidRPr="00687900">
        <w:rPr>
          <w:lang w:val="en-US"/>
        </w:rPr>
        <w:t>R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 xml:space="preserve"> = </w:t>
      </w:r>
      <w:r w:rsidRPr="00687900">
        <w:rPr>
          <w:i/>
          <w:lang w:val="en-US"/>
        </w:rPr>
        <w:t>a</w:t>
      </w:r>
      <w:r w:rsidRPr="00687900">
        <w:rPr>
          <w:vertAlign w:val="subscript"/>
          <w:lang w:val="en-US"/>
        </w:rPr>
        <w:t>1</w:t>
      </w:r>
      <w:r w:rsidRPr="00687900">
        <w:rPr>
          <w:lang w:val="en-US"/>
        </w:rPr>
        <w:t>+</w:t>
      </w:r>
      <w:r w:rsidRPr="00687900">
        <w:rPr>
          <w:i/>
          <w:lang w:val="en-US"/>
        </w:rPr>
        <w:t>b</w:t>
      </w:r>
      <w:r w:rsidRPr="00687900">
        <w:rPr>
          <w:vertAlign w:val="subscript"/>
          <w:lang w:val="en-US"/>
        </w:rPr>
        <w:t>12</w:t>
      </w:r>
      <w:r w:rsidRPr="00687900">
        <w:rPr>
          <w:i/>
          <w:lang w:val="en-US"/>
        </w:rPr>
        <w:t>Y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>+</w:t>
      </w:r>
      <w:r w:rsidRPr="00687900">
        <w:rPr>
          <w:i/>
          <w:lang w:val="en-US"/>
        </w:rPr>
        <w:t>b</w:t>
      </w:r>
      <w:r w:rsidRPr="00687900">
        <w:rPr>
          <w:vertAlign w:val="subscript"/>
          <w:lang w:val="en-US"/>
        </w:rPr>
        <w:t>14</w:t>
      </w:r>
      <w:r w:rsidRPr="00687900">
        <w:rPr>
          <w:i/>
          <w:lang w:val="en-US"/>
        </w:rPr>
        <w:t>M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>+</w:t>
      </w:r>
      <w:r w:rsidRPr="00687900">
        <w:sym w:font="Symbol" w:char="F065"/>
      </w:r>
      <w:r w:rsidRPr="00687900">
        <w:rPr>
          <w:vertAlign w:val="subscript"/>
          <w:lang w:val="en-US"/>
        </w:rPr>
        <w:t>1</w:t>
      </w:r>
      <w:r w:rsidRPr="00687900">
        <w:rPr>
          <w:lang w:val="en-US"/>
        </w:rPr>
        <w:t>,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  <w:r w:rsidRPr="00687900">
        <w:rPr>
          <w:lang w:val="en-US"/>
        </w:rPr>
        <w:t>Y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 xml:space="preserve"> = </w:t>
      </w:r>
      <w:r w:rsidRPr="00687900">
        <w:rPr>
          <w:i/>
          <w:lang w:val="en-US"/>
        </w:rPr>
        <w:t>a</w:t>
      </w:r>
      <w:r w:rsidRPr="00687900">
        <w:rPr>
          <w:vertAlign w:val="subscript"/>
          <w:lang w:val="en-US"/>
        </w:rPr>
        <w:t>2</w:t>
      </w:r>
      <w:r w:rsidRPr="00687900">
        <w:rPr>
          <w:lang w:val="en-US"/>
        </w:rPr>
        <w:t>+</w:t>
      </w:r>
      <w:r w:rsidRPr="00687900">
        <w:rPr>
          <w:i/>
          <w:lang w:val="en-US"/>
        </w:rPr>
        <w:t>b</w:t>
      </w:r>
      <w:r w:rsidRPr="00687900">
        <w:rPr>
          <w:vertAlign w:val="subscript"/>
          <w:lang w:val="en-US"/>
        </w:rPr>
        <w:t>21</w:t>
      </w:r>
      <w:r w:rsidRPr="00687900">
        <w:rPr>
          <w:i/>
          <w:lang w:val="en-US"/>
        </w:rPr>
        <w:t>R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>+</w:t>
      </w:r>
      <w:r w:rsidRPr="00687900">
        <w:rPr>
          <w:i/>
          <w:lang w:val="en-US"/>
        </w:rPr>
        <w:t xml:space="preserve"> b</w:t>
      </w:r>
      <w:r w:rsidRPr="00687900">
        <w:rPr>
          <w:vertAlign w:val="subscript"/>
          <w:lang w:val="en-US"/>
        </w:rPr>
        <w:t>23</w:t>
      </w:r>
      <w:r w:rsidRPr="00687900">
        <w:rPr>
          <w:i/>
          <w:lang w:val="en-US"/>
        </w:rPr>
        <w:t>I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>+</w:t>
      </w:r>
      <w:r w:rsidRPr="00687900">
        <w:rPr>
          <w:i/>
          <w:lang w:val="en-US"/>
        </w:rPr>
        <w:t xml:space="preserve"> b</w:t>
      </w:r>
      <w:r w:rsidRPr="00687900">
        <w:rPr>
          <w:vertAlign w:val="subscript"/>
          <w:lang w:val="en-US"/>
        </w:rPr>
        <w:t>25</w:t>
      </w:r>
      <w:r w:rsidRPr="00687900">
        <w:rPr>
          <w:lang w:val="en-US"/>
        </w:rPr>
        <w:t>G</w:t>
      </w:r>
      <w:r w:rsidRPr="00687900">
        <w:rPr>
          <w:vertAlign w:val="subscript"/>
          <w:lang w:val="en-US"/>
        </w:rPr>
        <w:t>t</w:t>
      </w:r>
      <w:r w:rsidRPr="00687900">
        <w:rPr>
          <w:lang w:val="en-US"/>
        </w:rPr>
        <w:t>+</w:t>
      </w:r>
      <w:r w:rsidRPr="00687900">
        <w:sym w:font="Symbol" w:char="F065"/>
      </w:r>
      <w:r w:rsidRPr="00687900">
        <w:rPr>
          <w:vertAlign w:val="subscript"/>
          <w:lang w:val="en-US"/>
        </w:rPr>
        <w:t>2</w:t>
      </w:r>
      <w:r w:rsidRPr="00687900">
        <w:rPr>
          <w:lang w:val="en-US"/>
        </w:rPr>
        <w:t>,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lang w:val="en-US"/>
        </w:rPr>
        <w:t>I</w:t>
      </w:r>
      <w:r w:rsidRPr="00687900">
        <w:rPr>
          <w:vertAlign w:val="subscript"/>
          <w:lang w:val="en-US"/>
        </w:rPr>
        <w:t>t</w:t>
      </w:r>
      <w:r w:rsidRPr="00687900">
        <w:t xml:space="preserve"> = </w:t>
      </w:r>
      <w:r w:rsidRPr="00687900">
        <w:rPr>
          <w:i/>
          <w:lang w:val="en-US"/>
        </w:rPr>
        <w:t>a</w:t>
      </w:r>
      <w:r w:rsidRPr="00687900">
        <w:rPr>
          <w:vertAlign w:val="subscript"/>
        </w:rPr>
        <w:t>3</w:t>
      </w:r>
      <w:r w:rsidRPr="00687900">
        <w:t>+</w:t>
      </w:r>
      <w:r w:rsidRPr="00687900">
        <w:rPr>
          <w:i/>
          <w:lang w:val="en-US"/>
        </w:rPr>
        <w:t>b</w:t>
      </w:r>
      <w:r w:rsidRPr="00687900">
        <w:rPr>
          <w:vertAlign w:val="subscript"/>
        </w:rPr>
        <w:t>31</w:t>
      </w:r>
      <w:r w:rsidRPr="00687900">
        <w:rPr>
          <w:i/>
          <w:lang w:val="en-US"/>
        </w:rPr>
        <w:t>R</w:t>
      </w:r>
      <w:r w:rsidRPr="00687900">
        <w:rPr>
          <w:vertAlign w:val="subscript"/>
          <w:lang w:val="en-US"/>
        </w:rPr>
        <w:t>t</w:t>
      </w:r>
      <w:r w:rsidRPr="00687900">
        <w:t>+</w:t>
      </w:r>
      <w:r w:rsidRPr="00687900">
        <w:sym w:font="Symbol" w:char="F065"/>
      </w:r>
      <w:r w:rsidRPr="00687900">
        <w:rPr>
          <w:vertAlign w:val="subscript"/>
        </w:rPr>
        <w:t>3</w:t>
      </w:r>
      <w:r w:rsidRPr="00687900">
        <w:t>,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где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i/>
          <w:lang w:val="en-US"/>
        </w:rPr>
        <w:t>R</w:t>
      </w:r>
      <w:r w:rsidRPr="00687900">
        <w:t xml:space="preserve"> – процентные ставки;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i/>
          <w:lang w:val="en-US"/>
        </w:rPr>
        <w:t>Y</w:t>
      </w:r>
      <w:r w:rsidRPr="00687900">
        <w:t xml:space="preserve"> – реальный ВВП;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i/>
          <w:lang w:val="en-US"/>
        </w:rPr>
        <w:t>M</w:t>
      </w:r>
      <w:r w:rsidRPr="00687900">
        <w:t xml:space="preserve"> – денежная масса;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i/>
          <w:lang w:val="en-US"/>
        </w:rPr>
        <w:t>I</w:t>
      </w:r>
      <w:r w:rsidRPr="00687900">
        <w:t xml:space="preserve"> – внутренние инвестиции;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lang w:val="en-US"/>
        </w:rPr>
        <w:t>G</w:t>
      </w:r>
      <w:r w:rsidRPr="00687900">
        <w:t xml:space="preserve"> – реальные государственные расходы.</w:t>
      </w:r>
    </w:p>
    <w:p w:rsidR="001D6AF3" w:rsidRPr="00687900" w:rsidRDefault="00687900" w:rsidP="00A82F2F">
      <w:pPr>
        <w:keepNext/>
        <w:widowControl w:val="0"/>
        <w:spacing w:line="360" w:lineRule="auto"/>
        <w:ind w:firstLine="709"/>
        <w:jc w:val="both"/>
      </w:pPr>
      <w:r>
        <w:t>Решение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1. Модель имеет три эндогенные (</w:t>
      </w:r>
      <w:r w:rsidRPr="00687900">
        <w:rPr>
          <w:b w:val="0"/>
          <w:bCs w:val="0"/>
          <w:i/>
          <w:iCs/>
          <w:szCs w:val="28"/>
          <w:lang w:val="en-US"/>
        </w:rPr>
        <w:t>R</w:t>
      </w:r>
      <w:r w:rsidRPr="00687900">
        <w:rPr>
          <w:b w:val="0"/>
          <w:bCs w:val="0"/>
          <w:i/>
          <w:iCs/>
          <w:szCs w:val="28"/>
          <w:vertAlign w:val="subscript"/>
          <w:lang w:val="en-US"/>
        </w:rPr>
        <w:t>t</w:t>
      </w:r>
      <w:r w:rsidRPr="00687900">
        <w:rPr>
          <w:b w:val="0"/>
          <w:bCs w:val="0"/>
          <w:i/>
          <w:iCs/>
          <w:szCs w:val="28"/>
          <w:lang w:val="en-US"/>
        </w:rPr>
        <w:t>Y</w:t>
      </w:r>
      <w:r w:rsidRPr="00687900">
        <w:rPr>
          <w:b w:val="0"/>
          <w:bCs w:val="0"/>
          <w:i/>
          <w:iCs/>
          <w:szCs w:val="28"/>
          <w:vertAlign w:val="subscript"/>
          <w:lang w:val="en-US"/>
        </w:rPr>
        <w:t>t</w:t>
      </w:r>
      <w:r w:rsidRPr="00687900">
        <w:rPr>
          <w:b w:val="0"/>
          <w:bCs w:val="0"/>
          <w:i/>
          <w:iCs/>
          <w:szCs w:val="28"/>
          <w:lang w:val="en-US"/>
        </w:rPr>
        <w:t>I</w:t>
      </w:r>
      <w:r w:rsidRPr="00687900">
        <w:rPr>
          <w:b w:val="0"/>
          <w:bCs w:val="0"/>
          <w:i/>
          <w:iCs/>
          <w:szCs w:val="28"/>
          <w:vertAlign w:val="subscript"/>
          <w:lang w:val="en-US"/>
        </w:rPr>
        <w:t>t</w:t>
      </w:r>
      <w:r w:rsidRPr="00687900">
        <w:rPr>
          <w:b w:val="0"/>
          <w:bCs w:val="0"/>
          <w:szCs w:val="28"/>
        </w:rPr>
        <w:t>) и две экзогенные переменные (</w:t>
      </w:r>
      <w:r w:rsidRPr="00687900">
        <w:rPr>
          <w:b w:val="0"/>
          <w:bCs w:val="0"/>
          <w:i/>
          <w:iCs/>
          <w:szCs w:val="28"/>
          <w:lang w:val="en-US"/>
        </w:rPr>
        <w:t>M</w:t>
      </w:r>
      <w:r w:rsidRPr="00687900">
        <w:rPr>
          <w:b w:val="0"/>
          <w:bCs w:val="0"/>
          <w:i/>
          <w:iCs/>
          <w:szCs w:val="28"/>
          <w:vertAlign w:val="subscript"/>
          <w:lang w:val="en-US"/>
        </w:rPr>
        <w:t>t</w:t>
      </w:r>
      <w:r w:rsidRPr="00687900">
        <w:rPr>
          <w:b w:val="0"/>
          <w:bCs w:val="0"/>
          <w:i/>
          <w:iCs/>
          <w:szCs w:val="28"/>
          <w:lang w:val="en-US"/>
        </w:rPr>
        <w:t>G</w:t>
      </w:r>
      <w:r w:rsidRPr="00687900">
        <w:rPr>
          <w:b w:val="0"/>
          <w:bCs w:val="0"/>
          <w:i/>
          <w:iCs/>
          <w:szCs w:val="28"/>
          <w:vertAlign w:val="subscript"/>
          <w:lang w:val="en-US"/>
        </w:rPr>
        <w:t>t</w:t>
      </w:r>
      <w:r w:rsidRPr="00687900">
        <w:rPr>
          <w:b w:val="0"/>
          <w:bCs w:val="0"/>
          <w:szCs w:val="28"/>
        </w:rPr>
        <w:t>).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Проверим необходимое условие идентификации: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1-е</w:t>
      </w:r>
      <w:r w:rsidR="00687900">
        <w:rPr>
          <w:b w:val="0"/>
          <w:bCs w:val="0"/>
          <w:szCs w:val="28"/>
        </w:rPr>
        <w:t xml:space="preserve"> </w:t>
      </w:r>
      <w:r w:rsidRPr="00687900">
        <w:rPr>
          <w:b w:val="0"/>
          <w:bCs w:val="0"/>
          <w:szCs w:val="28"/>
        </w:rPr>
        <w:t xml:space="preserve">уравнение: </w:t>
      </w:r>
      <w:r w:rsidRPr="00687900">
        <w:rPr>
          <w:b w:val="0"/>
          <w:bCs w:val="0"/>
          <w:szCs w:val="28"/>
          <w:lang w:val="en-US"/>
        </w:rPr>
        <w:t>D</w:t>
      </w:r>
      <w:r w:rsidRPr="00687900">
        <w:rPr>
          <w:b w:val="0"/>
          <w:bCs w:val="0"/>
          <w:szCs w:val="28"/>
        </w:rPr>
        <w:t>=</w:t>
      </w:r>
      <w:r w:rsidR="00FB776B" w:rsidRPr="00687900">
        <w:rPr>
          <w:b w:val="0"/>
          <w:bCs w:val="0"/>
          <w:szCs w:val="28"/>
        </w:rPr>
        <w:t>1</w:t>
      </w:r>
      <w:r w:rsidRPr="00687900">
        <w:rPr>
          <w:b w:val="0"/>
          <w:bCs w:val="0"/>
          <w:szCs w:val="28"/>
        </w:rPr>
        <w:t xml:space="preserve">, </w:t>
      </w:r>
      <w:r w:rsidRPr="00687900">
        <w:rPr>
          <w:b w:val="0"/>
          <w:bCs w:val="0"/>
          <w:szCs w:val="28"/>
          <w:lang w:val="en-US"/>
        </w:rPr>
        <w:t>H</w:t>
      </w:r>
      <w:r w:rsidRPr="00687900">
        <w:rPr>
          <w:b w:val="0"/>
          <w:bCs w:val="0"/>
          <w:szCs w:val="28"/>
        </w:rPr>
        <w:t xml:space="preserve">=2, </w:t>
      </w:r>
      <w:r w:rsidRPr="00687900">
        <w:rPr>
          <w:b w:val="0"/>
          <w:bCs w:val="0"/>
          <w:szCs w:val="28"/>
          <w:lang w:val="en-US"/>
        </w:rPr>
        <w:t>D</w:t>
      </w:r>
      <w:r w:rsidRPr="00687900">
        <w:rPr>
          <w:b w:val="0"/>
          <w:bCs w:val="0"/>
          <w:szCs w:val="28"/>
        </w:rPr>
        <w:t>+1=</w:t>
      </w:r>
      <w:r w:rsidRPr="00687900">
        <w:rPr>
          <w:b w:val="0"/>
          <w:bCs w:val="0"/>
          <w:szCs w:val="28"/>
          <w:lang w:val="en-US"/>
        </w:rPr>
        <w:t>H</w:t>
      </w:r>
      <w:r w:rsidRPr="00687900">
        <w:rPr>
          <w:b w:val="0"/>
          <w:bCs w:val="0"/>
          <w:szCs w:val="28"/>
        </w:rPr>
        <w:t xml:space="preserve"> - уравнение идентифицировано.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2-е</w:t>
      </w:r>
      <w:r w:rsidR="00687900">
        <w:rPr>
          <w:b w:val="0"/>
          <w:bCs w:val="0"/>
          <w:szCs w:val="28"/>
        </w:rPr>
        <w:t xml:space="preserve"> </w:t>
      </w:r>
      <w:r w:rsidRPr="00687900">
        <w:rPr>
          <w:b w:val="0"/>
          <w:bCs w:val="0"/>
          <w:szCs w:val="28"/>
        </w:rPr>
        <w:t xml:space="preserve">уравнение: </w:t>
      </w:r>
      <w:r w:rsidRPr="00687900">
        <w:rPr>
          <w:b w:val="0"/>
          <w:bCs w:val="0"/>
          <w:szCs w:val="28"/>
          <w:lang w:val="en-US"/>
        </w:rPr>
        <w:t>D</w:t>
      </w:r>
      <w:r w:rsidRPr="00687900">
        <w:rPr>
          <w:b w:val="0"/>
          <w:bCs w:val="0"/>
          <w:szCs w:val="28"/>
        </w:rPr>
        <w:t>=</w:t>
      </w:r>
      <w:r w:rsidR="00FB776B" w:rsidRPr="00687900">
        <w:rPr>
          <w:b w:val="0"/>
          <w:bCs w:val="0"/>
          <w:szCs w:val="28"/>
        </w:rPr>
        <w:t>1</w:t>
      </w:r>
      <w:r w:rsidRPr="00687900">
        <w:rPr>
          <w:b w:val="0"/>
          <w:bCs w:val="0"/>
          <w:szCs w:val="28"/>
        </w:rPr>
        <w:t xml:space="preserve">, </w:t>
      </w:r>
      <w:r w:rsidRPr="00687900">
        <w:rPr>
          <w:b w:val="0"/>
          <w:bCs w:val="0"/>
          <w:szCs w:val="28"/>
          <w:lang w:val="en-US"/>
        </w:rPr>
        <w:t>H</w:t>
      </w:r>
      <w:r w:rsidR="0001238E" w:rsidRPr="00687900">
        <w:rPr>
          <w:b w:val="0"/>
          <w:bCs w:val="0"/>
          <w:szCs w:val="28"/>
        </w:rPr>
        <w:t>=1</w:t>
      </w:r>
      <w:r w:rsidRPr="00687900">
        <w:rPr>
          <w:b w:val="0"/>
          <w:bCs w:val="0"/>
          <w:szCs w:val="28"/>
        </w:rPr>
        <w:t xml:space="preserve">, </w:t>
      </w:r>
      <w:r w:rsidRPr="00687900">
        <w:rPr>
          <w:b w:val="0"/>
          <w:bCs w:val="0"/>
          <w:szCs w:val="28"/>
          <w:lang w:val="en-US"/>
        </w:rPr>
        <w:t>D</w:t>
      </w:r>
      <w:r w:rsidRPr="00687900">
        <w:rPr>
          <w:b w:val="0"/>
          <w:bCs w:val="0"/>
          <w:szCs w:val="28"/>
        </w:rPr>
        <w:t>+1=</w:t>
      </w:r>
      <w:r w:rsidR="0001238E" w:rsidRPr="00687900">
        <w:rPr>
          <w:b w:val="0"/>
          <w:bCs w:val="0"/>
          <w:szCs w:val="28"/>
        </w:rPr>
        <w:t>2</w:t>
      </w:r>
      <w:r w:rsidRPr="00687900">
        <w:rPr>
          <w:b w:val="0"/>
          <w:bCs w:val="0"/>
          <w:szCs w:val="28"/>
        </w:rPr>
        <w:t xml:space="preserve"> - уравнение </w:t>
      </w:r>
      <w:r w:rsidR="0001238E" w:rsidRPr="00687900">
        <w:rPr>
          <w:b w:val="0"/>
          <w:bCs w:val="0"/>
          <w:szCs w:val="28"/>
        </w:rPr>
        <w:t>сверх</w:t>
      </w:r>
      <w:r w:rsidRPr="00687900">
        <w:rPr>
          <w:b w:val="0"/>
          <w:bCs w:val="0"/>
          <w:szCs w:val="28"/>
        </w:rPr>
        <w:t>идентифицировано.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3-е</w:t>
      </w:r>
      <w:r w:rsidR="00687900">
        <w:rPr>
          <w:b w:val="0"/>
          <w:bCs w:val="0"/>
          <w:szCs w:val="28"/>
        </w:rPr>
        <w:t xml:space="preserve"> </w:t>
      </w:r>
      <w:r w:rsidRPr="00687900">
        <w:rPr>
          <w:b w:val="0"/>
          <w:bCs w:val="0"/>
          <w:szCs w:val="28"/>
        </w:rPr>
        <w:t xml:space="preserve">уравнение: </w:t>
      </w:r>
      <w:r w:rsidRPr="00687900">
        <w:rPr>
          <w:b w:val="0"/>
          <w:bCs w:val="0"/>
          <w:szCs w:val="28"/>
          <w:lang w:val="en-US"/>
        </w:rPr>
        <w:t>D</w:t>
      </w:r>
      <w:r w:rsidRPr="00687900">
        <w:rPr>
          <w:b w:val="0"/>
          <w:bCs w:val="0"/>
          <w:szCs w:val="28"/>
        </w:rPr>
        <w:t xml:space="preserve">=1, </w:t>
      </w:r>
      <w:r w:rsidRPr="00687900">
        <w:rPr>
          <w:b w:val="0"/>
          <w:bCs w:val="0"/>
          <w:szCs w:val="28"/>
          <w:lang w:val="en-US"/>
        </w:rPr>
        <w:t>H</w:t>
      </w:r>
      <w:r w:rsidRPr="00687900">
        <w:rPr>
          <w:b w:val="0"/>
          <w:bCs w:val="0"/>
          <w:szCs w:val="28"/>
        </w:rPr>
        <w:t xml:space="preserve">=2, </w:t>
      </w:r>
      <w:r w:rsidRPr="00687900">
        <w:rPr>
          <w:b w:val="0"/>
          <w:bCs w:val="0"/>
          <w:szCs w:val="28"/>
          <w:lang w:val="en-US"/>
        </w:rPr>
        <w:t>D</w:t>
      </w:r>
      <w:r w:rsidRPr="00687900">
        <w:rPr>
          <w:b w:val="0"/>
          <w:bCs w:val="0"/>
          <w:szCs w:val="28"/>
        </w:rPr>
        <w:t>+1=</w:t>
      </w:r>
      <w:r w:rsidRPr="00687900">
        <w:rPr>
          <w:b w:val="0"/>
          <w:bCs w:val="0"/>
          <w:szCs w:val="28"/>
          <w:lang w:val="en-US"/>
        </w:rPr>
        <w:t>H</w:t>
      </w:r>
      <w:r w:rsidRPr="00687900">
        <w:rPr>
          <w:b w:val="0"/>
          <w:bCs w:val="0"/>
          <w:szCs w:val="28"/>
        </w:rPr>
        <w:t xml:space="preserve"> - уравнение идентифицировано.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Следовательно, необходимое условие идентифицируемости выполнено.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Проверим достаточное условие: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  <w:vertAlign w:val="subscript"/>
        </w:rPr>
      </w:pPr>
      <w:r w:rsidRPr="00687900">
        <w:rPr>
          <w:b w:val="0"/>
          <w:bCs w:val="0"/>
          <w:szCs w:val="28"/>
        </w:rPr>
        <w:t xml:space="preserve">В первом уравнении нет переменных </w:t>
      </w:r>
      <w:r w:rsidR="0001238E" w:rsidRPr="00687900">
        <w:rPr>
          <w:b w:val="0"/>
          <w:bCs w:val="0"/>
          <w:i/>
          <w:iCs/>
          <w:szCs w:val="28"/>
          <w:lang w:val="en-US"/>
        </w:rPr>
        <w:t>I</w:t>
      </w:r>
      <w:r w:rsidR="0001238E" w:rsidRPr="00687900">
        <w:rPr>
          <w:b w:val="0"/>
          <w:bCs w:val="0"/>
          <w:i/>
          <w:iCs/>
          <w:szCs w:val="28"/>
          <w:vertAlign w:val="subscript"/>
          <w:lang w:val="en-US"/>
        </w:rPr>
        <w:t>t</w:t>
      </w:r>
      <w:r w:rsidRPr="00687900">
        <w:rPr>
          <w:b w:val="0"/>
          <w:bCs w:val="0"/>
          <w:szCs w:val="28"/>
        </w:rPr>
        <w:t xml:space="preserve">, </w:t>
      </w:r>
      <w:r w:rsidR="0001238E" w:rsidRPr="00687900">
        <w:rPr>
          <w:b w:val="0"/>
          <w:bCs w:val="0"/>
          <w:szCs w:val="28"/>
          <w:lang w:val="en-US"/>
        </w:rPr>
        <w:t>G</w:t>
      </w:r>
      <w:r w:rsidR="0001238E" w:rsidRPr="00687900">
        <w:rPr>
          <w:b w:val="0"/>
          <w:bCs w:val="0"/>
          <w:szCs w:val="28"/>
          <w:vertAlign w:val="subscript"/>
          <w:lang w:val="en-US"/>
        </w:rPr>
        <w:t>t</w:t>
      </w:r>
    </w:p>
    <w:p w:rsidR="001D6AF3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Строим матрицу:</w:t>
      </w:r>
      <w:r w:rsidR="00687900">
        <w:rPr>
          <w:b w:val="0"/>
          <w:bCs w:val="0"/>
          <w:szCs w:val="28"/>
        </w:rPr>
        <w:t xml:space="preserve"> </w:t>
      </w:r>
    </w:p>
    <w:p w:rsidR="00A82F2F" w:rsidRDefault="00A82F2F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</w:p>
    <w:tbl>
      <w:tblPr>
        <w:tblStyle w:val="a9"/>
        <w:tblW w:w="0" w:type="auto"/>
        <w:tblLook w:val="00A0" w:firstRow="1" w:lastRow="0" w:firstColumn="1" w:lastColumn="0" w:noHBand="0" w:noVBand="0"/>
      </w:tblPr>
      <w:tblGrid>
        <w:gridCol w:w="2776"/>
        <w:gridCol w:w="2777"/>
        <w:gridCol w:w="2777"/>
      </w:tblGrid>
      <w:tr w:rsidR="00A82F2F" w:rsidRPr="00A82F2F">
        <w:tc>
          <w:tcPr>
            <w:tcW w:w="2776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77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It</w:t>
            </w:r>
          </w:p>
        </w:tc>
        <w:tc>
          <w:tcPr>
            <w:tcW w:w="2777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Gt</w:t>
            </w:r>
          </w:p>
        </w:tc>
      </w:tr>
      <w:tr w:rsidR="00A82F2F" w:rsidRPr="00A82F2F">
        <w:tc>
          <w:tcPr>
            <w:tcW w:w="2776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2 ур.</w:t>
            </w:r>
          </w:p>
        </w:tc>
        <w:tc>
          <w:tcPr>
            <w:tcW w:w="2777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b23</w:t>
            </w:r>
          </w:p>
        </w:tc>
        <w:tc>
          <w:tcPr>
            <w:tcW w:w="2777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b23</w:t>
            </w:r>
          </w:p>
        </w:tc>
      </w:tr>
      <w:tr w:rsidR="00A82F2F" w:rsidRPr="00A82F2F">
        <w:tc>
          <w:tcPr>
            <w:tcW w:w="2776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3 ур.</w:t>
            </w:r>
          </w:p>
        </w:tc>
        <w:tc>
          <w:tcPr>
            <w:tcW w:w="2777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2777" w:type="dxa"/>
          </w:tcPr>
          <w:p w:rsidR="00A82F2F" w:rsidRPr="00A82F2F" w:rsidRDefault="00A82F2F" w:rsidP="0069406F">
            <w:pPr>
              <w:pStyle w:val="a3"/>
              <w:keepNext/>
              <w:widowControl w:val="0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A82F2F">
              <w:rPr>
                <w:b w:val="0"/>
                <w:bCs w:val="0"/>
                <w:sz w:val="20"/>
                <w:szCs w:val="20"/>
              </w:rPr>
              <w:t>0</w:t>
            </w:r>
          </w:p>
        </w:tc>
      </w:tr>
    </w:tbl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  <w:r w:rsidRPr="00687900">
        <w:rPr>
          <w:lang w:val="en-US"/>
        </w:rPr>
        <w:t xml:space="preserve">det M = det </w:t>
      </w:r>
      <w:r w:rsidR="0022303E" w:rsidRPr="00687900">
        <w:rPr>
          <w:position w:val="-30"/>
          <w:lang w:val="en-US"/>
        </w:rPr>
        <w:object w:dxaOrig="1520" w:dyaOrig="720">
          <v:shape id="_x0000_i1189" type="#_x0000_t75" style="width:75.75pt;height:36pt" o:ole="">
            <v:imagedata r:id="rId183" o:title=""/>
          </v:shape>
          <o:OLEObject Type="Embed" ProgID="Equation.3" ShapeID="_x0000_i1189" DrawAspect="Content" ObjectID="_1466749551" r:id="rId184"/>
        </w:object>
      </w:r>
      <w:r w:rsidRPr="00687900">
        <w:rPr>
          <w:lang w:val="en-US"/>
        </w:rPr>
        <w:t>, rank M =2.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Во втором уравнении нет переменных </w:t>
      </w:r>
      <w:r w:rsidR="0001238E" w:rsidRPr="00687900">
        <w:rPr>
          <w:bCs/>
          <w:i/>
          <w:iCs/>
          <w:lang w:val="en-US"/>
        </w:rPr>
        <w:t>M</w:t>
      </w:r>
      <w:r w:rsidR="0001238E" w:rsidRPr="00687900">
        <w:rPr>
          <w:bCs/>
          <w:i/>
          <w:iCs/>
          <w:vertAlign w:val="subscript"/>
          <w:lang w:val="en-US"/>
        </w:rPr>
        <w:t>t</w:t>
      </w:r>
    </w:p>
    <w:p w:rsidR="0001238E" w:rsidRPr="00687900" w:rsidRDefault="0001238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lang w:val="en-US"/>
        </w:rPr>
        <w:t>det</w:t>
      </w:r>
      <w:r w:rsidRPr="00687900">
        <w:t xml:space="preserve"> </w:t>
      </w:r>
      <w:r w:rsidRPr="00687900">
        <w:rPr>
          <w:lang w:val="en-US"/>
        </w:rPr>
        <w:t>M</w:t>
      </w:r>
      <w:r w:rsidRPr="00687900">
        <w:t xml:space="preserve"> </w:t>
      </w:r>
      <w:r w:rsidRPr="00687900">
        <w:rPr>
          <w:lang w:val="en-US"/>
        </w:rPr>
        <w:sym w:font="Symbol" w:char="F0B9"/>
      </w:r>
      <w:r w:rsidRPr="00687900">
        <w:t xml:space="preserve"> 0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В</w:t>
      </w:r>
      <w:r w:rsidR="00687900">
        <w:t xml:space="preserve"> </w:t>
      </w:r>
      <w:r w:rsidRPr="00687900">
        <w:t xml:space="preserve">третьем уравнении нет переменных </w:t>
      </w:r>
      <w:r w:rsidR="00F43423" w:rsidRPr="00687900">
        <w:rPr>
          <w:lang w:val="en-US"/>
        </w:rPr>
        <w:t>Y</w:t>
      </w:r>
      <w:r w:rsidR="00F43423" w:rsidRPr="00687900">
        <w:rPr>
          <w:vertAlign w:val="subscript"/>
          <w:lang w:val="en-US"/>
        </w:rPr>
        <w:t>t</w:t>
      </w:r>
      <w:r w:rsidR="00F43423" w:rsidRPr="00687900">
        <w:t xml:space="preserve">, </w:t>
      </w:r>
      <w:r w:rsidR="00F43423" w:rsidRPr="00687900">
        <w:rPr>
          <w:lang w:val="en-US"/>
        </w:rPr>
        <w:t>M</w:t>
      </w:r>
      <w:r w:rsidR="00F43423" w:rsidRPr="00687900">
        <w:rPr>
          <w:vertAlign w:val="subscript"/>
          <w:lang w:val="en-US"/>
        </w:rPr>
        <w:t>t</w:t>
      </w:r>
      <w:r w:rsidR="00F43423" w:rsidRPr="00687900">
        <w:t xml:space="preserve">, </w:t>
      </w:r>
      <w:r w:rsidR="00F43423" w:rsidRPr="00687900">
        <w:rPr>
          <w:lang w:val="en-US"/>
        </w:rPr>
        <w:t>G</w:t>
      </w:r>
      <w:r w:rsidR="00F43423" w:rsidRPr="00687900">
        <w:rPr>
          <w:vertAlign w:val="subscript"/>
          <w:lang w:val="en-US"/>
        </w:rPr>
        <w:t>t</w:t>
      </w:r>
    </w:p>
    <w:p w:rsidR="001D6AF3" w:rsidRPr="00687900" w:rsidRDefault="001D6AF3" w:rsidP="00A82F2F">
      <w:pPr>
        <w:pStyle w:val="a3"/>
        <w:keepNext/>
        <w:widowControl w:val="0"/>
        <w:spacing w:line="360" w:lineRule="auto"/>
        <w:ind w:firstLine="709"/>
        <w:jc w:val="both"/>
        <w:rPr>
          <w:b w:val="0"/>
          <w:bCs w:val="0"/>
          <w:szCs w:val="28"/>
        </w:rPr>
      </w:pPr>
      <w:r w:rsidRPr="00687900">
        <w:rPr>
          <w:b w:val="0"/>
          <w:bCs w:val="0"/>
          <w:szCs w:val="28"/>
        </w:rPr>
        <w:t>Строим матрицу:</w:t>
      </w:r>
      <w:r w:rsidR="00687900">
        <w:rPr>
          <w:b w:val="0"/>
          <w:bCs w:val="0"/>
          <w:szCs w:val="28"/>
        </w:rPr>
        <w:t xml:space="preserve"> </w:t>
      </w:r>
    </w:p>
    <w:p w:rsidR="00F4342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lang w:val="en-US"/>
        </w:rPr>
        <w:t>det</w:t>
      </w:r>
      <w:r w:rsidRPr="00687900">
        <w:t xml:space="preserve"> </w:t>
      </w:r>
      <w:r w:rsidRPr="00687900">
        <w:rPr>
          <w:lang w:val="en-US"/>
        </w:rPr>
        <w:t>M</w:t>
      </w:r>
      <w:r w:rsidRPr="00687900">
        <w:t xml:space="preserve"> </w:t>
      </w:r>
      <w:r w:rsidR="0022303E" w:rsidRPr="00687900">
        <w:rPr>
          <w:position w:val="-6"/>
          <w:lang w:val="en-US"/>
        </w:rPr>
        <w:object w:dxaOrig="380" w:dyaOrig="279">
          <v:shape id="_x0000_i1190" type="#_x0000_t75" style="width:18.75pt;height:14.25pt" o:ole="">
            <v:imagedata r:id="rId185" o:title=""/>
          </v:shape>
          <o:OLEObject Type="Embed" ProgID="Equation.3" ShapeID="_x0000_i1190" DrawAspect="Content" ObjectID="_1466749552" r:id="rId186"/>
        </w:object>
      </w:r>
      <w:r w:rsidR="00F43423" w:rsidRPr="00687900">
        <w:t>/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Следовательно, достаточное условие идентифицируемости выполнено.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Система точно идентифицируема.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2. Найдем структурные коэффициенты модели.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Для этого: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Запишем систему в матричной форме, перенеся все эндогенные переменные в левые части системы:</w:t>
      </w:r>
    </w:p>
    <w:p w:rsidR="001D6AF3" w:rsidRPr="00687900" w:rsidRDefault="00A82F2F" w:rsidP="00A82F2F">
      <w:pPr>
        <w:keepNext/>
        <w:widowControl w:val="0"/>
        <w:spacing w:line="360" w:lineRule="auto"/>
        <w:ind w:firstLine="709"/>
        <w:jc w:val="both"/>
        <w:rPr>
          <w:iCs/>
          <w:lang w:val="en-US"/>
        </w:rPr>
      </w:pPr>
      <w:r>
        <w:rPr>
          <w:i/>
          <w:iCs/>
        </w:rPr>
        <w:br w:type="page"/>
      </w:r>
      <w:r w:rsidR="006F49A6" w:rsidRPr="00687900">
        <w:rPr>
          <w:i/>
          <w:iCs/>
          <w:lang w:val="en-US"/>
        </w:rPr>
        <w:t>R</w:t>
      </w:r>
      <w:r w:rsidR="006F49A6" w:rsidRPr="00687900">
        <w:rPr>
          <w:i/>
          <w:iCs/>
          <w:vertAlign w:val="subscript"/>
          <w:lang w:val="en-US"/>
        </w:rPr>
        <w:t>t</w:t>
      </w:r>
      <w:r w:rsidR="001D6AF3" w:rsidRPr="00687900">
        <w:rPr>
          <w:i/>
          <w:iCs/>
          <w:lang w:val="en-US"/>
        </w:rPr>
        <w:t>-b</w:t>
      </w:r>
      <w:r w:rsidR="001D6AF3" w:rsidRPr="00687900">
        <w:rPr>
          <w:i/>
          <w:iCs/>
          <w:vertAlign w:val="subscript"/>
          <w:lang w:val="en-US"/>
        </w:rPr>
        <w:t>12</w:t>
      </w:r>
      <w:r w:rsidR="006F49A6" w:rsidRPr="00687900">
        <w:rPr>
          <w:i/>
          <w:iCs/>
          <w:lang w:val="en-US"/>
        </w:rPr>
        <w:t>Y</w:t>
      </w:r>
      <w:r w:rsidR="006F49A6" w:rsidRPr="00687900">
        <w:rPr>
          <w:i/>
          <w:iCs/>
          <w:vertAlign w:val="subscript"/>
          <w:lang w:val="en-US"/>
        </w:rPr>
        <w:t>t</w:t>
      </w:r>
      <w:r w:rsidR="001D6AF3" w:rsidRPr="00687900">
        <w:rPr>
          <w:i/>
          <w:iCs/>
          <w:lang w:val="en-US"/>
        </w:rPr>
        <w:t>=</w:t>
      </w:r>
      <w:r w:rsidR="006F49A6" w:rsidRPr="00687900">
        <w:rPr>
          <w:i/>
          <w:iCs/>
          <w:lang w:val="en-US"/>
        </w:rPr>
        <w:t>a</w:t>
      </w:r>
      <w:r w:rsidR="006F49A6" w:rsidRPr="00687900">
        <w:rPr>
          <w:i/>
          <w:iCs/>
          <w:vertAlign w:val="subscript"/>
          <w:lang w:val="en-US"/>
        </w:rPr>
        <w:t>1</w:t>
      </w:r>
      <w:r w:rsidR="006F49A6" w:rsidRPr="00687900">
        <w:rPr>
          <w:i/>
          <w:iCs/>
          <w:lang w:val="en-US"/>
        </w:rPr>
        <w:t>+b</w:t>
      </w:r>
      <w:r w:rsidR="006F49A6" w:rsidRPr="00687900">
        <w:rPr>
          <w:i/>
          <w:iCs/>
          <w:vertAlign w:val="subscript"/>
          <w:lang w:val="en-US"/>
        </w:rPr>
        <w:t>12</w:t>
      </w:r>
      <w:r w:rsidR="006F49A6" w:rsidRPr="00687900">
        <w:rPr>
          <w:i/>
          <w:iCs/>
          <w:lang w:val="en-US"/>
        </w:rPr>
        <w:t>M</w:t>
      </w:r>
      <w:r w:rsidR="006F49A6" w:rsidRPr="00687900">
        <w:rPr>
          <w:i/>
          <w:iCs/>
          <w:vertAlign w:val="subscript"/>
          <w:lang w:val="en-US"/>
        </w:rPr>
        <w:t>t</w:t>
      </w:r>
    </w:p>
    <w:p w:rsidR="001D6AF3" w:rsidRPr="00687900" w:rsidRDefault="006F49A6" w:rsidP="00A82F2F">
      <w:pPr>
        <w:keepNext/>
        <w:widowControl w:val="0"/>
        <w:spacing w:line="360" w:lineRule="auto"/>
        <w:ind w:firstLine="709"/>
        <w:jc w:val="both"/>
        <w:rPr>
          <w:iCs/>
          <w:vertAlign w:val="subscript"/>
          <w:lang w:val="en-US"/>
        </w:rPr>
      </w:pPr>
      <w:r w:rsidRPr="00687900">
        <w:rPr>
          <w:i/>
          <w:iCs/>
          <w:lang w:val="en-US"/>
        </w:rPr>
        <w:t>Y</w:t>
      </w:r>
      <w:r w:rsidRPr="00687900">
        <w:rPr>
          <w:i/>
          <w:iCs/>
          <w:vertAlign w:val="subscript"/>
          <w:lang w:val="en-US"/>
        </w:rPr>
        <w:t>t</w:t>
      </w:r>
      <w:r w:rsidRPr="00687900">
        <w:rPr>
          <w:i/>
          <w:iCs/>
          <w:lang w:val="en-US"/>
        </w:rPr>
        <w:t>-b</w:t>
      </w:r>
      <w:r w:rsidRPr="00687900">
        <w:rPr>
          <w:i/>
          <w:iCs/>
          <w:vertAlign w:val="subscript"/>
          <w:lang w:val="en-US"/>
        </w:rPr>
        <w:t>21</w:t>
      </w:r>
      <w:r w:rsidRPr="00687900">
        <w:rPr>
          <w:i/>
          <w:iCs/>
          <w:lang w:val="en-US"/>
        </w:rPr>
        <w:t>R</w:t>
      </w:r>
      <w:r w:rsidRPr="00687900">
        <w:rPr>
          <w:i/>
          <w:iCs/>
          <w:vertAlign w:val="subscript"/>
          <w:lang w:val="en-US"/>
        </w:rPr>
        <w:t>t</w:t>
      </w:r>
      <w:r w:rsidRPr="00687900">
        <w:rPr>
          <w:i/>
          <w:iCs/>
          <w:lang w:val="en-US"/>
        </w:rPr>
        <w:t>-b</w:t>
      </w:r>
      <w:r w:rsidRPr="00687900">
        <w:rPr>
          <w:i/>
          <w:iCs/>
          <w:vertAlign w:val="subscript"/>
          <w:lang w:val="en-US"/>
        </w:rPr>
        <w:t>23</w:t>
      </w:r>
      <w:r w:rsidRPr="00687900">
        <w:rPr>
          <w:i/>
          <w:iCs/>
          <w:lang w:val="en-US"/>
        </w:rPr>
        <w:t>I</w:t>
      </w:r>
      <w:r w:rsidRPr="00687900">
        <w:rPr>
          <w:i/>
          <w:iCs/>
          <w:vertAlign w:val="subscript"/>
          <w:lang w:val="en-US"/>
        </w:rPr>
        <w:t>t</w:t>
      </w:r>
      <w:r w:rsidRPr="00687900">
        <w:rPr>
          <w:i/>
          <w:iCs/>
          <w:lang w:val="en-US"/>
        </w:rPr>
        <w:t>=a</w:t>
      </w:r>
      <w:r w:rsidRPr="00687900">
        <w:rPr>
          <w:i/>
          <w:iCs/>
          <w:vertAlign w:val="subscript"/>
          <w:lang w:val="en-US"/>
        </w:rPr>
        <w:t>2</w:t>
      </w:r>
      <w:r w:rsidR="004E7264" w:rsidRPr="00687900">
        <w:rPr>
          <w:i/>
          <w:iCs/>
          <w:lang w:val="en-US"/>
        </w:rPr>
        <w:t>+b</w:t>
      </w:r>
      <w:r w:rsidR="004E7264" w:rsidRPr="00687900">
        <w:rPr>
          <w:i/>
          <w:iCs/>
          <w:vertAlign w:val="subscript"/>
          <w:lang w:val="en-US"/>
        </w:rPr>
        <w:t>25</w:t>
      </w:r>
      <w:r w:rsidR="004E7264" w:rsidRPr="00687900">
        <w:rPr>
          <w:i/>
          <w:iCs/>
          <w:lang w:val="en-US"/>
        </w:rPr>
        <w:t>G</w:t>
      </w:r>
      <w:r w:rsidR="004E7264" w:rsidRPr="00687900">
        <w:rPr>
          <w:i/>
          <w:iCs/>
          <w:vertAlign w:val="subscript"/>
          <w:lang w:val="en-US"/>
        </w:rPr>
        <w:t>t</w:t>
      </w:r>
    </w:p>
    <w:p w:rsidR="001D6AF3" w:rsidRPr="00687900" w:rsidRDefault="004E7264" w:rsidP="00A82F2F">
      <w:pPr>
        <w:keepNext/>
        <w:widowControl w:val="0"/>
        <w:spacing w:line="360" w:lineRule="auto"/>
        <w:ind w:firstLine="709"/>
        <w:jc w:val="both"/>
        <w:rPr>
          <w:iCs/>
          <w:lang w:val="en-US"/>
        </w:rPr>
      </w:pPr>
      <w:r w:rsidRPr="00687900">
        <w:rPr>
          <w:i/>
          <w:iCs/>
          <w:lang w:val="en-US"/>
        </w:rPr>
        <w:t>I</w:t>
      </w:r>
      <w:r w:rsidRPr="00687900">
        <w:rPr>
          <w:i/>
          <w:iCs/>
          <w:vertAlign w:val="subscript"/>
          <w:lang w:val="en-US"/>
        </w:rPr>
        <w:t>t</w:t>
      </w:r>
      <w:r w:rsidRPr="00687900">
        <w:rPr>
          <w:i/>
          <w:iCs/>
          <w:lang w:val="en-US"/>
        </w:rPr>
        <w:t>-b</w:t>
      </w:r>
      <w:r w:rsidRPr="00687900">
        <w:rPr>
          <w:i/>
          <w:iCs/>
          <w:vertAlign w:val="subscript"/>
          <w:lang w:val="en-US"/>
        </w:rPr>
        <w:t>31</w:t>
      </w:r>
      <w:r w:rsidRPr="00687900">
        <w:rPr>
          <w:i/>
          <w:iCs/>
          <w:lang w:val="en-US"/>
        </w:rPr>
        <w:t>R</w:t>
      </w:r>
      <w:r w:rsidRPr="00687900">
        <w:rPr>
          <w:i/>
          <w:iCs/>
          <w:vertAlign w:val="subscript"/>
          <w:lang w:val="en-US"/>
        </w:rPr>
        <w:t>t</w:t>
      </w:r>
      <w:r w:rsidRPr="00687900">
        <w:rPr>
          <w:i/>
          <w:iCs/>
          <w:lang w:val="en-US"/>
        </w:rPr>
        <w:t>=a</w:t>
      </w:r>
      <w:r w:rsidRPr="00687900">
        <w:rPr>
          <w:i/>
          <w:iCs/>
          <w:vertAlign w:val="subscript"/>
          <w:lang w:val="en-US"/>
        </w:rPr>
        <w:t>3</w:t>
      </w:r>
    </w:p>
    <w:p w:rsidR="00687900" w:rsidRPr="00A82F2F" w:rsidRDefault="00687900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687900" w:rsidRPr="00A82F2F" w:rsidRDefault="001D6AF3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  <w:r w:rsidRPr="00687900">
        <w:t>откуда</w:t>
      </w:r>
      <w:r w:rsidRPr="00687900">
        <w:rPr>
          <w:lang w:val="en-US"/>
        </w:rPr>
        <w:t xml:space="preserve"> 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22303E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  <w:r w:rsidRPr="00687900">
        <w:rPr>
          <w:position w:val="-6"/>
          <w:lang w:val="en-US"/>
        </w:rPr>
        <w:object w:dxaOrig="980" w:dyaOrig="279">
          <v:shape id="_x0000_i1191" type="#_x0000_t75" style="width:48.75pt;height:14.25pt" o:ole="">
            <v:imagedata r:id="rId187" o:title=""/>
          </v:shape>
          <o:OLEObject Type="Embed" ProgID="Equation.3" ShapeID="_x0000_i1191" DrawAspect="Content" ObjectID="_1466749553" r:id="rId188"/>
        </w:object>
      </w:r>
      <w:r w:rsidR="001D6AF3" w:rsidRPr="00687900">
        <w:rPr>
          <w:lang w:val="en-US"/>
        </w:rPr>
        <w:t xml:space="preserve">, </w:t>
      </w:r>
      <w:r w:rsidR="001D6AF3" w:rsidRPr="00687900">
        <w:t>и</w:t>
      </w:r>
      <w:r w:rsidR="001D6AF3" w:rsidRPr="00687900">
        <w:rPr>
          <w:lang w:val="en-US"/>
        </w:rPr>
        <w:t xml:space="preserve"> </w:t>
      </w:r>
      <w:r w:rsidRPr="00687900">
        <w:rPr>
          <w:position w:val="-50"/>
          <w:lang w:val="en-US"/>
        </w:rPr>
        <w:object w:dxaOrig="2620" w:dyaOrig="1120">
          <v:shape id="_x0000_i1192" type="#_x0000_t75" style="width:131.25pt;height:56.25pt" o:ole="">
            <v:imagedata r:id="rId189" o:title=""/>
          </v:shape>
          <o:OLEObject Type="Embed" ProgID="Equation.3" ShapeID="_x0000_i1192" DrawAspect="Content" ObjectID="_1466749554" r:id="rId190"/>
        </w:object>
      </w:r>
      <w:r w:rsidR="001D6AF3" w:rsidRPr="00687900">
        <w:rPr>
          <w:lang w:val="en-US"/>
        </w:rPr>
        <w:t xml:space="preserve">, </w:t>
      </w:r>
      <w:r w:rsidRPr="00687900">
        <w:rPr>
          <w:position w:val="-50"/>
          <w:lang w:val="en-US"/>
        </w:rPr>
        <w:object w:dxaOrig="999" w:dyaOrig="1120">
          <v:shape id="_x0000_i1193" type="#_x0000_t75" style="width:50.25pt;height:56.25pt" o:ole="">
            <v:imagedata r:id="rId191" o:title=""/>
          </v:shape>
          <o:OLEObject Type="Embed" ProgID="Equation.3" ShapeID="_x0000_i1193" DrawAspect="Content" ObjectID="_1466749555" r:id="rId192"/>
        </w:object>
      </w:r>
      <w:r w:rsidR="001D6AF3" w:rsidRPr="00687900">
        <w:rPr>
          <w:lang w:val="en-US"/>
        </w:rPr>
        <w:t xml:space="preserve">, </w:t>
      </w:r>
      <w:r w:rsidRPr="00687900">
        <w:rPr>
          <w:position w:val="-50"/>
          <w:lang w:val="en-US"/>
        </w:rPr>
        <w:object w:dxaOrig="1820" w:dyaOrig="1120">
          <v:shape id="_x0000_i1194" type="#_x0000_t75" style="width:90.75pt;height:56.25pt" o:ole="">
            <v:imagedata r:id="rId193" o:title=""/>
          </v:shape>
          <o:OLEObject Type="Embed" ProgID="Equation.3" ShapeID="_x0000_i1194" DrawAspect="Content" ObjectID="_1466749556" r:id="rId194"/>
        </w:object>
      </w:r>
      <w:r w:rsidR="001D6AF3" w:rsidRPr="00687900">
        <w:rPr>
          <w:lang w:val="en-US"/>
        </w:rPr>
        <w:t xml:space="preserve">, </w:t>
      </w:r>
      <w:r w:rsidRPr="00687900">
        <w:rPr>
          <w:position w:val="-50"/>
          <w:lang w:val="en-US"/>
        </w:rPr>
        <w:object w:dxaOrig="1040" w:dyaOrig="1120">
          <v:shape id="_x0000_i1195" type="#_x0000_t75" style="width:51.75pt;height:56.25pt" o:ole="">
            <v:imagedata r:id="rId195" o:title=""/>
          </v:shape>
          <o:OLEObject Type="Embed" ProgID="Equation.3" ShapeID="_x0000_i1195" DrawAspect="Content" ObjectID="_1466749557" r:id="rId196"/>
        </w:object>
      </w:r>
      <w:r w:rsidR="001D6AF3" w:rsidRPr="00687900">
        <w:rPr>
          <w:lang w:val="en-US"/>
        </w:rPr>
        <w:t>.</w:t>
      </w:r>
    </w:p>
    <w:p w:rsidR="00687900" w:rsidRPr="00A82F2F" w:rsidRDefault="00687900" w:rsidP="00A82F2F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Решаем систему относительно </w:t>
      </w:r>
      <w:r w:rsidR="0022303E" w:rsidRPr="00687900">
        <w:rPr>
          <w:position w:val="-4"/>
        </w:rPr>
        <w:object w:dxaOrig="220" w:dyaOrig="260">
          <v:shape id="_x0000_i1196" type="#_x0000_t75" style="width:11.25pt;height:12.75pt" o:ole="">
            <v:imagedata r:id="rId197" o:title=""/>
          </v:shape>
          <o:OLEObject Type="Embed" ProgID="Equation.3" ShapeID="_x0000_i1196" DrawAspect="Content" ObjectID="_1466749558" r:id="rId198"/>
        </w:object>
      </w:r>
      <w:r w:rsidRPr="00687900">
        <w:t xml:space="preserve">: </w:t>
      </w:r>
      <w:r w:rsidR="0022303E" w:rsidRPr="00687900">
        <w:rPr>
          <w:position w:val="-10"/>
        </w:rPr>
        <w:object w:dxaOrig="1320" w:dyaOrig="360">
          <v:shape id="_x0000_i1197" type="#_x0000_t75" style="width:66pt;height:18pt" o:ole="">
            <v:imagedata r:id="rId199" o:title=""/>
          </v:shape>
          <o:OLEObject Type="Embed" ProgID="Equation.3" ShapeID="_x0000_i1197" DrawAspect="Content" ObjectID="_1466749559" r:id="rId200"/>
        </w:object>
      </w:r>
      <w:r w:rsidRPr="00687900">
        <w:t xml:space="preserve">. Найдем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50"/>
        </w:rPr>
        <w:object w:dxaOrig="2880" w:dyaOrig="1120">
          <v:shape id="_x0000_i1198" type="#_x0000_t75" style="width:2in;height:56.25pt" o:ole="">
            <v:imagedata r:id="rId201" o:title=""/>
          </v:shape>
          <o:OLEObject Type="Embed" ProgID="Equation.3" ShapeID="_x0000_i1198" DrawAspect="Content" ObjectID="_1466749560" r:id="rId202"/>
        </w:object>
      </w:r>
      <w:r w:rsidR="001D6AF3" w:rsidRPr="00687900">
        <w:t>,</w:t>
      </w:r>
      <w:r w:rsidR="00687900">
        <w:t xml:space="preserve"> </w:t>
      </w:r>
      <w:r w:rsidR="001D6AF3" w:rsidRPr="00687900">
        <w:t xml:space="preserve">где </w:t>
      </w:r>
      <w:r w:rsidRPr="00687900">
        <w:rPr>
          <w:position w:val="-14"/>
        </w:rPr>
        <w:object w:dxaOrig="1579" w:dyaOrig="420">
          <v:shape id="_x0000_i1199" type="#_x0000_t75" style="width:78.75pt;height:21pt" o:ole="">
            <v:imagedata r:id="rId203" o:title=""/>
          </v:shape>
          <o:OLEObject Type="Embed" ProgID="Equation.3" ShapeID="_x0000_i1199" DrawAspect="Content" ObjectID="_1466749561" r:id="rId204"/>
        </w:object>
      </w:r>
      <w:r w:rsidR="001D6AF3" w:rsidRPr="00687900">
        <w:t xml:space="preserve"> –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1D6AF3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алгебраические дополнения соответствующих элементов матрицы </w:t>
      </w:r>
      <w:r w:rsidR="0022303E" w:rsidRPr="00687900">
        <w:rPr>
          <w:position w:val="-4"/>
        </w:rPr>
        <w:object w:dxaOrig="240" w:dyaOrig="260">
          <v:shape id="_x0000_i1200" type="#_x0000_t75" style="width:12pt;height:12.75pt" o:ole="">
            <v:imagedata r:id="rId205" o:title=""/>
          </v:shape>
          <o:OLEObject Type="Embed" ProgID="Equation.3" ShapeID="_x0000_i1200" DrawAspect="Content" ObjectID="_1466749562" r:id="rId206"/>
        </w:object>
      </w:r>
      <w:r w:rsidRPr="00687900">
        <w:t xml:space="preserve">, </w:t>
      </w:r>
      <w:r w:rsidR="0022303E" w:rsidRPr="00687900">
        <w:rPr>
          <w:position w:val="-14"/>
        </w:rPr>
        <w:object w:dxaOrig="400" w:dyaOrig="380">
          <v:shape id="_x0000_i1201" type="#_x0000_t75" style="width:20.25pt;height:18.75pt" o:ole="">
            <v:imagedata r:id="rId207" o:title=""/>
          </v:shape>
          <o:OLEObject Type="Embed" ProgID="Equation.3" ShapeID="_x0000_i1201" DrawAspect="Content" ObjectID="_1466749563" r:id="rId208"/>
        </w:object>
      </w:r>
      <w:r w:rsidRPr="00687900">
        <w:t xml:space="preserve"> – минор, т.е. определитель, полученный из матрицы </w:t>
      </w:r>
      <w:r w:rsidR="0022303E" w:rsidRPr="00687900">
        <w:rPr>
          <w:position w:val="-4"/>
        </w:rPr>
        <w:object w:dxaOrig="240" w:dyaOrig="260">
          <v:shape id="_x0000_i1202" type="#_x0000_t75" style="width:12pt;height:12.75pt" o:ole="">
            <v:imagedata r:id="rId205" o:title=""/>
          </v:shape>
          <o:OLEObject Type="Embed" ProgID="Equation.3" ShapeID="_x0000_i1202" DrawAspect="Content" ObjectID="_1466749564" r:id="rId209"/>
        </w:object>
      </w:r>
      <w:r w:rsidRPr="00687900">
        <w:t xml:space="preserve"> вычеркиванием </w:t>
      </w:r>
      <w:r w:rsidRPr="00687900">
        <w:rPr>
          <w:lang w:val="en-US"/>
        </w:rPr>
        <w:t>i</w:t>
      </w:r>
      <w:r w:rsidRPr="00687900">
        <w:t xml:space="preserve">-й строки и </w:t>
      </w:r>
      <w:r w:rsidRPr="00687900">
        <w:rPr>
          <w:lang w:val="en-US"/>
        </w:rPr>
        <w:t>j</w:t>
      </w:r>
      <w:r w:rsidRPr="00687900">
        <w:t>-го столбца.</w:t>
      </w:r>
    </w:p>
    <w:p w:rsidR="00687900" w:rsidRP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50"/>
        </w:rPr>
        <w:object w:dxaOrig="4959" w:dyaOrig="1120">
          <v:shape id="_x0000_i1203" type="#_x0000_t75" style="width:248.25pt;height:56.25pt" o:ole="">
            <v:imagedata r:id="rId210" o:title=""/>
          </v:shape>
          <o:OLEObject Type="Embed" ProgID="Equation.3" ShapeID="_x0000_i1203" DrawAspect="Content" ObjectID="_1466749565" r:id="rId211"/>
        </w:object>
      </w:r>
      <w:r w:rsidR="001D6AF3" w:rsidRPr="00687900">
        <w:t>,</w:t>
      </w:r>
    </w:p>
    <w:p w:rsidR="001D6AF3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32"/>
        </w:rPr>
        <w:object w:dxaOrig="8180" w:dyaOrig="760">
          <v:shape id="_x0000_i1204" type="#_x0000_t75" style="width:408.75pt;height:38.25pt" o:ole="">
            <v:imagedata r:id="rId212" o:title=""/>
          </v:shape>
          <o:OLEObject Type="Embed" ProgID="Equation.3" ShapeID="_x0000_i1204" DrawAspect="Content" ObjectID="_1466749566" r:id="rId213"/>
        </w:object>
      </w:r>
      <w:r w:rsidR="001D6AF3" w:rsidRPr="00687900">
        <w:t>,</w:t>
      </w:r>
    </w:p>
    <w:p w:rsidR="001D6AF3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32"/>
        </w:rPr>
        <w:object w:dxaOrig="5960" w:dyaOrig="760">
          <v:shape id="_x0000_i1205" type="#_x0000_t75" style="width:297.75pt;height:38.25pt" o:ole="">
            <v:imagedata r:id="rId214" o:title=""/>
          </v:shape>
          <o:OLEObject Type="Embed" ProgID="Equation.3" ShapeID="_x0000_i1205" DrawAspect="Content" ObjectID="_1466749567" r:id="rId215"/>
        </w:object>
      </w:r>
      <w:r w:rsidR="001D6AF3" w:rsidRPr="00687900">
        <w:t>,</w:t>
      </w:r>
    </w:p>
    <w:p w:rsidR="001D6AF3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32"/>
        </w:rPr>
        <w:object w:dxaOrig="8180" w:dyaOrig="760">
          <v:shape id="_x0000_i1206" type="#_x0000_t75" style="width:408.75pt;height:38.25pt" o:ole="">
            <v:imagedata r:id="rId216" o:title=""/>
          </v:shape>
          <o:OLEObject Type="Embed" ProgID="Equation.3" ShapeID="_x0000_i1206" DrawAspect="Content" ObjectID="_1466749568" r:id="rId217"/>
        </w:object>
      </w:r>
      <w:r w:rsidR="001D6AF3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>Поэтому</w:t>
      </w:r>
    </w:p>
    <w:p w:rsidR="001D6AF3" w:rsidRPr="00687900" w:rsidRDefault="00687900" w:rsidP="00A82F2F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22303E" w:rsidRPr="00687900">
        <w:rPr>
          <w:position w:val="-152"/>
        </w:rPr>
        <w:object w:dxaOrig="7580" w:dyaOrig="3159">
          <v:shape id="_x0000_i1207" type="#_x0000_t75" style="width:378.75pt;height:158.25pt" o:ole="">
            <v:imagedata r:id="rId218" o:title=""/>
          </v:shape>
          <o:OLEObject Type="Embed" ProgID="Equation.3" ShapeID="_x0000_i1207" DrawAspect="Content" ObjectID="_1466749569" r:id="rId219"/>
        </w:objec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В данном случае эти коэффициенты можно найти значительно проще. Находим </w:t>
      </w:r>
      <w:r w:rsidR="0022303E" w:rsidRPr="00687900">
        <w:rPr>
          <w:position w:val="-12"/>
        </w:rPr>
        <w:object w:dxaOrig="260" w:dyaOrig="360">
          <v:shape id="_x0000_i1208" type="#_x0000_t75" style="width:12.75pt;height:18pt" o:ole="">
            <v:imagedata r:id="rId220" o:title=""/>
          </v:shape>
          <o:OLEObject Type="Embed" ProgID="Equation.3" ShapeID="_x0000_i1208" DrawAspect="Content" ObjectID="_1466749570" r:id="rId221"/>
        </w:object>
      </w:r>
      <w:r w:rsidRPr="00687900">
        <w:t xml:space="preserve"> из второго уравнения приведенной системы и подставим его в первое уравнение этой системы. Тогда первое уравнение системы примет вид: </w:t>
      </w:r>
      <w:r w:rsidR="0022303E" w:rsidRPr="00687900">
        <w:rPr>
          <w:position w:val="-10"/>
        </w:rPr>
        <w:object w:dxaOrig="2220" w:dyaOrig="340">
          <v:shape id="_x0000_i1209" type="#_x0000_t75" style="width:111pt;height:17.25pt" o:ole="">
            <v:imagedata r:id="rId222" o:title=""/>
          </v:shape>
          <o:OLEObject Type="Embed" ProgID="Equation.3" ShapeID="_x0000_i1209" DrawAspect="Content" ObjectID="_1466749571" r:id="rId223"/>
        </w:object>
      </w:r>
      <w:r w:rsidRPr="00687900">
        <w:t xml:space="preserve">, откуда </w:t>
      </w:r>
      <w:r w:rsidR="0022303E" w:rsidRPr="00687900">
        <w:rPr>
          <w:position w:val="-10"/>
        </w:rPr>
        <w:object w:dxaOrig="760" w:dyaOrig="340">
          <v:shape id="_x0000_i1210" type="#_x0000_t75" style="width:38.25pt;height:17.25pt" o:ole="">
            <v:imagedata r:id="rId224" o:title=""/>
          </v:shape>
          <o:OLEObject Type="Embed" ProgID="Equation.3" ShapeID="_x0000_i1210" DrawAspect="Content" ObjectID="_1466749572" r:id="rId225"/>
        </w:object>
      </w:r>
      <w:r w:rsidRPr="00687900">
        <w:t xml:space="preserve"> </w:t>
      </w:r>
      <w:r w:rsidR="0022303E" w:rsidRPr="00687900">
        <w:rPr>
          <w:position w:val="-10"/>
        </w:rPr>
        <w:object w:dxaOrig="980" w:dyaOrig="340">
          <v:shape id="_x0000_i1211" type="#_x0000_t75" style="width:48.75pt;height:17.25pt" o:ole="">
            <v:imagedata r:id="rId226" o:title=""/>
          </v:shape>
          <o:OLEObject Type="Embed" ProgID="Equation.3" ShapeID="_x0000_i1211" DrawAspect="Content" ObjectID="_1466749573" r:id="rId227"/>
        </w:object>
      </w:r>
      <w:r w:rsidRPr="00687900">
        <w:t xml:space="preserve">, </w:t>
      </w:r>
      <w:r w:rsidR="0022303E" w:rsidRPr="00687900">
        <w:rPr>
          <w:position w:val="-10"/>
        </w:rPr>
        <w:object w:dxaOrig="859" w:dyaOrig="340">
          <v:shape id="_x0000_i1212" type="#_x0000_t75" style="width:42.75pt;height:17.25pt" o:ole="">
            <v:imagedata r:id="rId228" o:title=""/>
          </v:shape>
          <o:OLEObject Type="Embed" ProgID="Equation.3" ShapeID="_x0000_i1212" DrawAspect="Content" ObjectID="_1466749574" r:id="rId229"/>
        </w:object>
      </w:r>
      <w:r w:rsidRPr="00687900">
        <w:t xml:space="preserve">. Из третьего уравнения системы находим </w:t>
      </w:r>
      <w:r w:rsidR="0022303E" w:rsidRPr="00687900">
        <w:rPr>
          <w:position w:val="-12"/>
        </w:rPr>
        <w:object w:dxaOrig="260" w:dyaOrig="360">
          <v:shape id="_x0000_i1213" type="#_x0000_t75" style="width:12.75pt;height:18pt" o:ole="">
            <v:imagedata r:id="rId220" o:title=""/>
          </v:shape>
          <o:OLEObject Type="Embed" ProgID="Equation.3" ShapeID="_x0000_i1213" DrawAspect="Content" ObjectID="_1466749575" r:id="rId230"/>
        </w:object>
      </w:r>
      <w:r w:rsidRPr="00687900">
        <w:t xml:space="preserve"> и подставляем во второе уравнение системы, получим: </w:t>
      </w:r>
      <w:r w:rsidR="0022303E" w:rsidRPr="00687900">
        <w:rPr>
          <w:position w:val="-12"/>
        </w:rPr>
        <w:object w:dxaOrig="2380" w:dyaOrig="360">
          <v:shape id="_x0000_i1214" type="#_x0000_t75" style="width:119.25pt;height:18pt" o:ole="">
            <v:imagedata r:id="rId231" o:title=""/>
          </v:shape>
          <o:OLEObject Type="Embed" ProgID="Equation.3" ShapeID="_x0000_i1214" DrawAspect="Content" ObjectID="_1466749576" r:id="rId232"/>
        </w:object>
      </w:r>
      <w:r w:rsidRPr="00687900">
        <w:t xml:space="preserve">, решая его совместно с уравнением </w:t>
      </w:r>
      <w:r w:rsidR="0022303E" w:rsidRPr="00687900">
        <w:rPr>
          <w:position w:val="-10"/>
        </w:rPr>
        <w:object w:dxaOrig="2220" w:dyaOrig="340">
          <v:shape id="_x0000_i1215" type="#_x0000_t75" style="width:111pt;height:17.25pt" o:ole="">
            <v:imagedata r:id="rId222" o:title=""/>
          </v:shape>
          <o:OLEObject Type="Embed" ProgID="Equation.3" ShapeID="_x0000_i1215" DrawAspect="Content" ObjectID="_1466749577" r:id="rId233"/>
        </w:object>
      </w:r>
      <w:r w:rsidRPr="00687900">
        <w:t xml:space="preserve"> и, исключая </w:t>
      </w:r>
      <w:r w:rsidR="0022303E" w:rsidRPr="00687900">
        <w:rPr>
          <w:position w:val="-10"/>
        </w:rPr>
        <w:object w:dxaOrig="240" w:dyaOrig="340">
          <v:shape id="_x0000_i1216" type="#_x0000_t75" style="width:12pt;height:17.25pt" o:ole="">
            <v:imagedata r:id="rId234" o:title=""/>
          </v:shape>
          <o:OLEObject Type="Embed" ProgID="Equation.3" ShapeID="_x0000_i1216" DrawAspect="Content" ObjectID="_1466749578" r:id="rId235"/>
        </w:object>
      </w:r>
      <w:r w:rsidRPr="00687900">
        <w:t xml:space="preserve">, получим </w:t>
      </w:r>
      <w:r w:rsidR="0022303E" w:rsidRPr="00687900">
        <w:rPr>
          <w:position w:val="-24"/>
        </w:rPr>
        <w:object w:dxaOrig="2580" w:dyaOrig="620">
          <v:shape id="_x0000_i1217" type="#_x0000_t75" style="width:129pt;height:30.75pt" o:ole="">
            <v:imagedata r:id="rId236" o:title=""/>
          </v:shape>
          <o:OLEObject Type="Embed" ProgID="Equation.3" ShapeID="_x0000_i1217" DrawAspect="Content" ObjectID="_1466749579" r:id="rId237"/>
        </w:object>
      </w:r>
      <w:r w:rsidRPr="00687900">
        <w:t>. Сравнивая это уравнение со вторым уравнением системы</w:t>
      </w:r>
      <w:r w:rsidR="00687900">
        <w:t xml:space="preserve"> </w:t>
      </w:r>
      <w:r w:rsidRPr="00687900">
        <w:t xml:space="preserve">получим </w:t>
      </w:r>
      <w:r w:rsidR="0022303E" w:rsidRPr="00687900">
        <w:rPr>
          <w:position w:val="-24"/>
        </w:rPr>
        <w:object w:dxaOrig="2940" w:dyaOrig="620">
          <v:shape id="_x0000_i1218" type="#_x0000_t75" style="width:147pt;height:30.75pt" o:ole="">
            <v:imagedata r:id="rId238" o:title=""/>
          </v:shape>
          <o:OLEObject Type="Embed" ProgID="Equation.3" ShapeID="_x0000_i1218" DrawAspect="Content" ObjectID="_1466749580" r:id="rId239"/>
        </w:object>
      </w:r>
      <w:r w:rsidRPr="00687900">
        <w:t xml:space="preserve">. Выражая </w:t>
      </w:r>
      <w:r w:rsidR="0022303E" w:rsidRPr="00687900">
        <w:rPr>
          <w:position w:val="-10"/>
        </w:rPr>
        <w:object w:dxaOrig="279" w:dyaOrig="340">
          <v:shape id="_x0000_i1219" type="#_x0000_t75" style="width:14.25pt;height:17.25pt" o:ole="">
            <v:imagedata r:id="rId240" o:title=""/>
          </v:shape>
          <o:OLEObject Type="Embed" ProgID="Equation.3" ShapeID="_x0000_i1219" DrawAspect="Content" ObjectID="_1466749581" r:id="rId241"/>
        </w:object>
      </w:r>
      <w:r w:rsidRPr="00687900">
        <w:t xml:space="preserve"> из второго уравнения, и подставляя в третье системы (3.2), получим </w:t>
      </w:r>
      <w:r w:rsidR="0022303E" w:rsidRPr="00687900">
        <w:rPr>
          <w:position w:val="-24"/>
        </w:rPr>
        <w:object w:dxaOrig="2299" w:dyaOrig="620">
          <v:shape id="_x0000_i1220" type="#_x0000_t75" style="width:114.75pt;height:30.75pt" o:ole="">
            <v:imagedata r:id="rId242" o:title=""/>
          </v:shape>
          <o:OLEObject Type="Embed" ProgID="Equation.3" ShapeID="_x0000_i1220" DrawAspect="Content" ObjectID="_1466749582" r:id="rId243"/>
        </w:object>
      </w:r>
      <w:r w:rsidRPr="00687900">
        <w:t xml:space="preserve">. Сравнивая это уравнение с третьим уравнением системы, получим </w:t>
      </w:r>
      <w:r w:rsidR="0022303E" w:rsidRPr="00687900">
        <w:rPr>
          <w:position w:val="-24"/>
        </w:rPr>
        <w:object w:dxaOrig="2799" w:dyaOrig="620">
          <v:shape id="_x0000_i1221" type="#_x0000_t75" style="width:140.25pt;height:30.75pt" o:ole="">
            <v:imagedata r:id="rId244" o:title=""/>
          </v:shape>
          <o:OLEObject Type="Embed" ProgID="Equation.3" ShapeID="_x0000_i1221" DrawAspect="Content" ObjectID="_1466749583" r:id="rId245"/>
        </w:object>
      </w:r>
      <w:r w:rsidRPr="00687900">
        <w:t>.</w:t>
      </w:r>
    </w:p>
    <w:p w:rsidR="001D6AF3" w:rsidRPr="00687900" w:rsidRDefault="001D6AF3" w:rsidP="00A82F2F">
      <w:pPr>
        <w:keepNext/>
        <w:widowControl w:val="0"/>
        <w:spacing w:line="360" w:lineRule="auto"/>
        <w:ind w:firstLine="709"/>
        <w:jc w:val="both"/>
      </w:pPr>
    </w:p>
    <w:p w:rsidR="00E71DBD" w:rsidRPr="00687900" w:rsidRDefault="00076865" w:rsidP="00A82F2F">
      <w:pPr>
        <w:keepNext/>
        <w:widowControl w:val="0"/>
        <w:spacing w:line="360" w:lineRule="auto"/>
        <w:ind w:firstLine="709"/>
        <w:jc w:val="both"/>
        <w:rPr>
          <w:b/>
        </w:rPr>
      </w:pPr>
      <w:r w:rsidRPr="00687900">
        <w:rPr>
          <w:b/>
        </w:rPr>
        <w:t>Задание 4</w:t>
      </w:r>
    </w:p>
    <w:p w:rsidR="004E7264" w:rsidRPr="00687900" w:rsidRDefault="004E7264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 xml:space="preserve">Имеются данные за пятнадцать дней по количеству пациентов клиники, прошедших через соответствующие отделения в течение дня. Данные приведены в табл. </w:t>
      </w:r>
      <w:r w:rsidR="004E7264" w:rsidRPr="00687900">
        <w:rPr>
          <w:szCs w:val="28"/>
          <w:lang w:val="en-US"/>
        </w:rPr>
        <w:t>6</w:t>
      </w:r>
      <w:r w:rsidRPr="00687900">
        <w:rPr>
          <w:szCs w:val="28"/>
        </w:rPr>
        <w:t>.</w:t>
      </w:r>
    </w:p>
    <w:p w:rsidR="00687900" w:rsidRDefault="00687900" w:rsidP="00A82F2F">
      <w:pPr>
        <w:pStyle w:val="1"/>
        <w:widowControl w:val="0"/>
        <w:spacing w:line="360" w:lineRule="auto"/>
        <w:jc w:val="both"/>
        <w:rPr>
          <w:b w:val="0"/>
          <w:bCs w:val="0"/>
          <w:szCs w:val="28"/>
        </w:rPr>
      </w:pPr>
    </w:p>
    <w:p w:rsidR="00076865" w:rsidRPr="00687900" w:rsidRDefault="00A82F2F" w:rsidP="00A82F2F">
      <w:pPr>
        <w:pStyle w:val="1"/>
        <w:widowControl w:val="0"/>
        <w:spacing w:line="360" w:lineRule="auto"/>
        <w:jc w:val="both"/>
        <w:rPr>
          <w:b w:val="0"/>
          <w:bCs w:val="0"/>
          <w:szCs w:val="28"/>
          <w:lang w:val="en-US"/>
        </w:rPr>
      </w:pPr>
      <w:r>
        <w:rPr>
          <w:b w:val="0"/>
          <w:bCs w:val="0"/>
          <w:szCs w:val="28"/>
        </w:rPr>
        <w:br w:type="page"/>
      </w:r>
      <w:r w:rsidR="004E7264" w:rsidRPr="00687900">
        <w:rPr>
          <w:b w:val="0"/>
          <w:bCs w:val="0"/>
          <w:szCs w:val="28"/>
        </w:rPr>
        <w:t xml:space="preserve">Таблица </w:t>
      </w:r>
      <w:r w:rsidR="004E7264" w:rsidRPr="00687900">
        <w:rPr>
          <w:b w:val="0"/>
          <w:bCs w:val="0"/>
          <w:szCs w:val="28"/>
          <w:lang w:val="en-US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0"/>
        <w:gridCol w:w="6940"/>
      </w:tblGrid>
      <w:tr w:rsidR="00076865" w:rsidRPr="00687900">
        <w:trPr>
          <w:cantSplit/>
          <w:trHeight w:val="260"/>
          <w:jc w:val="center"/>
        </w:trPr>
        <w:tc>
          <w:tcPr>
            <w:tcW w:w="1374" w:type="pct"/>
            <w:vAlign w:val="center"/>
          </w:tcPr>
          <w:p w:rsidR="00076865" w:rsidRPr="00687900" w:rsidRDefault="004E7264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День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tabs>
                <w:tab w:val="left" w:pos="130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Глазное отделение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</w:t>
            </w:r>
          </w:p>
        </w:tc>
      </w:tr>
      <w:tr w:rsidR="00076865" w:rsidRPr="00687900">
        <w:trPr>
          <w:jc w:val="center"/>
        </w:trPr>
        <w:tc>
          <w:tcPr>
            <w:tcW w:w="1374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</w:t>
            </w:r>
          </w:p>
        </w:tc>
        <w:tc>
          <w:tcPr>
            <w:tcW w:w="3626" w:type="pct"/>
            <w:vAlign w:val="center"/>
          </w:tcPr>
          <w:p w:rsidR="00076865" w:rsidRPr="00687900" w:rsidRDefault="00076865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</w:t>
            </w:r>
          </w:p>
        </w:tc>
      </w:tr>
    </w:tbl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</w:p>
    <w:p w:rsidR="00076865" w:rsidRPr="00687900" w:rsidRDefault="00076865" w:rsidP="00A82F2F">
      <w:pPr>
        <w:pStyle w:val="11"/>
        <w:keepNext/>
        <w:widowControl w:val="0"/>
        <w:spacing w:line="360" w:lineRule="auto"/>
        <w:jc w:val="both"/>
        <w:rPr>
          <w:szCs w:val="28"/>
        </w:rPr>
      </w:pPr>
      <w:r w:rsidRPr="00687900">
        <w:rPr>
          <w:szCs w:val="28"/>
        </w:rPr>
        <w:t>Требуется: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1. Определить коэффициенты автокорреляции уровней ряда первого и второго порядка.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2. Обосновать выбор уравнения тренда и определите его параметры.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3. Сделать выводы.</w:t>
      </w:r>
    </w:p>
    <w:p w:rsidR="00076865" w:rsidRPr="00687900" w:rsidRDefault="00076865" w:rsidP="00A82F2F">
      <w:pPr>
        <w:keepNext/>
        <w:widowControl w:val="0"/>
        <w:spacing w:line="360" w:lineRule="auto"/>
        <w:ind w:firstLine="709"/>
        <w:jc w:val="both"/>
      </w:pPr>
      <w:r w:rsidRPr="00687900">
        <w:t>4. Результаты оформить в виде пояснительной записки.</w: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4E7264" w:rsidRPr="00687900" w:rsidRDefault="00687900" w:rsidP="00A82F2F">
      <w:pPr>
        <w:keepNext/>
        <w:widowControl w:val="0"/>
        <w:spacing w:line="360" w:lineRule="auto"/>
        <w:ind w:firstLine="709"/>
        <w:jc w:val="both"/>
      </w:pPr>
      <w:r>
        <w:t>Решение</w:t>
      </w:r>
    </w:p>
    <w:p w:rsidR="004E7264" w:rsidRPr="00687900" w:rsidRDefault="004E7264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Определим коэффициент корреляции между рядами </w:t>
      </w:r>
      <w:r w:rsidR="0022303E" w:rsidRPr="00687900">
        <w:rPr>
          <w:position w:val="-12"/>
        </w:rPr>
        <w:object w:dxaOrig="260" w:dyaOrig="360">
          <v:shape id="_x0000_i1222" type="#_x0000_t75" style="width:12.75pt;height:18pt" o:ole="">
            <v:imagedata r:id="rId246" o:title=""/>
          </v:shape>
          <o:OLEObject Type="Embed" ProgID="Equation.3" ShapeID="_x0000_i1222" DrawAspect="Content" ObjectID="_1466749584" r:id="rId247"/>
        </w:object>
      </w:r>
      <w:r w:rsidRPr="00687900">
        <w:t xml:space="preserve"> и </w:t>
      </w:r>
      <w:r w:rsidR="0022303E" w:rsidRPr="00687900">
        <w:rPr>
          <w:position w:val="-12"/>
        </w:rPr>
        <w:object w:dxaOrig="400" w:dyaOrig="360">
          <v:shape id="_x0000_i1223" type="#_x0000_t75" style="width:20.25pt;height:18pt" o:ole="">
            <v:imagedata r:id="rId248" o:title=""/>
          </v:shape>
          <o:OLEObject Type="Embed" ProgID="Equation.3" ShapeID="_x0000_i1223" DrawAspect="Content" ObjectID="_1466749585" r:id="rId249"/>
        </w:object>
      </w:r>
      <w:r w:rsidRPr="00687900">
        <w:t>. Ррасчеты приведены в таблице 7: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4E7264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80"/>
        </w:rPr>
        <w:object w:dxaOrig="1760" w:dyaOrig="1480">
          <v:shape id="_x0000_i1224" type="#_x0000_t75" style="width:87.75pt;height:74.25pt" o:ole="">
            <v:imagedata r:id="rId250" o:title=""/>
          </v:shape>
          <o:OLEObject Type="Embed" ProgID="Equation.3" ShapeID="_x0000_i1224" DrawAspect="Content" ObjectID="_1466749586" r:id="rId251"/>
        </w:object>
      </w: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</w:pPr>
    </w:p>
    <w:p w:rsidR="00A82F2F" w:rsidRDefault="00A82F2F" w:rsidP="00A82F2F">
      <w:pPr>
        <w:keepNext/>
        <w:widowControl w:val="0"/>
        <w:spacing w:line="360" w:lineRule="auto"/>
        <w:ind w:firstLine="709"/>
        <w:jc w:val="both"/>
        <w:sectPr w:rsidR="00A82F2F" w:rsidSect="00687900">
          <w:headerReference w:type="even" r:id="rId252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359"/>
        <w:gridCol w:w="600"/>
        <w:gridCol w:w="653"/>
        <w:gridCol w:w="484"/>
        <w:gridCol w:w="731"/>
        <w:gridCol w:w="653"/>
        <w:gridCol w:w="753"/>
        <w:gridCol w:w="757"/>
        <w:gridCol w:w="653"/>
        <w:gridCol w:w="801"/>
        <w:gridCol w:w="779"/>
        <w:gridCol w:w="749"/>
        <w:gridCol w:w="705"/>
        <w:gridCol w:w="705"/>
      </w:tblGrid>
      <w:tr w:rsidR="009F78F8" w:rsidRPr="00687900">
        <w:trPr>
          <w:cantSplit/>
          <w:jc w:val="center"/>
        </w:trPr>
        <w:tc>
          <w:tcPr>
            <w:tcW w:w="290" w:type="pct"/>
            <w:vMerge w:val="restart"/>
          </w:tcPr>
          <w:p w:rsidR="004E7264" w:rsidRPr="00687900" w:rsidRDefault="004E7264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4E7264" w:rsidRPr="00687900" w:rsidRDefault="004E7264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год</w:t>
            </w:r>
          </w:p>
        </w:tc>
        <w:tc>
          <w:tcPr>
            <w:tcW w:w="301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  <w:vertAlign w:val="subscript"/>
              </w:rPr>
            </w:pPr>
            <w:r w:rsidRPr="00687900">
              <w:rPr>
                <w:position w:val="-12"/>
                <w:sz w:val="20"/>
                <w:szCs w:val="20"/>
                <w:vertAlign w:val="subscript"/>
              </w:rPr>
              <w:object w:dxaOrig="240" w:dyaOrig="360">
                <v:shape id="_x0000_i1225" type="#_x0000_t75" style="width:12pt;height:18pt" o:ole="">
                  <v:imagedata r:id="rId253" o:title=""/>
                </v:shape>
                <o:OLEObject Type="Embed" ProgID="Equation.3" ShapeID="_x0000_i1225" DrawAspect="Content" ObjectID="_1466749587" r:id="rId254"/>
              </w:object>
            </w:r>
          </w:p>
        </w:tc>
        <w:tc>
          <w:tcPr>
            <w:tcW w:w="328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  <w:vertAlign w:val="subscript"/>
              </w:rPr>
            </w:pPr>
            <w:r w:rsidRPr="00687900">
              <w:rPr>
                <w:position w:val="-12"/>
                <w:sz w:val="20"/>
                <w:szCs w:val="20"/>
                <w:vertAlign w:val="subscript"/>
              </w:rPr>
              <w:object w:dxaOrig="400" w:dyaOrig="360">
                <v:shape id="_x0000_i1226" type="#_x0000_t75" style="width:20.25pt;height:18pt" o:ole="">
                  <v:imagedata r:id="rId255" o:title=""/>
                </v:shape>
                <o:OLEObject Type="Embed" ProgID="Equation.3" ShapeID="_x0000_i1226" DrawAspect="Content" ObjectID="_1466749588" r:id="rId256"/>
              </w:object>
            </w:r>
          </w:p>
        </w:tc>
        <w:tc>
          <w:tcPr>
            <w:tcW w:w="243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687900">
              <w:rPr>
                <w:position w:val="-12"/>
                <w:sz w:val="20"/>
                <w:szCs w:val="20"/>
                <w:vertAlign w:val="subscript"/>
                <w:lang w:val="en-US"/>
              </w:rPr>
              <w:object w:dxaOrig="420" w:dyaOrig="360">
                <v:shape id="_x0000_i1227" type="#_x0000_t75" style="width:21pt;height:18pt" o:ole="">
                  <v:imagedata r:id="rId257" o:title=""/>
                </v:shape>
                <o:OLEObject Type="Embed" ProgID="Equation.3" ShapeID="_x0000_i1227" DrawAspect="Content" ObjectID="_1466749589" r:id="rId258"/>
              </w:object>
            </w:r>
          </w:p>
        </w:tc>
        <w:tc>
          <w:tcPr>
            <w:tcW w:w="367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0"/>
                <w:sz w:val="20"/>
                <w:szCs w:val="20"/>
              </w:rPr>
              <w:object w:dxaOrig="380" w:dyaOrig="720">
                <v:shape id="_x0000_i1228" type="#_x0000_t75" style="width:18.75pt;height:36pt" o:ole="">
                  <v:imagedata r:id="rId259" o:title=""/>
                </v:shape>
                <o:OLEObject Type="Embed" ProgID="Equation.3" ShapeID="_x0000_i1228" DrawAspect="Content" ObjectID="_1466749590" r:id="rId260"/>
              </w:object>
            </w:r>
          </w:p>
        </w:tc>
        <w:tc>
          <w:tcPr>
            <w:tcW w:w="328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400" w:dyaOrig="760">
                <v:shape id="_x0000_i1229" type="#_x0000_t75" style="width:15.75pt;height:38.25pt" o:ole="">
                  <v:imagedata r:id="rId261" o:title=""/>
                </v:shape>
                <o:OLEObject Type="Embed" ProgID="Equation.3" ShapeID="_x0000_i1229" DrawAspect="Content" ObjectID="_1466749591" r:id="rId262"/>
              </w:object>
            </w:r>
          </w:p>
        </w:tc>
        <w:tc>
          <w:tcPr>
            <w:tcW w:w="378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740" w:dyaOrig="820">
                <v:shape id="_x0000_i1230" type="#_x0000_t75" style="width:33pt;height:40.5pt" o:ole="">
                  <v:imagedata r:id="rId263" o:title=""/>
                </v:shape>
                <o:OLEObject Type="Embed" ProgID="Equation.3" ShapeID="_x0000_i1230" DrawAspect="Content" ObjectID="_1466749592" r:id="rId264"/>
              </w:object>
            </w:r>
          </w:p>
        </w:tc>
        <w:tc>
          <w:tcPr>
            <w:tcW w:w="380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720" w:dyaOrig="820">
                <v:shape id="_x0000_i1231" type="#_x0000_t75" style="width:27pt;height:40.5pt" o:ole="">
                  <v:imagedata r:id="rId265" o:title=""/>
                </v:shape>
                <o:OLEObject Type="Embed" ProgID="Equation.3" ShapeID="_x0000_i1231" DrawAspect="Content" ObjectID="_1466749593" r:id="rId266"/>
              </w:object>
            </w:r>
          </w:p>
        </w:tc>
        <w:tc>
          <w:tcPr>
            <w:tcW w:w="328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400" w:dyaOrig="740">
                <v:shape id="_x0000_i1232" type="#_x0000_t75" style="width:20.25pt;height:36.75pt" o:ole="">
                  <v:imagedata r:id="rId267" o:title=""/>
                </v:shape>
                <o:OLEObject Type="Embed" ProgID="Equation.3" ShapeID="_x0000_i1232" DrawAspect="Content" ObjectID="_1466749594" r:id="rId268"/>
              </w:object>
            </w:r>
          </w:p>
        </w:tc>
        <w:tc>
          <w:tcPr>
            <w:tcW w:w="402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420" w:dyaOrig="760">
                <v:shape id="_x0000_i1233" type="#_x0000_t75" style="width:21pt;height:38.25pt" o:ole="">
                  <v:imagedata r:id="rId269" o:title=""/>
                </v:shape>
                <o:OLEObject Type="Embed" ProgID="Equation.3" ShapeID="_x0000_i1233" DrawAspect="Content" ObjectID="_1466749595" r:id="rId270"/>
              </w:object>
            </w:r>
          </w:p>
        </w:tc>
        <w:tc>
          <w:tcPr>
            <w:tcW w:w="391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760" w:dyaOrig="820">
                <v:shape id="_x0000_i1234" type="#_x0000_t75" style="width:33.75pt;height:40.5pt" o:ole="">
                  <v:imagedata r:id="rId271" o:title=""/>
                </v:shape>
                <o:OLEObject Type="Embed" ProgID="Equation.3" ShapeID="_x0000_i1234" DrawAspect="Content" ObjectID="_1466749596" r:id="rId272"/>
              </w:object>
            </w:r>
          </w:p>
        </w:tc>
        <w:tc>
          <w:tcPr>
            <w:tcW w:w="376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780" w:dyaOrig="820">
                <v:shape id="_x0000_i1235" type="#_x0000_t75" style="width:34.5pt;height:40.5pt" o:ole="">
                  <v:imagedata r:id="rId273" o:title=""/>
                </v:shape>
                <o:OLEObject Type="Embed" ProgID="Equation.3" ShapeID="_x0000_i1235" DrawAspect="Content" ObjectID="_1466749597" r:id="rId274"/>
              </w:object>
            </w:r>
          </w:p>
        </w:tc>
        <w:tc>
          <w:tcPr>
            <w:tcW w:w="354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940" w:dyaOrig="760">
                <v:shape id="_x0000_i1236" type="#_x0000_t75" style="width:47.25pt;height:38.25pt" o:ole="">
                  <v:imagedata r:id="rId275" o:title=""/>
                </v:shape>
                <o:OLEObject Type="Embed" ProgID="Equation.3" ShapeID="_x0000_i1236" DrawAspect="Content" ObjectID="_1466749598" r:id="rId276"/>
              </w:object>
            </w:r>
          </w:p>
        </w:tc>
        <w:tc>
          <w:tcPr>
            <w:tcW w:w="354" w:type="pct"/>
          </w:tcPr>
          <w:p w:rsidR="004E7264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32"/>
                <w:sz w:val="20"/>
                <w:szCs w:val="20"/>
              </w:rPr>
              <w:object w:dxaOrig="960" w:dyaOrig="760">
                <v:shape id="_x0000_i1237" type="#_x0000_t75" style="width:48pt;height:38.25pt" o:ole="">
                  <v:imagedata r:id="rId277" o:title=""/>
                </v:shape>
                <o:OLEObject Type="Embed" ProgID="Equation.3" ShapeID="_x0000_i1237" DrawAspect="Content" ObjectID="_1466749599" r:id="rId278"/>
              </w:objec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</w:t>
            </w:r>
          </w:p>
        </w:tc>
        <w:tc>
          <w:tcPr>
            <w:tcW w:w="328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-6,14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37,73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2,70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10,09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-9,14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-6,36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83,59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40,41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-9,36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87,56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1,51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58,12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11,52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-0,14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-9,36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0,02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87,56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-0,36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-6,77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0,13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45,82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1,34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2,42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-0,36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17,16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0,13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-9,77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18,98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95,44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1,48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42,57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-10,14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-4,36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102,88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18,98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-10,36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-0,77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107,27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0,59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44,19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7,97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-10,36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47,02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107,27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-4,77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44,13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22,75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71,02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31,68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0,73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44,13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-10,77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0,41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115,98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5,69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6,92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140,59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0,41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135,56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38,82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7,62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72,54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34,31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135,56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31,84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0,05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68,19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1,30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8,16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31,84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6,98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126,13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16,12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29,68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0,73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6,98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0,41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27,36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2,27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3,36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6,86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47,02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0,41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6,64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44,13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4,98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4,41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14,82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-5,14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6,64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26,45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44,13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-5,36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28,70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0,05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34,16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1,24</w:t>
            </w:r>
          </w:p>
        </w:tc>
      </w:tr>
      <w:tr w:rsidR="009F78F8" w:rsidRPr="00687900">
        <w:trPr>
          <w:cantSplit/>
          <w:jc w:val="center"/>
        </w:trPr>
        <w:tc>
          <w:tcPr>
            <w:tcW w:w="290" w:type="pct"/>
            <w:vMerge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</w:t>
            </w:r>
          </w:p>
        </w:tc>
        <w:tc>
          <w:tcPr>
            <w:tcW w:w="301" w:type="pct"/>
            <w:vAlign w:val="bottom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-1,14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-5,36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1,31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28,70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6,23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1,84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38,82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6,12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8,46</w:t>
            </w:r>
          </w:p>
        </w:tc>
      </w:tr>
      <w:tr w:rsidR="009F78F8" w:rsidRPr="00687900">
        <w:trPr>
          <w:jc w:val="center"/>
        </w:trPr>
        <w:tc>
          <w:tcPr>
            <w:tcW w:w="290" w:type="pct"/>
          </w:tcPr>
          <w:p w:rsidR="008F79B6" w:rsidRPr="00687900" w:rsidRDefault="0022303E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position w:val="-4"/>
                <w:sz w:val="20"/>
                <w:szCs w:val="20"/>
              </w:rPr>
              <w:object w:dxaOrig="220" w:dyaOrig="240">
                <v:shape id="_x0000_i1238" type="#_x0000_t75" style="width:11.25pt;height:12pt" o:ole="">
                  <v:imagedata r:id="rId20" o:title=""/>
                </v:shape>
                <o:OLEObject Type="Embed" ProgID="Equation.3" ShapeID="_x0000_i1238" DrawAspect="Content" ObjectID="_1466749600" r:id="rId279"/>
              </w:object>
            </w: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120</w:t>
            </w:r>
          </w:p>
        </w:tc>
        <w:tc>
          <w:tcPr>
            <w:tcW w:w="30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0,00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0,00</w:t>
            </w:r>
          </w:p>
        </w:tc>
        <w:tc>
          <w:tcPr>
            <w:tcW w:w="37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547,71</w:t>
            </w:r>
          </w:p>
        </w:tc>
        <w:tc>
          <w:tcPr>
            <w:tcW w:w="3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549,21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3,36</w:t>
            </w:r>
          </w:p>
        </w:tc>
        <w:tc>
          <w:tcPr>
            <w:tcW w:w="402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0,00</w:t>
            </w:r>
          </w:p>
        </w:tc>
        <w:tc>
          <w:tcPr>
            <w:tcW w:w="39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507,94</w:t>
            </w:r>
          </w:p>
        </w:tc>
        <w:tc>
          <w:tcPr>
            <w:tcW w:w="376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518,31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330,84</w:t>
            </w:r>
          </w:p>
        </w:tc>
        <w:tc>
          <w:tcPr>
            <w:tcW w:w="354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234,47</w:t>
            </w:r>
          </w:p>
        </w:tc>
      </w:tr>
      <w:tr w:rsidR="009F78F8" w:rsidRPr="00687900">
        <w:trPr>
          <w:jc w:val="center"/>
        </w:trPr>
        <w:tc>
          <w:tcPr>
            <w:tcW w:w="29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Средн.</w:t>
            </w:r>
          </w:p>
        </w:tc>
        <w:tc>
          <w:tcPr>
            <w:tcW w:w="180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</w:t>
            </w:r>
          </w:p>
        </w:tc>
        <w:tc>
          <w:tcPr>
            <w:tcW w:w="301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28,14</w:t>
            </w:r>
          </w:p>
          <w:p w:rsidR="009F78F8" w:rsidRPr="00687900" w:rsidRDefault="009F78F8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28,36</w:t>
            </w:r>
          </w:p>
        </w:tc>
        <w:tc>
          <w:tcPr>
            <w:tcW w:w="328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28,36</w:t>
            </w:r>
          </w:p>
        </w:tc>
        <w:tc>
          <w:tcPr>
            <w:tcW w:w="243" w:type="pct"/>
          </w:tcPr>
          <w:p w:rsidR="008F79B6" w:rsidRPr="00687900" w:rsidRDefault="008F79B6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28,77</w:t>
            </w:r>
          </w:p>
        </w:tc>
        <w:tc>
          <w:tcPr>
            <w:tcW w:w="367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8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8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8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2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" w:type="pct"/>
          </w:tcPr>
          <w:p w:rsidR="008F79B6" w:rsidRPr="00687900" w:rsidRDefault="00687900" w:rsidP="00A82F2F">
            <w:pPr>
              <w:keepNext/>
              <w:widowControl w:val="0"/>
              <w:spacing w:line="360" w:lineRule="auto"/>
              <w:ind w:left="-89" w:right="-117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 xml:space="preserve"> </w:t>
            </w:r>
          </w:p>
        </w:tc>
      </w:tr>
    </w:tbl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Результат говорит о </w:t>
      </w:r>
      <w:r w:rsidR="0006047C" w:rsidRPr="00687900">
        <w:t>заметной</w:t>
      </w:r>
      <w:r w:rsidRPr="00687900">
        <w:t xml:space="preserve"> зависимости </w:t>
      </w:r>
      <w:r w:rsidR="0006047C" w:rsidRPr="00687900">
        <w:t>между показателями</w:t>
      </w:r>
      <w:r w:rsidRPr="00687900">
        <w:t xml:space="preserve"> и наличии во временном ряде линейной тенденции.</w:t>
      </w:r>
    </w:p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>Определим коэффициент автокорреляции второго порядка: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34"/>
        </w:rPr>
        <w:object w:dxaOrig="1100" w:dyaOrig="800">
          <v:shape id="_x0000_i1239" type="#_x0000_t75" style="width:54.75pt;height:39.75pt" o:ole="">
            <v:imagedata r:id="rId280" o:title=""/>
          </v:shape>
          <o:OLEObject Type="Embed" ProgID="Equation.3" ShapeID="_x0000_i1239" DrawAspect="Content" ObjectID="_1466749601" r:id="rId281"/>
        </w:object>
      </w:r>
      <w:r w:rsidR="009F78F8" w:rsidRPr="00687900">
        <w:t xml:space="preserve"> ,</w:t>
      </w:r>
      <w:r w:rsidR="00687900">
        <w:t xml:space="preserve"> </w:t>
      </w:r>
      <w:r w:rsidRPr="00687900">
        <w:rPr>
          <w:position w:val="-10"/>
        </w:rPr>
        <w:object w:dxaOrig="920" w:dyaOrig="340">
          <v:shape id="_x0000_i1240" type="#_x0000_t75" style="width:45.75pt;height:17.25pt" o:ole="">
            <v:imagedata r:id="rId282" o:title=""/>
          </v:shape>
          <o:OLEObject Type="Embed" ProgID="Equation.3" ShapeID="_x0000_i1240" DrawAspect="Content" ObjectID="_1466749602" r:id="rId283"/>
        </w:objec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>Результат подтверждает наличие линейной тенденции. Выбираем линейное уравнение тренда:</w:t>
      </w:r>
      <w:r w:rsidR="00687900">
        <w:t xml:space="preserve"> </w:t>
      </w:r>
      <w:r w:rsidR="0022303E" w:rsidRPr="00687900">
        <w:rPr>
          <w:position w:val="-10"/>
        </w:rPr>
        <w:object w:dxaOrig="1020" w:dyaOrig="320">
          <v:shape id="_x0000_i1241" type="#_x0000_t75" style="width:51pt;height:15.75pt" o:ole="">
            <v:imagedata r:id="rId284" o:title=""/>
          </v:shape>
          <o:OLEObject Type="Embed" ProgID="Equation.3" ShapeID="_x0000_i1241" DrawAspect="Content" ObjectID="_1466749603" r:id="rId285"/>
        </w:object>
      </w:r>
      <w:r w:rsidRPr="00687900">
        <w:t>.</w:t>
      </w:r>
    </w:p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Параметры определим, используя МНК. Результаты расчетов приведены в табл. </w:t>
      </w:r>
      <w:r w:rsidR="00DD47CD" w:rsidRPr="00687900">
        <w:t>8</w:t>
      </w:r>
      <w:r w:rsidRPr="00687900">
        <w:t>.</w:t>
      </w:r>
    </w:p>
    <w:p w:rsidR="00DD47CD" w:rsidRPr="00687900" w:rsidRDefault="00DD47CD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A82F2F" w:rsidP="00A82F2F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9F78F8" w:rsidRPr="00687900">
        <w:t xml:space="preserve">Таблица </w:t>
      </w:r>
      <w:r w:rsidR="00DD47CD" w:rsidRPr="00687900">
        <w:t>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5"/>
        <w:gridCol w:w="634"/>
        <w:gridCol w:w="746"/>
        <w:gridCol w:w="746"/>
        <w:gridCol w:w="857"/>
        <w:gridCol w:w="779"/>
        <w:gridCol w:w="735"/>
        <w:gridCol w:w="982"/>
        <w:gridCol w:w="534"/>
        <w:gridCol w:w="1026"/>
        <w:gridCol w:w="1376"/>
      </w:tblGrid>
      <w:tr w:rsidR="009F78F8" w:rsidRPr="00687900">
        <w:trPr>
          <w:cantSplit/>
          <w:jc w:val="center"/>
        </w:trPr>
        <w:tc>
          <w:tcPr>
            <w:tcW w:w="603" w:type="pct"/>
            <w:vMerge w:val="restart"/>
          </w:tcPr>
          <w:p w:rsidR="009F78F8" w:rsidRPr="00687900" w:rsidRDefault="009F78F8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6"/>
                <w:sz w:val="20"/>
                <w:szCs w:val="20"/>
              </w:rPr>
              <w:object w:dxaOrig="139" w:dyaOrig="240">
                <v:shape id="_x0000_i1242" type="#_x0000_t75" style="width:9.75pt;height:18pt;flip:x" o:ole="">
                  <v:imagedata r:id="rId286" o:title=""/>
                </v:shape>
                <o:OLEObject Type="Embed" ProgID="Equation.3" ShapeID="_x0000_i1242" DrawAspect="Content" ObjectID="_1466749604" r:id="rId287"/>
              </w:object>
            </w:r>
          </w:p>
        </w:tc>
        <w:tc>
          <w:tcPr>
            <w:tcW w:w="390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2"/>
                <w:sz w:val="20"/>
                <w:szCs w:val="20"/>
              </w:rPr>
              <w:object w:dxaOrig="260" w:dyaOrig="360">
                <v:shape id="_x0000_i1243" type="#_x0000_t75" style="width:12.75pt;height:18pt" o:ole="">
                  <v:imagedata r:id="rId288" o:title=""/>
                </v:shape>
                <o:OLEObject Type="Embed" ProgID="Equation.3" ShapeID="_x0000_i1243" DrawAspect="Content" ObjectID="_1466749605" r:id="rId289"/>
              </w:object>
            </w:r>
          </w:p>
        </w:tc>
        <w:tc>
          <w:tcPr>
            <w:tcW w:w="390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6"/>
                <w:sz w:val="20"/>
                <w:szCs w:val="20"/>
              </w:rPr>
              <w:object w:dxaOrig="240" w:dyaOrig="320">
                <v:shape id="_x0000_i1244" type="#_x0000_t75" style="width:12pt;height:15.75pt" o:ole="">
                  <v:imagedata r:id="rId290" o:title=""/>
                </v:shape>
                <o:OLEObject Type="Embed" ProgID="Equation.3" ShapeID="_x0000_i1244" DrawAspect="Content" ObjectID="_1466749606" r:id="rId291"/>
              </w:object>
            </w:r>
          </w:p>
        </w:tc>
        <w:tc>
          <w:tcPr>
            <w:tcW w:w="448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2"/>
                <w:sz w:val="20"/>
                <w:szCs w:val="20"/>
              </w:rPr>
              <w:object w:dxaOrig="360" w:dyaOrig="400">
                <v:shape id="_x0000_i1245" type="#_x0000_t75" style="width:18pt;height:20.25pt" o:ole="">
                  <v:imagedata r:id="rId292" o:title=""/>
                </v:shape>
                <o:OLEObject Type="Embed" ProgID="Equation.3" ShapeID="_x0000_i1245" DrawAspect="Content" ObjectID="_1466749607" r:id="rId293"/>
              </w:object>
            </w:r>
          </w:p>
        </w:tc>
        <w:tc>
          <w:tcPr>
            <w:tcW w:w="407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2"/>
                <w:sz w:val="20"/>
                <w:szCs w:val="20"/>
              </w:rPr>
              <w:object w:dxaOrig="480" w:dyaOrig="360">
                <v:shape id="_x0000_i1246" type="#_x0000_t75" style="width:24pt;height:18pt" o:ole="">
                  <v:imagedata r:id="rId294" o:title=""/>
                </v:shape>
                <o:OLEObject Type="Embed" ProgID="Equation.3" ShapeID="_x0000_i1246" DrawAspect="Content" ObjectID="_1466749608" r:id="rId295"/>
              </w:object>
            </w:r>
          </w:p>
        </w:tc>
        <w:tc>
          <w:tcPr>
            <w:tcW w:w="384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6"/>
                <w:sz w:val="20"/>
                <w:szCs w:val="20"/>
              </w:rPr>
              <w:object w:dxaOrig="440" w:dyaOrig="340">
                <v:shape id="_x0000_i1247" type="#_x0000_t75" style="width:21.75pt;height:17.25pt" o:ole="">
                  <v:imagedata r:id="rId296" o:title=""/>
                </v:shape>
                <o:OLEObject Type="Embed" ProgID="Equation.3" ShapeID="_x0000_i1247" DrawAspect="Content" ObjectID="_1466749609" r:id="rId297"/>
              </w:object>
            </w:r>
          </w:p>
        </w:tc>
        <w:tc>
          <w:tcPr>
            <w:tcW w:w="513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0"/>
                <w:sz w:val="20"/>
                <w:szCs w:val="20"/>
              </w:rPr>
              <w:object w:dxaOrig="660" w:dyaOrig="420">
                <v:shape id="_x0000_i1248" type="#_x0000_t75" style="width:33pt;height:21pt" o:ole="">
                  <v:imagedata r:id="rId298" o:title=""/>
                </v:shape>
                <o:OLEObject Type="Embed" ProgID="Equation.3" ShapeID="_x0000_i1248" DrawAspect="Content" ObjectID="_1466749610" r:id="rId299"/>
              </w:object>
            </w:r>
          </w:p>
        </w:tc>
        <w:tc>
          <w:tcPr>
            <w:tcW w:w="279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2"/>
                <w:sz w:val="20"/>
                <w:szCs w:val="20"/>
              </w:rPr>
              <w:object w:dxaOrig="260" w:dyaOrig="360">
                <v:shape id="_x0000_i1249" type="#_x0000_t75" style="width:12.75pt;height:18pt" o:ole="">
                  <v:imagedata r:id="rId300" o:title=""/>
                </v:shape>
                <o:OLEObject Type="Embed" ProgID="Equation.3" ShapeID="_x0000_i1249" DrawAspect="Content" ObjectID="_1466749611" r:id="rId301"/>
              </w:object>
            </w:r>
          </w:p>
        </w:tc>
        <w:tc>
          <w:tcPr>
            <w:tcW w:w="536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2"/>
                <w:sz w:val="20"/>
                <w:szCs w:val="20"/>
              </w:rPr>
              <w:object w:dxaOrig="700" w:dyaOrig="360">
                <v:shape id="_x0000_i1250" type="#_x0000_t75" style="width:35.25pt;height:18pt" o:ole="">
                  <v:imagedata r:id="rId302" o:title=""/>
                </v:shape>
                <o:OLEObject Type="Embed" ProgID="Equation.3" ShapeID="_x0000_i1250" DrawAspect="Content" ObjectID="_1466749612" r:id="rId303"/>
              </w:object>
            </w:r>
          </w:p>
        </w:tc>
        <w:tc>
          <w:tcPr>
            <w:tcW w:w="719" w:type="pct"/>
          </w:tcPr>
          <w:p w:rsidR="009F78F8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12"/>
                <w:sz w:val="20"/>
                <w:szCs w:val="20"/>
              </w:rPr>
              <w:object w:dxaOrig="980" w:dyaOrig="400">
                <v:shape id="_x0000_i1251" type="#_x0000_t75" style="width:48.75pt;height:20.25pt" o:ole="">
                  <v:imagedata r:id="rId304" o:title=""/>
                </v:shape>
                <o:OLEObject Type="Embed" ProgID="Equation.3" ShapeID="_x0000_i1251" DrawAspect="Content" ObjectID="_1466749613" r:id="rId305"/>
              </w:object>
            </w: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900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30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-7,00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484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44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-6,00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361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57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-5,00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784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112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-4,00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576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120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-3,00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18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324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108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-2,00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1225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245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-1,00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64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841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232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81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1600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360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100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1156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340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11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31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121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961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341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9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29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144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841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348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13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169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1225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455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25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14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196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529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322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6,00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36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cantSplit/>
          <w:jc w:val="center"/>
        </w:trPr>
        <w:tc>
          <w:tcPr>
            <w:tcW w:w="603" w:type="pct"/>
            <w:vMerge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15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27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225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729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405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7,00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49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jc w:val="center"/>
        </w:trPr>
        <w:tc>
          <w:tcPr>
            <w:tcW w:w="603" w:type="pct"/>
          </w:tcPr>
          <w:p w:rsidR="00DD47CD" w:rsidRPr="00687900" w:rsidRDefault="0022303E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position w:val="-4"/>
                <w:sz w:val="20"/>
                <w:szCs w:val="20"/>
              </w:rPr>
              <w:object w:dxaOrig="220" w:dyaOrig="240">
                <v:shape id="_x0000_i1252" type="#_x0000_t75" style="width:11.25pt;height:12pt" o:ole="">
                  <v:imagedata r:id="rId20" o:title=""/>
                </v:shape>
                <o:OLEObject Type="Embed" ProgID="Equation.3" ShapeID="_x0000_i1252" DrawAspect="Content" ObjectID="_1466749614" r:id="rId306"/>
              </w:object>
            </w: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120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424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1240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12536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3519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0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280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7CD" w:rsidRPr="00687900">
        <w:trPr>
          <w:jc w:val="center"/>
        </w:trPr>
        <w:tc>
          <w:tcPr>
            <w:tcW w:w="603" w:type="pct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Средн.</w:t>
            </w:r>
          </w:p>
        </w:tc>
        <w:tc>
          <w:tcPr>
            <w:tcW w:w="331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8,00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28,27</w:t>
            </w:r>
          </w:p>
        </w:tc>
        <w:tc>
          <w:tcPr>
            <w:tcW w:w="390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82,67</w:t>
            </w:r>
          </w:p>
        </w:tc>
        <w:tc>
          <w:tcPr>
            <w:tcW w:w="448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835,73</w:t>
            </w:r>
          </w:p>
        </w:tc>
        <w:tc>
          <w:tcPr>
            <w:tcW w:w="407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234,6</w:t>
            </w:r>
          </w:p>
        </w:tc>
        <w:tc>
          <w:tcPr>
            <w:tcW w:w="384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513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87900">
              <w:rPr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:rsidR="00DD47CD" w:rsidRPr="00687900" w:rsidRDefault="00DD47CD" w:rsidP="00A82F2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32"/>
        </w:rPr>
        <w:object w:dxaOrig="6039" w:dyaOrig="760">
          <v:shape id="_x0000_i1253" type="#_x0000_t75" style="width:302.25pt;height:38.25pt" o:ole="">
            <v:imagedata r:id="rId307" o:title=""/>
          </v:shape>
          <o:OLEObject Type="Embed" ProgID="Equation.3" ShapeID="_x0000_i1253" DrawAspect="Content" ObjectID="_1466749615" r:id="rId308"/>
        </w:object>
      </w:r>
      <w:r w:rsidR="009F78F8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Уравнение тренда примет вид: </w:t>
      </w:r>
      <w:r w:rsidR="0022303E" w:rsidRPr="00687900">
        <w:rPr>
          <w:position w:val="-12"/>
        </w:rPr>
        <w:object w:dxaOrig="1920" w:dyaOrig="360">
          <v:shape id="_x0000_i1254" type="#_x0000_t75" style="width:96pt;height:18pt" o:ole="">
            <v:imagedata r:id="rId309" o:title=""/>
          </v:shape>
          <o:OLEObject Type="Embed" ProgID="Equation.3" ShapeID="_x0000_i1254" DrawAspect="Content" ObjectID="_1466749616" r:id="rId310"/>
        </w:object>
      </w:r>
      <w:r w:rsidRPr="00687900">
        <w:t xml:space="preserve">, коэффициент корреляции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34"/>
        </w:rPr>
        <w:object w:dxaOrig="1680" w:dyaOrig="740">
          <v:shape id="_x0000_i1255" type="#_x0000_t75" style="width:84pt;height:36.75pt" o:ole="">
            <v:imagedata r:id="rId311" o:title=""/>
          </v:shape>
          <o:OLEObject Type="Embed" ProgID="Equation.3" ShapeID="_x0000_i1255" DrawAspect="Content" ObjectID="_1466749617" r:id="rId312"/>
        </w:object>
      </w:r>
      <w:r w:rsidR="009F78F8" w:rsidRPr="00687900">
        <w:t>.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 xml:space="preserve">Расчетное значение критерия Фишера равно </w:t>
      </w:r>
      <w:r w:rsidR="0022303E" w:rsidRPr="00687900">
        <w:rPr>
          <w:position w:val="-14"/>
        </w:rPr>
        <w:object w:dxaOrig="1359" w:dyaOrig="380">
          <v:shape id="_x0000_i1256" type="#_x0000_t75" style="width:68.25pt;height:18.75pt" o:ole="">
            <v:imagedata r:id="rId313" o:title=""/>
          </v:shape>
          <o:OLEObject Type="Embed" ProgID="Equation.3" ShapeID="_x0000_i1256" DrawAspect="Content" ObjectID="_1466749618" r:id="rId314"/>
        </w:object>
      </w:r>
      <w:r w:rsidRPr="00687900">
        <w:t xml:space="preserve">,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687900" w:rsidRDefault="0022303E" w:rsidP="00A82F2F">
      <w:pPr>
        <w:keepNext/>
        <w:widowControl w:val="0"/>
        <w:spacing w:line="360" w:lineRule="auto"/>
        <w:ind w:firstLine="709"/>
        <w:jc w:val="both"/>
      </w:pPr>
      <w:r w:rsidRPr="00687900">
        <w:rPr>
          <w:position w:val="-12"/>
        </w:rPr>
        <w:object w:dxaOrig="3460" w:dyaOrig="360">
          <v:shape id="_x0000_i1257" type="#_x0000_t75" style="width:173.25pt;height:18pt" o:ole="">
            <v:imagedata r:id="rId315" o:title=""/>
          </v:shape>
          <o:OLEObject Type="Embed" ProgID="Equation.3" ShapeID="_x0000_i1257" DrawAspect="Content" ObjectID="_1466749619" r:id="rId316"/>
        </w:object>
      </w:r>
      <w:r w:rsidR="009F78F8" w:rsidRPr="00687900">
        <w:t xml:space="preserve">, </w:t>
      </w:r>
    </w:p>
    <w:p w:rsidR="00687900" w:rsidRDefault="00687900" w:rsidP="00A82F2F">
      <w:pPr>
        <w:keepNext/>
        <w:widowControl w:val="0"/>
        <w:spacing w:line="360" w:lineRule="auto"/>
        <w:ind w:firstLine="709"/>
        <w:jc w:val="both"/>
      </w:pPr>
    </w:p>
    <w:p w:rsidR="009F78F8" w:rsidRPr="00687900" w:rsidRDefault="009F78F8" w:rsidP="00A82F2F">
      <w:pPr>
        <w:keepNext/>
        <w:widowControl w:val="0"/>
        <w:spacing w:line="360" w:lineRule="auto"/>
        <w:ind w:firstLine="709"/>
        <w:jc w:val="both"/>
      </w:pPr>
      <w:r w:rsidRPr="00687900">
        <w:t>уравнение статистически значимо и прогноз имеет смысл.</w:t>
      </w:r>
    </w:p>
    <w:p w:rsidR="00076865" w:rsidRPr="00687900" w:rsidRDefault="00076865" w:rsidP="00A82F2F">
      <w:pPr>
        <w:keepNext/>
        <w:widowControl w:val="0"/>
        <w:spacing w:line="360" w:lineRule="auto"/>
        <w:rPr>
          <w:b/>
        </w:rPr>
      </w:pPr>
      <w:r w:rsidRPr="00687900">
        <w:br w:type="page"/>
      </w:r>
      <w:r w:rsidR="00687900" w:rsidRPr="00687900">
        <w:rPr>
          <w:b/>
        </w:rPr>
        <w:t>Список использованной литературы</w:t>
      </w:r>
    </w:p>
    <w:p w:rsidR="008312D4" w:rsidRPr="00687900" w:rsidRDefault="008312D4" w:rsidP="00A82F2F">
      <w:pPr>
        <w:keepNext/>
        <w:widowControl w:val="0"/>
        <w:spacing w:line="360" w:lineRule="auto"/>
      </w:pPr>
    </w:p>
    <w:p w:rsidR="00076865" w:rsidRPr="00687900" w:rsidRDefault="00076865" w:rsidP="00A82F2F">
      <w:pPr>
        <w:keepNext/>
        <w:widowControl w:val="0"/>
        <w:numPr>
          <w:ilvl w:val="0"/>
          <w:numId w:val="2"/>
        </w:numPr>
        <w:spacing w:line="360" w:lineRule="auto"/>
        <w:ind w:left="0" w:firstLine="0"/>
      </w:pPr>
      <w:r w:rsidRPr="00687900">
        <w:t>Айвазян С.А., Мхитарян В.С. Прикладная статистика и основы эконометрики. – М.: ЮНИТИ, 1998.</w:t>
      </w:r>
    </w:p>
    <w:p w:rsidR="00076865" w:rsidRPr="00687900" w:rsidRDefault="00076865" w:rsidP="00A82F2F">
      <w:pPr>
        <w:keepNext/>
        <w:widowControl w:val="0"/>
        <w:numPr>
          <w:ilvl w:val="0"/>
          <w:numId w:val="2"/>
        </w:numPr>
        <w:spacing w:line="360" w:lineRule="auto"/>
        <w:ind w:left="0" w:firstLine="0"/>
      </w:pPr>
      <w:r w:rsidRPr="00687900">
        <w:t>Катышев П.К., Пересецкий А.А. Сборник задач к начальному курсу эконометрики. – М.: Дело, 1999.</w:t>
      </w:r>
    </w:p>
    <w:p w:rsidR="00076865" w:rsidRPr="00687900" w:rsidRDefault="00076865" w:rsidP="00A82F2F">
      <w:pPr>
        <w:keepNext/>
        <w:widowControl w:val="0"/>
        <w:numPr>
          <w:ilvl w:val="0"/>
          <w:numId w:val="2"/>
        </w:numPr>
        <w:spacing w:line="360" w:lineRule="auto"/>
        <w:ind w:left="0" w:firstLine="0"/>
      </w:pPr>
      <w:r w:rsidRPr="00687900">
        <w:t xml:space="preserve"> Магнус Я.Р.,</w:t>
      </w:r>
      <w:r w:rsidR="00687900">
        <w:t xml:space="preserve"> </w:t>
      </w:r>
      <w:r w:rsidRPr="00687900">
        <w:t>Катышев П.К.,</w:t>
      </w:r>
      <w:r w:rsidR="00687900">
        <w:t xml:space="preserve"> </w:t>
      </w:r>
      <w:r w:rsidRPr="00687900">
        <w:t>Пересецкий А.А. Эконометрика: начальный курс. – М.: Дело, 2000.</w:t>
      </w:r>
    </w:p>
    <w:p w:rsidR="00076865" w:rsidRPr="00687900" w:rsidRDefault="00076865" w:rsidP="00A82F2F">
      <w:pPr>
        <w:keepNext/>
        <w:widowControl w:val="0"/>
        <w:numPr>
          <w:ilvl w:val="0"/>
          <w:numId w:val="2"/>
        </w:numPr>
        <w:spacing w:line="360" w:lineRule="auto"/>
        <w:ind w:left="0" w:firstLine="0"/>
      </w:pPr>
      <w:r w:rsidRPr="00687900">
        <w:t>Практикум по эконометрике. Под ред. И.И. Елисеевой. – М.: Финансы и статистика, 2001.</w:t>
      </w:r>
    </w:p>
    <w:p w:rsidR="00076865" w:rsidRPr="00687900" w:rsidRDefault="00076865" w:rsidP="00A82F2F">
      <w:pPr>
        <w:keepNext/>
        <w:widowControl w:val="0"/>
        <w:numPr>
          <w:ilvl w:val="0"/>
          <w:numId w:val="2"/>
        </w:numPr>
        <w:spacing w:line="360" w:lineRule="auto"/>
        <w:ind w:left="0" w:firstLine="0"/>
      </w:pPr>
      <w:r w:rsidRPr="00687900">
        <w:t>Эддоус М., Стэнсфилд Р. Методы принятия решения. – М.: ЮНИТИ, 1997.</w:t>
      </w:r>
    </w:p>
    <w:p w:rsidR="00076865" w:rsidRPr="00687900" w:rsidRDefault="00076865" w:rsidP="00A82F2F">
      <w:pPr>
        <w:keepNext/>
        <w:widowControl w:val="0"/>
        <w:numPr>
          <w:ilvl w:val="0"/>
          <w:numId w:val="2"/>
        </w:numPr>
        <w:spacing w:line="360" w:lineRule="auto"/>
        <w:ind w:left="0" w:firstLine="0"/>
      </w:pPr>
      <w:r w:rsidRPr="00687900">
        <w:t>Эконометрика. Под ред. И.И. Елисеевой. – М.: Финансы и статистика, 2001.</w:t>
      </w:r>
      <w:bookmarkStart w:id="0" w:name="_GoBack"/>
      <w:bookmarkEnd w:id="0"/>
    </w:p>
    <w:sectPr w:rsidR="00076865" w:rsidRPr="00687900" w:rsidSect="00687900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900" w:rsidRDefault="00687900">
      <w:r>
        <w:separator/>
      </w:r>
    </w:p>
  </w:endnote>
  <w:endnote w:type="continuationSeparator" w:id="0">
    <w:p w:rsidR="00687900" w:rsidRDefault="0068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900" w:rsidRDefault="00687900">
      <w:r>
        <w:separator/>
      </w:r>
    </w:p>
  </w:footnote>
  <w:footnote w:type="continuationSeparator" w:id="0">
    <w:p w:rsidR="00687900" w:rsidRDefault="00687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9B6" w:rsidRDefault="008F79B6" w:rsidP="00626B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41BA">
      <w:rPr>
        <w:rStyle w:val="a8"/>
        <w:noProof/>
      </w:rPr>
      <w:t>21</w:t>
    </w:r>
    <w:r>
      <w:rPr>
        <w:rStyle w:val="a8"/>
      </w:rPr>
      <w:fldChar w:fldCharType="end"/>
    </w:r>
  </w:p>
  <w:p w:rsidR="008F79B6" w:rsidRDefault="008F79B6" w:rsidP="00626B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8DB"/>
    <w:multiLevelType w:val="hybridMultilevel"/>
    <w:tmpl w:val="2988B068"/>
    <w:lvl w:ilvl="0" w:tplc="C478B07C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46671F4A"/>
    <w:multiLevelType w:val="hybridMultilevel"/>
    <w:tmpl w:val="0896D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DC81263"/>
    <w:multiLevelType w:val="singleLevel"/>
    <w:tmpl w:val="10A26AA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6DB33022"/>
    <w:multiLevelType w:val="hybridMultilevel"/>
    <w:tmpl w:val="48984E3E"/>
    <w:lvl w:ilvl="0" w:tplc="0EBC96F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9A0"/>
    <w:rsid w:val="0001238E"/>
    <w:rsid w:val="0006047C"/>
    <w:rsid w:val="00076865"/>
    <w:rsid w:val="000859AC"/>
    <w:rsid w:val="0011225B"/>
    <w:rsid w:val="001C41BA"/>
    <w:rsid w:val="001D6AF3"/>
    <w:rsid w:val="001F2A56"/>
    <w:rsid w:val="002120E9"/>
    <w:rsid w:val="0022303E"/>
    <w:rsid w:val="002678EE"/>
    <w:rsid w:val="00292B4E"/>
    <w:rsid w:val="002A3915"/>
    <w:rsid w:val="002D7230"/>
    <w:rsid w:val="00334A0B"/>
    <w:rsid w:val="003369A0"/>
    <w:rsid w:val="00404328"/>
    <w:rsid w:val="00413E26"/>
    <w:rsid w:val="0049249C"/>
    <w:rsid w:val="004A0A4F"/>
    <w:rsid w:val="004B7387"/>
    <w:rsid w:val="004E7264"/>
    <w:rsid w:val="005C1436"/>
    <w:rsid w:val="00626B5C"/>
    <w:rsid w:val="00687900"/>
    <w:rsid w:val="0069406F"/>
    <w:rsid w:val="006F49A6"/>
    <w:rsid w:val="007137B4"/>
    <w:rsid w:val="00757261"/>
    <w:rsid w:val="008312D4"/>
    <w:rsid w:val="008601A0"/>
    <w:rsid w:val="008766E7"/>
    <w:rsid w:val="00887E41"/>
    <w:rsid w:val="008C2360"/>
    <w:rsid w:val="008C328D"/>
    <w:rsid w:val="008D22E6"/>
    <w:rsid w:val="008F79B6"/>
    <w:rsid w:val="009C56EA"/>
    <w:rsid w:val="009F78F8"/>
    <w:rsid w:val="00A82F2F"/>
    <w:rsid w:val="00AC4233"/>
    <w:rsid w:val="00AF7DDF"/>
    <w:rsid w:val="00B07E98"/>
    <w:rsid w:val="00B82DEC"/>
    <w:rsid w:val="00BF2A27"/>
    <w:rsid w:val="00C054DC"/>
    <w:rsid w:val="00C1074F"/>
    <w:rsid w:val="00C2234E"/>
    <w:rsid w:val="00C44844"/>
    <w:rsid w:val="00CA5272"/>
    <w:rsid w:val="00DD47CD"/>
    <w:rsid w:val="00DD75F4"/>
    <w:rsid w:val="00E36A79"/>
    <w:rsid w:val="00E71DBD"/>
    <w:rsid w:val="00EB752E"/>
    <w:rsid w:val="00ED6E3F"/>
    <w:rsid w:val="00EF19D2"/>
    <w:rsid w:val="00F0205C"/>
    <w:rsid w:val="00F37316"/>
    <w:rsid w:val="00F43423"/>
    <w:rsid w:val="00F53700"/>
    <w:rsid w:val="00F771EB"/>
    <w:rsid w:val="00FA123C"/>
    <w:rsid w:val="00FB776B"/>
    <w:rsid w:val="00FD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1"/>
    <o:shapelayout v:ext="edit">
      <o:idmap v:ext="edit" data="1"/>
    </o:shapelayout>
  </w:shapeDefaults>
  <w:decimalSymbol w:val=","/>
  <w:listSeparator w:val=";"/>
  <w15:chartTrackingRefBased/>
  <w15:docId w15:val="{2E342753-F05B-479D-A5B5-BDE72DF4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76865"/>
    <w:pPr>
      <w:keepNext/>
      <w:ind w:firstLine="709"/>
      <w:outlineLvl w:val="0"/>
    </w:pPr>
    <w:rPr>
      <w:b/>
      <w:bCs/>
      <w:szCs w:val="24"/>
    </w:rPr>
  </w:style>
  <w:style w:type="paragraph" w:styleId="4">
    <w:name w:val="heading 4"/>
    <w:basedOn w:val="a"/>
    <w:next w:val="a"/>
    <w:link w:val="40"/>
    <w:qFormat/>
    <w:rsid w:val="00076865"/>
    <w:pPr>
      <w:keepNext/>
      <w:jc w:val="center"/>
      <w:outlineLvl w:val="3"/>
    </w:pPr>
    <w:rPr>
      <w:b/>
      <w:bCs/>
      <w:szCs w:val="24"/>
    </w:rPr>
  </w:style>
  <w:style w:type="paragraph" w:styleId="5">
    <w:name w:val="heading 5"/>
    <w:basedOn w:val="a"/>
    <w:next w:val="a"/>
    <w:link w:val="50"/>
    <w:qFormat/>
    <w:rsid w:val="008766E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076865"/>
    <w:pPr>
      <w:jc w:val="center"/>
    </w:pPr>
    <w:rPr>
      <w:b/>
      <w:bCs/>
      <w:szCs w:val="24"/>
    </w:rPr>
  </w:style>
  <w:style w:type="character" w:customStyle="1" w:styleId="a4">
    <w:name w:val="Назва Знак"/>
    <w:basedOn w:val="a0"/>
    <w:link w:val="a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1">
    <w:name w:val="Основний текст з відступом1"/>
    <w:basedOn w:val="a"/>
    <w:link w:val="a5"/>
    <w:rsid w:val="00076865"/>
    <w:pPr>
      <w:ind w:firstLine="709"/>
    </w:pPr>
    <w:rPr>
      <w:szCs w:val="24"/>
    </w:rPr>
  </w:style>
  <w:style w:type="character" w:customStyle="1" w:styleId="a5">
    <w:name w:val="Основной текст с отступом Знак"/>
    <w:basedOn w:val="a0"/>
    <w:link w:val="11"/>
    <w:semiHidden/>
    <w:rPr>
      <w:rFonts w:cs="Times New Roman"/>
      <w:sz w:val="28"/>
      <w:szCs w:val="28"/>
    </w:rPr>
  </w:style>
  <w:style w:type="paragraph" w:styleId="a6">
    <w:name w:val="header"/>
    <w:basedOn w:val="a"/>
    <w:link w:val="a7"/>
    <w:rsid w:val="00626B5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semiHidden/>
    <w:rPr>
      <w:rFonts w:cs="Times New Roman"/>
      <w:sz w:val="28"/>
      <w:szCs w:val="28"/>
    </w:rPr>
  </w:style>
  <w:style w:type="character" w:styleId="a8">
    <w:name w:val="page number"/>
    <w:basedOn w:val="a0"/>
    <w:rsid w:val="00626B5C"/>
    <w:rPr>
      <w:rFonts w:cs="Times New Roman"/>
    </w:rPr>
  </w:style>
  <w:style w:type="table" w:styleId="a9">
    <w:name w:val="Table Grid"/>
    <w:basedOn w:val="a1"/>
    <w:rsid w:val="00626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120E9"/>
    <w:pPr>
      <w:spacing w:after="120"/>
    </w:pPr>
  </w:style>
  <w:style w:type="character" w:customStyle="1" w:styleId="ab">
    <w:name w:val="Основний текст Знак"/>
    <w:basedOn w:val="a0"/>
    <w:link w:val="aa"/>
    <w:semiHidden/>
    <w:rPr>
      <w:rFonts w:cs="Times New Roman"/>
      <w:sz w:val="28"/>
      <w:szCs w:val="28"/>
    </w:rPr>
  </w:style>
  <w:style w:type="paragraph" w:styleId="ac">
    <w:name w:val="footer"/>
    <w:basedOn w:val="a"/>
    <w:link w:val="ad"/>
    <w:rsid w:val="00AF7D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semiHidden/>
    <w:rPr>
      <w:rFonts w:cs="Times New Roman"/>
      <w:sz w:val="28"/>
      <w:szCs w:val="28"/>
    </w:rPr>
  </w:style>
  <w:style w:type="paragraph" w:styleId="ae">
    <w:name w:val="Balloon Text"/>
    <w:basedOn w:val="a"/>
    <w:link w:val="af"/>
    <w:semiHidden/>
    <w:rsid w:val="001C41BA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wmf"/><Relationship Id="rId299" Type="http://schemas.openxmlformats.org/officeDocument/2006/relationships/oleObject" Target="embeddings/oleObject89.bin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33.wmf"/><Relationship Id="rId170" Type="http://schemas.openxmlformats.org/officeDocument/2006/relationships/image" Target="media/image139.wmf"/><Relationship Id="rId226" Type="http://schemas.openxmlformats.org/officeDocument/2006/relationships/image" Target="media/image169.wmf"/><Relationship Id="rId268" Type="http://schemas.openxmlformats.org/officeDocument/2006/relationships/oleObject" Target="embeddings/oleObject73.bin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17.wmf"/><Relationship Id="rId5" Type="http://schemas.openxmlformats.org/officeDocument/2006/relationships/footnotes" Target="footnotes.xml"/><Relationship Id="rId181" Type="http://schemas.openxmlformats.org/officeDocument/2006/relationships/oleObject" Target="embeddings/oleObject29.bin"/><Relationship Id="rId237" Type="http://schemas.openxmlformats.org/officeDocument/2006/relationships/oleObject" Target="embeddings/oleObject58.bin"/><Relationship Id="rId279" Type="http://schemas.openxmlformats.org/officeDocument/2006/relationships/oleObject" Target="embeddings/oleObject79.bin"/><Relationship Id="rId43" Type="http://schemas.openxmlformats.org/officeDocument/2006/relationships/image" Target="media/image37.wmf"/><Relationship Id="rId139" Type="http://schemas.openxmlformats.org/officeDocument/2006/relationships/oleObject" Target="embeddings/oleObject11.bin"/><Relationship Id="rId290" Type="http://schemas.openxmlformats.org/officeDocument/2006/relationships/image" Target="media/image199.wmf"/><Relationship Id="rId304" Type="http://schemas.openxmlformats.org/officeDocument/2006/relationships/image" Target="media/image206.wmf"/><Relationship Id="rId85" Type="http://schemas.openxmlformats.org/officeDocument/2006/relationships/image" Target="media/image79.wmf"/><Relationship Id="rId150" Type="http://schemas.openxmlformats.org/officeDocument/2006/relationships/image" Target="media/image128.wmf"/><Relationship Id="rId192" Type="http://schemas.openxmlformats.org/officeDocument/2006/relationships/oleObject" Target="embeddings/oleObject34.bin"/><Relationship Id="rId206" Type="http://schemas.openxmlformats.org/officeDocument/2006/relationships/oleObject" Target="embeddings/oleObject41.bin"/><Relationship Id="rId248" Type="http://schemas.openxmlformats.org/officeDocument/2006/relationships/image" Target="media/image179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21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34.wmf"/><Relationship Id="rId217" Type="http://schemas.openxmlformats.org/officeDocument/2006/relationships/oleObject" Target="embeddings/oleObject47.bin"/><Relationship Id="rId259" Type="http://schemas.openxmlformats.org/officeDocument/2006/relationships/image" Target="media/image184.wmf"/><Relationship Id="rId23" Type="http://schemas.openxmlformats.org/officeDocument/2006/relationships/image" Target="media/image17.wmf"/><Relationship Id="rId119" Type="http://schemas.openxmlformats.org/officeDocument/2006/relationships/image" Target="media/image110.wmf"/><Relationship Id="rId270" Type="http://schemas.openxmlformats.org/officeDocument/2006/relationships/oleObject" Target="embeddings/oleObject74.bin"/><Relationship Id="rId65" Type="http://schemas.openxmlformats.org/officeDocument/2006/relationships/image" Target="media/image59.wmf"/><Relationship Id="rId130" Type="http://schemas.openxmlformats.org/officeDocument/2006/relationships/image" Target="media/image118.wmf"/><Relationship Id="rId172" Type="http://schemas.openxmlformats.org/officeDocument/2006/relationships/image" Target="media/image140.wmf"/><Relationship Id="rId228" Type="http://schemas.openxmlformats.org/officeDocument/2006/relationships/image" Target="media/image170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oleObject" Target="embeddings/oleObject69.bin"/><Relationship Id="rId281" Type="http://schemas.openxmlformats.org/officeDocument/2006/relationships/oleObject" Target="embeddings/oleObject80.bin"/><Relationship Id="rId316" Type="http://schemas.openxmlformats.org/officeDocument/2006/relationships/oleObject" Target="embeddings/oleObject98.bin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1.wmf"/><Relationship Id="rId141" Type="http://schemas.openxmlformats.org/officeDocument/2006/relationships/oleObject" Target="embeddings/oleObject12.bin"/><Relationship Id="rId7" Type="http://schemas.openxmlformats.org/officeDocument/2006/relationships/image" Target="media/image1.wmf"/><Relationship Id="rId162" Type="http://schemas.openxmlformats.org/officeDocument/2006/relationships/oleObject" Target="embeddings/oleObject22.bin"/><Relationship Id="rId183" Type="http://schemas.openxmlformats.org/officeDocument/2006/relationships/image" Target="media/image148.wmf"/><Relationship Id="rId218" Type="http://schemas.openxmlformats.org/officeDocument/2006/relationships/image" Target="media/image165.wmf"/><Relationship Id="rId239" Type="http://schemas.openxmlformats.org/officeDocument/2006/relationships/oleObject" Target="embeddings/oleObject59.bin"/><Relationship Id="rId250" Type="http://schemas.openxmlformats.org/officeDocument/2006/relationships/image" Target="media/image180.wmf"/><Relationship Id="rId271" Type="http://schemas.openxmlformats.org/officeDocument/2006/relationships/image" Target="media/image190.wmf"/><Relationship Id="rId292" Type="http://schemas.openxmlformats.org/officeDocument/2006/relationships/image" Target="media/image200.wmf"/><Relationship Id="rId306" Type="http://schemas.openxmlformats.org/officeDocument/2006/relationships/oleObject" Target="embeddings/oleObject93.bin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oleObject" Target="embeddings/oleObject7.bin"/><Relationship Id="rId152" Type="http://schemas.openxmlformats.org/officeDocument/2006/relationships/oleObject" Target="embeddings/oleObject17.bin"/><Relationship Id="rId173" Type="http://schemas.openxmlformats.org/officeDocument/2006/relationships/image" Target="media/image141.wmf"/><Relationship Id="rId194" Type="http://schemas.openxmlformats.org/officeDocument/2006/relationships/oleObject" Target="embeddings/oleObject35.bin"/><Relationship Id="rId208" Type="http://schemas.openxmlformats.org/officeDocument/2006/relationships/oleObject" Target="embeddings/oleObject42.bin"/><Relationship Id="rId229" Type="http://schemas.openxmlformats.org/officeDocument/2006/relationships/oleObject" Target="embeddings/oleObject53.bin"/><Relationship Id="rId240" Type="http://schemas.openxmlformats.org/officeDocument/2006/relationships/image" Target="media/image175.wmf"/><Relationship Id="rId261" Type="http://schemas.openxmlformats.org/officeDocument/2006/relationships/image" Target="media/image18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195.wmf"/><Relationship Id="rId317" Type="http://schemas.openxmlformats.org/officeDocument/2006/relationships/fontTable" Target="fontTable.xml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2.wmf"/><Relationship Id="rId142" Type="http://schemas.openxmlformats.org/officeDocument/2006/relationships/image" Target="media/image124.wmf"/><Relationship Id="rId163" Type="http://schemas.openxmlformats.org/officeDocument/2006/relationships/image" Target="media/image135.wmf"/><Relationship Id="rId184" Type="http://schemas.openxmlformats.org/officeDocument/2006/relationships/oleObject" Target="embeddings/oleObject30.bin"/><Relationship Id="rId219" Type="http://schemas.openxmlformats.org/officeDocument/2006/relationships/oleObject" Target="embeddings/oleObject48.bin"/><Relationship Id="rId230" Type="http://schemas.openxmlformats.org/officeDocument/2006/relationships/oleObject" Target="embeddings/oleObject54.bin"/><Relationship Id="rId251" Type="http://schemas.openxmlformats.org/officeDocument/2006/relationships/oleObject" Target="embeddings/oleObject65.bin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oleObject" Target="embeddings/oleObject75.bin"/><Relationship Id="rId293" Type="http://schemas.openxmlformats.org/officeDocument/2006/relationships/oleObject" Target="embeddings/oleObject86.bin"/><Relationship Id="rId307" Type="http://schemas.openxmlformats.org/officeDocument/2006/relationships/image" Target="media/image207.wmf"/><Relationship Id="rId88" Type="http://schemas.openxmlformats.org/officeDocument/2006/relationships/image" Target="media/image82.wmf"/><Relationship Id="rId111" Type="http://schemas.openxmlformats.org/officeDocument/2006/relationships/oleObject" Target="embeddings/oleObject1.bin"/><Relationship Id="rId132" Type="http://schemas.openxmlformats.org/officeDocument/2006/relationships/image" Target="media/image119.wmf"/><Relationship Id="rId153" Type="http://schemas.openxmlformats.org/officeDocument/2006/relationships/image" Target="media/image130.wmf"/><Relationship Id="rId174" Type="http://schemas.openxmlformats.org/officeDocument/2006/relationships/image" Target="media/image142.wmf"/><Relationship Id="rId195" Type="http://schemas.openxmlformats.org/officeDocument/2006/relationships/image" Target="media/image154.wmf"/><Relationship Id="rId209" Type="http://schemas.openxmlformats.org/officeDocument/2006/relationships/oleObject" Target="embeddings/oleObject43.bin"/><Relationship Id="rId220" Type="http://schemas.openxmlformats.org/officeDocument/2006/relationships/image" Target="media/image166.wmf"/><Relationship Id="rId241" Type="http://schemas.openxmlformats.org/officeDocument/2006/relationships/oleObject" Target="embeddings/oleObject60.bin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oleObject" Target="embeddings/oleObject70.bin"/><Relationship Id="rId283" Type="http://schemas.openxmlformats.org/officeDocument/2006/relationships/oleObject" Target="embeddings/oleObject81.bin"/><Relationship Id="rId318" Type="http://schemas.openxmlformats.org/officeDocument/2006/relationships/theme" Target="theme/theme1.xml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3.wmf"/><Relationship Id="rId143" Type="http://schemas.openxmlformats.org/officeDocument/2006/relationships/oleObject" Target="embeddings/oleObject13.bin"/><Relationship Id="rId164" Type="http://schemas.openxmlformats.org/officeDocument/2006/relationships/image" Target="media/image136.wmf"/><Relationship Id="rId185" Type="http://schemas.openxmlformats.org/officeDocument/2006/relationships/image" Target="media/image149.wmf"/><Relationship Id="rId9" Type="http://schemas.openxmlformats.org/officeDocument/2006/relationships/image" Target="media/image3.wmf"/><Relationship Id="rId210" Type="http://schemas.openxmlformats.org/officeDocument/2006/relationships/image" Target="media/image161.wmf"/><Relationship Id="rId26" Type="http://schemas.openxmlformats.org/officeDocument/2006/relationships/image" Target="media/image20.wmf"/><Relationship Id="rId231" Type="http://schemas.openxmlformats.org/officeDocument/2006/relationships/image" Target="media/image171.wmf"/><Relationship Id="rId252" Type="http://schemas.openxmlformats.org/officeDocument/2006/relationships/header" Target="header1.xml"/><Relationship Id="rId273" Type="http://schemas.openxmlformats.org/officeDocument/2006/relationships/image" Target="media/image191.wmf"/><Relationship Id="rId294" Type="http://schemas.openxmlformats.org/officeDocument/2006/relationships/image" Target="media/image201.wmf"/><Relationship Id="rId308" Type="http://schemas.openxmlformats.org/officeDocument/2006/relationships/oleObject" Target="embeddings/oleObject94.bin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5.wmf"/><Relationship Id="rId133" Type="http://schemas.openxmlformats.org/officeDocument/2006/relationships/oleObject" Target="embeddings/oleObject8.bin"/><Relationship Id="rId154" Type="http://schemas.openxmlformats.org/officeDocument/2006/relationships/oleObject" Target="embeddings/oleObject18.bin"/><Relationship Id="rId175" Type="http://schemas.openxmlformats.org/officeDocument/2006/relationships/oleObject" Target="embeddings/oleObject27.bin"/><Relationship Id="rId196" Type="http://schemas.openxmlformats.org/officeDocument/2006/relationships/oleObject" Target="embeddings/oleObject36.bin"/><Relationship Id="rId200" Type="http://schemas.openxmlformats.org/officeDocument/2006/relationships/oleObject" Target="embeddings/oleObject38.bin"/><Relationship Id="rId16" Type="http://schemas.openxmlformats.org/officeDocument/2006/relationships/image" Target="media/image10.wmf"/><Relationship Id="rId221" Type="http://schemas.openxmlformats.org/officeDocument/2006/relationships/oleObject" Target="embeddings/oleObject49.bin"/><Relationship Id="rId242" Type="http://schemas.openxmlformats.org/officeDocument/2006/relationships/image" Target="media/image176.wmf"/><Relationship Id="rId263" Type="http://schemas.openxmlformats.org/officeDocument/2006/relationships/image" Target="media/image186.wmf"/><Relationship Id="rId284" Type="http://schemas.openxmlformats.org/officeDocument/2006/relationships/image" Target="media/image196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4.wmf"/><Relationship Id="rId144" Type="http://schemas.openxmlformats.org/officeDocument/2006/relationships/image" Target="media/image125.wmf"/><Relationship Id="rId90" Type="http://schemas.openxmlformats.org/officeDocument/2006/relationships/image" Target="media/image84.wmf"/><Relationship Id="rId165" Type="http://schemas.openxmlformats.org/officeDocument/2006/relationships/oleObject" Target="embeddings/oleObject23.bin"/><Relationship Id="rId186" Type="http://schemas.openxmlformats.org/officeDocument/2006/relationships/oleObject" Target="embeddings/oleObject31.bin"/><Relationship Id="rId211" Type="http://schemas.openxmlformats.org/officeDocument/2006/relationships/oleObject" Target="embeddings/oleObject44.bin"/><Relationship Id="rId232" Type="http://schemas.openxmlformats.org/officeDocument/2006/relationships/oleObject" Target="embeddings/oleObject55.bin"/><Relationship Id="rId253" Type="http://schemas.openxmlformats.org/officeDocument/2006/relationships/image" Target="media/image181.wmf"/><Relationship Id="rId274" Type="http://schemas.openxmlformats.org/officeDocument/2006/relationships/oleObject" Target="embeddings/oleObject76.bin"/><Relationship Id="rId295" Type="http://schemas.openxmlformats.org/officeDocument/2006/relationships/oleObject" Target="embeddings/oleObject87.bin"/><Relationship Id="rId309" Type="http://schemas.openxmlformats.org/officeDocument/2006/relationships/image" Target="media/image208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oleObject" Target="embeddings/oleObject2.bin"/><Relationship Id="rId134" Type="http://schemas.openxmlformats.org/officeDocument/2006/relationships/image" Target="media/image120.wmf"/><Relationship Id="rId80" Type="http://schemas.openxmlformats.org/officeDocument/2006/relationships/image" Target="media/image74.wmf"/><Relationship Id="rId155" Type="http://schemas.openxmlformats.org/officeDocument/2006/relationships/image" Target="media/image131.wmf"/><Relationship Id="rId176" Type="http://schemas.openxmlformats.org/officeDocument/2006/relationships/oleObject" Target="embeddings/oleObject28.bin"/><Relationship Id="rId197" Type="http://schemas.openxmlformats.org/officeDocument/2006/relationships/image" Target="media/image155.wmf"/><Relationship Id="rId201" Type="http://schemas.openxmlformats.org/officeDocument/2006/relationships/image" Target="media/image157.wmf"/><Relationship Id="rId222" Type="http://schemas.openxmlformats.org/officeDocument/2006/relationships/image" Target="media/image167.wmf"/><Relationship Id="rId243" Type="http://schemas.openxmlformats.org/officeDocument/2006/relationships/oleObject" Target="embeddings/oleObject61.bin"/><Relationship Id="rId264" Type="http://schemas.openxmlformats.org/officeDocument/2006/relationships/oleObject" Target="embeddings/oleObject71.bin"/><Relationship Id="rId285" Type="http://schemas.openxmlformats.org/officeDocument/2006/relationships/oleObject" Target="embeddings/oleObject82.bin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5.wmf"/><Relationship Id="rId310" Type="http://schemas.openxmlformats.org/officeDocument/2006/relationships/oleObject" Target="embeddings/oleObject95.bin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oleObject" Target="embeddings/oleObject14.bin"/><Relationship Id="rId166" Type="http://schemas.openxmlformats.org/officeDocument/2006/relationships/image" Target="media/image137.wmf"/><Relationship Id="rId187" Type="http://schemas.openxmlformats.org/officeDocument/2006/relationships/image" Target="media/image150.wmf"/><Relationship Id="rId1" Type="http://schemas.openxmlformats.org/officeDocument/2006/relationships/numbering" Target="numbering.xml"/><Relationship Id="rId212" Type="http://schemas.openxmlformats.org/officeDocument/2006/relationships/image" Target="media/image162.wmf"/><Relationship Id="rId233" Type="http://schemas.openxmlformats.org/officeDocument/2006/relationships/oleObject" Target="embeddings/oleObject56.bin"/><Relationship Id="rId254" Type="http://schemas.openxmlformats.org/officeDocument/2006/relationships/oleObject" Target="embeddings/oleObject66.bin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6.wmf"/><Relationship Id="rId275" Type="http://schemas.openxmlformats.org/officeDocument/2006/relationships/image" Target="media/image192.wmf"/><Relationship Id="rId296" Type="http://schemas.openxmlformats.org/officeDocument/2006/relationships/image" Target="media/image202.wmf"/><Relationship Id="rId300" Type="http://schemas.openxmlformats.org/officeDocument/2006/relationships/image" Target="media/image20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oleObject" Target="embeddings/oleObject9.bin"/><Relationship Id="rId156" Type="http://schemas.openxmlformats.org/officeDocument/2006/relationships/oleObject" Target="embeddings/oleObject19.bin"/><Relationship Id="rId177" Type="http://schemas.openxmlformats.org/officeDocument/2006/relationships/image" Target="media/image143.wmf"/><Relationship Id="rId198" Type="http://schemas.openxmlformats.org/officeDocument/2006/relationships/oleObject" Target="embeddings/oleObject37.bin"/><Relationship Id="rId202" Type="http://schemas.openxmlformats.org/officeDocument/2006/relationships/oleObject" Target="embeddings/oleObject39.bin"/><Relationship Id="rId223" Type="http://schemas.openxmlformats.org/officeDocument/2006/relationships/oleObject" Target="embeddings/oleObject50.bin"/><Relationship Id="rId244" Type="http://schemas.openxmlformats.org/officeDocument/2006/relationships/image" Target="media/image17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187.wmf"/><Relationship Id="rId286" Type="http://schemas.openxmlformats.org/officeDocument/2006/relationships/image" Target="media/image197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oleObject" Target="embeddings/oleObject4.bin"/><Relationship Id="rId146" Type="http://schemas.openxmlformats.org/officeDocument/2006/relationships/image" Target="media/image126.wmf"/><Relationship Id="rId167" Type="http://schemas.openxmlformats.org/officeDocument/2006/relationships/oleObject" Target="embeddings/oleObject24.bin"/><Relationship Id="rId188" Type="http://schemas.openxmlformats.org/officeDocument/2006/relationships/oleObject" Target="embeddings/oleObject32.bin"/><Relationship Id="rId311" Type="http://schemas.openxmlformats.org/officeDocument/2006/relationships/image" Target="media/image209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oleObject" Target="embeddings/oleObject45.bin"/><Relationship Id="rId234" Type="http://schemas.openxmlformats.org/officeDocument/2006/relationships/image" Target="media/image172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182.wmf"/><Relationship Id="rId276" Type="http://schemas.openxmlformats.org/officeDocument/2006/relationships/oleObject" Target="embeddings/oleObject77.bin"/><Relationship Id="rId297" Type="http://schemas.openxmlformats.org/officeDocument/2006/relationships/oleObject" Target="embeddings/oleObject88.bin"/><Relationship Id="rId40" Type="http://schemas.openxmlformats.org/officeDocument/2006/relationships/image" Target="media/image34.wmf"/><Relationship Id="rId115" Type="http://schemas.openxmlformats.org/officeDocument/2006/relationships/image" Target="media/image107.wmf"/><Relationship Id="rId136" Type="http://schemas.openxmlformats.org/officeDocument/2006/relationships/image" Target="media/image121.wmf"/><Relationship Id="rId157" Type="http://schemas.openxmlformats.org/officeDocument/2006/relationships/image" Target="media/image132.wmf"/><Relationship Id="rId178" Type="http://schemas.openxmlformats.org/officeDocument/2006/relationships/image" Target="media/image144.wmf"/><Relationship Id="rId301" Type="http://schemas.openxmlformats.org/officeDocument/2006/relationships/oleObject" Target="embeddings/oleObject90.bin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56.wmf"/><Relationship Id="rId203" Type="http://schemas.openxmlformats.org/officeDocument/2006/relationships/image" Target="media/image158.wmf"/><Relationship Id="rId19" Type="http://schemas.openxmlformats.org/officeDocument/2006/relationships/image" Target="media/image13.wmf"/><Relationship Id="rId224" Type="http://schemas.openxmlformats.org/officeDocument/2006/relationships/image" Target="media/image168.wmf"/><Relationship Id="rId245" Type="http://schemas.openxmlformats.org/officeDocument/2006/relationships/oleObject" Target="embeddings/oleObject62.bin"/><Relationship Id="rId266" Type="http://schemas.openxmlformats.org/officeDocument/2006/relationships/oleObject" Target="embeddings/oleObject72.bin"/><Relationship Id="rId287" Type="http://schemas.openxmlformats.org/officeDocument/2006/relationships/oleObject" Target="embeddings/oleObject83.bin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16.wmf"/><Relationship Id="rId147" Type="http://schemas.openxmlformats.org/officeDocument/2006/relationships/oleObject" Target="embeddings/oleObject15.bin"/><Relationship Id="rId168" Type="http://schemas.openxmlformats.org/officeDocument/2006/relationships/image" Target="media/image138.wmf"/><Relationship Id="rId312" Type="http://schemas.openxmlformats.org/officeDocument/2006/relationships/oleObject" Target="embeddings/oleObject96.bin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51.wmf"/><Relationship Id="rId3" Type="http://schemas.openxmlformats.org/officeDocument/2006/relationships/settings" Target="settings.xml"/><Relationship Id="rId214" Type="http://schemas.openxmlformats.org/officeDocument/2006/relationships/image" Target="media/image163.wmf"/><Relationship Id="rId235" Type="http://schemas.openxmlformats.org/officeDocument/2006/relationships/oleObject" Target="embeddings/oleObject57.bin"/><Relationship Id="rId256" Type="http://schemas.openxmlformats.org/officeDocument/2006/relationships/oleObject" Target="embeddings/oleObject67.bin"/><Relationship Id="rId277" Type="http://schemas.openxmlformats.org/officeDocument/2006/relationships/image" Target="media/image193.wmf"/><Relationship Id="rId298" Type="http://schemas.openxmlformats.org/officeDocument/2006/relationships/image" Target="media/image203.wmf"/><Relationship Id="rId116" Type="http://schemas.openxmlformats.org/officeDocument/2006/relationships/oleObject" Target="embeddings/oleObject3.bin"/><Relationship Id="rId137" Type="http://schemas.openxmlformats.org/officeDocument/2006/relationships/oleObject" Target="embeddings/oleObject10.bin"/><Relationship Id="rId158" Type="http://schemas.openxmlformats.org/officeDocument/2006/relationships/oleObject" Target="embeddings/oleObject20.bin"/><Relationship Id="rId302" Type="http://schemas.openxmlformats.org/officeDocument/2006/relationships/image" Target="media/image205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45.wmf"/><Relationship Id="rId190" Type="http://schemas.openxmlformats.org/officeDocument/2006/relationships/oleObject" Target="embeddings/oleObject33.bin"/><Relationship Id="rId204" Type="http://schemas.openxmlformats.org/officeDocument/2006/relationships/oleObject" Target="embeddings/oleObject40.bin"/><Relationship Id="rId225" Type="http://schemas.openxmlformats.org/officeDocument/2006/relationships/oleObject" Target="embeddings/oleObject51.bin"/><Relationship Id="rId246" Type="http://schemas.openxmlformats.org/officeDocument/2006/relationships/image" Target="media/image178.wmf"/><Relationship Id="rId267" Type="http://schemas.openxmlformats.org/officeDocument/2006/relationships/image" Target="media/image188.wmf"/><Relationship Id="rId288" Type="http://schemas.openxmlformats.org/officeDocument/2006/relationships/image" Target="media/image198.wmf"/><Relationship Id="rId106" Type="http://schemas.openxmlformats.org/officeDocument/2006/relationships/image" Target="media/image100.wmf"/><Relationship Id="rId127" Type="http://schemas.openxmlformats.org/officeDocument/2006/relationships/oleObject" Target="embeddings/oleObject5.bin"/><Relationship Id="rId313" Type="http://schemas.openxmlformats.org/officeDocument/2006/relationships/image" Target="media/image21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27.wmf"/><Relationship Id="rId169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180" Type="http://schemas.openxmlformats.org/officeDocument/2006/relationships/image" Target="media/image146.wmf"/><Relationship Id="rId215" Type="http://schemas.openxmlformats.org/officeDocument/2006/relationships/oleObject" Target="embeddings/oleObject46.bin"/><Relationship Id="rId236" Type="http://schemas.openxmlformats.org/officeDocument/2006/relationships/image" Target="media/image173.wmf"/><Relationship Id="rId257" Type="http://schemas.openxmlformats.org/officeDocument/2006/relationships/image" Target="media/image183.wmf"/><Relationship Id="rId278" Type="http://schemas.openxmlformats.org/officeDocument/2006/relationships/oleObject" Target="embeddings/oleObject78.bin"/><Relationship Id="rId303" Type="http://schemas.openxmlformats.org/officeDocument/2006/relationships/oleObject" Target="embeddings/oleObject91.bin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22.wmf"/><Relationship Id="rId191" Type="http://schemas.openxmlformats.org/officeDocument/2006/relationships/image" Target="media/image152.wmf"/><Relationship Id="rId205" Type="http://schemas.openxmlformats.org/officeDocument/2006/relationships/image" Target="media/image159.wmf"/><Relationship Id="rId247" Type="http://schemas.openxmlformats.org/officeDocument/2006/relationships/oleObject" Target="embeddings/oleObject63.bin"/><Relationship Id="rId107" Type="http://schemas.openxmlformats.org/officeDocument/2006/relationships/image" Target="media/image101.wmf"/><Relationship Id="rId289" Type="http://schemas.openxmlformats.org/officeDocument/2006/relationships/oleObject" Target="embeddings/oleObject84.bin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oleObject" Target="embeddings/oleObject16.bin"/><Relationship Id="rId314" Type="http://schemas.openxmlformats.org/officeDocument/2006/relationships/oleObject" Target="embeddings/oleObject97.bin"/><Relationship Id="rId95" Type="http://schemas.openxmlformats.org/officeDocument/2006/relationships/image" Target="media/image89.wmf"/><Relationship Id="rId160" Type="http://schemas.openxmlformats.org/officeDocument/2006/relationships/oleObject" Target="embeddings/oleObject21.bin"/><Relationship Id="rId216" Type="http://schemas.openxmlformats.org/officeDocument/2006/relationships/image" Target="media/image164.wmf"/><Relationship Id="rId258" Type="http://schemas.openxmlformats.org/officeDocument/2006/relationships/oleObject" Target="embeddings/oleObject68.bin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09.wmf"/><Relationship Id="rId171" Type="http://schemas.openxmlformats.org/officeDocument/2006/relationships/oleObject" Target="embeddings/oleObject26.bin"/><Relationship Id="rId227" Type="http://schemas.openxmlformats.org/officeDocument/2006/relationships/oleObject" Target="embeddings/oleObject52.bin"/><Relationship Id="rId269" Type="http://schemas.openxmlformats.org/officeDocument/2006/relationships/image" Target="media/image189.wmf"/><Relationship Id="rId33" Type="http://schemas.openxmlformats.org/officeDocument/2006/relationships/image" Target="media/image27.wmf"/><Relationship Id="rId129" Type="http://schemas.openxmlformats.org/officeDocument/2006/relationships/oleObject" Target="embeddings/oleObject6.bin"/><Relationship Id="rId280" Type="http://schemas.openxmlformats.org/officeDocument/2006/relationships/image" Target="media/image194.wmf"/><Relationship Id="rId75" Type="http://schemas.openxmlformats.org/officeDocument/2006/relationships/image" Target="media/image69.wmf"/><Relationship Id="rId140" Type="http://schemas.openxmlformats.org/officeDocument/2006/relationships/image" Target="media/image123.wmf"/><Relationship Id="rId182" Type="http://schemas.openxmlformats.org/officeDocument/2006/relationships/image" Target="media/image147.wmf"/><Relationship Id="rId6" Type="http://schemas.openxmlformats.org/officeDocument/2006/relationships/endnotes" Target="endnotes.xml"/><Relationship Id="rId238" Type="http://schemas.openxmlformats.org/officeDocument/2006/relationships/image" Target="media/image174.wmf"/><Relationship Id="rId291" Type="http://schemas.openxmlformats.org/officeDocument/2006/relationships/oleObject" Target="embeddings/oleObject85.bin"/><Relationship Id="rId305" Type="http://schemas.openxmlformats.org/officeDocument/2006/relationships/oleObject" Target="embeddings/oleObject92.bin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29.wmf"/><Relationship Id="rId193" Type="http://schemas.openxmlformats.org/officeDocument/2006/relationships/image" Target="media/image153.wmf"/><Relationship Id="rId207" Type="http://schemas.openxmlformats.org/officeDocument/2006/relationships/image" Target="media/image160.wmf"/><Relationship Id="rId249" Type="http://schemas.openxmlformats.org/officeDocument/2006/relationships/oleObject" Target="embeddings/oleObject6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Саша</dc:creator>
  <cp:keywords/>
  <dc:description/>
  <cp:lastModifiedBy>Irina</cp:lastModifiedBy>
  <cp:revision>2</cp:revision>
  <cp:lastPrinted>2006-11-11T15:15:00Z</cp:lastPrinted>
  <dcterms:created xsi:type="dcterms:W3CDTF">2014-07-13T06:36:00Z</dcterms:created>
  <dcterms:modified xsi:type="dcterms:W3CDTF">2014-07-13T06:36:00Z</dcterms:modified>
</cp:coreProperties>
</file>