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МИНИСТЕРСТВО ОБЩЕГО И ПРОФЕССИОНАЛЬНОГО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ОБРАЗОВАНИЯ РОССИЙСКОЙ ФЕДЕРАЦИИ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ТОМСКИЙ ГОСУДАРСТВЕННЫЙ УНИВЕРСИТЕТ СИСТЕМ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УПРАВЛЕНИЯ И РАДИОЭЛЕКТРОНИКИ (ТУСУР)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Контрольная работа №2</w:t>
      </w:r>
    </w:p>
    <w:p w:rsidR="00CA0EE2" w:rsidRDefault="00CA0EE2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По дисциплине «Математическая логика и теория алгоритмов»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Вариант 1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2003г</w: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Южно-Сахалинск.</w:t>
      </w:r>
    </w:p>
    <w:p w:rsidR="00CA0EE2" w:rsidRDefault="00CA0EE2">
      <w:pPr>
        <w:widowControl w:val="0"/>
        <w:numPr>
          <w:ilvl w:val="0"/>
          <w:numId w:val="1"/>
        </w:numPr>
        <w:tabs>
          <w:tab w:val="left" w:pos="1170"/>
        </w:tabs>
        <w:autoSpaceDE w:val="0"/>
        <w:autoSpaceDN w:val="0"/>
        <w:adjustRightInd w:val="0"/>
        <w:ind w:left="1170" w:hanging="8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Записать составные высказывания в виде формул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. употребляя высказывательные переменные для обозначения простых высказываний: «Для того, чтобы 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 было нечётным, достаточно, чтобы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х</w:t>
      </w:r>
      <w:r>
        <w:rPr>
          <w:rFonts w:ascii="Times New Roman CYR" w:hAnsi="Times New Roman CYR" w:cs="Times New Roman CYR"/>
          <w:sz w:val="28"/>
          <w:szCs w:val="28"/>
        </w:rPr>
        <w:t xml:space="preserve"> было простым»; </w:t>
      </w:r>
    </w:p>
    <w:p w:rsidR="00CA0EE2" w:rsidRDefault="00CA0EE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Решение: Обозначим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А = «х - не чётное число»</w:t>
      </w:r>
    </w:p>
    <w:p w:rsidR="00CA0EE2" w:rsidRDefault="00CA0EE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                              В = «х - простое число»</w:t>
      </w:r>
    </w:p>
    <w:p w:rsidR="00CA0EE2" w:rsidRDefault="00CA0EE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А</w:t>
      </w:r>
      <w:r>
        <w:rPr>
          <w:rFonts w:ascii="Symbol" w:hAnsi="Symbol" w:cs="Symbol"/>
          <w:i/>
          <w:iCs/>
          <w:sz w:val="28"/>
          <w:szCs w:val="28"/>
        </w:rPr>
        <w:t>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В (импликация «для А достаточно В»).</w:t>
      </w:r>
    </w:p>
    <w:p w:rsidR="00CA0EE2" w:rsidRDefault="00CA0EE2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</w:p>
    <w:p w:rsidR="00CA0EE2" w:rsidRDefault="00CA0EE2">
      <w:pPr>
        <w:widowControl w:val="0"/>
        <w:numPr>
          <w:ilvl w:val="0"/>
          <w:numId w:val="2"/>
        </w:numPr>
        <w:tabs>
          <w:tab w:val="left" w:pos="1170"/>
          <w:tab w:val="left" w:pos="1260"/>
        </w:tabs>
        <w:autoSpaceDE w:val="0"/>
        <w:autoSpaceDN w:val="0"/>
        <w:adjustRightInd w:val="0"/>
        <w:ind w:left="1170" w:hanging="8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 каких значениях переменных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 формула </w:t>
      </w:r>
    </w:p>
    <w:p w:rsidR="00CA0EE2" w:rsidRDefault="007E7FF2">
      <w:pPr>
        <w:widowControl w:val="0"/>
        <w:tabs>
          <w:tab w:val="left" w:pos="126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Arial CYR" w:hAnsi="Arial CYR" w:cs="Arial CYR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.75pt;height:17.25pt">
            <v:imagedata r:id="rId5" o:title=""/>
          </v:shape>
        </w:pict>
      </w:r>
      <w:r w:rsidR="00CA0EE2">
        <w:rPr>
          <w:rFonts w:ascii="Times New Roman CYR" w:hAnsi="Times New Roman CYR" w:cs="Times New Roman CYR"/>
          <w:sz w:val="28"/>
          <w:szCs w:val="28"/>
        </w:rPr>
        <w:t xml:space="preserve">  ложна?</w:t>
      </w:r>
    </w:p>
    <w:p w:rsidR="00CA0EE2" w:rsidRDefault="00CA0EE2">
      <w:pPr>
        <w:widowControl w:val="0"/>
        <w:tabs>
          <w:tab w:val="left" w:pos="126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Решение: Составим таблицу истинности:</w:t>
      </w:r>
    </w:p>
    <w:tbl>
      <w:tblPr>
        <w:tblW w:w="0" w:type="auto"/>
        <w:tblInd w:w="-1152" w:type="dxa"/>
        <w:tblLayout w:type="fixed"/>
        <w:tblLook w:val="0000" w:firstRow="0" w:lastRow="0" w:firstColumn="0" w:lastColumn="0" w:noHBand="0" w:noVBand="0"/>
      </w:tblPr>
      <w:tblGrid>
        <w:gridCol w:w="1620"/>
        <w:gridCol w:w="236"/>
        <w:gridCol w:w="236"/>
        <w:gridCol w:w="236"/>
        <w:gridCol w:w="236"/>
        <w:gridCol w:w="236"/>
        <w:gridCol w:w="1145"/>
        <w:gridCol w:w="1260"/>
        <w:gridCol w:w="2815"/>
        <w:gridCol w:w="3274"/>
      </w:tblGrid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x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y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z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x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y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ydz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x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(ydx)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y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x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(x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(ydz))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(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y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x)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(x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(ydz))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(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y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 xml:space="preserve">x) 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</w:t>
            </w:r>
            <w:r>
              <w:rPr>
                <w:rFonts w:ascii="Symbol" w:hAnsi="Symbol" w:cs="Symbol"/>
                <w:sz w:val="28"/>
                <w:szCs w:val="28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y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</w:tr>
      <w:tr w:rsidR="00CA0EE2"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1</w:t>
            </w:r>
          </w:p>
        </w:tc>
        <w:tc>
          <w:tcPr>
            <w:tcW w:w="3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0</w:t>
            </w:r>
          </w:p>
        </w:tc>
      </w:tr>
    </w:tbl>
    <w:p w:rsidR="00CA0EE2" w:rsidRDefault="00CA0EE2">
      <w:pPr>
        <w:widowControl w:val="0"/>
        <w:tabs>
          <w:tab w:val="left" w:pos="126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Т.о. данная формула ложна при: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1) </w:t>
      </w:r>
      <w:r>
        <w:rPr>
          <w:rFonts w:ascii="Times New Roman CYR" w:hAnsi="Times New Roman CYR" w:cs="Times New Roman CYR"/>
          <w:sz w:val="28"/>
          <w:szCs w:val="28"/>
        </w:rPr>
        <w:t xml:space="preserve">х = 0;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= 1;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 = 0;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2)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= 0;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= 1;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 = 1;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3)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 x = 1; y = 1; z = 1;.  </w:t>
      </w:r>
      <w:r>
        <w:rPr>
          <w:rFonts w:ascii="Times New Roman CYR" w:hAnsi="Times New Roman CYR" w:cs="Times New Roman CYR"/>
          <w:sz w:val="28"/>
          <w:szCs w:val="28"/>
        </w:rPr>
        <w:t xml:space="preserve">где 1 - «истина», 0 - «ложь».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3) Является ли тавтологией формула </w:t>
      </w:r>
      <w:r w:rsidR="007E7FF2">
        <w:rPr>
          <w:rFonts w:ascii="Arial CYR" w:hAnsi="Arial CYR" w:cs="Arial CYR"/>
          <w:sz w:val="20"/>
          <w:szCs w:val="20"/>
        </w:rPr>
        <w:pict>
          <v:shape id="_x0000_i1026" type="#_x0000_t75" style="width:222.75pt;height:17.25pt">
            <v:imagedata r:id="rId6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>?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Решение: Тавтологий является формула, которая истинна независима от значений входящих в нее переменных. Составим таблицу истинности - </w:t>
      </w:r>
    </w:p>
    <w:tbl>
      <w:tblPr>
        <w:tblW w:w="0" w:type="auto"/>
        <w:tblInd w:w="-1512" w:type="dxa"/>
        <w:tblLayout w:type="fixed"/>
        <w:tblLook w:val="0000" w:firstRow="0" w:lastRow="0" w:firstColumn="0" w:lastColumn="0" w:noHBand="0" w:noVBand="0"/>
      </w:tblPr>
      <w:tblGrid>
        <w:gridCol w:w="1980"/>
        <w:gridCol w:w="236"/>
        <w:gridCol w:w="236"/>
        <w:gridCol w:w="236"/>
        <w:gridCol w:w="236"/>
        <w:gridCol w:w="236"/>
        <w:gridCol w:w="236"/>
        <w:gridCol w:w="236"/>
        <w:gridCol w:w="648"/>
        <w:gridCol w:w="714"/>
        <w:gridCol w:w="2706"/>
        <w:gridCol w:w="583"/>
        <w:gridCol w:w="3682"/>
      </w:tblGrid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p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r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t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q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t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lang w:val="en-US"/>
              </w:rPr>
              <w:t>q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q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t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(p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lang w:val="en-US"/>
              </w:rPr>
              <w:t>q)&amp;(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q)&amp;(t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r)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t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lang w:val="en-US"/>
              </w:rPr>
            </w:pPr>
            <w:r>
              <w:rPr>
                <w:rFonts w:ascii="Times New Roman CYR" w:hAnsi="Times New Roman CYR" w:cs="Times New Roman CYR"/>
                <w:lang w:val="en-US"/>
              </w:rPr>
              <w:t>((p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lang w:val="en-US"/>
              </w:rPr>
              <w:t>q)&amp;(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q)&amp;(t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r))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Times New Roman CYR" w:hAnsi="Times New Roman CYR" w:cs="Times New Roman CYR"/>
                <w:lang w:val="en-US"/>
              </w:rPr>
              <w:t>(p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lang w:val="en-US"/>
              </w:rPr>
              <w:t>t)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0 1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0 0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0 0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1 0</w:t>
            </w: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</w:t>
            </w: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1 0</w:t>
            </w: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1 0</w:t>
            </w:r>
          </w:p>
        </w:tc>
      </w:tr>
      <w:tr w:rsidR="00CA0EE2"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Т.о. данная формула не является тавтологией.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4) Доказать выполнимость формулы. </w:t>
      </w:r>
      <w:r>
        <w:rPr>
          <w:rFonts w:ascii="Symbol" w:hAnsi="Symbol" w:cs="Symbol"/>
          <w:lang w:val="en-US"/>
        </w:rPr>
        <w:t></w:t>
      </w:r>
      <w:r>
        <w:rPr>
          <w:rFonts w:ascii="Times New Roman CYR" w:hAnsi="Times New Roman CYR" w:cs="Times New Roman CYR"/>
        </w:rPr>
        <w:t>(</w:t>
      </w:r>
      <w:r>
        <w:rPr>
          <w:rFonts w:ascii="Times New Roman CYR" w:hAnsi="Times New Roman CYR" w:cs="Times New Roman CYR"/>
          <w:i/>
          <w:iCs/>
          <w:lang w:val="en-US"/>
        </w:rPr>
        <w:t>p</w:t>
      </w:r>
      <w:r>
        <w:rPr>
          <w:rFonts w:ascii="Symbol" w:hAnsi="Symbol" w:cs="Symbol"/>
          <w:lang w:val="en-US"/>
        </w:rPr>
        <w:t></w:t>
      </w:r>
      <w:r>
        <w:rPr>
          <w:rFonts w:ascii="Symbol" w:hAnsi="Symbol" w:cs="Symbol"/>
          <w:lang w:val="en-US"/>
        </w:rPr>
        <w:t></w:t>
      </w:r>
      <w:r>
        <w:rPr>
          <w:rFonts w:ascii="Times New Roman CYR" w:hAnsi="Times New Roman CYR" w:cs="Times New Roman CYR"/>
          <w:i/>
          <w:iCs/>
          <w:lang w:val="en-US"/>
        </w:rPr>
        <w:t>p</w:t>
      </w:r>
      <w:r>
        <w:rPr>
          <w:rFonts w:ascii="Times New Roman CYR" w:hAnsi="Times New Roman CYR" w:cs="Times New Roman CYR"/>
        </w:rPr>
        <w:t>)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Решение: Составим таблицу истинности: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393"/>
      </w:tblGrid>
      <w:tr w:rsidR="00CA0EE2"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  <w:lang w:val="en-US"/>
              </w:rPr>
              <w:t>p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i/>
                <w:iCs/>
                <w:lang w:val="en-US"/>
              </w:rPr>
              <w:t>p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i/>
                <w:iCs/>
                <w:lang w:val="en-US"/>
              </w:rPr>
              <w:t>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i/>
                <w:iCs/>
                <w:lang w:val="en-US"/>
              </w:rPr>
              <w:t>p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</w:rPr>
              <w:t>(</w:t>
            </w:r>
            <w:r>
              <w:rPr>
                <w:rFonts w:ascii="Times New Roman CYR" w:hAnsi="Times New Roman CYR" w:cs="Times New Roman CYR"/>
                <w:i/>
                <w:iCs/>
                <w:lang w:val="en-US"/>
              </w:rPr>
              <w:t>p</w:t>
            </w:r>
            <w:r>
              <w:rPr>
                <w:rFonts w:ascii="Symbol" w:hAnsi="Symbol" w:cs="Symbol"/>
                <w:lang w:val="en-US"/>
              </w:rPr>
              <w:t></w:t>
            </w:r>
            <w:r>
              <w:rPr>
                <w:rFonts w:ascii="Symbol" w:hAnsi="Symbol" w:cs="Symbol"/>
                <w:lang w:val="en-US"/>
              </w:rPr>
              <w:t></w:t>
            </w:r>
            <w:r>
              <w:rPr>
                <w:rFonts w:ascii="Times New Roman CYR" w:hAnsi="Times New Roman CYR" w:cs="Times New Roman CYR"/>
                <w:i/>
                <w:iCs/>
                <w:lang w:val="en-US"/>
              </w:rPr>
              <w:t>p</w:t>
            </w:r>
            <w:r>
              <w:rPr>
                <w:rFonts w:ascii="Times New Roman CYR" w:hAnsi="Times New Roman CYR" w:cs="Times New Roman CYR"/>
              </w:rPr>
              <w:t>)</w:t>
            </w:r>
          </w:p>
        </w:tc>
      </w:tr>
      <w:tr w:rsidR="00CA0EE2"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</w:tr>
      <w:tr w:rsidR="00CA0EE2"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EE2" w:rsidRDefault="00CA0EE2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</w:p>
        </w:tc>
      </w:tr>
    </w:tbl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Формула выполняется, если на некотором наборе распределения истинностных значений переменных она принимает истинное значение. 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т.е. формула истинна при истинном значении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p</w:t>
      </w:r>
      <w:r>
        <w:rPr>
          <w:rFonts w:ascii="Times New Roman CYR" w:hAnsi="Times New Roman CYR" w:cs="Times New Roman CYR"/>
          <w:sz w:val="28"/>
          <w:szCs w:val="28"/>
        </w:rPr>
        <w:t xml:space="preserve"> и ложна при ложном значении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p</w:t>
      </w:r>
      <w:r>
        <w:rPr>
          <w:rFonts w:ascii="Times New Roman CYR" w:hAnsi="Times New Roman CYR" w:cs="Times New Roman CYR"/>
          <w:sz w:val="28"/>
          <w:szCs w:val="28"/>
        </w:rPr>
        <w:t xml:space="preserve"> , следовательно она выполнима.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5)Пусть даны предикаты на множестве натуральных чисел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Symbol" w:hAnsi="Symbol" w:cs="Symbol"/>
          <w:sz w:val="28"/>
          <w:szCs w:val="28"/>
        </w:rPr>
        <w:t></w:t>
      </w:r>
      <w:r>
        <w:rPr>
          <w:rFonts w:ascii="Times New Roman CYR" w:hAnsi="Times New Roman CYR" w:cs="Times New Roman CYR"/>
          <w:sz w:val="28"/>
          <w:szCs w:val="28"/>
        </w:rPr>
        <w:t xml:space="preserve"> “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делится на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”;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E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Symbol" w:hAnsi="Symbol" w:cs="Symbol"/>
          <w:sz w:val="28"/>
          <w:szCs w:val="28"/>
        </w:rPr>
        <w:t></w:t>
      </w:r>
      <w:r>
        <w:rPr>
          <w:rFonts w:ascii="Times New Roman CYR" w:hAnsi="Times New Roman CYR" w:cs="Times New Roman CYR"/>
          <w:sz w:val="28"/>
          <w:szCs w:val="28"/>
        </w:rPr>
        <w:t xml:space="preserve"> “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- чётное число”.  Переведите на обычный язык формулу. </w:t>
      </w:r>
      <w:r>
        <w:rPr>
          <w:rFonts w:ascii="Symbol" w:hAnsi="Symbol" w:cs="Symbol"/>
          <w:sz w:val="28"/>
          <w:szCs w:val="28"/>
          <w:lang w:val="en-US"/>
        </w:rPr>
        <w:t>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x(E(x)</w:t>
      </w:r>
      <w:r>
        <w:rPr>
          <w:rFonts w:ascii="Symbol" w:hAnsi="Symbol" w:cs="Symbol"/>
          <w:sz w:val="28"/>
          <w:szCs w:val="28"/>
          <w:lang w:val="en-US"/>
        </w:rPr>
        <w:t>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 xml:space="preserve">D(6,x)). </w:t>
      </w:r>
      <w:r>
        <w:rPr>
          <w:rFonts w:ascii="Times New Roman CYR" w:hAnsi="Times New Roman CYR" w:cs="Times New Roman CYR"/>
          <w:sz w:val="28"/>
          <w:szCs w:val="28"/>
        </w:rPr>
        <w:t>Решение: «некоторые числа являются чётными или делятся на 6).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6) Пусть даны предикаты на множестве натуральных чисел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Symbol" w:hAnsi="Symbol" w:cs="Symbol"/>
          <w:sz w:val="28"/>
          <w:szCs w:val="28"/>
        </w:rPr>
        <w:t></w:t>
      </w:r>
      <w:r>
        <w:rPr>
          <w:rFonts w:ascii="Times New Roman CYR" w:hAnsi="Times New Roman CYR" w:cs="Times New Roman CYR"/>
          <w:sz w:val="28"/>
          <w:szCs w:val="28"/>
        </w:rPr>
        <w:t xml:space="preserve"> “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делится на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”;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G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Symbol" w:hAnsi="Symbol" w:cs="Symbol"/>
          <w:sz w:val="28"/>
          <w:szCs w:val="28"/>
        </w:rPr>
        <w:t></w:t>
      </w:r>
      <w:r>
        <w:rPr>
          <w:rFonts w:ascii="Times New Roman CYR" w:hAnsi="Times New Roman CYR" w:cs="Times New Roman CYR"/>
          <w:sz w:val="28"/>
          <w:szCs w:val="28"/>
        </w:rPr>
        <w:t xml:space="preserve"> “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 - наибольший общий делитель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”. Запишите утверждение на языке логики предикатов: «если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делится на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делится на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, то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делится на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Решение: </w:t>
      </w:r>
      <w:r>
        <w:rPr>
          <w:rFonts w:ascii="Symbol" w:hAnsi="Symbol" w:cs="Symbol"/>
          <w:sz w:val="28"/>
          <w:szCs w:val="28"/>
        </w:rPr>
        <w:t>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Symbol" w:hAnsi="Symbol" w:cs="Symbol"/>
          <w:sz w:val="28"/>
          <w:szCs w:val="28"/>
        </w:rPr>
        <w:t>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Symbol" w:hAnsi="Symbol" w:cs="Symbol"/>
          <w:sz w:val="28"/>
          <w:szCs w:val="28"/>
        </w:rPr>
        <w:t>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>((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&amp;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>))</w:t>
      </w:r>
      <w:r>
        <w:rPr>
          <w:rFonts w:ascii="Symbol" w:hAnsi="Symbol" w:cs="Symbol"/>
          <w:sz w:val="28"/>
          <w:szCs w:val="28"/>
          <w:lang w:val="en-US"/>
        </w:rPr>
        <w:t>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D</w:t>
      </w:r>
      <w:r>
        <w:rPr>
          <w:rFonts w:ascii="Times New Roman CYR" w:hAnsi="Times New Roman CYR" w:cs="Times New Roman CYR"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z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)) 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en-US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7) Пользуясь знаками арифметических операций (+, </w:t>
      </w:r>
      <w:r>
        <w:rPr>
          <w:rFonts w:ascii="Symbol" w:hAnsi="Symbol" w:cs="Symbol"/>
          <w:sz w:val="28"/>
          <w:szCs w:val="28"/>
        </w:rPr>
        <w:t></w:t>
      </w:r>
      <w:r>
        <w:rPr>
          <w:rFonts w:ascii="Times New Roman CYR" w:hAnsi="Times New Roman CYR" w:cs="Times New Roman CYR"/>
          <w:sz w:val="28"/>
          <w:szCs w:val="28"/>
        </w:rPr>
        <w:t>) и отношений (</w:t>
      </w:r>
      <w:r>
        <w:rPr>
          <w:rFonts w:ascii="Symbol" w:hAnsi="Symbol" w:cs="Symbol"/>
          <w:sz w:val="28"/>
          <w:szCs w:val="28"/>
        </w:rPr>
        <w:t></w:t>
      </w:r>
      <w:r>
        <w:rPr>
          <w:rFonts w:ascii="Times New Roman CYR" w:hAnsi="Times New Roman CYR" w:cs="Times New Roman CYR"/>
          <w:sz w:val="28"/>
          <w:szCs w:val="28"/>
        </w:rPr>
        <w:t xml:space="preserve">, =) запишите на языке логики предикатов следующее высказывание о действительных числах: «система уравнений </w:t>
      </w:r>
      <w:r w:rsidR="007E7FF2">
        <w:rPr>
          <w:rFonts w:ascii="Arial CYR" w:hAnsi="Arial CYR" w:cs="Arial CYR"/>
          <w:sz w:val="20"/>
          <w:szCs w:val="20"/>
        </w:rPr>
        <w:pict>
          <v:shape id="_x0000_i1027" type="#_x0000_t75" style="width:59.25pt;height:36pt">
            <v:imagedata r:id="rId7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 не имеет решения»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Решение: </w:t>
      </w:r>
      <w:r w:rsidR="007E7FF2">
        <w:rPr>
          <w:rFonts w:ascii="Arial CYR" w:hAnsi="Arial CYR" w:cs="Arial CYR"/>
          <w:sz w:val="20"/>
          <w:szCs w:val="20"/>
        </w:rPr>
        <w:pict>
          <v:shape id="_x0000_i1028" type="#_x0000_t75" style="width:171pt;height:33.75pt">
            <v:imagedata r:id="rId8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 - ложно.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8) Пользуясь знаками арифметических операций (+, </w:t>
      </w:r>
      <w:r>
        <w:rPr>
          <w:rFonts w:ascii="Symbol" w:hAnsi="Symbol" w:cs="Symbol"/>
          <w:sz w:val="28"/>
          <w:szCs w:val="28"/>
        </w:rPr>
        <w:t></w:t>
      </w:r>
      <w:r>
        <w:rPr>
          <w:rFonts w:ascii="Times New Roman CYR" w:hAnsi="Times New Roman CYR" w:cs="Times New Roman CYR"/>
          <w:sz w:val="28"/>
          <w:szCs w:val="28"/>
        </w:rPr>
        <w:t>) и отношений (</w:t>
      </w:r>
      <w:r>
        <w:rPr>
          <w:rFonts w:ascii="Symbol" w:hAnsi="Symbol" w:cs="Symbol"/>
          <w:sz w:val="28"/>
          <w:szCs w:val="28"/>
        </w:rPr>
        <w:t></w:t>
      </w:r>
      <w:r>
        <w:rPr>
          <w:rFonts w:ascii="Times New Roman CYR" w:hAnsi="Times New Roman CYR" w:cs="Times New Roman CYR"/>
          <w:sz w:val="28"/>
          <w:szCs w:val="28"/>
        </w:rPr>
        <w:t xml:space="preserve">, =) запишите при помощи логический символов высказывание и определите, истинное или ложное: «для любых действительных чисел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, если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 xml:space="preserve"> &lt;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Symbol" w:hAnsi="Symbol" w:cs="Symbol"/>
          <w:sz w:val="28"/>
          <w:szCs w:val="28"/>
          <w:lang w:val="en-US"/>
        </w:rPr>
        <w:t></w:t>
      </w:r>
      <w:r>
        <w:rPr>
          <w:rFonts w:ascii="Times New Roman CYR" w:hAnsi="Times New Roman CYR" w:cs="Times New Roman CYR"/>
          <w:sz w:val="28"/>
          <w:szCs w:val="28"/>
        </w:rPr>
        <w:t xml:space="preserve"> 0, то 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x</w:t>
      </w:r>
      <w:r>
        <w:rPr>
          <w:rFonts w:ascii="Times New Roman CYR" w:hAnsi="Times New Roman CYR" w:cs="Times New Roman CYR"/>
          <w:sz w:val="28"/>
          <w:szCs w:val="28"/>
        </w:rPr>
        <w:t>/</w:t>
      </w:r>
      <w:r>
        <w:rPr>
          <w:rFonts w:ascii="Times New Roman CYR" w:hAnsi="Times New Roman CYR" w:cs="Times New Roman CYR"/>
          <w:i/>
          <w:iCs/>
          <w:sz w:val="28"/>
          <w:szCs w:val="28"/>
          <w:lang w:val="en-US"/>
        </w:rPr>
        <w:t>y</w:t>
      </w:r>
      <w:r>
        <w:rPr>
          <w:rFonts w:ascii="Times New Roman CYR" w:hAnsi="Times New Roman CYR" w:cs="Times New Roman CYR"/>
          <w:sz w:val="28"/>
          <w:szCs w:val="28"/>
        </w:rPr>
        <w:t xml:space="preserve"> &lt; 1»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Решение:</w:t>
      </w:r>
      <w:r w:rsidR="007E7FF2">
        <w:rPr>
          <w:rFonts w:ascii="Arial CYR" w:hAnsi="Arial CYR" w:cs="Arial CYR"/>
          <w:sz w:val="20"/>
          <w:szCs w:val="20"/>
        </w:rPr>
        <w:pict>
          <v:shape id="_x0000_i1029" type="#_x0000_t75" style="width:339.75pt;height:30.75pt">
            <v:imagedata r:id="rId9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 - истинное высказывание, т.к. </w:t>
      </w:r>
      <w:r w:rsidR="007E7FF2">
        <w:rPr>
          <w:rFonts w:ascii="Arial CYR" w:hAnsi="Arial CYR" w:cs="Arial CYR"/>
          <w:sz w:val="20"/>
          <w:szCs w:val="20"/>
        </w:rPr>
        <w:pict>
          <v:shape id="_x0000_i1030" type="#_x0000_t75" style="width:272.25pt;height:17.25pt">
            <v:imagedata r:id="rId10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FF0000"/>
        </w:rPr>
      </w:pPr>
      <w:r>
        <w:rPr>
          <w:rFonts w:ascii="Times New Roman CYR" w:hAnsi="Times New Roman CYR" w:cs="Times New Roman CYR"/>
          <w:b/>
          <w:bCs/>
          <w:color w:val="FF0000"/>
        </w:rPr>
        <w:t>Прочитай и до делай всмысле вставь нижнии исправленные задания в верх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Рецензия </w:t>
      </w:r>
      <w:r>
        <w:rPr>
          <w:rFonts w:ascii="Times New Roman CYR" w:hAnsi="Times New Roman CYR" w:cs="Times New Roman CYR"/>
        </w:rPr>
        <w:t xml:space="preserve">на контрольную работу 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 дисциплине </w:t>
      </w:r>
      <w:r>
        <w:rPr>
          <w:rFonts w:ascii="Times New Roman CYR" w:hAnsi="Times New Roman CYR" w:cs="Times New Roman CYR"/>
          <w:i/>
          <w:iCs/>
          <w:u w:val="single"/>
        </w:rPr>
        <w:t>Математическая логика и теория алгоритмов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br/>
        <w:t>студента</w:t>
      </w:r>
      <w:r>
        <w:rPr>
          <w:rFonts w:ascii="Times New Roman CYR" w:hAnsi="Times New Roman CYR" w:cs="Times New Roman CYR"/>
          <w:b/>
          <w:bCs/>
        </w:rPr>
        <w:t xml:space="preserve"> ТМЦ ДО </w:t>
      </w:r>
      <w:r>
        <w:rPr>
          <w:rFonts w:ascii="Times New Roman CYR" w:hAnsi="Times New Roman CYR" w:cs="Times New Roman CYR"/>
          <w:i/>
          <w:iCs/>
          <w:u w:val="single"/>
        </w:rPr>
        <w:t>Заболотского М.А.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город </w:t>
      </w:r>
      <w:r>
        <w:rPr>
          <w:rFonts w:ascii="Times New Roman CYR" w:hAnsi="Times New Roman CYR" w:cs="Times New Roman CYR"/>
          <w:i/>
          <w:iCs/>
          <w:u w:val="single"/>
        </w:rPr>
        <w:t>Южно-Сахалинск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Отметка о зачёте:      </w:t>
      </w:r>
      <w:r>
        <w:rPr>
          <w:rFonts w:ascii="Times New Roman CYR" w:hAnsi="Times New Roman CYR" w:cs="Times New Roman CYR"/>
          <w:i/>
          <w:iCs/>
          <w:u w:val="single"/>
        </w:rPr>
        <w:t>незачет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Рецензент </w:t>
      </w:r>
      <w:r>
        <w:rPr>
          <w:rFonts w:ascii="Times New Roman CYR" w:hAnsi="Times New Roman CYR" w:cs="Times New Roman CYR"/>
          <w:i/>
          <w:iCs/>
          <w:u w:val="single"/>
        </w:rPr>
        <w:t>Р.В. Мещеряков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04 января 2004 года</w:t>
      </w: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Замечания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  <w:u w:val="single"/>
        </w:rPr>
        <w:t>По контрольной работе 1.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не верно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 расписать более подробно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9. не верно, не полно.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Там где отмечено "не верно" требуется ознакомление с теорией соответствующих разделов пособия. В следующий раз необходимо высылать только не зачтенные решения вместе с новыми решениями</w: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1Неверное</w: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Найдите множество </w:t>
      </w:r>
      <w:r>
        <w:rPr>
          <w:rFonts w:ascii="Times New Roman CYR" w:hAnsi="Times New Roman CYR" w:cs="Times New Roman CYR"/>
          <w:lang w:val="en-US"/>
        </w:rPr>
        <w:t>X</w:t>
      </w:r>
      <w:r>
        <w:rPr>
          <w:rFonts w:ascii="Times New Roman CYR" w:hAnsi="Times New Roman CYR" w:cs="Times New Roman CYR"/>
        </w:rPr>
        <w:t>, удовлетворяющее следующему условию:</w:t>
      </w:r>
    </w:p>
    <w:p w:rsidR="00CA0EE2" w:rsidRDefault="007E7FF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31" type="#_x0000_t75" style="width:72.75pt;height:17.25pt">
            <v:imagedata r:id="rId11" o:title=""/>
          </v:shape>
        </w:pict>
      </w:r>
      <w:r w:rsidR="00CA0EE2">
        <w:rPr>
          <w:rFonts w:ascii="Times New Roman CYR" w:hAnsi="Times New Roman CYR" w:cs="Times New Roman CYR"/>
        </w:rPr>
        <w:t xml:space="preserve"> </w:t>
      </w:r>
    </w:p>
    <w:p w:rsidR="00CA0EE2" w:rsidRDefault="00CA0EE2">
      <w:pPr>
        <w:widowControl w:val="0"/>
        <w:tabs>
          <w:tab w:val="left" w:pos="21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Решение:</w:t>
      </w:r>
      <w:r>
        <w:rPr>
          <w:rFonts w:ascii="Times New Roman CYR" w:hAnsi="Times New Roman CYR" w:cs="Times New Roman CYR"/>
        </w:rPr>
        <w:tab/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</w:p>
    <w:p w:rsidR="00CA0EE2" w:rsidRDefault="007E7FF2">
      <w:pPr>
        <w:widowControl w:val="0"/>
        <w:tabs>
          <w:tab w:val="left" w:pos="720"/>
          <w:tab w:val="left" w:pos="3840"/>
        </w:tabs>
        <w:autoSpaceDE w:val="0"/>
        <w:autoSpaceDN w:val="0"/>
        <w:adjustRightInd w:val="0"/>
        <w:ind w:left="360" w:firstLine="708"/>
        <w:jc w:val="both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32" type="#_x0000_t75" style="width:33pt;height:15.75pt">
            <v:imagedata r:id="rId12" o:title=""/>
          </v:shape>
        </w:pict>
      </w:r>
      <w:r w:rsidR="00CA0EE2">
        <w:rPr>
          <w:rFonts w:ascii="Times New Roman CYR" w:hAnsi="Times New Roman CYR" w:cs="Times New Roman CYR"/>
        </w:rPr>
        <w:t>, т.к.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CA0EE2" w:rsidRDefault="007E7FF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33" type="#_x0000_t75" style="width:47.25pt;height:15.75pt">
            <v:imagedata r:id="rId13" o:title=""/>
          </v:shape>
        </w:pict>
      </w:r>
      <w:r w:rsidR="00CA0EE2">
        <w:rPr>
          <w:rFonts w:ascii="Times New Roman CYR" w:hAnsi="Times New Roman CYR" w:cs="Times New Roman CYR"/>
        </w:rPr>
        <w:t xml:space="preserve">-относительным дополнением множества </w:t>
      </w:r>
      <w:r w:rsidR="00CA0EE2">
        <w:rPr>
          <w:rFonts w:ascii="Times New Roman CYR" w:hAnsi="Times New Roman CYR" w:cs="Times New Roman CYR"/>
          <w:lang w:val="en-US"/>
        </w:rPr>
        <w:t>A</w:t>
      </w:r>
      <w:r w:rsidR="00CA0EE2">
        <w:rPr>
          <w:rFonts w:ascii="Times New Roman CYR" w:hAnsi="Times New Roman CYR" w:cs="Times New Roman CYR"/>
        </w:rPr>
        <w:t xml:space="preserve"> до пустого множества является само множество </w:t>
      </w:r>
      <w:r w:rsidR="00CA0EE2">
        <w:rPr>
          <w:rFonts w:ascii="Times New Roman CYR" w:hAnsi="Times New Roman CYR" w:cs="Times New Roman CYR"/>
          <w:lang w:val="en-US"/>
        </w:rPr>
        <w:t>A</w:t>
      </w:r>
    </w:p>
    <w:p w:rsidR="00CA0EE2" w:rsidRDefault="007E7FF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32"/>
          <w:szCs w:val="32"/>
        </w:rPr>
      </w:pPr>
      <w:r>
        <w:rPr>
          <w:rFonts w:ascii="Arial CYR" w:hAnsi="Arial CYR" w:cs="Arial CYR"/>
          <w:sz w:val="20"/>
          <w:szCs w:val="20"/>
        </w:rPr>
        <w:pict>
          <v:shape id="_x0000_i1034" type="#_x0000_t75" style="width:47.25pt;height:15.75pt">
            <v:imagedata r:id="rId14" o:title=""/>
          </v:shape>
        </w:pict>
      </w:r>
      <w:r w:rsidR="00CA0EE2">
        <w:rPr>
          <w:rFonts w:ascii="Times New Roman CYR" w:hAnsi="Times New Roman CYR" w:cs="Times New Roman CYR"/>
        </w:rPr>
        <w:t xml:space="preserve">-относительным дополнением множества А к самому себе является   </w:t>
      </w:r>
      <w:r w:rsidR="00CA0EE2">
        <w:rPr>
          <w:rFonts w:ascii="Symbol" w:hAnsi="Symbol" w:cs="Symbol"/>
          <w:sz w:val="32"/>
          <w:szCs w:val="32"/>
        </w:rPr>
        <w:t></w:t>
      </w: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т.е. </w:t>
      </w:r>
      <w:r w:rsidR="007E7FF2">
        <w:rPr>
          <w:rFonts w:ascii="Arial CYR" w:hAnsi="Arial CYR" w:cs="Arial CYR"/>
          <w:sz w:val="20"/>
          <w:szCs w:val="20"/>
        </w:rPr>
        <w:pict>
          <v:shape id="_x0000_i1035" type="#_x0000_t75" style="width:69pt;height:17.25pt">
            <v:imagedata r:id="rId15" o:title=""/>
          </v:shape>
        </w:pic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 Исправленное</w: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Найдите множество </w:t>
      </w:r>
      <w:r>
        <w:rPr>
          <w:rFonts w:ascii="Times New Roman CYR" w:hAnsi="Times New Roman CYR" w:cs="Times New Roman CYR"/>
          <w:lang w:val="en-US"/>
        </w:rPr>
        <w:t>X</w:t>
      </w:r>
      <w:r>
        <w:rPr>
          <w:rFonts w:ascii="Times New Roman CYR" w:hAnsi="Times New Roman CYR" w:cs="Times New Roman CYR"/>
        </w:rPr>
        <w:t>, удовлетворяющее следующему условию:</w:t>
      </w:r>
    </w:p>
    <w:p w:rsidR="00CA0EE2" w:rsidRDefault="007E7FF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36" type="#_x0000_t75" style="width:72.75pt;height:17.25pt">
            <v:imagedata r:id="rId11" o:title=""/>
          </v:shape>
        </w:pict>
      </w:r>
      <w:r w:rsidR="00CA0EE2">
        <w:rPr>
          <w:rFonts w:ascii="Times New Roman CYR" w:hAnsi="Times New Roman CYR" w:cs="Times New Roman CYR"/>
        </w:rPr>
        <w:t xml:space="preserve"> </w:t>
      </w:r>
    </w:p>
    <w:p w:rsidR="00CA0EE2" w:rsidRDefault="00CA0EE2">
      <w:pPr>
        <w:widowControl w:val="0"/>
        <w:tabs>
          <w:tab w:val="left" w:pos="21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Решение:</w:t>
      </w:r>
      <w:r>
        <w:rPr>
          <w:rFonts w:ascii="Times New Roman CYR" w:hAnsi="Times New Roman CYR" w:cs="Times New Roman CYR"/>
        </w:rPr>
        <w:tab/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Рассмотрим на диаграмме Венна </w:t>
      </w:r>
    </w:p>
    <w:p w:rsidR="00CA0EE2" w:rsidRDefault="007E7FF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37" type="#_x0000_t75" style="width:54.75pt;height:15.75pt">
            <v:imagedata r:id="rId16" o:title=""/>
          </v:shape>
        </w:pict>
      </w: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tabs>
          <w:tab w:val="left" w:pos="384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CA0EE2" w:rsidRDefault="00CA0E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</w:p>
    <w:sectPr w:rsidR="00CA0EE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F66D5"/>
    <w:multiLevelType w:val="singleLevel"/>
    <w:tmpl w:val="78886306"/>
    <w:lvl w:ilvl="0">
      <w:start w:val="1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302404F1"/>
    <w:multiLevelType w:val="singleLevel"/>
    <w:tmpl w:val="6DA82FE4"/>
    <w:lvl w:ilvl="0">
      <w:start w:val="2"/>
      <w:numFmt w:val="decimal"/>
      <w:lvlText w:val="%1)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F89"/>
    <w:rsid w:val="00375F89"/>
    <w:rsid w:val="00690ABC"/>
    <w:rsid w:val="007E7FF2"/>
    <w:rsid w:val="00CA0EE2"/>
    <w:rsid w:val="00E9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E915535C-C2A3-4A70-8873-C3185305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2014-09-13T11:09:00Z</dcterms:created>
  <dcterms:modified xsi:type="dcterms:W3CDTF">2014-09-13T11:09:00Z</dcterms:modified>
</cp:coreProperties>
</file>