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B5A" w:rsidRDefault="005A4B5A">
      <w:pPr>
        <w:spacing w:line="360" w:lineRule="auto"/>
        <w:jc w:val="center"/>
        <w:rPr>
          <w:b/>
          <w:bCs/>
          <w:sz w:val="28"/>
          <w:szCs w:val="28"/>
        </w:rPr>
      </w:pPr>
    </w:p>
    <w:p w:rsidR="005A4B5A" w:rsidRDefault="005A4B5A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5A4B5A" w:rsidRDefault="005A4B5A">
      <w:pPr>
        <w:spacing w:line="360" w:lineRule="auto"/>
        <w:rPr>
          <w:sz w:val="28"/>
          <w:szCs w:val="28"/>
        </w:rPr>
      </w:pPr>
    </w:p>
    <w:p w:rsidR="005A4B5A" w:rsidRDefault="005A4B5A">
      <w:pPr>
        <w:spacing w:line="360" w:lineRule="auto"/>
        <w:rPr>
          <w:sz w:val="28"/>
          <w:szCs w:val="28"/>
        </w:rPr>
      </w:pPr>
    </w:p>
    <w:p w:rsidR="005A4B5A" w:rsidRDefault="005A4B5A">
      <w:pPr>
        <w:pStyle w:val="10"/>
        <w:tabs>
          <w:tab w:val="right" w:leader="dot" w:pos="9345"/>
        </w:tabs>
        <w:spacing w:line="360" w:lineRule="auto"/>
        <w:rPr>
          <w:noProof/>
          <w:color w:val="auto"/>
          <w:sz w:val="28"/>
          <w:szCs w:val="24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"1-2" \h \z </w:instrText>
      </w:r>
      <w:r>
        <w:rPr>
          <w:sz w:val="28"/>
          <w:szCs w:val="28"/>
        </w:rPr>
        <w:fldChar w:fldCharType="separate"/>
      </w:r>
      <w:hyperlink w:anchor="_Toc260999933" w:history="1">
        <w:r>
          <w:rPr>
            <w:rStyle w:val="a6"/>
            <w:noProof/>
            <w:sz w:val="28"/>
          </w:rPr>
          <w:t>Задача 1</w:t>
        </w:r>
        <w:r>
          <w:rPr>
            <w:noProof/>
            <w:webHidden/>
            <w:sz w:val="28"/>
          </w:rPr>
          <w:tab/>
        </w:r>
        <w:r>
          <w:rPr>
            <w:noProof/>
            <w:webHidden/>
            <w:sz w:val="28"/>
          </w:rPr>
          <w:fldChar w:fldCharType="begin"/>
        </w:r>
        <w:r>
          <w:rPr>
            <w:noProof/>
            <w:webHidden/>
            <w:sz w:val="28"/>
          </w:rPr>
          <w:instrText xml:space="preserve"> PAGEREF _Toc260999933 \h </w:instrText>
        </w:r>
        <w:r>
          <w:rPr>
            <w:noProof/>
            <w:webHidden/>
            <w:sz w:val="28"/>
          </w:rPr>
        </w:r>
        <w:r>
          <w:rPr>
            <w:noProof/>
            <w:webHidden/>
            <w:sz w:val="28"/>
          </w:rPr>
          <w:fldChar w:fldCharType="separate"/>
        </w:r>
        <w:r>
          <w:rPr>
            <w:noProof/>
            <w:webHidden/>
            <w:sz w:val="28"/>
          </w:rPr>
          <w:t>3</w:t>
        </w:r>
        <w:r>
          <w:rPr>
            <w:noProof/>
            <w:webHidden/>
            <w:sz w:val="28"/>
          </w:rPr>
          <w:fldChar w:fldCharType="end"/>
        </w:r>
      </w:hyperlink>
    </w:p>
    <w:p w:rsidR="005A4B5A" w:rsidRDefault="00A313EF">
      <w:pPr>
        <w:pStyle w:val="10"/>
        <w:tabs>
          <w:tab w:val="right" w:leader="dot" w:pos="9345"/>
        </w:tabs>
        <w:spacing w:line="360" w:lineRule="auto"/>
        <w:rPr>
          <w:noProof/>
          <w:color w:val="auto"/>
          <w:sz w:val="28"/>
          <w:szCs w:val="24"/>
        </w:rPr>
      </w:pPr>
      <w:hyperlink w:anchor="_Toc260999934" w:history="1">
        <w:r w:rsidR="005A4B5A">
          <w:rPr>
            <w:rStyle w:val="a6"/>
            <w:noProof/>
            <w:sz w:val="28"/>
          </w:rPr>
          <w:t>Задача 2</w:t>
        </w:r>
        <w:r w:rsidR="005A4B5A">
          <w:rPr>
            <w:noProof/>
            <w:webHidden/>
            <w:sz w:val="28"/>
          </w:rPr>
          <w:tab/>
        </w:r>
        <w:r w:rsidR="005A4B5A">
          <w:rPr>
            <w:noProof/>
            <w:webHidden/>
            <w:sz w:val="28"/>
          </w:rPr>
          <w:fldChar w:fldCharType="begin"/>
        </w:r>
        <w:r w:rsidR="005A4B5A">
          <w:rPr>
            <w:noProof/>
            <w:webHidden/>
            <w:sz w:val="28"/>
          </w:rPr>
          <w:instrText xml:space="preserve"> PAGEREF _Toc260999934 \h </w:instrText>
        </w:r>
        <w:r w:rsidR="005A4B5A">
          <w:rPr>
            <w:noProof/>
            <w:webHidden/>
            <w:sz w:val="28"/>
          </w:rPr>
        </w:r>
        <w:r w:rsidR="005A4B5A">
          <w:rPr>
            <w:noProof/>
            <w:webHidden/>
            <w:sz w:val="28"/>
          </w:rPr>
          <w:fldChar w:fldCharType="separate"/>
        </w:r>
        <w:r w:rsidR="005A4B5A">
          <w:rPr>
            <w:noProof/>
            <w:webHidden/>
            <w:sz w:val="28"/>
          </w:rPr>
          <w:t>4</w:t>
        </w:r>
        <w:r w:rsidR="005A4B5A">
          <w:rPr>
            <w:noProof/>
            <w:webHidden/>
            <w:sz w:val="28"/>
          </w:rPr>
          <w:fldChar w:fldCharType="end"/>
        </w:r>
      </w:hyperlink>
    </w:p>
    <w:p w:rsidR="005A4B5A" w:rsidRDefault="00A313EF">
      <w:pPr>
        <w:pStyle w:val="10"/>
        <w:tabs>
          <w:tab w:val="right" w:leader="dot" w:pos="9345"/>
        </w:tabs>
        <w:spacing w:line="360" w:lineRule="auto"/>
        <w:rPr>
          <w:noProof/>
          <w:color w:val="auto"/>
          <w:sz w:val="28"/>
          <w:szCs w:val="24"/>
        </w:rPr>
      </w:pPr>
      <w:hyperlink w:anchor="_Toc260999935" w:history="1">
        <w:r w:rsidR="005A4B5A">
          <w:rPr>
            <w:rStyle w:val="a6"/>
            <w:noProof/>
            <w:sz w:val="28"/>
          </w:rPr>
          <w:t>Задача 4</w:t>
        </w:r>
        <w:r w:rsidR="005A4B5A">
          <w:rPr>
            <w:noProof/>
            <w:webHidden/>
            <w:sz w:val="28"/>
          </w:rPr>
          <w:tab/>
        </w:r>
        <w:r w:rsidR="005A4B5A">
          <w:rPr>
            <w:noProof/>
            <w:webHidden/>
            <w:sz w:val="28"/>
          </w:rPr>
          <w:fldChar w:fldCharType="begin"/>
        </w:r>
        <w:r w:rsidR="005A4B5A">
          <w:rPr>
            <w:noProof/>
            <w:webHidden/>
            <w:sz w:val="28"/>
          </w:rPr>
          <w:instrText xml:space="preserve"> PAGEREF _Toc260999935 \h </w:instrText>
        </w:r>
        <w:r w:rsidR="005A4B5A">
          <w:rPr>
            <w:noProof/>
            <w:webHidden/>
            <w:sz w:val="28"/>
          </w:rPr>
        </w:r>
        <w:r w:rsidR="005A4B5A">
          <w:rPr>
            <w:noProof/>
            <w:webHidden/>
            <w:sz w:val="28"/>
          </w:rPr>
          <w:fldChar w:fldCharType="separate"/>
        </w:r>
        <w:r w:rsidR="005A4B5A">
          <w:rPr>
            <w:noProof/>
            <w:webHidden/>
            <w:sz w:val="28"/>
          </w:rPr>
          <w:t>6</w:t>
        </w:r>
        <w:r w:rsidR="005A4B5A">
          <w:rPr>
            <w:noProof/>
            <w:webHidden/>
            <w:sz w:val="28"/>
          </w:rPr>
          <w:fldChar w:fldCharType="end"/>
        </w:r>
      </w:hyperlink>
    </w:p>
    <w:p w:rsidR="005A4B5A" w:rsidRDefault="00A313EF">
      <w:pPr>
        <w:pStyle w:val="10"/>
        <w:tabs>
          <w:tab w:val="right" w:leader="dot" w:pos="9345"/>
        </w:tabs>
        <w:spacing w:line="360" w:lineRule="auto"/>
        <w:rPr>
          <w:noProof/>
          <w:color w:val="auto"/>
          <w:sz w:val="28"/>
          <w:szCs w:val="24"/>
        </w:rPr>
      </w:pPr>
      <w:hyperlink w:anchor="_Toc260999936" w:history="1">
        <w:r w:rsidR="005A4B5A">
          <w:rPr>
            <w:rStyle w:val="a6"/>
            <w:noProof/>
            <w:sz w:val="28"/>
          </w:rPr>
          <w:t>Задача 5</w:t>
        </w:r>
        <w:r w:rsidR="005A4B5A">
          <w:rPr>
            <w:noProof/>
            <w:webHidden/>
            <w:sz w:val="28"/>
          </w:rPr>
          <w:tab/>
        </w:r>
        <w:r w:rsidR="005A4B5A">
          <w:rPr>
            <w:noProof/>
            <w:webHidden/>
            <w:sz w:val="28"/>
          </w:rPr>
          <w:fldChar w:fldCharType="begin"/>
        </w:r>
        <w:r w:rsidR="005A4B5A">
          <w:rPr>
            <w:noProof/>
            <w:webHidden/>
            <w:sz w:val="28"/>
          </w:rPr>
          <w:instrText xml:space="preserve"> PAGEREF _Toc260999936 \h </w:instrText>
        </w:r>
        <w:r w:rsidR="005A4B5A">
          <w:rPr>
            <w:noProof/>
            <w:webHidden/>
            <w:sz w:val="28"/>
          </w:rPr>
        </w:r>
        <w:r w:rsidR="005A4B5A">
          <w:rPr>
            <w:noProof/>
            <w:webHidden/>
            <w:sz w:val="28"/>
          </w:rPr>
          <w:fldChar w:fldCharType="separate"/>
        </w:r>
        <w:r w:rsidR="005A4B5A">
          <w:rPr>
            <w:noProof/>
            <w:webHidden/>
            <w:sz w:val="28"/>
          </w:rPr>
          <w:t>9</w:t>
        </w:r>
        <w:r w:rsidR="005A4B5A">
          <w:rPr>
            <w:noProof/>
            <w:webHidden/>
            <w:sz w:val="28"/>
          </w:rPr>
          <w:fldChar w:fldCharType="end"/>
        </w:r>
      </w:hyperlink>
    </w:p>
    <w:p w:rsidR="005A4B5A" w:rsidRDefault="00A313EF">
      <w:pPr>
        <w:pStyle w:val="10"/>
        <w:tabs>
          <w:tab w:val="right" w:leader="dot" w:pos="9345"/>
        </w:tabs>
        <w:spacing w:line="360" w:lineRule="auto"/>
        <w:rPr>
          <w:noProof/>
          <w:color w:val="auto"/>
          <w:sz w:val="28"/>
          <w:szCs w:val="24"/>
        </w:rPr>
      </w:pPr>
      <w:hyperlink w:anchor="_Toc260999937" w:history="1">
        <w:r w:rsidR="005A4B5A">
          <w:rPr>
            <w:rStyle w:val="a6"/>
            <w:noProof/>
            <w:sz w:val="28"/>
          </w:rPr>
          <w:t>Задача 6</w:t>
        </w:r>
        <w:r w:rsidR="005A4B5A">
          <w:rPr>
            <w:noProof/>
            <w:webHidden/>
            <w:sz w:val="28"/>
          </w:rPr>
          <w:tab/>
        </w:r>
        <w:r w:rsidR="005A4B5A">
          <w:rPr>
            <w:noProof/>
            <w:webHidden/>
            <w:sz w:val="28"/>
          </w:rPr>
          <w:fldChar w:fldCharType="begin"/>
        </w:r>
        <w:r w:rsidR="005A4B5A">
          <w:rPr>
            <w:noProof/>
            <w:webHidden/>
            <w:sz w:val="28"/>
          </w:rPr>
          <w:instrText xml:space="preserve"> PAGEREF _Toc260999937 \h </w:instrText>
        </w:r>
        <w:r w:rsidR="005A4B5A">
          <w:rPr>
            <w:noProof/>
            <w:webHidden/>
            <w:sz w:val="28"/>
          </w:rPr>
        </w:r>
        <w:r w:rsidR="005A4B5A">
          <w:rPr>
            <w:noProof/>
            <w:webHidden/>
            <w:sz w:val="28"/>
          </w:rPr>
          <w:fldChar w:fldCharType="separate"/>
        </w:r>
        <w:r w:rsidR="005A4B5A">
          <w:rPr>
            <w:noProof/>
            <w:webHidden/>
            <w:sz w:val="28"/>
          </w:rPr>
          <w:t>11</w:t>
        </w:r>
        <w:r w:rsidR="005A4B5A">
          <w:rPr>
            <w:noProof/>
            <w:webHidden/>
            <w:sz w:val="28"/>
          </w:rPr>
          <w:fldChar w:fldCharType="end"/>
        </w:r>
      </w:hyperlink>
    </w:p>
    <w:p w:rsidR="005A4B5A" w:rsidRDefault="00A313EF">
      <w:pPr>
        <w:pStyle w:val="10"/>
        <w:tabs>
          <w:tab w:val="right" w:leader="dot" w:pos="9345"/>
        </w:tabs>
        <w:spacing w:line="360" w:lineRule="auto"/>
        <w:rPr>
          <w:noProof/>
          <w:color w:val="auto"/>
          <w:sz w:val="28"/>
          <w:szCs w:val="24"/>
        </w:rPr>
      </w:pPr>
      <w:hyperlink w:anchor="_Toc260999938" w:history="1">
        <w:r w:rsidR="005A4B5A">
          <w:rPr>
            <w:rStyle w:val="a6"/>
            <w:noProof/>
            <w:sz w:val="28"/>
          </w:rPr>
          <w:t>Задача 7</w:t>
        </w:r>
        <w:r w:rsidR="005A4B5A">
          <w:rPr>
            <w:noProof/>
            <w:webHidden/>
            <w:sz w:val="28"/>
          </w:rPr>
          <w:tab/>
        </w:r>
        <w:r w:rsidR="005A4B5A">
          <w:rPr>
            <w:noProof/>
            <w:webHidden/>
            <w:sz w:val="28"/>
          </w:rPr>
          <w:fldChar w:fldCharType="begin"/>
        </w:r>
        <w:r w:rsidR="005A4B5A">
          <w:rPr>
            <w:noProof/>
            <w:webHidden/>
            <w:sz w:val="28"/>
          </w:rPr>
          <w:instrText xml:space="preserve"> PAGEREF _Toc260999938 \h </w:instrText>
        </w:r>
        <w:r w:rsidR="005A4B5A">
          <w:rPr>
            <w:noProof/>
            <w:webHidden/>
            <w:sz w:val="28"/>
          </w:rPr>
        </w:r>
        <w:r w:rsidR="005A4B5A">
          <w:rPr>
            <w:noProof/>
            <w:webHidden/>
            <w:sz w:val="28"/>
          </w:rPr>
          <w:fldChar w:fldCharType="separate"/>
        </w:r>
        <w:r w:rsidR="005A4B5A">
          <w:rPr>
            <w:noProof/>
            <w:webHidden/>
            <w:sz w:val="28"/>
          </w:rPr>
          <w:t>14</w:t>
        </w:r>
        <w:r w:rsidR="005A4B5A">
          <w:rPr>
            <w:noProof/>
            <w:webHidden/>
            <w:sz w:val="28"/>
          </w:rPr>
          <w:fldChar w:fldCharType="end"/>
        </w:r>
      </w:hyperlink>
    </w:p>
    <w:p w:rsidR="005A4B5A" w:rsidRDefault="00A313EF">
      <w:pPr>
        <w:pStyle w:val="10"/>
        <w:tabs>
          <w:tab w:val="right" w:leader="dot" w:pos="9345"/>
        </w:tabs>
        <w:spacing w:line="360" w:lineRule="auto"/>
        <w:rPr>
          <w:noProof/>
          <w:color w:val="auto"/>
          <w:sz w:val="28"/>
          <w:szCs w:val="24"/>
        </w:rPr>
      </w:pPr>
      <w:hyperlink w:anchor="_Toc260999939" w:history="1">
        <w:r w:rsidR="005A4B5A">
          <w:rPr>
            <w:rStyle w:val="a6"/>
            <w:noProof/>
            <w:sz w:val="28"/>
          </w:rPr>
          <w:t>Задача 9</w:t>
        </w:r>
        <w:r w:rsidR="005A4B5A">
          <w:rPr>
            <w:noProof/>
            <w:webHidden/>
            <w:sz w:val="28"/>
          </w:rPr>
          <w:tab/>
        </w:r>
        <w:r w:rsidR="005A4B5A">
          <w:rPr>
            <w:noProof/>
            <w:webHidden/>
            <w:sz w:val="28"/>
          </w:rPr>
          <w:fldChar w:fldCharType="begin"/>
        </w:r>
        <w:r w:rsidR="005A4B5A">
          <w:rPr>
            <w:noProof/>
            <w:webHidden/>
            <w:sz w:val="28"/>
          </w:rPr>
          <w:instrText xml:space="preserve"> PAGEREF _Toc260999939 \h </w:instrText>
        </w:r>
        <w:r w:rsidR="005A4B5A">
          <w:rPr>
            <w:noProof/>
            <w:webHidden/>
            <w:sz w:val="28"/>
          </w:rPr>
        </w:r>
        <w:r w:rsidR="005A4B5A">
          <w:rPr>
            <w:noProof/>
            <w:webHidden/>
            <w:sz w:val="28"/>
          </w:rPr>
          <w:fldChar w:fldCharType="separate"/>
        </w:r>
        <w:r w:rsidR="005A4B5A">
          <w:rPr>
            <w:noProof/>
            <w:webHidden/>
            <w:sz w:val="28"/>
          </w:rPr>
          <w:t>15</w:t>
        </w:r>
        <w:r w:rsidR="005A4B5A">
          <w:rPr>
            <w:noProof/>
            <w:webHidden/>
            <w:sz w:val="28"/>
          </w:rPr>
          <w:fldChar w:fldCharType="end"/>
        </w:r>
      </w:hyperlink>
    </w:p>
    <w:p w:rsidR="005A4B5A" w:rsidRDefault="00A313EF">
      <w:pPr>
        <w:pStyle w:val="10"/>
        <w:tabs>
          <w:tab w:val="right" w:leader="dot" w:pos="9345"/>
        </w:tabs>
        <w:spacing w:line="360" w:lineRule="auto"/>
        <w:rPr>
          <w:noProof/>
          <w:color w:val="auto"/>
          <w:sz w:val="28"/>
          <w:szCs w:val="24"/>
        </w:rPr>
      </w:pPr>
      <w:hyperlink w:anchor="_Toc260999940" w:history="1">
        <w:r w:rsidR="005A4B5A">
          <w:rPr>
            <w:rStyle w:val="a6"/>
            <w:noProof/>
            <w:sz w:val="28"/>
          </w:rPr>
          <w:t>Задача 11</w:t>
        </w:r>
        <w:r w:rsidR="005A4B5A">
          <w:rPr>
            <w:noProof/>
            <w:webHidden/>
            <w:sz w:val="28"/>
          </w:rPr>
          <w:tab/>
        </w:r>
        <w:r w:rsidR="005A4B5A">
          <w:rPr>
            <w:noProof/>
            <w:webHidden/>
            <w:sz w:val="28"/>
          </w:rPr>
          <w:fldChar w:fldCharType="begin"/>
        </w:r>
        <w:r w:rsidR="005A4B5A">
          <w:rPr>
            <w:noProof/>
            <w:webHidden/>
            <w:sz w:val="28"/>
          </w:rPr>
          <w:instrText xml:space="preserve"> PAGEREF _Toc260999940 \h </w:instrText>
        </w:r>
        <w:r w:rsidR="005A4B5A">
          <w:rPr>
            <w:noProof/>
            <w:webHidden/>
            <w:sz w:val="28"/>
          </w:rPr>
        </w:r>
        <w:r w:rsidR="005A4B5A">
          <w:rPr>
            <w:noProof/>
            <w:webHidden/>
            <w:sz w:val="28"/>
          </w:rPr>
          <w:fldChar w:fldCharType="separate"/>
        </w:r>
        <w:r w:rsidR="005A4B5A">
          <w:rPr>
            <w:noProof/>
            <w:webHidden/>
            <w:sz w:val="28"/>
          </w:rPr>
          <w:t>19</w:t>
        </w:r>
        <w:r w:rsidR="005A4B5A">
          <w:rPr>
            <w:noProof/>
            <w:webHidden/>
            <w:sz w:val="28"/>
          </w:rPr>
          <w:fldChar w:fldCharType="end"/>
        </w:r>
      </w:hyperlink>
    </w:p>
    <w:p w:rsidR="005A4B5A" w:rsidRDefault="00A313EF">
      <w:pPr>
        <w:pStyle w:val="10"/>
        <w:tabs>
          <w:tab w:val="right" w:leader="dot" w:pos="9345"/>
        </w:tabs>
        <w:spacing w:line="360" w:lineRule="auto"/>
        <w:rPr>
          <w:noProof/>
          <w:color w:val="auto"/>
          <w:sz w:val="28"/>
          <w:szCs w:val="24"/>
        </w:rPr>
      </w:pPr>
      <w:hyperlink w:anchor="_Toc260999941" w:history="1">
        <w:r w:rsidR="005A4B5A">
          <w:rPr>
            <w:rStyle w:val="a6"/>
            <w:noProof/>
            <w:sz w:val="28"/>
          </w:rPr>
          <w:t>Задача 13</w:t>
        </w:r>
        <w:r w:rsidR="005A4B5A">
          <w:rPr>
            <w:noProof/>
            <w:webHidden/>
            <w:sz w:val="28"/>
          </w:rPr>
          <w:tab/>
        </w:r>
        <w:r w:rsidR="005A4B5A">
          <w:rPr>
            <w:noProof/>
            <w:webHidden/>
            <w:sz w:val="28"/>
          </w:rPr>
          <w:fldChar w:fldCharType="begin"/>
        </w:r>
        <w:r w:rsidR="005A4B5A">
          <w:rPr>
            <w:noProof/>
            <w:webHidden/>
            <w:sz w:val="28"/>
          </w:rPr>
          <w:instrText xml:space="preserve"> PAGEREF _Toc260999941 \h </w:instrText>
        </w:r>
        <w:r w:rsidR="005A4B5A">
          <w:rPr>
            <w:noProof/>
            <w:webHidden/>
            <w:sz w:val="28"/>
          </w:rPr>
        </w:r>
        <w:r w:rsidR="005A4B5A">
          <w:rPr>
            <w:noProof/>
            <w:webHidden/>
            <w:sz w:val="28"/>
          </w:rPr>
          <w:fldChar w:fldCharType="separate"/>
        </w:r>
        <w:r w:rsidR="005A4B5A">
          <w:rPr>
            <w:noProof/>
            <w:webHidden/>
            <w:sz w:val="28"/>
          </w:rPr>
          <w:t>22</w:t>
        </w:r>
        <w:r w:rsidR="005A4B5A">
          <w:rPr>
            <w:noProof/>
            <w:webHidden/>
            <w:sz w:val="28"/>
          </w:rPr>
          <w:fldChar w:fldCharType="end"/>
        </w:r>
      </w:hyperlink>
    </w:p>
    <w:p w:rsidR="005A4B5A" w:rsidRDefault="00A313EF">
      <w:pPr>
        <w:pStyle w:val="10"/>
        <w:tabs>
          <w:tab w:val="right" w:leader="dot" w:pos="9345"/>
        </w:tabs>
        <w:spacing w:line="360" w:lineRule="auto"/>
        <w:rPr>
          <w:noProof/>
          <w:color w:val="auto"/>
          <w:sz w:val="28"/>
          <w:szCs w:val="24"/>
        </w:rPr>
      </w:pPr>
      <w:hyperlink w:anchor="_Toc260999942" w:history="1">
        <w:r w:rsidR="005A4B5A">
          <w:rPr>
            <w:rStyle w:val="a6"/>
            <w:noProof/>
            <w:sz w:val="28"/>
          </w:rPr>
          <w:t>Список используемой литературы</w:t>
        </w:r>
        <w:r w:rsidR="005A4B5A">
          <w:rPr>
            <w:noProof/>
            <w:webHidden/>
            <w:sz w:val="28"/>
          </w:rPr>
          <w:tab/>
        </w:r>
        <w:r w:rsidR="005A4B5A">
          <w:rPr>
            <w:noProof/>
            <w:webHidden/>
            <w:sz w:val="28"/>
          </w:rPr>
          <w:fldChar w:fldCharType="begin"/>
        </w:r>
        <w:r w:rsidR="005A4B5A">
          <w:rPr>
            <w:noProof/>
            <w:webHidden/>
            <w:sz w:val="28"/>
          </w:rPr>
          <w:instrText xml:space="preserve"> PAGEREF _Toc260999942 \h </w:instrText>
        </w:r>
        <w:r w:rsidR="005A4B5A">
          <w:rPr>
            <w:noProof/>
            <w:webHidden/>
            <w:sz w:val="28"/>
          </w:rPr>
        </w:r>
        <w:r w:rsidR="005A4B5A">
          <w:rPr>
            <w:noProof/>
            <w:webHidden/>
            <w:sz w:val="28"/>
          </w:rPr>
          <w:fldChar w:fldCharType="separate"/>
        </w:r>
        <w:r w:rsidR="005A4B5A">
          <w:rPr>
            <w:noProof/>
            <w:webHidden/>
            <w:sz w:val="28"/>
          </w:rPr>
          <w:t>25</w:t>
        </w:r>
        <w:r w:rsidR="005A4B5A">
          <w:rPr>
            <w:noProof/>
            <w:webHidden/>
            <w:sz w:val="28"/>
          </w:rPr>
          <w:fldChar w:fldCharType="end"/>
        </w:r>
      </w:hyperlink>
    </w:p>
    <w:p w:rsidR="005A4B5A" w:rsidRDefault="005A4B5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5A4B5A" w:rsidRDefault="005A4B5A">
      <w:pPr>
        <w:pStyle w:val="1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br w:type="page"/>
      </w:r>
      <w:bookmarkStart w:id="0" w:name="_Toc260999933"/>
      <w:r>
        <w:rPr>
          <w:rFonts w:ascii="Times New Roman" w:hAnsi="Times New Roman" w:cs="Times New Roman"/>
          <w:sz w:val="28"/>
          <w:szCs w:val="28"/>
        </w:rPr>
        <w:lastRenderedPageBreak/>
        <w:t>Задача 1</w:t>
      </w:r>
      <w:bookmarkEnd w:id="0"/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Полуфабрикаты поступают на предприятие в виде листов фанеры. Всего имеется две партии материала, причем первая партия содержит 400 листов, а вторая – 250 листов. Из поступающих листов фанеры необходимо изготовить комплекты, включающие 4 детали 1 вида, 3 детали 2 вида, и 2 детали 3 вида. Лист фанеры каждой партии может раскраиваться различными способами. Количество деталей каждого типа, которое получается при раскрое одного листа соответствующей партии по тому или иному способу раскроя, представлено в таблице. Требуется раскроить материал так, чтобы обеспечить изготовление максимального числа комплектов.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8"/>
        <w:gridCol w:w="980"/>
        <w:gridCol w:w="980"/>
        <w:gridCol w:w="980"/>
        <w:gridCol w:w="980"/>
        <w:gridCol w:w="1068"/>
        <w:gridCol w:w="980"/>
        <w:gridCol w:w="980"/>
        <w:gridCol w:w="980"/>
      </w:tblGrid>
      <w:tr w:rsidR="005A4B5A">
        <w:trPr>
          <w:trHeight w:val="405"/>
        </w:trPr>
        <w:tc>
          <w:tcPr>
            <w:tcW w:w="4900" w:type="dxa"/>
            <w:gridSpan w:val="5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Первая партия</w:t>
            </w:r>
          </w:p>
        </w:tc>
        <w:tc>
          <w:tcPr>
            <w:tcW w:w="3920" w:type="dxa"/>
            <w:gridSpan w:val="4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Вторая партия</w:t>
            </w:r>
          </w:p>
        </w:tc>
      </w:tr>
      <w:tr w:rsidR="005A4B5A">
        <w:trPr>
          <w:cantSplit/>
          <w:trHeight w:val="405"/>
        </w:trPr>
        <w:tc>
          <w:tcPr>
            <w:tcW w:w="980" w:type="dxa"/>
            <w:vMerge w:val="restart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Детали</w:t>
            </w:r>
          </w:p>
        </w:tc>
        <w:tc>
          <w:tcPr>
            <w:tcW w:w="3920" w:type="dxa"/>
            <w:gridSpan w:val="4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Способ раскроя</w:t>
            </w:r>
          </w:p>
        </w:tc>
        <w:tc>
          <w:tcPr>
            <w:tcW w:w="980" w:type="dxa"/>
            <w:vMerge w:val="restart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Детали</w:t>
            </w:r>
          </w:p>
        </w:tc>
        <w:tc>
          <w:tcPr>
            <w:tcW w:w="2940" w:type="dxa"/>
            <w:gridSpan w:val="3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Способ раскроя</w:t>
            </w:r>
          </w:p>
        </w:tc>
      </w:tr>
      <w:tr w:rsidR="005A4B5A">
        <w:trPr>
          <w:cantSplit/>
          <w:trHeight w:val="405"/>
        </w:trPr>
        <w:tc>
          <w:tcPr>
            <w:tcW w:w="980" w:type="dxa"/>
            <w:vMerge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80" w:type="dxa"/>
            <w:vMerge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5A4B5A">
        <w:trPr>
          <w:cantSplit/>
          <w:trHeight w:val="405"/>
        </w:trPr>
        <w:tc>
          <w:tcPr>
            <w:tcW w:w="980" w:type="dxa"/>
            <w:vMerge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980" w:type="dxa"/>
            <w:vMerge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5A4B5A">
        <w:trPr>
          <w:cantSplit/>
          <w:trHeight w:val="405"/>
        </w:trPr>
        <w:tc>
          <w:tcPr>
            <w:tcW w:w="980" w:type="dxa"/>
            <w:vMerge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80" w:type="dxa"/>
            <w:vMerge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5A4B5A">
        <w:trPr>
          <w:cantSplit/>
          <w:trHeight w:val="405"/>
        </w:trPr>
        <w:tc>
          <w:tcPr>
            <w:tcW w:w="980" w:type="dxa"/>
            <w:vMerge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980" w:type="dxa"/>
            <w:vMerge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98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</w:tbl>
    <w:p w:rsidR="005A4B5A" w:rsidRDefault="005A4B5A">
      <w:pPr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pStyle w:val="3"/>
        <w:rPr>
          <w:szCs w:val="28"/>
        </w:rPr>
      </w:pPr>
      <w:r>
        <w:rPr>
          <w:szCs w:val="28"/>
        </w:rPr>
        <w:t>Решение</w:t>
      </w:r>
    </w:p>
    <w:p w:rsidR="005A4B5A" w:rsidRDefault="005A4B5A">
      <w:pPr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Обозначим через </w:t>
      </w:r>
      <w:r>
        <w:rPr>
          <w:iCs/>
          <w:sz w:val="28"/>
          <w:szCs w:val="28"/>
        </w:rPr>
        <w:t>х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 xml:space="preserve"> число единиц из </w:t>
      </w:r>
      <w:r>
        <w:rPr>
          <w:iCs/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-й партии (1,2) фанеры, которые намечено раскроить </w:t>
      </w:r>
      <w:r>
        <w:rPr>
          <w:iCs/>
          <w:sz w:val="28"/>
          <w:szCs w:val="28"/>
          <w:lang w:val="en-US"/>
        </w:rPr>
        <w:t>j</w:t>
      </w:r>
      <w:r>
        <w:rPr>
          <w:iCs/>
          <w:sz w:val="28"/>
          <w:szCs w:val="28"/>
        </w:rPr>
        <w:t xml:space="preserve"> -м </w:t>
      </w:r>
      <w:r>
        <w:rPr>
          <w:sz w:val="28"/>
          <w:szCs w:val="28"/>
        </w:rPr>
        <w:t xml:space="preserve">способом (1,2,3) , так что из </w:t>
      </w:r>
      <w:r>
        <w:rPr>
          <w:iCs/>
          <w:sz w:val="28"/>
          <w:szCs w:val="28"/>
          <w:lang w:val="en-US"/>
        </w:rPr>
        <w:t>i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-й партии при </w:t>
      </w:r>
      <w:r>
        <w:rPr>
          <w:iCs/>
          <w:sz w:val="28"/>
          <w:szCs w:val="28"/>
          <w:lang w:val="en-US"/>
        </w:rPr>
        <w:t>j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-м способе раскроя будет получено </w:t>
      </w:r>
      <w:r>
        <w:rPr>
          <w:iCs/>
          <w:sz w:val="28"/>
          <w:szCs w:val="28"/>
        </w:rPr>
        <w:t>а</w:t>
      </w:r>
      <w:r>
        <w:rPr>
          <w:iCs/>
          <w:sz w:val="28"/>
          <w:szCs w:val="28"/>
          <w:vertAlign w:val="subscript"/>
          <w:lang w:val="en-US"/>
        </w:rPr>
        <w:t>ijk</w:t>
      </w:r>
      <w:r>
        <w:rPr>
          <w:iCs/>
          <w:sz w:val="28"/>
          <w:szCs w:val="28"/>
        </w:rPr>
        <w:t>х</w:t>
      </w:r>
      <w:r>
        <w:rPr>
          <w:iCs/>
          <w:sz w:val="28"/>
          <w:szCs w:val="28"/>
          <w:vertAlign w:val="subscript"/>
          <w:lang w:val="en-US"/>
        </w:rPr>
        <w:t>ij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деталей </w:t>
      </w:r>
      <w:r>
        <w:rPr>
          <w:iCs/>
          <w:sz w:val="28"/>
          <w:szCs w:val="28"/>
        </w:rPr>
        <w:t xml:space="preserve">к </w:t>
      </w:r>
      <w:r>
        <w:rPr>
          <w:sz w:val="28"/>
          <w:szCs w:val="28"/>
        </w:rPr>
        <w:t xml:space="preserve">-го вида. Всего из всей </w:t>
      </w:r>
      <w:r>
        <w:rPr>
          <w:iCs/>
          <w:sz w:val="28"/>
          <w:szCs w:val="28"/>
          <w:lang w:val="en-US"/>
        </w:rPr>
        <w:t>i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-й партии деталей </w:t>
      </w:r>
      <w:r>
        <w:rPr>
          <w:iCs/>
          <w:sz w:val="28"/>
          <w:szCs w:val="28"/>
        </w:rPr>
        <w:t xml:space="preserve">к </w:t>
      </w:r>
      <w:r>
        <w:rPr>
          <w:sz w:val="28"/>
          <w:szCs w:val="28"/>
        </w:rPr>
        <w:t xml:space="preserve">-го вида будет получено </w:t>
      </w:r>
      <w:r>
        <w:rPr>
          <w:position w:val="-30"/>
          <w:sz w:val="28"/>
          <w:szCs w:val="28"/>
        </w:rPr>
        <w:object w:dxaOrig="859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35.25pt" o:ole="">
            <v:imagedata r:id="rId7" o:title=""/>
          </v:shape>
          <o:OLEObject Type="Embed" ProgID="Equation.3" ShapeID="_x0000_i1025" DrawAspect="Content" ObjectID="_1457719766" r:id="rId8"/>
        </w:object>
      </w:r>
      <w:r>
        <w:rPr>
          <w:sz w:val="28"/>
          <w:szCs w:val="28"/>
        </w:rPr>
        <w:t xml:space="preserve">, а из всех </w:t>
      </w:r>
      <w:r>
        <w:rPr>
          <w:bCs/>
          <w:iCs/>
          <w:sz w:val="28"/>
          <w:szCs w:val="28"/>
          <w:lang w:val="en-US"/>
        </w:rPr>
        <w:t>m</w:t>
      </w:r>
      <w:r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партий их будет получено: </w:t>
      </w:r>
      <w:r>
        <w:rPr>
          <w:position w:val="-30"/>
          <w:sz w:val="28"/>
          <w:szCs w:val="28"/>
        </w:rPr>
        <w:object w:dxaOrig="1160" w:dyaOrig="700">
          <v:shape id="_x0000_i1026" type="#_x0000_t75" style="width:57.75pt;height:35.25pt" o:ole="">
            <v:imagedata r:id="rId9" o:title=""/>
          </v:shape>
          <o:OLEObject Type="Embed" ProgID="Equation.3" ShapeID="_x0000_i1026" DrawAspect="Content" ObjectID="_1457719767" r:id="rId10"/>
        </w:object>
      </w: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 первой партии фанеры:</w:t>
      </w: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Деталей первого вида: 400(0х</w:t>
      </w:r>
      <w:r>
        <w:rPr>
          <w:bCs/>
          <w:sz w:val="28"/>
          <w:szCs w:val="28"/>
          <w:vertAlign w:val="subscript"/>
        </w:rPr>
        <w:t>11</w:t>
      </w:r>
      <w:r>
        <w:rPr>
          <w:bCs/>
          <w:sz w:val="28"/>
          <w:szCs w:val="28"/>
        </w:rPr>
        <w:t>+6х</w:t>
      </w:r>
      <w:r>
        <w:rPr>
          <w:bCs/>
          <w:sz w:val="28"/>
          <w:szCs w:val="28"/>
          <w:vertAlign w:val="subscript"/>
        </w:rPr>
        <w:t>12</w:t>
      </w:r>
      <w:r>
        <w:rPr>
          <w:bCs/>
          <w:sz w:val="28"/>
          <w:szCs w:val="28"/>
        </w:rPr>
        <w:t>+9х</w:t>
      </w:r>
      <w:r>
        <w:rPr>
          <w:bCs/>
          <w:sz w:val="28"/>
          <w:szCs w:val="28"/>
          <w:vertAlign w:val="subscript"/>
        </w:rPr>
        <w:t>13</w:t>
      </w:r>
      <w:r>
        <w:rPr>
          <w:bCs/>
          <w:sz w:val="28"/>
          <w:szCs w:val="28"/>
        </w:rPr>
        <w:t>)</w:t>
      </w: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Деталей второго вида: 400(4х</w:t>
      </w:r>
      <w:r>
        <w:rPr>
          <w:bCs/>
          <w:sz w:val="28"/>
          <w:szCs w:val="28"/>
          <w:vertAlign w:val="subscript"/>
        </w:rPr>
        <w:t>11</w:t>
      </w:r>
      <w:r>
        <w:rPr>
          <w:bCs/>
          <w:sz w:val="28"/>
          <w:szCs w:val="28"/>
        </w:rPr>
        <w:t>+3х</w:t>
      </w:r>
      <w:r>
        <w:rPr>
          <w:bCs/>
          <w:sz w:val="28"/>
          <w:szCs w:val="28"/>
          <w:vertAlign w:val="subscript"/>
        </w:rPr>
        <w:t>12</w:t>
      </w:r>
      <w:r>
        <w:rPr>
          <w:bCs/>
          <w:sz w:val="28"/>
          <w:szCs w:val="28"/>
        </w:rPr>
        <w:t>+4х</w:t>
      </w:r>
      <w:r>
        <w:rPr>
          <w:bCs/>
          <w:sz w:val="28"/>
          <w:szCs w:val="28"/>
          <w:vertAlign w:val="subscript"/>
        </w:rPr>
        <w:t>13</w:t>
      </w:r>
      <w:r>
        <w:rPr>
          <w:bCs/>
          <w:sz w:val="28"/>
          <w:szCs w:val="28"/>
        </w:rPr>
        <w:t>)</w:t>
      </w: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Деталей третьего вида: 400(10х</w:t>
      </w:r>
      <w:r>
        <w:rPr>
          <w:bCs/>
          <w:sz w:val="28"/>
          <w:szCs w:val="28"/>
          <w:vertAlign w:val="subscript"/>
        </w:rPr>
        <w:t>11</w:t>
      </w:r>
      <w:r>
        <w:rPr>
          <w:bCs/>
          <w:sz w:val="28"/>
          <w:szCs w:val="28"/>
        </w:rPr>
        <w:t>+16х</w:t>
      </w:r>
      <w:r>
        <w:rPr>
          <w:bCs/>
          <w:sz w:val="28"/>
          <w:szCs w:val="28"/>
          <w:vertAlign w:val="subscript"/>
        </w:rPr>
        <w:t>12</w:t>
      </w:r>
      <w:r>
        <w:rPr>
          <w:bCs/>
          <w:sz w:val="28"/>
          <w:szCs w:val="28"/>
        </w:rPr>
        <w:t>+0х</w:t>
      </w:r>
      <w:r>
        <w:rPr>
          <w:bCs/>
          <w:sz w:val="28"/>
          <w:szCs w:val="28"/>
          <w:vertAlign w:val="subscript"/>
        </w:rPr>
        <w:t>13</w:t>
      </w:r>
      <w:r>
        <w:rPr>
          <w:bCs/>
          <w:sz w:val="28"/>
          <w:szCs w:val="28"/>
        </w:rPr>
        <w:t>)</w:t>
      </w: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 второй партии фанеры:</w:t>
      </w: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Деталей первого вида: 250(6х</w:t>
      </w:r>
      <w:r>
        <w:rPr>
          <w:bCs/>
          <w:sz w:val="28"/>
          <w:szCs w:val="28"/>
          <w:vertAlign w:val="subscript"/>
        </w:rPr>
        <w:t>21</w:t>
      </w:r>
      <w:r>
        <w:rPr>
          <w:bCs/>
          <w:sz w:val="28"/>
          <w:szCs w:val="28"/>
        </w:rPr>
        <w:t>+5х</w:t>
      </w:r>
      <w:r>
        <w:rPr>
          <w:bCs/>
          <w:sz w:val="28"/>
          <w:szCs w:val="28"/>
          <w:vertAlign w:val="subscript"/>
        </w:rPr>
        <w:t>22</w:t>
      </w:r>
      <w:r>
        <w:rPr>
          <w:bCs/>
          <w:sz w:val="28"/>
          <w:szCs w:val="28"/>
        </w:rPr>
        <w:t>)</w:t>
      </w: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Деталей второго вида: 250(5х</w:t>
      </w:r>
      <w:r>
        <w:rPr>
          <w:bCs/>
          <w:sz w:val="28"/>
          <w:szCs w:val="28"/>
          <w:vertAlign w:val="subscript"/>
        </w:rPr>
        <w:t>21</w:t>
      </w:r>
      <w:r>
        <w:rPr>
          <w:bCs/>
          <w:sz w:val="28"/>
          <w:szCs w:val="28"/>
        </w:rPr>
        <w:t>+4х</w:t>
      </w:r>
      <w:r>
        <w:rPr>
          <w:bCs/>
          <w:sz w:val="28"/>
          <w:szCs w:val="28"/>
          <w:vertAlign w:val="subscript"/>
        </w:rPr>
        <w:t>22</w:t>
      </w:r>
      <w:r>
        <w:rPr>
          <w:bCs/>
          <w:sz w:val="28"/>
          <w:szCs w:val="28"/>
        </w:rPr>
        <w:t>)</w:t>
      </w: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Деталей третьего вида: 250(8х</w:t>
      </w:r>
      <w:r>
        <w:rPr>
          <w:bCs/>
          <w:sz w:val="28"/>
          <w:szCs w:val="28"/>
          <w:vertAlign w:val="subscript"/>
        </w:rPr>
        <w:t>21</w:t>
      </w:r>
      <w:r>
        <w:rPr>
          <w:bCs/>
          <w:sz w:val="28"/>
          <w:szCs w:val="28"/>
        </w:rPr>
        <w:t>+0х</w:t>
      </w:r>
      <w:r>
        <w:rPr>
          <w:bCs/>
          <w:sz w:val="28"/>
          <w:szCs w:val="28"/>
          <w:vertAlign w:val="subscript"/>
        </w:rPr>
        <w:t>22</w:t>
      </w:r>
      <w:r>
        <w:rPr>
          <w:bCs/>
          <w:sz w:val="28"/>
          <w:szCs w:val="28"/>
        </w:rPr>
        <w:t>)</w:t>
      </w: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из двух партий фанеры:</w:t>
      </w: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Деталей первого вида: 400(6х</w:t>
      </w:r>
      <w:r>
        <w:rPr>
          <w:bCs/>
          <w:sz w:val="28"/>
          <w:szCs w:val="28"/>
          <w:vertAlign w:val="subscript"/>
        </w:rPr>
        <w:t>12</w:t>
      </w:r>
      <w:r>
        <w:rPr>
          <w:bCs/>
          <w:sz w:val="28"/>
          <w:szCs w:val="28"/>
        </w:rPr>
        <w:t>+9х</w:t>
      </w:r>
      <w:r>
        <w:rPr>
          <w:bCs/>
          <w:sz w:val="28"/>
          <w:szCs w:val="28"/>
          <w:vertAlign w:val="subscript"/>
        </w:rPr>
        <w:t>13</w:t>
      </w:r>
      <w:r>
        <w:rPr>
          <w:bCs/>
          <w:sz w:val="28"/>
          <w:szCs w:val="28"/>
        </w:rPr>
        <w:t>)+ 250(6х</w:t>
      </w:r>
      <w:r>
        <w:rPr>
          <w:bCs/>
          <w:sz w:val="28"/>
          <w:szCs w:val="28"/>
          <w:vertAlign w:val="subscript"/>
        </w:rPr>
        <w:t>21</w:t>
      </w:r>
      <w:r>
        <w:rPr>
          <w:bCs/>
          <w:sz w:val="28"/>
          <w:szCs w:val="28"/>
        </w:rPr>
        <w:t>+5х</w:t>
      </w:r>
      <w:r>
        <w:rPr>
          <w:bCs/>
          <w:sz w:val="28"/>
          <w:szCs w:val="28"/>
          <w:vertAlign w:val="subscript"/>
        </w:rPr>
        <w:t>22</w:t>
      </w:r>
      <w:r>
        <w:rPr>
          <w:bCs/>
          <w:sz w:val="28"/>
          <w:szCs w:val="28"/>
        </w:rPr>
        <w:t>)</w:t>
      </w: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Деталей второго вида: 400(4х</w:t>
      </w:r>
      <w:r>
        <w:rPr>
          <w:bCs/>
          <w:sz w:val="28"/>
          <w:szCs w:val="28"/>
          <w:vertAlign w:val="subscript"/>
        </w:rPr>
        <w:t>11</w:t>
      </w:r>
      <w:r>
        <w:rPr>
          <w:bCs/>
          <w:sz w:val="28"/>
          <w:szCs w:val="28"/>
        </w:rPr>
        <w:t>+3х</w:t>
      </w:r>
      <w:r>
        <w:rPr>
          <w:bCs/>
          <w:sz w:val="28"/>
          <w:szCs w:val="28"/>
          <w:vertAlign w:val="subscript"/>
        </w:rPr>
        <w:t>12</w:t>
      </w:r>
      <w:r>
        <w:rPr>
          <w:bCs/>
          <w:sz w:val="28"/>
          <w:szCs w:val="28"/>
        </w:rPr>
        <w:t>+4х</w:t>
      </w:r>
      <w:r>
        <w:rPr>
          <w:bCs/>
          <w:sz w:val="28"/>
          <w:szCs w:val="28"/>
          <w:vertAlign w:val="subscript"/>
        </w:rPr>
        <w:t>13</w:t>
      </w:r>
      <w:r>
        <w:rPr>
          <w:bCs/>
          <w:sz w:val="28"/>
          <w:szCs w:val="28"/>
        </w:rPr>
        <w:t>)+ 250(5х</w:t>
      </w:r>
      <w:r>
        <w:rPr>
          <w:bCs/>
          <w:sz w:val="28"/>
          <w:szCs w:val="28"/>
          <w:vertAlign w:val="subscript"/>
        </w:rPr>
        <w:t>21</w:t>
      </w:r>
      <w:r>
        <w:rPr>
          <w:bCs/>
          <w:sz w:val="28"/>
          <w:szCs w:val="28"/>
        </w:rPr>
        <w:t>+4х</w:t>
      </w:r>
      <w:r>
        <w:rPr>
          <w:bCs/>
          <w:sz w:val="28"/>
          <w:szCs w:val="28"/>
          <w:vertAlign w:val="subscript"/>
        </w:rPr>
        <w:t>22</w:t>
      </w:r>
      <w:r>
        <w:rPr>
          <w:bCs/>
          <w:sz w:val="28"/>
          <w:szCs w:val="28"/>
        </w:rPr>
        <w:t>)</w:t>
      </w: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Деталей третьего вида: 400(10х</w:t>
      </w:r>
      <w:r>
        <w:rPr>
          <w:bCs/>
          <w:sz w:val="28"/>
          <w:szCs w:val="28"/>
          <w:vertAlign w:val="subscript"/>
        </w:rPr>
        <w:t>11</w:t>
      </w:r>
      <w:r>
        <w:rPr>
          <w:bCs/>
          <w:sz w:val="28"/>
          <w:szCs w:val="28"/>
        </w:rPr>
        <w:t>+16х</w:t>
      </w:r>
      <w:r>
        <w:rPr>
          <w:bCs/>
          <w:sz w:val="28"/>
          <w:szCs w:val="28"/>
          <w:vertAlign w:val="subscript"/>
        </w:rPr>
        <w:t>12</w:t>
      </w:r>
      <w:r>
        <w:rPr>
          <w:bCs/>
          <w:sz w:val="28"/>
          <w:szCs w:val="28"/>
        </w:rPr>
        <w:t>)+ 2000х</w:t>
      </w:r>
      <w:r>
        <w:rPr>
          <w:bCs/>
          <w:sz w:val="28"/>
          <w:szCs w:val="28"/>
          <w:vertAlign w:val="subscript"/>
        </w:rPr>
        <w:t>21</w:t>
      </w: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Число полных комплектов, которое можно выпустить по данному плану, будет равно:</w:t>
      </w:r>
    </w:p>
    <w:p w:rsidR="005A4B5A" w:rsidRDefault="005A4B5A">
      <w:pPr>
        <w:shd w:val="clear" w:color="auto" w:fill="FFFFFF"/>
        <w:spacing w:line="360" w:lineRule="auto"/>
        <w:ind w:hanging="36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object w:dxaOrig="11040" w:dyaOrig="680">
          <v:shape id="_x0000_i1027" type="#_x0000_t75" style="width:497.25pt;height:30.75pt" o:ole="">
            <v:imagedata r:id="rId11" o:title=""/>
          </v:shape>
          <o:OLEObject Type="Embed" ProgID="Equation.3" ShapeID="_x0000_i1027" DrawAspect="Content" ObjectID="_1457719768" r:id="rId12"/>
        </w:object>
      </w:r>
      <w:r>
        <w:rPr>
          <w:sz w:val="28"/>
          <w:szCs w:val="28"/>
        </w:rPr>
        <w:t xml:space="preserve">Введем дополнительную переменную </w:t>
      </w:r>
      <w:r>
        <w:rPr>
          <w:iCs/>
          <w:sz w:val="28"/>
          <w:szCs w:val="28"/>
        </w:rPr>
        <w:t xml:space="preserve">х – </w:t>
      </w:r>
      <w:r>
        <w:rPr>
          <w:sz w:val="28"/>
          <w:szCs w:val="28"/>
        </w:rPr>
        <w:t>отходы при используемом способе раскроя. В результате, получим задачу линейного программирования:</w:t>
      </w: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  <w:lang w:val="en-US"/>
        </w:rPr>
        <w:t>z</w:t>
      </w:r>
      <w:r>
        <w:rPr>
          <w:iCs/>
          <w:sz w:val="28"/>
          <w:szCs w:val="28"/>
        </w:rPr>
        <w:t xml:space="preserve"> = </w:t>
      </w:r>
      <w:r>
        <w:rPr>
          <w:iCs/>
          <w:sz w:val="28"/>
          <w:szCs w:val="28"/>
          <w:lang w:val="en-US"/>
        </w:rPr>
        <w:t>x</w:t>
      </w:r>
      <w:r>
        <w:rPr>
          <w:iCs/>
          <w:sz w:val="28"/>
          <w:szCs w:val="28"/>
        </w:rPr>
        <w:t xml:space="preserve">  →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>min</w:t>
      </w:r>
      <w:r>
        <w:rPr>
          <w:sz w:val="28"/>
          <w:szCs w:val="28"/>
        </w:rPr>
        <w:t>,</w:t>
      </w:r>
    </w:p>
    <w:p w:rsidR="005A4B5A" w:rsidRDefault="00A313E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40" type="#_x0000_t87" style="position:absolute;left:0;text-align:left;margin-left:18pt;margin-top:22.75pt;width:12pt;height:198pt;z-index:251656192"/>
        </w:pict>
      </w:r>
      <w:r w:rsidR="005A4B5A">
        <w:rPr>
          <w:sz w:val="28"/>
          <w:szCs w:val="28"/>
        </w:rPr>
        <w:t>при ограничениях:</w:t>
      </w: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object w:dxaOrig="3760" w:dyaOrig="660">
          <v:shape id="_x0000_i1028" type="#_x0000_t75" style="width:188.25pt;height:33pt" o:ole="">
            <v:imagedata r:id="rId13" o:title=""/>
          </v:shape>
          <o:OLEObject Type="Embed" ProgID="Equation.3" ShapeID="_x0000_i1028" DrawAspect="Content" ObjectID="_1457719769" r:id="rId14"/>
        </w:object>
      </w: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object w:dxaOrig="4380" w:dyaOrig="660">
          <v:shape id="_x0000_i1029" type="#_x0000_t75" style="width:219pt;height:33pt" o:ole="">
            <v:imagedata r:id="rId15" o:title=""/>
          </v:shape>
          <o:OLEObject Type="Embed" ProgID="Equation.3" ShapeID="_x0000_i1029" DrawAspect="Content" ObjectID="_1457719770" r:id="rId16"/>
        </w:object>
      </w: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object w:dxaOrig="3180" w:dyaOrig="620">
          <v:shape id="_x0000_i1030" type="#_x0000_t75" style="width:159pt;height:30.75pt" o:ole="">
            <v:imagedata r:id="rId17" o:title=""/>
          </v:shape>
          <o:OLEObject Type="Embed" ProgID="Equation.3" ShapeID="_x0000_i1030" DrawAspect="Content" ObjectID="_1457719771" r:id="rId18"/>
        </w:object>
      </w: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>11</w:t>
      </w:r>
      <w:r>
        <w:rPr>
          <w:sz w:val="28"/>
          <w:szCs w:val="28"/>
        </w:rPr>
        <w:t>+х</w:t>
      </w:r>
      <w:r>
        <w:rPr>
          <w:sz w:val="28"/>
          <w:szCs w:val="28"/>
          <w:vertAlign w:val="subscript"/>
        </w:rPr>
        <w:t>12</w:t>
      </w:r>
      <w:r>
        <w:rPr>
          <w:sz w:val="28"/>
          <w:szCs w:val="28"/>
        </w:rPr>
        <w:t>+х</w:t>
      </w:r>
      <w:r>
        <w:rPr>
          <w:sz w:val="28"/>
          <w:szCs w:val="28"/>
          <w:vertAlign w:val="subscript"/>
        </w:rPr>
        <w:t>13</w:t>
      </w:r>
      <w:r>
        <w:rPr>
          <w:sz w:val="28"/>
          <w:szCs w:val="28"/>
        </w:rPr>
        <w:t>=400</w:t>
      </w: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>21</w:t>
      </w:r>
      <w:r>
        <w:rPr>
          <w:sz w:val="28"/>
          <w:szCs w:val="28"/>
        </w:rPr>
        <w:t>+х</w:t>
      </w:r>
      <w:r>
        <w:rPr>
          <w:sz w:val="28"/>
          <w:szCs w:val="28"/>
          <w:vertAlign w:val="subscript"/>
        </w:rPr>
        <w:t>22</w:t>
      </w:r>
      <w:r>
        <w:rPr>
          <w:sz w:val="28"/>
          <w:szCs w:val="28"/>
        </w:rPr>
        <w:t>+х</w:t>
      </w:r>
      <w:r>
        <w:rPr>
          <w:sz w:val="28"/>
          <w:szCs w:val="28"/>
          <w:vertAlign w:val="subscript"/>
        </w:rPr>
        <w:t>23</w:t>
      </w:r>
      <w:r>
        <w:rPr>
          <w:sz w:val="28"/>
          <w:szCs w:val="28"/>
        </w:rPr>
        <w:t>=250</w:t>
      </w: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object w:dxaOrig="3080" w:dyaOrig="420">
          <v:shape id="_x0000_i1031" type="#_x0000_t75" style="width:153.75pt;height:21pt" o:ole="">
            <v:imagedata r:id="rId19" o:title=""/>
          </v:shape>
          <o:OLEObject Type="Embed" ProgID="Equation.3" ShapeID="_x0000_i1031" DrawAspect="Content" ObjectID="_1457719772" r:id="rId20"/>
        </w:object>
      </w:r>
      <w:r>
        <w:rPr>
          <w:sz w:val="28"/>
          <w:szCs w:val="28"/>
        </w:rPr>
        <w:t>,     где х, х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 xml:space="preserve"> – целые числа.</w:t>
      </w:r>
    </w:p>
    <w:p w:rsidR="005A4B5A" w:rsidRDefault="005A4B5A">
      <w:pPr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pStyle w:val="1"/>
        <w:spacing w:before="0" w:after="0" w:line="360" w:lineRule="auto"/>
        <w:rPr>
          <w:rFonts w:ascii="Times New Roman" w:hAnsi="Times New Roman" w:cs="Times New Roman"/>
          <w:sz w:val="28"/>
        </w:rPr>
      </w:pPr>
      <w:bookmarkStart w:id="1" w:name="_Toc260999934"/>
      <w:r>
        <w:rPr>
          <w:rFonts w:ascii="Times New Roman" w:hAnsi="Times New Roman" w:cs="Times New Roman"/>
          <w:sz w:val="28"/>
        </w:rPr>
        <w:t>Задача 2</w:t>
      </w:r>
      <w:bookmarkEnd w:id="1"/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Решить графическим методом.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Решить графическим методом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>= 3 х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-4х</w:t>
      </w:r>
      <w:r>
        <w:rPr>
          <w:sz w:val="28"/>
          <w:szCs w:val="28"/>
          <w:vertAlign w:val="subscript"/>
        </w:rPr>
        <w:t xml:space="preserve">2   </w:t>
      </w:r>
      <w:r>
        <w:rPr>
          <w:sz w:val="28"/>
          <w:szCs w:val="28"/>
        </w:rPr>
        <w:t xml:space="preserve">→ </w:t>
      </w:r>
      <w:r>
        <w:rPr>
          <w:sz w:val="28"/>
          <w:szCs w:val="28"/>
          <w:lang w:val="en-US"/>
        </w:rPr>
        <w:t>max</w:t>
      </w:r>
      <w:r>
        <w:rPr>
          <w:sz w:val="28"/>
          <w:szCs w:val="28"/>
        </w:rPr>
        <w:t xml:space="preserve"> при условиях: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-х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+х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≤1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-х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+2х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≥-2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+х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≥-1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-3х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+2х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≤6; 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2х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– 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≤2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≥0; 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≥0</w:t>
      </w:r>
    </w:p>
    <w:p w:rsidR="005A4B5A" w:rsidRDefault="005A4B5A">
      <w:pPr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pStyle w:val="3"/>
        <w:rPr>
          <w:szCs w:val="28"/>
        </w:rPr>
      </w:pPr>
      <w:r>
        <w:rPr>
          <w:szCs w:val="28"/>
        </w:rPr>
        <w:t>Решение</w:t>
      </w:r>
    </w:p>
    <w:p w:rsidR="005A4B5A" w:rsidRDefault="005A4B5A">
      <w:pPr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Запишем ограничения в виде равенств и построим соответствующие им линии уровня в системе координат. Строим область допустимых значений решения, удовлетворяющую начальным условиям. Семи заданным неравенствам соответствует множество точек плоскости, образующие пятиугольник АВС</w:t>
      </w:r>
      <w:r>
        <w:rPr>
          <w:sz w:val="28"/>
          <w:szCs w:val="28"/>
          <w:lang w:val="en-US"/>
        </w:rPr>
        <w:t>DE</w:t>
      </w:r>
      <w:r>
        <w:rPr>
          <w:sz w:val="28"/>
          <w:szCs w:val="28"/>
        </w:rPr>
        <w:t>. Неравенства  х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≥-4; х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+5х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≥4 могут быть исключены, так как они определяют граничные прямые, не имеющие с АВС</w:t>
      </w:r>
      <w:r>
        <w:rPr>
          <w:sz w:val="28"/>
          <w:szCs w:val="28"/>
          <w:lang w:val="en-US"/>
        </w:rPr>
        <w:t>DE</w:t>
      </w:r>
      <w:r>
        <w:rPr>
          <w:sz w:val="28"/>
          <w:szCs w:val="28"/>
        </w:rPr>
        <w:t xml:space="preserve"> общих точек.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Строим на плоскости вектор целевой функции </w:t>
      </w:r>
      <w:r>
        <w:rPr>
          <w:position w:val="-10"/>
          <w:sz w:val="28"/>
          <w:szCs w:val="28"/>
        </w:rPr>
        <w:object w:dxaOrig="900" w:dyaOrig="380">
          <v:shape id="_x0000_i1032" type="#_x0000_t75" style="width:45pt;height:18.75pt" o:ole="">
            <v:imagedata r:id="rId21" o:title=""/>
          </v:shape>
          <o:OLEObject Type="Embed" ProgID="Equation.3" ShapeID="_x0000_i1032" DrawAspect="Content" ObjectID="_1457719773" r:id="rId22"/>
        </w:object>
      </w:r>
      <w:r>
        <w:rPr>
          <w:sz w:val="28"/>
          <w:szCs w:val="28"/>
        </w:rPr>
        <w:t>. Через начало координат перпендикулярно</w:t>
      </w:r>
      <w:r>
        <w:rPr>
          <w:position w:val="-4"/>
          <w:sz w:val="28"/>
          <w:szCs w:val="28"/>
        </w:rPr>
        <w:object w:dxaOrig="279" w:dyaOrig="380">
          <v:shape id="_x0000_i1033" type="#_x0000_t75" style="width:14.25pt;height:18.75pt" o:ole="">
            <v:imagedata r:id="rId23" o:title=""/>
          </v:shape>
          <o:OLEObject Type="Embed" ProgID="Equation.3" ShapeID="_x0000_i1033" DrawAspect="Content" ObjectID="_1457719774" r:id="rId24"/>
        </w:object>
      </w:r>
      <w:r>
        <w:rPr>
          <w:sz w:val="28"/>
          <w:szCs w:val="28"/>
        </w:rPr>
        <w:t xml:space="preserve"> проводим линию уровня целевой функции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=0. Линия уровня перемещается в направлении </w:t>
      </w:r>
      <w:r>
        <w:rPr>
          <w:position w:val="-4"/>
          <w:sz w:val="28"/>
          <w:szCs w:val="28"/>
        </w:rPr>
        <w:object w:dxaOrig="279" w:dyaOrig="380">
          <v:shape id="_x0000_i1034" type="#_x0000_t75" style="width:14.25pt;height:18.75pt" o:ole="">
            <v:imagedata r:id="rId25" o:title=""/>
          </v:shape>
          <o:OLEObject Type="Embed" ProgID="Equation.3" ShapeID="_x0000_i1034" DrawAspect="Content" ObjectID="_1457719775" r:id="rId26"/>
        </w:object>
      </w:r>
      <w:r>
        <w:rPr>
          <w:sz w:val="28"/>
          <w:szCs w:val="28"/>
        </w:rPr>
        <w:t xml:space="preserve"> параллельно самой себе, пока не встретится с  вершиной области допустимых значений АВСО  т. В.  Значение 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в точке В является минимальным.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дальнейшем перемещении линия уровня пройдет через другую вершину ОДР, выходя из области решений – точку С. Значение 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в точке С является максимальным. Значение целевой функции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  <w:vertAlign w:val="subscript"/>
        </w:rPr>
        <w:t>ах</w:t>
      </w:r>
      <w:r>
        <w:rPr>
          <w:sz w:val="28"/>
          <w:szCs w:val="28"/>
        </w:rPr>
        <w:t xml:space="preserve">  в т. С. Найдем её координаты: 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</w:p>
    <w:p w:rsidR="005A4B5A" w:rsidRDefault="00A31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6" type="#_x0000_t87" style="position:absolute;left:0;text-align:left;margin-left:18pt;margin-top:1.75pt;width:9pt;height:45pt;z-index:251666432"/>
        </w:pict>
      </w:r>
      <w:r w:rsidR="005A4B5A">
        <w:rPr>
          <w:sz w:val="28"/>
          <w:szCs w:val="28"/>
        </w:rPr>
        <w:t>2х</w:t>
      </w:r>
      <w:r w:rsidR="005A4B5A">
        <w:rPr>
          <w:sz w:val="28"/>
          <w:szCs w:val="28"/>
          <w:vertAlign w:val="subscript"/>
        </w:rPr>
        <w:t>1</w:t>
      </w:r>
      <w:r w:rsidR="005A4B5A">
        <w:rPr>
          <w:sz w:val="28"/>
          <w:szCs w:val="28"/>
        </w:rPr>
        <w:t>– х</w:t>
      </w:r>
      <w:r w:rsidR="005A4B5A">
        <w:rPr>
          <w:sz w:val="28"/>
          <w:szCs w:val="28"/>
          <w:vertAlign w:val="subscript"/>
        </w:rPr>
        <w:t>2</w:t>
      </w:r>
      <w:r w:rsidR="005A4B5A">
        <w:rPr>
          <w:sz w:val="28"/>
          <w:szCs w:val="28"/>
        </w:rPr>
        <w:t xml:space="preserve"> =2         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=0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С(0;  1)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Z</w:t>
      </w:r>
      <w:r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  <w:vertAlign w:val="subscript"/>
        </w:rPr>
        <w:t>ах</w:t>
      </w:r>
      <w:r>
        <w:rPr>
          <w:sz w:val="28"/>
          <w:szCs w:val="28"/>
        </w:rPr>
        <w:t xml:space="preserve">=3*1-4*0=3 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  <w:vertAlign w:val="subscript"/>
        </w:rPr>
        <w:t>ах</w:t>
      </w:r>
      <w:r>
        <w:rPr>
          <w:sz w:val="28"/>
          <w:szCs w:val="28"/>
        </w:rPr>
        <w:t>=3.</w:t>
      </w:r>
    </w:p>
    <w:p w:rsidR="005A4B5A" w:rsidRDefault="00A313EF">
      <w:pPr>
        <w:spacing w:line="360" w:lineRule="auto"/>
        <w:ind w:firstLine="720"/>
        <w:rPr>
          <w:sz w:val="28"/>
          <w:szCs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99pt;margin-top:243pt;width:27pt;height:27pt;z-index:251659264" stroked="f">
            <v:textbox style="mso-next-textbox:#_x0000_s1048">
              <w:txbxContent>
                <w:p w:rsidR="005A4B5A" w:rsidRDefault="005A4B5A">
                  <w:r>
                    <w:t>С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052" type="#_x0000_t202" style="position:absolute;left:0;text-align:left;margin-left:153pt;margin-top:306pt;width:27pt;height:27pt;z-index:251660288" stroked="f">
            <v:textbox style="mso-next-textbox:#_x0000_s1052">
              <w:txbxContent>
                <w:p w:rsidR="005A4B5A" w:rsidRDefault="005A4B5A">
                  <w:r>
                    <w:rPr>
                      <w:sz w:val="28"/>
                      <w:szCs w:val="28"/>
                      <w:lang w:val="en-US"/>
                    </w:rPr>
                    <w:t>Z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polyline id="_x0000_s1064" style="position:absolute;left:0;text-align:left;z-index:251665408" points="71.4pt,246.35pt,153pt,342pt" coordsize="1632,1913" filled="f" strokeweight="1pt">
            <v:stroke endarrow="block"/>
            <v:path arrowok="t"/>
          </v:polyline>
        </w:pict>
      </w:r>
      <w:r>
        <w:rPr>
          <w:noProof/>
          <w:sz w:val="28"/>
        </w:rPr>
        <w:pict>
          <v:shape id="_x0000_s1047" type="#_x0000_t202" style="position:absolute;left:0;text-align:left;margin-left:135pt;margin-top:126pt;width:18pt;height:27pt;z-index:251658240" stroked="f">
            <v:textbox style="mso-next-textbox:#_x0000_s1047">
              <w:txbxContent>
                <w:p w:rsidR="005A4B5A" w:rsidRDefault="005A4B5A">
                  <w:r>
                    <w:t>В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046" type="#_x0000_t202" style="position:absolute;left:0;text-align:left;margin-left:36pt;margin-top:207pt;width:27pt;height:27pt;z-index:251657216" stroked="f">
            <v:textbox style="mso-next-textbox:#_x0000_s1046">
              <w:txbxContent>
                <w:p w:rsidR="005A4B5A" w:rsidRDefault="005A4B5A">
                  <w:pPr>
                    <w:jc w:val="right"/>
                  </w:pPr>
                  <w:r>
                    <w:t>А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055" style="position:absolute;left:0;text-align:left;margin-left:71.4pt;margin-top:246.35pt;width:26.15pt;height:0;z-index:251661312;mso-position-horizontal:absolute;mso-position-vertical:absolute" coordsize="523,1" path="m,l523,r,e" filled="f" strokeweight="2.25pt">
            <v:path arrowok="t"/>
          </v:shape>
        </w:pict>
      </w:r>
      <w:r>
        <w:rPr>
          <w:noProof/>
          <w:sz w:val="28"/>
        </w:rPr>
        <w:pict>
          <v:polyline id="_x0000_s1058" style="position:absolute;left:0;text-align:left;z-index:251664384;mso-position-horizontal:absolute;mso-position-vertical:absolute" points="98.2pt,246.35pt,96.9pt,246.35pt,149.95pt,154.7pt" coordsize="1061,1833" filled="f" strokeweight="2.25pt">
            <v:path arrowok="t"/>
          </v:polyline>
        </w:pict>
      </w:r>
      <w:r>
        <w:rPr>
          <w:noProof/>
          <w:sz w:val="28"/>
        </w:rPr>
        <w:pict>
          <v:polyline id="_x0000_s1057" style="position:absolute;left:0;text-align:left;z-index:251663360;mso-position-horizontal:absolute;mso-position-vertical:absolute" points="71.4pt,224.75pt,72.05pt,246.35pt" coordsize="13,432" filled="f" strokeweight="2.25pt">
            <v:path arrowok="t"/>
          </v:polyline>
        </w:pict>
      </w:r>
      <w:r>
        <w:rPr>
          <w:noProof/>
          <w:sz w:val="28"/>
        </w:rPr>
        <w:pict>
          <v:polyline id="_x0000_s1056" style="position:absolute;left:0;text-align:left;z-index:251662336;mso-position-horizontal:absolute;mso-position-vertical:absolute" points="71.4pt,224.1pt,150.6pt,154.05pt" coordsize="1584,1401" filled="f" strokeweight="2.25pt">
            <v:path arrowok="t"/>
          </v:polyline>
        </w:pict>
      </w:r>
      <w:r w:rsidR="005A4B5A">
        <w:rPr>
          <w:sz w:val="28"/>
        </w:rPr>
        <w:t xml:space="preserve"> </w:t>
      </w:r>
      <w:bookmarkStart w:id="2" w:name="_MON_1241193316"/>
      <w:bookmarkStart w:id="3" w:name="_MON_1241193326"/>
      <w:bookmarkEnd w:id="2"/>
      <w:bookmarkEnd w:id="3"/>
      <w:bookmarkStart w:id="4" w:name="_MON_1241193167"/>
      <w:bookmarkEnd w:id="4"/>
      <w:r w:rsidR="005A4B5A">
        <w:rPr>
          <w:sz w:val="28"/>
        </w:rPr>
        <w:object w:dxaOrig="4179" w:dyaOrig="8250">
          <v:shape id="_x0000_i1035" type="#_x0000_t75" style="width:209.25pt;height:412.5pt" o:ole="">
            <v:imagedata r:id="rId27" o:title=""/>
          </v:shape>
          <o:OLEObject Type="Embed" ProgID="Excel.Sheet.8" ShapeID="_x0000_i1035" DrawAspect="Content" ObjectID="_1457719776" r:id="rId28">
            <o:FieldCodes>\s</o:FieldCodes>
          </o:OLEObject>
        </w:object>
      </w:r>
    </w:p>
    <w:p w:rsidR="005A4B5A" w:rsidRDefault="005A4B5A">
      <w:pPr>
        <w:pStyle w:val="1"/>
        <w:spacing w:before="0" w:after="0" w:line="360" w:lineRule="auto"/>
        <w:rPr>
          <w:rFonts w:ascii="Times New Roman" w:hAnsi="Times New Roman" w:cs="Times New Roman"/>
          <w:sz w:val="28"/>
        </w:rPr>
      </w:pPr>
      <w:bookmarkStart w:id="5" w:name="_Toc260999935"/>
      <w:r>
        <w:rPr>
          <w:rFonts w:ascii="Times New Roman" w:hAnsi="Times New Roman" w:cs="Times New Roman"/>
          <w:sz w:val="28"/>
        </w:rPr>
        <w:t>Задача 4</w:t>
      </w:r>
      <w:bookmarkEnd w:id="5"/>
    </w:p>
    <w:p w:rsidR="005A4B5A" w:rsidRDefault="005A4B5A">
      <w:pPr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Удельные затраты С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на перевозку 1 т груза вида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транспортом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(руб.) представлены матрицей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>=</w:t>
      </w:r>
      <w:r>
        <w:rPr>
          <w:position w:val="-88"/>
          <w:sz w:val="28"/>
          <w:szCs w:val="28"/>
        </w:rPr>
        <w:object w:dxaOrig="2620" w:dyaOrig="1920">
          <v:shape id="_x0000_i1036" type="#_x0000_t75" style="width:81pt;height:59.25pt" o:ole="">
            <v:imagedata r:id="rId29" o:title=""/>
          </v:shape>
          <o:OLEObject Type="Embed" ProgID="Equation.3" ShapeID="_x0000_i1036" DrawAspect="Content" ObjectID="_1457719777" r:id="rId30"/>
        </w:object>
      </w:r>
    </w:p>
    <w:p w:rsidR="005A4B5A" w:rsidRDefault="005A4B5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Мощности поставщиков А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=30 тыс.т; А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=10 тыс.т; А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=40 тыс.т; А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=70 тыс.т. Спрос потребителей: В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=30 тыс.т; В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=10 тыс.т; В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=20 тыс.т; В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=10 тыс.т.</w:t>
      </w:r>
    </w:p>
    <w:p w:rsidR="005A4B5A" w:rsidRDefault="005A4B5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объемы перевозок груза транспортом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(руб.), чтобы суммарные издержки были бы минимальными, построить матрицу объемов перевозок.</w:t>
      </w:r>
    </w:p>
    <w:p w:rsidR="005A4B5A" w:rsidRDefault="005A4B5A">
      <w:pPr>
        <w:spacing w:line="360" w:lineRule="auto"/>
        <w:jc w:val="both"/>
        <w:rPr>
          <w:sz w:val="28"/>
          <w:szCs w:val="28"/>
        </w:rPr>
      </w:pPr>
    </w:p>
    <w:p w:rsidR="005A4B5A" w:rsidRDefault="005A4B5A">
      <w:pPr>
        <w:pStyle w:val="3"/>
      </w:pPr>
      <w:r>
        <w:t>Решение</w:t>
      </w:r>
    </w:p>
    <w:p w:rsidR="005A4B5A" w:rsidRDefault="005A4B5A">
      <w:pPr>
        <w:spacing w:line="360" w:lineRule="auto"/>
        <w:jc w:val="center"/>
        <w:rPr>
          <w:sz w:val="28"/>
          <w:szCs w:val="28"/>
        </w:rPr>
      </w:pP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Определяем тип задачи. Так как </w:t>
      </w:r>
      <w:r>
        <w:rPr>
          <w:position w:val="-36"/>
          <w:sz w:val="28"/>
          <w:szCs w:val="28"/>
        </w:rPr>
        <w:object w:dxaOrig="3660" w:dyaOrig="760">
          <v:shape id="_x0000_i1037" type="#_x0000_t75" style="width:183pt;height:38.25pt" o:ole="">
            <v:imagedata r:id="rId31" o:title=""/>
          </v:shape>
          <o:OLEObject Type="Embed" ProgID="Equation.3" ShapeID="_x0000_i1037" DrawAspect="Content" ObjectID="_1457719778" r:id="rId32"/>
        </w:object>
      </w:r>
      <w:r>
        <w:rPr>
          <w:sz w:val="28"/>
          <w:szCs w:val="28"/>
        </w:rPr>
        <w:t>.     Задача является открытой. Введем фиктивного потребителя с объемом потребления В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>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Строим расчетную матрицу с фиктивным потреблением В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 и удельными затратами на перевозку фиктивного груза С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>=0.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3. Сформируем опорный план по критерию наименьших удельных затрат на перевозку единицы груза ,  т. е.  </w:t>
      </w:r>
      <w:r>
        <w:rPr>
          <w:sz w:val="28"/>
          <w:szCs w:val="28"/>
          <w:lang w:val="en-US"/>
        </w:rPr>
        <w:t>min</w:t>
      </w:r>
      <w:r>
        <w:rPr>
          <w:sz w:val="28"/>
          <w:szCs w:val="28"/>
        </w:rPr>
        <w:t xml:space="preserve"> С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ф.</w:t>
      </w:r>
    </w:p>
    <w:p w:rsidR="005A4B5A" w:rsidRDefault="005A4B5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Оставшиеся мощности относятся к фиктивному потребителю: х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>=А</w:t>
      </w:r>
      <w:r>
        <w:rPr>
          <w:sz w:val="28"/>
          <w:szCs w:val="28"/>
          <w:vertAlign w:val="subscript"/>
          <w:lang w:val="en-US"/>
        </w:rPr>
        <w:t>ii</w:t>
      </w:r>
      <w:r>
        <w:rPr>
          <w:sz w:val="28"/>
          <w:szCs w:val="28"/>
        </w:rPr>
        <w:t>-</w:t>
      </w:r>
      <w:r>
        <w:rPr>
          <w:position w:val="-26"/>
          <w:sz w:val="28"/>
          <w:szCs w:val="28"/>
        </w:rPr>
        <w:object w:dxaOrig="720" w:dyaOrig="680">
          <v:shape id="_x0000_i1038" type="#_x0000_t75" style="width:36pt;height:33.75pt" o:ole="">
            <v:imagedata r:id="rId33" o:title=""/>
          </v:shape>
          <o:OLEObject Type="Embed" ProgID="Equation.3" ShapeID="_x0000_i1038" DrawAspect="Content" ObjectID="_1457719779" r:id="rId34"/>
        </w:object>
      </w:r>
    </w:p>
    <w:p w:rsidR="005A4B5A" w:rsidRDefault="005A4B5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Опорный план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5"/>
        <w:gridCol w:w="1286"/>
        <w:gridCol w:w="1286"/>
        <w:gridCol w:w="1285"/>
        <w:gridCol w:w="1286"/>
        <w:gridCol w:w="1286"/>
        <w:gridCol w:w="1286"/>
      </w:tblGrid>
      <w:tr w:rsidR="005A4B5A">
        <w:trPr>
          <w:trHeight w:val="224"/>
        </w:trPr>
        <w:tc>
          <w:tcPr>
            <w:tcW w:w="1285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>=30 тыс.т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=10 тыс.т</w:t>
            </w:r>
          </w:p>
        </w:tc>
        <w:tc>
          <w:tcPr>
            <w:tcW w:w="1285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</w:rPr>
              <w:t>=20 тыс.т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  <w:vertAlign w:val="subscript"/>
              </w:rPr>
              <w:t>4</w:t>
            </w:r>
            <w:r>
              <w:rPr>
                <w:sz w:val="28"/>
              </w:rPr>
              <w:t>=10 тыс.т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  <w:vertAlign w:val="subscript"/>
              </w:rPr>
              <w:t>ф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lang w:val="en-US"/>
              </w:rPr>
              <w:t>U</w:t>
            </w:r>
            <w:r>
              <w:rPr>
                <w:sz w:val="28"/>
                <w:vertAlign w:val="subscript"/>
                <w:lang w:val="en-US"/>
              </w:rPr>
              <w:t>i</w:t>
            </w:r>
          </w:p>
        </w:tc>
      </w:tr>
      <w:tr w:rsidR="005A4B5A">
        <w:trPr>
          <w:trHeight w:val="564"/>
        </w:trPr>
        <w:tc>
          <w:tcPr>
            <w:tcW w:w="1285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>=30 тыс.т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  <w:lang w:val="en-US"/>
              </w:rPr>
            </w:pPr>
            <w:r>
              <w:rPr>
                <w:sz w:val="28"/>
              </w:rPr>
              <w:t>1,2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z w:val="28"/>
                <w:lang w:val="en-US"/>
              </w:rPr>
              <w:t>0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1,6</w:t>
            </w:r>
          </w:p>
        </w:tc>
        <w:tc>
          <w:tcPr>
            <w:tcW w:w="1285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1,7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1,5</w:t>
            </w:r>
          </w:p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  <w:lang w:val="en-US"/>
              </w:rPr>
            </w:pPr>
            <w:r>
              <w:rPr>
                <w:sz w:val="28"/>
              </w:rPr>
              <w:t>0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  <w:lang w:val="en-US"/>
              </w:rPr>
            </w:pP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5A4B5A">
        <w:trPr>
          <w:trHeight w:val="564"/>
        </w:trPr>
        <w:tc>
          <w:tcPr>
            <w:tcW w:w="1285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=10 тыс.т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1,4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  <w:lang w:val="en-US"/>
              </w:rPr>
            </w:pPr>
            <w:r>
              <w:rPr>
                <w:sz w:val="28"/>
              </w:rPr>
              <w:t>1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10</w:t>
            </w:r>
          </w:p>
        </w:tc>
        <w:tc>
          <w:tcPr>
            <w:tcW w:w="1285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B5A">
        <w:trPr>
          <w:trHeight w:val="564"/>
        </w:trPr>
        <w:tc>
          <w:tcPr>
            <w:tcW w:w="1285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</w:rPr>
              <w:t>=40 тыс.т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1,6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1,4</w:t>
            </w:r>
          </w:p>
        </w:tc>
        <w:tc>
          <w:tcPr>
            <w:tcW w:w="1285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  <w:lang w:val="en-US"/>
              </w:rPr>
            </w:pPr>
            <w:r>
              <w:rPr>
                <w:sz w:val="28"/>
              </w:rPr>
              <w:t>1,2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20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1,4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  <w:lang w:val="en-US"/>
              </w:rPr>
            </w:pPr>
            <w:r>
              <w:rPr>
                <w:sz w:val="28"/>
              </w:rPr>
              <w:t>0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z w:val="28"/>
                <w:lang w:val="en-US"/>
              </w:rPr>
              <w:t>0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</w:tr>
      <w:tr w:rsidR="005A4B5A">
        <w:trPr>
          <w:trHeight w:val="564"/>
        </w:trPr>
        <w:tc>
          <w:tcPr>
            <w:tcW w:w="1285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</w:rPr>
              <w:t>4</w:t>
            </w:r>
            <w:r>
              <w:rPr>
                <w:sz w:val="28"/>
              </w:rPr>
              <w:t>=70 тыс.т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  <w:lang w:val="en-US"/>
              </w:rPr>
            </w:pPr>
            <w:r>
              <w:rPr>
                <w:sz w:val="28"/>
              </w:rPr>
              <w:t>1,2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0</w:t>
            </w:r>
          </w:p>
        </w:tc>
        <w:tc>
          <w:tcPr>
            <w:tcW w:w="1285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1,4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  <w:lang w:val="en-US"/>
              </w:rPr>
            </w:pPr>
            <w:r>
              <w:rPr>
                <w:sz w:val="28"/>
              </w:rPr>
              <w:t>1,2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z w:val="28"/>
                <w:lang w:val="en-US"/>
              </w:rPr>
              <w:t>0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  <w:lang w:val="en-US"/>
              </w:rPr>
            </w:pPr>
            <w:r>
              <w:rPr>
                <w:sz w:val="28"/>
              </w:rPr>
              <w:t>0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</w:rPr>
              <w:t>6</w:t>
            </w:r>
            <w:r>
              <w:rPr>
                <w:b/>
                <w:sz w:val="28"/>
                <w:lang w:val="en-US"/>
              </w:rPr>
              <w:t>0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</w:tr>
      <w:tr w:rsidR="005A4B5A">
        <w:trPr>
          <w:trHeight w:val="564"/>
        </w:trPr>
        <w:tc>
          <w:tcPr>
            <w:tcW w:w="1285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lang w:val="en-US"/>
              </w:rPr>
              <w:t>V</w:t>
            </w:r>
            <w:r>
              <w:rPr>
                <w:sz w:val="28"/>
                <w:vertAlign w:val="subscript"/>
                <w:lang w:val="en-US"/>
              </w:rPr>
              <w:t>j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  <w:r>
              <w:rPr>
                <w:sz w:val="28"/>
              </w:rPr>
              <w:t>,</w:t>
            </w:r>
            <w:r>
              <w:rPr>
                <w:sz w:val="28"/>
                <w:lang w:val="en-US"/>
              </w:rPr>
              <w:t>2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  <w:r>
              <w:rPr>
                <w:sz w:val="28"/>
              </w:rPr>
              <w:t>,</w:t>
            </w:r>
            <w:r>
              <w:rPr>
                <w:sz w:val="28"/>
                <w:lang w:val="en-US"/>
              </w:rPr>
              <w:t>2</w:t>
            </w:r>
          </w:p>
        </w:tc>
        <w:tc>
          <w:tcPr>
            <w:tcW w:w="1285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  <w:r>
              <w:rPr>
                <w:sz w:val="28"/>
              </w:rPr>
              <w:t>,</w:t>
            </w:r>
            <w:r>
              <w:rPr>
                <w:sz w:val="28"/>
                <w:lang w:val="en-US"/>
              </w:rPr>
              <w:t>2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  <w:r>
              <w:rPr>
                <w:sz w:val="28"/>
              </w:rPr>
              <w:t>,</w:t>
            </w:r>
            <w:r>
              <w:rPr>
                <w:sz w:val="28"/>
                <w:lang w:val="en-US"/>
              </w:rPr>
              <w:t>2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</w:p>
        </w:tc>
      </w:tr>
    </w:tbl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Проверим полученный план перевозок на вырожденность. Так как 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столбца + 5 строк-1 &gt; 7 поставок. То задача вырожденная. Для приведения плана к невырожденному состоянию введем в клетки (4;2) и (1,4) фиктивные нулевые поставки.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Оптимизируем план, используя метод потенциалов.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>=</w:t>
      </w:r>
      <w:r>
        <w:rPr>
          <w:sz w:val="28"/>
        </w:rPr>
        <w:t xml:space="preserve">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+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  <w:lang w:val="en-US"/>
        </w:rPr>
        <w:t>j</w:t>
      </w:r>
      <w:r>
        <w:rPr>
          <w:sz w:val="28"/>
          <w:szCs w:val="28"/>
        </w:rPr>
        <w:t xml:space="preserve">, где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– потенциал строки;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  <w:lang w:val="en-US"/>
        </w:rPr>
        <w:t>j</w:t>
      </w:r>
      <w:r>
        <w:rPr>
          <w:sz w:val="28"/>
          <w:szCs w:val="28"/>
        </w:rPr>
        <w:t>– потенциал столбца.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Пусть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=0. пересчитаем все остальные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  <w:lang w:val="en-US"/>
        </w:rPr>
        <w:t>j</w:t>
      </w:r>
      <w:r>
        <w:rPr>
          <w:sz w:val="28"/>
          <w:szCs w:val="28"/>
        </w:rPr>
        <w:t xml:space="preserve"> и зафиксируем их в опорном плане. 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=1,2;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=0;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 =0-1,2=-1,2;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=0-1,2=-1,2;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=0-(-1,2)=1,2;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=1,2-1,2=0;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=1,5-0=1,5;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=1,2-1,5=-0,3;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=0;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=1-0=1.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Определяем характеристики свободных клеток: Е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>= С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>-(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+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  <w:lang w:val="en-US"/>
        </w:rPr>
        <w:t>j</w:t>
      </w:r>
      <w:r>
        <w:rPr>
          <w:sz w:val="28"/>
          <w:szCs w:val="28"/>
        </w:rPr>
        <w:t>)≥0.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12</w:t>
      </w:r>
      <w:r>
        <w:rPr>
          <w:sz w:val="28"/>
          <w:szCs w:val="28"/>
        </w:rPr>
        <w:t>=1,6-0-1,5=0,1; Е</w:t>
      </w:r>
      <w:r>
        <w:rPr>
          <w:sz w:val="28"/>
          <w:szCs w:val="28"/>
          <w:vertAlign w:val="subscript"/>
        </w:rPr>
        <w:t>13</w:t>
      </w:r>
      <w:r>
        <w:rPr>
          <w:sz w:val="28"/>
          <w:szCs w:val="28"/>
        </w:rPr>
        <w:t>=1,7-0-1,5=0,2; Е</w:t>
      </w:r>
      <w:r>
        <w:rPr>
          <w:sz w:val="28"/>
          <w:szCs w:val="28"/>
          <w:vertAlign w:val="subscript"/>
        </w:rPr>
        <w:t>1ф</w:t>
      </w:r>
      <w:r>
        <w:rPr>
          <w:sz w:val="28"/>
          <w:szCs w:val="28"/>
        </w:rPr>
        <w:t>=1,2-1,5=-0,3; Е</w:t>
      </w:r>
      <w:r>
        <w:rPr>
          <w:sz w:val="28"/>
          <w:szCs w:val="28"/>
          <w:vertAlign w:val="subscript"/>
        </w:rPr>
        <w:t>21</w:t>
      </w:r>
      <w:r>
        <w:rPr>
          <w:sz w:val="28"/>
          <w:szCs w:val="28"/>
        </w:rPr>
        <w:t>=1,4+0,3-1=0,7; Е</w:t>
      </w:r>
      <w:r>
        <w:rPr>
          <w:sz w:val="28"/>
          <w:szCs w:val="28"/>
          <w:vertAlign w:val="subscript"/>
        </w:rPr>
        <w:t>23</w:t>
      </w:r>
      <w:r>
        <w:rPr>
          <w:sz w:val="28"/>
          <w:szCs w:val="28"/>
        </w:rPr>
        <w:t>=1,2-1=0,2;  Е</w:t>
      </w:r>
      <w:r>
        <w:rPr>
          <w:sz w:val="28"/>
          <w:szCs w:val="28"/>
          <w:vertAlign w:val="subscript"/>
        </w:rPr>
        <w:t>24</w:t>
      </w:r>
      <w:r>
        <w:rPr>
          <w:sz w:val="28"/>
          <w:szCs w:val="28"/>
        </w:rPr>
        <w:t>=1,5-1=0,5;  Е</w:t>
      </w:r>
      <w:r>
        <w:rPr>
          <w:sz w:val="28"/>
          <w:szCs w:val="28"/>
          <w:vertAlign w:val="subscript"/>
        </w:rPr>
        <w:t>2ф</w:t>
      </w:r>
      <w:r>
        <w:rPr>
          <w:sz w:val="28"/>
          <w:szCs w:val="28"/>
        </w:rPr>
        <w:t>=0+1,2-1=0,2; Е</w:t>
      </w:r>
      <w:r>
        <w:rPr>
          <w:sz w:val="28"/>
          <w:szCs w:val="28"/>
          <w:vertAlign w:val="subscript"/>
        </w:rPr>
        <w:t>31</w:t>
      </w:r>
      <w:r>
        <w:rPr>
          <w:sz w:val="28"/>
          <w:szCs w:val="28"/>
        </w:rPr>
        <w:t>=1,6+0,3-1,2=0,7; Е</w:t>
      </w:r>
      <w:r>
        <w:rPr>
          <w:sz w:val="28"/>
          <w:szCs w:val="28"/>
          <w:vertAlign w:val="subscript"/>
        </w:rPr>
        <w:t>32</w:t>
      </w:r>
      <w:r>
        <w:rPr>
          <w:sz w:val="28"/>
          <w:szCs w:val="28"/>
        </w:rPr>
        <w:t>=1,4-0-1,2=0,2; Е</w:t>
      </w:r>
      <w:r>
        <w:rPr>
          <w:sz w:val="28"/>
          <w:szCs w:val="28"/>
          <w:vertAlign w:val="subscript"/>
        </w:rPr>
        <w:t>34</w:t>
      </w:r>
      <w:r>
        <w:rPr>
          <w:sz w:val="28"/>
          <w:szCs w:val="28"/>
        </w:rPr>
        <w:t>=1,4-0-1,2=0,2; Е</w:t>
      </w:r>
      <w:r>
        <w:rPr>
          <w:sz w:val="28"/>
          <w:szCs w:val="28"/>
          <w:vertAlign w:val="subscript"/>
        </w:rPr>
        <w:t>41</w:t>
      </w:r>
      <w:r>
        <w:rPr>
          <w:sz w:val="28"/>
          <w:szCs w:val="28"/>
        </w:rPr>
        <w:t>=1,5+0,3-1,2=0,5; Е</w:t>
      </w:r>
      <w:r>
        <w:rPr>
          <w:sz w:val="28"/>
          <w:szCs w:val="28"/>
          <w:vertAlign w:val="subscript"/>
        </w:rPr>
        <w:t>43</w:t>
      </w:r>
      <w:r>
        <w:rPr>
          <w:sz w:val="28"/>
          <w:szCs w:val="28"/>
        </w:rPr>
        <w:t>=1,4-0-1,2=0,2.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 Характеристики клеток (3,ф) и (4,2) отрицательны, следовательно найденное решение не является оптимальным. Оптимизируем план. Для клетки к (1,ф) строим контур перераспределения.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>1ф</w:t>
      </w:r>
      <w:r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min</w:t>
      </w:r>
      <w:r>
        <w:rPr>
          <w:sz w:val="28"/>
          <w:szCs w:val="28"/>
        </w:rPr>
        <w:t>{0; 60}=60</w:t>
      </w:r>
    </w:p>
    <w:tbl>
      <w:tblPr>
        <w:tblW w:w="5760" w:type="dxa"/>
        <w:tblInd w:w="95" w:type="dxa"/>
        <w:tblLook w:val="0000" w:firstRow="0" w:lastRow="0" w:firstColumn="0" w:lastColumn="0" w:noHBand="0" w:noVBand="0"/>
      </w:tblPr>
      <w:tblGrid>
        <w:gridCol w:w="960"/>
        <w:gridCol w:w="960"/>
        <w:gridCol w:w="960"/>
        <w:gridCol w:w="960"/>
        <w:gridCol w:w="960"/>
        <w:gridCol w:w="960"/>
      </w:tblGrid>
      <w:tr w:rsidR="005A4B5A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4B5A" w:rsidRDefault="00A313EF">
            <w:pPr>
              <w:spacing w:line="360" w:lineRule="auto"/>
              <w:rPr>
                <w:color w:val="auto"/>
                <w:sz w:val="28"/>
              </w:rPr>
            </w:pPr>
            <w:r>
              <w:rPr>
                <w:noProof/>
                <w:color w:val="auto"/>
                <w:sz w:val="28"/>
              </w:rPr>
              <w:pict>
                <v:polyline id="_x0000_s1026" style="position:absolute;z-index:251641856" points="31.7pt,20pt,31.3pt,6.35pt" coordsize="8,273" filled="f">
                  <v:stroke endarrow="block"/>
                  <v:path arrowok="t"/>
                </v:polyline>
              </w:pict>
            </w:r>
            <w:r>
              <w:rPr>
                <w:noProof/>
                <w:color w:val="auto"/>
                <w:sz w:val="28"/>
              </w:rPr>
              <w:pict>
                <v:line id="_x0000_s1027" style="position:absolute;z-index:251642880" from="31.25pt,6.8pt" to="58.25pt,6.8pt">
                  <v:stroke endarrow="block"/>
                </v:line>
              </w:pict>
            </w:r>
            <w:r w:rsidR="005A4B5A">
              <w:rPr>
                <w:color w:val="auto"/>
                <w:sz w:val="28"/>
              </w:rPr>
              <w:t>0   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4B5A" w:rsidRDefault="00A313EF">
            <w:pPr>
              <w:spacing w:line="360" w:lineRule="auto"/>
              <w:rPr>
                <w:color w:val="auto"/>
                <w:sz w:val="28"/>
              </w:rPr>
            </w:pPr>
            <w:r>
              <w:rPr>
                <w:noProof/>
                <w:color w:val="auto"/>
                <w:sz w:val="28"/>
              </w:rPr>
              <w:pict>
                <v:polyline id="_x0000_s1028" style="position:absolute;z-index:251643904;mso-position-horizontal:absolute;mso-position-horizontal-relative:text;mso-position-vertical:absolute;mso-position-vertical-relative:text" points="10.7pt,5.9pt,10.25pt,20.45pt" coordsize="9,291" filled="f">
                  <v:stroke endarrow="block"/>
                  <v:path arrowok="t"/>
                </v:polyline>
              </w:pict>
            </w:r>
            <w:r w:rsidR="005A4B5A">
              <w:rPr>
                <w:color w:val="auto"/>
                <w:sz w:val="28"/>
              </w:rPr>
              <w:t xml:space="preserve">       +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4B5A" w:rsidRDefault="005A4B5A">
            <w:pPr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4B5A" w:rsidRDefault="005A4B5A">
            <w:pPr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B5A" w:rsidRDefault="005A4B5A">
            <w:pPr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B5A" w:rsidRDefault="005A4B5A">
            <w:pPr>
              <w:spacing w:line="360" w:lineRule="auto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0</w:t>
            </w:r>
          </w:p>
        </w:tc>
      </w:tr>
      <w:tr w:rsidR="005A4B5A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4B5A" w:rsidRDefault="00A313EF">
            <w:pPr>
              <w:spacing w:line="360" w:lineRule="auto"/>
              <w:rPr>
                <w:color w:val="auto"/>
                <w:sz w:val="28"/>
              </w:rPr>
            </w:pPr>
            <w:r>
              <w:rPr>
                <w:noProof/>
                <w:sz w:val="28"/>
                <w:szCs w:val="28"/>
              </w:rPr>
              <w:pict>
                <v:polyline id="_x0000_s1029" style="position:absolute;z-index:251644928;mso-position-horizontal:absolute;mso-position-horizontal-relative:text;mso-position-vertical:absolute;mso-position-vertical-relative:text" points="58.7pt,7.4pt,31.25pt,8.35pt" coordsize="549,19" filled="f">
                  <v:stroke endarrow="block"/>
                  <v:path arrowok="t"/>
                </v:polyline>
              </w:pict>
            </w:r>
            <w:r w:rsidR="005A4B5A">
              <w:rPr>
                <w:color w:val="auto"/>
                <w:sz w:val="28"/>
              </w:rPr>
              <w:t>10   +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4B5A" w:rsidRDefault="005A4B5A">
            <w:pPr>
              <w:spacing w:line="360" w:lineRule="auto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60    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4B5A" w:rsidRDefault="005A4B5A">
            <w:pPr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4B5A" w:rsidRDefault="005A4B5A">
            <w:pPr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B5A" w:rsidRDefault="005A4B5A">
            <w:pPr>
              <w:spacing w:line="360" w:lineRule="auto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 xml:space="preserve">10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B5A" w:rsidRDefault="005A4B5A">
            <w:pPr>
              <w:spacing w:line="360" w:lineRule="auto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60</w:t>
            </w:r>
          </w:p>
        </w:tc>
      </w:tr>
    </w:tbl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Перенесем полученные результаты в новый план перераспределения.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5"/>
        <w:gridCol w:w="1286"/>
        <w:gridCol w:w="1286"/>
        <w:gridCol w:w="1285"/>
        <w:gridCol w:w="1286"/>
        <w:gridCol w:w="1286"/>
        <w:gridCol w:w="1286"/>
      </w:tblGrid>
      <w:tr w:rsidR="005A4B5A">
        <w:trPr>
          <w:trHeight w:val="224"/>
        </w:trPr>
        <w:tc>
          <w:tcPr>
            <w:tcW w:w="1285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>=30 тыс.т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=10 тыс.т</w:t>
            </w:r>
          </w:p>
        </w:tc>
        <w:tc>
          <w:tcPr>
            <w:tcW w:w="1285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</w:rPr>
              <w:t>=20 тыс.т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  <w:vertAlign w:val="subscript"/>
              </w:rPr>
              <w:t>4</w:t>
            </w:r>
            <w:r>
              <w:rPr>
                <w:sz w:val="28"/>
              </w:rPr>
              <w:t>=10 тыс.т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  <w:vertAlign w:val="subscript"/>
              </w:rPr>
              <w:t>ф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lang w:val="en-US"/>
              </w:rPr>
              <w:t>U</w:t>
            </w:r>
            <w:r>
              <w:rPr>
                <w:sz w:val="28"/>
                <w:vertAlign w:val="subscript"/>
                <w:lang w:val="en-US"/>
              </w:rPr>
              <w:t>i</w:t>
            </w:r>
          </w:p>
        </w:tc>
      </w:tr>
      <w:tr w:rsidR="005A4B5A">
        <w:trPr>
          <w:trHeight w:val="564"/>
        </w:trPr>
        <w:tc>
          <w:tcPr>
            <w:tcW w:w="1285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>=30 тыс.т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  <w:lang w:val="en-US"/>
              </w:rPr>
            </w:pPr>
            <w:r>
              <w:rPr>
                <w:sz w:val="28"/>
              </w:rPr>
              <w:t>1,2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z w:val="28"/>
                <w:lang w:val="en-US"/>
              </w:rPr>
              <w:t>0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1,6</w:t>
            </w:r>
          </w:p>
        </w:tc>
        <w:tc>
          <w:tcPr>
            <w:tcW w:w="1285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1,7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1,5</w:t>
            </w:r>
          </w:p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  <w:lang w:val="en-US"/>
              </w:rPr>
            </w:pPr>
            <w:r>
              <w:rPr>
                <w:sz w:val="28"/>
              </w:rPr>
              <w:t>0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5A4B5A">
        <w:trPr>
          <w:trHeight w:val="564"/>
        </w:trPr>
        <w:tc>
          <w:tcPr>
            <w:tcW w:w="1285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=10 тыс.т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1,4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  <w:lang w:val="en-US"/>
              </w:rPr>
            </w:pPr>
            <w:r>
              <w:rPr>
                <w:sz w:val="28"/>
              </w:rPr>
              <w:t>1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10</w:t>
            </w:r>
          </w:p>
        </w:tc>
        <w:tc>
          <w:tcPr>
            <w:tcW w:w="1285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B5A">
        <w:trPr>
          <w:trHeight w:val="564"/>
        </w:trPr>
        <w:tc>
          <w:tcPr>
            <w:tcW w:w="1285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</w:rPr>
              <w:t>=40 тыс.т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1,6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1,4</w:t>
            </w:r>
          </w:p>
        </w:tc>
        <w:tc>
          <w:tcPr>
            <w:tcW w:w="1285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  <w:lang w:val="en-US"/>
              </w:rPr>
            </w:pPr>
            <w:r>
              <w:rPr>
                <w:sz w:val="28"/>
              </w:rPr>
              <w:t>1,2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20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1,4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  <w:lang w:val="en-US"/>
              </w:rPr>
            </w:pPr>
            <w:r>
              <w:rPr>
                <w:sz w:val="28"/>
              </w:rPr>
              <w:t>0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z w:val="28"/>
                <w:lang w:val="en-US"/>
              </w:rPr>
              <w:t>0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</w:tr>
      <w:tr w:rsidR="005A4B5A">
        <w:trPr>
          <w:trHeight w:val="564"/>
        </w:trPr>
        <w:tc>
          <w:tcPr>
            <w:tcW w:w="1285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</w:rPr>
              <w:t>4</w:t>
            </w:r>
            <w:r>
              <w:rPr>
                <w:sz w:val="28"/>
              </w:rPr>
              <w:t>=70 тыс.т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  <w:lang w:val="en-US"/>
              </w:rPr>
            </w:pPr>
            <w:r>
              <w:rPr>
                <w:sz w:val="28"/>
              </w:rPr>
              <w:t>1,2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0</w:t>
            </w:r>
          </w:p>
        </w:tc>
        <w:tc>
          <w:tcPr>
            <w:tcW w:w="1285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1,4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  <w:lang w:val="en-US"/>
              </w:rPr>
            </w:pPr>
            <w:r>
              <w:rPr>
                <w:sz w:val="28"/>
              </w:rPr>
              <w:t>1,2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z w:val="28"/>
                <w:lang w:val="en-US"/>
              </w:rPr>
              <w:t>0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right"/>
              <w:rPr>
                <w:sz w:val="28"/>
                <w:lang w:val="en-US"/>
              </w:rPr>
            </w:pPr>
            <w:r>
              <w:rPr>
                <w:sz w:val="28"/>
              </w:rPr>
              <w:t>0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</w:rPr>
              <w:t>6</w:t>
            </w:r>
            <w:r>
              <w:rPr>
                <w:b/>
                <w:sz w:val="28"/>
                <w:lang w:val="en-US"/>
              </w:rPr>
              <w:t>0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</w:tr>
      <w:tr w:rsidR="005A4B5A">
        <w:trPr>
          <w:trHeight w:val="564"/>
        </w:trPr>
        <w:tc>
          <w:tcPr>
            <w:tcW w:w="1285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lang w:val="en-US"/>
              </w:rPr>
              <w:t>V</w:t>
            </w:r>
            <w:r>
              <w:rPr>
                <w:sz w:val="28"/>
                <w:vertAlign w:val="subscript"/>
                <w:lang w:val="en-US"/>
              </w:rPr>
              <w:t>j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  <w:r>
              <w:rPr>
                <w:sz w:val="28"/>
              </w:rPr>
              <w:t>,</w:t>
            </w:r>
            <w:r>
              <w:rPr>
                <w:sz w:val="28"/>
                <w:lang w:val="en-US"/>
              </w:rPr>
              <w:t>2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  <w:r>
              <w:rPr>
                <w:sz w:val="28"/>
              </w:rPr>
              <w:t>,</w:t>
            </w:r>
            <w:r>
              <w:rPr>
                <w:sz w:val="28"/>
                <w:lang w:val="en-US"/>
              </w:rPr>
              <w:t>2</w:t>
            </w:r>
          </w:p>
        </w:tc>
        <w:tc>
          <w:tcPr>
            <w:tcW w:w="1285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  <w:r>
              <w:rPr>
                <w:sz w:val="28"/>
              </w:rPr>
              <w:t>,</w:t>
            </w:r>
            <w:r>
              <w:rPr>
                <w:sz w:val="28"/>
                <w:lang w:val="en-US"/>
              </w:rPr>
              <w:t>2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  <w:r>
              <w:rPr>
                <w:sz w:val="28"/>
              </w:rPr>
              <w:t>,</w:t>
            </w:r>
            <w:r>
              <w:rPr>
                <w:sz w:val="28"/>
                <w:lang w:val="en-US"/>
              </w:rPr>
              <w:t>2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</w:t>
            </w:r>
          </w:p>
        </w:tc>
        <w:tc>
          <w:tcPr>
            <w:tcW w:w="128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</w:p>
        </w:tc>
      </w:tr>
    </w:tbl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Характеристики свободных клеток матрицы неотрицательны, следовательно найденное решение является оптимальным.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Задача решена.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Определим значение целевой функции: 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=30*1,2+10*1+20*1,2+1,2*10=82 (тыс.р.)</w:t>
      </w:r>
    </w:p>
    <w:p w:rsidR="005A4B5A" w:rsidRDefault="005A4B5A">
      <w:pPr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pStyle w:val="1"/>
        <w:spacing w:before="0" w:after="0" w:line="360" w:lineRule="auto"/>
        <w:rPr>
          <w:rFonts w:ascii="Times New Roman" w:hAnsi="Times New Roman" w:cs="Times New Roman"/>
          <w:sz w:val="28"/>
        </w:rPr>
      </w:pPr>
      <w:bookmarkStart w:id="6" w:name="_Toc260999936"/>
      <w:r>
        <w:rPr>
          <w:rFonts w:ascii="Times New Roman" w:hAnsi="Times New Roman" w:cs="Times New Roman"/>
          <w:sz w:val="28"/>
        </w:rPr>
        <w:t>Задача 5</w:t>
      </w:r>
      <w:bookmarkEnd w:id="6"/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расчета мощности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-го вида транспорта необходимо воспользоваться значениями: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= 2 смены;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=8 часов;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= 25 дней.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Представлена грузоподъемность транспорта Р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=10т; Р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=5т; Р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=10т; Р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=15т.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АТП располагает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=4 видами транспортных средств различной грузоподъемности. Их количество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=20;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=30;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=30;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=20. На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-й вид продукции приходится В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) спрос: В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 120 тыс.р.; В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 50 тыс.р.; В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= 80 тыс.р.; В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= 100 тыс.р. Известно, что среднее время транспортировки для каждого вида транспорта и вида груза: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Т=</w:t>
      </w:r>
      <w:r>
        <w:rPr>
          <w:position w:val="-88"/>
          <w:sz w:val="28"/>
          <w:szCs w:val="28"/>
        </w:rPr>
        <w:object w:dxaOrig="2140" w:dyaOrig="1920">
          <v:shape id="_x0000_i1039" type="#_x0000_t75" style="width:78pt;height:70.5pt" o:ole="">
            <v:imagedata r:id="rId35" o:title=""/>
          </v:shape>
          <o:OLEObject Type="Embed" ProgID="Equation.3" ShapeID="_x0000_i1039" DrawAspect="Content" ObjectID="_1457719780" r:id="rId36"/>
        </w:objec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Даны себестоимости перевозок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-го груза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-ым видом транспорта.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С=</w:t>
      </w:r>
      <w:r>
        <w:rPr>
          <w:position w:val="-88"/>
          <w:sz w:val="28"/>
          <w:szCs w:val="28"/>
        </w:rPr>
        <w:object w:dxaOrig="1900" w:dyaOrig="1920">
          <v:shape id="_x0000_i1040" type="#_x0000_t75" style="width:78pt;height:78.75pt" o:ole="">
            <v:imagedata r:id="rId37" o:title=""/>
          </v:shape>
          <o:OLEObject Type="Embed" ProgID="Equation.3" ShapeID="_x0000_i1040" DrawAspect="Content" ObjectID="_1457719781" r:id="rId38"/>
        </w:objec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такие объемы перевозок, чтобы суммарные месячные издержки перевозок были бы минимальными.</w:t>
      </w:r>
    </w:p>
    <w:p w:rsidR="005A4B5A" w:rsidRDefault="005A4B5A">
      <w:pPr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pStyle w:val="3"/>
      </w:pPr>
      <w:r>
        <w:t>Решение</w:t>
      </w:r>
    </w:p>
    <w:p w:rsidR="005A4B5A" w:rsidRDefault="005A4B5A">
      <w:pPr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Определяем мощность  А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i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– количество рабочих дней (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=25) в месяце;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– количество часов в смене 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=8);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– количество смен (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=2) в сутки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– количество машин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-го типа.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=25*8*2*20=8000 маш.ч.; А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=25*8*2*30=12000 маш.ч.; А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=12000 маш.ч.; А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=8000 маш.ч.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Рассчитаем показатель удельной производительности (т/маш.ч.); λ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>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λ=</w:t>
      </w:r>
      <w:r>
        <w:rPr>
          <w:position w:val="-88"/>
          <w:sz w:val="28"/>
          <w:szCs w:val="28"/>
        </w:rPr>
        <w:object w:dxaOrig="2940" w:dyaOrig="1920">
          <v:shape id="_x0000_i1041" type="#_x0000_t75" style="width:126pt;height:81.75pt" o:ole="">
            <v:imagedata r:id="rId39" o:title=""/>
          </v:shape>
          <o:OLEObject Type="Embed" ProgID="Equation.3" ShapeID="_x0000_i1041" DrawAspect="Content" ObjectID="_1457719782" r:id="rId40"/>
        </w:objec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Рассчитаем критерий формирования опорного плана: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>= λ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>/ С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>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=</w:t>
      </w:r>
      <w:r>
        <w:rPr>
          <w:position w:val="-88"/>
          <w:sz w:val="28"/>
          <w:szCs w:val="28"/>
        </w:rPr>
        <w:object w:dxaOrig="3920" w:dyaOrig="1920">
          <v:shape id="_x0000_i1042" type="#_x0000_t75" style="width:169.5pt;height:83.25pt" o:ole="">
            <v:imagedata r:id="rId41" o:title=""/>
          </v:shape>
          <o:OLEObject Type="Embed" ProgID="Equation.3" ShapeID="_x0000_i1042" DrawAspect="Content" ObjectID="_1457719783" r:id="rId42"/>
        </w:objec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4. Строим опорный план перевозок, клетки распределения выбираем по </w:t>
      </w:r>
      <w:r>
        <w:rPr>
          <w:sz w:val="28"/>
          <w:szCs w:val="28"/>
          <w:lang w:val="en-US"/>
        </w:rPr>
        <w:t>max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 xml:space="preserve"> Это клетки Х</w:t>
      </w:r>
      <w:r>
        <w:rPr>
          <w:sz w:val="28"/>
          <w:szCs w:val="28"/>
          <w:vertAlign w:val="subscript"/>
        </w:rPr>
        <w:t>31</w:t>
      </w:r>
      <w:r>
        <w:rPr>
          <w:sz w:val="28"/>
          <w:szCs w:val="28"/>
        </w:rPr>
        <w:t>и Х</w:t>
      </w:r>
      <w:r>
        <w:rPr>
          <w:sz w:val="28"/>
          <w:szCs w:val="28"/>
          <w:vertAlign w:val="subscript"/>
        </w:rPr>
        <w:t>43.</w:t>
      </w:r>
    </w:p>
    <w:p w:rsidR="005A4B5A" w:rsidRDefault="005A4B5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Расчетная матрица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1620"/>
        <w:gridCol w:w="1620"/>
        <w:gridCol w:w="1620"/>
        <w:gridCol w:w="1620"/>
        <w:gridCol w:w="1620"/>
      </w:tblGrid>
      <w:tr w:rsidR="005A4B5A">
        <w:trPr>
          <w:trHeight w:val="492"/>
        </w:trPr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22"/>
              </w:rPr>
            </w:pP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>= 120 тыс.р.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= 50 тыс.р.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</w:rPr>
              <w:t>= 80 тыс.р.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  <w:vertAlign w:val="subscript"/>
              </w:rPr>
              <w:t>4</w:t>
            </w:r>
            <w:r>
              <w:rPr>
                <w:sz w:val="28"/>
              </w:rPr>
              <w:t>= 100 тыс.р.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22"/>
              </w:rPr>
            </w:pPr>
            <w:r>
              <w:rPr>
                <w:sz w:val="28"/>
                <w:lang w:val="en-US"/>
              </w:rPr>
              <w:t>U</w:t>
            </w:r>
            <w:r>
              <w:rPr>
                <w:sz w:val="28"/>
                <w:vertAlign w:val="subscript"/>
                <w:lang w:val="en-US"/>
              </w:rPr>
              <w:t>i</w:t>
            </w:r>
          </w:p>
        </w:tc>
      </w:tr>
      <w:tr w:rsidR="005A4B5A">
        <w:trPr>
          <w:trHeight w:val="488"/>
        </w:trPr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>=8 тыс.р.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3                        3,3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4                        2,5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5                           4</w:t>
            </w:r>
          </w:p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6                       2,5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  <w:szCs w:val="18"/>
              </w:rPr>
            </w:pP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5A4B5A">
        <w:trPr>
          <w:trHeight w:val="488"/>
        </w:trPr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22"/>
              </w:rPr>
            </w:pP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=12 тыс.р.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5                           1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6                        0,8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7                           1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4                      1,25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5A4B5A">
        <w:trPr>
          <w:trHeight w:val="488"/>
        </w:trPr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22"/>
              </w:rPr>
            </w:pP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</w:rPr>
              <w:t>=12 тыс.р.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2                          5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12 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3                      3,33</w:t>
            </w:r>
          </w:p>
          <w:p w:rsidR="005A4B5A" w:rsidRDefault="005A4B5A">
            <w:pPr>
              <w:spacing w:line="360" w:lineRule="auto"/>
              <w:rPr>
                <w:sz w:val="28"/>
              </w:rPr>
            </w:pP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4                        2,5</w:t>
            </w:r>
          </w:p>
          <w:p w:rsidR="005A4B5A" w:rsidRDefault="005A4B5A">
            <w:pPr>
              <w:spacing w:line="360" w:lineRule="auto"/>
              <w:jc w:val="both"/>
              <w:rPr>
                <w:sz w:val="28"/>
                <w:szCs w:val="18"/>
              </w:rPr>
            </w:pP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3                       2,5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5A4B5A">
        <w:trPr>
          <w:trHeight w:val="488"/>
        </w:trPr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22"/>
              </w:rPr>
            </w:pP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</w:rPr>
              <w:t>4</w:t>
            </w:r>
            <w:r>
              <w:rPr>
                <w:sz w:val="28"/>
              </w:rPr>
              <w:t>=8 тыс.р.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5                      3,7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4                           5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2                        5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2                      3,75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5A4B5A">
        <w:trPr>
          <w:trHeight w:val="488"/>
        </w:trPr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22"/>
                <w:vertAlign w:val="subscript"/>
              </w:rPr>
            </w:pPr>
            <w:r>
              <w:rPr>
                <w:sz w:val="28"/>
                <w:szCs w:val="22"/>
              </w:rPr>
              <w:t>А</w:t>
            </w:r>
            <w:r>
              <w:rPr>
                <w:sz w:val="28"/>
                <w:szCs w:val="22"/>
                <w:vertAlign w:val="subscript"/>
              </w:rPr>
              <w:t>ф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0                          1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33,3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0                          1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50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0                          1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40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0                           1</w:t>
            </w:r>
          </w:p>
          <w:p w:rsidR="005A4B5A" w:rsidRDefault="005A4B5A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85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5A4B5A">
        <w:trPr>
          <w:trHeight w:val="488"/>
        </w:trPr>
        <w:tc>
          <w:tcPr>
            <w:tcW w:w="162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22"/>
              </w:rPr>
            </w:pPr>
            <w:r>
              <w:rPr>
                <w:sz w:val="28"/>
                <w:lang w:val="en-US"/>
              </w:rPr>
              <w:t>V</w:t>
            </w:r>
            <w:r>
              <w:rPr>
                <w:sz w:val="28"/>
                <w:vertAlign w:val="subscript"/>
                <w:lang w:val="en-US"/>
              </w:rPr>
              <w:t>j</w:t>
            </w:r>
            <w:r>
              <w:rPr>
                <w:sz w:val="28"/>
                <w:vertAlign w:val="subscript"/>
              </w:rPr>
              <w:t xml:space="preserve"> 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620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</w:p>
        </w:tc>
      </w:tr>
    </w:tbl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Итак, все мощности использованы, но не все потребности удовлетворены – введем фиктивный вид транспорта (строка) с С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>=0 и λ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>=1. произведем расчет фиктивных поставок.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Проверяем план на вырожденность: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строк  + 4 столбца -1=8 поставок. Задача невырожденная.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Оптимизируем опорный план.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Определяем потенциалы строк и столбцов по выражению: 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  <w:lang w:val="en-US"/>
        </w:rPr>
        <w:t>j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λ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 xml:space="preserve">, откуда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= С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  <w:lang w:val="en-US"/>
        </w:rPr>
        <w:t>j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λ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  <w:lang w:val="en-US"/>
        </w:rPr>
        <w:t>j</w:t>
      </w:r>
      <w:r>
        <w:rPr>
          <w:sz w:val="28"/>
          <w:szCs w:val="28"/>
        </w:rPr>
        <w:t>= (С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 xml:space="preserve"> -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)/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λ</w:t>
      </w:r>
      <w:r>
        <w:rPr>
          <w:sz w:val="28"/>
          <w:szCs w:val="28"/>
          <w:vertAlign w:val="subscript"/>
          <w:lang w:val="en-US"/>
        </w:rPr>
        <w:t>ij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Зададимся потенциалом фиктивной троки: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=0. 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Тогда: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=0;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=4-5∙0=4;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=2-0=2;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=4-0=4;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=3-0=3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Определяем характеристики свободных клеток по формуле: 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>= С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>-(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+ λ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  <w:lang w:val="en-US"/>
        </w:rPr>
        <w:t>j</w:t>
      </w:r>
      <w:r>
        <w:rPr>
          <w:sz w:val="28"/>
          <w:szCs w:val="28"/>
        </w:rPr>
        <w:t>);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 xml:space="preserve">12 </w:t>
      </w:r>
      <w:r>
        <w:rPr>
          <w:sz w:val="28"/>
          <w:szCs w:val="28"/>
        </w:rPr>
        <w:t>=4-3-0&gt;0; Е</w:t>
      </w:r>
      <w:r>
        <w:rPr>
          <w:sz w:val="28"/>
          <w:szCs w:val="28"/>
          <w:vertAlign w:val="subscript"/>
        </w:rPr>
        <w:t>13</w:t>
      </w:r>
      <w:r>
        <w:rPr>
          <w:sz w:val="28"/>
          <w:szCs w:val="28"/>
        </w:rPr>
        <w:t>=5-3-0&gt;0; Е</w:t>
      </w:r>
      <w:r>
        <w:rPr>
          <w:sz w:val="28"/>
          <w:szCs w:val="28"/>
          <w:vertAlign w:val="subscript"/>
        </w:rPr>
        <w:t>14</w:t>
      </w:r>
      <w:r>
        <w:rPr>
          <w:sz w:val="28"/>
          <w:szCs w:val="28"/>
        </w:rPr>
        <w:t>=6-3-0&gt;0; Е</w:t>
      </w:r>
      <w:r>
        <w:rPr>
          <w:sz w:val="28"/>
          <w:szCs w:val="28"/>
          <w:vertAlign w:val="subscript"/>
        </w:rPr>
        <w:t>21</w:t>
      </w:r>
      <w:r>
        <w:rPr>
          <w:sz w:val="28"/>
          <w:szCs w:val="28"/>
        </w:rPr>
        <w:t>=5-4-0&gt;0; Е</w:t>
      </w:r>
      <w:r>
        <w:rPr>
          <w:sz w:val="28"/>
          <w:szCs w:val="28"/>
          <w:vertAlign w:val="subscript"/>
        </w:rPr>
        <w:t>22</w:t>
      </w:r>
      <w:r>
        <w:rPr>
          <w:sz w:val="28"/>
          <w:szCs w:val="28"/>
        </w:rPr>
        <w:t>=6-4&gt;0; Е</w:t>
      </w:r>
      <w:r>
        <w:rPr>
          <w:sz w:val="28"/>
          <w:szCs w:val="28"/>
          <w:vertAlign w:val="subscript"/>
        </w:rPr>
        <w:t>23</w:t>
      </w:r>
      <w:r>
        <w:rPr>
          <w:sz w:val="28"/>
          <w:szCs w:val="28"/>
        </w:rPr>
        <w:t>=7-4&gt;0; Е</w:t>
      </w:r>
      <w:r>
        <w:rPr>
          <w:sz w:val="28"/>
          <w:szCs w:val="28"/>
          <w:vertAlign w:val="subscript"/>
        </w:rPr>
        <w:t>32</w:t>
      </w:r>
      <w:r>
        <w:rPr>
          <w:sz w:val="28"/>
          <w:szCs w:val="28"/>
        </w:rPr>
        <w:t>=3-2&gt;0; Е</w:t>
      </w:r>
      <w:r>
        <w:rPr>
          <w:sz w:val="28"/>
          <w:szCs w:val="28"/>
          <w:vertAlign w:val="subscript"/>
        </w:rPr>
        <w:t>33</w:t>
      </w:r>
      <w:r>
        <w:rPr>
          <w:sz w:val="28"/>
          <w:szCs w:val="28"/>
        </w:rPr>
        <w:t>=4-2&gt;0; Е</w:t>
      </w:r>
      <w:r>
        <w:rPr>
          <w:sz w:val="28"/>
          <w:szCs w:val="28"/>
          <w:vertAlign w:val="subscript"/>
        </w:rPr>
        <w:t>34</w:t>
      </w:r>
      <w:r>
        <w:rPr>
          <w:sz w:val="28"/>
          <w:szCs w:val="28"/>
        </w:rPr>
        <w:t>=3-2&gt;0; Е</w:t>
      </w:r>
      <w:r>
        <w:rPr>
          <w:sz w:val="28"/>
          <w:szCs w:val="28"/>
          <w:vertAlign w:val="subscript"/>
        </w:rPr>
        <w:t>41</w:t>
      </w:r>
      <w:r>
        <w:rPr>
          <w:sz w:val="28"/>
          <w:szCs w:val="28"/>
        </w:rPr>
        <w:t>=5-2&gt;0; Е</w:t>
      </w:r>
      <w:r>
        <w:rPr>
          <w:sz w:val="28"/>
          <w:szCs w:val="28"/>
          <w:vertAlign w:val="subscript"/>
        </w:rPr>
        <w:t xml:space="preserve">42 </w:t>
      </w:r>
      <w:r>
        <w:rPr>
          <w:sz w:val="28"/>
          <w:szCs w:val="28"/>
        </w:rPr>
        <w:t>=4-2&gt;0; Е</w:t>
      </w:r>
      <w:r>
        <w:rPr>
          <w:sz w:val="28"/>
          <w:szCs w:val="28"/>
          <w:vertAlign w:val="subscript"/>
        </w:rPr>
        <w:t>44</w:t>
      </w:r>
      <w:r>
        <w:rPr>
          <w:sz w:val="28"/>
          <w:szCs w:val="28"/>
        </w:rPr>
        <w:t>=2-2=0.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 как все Е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>≥0, то план оптимальный (но не единственный, так как Е</w:t>
      </w:r>
      <w:r>
        <w:rPr>
          <w:sz w:val="28"/>
          <w:szCs w:val="28"/>
          <w:vertAlign w:val="subscript"/>
        </w:rPr>
        <w:t>44</w:t>
      </w:r>
      <w:r>
        <w:rPr>
          <w:sz w:val="28"/>
          <w:szCs w:val="28"/>
        </w:rPr>
        <w:t>=0)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Целевая функция затрат на перевозку: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=8*3+12*4+12*2+8*2=112 (тыс.р.)</w:t>
      </w:r>
    </w:p>
    <w:p w:rsidR="005A4B5A" w:rsidRDefault="005A4B5A">
      <w:pPr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pStyle w:val="1"/>
        <w:spacing w:before="0" w:after="0" w:line="360" w:lineRule="auto"/>
        <w:rPr>
          <w:rFonts w:ascii="Times New Roman" w:hAnsi="Times New Roman" w:cs="Times New Roman"/>
          <w:sz w:val="28"/>
        </w:rPr>
      </w:pPr>
      <w:bookmarkStart w:id="7" w:name="_Toc260999937"/>
      <w:r>
        <w:rPr>
          <w:rFonts w:ascii="Times New Roman" w:hAnsi="Times New Roman" w:cs="Times New Roman"/>
          <w:sz w:val="28"/>
        </w:rPr>
        <w:t>Задача 6</w:t>
      </w:r>
      <w:bookmarkEnd w:id="7"/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обслуживания потребителей предприятие может выделить 3 вида транспорта А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 А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 А</w:t>
      </w:r>
      <w:r>
        <w:rPr>
          <w:sz w:val="28"/>
          <w:szCs w:val="28"/>
          <w:vertAlign w:val="subscript"/>
        </w:rPr>
        <w:t>3,</w:t>
      </w:r>
      <w:r>
        <w:rPr>
          <w:sz w:val="28"/>
          <w:szCs w:val="28"/>
        </w:rPr>
        <w:t xml:space="preserve"> получая прибыль, зависящую от спроса на них (В</w:t>
      </w:r>
      <w:r>
        <w:rPr>
          <w:sz w:val="28"/>
          <w:szCs w:val="28"/>
          <w:vertAlign w:val="subscript"/>
        </w:rPr>
        <w:t>1,</w:t>
      </w:r>
      <w:r>
        <w:rPr>
          <w:sz w:val="28"/>
          <w:szCs w:val="28"/>
        </w:rPr>
        <w:t>В</w:t>
      </w:r>
      <w:r>
        <w:rPr>
          <w:sz w:val="28"/>
          <w:szCs w:val="28"/>
          <w:vertAlign w:val="subscript"/>
        </w:rPr>
        <w:t>2,</w:t>
      </w:r>
      <w:r>
        <w:rPr>
          <w:sz w:val="28"/>
          <w:szCs w:val="28"/>
        </w:rPr>
        <w:t>В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6"/>
        <w:gridCol w:w="1656"/>
        <w:gridCol w:w="1656"/>
        <w:gridCol w:w="1656"/>
        <w:gridCol w:w="1656"/>
      </w:tblGrid>
      <w:tr w:rsidR="005A4B5A">
        <w:trPr>
          <w:trHeight w:val="495"/>
        </w:trPr>
        <w:tc>
          <w:tcPr>
            <w:tcW w:w="1656" w:type="dxa"/>
          </w:tcPr>
          <w:p w:rsidR="005A4B5A" w:rsidRDefault="005A4B5A">
            <w:pPr>
              <w:spacing w:line="360" w:lineRule="auto"/>
              <w:ind w:firstLine="720"/>
              <w:jc w:val="both"/>
              <w:rPr>
                <w:sz w:val="28"/>
              </w:rPr>
            </w:pPr>
          </w:p>
        </w:tc>
        <w:tc>
          <w:tcPr>
            <w:tcW w:w="1656" w:type="dxa"/>
          </w:tcPr>
          <w:p w:rsidR="005A4B5A" w:rsidRDefault="005A4B5A">
            <w:pPr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65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65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656" w:type="dxa"/>
          </w:tcPr>
          <w:p w:rsidR="005A4B5A" w:rsidRDefault="005A4B5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>4</w:t>
            </w:r>
          </w:p>
        </w:tc>
      </w:tr>
      <w:tr w:rsidR="005A4B5A">
        <w:trPr>
          <w:trHeight w:val="495"/>
        </w:trPr>
        <w:tc>
          <w:tcPr>
            <w:tcW w:w="1656" w:type="dxa"/>
          </w:tcPr>
          <w:p w:rsidR="005A4B5A" w:rsidRDefault="005A4B5A">
            <w:pPr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656" w:type="dxa"/>
          </w:tcPr>
          <w:p w:rsidR="005A4B5A" w:rsidRDefault="005A4B5A">
            <w:pPr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56" w:type="dxa"/>
          </w:tcPr>
          <w:p w:rsidR="005A4B5A" w:rsidRDefault="005A4B5A">
            <w:pPr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56" w:type="dxa"/>
          </w:tcPr>
          <w:p w:rsidR="005A4B5A" w:rsidRDefault="005A4B5A">
            <w:pPr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56" w:type="dxa"/>
          </w:tcPr>
          <w:p w:rsidR="005A4B5A" w:rsidRDefault="005A4B5A">
            <w:pPr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5A4B5A">
        <w:trPr>
          <w:trHeight w:val="495"/>
        </w:trPr>
        <w:tc>
          <w:tcPr>
            <w:tcW w:w="1656" w:type="dxa"/>
          </w:tcPr>
          <w:p w:rsidR="005A4B5A" w:rsidRDefault="005A4B5A">
            <w:pPr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656" w:type="dxa"/>
          </w:tcPr>
          <w:p w:rsidR="005A4B5A" w:rsidRDefault="005A4B5A">
            <w:pPr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656" w:type="dxa"/>
          </w:tcPr>
          <w:p w:rsidR="005A4B5A" w:rsidRDefault="005A4B5A">
            <w:pPr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56" w:type="dxa"/>
          </w:tcPr>
          <w:p w:rsidR="005A4B5A" w:rsidRDefault="005A4B5A">
            <w:pPr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656" w:type="dxa"/>
          </w:tcPr>
          <w:p w:rsidR="005A4B5A" w:rsidRDefault="005A4B5A">
            <w:pPr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5A4B5A">
        <w:trPr>
          <w:trHeight w:val="495"/>
        </w:trPr>
        <w:tc>
          <w:tcPr>
            <w:tcW w:w="1656" w:type="dxa"/>
          </w:tcPr>
          <w:p w:rsidR="005A4B5A" w:rsidRDefault="005A4B5A">
            <w:pPr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656" w:type="dxa"/>
          </w:tcPr>
          <w:p w:rsidR="005A4B5A" w:rsidRDefault="005A4B5A">
            <w:pPr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56" w:type="dxa"/>
          </w:tcPr>
          <w:p w:rsidR="005A4B5A" w:rsidRDefault="005A4B5A">
            <w:pPr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56" w:type="dxa"/>
          </w:tcPr>
          <w:p w:rsidR="005A4B5A" w:rsidRDefault="005A4B5A">
            <w:pPr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656" w:type="dxa"/>
          </w:tcPr>
          <w:p w:rsidR="005A4B5A" w:rsidRDefault="005A4B5A">
            <w:pPr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5A4B5A" w:rsidRDefault="00A31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w:pict>
          <v:shape id="_x0000_s1034" type="#_x0000_t75" style="position:absolute;left:0;text-align:left;margin-left:-27pt;margin-top:-562.35pt;width:55pt;height:69pt;z-index:251650048;mso-position-horizontal-relative:text;mso-position-vertical-relative:text">
            <v:imagedata r:id="rId43" o:title=""/>
            <w10:wrap type="square" side="right"/>
          </v:shape>
        </w:pict>
      </w:r>
      <w:r>
        <w:rPr>
          <w:noProof/>
          <w:sz w:val="28"/>
          <w:szCs w:val="28"/>
        </w:rPr>
        <w:pict>
          <v:shape id="_x0000_s1031" type="#_x0000_t75" style="position:absolute;left:0;text-align:left;margin-left:-172pt;margin-top:41.3pt;width:55pt;height:69pt;z-index:251646976;mso-position-horizontal-relative:text;mso-position-vertical-relative:text">
            <v:imagedata r:id="rId43" o:title=""/>
            <w10:wrap type="square" side="right"/>
          </v:shape>
        </w:pict>
      </w:r>
      <w:r>
        <w:rPr>
          <w:noProof/>
          <w:sz w:val="28"/>
          <w:szCs w:val="28"/>
        </w:rPr>
        <w:pict>
          <v:shape id="_x0000_s1032" type="#_x0000_t75" style="position:absolute;left:0;text-align:left;margin-left:-100pt;margin-top:126.5pt;width:55pt;height:69pt;z-index:251648000;mso-position-horizontal-relative:text;mso-position-vertical-relative:text">
            <v:imagedata r:id="rId43" o:title=""/>
            <w10:wrap type="square" side="right"/>
          </v:shape>
        </w:pict>
      </w:r>
      <w:r>
        <w:rPr>
          <w:noProof/>
          <w:sz w:val="28"/>
          <w:szCs w:val="28"/>
        </w:rPr>
        <w:pict>
          <v:shape id="_x0000_s1030" type="#_x0000_t75" style="position:absolute;left:0;text-align:left;margin-left:-64pt;margin-top:31.25pt;width:9pt;height:69pt;z-index:251645952;mso-position-horizontal-relative:text;mso-position-vertical-relative:text">
            <v:imagedata r:id="rId43" o:title=""/>
            <w10:wrap type="square" side="right"/>
          </v:shape>
        </w:pict>
      </w:r>
      <w:r w:rsidR="005A4B5A">
        <w:rPr>
          <w:sz w:val="28"/>
          <w:szCs w:val="28"/>
        </w:rPr>
        <w:t>Определить оптимальную пропорцию транспортных средств (состояние спроса полностью неопределенное). Прибыль должна гарантироваться при любом состоянии спроса.</w:t>
      </w:r>
    </w:p>
    <w:p w:rsidR="005A4B5A" w:rsidRDefault="005A4B5A">
      <w:pPr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pStyle w:val="3"/>
      </w:pPr>
      <w:r>
        <w:t>Решение</w:t>
      </w:r>
    </w:p>
    <w:p w:rsidR="005A4B5A" w:rsidRDefault="005A4B5A">
      <w:pPr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Определим верхнюю и нижнюю цену игры.</w:t>
      </w:r>
    </w:p>
    <w:p w:rsidR="005A4B5A" w:rsidRDefault="00A31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3" type="#_x0000_t75" style="position:absolute;left:0;text-align:left;margin-left:171pt;margin-top:788.25pt;width:55pt;height:69pt;z-index:251649024">
            <v:imagedata r:id="rId43" o:title=""/>
            <w10:wrap type="square" side="right"/>
          </v:shape>
        </w:pict>
      </w:r>
      <w:r w:rsidR="005A4B5A">
        <w:rPr>
          <w:sz w:val="28"/>
          <w:szCs w:val="28"/>
        </w:rPr>
        <w:t>А=</w:t>
      </w:r>
      <w:r w:rsidR="005A4B5A">
        <w:rPr>
          <w:position w:val="-46"/>
          <w:sz w:val="28"/>
          <w:szCs w:val="28"/>
        </w:rPr>
        <w:object w:dxaOrig="3460" w:dyaOrig="2360">
          <v:shape id="_x0000_i1043" type="#_x0000_t75" style="width:173.25pt;height:117.75pt" o:ole="">
            <v:imagedata r:id="rId44" o:title=""/>
          </v:shape>
          <o:OLEObject Type="Embed" ProgID="Equation.3" ShapeID="_x0000_i1043" DrawAspect="Content" ObjectID="_1457719784" r:id="rId45"/>
        </w:objec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50"/>
          <w:sz w:val="28"/>
          <w:szCs w:val="28"/>
        </w:rPr>
        <w:object w:dxaOrig="6259" w:dyaOrig="1219">
          <v:shape id="_x0000_i1044" type="#_x0000_t75" style="width:312.75pt;height:60.75pt" o:ole="">
            <v:imagedata r:id="rId46" o:title=""/>
          </v:shape>
          <o:OLEObject Type="Embed" ProgID="Equation.3" ShapeID="_x0000_i1044" DrawAspect="Content" ObjectID="_1457719785" r:id="rId47"/>
        </w:objec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Игра не имеет Седловой очки, а значит ни один из участников н может использовать один план в качестве своей оптимальной стратегии, игроки переходят на «смешанные стратеги». Составим двойную пару задач линейного программирования. Для 1 игрока (предложения):</w:t>
      </w:r>
    </w:p>
    <w:p w:rsidR="005A4B5A" w:rsidRDefault="00A313EF">
      <w:pPr>
        <w:tabs>
          <w:tab w:val="left" w:pos="1087"/>
        </w:tabs>
        <w:spacing w:line="360" w:lineRule="auto"/>
        <w:ind w:firstLine="720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35" type="#_x0000_t87" style="position:absolute;left:0;text-align:left;margin-left:18pt;margin-top:-9pt;width:9pt;height:90pt;z-index:251651072"/>
        </w:pict>
      </w:r>
      <w:r w:rsidR="005A4B5A">
        <w:rPr>
          <w:b/>
          <w:position w:val="-72"/>
          <w:sz w:val="28"/>
          <w:szCs w:val="28"/>
        </w:rPr>
        <w:object w:dxaOrig="3220" w:dyaOrig="1560">
          <v:shape id="_x0000_i1045" type="#_x0000_t75" style="width:161.25pt;height:78pt" o:ole="">
            <v:imagedata r:id="rId48" o:title=""/>
          </v:shape>
          <o:OLEObject Type="Embed" ProgID="Equation.3" ShapeID="_x0000_i1045" DrawAspect="Content" ObjectID="_1457719786" r:id="rId49"/>
        </w:objec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Освобождаясь от переменной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(цена игры), разделим уравнения системы на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Приняв у/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за новую переменную 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>, получим новую систему ограничений и целевую функцию.</w:t>
      </w:r>
    </w:p>
    <w:p w:rsidR="005A4B5A" w:rsidRDefault="005A4B5A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position w:val="-72"/>
          <w:sz w:val="28"/>
          <w:szCs w:val="28"/>
        </w:rPr>
        <w:object w:dxaOrig="3040" w:dyaOrig="1560">
          <v:shape id="_x0000_i1046" type="#_x0000_t75" style="width:152.25pt;height:78pt" o:ole="">
            <v:imagedata r:id="rId50" o:title=""/>
          </v:shape>
          <o:OLEObject Type="Embed" ProgID="Equation.3" ShapeID="_x0000_i1046" DrawAspect="Content" ObjectID="_1457719787" r:id="rId51"/>
        </w:object>
      </w:r>
      <w:r w:rsidR="00A313EF">
        <w:rPr>
          <w:b/>
          <w:noProof/>
          <w:sz w:val="28"/>
          <w:szCs w:val="28"/>
        </w:rPr>
        <w:pict>
          <v:shape id="_x0000_s1036" type="#_x0000_t87" style="position:absolute;left:0;text-align:left;margin-left:18pt;margin-top:0;width:9pt;height:99pt;z-index:251652096;mso-position-horizontal-relative:text;mso-position-vertical-relative:text"/>
        </w:pic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>=</w:t>
      </w:r>
      <w:r>
        <w:rPr>
          <w:position w:val="-24"/>
          <w:sz w:val="28"/>
          <w:szCs w:val="28"/>
          <w:lang w:val="en-US"/>
        </w:rPr>
        <w:object w:dxaOrig="2880" w:dyaOrig="639">
          <v:shape id="_x0000_i1047" type="#_x0000_t75" style="width:2in;height:32.25pt" o:ole="">
            <v:imagedata r:id="rId52" o:title=""/>
          </v:shape>
          <o:OLEObject Type="Embed" ProgID="Equation.3" ShapeID="_x0000_i1047" DrawAspect="Content" ObjectID="_1457719788" r:id="rId53"/>
        </w:objec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Аналогично для второго игрока (спрос)</w:t>
      </w:r>
    </w:p>
    <w:p w:rsidR="005A4B5A" w:rsidRDefault="00A313EF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37" type="#_x0000_t87" style="position:absolute;left:0;text-align:left;margin-left:18pt;margin-top:1pt;width:9pt;height:108pt;z-index:251653120"/>
        </w:pict>
      </w:r>
      <w:r w:rsidR="005A4B5A">
        <w:rPr>
          <w:b/>
          <w:position w:val="-90"/>
          <w:sz w:val="28"/>
          <w:szCs w:val="28"/>
        </w:rPr>
        <w:object w:dxaOrig="2740" w:dyaOrig="1920">
          <v:shape id="_x0000_i1048" type="#_x0000_t75" style="width:137.25pt;height:96pt" o:ole="">
            <v:imagedata r:id="rId54" o:title=""/>
          </v:shape>
          <o:OLEObject Type="Embed" ProgID="Equation.3" ShapeID="_x0000_i1048" DrawAspect="Content" ObjectID="_1457719789" r:id="rId55"/>
        </w:objec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Приведем данные уравнения к форме без переменной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:</w:t>
      </w:r>
    </w:p>
    <w:p w:rsidR="005A4B5A" w:rsidRDefault="00A313EF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shape id="_x0000_s1038" type="#_x0000_t87" style="position:absolute;left:0;text-align:left;margin-left:27pt;margin-top:2.6pt;width:9pt;height:121.05pt;z-index:251654144"/>
        </w:pict>
      </w:r>
      <w:r w:rsidR="005A4B5A">
        <w:rPr>
          <w:b/>
          <w:position w:val="-104"/>
          <w:sz w:val="28"/>
          <w:szCs w:val="28"/>
        </w:rPr>
        <w:object w:dxaOrig="3800" w:dyaOrig="2200">
          <v:shape id="_x0000_i1049" type="#_x0000_t75" style="width:234pt;height:135.75pt" o:ole="">
            <v:imagedata r:id="rId56" o:title=""/>
          </v:shape>
          <o:OLEObject Type="Embed" ProgID="Equation.3" ShapeID="_x0000_i1049" DrawAspect="Content" ObjectID="_1457719790" r:id="rId57"/>
        </w:object>
      </w:r>
      <w:r w:rsidR="005A4B5A">
        <w:rPr>
          <w:b/>
          <w:sz w:val="28"/>
          <w:szCs w:val="28"/>
        </w:rPr>
        <w:t xml:space="preserve">  (*)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Нам необходимо определить стратегию первого игрока (т.е. предприятия), т.е. относительную частоту использования его стратегий (х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,…,х</w:t>
      </w:r>
      <w:r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</w:rPr>
        <w:t>) будем определять, используя модель второго игрока, так как эти переменные находятся в его модели выигрыша. Приведем (*) к канонической форме:</w:t>
      </w:r>
    </w:p>
    <w:p w:rsidR="005A4B5A" w:rsidRDefault="00A31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39" type="#_x0000_t87" style="position:absolute;left:0;text-align:left;margin-left:18pt;margin-top:7pt;width:9pt;height:80.2pt;z-index:251655168"/>
        </w:pict>
      </w:r>
      <w:r w:rsidR="005A4B5A">
        <w:rPr>
          <w:b/>
          <w:position w:val="-90"/>
          <w:sz w:val="28"/>
          <w:szCs w:val="28"/>
        </w:rPr>
        <w:object w:dxaOrig="3280" w:dyaOrig="1920">
          <v:shape id="_x0000_i1050" type="#_x0000_t75" style="width:160.5pt;height:94.5pt" o:ole="">
            <v:imagedata r:id="rId58" o:title=""/>
          </v:shape>
          <o:OLEObject Type="Embed" ProgID="Equation.3" ShapeID="_x0000_i1050" DrawAspect="Content" ObjectID="_1457719791" r:id="rId59"/>
        </w:objec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Решаем задачу симплексным методом.</w:t>
      </w:r>
    </w:p>
    <w:tbl>
      <w:tblPr>
        <w:tblW w:w="1012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860"/>
        <w:gridCol w:w="859"/>
        <w:gridCol w:w="860"/>
        <w:gridCol w:w="861"/>
        <w:gridCol w:w="1060"/>
        <w:gridCol w:w="1100"/>
        <w:gridCol w:w="861"/>
        <w:gridCol w:w="860"/>
        <w:gridCol w:w="861"/>
        <w:gridCol w:w="861"/>
      </w:tblGrid>
      <w:tr w:rsidR="005A4B5A">
        <w:trPr>
          <w:cantSplit/>
          <w:trHeight w:val="70"/>
        </w:trPr>
        <w:tc>
          <w:tcPr>
            <w:tcW w:w="1080" w:type="dxa"/>
            <w:vMerge w:val="restart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16"/>
                <w:lang w:val="en-US"/>
              </w:rPr>
            </w:pPr>
            <w:r>
              <w:rPr>
                <w:sz w:val="28"/>
                <w:szCs w:val="16"/>
              </w:rPr>
              <w:t>итерация</w:t>
            </w:r>
          </w:p>
          <w:p w:rsidR="005A4B5A" w:rsidRDefault="005A4B5A">
            <w:pPr>
              <w:spacing w:line="360" w:lineRule="auto"/>
              <w:jc w:val="both"/>
              <w:rPr>
                <w:sz w:val="28"/>
                <w:szCs w:val="16"/>
                <w:lang w:val="en-US"/>
              </w:rPr>
            </w:pPr>
          </w:p>
          <w:p w:rsidR="005A4B5A" w:rsidRDefault="005A4B5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базис</w:t>
            </w:r>
          </w:p>
        </w:tc>
        <w:tc>
          <w:tcPr>
            <w:tcW w:w="859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  <w:lang w:val="en-US"/>
              </w:rPr>
              <w:t>1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  <w:lang w:val="en-US"/>
              </w:rPr>
              <w:t>2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5A4B5A" w:rsidRDefault="005A4B5A">
            <w:pPr>
              <w:spacing w:line="360" w:lineRule="auto"/>
              <w:jc w:val="both"/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  <w:lang w:val="en-US"/>
              </w:rPr>
              <w:t>3</w:t>
            </w:r>
          </w:p>
        </w:tc>
        <w:tc>
          <w:tcPr>
            <w:tcW w:w="106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  <w:lang w:val="en-US"/>
              </w:rPr>
              <w:t>4</w:t>
            </w:r>
          </w:p>
        </w:tc>
        <w:tc>
          <w:tcPr>
            <w:tcW w:w="11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  <w:lang w:val="en-US"/>
              </w:rPr>
              <w:t>5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  <w:lang w:val="en-US"/>
              </w:rPr>
              <w:t>6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  <w:lang w:val="en-US"/>
              </w:rPr>
              <w:t>7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  <w:r>
              <w:rPr>
                <w:sz w:val="28"/>
                <w:vertAlign w:val="subscript"/>
                <w:lang w:val="en-US"/>
              </w:rPr>
              <w:t>i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  <w:r>
              <w:rPr>
                <w:sz w:val="28"/>
                <w:vertAlign w:val="subscript"/>
                <w:lang w:val="en-US"/>
              </w:rPr>
              <w:t xml:space="preserve">i </w:t>
            </w:r>
            <w:r>
              <w:rPr>
                <w:sz w:val="28"/>
                <w:lang w:val="en-US"/>
              </w:rPr>
              <w:t>/ a</w:t>
            </w:r>
          </w:p>
        </w:tc>
      </w:tr>
      <w:tr w:rsidR="005A4B5A">
        <w:trPr>
          <w:cantSplit/>
          <w:trHeight w:val="61"/>
        </w:trPr>
        <w:tc>
          <w:tcPr>
            <w:tcW w:w="1080" w:type="dxa"/>
            <w:vMerge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  <w:lang w:val="en-US"/>
              </w:rPr>
              <w:t>4</w:t>
            </w:r>
          </w:p>
        </w:tc>
        <w:tc>
          <w:tcPr>
            <w:tcW w:w="859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861" w:type="dxa"/>
            <w:shd w:val="clear" w:color="auto" w:fill="99CC00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10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110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1/3</w:t>
            </w:r>
          </w:p>
        </w:tc>
      </w:tr>
      <w:tr w:rsidR="005A4B5A">
        <w:trPr>
          <w:cantSplit/>
          <w:trHeight w:val="61"/>
        </w:trPr>
        <w:tc>
          <w:tcPr>
            <w:tcW w:w="1080" w:type="dxa"/>
            <w:vMerge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  <w:lang w:val="en-US"/>
              </w:rPr>
              <w:t>5</w:t>
            </w:r>
          </w:p>
        </w:tc>
        <w:tc>
          <w:tcPr>
            <w:tcW w:w="859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10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110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</w:tr>
      <w:tr w:rsidR="005A4B5A">
        <w:trPr>
          <w:cantSplit/>
          <w:trHeight w:val="61"/>
        </w:trPr>
        <w:tc>
          <w:tcPr>
            <w:tcW w:w="1080" w:type="dxa"/>
            <w:vMerge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  <w:lang w:val="en-US"/>
              </w:rPr>
              <w:t>6</w:t>
            </w:r>
          </w:p>
        </w:tc>
        <w:tc>
          <w:tcPr>
            <w:tcW w:w="859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10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110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  <w:lang w:val="en-US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  <w:lang w:val="en-US"/>
              </w:rPr>
            </w:pPr>
          </w:p>
        </w:tc>
      </w:tr>
      <w:tr w:rsidR="005A4B5A">
        <w:trPr>
          <w:cantSplit/>
          <w:trHeight w:val="61"/>
        </w:trPr>
        <w:tc>
          <w:tcPr>
            <w:tcW w:w="1080" w:type="dxa"/>
            <w:vMerge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  <w:lang w:val="en-US"/>
              </w:rPr>
              <w:t>7</w:t>
            </w:r>
          </w:p>
        </w:tc>
        <w:tc>
          <w:tcPr>
            <w:tcW w:w="859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  <w:highlight w:val="yellow"/>
              </w:rPr>
            </w:pPr>
            <w:r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10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110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</w:tr>
      <w:tr w:rsidR="005A4B5A">
        <w:trPr>
          <w:cantSplit/>
          <w:trHeight w:val="61"/>
        </w:trPr>
        <w:tc>
          <w:tcPr>
            <w:tcW w:w="1080" w:type="dxa"/>
            <w:vMerge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ψ</w:t>
            </w:r>
          </w:p>
        </w:tc>
        <w:tc>
          <w:tcPr>
            <w:tcW w:w="859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  <w:lang w:val="en-US"/>
              </w:rPr>
              <w:t>-1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  <w:lang w:val="en-US"/>
              </w:rPr>
              <w:t>-1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  <w:lang w:val="en-US"/>
              </w:rPr>
              <w:t>-1</w:t>
            </w:r>
          </w:p>
        </w:tc>
        <w:tc>
          <w:tcPr>
            <w:tcW w:w="10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  <w:lang w:val="en-US"/>
              </w:rPr>
              <w:t>0</w:t>
            </w:r>
          </w:p>
        </w:tc>
        <w:tc>
          <w:tcPr>
            <w:tcW w:w="110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  <w:lang w:val="en-US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  <w:lang w:val="en-US"/>
              </w:rPr>
              <w:t>0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  <w:lang w:val="en-US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  <w:lang w:val="en-US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</w:p>
        </w:tc>
      </w:tr>
      <w:tr w:rsidR="005A4B5A">
        <w:trPr>
          <w:cantSplit/>
          <w:trHeight w:val="61"/>
        </w:trPr>
        <w:tc>
          <w:tcPr>
            <w:tcW w:w="1080" w:type="dxa"/>
            <w:vMerge w:val="restart"/>
          </w:tcPr>
          <w:p w:rsidR="005A4B5A" w:rsidRDefault="005A4B5A">
            <w:pPr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</w:rPr>
              <w:t>3</w:t>
            </w: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1/3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4/3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10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1/3</w:t>
            </w:r>
          </w:p>
        </w:tc>
        <w:tc>
          <w:tcPr>
            <w:tcW w:w="110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1/3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</w:tr>
      <w:tr w:rsidR="005A4B5A">
        <w:trPr>
          <w:cantSplit/>
          <w:trHeight w:val="61"/>
        </w:trPr>
        <w:tc>
          <w:tcPr>
            <w:tcW w:w="1080" w:type="dxa"/>
            <w:vMerge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  <w:lang w:val="en-US"/>
              </w:rPr>
              <w:t>5</w:t>
            </w:r>
          </w:p>
        </w:tc>
        <w:tc>
          <w:tcPr>
            <w:tcW w:w="859" w:type="dxa"/>
            <w:shd w:val="clear" w:color="auto" w:fill="99CC00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8/3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2/3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  <w:highlight w:val="yellow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10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-1/3</w:t>
            </w:r>
          </w:p>
        </w:tc>
        <w:tc>
          <w:tcPr>
            <w:tcW w:w="110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2/3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1/4</w:t>
            </w:r>
          </w:p>
        </w:tc>
      </w:tr>
      <w:tr w:rsidR="005A4B5A">
        <w:trPr>
          <w:cantSplit/>
          <w:trHeight w:val="61"/>
        </w:trPr>
        <w:tc>
          <w:tcPr>
            <w:tcW w:w="1080" w:type="dxa"/>
            <w:vMerge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  <w:lang w:val="en-US"/>
              </w:rPr>
              <w:t>6</w:t>
            </w:r>
          </w:p>
        </w:tc>
        <w:tc>
          <w:tcPr>
            <w:tcW w:w="859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10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110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1/3</w:t>
            </w:r>
          </w:p>
        </w:tc>
      </w:tr>
      <w:tr w:rsidR="005A4B5A">
        <w:trPr>
          <w:cantSplit/>
          <w:trHeight w:val="61"/>
        </w:trPr>
        <w:tc>
          <w:tcPr>
            <w:tcW w:w="1080" w:type="dxa"/>
            <w:vMerge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</w:rPr>
              <w:t>7</w:t>
            </w:r>
          </w:p>
        </w:tc>
        <w:tc>
          <w:tcPr>
            <w:tcW w:w="859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5/3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2/3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10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-1/3</w:t>
            </w:r>
          </w:p>
        </w:tc>
        <w:tc>
          <w:tcPr>
            <w:tcW w:w="110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2/3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2/5</w:t>
            </w:r>
          </w:p>
        </w:tc>
      </w:tr>
      <w:tr w:rsidR="005A4B5A">
        <w:trPr>
          <w:cantSplit/>
          <w:trHeight w:val="61"/>
        </w:trPr>
        <w:tc>
          <w:tcPr>
            <w:tcW w:w="1080" w:type="dxa"/>
            <w:vMerge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Ψ</w:t>
            </w:r>
          </w:p>
        </w:tc>
        <w:tc>
          <w:tcPr>
            <w:tcW w:w="859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-2/3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1/3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10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1/3</w:t>
            </w:r>
          </w:p>
        </w:tc>
        <w:tc>
          <w:tcPr>
            <w:tcW w:w="110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1/3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</w:p>
        </w:tc>
      </w:tr>
      <w:tr w:rsidR="005A4B5A">
        <w:trPr>
          <w:cantSplit/>
          <w:trHeight w:val="61"/>
        </w:trPr>
        <w:tc>
          <w:tcPr>
            <w:tcW w:w="1080" w:type="dxa"/>
            <w:vMerge w:val="restart"/>
          </w:tcPr>
          <w:p w:rsidR="005A4B5A" w:rsidRDefault="005A4B5A">
            <w:pPr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</w:rPr>
              <w:t>3</w:t>
            </w:r>
          </w:p>
        </w:tc>
        <w:tc>
          <w:tcPr>
            <w:tcW w:w="859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1,25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0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0,375</w:t>
            </w:r>
          </w:p>
        </w:tc>
        <w:tc>
          <w:tcPr>
            <w:tcW w:w="1100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-0,125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</w:p>
        </w:tc>
      </w:tr>
      <w:tr w:rsidR="005A4B5A">
        <w:trPr>
          <w:cantSplit/>
          <w:trHeight w:val="61"/>
        </w:trPr>
        <w:tc>
          <w:tcPr>
            <w:tcW w:w="1080" w:type="dxa"/>
            <w:vMerge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</w:rPr>
              <w:t>1</w:t>
            </w:r>
          </w:p>
        </w:tc>
        <w:tc>
          <w:tcPr>
            <w:tcW w:w="859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0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-0,125</w:t>
            </w:r>
          </w:p>
        </w:tc>
        <w:tc>
          <w:tcPr>
            <w:tcW w:w="1100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0,375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</w:p>
        </w:tc>
      </w:tr>
      <w:tr w:rsidR="005A4B5A">
        <w:trPr>
          <w:cantSplit/>
          <w:trHeight w:val="61"/>
        </w:trPr>
        <w:tc>
          <w:tcPr>
            <w:tcW w:w="1080" w:type="dxa"/>
            <w:vMerge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  <w:lang w:val="en-US"/>
              </w:rPr>
              <w:t>6</w:t>
            </w:r>
          </w:p>
        </w:tc>
        <w:tc>
          <w:tcPr>
            <w:tcW w:w="859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-0,75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0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0,375</w:t>
            </w:r>
          </w:p>
        </w:tc>
        <w:tc>
          <w:tcPr>
            <w:tcW w:w="1100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-1,125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</w:p>
        </w:tc>
      </w:tr>
      <w:tr w:rsidR="005A4B5A">
        <w:trPr>
          <w:cantSplit/>
          <w:trHeight w:val="61"/>
        </w:trPr>
        <w:tc>
          <w:tcPr>
            <w:tcW w:w="1080" w:type="dxa"/>
            <w:vMerge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</w:rPr>
              <w:t>7</w:t>
            </w:r>
          </w:p>
        </w:tc>
        <w:tc>
          <w:tcPr>
            <w:tcW w:w="859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0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-0,125</w:t>
            </w:r>
          </w:p>
        </w:tc>
        <w:tc>
          <w:tcPr>
            <w:tcW w:w="1100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-0,625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</w:p>
        </w:tc>
      </w:tr>
      <w:tr w:rsidR="005A4B5A">
        <w:trPr>
          <w:cantSplit/>
          <w:trHeight w:val="61"/>
        </w:trPr>
        <w:tc>
          <w:tcPr>
            <w:tcW w:w="1080" w:type="dxa"/>
            <w:vMerge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Ψ</w:t>
            </w:r>
          </w:p>
        </w:tc>
        <w:tc>
          <w:tcPr>
            <w:tcW w:w="859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0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  <w:tc>
          <w:tcPr>
            <w:tcW w:w="1100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60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861" w:type="dxa"/>
          </w:tcPr>
          <w:p w:rsidR="005A4B5A" w:rsidRDefault="005A4B5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</w:p>
        </w:tc>
      </w:tr>
    </w:tbl>
    <w:p w:rsidR="005A4B5A" w:rsidRDefault="005A4B5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Базисное решение Б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(0,25; 0; 0,25; 0; 0; 0,25; 0,25). Цена игры </w:t>
      </w:r>
      <w:r>
        <w:rPr>
          <w:position w:val="-36"/>
          <w:sz w:val="28"/>
          <w:szCs w:val="28"/>
        </w:rPr>
        <w:object w:dxaOrig="900" w:dyaOrig="859">
          <v:shape id="_x0000_i1051" type="#_x0000_t75" style="width:45pt;height:42.75pt" o:ole="">
            <v:imagedata r:id="rId60" o:title=""/>
          </v:shape>
          <o:OLEObject Type="Embed" ProgID="Equation.3" ShapeID="_x0000_i1051" DrawAspect="Content" ObjectID="_1457719792" r:id="rId61"/>
        </w:object>
      </w:r>
      <w:r>
        <w:rPr>
          <w:sz w:val="28"/>
          <w:szCs w:val="28"/>
        </w:rPr>
        <w:t xml:space="preserve">, так как </w:t>
      </w:r>
      <w:r>
        <w:rPr>
          <w:position w:val="-10"/>
          <w:sz w:val="28"/>
          <w:szCs w:val="28"/>
        </w:rPr>
        <w:object w:dxaOrig="440" w:dyaOrig="260">
          <v:shape id="_x0000_i1052" type="#_x0000_t75" style="width:21.75pt;height:12.75pt" o:ole="">
            <v:imagedata r:id="rId62" o:title=""/>
          </v:shape>
          <o:OLEObject Type="Embed" ProgID="Equation.3" ShapeID="_x0000_i1052" DrawAspect="Content" ObjectID="_1457719793" r:id="rId63"/>
        </w:object>
      </w:r>
      <w:r>
        <w:rPr>
          <w:sz w:val="28"/>
          <w:szCs w:val="28"/>
        </w:rPr>
        <w:t xml:space="preserve"> 0,25+0,25+0=0,5 то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=2. </w:t>
      </w:r>
    </w:p>
    <w:p w:rsidR="005A4B5A" w:rsidRDefault="005A4B5A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Исходные параметры относительно частот применения стратегий: х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</w:t>
      </w:r>
      <w:r>
        <w:rPr>
          <w:position w:val="-12"/>
          <w:sz w:val="28"/>
          <w:szCs w:val="28"/>
        </w:rPr>
        <w:object w:dxaOrig="999" w:dyaOrig="420">
          <v:shape id="_x0000_i1053" type="#_x0000_t75" style="width:50.25pt;height:21pt" o:ole="">
            <v:imagedata r:id="rId64" o:title=""/>
          </v:shape>
          <o:OLEObject Type="Embed" ProgID="Equation.3" ShapeID="_x0000_i1053" DrawAspect="Content" ObjectID="_1457719794" r:id="rId65"/>
        </w:object>
      </w:r>
      <w:r>
        <w:rPr>
          <w:sz w:val="28"/>
          <w:szCs w:val="28"/>
        </w:rPr>
        <w:t>0,5;  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=0; х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=0,5; х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=0; х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>=0; х</w:t>
      </w:r>
      <w:r>
        <w:rPr>
          <w:sz w:val="28"/>
          <w:szCs w:val="28"/>
          <w:vertAlign w:val="subscript"/>
        </w:rPr>
        <w:t>6</w:t>
      </w:r>
      <w:r>
        <w:rPr>
          <w:sz w:val="28"/>
          <w:szCs w:val="28"/>
        </w:rPr>
        <w:t>=0,5; х</w:t>
      </w:r>
      <w:r>
        <w:rPr>
          <w:sz w:val="28"/>
          <w:szCs w:val="28"/>
          <w:vertAlign w:val="subscript"/>
        </w:rPr>
        <w:t>7</w:t>
      </w:r>
      <w:r>
        <w:rPr>
          <w:sz w:val="28"/>
          <w:szCs w:val="28"/>
        </w:rPr>
        <w:t>=0,5.</w:t>
      </w:r>
    </w:p>
    <w:p w:rsidR="005A4B5A" w:rsidRDefault="005A4B5A">
      <w:pPr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pStyle w:val="1"/>
        <w:spacing w:before="0" w:after="0" w:line="360" w:lineRule="auto"/>
        <w:rPr>
          <w:rFonts w:ascii="Times New Roman" w:hAnsi="Times New Roman" w:cs="Times New Roman"/>
          <w:sz w:val="28"/>
        </w:rPr>
      </w:pPr>
      <w:bookmarkStart w:id="8" w:name="_Toc260999938"/>
      <w:r>
        <w:rPr>
          <w:rFonts w:ascii="Times New Roman" w:hAnsi="Times New Roman" w:cs="Times New Roman"/>
          <w:sz w:val="28"/>
        </w:rPr>
        <w:t>Задача 7</w:t>
      </w:r>
      <w:bookmarkEnd w:id="8"/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двух предприятиях отрасли необходимо изготовить 300 изделий некоторой продукции. Затраты, связанные с производством изделий х 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предприятии, равны 4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руб., а затраты, обусловленные изготовлением 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изделий на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предприятии, составляют 48х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+ 8х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(руб.).</w:t>
      </w: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Определить, сколько изделий на каждом из предприятий следует произвести, чтобы общие затраты, обусловленных изготовлением необходимой продукции, были минимальными.</w:t>
      </w:r>
    </w:p>
    <w:p w:rsidR="005A4B5A" w:rsidRDefault="005A4B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A4B5A" w:rsidRDefault="005A4B5A">
      <w:pPr>
        <w:pStyle w:val="3"/>
      </w:pPr>
      <w:r>
        <w:t>Решение</w:t>
      </w:r>
    </w:p>
    <w:p w:rsidR="005A4B5A" w:rsidRDefault="005A4B5A">
      <w:pPr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=4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+48х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+ 8х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→</w:t>
      </w:r>
      <w:r>
        <w:rPr>
          <w:sz w:val="28"/>
          <w:szCs w:val="28"/>
          <w:lang w:val="en-US"/>
        </w:rPr>
        <w:t>min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+х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=300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Составим функцию Лагранжа: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+λ</w:t>
      </w:r>
      <w:r>
        <w:rPr>
          <w:sz w:val="28"/>
          <w:szCs w:val="28"/>
          <w:lang w:val="en-US"/>
        </w:rPr>
        <w:t>g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38"/>
          <w:sz w:val="28"/>
          <w:szCs w:val="28"/>
          <w:lang w:val="en-US"/>
        </w:rPr>
        <w:object w:dxaOrig="1200" w:dyaOrig="880">
          <v:shape id="_x0000_i1054" type="#_x0000_t75" style="width:60pt;height:44.25pt" o:ole="">
            <v:imagedata r:id="rId66" o:title=""/>
          </v:shape>
          <o:OLEObject Type="Embed" ProgID="Equation.3" ShapeID="_x0000_i1054" DrawAspect="Content" ObjectID="_1457719795" r:id="rId67"/>
        </w:object>
      </w:r>
      <w:r>
        <w:rPr>
          <w:position w:val="-38"/>
          <w:sz w:val="28"/>
          <w:szCs w:val="28"/>
          <w:lang w:val="en-US"/>
        </w:rPr>
        <w:object w:dxaOrig="1219" w:dyaOrig="880">
          <v:shape id="_x0000_i1055" type="#_x0000_t75" style="width:60.75pt;height:44.25pt" o:ole="">
            <v:imagedata r:id="rId68" o:title=""/>
          </v:shape>
          <o:OLEObject Type="Embed" ProgID="Equation.3" ShapeID="_x0000_i1055" DrawAspect="Content" ObjectID="_1457719796" r:id="rId69"/>
        </w:object>
      </w:r>
    </w:p>
    <w:p w:rsidR="005A4B5A" w:rsidRDefault="00A313EF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_x0000_s1067" type="#_x0000_t87" style="position:absolute;left:0;text-align:left;margin-left:27pt;margin-top:3.9pt;width:9pt;height:115.05pt;z-index:251667456"/>
        </w:pict>
      </w:r>
      <w:r w:rsidR="005A4B5A">
        <w:rPr>
          <w:position w:val="-14"/>
          <w:sz w:val="28"/>
          <w:szCs w:val="28"/>
          <w:lang w:val="en-US"/>
        </w:rPr>
        <w:object w:dxaOrig="3519" w:dyaOrig="420">
          <v:shape id="_x0000_i1056" type="#_x0000_t75" style="width:221.25pt;height:27pt" o:ole="">
            <v:imagedata r:id="rId70" o:title=""/>
          </v:shape>
          <o:OLEObject Type="Embed" ProgID="Equation.3" ShapeID="_x0000_i1056" DrawAspect="Content" ObjectID="_1457719797" r:id="rId71"/>
        </w:objec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  <w:lang w:val="en-US"/>
        </w:rPr>
        <w:object w:dxaOrig="1180" w:dyaOrig="380">
          <v:shape id="_x0000_i1057" type="#_x0000_t75" style="width:75pt;height:24pt" o:ole="">
            <v:imagedata r:id="rId72" o:title=""/>
          </v:shape>
          <o:OLEObject Type="Embed" ProgID="Equation.3" ShapeID="_x0000_i1057" DrawAspect="Content" ObjectID="_1457719798" r:id="rId73"/>
        </w:objec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  <w:lang w:val="en-US"/>
        </w:rPr>
        <w:object w:dxaOrig="1780" w:dyaOrig="380">
          <v:shape id="_x0000_i1058" type="#_x0000_t75" style="width:103.5pt;height:22.5pt" o:ole="">
            <v:imagedata r:id="rId74" o:title=""/>
          </v:shape>
          <o:OLEObject Type="Embed" ProgID="Equation.3" ShapeID="_x0000_i1058" DrawAspect="Content" ObjectID="_1457719799" r:id="rId75"/>
        </w:objec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+х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=300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 </w:t>
      </w:r>
      <w:r>
        <w:rPr>
          <w:position w:val="-10"/>
          <w:sz w:val="28"/>
          <w:szCs w:val="28"/>
          <w:lang w:val="en-US"/>
        </w:rPr>
        <w:object w:dxaOrig="880" w:dyaOrig="340">
          <v:shape id="_x0000_i1059" type="#_x0000_t75" style="width:60pt;height:23.25pt" o:ole="">
            <v:imagedata r:id="rId76" o:title=""/>
          </v:shape>
          <o:OLEObject Type="Embed" ProgID="Equation.3" ShapeID="_x0000_i1059" DrawAspect="Content" ObjectID="_1457719800" r:id="rId77"/>
        </w:object>
      </w:r>
      <w:r>
        <w:rPr>
          <w:sz w:val="28"/>
          <w:szCs w:val="28"/>
        </w:rPr>
        <w:t>;  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=300-х</w:t>
      </w:r>
      <w:r>
        <w:rPr>
          <w:sz w:val="28"/>
          <w:szCs w:val="28"/>
          <w:vertAlign w:val="subscript"/>
        </w:rPr>
        <w:t>1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16(300-х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)-8х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+48=0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Тогда    </w:t>
      </w:r>
      <w:r>
        <w:rPr>
          <w:position w:val="-10"/>
          <w:sz w:val="28"/>
          <w:szCs w:val="28"/>
        </w:rPr>
        <w:object w:dxaOrig="859" w:dyaOrig="340">
          <v:shape id="_x0000_i1060" type="#_x0000_t75" style="width:58.5pt;height:23.25pt" o:ole="">
            <v:imagedata r:id="rId78" o:title=""/>
          </v:shape>
          <o:OLEObject Type="Embed" ProgID="Equation.3" ShapeID="_x0000_i1060" DrawAspect="Content" ObjectID="_1457719801" r:id="rId79"/>
        </w:object>
      </w:r>
      <w:r>
        <w:rPr>
          <w:sz w:val="28"/>
          <w:szCs w:val="28"/>
        </w:rPr>
        <w:t xml:space="preserve"> (деталей)</w:t>
      </w:r>
    </w:p>
    <w:p w:rsidR="005A4B5A" w:rsidRDefault="005A4B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 xml:space="preserve">2 </w:t>
      </w:r>
      <w:r>
        <w:rPr>
          <w:sz w:val="28"/>
          <w:szCs w:val="28"/>
        </w:rPr>
        <w:t>=300-202=88 (деталей)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Ответ: на первом предприятии следует произвести 202 детали, а на втором – 88 деталей.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pStyle w:val="1"/>
        <w:spacing w:before="0" w:after="0" w:line="360" w:lineRule="auto"/>
        <w:rPr>
          <w:rFonts w:ascii="Times New Roman" w:hAnsi="Times New Roman" w:cs="Times New Roman"/>
          <w:sz w:val="28"/>
        </w:rPr>
      </w:pPr>
      <w:bookmarkStart w:id="9" w:name="_Toc260999939"/>
      <w:r>
        <w:rPr>
          <w:rFonts w:ascii="Times New Roman" w:hAnsi="Times New Roman" w:cs="Times New Roman"/>
          <w:sz w:val="28"/>
        </w:rPr>
        <w:t>Задача 9</w:t>
      </w:r>
      <w:bookmarkEnd w:id="9"/>
    </w:p>
    <w:p w:rsidR="005A4B5A" w:rsidRDefault="005A4B5A">
      <w:pPr>
        <w:tabs>
          <w:tab w:val="left" w:pos="2700"/>
        </w:tabs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Интервал планирования Т=5 лет. Функция затрат на ремонт а дальнейшую эксплуатацию К(τ)= 0,2τ+τ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(р.). Функция замены Р(τ)=10+0,05τ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(р.). Определить оптимальные планируемые затраты по годам пятилетки, если количество оборудования по возрастным группам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(τ=0)=10;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(τ=1)=12;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(τ=2)=8;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(τ=3)=5.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</w:p>
    <w:p w:rsidR="005A4B5A" w:rsidRDefault="005A4B5A">
      <w:pPr>
        <w:pStyle w:val="3"/>
      </w:pPr>
      <w:r>
        <w:t>Решение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Рассчитаем переходы (затраты на замену и ремонт) оборудования для каждого из возможных состояний τ.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5A4B5A">
        <w:trPr>
          <w:trHeight w:val="420"/>
        </w:trPr>
        <w:tc>
          <w:tcPr>
            <w:tcW w:w="900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τ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5A4B5A">
        <w:trPr>
          <w:trHeight w:val="420"/>
        </w:trPr>
        <w:tc>
          <w:tcPr>
            <w:tcW w:w="900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К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4,4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9,6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16,8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37,2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50,4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65,6</w:t>
            </w:r>
          </w:p>
        </w:tc>
      </w:tr>
      <w:tr w:rsidR="005A4B5A">
        <w:trPr>
          <w:trHeight w:val="420"/>
        </w:trPr>
        <w:tc>
          <w:tcPr>
            <w:tcW w:w="900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Р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10,05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10,2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10,45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10,8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11,25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11,8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12,45</w:t>
            </w:r>
          </w:p>
        </w:tc>
        <w:tc>
          <w:tcPr>
            <w:tcW w:w="900" w:type="dxa"/>
          </w:tcPr>
          <w:p w:rsidR="005A4B5A" w:rsidRDefault="005A4B5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Произведем пошаговую оценку альтернативных вариантов затрат для возможных различных состояний τ на каждом шаге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, т.е. 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42"/>
          <w:sz w:val="28"/>
          <w:szCs w:val="28"/>
        </w:rPr>
        <w:object w:dxaOrig="4580" w:dyaOrig="999">
          <v:shape id="_x0000_i1061" type="#_x0000_t75" style="width:183.75pt;height:39.75pt" o:ole="">
            <v:imagedata r:id="rId80" o:title=""/>
          </v:shape>
          <o:OLEObject Type="Embed" ProgID="Equation.3" ShapeID="_x0000_i1061" DrawAspect="Content" ObjectID="_1457719802" r:id="rId81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оценивается с последнего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=5 шага.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Шаг 1;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=5.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Все состояния на последнем интервале приравниваются к 0: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>85</w:t>
      </w:r>
      <w:r>
        <w:rPr>
          <w:sz w:val="28"/>
          <w:szCs w:val="28"/>
        </w:rPr>
        <w:t xml:space="preserve">=0; 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>75</w:t>
      </w:r>
      <w:r>
        <w:rPr>
          <w:sz w:val="28"/>
          <w:szCs w:val="28"/>
        </w:rPr>
        <w:t xml:space="preserve">=0; 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>65</w:t>
      </w:r>
      <w:r>
        <w:rPr>
          <w:sz w:val="28"/>
          <w:szCs w:val="28"/>
        </w:rPr>
        <w:t xml:space="preserve">=0;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>55</w:t>
      </w:r>
      <w:r>
        <w:rPr>
          <w:sz w:val="28"/>
          <w:szCs w:val="28"/>
        </w:rPr>
        <w:t xml:space="preserve">=0;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>45</w:t>
      </w:r>
      <w:r>
        <w:rPr>
          <w:sz w:val="28"/>
          <w:szCs w:val="28"/>
        </w:rPr>
        <w:t xml:space="preserve">=0;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>35</w:t>
      </w:r>
      <w:r>
        <w:rPr>
          <w:sz w:val="28"/>
          <w:szCs w:val="28"/>
        </w:rPr>
        <w:t xml:space="preserve">=0; 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>25</w:t>
      </w:r>
      <w:r>
        <w:rPr>
          <w:sz w:val="28"/>
          <w:szCs w:val="28"/>
        </w:rPr>
        <w:t xml:space="preserve">=0; 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>15</w:t>
      </w:r>
      <w:r>
        <w:rPr>
          <w:sz w:val="28"/>
          <w:szCs w:val="28"/>
        </w:rPr>
        <w:t>=0.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Шаг 2;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=4.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5899" w:dyaOrig="800">
          <v:shape id="_x0000_i1062" type="#_x0000_t75" style="width:294.75pt;height:39.75pt" o:ole="">
            <v:imagedata r:id="rId82" o:title=""/>
          </v:shape>
          <o:OLEObject Type="Embed" ProgID="Equation.3" ShapeID="_x0000_i1062" DrawAspect="Content" ObjectID="_1457719803" r:id="rId83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5899" w:dyaOrig="800">
          <v:shape id="_x0000_i1063" type="#_x0000_t75" style="width:294.75pt;height:39.75pt" o:ole="">
            <v:imagedata r:id="rId84" o:title=""/>
          </v:shape>
          <o:OLEObject Type="Embed" ProgID="Equation.3" ShapeID="_x0000_i1063" DrawAspect="Content" ObjectID="_1457719804" r:id="rId85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5980" w:dyaOrig="800">
          <v:shape id="_x0000_i1064" type="#_x0000_t75" style="width:299.25pt;height:39.75pt" o:ole="">
            <v:imagedata r:id="rId86" o:title=""/>
          </v:shape>
          <o:OLEObject Type="Embed" ProgID="Equation.3" ShapeID="_x0000_i1064" DrawAspect="Content" ObjectID="_1457719805" r:id="rId87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5780" w:dyaOrig="800">
          <v:shape id="_x0000_i1065" type="#_x0000_t75" style="width:288.75pt;height:39.75pt" o:ole="">
            <v:imagedata r:id="rId88" o:title=""/>
          </v:shape>
          <o:OLEObject Type="Embed" ProgID="Equation.3" ShapeID="_x0000_i1065" DrawAspect="Content" ObjectID="_1457719806" r:id="rId89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5980" w:dyaOrig="800">
          <v:shape id="_x0000_i1066" type="#_x0000_t75" style="width:299.25pt;height:39.75pt" o:ole="">
            <v:imagedata r:id="rId90" o:title=""/>
          </v:shape>
          <o:OLEObject Type="Embed" ProgID="Equation.3" ShapeID="_x0000_i1066" DrawAspect="Content" ObjectID="_1457719807" r:id="rId91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5600" w:dyaOrig="800">
          <v:shape id="_x0000_i1067" type="#_x0000_t75" style="width:279.75pt;height:39.75pt" o:ole="">
            <v:imagedata r:id="rId92" o:title=""/>
          </v:shape>
          <o:OLEObject Type="Embed" ProgID="Equation.3" ShapeID="_x0000_i1067" DrawAspect="Content" ObjectID="_1457719808" r:id="rId93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6000" w:dyaOrig="800">
          <v:shape id="_x0000_i1068" type="#_x0000_t75" style="width:300pt;height:39.75pt" o:ole="">
            <v:imagedata r:id="rId94" o:title=""/>
          </v:shape>
          <o:OLEObject Type="Embed" ProgID="Equation.3" ShapeID="_x0000_i1068" DrawAspect="Content" ObjectID="_1457719809" r:id="rId95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Шаг 3;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=3.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6160" w:dyaOrig="800">
          <v:shape id="_x0000_i1069" type="#_x0000_t75" style="width:308.25pt;height:39.75pt" o:ole="">
            <v:imagedata r:id="rId96" o:title=""/>
          </v:shape>
          <o:OLEObject Type="Embed" ProgID="Equation.3" ShapeID="_x0000_i1069" DrawAspect="Content" ObjectID="_1457719810" r:id="rId97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6480" w:dyaOrig="800">
          <v:shape id="_x0000_i1070" type="#_x0000_t75" style="width:324pt;height:39.75pt" o:ole="">
            <v:imagedata r:id="rId98" o:title=""/>
          </v:shape>
          <o:OLEObject Type="Embed" ProgID="Equation.3" ShapeID="_x0000_i1070" DrawAspect="Content" ObjectID="_1457719811" r:id="rId99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6140" w:dyaOrig="800">
          <v:shape id="_x0000_i1071" type="#_x0000_t75" style="width:306.75pt;height:39.75pt" o:ole="">
            <v:imagedata r:id="rId100" o:title=""/>
          </v:shape>
          <o:OLEObject Type="Embed" ProgID="Equation.3" ShapeID="_x0000_i1071" DrawAspect="Content" ObjectID="_1457719812" r:id="rId101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5899" w:dyaOrig="800">
          <v:shape id="_x0000_i1072" type="#_x0000_t75" style="width:294.75pt;height:39.75pt" o:ole="">
            <v:imagedata r:id="rId102" o:title=""/>
          </v:shape>
          <o:OLEObject Type="Embed" ProgID="Equation.3" ShapeID="_x0000_i1072" DrawAspect="Content" ObjectID="_1457719813" r:id="rId103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6100" w:dyaOrig="800">
          <v:shape id="_x0000_i1073" type="#_x0000_t75" style="width:305.25pt;height:39.75pt" o:ole="">
            <v:imagedata r:id="rId104" o:title=""/>
          </v:shape>
          <o:OLEObject Type="Embed" ProgID="Equation.3" ShapeID="_x0000_i1073" DrawAspect="Content" ObjectID="_1457719814" r:id="rId105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5940" w:dyaOrig="800">
          <v:shape id="_x0000_i1074" type="#_x0000_t75" style="width:297pt;height:39.75pt" o:ole="">
            <v:imagedata r:id="rId106" o:title=""/>
          </v:shape>
          <o:OLEObject Type="Embed" ProgID="Equation.3" ShapeID="_x0000_i1074" DrawAspect="Content" ObjectID="_1457719815" r:id="rId107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Шаг 4;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=2.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6320" w:dyaOrig="800">
          <v:shape id="_x0000_i1075" type="#_x0000_t75" style="width:315.75pt;height:39.75pt" o:ole="">
            <v:imagedata r:id="rId108" o:title=""/>
          </v:shape>
          <o:OLEObject Type="Embed" ProgID="Equation.3" ShapeID="_x0000_i1075" DrawAspect="Content" ObjectID="_1457719816" r:id="rId109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5840" w:dyaOrig="800">
          <v:shape id="_x0000_i1076" type="#_x0000_t75" style="width:291.75pt;height:39.75pt" o:ole="">
            <v:imagedata r:id="rId110" o:title=""/>
          </v:shape>
          <o:OLEObject Type="Embed" ProgID="Equation.3" ShapeID="_x0000_i1076" DrawAspect="Content" ObjectID="_1457719817" r:id="rId111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6060" w:dyaOrig="800">
          <v:shape id="_x0000_i1077" type="#_x0000_t75" style="width:303pt;height:39.75pt" o:ole="">
            <v:imagedata r:id="rId112" o:title=""/>
          </v:shape>
          <o:OLEObject Type="Embed" ProgID="Equation.3" ShapeID="_x0000_i1077" DrawAspect="Content" ObjectID="_1457719818" r:id="rId113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5600" w:dyaOrig="800">
          <v:shape id="_x0000_i1078" type="#_x0000_t75" style="width:279.75pt;height:39.75pt" o:ole="">
            <v:imagedata r:id="rId114" o:title=""/>
          </v:shape>
          <o:OLEObject Type="Embed" ProgID="Equation.3" ShapeID="_x0000_i1078" DrawAspect="Content" ObjectID="_1457719819" r:id="rId115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6000" w:dyaOrig="800">
          <v:shape id="_x0000_i1079" type="#_x0000_t75" style="width:300pt;height:39.75pt" o:ole="">
            <v:imagedata r:id="rId116" o:title=""/>
          </v:shape>
          <o:OLEObject Type="Embed" ProgID="Equation.3" ShapeID="_x0000_i1079" DrawAspect="Content" ObjectID="_1457719820" r:id="rId117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Шаг 5;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=1.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6560" w:dyaOrig="800">
          <v:shape id="_x0000_i1080" type="#_x0000_t75" style="width:327.75pt;height:39.75pt" o:ole="">
            <v:imagedata r:id="rId118" o:title=""/>
          </v:shape>
          <o:OLEObject Type="Embed" ProgID="Equation.3" ShapeID="_x0000_i1080" DrawAspect="Content" ObjectID="_1457719821" r:id="rId119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5980" w:dyaOrig="800">
          <v:shape id="_x0000_i1081" type="#_x0000_t75" style="width:299.25pt;height:39.75pt" o:ole="">
            <v:imagedata r:id="rId120" o:title=""/>
          </v:shape>
          <o:OLEObject Type="Embed" ProgID="Equation.3" ShapeID="_x0000_i1081" DrawAspect="Content" ObjectID="_1457719822" r:id="rId121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6200" w:dyaOrig="800">
          <v:shape id="_x0000_i1082" type="#_x0000_t75" style="width:309.75pt;height:39.75pt" o:ole="">
            <v:imagedata r:id="rId122" o:title=""/>
          </v:shape>
          <o:OLEObject Type="Embed" ProgID="Equation.3" ShapeID="_x0000_i1082" DrawAspect="Content" ObjectID="_1457719823" r:id="rId123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5980" w:dyaOrig="800">
          <v:shape id="_x0000_i1083" type="#_x0000_t75" style="width:299.25pt;height:39.75pt" o:ole="">
            <v:imagedata r:id="rId124" o:title=""/>
          </v:shape>
          <o:OLEObject Type="Embed" ProgID="Equation.3" ShapeID="_x0000_i1083" DrawAspect="Content" ObjectID="_1457719824" r:id="rId125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Шаг 6; </w:t>
      </w:r>
      <w:r>
        <w:rPr>
          <w:sz w:val="28"/>
          <w:szCs w:val="27"/>
          <w:lang w:val="en-US"/>
        </w:rPr>
        <w:t>t</w:t>
      </w:r>
      <w:r>
        <w:rPr>
          <w:sz w:val="28"/>
          <w:szCs w:val="27"/>
        </w:rPr>
        <w:t>=0.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position w:val="-34"/>
          <w:sz w:val="28"/>
          <w:szCs w:val="27"/>
        </w:rPr>
        <w:object w:dxaOrig="6320" w:dyaOrig="800">
          <v:shape id="_x0000_i1084" type="#_x0000_t75" style="width:315.75pt;height:39.75pt" o:ole="">
            <v:imagedata r:id="rId126" o:title=""/>
          </v:shape>
          <o:OLEObject Type="Embed" ProgID="Equation.3" ShapeID="_x0000_i1084" DrawAspect="Content" ObjectID="_1457719825" r:id="rId127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position w:val="-34"/>
          <w:sz w:val="28"/>
          <w:szCs w:val="27"/>
        </w:rPr>
        <w:object w:dxaOrig="5940" w:dyaOrig="800">
          <v:shape id="_x0000_i1085" type="#_x0000_t75" style="width:297pt;height:39.75pt" o:ole="">
            <v:imagedata r:id="rId128" o:title=""/>
          </v:shape>
          <o:OLEObject Type="Embed" ProgID="Equation.3" ShapeID="_x0000_i1085" DrawAspect="Content" ObjectID="_1457719826" r:id="rId129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position w:val="-34"/>
          <w:sz w:val="28"/>
          <w:szCs w:val="27"/>
        </w:rPr>
        <w:object w:dxaOrig="6180" w:dyaOrig="800">
          <v:shape id="_x0000_i1086" type="#_x0000_t75" style="width:309pt;height:39.75pt" o:ole="">
            <v:imagedata r:id="rId130" o:title=""/>
          </v:shape>
          <o:OLEObject Type="Embed" ProgID="Equation.3" ShapeID="_x0000_i1086" DrawAspect="Content" ObjectID="_1457719827" r:id="rId131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position w:val="-12"/>
          <w:sz w:val="28"/>
          <w:szCs w:val="27"/>
        </w:rPr>
        <w:object w:dxaOrig="3940" w:dyaOrig="360">
          <v:shape id="_x0000_i1087" type="#_x0000_t75" style="width:197.25pt;height:18pt" o:ole="">
            <v:imagedata r:id="rId132" o:title=""/>
          </v:shape>
          <o:OLEObject Type="Embed" ProgID="Equation.3" ShapeID="_x0000_i1087" DrawAspect="Content" ObjectID="_1457719828" r:id="rId133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Функции затрат </w:t>
      </w:r>
      <w:r>
        <w:rPr>
          <w:sz w:val="28"/>
          <w:szCs w:val="27"/>
          <w:lang w:val="en-US"/>
        </w:rPr>
        <w:t>F</w:t>
      </w:r>
      <w:r>
        <w:rPr>
          <w:sz w:val="28"/>
          <w:szCs w:val="27"/>
          <w:vertAlign w:val="subscript"/>
        </w:rPr>
        <w:t>00</w:t>
      </w:r>
      <w:r>
        <w:rPr>
          <w:sz w:val="28"/>
          <w:szCs w:val="27"/>
        </w:rPr>
        <w:t xml:space="preserve">, </w:t>
      </w:r>
      <w:r>
        <w:rPr>
          <w:sz w:val="28"/>
          <w:szCs w:val="27"/>
          <w:lang w:val="en-US"/>
        </w:rPr>
        <w:t>F</w:t>
      </w:r>
      <w:r>
        <w:rPr>
          <w:sz w:val="28"/>
          <w:szCs w:val="27"/>
          <w:vertAlign w:val="subscript"/>
        </w:rPr>
        <w:t>10</w:t>
      </w:r>
      <w:r>
        <w:rPr>
          <w:sz w:val="28"/>
          <w:szCs w:val="27"/>
        </w:rPr>
        <w:t xml:space="preserve">, </w:t>
      </w:r>
      <w:r>
        <w:rPr>
          <w:sz w:val="28"/>
          <w:szCs w:val="27"/>
          <w:lang w:val="en-US"/>
        </w:rPr>
        <w:t>F</w:t>
      </w:r>
      <w:r>
        <w:rPr>
          <w:sz w:val="28"/>
          <w:szCs w:val="27"/>
          <w:vertAlign w:val="subscript"/>
        </w:rPr>
        <w:t>20</w:t>
      </w:r>
      <w:r>
        <w:rPr>
          <w:sz w:val="28"/>
          <w:szCs w:val="27"/>
        </w:rPr>
        <w:t xml:space="preserve">, </w:t>
      </w:r>
      <w:r>
        <w:rPr>
          <w:sz w:val="28"/>
          <w:szCs w:val="27"/>
          <w:lang w:val="en-US"/>
        </w:rPr>
        <w:t>F</w:t>
      </w:r>
      <w:r>
        <w:rPr>
          <w:sz w:val="28"/>
          <w:szCs w:val="27"/>
          <w:vertAlign w:val="subscript"/>
        </w:rPr>
        <w:t>30</w:t>
      </w:r>
      <w:r>
        <w:rPr>
          <w:sz w:val="28"/>
          <w:szCs w:val="27"/>
        </w:rPr>
        <w:t xml:space="preserve"> – затраты на единицу оборудования  соответственно для возраста τ=0,1,2,3 года. Определим стратегию замены и ремонта оборудования каждого возраста. На схеме стратегии выделены стрелками (только оптимальные шаги). Определяем затраты по годам планирования: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  <w:lang w:val="en-US"/>
        </w:rPr>
      </w:pPr>
      <w:r>
        <w:rPr>
          <w:sz w:val="28"/>
          <w:szCs w:val="27"/>
          <w:lang w:val="en-US"/>
        </w:rPr>
        <w:t>t=1; Q</w:t>
      </w:r>
      <w:r>
        <w:rPr>
          <w:sz w:val="28"/>
          <w:szCs w:val="27"/>
          <w:vertAlign w:val="subscript"/>
          <w:lang w:val="en-US"/>
        </w:rPr>
        <w:t>1</w:t>
      </w:r>
      <w:r>
        <w:rPr>
          <w:sz w:val="28"/>
          <w:szCs w:val="27"/>
          <w:lang w:val="en-US"/>
        </w:rPr>
        <w:t>= 10*11,2+12*4,4+8*11,4+5*11,65=314,25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  <w:lang w:val="en-US"/>
        </w:rPr>
      </w:pPr>
      <w:r>
        <w:rPr>
          <w:sz w:val="28"/>
          <w:szCs w:val="27"/>
          <w:lang w:val="en-US"/>
        </w:rPr>
        <w:t>t=2; Q</w:t>
      </w:r>
      <w:r>
        <w:rPr>
          <w:sz w:val="28"/>
          <w:szCs w:val="27"/>
          <w:vertAlign w:val="subscript"/>
          <w:lang w:val="en-US"/>
        </w:rPr>
        <w:t>2</w:t>
      </w:r>
      <w:r>
        <w:rPr>
          <w:sz w:val="28"/>
          <w:szCs w:val="27"/>
          <w:lang w:val="en-US"/>
        </w:rPr>
        <w:t>= (10+8+5)*4,4+12*11,4=238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  <w:lang w:val="en-US"/>
        </w:rPr>
      </w:pPr>
      <w:r>
        <w:rPr>
          <w:sz w:val="28"/>
          <w:szCs w:val="27"/>
          <w:lang w:val="en-US"/>
        </w:rPr>
        <w:t>t=3; Q</w:t>
      </w:r>
      <w:r>
        <w:rPr>
          <w:sz w:val="28"/>
          <w:szCs w:val="27"/>
          <w:vertAlign w:val="subscript"/>
          <w:lang w:val="en-US"/>
        </w:rPr>
        <w:t>3</w:t>
      </w:r>
      <w:r>
        <w:rPr>
          <w:sz w:val="28"/>
          <w:szCs w:val="27"/>
          <w:lang w:val="en-US"/>
        </w:rPr>
        <w:t>= (10+8+5)*11,4+12*4,4=315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  <w:lang w:val="en-US"/>
        </w:rPr>
      </w:pPr>
      <w:r>
        <w:rPr>
          <w:sz w:val="28"/>
          <w:szCs w:val="27"/>
          <w:lang w:val="en-US"/>
        </w:rPr>
        <w:t>t=4; Q</w:t>
      </w:r>
      <w:r>
        <w:rPr>
          <w:sz w:val="28"/>
          <w:szCs w:val="27"/>
          <w:vertAlign w:val="subscript"/>
          <w:lang w:val="en-US"/>
        </w:rPr>
        <w:t>4</w:t>
      </w:r>
      <w:r>
        <w:rPr>
          <w:sz w:val="28"/>
          <w:szCs w:val="27"/>
          <w:lang w:val="en-US"/>
        </w:rPr>
        <w:t>= (10+8+5)*4,4+12*11,4=238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  <w:lang w:val="en-US"/>
        </w:rPr>
      </w:pPr>
      <w:r>
        <w:rPr>
          <w:sz w:val="28"/>
          <w:szCs w:val="27"/>
          <w:lang w:val="en-US"/>
        </w:rPr>
        <w:t>t=5; Q</w:t>
      </w:r>
      <w:r>
        <w:rPr>
          <w:sz w:val="28"/>
          <w:szCs w:val="27"/>
          <w:vertAlign w:val="subscript"/>
          <w:lang w:val="en-US"/>
        </w:rPr>
        <w:t>5</w:t>
      </w:r>
      <w:r>
        <w:rPr>
          <w:sz w:val="28"/>
          <w:szCs w:val="27"/>
          <w:lang w:val="en-US"/>
        </w:rPr>
        <w:t>=(10+8+5)* 9,6+12*4,4=237,6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>Проверка: сумма затрат для оборудования каждого возраста должна равняться сумме затрат на них по годам планирования. Затраты на каждый возраст: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position w:val="-14"/>
          <w:sz w:val="28"/>
          <w:szCs w:val="27"/>
        </w:rPr>
        <w:object w:dxaOrig="5240" w:dyaOrig="440">
          <v:shape id="_x0000_i1088" type="#_x0000_t75" style="width:261.75pt;height:21.75pt" o:ole="">
            <v:imagedata r:id="rId134" o:title=""/>
          </v:shape>
          <o:OLEObject Type="Embed" ProgID="Equation.3" ShapeID="_x0000_i1088" DrawAspect="Content" ObjectID="_1457719829" r:id="rId135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>=41*10+36*12+41,2*8+41,45*5=1378,85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Сумма затрат по годам: 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  <w:lang w:val="en-US"/>
        </w:rPr>
        <w:t>Q</w:t>
      </w:r>
      <w:r>
        <w:rPr>
          <w:sz w:val="28"/>
          <w:szCs w:val="27"/>
          <w:vertAlign w:val="subscript"/>
        </w:rPr>
        <w:t>1</w:t>
      </w:r>
      <w:r>
        <w:rPr>
          <w:sz w:val="28"/>
          <w:szCs w:val="27"/>
        </w:rPr>
        <w:t xml:space="preserve">+ </w:t>
      </w:r>
      <w:r>
        <w:rPr>
          <w:sz w:val="28"/>
          <w:szCs w:val="27"/>
          <w:lang w:val="en-US"/>
        </w:rPr>
        <w:t>Q</w:t>
      </w:r>
      <w:r>
        <w:rPr>
          <w:sz w:val="28"/>
          <w:szCs w:val="27"/>
          <w:vertAlign w:val="subscript"/>
        </w:rPr>
        <w:t>2</w:t>
      </w:r>
      <w:r>
        <w:rPr>
          <w:sz w:val="28"/>
          <w:szCs w:val="27"/>
        </w:rPr>
        <w:t xml:space="preserve">+ </w:t>
      </w:r>
      <w:r>
        <w:rPr>
          <w:sz w:val="28"/>
          <w:szCs w:val="27"/>
          <w:lang w:val="en-US"/>
        </w:rPr>
        <w:t>Q</w:t>
      </w:r>
      <w:r>
        <w:rPr>
          <w:sz w:val="28"/>
          <w:szCs w:val="27"/>
          <w:vertAlign w:val="subscript"/>
        </w:rPr>
        <w:t>3</w:t>
      </w:r>
      <w:r>
        <w:rPr>
          <w:sz w:val="28"/>
          <w:szCs w:val="27"/>
        </w:rPr>
        <w:t xml:space="preserve">+ </w:t>
      </w:r>
      <w:r>
        <w:rPr>
          <w:sz w:val="28"/>
          <w:szCs w:val="27"/>
          <w:lang w:val="en-US"/>
        </w:rPr>
        <w:t>Q</w:t>
      </w:r>
      <w:r>
        <w:rPr>
          <w:sz w:val="28"/>
          <w:szCs w:val="27"/>
          <w:vertAlign w:val="subscript"/>
        </w:rPr>
        <w:t>3</w:t>
      </w:r>
      <w:r>
        <w:rPr>
          <w:sz w:val="28"/>
          <w:szCs w:val="27"/>
        </w:rPr>
        <w:t>=314,25+238+315+238+237,6=1375,85</w:t>
      </w:r>
    </w:p>
    <w:p w:rsidR="005A4B5A" w:rsidRDefault="00A313EF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089" type="#_x0000_t75" style="width:237.75pt;height:202.5pt">
            <v:imagedata r:id="rId136" o:title="" gain="74473f" blacklevel="-7209f" grayscale="t" bilevel="t"/>
          </v:shape>
        </w:pi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pStyle w:val="1"/>
        <w:spacing w:before="0" w:after="0" w:line="360" w:lineRule="auto"/>
        <w:rPr>
          <w:rFonts w:ascii="Times New Roman" w:hAnsi="Times New Roman" w:cs="Times New Roman"/>
          <w:sz w:val="28"/>
        </w:rPr>
      </w:pPr>
      <w:bookmarkStart w:id="10" w:name="_Toc260999940"/>
      <w:r>
        <w:rPr>
          <w:rFonts w:ascii="Times New Roman" w:hAnsi="Times New Roman" w:cs="Times New Roman"/>
          <w:sz w:val="28"/>
        </w:rPr>
        <w:t>Задача 11</w:t>
      </w:r>
      <w:bookmarkEnd w:id="10"/>
    </w:p>
    <w:p w:rsidR="005A4B5A" w:rsidRDefault="005A4B5A">
      <w:pPr>
        <w:tabs>
          <w:tab w:val="left" w:pos="2700"/>
        </w:tabs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Дана схема движения транспорта с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=5 пунктами и расстояниями между ними. Построить кольцевой маршрут объезда всех пунктов наименьшей длины.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64"/>
        <w:gridCol w:w="1764"/>
        <w:gridCol w:w="1764"/>
        <w:gridCol w:w="1764"/>
        <w:gridCol w:w="1764"/>
      </w:tblGrid>
      <w:tr w:rsidR="005A4B5A">
        <w:trPr>
          <w:trHeight w:val="288"/>
        </w:trPr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∞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5A4B5A">
        <w:trPr>
          <w:trHeight w:val="288"/>
        </w:trPr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∞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5A4B5A">
        <w:trPr>
          <w:trHeight w:val="288"/>
        </w:trPr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∞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5A4B5A">
        <w:trPr>
          <w:trHeight w:val="288"/>
        </w:trPr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∞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5A4B5A">
        <w:trPr>
          <w:trHeight w:val="288"/>
        </w:trPr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∞</w:t>
            </w:r>
          </w:p>
        </w:tc>
      </w:tr>
    </w:tbl>
    <w:p w:rsidR="005A4B5A" w:rsidRDefault="005A4B5A">
      <w:pPr>
        <w:tabs>
          <w:tab w:val="left" w:pos="2700"/>
        </w:tabs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pStyle w:val="3"/>
      </w:pPr>
      <w:r>
        <w:t>Решение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 приведенную матрицу с целью получения в каждой  строке и столбце не меньше 1 кратчайшего  маршрута (0 приведенного значения). Коэффициенты приведения 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строкам: К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=7+4+7+6+9=33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64"/>
        <w:gridCol w:w="1764"/>
        <w:gridCol w:w="1764"/>
        <w:gridCol w:w="1764"/>
        <w:gridCol w:w="1764"/>
      </w:tblGrid>
      <w:tr w:rsidR="005A4B5A">
        <w:trPr>
          <w:trHeight w:val="288"/>
        </w:trPr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∞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5A4B5A">
        <w:trPr>
          <w:trHeight w:val="288"/>
        </w:trPr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∞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5A4B5A">
        <w:trPr>
          <w:trHeight w:val="288"/>
        </w:trPr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∞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5A4B5A">
        <w:trPr>
          <w:trHeight w:val="288"/>
        </w:trPr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∞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5A4B5A">
        <w:trPr>
          <w:trHeight w:val="288"/>
        </w:trPr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∞</w:t>
            </w:r>
          </w:p>
        </w:tc>
      </w:tr>
    </w:tbl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столбцам (у приведенной матрицы): К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=3+1=4</w:t>
      </w:r>
    </w:p>
    <w:p w:rsidR="005A4B5A" w:rsidRDefault="00A313EF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80" style="position:absolute;left:0;text-align:left;z-index:251669504" from="423pt,22.5pt" to="423pt,103.5pt">
            <v:stroke dashstyle="1 1" endcap="round"/>
          </v:line>
        </w:pict>
      </w:r>
      <w:r w:rsidR="005A4B5A">
        <w:rPr>
          <w:sz w:val="28"/>
          <w:szCs w:val="28"/>
        </w:rPr>
        <w:t>К</w:t>
      </w:r>
      <w:r w:rsidR="005A4B5A">
        <w:rPr>
          <w:sz w:val="28"/>
          <w:szCs w:val="28"/>
          <w:vertAlign w:val="subscript"/>
        </w:rPr>
        <w:t>пр</w:t>
      </w:r>
      <w:r w:rsidR="005A4B5A">
        <w:rPr>
          <w:sz w:val="28"/>
          <w:szCs w:val="28"/>
        </w:rPr>
        <w:t>=33+4=37 (сумма самых коротких маршрутов).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64"/>
        <w:gridCol w:w="1764"/>
        <w:gridCol w:w="1764"/>
        <w:gridCol w:w="1764"/>
        <w:gridCol w:w="1764"/>
      </w:tblGrid>
      <w:tr w:rsidR="005A4B5A">
        <w:trPr>
          <w:trHeight w:val="288"/>
        </w:trPr>
        <w:tc>
          <w:tcPr>
            <w:tcW w:w="1764" w:type="dxa"/>
          </w:tcPr>
          <w:p w:rsidR="005A4B5A" w:rsidRDefault="00A313EF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079" style="position:absolute;left:0;text-align:left;z-index:251668480" from="-27pt,6.9pt" to="450pt,6.9pt">
                  <v:stroke dashstyle="1 1"/>
                </v:line>
              </w:pict>
            </w:r>
            <w:r w:rsidR="005A4B5A">
              <w:rPr>
                <w:sz w:val="28"/>
              </w:rPr>
              <w:t>∞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5A4B5A">
        <w:trPr>
          <w:trHeight w:val="288"/>
        </w:trPr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∞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5A4B5A">
        <w:trPr>
          <w:trHeight w:val="288"/>
        </w:trPr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∞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5A4B5A">
        <w:trPr>
          <w:trHeight w:val="288"/>
        </w:trPr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∞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5A4B5A">
        <w:trPr>
          <w:trHeight w:val="288"/>
        </w:trPr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∞</w:t>
            </w:r>
          </w:p>
        </w:tc>
      </w:tr>
    </w:tbl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нулевых значений определяем коэффициенты значимости: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41</w:t>
      </w:r>
      <w:r>
        <w:rPr>
          <w:sz w:val="28"/>
          <w:szCs w:val="28"/>
        </w:rPr>
        <w:t>=0; К</w:t>
      </w:r>
      <w:r>
        <w:rPr>
          <w:sz w:val="28"/>
          <w:szCs w:val="28"/>
          <w:vertAlign w:val="subscript"/>
        </w:rPr>
        <w:t>51</w:t>
      </w:r>
      <w:r>
        <w:rPr>
          <w:sz w:val="28"/>
          <w:szCs w:val="28"/>
        </w:rPr>
        <w:t>=0; К</w:t>
      </w:r>
      <w:r>
        <w:rPr>
          <w:sz w:val="28"/>
          <w:szCs w:val="28"/>
          <w:vertAlign w:val="subscript"/>
        </w:rPr>
        <w:t>42</w:t>
      </w:r>
      <w:r>
        <w:rPr>
          <w:sz w:val="28"/>
          <w:szCs w:val="28"/>
        </w:rPr>
        <w:t>=3; К</w:t>
      </w:r>
      <w:r>
        <w:rPr>
          <w:sz w:val="28"/>
          <w:szCs w:val="28"/>
          <w:vertAlign w:val="subscript"/>
        </w:rPr>
        <w:t>53</w:t>
      </w:r>
      <w:r>
        <w:rPr>
          <w:sz w:val="28"/>
          <w:szCs w:val="28"/>
        </w:rPr>
        <w:t>=2; К</w:t>
      </w:r>
      <w:r>
        <w:rPr>
          <w:sz w:val="28"/>
          <w:szCs w:val="28"/>
          <w:vertAlign w:val="subscript"/>
        </w:rPr>
        <w:t>25</w:t>
      </w:r>
      <w:r>
        <w:rPr>
          <w:sz w:val="28"/>
          <w:szCs w:val="28"/>
        </w:rPr>
        <w:t>=2; К</w:t>
      </w:r>
      <w:r>
        <w:rPr>
          <w:sz w:val="28"/>
          <w:szCs w:val="28"/>
          <w:vertAlign w:val="subscript"/>
        </w:rPr>
        <w:t>15</w:t>
      </w:r>
      <w:r>
        <w:rPr>
          <w:sz w:val="28"/>
          <w:szCs w:val="28"/>
        </w:rPr>
        <w:t>= К</w:t>
      </w:r>
      <w:r>
        <w:rPr>
          <w:sz w:val="28"/>
          <w:szCs w:val="28"/>
          <w:vertAlign w:val="subscript"/>
        </w:rPr>
        <w:t>35</w:t>
      </w:r>
      <w:r>
        <w:rPr>
          <w:sz w:val="28"/>
          <w:szCs w:val="28"/>
        </w:rPr>
        <w:t>=3; К</w:t>
      </w:r>
      <w:r>
        <w:rPr>
          <w:sz w:val="28"/>
          <w:szCs w:val="28"/>
          <w:vertAlign w:val="subscript"/>
        </w:rPr>
        <w:t>54</w:t>
      </w:r>
      <w:r>
        <w:rPr>
          <w:sz w:val="28"/>
          <w:szCs w:val="28"/>
        </w:rPr>
        <w:t>=3.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Выбираем  а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>=0 с максимальным К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>, например, К</w:t>
      </w:r>
      <w:r>
        <w:rPr>
          <w:sz w:val="28"/>
          <w:szCs w:val="28"/>
          <w:vertAlign w:val="subscript"/>
        </w:rPr>
        <w:t>15</w:t>
      </w:r>
      <w:r>
        <w:rPr>
          <w:sz w:val="28"/>
          <w:szCs w:val="28"/>
        </w:rPr>
        <w:t>=3.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матрице назначения присваиваем Х</w:t>
      </w:r>
      <w:r>
        <w:rPr>
          <w:sz w:val="28"/>
          <w:szCs w:val="28"/>
          <w:vertAlign w:val="subscript"/>
        </w:rPr>
        <w:t>15</w:t>
      </w:r>
      <w:r>
        <w:rPr>
          <w:sz w:val="28"/>
          <w:szCs w:val="28"/>
        </w:rPr>
        <w:t xml:space="preserve">=1. В полученную матрицу  в клетку (5,1) вводим запрет. </w:t>
      </w:r>
    </w:p>
    <w:p w:rsidR="005A4B5A" w:rsidRDefault="00A313EF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81" style="position:absolute;left:0;text-align:left;z-index:251670528" from="198pt,9.65pt" to="198pt,108.65pt">
            <v:stroke dashstyle="1 1"/>
          </v:line>
        </w:pict>
      </w:r>
      <w:r w:rsidR="005A4B5A">
        <w:rPr>
          <w:sz w:val="28"/>
          <w:szCs w:val="28"/>
        </w:rPr>
        <w:t>Приведем матрицу.</w:t>
      </w:r>
    </w:p>
    <w:tbl>
      <w:tblPr>
        <w:tblW w:w="0" w:type="auto"/>
        <w:tblInd w:w="648" w:type="dxa"/>
        <w:tblLook w:val="0000" w:firstRow="0" w:lastRow="0" w:firstColumn="0" w:lastColumn="0" w:noHBand="0" w:noVBand="0"/>
      </w:tblPr>
      <w:tblGrid>
        <w:gridCol w:w="540"/>
        <w:gridCol w:w="2070"/>
        <w:gridCol w:w="2070"/>
        <w:gridCol w:w="2070"/>
        <w:gridCol w:w="2070"/>
      </w:tblGrid>
      <w:tr w:rsidR="005A4B5A">
        <w:trPr>
          <w:trHeight w:val="201"/>
        </w:trPr>
        <w:tc>
          <w:tcPr>
            <w:tcW w:w="540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2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1</w:t>
            </w:r>
          </w:p>
        </w:tc>
      </w:tr>
      <w:tr w:rsidR="005A4B5A">
        <w:trPr>
          <w:trHeight w:val="288"/>
        </w:trPr>
        <w:tc>
          <w:tcPr>
            <w:tcW w:w="540" w:type="dxa"/>
            <w:tcBorders>
              <w:right w:val="single" w:sz="4" w:space="0" w:color="auto"/>
            </w:tcBorders>
          </w:tcPr>
          <w:p w:rsidR="005A4B5A" w:rsidRDefault="00A313EF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  <w:szCs w:val="15"/>
              </w:rPr>
            </w:pPr>
            <w:r>
              <w:rPr>
                <w:noProof/>
                <w:sz w:val="28"/>
                <w:szCs w:val="15"/>
              </w:rPr>
              <w:pict>
                <v:line id="_x0000_s1082" style="position:absolute;left:0;text-align:left;z-index:251671552;mso-position-horizontal-relative:text;mso-position-vertical-relative:text" from="12.6pt,9.5pt" to="444.6pt,9.5pt">
                  <v:stroke dashstyle="1 1" endcap="round"/>
                </v:line>
              </w:pict>
            </w:r>
            <w:r w:rsidR="005A4B5A">
              <w:rPr>
                <w:sz w:val="28"/>
                <w:szCs w:val="15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∞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B5A">
        <w:trPr>
          <w:trHeight w:val="288"/>
        </w:trPr>
        <w:tc>
          <w:tcPr>
            <w:tcW w:w="540" w:type="dxa"/>
            <w:tcBorders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  <w:szCs w:val="15"/>
              </w:rPr>
            </w:pPr>
            <w:r>
              <w:rPr>
                <w:sz w:val="28"/>
                <w:szCs w:val="15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∞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5A4B5A">
        <w:trPr>
          <w:trHeight w:val="288"/>
        </w:trPr>
        <w:tc>
          <w:tcPr>
            <w:tcW w:w="540" w:type="dxa"/>
            <w:tcBorders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  <w:szCs w:val="15"/>
              </w:rPr>
            </w:pPr>
            <w:r>
              <w:rPr>
                <w:sz w:val="28"/>
                <w:szCs w:val="15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∞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5A4B5A">
        <w:trPr>
          <w:trHeight w:val="288"/>
        </w:trPr>
        <w:tc>
          <w:tcPr>
            <w:tcW w:w="540" w:type="dxa"/>
            <w:tcBorders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noProof/>
                <w:sz w:val="28"/>
                <w:szCs w:val="15"/>
              </w:rPr>
            </w:pPr>
            <w:r>
              <w:rPr>
                <w:noProof/>
                <w:sz w:val="28"/>
                <w:szCs w:val="15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∞</w:t>
            </w:r>
          </w:p>
        </w:tc>
      </w:tr>
    </w:tbl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Подсчитаем новое значение К</w:t>
      </w:r>
      <w:r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>: 37+2+3=42.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Определяем коэффициенты значимости для нулевых значений. 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32</w:t>
      </w:r>
      <w:r>
        <w:rPr>
          <w:sz w:val="28"/>
          <w:szCs w:val="28"/>
        </w:rPr>
        <w:t>=К</w:t>
      </w:r>
      <w:r>
        <w:rPr>
          <w:sz w:val="28"/>
          <w:szCs w:val="28"/>
          <w:vertAlign w:val="subscript"/>
        </w:rPr>
        <w:t>42</w:t>
      </w:r>
      <w:r>
        <w:rPr>
          <w:sz w:val="28"/>
          <w:szCs w:val="28"/>
        </w:rPr>
        <w:t>= К</w:t>
      </w:r>
      <w:r>
        <w:rPr>
          <w:sz w:val="28"/>
          <w:szCs w:val="28"/>
          <w:vertAlign w:val="subscript"/>
        </w:rPr>
        <w:t>53</w:t>
      </w:r>
      <w:r>
        <w:rPr>
          <w:sz w:val="28"/>
          <w:szCs w:val="28"/>
        </w:rPr>
        <w:t>=К</w:t>
      </w:r>
      <w:r>
        <w:rPr>
          <w:sz w:val="28"/>
          <w:szCs w:val="28"/>
          <w:vertAlign w:val="subscript"/>
        </w:rPr>
        <w:t>41</w:t>
      </w:r>
      <w:r>
        <w:rPr>
          <w:sz w:val="28"/>
          <w:szCs w:val="28"/>
        </w:rPr>
        <w:t>=К</w:t>
      </w:r>
      <w:r>
        <w:rPr>
          <w:sz w:val="28"/>
          <w:szCs w:val="28"/>
          <w:vertAlign w:val="subscript"/>
        </w:rPr>
        <w:t>31</w:t>
      </w:r>
      <w:r>
        <w:rPr>
          <w:sz w:val="28"/>
          <w:szCs w:val="28"/>
        </w:rPr>
        <w:t>=0; К</w:t>
      </w:r>
      <w:r>
        <w:rPr>
          <w:sz w:val="28"/>
          <w:szCs w:val="28"/>
          <w:vertAlign w:val="subscript"/>
        </w:rPr>
        <w:t>23</w:t>
      </w:r>
      <w:r>
        <w:rPr>
          <w:sz w:val="28"/>
          <w:szCs w:val="28"/>
        </w:rPr>
        <w:t>= К</w:t>
      </w:r>
      <w:r>
        <w:rPr>
          <w:sz w:val="28"/>
          <w:szCs w:val="28"/>
          <w:vertAlign w:val="subscript"/>
        </w:rPr>
        <w:t>54</w:t>
      </w:r>
      <w:r>
        <w:rPr>
          <w:sz w:val="28"/>
          <w:szCs w:val="28"/>
        </w:rPr>
        <w:t xml:space="preserve">=1. 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Выбираем  а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>=0 с максимальным К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>, например, К</w:t>
      </w:r>
      <w:r>
        <w:rPr>
          <w:sz w:val="28"/>
          <w:szCs w:val="28"/>
          <w:vertAlign w:val="subscript"/>
        </w:rPr>
        <w:t>23</w:t>
      </w:r>
      <w:r>
        <w:rPr>
          <w:sz w:val="28"/>
          <w:szCs w:val="28"/>
        </w:rPr>
        <w:t>=1.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матрице назначения присваиваем Х</w:t>
      </w:r>
      <w:r>
        <w:rPr>
          <w:sz w:val="28"/>
          <w:szCs w:val="28"/>
          <w:vertAlign w:val="subscript"/>
        </w:rPr>
        <w:t>23</w:t>
      </w:r>
      <w:r>
        <w:rPr>
          <w:sz w:val="28"/>
          <w:szCs w:val="28"/>
        </w:rPr>
        <w:t xml:space="preserve">=1. В полученную матрицу  в клетку (3,2) вводим запрет. </w:t>
      </w:r>
    </w:p>
    <w:tbl>
      <w:tblPr>
        <w:tblW w:w="0" w:type="auto"/>
        <w:tblInd w:w="648" w:type="dxa"/>
        <w:tblLook w:val="0000" w:firstRow="0" w:lastRow="0" w:firstColumn="0" w:lastColumn="0" w:noHBand="0" w:noVBand="0"/>
      </w:tblPr>
      <w:tblGrid>
        <w:gridCol w:w="720"/>
        <w:gridCol w:w="2112"/>
        <w:gridCol w:w="2112"/>
        <w:gridCol w:w="2112"/>
      </w:tblGrid>
      <w:tr w:rsidR="005A4B5A">
        <w:trPr>
          <w:trHeight w:val="288"/>
        </w:trPr>
        <w:tc>
          <w:tcPr>
            <w:tcW w:w="720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2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5A4B5A" w:rsidRDefault="00A313EF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noProof/>
                <w:sz w:val="28"/>
                <w:szCs w:val="18"/>
              </w:rPr>
              <w:pict>
                <v:line id="_x0000_s1089" style="position:absolute;left:0;text-align:left;z-index:251673600;mso-position-horizontal-relative:text;mso-position-vertical-relative:text" from="24pt,8.1pt" to="24pt,62.1pt">
                  <v:stroke dashstyle="1 1" endcap="round"/>
                </v:line>
              </w:pict>
            </w:r>
            <w:r w:rsidR="005A4B5A">
              <w:rPr>
                <w:sz w:val="28"/>
                <w:szCs w:val="18"/>
              </w:rPr>
              <w:t>4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</w:t>
            </w:r>
          </w:p>
        </w:tc>
      </w:tr>
      <w:tr w:rsidR="005A4B5A">
        <w:trPr>
          <w:trHeight w:val="288"/>
        </w:trPr>
        <w:tc>
          <w:tcPr>
            <w:tcW w:w="720" w:type="dxa"/>
            <w:tcBorders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  <w:szCs w:val="15"/>
              </w:rPr>
            </w:pPr>
            <w:r>
              <w:rPr>
                <w:sz w:val="28"/>
                <w:szCs w:val="15"/>
              </w:rPr>
              <w:t>3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∞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5A4B5A">
        <w:trPr>
          <w:trHeight w:val="288"/>
        </w:trPr>
        <w:tc>
          <w:tcPr>
            <w:tcW w:w="720" w:type="dxa"/>
            <w:tcBorders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  <w:szCs w:val="15"/>
              </w:rPr>
            </w:pPr>
            <w:r>
              <w:rPr>
                <w:sz w:val="28"/>
                <w:szCs w:val="15"/>
              </w:rPr>
              <w:t>4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∞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5A4B5A">
        <w:trPr>
          <w:trHeight w:val="288"/>
        </w:trPr>
        <w:tc>
          <w:tcPr>
            <w:tcW w:w="720" w:type="dxa"/>
            <w:tcBorders>
              <w:right w:val="single" w:sz="4" w:space="0" w:color="auto"/>
            </w:tcBorders>
          </w:tcPr>
          <w:p w:rsidR="005A4B5A" w:rsidRDefault="00A313EF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  <w:szCs w:val="15"/>
              </w:rPr>
            </w:pPr>
            <w:r>
              <w:rPr>
                <w:noProof/>
                <w:sz w:val="28"/>
                <w:szCs w:val="15"/>
              </w:rPr>
              <w:pict>
                <v:line id="_x0000_s1088" style="position:absolute;left:0;text-align:left;z-index:251672576;mso-position-horizontal-relative:text;mso-position-vertical-relative:text" from="12.6pt,8.4pt" to="354.6pt,8.4pt">
                  <v:stroke dashstyle="1 1" endcap="round"/>
                </v:line>
              </w:pict>
            </w:r>
            <w:r w:rsidR="005A4B5A">
              <w:rPr>
                <w:sz w:val="28"/>
                <w:szCs w:val="15"/>
              </w:rPr>
              <w:t>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∞</w:t>
            </w:r>
          </w:p>
        </w:tc>
      </w:tr>
    </w:tbl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матрица уже приведена, определяем коэффициенты значимости для нулевых значений. 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42</w:t>
      </w:r>
      <w:r>
        <w:rPr>
          <w:sz w:val="28"/>
          <w:szCs w:val="28"/>
        </w:rPr>
        <w:t>=4; К</w:t>
      </w:r>
      <w:r>
        <w:rPr>
          <w:sz w:val="28"/>
          <w:szCs w:val="28"/>
          <w:vertAlign w:val="subscript"/>
        </w:rPr>
        <w:t>41</w:t>
      </w:r>
      <w:r>
        <w:rPr>
          <w:sz w:val="28"/>
          <w:szCs w:val="28"/>
        </w:rPr>
        <w:t>=0; К</w:t>
      </w:r>
      <w:r>
        <w:rPr>
          <w:sz w:val="28"/>
          <w:szCs w:val="28"/>
          <w:vertAlign w:val="subscript"/>
        </w:rPr>
        <w:t>31</w:t>
      </w:r>
      <w:r>
        <w:rPr>
          <w:sz w:val="28"/>
          <w:szCs w:val="28"/>
        </w:rPr>
        <w:t>=1;  К</w:t>
      </w:r>
      <w:r>
        <w:rPr>
          <w:sz w:val="28"/>
          <w:szCs w:val="28"/>
          <w:vertAlign w:val="subscript"/>
        </w:rPr>
        <w:t>54</w:t>
      </w:r>
      <w:r>
        <w:rPr>
          <w:sz w:val="28"/>
          <w:szCs w:val="28"/>
        </w:rPr>
        <w:t>=5.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Присваиваем в матрице назначения Х</w:t>
      </w:r>
      <w:r>
        <w:rPr>
          <w:sz w:val="28"/>
          <w:szCs w:val="28"/>
          <w:vertAlign w:val="subscript"/>
        </w:rPr>
        <w:t>54</w:t>
      </w:r>
      <w:r>
        <w:rPr>
          <w:sz w:val="28"/>
          <w:szCs w:val="28"/>
        </w:rPr>
        <w:t>=1. В полученную матрицу  в клетку (4,1) вводим запрет.</w:t>
      </w:r>
    </w:p>
    <w:tbl>
      <w:tblPr>
        <w:tblW w:w="0" w:type="auto"/>
        <w:tblInd w:w="648" w:type="dxa"/>
        <w:tblLook w:val="0000" w:firstRow="0" w:lastRow="0" w:firstColumn="0" w:lastColumn="0" w:noHBand="0" w:noVBand="0"/>
      </w:tblPr>
      <w:tblGrid>
        <w:gridCol w:w="720"/>
        <w:gridCol w:w="2286"/>
        <w:gridCol w:w="2286"/>
      </w:tblGrid>
      <w:tr w:rsidR="005A4B5A">
        <w:trPr>
          <w:trHeight w:val="288"/>
        </w:trPr>
        <w:tc>
          <w:tcPr>
            <w:tcW w:w="720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  <w:szCs w:val="15"/>
              </w:rPr>
            </w:pPr>
          </w:p>
        </w:tc>
        <w:tc>
          <w:tcPr>
            <w:tcW w:w="2286" w:type="dxa"/>
            <w:tcBorders>
              <w:bottom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  <w:szCs w:val="15"/>
              </w:rPr>
            </w:pPr>
            <w:r>
              <w:rPr>
                <w:sz w:val="28"/>
                <w:szCs w:val="15"/>
              </w:rPr>
              <w:t>2</w:t>
            </w:r>
          </w:p>
        </w:tc>
        <w:tc>
          <w:tcPr>
            <w:tcW w:w="2286" w:type="dxa"/>
            <w:tcBorders>
              <w:bottom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  <w:szCs w:val="15"/>
              </w:rPr>
            </w:pPr>
            <w:r>
              <w:rPr>
                <w:sz w:val="28"/>
                <w:szCs w:val="15"/>
              </w:rPr>
              <w:t>1</w:t>
            </w:r>
          </w:p>
        </w:tc>
      </w:tr>
      <w:tr w:rsidR="005A4B5A">
        <w:trPr>
          <w:trHeight w:val="288"/>
        </w:trPr>
        <w:tc>
          <w:tcPr>
            <w:tcW w:w="720" w:type="dxa"/>
            <w:tcBorders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  <w:szCs w:val="15"/>
              </w:rPr>
            </w:pPr>
            <w:r>
              <w:rPr>
                <w:sz w:val="28"/>
                <w:szCs w:val="15"/>
              </w:rPr>
              <w:t>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∞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</w:tr>
      <w:tr w:rsidR="005A4B5A">
        <w:trPr>
          <w:trHeight w:val="288"/>
        </w:trPr>
        <w:tc>
          <w:tcPr>
            <w:tcW w:w="720" w:type="dxa"/>
            <w:tcBorders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  <w:szCs w:val="15"/>
              </w:rPr>
            </w:pPr>
            <w:r>
              <w:rPr>
                <w:sz w:val="28"/>
                <w:szCs w:val="15"/>
              </w:rPr>
              <w:t>4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∞</w:t>
            </w:r>
          </w:p>
        </w:tc>
      </w:tr>
    </w:tbl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полученной матрице осталось два маршрута, которые и вносим в кольцевой маршрут: Х</w:t>
      </w:r>
      <w:r>
        <w:rPr>
          <w:sz w:val="28"/>
          <w:szCs w:val="28"/>
          <w:vertAlign w:val="subscript"/>
        </w:rPr>
        <w:t>31</w:t>
      </w:r>
      <w:r>
        <w:rPr>
          <w:sz w:val="28"/>
          <w:szCs w:val="28"/>
        </w:rPr>
        <w:t>=1; Х</w:t>
      </w:r>
      <w:r>
        <w:rPr>
          <w:sz w:val="28"/>
          <w:szCs w:val="28"/>
          <w:vertAlign w:val="subscript"/>
        </w:rPr>
        <w:t>42</w:t>
      </w:r>
      <w:r>
        <w:rPr>
          <w:sz w:val="28"/>
          <w:szCs w:val="28"/>
        </w:rPr>
        <w:t>=1.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Введем все маршруты в матрицу назначения.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64"/>
        <w:gridCol w:w="1764"/>
        <w:gridCol w:w="1764"/>
        <w:gridCol w:w="1764"/>
        <w:gridCol w:w="1764"/>
      </w:tblGrid>
      <w:tr w:rsidR="005A4B5A">
        <w:trPr>
          <w:trHeight w:val="288"/>
        </w:trPr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B5A">
        <w:trPr>
          <w:trHeight w:val="288"/>
        </w:trPr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</w:p>
        </w:tc>
      </w:tr>
      <w:tr w:rsidR="005A4B5A">
        <w:trPr>
          <w:trHeight w:val="288"/>
        </w:trPr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</w:p>
        </w:tc>
      </w:tr>
      <w:tr w:rsidR="005A4B5A">
        <w:trPr>
          <w:trHeight w:val="366"/>
        </w:trPr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</w:p>
        </w:tc>
      </w:tr>
      <w:tr w:rsidR="005A4B5A">
        <w:trPr>
          <w:trHeight w:val="366"/>
        </w:trPr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64" w:type="dxa"/>
          </w:tcPr>
          <w:p w:rsidR="005A4B5A" w:rsidRDefault="005A4B5A">
            <w:pPr>
              <w:tabs>
                <w:tab w:val="left" w:pos="2700"/>
              </w:tabs>
              <w:spacing w:line="360" w:lineRule="auto"/>
              <w:jc w:val="both"/>
              <w:rPr>
                <w:sz w:val="28"/>
              </w:rPr>
            </w:pPr>
          </w:p>
        </w:tc>
      </w:tr>
    </w:tbl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Длина полученного маршрута: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object w:dxaOrig="3960" w:dyaOrig="700">
          <v:shape id="_x0000_i1090" type="#_x0000_t75" style="width:198pt;height:35.25pt" o:ole="">
            <v:imagedata r:id="rId137" o:title=""/>
          </v:shape>
          <o:OLEObject Type="Embed" ProgID="Equation.3" ShapeID="_x0000_i1090" DrawAspect="Content" ObjectID="_1457719830" r:id="rId138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Условие оптимальности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=К</w:t>
      </w:r>
      <w:r>
        <w:rPr>
          <w:sz w:val="28"/>
          <w:szCs w:val="28"/>
          <w:vertAlign w:val="subscript"/>
        </w:rPr>
        <w:t>пр.</w:t>
      </w:r>
      <w:r>
        <w:rPr>
          <w:sz w:val="28"/>
          <w:szCs w:val="28"/>
        </w:rPr>
        <w:t>=42 выполняется, то  полученный кольцевой маршрут является оптимальным.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8"/>
        </w:rPr>
      </w:pPr>
    </w:p>
    <w:p w:rsidR="005A4B5A" w:rsidRDefault="005A4B5A">
      <w:pPr>
        <w:pStyle w:val="1"/>
        <w:spacing w:before="0" w:after="0" w:line="360" w:lineRule="auto"/>
        <w:rPr>
          <w:rFonts w:ascii="Times New Roman" w:hAnsi="Times New Roman" w:cs="Times New Roman"/>
          <w:sz w:val="28"/>
        </w:rPr>
      </w:pPr>
      <w:bookmarkStart w:id="11" w:name="_Toc260999941"/>
      <w:r>
        <w:rPr>
          <w:rFonts w:ascii="Times New Roman" w:hAnsi="Times New Roman" w:cs="Times New Roman"/>
          <w:sz w:val="28"/>
        </w:rPr>
        <w:t>Задача 13</w:t>
      </w:r>
      <w:bookmarkEnd w:id="11"/>
    </w:p>
    <w:p w:rsidR="005A4B5A" w:rsidRDefault="005A4B5A">
      <w:pPr>
        <w:tabs>
          <w:tab w:val="left" w:pos="2700"/>
        </w:tabs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Рассматривается круглосуточная работа пункта проведения профилактического осмотра автомашин. Пункт состоит из </w:t>
      </w:r>
      <w:r>
        <w:rPr>
          <w:sz w:val="28"/>
          <w:szCs w:val="27"/>
          <w:lang w:val="en-US"/>
        </w:rPr>
        <w:t>n</w:t>
      </w:r>
      <w:r>
        <w:rPr>
          <w:sz w:val="28"/>
          <w:szCs w:val="27"/>
        </w:rPr>
        <w:t xml:space="preserve">=3 каналов; на осмотр каждой машины затрачивается </w:t>
      </w:r>
      <w:r>
        <w:rPr>
          <w:position w:val="-10"/>
          <w:sz w:val="28"/>
          <w:szCs w:val="27"/>
        </w:rPr>
        <w:object w:dxaOrig="1620" w:dyaOrig="380">
          <v:shape id="_x0000_i1091" type="#_x0000_t75" style="width:81pt;height:18.75pt" o:ole="">
            <v:imagedata r:id="rId139" o:title=""/>
          </v:shape>
          <o:OLEObject Type="Embed" ProgID="Equation.3" ShapeID="_x0000_i1091" DrawAspect="Content" ObjectID="_1457719831" r:id="rId140"/>
        </w:object>
      </w:r>
      <w:r>
        <w:rPr>
          <w:sz w:val="28"/>
          <w:szCs w:val="27"/>
        </w:rPr>
        <w:t xml:space="preserve"> При осмотре  группа выявляет дефект с вероятностью р=0,7; на осмотр поступает в среднем  </w:t>
      </w:r>
      <w:r>
        <w:rPr>
          <w:position w:val="-28"/>
          <w:sz w:val="28"/>
          <w:szCs w:val="27"/>
        </w:rPr>
        <w:object w:dxaOrig="3480" w:dyaOrig="660">
          <v:shape id="_x0000_i1092" type="#_x0000_t75" style="width:174pt;height:33pt" o:ole="">
            <v:imagedata r:id="rId141" o:title=""/>
          </v:shape>
          <o:OLEObject Type="Embed" ProgID="Equation.3" ShapeID="_x0000_i1092" DrawAspect="Content" ObjectID="_1457719832" r:id="rId142"/>
        </w:object>
      </w:r>
      <w:r>
        <w:rPr>
          <w:sz w:val="28"/>
          <w:szCs w:val="27"/>
        </w:rPr>
        <w:t>. Обслуживание одной заявки приносит среднюю прибыль С</w:t>
      </w:r>
      <w:r>
        <w:rPr>
          <w:sz w:val="28"/>
          <w:szCs w:val="27"/>
          <w:vertAlign w:val="subscript"/>
        </w:rPr>
        <w:t>1</w:t>
      </w:r>
      <w:r>
        <w:rPr>
          <w:sz w:val="28"/>
          <w:szCs w:val="27"/>
        </w:rPr>
        <w:t>=3 руб./час, создание 1 канала требует среднего расхода С</w:t>
      </w:r>
      <w:r>
        <w:rPr>
          <w:sz w:val="28"/>
          <w:szCs w:val="27"/>
          <w:vertAlign w:val="subscript"/>
        </w:rPr>
        <w:t>2</w:t>
      </w:r>
      <w:r>
        <w:rPr>
          <w:sz w:val="28"/>
          <w:szCs w:val="27"/>
        </w:rPr>
        <w:t>=18000 тыс.р., эксплуатация 1 канал в единицу времени требует среднего расхода С</w:t>
      </w:r>
      <w:r>
        <w:rPr>
          <w:sz w:val="28"/>
          <w:szCs w:val="27"/>
          <w:vertAlign w:val="subscript"/>
        </w:rPr>
        <w:t>3</w:t>
      </w:r>
      <w:r>
        <w:rPr>
          <w:sz w:val="28"/>
          <w:szCs w:val="27"/>
        </w:rPr>
        <w:t>=8 руб./час. Определить характеристики работы пункта. Установить, при каких соотношениях С</w:t>
      </w:r>
      <w:r>
        <w:rPr>
          <w:sz w:val="28"/>
          <w:szCs w:val="27"/>
          <w:vertAlign w:val="subscript"/>
        </w:rPr>
        <w:t>1</w:t>
      </w:r>
      <w:r>
        <w:rPr>
          <w:sz w:val="28"/>
          <w:szCs w:val="27"/>
        </w:rPr>
        <w:t>,С</w:t>
      </w:r>
      <w:r>
        <w:rPr>
          <w:sz w:val="28"/>
          <w:szCs w:val="27"/>
          <w:vertAlign w:val="subscript"/>
        </w:rPr>
        <w:t>2</w:t>
      </w:r>
      <w:r>
        <w:rPr>
          <w:sz w:val="28"/>
          <w:szCs w:val="27"/>
        </w:rPr>
        <w:t>, С</w:t>
      </w:r>
      <w:r>
        <w:rPr>
          <w:sz w:val="28"/>
          <w:szCs w:val="27"/>
          <w:vertAlign w:val="subscript"/>
        </w:rPr>
        <w:t>3</w:t>
      </w:r>
      <w:r>
        <w:rPr>
          <w:sz w:val="28"/>
          <w:szCs w:val="27"/>
        </w:rPr>
        <w:t xml:space="preserve"> система будет рентабельна, и если система не рентабельна при заданных С</w:t>
      </w:r>
      <w:r>
        <w:rPr>
          <w:sz w:val="28"/>
          <w:szCs w:val="27"/>
          <w:vertAlign w:val="subscript"/>
        </w:rPr>
        <w:t>1</w:t>
      </w:r>
      <w:r>
        <w:rPr>
          <w:sz w:val="28"/>
          <w:szCs w:val="27"/>
        </w:rPr>
        <w:t>,С</w:t>
      </w:r>
      <w:r>
        <w:rPr>
          <w:sz w:val="28"/>
          <w:szCs w:val="27"/>
          <w:vertAlign w:val="subscript"/>
        </w:rPr>
        <w:t>2</w:t>
      </w:r>
      <w:r>
        <w:rPr>
          <w:sz w:val="28"/>
          <w:szCs w:val="27"/>
        </w:rPr>
        <w:t>, С</w:t>
      </w:r>
      <w:r>
        <w:rPr>
          <w:sz w:val="28"/>
          <w:szCs w:val="27"/>
          <w:vertAlign w:val="subscript"/>
        </w:rPr>
        <w:t>3</w:t>
      </w:r>
      <w:r>
        <w:rPr>
          <w:sz w:val="28"/>
          <w:szCs w:val="27"/>
        </w:rPr>
        <w:t xml:space="preserve"> , то при каких она будет рентабельна?  Через какое время эксплуатации система будет приносить прибыль?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center"/>
        <w:rPr>
          <w:sz w:val="28"/>
          <w:szCs w:val="27"/>
        </w:rPr>
      </w:pPr>
    </w:p>
    <w:p w:rsidR="005A4B5A" w:rsidRDefault="005A4B5A">
      <w:pPr>
        <w:pStyle w:val="3"/>
      </w:pPr>
      <w:r>
        <w:t>Решение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center"/>
        <w:rPr>
          <w:sz w:val="28"/>
          <w:szCs w:val="27"/>
        </w:rPr>
      </w:pP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>Характеристики работы системы: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>1. Среднее число занятых каналов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position w:val="-46"/>
          <w:sz w:val="28"/>
          <w:szCs w:val="27"/>
        </w:rPr>
        <w:object w:dxaOrig="3600" w:dyaOrig="1040">
          <v:shape id="_x0000_i1093" type="#_x0000_t75" style="width:230.25pt;height:66pt" o:ole="">
            <v:imagedata r:id="rId143" o:title=""/>
          </v:shape>
          <o:OLEObject Type="Embed" ProgID="Equation.3" ShapeID="_x0000_i1093" DrawAspect="Content" ObjectID="_1457719833" r:id="rId144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>2. Вероятность выявления скрытого дефекта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>Р</w:t>
      </w:r>
      <w:r>
        <w:rPr>
          <w:sz w:val="28"/>
          <w:szCs w:val="27"/>
          <w:vertAlign w:val="subscript"/>
        </w:rPr>
        <w:t>абс.</w:t>
      </w:r>
      <w:r>
        <w:rPr>
          <w:sz w:val="28"/>
          <w:szCs w:val="27"/>
        </w:rPr>
        <w:t>=(1-Р</w:t>
      </w:r>
      <w:r>
        <w:rPr>
          <w:sz w:val="28"/>
          <w:szCs w:val="27"/>
          <w:vertAlign w:val="subscript"/>
        </w:rPr>
        <w:t>0</w:t>
      </w:r>
      <w:r>
        <w:rPr>
          <w:sz w:val="28"/>
          <w:szCs w:val="27"/>
        </w:rPr>
        <w:t>)Р=</w:t>
      </w:r>
      <w:r>
        <w:rPr>
          <w:position w:val="-28"/>
          <w:sz w:val="28"/>
          <w:szCs w:val="27"/>
        </w:rPr>
        <w:object w:dxaOrig="3320" w:dyaOrig="660">
          <v:shape id="_x0000_i1094" type="#_x0000_t75" style="width:165.75pt;height:33pt" o:ole="">
            <v:imagedata r:id="rId145" o:title=""/>
          </v:shape>
          <o:OLEObject Type="Embed" ProgID="Equation.3" ShapeID="_x0000_i1094" DrawAspect="Content" ObjectID="_1457719834" r:id="rId146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>3. Абсолютная пропускная способность, считая все осмотренные машины: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position w:val="-12"/>
          <w:sz w:val="28"/>
          <w:szCs w:val="27"/>
        </w:rPr>
        <w:object w:dxaOrig="3640" w:dyaOrig="380">
          <v:shape id="_x0000_i1095" type="#_x0000_t75" style="width:182.25pt;height:18.75pt" o:ole="">
            <v:imagedata r:id="rId147" o:title=""/>
          </v:shape>
          <o:OLEObject Type="Embed" ProgID="Equation.3" ShapeID="_x0000_i1095" DrawAspect="Content" ObjectID="_1457719835" r:id="rId148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>4. Полная абсолютная пропускная способность, считая все осмотренные машины: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position w:val="-28"/>
          <w:sz w:val="28"/>
          <w:szCs w:val="27"/>
        </w:rPr>
        <w:object w:dxaOrig="3159" w:dyaOrig="660">
          <v:shape id="_x0000_i1096" type="#_x0000_t75" style="width:198pt;height:41.25pt" o:ole="">
            <v:imagedata r:id="rId149" o:title=""/>
          </v:shape>
          <o:OLEObject Type="Embed" ProgID="Equation.3" ShapeID="_x0000_i1096" DrawAspect="Content" ObjectID="_1457719836" r:id="rId150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>5. Вероятность того, что канал занят: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>П</w:t>
      </w:r>
      <w:r>
        <w:rPr>
          <w:sz w:val="28"/>
          <w:szCs w:val="27"/>
          <w:vertAlign w:val="subscript"/>
        </w:rPr>
        <w:t>з.к.</w:t>
      </w:r>
      <w:r>
        <w:rPr>
          <w:sz w:val="28"/>
          <w:szCs w:val="27"/>
        </w:rPr>
        <w:t>=</w:t>
      </w:r>
      <w:r>
        <w:rPr>
          <w:position w:val="-24"/>
          <w:sz w:val="28"/>
          <w:szCs w:val="27"/>
        </w:rPr>
        <w:object w:dxaOrig="1719" w:dyaOrig="660">
          <v:shape id="_x0000_i1097" type="#_x0000_t75" style="width:86.25pt;height:33pt" o:ole="">
            <v:imagedata r:id="rId151" o:title=""/>
          </v:shape>
          <o:OLEObject Type="Embed" ProgID="Equation.3" ShapeID="_x0000_i1097" DrawAspect="Content" ObjectID="_1457719837" r:id="rId152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>6. Среднее время простоя канала: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position w:val="-30"/>
          <w:sz w:val="28"/>
          <w:szCs w:val="27"/>
        </w:rPr>
        <w:object w:dxaOrig="5080" w:dyaOrig="680">
          <v:shape id="_x0000_i1098" type="#_x0000_t75" style="width:254.25pt;height:33.75pt" o:ole="">
            <v:imagedata r:id="rId153" o:title=""/>
          </v:shape>
          <o:OLEObject Type="Embed" ProgID="Equation.3" ShapeID="_x0000_i1098" DrawAspect="Content" ObjectID="_1457719838" r:id="rId154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>7. Вероятность того, что все группы будут заняты осмотром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position w:val="-28"/>
          <w:sz w:val="28"/>
          <w:szCs w:val="27"/>
        </w:rPr>
        <w:object w:dxaOrig="3840" w:dyaOrig="660">
          <v:shape id="_x0000_i1099" type="#_x0000_t75" style="width:192pt;height:33pt" o:ole="">
            <v:imagedata r:id="rId155" o:title=""/>
          </v:shape>
          <o:OLEObject Type="Embed" ProgID="Equation.3" ShapeID="_x0000_i1099" DrawAspect="Content" ObjectID="_1457719839" r:id="rId156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>8. Среднее время неполной занятости системы</w:t>
      </w:r>
      <w:r>
        <w:rPr>
          <w:position w:val="-12"/>
          <w:sz w:val="28"/>
          <w:szCs w:val="27"/>
        </w:rPr>
        <w:object w:dxaOrig="220" w:dyaOrig="420">
          <v:shape id="_x0000_i1100" type="#_x0000_t75" style="width:11.25pt;height:21pt" o:ole="">
            <v:imagedata r:id="rId157" o:title=""/>
          </v:shape>
          <o:OLEObject Type="Embed" ProgID="Equation.3" ShapeID="_x0000_i1100" DrawAspect="Content" ObjectID="_1457719840" r:id="rId158"/>
        </w:object>
      </w:r>
      <w:r>
        <w:rPr>
          <w:sz w:val="28"/>
          <w:szCs w:val="27"/>
        </w:rPr>
        <w:t xml:space="preserve"> (простоя хотя бы одной группы)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position w:val="-32"/>
          <w:sz w:val="28"/>
          <w:szCs w:val="27"/>
        </w:rPr>
        <w:object w:dxaOrig="5440" w:dyaOrig="760">
          <v:shape id="_x0000_i1101" type="#_x0000_t75" style="width:272.25pt;height:38.25pt" o:ole="">
            <v:imagedata r:id="rId159" o:title=""/>
          </v:shape>
          <o:OLEObject Type="Embed" ProgID="Equation.3" ShapeID="_x0000_i1101" DrawAspect="Content" ObjectID="_1457719841" r:id="rId160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>9. Средняя прибыль за сутки (</w:t>
      </w:r>
      <w:r>
        <w:rPr>
          <w:sz w:val="28"/>
          <w:szCs w:val="27"/>
          <w:lang w:val="en-US"/>
        </w:rPr>
        <w:t>t</w:t>
      </w:r>
      <w:r>
        <w:rPr>
          <w:sz w:val="28"/>
          <w:szCs w:val="27"/>
        </w:rPr>
        <w:t>=24 часа)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position w:val="-14"/>
          <w:sz w:val="28"/>
          <w:szCs w:val="27"/>
        </w:rPr>
        <w:object w:dxaOrig="3660" w:dyaOrig="380">
          <v:shape id="_x0000_i1102" type="#_x0000_t75" style="width:183pt;height:18.75pt" o:ole="">
            <v:imagedata r:id="rId161" o:title=""/>
          </v:shape>
          <o:OLEObject Type="Embed" ProgID="Equation.3" ShapeID="_x0000_i1102" DrawAspect="Content" ObjectID="_1457719842" r:id="rId162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>10 Средняя стоимость в сутки: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position w:val="-12"/>
          <w:sz w:val="28"/>
          <w:szCs w:val="27"/>
        </w:rPr>
        <w:object w:dxaOrig="4580" w:dyaOrig="360">
          <v:shape id="_x0000_i1103" type="#_x0000_t75" style="width:228.75pt;height:18pt" o:ole="">
            <v:imagedata r:id="rId163" o:title=""/>
          </v:shape>
          <o:OLEObject Type="Embed" ProgID="Equation.3" ShapeID="_x0000_i1103" DrawAspect="Content" ObjectID="_1457719843" r:id="rId164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11. Прибыль, которую система начнет приносить через время, определяется условием: </w:t>
      </w:r>
      <w:r>
        <w:rPr>
          <w:position w:val="-14"/>
          <w:sz w:val="28"/>
          <w:szCs w:val="27"/>
        </w:rPr>
        <w:object w:dxaOrig="2439" w:dyaOrig="440">
          <v:shape id="_x0000_i1104" type="#_x0000_t75" style="width:122.25pt;height:21.75pt" o:ole="">
            <v:imagedata r:id="rId165" o:title=""/>
          </v:shape>
          <o:OLEObject Type="Embed" ProgID="Equation.3" ShapeID="_x0000_i1104" DrawAspect="Content" ObjectID="_1457719844" r:id="rId166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Условие рентабельности: </w:t>
      </w:r>
      <w:r>
        <w:rPr>
          <w:position w:val="-14"/>
          <w:sz w:val="28"/>
          <w:szCs w:val="27"/>
        </w:rPr>
        <w:object w:dxaOrig="1920" w:dyaOrig="440">
          <v:shape id="_x0000_i1105" type="#_x0000_t75" style="width:96pt;height:21.75pt" o:ole="">
            <v:imagedata r:id="rId167" o:title=""/>
          </v:shape>
          <o:OLEObject Type="Embed" ProgID="Equation.3" ShapeID="_x0000_i1105" DrawAspect="Content" ObjectID="_1457719845" r:id="rId168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У нас </w:t>
      </w:r>
      <w:r>
        <w:rPr>
          <w:position w:val="-12"/>
          <w:sz w:val="28"/>
          <w:szCs w:val="27"/>
        </w:rPr>
        <w:object w:dxaOrig="5860" w:dyaOrig="360">
          <v:shape id="_x0000_i1106" type="#_x0000_t75" style="width:358.5pt;height:21.75pt" o:ole="">
            <v:imagedata r:id="rId169" o:title=""/>
          </v:shape>
          <o:OLEObject Type="Embed" ProgID="Equation.3" ShapeID="_x0000_i1106" DrawAspect="Content" ObjectID="_1457719846" r:id="rId170"/>
        </w:object>
      </w:r>
      <w:r>
        <w:rPr>
          <w:sz w:val="28"/>
          <w:szCs w:val="27"/>
        </w:rPr>
        <w:t>.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Преобразуем это выражение с учетом того, что </w:t>
      </w:r>
      <w:r>
        <w:rPr>
          <w:position w:val="-12"/>
          <w:sz w:val="28"/>
          <w:szCs w:val="27"/>
        </w:rPr>
        <w:object w:dxaOrig="220" w:dyaOrig="420">
          <v:shape id="_x0000_i1107" type="#_x0000_t75" style="width:11.25pt;height:21pt" o:ole="">
            <v:imagedata r:id="rId157" o:title=""/>
          </v:shape>
          <o:OLEObject Type="Embed" ProgID="Equation.3" ShapeID="_x0000_i1107" DrawAspect="Content" ObjectID="_1457719847" r:id="rId171"/>
        </w:object>
      </w:r>
      <w:r>
        <w:rPr>
          <w:position w:val="-52"/>
          <w:sz w:val="28"/>
          <w:szCs w:val="27"/>
        </w:rPr>
        <w:object w:dxaOrig="2500" w:dyaOrig="1020">
          <v:shape id="_x0000_i1108" type="#_x0000_t75" style="width:125.25pt;height:51pt" o:ole="">
            <v:imagedata r:id="rId172" o:title=""/>
          </v:shape>
          <o:OLEObject Type="Embed" ProgID="Equation.3" ShapeID="_x0000_i1108" DrawAspect="Content" ObjectID="_1457719848" r:id="rId173"/>
        </w:object>
      </w:r>
      <w:r>
        <w:rPr>
          <w:sz w:val="28"/>
          <w:szCs w:val="27"/>
        </w:rPr>
        <w:t xml:space="preserve">; получим условие оптимальности: </w:t>
      </w:r>
      <w:r>
        <w:rPr>
          <w:position w:val="-54"/>
          <w:sz w:val="28"/>
          <w:szCs w:val="27"/>
        </w:rPr>
        <w:object w:dxaOrig="2659" w:dyaOrig="1040">
          <v:shape id="_x0000_i1109" type="#_x0000_t75" style="width:101.25pt;height:39.75pt" o:ole="">
            <v:imagedata r:id="rId174" o:title=""/>
          </v:shape>
          <o:OLEObject Type="Embed" ProgID="Equation.3" ShapeID="_x0000_i1109" DrawAspect="Content" ObjectID="_1457719849" r:id="rId175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Система будет рентабельна, если: </w:t>
      </w:r>
      <w:r>
        <w:rPr>
          <w:position w:val="-30"/>
          <w:sz w:val="28"/>
          <w:szCs w:val="27"/>
        </w:rPr>
        <w:object w:dxaOrig="2620" w:dyaOrig="680">
          <v:shape id="_x0000_i1110" type="#_x0000_t75" style="width:131.25pt;height:33.75pt" o:ole="">
            <v:imagedata r:id="rId176" o:title=""/>
          </v:shape>
          <o:OLEObject Type="Embed" ProgID="Equation.3" ShapeID="_x0000_i1110" DrawAspect="Content" ObjectID="_1457719850" r:id="rId177"/>
        </w:objec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Из </w:t>
      </w:r>
      <w:r>
        <w:rPr>
          <w:position w:val="-14"/>
          <w:sz w:val="28"/>
          <w:szCs w:val="27"/>
        </w:rPr>
        <w:object w:dxaOrig="2439" w:dyaOrig="440">
          <v:shape id="_x0000_i1111" type="#_x0000_t75" style="width:122.25pt;height:21.75pt" o:ole="">
            <v:imagedata r:id="rId178" o:title=""/>
          </v:shape>
          <o:OLEObject Type="Embed" ProgID="Equation.3" ShapeID="_x0000_i1111" DrawAspect="Content" ObjectID="_1457719851" r:id="rId179"/>
        </w:object>
      </w:r>
      <w:r>
        <w:rPr>
          <w:sz w:val="28"/>
          <w:szCs w:val="27"/>
        </w:rPr>
        <w:t xml:space="preserve">  найдем время, через которое система начинает приносить прибыль:</w:t>
      </w:r>
    </w:p>
    <w:p w:rsidR="005A4B5A" w:rsidRDefault="005A4B5A">
      <w:pPr>
        <w:tabs>
          <w:tab w:val="left" w:pos="2700"/>
        </w:tabs>
        <w:spacing w:line="360" w:lineRule="auto"/>
        <w:ind w:firstLine="720"/>
        <w:jc w:val="both"/>
        <w:rPr>
          <w:sz w:val="28"/>
          <w:szCs w:val="27"/>
        </w:rPr>
      </w:pPr>
      <w:r>
        <w:rPr>
          <w:position w:val="-54"/>
          <w:sz w:val="28"/>
          <w:szCs w:val="27"/>
        </w:rPr>
        <w:object w:dxaOrig="1800" w:dyaOrig="1040">
          <v:shape id="_x0000_i1112" type="#_x0000_t75" style="width:90pt;height:51.75pt" o:ole="">
            <v:imagedata r:id="rId180" o:title=""/>
          </v:shape>
          <o:OLEObject Type="Embed" ProgID="Equation.3" ShapeID="_x0000_i1112" DrawAspect="Content" ObjectID="_1457719852" r:id="rId181"/>
        </w:object>
      </w:r>
      <w:r>
        <w:rPr>
          <w:sz w:val="28"/>
          <w:szCs w:val="27"/>
        </w:rPr>
        <w:t xml:space="preserve">(дней)  или   </w:t>
      </w:r>
      <w:r>
        <w:rPr>
          <w:position w:val="-30"/>
          <w:sz w:val="28"/>
          <w:szCs w:val="27"/>
        </w:rPr>
        <w:object w:dxaOrig="2079" w:dyaOrig="680">
          <v:shape id="_x0000_i1113" type="#_x0000_t75" style="width:104.25pt;height:33.75pt" o:ole="">
            <v:imagedata r:id="rId182" o:title=""/>
          </v:shape>
          <o:OLEObject Type="Embed" ProgID="Equation.3" ShapeID="_x0000_i1113" DrawAspect="Content" ObjectID="_1457719853" r:id="rId183"/>
        </w:object>
      </w:r>
      <w:r>
        <w:rPr>
          <w:sz w:val="28"/>
          <w:szCs w:val="27"/>
        </w:rPr>
        <w:t>(лет)</w:t>
      </w:r>
    </w:p>
    <w:p w:rsidR="005A4B5A" w:rsidRDefault="005A4B5A">
      <w:pPr>
        <w:pStyle w:val="1"/>
        <w:spacing w:before="0"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  <w:bookmarkStart w:id="12" w:name="_Toc260999942"/>
      <w:r>
        <w:rPr>
          <w:rFonts w:ascii="Times New Roman" w:hAnsi="Times New Roman" w:cs="Times New Roman"/>
          <w:sz w:val="28"/>
        </w:rPr>
        <w:t>Список используемой литературы</w:t>
      </w:r>
      <w:bookmarkEnd w:id="12"/>
    </w:p>
    <w:p w:rsidR="005A4B5A" w:rsidRDefault="005A4B5A">
      <w:pPr>
        <w:tabs>
          <w:tab w:val="left" w:pos="2700"/>
        </w:tabs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tabs>
          <w:tab w:val="left" w:pos="2700"/>
        </w:tabs>
        <w:spacing w:line="360" w:lineRule="auto"/>
        <w:ind w:firstLine="720"/>
        <w:jc w:val="center"/>
        <w:rPr>
          <w:sz w:val="28"/>
          <w:szCs w:val="28"/>
        </w:rPr>
      </w:pPr>
    </w:p>
    <w:p w:rsidR="005A4B5A" w:rsidRDefault="005A4B5A">
      <w:pPr>
        <w:pStyle w:val="a3"/>
        <w:numPr>
          <w:ilvl w:val="0"/>
          <w:numId w:val="2"/>
        </w:numPr>
        <w:tabs>
          <w:tab w:val="left" w:pos="3828"/>
        </w:tabs>
      </w:pPr>
      <w:r>
        <w:t>Данко П.Е. и др. Высшая математика в примерах и задачах. Ч2: Учебник для втузов. – М.: Высшая школа, 1986. – 415 с.</w:t>
      </w:r>
    </w:p>
    <w:p w:rsidR="005A4B5A" w:rsidRDefault="005A4B5A">
      <w:pPr>
        <w:pStyle w:val="a3"/>
        <w:numPr>
          <w:ilvl w:val="0"/>
          <w:numId w:val="2"/>
        </w:numPr>
        <w:tabs>
          <w:tab w:val="left" w:pos="3828"/>
        </w:tabs>
      </w:pPr>
      <w:r>
        <w:t>Конюховский П.В. Математические методы исследования операций в экономике. – СПб.: Питер, 2002. – 208 с.</w:t>
      </w:r>
    </w:p>
    <w:p w:rsidR="005A4B5A" w:rsidRDefault="005A4B5A">
      <w:pPr>
        <w:pStyle w:val="a3"/>
        <w:numPr>
          <w:ilvl w:val="0"/>
          <w:numId w:val="2"/>
        </w:numPr>
        <w:tabs>
          <w:tab w:val="left" w:pos="3828"/>
        </w:tabs>
      </w:pPr>
      <w:r>
        <w:t>Мельник М.М. Экономико-математические методы и модели в планировании МТС. – М.: Высшая школа, 1990. – 352 с.</w:t>
      </w: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jc w:val="center"/>
      </w:pPr>
    </w:p>
    <w:p w:rsidR="0005212A" w:rsidRDefault="0005212A" w:rsidP="0005212A">
      <w:pPr>
        <w:jc w:val="center"/>
      </w:pPr>
      <w:r>
        <w:t>Министерство образования Российской Федерации</w:t>
      </w:r>
    </w:p>
    <w:p w:rsidR="0005212A" w:rsidRPr="00371BD8" w:rsidRDefault="0005212A" w:rsidP="0005212A">
      <w:pPr>
        <w:jc w:val="center"/>
      </w:pPr>
      <w:r>
        <w:t>«Тихоокеанский государственный университет»</w:t>
      </w:r>
    </w:p>
    <w:p w:rsidR="0005212A" w:rsidRDefault="0005212A" w:rsidP="0005212A">
      <w:pPr>
        <w:jc w:val="center"/>
      </w:pPr>
    </w:p>
    <w:p w:rsidR="0005212A" w:rsidRDefault="0005212A" w:rsidP="0005212A">
      <w:pPr>
        <w:jc w:val="center"/>
      </w:pPr>
    </w:p>
    <w:p w:rsidR="0005212A" w:rsidRDefault="0005212A" w:rsidP="0005212A">
      <w:pPr>
        <w:jc w:val="center"/>
      </w:pPr>
    </w:p>
    <w:p w:rsidR="0005212A" w:rsidRDefault="0005212A" w:rsidP="0005212A">
      <w:pPr>
        <w:jc w:val="center"/>
      </w:pPr>
    </w:p>
    <w:p w:rsidR="0005212A" w:rsidRDefault="0005212A" w:rsidP="0005212A">
      <w:pPr>
        <w:jc w:val="center"/>
      </w:pPr>
    </w:p>
    <w:p w:rsidR="0005212A" w:rsidRDefault="0005212A" w:rsidP="0005212A">
      <w:pPr>
        <w:jc w:val="center"/>
      </w:pPr>
    </w:p>
    <w:p w:rsidR="0005212A" w:rsidRDefault="0005212A" w:rsidP="0005212A">
      <w:pPr>
        <w:jc w:val="center"/>
      </w:pPr>
    </w:p>
    <w:p w:rsidR="0005212A" w:rsidRDefault="0005212A" w:rsidP="0005212A">
      <w:pPr>
        <w:jc w:val="center"/>
        <w:rPr>
          <w:sz w:val="40"/>
          <w:szCs w:val="40"/>
        </w:rPr>
      </w:pPr>
    </w:p>
    <w:p w:rsidR="0005212A" w:rsidRDefault="0005212A" w:rsidP="0005212A">
      <w:pPr>
        <w:jc w:val="center"/>
        <w:rPr>
          <w:sz w:val="40"/>
          <w:szCs w:val="40"/>
        </w:rPr>
      </w:pPr>
    </w:p>
    <w:p w:rsidR="0005212A" w:rsidRPr="00BC0DD0" w:rsidRDefault="0005212A" w:rsidP="0005212A">
      <w:pPr>
        <w:jc w:val="center"/>
        <w:rPr>
          <w:sz w:val="36"/>
          <w:szCs w:val="36"/>
        </w:rPr>
      </w:pPr>
      <w:r w:rsidRPr="00BC0DD0">
        <w:rPr>
          <w:sz w:val="36"/>
          <w:szCs w:val="36"/>
        </w:rPr>
        <w:t xml:space="preserve">КОНТРОЛЬНАЯ РАБОТА </w:t>
      </w:r>
    </w:p>
    <w:p w:rsidR="0005212A" w:rsidRPr="00BC0DD0" w:rsidRDefault="0005212A" w:rsidP="0005212A">
      <w:pPr>
        <w:jc w:val="center"/>
        <w:rPr>
          <w:sz w:val="36"/>
          <w:szCs w:val="36"/>
        </w:rPr>
      </w:pPr>
      <w:r>
        <w:rPr>
          <w:sz w:val="36"/>
          <w:szCs w:val="36"/>
        </w:rPr>
        <w:t>ПО МЕТОДАМ И МАДЕЛЯМ В ЭКОНОМИКЕ</w:t>
      </w:r>
    </w:p>
    <w:p w:rsidR="0005212A" w:rsidRPr="00BC0DD0" w:rsidRDefault="0005212A" w:rsidP="0005212A">
      <w:pPr>
        <w:jc w:val="center"/>
        <w:rPr>
          <w:sz w:val="36"/>
          <w:szCs w:val="36"/>
        </w:rPr>
      </w:pPr>
    </w:p>
    <w:p w:rsidR="0005212A" w:rsidRDefault="0005212A" w:rsidP="0005212A">
      <w:pPr>
        <w:jc w:val="center"/>
        <w:rPr>
          <w:sz w:val="40"/>
          <w:szCs w:val="40"/>
        </w:rPr>
      </w:pPr>
    </w:p>
    <w:p w:rsidR="0005212A" w:rsidRDefault="0005212A" w:rsidP="0005212A">
      <w:pPr>
        <w:jc w:val="center"/>
        <w:rPr>
          <w:sz w:val="40"/>
          <w:szCs w:val="40"/>
        </w:rPr>
      </w:pPr>
    </w:p>
    <w:p w:rsidR="0005212A" w:rsidRDefault="0005212A" w:rsidP="0005212A">
      <w:pPr>
        <w:jc w:val="center"/>
        <w:rPr>
          <w:sz w:val="40"/>
          <w:szCs w:val="40"/>
        </w:rPr>
      </w:pPr>
    </w:p>
    <w:p w:rsidR="0005212A" w:rsidRDefault="0005212A" w:rsidP="0005212A">
      <w:pPr>
        <w:jc w:val="center"/>
        <w:rPr>
          <w:sz w:val="40"/>
          <w:szCs w:val="40"/>
        </w:rPr>
      </w:pPr>
    </w:p>
    <w:p w:rsidR="0005212A" w:rsidRDefault="0005212A" w:rsidP="0005212A">
      <w:pPr>
        <w:jc w:val="center"/>
        <w:rPr>
          <w:sz w:val="40"/>
          <w:szCs w:val="40"/>
        </w:rPr>
      </w:pPr>
    </w:p>
    <w:p w:rsidR="0005212A" w:rsidRDefault="0005212A" w:rsidP="0005212A">
      <w:pPr>
        <w:jc w:val="center"/>
        <w:rPr>
          <w:sz w:val="40"/>
          <w:szCs w:val="40"/>
        </w:rPr>
      </w:pPr>
    </w:p>
    <w:p w:rsidR="0005212A" w:rsidRDefault="0005212A" w:rsidP="0005212A">
      <w:pPr>
        <w:jc w:val="center"/>
        <w:rPr>
          <w:sz w:val="40"/>
          <w:szCs w:val="40"/>
        </w:rPr>
      </w:pPr>
    </w:p>
    <w:p w:rsidR="0005212A" w:rsidRDefault="0005212A" w:rsidP="0005212A">
      <w:pPr>
        <w:jc w:val="center"/>
        <w:rPr>
          <w:sz w:val="40"/>
          <w:szCs w:val="40"/>
        </w:rPr>
      </w:pPr>
    </w:p>
    <w:p w:rsidR="0005212A" w:rsidRDefault="0005212A" w:rsidP="0005212A">
      <w:pPr>
        <w:jc w:val="center"/>
        <w:rPr>
          <w:sz w:val="40"/>
          <w:szCs w:val="40"/>
        </w:rPr>
      </w:pPr>
    </w:p>
    <w:p w:rsidR="0005212A" w:rsidRDefault="0005212A" w:rsidP="0005212A">
      <w:pPr>
        <w:jc w:val="center"/>
        <w:rPr>
          <w:sz w:val="40"/>
          <w:szCs w:val="40"/>
        </w:rPr>
      </w:pPr>
    </w:p>
    <w:p w:rsidR="0005212A" w:rsidRDefault="0005212A" w:rsidP="0005212A">
      <w:pPr>
        <w:jc w:val="center"/>
        <w:rPr>
          <w:sz w:val="40"/>
          <w:szCs w:val="40"/>
        </w:rPr>
      </w:pPr>
    </w:p>
    <w:p w:rsidR="0005212A" w:rsidRDefault="0005212A" w:rsidP="0005212A">
      <w:pPr>
        <w:jc w:val="center"/>
        <w:rPr>
          <w:sz w:val="40"/>
          <w:szCs w:val="40"/>
        </w:rPr>
      </w:pPr>
    </w:p>
    <w:p w:rsidR="0005212A" w:rsidRDefault="0005212A" w:rsidP="0005212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Выполнил: студент 3-го курса з/о               </w:t>
      </w:r>
    </w:p>
    <w:p w:rsidR="0005212A" w:rsidRDefault="0005212A" w:rsidP="0005212A">
      <w:pPr>
        <w:jc w:val="right"/>
        <w:rPr>
          <w:sz w:val="28"/>
          <w:szCs w:val="28"/>
        </w:rPr>
      </w:pPr>
      <w:r>
        <w:rPr>
          <w:sz w:val="28"/>
          <w:szCs w:val="28"/>
        </w:rPr>
        <w:t>Специальность:________________</w:t>
      </w:r>
    </w:p>
    <w:p w:rsidR="0005212A" w:rsidRDefault="0005212A" w:rsidP="0005212A">
      <w:pPr>
        <w:jc w:val="right"/>
        <w:rPr>
          <w:sz w:val="28"/>
          <w:szCs w:val="28"/>
        </w:rPr>
      </w:pPr>
      <w:r>
        <w:rPr>
          <w:sz w:val="28"/>
          <w:szCs w:val="28"/>
        </w:rPr>
        <w:t>№ зач. книжки_________________</w:t>
      </w:r>
    </w:p>
    <w:p w:rsidR="0005212A" w:rsidRDefault="0005212A" w:rsidP="0005212A">
      <w:pPr>
        <w:jc w:val="right"/>
        <w:rPr>
          <w:sz w:val="28"/>
          <w:szCs w:val="28"/>
        </w:rPr>
      </w:pPr>
      <w:r>
        <w:rPr>
          <w:sz w:val="28"/>
          <w:szCs w:val="28"/>
        </w:rPr>
        <w:t>Ф.И.О._______________________</w:t>
      </w:r>
    </w:p>
    <w:p w:rsidR="0005212A" w:rsidRDefault="0005212A" w:rsidP="0005212A">
      <w:pPr>
        <w:jc w:val="right"/>
        <w:rPr>
          <w:sz w:val="28"/>
          <w:szCs w:val="28"/>
        </w:rPr>
      </w:pPr>
    </w:p>
    <w:p w:rsidR="0005212A" w:rsidRDefault="0005212A" w:rsidP="0005212A">
      <w:pPr>
        <w:jc w:val="right"/>
        <w:rPr>
          <w:sz w:val="28"/>
          <w:szCs w:val="28"/>
        </w:rPr>
      </w:pPr>
    </w:p>
    <w:p w:rsidR="0005212A" w:rsidRDefault="0005212A" w:rsidP="0005212A">
      <w:pPr>
        <w:jc w:val="right"/>
        <w:rPr>
          <w:sz w:val="28"/>
          <w:szCs w:val="28"/>
        </w:rPr>
      </w:pPr>
    </w:p>
    <w:p w:rsidR="0005212A" w:rsidRDefault="0005212A" w:rsidP="0005212A">
      <w:pPr>
        <w:jc w:val="center"/>
        <w:rPr>
          <w:sz w:val="28"/>
          <w:szCs w:val="28"/>
        </w:rPr>
      </w:pPr>
    </w:p>
    <w:p w:rsidR="0005212A" w:rsidRPr="00371BD8" w:rsidRDefault="0005212A" w:rsidP="0005212A">
      <w:pPr>
        <w:jc w:val="center"/>
        <w:rPr>
          <w:sz w:val="28"/>
          <w:szCs w:val="28"/>
        </w:rPr>
      </w:pPr>
      <w:r>
        <w:rPr>
          <w:sz w:val="28"/>
          <w:szCs w:val="28"/>
        </w:rPr>
        <w:t>2010г.</w:t>
      </w: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</w:p>
    <w:p w:rsidR="0005212A" w:rsidRDefault="0005212A" w:rsidP="0005212A">
      <w:pPr>
        <w:pStyle w:val="a3"/>
        <w:tabs>
          <w:tab w:val="left" w:pos="3828"/>
        </w:tabs>
      </w:pPr>
      <w:bookmarkStart w:id="13" w:name="_GoBack"/>
      <w:bookmarkEnd w:id="13"/>
    </w:p>
    <w:sectPr w:rsidR="0005212A">
      <w:headerReference w:type="even" r:id="rId184"/>
      <w:headerReference w:type="default" r:id="rId185"/>
      <w:footerReference w:type="even" r:id="rId186"/>
      <w:footerReference w:type="default" r:id="rId18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07A" w:rsidRDefault="0060307A">
      <w:r>
        <w:separator/>
      </w:r>
    </w:p>
  </w:endnote>
  <w:endnote w:type="continuationSeparator" w:id="0">
    <w:p w:rsidR="0060307A" w:rsidRDefault="00603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0E5" w:rsidRDefault="002970E5" w:rsidP="00D906B0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970E5" w:rsidRDefault="002970E5" w:rsidP="002970E5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0E5" w:rsidRDefault="002970E5" w:rsidP="00D906B0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13EF">
      <w:rPr>
        <w:rStyle w:val="a5"/>
        <w:noProof/>
      </w:rPr>
      <w:t>2</w:t>
    </w:r>
    <w:r>
      <w:rPr>
        <w:rStyle w:val="a5"/>
      </w:rPr>
      <w:fldChar w:fldCharType="end"/>
    </w:r>
  </w:p>
  <w:p w:rsidR="002970E5" w:rsidRDefault="002970E5" w:rsidP="002970E5">
    <w:pPr>
      <w:pStyle w:val="a7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07A" w:rsidRDefault="0060307A">
      <w:r>
        <w:separator/>
      </w:r>
    </w:p>
  </w:footnote>
  <w:footnote w:type="continuationSeparator" w:id="0">
    <w:p w:rsidR="0060307A" w:rsidRDefault="006030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B5A" w:rsidRDefault="005A4B5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4B5A" w:rsidRDefault="005A4B5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B5A" w:rsidRDefault="005A4B5A">
    <w:pPr>
      <w:pStyle w:val="a4"/>
      <w:framePr w:wrap="around" w:vAnchor="text" w:hAnchor="margin" w:xAlign="right" w:y="1"/>
      <w:rPr>
        <w:rStyle w:val="a5"/>
      </w:rPr>
    </w:pPr>
  </w:p>
  <w:p w:rsidR="005A4B5A" w:rsidRDefault="005A4B5A" w:rsidP="002970E5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A182B"/>
    <w:multiLevelType w:val="hybridMultilevel"/>
    <w:tmpl w:val="80C0EDA2"/>
    <w:lvl w:ilvl="0" w:tplc="B3B6057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F625683"/>
    <w:multiLevelType w:val="singleLevel"/>
    <w:tmpl w:val="6DBC3DE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2">
    <w:nsid w:val="4DAF6B9E"/>
    <w:multiLevelType w:val="hybridMultilevel"/>
    <w:tmpl w:val="4B68597C"/>
    <w:lvl w:ilvl="0" w:tplc="5C9AE3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D747E60"/>
    <w:multiLevelType w:val="hybridMultilevel"/>
    <w:tmpl w:val="BE484332"/>
    <w:lvl w:ilvl="0" w:tplc="1CF426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1E43"/>
    <w:rsid w:val="0005212A"/>
    <w:rsid w:val="002970E5"/>
    <w:rsid w:val="005A4B5A"/>
    <w:rsid w:val="0060307A"/>
    <w:rsid w:val="00A313EF"/>
    <w:rsid w:val="00B42AC0"/>
    <w:rsid w:val="00CF1E43"/>
    <w:rsid w:val="00D00B89"/>
    <w:rsid w:val="00D906B0"/>
    <w:rsid w:val="00F7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0"/>
    <o:shapelayout v:ext="edit">
      <o:idmap v:ext="edit" data="1"/>
    </o:shapelayout>
  </w:shapeDefaults>
  <w:decimalSymbol w:val=","/>
  <w:listSeparator w:val=";"/>
  <w15:chartTrackingRefBased/>
  <w15:docId w15:val="{198CDE96-B668-4EAB-AA8A-6CE1C0C4A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basedOn w:val="a"/>
    <w:next w:val="a"/>
    <w:autoRedefine/>
    <w:qFormat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autoRedefine/>
    <w:qFormat/>
    <w:pPr>
      <w:keepNext/>
      <w:spacing w:line="360" w:lineRule="auto"/>
      <w:jc w:val="center"/>
      <w:outlineLvl w:val="2"/>
    </w:pPr>
    <w:rPr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567"/>
      <w:jc w:val="both"/>
    </w:pPr>
    <w:rPr>
      <w:color w:val="auto"/>
      <w:sz w:val="2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00"/>
    </w:pPr>
  </w:style>
  <w:style w:type="paragraph" w:styleId="30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">
    <w:name w:val="toc 6"/>
    <w:basedOn w:val="a"/>
    <w:next w:val="a"/>
    <w:autoRedefine/>
    <w:semiHidden/>
    <w:pPr>
      <w:ind w:left="1000"/>
    </w:pPr>
  </w:style>
  <w:style w:type="paragraph" w:styleId="7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  <w:style w:type="character" w:styleId="a6">
    <w:name w:val="Hyperlink"/>
    <w:basedOn w:val="a0"/>
    <w:semiHidden/>
    <w:rPr>
      <w:color w:val="0000FF"/>
      <w:u w:val="single"/>
    </w:rPr>
  </w:style>
  <w:style w:type="paragraph" w:styleId="a7">
    <w:name w:val="footer"/>
    <w:basedOn w:val="a"/>
    <w:rsid w:val="002970E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4.bin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2.bin"/><Relationship Id="rId138" Type="http://schemas.openxmlformats.org/officeDocument/2006/relationships/oleObject" Target="embeddings/oleObject64.bin"/><Relationship Id="rId154" Type="http://schemas.openxmlformats.org/officeDocument/2006/relationships/oleObject" Target="embeddings/oleObject72.bin"/><Relationship Id="rId159" Type="http://schemas.openxmlformats.org/officeDocument/2006/relationships/image" Target="media/image78.wmf"/><Relationship Id="rId175" Type="http://schemas.openxmlformats.org/officeDocument/2006/relationships/oleObject" Target="embeddings/oleObject83.bin"/><Relationship Id="rId170" Type="http://schemas.openxmlformats.org/officeDocument/2006/relationships/oleObject" Target="embeddings/oleObject80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49.bin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2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7.bin"/><Relationship Id="rId128" Type="http://schemas.openxmlformats.org/officeDocument/2006/relationships/image" Target="media/image62.wmf"/><Relationship Id="rId144" Type="http://schemas.openxmlformats.org/officeDocument/2006/relationships/oleObject" Target="embeddings/oleObject67.bin"/><Relationship Id="rId149" Type="http://schemas.openxmlformats.org/officeDocument/2006/relationships/image" Target="media/image73.wmf"/><Relationship Id="rId5" Type="http://schemas.openxmlformats.org/officeDocument/2006/relationships/footnotes" Target="footnotes.xml"/><Relationship Id="rId90" Type="http://schemas.openxmlformats.org/officeDocument/2006/relationships/image" Target="media/image43.wmf"/><Relationship Id="rId95" Type="http://schemas.openxmlformats.org/officeDocument/2006/relationships/oleObject" Target="embeddings/oleObject43.bin"/><Relationship Id="rId160" Type="http://schemas.openxmlformats.org/officeDocument/2006/relationships/oleObject" Target="embeddings/oleObject75.bin"/><Relationship Id="rId165" Type="http://schemas.openxmlformats.org/officeDocument/2006/relationships/image" Target="media/image81.wmf"/><Relationship Id="rId181" Type="http://schemas.openxmlformats.org/officeDocument/2006/relationships/oleObject" Target="embeddings/oleObject86.bin"/><Relationship Id="rId186" Type="http://schemas.openxmlformats.org/officeDocument/2006/relationships/footer" Target="footer1.xml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43" Type="http://schemas.openxmlformats.org/officeDocument/2006/relationships/image" Target="media/image19.wmf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2.bin"/><Relationship Id="rId118" Type="http://schemas.openxmlformats.org/officeDocument/2006/relationships/image" Target="media/image57.wmf"/><Relationship Id="rId134" Type="http://schemas.openxmlformats.org/officeDocument/2006/relationships/image" Target="media/image65.wmf"/><Relationship Id="rId139" Type="http://schemas.openxmlformats.org/officeDocument/2006/relationships/image" Target="media/image68.wmf"/><Relationship Id="rId80" Type="http://schemas.openxmlformats.org/officeDocument/2006/relationships/image" Target="media/image38.wmf"/><Relationship Id="rId85" Type="http://schemas.openxmlformats.org/officeDocument/2006/relationships/oleObject" Target="embeddings/oleObject38.bin"/><Relationship Id="rId150" Type="http://schemas.openxmlformats.org/officeDocument/2006/relationships/oleObject" Target="embeddings/oleObject70.bin"/><Relationship Id="rId155" Type="http://schemas.openxmlformats.org/officeDocument/2006/relationships/image" Target="media/image76.wmf"/><Relationship Id="rId171" Type="http://schemas.openxmlformats.org/officeDocument/2006/relationships/oleObject" Target="embeddings/oleObject81.bin"/><Relationship Id="rId176" Type="http://schemas.openxmlformats.org/officeDocument/2006/relationships/image" Target="media/image86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7.bin"/><Relationship Id="rId108" Type="http://schemas.openxmlformats.org/officeDocument/2006/relationships/image" Target="media/image52.wmf"/><Relationship Id="rId124" Type="http://schemas.openxmlformats.org/officeDocument/2006/relationships/image" Target="media/image60.wmf"/><Relationship Id="rId129" Type="http://schemas.openxmlformats.org/officeDocument/2006/relationships/oleObject" Target="embeddings/oleObject60.bin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3.bin"/><Relationship Id="rId91" Type="http://schemas.openxmlformats.org/officeDocument/2006/relationships/oleObject" Target="embeddings/oleObject41.bin"/><Relationship Id="rId96" Type="http://schemas.openxmlformats.org/officeDocument/2006/relationships/image" Target="media/image46.wmf"/><Relationship Id="rId140" Type="http://schemas.openxmlformats.org/officeDocument/2006/relationships/oleObject" Target="embeddings/oleObject65.bin"/><Relationship Id="rId145" Type="http://schemas.openxmlformats.org/officeDocument/2006/relationships/image" Target="media/image71.wmf"/><Relationship Id="rId161" Type="http://schemas.openxmlformats.org/officeDocument/2006/relationships/image" Target="media/image79.wmf"/><Relationship Id="rId166" Type="http://schemas.openxmlformats.org/officeDocument/2006/relationships/oleObject" Target="embeddings/oleObject78.bin"/><Relationship Id="rId182" Type="http://schemas.openxmlformats.org/officeDocument/2006/relationships/image" Target="media/image89.wmf"/><Relationship Id="rId187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_____Microsoft_Excel_97-20031.xls"/><Relationship Id="rId49" Type="http://schemas.openxmlformats.org/officeDocument/2006/relationships/oleObject" Target="embeddings/oleObject20.bin"/><Relationship Id="rId114" Type="http://schemas.openxmlformats.org/officeDocument/2006/relationships/image" Target="media/image55.wmf"/><Relationship Id="rId119" Type="http://schemas.openxmlformats.org/officeDocument/2006/relationships/oleObject" Target="embeddings/oleObject55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8.bin"/><Relationship Id="rId81" Type="http://schemas.openxmlformats.org/officeDocument/2006/relationships/oleObject" Target="embeddings/oleObject36.bin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35" Type="http://schemas.openxmlformats.org/officeDocument/2006/relationships/oleObject" Target="embeddings/oleObject63.bin"/><Relationship Id="rId151" Type="http://schemas.openxmlformats.org/officeDocument/2006/relationships/image" Target="media/image74.wmf"/><Relationship Id="rId156" Type="http://schemas.openxmlformats.org/officeDocument/2006/relationships/oleObject" Target="embeddings/oleObject73.bin"/><Relationship Id="rId177" Type="http://schemas.openxmlformats.org/officeDocument/2006/relationships/oleObject" Target="embeddings/oleObject84.bin"/><Relationship Id="rId172" Type="http://schemas.openxmlformats.org/officeDocument/2006/relationships/image" Target="media/image84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0.bin"/><Relationship Id="rId34" Type="http://schemas.openxmlformats.org/officeDocument/2006/relationships/oleObject" Target="embeddings/oleObject13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4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58.bin"/><Relationship Id="rId141" Type="http://schemas.openxmlformats.org/officeDocument/2006/relationships/image" Target="media/image69.wmf"/><Relationship Id="rId146" Type="http://schemas.openxmlformats.org/officeDocument/2006/relationships/oleObject" Target="embeddings/oleObject68.bin"/><Relationship Id="rId167" Type="http://schemas.openxmlformats.org/officeDocument/2006/relationships/image" Target="media/image82.wmf"/><Relationship Id="rId188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oleObject" Target="embeddings/oleObject31.bin"/><Relationship Id="rId92" Type="http://schemas.openxmlformats.org/officeDocument/2006/relationships/image" Target="media/image44.wmf"/><Relationship Id="rId162" Type="http://schemas.openxmlformats.org/officeDocument/2006/relationships/oleObject" Target="embeddings/oleObject76.bin"/><Relationship Id="rId183" Type="http://schemas.openxmlformats.org/officeDocument/2006/relationships/oleObject" Target="embeddings/oleObject87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8.bin"/><Relationship Id="rId66" Type="http://schemas.openxmlformats.org/officeDocument/2006/relationships/image" Target="media/image31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3.bin"/><Relationship Id="rId131" Type="http://schemas.openxmlformats.org/officeDocument/2006/relationships/oleObject" Target="embeddings/oleObject61.bin"/><Relationship Id="rId136" Type="http://schemas.openxmlformats.org/officeDocument/2006/relationships/image" Target="media/image66.png"/><Relationship Id="rId157" Type="http://schemas.openxmlformats.org/officeDocument/2006/relationships/image" Target="media/image77.wmf"/><Relationship Id="rId178" Type="http://schemas.openxmlformats.org/officeDocument/2006/relationships/image" Target="media/image87.wmf"/><Relationship Id="rId61" Type="http://schemas.openxmlformats.org/officeDocument/2006/relationships/oleObject" Target="embeddings/oleObject26.bin"/><Relationship Id="rId82" Type="http://schemas.openxmlformats.org/officeDocument/2006/relationships/image" Target="media/image39.wmf"/><Relationship Id="rId152" Type="http://schemas.openxmlformats.org/officeDocument/2006/relationships/oleObject" Target="embeddings/oleObject71.bin"/><Relationship Id="rId173" Type="http://schemas.openxmlformats.org/officeDocument/2006/relationships/oleObject" Target="embeddings/oleObject82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56" Type="http://schemas.openxmlformats.org/officeDocument/2006/relationships/image" Target="media/image26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61.wmf"/><Relationship Id="rId147" Type="http://schemas.openxmlformats.org/officeDocument/2006/relationships/image" Target="media/image72.wmf"/><Relationship Id="rId168" Type="http://schemas.openxmlformats.org/officeDocument/2006/relationships/oleObject" Target="embeddings/oleObject79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1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6.bin"/><Relationship Id="rId142" Type="http://schemas.openxmlformats.org/officeDocument/2006/relationships/oleObject" Target="embeddings/oleObject66.bin"/><Relationship Id="rId163" Type="http://schemas.openxmlformats.org/officeDocument/2006/relationships/image" Target="media/image80.wmf"/><Relationship Id="rId184" Type="http://schemas.openxmlformats.org/officeDocument/2006/relationships/header" Target="header1.xml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image" Target="media/image21.wmf"/><Relationship Id="rId67" Type="http://schemas.openxmlformats.org/officeDocument/2006/relationships/oleObject" Target="embeddings/oleObject29.bin"/><Relationship Id="rId116" Type="http://schemas.openxmlformats.org/officeDocument/2006/relationships/image" Target="media/image56.wmf"/><Relationship Id="rId137" Type="http://schemas.openxmlformats.org/officeDocument/2006/relationships/image" Target="media/image67.wmf"/><Relationship Id="rId158" Type="http://schemas.openxmlformats.org/officeDocument/2006/relationships/oleObject" Target="embeddings/oleObject74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image" Target="media/image29.wmf"/><Relationship Id="rId83" Type="http://schemas.openxmlformats.org/officeDocument/2006/relationships/oleObject" Target="embeddings/oleObject37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1.bin"/><Relationship Id="rId132" Type="http://schemas.openxmlformats.org/officeDocument/2006/relationships/image" Target="media/image64.wmf"/><Relationship Id="rId153" Type="http://schemas.openxmlformats.org/officeDocument/2006/relationships/image" Target="media/image75.wmf"/><Relationship Id="rId174" Type="http://schemas.openxmlformats.org/officeDocument/2006/relationships/image" Target="media/image85.wmf"/><Relationship Id="rId179" Type="http://schemas.openxmlformats.org/officeDocument/2006/relationships/oleObject" Target="embeddings/oleObject85.bin"/><Relationship Id="rId15" Type="http://schemas.openxmlformats.org/officeDocument/2006/relationships/image" Target="media/image5.wmf"/><Relationship Id="rId36" Type="http://schemas.openxmlformats.org/officeDocument/2006/relationships/oleObject" Target="embeddings/oleObject14.bin"/><Relationship Id="rId57" Type="http://schemas.openxmlformats.org/officeDocument/2006/relationships/oleObject" Target="embeddings/oleObject24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59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image" Target="media/image24.wmf"/><Relationship Id="rId73" Type="http://schemas.openxmlformats.org/officeDocument/2006/relationships/oleObject" Target="embeddings/oleObject32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9.wmf"/><Relationship Id="rId143" Type="http://schemas.openxmlformats.org/officeDocument/2006/relationships/image" Target="media/image70.wmf"/><Relationship Id="rId148" Type="http://schemas.openxmlformats.org/officeDocument/2006/relationships/oleObject" Target="embeddings/oleObject69.bin"/><Relationship Id="rId164" Type="http://schemas.openxmlformats.org/officeDocument/2006/relationships/oleObject" Target="embeddings/oleObject77.bin"/><Relationship Id="rId169" Type="http://schemas.openxmlformats.org/officeDocument/2006/relationships/image" Target="media/image83.wmf"/><Relationship Id="rId185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8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2961</Words>
  <Characters>16879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1</vt:lpstr>
    </vt:vector>
  </TitlesOfParts>
  <Company>DNS</Company>
  <LinksUpToDate>false</LinksUpToDate>
  <CharactersWithSpaces>19801</CharactersWithSpaces>
  <SharedDoc>false</SharedDoc>
  <HLinks>
    <vt:vector size="60" baseType="variant">
      <vt:variant>
        <vt:i4>1376306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_Toc260999942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_Toc260999941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_Toc260999940</vt:lpwstr>
      </vt:variant>
      <vt:variant>
        <vt:i4>1179698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_Toc260999939</vt:lpwstr>
      </vt:variant>
      <vt:variant>
        <vt:i4>1179698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_Toc260999938</vt:lpwstr>
      </vt:variant>
      <vt:variant>
        <vt:i4>1179698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_Toc260999937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_Toc260999936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_Toc260999935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_Toc260999934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_Toc260999933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1</dc:title>
  <dc:subject/>
  <dc:creator>User</dc:creator>
  <cp:keywords/>
  <dc:description/>
  <cp:lastModifiedBy>admin</cp:lastModifiedBy>
  <cp:revision>2</cp:revision>
  <cp:lastPrinted>2007-05-20T18:39:00Z</cp:lastPrinted>
  <dcterms:created xsi:type="dcterms:W3CDTF">2014-03-30T18:20:00Z</dcterms:created>
  <dcterms:modified xsi:type="dcterms:W3CDTF">2014-03-30T18:20:00Z</dcterms:modified>
</cp:coreProperties>
</file>