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DD2" w:rsidRPr="005E3593" w:rsidRDefault="00513DD2" w:rsidP="00447637">
      <w:pPr>
        <w:pStyle w:val="21"/>
        <w:spacing w:line="360" w:lineRule="auto"/>
        <w:ind w:firstLine="709"/>
        <w:jc w:val="center"/>
        <w:rPr>
          <w:szCs w:val="28"/>
        </w:rPr>
      </w:pPr>
      <w:r w:rsidRPr="005E3593">
        <w:rPr>
          <w:szCs w:val="28"/>
        </w:rPr>
        <w:t>Министерство образования Российской Федерации.</w:t>
      </w:r>
    </w:p>
    <w:p w:rsidR="00513DD2" w:rsidRPr="005E3593" w:rsidRDefault="00513DD2" w:rsidP="00447637">
      <w:pPr>
        <w:pStyle w:val="21"/>
        <w:spacing w:line="360" w:lineRule="auto"/>
        <w:ind w:firstLine="709"/>
        <w:jc w:val="center"/>
        <w:rPr>
          <w:szCs w:val="28"/>
        </w:rPr>
      </w:pPr>
    </w:p>
    <w:p w:rsidR="00513DD2" w:rsidRPr="005E3593" w:rsidRDefault="00513DD2" w:rsidP="00447637">
      <w:pPr>
        <w:pStyle w:val="21"/>
        <w:spacing w:line="360" w:lineRule="auto"/>
        <w:ind w:firstLine="709"/>
        <w:jc w:val="center"/>
        <w:rPr>
          <w:szCs w:val="28"/>
        </w:rPr>
      </w:pPr>
    </w:p>
    <w:p w:rsidR="00513DD2" w:rsidRPr="005E3593" w:rsidRDefault="00513DD2" w:rsidP="00447637">
      <w:pPr>
        <w:pStyle w:val="21"/>
        <w:spacing w:line="360" w:lineRule="auto"/>
        <w:ind w:firstLine="709"/>
        <w:jc w:val="center"/>
        <w:rPr>
          <w:szCs w:val="28"/>
        </w:rPr>
      </w:pPr>
    </w:p>
    <w:p w:rsidR="00513DD2" w:rsidRPr="005E3593" w:rsidRDefault="00513DD2" w:rsidP="00447637">
      <w:pPr>
        <w:pStyle w:val="21"/>
        <w:spacing w:line="360" w:lineRule="auto"/>
        <w:ind w:firstLine="709"/>
        <w:jc w:val="center"/>
        <w:rPr>
          <w:szCs w:val="28"/>
        </w:rPr>
      </w:pPr>
    </w:p>
    <w:p w:rsidR="00513DD2" w:rsidRPr="005E3593" w:rsidRDefault="00513DD2" w:rsidP="00447637">
      <w:pPr>
        <w:pStyle w:val="21"/>
        <w:spacing w:line="360" w:lineRule="auto"/>
        <w:ind w:firstLine="709"/>
        <w:jc w:val="center"/>
        <w:rPr>
          <w:szCs w:val="28"/>
        </w:rPr>
      </w:pPr>
    </w:p>
    <w:p w:rsidR="00513DD2" w:rsidRPr="005E3593" w:rsidRDefault="00513DD2" w:rsidP="00447637">
      <w:pPr>
        <w:pStyle w:val="21"/>
        <w:spacing w:line="360" w:lineRule="auto"/>
        <w:ind w:firstLine="709"/>
        <w:jc w:val="center"/>
        <w:rPr>
          <w:szCs w:val="28"/>
        </w:rPr>
      </w:pPr>
    </w:p>
    <w:p w:rsidR="00513DD2" w:rsidRPr="005E3593" w:rsidRDefault="00513DD2" w:rsidP="00447637">
      <w:pPr>
        <w:pStyle w:val="21"/>
        <w:spacing w:line="360" w:lineRule="auto"/>
        <w:ind w:firstLine="709"/>
        <w:jc w:val="center"/>
        <w:rPr>
          <w:szCs w:val="28"/>
        </w:rPr>
      </w:pPr>
    </w:p>
    <w:p w:rsidR="00513DD2" w:rsidRPr="005E3593" w:rsidRDefault="00513DD2" w:rsidP="00447637">
      <w:pPr>
        <w:pStyle w:val="21"/>
        <w:spacing w:line="360" w:lineRule="auto"/>
        <w:ind w:firstLine="709"/>
        <w:jc w:val="center"/>
        <w:rPr>
          <w:szCs w:val="28"/>
        </w:rPr>
      </w:pPr>
      <w:r w:rsidRPr="005E3593">
        <w:rPr>
          <w:szCs w:val="28"/>
        </w:rPr>
        <w:t>Реферат.</w:t>
      </w:r>
    </w:p>
    <w:p w:rsidR="00513DD2" w:rsidRPr="005E3593" w:rsidRDefault="00513DD2" w:rsidP="00447637">
      <w:pPr>
        <w:pStyle w:val="21"/>
        <w:spacing w:line="360" w:lineRule="auto"/>
        <w:ind w:firstLine="709"/>
        <w:jc w:val="center"/>
        <w:rPr>
          <w:szCs w:val="28"/>
        </w:rPr>
      </w:pPr>
    </w:p>
    <w:p w:rsidR="00513DD2" w:rsidRPr="005E3593" w:rsidRDefault="00513DD2" w:rsidP="00447637">
      <w:pPr>
        <w:pStyle w:val="21"/>
        <w:spacing w:line="360" w:lineRule="auto"/>
        <w:ind w:firstLine="709"/>
        <w:jc w:val="center"/>
        <w:rPr>
          <w:szCs w:val="28"/>
        </w:rPr>
      </w:pPr>
      <w:r w:rsidRPr="005E3593">
        <w:rPr>
          <w:szCs w:val="28"/>
        </w:rPr>
        <w:t>Неевклидова геометрия.</w:t>
      </w:r>
    </w:p>
    <w:p w:rsidR="00513DD2" w:rsidRPr="00447637" w:rsidRDefault="00DC6D09" w:rsidP="007B17B5">
      <w:pPr>
        <w:pStyle w:val="a3"/>
        <w:tabs>
          <w:tab w:val="left" w:pos="284"/>
        </w:tabs>
        <w:spacing w:line="360" w:lineRule="auto"/>
        <w:ind w:firstLine="0"/>
        <w:jc w:val="both"/>
        <w:rPr>
          <w:b/>
          <w:szCs w:val="28"/>
        </w:rPr>
      </w:pPr>
      <w:r w:rsidRPr="00447637">
        <w:rPr>
          <w:szCs w:val="28"/>
        </w:rPr>
        <w:br w:type="page"/>
      </w:r>
      <w:r w:rsidR="00513DD2" w:rsidRPr="00447637">
        <w:rPr>
          <w:b/>
          <w:szCs w:val="28"/>
        </w:rPr>
        <w:lastRenderedPageBreak/>
        <w:t>Содержание:</w:t>
      </w:r>
    </w:p>
    <w:p w:rsidR="00513DD2" w:rsidRPr="00447637" w:rsidRDefault="00513DD2" w:rsidP="007B17B5">
      <w:pPr>
        <w:pStyle w:val="a3"/>
        <w:tabs>
          <w:tab w:val="left" w:pos="284"/>
        </w:tabs>
        <w:spacing w:line="360" w:lineRule="auto"/>
        <w:ind w:firstLine="0"/>
        <w:jc w:val="both"/>
        <w:rPr>
          <w:b/>
          <w:szCs w:val="28"/>
        </w:rPr>
      </w:pPr>
    </w:p>
    <w:p w:rsidR="00513DD2" w:rsidRPr="00447637" w:rsidRDefault="00513DD2" w:rsidP="007B17B5">
      <w:pPr>
        <w:numPr>
          <w:ilvl w:val="0"/>
          <w:numId w:val="2"/>
        </w:numPr>
        <w:tabs>
          <w:tab w:val="left" w:pos="284"/>
        </w:tabs>
        <w:spacing w:line="360" w:lineRule="auto"/>
        <w:ind w:left="0" w:firstLine="0"/>
        <w:jc w:val="both"/>
        <w:rPr>
          <w:sz w:val="28"/>
          <w:szCs w:val="28"/>
        </w:rPr>
      </w:pPr>
      <w:r w:rsidRPr="00447637">
        <w:rPr>
          <w:sz w:val="28"/>
          <w:szCs w:val="28"/>
        </w:rPr>
        <w:t>Введение</w:t>
      </w:r>
    </w:p>
    <w:p w:rsidR="00513DD2" w:rsidRPr="00447637" w:rsidRDefault="00513DD2" w:rsidP="007B17B5">
      <w:pPr>
        <w:numPr>
          <w:ilvl w:val="0"/>
          <w:numId w:val="2"/>
        </w:numPr>
        <w:tabs>
          <w:tab w:val="left" w:pos="284"/>
        </w:tabs>
        <w:spacing w:line="360" w:lineRule="auto"/>
        <w:ind w:left="0" w:firstLine="0"/>
        <w:jc w:val="both"/>
        <w:rPr>
          <w:sz w:val="28"/>
          <w:szCs w:val="28"/>
        </w:rPr>
      </w:pPr>
      <w:r w:rsidRPr="00447637">
        <w:rPr>
          <w:sz w:val="28"/>
          <w:szCs w:val="28"/>
        </w:rPr>
        <w:t>Появление геометрии Лобачевского</w:t>
      </w:r>
    </w:p>
    <w:p w:rsidR="00513DD2" w:rsidRPr="00447637" w:rsidRDefault="00513DD2" w:rsidP="007B17B5">
      <w:pPr>
        <w:numPr>
          <w:ilvl w:val="0"/>
          <w:numId w:val="2"/>
        </w:numPr>
        <w:tabs>
          <w:tab w:val="left" w:pos="284"/>
        </w:tabs>
        <w:spacing w:line="360" w:lineRule="auto"/>
        <w:ind w:left="0" w:firstLine="0"/>
        <w:jc w:val="both"/>
        <w:rPr>
          <w:sz w:val="28"/>
          <w:szCs w:val="28"/>
        </w:rPr>
      </w:pPr>
      <w:r w:rsidRPr="00447637">
        <w:rPr>
          <w:sz w:val="28"/>
          <w:szCs w:val="28"/>
        </w:rPr>
        <w:t>Три модели геометрии Лобачевского</w:t>
      </w:r>
    </w:p>
    <w:p w:rsidR="00513DD2" w:rsidRPr="00447637" w:rsidRDefault="00513DD2" w:rsidP="007B17B5">
      <w:pPr>
        <w:tabs>
          <w:tab w:val="left" w:pos="284"/>
        </w:tabs>
        <w:spacing w:line="360" w:lineRule="auto"/>
        <w:jc w:val="both"/>
        <w:rPr>
          <w:sz w:val="28"/>
          <w:szCs w:val="28"/>
        </w:rPr>
      </w:pPr>
      <w:r w:rsidRPr="00447637">
        <w:rPr>
          <w:sz w:val="28"/>
          <w:szCs w:val="28"/>
        </w:rPr>
        <w:t>1) Модель Пуанкаре</w:t>
      </w:r>
    </w:p>
    <w:p w:rsidR="00513DD2" w:rsidRPr="00447637" w:rsidRDefault="00513DD2" w:rsidP="007B17B5">
      <w:pPr>
        <w:tabs>
          <w:tab w:val="left" w:pos="284"/>
        </w:tabs>
        <w:spacing w:line="360" w:lineRule="auto"/>
        <w:jc w:val="both"/>
        <w:rPr>
          <w:sz w:val="28"/>
          <w:szCs w:val="28"/>
        </w:rPr>
      </w:pPr>
      <w:r w:rsidRPr="00447637">
        <w:rPr>
          <w:sz w:val="28"/>
          <w:szCs w:val="28"/>
        </w:rPr>
        <w:t>2) Модель Клейна</w:t>
      </w:r>
    </w:p>
    <w:p w:rsidR="00513DD2" w:rsidRPr="00447637" w:rsidRDefault="00513DD2" w:rsidP="007B17B5">
      <w:pPr>
        <w:tabs>
          <w:tab w:val="left" w:pos="284"/>
        </w:tabs>
        <w:spacing w:line="360" w:lineRule="auto"/>
        <w:jc w:val="both"/>
        <w:rPr>
          <w:sz w:val="28"/>
          <w:szCs w:val="28"/>
          <w:lang w:val="en-US"/>
        </w:rPr>
      </w:pPr>
      <w:r w:rsidRPr="00447637">
        <w:rPr>
          <w:sz w:val="28"/>
          <w:szCs w:val="28"/>
        </w:rPr>
        <w:t>3) Интерпретация Бельтрами</w:t>
      </w:r>
    </w:p>
    <w:p w:rsidR="00513DD2" w:rsidRPr="00447637" w:rsidRDefault="00513DD2" w:rsidP="007B17B5">
      <w:pPr>
        <w:numPr>
          <w:ilvl w:val="0"/>
          <w:numId w:val="2"/>
        </w:numPr>
        <w:tabs>
          <w:tab w:val="left" w:pos="284"/>
        </w:tabs>
        <w:spacing w:line="360" w:lineRule="auto"/>
        <w:ind w:left="0" w:firstLine="0"/>
        <w:jc w:val="both"/>
        <w:rPr>
          <w:sz w:val="28"/>
          <w:szCs w:val="28"/>
        </w:rPr>
      </w:pPr>
      <w:r w:rsidRPr="00447637">
        <w:rPr>
          <w:sz w:val="28"/>
          <w:szCs w:val="28"/>
        </w:rPr>
        <w:t>Свойства и понятия</w:t>
      </w:r>
    </w:p>
    <w:p w:rsidR="00447637" w:rsidRPr="00447637" w:rsidRDefault="00513DD2" w:rsidP="007B17B5">
      <w:pPr>
        <w:numPr>
          <w:ilvl w:val="0"/>
          <w:numId w:val="2"/>
        </w:numPr>
        <w:tabs>
          <w:tab w:val="left" w:pos="284"/>
        </w:tabs>
        <w:spacing w:line="360" w:lineRule="auto"/>
        <w:ind w:left="0" w:firstLine="0"/>
        <w:jc w:val="both"/>
        <w:rPr>
          <w:sz w:val="28"/>
          <w:szCs w:val="28"/>
        </w:rPr>
      </w:pPr>
      <w:r w:rsidRPr="00447637">
        <w:rPr>
          <w:sz w:val="28"/>
          <w:szCs w:val="28"/>
        </w:rPr>
        <w:t>Практическое применение геометрии Лобачевского</w:t>
      </w:r>
    </w:p>
    <w:p w:rsidR="00513DD2" w:rsidRPr="00447637" w:rsidRDefault="00513DD2" w:rsidP="007B17B5">
      <w:pPr>
        <w:numPr>
          <w:ilvl w:val="0"/>
          <w:numId w:val="2"/>
        </w:numPr>
        <w:tabs>
          <w:tab w:val="left" w:pos="284"/>
        </w:tabs>
        <w:spacing w:line="360" w:lineRule="auto"/>
        <w:ind w:left="0" w:firstLine="0"/>
        <w:jc w:val="both"/>
        <w:rPr>
          <w:sz w:val="28"/>
          <w:szCs w:val="28"/>
        </w:rPr>
      </w:pPr>
      <w:r w:rsidRPr="00447637">
        <w:rPr>
          <w:sz w:val="28"/>
          <w:szCs w:val="28"/>
        </w:rPr>
        <w:t>1) Теорема Пифагора</w:t>
      </w:r>
    </w:p>
    <w:p w:rsidR="00513DD2" w:rsidRPr="00447637" w:rsidRDefault="00513DD2" w:rsidP="007B17B5">
      <w:pPr>
        <w:tabs>
          <w:tab w:val="left" w:pos="284"/>
          <w:tab w:val="left" w:pos="2085"/>
          <w:tab w:val="left" w:pos="2955"/>
        </w:tabs>
        <w:spacing w:line="360" w:lineRule="auto"/>
        <w:jc w:val="both"/>
        <w:rPr>
          <w:sz w:val="28"/>
          <w:szCs w:val="28"/>
        </w:rPr>
      </w:pPr>
      <w:r w:rsidRPr="00447637">
        <w:rPr>
          <w:sz w:val="28"/>
          <w:szCs w:val="28"/>
        </w:rPr>
        <w:t>2) Замечание к теореме Пифагора</w:t>
      </w:r>
    </w:p>
    <w:p w:rsidR="00513DD2" w:rsidRPr="00447637" w:rsidRDefault="00513DD2" w:rsidP="007B17B5">
      <w:pPr>
        <w:tabs>
          <w:tab w:val="left" w:pos="284"/>
          <w:tab w:val="left" w:pos="2955"/>
        </w:tabs>
        <w:spacing w:line="360" w:lineRule="auto"/>
        <w:jc w:val="both"/>
        <w:rPr>
          <w:sz w:val="28"/>
          <w:szCs w:val="28"/>
        </w:rPr>
      </w:pPr>
      <w:r w:rsidRPr="00447637">
        <w:rPr>
          <w:sz w:val="28"/>
          <w:szCs w:val="28"/>
        </w:rPr>
        <w:t>3) Площадь треугольника</w:t>
      </w:r>
    </w:p>
    <w:p w:rsidR="00513DD2" w:rsidRPr="00447637" w:rsidRDefault="00513DD2" w:rsidP="007B17B5">
      <w:pPr>
        <w:tabs>
          <w:tab w:val="left" w:pos="284"/>
          <w:tab w:val="left" w:pos="2145"/>
          <w:tab w:val="left" w:pos="2955"/>
        </w:tabs>
        <w:spacing w:line="360" w:lineRule="auto"/>
        <w:jc w:val="both"/>
        <w:rPr>
          <w:sz w:val="28"/>
          <w:szCs w:val="28"/>
        </w:rPr>
      </w:pPr>
      <w:r w:rsidRPr="00447637">
        <w:rPr>
          <w:sz w:val="28"/>
          <w:szCs w:val="28"/>
        </w:rPr>
        <w:t>4) Длина окружности и площадь круга</w:t>
      </w:r>
    </w:p>
    <w:p w:rsidR="00513DD2" w:rsidRPr="00447637" w:rsidRDefault="00513DD2" w:rsidP="007B17B5">
      <w:pPr>
        <w:numPr>
          <w:ilvl w:val="0"/>
          <w:numId w:val="2"/>
        </w:numPr>
        <w:tabs>
          <w:tab w:val="left" w:pos="284"/>
        </w:tabs>
        <w:spacing w:line="360" w:lineRule="auto"/>
        <w:ind w:left="0" w:firstLine="0"/>
        <w:jc w:val="both"/>
        <w:rPr>
          <w:sz w:val="28"/>
          <w:szCs w:val="28"/>
        </w:rPr>
      </w:pPr>
      <w:r w:rsidRPr="00447637">
        <w:rPr>
          <w:sz w:val="28"/>
          <w:szCs w:val="28"/>
        </w:rPr>
        <w:t>Вывод</w:t>
      </w:r>
    </w:p>
    <w:p w:rsidR="00513DD2" w:rsidRPr="00447637" w:rsidRDefault="00513DD2" w:rsidP="007B17B5">
      <w:pPr>
        <w:numPr>
          <w:ilvl w:val="0"/>
          <w:numId w:val="2"/>
        </w:numPr>
        <w:tabs>
          <w:tab w:val="left" w:pos="284"/>
        </w:tabs>
        <w:spacing w:line="360" w:lineRule="auto"/>
        <w:ind w:left="0" w:firstLine="0"/>
        <w:jc w:val="both"/>
        <w:rPr>
          <w:sz w:val="28"/>
          <w:szCs w:val="28"/>
        </w:rPr>
      </w:pPr>
      <w:r w:rsidRPr="00447637">
        <w:rPr>
          <w:sz w:val="28"/>
          <w:szCs w:val="28"/>
        </w:rPr>
        <w:t>Список</w:t>
      </w:r>
      <w:r w:rsidR="00447637">
        <w:rPr>
          <w:sz w:val="28"/>
          <w:szCs w:val="28"/>
        </w:rPr>
        <w:t xml:space="preserve"> </w:t>
      </w:r>
      <w:r w:rsidRPr="00447637">
        <w:rPr>
          <w:sz w:val="28"/>
          <w:szCs w:val="28"/>
        </w:rPr>
        <w:t>источников</w:t>
      </w:r>
    </w:p>
    <w:p w:rsidR="00513DD2" w:rsidRPr="00447637" w:rsidRDefault="00447637" w:rsidP="00DC6D09">
      <w:pPr>
        <w:pStyle w:val="a3"/>
        <w:spacing w:line="360" w:lineRule="auto"/>
        <w:ind w:firstLine="709"/>
        <w:jc w:val="both"/>
        <w:rPr>
          <w:b/>
          <w:szCs w:val="28"/>
        </w:rPr>
      </w:pPr>
      <w:r w:rsidRPr="00447637">
        <w:rPr>
          <w:szCs w:val="28"/>
        </w:rPr>
        <w:br w:type="page"/>
      </w:r>
      <w:r w:rsidR="00513DD2" w:rsidRPr="00447637">
        <w:rPr>
          <w:b/>
          <w:szCs w:val="28"/>
        </w:rPr>
        <w:lastRenderedPageBreak/>
        <w:t>1. Введение:</w:t>
      </w:r>
    </w:p>
    <w:p w:rsidR="00513DD2" w:rsidRPr="00447637" w:rsidRDefault="00513DD2" w:rsidP="00DC6D09">
      <w:pPr>
        <w:pStyle w:val="a3"/>
        <w:spacing w:line="360" w:lineRule="auto"/>
        <w:ind w:firstLine="709"/>
        <w:jc w:val="both"/>
        <w:rPr>
          <w:szCs w:val="28"/>
        </w:rPr>
      </w:pPr>
    </w:p>
    <w:p w:rsidR="00513DD2" w:rsidRPr="00447637" w:rsidRDefault="00513DD2" w:rsidP="00DC6D09">
      <w:pPr>
        <w:pStyle w:val="a3"/>
        <w:spacing w:line="360" w:lineRule="auto"/>
        <w:ind w:firstLine="709"/>
        <w:jc w:val="both"/>
        <w:rPr>
          <w:szCs w:val="28"/>
        </w:rPr>
      </w:pPr>
      <w:r w:rsidRPr="00447637">
        <w:rPr>
          <w:szCs w:val="28"/>
        </w:rPr>
        <w:t>Геометрия – это одна из древнейших наук.</w:t>
      </w:r>
      <w:r w:rsidR="00447637">
        <w:rPr>
          <w:szCs w:val="28"/>
        </w:rPr>
        <w:t xml:space="preserve"> </w:t>
      </w:r>
      <w:r w:rsidRPr="00447637">
        <w:rPr>
          <w:szCs w:val="28"/>
        </w:rPr>
        <w:t xml:space="preserve">Исследовать различные пространственные формы издавна побуждало людей их практическая деятельность. Древнегреческий ученый </w:t>
      </w:r>
      <w:r w:rsidR="004F10C2" w:rsidRPr="00447637">
        <w:rPr>
          <w:szCs w:val="28"/>
        </w:rPr>
        <w:t>Эдем</w:t>
      </w:r>
      <w:r w:rsidRPr="00447637">
        <w:rPr>
          <w:szCs w:val="28"/>
        </w:rPr>
        <w:t xml:space="preserve"> Родосский в </w:t>
      </w:r>
      <w:r w:rsidRPr="00447637">
        <w:rPr>
          <w:szCs w:val="28"/>
          <w:lang w:val="en-US"/>
        </w:rPr>
        <w:t>IV</w:t>
      </w:r>
      <w:r w:rsidRPr="00447637">
        <w:rPr>
          <w:szCs w:val="28"/>
        </w:rPr>
        <w:t xml:space="preserve"> веке до нашей эры писал: «Геометрия была открыта египтянами, и возникла при измерении Земли. Это измерение было им необходимо вследствие разлития реки Нил, постоянно смывавшей границы. Нет ничего удивительного, что эта наука, как и другие, возникла из потребности человека».</w:t>
      </w:r>
    </w:p>
    <w:p w:rsidR="00513DD2" w:rsidRPr="00447637" w:rsidRDefault="00513DD2" w:rsidP="00DC6D09">
      <w:pPr>
        <w:pStyle w:val="a3"/>
        <w:spacing w:line="360" w:lineRule="auto"/>
        <w:ind w:firstLine="709"/>
        <w:jc w:val="both"/>
        <w:rPr>
          <w:szCs w:val="28"/>
        </w:rPr>
      </w:pPr>
      <w:r w:rsidRPr="00447637">
        <w:rPr>
          <w:szCs w:val="28"/>
        </w:rPr>
        <w:t>Многие первоначальные геометрические сведения получили также шумеро-вавилонские, китайские и другие ученые древнейших времен. Устанавливались они сначала только опытным путем, без логических доказательств.</w:t>
      </w:r>
    </w:p>
    <w:p w:rsidR="00513DD2" w:rsidRPr="00447637" w:rsidRDefault="00513DD2" w:rsidP="00DC6D09">
      <w:pPr>
        <w:pStyle w:val="a3"/>
        <w:spacing w:line="360" w:lineRule="auto"/>
        <w:ind w:firstLine="709"/>
        <w:jc w:val="both"/>
        <w:rPr>
          <w:szCs w:val="28"/>
        </w:rPr>
      </w:pPr>
      <w:r w:rsidRPr="00447637">
        <w:rPr>
          <w:szCs w:val="28"/>
        </w:rPr>
        <w:t>Как наука, геометрия впервые сформировалась в Древней Греции, когда геометрические закономерности и зависимости, найденные ранее опытным путем, были приведены в надлежащую систему и доказаны.</w:t>
      </w:r>
    </w:p>
    <w:p w:rsidR="00513DD2" w:rsidRPr="00447637" w:rsidRDefault="00513DD2" w:rsidP="00DC6D09">
      <w:pPr>
        <w:pStyle w:val="a3"/>
        <w:spacing w:line="360" w:lineRule="auto"/>
        <w:ind w:firstLine="709"/>
        <w:jc w:val="both"/>
        <w:rPr>
          <w:szCs w:val="28"/>
        </w:rPr>
      </w:pPr>
      <w:r w:rsidRPr="00447637">
        <w:rPr>
          <w:szCs w:val="28"/>
        </w:rPr>
        <w:t xml:space="preserve">В </w:t>
      </w:r>
      <w:r w:rsidRPr="00447637">
        <w:rPr>
          <w:szCs w:val="28"/>
          <w:lang w:val="en-US"/>
        </w:rPr>
        <w:t>III</w:t>
      </w:r>
      <w:r w:rsidRPr="00447637">
        <w:rPr>
          <w:szCs w:val="28"/>
        </w:rPr>
        <w:t xml:space="preserve"> веке до нашей эры греческий ученый Евклид привел в систему известные ему геометрические сведения в большом сочинении «Начала». Эта книга более двух тысяч лет служила учебником геометрии во всем мире.</w:t>
      </w:r>
    </w:p>
    <w:p w:rsidR="00513DD2" w:rsidRPr="00447637" w:rsidRDefault="00513DD2" w:rsidP="00DC6D09">
      <w:pPr>
        <w:pStyle w:val="a3"/>
        <w:spacing w:line="360" w:lineRule="auto"/>
        <w:ind w:firstLine="709"/>
        <w:jc w:val="both"/>
        <w:rPr>
          <w:snapToGrid w:val="0"/>
          <w:szCs w:val="28"/>
        </w:rPr>
      </w:pPr>
      <w:r w:rsidRPr="00447637">
        <w:rPr>
          <w:szCs w:val="28"/>
        </w:rPr>
        <w:t>В своём реферате я хочу показать, что кроме геометрии, которую изучают в школе (Геометрии Евклида или употребительной геометрии), существует еще одна геометрия, геометрия Лобачевского. Эта геометрия существенно отличается от евклидовой, например, в ней утверждается, что через данную точку можно провести бесконечно много прямых, параллельных данной прямой, что сумма углов треугольника меньше 180</w:t>
      </w:r>
      <w:r w:rsidRPr="00447637">
        <w:rPr>
          <w:rFonts w:ascii="Symbol" w:hAnsi="Symbol"/>
          <w:snapToGrid w:val="0"/>
          <w:szCs w:val="28"/>
        </w:rPr>
        <w:t></w:t>
      </w:r>
      <w:r w:rsidRPr="00447637">
        <w:rPr>
          <w:rFonts w:ascii="Symbol" w:hAnsi="Symbol"/>
          <w:snapToGrid w:val="0"/>
          <w:szCs w:val="28"/>
        </w:rPr>
        <w:t></w:t>
      </w:r>
      <w:r w:rsidR="00331C43" w:rsidRPr="00447637">
        <w:rPr>
          <w:snapToGrid w:val="0"/>
          <w:szCs w:val="28"/>
        </w:rPr>
        <w:t xml:space="preserve"> </w:t>
      </w:r>
      <w:r w:rsidRPr="00447637">
        <w:rPr>
          <w:snapToGrid w:val="0"/>
          <w:szCs w:val="28"/>
        </w:rPr>
        <w:t>В геометрии Лобачевского не существует прямоугольников, подобных треугольников и так далее.</w:t>
      </w:r>
    </w:p>
    <w:p w:rsidR="00331C43" w:rsidRPr="00447637" w:rsidRDefault="00331C43" w:rsidP="00DC6D09">
      <w:pPr>
        <w:pStyle w:val="a3"/>
        <w:spacing w:line="360" w:lineRule="auto"/>
        <w:ind w:firstLine="709"/>
        <w:jc w:val="both"/>
        <w:rPr>
          <w:snapToGrid w:val="0"/>
          <w:szCs w:val="28"/>
        </w:rPr>
      </w:pPr>
      <w:r w:rsidRPr="00447637">
        <w:rPr>
          <w:snapToGrid w:val="0"/>
          <w:szCs w:val="28"/>
        </w:rPr>
        <w:t>Я выбрал данную тему по нескольким причинам: теория геометрии Лобачевского помогает взглянуть по-другому на окружающий нас мир, это инте</w:t>
      </w:r>
      <w:r w:rsidR="00A821E3" w:rsidRPr="00447637">
        <w:rPr>
          <w:snapToGrid w:val="0"/>
          <w:szCs w:val="28"/>
        </w:rPr>
        <w:t xml:space="preserve">ресный, </w:t>
      </w:r>
      <w:r w:rsidRPr="00447637">
        <w:rPr>
          <w:snapToGrid w:val="0"/>
          <w:szCs w:val="28"/>
        </w:rPr>
        <w:t xml:space="preserve">необычный </w:t>
      </w:r>
      <w:r w:rsidR="00A821E3" w:rsidRPr="00447637">
        <w:rPr>
          <w:snapToGrid w:val="0"/>
          <w:szCs w:val="28"/>
        </w:rPr>
        <w:t xml:space="preserve">и прогрессивный </w:t>
      </w:r>
      <w:r w:rsidRPr="00447637">
        <w:rPr>
          <w:snapToGrid w:val="0"/>
          <w:szCs w:val="28"/>
        </w:rPr>
        <w:t>раздел современной геометрии</w:t>
      </w:r>
      <w:r w:rsidR="00A67B15" w:rsidRPr="00447637">
        <w:rPr>
          <w:snapToGrid w:val="0"/>
          <w:szCs w:val="28"/>
        </w:rPr>
        <w:t xml:space="preserve">, </w:t>
      </w:r>
      <w:r w:rsidR="00A67B15" w:rsidRPr="00447637">
        <w:rPr>
          <w:snapToGrid w:val="0"/>
          <w:szCs w:val="28"/>
        </w:rPr>
        <w:lastRenderedPageBreak/>
        <w:t xml:space="preserve">она дает материал для размышлений – в ней не все просто, не все ясно с первого взгляда, чтобы ее понять, нужно обладать фантазией и пространственным воображением. Ситуация с геометрией Лобачевского и геометрией Евклида во многом похожа на ситуацию с Теорией относительности Эйнштейна и классической физикой. Геометрия Лобачевского и ОТП Эйнштейна это прогрессивные взаимосвязанные </w:t>
      </w:r>
      <w:r w:rsidR="00A821E3" w:rsidRPr="00447637">
        <w:rPr>
          <w:snapToGrid w:val="0"/>
          <w:szCs w:val="28"/>
        </w:rPr>
        <w:t>теории,</w:t>
      </w:r>
      <w:r w:rsidR="00A67B15" w:rsidRPr="00447637">
        <w:rPr>
          <w:snapToGrid w:val="0"/>
          <w:szCs w:val="28"/>
        </w:rPr>
        <w:t xml:space="preserve"> выполняющиеся на огромных величинах</w:t>
      </w:r>
      <w:r w:rsidR="00A821E3" w:rsidRPr="00447637">
        <w:rPr>
          <w:snapToGrid w:val="0"/>
          <w:szCs w:val="28"/>
        </w:rPr>
        <w:t xml:space="preserve"> и</w:t>
      </w:r>
      <w:r w:rsidR="00447637">
        <w:rPr>
          <w:snapToGrid w:val="0"/>
          <w:szCs w:val="28"/>
        </w:rPr>
        <w:t xml:space="preserve"> </w:t>
      </w:r>
      <w:r w:rsidR="00A67B15" w:rsidRPr="00447637">
        <w:rPr>
          <w:snapToGrid w:val="0"/>
          <w:szCs w:val="28"/>
        </w:rPr>
        <w:t xml:space="preserve">расстояниях, и остающимися верными на приближениях к </w:t>
      </w:r>
      <w:r w:rsidR="00A821E3" w:rsidRPr="00447637">
        <w:rPr>
          <w:snapToGrid w:val="0"/>
          <w:szCs w:val="28"/>
        </w:rPr>
        <w:t>нулю</w:t>
      </w:r>
      <w:r w:rsidR="00A67B15" w:rsidRPr="00447637">
        <w:rPr>
          <w:snapToGrid w:val="0"/>
          <w:szCs w:val="28"/>
        </w:rPr>
        <w:t>.</w:t>
      </w:r>
      <w:r w:rsidR="00A821E3" w:rsidRPr="00447637">
        <w:rPr>
          <w:snapToGrid w:val="0"/>
          <w:szCs w:val="28"/>
        </w:rPr>
        <w:t xml:space="preserve"> В пространственной модели ОТП используется не обычная евклидовая плоскость, а искривленное пространство, на котором верна теория Лобачевского.</w:t>
      </w:r>
    </w:p>
    <w:p w:rsidR="00513DD2" w:rsidRPr="00447637" w:rsidRDefault="00513DD2" w:rsidP="00DC6D09">
      <w:pPr>
        <w:pStyle w:val="a3"/>
        <w:spacing w:line="360" w:lineRule="auto"/>
        <w:ind w:firstLine="709"/>
        <w:jc w:val="both"/>
        <w:rPr>
          <w:szCs w:val="28"/>
        </w:rPr>
      </w:pPr>
      <w:r w:rsidRPr="00447637">
        <w:rPr>
          <w:snapToGrid w:val="0"/>
          <w:szCs w:val="28"/>
        </w:rPr>
        <w:t xml:space="preserve">Неевклидова геометрия появилась вследствие долгих попыток доказать </w:t>
      </w:r>
      <w:r w:rsidRPr="00447637">
        <w:rPr>
          <w:snapToGrid w:val="0"/>
          <w:szCs w:val="28"/>
          <w:lang w:val="en-US"/>
        </w:rPr>
        <w:t>V</w:t>
      </w:r>
      <w:r w:rsidRPr="00447637">
        <w:rPr>
          <w:snapToGrid w:val="0"/>
          <w:szCs w:val="28"/>
        </w:rPr>
        <w:t xml:space="preserve"> постулат Евклида, аксиому параллельности. Эта геометрия во многом удивительна, необычна и во многом не соответствует нашим привычным представлениям о реальном мире. Но в логическом отношении данная геометрия не уступает геометрии Евклида. </w:t>
      </w:r>
    </w:p>
    <w:p w:rsidR="00513DD2" w:rsidRDefault="00447637" w:rsidP="00DC6D09">
      <w:pPr>
        <w:spacing w:line="360" w:lineRule="auto"/>
        <w:ind w:firstLine="709"/>
        <w:jc w:val="both"/>
        <w:rPr>
          <w:b/>
          <w:sz w:val="28"/>
          <w:szCs w:val="28"/>
          <w:lang w:val="en-US"/>
        </w:rPr>
      </w:pPr>
      <w:r>
        <w:rPr>
          <w:sz w:val="28"/>
          <w:szCs w:val="28"/>
        </w:rPr>
        <w:br w:type="page"/>
      </w:r>
      <w:r w:rsidR="00513DD2" w:rsidRPr="00447637">
        <w:rPr>
          <w:b/>
          <w:sz w:val="28"/>
          <w:szCs w:val="28"/>
        </w:rPr>
        <w:lastRenderedPageBreak/>
        <w:t>2.Происхождение Неевклидовой геометрии.</w:t>
      </w:r>
    </w:p>
    <w:p w:rsidR="00447637" w:rsidRPr="00447637" w:rsidRDefault="00447637" w:rsidP="00DC6D09">
      <w:pPr>
        <w:spacing w:line="360" w:lineRule="auto"/>
        <w:ind w:firstLine="709"/>
        <w:jc w:val="both"/>
        <w:rPr>
          <w:b/>
          <w:sz w:val="28"/>
          <w:szCs w:val="28"/>
          <w:lang w:val="en-US"/>
        </w:rPr>
      </w:pPr>
    </w:p>
    <w:p w:rsidR="00513DD2" w:rsidRPr="00447637" w:rsidRDefault="00513DD2" w:rsidP="00DC6D09">
      <w:pPr>
        <w:pStyle w:val="ad"/>
        <w:spacing w:before="0" w:beforeAutospacing="0" w:after="0" w:afterAutospacing="0" w:line="360" w:lineRule="auto"/>
        <w:ind w:firstLine="709"/>
        <w:jc w:val="both"/>
        <w:rPr>
          <w:rFonts w:ascii="Times" w:hAnsi="Times" w:cs="Times"/>
          <w:color w:val="000000"/>
          <w:sz w:val="28"/>
          <w:szCs w:val="28"/>
        </w:rPr>
      </w:pPr>
      <w:r w:rsidRPr="00447637">
        <w:rPr>
          <w:rFonts w:ascii="Times" w:hAnsi="Times" w:cs="Times"/>
          <w:color w:val="000000"/>
          <w:sz w:val="28"/>
          <w:szCs w:val="28"/>
        </w:rPr>
        <w:t xml:space="preserve">Среди аксиом </w:t>
      </w:r>
      <w:r w:rsidRPr="00447637">
        <w:rPr>
          <w:color w:val="000000"/>
          <w:sz w:val="28"/>
          <w:szCs w:val="28"/>
        </w:rPr>
        <w:t>Евклида</w:t>
      </w:r>
      <w:r w:rsidRPr="00447637">
        <w:rPr>
          <w:rFonts w:ascii="Times" w:hAnsi="Times" w:cs="Times"/>
          <w:color w:val="000000"/>
          <w:sz w:val="28"/>
          <w:szCs w:val="28"/>
        </w:rPr>
        <w:t xml:space="preserve"> была </w:t>
      </w:r>
      <w:r w:rsidRPr="00447637">
        <w:rPr>
          <w:color w:val="000000"/>
          <w:sz w:val="28"/>
          <w:szCs w:val="28"/>
        </w:rPr>
        <w:t>аксиома о параллельности прямых</w:t>
      </w:r>
      <w:r w:rsidRPr="00447637">
        <w:rPr>
          <w:rFonts w:ascii="Times" w:hAnsi="Times" w:cs="Times"/>
          <w:color w:val="000000"/>
          <w:sz w:val="28"/>
          <w:szCs w:val="28"/>
        </w:rPr>
        <w:t xml:space="preserve">, а точнее, </w:t>
      </w:r>
      <w:r w:rsidRPr="00447637">
        <w:rPr>
          <w:rStyle w:val="term1"/>
          <w:rFonts w:ascii="Times" w:hAnsi="Times" w:cs="Times"/>
          <w:b w:val="0"/>
          <w:bCs w:val="0"/>
          <w:color w:val="000000"/>
          <w:sz w:val="28"/>
          <w:szCs w:val="28"/>
        </w:rPr>
        <w:t>пятый постулат о параллельных линиях</w:t>
      </w:r>
      <w:r w:rsidRPr="00447637">
        <w:rPr>
          <w:rFonts w:ascii="Times" w:hAnsi="Times" w:cs="Times"/>
          <w:color w:val="000000"/>
          <w:sz w:val="28"/>
          <w:szCs w:val="28"/>
        </w:rPr>
        <w:t xml:space="preserve">: </w:t>
      </w:r>
      <w:r w:rsidRPr="00447637">
        <w:rPr>
          <w:rFonts w:ascii="Times" w:hAnsi="Times" w:cs="Times"/>
          <w:b/>
          <w:bCs/>
          <w:color w:val="000000"/>
          <w:sz w:val="28"/>
          <w:szCs w:val="28"/>
        </w:rPr>
        <w:t>если две прямые образуют с третьей по одну ее сторону внутренние углы, сумма которых меньше развернутого угла, то такие прямые пересекаются при достаточном продолжении с одной стороны</w:t>
      </w:r>
      <w:r w:rsidRPr="00447637">
        <w:rPr>
          <w:rFonts w:ascii="Times" w:hAnsi="Times" w:cs="Times"/>
          <w:color w:val="000000"/>
          <w:sz w:val="28"/>
          <w:szCs w:val="28"/>
        </w:rPr>
        <w:t xml:space="preserve">. </w:t>
      </w:r>
    </w:p>
    <w:p w:rsidR="00513DD2" w:rsidRPr="00447637" w:rsidRDefault="00513DD2" w:rsidP="00DC6D09">
      <w:pPr>
        <w:pStyle w:val="ad"/>
        <w:spacing w:before="0" w:beforeAutospacing="0" w:after="0" w:afterAutospacing="0" w:line="360" w:lineRule="auto"/>
        <w:ind w:firstLine="709"/>
        <w:jc w:val="both"/>
        <w:rPr>
          <w:rFonts w:ascii="Times" w:hAnsi="Times" w:cs="Times"/>
          <w:color w:val="000000"/>
          <w:sz w:val="28"/>
          <w:szCs w:val="28"/>
        </w:rPr>
      </w:pPr>
      <w:r w:rsidRPr="00447637">
        <w:rPr>
          <w:rFonts w:ascii="Times" w:hAnsi="Times" w:cs="Times"/>
          <w:color w:val="000000"/>
          <w:sz w:val="28"/>
          <w:szCs w:val="28"/>
        </w:rPr>
        <w:t xml:space="preserve">В современной формулировке она говорит о существовании </w:t>
      </w:r>
      <w:r w:rsidRPr="00447637">
        <w:rPr>
          <w:rFonts w:ascii="Times" w:hAnsi="Times" w:cs="Times"/>
          <w:b/>
          <w:bCs/>
          <w:color w:val="000000"/>
          <w:sz w:val="28"/>
          <w:szCs w:val="28"/>
        </w:rPr>
        <w:t>не более одной прямой, проходящей через данную точку вне данной прямой и параллельной этой данной прямой</w:t>
      </w:r>
      <w:r w:rsidRPr="00447637">
        <w:rPr>
          <w:rFonts w:ascii="Times" w:hAnsi="Times" w:cs="Times"/>
          <w:color w:val="000000"/>
          <w:sz w:val="28"/>
          <w:szCs w:val="28"/>
        </w:rPr>
        <w:t xml:space="preserve">. </w:t>
      </w:r>
    </w:p>
    <w:p w:rsidR="00513DD2" w:rsidRPr="00447637" w:rsidRDefault="00513DD2" w:rsidP="00DC6D09">
      <w:pPr>
        <w:pStyle w:val="ad"/>
        <w:spacing w:before="0" w:beforeAutospacing="0" w:after="0" w:afterAutospacing="0" w:line="360" w:lineRule="auto"/>
        <w:ind w:firstLine="709"/>
        <w:jc w:val="both"/>
        <w:rPr>
          <w:rFonts w:ascii="Times" w:hAnsi="Times" w:cs="Times"/>
          <w:color w:val="000000"/>
          <w:sz w:val="28"/>
          <w:szCs w:val="28"/>
        </w:rPr>
      </w:pPr>
      <w:r w:rsidRPr="00447637">
        <w:rPr>
          <w:rFonts w:ascii="Times" w:hAnsi="Times" w:cs="Times"/>
          <w:color w:val="000000"/>
          <w:sz w:val="28"/>
          <w:szCs w:val="28"/>
        </w:rPr>
        <w:t xml:space="preserve">Сложность формулировки пятого постулата породила мысль о возможной зависимости его от других постулатов, и потому возникали попытки вывести его из остальных предпосылок геометрии. Все попытки заканчивались неудачей. Были попытки доказательства от противного: прийти к противоречию, предполагая верным отрицание постулата. Однако и этот путь был безуспешным. </w:t>
      </w:r>
    </w:p>
    <w:p w:rsidR="00513DD2" w:rsidRPr="00447637" w:rsidRDefault="00513DD2" w:rsidP="00DC6D09">
      <w:pPr>
        <w:pStyle w:val="ad"/>
        <w:spacing w:before="0" w:beforeAutospacing="0" w:after="0" w:afterAutospacing="0" w:line="360" w:lineRule="auto"/>
        <w:ind w:firstLine="709"/>
        <w:jc w:val="both"/>
        <w:rPr>
          <w:rFonts w:ascii="Times" w:hAnsi="Times" w:cs="Times"/>
          <w:b/>
          <w:bCs/>
          <w:color w:val="000000"/>
          <w:sz w:val="28"/>
          <w:szCs w:val="28"/>
        </w:rPr>
      </w:pPr>
      <w:r w:rsidRPr="00447637">
        <w:rPr>
          <w:rFonts w:ascii="Times" w:hAnsi="Times" w:cs="Times"/>
          <w:color w:val="000000"/>
          <w:sz w:val="28"/>
          <w:szCs w:val="28"/>
        </w:rPr>
        <w:t xml:space="preserve">Оказалось то, что пятый постулат не зависит от предыдущих, а </w:t>
      </w:r>
      <w:r w:rsidR="00E357E3" w:rsidRPr="00447637">
        <w:rPr>
          <w:rFonts w:ascii="Times" w:hAnsi="Times" w:cs="Times"/>
          <w:color w:val="000000"/>
          <w:sz w:val="28"/>
          <w:szCs w:val="28"/>
        </w:rPr>
        <w:t>значит,</w:t>
      </w:r>
      <w:r w:rsidRPr="00447637">
        <w:rPr>
          <w:rFonts w:ascii="Times" w:hAnsi="Times" w:cs="Times"/>
          <w:color w:val="000000"/>
          <w:sz w:val="28"/>
          <w:szCs w:val="28"/>
        </w:rPr>
        <w:t xml:space="preserve"> его можно заменить на ему эквивалентный. И в начале X</w:t>
      </w:r>
      <w:r w:rsidRPr="00447637">
        <w:rPr>
          <w:rFonts w:ascii="Times" w:hAnsi="Times" w:cs="Times"/>
          <w:color w:val="000000"/>
          <w:sz w:val="28"/>
          <w:szCs w:val="28"/>
          <w:lang w:val="en-US"/>
        </w:rPr>
        <w:t>I</w:t>
      </w:r>
      <w:r w:rsidRPr="00447637">
        <w:rPr>
          <w:rFonts w:ascii="Times" w:hAnsi="Times" w:cs="Times"/>
          <w:color w:val="000000"/>
          <w:sz w:val="28"/>
          <w:szCs w:val="28"/>
        </w:rPr>
        <w:t>X века</w:t>
      </w:r>
      <w:r w:rsidR="004F10C2" w:rsidRPr="00447637">
        <w:rPr>
          <w:rFonts w:ascii="Times" w:hAnsi="Times" w:cs="Times"/>
          <w:color w:val="000000"/>
          <w:sz w:val="28"/>
          <w:szCs w:val="28"/>
        </w:rPr>
        <w:t>,</w:t>
      </w:r>
      <w:r w:rsidRPr="00447637">
        <w:rPr>
          <w:rFonts w:ascii="Times" w:hAnsi="Times" w:cs="Times"/>
          <w:color w:val="000000"/>
          <w:sz w:val="28"/>
          <w:szCs w:val="28"/>
        </w:rPr>
        <w:t xml:space="preserve"> почти одновременно сразу у нескольких математиков: у </w:t>
      </w:r>
      <w:r w:rsidRPr="00447637">
        <w:rPr>
          <w:color w:val="000000"/>
          <w:sz w:val="28"/>
          <w:szCs w:val="28"/>
        </w:rPr>
        <w:t>К. Гаусса</w:t>
      </w:r>
      <w:r w:rsidRPr="00447637">
        <w:rPr>
          <w:rFonts w:ascii="Times" w:hAnsi="Times" w:cs="Times"/>
          <w:color w:val="000000"/>
          <w:sz w:val="28"/>
          <w:szCs w:val="28"/>
        </w:rPr>
        <w:t xml:space="preserve"> в Германии, у </w:t>
      </w:r>
      <w:r w:rsidRPr="00447637">
        <w:rPr>
          <w:color w:val="000000"/>
          <w:sz w:val="28"/>
          <w:szCs w:val="28"/>
        </w:rPr>
        <w:t>Я. Больяи</w:t>
      </w:r>
      <w:r w:rsidRPr="00447637">
        <w:rPr>
          <w:rFonts w:ascii="Times" w:hAnsi="Times" w:cs="Times"/>
          <w:color w:val="000000"/>
          <w:sz w:val="28"/>
          <w:szCs w:val="28"/>
        </w:rPr>
        <w:t xml:space="preserve"> в Венгрии и у </w:t>
      </w:r>
      <w:r w:rsidRPr="00447637">
        <w:rPr>
          <w:color w:val="000000"/>
          <w:sz w:val="28"/>
          <w:szCs w:val="28"/>
        </w:rPr>
        <w:t>Н. Лобачевского</w:t>
      </w:r>
      <w:r w:rsidRPr="00447637">
        <w:rPr>
          <w:rFonts w:ascii="Times" w:hAnsi="Times" w:cs="Times"/>
          <w:color w:val="000000"/>
          <w:sz w:val="28"/>
          <w:szCs w:val="28"/>
        </w:rPr>
        <w:t xml:space="preserve"> в России</w:t>
      </w:r>
      <w:r w:rsidR="004F10C2" w:rsidRPr="00447637">
        <w:rPr>
          <w:rFonts w:ascii="Times" w:hAnsi="Times" w:cs="Times"/>
          <w:color w:val="000000"/>
          <w:sz w:val="28"/>
          <w:szCs w:val="28"/>
        </w:rPr>
        <w:t>,</w:t>
      </w:r>
      <w:r w:rsidRPr="00447637">
        <w:rPr>
          <w:rFonts w:ascii="Times" w:hAnsi="Times" w:cs="Times"/>
          <w:color w:val="000000"/>
          <w:sz w:val="28"/>
          <w:szCs w:val="28"/>
        </w:rPr>
        <w:t xml:space="preserve"> возникла мысль о существовании геометрии, в которой верна аксиома, заменяющая пятый постулат: </w:t>
      </w:r>
      <w:r w:rsidRPr="00447637">
        <w:rPr>
          <w:rFonts w:ascii="Times" w:hAnsi="Times" w:cs="Times"/>
          <w:b/>
          <w:bCs/>
          <w:color w:val="000000"/>
          <w:sz w:val="28"/>
          <w:szCs w:val="28"/>
        </w:rPr>
        <w:t xml:space="preserve">на плоскости через точку, не лежащую на данной прямой, проходят, по крайней мере, две прямые, не пересекающие данную. </w:t>
      </w:r>
    </w:p>
    <w:p w:rsidR="00513DD2" w:rsidRPr="00447637" w:rsidRDefault="00513DD2" w:rsidP="00DC6D09">
      <w:pPr>
        <w:pStyle w:val="ad"/>
        <w:spacing w:before="0" w:beforeAutospacing="0" w:after="0" w:afterAutospacing="0" w:line="360" w:lineRule="auto"/>
        <w:ind w:firstLine="709"/>
        <w:jc w:val="both"/>
        <w:rPr>
          <w:rFonts w:ascii="Times" w:hAnsi="Times" w:cs="Times"/>
          <w:color w:val="000000"/>
          <w:sz w:val="28"/>
          <w:szCs w:val="28"/>
        </w:rPr>
      </w:pPr>
      <w:r w:rsidRPr="00447637">
        <w:rPr>
          <w:rFonts w:ascii="Times" w:hAnsi="Times" w:cs="Times"/>
          <w:color w:val="000000"/>
          <w:sz w:val="28"/>
          <w:szCs w:val="28"/>
        </w:rPr>
        <w:t xml:space="preserve">В силу приоритета Н. Лобачевского, который первым выступил с этой идеей в 1826, и его вклада в развитие новой, отличной от евклидовой геометрии последняя была названа в его честь «геометрией Лобачевского». </w:t>
      </w:r>
    </w:p>
    <w:p w:rsidR="00513DD2" w:rsidRPr="00447637" w:rsidRDefault="00513DD2" w:rsidP="00DC6D09">
      <w:pPr>
        <w:pStyle w:val="ad"/>
        <w:spacing w:before="0" w:beforeAutospacing="0" w:after="0" w:afterAutospacing="0" w:line="360" w:lineRule="auto"/>
        <w:ind w:firstLine="709"/>
        <w:jc w:val="both"/>
        <w:rPr>
          <w:rFonts w:ascii="Times" w:hAnsi="Times" w:cs="Times"/>
          <w:color w:val="000000"/>
          <w:sz w:val="28"/>
          <w:szCs w:val="28"/>
        </w:rPr>
      </w:pPr>
      <w:r w:rsidRPr="00447637">
        <w:rPr>
          <w:rFonts w:ascii="Times" w:hAnsi="Times" w:cs="Times"/>
          <w:color w:val="000000"/>
          <w:sz w:val="28"/>
          <w:szCs w:val="28"/>
        </w:rPr>
        <w:t xml:space="preserve">Аксиоматика планиметрии Лобачевского отличается от аксиоматики планиметрии Евклида лишь одной аксиомой: аксиома параллельности заменяется на ее отрицание – </w:t>
      </w:r>
      <w:r w:rsidRPr="00447637">
        <w:rPr>
          <w:rStyle w:val="term1"/>
          <w:rFonts w:ascii="Times" w:hAnsi="Times" w:cs="Times"/>
          <w:b w:val="0"/>
          <w:bCs w:val="0"/>
          <w:i w:val="0"/>
          <w:iCs w:val="0"/>
          <w:color w:val="000000"/>
          <w:sz w:val="28"/>
          <w:szCs w:val="28"/>
        </w:rPr>
        <w:t>аксиому параллельности Лобачевского:</w:t>
      </w:r>
    </w:p>
    <w:p w:rsidR="00513DD2" w:rsidRPr="00447637" w:rsidRDefault="00513DD2" w:rsidP="00DC6D09">
      <w:pPr>
        <w:pStyle w:val="ad"/>
        <w:spacing w:before="0" w:beforeAutospacing="0" w:after="0" w:afterAutospacing="0" w:line="360" w:lineRule="auto"/>
        <w:ind w:firstLine="709"/>
        <w:jc w:val="both"/>
        <w:rPr>
          <w:rFonts w:ascii="Times" w:hAnsi="Times" w:cs="Times"/>
          <w:b/>
          <w:bCs/>
          <w:color w:val="000000"/>
          <w:sz w:val="28"/>
          <w:szCs w:val="28"/>
        </w:rPr>
      </w:pPr>
      <w:r w:rsidRPr="00447637">
        <w:rPr>
          <w:rFonts w:ascii="Times" w:hAnsi="Times" w:cs="Times"/>
          <w:b/>
          <w:bCs/>
          <w:color w:val="000000"/>
          <w:sz w:val="28"/>
          <w:szCs w:val="28"/>
        </w:rPr>
        <w:lastRenderedPageBreak/>
        <w:t xml:space="preserve">Найдутся такая прямая </w:t>
      </w:r>
      <w:r w:rsidRPr="00447637">
        <w:rPr>
          <w:rStyle w:val="m1"/>
          <w:rFonts w:ascii="Times" w:hAnsi="Times" w:cs="Times"/>
          <w:b/>
          <w:bCs/>
          <w:color w:val="000000"/>
          <w:sz w:val="28"/>
          <w:szCs w:val="28"/>
        </w:rPr>
        <w:t>a</w:t>
      </w:r>
      <w:r w:rsidRPr="00447637">
        <w:rPr>
          <w:rFonts w:ascii="Times" w:hAnsi="Times" w:cs="Times"/>
          <w:b/>
          <w:bCs/>
          <w:color w:val="000000"/>
          <w:sz w:val="28"/>
          <w:szCs w:val="28"/>
        </w:rPr>
        <w:t xml:space="preserve"> и такая не лежащая на ней точка </w:t>
      </w:r>
      <w:r w:rsidRPr="00447637">
        <w:rPr>
          <w:rStyle w:val="m1"/>
          <w:rFonts w:ascii="Times" w:hAnsi="Times" w:cs="Times"/>
          <w:b/>
          <w:bCs/>
          <w:color w:val="000000"/>
          <w:sz w:val="28"/>
          <w:szCs w:val="28"/>
        </w:rPr>
        <w:t>A</w:t>
      </w:r>
      <w:r w:rsidRPr="00447637">
        <w:rPr>
          <w:rFonts w:ascii="Times" w:hAnsi="Times" w:cs="Times"/>
          <w:b/>
          <w:bCs/>
          <w:color w:val="000000"/>
          <w:sz w:val="28"/>
          <w:szCs w:val="28"/>
        </w:rPr>
        <w:t xml:space="preserve">, что через </w:t>
      </w:r>
      <w:r w:rsidRPr="00447637">
        <w:rPr>
          <w:rStyle w:val="m1"/>
          <w:rFonts w:ascii="Times" w:hAnsi="Times" w:cs="Times"/>
          <w:b/>
          <w:bCs/>
          <w:color w:val="000000"/>
          <w:sz w:val="28"/>
          <w:szCs w:val="28"/>
        </w:rPr>
        <w:t>A</w:t>
      </w:r>
      <w:r w:rsidRPr="00447637">
        <w:rPr>
          <w:rFonts w:ascii="Times" w:hAnsi="Times" w:cs="Times"/>
          <w:b/>
          <w:bCs/>
          <w:color w:val="000000"/>
          <w:sz w:val="28"/>
          <w:szCs w:val="28"/>
        </w:rPr>
        <w:t xml:space="preserve"> проходят по крайней мере две прямые, не пересекающие </w:t>
      </w:r>
      <w:r w:rsidRPr="00447637">
        <w:rPr>
          <w:rStyle w:val="m1"/>
          <w:rFonts w:ascii="Times" w:hAnsi="Times" w:cs="Times"/>
          <w:b/>
          <w:bCs/>
          <w:color w:val="000000"/>
          <w:sz w:val="28"/>
          <w:szCs w:val="28"/>
        </w:rPr>
        <w:t>a</w:t>
      </w:r>
      <w:r w:rsidRPr="00447637">
        <w:rPr>
          <w:rFonts w:ascii="Times" w:hAnsi="Times" w:cs="Times"/>
          <w:b/>
          <w:bCs/>
          <w:color w:val="000000"/>
          <w:sz w:val="28"/>
          <w:szCs w:val="28"/>
        </w:rPr>
        <w:t xml:space="preserve">. </w:t>
      </w:r>
    </w:p>
    <w:p w:rsidR="00513DD2" w:rsidRPr="00447637" w:rsidRDefault="00513DD2" w:rsidP="00DC6D09">
      <w:pPr>
        <w:pStyle w:val="23"/>
        <w:spacing w:line="360" w:lineRule="auto"/>
        <w:ind w:firstLine="709"/>
        <w:jc w:val="both"/>
        <w:rPr>
          <w:sz w:val="28"/>
          <w:szCs w:val="28"/>
        </w:rPr>
      </w:pPr>
      <w:r w:rsidRPr="00447637">
        <w:rPr>
          <w:sz w:val="28"/>
          <w:szCs w:val="28"/>
        </w:rPr>
        <w:t>Непротиворечивость системы аксиом доказывается представлением модели, в которой реализуются данные аксиомы.</w:t>
      </w:r>
    </w:p>
    <w:p w:rsidR="00513DD2" w:rsidRPr="00447637" w:rsidRDefault="00AD548A" w:rsidP="00DC6D09">
      <w:pPr>
        <w:spacing w:line="360" w:lineRule="auto"/>
        <w:ind w:firstLine="709"/>
        <w:jc w:val="both"/>
        <w:rPr>
          <w:rFonts w:ascii="Times" w:hAnsi="Times" w:cs="Times"/>
          <w:b/>
          <w:color w:val="000000"/>
          <w:sz w:val="28"/>
          <w:szCs w:val="28"/>
        </w:rPr>
      </w:pPr>
      <w:r>
        <w:rPr>
          <w:rFonts w:ascii="Times" w:hAnsi="Times" w:cs="Times"/>
          <w:color w:val="000000"/>
          <w:sz w:val="28"/>
          <w:szCs w:val="28"/>
        </w:rPr>
        <w:br w:type="page"/>
      </w:r>
      <w:r w:rsidR="00513DD2" w:rsidRPr="00447637">
        <w:rPr>
          <w:rFonts w:ascii="Times" w:hAnsi="Times" w:cs="Times"/>
          <w:b/>
          <w:color w:val="000000"/>
          <w:sz w:val="28"/>
          <w:szCs w:val="28"/>
        </w:rPr>
        <w:lastRenderedPageBreak/>
        <w:t>3. Три модели геометрии Лобачевского.</w:t>
      </w:r>
    </w:p>
    <w:p w:rsidR="00513DD2" w:rsidRPr="00447637" w:rsidRDefault="00513DD2" w:rsidP="00DC6D09">
      <w:pPr>
        <w:spacing w:line="360" w:lineRule="auto"/>
        <w:ind w:firstLine="709"/>
        <w:jc w:val="both"/>
        <w:rPr>
          <w:rFonts w:ascii="Times" w:hAnsi="Times" w:cs="Times"/>
          <w:color w:val="000000"/>
          <w:sz w:val="28"/>
          <w:szCs w:val="28"/>
        </w:rPr>
      </w:pPr>
      <w:r w:rsidRPr="00447637">
        <w:rPr>
          <w:rFonts w:ascii="Times" w:hAnsi="Times" w:cs="Times"/>
          <w:color w:val="000000"/>
          <w:sz w:val="28"/>
          <w:szCs w:val="28"/>
        </w:rPr>
        <w:t xml:space="preserve">Выделяют три различные модели геометрии Лобачевского: </w:t>
      </w:r>
    </w:p>
    <w:p w:rsidR="00513DD2" w:rsidRPr="00447637" w:rsidRDefault="00513DD2" w:rsidP="00DC6D09">
      <w:pPr>
        <w:spacing w:line="360" w:lineRule="auto"/>
        <w:ind w:firstLine="709"/>
        <w:jc w:val="both"/>
        <w:rPr>
          <w:sz w:val="28"/>
          <w:szCs w:val="28"/>
        </w:rPr>
      </w:pPr>
      <w:r w:rsidRPr="00447637">
        <w:rPr>
          <w:rFonts w:ascii="Times" w:hAnsi="Times" w:cs="Times"/>
          <w:color w:val="000000"/>
          <w:sz w:val="28"/>
          <w:szCs w:val="28"/>
        </w:rPr>
        <w:t>1) Модель Пуанкаре</w:t>
      </w:r>
    </w:p>
    <w:p w:rsidR="00513DD2" w:rsidRPr="00447637" w:rsidRDefault="00513DD2" w:rsidP="00DC6D09">
      <w:pPr>
        <w:spacing w:line="360" w:lineRule="auto"/>
        <w:ind w:firstLine="709"/>
        <w:jc w:val="both"/>
        <w:rPr>
          <w:sz w:val="28"/>
          <w:szCs w:val="28"/>
        </w:rPr>
      </w:pPr>
      <w:r w:rsidRPr="00447637">
        <w:rPr>
          <w:sz w:val="28"/>
          <w:szCs w:val="28"/>
        </w:rPr>
        <w:t>2) Модель Клейна</w:t>
      </w:r>
    </w:p>
    <w:p w:rsidR="00513DD2" w:rsidRPr="00AD548A" w:rsidRDefault="00513DD2" w:rsidP="00AD548A">
      <w:pPr>
        <w:pStyle w:val="a5"/>
        <w:tabs>
          <w:tab w:val="clear" w:pos="4677"/>
          <w:tab w:val="clear" w:pos="9355"/>
          <w:tab w:val="left" w:pos="709"/>
          <w:tab w:val="left" w:pos="1134"/>
        </w:tabs>
        <w:spacing w:line="360" w:lineRule="auto"/>
        <w:ind w:firstLine="709"/>
        <w:jc w:val="both"/>
        <w:rPr>
          <w:sz w:val="28"/>
          <w:szCs w:val="28"/>
        </w:rPr>
      </w:pPr>
      <w:r w:rsidRPr="00447637">
        <w:rPr>
          <w:sz w:val="28"/>
          <w:szCs w:val="28"/>
        </w:rPr>
        <w:t>3) Отображение геометрии Лобачевского на псевдосфере (интерпретация Бельтрами)</w:t>
      </w:r>
      <w:r w:rsidR="00AD548A">
        <w:rPr>
          <w:sz w:val="28"/>
          <w:szCs w:val="28"/>
        </w:rPr>
        <w:t xml:space="preserve"> </w:t>
      </w:r>
    </w:p>
    <w:p w:rsidR="00E357E3" w:rsidRPr="00447637" w:rsidRDefault="00E357E3" w:rsidP="00DC6D09">
      <w:pPr>
        <w:spacing w:line="360" w:lineRule="auto"/>
        <w:ind w:firstLine="709"/>
        <w:jc w:val="both"/>
        <w:rPr>
          <w:b/>
          <w:bCs/>
          <w:sz w:val="28"/>
          <w:szCs w:val="28"/>
        </w:rPr>
      </w:pPr>
    </w:p>
    <w:p w:rsidR="00513DD2" w:rsidRPr="00447637" w:rsidRDefault="00513DD2" w:rsidP="00DC6D09">
      <w:pPr>
        <w:spacing w:line="360" w:lineRule="auto"/>
        <w:ind w:firstLine="709"/>
        <w:jc w:val="both"/>
        <w:rPr>
          <w:b/>
          <w:bCs/>
          <w:sz w:val="28"/>
          <w:szCs w:val="28"/>
        </w:rPr>
      </w:pPr>
      <w:r w:rsidRPr="00447637">
        <w:rPr>
          <w:b/>
          <w:bCs/>
          <w:sz w:val="28"/>
          <w:szCs w:val="28"/>
        </w:rPr>
        <w:t>1) Модель Пуанкаре.</w:t>
      </w:r>
    </w:p>
    <w:p w:rsidR="00AD548A" w:rsidRDefault="00AD548A" w:rsidP="00DC6D09">
      <w:pPr>
        <w:pStyle w:val="ad"/>
        <w:spacing w:before="0" w:beforeAutospacing="0" w:after="0" w:afterAutospacing="0" w:line="360" w:lineRule="auto"/>
        <w:ind w:firstLine="709"/>
        <w:jc w:val="both"/>
        <w:rPr>
          <w:rFonts w:ascii="Times" w:hAnsi="Times" w:cs="Times"/>
          <w:color w:val="000000"/>
          <w:sz w:val="28"/>
          <w:szCs w:val="28"/>
          <w:lang w:val="en-US"/>
        </w:rPr>
      </w:pPr>
    </w:p>
    <w:p w:rsidR="00513DD2" w:rsidRPr="00447637" w:rsidRDefault="00513DD2" w:rsidP="00DC6D09">
      <w:pPr>
        <w:pStyle w:val="ad"/>
        <w:spacing w:before="0" w:beforeAutospacing="0" w:after="0" w:afterAutospacing="0" w:line="360" w:lineRule="auto"/>
        <w:ind w:firstLine="709"/>
        <w:jc w:val="both"/>
        <w:rPr>
          <w:rFonts w:ascii="Times" w:hAnsi="Times" w:cs="Times"/>
          <w:color w:val="000000"/>
          <w:sz w:val="28"/>
          <w:szCs w:val="28"/>
        </w:rPr>
      </w:pPr>
      <w:r w:rsidRPr="00447637">
        <w:rPr>
          <w:rFonts w:ascii="Times" w:hAnsi="Times" w:cs="Times"/>
          <w:color w:val="000000"/>
          <w:sz w:val="28"/>
          <w:szCs w:val="28"/>
        </w:rPr>
        <w:t xml:space="preserve">В модели Пуанкаре на евклидовой плоскости </w:t>
      </w:r>
      <w:r w:rsidRPr="00447637">
        <w:rPr>
          <w:rStyle w:val="m1"/>
          <w:rFonts w:ascii="Times" w:hAnsi="Times" w:cs="Times"/>
          <w:color w:val="000000"/>
          <w:sz w:val="28"/>
          <w:szCs w:val="28"/>
        </w:rPr>
        <w:t>E</w:t>
      </w:r>
      <w:r w:rsidRPr="00447637">
        <w:rPr>
          <w:rFonts w:ascii="Times" w:hAnsi="Times" w:cs="Times"/>
          <w:color w:val="000000"/>
          <w:sz w:val="28"/>
          <w:szCs w:val="28"/>
        </w:rPr>
        <w:t xml:space="preserve"> фиксируется горизонтальная прямая </w:t>
      </w:r>
      <w:r w:rsidRPr="00447637">
        <w:rPr>
          <w:rStyle w:val="m1"/>
          <w:rFonts w:ascii="Times" w:hAnsi="Times" w:cs="Times"/>
          <w:color w:val="000000"/>
          <w:sz w:val="28"/>
          <w:szCs w:val="28"/>
        </w:rPr>
        <w:t>x</w:t>
      </w:r>
      <w:r w:rsidRPr="00447637">
        <w:rPr>
          <w:rFonts w:ascii="Times" w:hAnsi="Times" w:cs="Times"/>
          <w:color w:val="000000"/>
          <w:sz w:val="28"/>
          <w:szCs w:val="28"/>
        </w:rPr>
        <w:t xml:space="preserve">. Она носит название «абсолюта». Точками плоскости Лобачевского считаются точки плоскости </w:t>
      </w:r>
      <w:r w:rsidRPr="00447637">
        <w:rPr>
          <w:rStyle w:val="m1"/>
          <w:rFonts w:ascii="Times" w:hAnsi="Times" w:cs="Times"/>
          <w:color w:val="000000"/>
          <w:sz w:val="28"/>
          <w:szCs w:val="28"/>
        </w:rPr>
        <w:t>E</w:t>
      </w:r>
      <w:r w:rsidRPr="00447637">
        <w:rPr>
          <w:rFonts w:ascii="Times" w:hAnsi="Times" w:cs="Times"/>
          <w:color w:val="000000"/>
          <w:sz w:val="28"/>
          <w:szCs w:val="28"/>
        </w:rPr>
        <w:t xml:space="preserve">, лежащие выше абсолюта </w:t>
      </w:r>
      <w:r w:rsidRPr="00447637">
        <w:rPr>
          <w:rStyle w:val="m1"/>
          <w:rFonts w:ascii="Times" w:hAnsi="Times" w:cs="Times"/>
          <w:color w:val="000000"/>
          <w:sz w:val="28"/>
          <w:szCs w:val="28"/>
        </w:rPr>
        <w:t>x</w:t>
      </w:r>
      <w:r w:rsidRPr="00447637">
        <w:rPr>
          <w:rFonts w:ascii="Times" w:hAnsi="Times" w:cs="Times"/>
          <w:color w:val="000000"/>
          <w:sz w:val="28"/>
          <w:szCs w:val="28"/>
        </w:rPr>
        <w:t xml:space="preserve">. Таким образом, в модели Пуанкаре плоскость Лобачевского – это полуплоскость </w:t>
      </w:r>
      <w:r w:rsidRPr="00447637">
        <w:rPr>
          <w:rStyle w:val="m1"/>
          <w:rFonts w:ascii="Times" w:hAnsi="Times" w:cs="Times"/>
          <w:color w:val="000000"/>
          <w:sz w:val="28"/>
          <w:szCs w:val="28"/>
        </w:rPr>
        <w:t>L</w:t>
      </w:r>
      <w:r w:rsidRPr="00447637">
        <w:rPr>
          <w:rFonts w:ascii="Times" w:hAnsi="Times" w:cs="Times"/>
          <w:color w:val="000000"/>
          <w:sz w:val="28"/>
          <w:szCs w:val="28"/>
        </w:rPr>
        <w:t xml:space="preserve">, лежащая выше абсолюта. </w:t>
      </w:r>
    </w:p>
    <w:p w:rsidR="00513DD2" w:rsidRPr="00447637" w:rsidRDefault="00513DD2" w:rsidP="00DC6D09">
      <w:pPr>
        <w:pStyle w:val="ad"/>
        <w:spacing w:before="0" w:beforeAutospacing="0" w:after="0" w:afterAutospacing="0" w:line="360" w:lineRule="auto"/>
        <w:ind w:firstLine="709"/>
        <w:jc w:val="both"/>
        <w:rPr>
          <w:rFonts w:ascii="Times" w:hAnsi="Times" w:cs="Times"/>
          <w:color w:val="000000"/>
          <w:sz w:val="28"/>
          <w:szCs w:val="28"/>
        </w:rPr>
      </w:pPr>
      <w:r w:rsidRPr="00447637">
        <w:rPr>
          <w:rFonts w:ascii="Times" w:hAnsi="Times" w:cs="Times"/>
          <w:color w:val="000000"/>
          <w:sz w:val="28"/>
          <w:szCs w:val="28"/>
        </w:rPr>
        <w:t xml:space="preserve">Прямыми плоскости </w:t>
      </w:r>
      <w:r w:rsidRPr="00447637">
        <w:rPr>
          <w:rStyle w:val="m1"/>
          <w:rFonts w:ascii="Times" w:hAnsi="Times" w:cs="Times"/>
          <w:color w:val="000000"/>
          <w:sz w:val="28"/>
          <w:szCs w:val="28"/>
        </w:rPr>
        <w:t>L</w:t>
      </w:r>
      <w:r w:rsidRPr="00447637">
        <w:rPr>
          <w:rFonts w:ascii="Times" w:hAnsi="Times" w:cs="Times"/>
          <w:color w:val="000000"/>
          <w:sz w:val="28"/>
          <w:szCs w:val="28"/>
        </w:rPr>
        <w:t xml:space="preserve"> считаются полуокружности с центрами на абсолюте или лучи с вершинами на абсолюте и перпендикулярные ему. </w:t>
      </w:r>
    </w:p>
    <w:p w:rsidR="00513DD2" w:rsidRPr="00447637" w:rsidRDefault="002A02E8" w:rsidP="00DC6D09">
      <w:pPr>
        <w:pStyle w:val="ad"/>
        <w:spacing w:before="0" w:beforeAutospacing="0" w:after="0" w:afterAutospacing="0" w:line="360" w:lineRule="auto"/>
        <w:ind w:firstLine="709"/>
        <w:jc w:val="both"/>
        <w:rPr>
          <w:rFonts w:ascii="Times" w:hAnsi="Times" w:cs="Times"/>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08pt;width:4in;height:139.5pt;z-index:251659776;mso-wrap-edited:f" wrapcoords="-54 0 -54 21492 21600 21492 21600 0 -54 0">
            <v:imagedata r:id="rId7" o:title="" croptop="3932f" cropbottom="655f" cropleft="1966f" cropright="655f"/>
            <w10:wrap type="tight"/>
          </v:shape>
        </w:pict>
      </w:r>
      <w:r w:rsidR="00513DD2" w:rsidRPr="00447637">
        <w:rPr>
          <w:sz w:val="28"/>
          <w:szCs w:val="28"/>
        </w:rPr>
        <w:t xml:space="preserve">Фигура на плоскости Лобачевского – это фигура полуплоскости </w:t>
      </w:r>
      <w:r w:rsidR="00513DD2" w:rsidRPr="00447637">
        <w:rPr>
          <w:rStyle w:val="m1"/>
          <w:rFonts w:ascii="Times" w:hAnsi="Times" w:cs="Times"/>
          <w:color w:val="000000"/>
          <w:sz w:val="28"/>
          <w:szCs w:val="28"/>
        </w:rPr>
        <w:t>L</w:t>
      </w:r>
      <w:r w:rsidR="00513DD2" w:rsidRPr="00447637">
        <w:rPr>
          <w:sz w:val="28"/>
          <w:szCs w:val="28"/>
        </w:rPr>
        <w:t xml:space="preserve">. Принадлежность точки фигуре понимается так же, как и на евклидовой плоскости </w:t>
      </w:r>
      <w:r w:rsidR="00513DD2" w:rsidRPr="00447637">
        <w:rPr>
          <w:rStyle w:val="m1"/>
          <w:rFonts w:ascii="Times" w:hAnsi="Times" w:cs="Times"/>
          <w:color w:val="000000"/>
          <w:sz w:val="28"/>
          <w:szCs w:val="28"/>
        </w:rPr>
        <w:t>E</w:t>
      </w:r>
      <w:r w:rsidR="00513DD2" w:rsidRPr="00447637">
        <w:rPr>
          <w:sz w:val="28"/>
          <w:szCs w:val="28"/>
        </w:rPr>
        <w:t xml:space="preserve">. При этом отрезком плоскости </w:t>
      </w:r>
      <w:r w:rsidR="00513DD2" w:rsidRPr="00447637">
        <w:rPr>
          <w:rStyle w:val="m1"/>
          <w:rFonts w:ascii="Times" w:hAnsi="Times" w:cs="Times"/>
          <w:color w:val="000000"/>
          <w:sz w:val="28"/>
          <w:szCs w:val="28"/>
        </w:rPr>
        <w:t>L</w:t>
      </w:r>
      <w:r w:rsidR="00513DD2" w:rsidRPr="00447637">
        <w:rPr>
          <w:sz w:val="28"/>
          <w:szCs w:val="28"/>
        </w:rPr>
        <w:t xml:space="preserve"> считается дуга окружности с центром на абсолюте или отрезок прямой, перпендикулярной абсолюту (</w:t>
      </w:r>
      <w:r w:rsidR="00513DD2" w:rsidRPr="00447637">
        <w:rPr>
          <w:b/>
          <w:sz w:val="28"/>
          <w:szCs w:val="28"/>
        </w:rPr>
        <w:t>рис.</w:t>
      </w:r>
      <w:r w:rsidR="00DA1696" w:rsidRPr="00447637">
        <w:rPr>
          <w:b/>
          <w:sz w:val="28"/>
          <w:szCs w:val="28"/>
        </w:rPr>
        <w:t xml:space="preserve"> </w:t>
      </w:r>
      <w:r w:rsidR="00513DD2" w:rsidRPr="00447637">
        <w:rPr>
          <w:b/>
          <w:sz w:val="28"/>
          <w:szCs w:val="28"/>
        </w:rPr>
        <w:t>1</w:t>
      </w:r>
      <w:r w:rsidR="00513DD2" w:rsidRPr="00447637">
        <w:rPr>
          <w:sz w:val="28"/>
          <w:szCs w:val="28"/>
        </w:rPr>
        <w:t xml:space="preserve">). Точка </w:t>
      </w:r>
      <w:r w:rsidR="00513DD2" w:rsidRPr="00447637">
        <w:rPr>
          <w:rStyle w:val="m1"/>
          <w:rFonts w:ascii="Times" w:hAnsi="Times" w:cs="Times"/>
          <w:color w:val="000000"/>
          <w:sz w:val="28"/>
          <w:szCs w:val="28"/>
        </w:rPr>
        <w:t>K</w:t>
      </w:r>
      <w:r w:rsidR="00513DD2" w:rsidRPr="00447637">
        <w:rPr>
          <w:sz w:val="28"/>
          <w:szCs w:val="28"/>
        </w:rPr>
        <w:t xml:space="preserve"> лежит между точками </w:t>
      </w:r>
      <w:r w:rsidR="00513DD2" w:rsidRPr="00447637">
        <w:rPr>
          <w:rStyle w:val="m1"/>
          <w:rFonts w:ascii="Times" w:hAnsi="Times" w:cs="Times"/>
          <w:color w:val="000000"/>
          <w:sz w:val="28"/>
          <w:szCs w:val="28"/>
        </w:rPr>
        <w:t>C</w:t>
      </w:r>
      <w:r w:rsidR="00513DD2" w:rsidRPr="00447637">
        <w:rPr>
          <w:sz w:val="28"/>
          <w:szCs w:val="28"/>
        </w:rPr>
        <w:t xml:space="preserve"> и </w:t>
      </w:r>
      <w:r w:rsidR="00513DD2" w:rsidRPr="00447637">
        <w:rPr>
          <w:rStyle w:val="m1"/>
          <w:rFonts w:ascii="Times" w:hAnsi="Times" w:cs="Times"/>
          <w:color w:val="000000"/>
          <w:sz w:val="28"/>
          <w:szCs w:val="28"/>
        </w:rPr>
        <w:t>D</w:t>
      </w:r>
      <w:r w:rsidR="00513DD2" w:rsidRPr="00447637">
        <w:rPr>
          <w:sz w:val="28"/>
          <w:szCs w:val="28"/>
        </w:rPr>
        <w:t xml:space="preserve">, значит, что </w:t>
      </w:r>
      <w:r w:rsidR="00513DD2" w:rsidRPr="00447637">
        <w:rPr>
          <w:rStyle w:val="m1"/>
          <w:rFonts w:ascii="Times" w:hAnsi="Times" w:cs="Times"/>
          <w:color w:val="000000"/>
          <w:sz w:val="28"/>
          <w:szCs w:val="28"/>
        </w:rPr>
        <w:t>K</w:t>
      </w:r>
      <w:r w:rsidR="00513DD2" w:rsidRPr="00447637">
        <w:rPr>
          <w:sz w:val="28"/>
          <w:szCs w:val="28"/>
        </w:rPr>
        <w:t xml:space="preserve"> принадлежит дуге </w:t>
      </w:r>
      <w:r w:rsidR="00513DD2" w:rsidRPr="00447637">
        <w:rPr>
          <w:rStyle w:val="m1"/>
          <w:rFonts w:ascii="Times" w:hAnsi="Times" w:cs="Times"/>
          <w:color w:val="000000"/>
          <w:sz w:val="28"/>
          <w:szCs w:val="28"/>
        </w:rPr>
        <w:t>CD</w:t>
      </w:r>
      <w:r w:rsidR="00513DD2" w:rsidRPr="00447637">
        <w:rPr>
          <w:sz w:val="28"/>
          <w:szCs w:val="28"/>
        </w:rPr>
        <w:t xml:space="preserve">. В условиях нашей модели это эквивалентно тому, что </w:t>
      </w:r>
      <w:r w:rsidR="00513DD2" w:rsidRPr="00447637">
        <w:rPr>
          <w:rStyle w:val="m1"/>
          <w:rFonts w:ascii="Times" w:hAnsi="Times" w:cs="Times"/>
          <w:color w:val="000000"/>
          <w:sz w:val="28"/>
          <w:szCs w:val="28"/>
        </w:rPr>
        <w:t>K'</w:t>
      </w:r>
      <w:r w:rsidR="00513DD2" w:rsidRPr="00447637">
        <w:rPr>
          <w:sz w:val="28"/>
          <w:szCs w:val="28"/>
        </w:rPr>
        <w:t xml:space="preserve"> лежит между </w:t>
      </w:r>
      <w:r w:rsidR="00513DD2" w:rsidRPr="00447637">
        <w:rPr>
          <w:rStyle w:val="m1"/>
          <w:rFonts w:ascii="Times" w:hAnsi="Times" w:cs="Times"/>
          <w:color w:val="000000"/>
          <w:sz w:val="28"/>
          <w:szCs w:val="28"/>
        </w:rPr>
        <w:t>C'</w:t>
      </w:r>
      <w:r w:rsidR="00513DD2" w:rsidRPr="00447637">
        <w:rPr>
          <w:sz w:val="28"/>
          <w:szCs w:val="28"/>
        </w:rPr>
        <w:t xml:space="preserve"> и </w:t>
      </w:r>
      <w:r w:rsidR="00513DD2" w:rsidRPr="00447637">
        <w:rPr>
          <w:rStyle w:val="m1"/>
          <w:rFonts w:ascii="Times" w:hAnsi="Times" w:cs="Times"/>
          <w:color w:val="000000"/>
          <w:sz w:val="28"/>
          <w:szCs w:val="28"/>
        </w:rPr>
        <w:t>D'</w:t>
      </w:r>
      <w:r w:rsidR="00513DD2" w:rsidRPr="00447637">
        <w:rPr>
          <w:sz w:val="28"/>
          <w:szCs w:val="28"/>
        </w:rPr>
        <w:t xml:space="preserve">, где </w:t>
      </w:r>
      <w:r w:rsidR="00513DD2" w:rsidRPr="00447637">
        <w:rPr>
          <w:rStyle w:val="m1"/>
          <w:rFonts w:ascii="Times" w:hAnsi="Times" w:cs="Times"/>
          <w:color w:val="000000"/>
          <w:sz w:val="28"/>
          <w:szCs w:val="28"/>
        </w:rPr>
        <w:t>C'</w:t>
      </w:r>
      <w:r w:rsidR="00513DD2" w:rsidRPr="00447637">
        <w:rPr>
          <w:sz w:val="28"/>
          <w:szCs w:val="28"/>
        </w:rPr>
        <w:t xml:space="preserve">, </w:t>
      </w:r>
      <w:r w:rsidR="00513DD2" w:rsidRPr="00447637">
        <w:rPr>
          <w:rStyle w:val="m1"/>
          <w:rFonts w:ascii="Times" w:hAnsi="Times" w:cs="Times"/>
          <w:color w:val="000000"/>
          <w:sz w:val="28"/>
          <w:szCs w:val="28"/>
        </w:rPr>
        <w:t>K'</w:t>
      </w:r>
      <w:r w:rsidR="00513DD2" w:rsidRPr="00447637">
        <w:rPr>
          <w:sz w:val="28"/>
          <w:szCs w:val="28"/>
        </w:rPr>
        <w:t xml:space="preserve"> и </w:t>
      </w:r>
      <w:r w:rsidR="00513DD2" w:rsidRPr="00447637">
        <w:rPr>
          <w:rStyle w:val="m1"/>
          <w:rFonts w:ascii="Times" w:hAnsi="Times" w:cs="Times"/>
          <w:color w:val="000000"/>
          <w:sz w:val="28"/>
          <w:szCs w:val="28"/>
        </w:rPr>
        <w:t>D'</w:t>
      </w:r>
      <w:r w:rsidR="00513DD2" w:rsidRPr="00447637">
        <w:rPr>
          <w:sz w:val="28"/>
          <w:szCs w:val="28"/>
        </w:rPr>
        <w:t xml:space="preserve"> – проекции точек </w:t>
      </w:r>
      <w:r w:rsidR="00513DD2" w:rsidRPr="00447637">
        <w:rPr>
          <w:rStyle w:val="m1"/>
          <w:rFonts w:ascii="Times" w:hAnsi="Times" w:cs="Times"/>
          <w:color w:val="000000"/>
          <w:sz w:val="28"/>
          <w:szCs w:val="28"/>
        </w:rPr>
        <w:t>C</w:t>
      </w:r>
      <w:r w:rsidR="00513DD2" w:rsidRPr="00447637">
        <w:rPr>
          <w:sz w:val="28"/>
          <w:szCs w:val="28"/>
        </w:rPr>
        <w:t xml:space="preserve">, </w:t>
      </w:r>
      <w:r w:rsidR="00513DD2" w:rsidRPr="00447637">
        <w:rPr>
          <w:rStyle w:val="m1"/>
          <w:rFonts w:ascii="Times" w:hAnsi="Times" w:cs="Times"/>
          <w:color w:val="000000"/>
          <w:sz w:val="28"/>
          <w:szCs w:val="28"/>
        </w:rPr>
        <w:t>K</w:t>
      </w:r>
      <w:r w:rsidR="00513DD2" w:rsidRPr="00447637">
        <w:rPr>
          <w:sz w:val="28"/>
          <w:szCs w:val="28"/>
        </w:rPr>
        <w:t xml:space="preserve"> и </w:t>
      </w:r>
      <w:r w:rsidR="00513DD2" w:rsidRPr="00447637">
        <w:rPr>
          <w:rStyle w:val="m1"/>
          <w:rFonts w:ascii="Times" w:hAnsi="Times" w:cs="Times"/>
          <w:color w:val="000000"/>
          <w:sz w:val="28"/>
          <w:szCs w:val="28"/>
        </w:rPr>
        <w:t>D</w:t>
      </w:r>
      <w:r w:rsidR="00513DD2" w:rsidRPr="00447637">
        <w:rPr>
          <w:sz w:val="28"/>
          <w:szCs w:val="28"/>
        </w:rPr>
        <w:t xml:space="preserve"> соответственно на абсолют. Чтобы ввести понятие равенства неевклидовых отрезков в модели Пуанкаре, определяют неевклидовы движения в этой модели. </w:t>
      </w:r>
      <w:r w:rsidR="00513DD2" w:rsidRPr="00447637">
        <w:rPr>
          <w:rFonts w:ascii="Times" w:hAnsi="Times" w:cs="Times"/>
          <w:color w:val="000000"/>
          <w:sz w:val="28"/>
          <w:szCs w:val="28"/>
        </w:rPr>
        <w:t xml:space="preserve">Неевклидовым движением называется </w:t>
      </w:r>
      <w:r w:rsidR="00513DD2" w:rsidRPr="00447637">
        <w:rPr>
          <w:rFonts w:ascii="Times" w:hAnsi="Times" w:cs="Times"/>
          <w:color w:val="000000"/>
          <w:sz w:val="28"/>
          <w:szCs w:val="28"/>
        </w:rPr>
        <w:lastRenderedPageBreak/>
        <w:t xml:space="preserve">преобразование </w:t>
      </w:r>
      <w:r w:rsidR="00513DD2" w:rsidRPr="00447637">
        <w:rPr>
          <w:rStyle w:val="m1"/>
          <w:rFonts w:ascii="Times" w:hAnsi="Times" w:cs="Times"/>
          <w:color w:val="000000"/>
          <w:sz w:val="28"/>
          <w:szCs w:val="28"/>
        </w:rPr>
        <w:t>L</w:t>
      </w:r>
      <w:r w:rsidR="00513DD2" w:rsidRPr="00447637">
        <w:rPr>
          <w:rFonts w:ascii="Times" w:hAnsi="Times" w:cs="Times"/>
          <w:color w:val="000000"/>
          <w:sz w:val="28"/>
          <w:szCs w:val="28"/>
        </w:rPr>
        <w:t xml:space="preserve">, которое является композицией конечного числа инверсий с центрами на абсолюте и осевых симметрий плоскости </w:t>
      </w:r>
      <w:r w:rsidR="00513DD2" w:rsidRPr="00447637">
        <w:rPr>
          <w:rStyle w:val="m1"/>
          <w:rFonts w:ascii="Times" w:hAnsi="Times" w:cs="Times"/>
          <w:color w:val="000000"/>
          <w:sz w:val="28"/>
          <w:szCs w:val="28"/>
        </w:rPr>
        <w:t>E</w:t>
      </w:r>
      <w:r w:rsidR="00513DD2" w:rsidRPr="00447637">
        <w:rPr>
          <w:rFonts w:ascii="Times" w:hAnsi="Times" w:cs="Times"/>
          <w:color w:val="000000"/>
          <w:sz w:val="28"/>
          <w:szCs w:val="28"/>
        </w:rPr>
        <w:t xml:space="preserve">, оси которых перпендикулярны абсолюту. Инверсии с центром на абсолюте и осевые симметрии </w:t>
      </w:r>
    </w:p>
    <w:p w:rsidR="00513DD2" w:rsidRPr="00447637" w:rsidRDefault="00513DD2" w:rsidP="00DC6D09">
      <w:pPr>
        <w:pStyle w:val="ad"/>
        <w:spacing w:before="0" w:beforeAutospacing="0" w:after="0" w:afterAutospacing="0" w:line="360" w:lineRule="auto"/>
        <w:ind w:firstLine="709"/>
        <w:jc w:val="both"/>
        <w:rPr>
          <w:rFonts w:ascii="Times" w:hAnsi="Times" w:cs="Times"/>
          <w:color w:val="000000"/>
          <w:sz w:val="28"/>
          <w:szCs w:val="28"/>
        </w:rPr>
      </w:pPr>
      <w:r w:rsidRPr="00447637">
        <w:rPr>
          <w:b/>
          <w:bCs/>
          <w:sz w:val="28"/>
          <w:szCs w:val="28"/>
        </w:rPr>
        <w:t>Рисунок 1</w:t>
      </w:r>
      <w:r w:rsidR="00447637">
        <w:rPr>
          <w:b/>
          <w:bCs/>
          <w:sz w:val="28"/>
          <w:szCs w:val="28"/>
        </w:rPr>
        <w:t xml:space="preserve"> </w:t>
      </w:r>
      <w:r w:rsidRPr="00447637">
        <w:rPr>
          <w:rFonts w:ascii="Times" w:hAnsi="Times" w:cs="Times"/>
          <w:color w:val="000000"/>
          <w:sz w:val="28"/>
          <w:szCs w:val="28"/>
        </w:rPr>
        <w:t xml:space="preserve">плоскости </w:t>
      </w:r>
      <w:r w:rsidRPr="00447637">
        <w:rPr>
          <w:rStyle w:val="m1"/>
          <w:rFonts w:ascii="Times" w:hAnsi="Times" w:cs="Times"/>
          <w:color w:val="000000"/>
          <w:sz w:val="28"/>
          <w:szCs w:val="28"/>
        </w:rPr>
        <w:t>E</w:t>
      </w:r>
      <w:r w:rsidRPr="00447637">
        <w:rPr>
          <w:rFonts w:ascii="Times" w:hAnsi="Times" w:cs="Times"/>
          <w:color w:val="000000"/>
          <w:sz w:val="28"/>
          <w:szCs w:val="28"/>
        </w:rPr>
        <w:t xml:space="preserve">, оси которых перпендикулярны абсолюту, называют неевклидовыми симметриями. Два неевклидовых отрезка называют равными, если один из них неевклидовым движением можно перевести во второй. </w:t>
      </w:r>
    </w:p>
    <w:p w:rsidR="00513DD2" w:rsidRPr="00447637" w:rsidRDefault="00513DD2" w:rsidP="00DC6D09">
      <w:pPr>
        <w:spacing w:line="360" w:lineRule="auto"/>
        <w:ind w:firstLine="709"/>
        <w:jc w:val="both"/>
        <w:rPr>
          <w:sz w:val="28"/>
          <w:szCs w:val="28"/>
        </w:rPr>
      </w:pPr>
    </w:p>
    <w:p w:rsidR="00513DD2" w:rsidRPr="00447637" w:rsidRDefault="00513DD2" w:rsidP="00DC6D09">
      <w:pPr>
        <w:spacing w:line="360" w:lineRule="auto"/>
        <w:ind w:firstLine="709"/>
        <w:jc w:val="both"/>
        <w:rPr>
          <w:sz w:val="28"/>
          <w:szCs w:val="28"/>
        </w:rPr>
      </w:pPr>
      <w:r w:rsidRPr="00447637">
        <w:rPr>
          <w:b/>
          <w:bCs/>
          <w:sz w:val="28"/>
          <w:szCs w:val="28"/>
        </w:rPr>
        <w:t>2)</w:t>
      </w:r>
      <w:r w:rsidRPr="00447637">
        <w:rPr>
          <w:sz w:val="28"/>
          <w:szCs w:val="28"/>
        </w:rPr>
        <w:t xml:space="preserve"> </w:t>
      </w:r>
      <w:r w:rsidRPr="00447637">
        <w:rPr>
          <w:b/>
          <w:bCs/>
          <w:sz w:val="28"/>
          <w:szCs w:val="28"/>
        </w:rPr>
        <w:t>Модель Клейна.</w:t>
      </w:r>
    </w:p>
    <w:p w:rsidR="00AD548A" w:rsidRDefault="00AD548A" w:rsidP="00DC6D09">
      <w:pPr>
        <w:spacing w:line="360" w:lineRule="auto"/>
        <w:ind w:firstLine="709"/>
        <w:jc w:val="both"/>
        <w:rPr>
          <w:sz w:val="28"/>
          <w:szCs w:val="28"/>
          <w:lang w:val="en-US"/>
        </w:rPr>
      </w:pPr>
    </w:p>
    <w:p w:rsidR="00513DD2" w:rsidRPr="00447637" w:rsidRDefault="00447637" w:rsidP="00DC6D09">
      <w:pPr>
        <w:spacing w:line="360" w:lineRule="auto"/>
        <w:ind w:firstLine="709"/>
        <w:jc w:val="both"/>
        <w:rPr>
          <w:sz w:val="28"/>
          <w:szCs w:val="28"/>
        </w:rPr>
      </w:pPr>
      <w:r>
        <w:rPr>
          <w:sz w:val="28"/>
          <w:szCs w:val="28"/>
        </w:rPr>
        <w:t xml:space="preserve"> </w:t>
      </w:r>
      <w:r w:rsidR="00513DD2" w:rsidRPr="00447637">
        <w:rPr>
          <w:sz w:val="28"/>
          <w:szCs w:val="28"/>
        </w:rPr>
        <w:t>За плоскость принимается какой-либо круг (</w:t>
      </w:r>
      <w:r w:rsidR="00513DD2" w:rsidRPr="00447637">
        <w:rPr>
          <w:b/>
          <w:sz w:val="28"/>
          <w:szCs w:val="28"/>
        </w:rPr>
        <w:t>рис. 2.1</w:t>
      </w:r>
      <w:r w:rsidR="00513DD2" w:rsidRPr="00447637">
        <w:rPr>
          <w:sz w:val="28"/>
          <w:szCs w:val="28"/>
        </w:rPr>
        <w:t>), за точки - точки прина</w:t>
      </w:r>
      <w:r w:rsidR="00F7483B" w:rsidRPr="00447637">
        <w:rPr>
          <w:sz w:val="28"/>
          <w:szCs w:val="28"/>
        </w:rPr>
        <w:t xml:space="preserve">длежащие этому кругу, за прямые </w:t>
      </w:r>
      <w:r w:rsidR="00513DD2" w:rsidRPr="00447637">
        <w:rPr>
          <w:sz w:val="28"/>
          <w:szCs w:val="28"/>
        </w:rPr>
        <w:t>-</w:t>
      </w:r>
      <w:r w:rsidR="00F7483B" w:rsidRPr="00447637">
        <w:rPr>
          <w:sz w:val="28"/>
          <w:szCs w:val="28"/>
        </w:rPr>
        <w:t xml:space="preserve"> </w:t>
      </w:r>
      <w:r w:rsidR="00513DD2" w:rsidRPr="00447637">
        <w:rPr>
          <w:sz w:val="28"/>
          <w:szCs w:val="28"/>
        </w:rPr>
        <w:t xml:space="preserve">хорды - конечно, с исключением концов, поскольку рассматривается только внутренность круга. За перемещения принимаются преобразования круга, переводящие его в себя и хорды - в хорды. Соответственно, "конгруэнтными" называются фигуры, переводимые друг в друга такими преобразованиями. </w:t>
      </w:r>
    </w:p>
    <w:p w:rsidR="00513DD2" w:rsidRPr="00447637" w:rsidRDefault="00513DD2" w:rsidP="00DC6D09">
      <w:pPr>
        <w:spacing w:line="360" w:lineRule="auto"/>
        <w:ind w:firstLine="709"/>
        <w:jc w:val="both"/>
        <w:rPr>
          <w:sz w:val="28"/>
          <w:szCs w:val="28"/>
        </w:rPr>
      </w:pPr>
    </w:p>
    <w:p w:rsidR="00513DD2" w:rsidRPr="00447637" w:rsidRDefault="002A02E8" w:rsidP="00DC6D09">
      <w:pPr>
        <w:keepNext/>
        <w:spacing w:line="360" w:lineRule="auto"/>
        <w:ind w:firstLine="709"/>
        <w:jc w:val="both"/>
        <w:rPr>
          <w:sz w:val="28"/>
          <w:szCs w:val="28"/>
        </w:rPr>
      </w:pPr>
      <w:r>
        <w:rPr>
          <w:sz w:val="28"/>
          <w:szCs w:val="28"/>
        </w:rPr>
        <w:pict>
          <v:shape id="_x0000_i1025" type="#_x0000_t75" style="width:336pt;height:96.75pt">
            <v:imagedata r:id="rId8" o:title=""/>
          </v:shape>
        </w:pict>
      </w:r>
    </w:p>
    <w:p w:rsidR="00513DD2" w:rsidRPr="00447637" w:rsidRDefault="00447637" w:rsidP="00DC6D09">
      <w:pPr>
        <w:pStyle w:val="ae"/>
        <w:spacing w:before="0" w:after="0" w:line="360" w:lineRule="auto"/>
        <w:ind w:firstLine="709"/>
        <w:jc w:val="both"/>
        <w:rPr>
          <w:sz w:val="28"/>
          <w:szCs w:val="28"/>
        </w:rPr>
      </w:pPr>
      <w:r>
        <w:rPr>
          <w:sz w:val="28"/>
          <w:szCs w:val="28"/>
        </w:rPr>
        <w:t xml:space="preserve"> </w:t>
      </w:r>
      <w:r w:rsidR="00513DD2" w:rsidRPr="00447637">
        <w:rPr>
          <w:sz w:val="28"/>
          <w:szCs w:val="28"/>
        </w:rPr>
        <w:t>Рисунок 2</w:t>
      </w:r>
    </w:p>
    <w:p w:rsidR="00AD548A" w:rsidRDefault="00AD548A" w:rsidP="00DC6D09">
      <w:pPr>
        <w:pStyle w:val="31"/>
        <w:spacing w:line="360" w:lineRule="auto"/>
        <w:ind w:firstLine="709"/>
        <w:rPr>
          <w:snapToGrid w:val="0"/>
          <w:sz w:val="28"/>
          <w:szCs w:val="28"/>
          <w:lang w:val="en-US"/>
        </w:rPr>
      </w:pPr>
    </w:p>
    <w:p w:rsidR="00513DD2" w:rsidRPr="00447637" w:rsidRDefault="00513DD2" w:rsidP="00DC6D09">
      <w:pPr>
        <w:pStyle w:val="31"/>
        <w:spacing w:line="360" w:lineRule="auto"/>
        <w:ind w:firstLine="709"/>
        <w:rPr>
          <w:sz w:val="28"/>
          <w:szCs w:val="28"/>
        </w:rPr>
      </w:pPr>
      <w:r w:rsidRPr="00447637">
        <w:rPr>
          <w:snapToGrid w:val="0"/>
          <w:sz w:val="28"/>
          <w:szCs w:val="28"/>
        </w:rPr>
        <w:t xml:space="preserve">Очевидно, что в пределах определенной части плоскости (круга), как бы эта часть не была велика, можно провести через данную точку </w:t>
      </w:r>
      <w:r w:rsidRPr="00447637">
        <w:rPr>
          <w:b/>
          <w:bCs/>
          <w:snapToGrid w:val="0"/>
          <w:sz w:val="28"/>
          <w:szCs w:val="28"/>
        </w:rPr>
        <w:t>С</w:t>
      </w:r>
      <w:r w:rsidRPr="00447637">
        <w:rPr>
          <w:snapToGrid w:val="0"/>
          <w:sz w:val="28"/>
          <w:szCs w:val="28"/>
        </w:rPr>
        <w:t xml:space="preserve"> множество прямых, не пересекающих данной прямой. Внутри круга любого конечного радиуса существует множество прямых</w:t>
      </w:r>
      <w:r w:rsidR="00447637">
        <w:rPr>
          <w:snapToGrid w:val="0"/>
          <w:sz w:val="28"/>
          <w:szCs w:val="28"/>
        </w:rPr>
        <w:t xml:space="preserve"> </w:t>
      </w:r>
      <w:r w:rsidRPr="00447637">
        <w:rPr>
          <w:snapToGrid w:val="0"/>
          <w:sz w:val="28"/>
          <w:szCs w:val="28"/>
        </w:rPr>
        <w:t xml:space="preserve">(т.е. хорд), проходящих через т. </w:t>
      </w:r>
      <w:r w:rsidRPr="00447637">
        <w:rPr>
          <w:b/>
          <w:bCs/>
          <w:snapToGrid w:val="0"/>
          <w:sz w:val="28"/>
          <w:szCs w:val="28"/>
        </w:rPr>
        <w:t>С</w:t>
      </w:r>
      <w:r w:rsidRPr="00447637">
        <w:rPr>
          <w:snapToGrid w:val="0"/>
          <w:sz w:val="28"/>
          <w:szCs w:val="28"/>
        </w:rPr>
        <w:t xml:space="preserve"> и не встречающих</w:t>
      </w:r>
      <w:r w:rsidR="00447637">
        <w:rPr>
          <w:snapToGrid w:val="0"/>
          <w:sz w:val="28"/>
          <w:szCs w:val="28"/>
        </w:rPr>
        <w:t xml:space="preserve"> </w:t>
      </w:r>
      <w:r w:rsidRPr="00447637">
        <w:rPr>
          <w:snapToGrid w:val="0"/>
          <w:sz w:val="28"/>
          <w:szCs w:val="28"/>
        </w:rPr>
        <w:t xml:space="preserve">прямой </w:t>
      </w:r>
      <w:r w:rsidRPr="00447637">
        <w:rPr>
          <w:b/>
          <w:bCs/>
          <w:snapToGrid w:val="0"/>
          <w:sz w:val="28"/>
          <w:szCs w:val="28"/>
        </w:rPr>
        <w:t>АВ</w:t>
      </w:r>
      <w:r w:rsidRPr="00447637">
        <w:rPr>
          <w:snapToGrid w:val="0"/>
          <w:sz w:val="28"/>
          <w:szCs w:val="28"/>
        </w:rPr>
        <w:t xml:space="preserve"> (</w:t>
      </w:r>
      <w:r w:rsidRPr="00447637">
        <w:rPr>
          <w:b/>
          <w:snapToGrid w:val="0"/>
          <w:sz w:val="28"/>
          <w:szCs w:val="28"/>
        </w:rPr>
        <w:t>рис.2.2</w:t>
      </w:r>
      <w:r w:rsidRPr="00447637">
        <w:rPr>
          <w:snapToGrid w:val="0"/>
          <w:sz w:val="28"/>
          <w:szCs w:val="28"/>
        </w:rPr>
        <w:t xml:space="preserve">). </w:t>
      </w:r>
      <w:r w:rsidRPr="00447637">
        <w:rPr>
          <w:sz w:val="28"/>
          <w:szCs w:val="28"/>
        </w:rPr>
        <w:t xml:space="preserve">Всякая теорема планиметрии Лобачевского является в этой модели теоремой геометрии </w:t>
      </w:r>
      <w:r w:rsidRPr="00447637">
        <w:rPr>
          <w:sz w:val="28"/>
          <w:szCs w:val="28"/>
        </w:rPr>
        <w:lastRenderedPageBreak/>
        <w:t xml:space="preserve">Евклида и, обратно, всякая теорема геометрии Евклида, говорящая о фигурах внутри данного круга, является теоремой геометрии Лобачевского. Это общее утверждение доказывается проверкой справедливости в модели аксиом геометрии Лобачевского. Поэтому, если в геометрии Лобачевского имеется противоречие, то это же противоречие имеется и в геометрии Евклида. </w:t>
      </w:r>
    </w:p>
    <w:p w:rsidR="00513DD2" w:rsidRPr="00447637" w:rsidRDefault="00513DD2" w:rsidP="00DC6D09">
      <w:pPr>
        <w:spacing w:line="360" w:lineRule="auto"/>
        <w:ind w:firstLine="709"/>
        <w:jc w:val="both"/>
        <w:rPr>
          <w:sz w:val="28"/>
          <w:szCs w:val="28"/>
        </w:rPr>
      </w:pPr>
      <w:r w:rsidRPr="00447637">
        <w:rPr>
          <w:sz w:val="28"/>
          <w:szCs w:val="28"/>
        </w:rPr>
        <w:t>Далее, всякая теорема геометрии Лобачевского описывает в модели Клейна некоторые факты, имеющие место внутри круга. Именно факты, если мы берем не абстрактный круг, а реальный круг и реальные хорды и интерпритируем теоремы как утверждения об этих реальных вещах, взятые, конечно, с той точностью, которая доступна для наших построений. Таким образом, геометрия Лобачевского в модели Клейна имеет вполне реальный смысл с той точностью, с какой вообще имеет смысл геометрия в применении к реальным телам.</w:t>
      </w:r>
    </w:p>
    <w:p w:rsidR="00513DD2" w:rsidRPr="00447637" w:rsidRDefault="00513DD2" w:rsidP="00DC6D09">
      <w:pPr>
        <w:spacing w:line="360" w:lineRule="auto"/>
        <w:ind w:firstLine="709"/>
        <w:jc w:val="both"/>
        <w:rPr>
          <w:sz w:val="28"/>
          <w:szCs w:val="28"/>
        </w:rPr>
      </w:pPr>
    </w:p>
    <w:p w:rsidR="00513DD2" w:rsidRPr="00447637" w:rsidRDefault="00F7483B" w:rsidP="00DC6D09">
      <w:pPr>
        <w:spacing w:line="360" w:lineRule="auto"/>
        <w:ind w:firstLine="709"/>
        <w:jc w:val="both"/>
        <w:rPr>
          <w:sz w:val="28"/>
          <w:szCs w:val="28"/>
        </w:rPr>
      </w:pPr>
      <w:r w:rsidRPr="00447637">
        <w:rPr>
          <w:b/>
          <w:bCs/>
          <w:sz w:val="28"/>
          <w:szCs w:val="28"/>
        </w:rPr>
        <w:t xml:space="preserve">3) </w:t>
      </w:r>
      <w:r w:rsidR="00513DD2" w:rsidRPr="00447637">
        <w:rPr>
          <w:b/>
          <w:bCs/>
          <w:sz w:val="28"/>
          <w:szCs w:val="28"/>
        </w:rPr>
        <w:t>Отображение</w:t>
      </w:r>
      <w:r w:rsidRPr="00447637">
        <w:rPr>
          <w:b/>
          <w:bCs/>
          <w:sz w:val="28"/>
          <w:szCs w:val="28"/>
        </w:rPr>
        <w:t xml:space="preserve"> </w:t>
      </w:r>
      <w:r w:rsidR="00513DD2" w:rsidRPr="00447637">
        <w:rPr>
          <w:b/>
          <w:bCs/>
          <w:sz w:val="28"/>
          <w:szCs w:val="28"/>
        </w:rPr>
        <w:t>геометрии Лобачевского</w:t>
      </w:r>
      <w:r w:rsidR="000A0877">
        <w:rPr>
          <w:b/>
          <w:bCs/>
          <w:sz w:val="28"/>
          <w:szCs w:val="28"/>
        </w:rPr>
        <w:t xml:space="preserve"> </w:t>
      </w:r>
      <w:r w:rsidR="00513DD2" w:rsidRPr="00447637">
        <w:rPr>
          <w:b/>
          <w:bCs/>
          <w:sz w:val="28"/>
          <w:szCs w:val="28"/>
        </w:rPr>
        <w:t>на псевдосфере (интерпретация Бельтрами)</w:t>
      </w:r>
    </w:p>
    <w:p w:rsidR="00AD548A" w:rsidRPr="000A0877" w:rsidRDefault="00AD548A" w:rsidP="00DC6D09">
      <w:pPr>
        <w:spacing w:line="360" w:lineRule="auto"/>
        <w:ind w:firstLine="709"/>
        <w:jc w:val="both"/>
        <w:rPr>
          <w:sz w:val="28"/>
          <w:szCs w:val="28"/>
        </w:rPr>
      </w:pPr>
    </w:p>
    <w:p w:rsidR="009E2D7A" w:rsidRDefault="00447637" w:rsidP="00DC6D09">
      <w:pPr>
        <w:spacing w:line="360" w:lineRule="auto"/>
        <w:ind w:firstLine="709"/>
        <w:jc w:val="both"/>
        <w:rPr>
          <w:sz w:val="28"/>
          <w:szCs w:val="28"/>
        </w:rPr>
      </w:pPr>
      <w:r>
        <w:rPr>
          <w:sz w:val="28"/>
          <w:szCs w:val="28"/>
        </w:rPr>
        <w:t xml:space="preserve"> </w:t>
      </w:r>
      <w:r w:rsidR="00513DD2" w:rsidRPr="00447637">
        <w:rPr>
          <w:sz w:val="28"/>
          <w:szCs w:val="28"/>
        </w:rPr>
        <w:t>Эудженио Бельтрами (1835-1900) нашел модель для неевклидовой геометрии, показав в своей работе «Опыт интерпретации неевклидовой геометрии» (1868г.), что наряду с плоскостями, на которых осуществляется евклидова геометрия, и сферическими поверхностями, на которые действуют формулы сферической геометрии, существуют и такие реальные поверхности, названные им псевдосферами (</w:t>
      </w:r>
      <w:r w:rsidR="00513DD2" w:rsidRPr="00447637">
        <w:rPr>
          <w:b/>
          <w:sz w:val="28"/>
          <w:szCs w:val="28"/>
        </w:rPr>
        <w:t>рис.4</w:t>
      </w:r>
      <w:r w:rsidR="00513DD2" w:rsidRPr="00447637">
        <w:rPr>
          <w:sz w:val="28"/>
          <w:szCs w:val="28"/>
        </w:rPr>
        <w:t>), на которых частично осуществляется планиметрия Лобачевского.</w:t>
      </w:r>
    </w:p>
    <w:p w:rsidR="00513DD2" w:rsidRPr="00447637" w:rsidRDefault="009E2D7A" w:rsidP="00DC6D09">
      <w:pPr>
        <w:spacing w:line="360" w:lineRule="auto"/>
        <w:ind w:firstLine="709"/>
        <w:jc w:val="both"/>
        <w:rPr>
          <w:sz w:val="28"/>
          <w:szCs w:val="28"/>
        </w:rPr>
      </w:pPr>
      <w:r>
        <w:rPr>
          <w:sz w:val="28"/>
          <w:szCs w:val="28"/>
        </w:rPr>
        <w:br w:type="page"/>
      </w:r>
      <w:r w:rsidR="002A02E8">
        <w:rPr>
          <w:noProof/>
        </w:rPr>
        <w:lastRenderedPageBreak/>
        <w:pict>
          <v:shape id="_x0000_s1027" type="#_x0000_t75" style="position:absolute;left:0;text-align:left;margin-left:0;margin-top:171.7pt;width:225pt;height:225pt;z-index:251653632;mso-wrap-edited:f" wrapcoords="-72 0 -72 21528 21600 21528 21600 0 -72 0">
            <v:imagedata r:id="rId9" o:title=""/>
            <w10:wrap type="tight"/>
          </v:shape>
        </w:pict>
      </w:r>
      <w:r w:rsidR="002A02E8">
        <w:rPr>
          <w:noProof/>
        </w:rPr>
        <w:pict>
          <v:group id="_x0000_s1028" style="position:absolute;left:0;text-align:left;margin-left:0;margin-top:0;width:246pt;height:99pt;z-index:251652608;mso-position-horizontal:left;mso-position-vertical:top;mso-position-vertical-relative:line" coordorigin="432,1824" coordsize="1968,660" o:allowoverlap="f">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9" type="#_x0000_t19" style="position:absolute;left:528;top:1968;width:802;height:288;flip:y;mso-wrap-style:none;v-text-anchor:middle" coordsize="21230,21600" adj=",-695970" path="wr-21600,,21600,43200,,,21230,17619nfewr-21600,,21600,43200,,,21230,17619l,21600nsxe" fillcolor="#0c9">
              <v:path o:connectlocs="0,0;21230,17619;0,21600"/>
            </v:shape>
            <v:shape id="_x0000_s1030" type="#_x0000_t19" style="position:absolute;left:1344;top:1968;width:802;height:288;flip:x y;mso-wrap-style:none;v-text-anchor:middle" coordsize="21230,21600" adj=",-695970" path="wr-21600,,21600,43200,,,21230,17619nfewr-21600,,21600,43200,,,21230,17619l,21600nsxe" fillcolor="#0c9">
              <v:path o:connectlocs="0,0;21230,17619;0,21600"/>
            </v:shape>
            <v:line id="_x0000_s1031" style="position:absolute;mso-wrap-style:none;v-text-anchor:middle" from="528,2304" to="2160,2304"/>
            <v:line id="_x0000_s1032" style="position:absolute;mso-wrap-style:none;v-text-anchor:middle" from="1337,1968" to="1337,2304"/>
            <v:shape id="_x0000_s1033" type="#_x0000_t19" style="position:absolute;left:1344;top:2016;width:528;height:282;flip:x y;mso-wrap-style:none;v-text-anchor:middle" coordsize="21600,21179" adj="-5155723,,,21179" path="wr-21600,-421,21600,42779,4243,,21600,21179nfewr-21600,-421,21600,42779,4243,,21600,21179l,21179nsxe" fillcolor="#0c9">
              <v:path o:connectlocs="4243,0;21600,21179;0,21179"/>
            </v:shape>
            <v:shapetype id="_x0000_t202" coordsize="21600,21600" o:spt="202" path="m,l,21600r21600,l21600,xe">
              <v:stroke joinstyle="miter"/>
              <v:path gradientshapeok="t" o:connecttype="rect"/>
            </v:shapetype>
            <v:shape id="_x0000_s1034" type="#_x0000_t202" style="position:absolute;left:432;top:2256;width:1968;height:228" filled="f" fillcolor="#0c9" stroked="f">
              <v:textbox style="mso-next-textbox:#_x0000_s1034;mso-fit-shape-to-text:t">
                <w:txbxContent>
                  <w:p w:rsidR="00513DD2" w:rsidRDefault="00513DD2">
                    <w:pPr>
                      <w:rPr>
                        <w:snapToGrid w:val="0"/>
                        <w:color w:val="000000"/>
                        <w:sz w:val="28"/>
                        <w:lang w:val="en-US"/>
                      </w:rPr>
                    </w:pPr>
                    <w:r>
                      <w:rPr>
                        <w:snapToGrid w:val="0"/>
                        <w:color w:val="000000"/>
                        <w:sz w:val="28"/>
                        <w:lang w:val="en-US"/>
                      </w:rPr>
                      <w:t>A</w:t>
                    </w:r>
                    <w:r>
                      <w:rPr>
                        <w:snapToGrid w:val="0"/>
                        <w:color w:val="000000"/>
                        <w:sz w:val="28"/>
                        <w:lang w:val="en-US"/>
                      </w:rPr>
                      <w:tab/>
                      <w:t xml:space="preserve">        D             N            B</w:t>
                    </w:r>
                  </w:p>
                  <w:p w:rsidR="00513DD2" w:rsidRDefault="00513DD2">
                    <w:pPr>
                      <w:pStyle w:val="4"/>
                      <w:jc w:val="left"/>
                    </w:pPr>
                    <w:r>
                      <w:t xml:space="preserve">                                   Рисунок 3        </w:t>
                    </w:r>
                  </w:p>
                </w:txbxContent>
              </v:textbox>
            </v:shape>
            <v:shape id="_x0000_s1035" type="#_x0000_t202" style="position:absolute;left:432;top:2112;width:336;height:155" filled="f" fillcolor="#0c9" stroked="f">
              <v:textbox style="mso-next-textbox:#_x0000_s1035;mso-fit-shape-to-text:t">
                <w:txbxContent>
                  <w:p w:rsidR="00513DD2" w:rsidRDefault="00513DD2">
                    <w:pPr>
                      <w:rPr>
                        <w:snapToGrid w:val="0"/>
                        <w:color w:val="000000"/>
                        <w:sz w:val="28"/>
                      </w:rPr>
                    </w:pPr>
                    <w:r>
                      <w:rPr>
                        <w:snapToGrid w:val="0"/>
                        <w:color w:val="000000"/>
                        <w:sz w:val="28"/>
                      </w:rPr>
                      <w:t>F</w:t>
                    </w:r>
                  </w:p>
                </w:txbxContent>
              </v:textbox>
            </v:shape>
            <v:shape id="_x0000_s1036" type="#_x0000_t202" style="position:absolute;left:2112;top:2112;width:240;height:155" filled="f" fillcolor="#0c9" stroked="f">
              <v:textbox style="mso-next-textbox:#_x0000_s1036;mso-fit-shape-to-text:t">
                <w:txbxContent>
                  <w:p w:rsidR="00513DD2" w:rsidRDefault="00513DD2">
                    <w:pPr>
                      <w:rPr>
                        <w:snapToGrid w:val="0"/>
                        <w:color w:val="000000"/>
                        <w:sz w:val="28"/>
                      </w:rPr>
                    </w:pPr>
                    <w:r>
                      <w:rPr>
                        <w:snapToGrid w:val="0"/>
                        <w:color w:val="000000"/>
                        <w:sz w:val="28"/>
                      </w:rPr>
                      <w:t>E</w:t>
                    </w:r>
                  </w:p>
                </w:txbxContent>
              </v:textbox>
            </v:shape>
            <v:shape id="_x0000_s1037" type="#_x0000_t202" style="position:absolute;left:1248;top:1824;width:240;height:155" filled="f" fillcolor="#0c9" stroked="f">
              <v:textbox style="mso-next-textbox:#_x0000_s1037;mso-fit-shape-to-text:t">
                <w:txbxContent>
                  <w:p w:rsidR="00513DD2" w:rsidRDefault="00513DD2">
                    <w:pPr>
                      <w:rPr>
                        <w:snapToGrid w:val="0"/>
                        <w:color w:val="000000"/>
                        <w:sz w:val="28"/>
                      </w:rPr>
                    </w:pPr>
                    <w:r>
                      <w:rPr>
                        <w:snapToGrid w:val="0"/>
                        <w:color w:val="000000"/>
                        <w:sz w:val="28"/>
                      </w:rPr>
                      <w:t>C</w:t>
                    </w:r>
                  </w:p>
                </w:txbxContent>
              </v:textbox>
            </v:shape>
            <w10:wrap type="square"/>
          </v:group>
        </w:pict>
      </w:r>
      <w:r w:rsidR="00513DD2" w:rsidRPr="00447637">
        <w:rPr>
          <w:sz w:val="28"/>
          <w:szCs w:val="28"/>
        </w:rPr>
        <w:t xml:space="preserve">Известно, что сферу можно получить вращением полуокружности вокруг своего диаметра. Подобно тому, псевдосфера образуется вращением линии </w:t>
      </w:r>
      <w:r w:rsidR="00513DD2" w:rsidRPr="00447637">
        <w:rPr>
          <w:sz w:val="28"/>
          <w:szCs w:val="28"/>
          <w:lang w:val="en-US"/>
        </w:rPr>
        <w:t>FCE</w:t>
      </w:r>
      <w:r w:rsidR="00513DD2" w:rsidRPr="00447637">
        <w:rPr>
          <w:sz w:val="28"/>
          <w:szCs w:val="28"/>
        </w:rPr>
        <w:t>, называемой трактрисой, вокруг ее оси АВ (</w:t>
      </w:r>
      <w:r w:rsidR="00513DD2" w:rsidRPr="00447637">
        <w:rPr>
          <w:b/>
          <w:sz w:val="28"/>
          <w:szCs w:val="28"/>
        </w:rPr>
        <w:t>рис.3</w:t>
      </w:r>
      <w:r w:rsidR="00513DD2" w:rsidRPr="00447637">
        <w:rPr>
          <w:sz w:val="28"/>
          <w:szCs w:val="28"/>
        </w:rPr>
        <w:t>).</w:t>
      </w:r>
      <w:r w:rsidR="00F7483B" w:rsidRPr="00447637">
        <w:rPr>
          <w:sz w:val="28"/>
          <w:szCs w:val="28"/>
        </w:rPr>
        <w:t xml:space="preserve"> </w:t>
      </w:r>
      <w:r w:rsidR="00513DD2" w:rsidRPr="00447637">
        <w:rPr>
          <w:sz w:val="28"/>
          <w:szCs w:val="28"/>
        </w:rPr>
        <w:t>Итак, псевдосфера</w:t>
      </w:r>
      <w:r w:rsidR="00A256F3" w:rsidRPr="00447637">
        <w:rPr>
          <w:sz w:val="28"/>
          <w:szCs w:val="28"/>
        </w:rPr>
        <w:t xml:space="preserve"> </w:t>
      </w:r>
      <w:r w:rsidR="00513DD2" w:rsidRPr="00447637">
        <w:rPr>
          <w:sz w:val="28"/>
          <w:szCs w:val="28"/>
        </w:rPr>
        <w:t>– это поверхность в обыкновенном реальном пространстве, на котором выполняются многие аксиомы и теоремы неевклидовой планиметрии Лобачевского. Например, если начертить на псевдосфере треугольник, то легко усмотреть, что сумма его внутренних углов меньше 2</w:t>
      </w:r>
      <w:r w:rsidR="00A256F3" w:rsidRPr="00447637">
        <w:rPr>
          <w:sz w:val="28"/>
          <w:szCs w:val="28"/>
          <w:lang w:val="en-US"/>
        </w:rPr>
        <w:t>π</w:t>
      </w:r>
      <w:r w:rsidR="00513DD2" w:rsidRPr="00447637">
        <w:rPr>
          <w:sz w:val="28"/>
          <w:szCs w:val="28"/>
        </w:rPr>
        <w:t>. Сторона треугольника – это дуги псевдосферы, дающие кратчайшее расстояние между двумя ее точками и выполняющие ту же роль, которую выполняют прямые на плоскости. Эти линии, называемые геодезическими, можно получить, зажав туго натянутую и политую краской или мелом нить,</w:t>
      </w:r>
      <w:r w:rsidR="00447637">
        <w:rPr>
          <w:sz w:val="28"/>
          <w:szCs w:val="28"/>
        </w:rPr>
        <w:t xml:space="preserve"> </w:t>
      </w:r>
      <w:r w:rsidR="00513DD2" w:rsidRPr="00447637">
        <w:rPr>
          <w:sz w:val="28"/>
          <w:szCs w:val="28"/>
        </w:rPr>
        <w:t xml:space="preserve">в вершинах треугольника. Таким образом, для планиметрии Лобачевского была найдена реальная модель - псевдосфера. Формулы новой геометрии Лобачевского нашли конкретное истолкование. Ими можно было пользоваться, например, для решения псевдосферических треугольников. Псевдосферу, которую мы назвали «моделью», Бельтрами назвал интерпретацией (истолкованием) неевклидовой геометрии на плоскости. </w:t>
      </w:r>
    </w:p>
    <w:p w:rsidR="00513DD2" w:rsidRPr="00447637" w:rsidRDefault="00513DD2" w:rsidP="00DC6D09">
      <w:pPr>
        <w:spacing w:line="360" w:lineRule="auto"/>
        <w:ind w:firstLine="709"/>
        <w:jc w:val="both"/>
        <w:rPr>
          <w:sz w:val="28"/>
          <w:szCs w:val="28"/>
        </w:rPr>
      </w:pPr>
      <w:r w:rsidRPr="00447637">
        <w:rPr>
          <w:sz w:val="28"/>
          <w:szCs w:val="28"/>
        </w:rPr>
        <w:t>Впоследствии, с развитием и введением в математику</w:t>
      </w:r>
      <w:r w:rsidR="00447637">
        <w:rPr>
          <w:sz w:val="28"/>
          <w:szCs w:val="28"/>
        </w:rPr>
        <w:t xml:space="preserve"> </w:t>
      </w:r>
      <w:r w:rsidRPr="00447637">
        <w:rPr>
          <w:sz w:val="28"/>
          <w:szCs w:val="28"/>
        </w:rPr>
        <w:t xml:space="preserve">аксиоматического метода, под </w:t>
      </w:r>
    </w:p>
    <w:p w:rsidR="00513DD2" w:rsidRPr="00447637" w:rsidRDefault="00513DD2" w:rsidP="00DC6D09">
      <w:pPr>
        <w:spacing w:line="360" w:lineRule="auto"/>
        <w:ind w:firstLine="709"/>
        <w:jc w:val="both"/>
        <w:rPr>
          <w:sz w:val="28"/>
          <w:szCs w:val="28"/>
        </w:rPr>
      </w:pPr>
      <w:r w:rsidRPr="00447637">
        <w:rPr>
          <w:b/>
          <w:bCs/>
          <w:sz w:val="28"/>
          <w:szCs w:val="28"/>
        </w:rPr>
        <w:t>Рисунок 4</w:t>
      </w:r>
      <w:r w:rsidR="00447637">
        <w:rPr>
          <w:b/>
          <w:bCs/>
          <w:sz w:val="28"/>
          <w:szCs w:val="28"/>
        </w:rPr>
        <w:t xml:space="preserve"> </w:t>
      </w:r>
      <w:r w:rsidRPr="00447637">
        <w:rPr>
          <w:sz w:val="28"/>
          <w:szCs w:val="28"/>
        </w:rPr>
        <w:t>интерпретацией (или</w:t>
      </w:r>
      <w:r w:rsidR="00447637">
        <w:rPr>
          <w:sz w:val="28"/>
          <w:szCs w:val="28"/>
        </w:rPr>
        <w:t xml:space="preserve"> </w:t>
      </w:r>
      <w:r w:rsidRPr="00447637">
        <w:rPr>
          <w:sz w:val="28"/>
          <w:szCs w:val="28"/>
        </w:rPr>
        <w:t xml:space="preserve">моделью) некоторой системы аксиом стали понимать любое множество объектов, в которых данная система аксиом находит свое реальное воплощение, то есть, любая совокупность </w:t>
      </w:r>
      <w:r w:rsidRPr="00447637">
        <w:rPr>
          <w:sz w:val="28"/>
          <w:szCs w:val="28"/>
        </w:rPr>
        <w:lastRenderedPageBreak/>
        <w:t>объектов, отношение между которыми</w:t>
      </w:r>
      <w:r w:rsidR="000A0877">
        <w:rPr>
          <w:sz w:val="28"/>
          <w:szCs w:val="28"/>
        </w:rPr>
        <w:t xml:space="preserve"> </w:t>
      </w:r>
      <w:r w:rsidRPr="00447637">
        <w:rPr>
          <w:sz w:val="28"/>
          <w:szCs w:val="28"/>
        </w:rPr>
        <w:t>полностью совпадают с теми, которые описываются в данной системе аксиом. При</w:t>
      </w:r>
      <w:r w:rsidR="005E3593">
        <w:rPr>
          <w:sz w:val="28"/>
          <w:szCs w:val="28"/>
        </w:rPr>
        <w:t xml:space="preserve"> </w:t>
      </w:r>
      <w:r w:rsidRPr="00447637">
        <w:rPr>
          <w:sz w:val="28"/>
          <w:szCs w:val="28"/>
        </w:rPr>
        <w:t>этом полагают, что если для некоторой системы аксиом существует или можно построить интерпретацию (модель), то эта система аксиом непротиворечива, то есть, не только сами аксиомы, но и любые теоремы, на них логически основывающиеся никогда не могут противоречить одна другой.</w:t>
      </w:r>
    </w:p>
    <w:p w:rsidR="00513DD2" w:rsidRPr="00447637" w:rsidRDefault="009E2D7A" w:rsidP="00DC6D09">
      <w:pPr>
        <w:spacing w:line="360" w:lineRule="auto"/>
        <w:ind w:firstLine="709"/>
        <w:jc w:val="both"/>
        <w:rPr>
          <w:b/>
          <w:sz w:val="28"/>
          <w:szCs w:val="28"/>
        </w:rPr>
      </w:pPr>
      <w:r>
        <w:rPr>
          <w:sz w:val="28"/>
          <w:szCs w:val="28"/>
        </w:rPr>
        <w:br w:type="page"/>
      </w:r>
      <w:r w:rsidR="00513DD2" w:rsidRPr="00447637">
        <w:rPr>
          <w:b/>
          <w:sz w:val="28"/>
          <w:szCs w:val="28"/>
        </w:rPr>
        <w:lastRenderedPageBreak/>
        <w:t>4. Свойства и понятия.</w:t>
      </w:r>
    </w:p>
    <w:p w:rsidR="00513DD2" w:rsidRPr="00447637" w:rsidRDefault="00513DD2" w:rsidP="00DC6D09">
      <w:pPr>
        <w:spacing w:line="360" w:lineRule="auto"/>
        <w:ind w:firstLine="709"/>
        <w:jc w:val="both"/>
        <w:rPr>
          <w:sz w:val="28"/>
          <w:szCs w:val="28"/>
        </w:rPr>
      </w:pPr>
    </w:p>
    <w:p w:rsidR="00513DD2" w:rsidRPr="00447637" w:rsidRDefault="00513DD2" w:rsidP="00DC6D09">
      <w:pPr>
        <w:spacing w:line="360" w:lineRule="auto"/>
        <w:ind w:firstLine="709"/>
        <w:jc w:val="both"/>
        <w:rPr>
          <w:i/>
          <w:snapToGrid w:val="0"/>
          <w:sz w:val="28"/>
          <w:szCs w:val="28"/>
          <w:u w:val="single"/>
        </w:rPr>
      </w:pPr>
      <w:r w:rsidRPr="00447637">
        <w:rPr>
          <w:iCs/>
          <w:snapToGrid w:val="0"/>
          <w:sz w:val="28"/>
          <w:szCs w:val="28"/>
        </w:rPr>
        <w:t xml:space="preserve">Рассмотрим некоторые свойства, </w:t>
      </w:r>
      <w:r w:rsidRPr="00447637">
        <w:rPr>
          <w:sz w:val="28"/>
          <w:szCs w:val="28"/>
        </w:rPr>
        <w:t xml:space="preserve">понятия и факты </w:t>
      </w:r>
      <w:r w:rsidRPr="00447637">
        <w:rPr>
          <w:iCs/>
          <w:snapToGrid w:val="0"/>
          <w:sz w:val="28"/>
          <w:szCs w:val="28"/>
        </w:rPr>
        <w:t>выполняющиеся в геометрии Лобачевского. В данном случае я рассматривал свойства основываясь на модели Клейна. Большинство из них будут выполнятся и на других моделях неевклидовой геометрии.</w:t>
      </w:r>
    </w:p>
    <w:p w:rsidR="00513DD2" w:rsidRPr="00447637" w:rsidRDefault="002A02E8" w:rsidP="00DC6D09">
      <w:pPr>
        <w:spacing w:line="360" w:lineRule="auto"/>
        <w:ind w:firstLine="709"/>
        <w:jc w:val="both"/>
        <w:rPr>
          <w:snapToGrid w:val="0"/>
          <w:sz w:val="28"/>
          <w:szCs w:val="28"/>
        </w:rPr>
      </w:pPr>
      <w:r>
        <w:rPr>
          <w:noProof/>
        </w:rPr>
        <w:pict>
          <v:line id="_x0000_s1038" style="position:absolute;left:0;text-align:left;flip:x y;z-index:251658752" from="378pt,54.6pt" to="414pt,117.6pt"/>
        </w:pict>
      </w:r>
      <w:r>
        <w:rPr>
          <w:noProof/>
        </w:rPr>
        <w:pict>
          <v:group id="_x0000_s1039" style="position:absolute;left:0;text-align:left;margin-left:0;margin-top:0;width:132pt;height:104pt;z-index:251657728;mso-position-horizontal:left;mso-position-vertical:top;mso-position-vertical-relative:line" coordorigin="480,5136" coordsize="1056,832" wrapcoords="2700 4985 9450 8308 9573 14954 6014 15785 2700 16408 2700 16615 16814 16615 17059 16615 10064 14954 10064 11631 16936 9762 14850 8308 16814 4985 2700 4985" o:allowoverlap="f">
            <v:line id="_x0000_s1040" style="position:absolute;mso-wrap-style:none;v-text-anchor:middle" from="624,5280" to="1296,5280"/>
            <v:line id="_x0000_s1041" style="position:absolute;mso-wrap-style:none;v-text-anchor:middle" from="624,5616" to="1296,5616"/>
            <v:line id="_x0000_s1042" style="position:absolute;mso-wrap-style:none;v-text-anchor:middle" from="960,5280" to="960,5616"/>
            <v:line id="_x0000_s1043" style="position:absolute;mso-wrap-style:none;v-text-anchor:middle" from="960,5280" to="1296,5424"/>
            <v:shape id="_x0000_s1044" type="#_x0000_t202" style="position:absolute;left:480;top:5136;width:1056;height:186" filled="f" fillcolor="#0c9" stroked="f">
              <v:textbox style="mso-next-textbox:#_x0000_s1044;mso-fit-shape-to-text:t">
                <w:txbxContent>
                  <w:p w:rsidR="00513DD2" w:rsidRDefault="00513DD2">
                    <w:pPr>
                      <w:rPr>
                        <w:snapToGrid w:val="0"/>
                        <w:color w:val="000000"/>
                        <w:sz w:val="28"/>
                      </w:rPr>
                    </w:pPr>
                    <w:r>
                      <w:rPr>
                        <w:snapToGrid w:val="0"/>
                        <w:color w:val="000000"/>
                        <w:sz w:val="28"/>
                        <w:lang w:val="en-US"/>
                      </w:rPr>
                      <w:t>N`         C            N</w:t>
                    </w:r>
                  </w:p>
                </w:txbxContent>
              </v:textbox>
            </v:shape>
            <v:shape id="_x0000_s1045" type="#_x0000_t202" style="position:absolute;left:1248;top:5328;width:192;height:186" filled="f" fillcolor="#0c9" stroked="f">
              <v:textbox style="mso-next-textbox:#_x0000_s1045;mso-fit-shape-to-text:t">
                <w:txbxContent>
                  <w:p w:rsidR="00513DD2" w:rsidRDefault="00513DD2">
                    <w:pPr>
                      <w:rPr>
                        <w:snapToGrid w:val="0"/>
                        <w:color w:val="000000"/>
                        <w:sz w:val="28"/>
                      </w:rPr>
                    </w:pPr>
                    <w:r>
                      <w:rPr>
                        <w:snapToGrid w:val="0"/>
                        <w:color w:val="000000"/>
                        <w:sz w:val="28"/>
                      </w:rPr>
                      <w:t>L</w:t>
                    </w:r>
                  </w:p>
                </w:txbxContent>
              </v:textbox>
            </v:shape>
            <v:shape id="_x0000_s1046" type="#_x0000_t202" style="position:absolute;left:480;top:5568;width:960;height:400" filled="f" fillcolor="#0c9" stroked="f">
              <v:textbox style="mso-next-textbox:#_x0000_s1046;mso-fit-shape-to-text:t">
                <w:txbxContent>
                  <w:p w:rsidR="00513DD2" w:rsidRDefault="00513DD2">
                    <w:pPr>
                      <w:rPr>
                        <w:snapToGrid w:val="0"/>
                        <w:color w:val="000000"/>
                        <w:sz w:val="28"/>
                        <w:lang w:val="en-US"/>
                      </w:rPr>
                    </w:pPr>
                    <w:r>
                      <w:rPr>
                        <w:snapToGrid w:val="0"/>
                        <w:color w:val="000000"/>
                        <w:sz w:val="28"/>
                        <w:lang w:val="en-US"/>
                      </w:rPr>
                      <w:t xml:space="preserve">A          D   </w:t>
                    </w:r>
                    <w:r>
                      <w:rPr>
                        <w:snapToGrid w:val="0"/>
                        <w:color w:val="000000"/>
                        <w:sz w:val="28"/>
                      </w:rPr>
                      <w:t>К</w:t>
                    </w:r>
                    <w:r>
                      <w:rPr>
                        <w:snapToGrid w:val="0"/>
                        <w:color w:val="000000"/>
                        <w:sz w:val="28"/>
                        <w:lang w:val="en-US"/>
                      </w:rPr>
                      <w:t xml:space="preserve">      B</w:t>
                    </w:r>
                  </w:p>
                  <w:p w:rsidR="00513DD2" w:rsidRPr="00D323C2" w:rsidRDefault="00D323C2">
                    <w:pPr>
                      <w:rPr>
                        <w:b/>
                        <w:snapToGrid w:val="0"/>
                        <w:color w:val="000000"/>
                        <w:sz w:val="20"/>
                        <w:szCs w:val="20"/>
                      </w:rPr>
                    </w:pPr>
                    <w:r>
                      <w:rPr>
                        <w:b/>
                        <w:snapToGrid w:val="0"/>
                        <w:color w:val="000000"/>
                        <w:sz w:val="20"/>
                        <w:szCs w:val="20"/>
                      </w:rPr>
                      <w:t xml:space="preserve">               </w:t>
                    </w:r>
                    <w:r w:rsidRPr="00D323C2">
                      <w:rPr>
                        <w:b/>
                        <w:snapToGrid w:val="0"/>
                        <w:color w:val="000000"/>
                        <w:sz w:val="20"/>
                        <w:szCs w:val="20"/>
                      </w:rPr>
                      <w:t>Рисунок 5</w:t>
                    </w:r>
                  </w:p>
                </w:txbxContent>
              </v:textbox>
            </v:shape>
            <w10:wrap type="square"/>
            <w10:anchorlock/>
          </v:group>
        </w:pict>
      </w:r>
      <w:r w:rsidR="00513DD2" w:rsidRPr="00447637">
        <w:rPr>
          <w:snapToGrid w:val="0"/>
          <w:sz w:val="28"/>
          <w:szCs w:val="28"/>
        </w:rPr>
        <w:t xml:space="preserve">1) Если прямые </w:t>
      </w:r>
      <w:r w:rsidR="00513DD2" w:rsidRPr="00447637">
        <w:rPr>
          <w:snapToGrid w:val="0"/>
          <w:sz w:val="28"/>
          <w:szCs w:val="28"/>
          <w:lang w:val="en-US"/>
        </w:rPr>
        <w:t>CN</w:t>
      </w:r>
      <w:r w:rsidR="00513DD2" w:rsidRPr="00447637">
        <w:rPr>
          <w:snapToGrid w:val="0"/>
          <w:sz w:val="28"/>
          <w:szCs w:val="28"/>
        </w:rPr>
        <w:t xml:space="preserve"> и </w:t>
      </w:r>
      <w:r w:rsidR="00513DD2" w:rsidRPr="00447637">
        <w:rPr>
          <w:snapToGrid w:val="0"/>
          <w:sz w:val="28"/>
          <w:szCs w:val="28"/>
          <w:lang w:val="en-US"/>
        </w:rPr>
        <w:t>CL</w:t>
      </w:r>
      <w:r w:rsidR="00447637">
        <w:rPr>
          <w:snapToGrid w:val="0"/>
          <w:sz w:val="28"/>
          <w:szCs w:val="28"/>
        </w:rPr>
        <w:t xml:space="preserve"> </w:t>
      </w:r>
      <w:r w:rsidR="00513DD2" w:rsidRPr="00447637">
        <w:rPr>
          <w:snapToGrid w:val="0"/>
          <w:sz w:val="28"/>
          <w:szCs w:val="28"/>
        </w:rPr>
        <w:t xml:space="preserve">не встречают прямой АВ, то любая прямая СМ, проходящая через т. </w:t>
      </w:r>
      <w:r w:rsidR="00513DD2" w:rsidRPr="00447637">
        <w:rPr>
          <w:snapToGrid w:val="0"/>
          <w:sz w:val="28"/>
          <w:szCs w:val="28"/>
          <w:lang w:val="en-US"/>
        </w:rPr>
        <w:t>C</w:t>
      </w:r>
      <w:r w:rsidR="00513DD2" w:rsidRPr="00447637">
        <w:rPr>
          <w:snapToGrid w:val="0"/>
          <w:sz w:val="28"/>
          <w:szCs w:val="28"/>
        </w:rPr>
        <w:t xml:space="preserve"> внутри вертикальных углов </w:t>
      </w:r>
      <w:r w:rsidR="00513DD2" w:rsidRPr="00447637">
        <w:rPr>
          <w:snapToGrid w:val="0"/>
          <w:sz w:val="28"/>
          <w:szCs w:val="28"/>
          <w:lang w:val="en-US"/>
        </w:rPr>
        <w:t>NCL</w:t>
      </w:r>
      <w:r w:rsidR="00513DD2" w:rsidRPr="00447637">
        <w:rPr>
          <w:snapToGrid w:val="0"/>
          <w:sz w:val="28"/>
          <w:szCs w:val="28"/>
        </w:rPr>
        <w:t xml:space="preserve"> и </w:t>
      </w:r>
      <w:r w:rsidR="00513DD2" w:rsidRPr="00447637">
        <w:rPr>
          <w:snapToGrid w:val="0"/>
          <w:sz w:val="28"/>
          <w:szCs w:val="28"/>
          <w:lang w:val="en-US"/>
        </w:rPr>
        <w:t>N</w:t>
      </w:r>
      <w:r w:rsidR="00513DD2" w:rsidRPr="00447637">
        <w:rPr>
          <w:snapToGrid w:val="0"/>
          <w:sz w:val="28"/>
          <w:szCs w:val="28"/>
        </w:rPr>
        <w:t>’</w:t>
      </w:r>
      <w:r w:rsidR="00513DD2" w:rsidRPr="00447637">
        <w:rPr>
          <w:snapToGrid w:val="0"/>
          <w:sz w:val="28"/>
          <w:szCs w:val="28"/>
          <w:lang w:val="en-US"/>
        </w:rPr>
        <w:t>CL</w:t>
      </w:r>
      <w:r w:rsidR="00513DD2" w:rsidRPr="00447637">
        <w:rPr>
          <w:snapToGrid w:val="0"/>
          <w:sz w:val="28"/>
          <w:szCs w:val="28"/>
        </w:rPr>
        <w:t>’ также не встретит прямой АВ (рис.5). Отсюда первое следствие аксиомы Лобачевского: через т. С</w:t>
      </w:r>
      <w:r w:rsidR="00447637">
        <w:rPr>
          <w:snapToGrid w:val="0"/>
          <w:sz w:val="28"/>
          <w:szCs w:val="28"/>
        </w:rPr>
        <w:t xml:space="preserve"> </w:t>
      </w:r>
      <w:r w:rsidR="00513DD2" w:rsidRPr="00447637">
        <w:rPr>
          <w:snapToGrid w:val="0"/>
          <w:sz w:val="28"/>
          <w:szCs w:val="28"/>
        </w:rPr>
        <w:t>вне прямой АВ плоскости АВС, проходит бесчисленное множество прямых, не пересекающихся с прямой АВ.</w:t>
      </w:r>
    </w:p>
    <w:p w:rsidR="00513DD2" w:rsidRPr="00447637" w:rsidRDefault="00513DD2" w:rsidP="00DC6D09">
      <w:pPr>
        <w:spacing w:line="360" w:lineRule="auto"/>
        <w:ind w:firstLine="709"/>
        <w:jc w:val="both"/>
        <w:rPr>
          <w:snapToGrid w:val="0"/>
          <w:sz w:val="28"/>
          <w:szCs w:val="28"/>
        </w:rPr>
      </w:pPr>
      <w:r w:rsidRPr="00447637">
        <w:rPr>
          <w:snapToGrid w:val="0"/>
          <w:sz w:val="28"/>
          <w:szCs w:val="28"/>
        </w:rPr>
        <w:t>2) Если соединить (</w:t>
      </w:r>
      <w:r w:rsidRPr="00447637">
        <w:rPr>
          <w:b/>
          <w:snapToGrid w:val="0"/>
          <w:sz w:val="28"/>
          <w:szCs w:val="28"/>
        </w:rPr>
        <w:t>рис.5</w:t>
      </w:r>
      <w:r w:rsidRPr="00447637">
        <w:rPr>
          <w:snapToGrid w:val="0"/>
          <w:sz w:val="28"/>
          <w:szCs w:val="28"/>
        </w:rPr>
        <w:t xml:space="preserve">) какую-либо точку прямой </w:t>
      </w:r>
      <w:r w:rsidRPr="00447637">
        <w:rPr>
          <w:snapToGrid w:val="0"/>
          <w:sz w:val="28"/>
          <w:szCs w:val="28"/>
          <w:lang w:val="en-US"/>
        </w:rPr>
        <w:t>DB</w:t>
      </w:r>
      <w:r w:rsidRPr="00447637">
        <w:rPr>
          <w:snapToGrid w:val="0"/>
          <w:sz w:val="28"/>
          <w:szCs w:val="28"/>
        </w:rPr>
        <w:t xml:space="preserve"> с т. С, получим прямую, допустим, СК, проходящую через т. С</w:t>
      </w:r>
      <w:r w:rsidR="00447637">
        <w:rPr>
          <w:snapToGrid w:val="0"/>
          <w:sz w:val="28"/>
          <w:szCs w:val="28"/>
        </w:rPr>
        <w:t xml:space="preserve"> </w:t>
      </w:r>
      <w:r w:rsidRPr="00447637">
        <w:rPr>
          <w:snapToGrid w:val="0"/>
          <w:sz w:val="28"/>
          <w:szCs w:val="28"/>
        </w:rPr>
        <w:t xml:space="preserve">и встречающую АВ. Итак, все прямые, проходящие через т. С внутри прямого угла </w:t>
      </w:r>
      <w:r w:rsidRPr="00447637">
        <w:rPr>
          <w:snapToGrid w:val="0"/>
          <w:sz w:val="28"/>
          <w:szCs w:val="28"/>
          <w:lang w:val="en-US"/>
        </w:rPr>
        <w:t>NCD</w:t>
      </w:r>
      <w:r w:rsidRPr="00447637">
        <w:rPr>
          <w:snapToGrid w:val="0"/>
          <w:sz w:val="28"/>
          <w:szCs w:val="28"/>
        </w:rPr>
        <w:t>,</w:t>
      </w:r>
      <w:r w:rsidR="000A0877">
        <w:rPr>
          <w:snapToGrid w:val="0"/>
          <w:sz w:val="28"/>
          <w:szCs w:val="28"/>
        </w:rPr>
        <w:t xml:space="preserve"> </w:t>
      </w:r>
      <w:r w:rsidRPr="00447637">
        <w:rPr>
          <w:snapToGrid w:val="0"/>
          <w:sz w:val="28"/>
          <w:szCs w:val="28"/>
        </w:rPr>
        <w:t>разбиваются на две категории, на два класса: встречающие</w:t>
      </w:r>
      <w:r w:rsidR="000A0877" w:rsidRPr="000A0877">
        <w:rPr>
          <w:snapToGrid w:val="0"/>
          <w:sz w:val="28"/>
          <w:szCs w:val="28"/>
        </w:rPr>
        <w:t xml:space="preserve"> </w:t>
      </w:r>
      <w:r w:rsidRPr="00447637">
        <w:rPr>
          <w:snapToGrid w:val="0"/>
          <w:sz w:val="28"/>
          <w:szCs w:val="28"/>
        </w:rPr>
        <w:t xml:space="preserve">прямую АВ (названные Лобачевским «сходящимися» с АВ) и не встречающие прямую АВ (их Лобачевский называет «расходящимися» с АВ). Любая прямая первой категории образует с перпендикуляром </w:t>
      </w:r>
      <w:r w:rsidRPr="00447637">
        <w:rPr>
          <w:snapToGrid w:val="0"/>
          <w:sz w:val="28"/>
          <w:szCs w:val="28"/>
          <w:lang w:val="en-US"/>
        </w:rPr>
        <w:t>CD</w:t>
      </w:r>
      <w:r w:rsidR="00447637">
        <w:rPr>
          <w:snapToGrid w:val="0"/>
          <w:sz w:val="28"/>
          <w:szCs w:val="28"/>
        </w:rPr>
        <w:t xml:space="preserve"> </w:t>
      </w:r>
      <w:r w:rsidRPr="00447637">
        <w:rPr>
          <w:snapToGrid w:val="0"/>
          <w:sz w:val="28"/>
          <w:szCs w:val="28"/>
        </w:rPr>
        <w:t>угол, меньший угла, образованного перпендикуляром</w:t>
      </w:r>
      <w:r w:rsidR="00447637">
        <w:rPr>
          <w:snapToGrid w:val="0"/>
          <w:sz w:val="28"/>
          <w:szCs w:val="28"/>
        </w:rPr>
        <w:t xml:space="preserve"> </w:t>
      </w:r>
      <w:r w:rsidRPr="00447637">
        <w:rPr>
          <w:snapToGrid w:val="0"/>
          <w:sz w:val="28"/>
          <w:szCs w:val="28"/>
          <w:lang w:val="en-US"/>
        </w:rPr>
        <w:t>CD</w:t>
      </w:r>
      <w:r w:rsidRPr="00447637">
        <w:rPr>
          <w:snapToGrid w:val="0"/>
          <w:sz w:val="28"/>
          <w:szCs w:val="28"/>
        </w:rPr>
        <w:t xml:space="preserve"> с любой прямой второй категории. Вращаясь непрерывно около т. С</w:t>
      </w:r>
      <w:r w:rsidR="00447637">
        <w:rPr>
          <w:snapToGrid w:val="0"/>
          <w:sz w:val="28"/>
          <w:szCs w:val="28"/>
        </w:rPr>
        <w:t xml:space="preserve"> </w:t>
      </w:r>
      <w:r w:rsidRPr="00447637">
        <w:rPr>
          <w:snapToGrid w:val="0"/>
          <w:sz w:val="28"/>
          <w:szCs w:val="28"/>
        </w:rPr>
        <w:t xml:space="preserve">в направлении против часовой стрелки, прямая СК на известном этапе, допустим в положении </w:t>
      </w:r>
      <w:r w:rsidRPr="00447637">
        <w:rPr>
          <w:snapToGrid w:val="0"/>
          <w:sz w:val="28"/>
          <w:szCs w:val="28"/>
          <w:lang w:val="en-US"/>
        </w:rPr>
        <w:t>CL</w:t>
      </w:r>
      <w:r w:rsidRPr="00447637">
        <w:rPr>
          <w:snapToGrid w:val="0"/>
          <w:sz w:val="28"/>
          <w:szCs w:val="28"/>
        </w:rPr>
        <w:t xml:space="preserve">, перестанет пересекать АВ и из сходящейся перейдет в категорию расходящихся с АВ прямых. Эта предельная прямая </w:t>
      </w:r>
      <w:r w:rsidRPr="00447637">
        <w:rPr>
          <w:snapToGrid w:val="0"/>
          <w:sz w:val="28"/>
          <w:szCs w:val="28"/>
          <w:lang w:val="en-US"/>
        </w:rPr>
        <w:t>CL</w:t>
      </w:r>
      <w:r w:rsidRPr="00447637">
        <w:rPr>
          <w:snapToGrid w:val="0"/>
          <w:sz w:val="28"/>
          <w:szCs w:val="28"/>
        </w:rPr>
        <w:t>, служащая переходной прямой, граничной, отделяющей сходящиеся</w:t>
      </w:r>
      <w:r w:rsidR="00447637">
        <w:rPr>
          <w:snapToGrid w:val="0"/>
          <w:sz w:val="28"/>
          <w:szCs w:val="28"/>
        </w:rPr>
        <w:t xml:space="preserve"> </w:t>
      </w:r>
      <w:r w:rsidRPr="00447637">
        <w:rPr>
          <w:snapToGrid w:val="0"/>
          <w:sz w:val="28"/>
          <w:szCs w:val="28"/>
        </w:rPr>
        <w:t xml:space="preserve">от расходящихся прямых, и названной Лобачевским параллельной к прямой АВ из т. С. Итак, параллельная </w:t>
      </w:r>
      <w:r w:rsidRPr="00447637">
        <w:rPr>
          <w:snapToGrid w:val="0"/>
          <w:sz w:val="28"/>
          <w:szCs w:val="28"/>
          <w:lang w:val="en-US"/>
        </w:rPr>
        <w:t>CL</w:t>
      </w:r>
      <w:r w:rsidRPr="00447637">
        <w:rPr>
          <w:snapToGrid w:val="0"/>
          <w:sz w:val="28"/>
          <w:szCs w:val="28"/>
        </w:rPr>
        <w:t xml:space="preserve"> – это не просто расходящаяся прямая, а первая, граничная расходящаяся, т.е. такая, что любая прямая, проходящая через т. С</w:t>
      </w:r>
      <w:r w:rsidR="00447637">
        <w:rPr>
          <w:snapToGrid w:val="0"/>
          <w:sz w:val="28"/>
          <w:szCs w:val="28"/>
        </w:rPr>
        <w:t xml:space="preserve"> </w:t>
      </w:r>
      <w:r w:rsidRPr="00447637">
        <w:rPr>
          <w:snapToGrid w:val="0"/>
          <w:sz w:val="28"/>
          <w:szCs w:val="28"/>
        </w:rPr>
        <w:t xml:space="preserve">внутри угла, образованного параллельной </w:t>
      </w:r>
      <w:r w:rsidRPr="00447637">
        <w:rPr>
          <w:snapToGrid w:val="0"/>
          <w:sz w:val="28"/>
          <w:szCs w:val="28"/>
          <w:lang w:val="en-US"/>
        </w:rPr>
        <w:t>CL</w:t>
      </w:r>
      <w:r w:rsidRPr="00447637">
        <w:rPr>
          <w:snapToGrid w:val="0"/>
          <w:sz w:val="28"/>
          <w:szCs w:val="28"/>
        </w:rPr>
        <w:t xml:space="preserve"> и перпендикуляром </w:t>
      </w:r>
      <w:r w:rsidRPr="00447637">
        <w:rPr>
          <w:snapToGrid w:val="0"/>
          <w:sz w:val="28"/>
          <w:szCs w:val="28"/>
          <w:lang w:val="en-US"/>
        </w:rPr>
        <w:t>CD</w:t>
      </w:r>
      <w:r w:rsidRPr="00447637">
        <w:rPr>
          <w:snapToGrid w:val="0"/>
          <w:sz w:val="28"/>
          <w:szCs w:val="28"/>
        </w:rPr>
        <w:t xml:space="preserve">, является сходящейся прямой, а </w:t>
      </w:r>
      <w:r w:rsidRPr="00447637">
        <w:rPr>
          <w:snapToGrid w:val="0"/>
          <w:sz w:val="28"/>
          <w:szCs w:val="28"/>
        </w:rPr>
        <w:lastRenderedPageBreak/>
        <w:t xml:space="preserve">всякая прямая, проходящая внутри угла </w:t>
      </w:r>
      <w:r w:rsidRPr="00447637">
        <w:rPr>
          <w:snapToGrid w:val="0"/>
          <w:sz w:val="28"/>
          <w:szCs w:val="28"/>
          <w:lang w:val="en-US"/>
        </w:rPr>
        <w:t>LCN</w:t>
      </w:r>
      <w:r w:rsidR="00447637">
        <w:rPr>
          <w:snapToGrid w:val="0"/>
          <w:sz w:val="28"/>
          <w:szCs w:val="28"/>
        </w:rPr>
        <w:t xml:space="preserve"> </w:t>
      </w:r>
      <w:r w:rsidRPr="00447637">
        <w:rPr>
          <w:snapToGrid w:val="0"/>
          <w:sz w:val="28"/>
          <w:szCs w:val="28"/>
        </w:rPr>
        <w:t xml:space="preserve">будет расходящаяся с прямой АВ. Угол </w:t>
      </w:r>
      <w:r w:rsidRPr="00447637">
        <w:rPr>
          <w:snapToGrid w:val="0"/>
          <w:sz w:val="28"/>
          <w:szCs w:val="28"/>
          <w:lang w:val="en-US"/>
        </w:rPr>
        <w:t>DCL</w:t>
      </w:r>
      <w:r w:rsidRPr="00447637">
        <w:rPr>
          <w:snapToGrid w:val="0"/>
          <w:sz w:val="28"/>
          <w:szCs w:val="28"/>
        </w:rPr>
        <w:t xml:space="preserve">, образованный параллельной </w:t>
      </w:r>
      <w:r w:rsidRPr="00447637">
        <w:rPr>
          <w:snapToGrid w:val="0"/>
          <w:sz w:val="28"/>
          <w:szCs w:val="28"/>
          <w:lang w:val="en-US"/>
        </w:rPr>
        <w:t>CL</w:t>
      </w:r>
      <w:r w:rsidRPr="00447637">
        <w:rPr>
          <w:snapToGrid w:val="0"/>
          <w:sz w:val="28"/>
          <w:szCs w:val="28"/>
        </w:rPr>
        <w:t xml:space="preserve"> с перпендикуляром </w:t>
      </w:r>
      <w:r w:rsidRPr="00447637">
        <w:rPr>
          <w:snapToGrid w:val="0"/>
          <w:sz w:val="28"/>
          <w:szCs w:val="28"/>
          <w:lang w:val="en-US"/>
        </w:rPr>
        <w:t>CD</w:t>
      </w:r>
      <w:r w:rsidRPr="00447637">
        <w:rPr>
          <w:snapToGrid w:val="0"/>
          <w:sz w:val="28"/>
          <w:szCs w:val="28"/>
        </w:rPr>
        <w:t>, называют углом параллельности.</w:t>
      </w:r>
      <w:r w:rsidR="000A0877">
        <w:rPr>
          <w:snapToGrid w:val="0"/>
          <w:sz w:val="28"/>
          <w:szCs w:val="28"/>
        </w:rPr>
        <w:t xml:space="preserve"> </w:t>
      </w:r>
    </w:p>
    <w:p w:rsidR="00513DD2" w:rsidRPr="00447637" w:rsidRDefault="000A0877" w:rsidP="00DC6D09">
      <w:pPr>
        <w:spacing w:line="360" w:lineRule="auto"/>
        <w:ind w:firstLine="709"/>
        <w:jc w:val="both"/>
        <w:rPr>
          <w:sz w:val="28"/>
          <w:szCs w:val="28"/>
        </w:rPr>
      </w:pPr>
      <w:r>
        <w:rPr>
          <w:sz w:val="28"/>
          <w:szCs w:val="28"/>
        </w:rPr>
        <w:t xml:space="preserve"> </w:t>
      </w:r>
      <w:r w:rsidR="00513DD2" w:rsidRPr="00447637">
        <w:rPr>
          <w:sz w:val="28"/>
          <w:szCs w:val="28"/>
        </w:rPr>
        <w:t xml:space="preserve">В силу симметрии относительно перпендикуляра </w:t>
      </w:r>
      <w:r w:rsidR="00513DD2" w:rsidRPr="00447637">
        <w:rPr>
          <w:sz w:val="28"/>
          <w:szCs w:val="28"/>
          <w:lang w:val="en-US"/>
        </w:rPr>
        <w:t>CD</w:t>
      </w:r>
      <w:r w:rsidR="00513DD2" w:rsidRPr="00447637">
        <w:rPr>
          <w:sz w:val="28"/>
          <w:szCs w:val="28"/>
        </w:rPr>
        <w:t xml:space="preserve"> внутри прямого угла </w:t>
      </w:r>
      <w:r w:rsidR="00513DD2" w:rsidRPr="00447637">
        <w:rPr>
          <w:sz w:val="28"/>
          <w:szCs w:val="28"/>
          <w:lang w:val="en-US"/>
        </w:rPr>
        <w:t>N</w:t>
      </w:r>
      <w:r w:rsidR="00513DD2" w:rsidRPr="00447637">
        <w:rPr>
          <w:sz w:val="28"/>
          <w:szCs w:val="28"/>
        </w:rPr>
        <w:t>’</w:t>
      </w:r>
      <w:r w:rsidR="00513DD2" w:rsidRPr="00447637">
        <w:rPr>
          <w:sz w:val="28"/>
          <w:szCs w:val="28"/>
          <w:lang w:val="en-US"/>
        </w:rPr>
        <w:t>CD</w:t>
      </w:r>
      <w:r w:rsidR="00513DD2" w:rsidRPr="00447637">
        <w:rPr>
          <w:sz w:val="28"/>
          <w:szCs w:val="28"/>
        </w:rPr>
        <w:t xml:space="preserve"> получим картину, аналогично той, которую мы имеем в угле </w:t>
      </w:r>
      <w:r w:rsidR="00513DD2" w:rsidRPr="00447637">
        <w:rPr>
          <w:sz w:val="28"/>
          <w:szCs w:val="28"/>
          <w:lang w:val="en-US"/>
        </w:rPr>
        <w:t>NCD</w:t>
      </w:r>
      <w:r w:rsidR="00513DD2" w:rsidRPr="00447637">
        <w:rPr>
          <w:sz w:val="28"/>
          <w:szCs w:val="28"/>
        </w:rPr>
        <w:t xml:space="preserve">, т.е. построив угол </w:t>
      </w:r>
      <w:r w:rsidR="00513DD2" w:rsidRPr="00447637">
        <w:rPr>
          <w:sz w:val="28"/>
          <w:szCs w:val="28"/>
          <w:lang w:val="en-US"/>
        </w:rPr>
        <w:t>DCF</w:t>
      </w:r>
      <w:r w:rsidR="00513DD2" w:rsidRPr="00447637">
        <w:rPr>
          <w:sz w:val="28"/>
          <w:szCs w:val="28"/>
        </w:rPr>
        <w:t xml:space="preserve"> равный углу </w:t>
      </w:r>
      <w:r w:rsidR="00513DD2" w:rsidRPr="00447637">
        <w:rPr>
          <w:sz w:val="28"/>
          <w:szCs w:val="28"/>
          <w:lang w:val="en-US"/>
        </w:rPr>
        <w:t>DCL</w:t>
      </w:r>
      <w:r w:rsidR="00513DD2" w:rsidRPr="00447637">
        <w:rPr>
          <w:sz w:val="28"/>
          <w:szCs w:val="28"/>
        </w:rPr>
        <w:t xml:space="preserve">, получим прямую </w:t>
      </w:r>
      <w:r w:rsidR="00513DD2" w:rsidRPr="00447637">
        <w:rPr>
          <w:sz w:val="28"/>
          <w:szCs w:val="28"/>
          <w:lang w:val="en-US"/>
        </w:rPr>
        <w:t>CF</w:t>
      </w:r>
      <w:r w:rsidR="00513DD2" w:rsidRPr="00447637">
        <w:rPr>
          <w:sz w:val="28"/>
          <w:szCs w:val="28"/>
        </w:rPr>
        <w:t xml:space="preserve">, также параллельную прямой АВ слева от перпендикуляра </w:t>
      </w:r>
      <w:r w:rsidR="00513DD2" w:rsidRPr="00447637">
        <w:rPr>
          <w:sz w:val="28"/>
          <w:szCs w:val="28"/>
          <w:lang w:val="en-US"/>
        </w:rPr>
        <w:t>CD</w:t>
      </w:r>
      <w:r w:rsidR="00513DD2" w:rsidRPr="00447637">
        <w:rPr>
          <w:sz w:val="28"/>
          <w:szCs w:val="28"/>
        </w:rPr>
        <w:t>. Итак, через т. С, лежащую вне прямой АВ, проходят в плоскости</w:t>
      </w:r>
      <w:r w:rsidR="00447637">
        <w:rPr>
          <w:sz w:val="28"/>
          <w:szCs w:val="28"/>
        </w:rPr>
        <w:t xml:space="preserve"> </w:t>
      </w:r>
      <w:r w:rsidR="00513DD2" w:rsidRPr="00447637">
        <w:rPr>
          <w:sz w:val="28"/>
          <w:szCs w:val="28"/>
        </w:rPr>
        <w:t xml:space="preserve">АВС две прямые, параллельные прямой АВ, в одну и другую сторону этой прямой. Все прямые, проходящие внутри вертикальных углов, образованных параллельными прямыми </w:t>
      </w:r>
      <w:r w:rsidR="00513DD2" w:rsidRPr="00447637">
        <w:rPr>
          <w:sz w:val="28"/>
          <w:szCs w:val="28"/>
          <w:lang w:val="en-US"/>
        </w:rPr>
        <w:t>LL</w:t>
      </w:r>
      <w:r w:rsidR="00513DD2" w:rsidRPr="00447637">
        <w:rPr>
          <w:sz w:val="28"/>
          <w:szCs w:val="28"/>
        </w:rPr>
        <w:t xml:space="preserve">’ и </w:t>
      </w:r>
      <w:r w:rsidR="00513DD2" w:rsidRPr="00447637">
        <w:rPr>
          <w:sz w:val="28"/>
          <w:szCs w:val="28"/>
          <w:lang w:val="en-US"/>
        </w:rPr>
        <w:t>GG</w:t>
      </w:r>
      <w:r w:rsidR="00513DD2" w:rsidRPr="00447637">
        <w:rPr>
          <w:sz w:val="28"/>
          <w:szCs w:val="28"/>
        </w:rPr>
        <w:t xml:space="preserve">’ (в том числе и евклидова «параллельная» </w:t>
      </w:r>
      <w:r w:rsidR="00513DD2" w:rsidRPr="00447637">
        <w:rPr>
          <w:sz w:val="28"/>
          <w:szCs w:val="28"/>
          <w:lang w:val="en-US"/>
        </w:rPr>
        <w:t>NN</w:t>
      </w:r>
      <w:r w:rsidR="00513DD2" w:rsidRPr="00447637">
        <w:rPr>
          <w:sz w:val="28"/>
          <w:szCs w:val="28"/>
        </w:rPr>
        <w:t>’), расходятся с АВ; все остальные прямые, проходящие через т. С сходятся с прямой АВ.</w:t>
      </w:r>
      <w:r w:rsidR="00447637">
        <w:rPr>
          <w:sz w:val="28"/>
          <w:szCs w:val="28"/>
        </w:rPr>
        <w:t xml:space="preserve"> </w:t>
      </w:r>
    </w:p>
    <w:p w:rsidR="00513DD2" w:rsidRPr="00447637" w:rsidRDefault="00513DD2" w:rsidP="00DC6D09">
      <w:pPr>
        <w:spacing w:line="360" w:lineRule="auto"/>
        <w:ind w:firstLine="709"/>
        <w:jc w:val="both"/>
        <w:rPr>
          <w:sz w:val="28"/>
          <w:szCs w:val="28"/>
        </w:rPr>
      </w:pPr>
      <w:r w:rsidRPr="00447637">
        <w:rPr>
          <w:sz w:val="28"/>
          <w:szCs w:val="28"/>
        </w:rPr>
        <w:t xml:space="preserve">Следовательно: а) 2 прямые как АВ и </w:t>
      </w:r>
      <w:r w:rsidRPr="00447637">
        <w:rPr>
          <w:sz w:val="28"/>
          <w:szCs w:val="28"/>
          <w:lang w:val="en-US"/>
        </w:rPr>
        <w:t>NN</w:t>
      </w:r>
      <w:r w:rsidRPr="00447637">
        <w:rPr>
          <w:sz w:val="28"/>
          <w:szCs w:val="28"/>
        </w:rPr>
        <w:t xml:space="preserve">’, имеющие общий перпендикуляр </w:t>
      </w:r>
      <w:r w:rsidRPr="00447637">
        <w:rPr>
          <w:sz w:val="28"/>
          <w:szCs w:val="28"/>
          <w:lang w:val="en-US"/>
        </w:rPr>
        <w:t>CD</w:t>
      </w:r>
      <w:r w:rsidRPr="00447637">
        <w:rPr>
          <w:sz w:val="28"/>
          <w:szCs w:val="28"/>
        </w:rPr>
        <w:t xml:space="preserve">, расходятся; б) если вращать прямую </w:t>
      </w:r>
      <w:r w:rsidRPr="00447637">
        <w:rPr>
          <w:sz w:val="28"/>
          <w:szCs w:val="28"/>
          <w:lang w:val="en-US"/>
        </w:rPr>
        <w:t>NN</w:t>
      </w:r>
      <w:r w:rsidRPr="00447637">
        <w:rPr>
          <w:sz w:val="28"/>
          <w:szCs w:val="28"/>
        </w:rPr>
        <w:t>’ около т. С, допустим, по часовой стрелке, а прямую АВ около т.</w:t>
      </w:r>
      <w:r w:rsidRPr="00447637">
        <w:rPr>
          <w:sz w:val="28"/>
          <w:szCs w:val="28"/>
          <w:lang w:val="en-US"/>
        </w:rPr>
        <w:t>D</w:t>
      </w:r>
      <w:r w:rsidRPr="00447637">
        <w:rPr>
          <w:sz w:val="28"/>
          <w:szCs w:val="28"/>
        </w:rPr>
        <w:t xml:space="preserve"> в том же направлении так, чтобы углы, образованные этими прямыми с пересекающей их прямой </w:t>
      </w:r>
      <w:r w:rsidRPr="00447637">
        <w:rPr>
          <w:sz w:val="28"/>
          <w:szCs w:val="28"/>
          <w:lang w:val="en-US"/>
        </w:rPr>
        <w:t>CD</w:t>
      </w:r>
      <w:r w:rsidRPr="00447637">
        <w:rPr>
          <w:sz w:val="28"/>
          <w:szCs w:val="28"/>
        </w:rPr>
        <w:t xml:space="preserve">, оставались равными, то прямые АВ и </w:t>
      </w:r>
      <w:r w:rsidRPr="00447637">
        <w:rPr>
          <w:sz w:val="28"/>
          <w:szCs w:val="28"/>
          <w:lang w:val="en-US"/>
        </w:rPr>
        <w:t>NN</w:t>
      </w:r>
      <w:r w:rsidRPr="00447637">
        <w:rPr>
          <w:sz w:val="28"/>
          <w:szCs w:val="28"/>
        </w:rPr>
        <w:t>’ остаются расходящимися, т.е. две прямые, образующие при пересечении с третьей прямой равные соответственные углы, расходятся.</w:t>
      </w:r>
    </w:p>
    <w:p w:rsidR="00513DD2" w:rsidRPr="00447637" w:rsidRDefault="002A02E8" w:rsidP="00DC6D09">
      <w:pPr>
        <w:spacing w:line="360" w:lineRule="auto"/>
        <w:ind w:firstLine="709"/>
        <w:jc w:val="both"/>
        <w:rPr>
          <w:i/>
          <w:sz w:val="28"/>
          <w:szCs w:val="28"/>
        </w:rPr>
      </w:pPr>
      <w:r>
        <w:rPr>
          <w:noProof/>
        </w:rPr>
        <w:pict>
          <v:group id="_x0000_s1047" style="position:absolute;left:0;text-align:left;margin-left:0;margin-top:0;width:156pt;height:141.6pt;z-index:251654656;mso-position-horizontal:left;mso-position-vertical:top;mso-position-vertical-relative:line" coordorigin="288,3888" coordsize="1248,1189" o:allowoverlap="f">
            <v:group id="_x0000_s1048" style="position:absolute;left:288;top:3888;width:1248;height:1093" coordorigin="288,3888" coordsize="1248,1093">
              <v:line id="_x0000_s1049" style="position:absolute;mso-wrap-style:none;v-text-anchor:middle" from="864,4032" to="864,4800"/>
              <v:group id="_x0000_s1050" style="position:absolute;left:432;top:4800;width:912;height:48" coordorigin="672,4800" coordsize="576,0">
                <v:line id="_x0000_s1051" style="position:absolute;flip:x;mso-wrap-style:none;v-text-anchor:middle" from="672,4800" to="960,4800"/>
                <v:line id="_x0000_s1052" style="position:absolute;flip:x;mso-wrap-style:none;v-text-anchor:middle" from="960,4800" to="1248,4800"/>
              </v:group>
              <v:line id="_x0000_s1053" style="position:absolute;mso-wrap-style:none;v-text-anchor:middle" from="864,4032" to="1296,4368"/>
              <v:line id="_x0000_s1054" style="position:absolute;flip:x;mso-wrap-style:none;v-text-anchor:middle" from="432,4032" to="864,4368"/>
              <v:shape id="_x0000_s1055" type="#_x0000_t202" style="position:absolute;left:1248;top:4224;width:288;height:249" filled="f" fillcolor="#0c9" stroked="f">
                <v:textbox style="mso-fit-shape-to-text:t">
                  <w:txbxContent>
                    <w:p w:rsidR="00513DD2" w:rsidRDefault="00513DD2">
                      <w:pPr>
                        <w:rPr>
                          <w:snapToGrid w:val="0"/>
                          <w:color w:val="000000"/>
                        </w:rPr>
                      </w:pPr>
                      <w:r>
                        <w:rPr>
                          <w:snapToGrid w:val="0"/>
                          <w:color w:val="000000"/>
                          <w:sz w:val="36"/>
                          <w:szCs w:val="36"/>
                        </w:rPr>
                        <w:sym w:font="Symbol" w:char="F065"/>
                      </w:r>
                    </w:p>
                  </w:txbxContent>
                </v:textbox>
              </v:shape>
              <v:shape id="_x0000_s1056" type="#_x0000_t202" style="position:absolute;left:864;top:4128;width:624;height:250" filled="f" fillcolor="#0c9" stroked="f">
                <v:textbox style="mso-fit-shape-to-text:t">
                  <w:txbxContent>
                    <w:p w:rsidR="00513DD2" w:rsidRDefault="00513DD2">
                      <w:pPr>
                        <w:rPr>
                          <w:snapToGrid w:val="0"/>
                          <w:color w:val="000000"/>
                          <w:sz w:val="36"/>
                        </w:rPr>
                      </w:pPr>
                      <w:r>
                        <w:rPr>
                          <w:snapToGrid w:val="0"/>
                          <w:color w:val="000000"/>
                          <w:sz w:val="36"/>
                          <w:szCs w:val="36"/>
                        </w:rPr>
                        <w:sym w:font="Symbol" w:char="F077"/>
                      </w:r>
                    </w:p>
                  </w:txbxContent>
                </v:textbox>
              </v:shape>
              <v:shape id="_x0000_s1057" type="#_x0000_t19" style="position:absolute;left:816;top:4057;width:200;height:164;mso-wrap-style:none;v-text-anchor:middle" coordsize="18043,21128" adj="2185575,5111409,,0" path="wr-21600,-21600,21600,21600,18043,11874,4493,21128nfewr-21600,-21600,21600,21600,18043,11874,4493,21128l,nsxe" fillcolor="#0c9">
                <v:path o:connectlocs="18043,11874;4493,21128;0,0"/>
              </v:shape>
              <v:shape id="_x0000_s1058" type="#_x0000_t202" style="position:absolute;left:768;top:3888;width:432;height:193" filled="f" fillcolor="#0c9" stroked="f">
                <v:textbox style="mso-fit-shape-to-text:t">
                  <w:txbxContent>
                    <w:p w:rsidR="00513DD2" w:rsidRDefault="00513DD2">
                      <w:pPr>
                        <w:rPr>
                          <w:snapToGrid w:val="0"/>
                          <w:color w:val="000000"/>
                        </w:rPr>
                      </w:pPr>
                      <w:r>
                        <w:rPr>
                          <w:snapToGrid w:val="0"/>
                          <w:color w:val="000000"/>
                          <w:sz w:val="28"/>
                        </w:rPr>
                        <w:t>С</w:t>
                      </w:r>
                    </w:p>
                  </w:txbxContent>
                </v:textbox>
              </v:shape>
              <v:shape id="_x0000_s1059" type="#_x0000_t202" style="position:absolute;left:288;top:4272;width:480;height:196" filled="f" fillcolor="#0c9" stroked="f">
                <v:textbox style="mso-fit-shape-to-text:t">
                  <w:txbxContent>
                    <w:p w:rsidR="00513DD2" w:rsidRDefault="00513DD2">
                      <w:pPr>
                        <w:rPr>
                          <w:snapToGrid w:val="0"/>
                          <w:color w:val="000000"/>
                        </w:rPr>
                      </w:pPr>
                      <w:r>
                        <w:rPr>
                          <w:snapToGrid w:val="0"/>
                          <w:color w:val="000000"/>
                          <w:sz w:val="28"/>
                          <w:lang w:val="en-US"/>
                        </w:rPr>
                        <w:t>F</w:t>
                      </w:r>
                    </w:p>
                  </w:txbxContent>
                </v:textbox>
              </v:shape>
              <v:shape id="_x0000_s1060" type="#_x0000_t202" style="position:absolute;left:720;top:4368;width:576;height:287" filled="f" fillcolor="#0c9" stroked="f">
                <v:textbox style="mso-fit-shape-to-text:t">
                  <w:txbxContent>
                    <w:p w:rsidR="00513DD2" w:rsidRDefault="00513DD2">
                      <w:pPr>
                        <w:rPr>
                          <w:snapToGrid w:val="0"/>
                          <w:color w:val="000000"/>
                          <w:sz w:val="48"/>
                        </w:rPr>
                      </w:pPr>
                      <w:r>
                        <w:rPr>
                          <w:snapToGrid w:val="0"/>
                          <w:color w:val="000000"/>
                          <w:sz w:val="48"/>
                        </w:rPr>
                        <w:t xml:space="preserve">  </w:t>
                      </w:r>
                      <w:r>
                        <w:rPr>
                          <w:snapToGrid w:val="0"/>
                          <w:color w:val="000000"/>
                          <w:sz w:val="28"/>
                          <w:lang w:val="en-US"/>
                        </w:rPr>
                        <w:t>x</w:t>
                      </w:r>
                    </w:p>
                  </w:txbxContent>
                </v:textbox>
              </v:shape>
              <v:shape id="_x0000_s1061" type="#_x0000_t202" style="position:absolute;left:336;top:4656;width:1152;height:325" filled="f" fillcolor="#0c9" stroked="f">
                <v:textbox style="mso-fit-shape-to-text:t">
                  <w:txbxContent>
                    <w:p w:rsidR="00513DD2" w:rsidRDefault="00513DD2">
                      <w:pPr>
                        <w:rPr>
                          <w:snapToGrid w:val="0"/>
                          <w:color w:val="000000"/>
                          <w:sz w:val="48"/>
                        </w:rPr>
                      </w:pPr>
                      <w:r>
                        <w:rPr>
                          <w:snapToGrid w:val="0"/>
                          <w:color w:val="000000"/>
                          <w:sz w:val="28"/>
                        </w:rPr>
                        <w:t>A                              B</w:t>
                      </w:r>
                    </w:p>
                  </w:txbxContent>
                </v:textbox>
              </v:shape>
            </v:group>
            <v:shape id="_x0000_s1062" type="#_x0000_t202" style="position:absolute;left:624;top:4752;width:816;height:325" filled="f" fillcolor="#0c9" stroked="f">
              <v:textbox style="mso-fit-shape-to-text:t">
                <w:txbxContent>
                  <w:p w:rsidR="00513DD2" w:rsidRDefault="00513DD2">
                    <w:pPr>
                      <w:rPr>
                        <w:snapToGrid w:val="0"/>
                        <w:color w:val="000000"/>
                        <w:sz w:val="28"/>
                        <w:lang w:val="en-US"/>
                      </w:rPr>
                    </w:pPr>
                    <w:r>
                      <w:rPr>
                        <w:snapToGrid w:val="0"/>
                        <w:color w:val="000000"/>
                      </w:rPr>
                      <w:t xml:space="preserve">      </w:t>
                    </w:r>
                    <w:r>
                      <w:rPr>
                        <w:snapToGrid w:val="0"/>
                        <w:color w:val="000000"/>
                        <w:sz w:val="28"/>
                        <w:lang w:val="en-US"/>
                      </w:rPr>
                      <w:t>D</w:t>
                    </w:r>
                  </w:p>
                  <w:p w:rsidR="00513DD2" w:rsidRDefault="00513DD2">
                    <w:pPr>
                      <w:rPr>
                        <w:b/>
                        <w:bCs/>
                        <w:snapToGrid w:val="0"/>
                        <w:color w:val="000000"/>
                        <w:sz w:val="20"/>
                      </w:rPr>
                    </w:pPr>
                    <w:r>
                      <w:rPr>
                        <w:snapToGrid w:val="0"/>
                        <w:color w:val="000000"/>
                        <w:sz w:val="28"/>
                        <w:lang w:val="en-US"/>
                      </w:rPr>
                      <w:t xml:space="preserve"> </w:t>
                    </w:r>
                    <w:r>
                      <w:rPr>
                        <w:b/>
                        <w:bCs/>
                        <w:snapToGrid w:val="0"/>
                        <w:color w:val="000000"/>
                        <w:sz w:val="20"/>
                      </w:rPr>
                      <w:t>Рисунок 6</w:t>
                    </w:r>
                  </w:p>
                </w:txbxContent>
              </v:textbox>
            </v:shape>
            <w10:wrap type="square"/>
            <w10:anchorlock/>
          </v:group>
        </w:pict>
      </w:r>
      <w:r w:rsidR="00513DD2" w:rsidRPr="00447637">
        <w:rPr>
          <w:sz w:val="28"/>
          <w:szCs w:val="28"/>
        </w:rPr>
        <w:t>3) Из предыдущего положения вытекает, что</w:t>
      </w:r>
      <w:r w:rsidR="00447637">
        <w:rPr>
          <w:sz w:val="28"/>
          <w:szCs w:val="28"/>
        </w:rPr>
        <w:t xml:space="preserve"> </w:t>
      </w:r>
      <w:r w:rsidR="00513DD2" w:rsidRPr="00447637">
        <w:rPr>
          <w:sz w:val="28"/>
          <w:szCs w:val="28"/>
        </w:rPr>
        <w:t>на параллели Лобачевского различается направление параллельности.</w:t>
      </w:r>
      <w:r w:rsidR="00447637">
        <w:rPr>
          <w:sz w:val="28"/>
          <w:szCs w:val="28"/>
        </w:rPr>
        <w:t xml:space="preserve"> </w:t>
      </w:r>
      <w:r w:rsidR="00513DD2" w:rsidRPr="00447637">
        <w:rPr>
          <w:sz w:val="28"/>
          <w:szCs w:val="28"/>
        </w:rPr>
        <w:t xml:space="preserve">Прямая </w:t>
      </w:r>
      <w:r w:rsidR="00513DD2" w:rsidRPr="00447637">
        <w:rPr>
          <w:sz w:val="28"/>
          <w:szCs w:val="28"/>
          <w:lang w:val="en-US"/>
        </w:rPr>
        <w:t>CE</w:t>
      </w:r>
      <w:r w:rsidR="00447637">
        <w:rPr>
          <w:sz w:val="28"/>
          <w:szCs w:val="28"/>
        </w:rPr>
        <w:t xml:space="preserve"> </w:t>
      </w:r>
      <w:r w:rsidR="00513DD2" w:rsidRPr="00447637">
        <w:rPr>
          <w:sz w:val="28"/>
          <w:szCs w:val="28"/>
        </w:rPr>
        <w:t>параллельна прямой АВ в направлении или в сторону от</w:t>
      </w:r>
      <w:r w:rsidR="00447637">
        <w:rPr>
          <w:sz w:val="28"/>
          <w:szCs w:val="28"/>
        </w:rPr>
        <w:t xml:space="preserve"> </w:t>
      </w:r>
      <w:r w:rsidR="00513DD2" w:rsidRPr="00447637">
        <w:rPr>
          <w:sz w:val="28"/>
          <w:szCs w:val="28"/>
          <w:lang w:val="en-US"/>
        </w:rPr>
        <w:t>A</w:t>
      </w:r>
      <w:r w:rsidR="00513DD2" w:rsidRPr="00447637">
        <w:rPr>
          <w:sz w:val="28"/>
          <w:szCs w:val="28"/>
        </w:rPr>
        <w:t xml:space="preserve"> к </w:t>
      </w:r>
      <w:r w:rsidR="00513DD2" w:rsidRPr="00447637">
        <w:rPr>
          <w:sz w:val="28"/>
          <w:szCs w:val="28"/>
          <w:lang w:val="en-US"/>
        </w:rPr>
        <w:t>B</w:t>
      </w:r>
      <w:r w:rsidR="00513DD2" w:rsidRPr="00447637">
        <w:rPr>
          <w:sz w:val="28"/>
          <w:szCs w:val="28"/>
        </w:rPr>
        <w:t xml:space="preserve">, прямая </w:t>
      </w:r>
      <w:r w:rsidR="00513DD2" w:rsidRPr="00447637">
        <w:rPr>
          <w:sz w:val="28"/>
          <w:szCs w:val="28"/>
          <w:lang w:val="en-US"/>
        </w:rPr>
        <w:t>CF</w:t>
      </w:r>
      <w:r w:rsidR="00513DD2" w:rsidRPr="00447637">
        <w:rPr>
          <w:sz w:val="28"/>
          <w:szCs w:val="28"/>
        </w:rPr>
        <w:t xml:space="preserve"> параллельна той же прямой </w:t>
      </w:r>
      <w:r w:rsidR="00513DD2" w:rsidRPr="00447637">
        <w:rPr>
          <w:sz w:val="28"/>
          <w:szCs w:val="28"/>
          <w:lang w:val="en-US"/>
        </w:rPr>
        <w:t>AB</w:t>
      </w:r>
      <w:r w:rsidR="00513DD2" w:rsidRPr="00447637">
        <w:rPr>
          <w:sz w:val="28"/>
          <w:szCs w:val="28"/>
        </w:rPr>
        <w:t xml:space="preserve"> в направлении или в сторону</w:t>
      </w:r>
      <w:r w:rsidR="00447637">
        <w:rPr>
          <w:sz w:val="28"/>
          <w:szCs w:val="28"/>
        </w:rPr>
        <w:t xml:space="preserve"> </w:t>
      </w:r>
      <w:r w:rsidR="00513DD2" w:rsidRPr="00447637">
        <w:rPr>
          <w:sz w:val="28"/>
          <w:szCs w:val="28"/>
        </w:rPr>
        <w:t>ВА (от В к А) (</w:t>
      </w:r>
      <w:r w:rsidR="00513DD2" w:rsidRPr="00447637">
        <w:rPr>
          <w:b/>
          <w:sz w:val="28"/>
          <w:szCs w:val="28"/>
        </w:rPr>
        <w:t>рис.5).</w:t>
      </w:r>
    </w:p>
    <w:p w:rsidR="00513DD2" w:rsidRPr="00447637" w:rsidRDefault="00513DD2" w:rsidP="00DC6D09">
      <w:pPr>
        <w:spacing w:line="360" w:lineRule="auto"/>
        <w:ind w:firstLine="709"/>
        <w:jc w:val="both"/>
        <w:rPr>
          <w:sz w:val="28"/>
          <w:szCs w:val="28"/>
        </w:rPr>
      </w:pPr>
      <w:r w:rsidRPr="00447637">
        <w:rPr>
          <w:sz w:val="28"/>
          <w:szCs w:val="28"/>
        </w:rPr>
        <w:t xml:space="preserve">Несмотря на коренные отличия, понятия параллельности у Лобачевского от одновременного понятия в геометрии Евклида, можно доказать, что «параллельность» в смысле Лобачевского тоже обладает </w:t>
      </w:r>
      <w:r w:rsidRPr="00447637">
        <w:rPr>
          <w:sz w:val="28"/>
          <w:szCs w:val="28"/>
        </w:rPr>
        <w:lastRenderedPageBreak/>
        <w:t xml:space="preserve">свойствами взаимности или симметрии (если прямая </w:t>
      </w:r>
      <w:r w:rsidRPr="00447637">
        <w:rPr>
          <w:b/>
          <w:bCs/>
          <w:i/>
          <w:iCs/>
          <w:sz w:val="28"/>
          <w:szCs w:val="28"/>
        </w:rPr>
        <w:t>а</w:t>
      </w:r>
      <w:r w:rsidRPr="00447637">
        <w:rPr>
          <w:sz w:val="28"/>
          <w:szCs w:val="28"/>
        </w:rPr>
        <w:t xml:space="preserve"> параллельна прямой </w:t>
      </w:r>
      <w:r w:rsidRPr="00447637">
        <w:rPr>
          <w:b/>
          <w:bCs/>
          <w:i/>
          <w:iCs/>
          <w:sz w:val="28"/>
          <w:szCs w:val="28"/>
        </w:rPr>
        <w:t>в</w:t>
      </w:r>
      <w:r w:rsidRPr="00447637">
        <w:rPr>
          <w:sz w:val="28"/>
          <w:szCs w:val="28"/>
        </w:rPr>
        <w:t xml:space="preserve">, то </w:t>
      </w:r>
      <w:r w:rsidRPr="00447637">
        <w:rPr>
          <w:b/>
          <w:bCs/>
          <w:i/>
          <w:iCs/>
          <w:sz w:val="28"/>
          <w:szCs w:val="28"/>
        </w:rPr>
        <w:t>в</w:t>
      </w:r>
      <w:r w:rsidRPr="00447637">
        <w:rPr>
          <w:sz w:val="28"/>
          <w:szCs w:val="28"/>
        </w:rPr>
        <w:t xml:space="preserve"> параллельна </w:t>
      </w:r>
      <w:r w:rsidRPr="00447637">
        <w:rPr>
          <w:b/>
          <w:bCs/>
          <w:i/>
          <w:iCs/>
          <w:sz w:val="28"/>
          <w:szCs w:val="28"/>
        </w:rPr>
        <w:t>а</w:t>
      </w:r>
      <w:r w:rsidRPr="00447637">
        <w:rPr>
          <w:sz w:val="28"/>
          <w:szCs w:val="28"/>
        </w:rPr>
        <w:t xml:space="preserve">). И транзитивности (если </w:t>
      </w:r>
      <w:r w:rsidRPr="00447637">
        <w:rPr>
          <w:b/>
          <w:bCs/>
          <w:i/>
          <w:iCs/>
          <w:sz w:val="28"/>
          <w:szCs w:val="28"/>
        </w:rPr>
        <w:t>а</w:t>
      </w:r>
      <w:r w:rsidRPr="00447637">
        <w:rPr>
          <w:sz w:val="28"/>
          <w:szCs w:val="28"/>
        </w:rPr>
        <w:t xml:space="preserve"> и </w:t>
      </w:r>
      <w:r w:rsidRPr="00447637">
        <w:rPr>
          <w:b/>
          <w:bCs/>
          <w:i/>
          <w:iCs/>
          <w:sz w:val="28"/>
          <w:szCs w:val="28"/>
        </w:rPr>
        <w:t>в</w:t>
      </w:r>
      <w:r w:rsidRPr="00447637">
        <w:rPr>
          <w:sz w:val="28"/>
          <w:szCs w:val="28"/>
        </w:rPr>
        <w:t xml:space="preserve"> параллельны </w:t>
      </w:r>
      <w:r w:rsidRPr="00447637">
        <w:rPr>
          <w:b/>
          <w:bCs/>
          <w:i/>
          <w:iCs/>
          <w:sz w:val="28"/>
          <w:szCs w:val="28"/>
        </w:rPr>
        <w:t>с</w:t>
      </w:r>
      <w:r w:rsidRPr="00447637">
        <w:rPr>
          <w:sz w:val="28"/>
          <w:szCs w:val="28"/>
        </w:rPr>
        <w:t xml:space="preserve">, то </w:t>
      </w:r>
      <w:r w:rsidRPr="00447637">
        <w:rPr>
          <w:b/>
          <w:bCs/>
          <w:i/>
          <w:iCs/>
          <w:sz w:val="28"/>
          <w:szCs w:val="28"/>
        </w:rPr>
        <w:t>а</w:t>
      </w:r>
      <w:r w:rsidRPr="00447637">
        <w:rPr>
          <w:sz w:val="28"/>
          <w:szCs w:val="28"/>
        </w:rPr>
        <w:t xml:space="preserve"> и </w:t>
      </w:r>
      <w:r w:rsidRPr="00447637">
        <w:rPr>
          <w:b/>
          <w:bCs/>
          <w:i/>
          <w:iCs/>
          <w:sz w:val="28"/>
          <w:szCs w:val="28"/>
        </w:rPr>
        <w:t>в</w:t>
      </w:r>
      <w:r w:rsidRPr="00447637">
        <w:rPr>
          <w:sz w:val="28"/>
          <w:szCs w:val="28"/>
        </w:rPr>
        <w:t xml:space="preserve"> параллельны между собой).</w:t>
      </w:r>
      <w:r w:rsidR="000A0877">
        <w:rPr>
          <w:sz w:val="28"/>
          <w:szCs w:val="28"/>
        </w:rPr>
        <w:t xml:space="preserve"> </w:t>
      </w:r>
    </w:p>
    <w:p w:rsidR="00513DD2" w:rsidRPr="00447637" w:rsidRDefault="00513DD2" w:rsidP="00DC6D09">
      <w:pPr>
        <w:spacing w:line="360" w:lineRule="auto"/>
        <w:ind w:firstLine="709"/>
        <w:jc w:val="both"/>
        <w:rPr>
          <w:sz w:val="28"/>
          <w:szCs w:val="28"/>
        </w:rPr>
      </w:pPr>
      <w:r w:rsidRPr="00447637">
        <w:rPr>
          <w:sz w:val="28"/>
          <w:szCs w:val="28"/>
        </w:rPr>
        <w:t xml:space="preserve">Приведем некоторые другие понятия и факты геометрии Лобачевского: </w:t>
      </w:r>
    </w:p>
    <w:p w:rsidR="00DA1696" w:rsidRPr="00447637" w:rsidRDefault="00DA1696" w:rsidP="00DC6D09">
      <w:pPr>
        <w:spacing w:line="360" w:lineRule="auto"/>
        <w:ind w:firstLine="709"/>
        <w:jc w:val="both"/>
        <w:rPr>
          <w:sz w:val="28"/>
          <w:szCs w:val="28"/>
        </w:rPr>
      </w:pPr>
    </w:p>
    <w:p w:rsidR="00513DD2" w:rsidRPr="00447637" w:rsidRDefault="00513DD2" w:rsidP="00DC6D09">
      <w:pPr>
        <w:spacing w:line="360" w:lineRule="auto"/>
        <w:ind w:firstLine="709"/>
        <w:jc w:val="both"/>
        <w:rPr>
          <w:i/>
          <w:sz w:val="28"/>
          <w:szCs w:val="28"/>
          <w:u w:val="single"/>
        </w:rPr>
      </w:pPr>
      <w:r w:rsidRPr="00447637">
        <w:rPr>
          <w:b/>
          <w:bCs/>
          <w:iCs/>
          <w:sz w:val="28"/>
          <w:szCs w:val="28"/>
        </w:rPr>
        <w:t>1)</w:t>
      </w:r>
      <w:r w:rsidRPr="00447637">
        <w:rPr>
          <w:iCs/>
          <w:sz w:val="28"/>
          <w:szCs w:val="28"/>
        </w:rPr>
        <w:t xml:space="preserve"> </w:t>
      </w:r>
      <w:r w:rsidRPr="00447637">
        <w:rPr>
          <w:b/>
          <w:bCs/>
          <w:iCs/>
          <w:sz w:val="28"/>
          <w:szCs w:val="28"/>
        </w:rPr>
        <w:t>Функция Лобачевского.</w:t>
      </w:r>
      <w:r w:rsidR="00447637">
        <w:rPr>
          <w:i/>
          <w:sz w:val="28"/>
          <w:szCs w:val="28"/>
          <w:u w:val="single"/>
        </w:rPr>
        <w:t xml:space="preserve"> </w:t>
      </w:r>
    </w:p>
    <w:p w:rsidR="009E2D7A" w:rsidRDefault="009E2D7A" w:rsidP="00DC6D09">
      <w:pPr>
        <w:tabs>
          <w:tab w:val="num" w:pos="426"/>
        </w:tabs>
        <w:spacing w:line="360" w:lineRule="auto"/>
        <w:ind w:firstLine="709"/>
        <w:jc w:val="both"/>
        <w:rPr>
          <w:sz w:val="28"/>
          <w:szCs w:val="28"/>
          <w:lang w:val="en-US"/>
        </w:rPr>
      </w:pPr>
    </w:p>
    <w:p w:rsidR="00513DD2" w:rsidRPr="00447637" w:rsidRDefault="002A02E8" w:rsidP="00DC6D09">
      <w:pPr>
        <w:tabs>
          <w:tab w:val="num" w:pos="426"/>
        </w:tabs>
        <w:spacing w:line="360" w:lineRule="auto"/>
        <w:ind w:firstLine="709"/>
        <w:jc w:val="both"/>
        <w:rPr>
          <w:sz w:val="28"/>
          <w:szCs w:val="28"/>
        </w:rPr>
      </w:pPr>
      <w:r>
        <w:rPr>
          <w:noProof/>
        </w:rPr>
        <w:pict>
          <v:shape id="_x0000_s1063" type="#_x0000_t202" style="position:absolute;left:0;text-align:left;margin-left:6in;margin-top:2in;width:32.7pt;height:62.75pt;z-index:251662848" strokecolor="white">
            <v:fill opacity="0"/>
            <v:textbox>
              <w:txbxContent>
                <w:p w:rsidR="00DA1696" w:rsidRDefault="00DA1696">
                  <w:pPr>
                    <w:rPr>
                      <w:lang w:val="en-US"/>
                    </w:rPr>
                  </w:pPr>
                </w:p>
                <w:p w:rsidR="00DA1696" w:rsidRPr="0053107C" w:rsidRDefault="00DA1696">
                  <w:pPr>
                    <w:rPr>
                      <w:lang w:val="en-US"/>
                    </w:rPr>
                  </w:pPr>
                  <w:r w:rsidRPr="0053107C">
                    <w:rPr>
                      <w:lang w:val="en-US"/>
                    </w:rPr>
                    <w:t>K</w:t>
                  </w:r>
                </w:p>
                <w:p w:rsidR="00DA1696" w:rsidRDefault="00DA1696">
                  <w:pPr>
                    <w:rPr>
                      <w:b/>
                      <w:lang w:val="en-US"/>
                    </w:rPr>
                  </w:pPr>
                </w:p>
                <w:p w:rsidR="00DA1696" w:rsidRPr="0053107C" w:rsidRDefault="00DA1696">
                  <w:pPr>
                    <w:rPr>
                      <w:lang w:val="en-US"/>
                    </w:rPr>
                  </w:pPr>
                  <w:r w:rsidRPr="0053107C">
                    <w:rPr>
                      <w:lang w:val="en-US"/>
                    </w:rPr>
                    <w:t>E</w:t>
                  </w:r>
                </w:p>
              </w:txbxContent>
            </v:textbox>
          </v:shape>
        </w:pict>
      </w:r>
      <w:r w:rsidR="00513DD2" w:rsidRPr="00447637">
        <w:rPr>
          <w:sz w:val="28"/>
          <w:szCs w:val="28"/>
        </w:rPr>
        <w:t>Как уже говорилось выше, через т. С в плоскости САВ проходят 2 направленные параллели к прямой</w:t>
      </w:r>
      <w:r w:rsidR="00447637">
        <w:rPr>
          <w:sz w:val="28"/>
          <w:szCs w:val="28"/>
        </w:rPr>
        <w:t xml:space="preserve"> </w:t>
      </w:r>
      <w:r w:rsidR="00513DD2" w:rsidRPr="00447637">
        <w:rPr>
          <w:sz w:val="28"/>
          <w:szCs w:val="28"/>
        </w:rPr>
        <w:t xml:space="preserve">АВ (СЕ и </w:t>
      </w:r>
      <w:r w:rsidR="00513DD2" w:rsidRPr="00447637">
        <w:rPr>
          <w:sz w:val="28"/>
          <w:szCs w:val="28"/>
          <w:lang w:val="en-US"/>
        </w:rPr>
        <w:t>CF</w:t>
      </w:r>
      <w:r w:rsidR="00513DD2" w:rsidRPr="00447637">
        <w:rPr>
          <w:sz w:val="28"/>
          <w:szCs w:val="28"/>
        </w:rPr>
        <w:t xml:space="preserve">), симметрично расположенные относительно перпендикуляра </w:t>
      </w:r>
      <w:r w:rsidR="00513DD2" w:rsidRPr="00447637">
        <w:rPr>
          <w:sz w:val="28"/>
          <w:szCs w:val="28"/>
          <w:lang w:val="en-US"/>
        </w:rPr>
        <w:t>CD</w:t>
      </w:r>
      <w:r w:rsidR="00513DD2" w:rsidRPr="00447637">
        <w:rPr>
          <w:sz w:val="28"/>
          <w:szCs w:val="28"/>
        </w:rPr>
        <w:t xml:space="preserve"> (</w:t>
      </w:r>
      <w:r w:rsidR="00513DD2" w:rsidRPr="00447637">
        <w:rPr>
          <w:b/>
          <w:sz w:val="28"/>
          <w:szCs w:val="28"/>
        </w:rPr>
        <w:t>рис.6</w:t>
      </w:r>
      <w:r w:rsidR="00513DD2" w:rsidRPr="00447637">
        <w:rPr>
          <w:sz w:val="28"/>
          <w:szCs w:val="28"/>
        </w:rPr>
        <w:t xml:space="preserve">). Угол параллельности, образованный каждой из этих параллелей с </w:t>
      </w:r>
      <w:r w:rsidR="00513DD2" w:rsidRPr="00447637">
        <w:rPr>
          <w:sz w:val="28"/>
          <w:szCs w:val="28"/>
          <w:lang w:val="en-US"/>
        </w:rPr>
        <w:t>CD</w:t>
      </w:r>
      <w:r w:rsidR="00513DD2" w:rsidRPr="00447637">
        <w:rPr>
          <w:sz w:val="28"/>
          <w:szCs w:val="28"/>
        </w:rPr>
        <w:t xml:space="preserve">, является острым, его величина не постоянна и зависит от расстояния </w:t>
      </w:r>
      <w:r w:rsidR="00513DD2" w:rsidRPr="00447637">
        <w:rPr>
          <w:sz w:val="28"/>
          <w:szCs w:val="28"/>
          <w:lang w:val="en-US"/>
        </w:rPr>
        <w:t>CD</w:t>
      </w:r>
      <w:r w:rsidR="00513DD2" w:rsidRPr="00447637">
        <w:rPr>
          <w:sz w:val="28"/>
          <w:szCs w:val="28"/>
        </w:rPr>
        <w:t>(в геометрии Евклида угол параллельности всегда прямой).</w:t>
      </w:r>
      <w:r w:rsidR="00447637">
        <w:rPr>
          <w:sz w:val="28"/>
          <w:szCs w:val="28"/>
        </w:rPr>
        <w:t xml:space="preserve"> </w:t>
      </w:r>
      <w:r w:rsidR="00513DD2" w:rsidRPr="00447637">
        <w:rPr>
          <w:sz w:val="28"/>
          <w:szCs w:val="28"/>
        </w:rPr>
        <w:t xml:space="preserve">То, что угол параллельности острый, вытекает непосредственно из аксиомы Лобачевского. В изменении этого угла с изменением расстояния </w:t>
      </w:r>
      <w:r w:rsidR="00513DD2" w:rsidRPr="00447637">
        <w:rPr>
          <w:sz w:val="28"/>
          <w:szCs w:val="28"/>
          <w:lang w:val="en-US"/>
        </w:rPr>
        <w:t>CD</w:t>
      </w:r>
      <w:r w:rsidR="00513DD2" w:rsidRPr="00447637">
        <w:rPr>
          <w:sz w:val="28"/>
          <w:szCs w:val="28"/>
        </w:rPr>
        <w:t xml:space="preserve"> можно убедиться путем следующих рассуждений (</w:t>
      </w:r>
      <w:r w:rsidR="00513DD2" w:rsidRPr="00447637">
        <w:rPr>
          <w:b/>
          <w:sz w:val="28"/>
          <w:szCs w:val="28"/>
        </w:rPr>
        <w:t>рис.7</w:t>
      </w:r>
      <w:r w:rsidR="00513DD2" w:rsidRPr="00447637">
        <w:rPr>
          <w:sz w:val="28"/>
          <w:szCs w:val="28"/>
        </w:rPr>
        <w:t>).</w:t>
      </w:r>
      <w:r>
        <w:rPr>
          <w:noProof/>
        </w:rPr>
        <w:pict>
          <v:group id="_x0000_s1064" style="position:absolute;left:0;text-align:left;margin-left:0;margin-top:0;width:168pt;height:162.45pt;z-index:251655680;mso-position-horizontal:left;mso-position-horizontal-relative:text;mso-position-vertical:top;mso-position-vertical-relative:line" coordorigin="2160,3744" coordsize="1344,1300" o:allowoverlap="f">
            <v:line id="_x0000_s1065" style="position:absolute;mso-wrap-style:none;v-text-anchor:middle" from="2496,3888" to="3216,4032"/>
            <v:line id="_x0000_s1066" style="position:absolute;mso-wrap-style:none;v-text-anchor:middle" from="2496,3888" to="3168,4272"/>
            <v:line id="_x0000_s1067" style="position:absolute;mso-wrap-style:none;v-text-anchor:middle" from="2496,3888" to="2496,4704"/>
            <v:line id="_x0000_s1068" style="position:absolute;mso-wrap-style:none;v-text-anchor:middle" from="2256,4704" to="3264,4704"/>
            <v:line id="_x0000_s1069" style="position:absolute;mso-wrap-style:none;v-text-anchor:middle" from="2496,4176" to="3168,4560"/>
            <v:shape id="_x0000_s1070" type="#_x0000_t19" style="position:absolute;left:2496;top:3888;width:139;height:131;mso-wrap-style:none;v-text-anchor:middle" coordsize="20899,21600" adj="959033,5898240,,0" path="wr-21600,-21600,21600,21600,20899,5457,,21600nfewr-21600,-21600,21600,21600,20899,5457,,21600l,nsxe" fillcolor="#0c9">
              <v:path o:connectlocs="20899,5457;0,21600;0,0"/>
            </v:shape>
            <v:shape id="_x0000_s1071" type="#_x0000_t19" style="position:absolute;left:2496;top:3888;width:196;height:178;mso-wrap-style:none;v-text-anchor:middle" coordsize="21002,21600" adj="885480,5898240,,0" path="wr-21600,-21600,21600,21600,21002,5047,,21600nfewr-21600,-21600,21600,21600,21002,5047,,21600l,nsxe" fillcolor="#0c9">
              <v:path o:connectlocs="21002,5047;0,21600;0,0"/>
            </v:shape>
            <v:shape id="_x0000_s1072" type="#_x0000_t19" style="position:absolute;left:2496;top:4224;width:137;height:131;mso-wrap-style:none;v-text-anchor:middle" coordsize="20569,21600" adj="1164626,5898240,,0" path="wr-21600,-21600,21600,21600,20569,6593,,21600nfewr-21600,-21600,21600,21600,20569,6593,,21600l,nsxe" fillcolor="#0c9">
              <v:path o:connectlocs="20569,6593;0,21600;0,0"/>
            </v:shape>
            <v:shape id="_x0000_s1073" type="#_x0000_t202" style="position:absolute;left:2352;top:4080;width:384;height:186" filled="f" fillcolor="#0c9" stroked="f">
              <v:textbox style="mso-next-textbox:#_x0000_s1073;mso-fit-shape-to-text:t">
                <w:txbxContent>
                  <w:p w:rsidR="00513DD2" w:rsidRDefault="00513DD2">
                    <w:pPr>
                      <w:rPr>
                        <w:snapToGrid w:val="0"/>
                        <w:color w:val="000000"/>
                        <w:sz w:val="28"/>
                      </w:rPr>
                    </w:pPr>
                    <w:r>
                      <w:rPr>
                        <w:snapToGrid w:val="0"/>
                        <w:color w:val="000000"/>
                        <w:sz w:val="28"/>
                      </w:rPr>
                      <w:t>С</w:t>
                    </w:r>
                  </w:p>
                </w:txbxContent>
              </v:textbox>
            </v:shape>
            <v:shape id="_x0000_s1074" type="#_x0000_t202" style="position:absolute;left:2352;top:3744;width:384;height:186" filled="f" fillcolor="#0c9" stroked="f">
              <v:textbox style="mso-next-textbox:#_x0000_s1074;mso-fit-shape-to-text:t">
                <w:txbxContent>
                  <w:p w:rsidR="00513DD2" w:rsidRDefault="00513DD2">
                    <w:pPr>
                      <w:rPr>
                        <w:snapToGrid w:val="0"/>
                        <w:color w:val="000000"/>
                        <w:sz w:val="28"/>
                      </w:rPr>
                    </w:pPr>
                    <w:r>
                      <w:rPr>
                        <w:snapToGrid w:val="0"/>
                        <w:color w:val="000000"/>
                        <w:sz w:val="28"/>
                      </w:rPr>
                      <w:t>С</w:t>
                    </w:r>
                    <w:r>
                      <w:rPr>
                        <w:snapToGrid w:val="0"/>
                        <w:color w:val="000000"/>
                        <w:sz w:val="28"/>
                        <w:lang w:val="en-US"/>
                      </w:rPr>
                      <w:t>`</w:t>
                    </w:r>
                  </w:p>
                </w:txbxContent>
              </v:textbox>
            </v:shape>
            <v:shape id="_x0000_s1075" type="#_x0000_t202" style="position:absolute;left:3168;top:3936;width:288;height:186" filled="f" fillcolor="#0c9" stroked="f">
              <v:textbox style="mso-next-textbox:#_x0000_s1075;mso-fit-shape-to-text:t">
                <w:txbxContent>
                  <w:p w:rsidR="00513DD2" w:rsidRPr="00DA1696" w:rsidRDefault="00DA1696">
                    <w:pPr>
                      <w:rPr>
                        <w:snapToGrid w:val="0"/>
                        <w:color w:val="000000"/>
                        <w:sz w:val="28"/>
                        <w:lang w:val="en-US"/>
                      </w:rPr>
                    </w:pPr>
                    <w:r>
                      <w:rPr>
                        <w:snapToGrid w:val="0"/>
                        <w:color w:val="000000"/>
                        <w:sz w:val="28"/>
                        <w:lang w:val="en-US"/>
                      </w:rPr>
                      <w:t>E′</w:t>
                    </w:r>
                  </w:p>
                </w:txbxContent>
              </v:textbox>
            </v:shape>
            <v:shape id="_x0000_s1076" type="#_x0000_t202" style="position:absolute;left:2544;top:3984;width:432;height:238" filled="f" fillcolor="#0c9" stroked="f">
              <v:textbox style="mso-next-textbox:#_x0000_s1076;mso-fit-shape-to-text:t">
                <w:txbxContent>
                  <w:p w:rsidR="00513DD2" w:rsidRDefault="00513DD2">
                    <w:pPr>
                      <w:rPr>
                        <w:snapToGrid w:val="0"/>
                        <w:color w:val="000000"/>
                        <w:sz w:val="36"/>
                      </w:rPr>
                    </w:pPr>
                    <w:r>
                      <w:rPr>
                        <w:snapToGrid w:val="0"/>
                        <w:color w:val="000000"/>
                        <w:sz w:val="36"/>
                        <w:szCs w:val="36"/>
                      </w:rPr>
                      <w:sym w:font="Symbol" w:char="F077"/>
                    </w:r>
                    <w:r>
                      <w:rPr>
                        <w:snapToGrid w:val="0"/>
                        <w:color w:val="000000"/>
                        <w:sz w:val="36"/>
                      </w:rPr>
                      <w:t>`</w:t>
                    </w:r>
                  </w:p>
                </w:txbxContent>
              </v:textbox>
            </v:shape>
            <v:shape id="_x0000_s1077" type="#_x0000_t202" style="position:absolute;left:2544;top:4272;width:384;height:238" filled="f" fillcolor="#0c9" stroked="f">
              <v:textbox style="mso-next-textbox:#_x0000_s1077;mso-fit-shape-to-text:t">
                <w:txbxContent>
                  <w:p w:rsidR="00513DD2" w:rsidRDefault="00513DD2">
                    <w:pPr>
                      <w:rPr>
                        <w:snapToGrid w:val="0"/>
                        <w:color w:val="000000"/>
                        <w:sz w:val="36"/>
                      </w:rPr>
                    </w:pPr>
                    <w:r>
                      <w:rPr>
                        <w:snapToGrid w:val="0"/>
                        <w:color w:val="000000"/>
                        <w:sz w:val="36"/>
                        <w:szCs w:val="36"/>
                      </w:rPr>
                      <w:sym w:font="Symbol" w:char="F077"/>
                    </w:r>
                  </w:p>
                </w:txbxContent>
              </v:textbox>
            </v:shape>
            <v:shape id="_x0000_s1078" type="#_x0000_t202" style="position:absolute;left:2160;top:4656;width:816;height:388" filled="f" fillcolor="#0c9" stroked="f">
              <v:textbox style="mso-next-textbox:#_x0000_s1078;mso-fit-shape-to-text:t">
                <w:txbxContent>
                  <w:p w:rsidR="00513DD2" w:rsidRDefault="00513DD2">
                    <w:pPr>
                      <w:rPr>
                        <w:snapToGrid w:val="0"/>
                        <w:color w:val="000000"/>
                        <w:sz w:val="28"/>
                        <w:lang w:val="en-US"/>
                      </w:rPr>
                    </w:pPr>
                    <w:r>
                      <w:rPr>
                        <w:snapToGrid w:val="0"/>
                        <w:color w:val="000000"/>
                        <w:sz w:val="28"/>
                        <w:lang w:val="en-US"/>
                      </w:rPr>
                      <w:t>A      D</w:t>
                    </w:r>
                  </w:p>
                  <w:p w:rsidR="00513DD2" w:rsidRDefault="00513DD2">
                    <w:pPr>
                      <w:rPr>
                        <w:b/>
                        <w:bCs/>
                        <w:snapToGrid w:val="0"/>
                        <w:color w:val="000000"/>
                        <w:sz w:val="20"/>
                      </w:rPr>
                    </w:pPr>
                    <w:r>
                      <w:rPr>
                        <w:snapToGrid w:val="0"/>
                        <w:color w:val="000000"/>
                        <w:lang w:val="en-US"/>
                      </w:rPr>
                      <w:t xml:space="preserve">          </w:t>
                    </w:r>
                    <w:r>
                      <w:rPr>
                        <w:snapToGrid w:val="0"/>
                        <w:color w:val="000000"/>
                      </w:rPr>
                      <w:t xml:space="preserve">    </w:t>
                    </w:r>
                    <w:r>
                      <w:rPr>
                        <w:b/>
                        <w:bCs/>
                        <w:snapToGrid w:val="0"/>
                        <w:color w:val="000000"/>
                        <w:sz w:val="20"/>
                      </w:rPr>
                      <w:t>Рис</w:t>
                    </w:r>
                    <w:r>
                      <w:rPr>
                        <w:b/>
                        <w:bCs/>
                        <w:snapToGrid w:val="0"/>
                        <w:color w:val="000000"/>
                        <w:sz w:val="20"/>
                        <w:lang w:val="en-US"/>
                      </w:rPr>
                      <w:t>унок 7</w:t>
                    </w:r>
                  </w:p>
                </w:txbxContent>
              </v:textbox>
            </v:shape>
            <v:shape id="_x0000_s1079" type="#_x0000_t202" style="position:absolute;left:3216;top:4656;width:288;height:184" filled="f" fillcolor="#0c9" stroked="f">
              <v:textbox style="mso-next-textbox:#_x0000_s1079;mso-fit-shape-to-text:t">
                <w:txbxContent>
                  <w:p w:rsidR="00513DD2" w:rsidRDefault="00513DD2">
                    <w:pPr>
                      <w:rPr>
                        <w:snapToGrid w:val="0"/>
                        <w:color w:val="000000"/>
                        <w:sz w:val="28"/>
                      </w:rPr>
                    </w:pPr>
                    <w:r>
                      <w:rPr>
                        <w:snapToGrid w:val="0"/>
                        <w:color w:val="000000"/>
                        <w:sz w:val="28"/>
                      </w:rPr>
                      <w:t>B</w:t>
                    </w:r>
                  </w:p>
                </w:txbxContent>
              </v:textbox>
            </v:shape>
            <w10:wrap type="square"/>
            <w10:anchorlock/>
          </v:group>
        </w:pict>
      </w:r>
      <w:r w:rsidR="00447637">
        <w:rPr>
          <w:sz w:val="28"/>
          <w:szCs w:val="28"/>
        </w:rPr>
        <w:t xml:space="preserve"> </w:t>
      </w:r>
      <w:r w:rsidR="00513DD2" w:rsidRPr="00447637">
        <w:rPr>
          <w:sz w:val="28"/>
          <w:szCs w:val="28"/>
        </w:rPr>
        <w:t xml:space="preserve">Пусть </w:t>
      </w:r>
      <w:r w:rsidR="00513DD2" w:rsidRPr="00447637">
        <w:rPr>
          <w:sz w:val="28"/>
          <w:szCs w:val="28"/>
          <w:lang w:val="en-US"/>
        </w:rPr>
        <w:t>C</w:t>
      </w:r>
      <w:r w:rsidR="00513DD2" w:rsidRPr="00447637">
        <w:rPr>
          <w:sz w:val="28"/>
          <w:szCs w:val="28"/>
        </w:rPr>
        <w:t>’</w:t>
      </w:r>
      <w:r w:rsidR="00513DD2" w:rsidRPr="00447637">
        <w:rPr>
          <w:sz w:val="28"/>
          <w:szCs w:val="28"/>
          <w:lang w:val="en-US"/>
        </w:rPr>
        <w:t>D</w:t>
      </w:r>
      <w:r w:rsidR="00513DD2" w:rsidRPr="00447637">
        <w:rPr>
          <w:sz w:val="28"/>
          <w:szCs w:val="28"/>
        </w:rPr>
        <w:t>&gt;</w:t>
      </w:r>
      <w:r w:rsidR="00513DD2" w:rsidRPr="00447637">
        <w:rPr>
          <w:sz w:val="28"/>
          <w:szCs w:val="28"/>
          <w:lang w:val="en-US"/>
        </w:rPr>
        <w:t>CD</w:t>
      </w:r>
      <w:r w:rsidR="00513DD2" w:rsidRPr="00447637">
        <w:rPr>
          <w:sz w:val="28"/>
          <w:szCs w:val="28"/>
        </w:rPr>
        <w:t>,</w:t>
      </w:r>
      <w:r w:rsidR="00447637">
        <w:rPr>
          <w:sz w:val="28"/>
          <w:szCs w:val="28"/>
        </w:rPr>
        <w:t xml:space="preserve"> </w:t>
      </w:r>
      <w:r w:rsidR="00513DD2" w:rsidRPr="00447637">
        <w:rPr>
          <w:sz w:val="28"/>
          <w:szCs w:val="28"/>
          <w:lang w:val="en-US"/>
        </w:rPr>
        <w:t>CE</w:t>
      </w:r>
      <w:r w:rsidR="00513DD2" w:rsidRPr="00447637">
        <w:rPr>
          <w:sz w:val="28"/>
          <w:szCs w:val="28"/>
        </w:rPr>
        <w:t xml:space="preserve"> || </w:t>
      </w:r>
      <w:r w:rsidR="00513DD2" w:rsidRPr="00447637">
        <w:rPr>
          <w:sz w:val="28"/>
          <w:szCs w:val="28"/>
          <w:lang w:val="en-US"/>
        </w:rPr>
        <w:t>AB</w:t>
      </w:r>
      <w:r w:rsidR="00513DD2" w:rsidRPr="00447637">
        <w:rPr>
          <w:sz w:val="28"/>
          <w:szCs w:val="28"/>
        </w:rPr>
        <w:t xml:space="preserve">, в т. С угол параллельности – </w:t>
      </w:r>
      <w:r w:rsidR="00513DD2" w:rsidRPr="00447637">
        <w:rPr>
          <w:sz w:val="28"/>
          <w:szCs w:val="28"/>
          <w:lang w:val="en-US"/>
        </w:rPr>
        <w:t>W</w:t>
      </w:r>
      <w:r w:rsidR="00513DD2" w:rsidRPr="00447637">
        <w:rPr>
          <w:sz w:val="28"/>
          <w:szCs w:val="28"/>
        </w:rPr>
        <w:t xml:space="preserve">. Пусть далее прямая </w:t>
      </w:r>
      <w:r w:rsidR="00513DD2" w:rsidRPr="00447637">
        <w:rPr>
          <w:sz w:val="28"/>
          <w:szCs w:val="28"/>
          <w:lang w:val="en-US"/>
        </w:rPr>
        <w:t>C</w:t>
      </w:r>
      <w:r w:rsidR="00513DD2" w:rsidRPr="00447637">
        <w:rPr>
          <w:sz w:val="28"/>
          <w:szCs w:val="28"/>
        </w:rPr>
        <w:t>’</w:t>
      </w:r>
      <w:r w:rsidR="00513DD2" w:rsidRPr="00447637">
        <w:rPr>
          <w:sz w:val="28"/>
          <w:szCs w:val="28"/>
          <w:lang w:val="en-US"/>
        </w:rPr>
        <w:t>E</w:t>
      </w:r>
      <w:r w:rsidR="00513DD2" w:rsidRPr="00447637">
        <w:rPr>
          <w:sz w:val="28"/>
          <w:szCs w:val="28"/>
        </w:rPr>
        <w:t xml:space="preserve"> ‘|| </w:t>
      </w:r>
      <w:r w:rsidR="00513DD2" w:rsidRPr="00447637">
        <w:rPr>
          <w:sz w:val="28"/>
          <w:szCs w:val="28"/>
          <w:lang w:val="en-US"/>
        </w:rPr>
        <w:t>AB</w:t>
      </w:r>
      <w:r w:rsidR="00513DD2" w:rsidRPr="00447637">
        <w:rPr>
          <w:sz w:val="28"/>
          <w:szCs w:val="28"/>
        </w:rPr>
        <w:t xml:space="preserve"> в т. С’</w:t>
      </w:r>
      <w:r w:rsidR="000A0877">
        <w:rPr>
          <w:sz w:val="28"/>
          <w:szCs w:val="28"/>
        </w:rPr>
        <w:t xml:space="preserve"> </w:t>
      </w:r>
      <w:r w:rsidR="00513DD2" w:rsidRPr="00447637">
        <w:rPr>
          <w:sz w:val="28"/>
          <w:szCs w:val="28"/>
        </w:rPr>
        <w:t>угол параллельности</w:t>
      </w:r>
      <w:r w:rsidR="00447637">
        <w:rPr>
          <w:sz w:val="28"/>
          <w:szCs w:val="28"/>
        </w:rPr>
        <w:t xml:space="preserve"> </w:t>
      </w:r>
      <w:r w:rsidR="00513DD2" w:rsidRPr="00447637">
        <w:rPr>
          <w:sz w:val="28"/>
          <w:szCs w:val="28"/>
        </w:rPr>
        <w:t xml:space="preserve">- </w:t>
      </w:r>
      <w:r w:rsidR="00513DD2" w:rsidRPr="00447637">
        <w:rPr>
          <w:sz w:val="28"/>
          <w:szCs w:val="28"/>
          <w:lang w:val="en-US"/>
        </w:rPr>
        <w:t>W</w:t>
      </w:r>
      <w:r w:rsidR="00513DD2" w:rsidRPr="00447637">
        <w:rPr>
          <w:sz w:val="28"/>
          <w:szCs w:val="28"/>
        </w:rPr>
        <w:t>’.</w:t>
      </w:r>
      <w:r w:rsidR="00447637">
        <w:rPr>
          <w:sz w:val="28"/>
          <w:szCs w:val="28"/>
        </w:rPr>
        <w:t xml:space="preserve"> </w:t>
      </w:r>
      <w:r w:rsidR="00513DD2" w:rsidRPr="00447637">
        <w:rPr>
          <w:sz w:val="28"/>
          <w:szCs w:val="28"/>
        </w:rPr>
        <w:t xml:space="preserve">В силу свойства транзитивности </w:t>
      </w:r>
      <w:r w:rsidR="00513DD2" w:rsidRPr="00447637">
        <w:rPr>
          <w:sz w:val="28"/>
          <w:szCs w:val="28"/>
          <w:lang w:val="en-US"/>
        </w:rPr>
        <w:t>CE</w:t>
      </w:r>
      <w:r w:rsidR="00513DD2" w:rsidRPr="00447637">
        <w:rPr>
          <w:sz w:val="28"/>
          <w:szCs w:val="28"/>
        </w:rPr>
        <w:t>||</w:t>
      </w:r>
      <w:r w:rsidR="00513DD2" w:rsidRPr="00447637">
        <w:rPr>
          <w:sz w:val="28"/>
          <w:szCs w:val="28"/>
          <w:lang w:val="en-US"/>
        </w:rPr>
        <w:t>C</w:t>
      </w:r>
      <w:r w:rsidR="00513DD2" w:rsidRPr="00447637">
        <w:rPr>
          <w:sz w:val="28"/>
          <w:szCs w:val="28"/>
        </w:rPr>
        <w:t>’</w:t>
      </w:r>
      <w:r w:rsidR="00513DD2" w:rsidRPr="00447637">
        <w:rPr>
          <w:sz w:val="28"/>
          <w:szCs w:val="28"/>
          <w:lang w:val="en-US"/>
        </w:rPr>
        <w:t>E</w:t>
      </w:r>
      <w:r w:rsidR="00513DD2" w:rsidRPr="00447637">
        <w:rPr>
          <w:sz w:val="28"/>
          <w:szCs w:val="28"/>
        </w:rPr>
        <w:t xml:space="preserve">’. Ясно, что </w:t>
      </w:r>
      <w:r w:rsidR="00513DD2" w:rsidRPr="00447637">
        <w:rPr>
          <w:sz w:val="28"/>
          <w:szCs w:val="28"/>
          <w:lang w:val="en-US"/>
        </w:rPr>
        <w:t>W</w:t>
      </w:r>
      <w:r w:rsidR="00513DD2" w:rsidRPr="00447637">
        <w:rPr>
          <w:rFonts w:ascii="Symbol" w:hAnsi="Symbol"/>
          <w:snapToGrid w:val="0"/>
          <w:sz w:val="28"/>
          <w:szCs w:val="28"/>
        </w:rPr>
        <w:t></w:t>
      </w:r>
      <w:r w:rsidR="00513DD2" w:rsidRPr="00447637">
        <w:rPr>
          <w:snapToGrid w:val="0"/>
          <w:sz w:val="28"/>
          <w:szCs w:val="28"/>
          <w:lang w:val="en-US"/>
        </w:rPr>
        <w:t>W</w:t>
      </w:r>
      <w:r w:rsidR="00513DD2" w:rsidRPr="00447637">
        <w:rPr>
          <w:snapToGrid w:val="0"/>
          <w:sz w:val="28"/>
          <w:szCs w:val="28"/>
        </w:rPr>
        <w:t>’. Действительно, если допустить, что</w:t>
      </w:r>
      <w:r w:rsidR="00447637">
        <w:rPr>
          <w:snapToGrid w:val="0"/>
          <w:sz w:val="28"/>
          <w:szCs w:val="28"/>
        </w:rPr>
        <w:t xml:space="preserve"> </w:t>
      </w:r>
      <w:r w:rsidR="00513DD2" w:rsidRPr="00447637">
        <w:rPr>
          <w:snapToGrid w:val="0"/>
          <w:sz w:val="28"/>
          <w:szCs w:val="28"/>
          <w:lang w:val="en-US"/>
        </w:rPr>
        <w:t>W</w:t>
      </w:r>
      <w:r w:rsidR="00513DD2" w:rsidRPr="00447637">
        <w:rPr>
          <w:snapToGrid w:val="0"/>
          <w:sz w:val="28"/>
          <w:szCs w:val="28"/>
        </w:rPr>
        <w:t xml:space="preserve">= </w:t>
      </w:r>
      <w:r w:rsidR="00513DD2" w:rsidRPr="00447637">
        <w:rPr>
          <w:snapToGrid w:val="0"/>
          <w:sz w:val="28"/>
          <w:szCs w:val="28"/>
          <w:lang w:val="en-US"/>
        </w:rPr>
        <w:t>W</w:t>
      </w:r>
      <w:r w:rsidR="00513DD2" w:rsidRPr="00447637">
        <w:rPr>
          <w:snapToGrid w:val="0"/>
          <w:sz w:val="28"/>
          <w:szCs w:val="28"/>
        </w:rPr>
        <w:t>’, то следует также допустить, что</w:t>
      </w:r>
      <w:r w:rsidR="00447637">
        <w:rPr>
          <w:snapToGrid w:val="0"/>
          <w:sz w:val="28"/>
          <w:szCs w:val="28"/>
        </w:rPr>
        <w:t xml:space="preserve"> </w:t>
      </w:r>
      <w:r w:rsidR="00513DD2" w:rsidRPr="00447637">
        <w:rPr>
          <w:snapToGrid w:val="0"/>
          <w:sz w:val="28"/>
          <w:szCs w:val="28"/>
          <w:lang w:val="en-US"/>
        </w:rPr>
        <w:t>C</w:t>
      </w:r>
      <w:r w:rsidR="00513DD2" w:rsidRPr="00447637">
        <w:rPr>
          <w:snapToGrid w:val="0"/>
          <w:sz w:val="28"/>
          <w:szCs w:val="28"/>
        </w:rPr>
        <w:t>’</w:t>
      </w:r>
      <w:r w:rsidR="00513DD2" w:rsidRPr="00447637">
        <w:rPr>
          <w:snapToGrid w:val="0"/>
          <w:sz w:val="28"/>
          <w:szCs w:val="28"/>
          <w:lang w:val="en-US"/>
        </w:rPr>
        <w:t>E</w:t>
      </w:r>
      <w:r w:rsidR="00513DD2" w:rsidRPr="00447637">
        <w:rPr>
          <w:snapToGrid w:val="0"/>
          <w:sz w:val="28"/>
          <w:szCs w:val="28"/>
        </w:rPr>
        <w:t>’ и</w:t>
      </w:r>
      <w:r w:rsidR="000A0877">
        <w:rPr>
          <w:snapToGrid w:val="0"/>
          <w:sz w:val="28"/>
          <w:szCs w:val="28"/>
        </w:rPr>
        <w:t xml:space="preserve"> </w:t>
      </w:r>
      <w:r w:rsidR="00513DD2" w:rsidRPr="00447637">
        <w:rPr>
          <w:snapToGrid w:val="0"/>
          <w:sz w:val="28"/>
          <w:szCs w:val="28"/>
          <w:lang w:val="en-US"/>
        </w:rPr>
        <w:t>CE</w:t>
      </w:r>
      <w:r w:rsidR="00513DD2" w:rsidRPr="00447637">
        <w:rPr>
          <w:snapToGrid w:val="0"/>
          <w:sz w:val="28"/>
          <w:szCs w:val="28"/>
        </w:rPr>
        <w:t xml:space="preserve"> – расходящиеся прямые, как было показано выше, а это неверно.</w:t>
      </w:r>
      <w:r w:rsidR="000A0877">
        <w:rPr>
          <w:snapToGrid w:val="0"/>
          <w:sz w:val="28"/>
          <w:szCs w:val="28"/>
        </w:rPr>
        <w:t xml:space="preserve"> </w:t>
      </w:r>
      <w:r w:rsidR="00513DD2" w:rsidRPr="00447637">
        <w:rPr>
          <w:sz w:val="28"/>
          <w:szCs w:val="28"/>
        </w:rPr>
        <w:t xml:space="preserve">Построим </w:t>
      </w:r>
      <w:r w:rsidR="00513DD2" w:rsidRPr="00447637">
        <w:rPr>
          <w:sz w:val="28"/>
          <w:szCs w:val="28"/>
          <w:lang w:val="en-US"/>
        </w:rPr>
        <w:t>C</w:t>
      </w:r>
      <w:r w:rsidR="00513DD2" w:rsidRPr="00447637">
        <w:rPr>
          <w:sz w:val="28"/>
          <w:szCs w:val="28"/>
        </w:rPr>
        <w:t>’</w:t>
      </w:r>
      <w:r w:rsidR="00513DD2" w:rsidRPr="00447637">
        <w:rPr>
          <w:sz w:val="28"/>
          <w:szCs w:val="28"/>
          <w:lang w:val="en-US"/>
        </w:rPr>
        <w:t>K</w:t>
      </w:r>
      <w:r w:rsidR="00513DD2" w:rsidRPr="00447637">
        <w:rPr>
          <w:sz w:val="28"/>
          <w:szCs w:val="28"/>
        </w:rPr>
        <w:t xml:space="preserve">, образующую с </w:t>
      </w:r>
      <w:r w:rsidR="00513DD2" w:rsidRPr="00447637">
        <w:rPr>
          <w:sz w:val="28"/>
          <w:szCs w:val="28"/>
          <w:lang w:val="en-US"/>
        </w:rPr>
        <w:t>CD</w:t>
      </w:r>
      <w:r w:rsidR="00447637">
        <w:rPr>
          <w:sz w:val="28"/>
          <w:szCs w:val="28"/>
        </w:rPr>
        <w:t xml:space="preserve"> </w:t>
      </w:r>
      <w:r w:rsidR="00513DD2" w:rsidRPr="00447637">
        <w:rPr>
          <w:sz w:val="28"/>
          <w:szCs w:val="28"/>
        </w:rPr>
        <w:t>угол</w:t>
      </w:r>
      <w:r w:rsidR="00447637">
        <w:rPr>
          <w:sz w:val="28"/>
          <w:szCs w:val="28"/>
        </w:rPr>
        <w:t xml:space="preserve"> </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sz w:val="28"/>
          <w:szCs w:val="28"/>
        </w:rPr>
        <w:t xml:space="preserve"> </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sz w:val="28"/>
          <w:szCs w:val="28"/>
        </w:rPr>
        <w:t xml:space="preserve"> ясно, что</w:t>
      </w:r>
      <w:r w:rsidR="000A0877">
        <w:rPr>
          <w:sz w:val="28"/>
          <w:szCs w:val="28"/>
        </w:rPr>
        <w:t xml:space="preserve"> </w:t>
      </w:r>
      <w:r w:rsidR="00513DD2" w:rsidRPr="00447637">
        <w:rPr>
          <w:rFonts w:ascii="Symbol" w:hAnsi="Symbol"/>
          <w:snapToGrid w:val="0"/>
          <w:sz w:val="28"/>
          <w:szCs w:val="28"/>
        </w:rPr>
        <w:t></w:t>
      </w:r>
      <w:r w:rsidR="00513DD2" w:rsidRPr="00447637">
        <w:rPr>
          <w:snapToGrid w:val="0"/>
          <w:sz w:val="28"/>
          <w:szCs w:val="28"/>
        </w:rPr>
        <w:t xml:space="preserve">’&lt; </w:t>
      </w:r>
      <w:r w:rsidR="00513DD2" w:rsidRPr="00447637">
        <w:rPr>
          <w:rFonts w:ascii="Symbol" w:hAnsi="Symbol"/>
          <w:snapToGrid w:val="0"/>
          <w:sz w:val="28"/>
          <w:szCs w:val="28"/>
        </w:rPr>
        <w:t></w:t>
      </w:r>
      <w:r w:rsidR="00513DD2" w:rsidRPr="00447637">
        <w:rPr>
          <w:sz w:val="28"/>
          <w:szCs w:val="28"/>
        </w:rPr>
        <w:t xml:space="preserve"> , т.к. параллель</w:t>
      </w:r>
      <w:r w:rsidR="00513DD2" w:rsidRPr="00447637">
        <w:rPr>
          <w:sz w:val="28"/>
          <w:szCs w:val="28"/>
          <w:lang w:val="en-US"/>
        </w:rPr>
        <w:t>C</w:t>
      </w:r>
      <w:r w:rsidR="00513DD2" w:rsidRPr="00447637">
        <w:rPr>
          <w:sz w:val="28"/>
          <w:szCs w:val="28"/>
        </w:rPr>
        <w:t>’</w:t>
      </w:r>
      <w:r w:rsidR="00513DD2" w:rsidRPr="00447637">
        <w:rPr>
          <w:sz w:val="28"/>
          <w:szCs w:val="28"/>
          <w:lang w:val="en-US"/>
        </w:rPr>
        <w:t>E</w:t>
      </w:r>
      <w:r w:rsidR="00513DD2" w:rsidRPr="00447637">
        <w:rPr>
          <w:sz w:val="28"/>
          <w:szCs w:val="28"/>
        </w:rPr>
        <w:t>’</w:t>
      </w:r>
      <w:r w:rsidR="00447637">
        <w:rPr>
          <w:sz w:val="28"/>
          <w:szCs w:val="28"/>
        </w:rPr>
        <w:t xml:space="preserve"> </w:t>
      </w:r>
      <w:r w:rsidR="00513DD2" w:rsidRPr="00447637">
        <w:rPr>
          <w:sz w:val="28"/>
          <w:szCs w:val="28"/>
        </w:rPr>
        <w:t xml:space="preserve">ближе к перпендикуляру, чем расходящаяся </w:t>
      </w:r>
      <w:r w:rsidR="00513DD2" w:rsidRPr="00447637">
        <w:rPr>
          <w:sz w:val="28"/>
          <w:szCs w:val="28"/>
          <w:lang w:val="en-US"/>
        </w:rPr>
        <w:t>C</w:t>
      </w:r>
      <w:r w:rsidR="00513DD2" w:rsidRPr="00447637">
        <w:rPr>
          <w:sz w:val="28"/>
          <w:szCs w:val="28"/>
        </w:rPr>
        <w:t>’</w:t>
      </w:r>
      <w:r w:rsidR="00513DD2" w:rsidRPr="00447637">
        <w:rPr>
          <w:sz w:val="28"/>
          <w:szCs w:val="28"/>
          <w:lang w:val="en-US"/>
        </w:rPr>
        <w:t>K</w:t>
      </w:r>
      <w:r w:rsidR="00513DD2" w:rsidRPr="00447637">
        <w:rPr>
          <w:sz w:val="28"/>
          <w:szCs w:val="28"/>
        </w:rPr>
        <w:t xml:space="preserve">. Итак, </w:t>
      </w:r>
      <w:r w:rsidR="00513DD2" w:rsidRPr="00447637">
        <w:rPr>
          <w:rFonts w:ascii="Symbol" w:hAnsi="Symbol"/>
          <w:snapToGrid w:val="0"/>
          <w:sz w:val="28"/>
          <w:szCs w:val="28"/>
        </w:rPr>
        <w:t></w:t>
      </w:r>
      <w:r w:rsidR="00513DD2" w:rsidRPr="00447637">
        <w:rPr>
          <w:sz w:val="28"/>
          <w:szCs w:val="28"/>
        </w:rPr>
        <w:t>' &lt;</w:t>
      </w:r>
      <w:r w:rsidR="00447637">
        <w:rPr>
          <w:sz w:val="28"/>
          <w:szCs w:val="28"/>
        </w:rPr>
        <w:t xml:space="preserve"> </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sz w:val="28"/>
          <w:szCs w:val="28"/>
        </w:rPr>
        <w:t xml:space="preserve"> отсюда следует, что угол параллельности убывает по мере удаления от прямой АВ; чем ближе т. С к прямой АВ, т.е. чем короче перпендикуляр </w:t>
      </w:r>
      <w:r w:rsidR="00513DD2" w:rsidRPr="00447637">
        <w:rPr>
          <w:sz w:val="28"/>
          <w:szCs w:val="28"/>
          <w:lang w:val="en-US"/>
        </w:rPr>
        <w:t>CD</w:t>
      </w:r>
      <w:r w:rsidR="00513DD2" w:rsidRPr="00447637">
        <w:rPr>
          <w:sz w:val="28"/>
          <w:szCs w:val="28"/>
        </w:rPr>
        <w:t xml:space="preserve">, тем больше угол параллельности. Если обозначить расстояние т. С от прямой АВ, т.е. длину перпендикуляра </w:t>
      </w:r>
      <w:r w:rsidR="00513DD2" w:rsidRPr="00447637">
        <w:rPr>
          <w:sz w:val="28"/>
          <w:szCs w:val="28"/>
          <w:lang w:val="en-US"/>
        </w:rPr>
        <w:t>CD</w:t>
      </w:r>
      <w:r w:rsidR="00513DD2" w:rsidRPr="00447637">
        <w:rPr>
          <w:sz w:val="28"/>
          <w:szCs w:val="28"/>
        </w:rPr>
        <w:t xml:space="preserve"> через х, то можно сказать, что угол параллельности есть функция от х, названная «функцией Лобачевского» и </w:t>
      </w:r>
      <w:r w:rsidR="00513DD2" w:rsidRPr="00447637">
        <w:rPr>
          <w:sz w:val="28"/>
          <w:szCs w:val="28"/>
        </w:rPr>
        <w:lastRenderedPageBreak/>
        <w:t>обозначаемая П (х).</w:t>
      </w:r>
      <w:r w:rsidR="000A0877">
        <w:rPr>
          <w:sz w:val="28"/>
          <w:szCs w:val="28"/>
        </w:rPr>
        <w:t xml:space="preserve"> </w:t>
      </w:r>
      <w:r w:rsidR="00513DD2" w:rsidRPr="00447637">
        <w:rPr>
          <w:sz w:val="28"/>
          <w:szCs w:val="28"/>
        </w:rPr>
        <w:t xml:space="preserve">Это монотонно убывающая функция. При изменении аргумента х от 0 до </w:t>
      </w:r>
      <w:r w:rsidR="00513DD2" w:rsidRPr="00447637">
        <w:rPr>
          <w:rFonts w:ascii="Symbol" w:hAnsi="Symbol"/>
          <w:snapToGrid w:val="0"/>
          <w:sz w:val="28"/>
          <w:szCs w:val="28"/>
        </w:rPr>
        <w:t></w:t>
      </w:r>
      <w:r w:rsidR="00447637">
        <w:rPr>
          <w:sz w:val="28"/>
          <w:szCs w:val="28"/>
        </w:rPr>
        <w:t xml:space="preserve"> </w:t>
      </w:r>
      <w:r w:rsidR="00513DD2" w:rsidRPr="00447637">
        <w:rPr>
          <w:sz w:val="28"/>
          <w:szCs w:val="28"/>
        </w:rPr>
        <w:t>функция П (х) непрерывно изменяется соответственно от</w:t>
      </w:r>
      <w:r w:rsidR="00447637">
        <w:rPr>
          <w:sz w:val="28"/>
          <w:szCs w:val="28"/>
        </w:rPr>
        <w:t xml:space="preserve"> </w:t>
      </w:r>
      <w:r w:rsidR="00513DD2" w:rsidRPr="00447637">
        <w:rPr>
          <w:rFonts w:ascii="Symbol" w:hAnsi="Symbol"/>
          <w:snapToGrid w:val="0"/>
          <w:sz w:val="28"/>
          <w:szCs w:val="28"/>
        </w:rPr>
        <w:t></w:t>
      </w:r>
      <w:r w:rsidR="00513DD2" w:rsidRPr="00447637">
        <w:rPr>
          <w:sz w:val="28"/>
          <w:szCs w:val="28"/>
        </w:rPr>
        <w:t xml:space="preserve"> /2 до 0. Таким образом,</w:t>
      </w:r>
      <w:r w:rsidR="00447637">
        <w:rPr>
          <w:sz w:val="28"/>
          <w:szCs w:val="28"/>
        </w:rPr>
        <w:t xml:space="preserve"> </w:t>
      </w:r>
    </w:p>
    <w:p w:rsidR="00513DD2" w:rsidRPr="00447637" w:rsidRDefault="002A02E8" w:rsidP="00DC6D09">
      <w:pPr>
        <w:tabs>
          <w:tab w:val="num" w:pos="426"/>
        </w:tabs>
        <w:spacing w:line="360" w:lineRule="auto"/>
        <w:ind w:firstLine="709"/>
        <w:jc w:val="both"/>
        <w:rPr>
          <w:rFonts w:ascii="Symbol" w:hAnsi="Symbol"/>
          <w:snapToGrid w:val="0"/>
          <w:sz w:val="28"/>
          <w:szCs w:val="28"/>
        </w:rPr>
      </w:pPr>
      <w:r>
        <w:rPr>
          <w:rFonts w:ascii="Symbol" w:hAnsi="Symbol"/>
          <w:snapToGrid w:val="0"/>
          <w:position w:val="-20"/>
          <w:sz w:val="28"/>
          <w:szCs w:val="28"/>
        </w:rPr>
        <w:pict>
          <v:shape id="_x0000_i1026" type="#_x0000_t75" style="width:93.75pt;height:35.25pt" fillcolor="window">
            <v:imagedata r:id="rId10" o:title=""/>
          </v:shape>
        </w:pic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rFonts w:ascii="Symbol" w:hAnsi="Symbol"/>
          <w:snapToGrid w:val="0"/>
          <w:sz w:val="28"/>
          <w:szCs w:val="28"/>
        </w:rPr>
        <w:t></w:t>
      </w:r>
      <w:r>
        <w:rPr>
          <w:rFonts w:ascii="Symbol" w:hAnsi="Symbol"/>
          <w:snapToGrid w:val="0"/>
          <w:position w:val="-20"/>
          <w:sz w:val="28"/>
          <w:szCs w:val="28"/>
        </w:rPr>
        <w:pict>
          <v:shape id="_x0000_i1027" type="#_x0000_t75" style="width:76.5pt;height:35.25pt" fillcolor="window">
            <v:imagedata r:id="rId11" o:title=""/>
          </v:shape>
        </w:pict>
      </w:r>
    </w:p>
    <w:p w:rsidR="00513DD2" w:rsidRPr="00447637" w:rsidRDefault="00513DD2" w:rsidP="00DC6D09">
      <w:pPr>
        <w:tabs>
          <w:tab w:val="num" w:pos="426"/>
        </w:tabs>
        <w:spacing w:line="360" w:lineRule="auto"/>
        <w:ind w:firstLine="709"/>
        <w:jc w:val="both"/>
        <w:rPr>
          <w:sz w:val="28"/>
          <w:szCs w:val="28"/>
        </w:rPr>
      </w:pPr>
      <w:r w:rsidRPr="00447637">
        <w:rPr>
          <w:snapToGrid w:val="0"/>
          <w:sz w:val="28"/>
          <w:szCs w:val="28"/>
        </w:rPr>
        <w:t>При</w:t>
      </w:r>
      <w:r w:rsidRPr="00447637">
        <w:rPr>
          <w:sz w:val="28"/>
          <w:szCs w:val="28"/>
        </w:rPr>
        <w:t xml:space="preserve"> </w:t>
      </w:r>
      <w:r w:rsidRPr="00447637">
        <w:rPr>
          <w:i/>
          <w:sz w:val="28"/>
          <w:szCs w:val="28"/>
        </w:rPr>
        <w:t>х</w:t>
      </w:r>
      <w:r w:rsidRPr="00447637">
        <w:rPr>
          <w:sz w:val="28"/>
          <w:szCs w:val="28"/>
        </w:rPr>
        <w:t xml:space="preserve"> </w:t>
      </w:r>
      <w:r w:rsidRPr="00447637">
        <w:rPr>
          <w:rFonts w:ascii="Symbol" w:hAnsi="Symbol"/>
          <w:snapToGrid w:val="0"/>
          <w:sz w:val="28"/>
          <w:szCs w:val="28"/>
        </w:rPr>
        <w:t></w:t>
      </w:r>
      <w:r w:rsidR="00447637">
        <w:rPr>
          <w:sz w:val="28"/>
          <w:szCs w:val="28"/>
        </w:rPr>
        <w:t xml:space="preserve"> </w:t>
      </w:r>
      <w:r w:rsidRPr="00447637">
        <w:rPr>
          <w:sz w:val="28"/>
          <w:szCs w:val="28"/>
        </w:rPr>
        <w:t xml:space="preserve">0 , иными словами, если оставаться в пределах сравнительно небольших расстояний, то угол параллельности мало отличается от </w:t>
      </w:r>
      <w:r w:rsidRPr="00447637">
        <w:rPr>
          <w:rFonts w:ascii="Symbol" w:hAnsi="Symbol"/>
          <w:snapToGrid w:val="0"/>
          <w:sz w:val="28"/>
          <w:szCs w:val="28"/>
        </w:rPr>
        <w:t></w:t>
      </w:r>
      <w:r w:rsidRPr="00447637">
        <w:rPr>
          <w:sz w:val="28"/>
          <w:szCs w:val="28"/>
        </w:rPr>
        <w:t xml:space="preserve"> /2 то есть от этого значения, которое он имеет в евклидовой геометрии, это означает, что геометрия Лобачевского не противоречит, не исключает геометрии Евклида; последнего можно рассматривать как частный случай большой общей геометрии – геометрии Лобачевского. Реальный смысл предельного перехода (при</w:t>
      </w:r>
      <w:r w:rsidRPr="00447637">
        <w:rPr>
          <w:rFonts w:ascii="Symbol" w:hAnsi="Symbol"/>
          <w:snapToGrid w:val="0"/>
          <w:sz w:val="28"/>
          <w:szCs w:val="28"/>
        </w:rPr>
        <w:t></w:t>
      </w:r>
      <w:r w:rsidRPr="00447637">
        <w:rPr>
          <w:sz w:val="28"/>
          <w:szCs w:val="28"/>
        </w:rPr>
        <w:t xml:space="preserve"> х </w:t>
      </w:r>
      <w:r w:rsidRPr="00447637">
        <w:rPr>
          <w:rFonts w:ascii="Symbol" w:hAnsi="Symbol"/>
          <w:snapToGrid w:val="0"/>
          <w:sz w:val="28"/>
          <w:szCs w:val="28"/>
        </w:rPr>
        <w:t></w:t>
      </w:r>
      <w:r w:rsidR="00447637">
        <w:rPr>
          <w:sz w:val="28"/>
          <w:szCs w:val="28"/>
        </w:rPr>
        <w:t xml:space="preserve"> </w:t>
      </w:r>
      <w:r w:rsidRPr="00447637">
        <w:rPr>
          <w:sz w:val="28"/>
          <w:szCs w:val="28"/>
        </w:rPr>
        <w:t xml:space="preserve">0) от геометрии Лобачевского к геометрии Евклида состоит в том, что физика изучает, в конечном счете, только ограниченную, сравнительно небольшую часть пространства. Вот почему в окружающей нас среде (даже в пределах нашей планеты) свойства физического пространства приблизительно таковы, какими мы их знаем из Евклидовой геометрии, но для всего пространства, для мира звезд, для вселенной в целом, они иные, неевклидовы. </w:t>
      </w:r>
    </w:p>
    <w:p w:rsidR="009E2D7A" w:rsidRDefault="009E2D7A" w:rsidP="00DC6D09">
      <w:pPr>
        <w:spacing w:line="360" w:lineRule="auto"/>
        <w:ind w:firstLine="709"/>
        <w:jc w:val="both"/>
        <w:rPr>
          <w:b/>
          <w:bCs/>
          <w:sz w:val="28"/>
          <w:szCs w:val="28"/>
          <w:lang w:val="en-US"/>
        </w:rPr>
      </w:pPr>
    </w:p>
    <w:p w:rsidR="00513DD2" w:rsidRPr="00447637" w:rsidRDefault="00513DD2" w:rsidP="00DC6D09">
      <w:pPr>
        <w:spacing w:line="360" w:lineRule="auto"/>
        <w:ind w:firstLine="709"/>
        <w:jc w:val="both"/>
        <w:rPr>
          <w:b/>
          <w:bCs/>
          <w:sz w:val="28"/>
          <w:szCs w:val="28"/>
        </w:rPr>
      </w:pPr>
      <w:r w:rsidRPr="00447637">
        <w:rPr>
          <w:b/>
          <w:bCs/>
          <w:sz w:val="28"/>
          <w:szCs w:val="28"/>
        </w:rPr>
        <w:t>2)</w:t>
      </w:r>
      <w:r w:rsidR="00447637">
        <w:rPr>
          <w:b/>
          <w:bCs/>
          <w:sz w:val="28"/>
          <w:szCs w:val="28"/>
        </w:rPr>
        <w:t xml:space="preserve"> </w:t>
      </w:r>
      <w:r w:rsidRPr="00447637">
        <w:rPr>
          <w:b/>
          <w:bCs/>
          <w:sz w:val="28"/>
          <w:szCs w:val="28"/>
        </w:rPr>
        <w:t>Сумма углов треугольника</w:t>
      </w:r>
      <w:r w:rsidR="00447637">
        <w:rPr>
          <w:b/>
          <w:bCs/>
          <w:sz w:val="28"/>
          <w:szCs w:val="28"/>
        </w:rPr>
        <w:t xml:space="preserve"> </w:t>
      </w:r>
      <w:r w:rsidRPr="00447637">
        <w:rPr>
          <w:b/>
          <w:bCs/>
          <w:sz w:val="28"/>
          <w:szCs w:val="28"/>
        </w:rPr>
        <w:t xml:space="preserve">меньше </w:t>
      </w:r>
      <w:r w:rsidR="00DA1696" w:rsidRPr="00447637">
        <w:rPr>
          <w:b/>
          <w:bCs/>
          <w:sz w:val="28"/>
          <w:szCs w:val="28"/>
        </w:rPr>
        <w:t>2</w:t>
      </w:r>
      <w:r w:rsidR="00DA1696" w:rsidRPr="00447637">
        <w:rPr>
          <w:b/>
          <w:bCs/>
          <w:sz w:val="28"/>
          <w:szCs w:val="28"/>
          <w:lang w:val="en-US"/>
        </w:rPr>
        <w:t>π</w:t>
      </w:r>
      <w:r w:rsidR="00DA1696" w:rsidRPr="00447637">
        <w:rPr>
          <w:b/>
          <w:bCs/>
          <w:sz w:val="28"/>
          <w:szCs w:val="28"/>
        </w:rPr>
        <w:t>.</w:t>
      </w:r>
    </w:p>
    <w:p w:rsidR="009E2D7A" w:rsidRDefault="002A02E8" w:rsidP="00DC6D09">
      <w:pPr>
        <w:tabs>
          <w:tab w:val="num" w:pos="426"/>
        </w:tabs>
        <w:spacing w:line="360" w:lineRule="auto"/>
        <w:ind w:firstLine="709"/>
        <w:jc w:val="both"/>
        <w:rPr>
          <w:sz w:val="28"/>
          <w:szCs w:val="28"/>
          <w:lang w:val="en-US"/>
        </w:rPr>
      </w:pPr>
      <w:r>
        <w:rPr>
          <w:noProof/>
        </w:rPr>
        <w:pict>
          <v:group id="_x0000_s1080" style="position:absolute;left:0;text-align:left;margin-left:270pt;margin-top:30.6pt;width:186pt;height:135.6pt;z-index:251656704" coordorigin="1008,1728" coordsize="1488,1058">
            <v:group id="_x0000_s1081" style="position:absolute;left:1008;top:1728;width:1488;height:936" coordorigin="1008,1728" coordsize="1488,936">
              <v:group id="_x0000_s1082" style="position:absolute;left:1127;top:1824;width:1081;height:795" coordorigin="1127,1824" coordsize="1081,795">
                <v:shapetype id="_x0000_t6" coordsize="21600,21600" o:spt="6" path="m,l,21600r21600,xe">
                  <v:stroke joinstyle="miter"/>
                  <v:path gradientshapeok="t" o:connecttype="custom" o:connectlocs="0,0;0,10800;0,21600;10800,21600;21600,21600;10800,10800" textboxrect="1800,12600,12600,19800"/>
                </v:shapetype>
                <v:shape id="_x0000_s1083" type="#_x0000_t6" style="position:absolute;left:1152;top:1824;width:624;height:768;mso-wrap-style:none;v-text-anchor:middle" filled="f" fillcolor="#0c9"/>
                <v:line id="_x0000_s1084" style="position:absolute;mso-wrap-style:none;v-text-anchor:middle" from="1152,1824" to="1632,2064"/>
                <v:line id="_x0000_s1085" style="position:absolute;mso-wrap-style:none;v-text-anchor:middle" from="1632,2064" to="1920,2208">
                  <v:stroke dashstyle="1 1"/>
                </v:line>
                <v:line id="_x0000_s1086" style="position:absolute;mso-wrap-style:none;v-text-anchor:middle" from="1728,2592" to="2208,2592"/>
                <v:line id="_x0000_s1087" style="position:absolute;mso-wrap-style:none;v-text-anchor:middle" from="1152,1824" to="2208,1824"/>
                <v:shape id="_x0000_s1088" type="#_x0000_t19" style="position:absolute;left:1150;top:1850;width:98;height:120;mso-wrap-style:none;v-text-anchor:middle" coordsize="17790,21600" adj="3324039,6618060,4115,0" path="wr-17485,-21600,25715,21600,17790,16720,,21204nfewr-17485,-21600,25715,21600,17790,16720,,21204l4115,nsxe" fillcolor="#0c9">
                  <v:path o:connectlocs="17790,16720;0,21204;4115,0"/>
                </v:shape>
                <v:shape id="_x0000_s1089" type="#_x0000_t19" style="position:absolute;left:1127;top:2501;width:116;height:118;mso-wrap-style:none;v-text-anchor:middle" coordsize="21072,21237" adj="-5208784,-831671,,21237" path="wr-21600,-363,21600,42837,3944,,21072,16492nfewr-21600,-363,21600,42837,3944,,21072,16492l,21237nsxe" fillcolor="#0c9">
                  <v:path o:connectlocs="3944,0;21072,16492;0,21237"/>
                </v:shape>
                <v:shape id="_x0000_s1090" type="#_x0000_t19" style="position:absolute;left:1200;top:1873;width:139;height:121;mso-wrap-style:none;v-text-anchor:middle" coordsize="20830,18179" adj="1005487,3756068,,0" path="wr-21600,-21600,21600,21600,20830,5715,11665,18179nfewr-21600,-21600,21600,21600,20830,5715,11665,18179l,nsxe" fillcolor="#0c9">
                  <v:path o:connectlocs="20830,5715;11665,18179;0,0"/>
                </v:shape>
                <v:shape id="_x0000_s1091" type="#_x0000_t19" style="position:absolute;left:1636;top:2478;width:119;height:106;mso-wrap-style:none;v-text-anchor:middle" coordsize="21600,19104" adj="11407434,-8430869,21600,16870" path="wr,-4730,43200,38470,116,19104,8111,nfewr,-4730,43200,38470,116,19104,8111,l21600,16870nsxe" fillcolor="#0c9">
                  <v:path o:connectlocs="116,19104;8111,0;21600,16870"/>
                </v:shape>
              </v:group>
              <v:shape id="_x0000_s1092" type="#_x0000_t202" style="position:absolute;left:1008;top:1728;width:288;height:167" filled="f" fillcolor="#0c9" stroked="f">
                <v:textbox style="mso-fit-shape-to-text:t">
                  <w:txbxContent>
                    <w:p w:rsidR="00513DD2" w:rsidRDefault="00513DD2">
                      <w:pPr>
                        <w:rPr>
                          <w:snapToGrid w:val="0"/>
                          <w:color w:val="000000"/>
                          <w:sz w:val="28"/>
                        </w:rPr>
                      </w:pPr>
                      <w:r>
                        <w:rPr>
                          <w:snapToGrid w:val="0"/>
                          <w:color w:val="000000"/>
                          <w:lang w:val="en-US"/>
                        </w:rPr>
                        <w:t>C</w:t>
                      </w:r>
                    </w:p>
                  </w:txbxContent>
                </v:textbox>
              </v:shape>
              <v:shape id="_x0000_s1093" type="#_x0000_t202" style="position:absolute;left:2160;top:1728;width:336;height:167" filled="f" fillcolor="#0c9" stroked="f">
                <v:textbox style="mso-fit-shape-to-text:t">
                  <w:txbxContent>
                    <w:p w:rsidR="00513DD2" w:rsidRDefault="00513DD2">
                      <w:pPr>
                        <w:rPr>
                          <w:snapToGrid w:val="0"/>
                          <w:color w:val="000000"/>
                          <w:sz w:val="28"/>
                        </w:rPr>
                      </w:pPr>
                      <w:r>
                        <w:rPr>
                          <w:snapToGrid w:val="0"/>
                          <w:color w:val="000000"/>
                        </w:rPr>
                        <w:t>N</w:t>
                      </w:r>
                    </w:p>
                  </w:txbxContent>
                </v:textbox>
              </v:shape>
              <v:shape id="_x0000_s1094" type="#_x0000_t202" style="position:absolute;left:1488;top:1872;width:240;height:167" filled="f" fillcolor="#0c9" stroked="f">
                <v:textbox style="mso-fit-shape-to-text:t">
                  <w:txbxContent>
                    <w:p w:rsidR="00513DD2" w:rsidRDefault="00513DD2">
                      <w:pPr>
                        <w:rPr>
                          <w:snapToGrid w:val="0"/>
                          <w:color w:val="000000"/>
                        </w:rPr>
                      </w:pPr>
                      <w:r>
                        <w:rPr>
                          <w:snapToGrid w:val="0"/>
                          <w:color w:val="000000"/>
                        </w:rPr>
                        <w:t>L</w:t>
                      </w:r>
                    </w:p>
                  </w:txbxContent>
                </v:textbox>
              </v:shape>
              <v:shape id="_x0000_s1095" type="#_x0000_t202" style="position:absolute;left:1776;top:2016;width:288;height:167" filled="f" fillcolor="#0c9" stroked="f">
                <v:textbox style="mso-fit-shape-to-text:t">
                  <w:txbxContent>
                    <w:p w:rsidR="00513DD2" w:rsidRDefault="00513DD2">
                      <w:pPr>
                        <w:rPr>
                          <w:snapToGrid w:val="0"/>
                          <w:color w:val="000000"/>
                        </w:rPr>
                      </w:pPr>
                      <w:r>
                        <w:rPr>
                          <w:snapToGrid w:val="0"/>
                          <w:color w:val="000000"/>
                        </w:rPr>
                        <w:t>M</w:t>
                      </w:r>
                    </w:p>
                  </w:txbxContent>
                </v:textbox>
              </v:shape>
              <v:shape id="_x0000_s1096" type="#_x0000_t202" style="position:absolute;left:1008;top:2496;width:336;height:168" filled="f" fillcolor="#0c9" stroked="f">
                <v:textbox style="mso-fit-shape-to-text:t">
                  <w:txbxContent>
                    <w:p w:rsidR="00513DD2" w:rsidRDefault="00513DD2">
                      <w:pPr>
                        <w:rPr>
                          <w:snapToGrid w:val="0"/>
                          <w:color w:val="000000"/>
                        </w:rPr>
                      </w:pPr>
                      <w:r>
                        <w:rPr>
                          <w:snapToGrid w:val="0"/>
                          <w:color w:val="000000"/>
                        </w:rPr>
                        <w:t>A</w:t>
                      </w:r>
                    </w:p>
                  </w:txbxContent>
                </v:textbox>
              </v:shape>
              <v:shape id="_x0000_s1097" type="#_x0000_t202" style="position:absolute;left:2160;top:2496;width:192;height:167" filled="f" fillcolor="#0c9" stroked="f">
                <v:textbox style="mso-fit-shape-to-text:t">
                  <w:txbxContent>
                    <w:p w:rsidR="00513DD2" w:rsidRDefault="00513DD2">
                      <w:pPr>
                        <w:rPr>
                          <w:snapToGrid w:val="0"/>
                          <w:color w:val="000000"/>
                        </w:rPr>
                      </w:pPr>
                      <w:r>
                        <w:rPr>
                          <w:snapToGrid w:val="0"/>
                          <w:color w:val="000000"/>
                        </w:rPr>
                        <w:t>B</w:t>
                      </w:r>
                    </w:p>
                  </w:txbxContent>
                </v:textbox>
              </v:shape>
              <v:shape id="_x0000_s1098" type="#_x0000_t202" style="position:absolute;left:1152;top:2400;width:336;height:171" filled="f" fillcolor="#0c9" stroked="f">
                <v:textbox style="mso-fit-shape-to-text:t">
                  <w:txbxContent>
                    <w:p w:rsidR="00513DD2" w:rsidRDefault="00513DD2">
                      <w:pPr>
                        <w:rPr>
                          <w:snapToGrid w:val="0"/>
                          <w:color w:val="000000"/>
                        </w:rPr>
                      </w:pPr>
                      <w:r>
                        <w:rPr>
                          <w:snapToGrid w:val="0"/>
                          <w:color w:val="000000"/>
                        </w:rPr>
                        <w:sym w:font="Symbol" w:char="F061"/>
                      </w:r>
                    </w:p>
                  </w:txbxContent>
                </v:textbox>
              </v:shape>
              <v:shape id="_x0000_s1099" type="#_x0000_t202" style="position:absolute;left:1152;top:1920;width:192;height:171" filled="f" fillcolor="#0c9" stroked="f">
                <v:textbox style="mso-fit-shape-to-text:t">
                  <w:txbxContent>
                    <w:p w:rsidR="00513DD2" w:rsidRDefault="00513DD2">
                      <w:pPr>
                        <w:rPr>
                          <w:snapToGrid w:val="0"/>
                          <w:color w:val="000000"/>
                        </w:rPr>
                      </w:pPr>
                      <w:r>
                        <w:rPr>
                          <w:snapToGrid w:val="0"/>
                          <w:color w:val="000000"/>
                        </w:rPr>
                        <w:sym w:font="Symbol" w:char="F062"/>
                      </w:r>
                    </w:p>
                  </w:txbxContent>
                </v:textbox>
              </v:shape>
              <v:shape id="_x0000_s1100" type="#_x0000_t202" style="position:absolute;left:1296;top:1920;width:288;height:171" filled="f" fillcolor="#0c9" stroked="f">
                <v:textbox style="mso-fit-shape-to-text:t">
                  <w:txbxContent>
                    <w:p w:rsidR="00513DD2" w:rsidRDefault="00513DD2">
                      <w:pPr>
                        <w:rPr>
                          <w:snapToGrid w:val="0"/>
                          <w:color w:val="000000"/>
                        </w:rPr>
                      </w:pPr>
                      <w:r>
                        <w:rPr>
                          <w:snapToGrid w:val="0"/>
                          <w:color w:val="000000"/>
                        </w:rPr>
                        <w:t xml:space="preserve"> </w:t>
                      </w:r>
                      <w:r>
                        <w:rPr>
                          <w:snapToGrid w:val="0"/>
                          <w:color w:val="000000"/>
                        </w:rPr>
                        <w:sym w:font="Symbol" w:char="F067"/>
                      </w:r>
                    </w:p>
                  </w:txbxContent>
                </v:textbox>
              </v:shape>
              <v:shape id="_x0000_s1101" type="#_x0000_t202" style="position:absolute;left:1488;top:2400;width:288;height:171" filled="f" fillcolor="#0c9" stroked="f">
                <v:textbox style="mso-fit-shape-to-text:t">
                  <w:txbxContent>
                    <w:p w:rsidR="00513DD2" w:rsidRDefault="00513DD2">
                      <w:pPr>
                        <w:rPr>
                          <w:snapToGrid w:val="0"/>
                          <w:color w:val="000000"/>
                        </w:rPr>
                      </w:pPr>
                      <w:r>
                        <w:rPr>
                          <w:snapToGrid w:val="0"/>
                          <w:color w:val="000000"/>
                        </w:rPr>
                        <w:t xml:space="preserve"> </w:t>
                      </w:r>
                      <w:r>
                        <w:rPr>
                          <w:snapToGrid w:val="0"/>
                          <w:color w:val="000000"/>
                        </w:rPr>
                        <w:sym w:font="Symbol" w:char="F067"/>
                      </w:r>
                    </w:p>
                  </w:txbxContent>
                </v:textbox>
              </v:shape>
            </v:group>
            <v:shape id="_x0000_s1102" type="#_x0000_t202" style="position:absolute;left:1440;top:2640;width:768;height:146" filled="f" fillcolor="#0c9" stroked="f">
              <v:textbox style="mso-fit-shape-to-text:t">
                <w:txbxContent>
                  <w:p w:rsidR="00513DD2" w:rsidRDefault="00513DD2">
                    <w:pPr>
                      <w:pStyle w:val="5"/>
                    </w:pPr>
                    <w:r>
                      <w:t xml:space="preserve">Рисунок 8 </w:t>
                    </w:r>
                  </w:p>
                </w:txbxContent>
              </v:textbox>
            </v:shape>
            <w10:wrap type="square"/>
          </v:group>
        </w:pict>
      </w:r>
    </w:p>
    <w:p w:rsidR="00513DD2" w:rsidRPr="00447637" w:rsidRDefault="00513DD2" w:rsidP="00DC6D09">
      <w:pPr>
        <w:tabs>
          <w:tab w:val="num" w:pos="426"/>
        </w:tabs>
        <w:spacing w:line="360" w:lineRule="auto"/>
        <w:ind w:firstLine="709"/>
        <w:jc w:val="both"/>
        <w:rPr>
          <w:snapToGrid w:val="0"/>
          <w:sz w:val="28"/>
          <w:szCs w:val="28"/>
        </w:rPr>
      </w:pPr>
      <w:r w:rsidRPr="00447637">
        <w:rPr>
          <w:sz w:val="28"/>
          <w:szCs w:val="28"/>
        </w:rPr>
        <w:t>Это предположение эквивалентно аксиоме Лобачевского, то есть из него вытекает эта аксиома и наоборот. Для примера докажем первое. Пусть (</w:t>
      </w:r>
      <w:r w:rsidRPr="00447637">
        <w:rPr>
          <w:b/>
          <w:sz w:val="28"/>
          <w:szCs w:val="28"/>
        </w:rPr>
        <w:t>рис.8</w:t>
      </w:r>
      <w:r w:rsidRPr="00447637">
        <w:rPr>
          <w:sz w:val="28"/>
          <w:szCs w:val="28"/>
        </w:rPr>
        <w:t xml:space="preserve">) в прямоугольном треугольнике </w:t>
      </w:r>
      <w:r w:rsidRPr="00447637">
        <w:rPr>
          <w:sz w:val="28"/>
          <w:szCs w:val="28"/>
          <w:lang w:val="en-US"/>
        </w:rPr>
        <w:t>CDK</w:t>
      </w:r>
      <w:r w:rsidRPr="00447637">
        <w:rPr>
          <w:sz w:val="28"/>
          <w:szCs w:val="28"/>
        </w:rPr>
        <w:t xml:space="preserve"> сумма углов </w:t>
      </w:r>
      <w:r w:rsidRPr="00447637">
        <w:rPr>
          <w:sz w:val="28"/>
          <w:szCs w:val="28"/>
          <w:lang w:val="en-US"/>
        </w:rPr>
        <w:t>S</w:t>
      </w:r>
      <w:r w:rsidRPr="00447637">
        <w:rPr>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snapToGrid w:val="0"/>
          <w:sz w:val="28"/>
          <w:szCs w:val="28"/>
        </w:rPr>
        <w:t>&lt;</w:t>
      </w:r>
      <w:r w:rsidR="00DA1696" w:rsidRPr="00447637">
        <w:rPr>
          <w:snapToGrid w:val="0"/>
          <w:sz w:val="28"/>
          <w:szCs w:val="28"/>
        </w:rPr>
        <w:t>2π</w:t>
      </w:r>
      <w:r w:rsidRPr="00447637">
        <w:rPr>
          <w:snapToGrid w:val="0"/>
          <w:sz w:val="28"/>
          <w:szCs w:val="28"/>
        </w:rPr>
        <w:t xml:space="preserve">, то есть </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snapToGrid w:val="0"/>
          <w:sz w:val="28"/>
          <w:szCs w:val="28"/>
        </w:rPr>
        <w:t>&lt;</w:t>
      </w:r>
      <w:r w:rsidR="00DA1696" w:rsidRPr="00447637">
        <w:rPr>
          <w:snapToGrid w:val="0"/>
          <w:sz w:val="28"/>
          <w:szCs w:val="28"/>
        </w:rPr>
        <w:t>π</w:t>
      </w:r>
      <w:r w:rsidRPr="00447637">
        <w:rPr>
          <w:snapToGrid w:val="0"/>
          <w:sz w:val="28"/>
          <w:szCs w:val="28"/>
        </w:rPr>
        <w:t xml:space="preserve">.Это значит, что внутри угла </w:t>
      </w:r>
      <w:r w:rsidRPr="00447637">
        <w:rPr>
          <w:snapToGrid w:val="0"/>
          <w:sz w:val="28"/>
          <w:szCs w:val="28"/>
          <w:lang w:val="en-US"/>
        </w:rPr>
        <w:t>NCK</w:t>
      </w:r>
      <w:r w:rsidRPr="00447637">
        <w:rPr>
          <w:snapToGrid w:val="0"/>
          <w:sz w:val="28"/>
          <w:szCs w:val="28"/>
        </w:rPr>
        <w:t xml:space="preserve"> можно построить </w:t>
      </w:r>
      <w:r w:rsidRPr="00447637">
        <w:rPr>
          <w:rFonts w:ascii="Symbol" w:hAnsi="Symbol"/>
          <w:snapToGrid w:val="0"/>
          <w:sz w:val="28"/>
          <w:szCs w:val="28"/>
        </w:rPr>
        <w:t></w:t>
      </w:r>
      <w:r w:rsidRPr="00447637">
        <w:rPr>
          <w:snapToGrid w:val="0"/>
          <w:sz w:val="28"/>
          <w:szCs w:val="28"/>
          <w:lang w:val="en-US"/>
        </w:rPr>
        <w:t>LCK</w:t>
      </w:r>
      <w:r w:rsidRPr="00447637">
        <w:rPr>
          <w:snapToGrid w:val="0"/>
          <w:sz w:val="28"/>
          <w:szCs w:val="28"/>
        </w:rPr>
        <w:t xml:space="preserve"> = а (</w:t>
      </w:r>
      <w:r w:rsidRPr="00447637">
        <w:rPr>
          <w:snapToGrid w:val="0"/>
          <w:sz w:val="28"/>
          <w:szCs w:val="28"/>
          <w:lang w:val="en-US"/>
        </w:rPr>
        <w:t>NC</w:t>
      </w:r>
      <w:r w:rsidRPr="00447637">
        <w:rPr>
          <w:rFonts w:ascii="Symbol" w:hAnsi="Symbol"/>
          <w:snapToGrid w:val="0"/>
          <w:sz w:val="28"/>
          <w:szCs w:val="28"/>
        </w:rPr>
        <w:t></w:t>
      </w:r>
      <w:r w:rsidRPr="00447637">
        <w:rPr>
          <w:snapToGrid w:val="0"/>
          <w:sz w:val="28"/>
          <w:szCs w:val="28"/>
          <w:lang w:val="en-US"/>
        </w:rPr>
        <w:t>CD</w:t>
      </w:r>
      <w:r w:rsidRPr="00447637">
        <w:rPr>
          <w:snapToGrid w:val="0"/>
          <w:sz w:val="28"/>
          <w:szCs w:val="28"/>
        </w:rPr>
        <w:t>).</w:t>
      </w:r>
    </w:p>
    <w:p w:rsidR="00513DD2" w:rsidRPr="00447637" w:rsidRDefault="00447637" w:rsidP="00DC6D09">
      <w:pPr>
        <w:tabs>
          <w:tab w:val="num" w:pos="426"/>
        </w:tabs>
        <w:spacing w:line="360" w:lineRule="auto"/>
        <w:ind w:firstLine="709"/>
        <w:jc w:val="both"/>
        <w:rPr>
          <w:sz w:val="28"/>
          <w:szCs w:val="28"/>
        </w:rPr>
      </w:pPr>
      <w:r>
        <w:rPr>
          <w:snapToGrid w:val="0"/>
          <w:sz w:val="28"/>
          <w:szCs w:val="28"/>
        </w:rPr>
        <w:t xml:space="preserve"> </w:t>
      </w:r>
      <w:r w:rsidR="00513DD2" w:rsidRPr="00447637">
        <w:rPr>
          <w:snapToGrid w:val="0"/>
          <w:sz w:val="28"/>
          <w:szCs w:val="28"/>
        </w:rPr>
        <w:t xml:space="preserve">Прямая </w:t>
      </w:r>
      <w:r w:rsidR="00513DD2" w:rsidRPr="00447637">
        <w:rPr>
          <w:snapToGrid w:val="0"/>
          <w:sz w:val="28"/>
          <w:szCs w:val="28"/>
          <w:lang w:val="en-US"/>
        </w:rPr>
        <w:t>CL</w:t>
      </w:r>
      <w:r w:rsidR="00513DD2" w:rsidRPr="00447637">
        <w:rPr>
          <w:snapToGrid w:val="0"/>
          <w:sz w:val="28"/>
          <w:szCs w:val="28"/>
        </w:rPr>
        <w:t xml:space="preserve"> </w:t>
      </w:r>
      <w:r w:rsidR="00513DD2" w:rsidRPr="00447637">
        <w:rPr>
          <w:sz w:val="28"/>
          <w:szCs w:val="28"/>
        </w:rPr>
        <w:t>не может пересечь прямой АВ</w:t>
      </w:r>
      <w:r>
        <w:rPr>
          <w:sz w:val="28"/>
          <w:szCs w:val="28"/>
        </w:rPr>
        <w:t xml:space="preserve"> </w:t>
      </w:r>
      <w:r w:rsidR="00513DD2" w:rsidRPr="00447637">
        <w:rPr>
          <w:sz w:val="28"/>
          <w:szCs w:val="28"/>
        </w:rPr>
        <w:t xml:space="preserve">в какой- либо точке М, так как если бы это случилось, то угол </w:t>
      </w:r>
      <w:r w:rsidR="00513DD2" w:rsidRPr="00447637">
        <w:rPr>
          <w:sz w:val="28"/>
          <w:szCs w:val="28"/>
          <w:lang w:val="en-US"/>
        </w:rPr>
        <w:t>DKC</w:t>
      </w:r>
      <w:r w:rsidR="00513DD2" w:rsidRPr="00447637">
        <w:rPr>
          <w:sz w:val="28"/>
          <w:szCs w:val="28"/>
        </w:rPr>
        <w:t xml:space="preserve"> , внешний по отношению к треугольнику </w:t>
      </w:r>
      <w:r w:rsidR="00513DD2" w:rsidRPr="00447637">
        <w:rPr>
          <w:sz w:val="28"/>
          <w:szCs w:val="28"/>
          <w:lang w:val="en-US"/>
        </w:rPr>
        <w:t>KCM</w:t>
      </w:r>
      <w:r w:rsidR="00513DD2" w:rsidRPr="00447637">
        <w:rPr>
          <w:sz w:val="28"/>
          <w:szCs w:val="28"/>
        </w:rPr>
        <w:t xml:space="preserve"> , равнялся бы внутреннему, не смежному с ним углу треугольника </w:t>
      </w:r>
      <w:r w:rsidR="00513DD2" w:rsidRPr="00447637">
        <w:rPr>
          <w:sz w:val="28"/>
          <w:szCs w:val="28"/>
          <w:lang w:val="en-US"/>
        </w:rPr>
        <w:t>KCM</w:t>
      </w:r>
      <w:r w:rsidR="00513DD2" w:rsidRPr="00447637">
        <w:rPr>
          <w:sz w:val="28"/>
          <w:szCs w:val="28"/>
        </w:rPr>
        <w:t xml:space="preserve">, что противоречит абсолютной геометрии о внешнем угле треугольника. Итак, через т. С, кроме </w:t>
      </w:r>
      <w:r w:rsidR="00513DD2" w:rsidRPr="00447637">
        <w:rPr>
          <w:sz w:val="28"/>
          <w:szCs w:val="28"/>
          <w:lang w:val="en-US"/>
        </w:rPr>
        <w:t>CN</w:t>
      </w:r>
      <w:r w:rsidR="00513DD2" w:rsidRPr="00447637">
        <w:rPr>
          <w:sz w:val="28"/>
          <w:szCs w:val="28"/>
        </w:rPr>
        <w:t xml:space="preserve"> , проходит еще одна прямая – </w:t>
      </w:r>
      <w:r w:rsidR="00513DD2" w:rsidRPr="00447637">
        <w:rPr>
          <w:sz w:val="28"/>
          <w:szCs w:val="28"/>
          <w:lang w:val="en-US"/>
        </w:rPr>
        <w:t>CL</w:t>
      </w:r>
      <w:r w:rsidR="00327BD3" w:rsidRPr="00447637">
        <w:rPr>
          <w:sz w:val="28"/>
          <w:szCs w:val="28"/>
        </w:rPr>
        <w:t>, не встречающая прямой АВ</w:t>
      </w:r>
      <w:r w:rsidR="00513DD2" w:rsidRPr="00447637">
        <w:rPr>
          <w:sz w:val="28"/>
          <w:szCs w:val="28"/>
        </w:rPr>
        <w:t>; следовательно, верна аксиома Лобачевского. Разность</w:t>
      </w:r>
      <w:r w:rsidR="00DA1696" w:rsidRPr="00447637">
        <w:rPr>
          <w:sz w:val="28"/>
          <w:szCs w:val="28"/>
        </w:rPr>
        <w:t xml:space="preserve"> (2π</w:t>
      </w:r>
      <w:r w:rsidR="00513DD2" w:rsidRPr="00447637">
        <w:rPr>
          <w:sz w:val="28"/>
          <w:szCs w:val="28"/>
        </w:rPr>
        <w:t>–</w:t>
      </w:r>
      <w:r w:rsidR="00513DD2" w:rsidRPr="00447637">
        <w:rPr>
          <w:sz w:val="28"/>
          <w:szCs w:val="28"/>
          <w:lang w:val="en-US"/>
        </w:rPr>
        <w:t>S</w:t>
      </w:r>
      <w:r w:rsidR="00DA1696" w:rsidRPr="00447637">
        <w:rPr>
          <w:sz w:val="28"/>
          <w:szCs w:val="28"/>
        </w:rPr>
        <w:t>)</w:t>
      </w:r>
      <w:r w:rsidR="00513DD2" w:rsidRPr="00447637">
        <w:rPr>
          <w:sz w:val="28"/>
          <w:szCs w:val="28"/>
        </w:rPr>
        <w:t xml:space="preserve">, то есть между </w:t>
      </w:r>
      <w:r w:rsidR="00DA1696" w:rsidRPr="00447637">
        <w:rPr>
          <w:sz w:val="28"/>
          <w:szCs w:val="28"/>
        </w:rPr>
        <w:t>180º</w:t>
      </w:r>
      <w:r w:rsidR="00513DD2" w:rsidRPr="00447637">
        <w:rPr>
          <w:sz w:val="28"/>
          <w:szCs w:val="28"/>
        </w:rPr>
        <w:t xml:space="preserve"> и суммой углов данного треугольника, называется угловым дефектом этого треугольника. </w:t>
      </w:r>
    </w:p>
    <w:p w:rsidR="00513DD2" w:rsidRPr="00447637" w:rsidRDefault="00513DD2" w:rsidP="00DC6D09">
      <w:pPr>
        <w:tabs>
          <w:tab w:val="num" w:pos="426"/>
        </w:tabs>
        <w:spacing w:line="360" w:lineRule="auto"/>
        <w:ind w:firstLine="709"/>
        <w:jc w:val="both"/>
        <w:rPr>
          <w:sz w:val="28"/>
          <w:szCs w:val="28"/>
        </w:rPr>
      </w:pPr>
      <w:r w:rsidRPr="00447637">
        <w:rPr>
          <w:b/>
          <w:bCs/>
          <w:sz w:val="28"/>
          <w:szCs w:val="28"/>
        </w:rPr>
        <w:t>3)</w:t>
      </w:r>
      <w:r w:rsidR="00447637">
        <w:rPr>
          <w:sz w:val="28"/>
          <w:szCs w:val="28"/>
        </w:rPr>
        <w:t xml:space="preserve"> </w:t>
      </w:r>
      <w:r w:rsidRPr="00447637">
        <w:rPr>
          <w:sz w:val="28"/>
          <w:szCs w:val="28"/>
        </w:rPr>
        <w:t>Предложение «сумма углов четырехугольника меньше 4</w:t>
      </w:r>
      <w:r w:rsidR="00DA1696" w:rsidRPr="00447637">
        <w:rPr>
          <w:sz w:val="28"/>
          <w:szCs w:val="28"/>
        </w:rPr>
        <w:t>π</w:t>
      </w:r>
      <w:r w:rsidRPr="00447637">
        <w:rPr>
          <w:sz w:val="28"/>
          <w:szCs w:val="28"/>
        </w:rPr>
        <w:t xml:space="preserve">» вытекает из предыдущего. Отсюда следует, что в геометрии Лобачевского нет ни прямоугольников, ни квадратов. Вообще сумма углов </w:t>
      </w:r>
      <w:r w:rsidRPr="00447637">
        <w:rPr>
          <w:sz w:val="28"/>
          <w:szCs w:val="28"/>
          <w:lang w:val="en-US"/>
        </w:rPr>
        <w:t>n</w:t>
      </w:r>
      <w:r w:rsidRPr="00447637">
        <w:rPr>
          <w:sz w:val="28"/>
          <w:szCs w:val="28"/>
        </w:rPr>
        <w:t xml:space="preserve"> – угольника меньше 2</w:t>
      </w:r>
      <w:r w:rsidR="00DA1696" w:rsidRPr="00447637">
        <w:rPr>
          <w:sz w:val="28"/>
          <w:szCs w:val="28"/>
          <w:lang w:val="en-US"/>
        </w:rPr>
        <w:t>π</w:t>
      </w:r>
      <w:r w:rsidRPr="00447637">
        <w:rPr>
          <w:sz w:val="28"/>
          <w:szCs w:val="28"/>
        </w:rPr>
        <w:t>(</w:t>
      </w:r>
      <w:r w:rsidRPr="00447637">
        <w:rPr>
          <w:sz w:val="28"/>
          <w:szCs w:val="28"/>
          <w:lang w:val="en-US"/>
        </w:rPr>
        <w:t>n</w:t>
      </w:r>
      <w:r w:rsidRPr="00447637">
        <w:rPr>
          <w:sz w:val="28"/>
          <w:szCs w:val="28"/>
        </w:rPr>
        <w:t xml:space="preserve">-2). </w:t>
      </w:r>
    </w:p>
    <w:p w:rsidR="00513DD2" w:rsidRPr="00447637" w:rsidRDefault="00513DD2" w:rsidP="00DC6D09">
      <w:pPr>
        <w:tabs>
          <w:tab w:val="num" w:pos="426"/>
        </w:tabs>
        <w:spacing w:line="360" w:lineRule="auto"/>
        <w:ind w:firstLine="709"/>
        <w:jc w:val="both"/>
        <w:rPr>
          <w:snapToGrid w:val="0"/>
          <w:sz w:val="28"/>
          <w:szCs w:val="28"/>
        </w:rPr>
      </w:pPr>
      <w:r w:rsidRPr="00447637">
        <w:rPr>
          <w:b/>
          <w:bCs/>
          <w:sz w:val="28"/>
          <w:szCs w:val="28"/>
        </w:rPr>
        <w:t>4)</w:t>
      </w:r>
      <w:r w:rsidRPr="00447637">
        <w:rPr>
          <w:sz w:val="28"/>
          <w:szCs w:val="28"/>
        </w:rPr>
        <w:t xml:space="preserve"> Внешний угол треугольника больше суммы внутренних, с ним не смежных углов. Действительно, пусть </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snapToGrid w:val="0"/>
          <w:sz w:val="28"/>
          <w:szCs w:val="28"/>
        </w:rPr>
        <w:t xml:space="preserve">внешний угол треугольника, смежный с внутренним углом треугольника </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snapToGrid w:val="0"/>
          <w:sz w:val="28"/>
          <w:szCs w:val="28"/>
        </w:rPr>
        <w:t xml:space="preserve">и пусть </w:t>
      </w:r>
      <w:r w:rsidRPr="00447637">
        <w:rPr>
          <w:rFonts w:ascii="Symbol" w:hAnsi="Symbol"/>
          <w:snapToGrid w:val="0"/>
          <w:sz w:val="28"/>
          <w:szCs w:val="28"/>
        </w:rPr>
        <w:t></w:t>
      </w:r>
      <w:r w:rsidRPr="00447637">
        <w:rPr>
          <w:rFonts w:ascii="Symbol" w:hAnsi="Symbol"/>
          <w:snapToGrid w:val="0"/>
          <w:sz w:val="28"/>
          <w:szCs w:val="28"/>
        </w:rPr>
        <w:t></w:t>
      </w:r>
      <w:r w:rsidRPr="00447637">
        <w:rPr>
          <w:snapToGrid w:val="0"/>
          <w:sz w:val="28"/>
          <w:szCs w:val="28"/>
        </w:rPr>
        <w:t xml:space="preserve">и </w:t>
      </w:r>
      <w:r w:rsidRPr="00447637">
        <w:rPr>
          <w:rFonts w:ascii="Symbol" w:hAnsi="Symbol"/>
          <w:snapToGrid w:val="0"/>
          <w:sz w:val="28"/>
          <w:szCs w:val="28"/>
        </w:rPr>
        <w:t></w:t>
      </w:r>
      <w:r w:rsidRPr="00447637">
        <w:rPr>
          <w:rFonts w:ascii="Symbol" w:hAnsi="Symbol"/>
          <w:snapToGrid w:val="0"/>
          <w:sz w:val="28"/>
          <w:szCs w:val="28"/>
        </w:rPr>
        <w:t></w:t>
      </w:r>
      <w:r w:rsidRPr="00447637">
        <w:rPr>
          <w:snapToGrid w:val="0"/>
          <w:sz w:val="28"/>
          <w:szCs w:val="28"/>
        </w:rPr>
        <w:t xml:space="preserve"> - остальные его внутренние углы, тогда: </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Pr="00447637">
        <w:rPr>
          <w:rFonts w:ascii="Symbol" w:hAnsi="Symbol"/>
          <w:snapToGrid w:val="0"/>
          <w:sz w:val="28"/>
          <w:szCs w:val="28"/>
        </w:rPr>
        <w:t></w:t>
      </w:r>
      <w:r w:rsidR="00DA1696" w:rsidRPr="00447637">
        <w:rPr>
          <w:snapToGrid w:val="0"/>
          <w:sz w:val="28"/>
          <w:szCs w:val="28"/>
        </w:rPr>
        <w:t>π</w:t>
      </w:r>
      <w:r w:rsidRPr="00447637">
        <w:rPr>
          <w:snapToGrid w:val="0"/>
          <w:sz w:val="28"/>
          <w:szCs w:val="28"/>
        </w:rPr>
        <w:t>.</w:t>
      </w:r>
    </w:p>
    <w:p w:rsidR="00513DD2" w:rsidRPr="00447637" w:rsidRDefault="00447637" w:rsidP="00DC6D09">
      <w:pPr>
        <w:tabs>
          <w:tab w:val="num" w:pos="426"/>
        </w:tabs>
        <w:spacing w:line="360" w:lineRule="auto"/>
        <w:ind w:firstLine="709"/>
        <w:jc w:val="both"/>
        <w:rPr>
          <w:snapToGrid w:val="0"/>
          <w:sz w:val="28"/>
          <w:szCs w:val="28"/>
        </w:rPr>
      </w:pPr>
      <w:r>
        <w:rPr>
          <w:snapToGrid w:val="0"/>
          <w:sz w:val="28"/>
          <w:szCs w:val="28"/>
        </w:rPr>
        <w:t xml:space="preserve"> </w:t>
      </w:r>
      <w:r w:rsidR="00513DD2" w:rsidRPr="00447637">
        <w:rPr>
          <w:snapToGrid w:val="0"/>
          <w:sz w:val="28"/>
          <w:szCs w:val="28"/>
        </w:rPr>
        <w:t xml:space="preserve">Следует, что </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snapToGrid w:val="0"/>
          <w:sz w:val="28"/>
          <w:szCs w:val="28"/>
        </w:rPr>
        <w:t xml:space="preserve">&gt; </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snapToGrid w:val="0"/>
          <w:sz w:val="28"/>
          <w:szCs w:val="28"/>
        </w:rPr>
        <w:t xml:space="preserve">+ </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rFonts w:ascii="Symbol" w:hAnsi="Symbol"/>
          <w:snapToGrid w:val="0"/>
          <w:sz w:val="28"/>
          <w:szCs w:val="28"/>
        </w:rPr>
        <w:t></w:t>
      </w:r>
      <w:r w:rsidR="00513DD2" w:rsidRPr="00447637">
        <w:rPr>
          <w:snapToGrid w:val="0"/>
          <w:sz w:val="28"/>
          <w:szCs w:val="28"/>
        </w:rPr>
        <w:t xml:space="preserve">. </w:t>
      </w:r>
    </w:p>
    <w:p w:rsidR="00513DD2" w:rsidRPr="00447637" w:rsidRDefault="00513DD2" w:rsidP="00DC6D09">
      <w:pPr>
        <w:spacing w:line="360" w:lineRule="auto"/>
        <w:ind w:firstLine="709"/>
        <w:jc w:val="both"/>
        <w:rPr>
          <w:snapToGrid w:val="0"/>
          <w:sz w:val="28"/>
          <w:szCs w:val="28"/>
        </w:rPr>
      </w:pPr>
      <w:r w:rsidRPr="00447637">
        <w:rPr>
          <w:b/>
          <w:bCs/>
          <w:snapToGrid w:val="0"/>
          <w:sz w:val="28"/>
          <w:szCs w:val="28"/>
        </w:rPr>
        <w:t xml:space="preserve">5) </w:t>
      </w:r>
      <w:r w:rsidRPr="00447637">
        <w:rPr>
          <w:snapToGrid w:val="0"/>
          <w:sz w:val="28"/>
          <w:szCs w:val="28"/>
        </w:rPr>
        <w:t xml:space="preserve">Если три угла одного треугольника соответственно равны трем углам другого треугольника, то эти треугольники равны между собой. Это четвертый признак равенства треугольников в геометрии Лобачевского. </w:t>
      </w:r>
    </w:p>
    <w:p w:rsidR="00513DD2" w:rsidRPr="00447637" w:rsidRDefault="00447637" w:rsidP="00DC6D09">
      <w:pPr>
        <w:tabs>
          <w:tab w:val="num" w:pos="426"/>
        </w:tabs>
        <w:spacing w:line="360" w:lineRule="auto"/>
        <w:ind w:firstLine="709"/>
        <w:jc w:val="both"/>
        <w:rPr>
          <w:sz w:val="28"/>
          <w:szCs w:val="28"/>
        </w:rPr>
      </w:pPr>
      <w:r>
        <w:rPr>
          <w:sz w:val="28"/>
          <w:szCs w:val="28"/>
        </w:rPr>
        <w:t xml:space="preserve"> </w:t>
      </w:r>
      <w:r w:rsidR="00513DD2" w:rsidRPr="00447637">
        <w:rPr>
          <w:sz w:val="28"/>
          <w:szCs w:val="28"/>
        </w:rPr>
        <w:t>Таким образом, в плоскости Лобачевского треугольник вполне определяется своими углами. Стороны и углы зависят друг от друга. Отсюда ясно, что в геометрии Лобачевского нет подобных фигур. Действительно, ведь из существования подобных фигур вытекает евклидова аксиома параллельности.</w:t>
      </w:r>
    </w:p>
    <w:p w:rsidR="00513DD2" w:rsidRPr="00447637" w:rsidRDefault="00513DD2" w:rsidP="00DC6D09">
      <w:pPr>
        <w:spacing w:line="360" w:lineRule="auto"/>
        <w:ind w:firstLine="709"/>
        <w:jc w:val="both"/>
        <w:rPr>
          <w:sz w:val="28"/>
          <w:szCs w:val="28"/>
        </w:rPr>
      </w:pPr>
      <w:r w:rsidRPr="00447637">
        <w:rPr>
          <w:b/>
          <w:bCs/>
          <w:sz w:val="28"/>
          <w:szCs w:val="28"/>
        </w:rPr>
        <w:t>6)</w:t>
      </w:r>
      <w:r w:rsidRPr="00447637">
        <w:rPr>
          <w:sz w:val="28"/>
          <w:szCs w:val="28"/>
        </w:rPr>
        <w:tab/>
      </w:r>
      <w:r w:rsidRPr="00447637">
        <w:rPr>
          <w:b/>
          <w:bCs/>
          <w:sz w:val="28"/>
          <w:szCs w:val="28"/>
        </w:rPr>
        <w:t>Площади</w:t>
      </w:r>
      <w:r w:rsidRPr="00447637">
        <w:rPr>
          <w:sz w:val="28"/>
          <w:szCs w:val="28"/>
        </w:rPr>
        <w:t>. Уже известно, что, чем меньше размеры фигур, которые мы изучаем, тем</w:t>
      </w:r>
      <w:r w:rsidR="005E3593">
        <w:rPr>
          <w:sz w:val="28"/>
          <w:szCs w:val="28"/>
        </w:rPr>
        <w:t xml:space="preserve"> </w:t>
      </w:r>
      <w:r w:rsidRPr="00447637">
        <w:rPr>
          <w:sz w:val="28"/>
          <w:szCs w:val="28"/>
        </w:rPr>
        <w:t>ближе к геометрии Евклида, в которой угловой дефект треугольника равен 0. Доказывается следующая теорема: площадь треугольника прямопропорциональна его угловому дефекту. Чем меньше размеры фигуры, тем меньше ее дефект, тем меньше площадь. Однако угловой дефект по определениям не может превзойти 2</w:t>
      </w:r>
      <w:r w:rsidR="00DA1696" w:rsidRPr="00447637">
        <w:rPr>
          <w:sz w:val="28"/>
          <w:szCs w:val="28"/>
          <w:lang w:val="en-US"/>
        </w:rPr>
        <w:t>π</w:t>
      </w:r>
      <w:r w:rsidRPr="00447637">
        <w:rPr>
          <w:sz w:val="28"/>
          <w:szCs w:val="28"/>
        </w:rPr>
        <w:t>, следовательно, и площадь треугольника в геометрии Лобачевского не может стать больше некоторой, определенной, конечной величины.</w:t>
      </w:r>
    </w:p>
    <w:p w:rsidR="00513DD2" w:rsidRPr="00447637" w:rsidRDefault="009E2D7A" w:rsidP="00DC6D09">
      <w:pPr>
        <w:pStyle w:val="aa"/>
        <w:spacing w:line="360" w:lineRule="auto"/>
        <w:ind w:firstLine="709"/>
        <w:rPr>
          <w:b/>
          <w:szCs w:val="28"/>
        </w:rPr>
      </w:pPr>
      <w:r>
        <w:rPr>
          <w:szCs w:val="28"/>
        </w:rPr>
        <w:br w:type="page"/>
      </w:r>
      <w:r w:rsidR="00513DD2" w:rsidRPr="00447637">
        <w:rPr>
          <w:b/>
          <w:szCs w:val="28"/>
        </w:rPr>
        <w:t>5. Практическое применение геометрии Лобачевского.</w:t>
      </w:r>
    </w:p>
    <w:p w:rsidR="00513DD2" w:rsidRPr="00447637" w:rsidRDefault="00513DD2" w:rsidP="00DC6D09">
      <w:pPr>
        <w:pStyle w:val="2"/>
        <w:spacing w:line="360" w:lineRule="auto"/>
        <w:ind w:left="0" w:firstLine="709"/>
        <w:jc w:val="both"/>
        <w:rPr>
          <w:szCs w:val="28"/>
        </w:rPr>
      </w:pPr>
    </w:p>
    <w:p w:rsidR="00513DD2" w:rsidRPr="00447637" w:rsidRDefault="00513DD2" w:rsidP="00DC6D09">
      <w:pPr>
        <w:pStyle w:val="2"/>
        <w:spacing w:line="360" w:lineRule="auto"/>
        <w:ind w:left="0" w:firstLine="709"/>
        <w:jc w:val="both"/>
        <w:rPr>
          <w:szCs w:val="28"/>
        </w:rPr>
      </w:pPr>
      <w:r w:rsidRPr="00447637">
        <w:rPr>
          <w:szCs w:val="28"/>
        </w:rPr>
        <w:t>1) Теорема Пифагора.</w:t>
      </w:r>
    </w:p>
    <w:p w:rsidR="00893EC9" w:rsidRDefault="00893EC9" w:rsidP="00DC6D09">
      <w:pPr>
        <w:pStyle w:val="Web1"/>
        <w:spacing w:before="0" w:beforeAutospacing="0" w:after="0" w:afterAutospacing="0" w:line="360" w:lineRule="auto"/>
        <w:ind w:firstLine="709"/>
        <w:rPr>
          <w:rFonts w:ascii="Times New Roman" w:hAnsi="Times New Roman"/>
          <w:b/>
          <w:bCs/>
          <w:spacing w:val="40"/>
          <w:sz w:val="28"/>
          <w:szCs w:val="28"/>
          <w:lang w:val="en-US"/>
        </w:rPr>
      </w:pPr>
    </w:p>
    <w:p w:rsidR="00513DD2" w:rsidRPr="00447637" w:rsidRDefault="00513DD2" w:rsidP="00DC6D09">
      <w:pPr>
        <w:pStyle w:val="Web1"/>
        <w:spacing w:before="0" w:beforeAutospacing="0" w:after="0" w:afterAutospacing="0" w:line="360" w:lineRule="auto"/>
        <w:ind w:firstLine="709"/>
        <w:rPr>
          <w:rFonts w:ascii="Times New Roman" w:hAnsi="Times New Roman"/>
          <w:i/>
          <w:sz w:val="28"/>
          <w:szCs w:val="28"/>
        </w:rPr>
      </w:pPr>
      <w:r w:rsidRPr="00893EC9">
        <w:rPr>
          <w:rFonts w:ascii="Times New Roman" w:hAnsi="Times New Roman"/>
          <w:b/>
          <w:bCs/>
          <w:sz w:val="28"/>
          <w:szCs w:val="28"/>
        </w:rPr>
        <w:t>Теорема</w:t>
      </w:r>
      <w:r w:rsidRPr="00447637">
        <w:rPr>
          <w:b/>
          <w:bCs/>
          <w:spacing w:val="40"/>
          <w:sz w:val="28"/>
          <w:szCs w:val="28"/>
        </w:rPr>
        <w:t>.</w:t>
      </w:r>
      <w:r w:rsidR="00327BD3" w:rsidRPr="00447637">
        <w:rPr>
          <w:rFonts w:ascii="Times New Roman" w:hAnsi="Times New Roman"/>
          <w:b/>
          <w:bCs/>
          <w:spacing w:val="40"/>
          <w:sz w:val="28"/>
          <w:szCs w:val="28"/>
        </w:rPr>
        <w:t xml:space="preserve"> </w:t>
      </w:r>
      <w:r w:rsidRPr="00447637">
        <w:rPr>
          <w:rFonts w:ascii="Times New Roman" w:hAnsi="Times New Roman"/>
          <w:sz w:val="28"/>
          <w:szCs w:val="28"/>
        </w:rPr>
        <w:t xml:space="preserve">Для всякого прямоугольного треугольника плоскости Лобачевского выполняется равенство </w:t>
      </w:r>
      <w:r w:rsidRPr="00447637">
        <w:rPr>
          <w:rStyle w:val="HTML"/>
          <w:rFonts w:ascii="Times New Roman" w:hAnsi="Times New Roman"/>
          <w:i w:val="0"/>
          <w:iCs w:val="0"/>
          <w:sz w:val="28"/>
          <w:szCs w:val="28"/>
          <w:lang w:val="en-US"/>
        </w:rPr>
        <w:t>ch c </w:t>
      </w:r>
      <w:r w:rsidRPr="00447637">
        <w:rPr>
          <w:rStyle w:val="HTML"/>
          <w:rFonts w:ascii="Times New Roman" w:hAnsi="Times New Roman"/>
          <w:i w:val="0"/>
          <w:iCs w:val="0"/>
          <w:sz w:val="28"/>
          <w:szCs w:val="28"/>
        </w:rPr>
        <w:t>=</w:t>
      </w:r>
      <w:r w:rsidRPr="00447637">
        <w:rPr>
          <w:rStyle w:val="HTML"/>
          <w:rFonts w:ascii="Times New Roman" w:hAnsi="Times New Roman"/>
          <w:i w:val="0"/>
          <w:iCs w:val="0"/>
          <w:sz w:val="28"/>
          <w:szCs w:val="28"/>
          <w:lang w:val="en-US"/>
        </w:rPr>
        <w:t> ch a </w:t>
      </w:r>
      <w:r w:rsidR="009B311F" w:rsidRPr="00447637">
        <w:rPr>
          <w:rStyle w:val="HTML"/>
          <w:rFonts w:ascii="Times New Roman" w:hAnsi="Times New Roman"/>
          <w:i w:val="0"/>
          <w:iCs w:val="0"/>
          <w:sz w:val="28"/>
          <w:szCs w:val="28"/>
        </w:rPr>
        <w:t>·</w:t>
      </w:r>
      <w:r w:rsidRPr="00447637">
        <w:rPr>
          <w:rStyle w:val="HTML"/>
          <w:rFonts w:ascii="Times New Roman" w:hAnsi="Times New Roman"/>
          <w:i w:val="0"/>
          <w:iCs w:val="0"/>
          <w:sz w:val="28"/>
          <w:szCs w:val="28"/>
          <w:lang w:val="en-US"/>
        </w:rPr>
        <w:t>ch b</w:t>
      </w:r>
      <w:r w:rsidRPr="00447637">
        <w:rPr>
          <w:rStyle w:val="HTML"/>
          <w:rFonts w:ascii="Times New Roman" w:hAnsi="Times New Roman"/>
          <w:i w:val="0"/>
          <w:iCs w:val="0"/>
          <w:sz w:val="28"/>
          <w:szCs w:val="28"/>
        </w:rPr>
        <w:t>,</w:t>
      </w:r>
      <w:r w:rsidR="009B311F" w:rsidRPr="00447637">
        <w:rPr>
          <w:rStyle w:val="HTML"/>
          <w:rFonts w:ascii="Times New Roman" w:hAnsi="Times New Roman"/>
          <w:i w:val="0"/>
          <w:iCs w:val="0"/>
          <w:sz w:val="28"/>
          <w:szCs w:val="28"/>
        </w:rPr>
        <w:t xml:space="preserve"> </w:t>
      </w:r>
      <w:r w:rsidRPr="00447637">
        <w:rPr>
          <w:rFonts w:ascii="Times New Roman" w:hAnsi="Times New Roman"/>
          <w:sz w:val="28"/>
          <w:szCs w:val="28"/>
        </w:rPr>
        <w:t xml:space="preserve">где </w:t>
      </w:r>
      <w:r w:rsidRPr="00447637">
        <w:rPr>
          <w:rStyle w:val="HTML"/>
          <w:rFonts w:ascii="Times New Roman" w:hAnsi="Times New Roman"/>
          <w:i w:val="0"/>
          <w:iCs w:val="0"/>
          <w:sz w:val="28"/>
          <w:szCs w:val="28"/>
        </w:rPr>
        <w:t>a, b</w:t>
      </w:r>
      <w:r w:rsidRPr="00447637">
        <w:rPr>
          <w:rFonts w:ascii="Times New Roman" w:hAnsi="Times New Roman"/>
          <w:sz w:val="28"/>
          <w:szCs w:val="28"/>
        </w:rPr>
        <w:t xml:space="preserve"> - длины катетов, </w:t>
      </w:r>
      <w:r w:rsidRPr="00447637">
        <w:rPr>
          <w:rStyle w:val="HTML"/>
          <w:rFonts w:ascii="Times New Roman" w:hAnsi="Times New Roman"/>
          <w:i w:val="0"/>
          <w:iCs w:val="0"/>
          <w:sz w:val="28"/>
          <w:szCs w:val="28"/>
        </w:rPr>
        <w:t>c</w:t>
      </w:r>
      <w:r w:rsidRPr="00447637">
        <w:rPr>
          <w:rFonts w:ascii="Times New Roman" w:hAnsi="Times New Roman"/>
          <w:sz w:val="28"/>
          <w:szCs w:val="28"/>
        </w:rPr>
        <w:t xml:space="preserve"> - длина гипотенузы этого треугольника</w:t>
      </w:r>
      <w:r w:rsidR="009B311F" w:rsidRPr="00447637">
        <w:rPr>
          <w:rFonts w:ascii="Times New Roman" w:hAnsi="Times New Roman"/>
          <w:sz w:val="28"/>
          <w:szCs w:val="28"/>
        </w:rPr>
        <w:t>, а</w:t>
      </w:r>
      <w:r w:rsidR="00447637">
        <w:rPr>
          <w:rFonts w:ascii="Times New Roman" w:hAnsi="Times New Roman"/>
          <w:sz w:val="28"/>
          <w:szCs w:val="28"/>
        </w:rPr>
        <w:t xml:space="preserve"> </w:t>
      </w:r>
      <w:r w:rsidR="009B311F" w:rsidRPr="00447637">
        <w:rPr>
          <w:rFonts w:ascii="Times New Roman" w:hAnsi="Times New Roman"/>
          <w:sz w:val="28"/>
          <w:szCs w:val="28"/>
          <w:lang w:val="en-US"/>
        </w:rPr>
        <w:t>ch</w:t>
      </w:r>
      <w:r w:rsidR="009B311F" w:rsidRPr="00447637">
        <w:rPr>
          <w:rFonts w:ascii="Times New Roman" w:hAnsi="Times New Roman"/>
          <w:sz w:val="28"/>
          <w:szCs w:val="28"/>
        </w:rPr>
        <w:t xml:space="preserve"> </w:t>
      </w:r>
      <w:r w:rsidR="009B311F" w:rsidRPr="00447637">
        <w:rPr>
          <w:rFonts w:ascii="Times New Roman" w:hAnsi="Times New Roman"/>
          <w:i/>
          <w:sz w:val="28"/>
          <w:szCs w:val="28"/>
          <w:lang w:val="en-US"/>
        </w:rPr>
        <w:t>x</w:t>
      </w:r>
      <w:r w:rsidR="009B311F" w:rsidRPr="00447637">
        <w:rPr>
          <w:rFonts w:ascii="Times New Roman" w:hAnsi="Times New Roman"/>
          <w:i/>
          <w:sz w:val="28"/>
          <w:szCs w:val="28"/>
        </w:rPr>
        <w:t>=</w:t>
      </w:r>
      <w:r w:rsidR="002A02E8">
        <w:rPr>
          <w:rFonts w:ascii="Times New Roman" w:hAnsi="Times New Roman"/>
          <w:i/>
          <w:position w:val="-24"/>
          <w:sz w:val="28"/>
          <w:szCs w:val="28"/>
        </w:rPr>
        <w:pict>
          <v:shape id="_x0000_i1028" type="#_x0000_t75" style="width:44.25pt;height:33pt">
            <v:imagedata r:id="rId12" o:title=""/>
          </v:shape>
        </w:pict>
      </w:r>
      <w:r w:rsidR="00EA3DE7" w:rsidRPr="00447637">
        <w:rPr>
          <w:rFonts w:ascii="Times New Roman" w:hAnsi="Times New Roman"/>
          <w:i/>
          <w:sz w:val="28"/>
          <w:szCs w:val="28"/>
        </w:rPr>
        <w:t>(гиперболический косинус)</w:t>
      </w:r>
      <w:r w:rsidR="009B311F" w:rsidRPr="00447637">
        <w:rPr>
          <w:rFonts w:ascii="Times New Roman" w:hAnsi="Times New Roman"/>
          <w:i/>
          <w:sz w:val="28"/>
          <w:szCs w:val="28"/>
        </w:rPr>
        <w:t>.</w:t>
      </w:r>
    </w:p>
    <w:p w:rsidR="00513DD2" w:rsidRPr="00447637" w:rsidRDefault="00513DD2" w:rsidP="00DC6D09">
      <w:pPr>
        <w:pStyle w:val="Web1"/>
        <w:spacing w:before="0" w:beforeAutospacing="0" w:after="0" w:afterAutospacing="0" w:line="360" w:lineRule="auto"/>
        <w:ind w:firstLine="709"/>
        <w:rPr>
          <w:rFonts w:ascii="Times New Roman" w:hAnsi="Times New Roman"/>
          <w:sz w:val="28"/>
          <w:szCs w:val="28"/>
        </w:rPr>
      </w:pPr>
      <w:r w:rsidRPr="00893EC9">
        <w:rPr>
          <w:rFonts w:ascii="Times New Roman" w:hAnsi="Times New Roman"/>
          <w:b/>
          <w:bCs/>
          <w:sz w:val="28"/>
          <w:szCs w:val="28"/>
        </w:rPr>
        <w:t>Доказательство.</w:t>
      </w:r>
      <w:r w:rsidRPr="00447637">
        <w:rPr>
          <w:rFonts w:ascii="Times New Roman" w:hAnsi="Times New Roman"/>
          <w:sz w:val="28"/>
          <w:szCs w:val="28"/>
        </w:rPr>
        <w:t xml:space="preserve"> Воспользуемся моделью Пуанкаре плоскости Лобачевского на евклидовой полуплоскости. Будем считать (</w:t>
      </w:r>
      <w:r w:rsidRPr="00447637">
        <w:rPr>
          <w:rFonts w:ascii="Times New Roman" w:hAnsi="Times New Roman"/>
          <w:b/>
          <w:sz w:val="28"/>
          <w:szCs w:val="28"/>
        </w:rPr>
        <w:t xml:space="preserve">см. рисунок </w:t>
      </w:r>
      <w:r w:rsidRPr="00447637">
        <w:rPr>
          <w:rFonts w:ascii="Times New Roman" w:hAnsi="Times New Roman"/>
          <w:sz w:val="28"/>
          <w:szCs w:val="28"/>
        </w:rPr>
        <w:t xml:space="preserve">ниже), что вершинам </w:t>
      </w:r>
      <w:r w:rsidRPr="00447637">
        <w:rPr>
          <w:rStyle w:val="HTML"/>
          <w:rFonts w:ascii="Times New Roman" w:hAnsi="Times New Roman"/>
          <w:i w:val="0"/>
          <w:iCs w:val="0"/>
          <w:sz w:val="28"/>
          <w:szCs w:val="28"/>
        </w:rPr>
        <w:t>A, B, C</w:t>
      </w:r>
      <w:r w:rsidRPr="00447637">
        <w:rPr>
          <w:rFonts w:ascii="Times New Roman" w:hAnsi="Times New Roman"/>
          <w:sz w:val="28"/>
          <w:szCs w:val="28"/>
        </w:rPr>
        <w:t xml:space="preserve"> данного прямоугольного треугольника соответствуют комплексные числа</w:t>
      </w:r>
      <w:r w:rsidR="00893EC9" w:rsidRPr="00893EC9">
        <w:rPr>
          <w:rFonts w:ascii="Times New Roman" w:hAnsi="Times New Roman"/>
          <w:sz w:val="28"/>
          <w:szCs w:val="28"/>
        </w:rPr>
        <w:t xml:space="preserve"> </w:t>
      </w:r>
      <w:r w:rsidR="002A02E8">
        <w:rPr>
          <w:rFonts w:ascii="Times New Roman" w:hAnsi="Times New Roman"/>
          <w:sz w:val="28"/>
          <w:szCs w:val="28"/>
        </w:rPr>
        <w:pict>
          <v:shape id="_x0000_i1029" type="#_x0000_t75" style="width:87pt;height:13.5pt">
            <v:imagedata r:id="rId13" o:title=""/>
          </v:shape>
        </w:pict>
      </w:r>
      <w:r w:rsidR="00EA3DE7" w:rsidRPr="00447637">
        <w:rPr>
          <w:rFonts w:ascii="Times New Roman" w:hAnsi="Times New Roman"/>
          <w:sz w:val="28"/>
          <w:szCs w:val="28"/>
        </w:rPr>
        <w:t xml:space="preserve"> </w:t>
      </w:r>
      <w:r w:rsidRPr="00447637">
        <w:rPr>
          <w:rFonts w:ascii="Times New Roman" w:hAnsi="Times New Roman"/>
          <w:sz w:val="28"/>
          <w:szCs w:val="28"/>
        </w:rPr>
        <w:t>где</w:t>
      </w:r>
      <w:r w:rsidR="00EA3DE7" w:rsidRPr="00447637">
        <w:rPr>
          <w:rFonts w:ascii="Times New Roman" w:hAnsi="Times New Roman"/>
          <w:sz w:val="28"/>
          <w:szCs w:val="28"/>
        </w:rPr>
        <w:t xml:space="preserve"> </w:t>
      </w:r>
      <w:r w:rsidR="002A02E8">
        <w:rPr>
          <w:rFonts w:ascii="Times New Roman" w:hAnsi="Times New Roman"/>
          <w:sz w:val="28"/>
          <w:szCs w:val="28"/>
        </w:rPr>
        <w:pict>
          <v:shape id="_x0000_i1030" type="#_x0000_t75" style="width:127.5pt;height:14.25pt">
            <v:imagedata r:id="rId14" o:title=""/>
          </v:shape>
        </w:pict>
      </w:r>
      <w:r w:rsidRPr="00447637">
        <w:rPr>
          <w:rFonts w:ascii="Times New Roman" w:hAnsi="Times New Roman"/>
          <w:sz w:val="28"/>
          <w:szCs w:val="28"/>
        </w:rPr>
        <w:t>так как этого всегда можно добиться с помощью некоторого неевклидова движения.</w:t>
      </w:r>
    </w:p>
    <w:p w:rsidR="00513DD2" w:rsidRPr="00447637" w:rsidRDefault="002A02E8" w:rsidP="00DC6D09">
      <w:pPr>
        <w:spacing w:line="360" w:lineRule="auto"/>
        <w:ind w:firstLine="709"/>
        <w:jc w:val="both"/>
        <w:rPr>
          <w:sz w:val="28"/>
          <w:szCs w:val="28"/>
        </w:rPr>
      </w:pPr>
      <w:r>
        <w:rPr>
          <w:noProof/>
        </w:rPr>
        <w:pict>
          <v:shape id="_x0000_s1103" type="#_x0000_t75" style="position:absolute;left:0;text-align:left;margin-left:9.45pt;margin-top:.2pt;width:234pt;height:179.25pt;z-index:251661824;mso-wrap-edited:t" wrapcoords="9415 271 8446 542 8446 1717 9415 1717 9415 4609 6715 4880 6715 5965 9415 6055 4431 6778 692 -1175 138 19973 9415 8947 7062 10213 7062 11026 7338 11839 5538 13195 4500 14731 3808 16177 3392 17623 3185 19069 69 19612 138 19973 8308 20515 8238 21329 20215 21329 21185 21329 21185 20515 21462 20244 19938 19160 16062 19069 15854 17623 16823 17623 19938 16539 19869 16177 20146 15545 15162 14731 14815 13285 13638 10393 21600 20967 13985 -452 10454 6055 9831 4609 9831 1717 10108 1717 10108 1085 9831 271 9415 271">
            <v:imagedata r:id="rId15" o:title="pic205"/>
            <w10:wrap type="tight"/>
          </v:shape>
        </w:pict>
      </w:r>
    </w:p>
    <w:p w:rsidR="00513DD2" w:rsidRPr="00447637" w:rsidRDefault="00513DD2" w:rsidP="00DC6D09">
      <w:pPr>
        <w:pStyle w:val="Web1"/>
        <w:spacing w:before="0" w:beforeAutospacing="0" w:after="0" w:afterAutospacing="0" w:line="360" w:lineRule="auto"/>
        <w:ind w:firstLine="709"/>
        <w:rPr>
          <w:rFonts w:ascii="Times New Roman" w:hAnsi="Times New Roman"/>
          <w:sz w:val="28"/>
          <w:szCs w:val="28"/>
        </w:rPr>
      </w:pPr>
      <w:r w:rsidRPr="00447637">
        <w:rPr>
          <w:rFonts w:ascii="Times New Roman" w:hAnsi="Times New Roman"/>
          <w:sz w:val="28"/>
          <w:szCs w:val="28"/>
        </w:rPr>
        <w:t>Используя формулу</w:t>
      </w:r>
    </w:p>
    <w:p w:rsidR="00513DD2" w:rsidRPr="00447637" w:rsidRDefault="002A02E8" w:rsidP="00DC6D09">
      <w:pPr>
        <w:spacing w:line="360" w:lineRule="auto"/>
        <w:ind w:firstLine="709"/>
        <w:jc w:val="both"/>
        <w:rPr>
          <w:sz w:val="28"/>
          <w:szCs w:val="28"/>
        </w:rPr>
      </w:pPr>
      <w:r>
        <w:rPr>
          <w:sz w:val="28"/>
          <w:szCs w:val="28"/>
        </w:rPr>
        <w:pict>
          <v:shape id="_x0000_i1031" type="#_x0000_t75" style="width:195pt;height:33.75pt">
            <v:imagedata r:id="rId16" o:title=""/>
          </v:shape>
        </w:pict>
      </w:r>
    </w:p>
    <w:p w:rsidR="00513DD2" w:rsidRDefault="00513DD2" w:rsidP="00DC6D09">
      <w:pPr>
        <w:pStyle w:val="Web1"/>
        <w:spacing w:before="0" w:beforeAutospacing="0" w:after="0" w:afterAutospacing="0" w:line="360" w:lineRule="auto"/>
        <w:ind w:firstLine="709"/>
        <w:rPr>
          <w:rFonts w:ascii="Times New Roman" w:hAnsi="Times New Roman"/>
          <w:sz w:val="28"/>
          <w:szCs w:val="28"/>
          <w:lang w:val="en-US"/>
        </w:rPr>
      </w:pPr>
      <w:r w:rsidRPr="00447637">
        <w:rPr>
          <w:rFonts w:ascii="Times New Roman" w:hAnsi="Times New Roman"/>
          <w:sz w:val="28"/>
          <w:szCs w:val="28"/>
        </w:rPr>
        <w:t xml:space="preserve">для вычисления неевклидова расстояния между точками </w:t>
      </w:r>
      <w:r w:rsidRPr="00447637">
        <w:rPr>
          <w:rStyle w:val="HTML"/>
          <w:rFonts w:ascii="Times New Roman" w:hAnsi="Times New Roman"/>
          <w:i w:val="0"/>
          <w:iCs w:val="0"/>
          <w:sz w:val="28"/>
          <w:szCs w:val="28"/>
        </w:rPr>
        <w:t>z</w:t>
      </w:r>
      <w:r w:rsidRPr="00447637">
        <w:rPr>
          <w:rFonts w:ascii="Times New Roman" w:hAnsi="Times New Roman"/>
          <w:sz w:val="28"/>
          <w:szCs w:val="28"/>
        </w:rPr>
        <w:t xml:space="preserve"> и </w:t>
      </w:r>
      <w:r w:rsidRPr="00447637">
        <w:rPr>
          <w:rStyle w:val="HTML"/>
          <w:rFonts w:ascii="Times New Roman" w:hAnsi="Times New Roman"/>
          <w:i w:val="0"/>
          <w:iCs w:val="0"/>
          <w:sz w:val="28"/>
          <w:szCs w:val="28"/>
        </w:rPr>
        <w:t>w</w:t>
      </w:r>
      <w:r w:rsidRPr="00447637">
        <w:rPr>
          <w:rFonts w:ascii="Times New Roman" w:hAnsi="Times New Roman"/>
          <w:sz w:val="28"/>
          <w:szCs w:val="28"/>
        </w:rPr>
        <w:t xml:space="preserve"> в </w:t>
      </w:r>
      <w:r w:rsidRPr="00447637">
        <w:rPr>
          <w:rStyle w:val="HTML"/>
          <w:rFonts w:ascii="Times New Roman" w:hAnsi="Times New Roman"/>
          <w:i w:val="0"/>
          <w:iCs w:val="0"/>
          <w:sz w:val="28"/>
          <w:szCs w:val="28"/>
        </w:rPr>
        <w:t>H</w:t>
      </w:r>
      <w:r w:rsidRPr="00447637">
        <w:rPr>
          <w:rStyle w:val="HTML"/>
          <w:rFonts w:ascii="Times New Roman" w:hAnsi="Times New Roman"/>
          <w:i w:val="0"/>
          <w:iCs w:val="0"/>
          <w:sz w:val="28"/>
          <w:szCs w:val="28"/>
          <w:vertAlign w:val="superscript"/>
        </w:rPr>
        <w:t>2</w:t>
      </w:r>
      <w:r w:rsidRPr="00447637">
        <w:rPr>
          <w:rFonts w:ascii="Times New Roman" w:hAnsi="Times New Roman"/>
          <w:sz w:val="28"/>
          <w:szCs w:val="28"/>
        </w:rPr>
        <w:t>, получаем, что</w:t>
      </w:r>
    </w:p>
    <w:p w:rsidR="00893EC9" w:rsidRPr="00893EC9" w:rsidRDefault="00893EC9" w:rsidP="00DC6D09">
      <w:pPr>
        <w:pStyle w:val="Web1"/>
        <w:spacing w:before="0" w:beforeAutospacing="0" w:after="0" w:afterAutospacing="0" w:line="360" w:lineRule="auto"/>
        <w:ind w:firstLine="709"/>
        <w:rPr>
          <w:rFonts w:ascii="Times New Roman" w:hAnsi="Times New Roman"/>
          <w:sz w:val="28"/>
          <w:szCs w:val="28"/>
          <w:lang w:val="en-US"/>
        </w:rPr>
      </w:pPr>
    </w:p>
    <w:p w:rsidR="00513DD2" w:rsidRPr="00893EC9" w:rsidRDefault="002A02E8" w:rsidP="00DC6D09">
      <w:pPr>
        <w:spacing w:line="360" w:lineRule="auto"/>
        <w:ind w:firstLine="709"/>
        <w:jc w:val="both"/>
        <w:rPr>
          <w:sz w:val="28"/>
          <w:szCs w:val="28"/>
          <w:lang w:val="en-US"/>
        </w:rPr>
      </w:pPr>
      <w:r>
        <w:rPr>
          <w:sz w:val="28"/>
          <w:szCs w:val="28"/>
        </w:rPr>
        <w:pict>
          <v:shape id="_x0000_i1032" type="#_x0000_t75" style="width:221.25pt;height:97.5pt">
            <v:imagedata r:id="rId17" o:title=""/>
          </v:shape>
        </w:pict>
      </w:r>
    </w:p>
    <w:p w:rsidR="00893EC9" w:rsidRDefault="00893EC9" w:rsidP="00DC6D09">
      <w:pPr>
        <w:pStyle w:val="Web1"/>
        <w:spacing w:before="0" w:beforeAutospacing="0" w:after="0" w:afterAutospacing="0" w:line="360" w:lineRule="auto"/>
        <w:ind w:firstLine="709"/>
        <w:rPr>
          <w:rFonts w:ascii="Times New Roman" w:hAnsi="Times New Roman"/>
          <w:sz w:val="28"/>
          <w:szCs w:val="28"/>
          <w:lang w:val="en-US"/>
        </w:rPr>
      </w:pPr>
    </w:p>
    <w:p w:rsidR="00513DD2" w:rsidRPr="00447637" w:rsidRDefault="00513DD2" w:rsidP="00DC6D09">
      <w:pPr>
        <w:pStyle w:val="Web1"/>
        <w:spacing w:before="0" w:beforeAutospacing="0" w:after="0" w:afterAutospacing="0" w:line="360" w:lineRule="auto"/>
        <w:ind w:firstLine="709"/>
        <w:rPr>
          <w:rFonts w:ascii="Times New Roman" w:hAnsi="Times New Roman"/>
          <w:sz w:val="28"/>
          <w:szCs w:val="28"/>
        </w:rPr>
      </w:pPr>
      <w:r w:rsidRPr="00447637">
        <w:rPr>
          <w:rFonts w:ascii="Times New Roman" w:hAnsi="Times New Roman"/>
          <w:sz w:val="28"/>
          <w:szCs w:val="28"/>
        </w:rPr>
        <w:t>Почленное перемножение двух первых соотношений и приводит, как показывает третье соотношение, к завершению доказательства теоремы.</w:t>
      </w:r>
    </w:p>
    <w:p w:rsidR="00513DD2" w:rsidRDefault="00513DD2" w:rsidP="00DC6D09">
      <w:pPr>
        <w:pStyle w:val="2"/>
        <w:spacing w:line="360" w:lineRule="auto"/>
        <w:ind w:left="0" w:firstLine="709"/>
        <w:jc w:val="both"/>
        <w:rPr>
          <w:szCs w:val="28"/>
          <w:lang w:val="en-US"/>
        </w:rPr>
      </w:pPr>
      <w:r w:rsidRPr="00447637">
        <w:rPr>
          <w:szCs w:val="28"/>
        </w:rPr>
        <w:t>2) Замечание к теореме Пифагора</w:t>
      </w:r>
    </w:p>
    <w:p w:rsidR="00893EC9" w:rsidRPr="00893EC9" w:rsidRDefault="00893EC9" w:rsidP="00893EC9">
      <w:pPr>
        <w:rPr>
          <w:lang w:val="en-US"/>
        </w:rPr>
      </w:pPr>
    </w:p>
    <w:p w:rsidR="00513DD2" w:rsidRPr="00447637" w:rsidRDefault="00513DD2" w:rsidP="00DC6D09">
      <w:pPr>
        <w:pStyle w:val="2"/>
        <w:spacing w:line="360" w:lineRule="auto"/>
        <w:ind w:left="0" w:firstLine="709"/>
        <w:jc w:val="both"/>
        <w:rPr>
          <w:b w:val="0"/>
          <w:bCs/>
          <w:szCs w:val="28"/>
        </w:rPr>
      </w:pPr>
      <w:r w:rsidRPr="00447637">
        <w:rPr>
          <w:b w:val="0"/>
          <w:bCs/>
          <w:szCs w:val="28"/>
        </w:rPr>
        <w:t>Н.И.Лобачевским было замечено, что созданная им неевклидова геометрия в бесконечно малом, то есть в первом приближении, совпадает с геометрией евклидовой плоскости. Проиллюстрируем это на примере теоремы Пифагора. Используя разложение гиперболического косинуса в ряд</w:t>
      </w:r>
    </w:p>
    <w:p w:rsidR="00EA3DE7" w:rsidRPr="00447637" w:rsidRDefault="002A02E8" w:rsidP="00DC6D09">
      <w:pPr>
        <w:spacing w:line="360" w:lineRule="auto"/>
        <w:ind w:firstLine="709"/>
        <w:jc w:val="both"/>
        <w:rPr>
          <w:sz w:val="28"/>
          <w:szCs w:val="28"/>
        </w:rPr>
      </w:pPr>
      <w:r>
        <w:rPr>
          <w:sz w:val="28"/>
          <w:szCs w:val="28"/>
        </w:rPr>
        <w:pict>
          <v:shape id="_x0000_i1033" type="#_x0000_t75" style="width:168.75pt;height:37.5pt">
            <v:imagedata r:id="rId18" o:title=""/>
          </v:shape>
        </w:pict>
      </w:r>
    </w:p>
    <w:p w:rsidR="00513DD2" w:rsidRPr="00447637" w:rsidRDefault="00513DD2" w:rsidP="00DC6D09">
      <w:pPr>
        <w:spacing w:line="360" w:lineRule="auto"/>
        <w:ind w:firstLine="709"/>
        <w:jc w:val="both"/>
        <w:rPr>
          <w:sz w:val="28"/>
          <w:szCs w:val="28"/>
        </w:rPr>
      </w:pPr>
      <w:r w:rsidRPr="00447637">
        <w:rPr>
          <w:sz w:val="28"/>
          <w:szCs w:val="28"/>
        </w:rPr>
        <w:t>получим для теоремы Пифагора соотношение</w:t>
      </w:r>
    </w:p>
    <w:p w:rsidR="00513DD2" w:rsidRPr="00447637" w:rsidRDefault="002A02E8" w:rsidP="00DC6D09">
      <w:pPr>
        <w:spacing w:line="360" w:lineRule="auto"/>
        <w:ind w:firstLine="709"/>
        <w:jc w:val="both"/>
        <w:rPr>
          <w:sz w:val="28"/>
          <w:szCs w:val="28"/>
        </w:rPr>
      </w:pPr>
      <w:r>
        <w:rPr>
          <w:sz w:val="28"/>
          <w:szCs w:val="28"/>
        </w:rPr>
        <w:pict>
          <v:shape id="_x0000_i1034" type="#_x0000_t75" style="width:311.25pt;height:45pt">
            <v:imagedata r:id="rId19" o:title=""/>
          </v:shape>
        </w:pict>
      </w:r>
    </w:p>
    <w:p w:rsidR="00513DD2" w:rsidRPr="00447637" w:rsidRDefault="00EA3DE7" w:rsidP="00DC6D09">
      <w:pPr>
        <w:pStyle w:val="Web1"/>
        <w:spacing w:before="0" w:beforeAutospacing="0" w:after="0" w:afterAutospacing="0" w:line="360" w:lineRule="auto"/>
        <w:ind w:firstLine="709"/>
        <w:rPr>
          <w:rFonts w:ascii="Times New Roman" w:hAnsi="Times New Roman"/>
          <w:sz w:val="28"/>
          <w:szCs w:val="28"/>
        </w:rPr>
      </w:pPr>
      <w:r w:rsidRPr="00447637">
        <w:rPr>
          <w:rFonts w:ascii="Times New Roman" w:hAnsi="Times New Roman"/>
          <w:sz w:val="28"/>
          <w:szCs w:val="28"/>
        </w:rPr>
        <w:t xml:space="preserve">Исключая </w:t>
      </w:r>
      <w:r w:rsidR="00513DD2" w:rsidRPr="00447637">
        <w:rPr>
          <w:rFonts w:ascii="Times New Roman" w:hAnsi="Times New Roman"/>
          <w:sz w:val="28"/>
          <w:szCs w:val="28"/>
        </w:rPr>
        <w:t>теперь члены низшего порядка, приходим к теореме Пифагора евклидовой геометрии:</w:t>
      </w:r>
    </w:p>
    <w:p w:rsidR="00513DD2" w:rsidRPr="00447637" w:rsidRDefault="002A02E8" w:rsidP="00DC6D09">
      <w:pPr>
        <w:spacing w:line="360" w:lineRule="auto"/>
        <w:ind w:firstLine="709"/>
        <w:jc w:val="both"/>
        <w:rPr>
          <w:sz w:val="28"/>
          <w:szCs w:val="28"/>
        </w:rPr>
      </w:pPr>
      <w:r>
        <w:rPr>
          <w:sz w:val="28"/>
          <w:szCs w:val="28"/>
        </w:rPr>
        <w:pict>
          <v:shape id="_x0000_i1035" type="#_x0000_t75" style="width:82.5pt;height:24pt">
            <v:imagedata r:id="rId20" o:title=""/>
          </v:shape>
        </w:pict>
      </w:r>
    </w:p>
    <w:p w:rsidR="00E757F6" w:rsidRPr="00447637" w:rsidRDefault="00E757F6" w:rsidP="00DC6D09">
      <w:pPr>
        <w:spacing w:line="360" w:lineRule="auto"/>
        <w:ind w:firstLine="709"/>
        <w:jc w:val="both"/>
        <w:rPr>
          <w:sz w:val="28"/>
          <w:szCs w:val="28"/>
        </w:rPr>
      </w:pPr>
    </w:p>
    <w:p w:rsidR="00513DD2" w:rsidRPr="00447637" w:rsidRDefault="00513DD2" w:rsidP="00DC6D09">
      <w:pPr>
        <w:pStyle w:val="2"/>
        <w:spacing w:line="360" w:lineRule="auto"/>
        <w:ind w:left="0" w:firstLine="709"/>
        <w:jc w:val="both"/>
        <w:rPr>
          <w:szCs w:val="28"/>
        </w:rPr>
      </w:pPr>
      <w:r w:rsidRPr="00447637">
        <w:rPr>
          <w:szCs w:val="28"/>
        </w:rPr>
        <w:t>3) Площадь треугольника</w:t>
      </w:r>
    </w:p>
    <w:p w:rsidR="00513DD2" w:rsidRPr="00447637" w:rsidRDefault="00513DD2" w:rsidP="00DC6D09">
      <w:pPr>
        <w:pStyle w:val="Web1"/>
        <w:spacing w:before="0" w:beforeAutospacing="0" w:after="0" w:afterAutospacing="0" w:line="360" w:lineRule="auto"/>
        <w:ind w:firstLine="709"/>
        <w:rPr>
          <w:rFonts w:ascii="Times New Roman" w:hAnsi="Times New Roman"/>
          <w:sz w:val="28"/>
          <w:szCs w:val="28"/>
        </w:rPr>
      </w:pPr>
      <w:r w:rsidRPr="00447637">
        <w:rPr>
          <w:rFonts w:ascii="Times New Roman" w:hAnsi="Times New Roman"/>
          <w:sz w:val="28"/>
          <w:szCs w:val="28"/>
        </w:rPr>
        <w:t>Подробный вывод формулы площади треугольника на плоскости Лобачевского я приводить не буду ввиду его сложности (в нем используется формулы, доказываемые лишь в курсе дифференциальной геометрии).</w:t>
      </w:r>
      <w:r w:rsidR="00447637">
        <w:rPr>
          <w:rFonts w:ascii="Times New Roman" w:hAnsi="Times New Roman"/>
          <w:sz w:val="28"/>
          <w:szCs w:val="28"/>
        </w:rPr>
        <w:t xml:space="preserve"> </w:t>
      </w:r>
    </w:p>
    <w:p w:rsidR="00513DD2" w:rsidRPr="00447637" w:rsidRDefault="002A02E8" w:rsidP="00DC6D09">
      <w:pPr>
        <w:pStyle w:val="2"/>
        <w:spacing w:line="360" w:lineRule="auto"/>
        <w:ind w:left="0" w:firstLine="709"/>
        <w:jc w:val="both"/>
        <w:rPr>
          <w:b w:val="0"/>
          <w:szCs w:val="28"/>
        </w:rPr>
      </w:pPr>
      <w:r>
        <w:rPr>
          <w:noProof/>
        </w:rPr>
        <w:pict>
          <v:shape id="_x0000_s1104" type="#_x0000_t75" style="position:absolute;left:0;text-align:left;margin-left:18pt;margin-top:24.8pt;width:311.25pt;height:179.25pt;z-index:251660800;mso-wrap-edited:t" wrapcoords="5309 271 3383 994 -260 181 -104 19612 2394 11026 1978 11839 1770 12291 1926 12653 2498 13285 1666 14731 1093 16177 781 17623 625 19069 -52 19702 -52 19973 4476 20515 -229 21275 20507 21329 21236 21329 21236 20515 21444 20244 20611 19250 19570 19069 19674 18708 19466 18256 18685 17623 18373 16177 17853 14731 17072 13285 17384 11387 7755 10393 7755 7501 10410 7501 11399 7049 11451 5784 10826 5513 21496 20335 14261 452 7443 1085 5621 271 5309 271">
            <v:imagedata r:id="rId21" o:title="pic402"/>
            <w10:wrap type="tight"/>
          </v:shape>
        </w:pict>
      </w:r>
      <w:r w:rsidR="00E757F6" w:rsidRPr="00447637">
        <w:rPr>
          <w:b w:val="0"/>
          <w:noProof/>
          <w:szCs w:val="28"/>
        </w:rPr>
        <w:t>Если</w:t>
      </w:r>
      <w:r w:rsidR="00513DD2" w:rsidRPr="00447637">
        <w:rPr>
          <w:b w:val="0"/>
          <w:szCs w:val="28"/>
        </w:rPr>
        <w:t xml:space="preserve"> </w:t>
      </w:r>
      <w:r w:rsidR="00513DD2" w:rsidRPr="00447637">
        <w:rPr>
          <w:rStyle w:val="HTML"/>
          <w:b w:val="0"/>
          <w:bCs/>
          <w:i w:val="0"/>
          <w:iCs w:val="0"/>
          <w:szCs w:val="28"/>
        </w:rPr>
        <w:t>ABC</w:t>
      </w:r>
      <w:r w:rsidR="00513DD2" w:rsidRPr="00447637">
        <w:rPr>
          <w:b w:val="0"/>
          <w:szCs w:val="28"/>
        </w:rPr>
        <w:t xml:space="preserve"> - треугольник в </w:t>
      </w:r>
      <w:r w:rsidR="001C0E7D" w:rsidRPr="00447637">
        <w:rPr>
          <w:b w:val="0"/>
          <w:szCs w:val="28"/>
        </w:rPr>
        <w:t>модели Пуанкаре</w:t>
      </w:r>
      <w:r w:rsidR="00E757F6" w:rsidRPr="00447637">
        <w:rPr>
          <w:b w:val="0"/>
          <w:szCs w:val="28"/>
        </w:rPr>
        <w:t>,</w:t>
      </w:r>
      <w:r w:rsidR="00513DD2" w:rsidRPr="00447637">
        <w:rPr>
          <w:b w:val="0"/>
          <w:szCs w:val="28"/>
        </w:rPr>
        <w:t xml:space="preserve"> </w:t>
      </w:r>
      <w:r w:rsidR="00E757F6" w:rsidRPr="00447637">
        <w:rPr>
          <w:b w:val="0"/>
          <w:szCs w:val="28"/>
        </w:rPr>
        <w:t>м</w:t>
      </w:r>
      <w:r w:rsidR="00513DD2" w:rsidRPr="00447637">
        <w:rPr>
          <w:b w:val="0"/>
          <w:szCs w:val="28"/>
        </w:rPr>
        <w:t xml:space="preserve">еры углов </w:t>
      </w:r>
      <w:r w:rsidR="00513DD2" w:rsidRPr="00447637">
        <w:rPr>
          <w:rStyle w:val="HTML"/>
          <w:b w:val="0"/>
          <w:bCs/>
          <w:i w:val="0"/>
          <w:iCs w:val="0"/>
          <w:szCs w:val="28"/>
        </w:rPr>
        <w:t>A, B</w:t>
      </w:r>
      <w:r w:rsidR="00513DD2" w:rsidRPr="00447637">
        <w:rPr>
          <w:b w:val="0"/>
          <w:szCs w:val="28"/>
        </w:rPr>
        <w:t xml:space="preserve"> и </w:t>
      </w:r>
      <w:r w:rsidR="00513DD2" w:rsidRPr="00447637">
        <w:rPr>
          <w:rStyle w:val="HTML"/>
          <w:b w:val="0"/>
          <w:bCs/>
          <w:i w:val="0"/>
          <w:iCs w:val="0"/>
          <w:szCs w:val="28"/>
        </w:rPr>
        <w:t>C</w:t>
      </w:r>
      <w:r w:rsidR="00E757F6" w:rsidRPr="00447637">
        <w:rPr>
          <w:rStyle w:val="HTML"/>
          <w:b w:val="0"/>
          <w:bCs/>
          <w:i w:val="0"/>
          <w:iCs w:val="0"/>
          <w:szCs w:val="28"/>
        </w:rPr>
        <w:t xml:space="preserve"> </w:t>
      </w:r>
      <w:r w:rsidR="00E757F6" w:rsidRPr="00447637">
        <w:rPr>
          <w:b w:val="0"/>
          <w:szCs w:val="28"/>
        </w:rPr>
        <w:t xml:space="preserve">- </w:t>
      </w:r>
      <w:r w:rsidR="00513DD2" w:rsidRPr="00447637">
        <w:rPr>
          <w:b w:val="0"/>
          <w:szCs w:val="28"/>
        </w:rPr>
        <w:t xml:space="preserve">α, β и γ соответственно, </w:t>
      </w:r>
      <w:r>
        <w:rPr>
          <w:b w:val="0"/>
          <w:szCs w:val="28"/>
        </w:rPr>
        <w:pict>
          <v:shape id="_x0000_i1036" type="#_x0000_t75" style="width:15pt;height:13.5pt">
            <v:imagedata r:id="rId22" o:title=""/>
          </v:shape>
        </w:pict>
      </w:r>
      <w:r w:rsidR="00E757F6" w:rsidRPr="00447637">
        <w:rPr>
          <w:b w:val="0"/>
          <w:szCs w:val="28"/>
        </w:rPr>
        <w:t xml:space="preserve"> - мера</w:t>
      </w:r>
      <w:r w:rsidR="00513DD2" w:rsidRPr="00447637">
        <w:rPr>
          <w:b w:val="0"/>
          <w:szCs w:val="28"/>
        </w:rPr>
        <w:t xml:space="preserve"> угла </w:t>
      </w:r>
      <w:r w:rsidR="00513DD2" w:rsidRPr="00447637">
        <w:rPr>
          <w:b w:val="0"/>
          <w:szCs w:val="28"/>
          <w:lang w:val="en-US"/>
        </w:rPr>
        <w:t>B</w:t>
      </w:r>
      <w:r w:rsidR="00513DD2" w:rsidRPr="00447637">
        <w:rPr>
          <w:b w:val="0"/>
          <w:szCs w:val="28"/>
        </w:rPr>
        <w:t xml:space="preserve"> в треугольнике </w:t>
      </w:r>
      <w:r w:rsidR="00513DD2" w:rsidRPr="00447637">
        <w:rPr>
          <w:b w:val="0"/>
          <w:szCs w:val="28"/>
          <w:lang w:val="en-US"/>
        </w:rPr>
        <w:t>ABD</w:t>
      </w:r>
      <w:r w:rsidR="00E757F6" w:rsidRPr="00447637">
        <w:rPr>
          <w:b w:val="0"/>
          <w:szCs w:val="28"/>
        </w:rPr>
        <w:t>, а</w:t>
      </w:r>
      <w:r w:rsidR="00447637">
        <w:rPr>
          <w:b w:val="0"/>
          <w:szCs w:val="28"/>
        </w:rPr>
        <w:t xml:space="preserve"> </w:t>
      </w:r>
      <w:r>
        <w:rPr>
          <w:b w:val="0"/>
          <w:szCs w:val="28"/>
        </w:rPr>
        <w:pict>
          <v:shape id="_x0000_i1037" type="#_x0000_t75" style="width:14.25pt;height:14.25pt">
            <v:imagedata r:id="rId23" o:title=""/>
          </v:shape>
        </w:pict>
      </w:r>
      <w:r w:rsidR="00513DD2" w:rsidRPr="00447637">
        <w:rPr>
          <w:b w:val="0"/>
          <w:szCs w:val="28"/>
        </w:rPr>
        <w:t xml:space="preserve"> и </w:t>
      </w:r>
      <w:r>
        <w:rPr>
          <w:b w:val="0"/>
          <w:szCs w:val="28"/>
        </w:rPr>
        <w:pict>
          <v:shape id="_x0000_i1038" type="#_x0000_t75" style="width:14.25pt;height:12pt">
            <v:imagedata r:id="rId24" o:title=""/>
          </v:shape>
        </w:pict>
      </w:r>
      <w:r w:rsidR="00513DD2" w:rsidRPr="00447637">
        <w:rPr>
          <w:b w:val="0"/>
          <w:szCs w:val="28"/>
        </w:rPr>
        <w:t xml:space="preserve"> </w:t>
      </w:r>
      <w:r w:rsidR="00E757F6" w:rsidRPr="00447637">
        <w:rPr>
          <w:b w:val="0"/>
          <w:szCs w:val="28"/>
        </w:rPr>
        <w:t>мера</w:t>
      </w:r>
      <w:r w:rsidR="00513DD2" w:rsidRPr="00447637">
        <w:rPr>
          <w:b w:val="0"/>
          <w:szCs w:val="28"/>
        </w:rPr>
        <w:t xml:space="preserve"> углов </w:t>
      </w:r>
      <w:r w:rsidR="00513DD2" w:rsidRPr="00447637">
        <w:rPr>
          <w:rStyle w:val="HTML"/>
          <w:b w:val="0"/>
          <w:bCs/>
          <w:i w:val="0"/>
          <w:iCs w:val="0"/>
          <w:szCs w:val="28"/>
        </w:rPr>
        <w:t>B</w:t>
      </w:r>
      <w:r w:rsidR="00513DD2" w:rsidRPr="00447637">
        <w:rPr>
          <w:b w:val="0"/>
          <w:szCs w:val="28"/>
        </w:rPr>
        <w:t xml:space="preserve"> и </w:t>
      </w:r>
      <w:r w:rsidR="00513DD2" w:rsidRPr="00447637">
        <w:rPr>
          <w:rStyle w:val="HTML"/>
          <w:b w:val="0"/>
          <w:bCs/>
          <w:i w:val="0"/>
          <w:iCs w:val="0"/>
          <w:szCs w:val="28"/>
        </w:rPr>
        <w:t>C</w:t>
      </w:r>
      <w:r w:rsidR="00513DD2" w:rsidRPr="00447637">
        <w:rPr>
          <w:b w:val="0"/>
          <w:szCs w:val="28"/>
        </w:rPr>
        <w:t xml:space="preserve"> в треугольнике </w:t>
      </w:r>
      <w:r w:rsidR="00513DD2" w:rsidRPr="00447637">
        <w:rPr>
          <w:rStyle w:val="HTML"/>
          <w:b w:val="0"/>
          <w:bCs/>
          <w:i w:val="0"/>
          <w:iCs w:val="0"/>
          <w:szCs w:val="28"/>
        </w:rPr>
        <w:t>BCD.</w:t>
      </w:r>
      <w:r w:rsidR="00513DD2" w:rsidRPr="00447637">
        <w:rPr>
          <w:b w:val="0"/>
          <w:szCs w:val="28"/>
        </w:rPr>
        <w:t xml:space="preserve"> </w:t>
      </w:r>
      <w:r w:rsidR="00E757F6" w:rsidRPr="00447637">
        <w:rPr>
          <w:b w:val="0"/>
          <w:szCs w:val="28"/>
        </w:rPr>
        <w:t xml:space="preserve">Тогда </w:t>
      </w:r>
      <w:r>
        <w:rPr>
          <w:b w:val="0"/>
          <w:szCs w:val="28"/>
        </w:rPr>
        <w:pict>
          <v:shape id="_x0000_i1039" type="#_x0000_t75" style="width:174pt;height:15pt">
            <v:imagedata r:id="rId25" o:title=""/>
          </v:shape>
        </w:pict>
      </w:r>
    </w:p>
    <w:p w:rsidR="00E757F6" w:rsidRPr="00447637" w:rsidRDefault="00E757F6" w:rsidP="00DC6D09">
      <w:pPr>
        <w:spacing w:line="360" w:lineRule="auto"/>
        <w:ind w:firstLine="709"/>
        <w:jc w:val="both"/>
        <w:rPr>
          <w:sz w:val="28"/>
          <w:szCs w:val="28"/>
        </w:rPr>
      </w:pPr>
      <w:r w:rsidRPr="00447637">
        <w:rPr>
          <w:sz w:val="28"/>
          <w:szCs w:val="28"/>
        </w:rPr>
        <w:t>Вследствие этого можно сформулировать теорему</w:t>
      </w:r>
    </w:p>
    <w:p w:rsidR="00513DD2" w:rsidRPr="00447637" w:rsidRDefault="00513DD2" w:rsidP="00DC6D09">
      <w:pPr>
        <w:pStyle w:val="Web1"/>
        <w:spacing w:before="0" w:beforeAutospacing="0" w:after="0" w:afterAutospacing="0" w:line="360" w:lineRule="auto"/>
        <w:ind w:firstLine="709"/>
        <w:rPr>
          <w:rFonts w:ascii="Times New Roman" w:hAnsi="Times New Roman"/>
          <w:bCs/>
          <w:spacing w:val="40"/>
          <w:sz w:val="28"/>
          <w:szCs w:val="28"/>
        </w:rPr>
      </w:pPr>
    </w:p>
    <w:p w:rsidR="00513DD2" w:rsidRPr="00893EC9" w:rsidRDefault="00513DD2" w:rsidP="00DC6D09">
      <w:pPr>
        <w:pStyle w:val="Web1"/>
        <w:spacing w:before="0" w:beforeAutospacing="0" w:after="0" w:afterAutospacing="0" w:line="360" w:lineRule="auto"/>
        <w:ind w:firstLine="709"/>
        <w:rPr>
          <w:rFonts w:ascii="Times New Roman" w:hAnsi="Times New Roman"/>
          <w:sz w:val="28"/>
          <w:szCs w:val="28"/>
        </w:rPr>
      </w:pPr>
      <w:r w:rsidRPr="00893EC9">
        <w:rPr>
          <w:rFonts w:ascii="Times New Roman" w:hAnsi="Times New Roman"/>
          <w:b/>
          <w:bCs/>
          <w:sz w:val="28"/>
          <w:szCs w:val="28"/>
        </w:rPr>
        <w:t>Теорема.</w:t>
      </w:r>
      <w:r w:rsidRPr="00893EC9">
        <w:rPr>
          <w:rFonts w:ascii="Times New Roman" w:hAnsi="Times New Roman"/>
          <w:sz w:val="28"/>
          <w:szCs w:val="28"/>
        </w:rPr>
        <w:t xml:space="preserve">Для площади треугольника </w:t>
      </w:r>
      <w:r w:rsidRPr="00893EC9">
        <w:rPr>
          <w:rStyle w:val="HTML"/>
          <w:rFonts w:ascii="Times New Roman" w:hAnsi="Times New Roman"/>
          <w:b/>
          <w:i w:val="0"/>
          <w:iCs w:val="0"/>
          <w:sz w:val="28"/>
          <w:szCs w:val="28"/>
        </w:rPr>
        <w:t>ABC</w:t>
      </w:r>
      <w:r w:rsidRPr="00893EC9">
        <w:rPr>
          <w:rFonts w:ascii="Times New Roman" w:hAnsi="Times New Roman"/>
          <w:sz w:val="28"/>
          <w:szCs w:val="28"/>
        </w:rPr>
        <w:t xml:space="preserve"> с углами</w:t>
      </w:r>
      <w:r w:rsidR="002A02E8">
        <w:rPr>
          <w:rFonts w:ascii="Times New Roman" w:hAnsi="Times New Roman"/>
          <w:sz w:val="28"/>
          <w:szCs w:val="28"/>
        </w:rPr>
        <w:pict>
          <v:shape id="_x0000_i1040" type="#_x0000_t75" style="width:48pt;height:13.5pt">
            <v:imagedata r:id="rId26" o:title=""/>
          </v:shape>
        </w:pict>
      </w:r>
      <w:r w:rsidRPr="00893EC9">
        <w:rPr>
          <w:rFonts w:ascii="Times New Roman" w:hAnsi="Times New Roman"/>
          <w:sz w:val="28"/>
          <w:szCs w:val="28"/>
        </w:rPr>
        <w:t>справедлива формула</w:t>
      </w:r>
      <w:r w:rsidR="00447637" w:rsidRPr="00893EC9">
        <w:rPr>
          <w:rFonts w:ascii="Times New Roman" w:hAnsi="Times New Roman"/>
          <w:sz w:val="28"/>
          <w:szCs w:val="28"/>
        </w:rPr>
        <w:t xml:space="preserve"> </w:t>
      </w:r>
      <w:r w:rsidR="002A02E8">
        <w:rPr>
          <w:rFonts w:ascii="Times New Roman" w:hAnsi="Times New Roman"/>
          <w:sz w:val="28"/>
          <w:szCs w:val="28"/>
        </w:rPr>
        <w:pict>
          <v:shape id="_x0000_i1041" type="#_x0000_t75" style="width:174pt;height:15pt">
            <v:imagedata r:id="rId25" o:title=""/>
          </v:shape>
        </w:pict>
      </w:r>
    </w:p>
    <w:p w:rsidR="00513DD2" w:rsidRPr="00893EC9" w:rsidRDefault="00513DD2" w:rsidP="00DC6D09">
      <w:pPr>
        <w:pStyle w:val="Web1"/>
        <w:spacing w:before="0" w:beforeAutospacing="0" w:after="0" w:afterAutospacing="0" w:line="360" w:lineRule="auto"/>
        <w:ind w:firstLine="709"/>
        <w:rPr>
          <w:rFonts w:ascii="Times New Roman" w:hAnsi="Times New Roman"/>
          <w:sz w:val="28"/>
          <w:szCs w:val="28"/>
        </w:rPr>
      </w:pPr>
      <w:r w:rsidRPr="00893EC9">
        <w:rPr>
          <w:rFonts w:ascii="Times New Roman" w:hAnsi="Times New Roman"/>
          <w:b/>
          <w:bCs/>
          <w:sz w:val="28"/>
          <w:szCs w:val="28"/>
        </w:rPr>
        <w:t>Следствие1.</w:t>
      </w:r>
      <w:r w:rsidRPr="00893EC9">
        <w:rPr>
          <w:rFonts w:ascii="Times New Roman" w:hAnsi="Times New Roman"/>
          <w:sz w:val="28"/>
          <w:szCs w:val="28"/>
        </w:rPr>
        <w:t>Площадь треугольника плоскости Лобачевского ограничена.</w:t>
      </w:r>
    </w:p>
    <w:p w:rsidR="00513DD2" w:rsidRPr="00893EC9" w:rsidRDefault="00513DD2" w:rsidP="00DC6D09">
      <w:pPr>
        <w:pStyle w:val="Web1"/>
        <w:tabs>
          <w:tab w:val="left" w:pos="2625"/>
        </w:tabs>
        <w:spacing w:before="0" w:beforeAutospacing="0" w:after="0" w:afterAutospacing="0" w:line="360" w:lineRule="auto"/>
        <w:ind w:firstLine="709"/>
        <w:rPr>
          <w:rFonts w:ascii="Times New Roman" w:hAnsi="Times New Roman"/>
          <w:sz w:val="28"/>
          <w:szCs w:val="28"/>
        </w:rPr>
      </w:pPr>
      <w:r w:rsidRPr="000A0877">
        <w:rPr>
          <w:rFonts w:ascii="Times New Roman" w:hAnsi="Times New Roman"/>
          <w:b/>
          <w:bCs/>
          <w:sz w:val="28"/>
          <w:szCs w:val="28"/>
        </w:rPr>
        <w:t>Следствие</w:t>
      </w:r>
      <w:r w:rsidRPr="00893EC9">
        <w:rPr>
          <w:rFonts w:ascii="Times New Roman" w:hAnsi="Times New Roman"/>
          <w:b/>
          <w:bCs/>
          <w:spacing w:val="40"/>
          <w:sz w:val="28"/>
          <w:szCs w:val="28"/>
        </w:rPr>
        <w:t xml:space="preserve"> 2.</w:t>
      </w:r>
      <w:r w:rsidRPr="00893EC9">
        <w:rPr>
          <w:rFonts w:ascii="Times New Roman" w:hAnsi="Times New Roman"/>
          <w:sz w:val="28"/>
          <w:szCs w:val="28"/>
        </w:rPr>
        <w:t>Если дан выпуклый многоугольник</w:t>
      </w:r>
      <w:r w:rsidR="00447637" w:rsidRPr="00893EC9">
        <w:rPr>
          <w:rFonts w:ascii="Times New Roman" w:hAnsi="Times New Roman"/>
          <w:sz w:val="28"/>
          <w:szCs w:val="28"/>
        </w:rPr>
        <w:t xml:space="preserve"> </w:t>
      </w:r>
      <w:r w:rsidR="002A02E8">
        <w:rPr>
          <w:rFonts w:ascii="Times New Roman" w:hAnsi="Times New Roman"/>
          <w:sz w:val="28"/>
          <w:szCs w:val="28"/>
        </w:rPr>
        <w:pict>
          <v:shape id="_x0000_i1042" type="#_x0000_t75" style="width:71.25pt;height:13.5pt">
            <v:imagedata r:id="rId27" o:title=""/>
          </v:shape>
        </w:pict>
      </w:r>
      <w:r w:rsidR="00447637" w:rsidRPr="00893EC9">
        <w:rPr>
          <w:rFonts w:ascii="Times New Roman" w:hAnsi="Times New Roman"/>
          <w:sz w:val="28"/>
          <w:szCs w:val="28"/>
        </w:rPr>
        <w:t xml:space="preserve"> </w:t>
      </w:r>
      <w:r w:rsidRPr="00893EC9">
        <w:rPr>
          <w:rFonts w:ascii="Times New Roman" w:hAnsi="Times New Roman"/>
          <w:sz w:val="28"/>
          <w:szCs w:val="28"/>
        </w:rPr>
        <w:t xml:space="preserve">с внутренними углами </w:t>
      </w:r>
      <w:r w:rsidR="002A02E8">
        <w:rPr>
          <w:rFonts w:ascii="Times New Roman" w:hAnsi="Times New Roman"/>
          <w:sz w:val="28"/>
          <w:szCs w:val="28"/>
        </w:rPr>
        <w:pict>
          <v:shape id="_x0000_i1043" type="#_x0000_t75" style="width:94.5pt;height:12pt">
            <v:imagedata r:id="rId28" o:title=""/>
          </v:shape>
        </w:pict>
      </w:r>
      <w:r w:rsidR="00447637" w:rsidRPr="00893EC9">
        <w:rPr>
          <w:rFonts w:ascii="Times New Roman" w:hAnsi="Times New Roman"/>
          <w:sz w:val="28"/>
          <w:szCs w:val="28"/>
        </w:rPr>
        <w:t xml:space="preserve"> </w:t>
      </w:r>
      <w:r w:rsidRPr="00893EC9">
        <w:rPr>
          <w:rFonts w:ascii="Times New Roman" w:hAnsi="Times New Roman"/>
          <w:sz w:val="28"/>
          <w:szCs w:val="28"/>
          <w:vertAlign w:val="superscript"/>
        </w:rPr>
        <w:t>то</w:t>
      </w:r>
      <w:r w:rsidR="00447637" w:rsidRPr="00893EC9">
        <w:rPr>
          <w:rFonts w:ascii="Times New Roman" w:hAnsi="Times New Roman"/>
          <w:sz w:val="28"/>
          <w:szCs w:val="28"/>
        </w:rPr>
        <w:t xml:space="preserve"> </w:t>
      </w:r>
      <w:r w:rsidR="002A02E8">
        <w:rPr>
          <w:rFonts w:ascii="Times New Roman" w:hAnsi="Times New Roman"/>
          <w:sz w:val="28"/>
          <w:szCs w:val="28"/>
        </w:rPr>
        <w:pict>
          <v:shape id="_x0000_i1044" type="#_x0000_t75" style="width:315pt;height:15pt">
            <v:imagedata r:id="rId29" o:title=""/>
          </v:shape>
        </w:pict>
      </w:r>
    </w:p>
    <w:p w:rsidR="00513DD2" w:rsidRPr="00893EC9" w:rsidRDefault="00513DD2" w:rsidP="00DC6D09">
      <w:pPr>
        <w:pStyle w:val="2"/>
        <w:spacing w:line="360" w:lineRule="auto"/>
        <w:ind w:left="0" w:firstLine="709"/>
        <w:jc w:val="both"/>
        <w:rPr>
          <w:szCs w:val="28"/>
        </w:rPr>
      </w:pPr>
    </w:p>
    <w:p w:rsidR="00513DD2" w:rsidRPr="00893EC9" w:rsidRDefault="00513DD2" w:rsidP="00DC6D09">
      <w:pPr>
        <w:pStyle w:val="2"/>
        <w:spacing w:line="360" w:lineRule="auto"/>
        <w:ind w:left="0" w:firstLine="709"/>
        <w:jc w:val="both"/>
        <w:rPr>
          <w:szCs w:val="28"/>
        </w:rPr>
      </w:pPr>
      <w:r w:rsidRPr="00893EC9">
        <w:rPr>
          <w:szCs w:val="28"/>
        </w:rPr>
        <w:t xml:space="preserve"> 4) Длина окружности и площадь круга.</w:t>
      </w:r>
    </w:p>
    <w:p w:rsidR="00513DD2" w:rsidRPr="00893EC9" w:rsidRDefault="00513DD2" w:rsidP="00DC6D09">
      <w:pPr>
        <w:pStyle w:val="Web1"/>
        <w:spacing w:before="0" w:beforeAutospacing="0" w:after="0" w:afterAutospacing="0" w:line="360" w:lineRule="auto"/>
        <w:ind w:firstLine="709"/>
        <w:rPr>
          <w:rFonts w:ascii="Times New Roman" w:hAnsi="Times New Roman"/>
          <w:sz w:val="28"/>
          <w:szCs w:val="28"/>
        </w:rPr>
      </w:pPr>
      <w:r w:rsidRPr="000A0877">
        <w:rPr>
          <w:rFonts w:ascii="Times New Roman" w:hAnsi="Times New Roman"/>
          <w:b/>
          <w:bCs/>
          <w:sz w:val="28"/>
          <w:szCs w:val="28"/>
        </w:rPr>
        <w:t>Теорема.</w:t>
      </w:r>
      <w:r w:rsidRPr="00893EC9">
        <w:rPr>
          <w:rFonts w:ascii="Times New Roman" w:hAnsi="Times New Roman"/>
          <w:sz w:val="28"/>
          <w:szCs w:val="28"/>
        </w:rPr>
        <w:t xml:space="preserve"> Площадь круга </w:t>
      </w:r>
      <w:r w:rsidR="00D34136" w:rsidRPr="00893EC9">
        <w:rPr>
          <w:rFonts w:ascii="Times New Roman" w:hAnsi="Times New Roman"/>
          <w:sz w:val="28"/>
          <w:szCs w:val="28"/>
        </w:rPr>
        <w:t>с радиусом</w:t>
      </w:r>
      <w:r w:rsidRPr="00893EC9">
        <w:rPr>
          <w:rFonts w:ascii="Times New Roman" w:hAnsi="Times New Roman"/>
          <w:sz w:val="28"/>
          <w:szCs w:val="28"/>
        </w:rPr>
        <w:t xml:space="preserve"> </w:t>
      </w:r>
      <w:r w:rsidRPr="00893EC9">
        <w:rPr>
          <w:rStyle w:val="HTML"/>
          <w:rFonts w:ascii="Times New Roman" w:hAnsi="Times New Roman"/>
          <w:b/>
          <w:iCs w:val="0"/>
          <w:sz w:val="28"/>
          <w:szCs w:val="28"/>
        </w:rPr>
        <w:t>r</w:t>
      </w:r>
      <w:r w:rsidR="00447637" w:rsidRPr="00893EC9">
        <w:rPr>
          <w:rStyle w:val="HTML"/>
          <w:rFonts w:ascii="Times New Roman" w:hAnsi="Times New Roman"/>
          <w:b/>
          <w:iCs w:val="0"/>
          <w:sz w:val="28"/>
          <w:szCs w:val="28"/>
        </w:rPr>
        <w:t xml:space="preserve"> </w:t>
      </w:r>
      <w:r w:rsidRPr="00893EC9">
        <w:rPr>
          <w:rFonts w:ascii="Times New Roman" w:hAnsi="Times New Roman"/>
          <w:sz w:val="28"/>
          <w:szCs w:val="28"/>
        </w:rPr>
        <w:t>равна</w:t>
      </w:r>
      <w:r w:rsidR="000A0877">
        <w:rPr>
          <w:rFonts w:ascii="Times New Roman" w:hAnsi="Times New Roman"/>
          <w:sz w:val="28"/>
          <w:szCs w:val="28"/>
        </w:rPr>
        <w:t xml:space="preserve"> </w:t>
      </w:r>
      <w:r w:rsidR="002A02E8">
        <w:rPr>
          <w:rFonts w:ascii="Times New Roman" w:hAnsi="Times New Roman"/>
          <w:sz w:val="28"/>
          <w:szCs w:val="28"/>
        </w:rPr>
        <w:pict>
          <v:shape id="_x0000_i1045" type="#_x0000_t75" style="width:62.25pt;height:31.5pt">
            <v:imagedata r:id="rId30" o:title=""/>
          </v:shape>
        </w:pict>
      </w:r>
      <w:r w:rsidR="00331C43" w:rsidRPr="00893EC9">
        <w:rPr>
          <w:rFonts w:ascii="Times New Roman" w:hAnsi="Times New Roman"/>
          <w:sz w:val="28"/>
          <w:szCs w:val="28"/>
        </w:rPr>
        <w:t xml:space="preserve"> </w:t>
      </w:r>
    </w:p>
    <w:p w:rsidR="00513DD2" w:rsidRPr="00447637" w:rsidRDefault="00513DD2" w:rsidP="00DC6D09">
      <w:pPr>
        <w:pStyle w:val="Web1"/>
        <w:spacing w:before="0" w:beforeAutospacing="0" w:after="0" w:afterAutospacing="0" w:line="360" w:lineRule="auto"/>
        <w:ind w:firstLine="709"/>
        <w:rPr>
          <w:rFonts w:ascii="Times New Roman" w:hAnsi="Times New Roman"/>
          <w:sz w:val="28"/>
          <w:szCs w:val="28"/>
        </w:rPr>
      </w:pPr>
      <w:r w:rsidRPr="00893EC9">
        <w:rPr>
          <w:rFonts w:ascii="Times New Roman" w:hAnsi="Times New Roman"/>
          <w:sz w:val="28"/>
          <w:szCs w:val="28"/>
        </w:rPr>
        <w:t>а длина окружности, ограничивающей этот круг, равна</w:t>
      </w:r>
      <w:r w:rsidR="00447637" w:rsidRPr="00893EC9">
        <w:rPr>
          <w:rFonts w:ascii="Times New Roman" w:hAnsi="Times New Roman"/>
          <w:sz w:val="28"/>
          <w:szCs w:val="28"/>
        </w:rPr>
        <w:t xml:space="preserve"> </w:t>
      </w:r>
      <w:r w:rsidR="002A02E8">
        <w:rPr>
          <w:rFonts w:ascii="Times New Roman" w:hAnsi="Times New Roman"/>
          <w:sz w:val="28"/>
          <w:szCs w:val="28"/>
        </w:rPr>
        <w:pict>
          <v:shape id="_x0000_i1046" type="#_x0000_t75" style="width:46.5pt;height:12pt">
            <v:imagedata r:id="rId31" o:title=""/>
          </v:shape>
        </w:pict>
      </w:r>
      <w:r w:rsidR="00331C43" w:rsidRPr="00893EC9">
        <w:rPr>
          <w:rFonts w:ascii="Times New Roman" w:hAnsi="Times New Roman"/>
          <w:sz w:val="28"/>
          <w:szCs w:val="28"/>
        </w:rPr>
        <w:t>, где</w:t>
      </w:r>
      <w:r w:rsidR="0053107C" w:rsidRPr="00893EC9">
        <w:rPr>
          <w:rFonts w:ascii="Times New Roman" w:hAnsi="Times New Roman"/>
          <w:sz w:val="28"/>
          <w:szCs w:val="28"/>
        </w:rPr>
        <w:t xml:space="preserve"> </w:t>
      </w:r>
      <w:r w:rsidR="002A02E8">
        <w:rPr>
          <w:rFonts w:ascii="Times New Roman" w:hAnsi="Times New Roman"/>
          <w:position w:val="-24"/>
          <w:sz w:val="28"/>
          <w:szCs w:val="28"/>
        </w:rPr>
        <w:pict>
          <v:shape id="_x0000_i1047" type="#_x0000_t75" style="width:72.75pt;height:33pt">
            <v:imagedata r:id="rId32" o:title=""/>
          </v:shape>
        </w:pict>
      </w:r>
      <w:r w:rsidR="00331C43" w:rsidRPr="00893EC9">
        <w:rPr>
          <w:rFonts w:ascii="Times New Roman" w:hAnsi="Times New Roman"/>
          <w:sz w:val="28"/>
          <w:szCs w:val="28"/>
        </w:rPr>
        <w:t>.</w:t>
      </w:r>
      <w:r w:rsidR="001C0E7D" w:rsidRPr="00893EC9">
        <w:rPr>
          <w:rFonts w:ascii="Times New Roman" w:hAnsi="Times New Roman"/>
          <w:sz w:val="28"/>
          <w:szCs w:val="28"/>
        </w:rPr>
        <w:t xml:space="preserve"> </w:t>
      </w:r>
      <w:r w:rsidRPr="00893EC9">
        <w:rPr>
          <w:rFonts w:ascii="Times New Roman" w:hAnsi="Times New Roman"/>
          <w:sz w:val="28"/>
          <w:szCs w:val="28"/>
        </w:rPr>
        <w:t>Длина неевклидовой окружности не пропорциональна радиусу, как в случае евклидовой геометрии, а растет быстрее. Также площадь</w:t>
      </w:r>
      <w:r w:rsidRPr="00447637">
        <w:rPr>
          <w:rFonts w:ascii="Times New Roman" w:hAnsi="Times New Roman"/>
          <w:sz w:val="28"/>
          <w:szCs w:val="28"/>
        </w:rPr>
        <w:t xml:space="preserve"> неевклидова круга больше площади круга евклидовой плоскости, имеющего тот же радиус.</w:t>
      </w:r>
    </w:p>
    <w:p w:rsidR="00513DD2" w:rsidRPr="00447637" w:rsidRDefault="000A0877" w:rsidP="00DC6D09">
      <w:pPr>
        <w:pStyle w:val="aa"/>
        <w:spacing w:line="360" w:lineRule="auto"/>
        <w:ind w:firstLine="709"/>
        <w:rPr>
          <w:b/>
          <w:szCs w:val="28"/>
        </w:rPr>
      </w:pPr>
      <w:r>
        <w:rPr>
          <w:szCs w:val="28"/>
        </w:rPr>
        <w:br w:type="page"/>
      </w:r>
      <w:r w:rsidR="00513DD2" w:rsidRPr="00447637">
        <w:rPr>
          <w:b/>
          <w:szCs w:val="28"/>
        </w:rPr>
        <w:t>6. Вывод:</w:t>
      </w:r>
    </w:p>
    <w:p w:rsidR="0066172C" w:rsidRPr="00447637" w:rsidRDefault="0066172C" w:rsidP="00DC6D09">
      <w:pPr>
        <w:spacing w:line="360" w:lineRule="auto"/>
        <w:ind w:firstLine="709"/>
        <w:jc w:val="both"/>
        <w:rPr>
          <w:sz w:val="28"/>
          <w:szCs w:val="28"/>
        </w:rPr>
      </w:pPr>
    </w:p>
    <w:p w:rsidR="00513DD2" w:rsidRPr="00447637" w:rsidRDefault="00513DD2" w:rsidP="00DC6D09">
      <w:pPr>
        <w:spacing w:line="360" w:lineRule="auto"/>
        <w:ind w:firstLine="709"/>
        <w:jc w:val="both"/>
        <w:rPr>
          <w:sz w:val="28"/>
          <w:szCs w:val="28"/>
        </w:rPr>
      </w:pPr>
      <w:r w:rsidRPr="00447637">
        <w:rPr>
          <w:sz w:val="28"/>
          <w:szCs w:val="28"/>
        </w:rPr>
        <w:t>Открытие неевклидовой геометрии, начало которому положил Лобачевский, не</w:t>
      </w:r>
      <w:r w:rsidR="000A0877">
        <w:rPr>
          <w:sz w:val="28"/>
          <w:szCs w:val="28"/>
        </w:rPr>
        <w:t xml:space="preserve"> </w:t>
      </w:r>
      <w:r w:rsidRPr="00447637">
        <w:rPr>
          <w:sz w:val="28"/>
          <w:szCs w:val="28"/>
        </w:rPr>
        <w:t>только сыграло огромную роль в развитии новых идей и методов в математике естествознании, но имеет и философское значение. Господствовавшее до Лобачевского мнение о незыблемости</w:t>
      </w:r>
      <w:r w:rsidR="00447637">
        <w:rPr>
          <w:sz w:val="28"/>
          <w:szCs w:val="28"/>
        </w:rPr>
        <w:t xml:space="preserve"> </w:t>
      </w:r>
      <w:r w:rsidRPr="00447637">
        <w:rPr>
          <w:sz w:val="28"/>
          <w:szCs w:val="28"/>
        </w:rPr>
        <w:t>геометрии Евклида в значительной мере основывалось на учении известного немецкого философа</w:t>
      </w:r>
      <w:r w:rsidR="00447637">
        <w:rPr>
          <w:sz w:val="28"/>
          <w:szCs w:val="28"/>
        </w:rPr>
        <w:t xml:space="preserve"> </w:t>
      </w:r>
      <w:r w:rsidRPr="00447637">
        <w:rPr>
          <w:sz w:val="28"/>
          <w:szCs w:val="28"/>
        </w:rPr>
        <w:t xml:space="preserve">И. Канта (1724-1804), родоначальника немецкого классического идеализма. Кант утверждал, что человек упорядочивает явления реального мира согласно априорным представлениям, а геометрические представления и идеи якобы априорны (латинское слово </w:t>
      </w:r>
      <w:r w:rsidRPr="00447637">
        <w:rPr>
          <w:sz w:val="28"/>
          <w:szCs w:val="28"/>
          <w:lang w:val="en-US"/>
        </w:rPr>
        <w:t>aprior</w:t>
      </w:r>
      <w:r w:rsidR="00447637">
        <w:rPr>
          <w:sz w:val="28"/>
          <w:szCs w:val="28"/>
        </w:rPr>
        <w:t xml:space="preserve"> </w:t>
      </w:r>
      <w:r w:rsidRPr="00447637">
        <w:rPr>
          <w:sz w:val="28"/>
          <w:szCs w:val="28"/>
        </w:rPr>
        <w:t>означает – изначально, заранее), то есть, не отражают явлений действительного мира, не зависят от практики, от опыта, а являются врожденными человеческому миру, раз и навсегда зафиксированными, свойственными человеческому разуму, его духу. Поэтому, Кант считал, что Евклидова геометрия непоколебима, неизменна, и является вечной истиной. Еще до Канта геометрия Евклида считалась незыблемой, как единственно возможное учение о реальном пространстве.</w:t>
      </w:r>
    </w:p>
    <w:p w:rsidR="00513DD2" w:rsidRPr="00447637" w:rsidRDefault="00513DD2" w:rsidP="00DC6D09">
      <w:pPr>
        <w:spacing w:line="360" w:lineRule="auto"/>
        <w:ind w:firstLine="709"/>
        <w:jc w:val="both"/>
        <w:rPr>
          <w:sz w:val="28"/>
          <w:szCs w:val="28"/>
        </w:rPr>
      </w:pPr>
      <w:r w:rsidRPr="00447637">
        <w:rPr>
          <w:sz w:val="28"/>
          <w:szCs w:val="28"/>
        </w:rPr>
        <w:t>Открытие неевклидовой геометрии доказало, что нельзя абсолютировать представления о пространстве, что «употребительная» (как назвал Лобачевский геометрию Евклида) геометрия не является единственно возможной, однако это не подорвало незыблемость геометрии Евклида. Итак, в основе геометрии Евклида лежат не априорные, врожденные уму понятия и аксиомы, а такие понятия, которые связаны с деятельностью человека, с человеческой практикой. Только практика может решить вопрос о том, какая геометрия вернее излагает свойства физического пространства. Открытие неевклидовой геометрии дало решающий толчок грандиозному развитию науки, способствовало и поныне способствует более глубокому пониманию окружающего нас материального мира.</w:t>
      </w:r>
    </w:p>
    <w:p w:rsidR="00513DD2" w:rsidRPr="00447637" w:rsidRDefault="000A0877" w:rsidP="000A0877">
      <w:pPr>
        <w:pStyle w:val="1"/>
        <w:tabs>
          <w:tab w:val="left" w:pos="284"/>
          <w:tab w:val="left" w:pos="426"/>
        </w:tabs>
        <w:spacing w:line="360" w:lineRule="auto"/>
        <w:jc w:val="both"/>
        <w:rPr>
          <w:szCs w:val="28"/>
          <w:u w:val="single"/>
          <w:lang w:val="ru-RU"/>
        </w:rPr>
      </w:pPr>
      <w:bookmarkStart w:id="0" w:name="_Toc468913297"/>
      <w:r>
        <w:rPr>
          <w:b w:val="0"/>
          <w:szCs w:val="28"/>
          <w:lang w:val="ru-RU"/>
        </w:rPr>
        <w:br w:type="page"/>
      </w:r>
      <w:r w:rsidR="00513DD2" w:rsidRPr="00447637">
        <w:rPr>
          <w:szCs w:val="28"/>
          <w:u w:val="single"/>
          <w:lang w:val="ru-RU"/>
        </w:rPr>
        <w:t>Список источников:</w:t>
      </w:r>
      <w:bookmarkEnd w:id="0"/>
    </w:p>
    <w:p w:rsidR="00513DD2" w:rsidRPr="00447637" w:rsidRDefault="00513DD2" w:rsidP="000A0877">
      <w:pPr>
        <w:tabs>
          <w:tab w:val="left" w:pos="284"/>
          <w:tab w:val="left" w:pos="426"/>
        </w:tabs>
        <w:spacing w:line="360" w:lineRule="auto"/>
        <w:jc w:val="both"/>
        <w:rPr>
          <w:sz w:val="28"/>
          <w:szCs w:val="28"/>
        </w:rPr>
      </w:pP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 xml:space="preserve">Математика </w:t>
      </w:r>
      <w:r w:rsidRPr="00447637">
        <w:rPr>
          <w:sz w:val="28"/>
          <w:szCs w:val="28"/>
          <w:lang w:val="en-US"/>
        </w:rPr>
        <w:t>XIX</w:t>
      </w:r>
      <w:r w:rsidRPr="00447637">
        <w:rPr>
          <w:sz w:val="28"/>
          <w:szCs w:val="28"/>
        </w:rPr>
        <w:t xml:space="preserve"> века, «Наука», М., 1981</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“Квант” №11,№12 Академик АН СССР А.Д. Александров</w:t>
      </w:r>
      <w:r w:rsidR="004F10C2" w:rsidRPr="00447637">
        <w:rPr>
          <w:sz w:val="28"/>
          <w:szCs w:val="28"/>
        </w:rPr>
        <w:t>, Интернет-издания.</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Юшкевич А.П., История математики в России, «Наука», М., 1968</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Ефимов Н.В., Высшая геометрия, «Наука», М.,1971.</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Неевклидовы пространства и новые проблемы физики, «Белка», М., 1993</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Клайн М., Математика. Утрата определенности, «Мир», М., 1984</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 xml:space="preserve">Г.И. Глейзер. История математики в школе </w:t>
      </w:r>
      <w:r w:rsidRPr="00447637">
        <w:rPr>
          <w:sz w:val="28"/>
          <w:szCs w:val="28"/>
          <w:lang w:val="en-US"/>
        </w:rPr>
        <w:t>IX</w:t>
      </w:r>
      <w:r w:rsidRPr="00447637">
        <w:rPr>
          <w:sz w:val="28"/>
          <w:szCs w:val="28"/>
        </w:rPr>
        <w:t xml:space="preserve"> – </w:t>
      </w:r>
      <w:r w:rsidRPr="00447637">
        <w:rPr>
          <w:sz w:val="28"/>
          <w:szCs w:val="28"/>
          <w:lang w:val="en-US"/>
        </w:rPr>
        <w:t>X</w:t>
      </w:r>
      <w:r w:rsidRPr="00447637">
        <w:rPr>
          <w:sz w:val="28"/>
          <w:szCs w:val="28"/>
        </w:rPr>
        <w:t xml:space="preserve"> классы. Пособие для учителей. Москва, «Просвещение» 1983г.</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Даан Дальмедино А., Пейффер И.</w:t>
      </w:r>
      <w:r w:rsidR="00447637">
        <w:rPr>
          <w:sz w:val="28"/>
          <w:szCs w:val="28"/>
        </w:rPr>
        <w:t xml:space="preserve"> </w:t>
      </w:r>
      <w:r w:rsidRPr="00447637">
        <w:rPr>
          <w:sz w:val="28"/>
          <w:szCs w:val="28"/>
        </w:rPr>
        <w:t>Пути и лабиринты. Очерки по истории математики. Перевод с французского. М: Мир.1986г.</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Б.Л. Лаптев.</w:t>
      </w:r>
      <w:r w:rsidR="00447637">
        <w:rPr>
          <w:sz w:val="28"/>
          <w:szCs w:val="28"/>
        </w:rPr>
        <w:t xml:space="preserve"> </w:t>
      </w:r>
      <w:r w:rsidRPr="00447637">
        <w:rPr>
          <w:sz w:val="28"/>
          <w:szCs w:val="28"/>
        </w:rPr>
        <w:t>Н.И. Лобачевский</w:t>
      </w:r>
      <w:r w:rsidR="00447637">
        <w:rPr>
          <w:sz w:val="28"/>
          <w:szCs w:val="28"/>
        </w:rPr>
        <w:t xml:space="preserve"> </w:t>
      </w:r>
      <w:r w:rsidRPr="00447637">
        <w:rPr>
          <w:sz w:val="28"/>
          <w:szCs w:val="28"/>
        </w:rPr>
        <w:t>и его геометрия. Пособие для учащихся. М. «Просвещение», 1970г.</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rPr>
        <w:t>И.М. Яглам.</w:t>
      </w:r>
      <w:r w:rsidR="00447637">
        <w:rPr>
          <w:sz w:val="28"/>
          <w:szCs w:val="28"/>
        </w:rPr>
        <w:t xml:space="preserve"> </w:t>
      </w:r>
      <w:r w:rsidRPr="00447637">
        <w:rPr>
          <w:sz w:val="28"/>
          <w:szCs w:val="28"/>
        </w:rPr>
        <w:t>Принцип относительности Галилея и неевклидова геометрия.</w:t>
      </w:r>
      <w:r w:rsidR="004F10C2" w:rsidRPr="00447637">
        <w:rPr>
          <w:sz w:val="28"/>
          <w:szCs w:val="28"/>
        </w:rPr>
        <w:t xml:space="preserve"> </w:t>
      </w:r>
      <w:r w:rsidRPr="00447637">
        <w:rPr>
          <w:sz w:val="28"/>
          <w:szCs w:val="28"/>
        </w:rPr>
        <w:t>Серия</w:t>
      </w:r>
      <w:r w:rsidR="00447637">
        <w:rPr>
          <w:sz w:val="28"/>
          <w:szCs w:val="28"/>
        </w:rPr>
        <w:t xml:space="preserve"> </w:t>
      </w:r>
      <w:r w:rsidRPr="00447637">
        <w:rPr>
          <w:sz w:val="28"/>
          <w:szCs w:val="28"/>
        </w:rPr>
        <w:t>«Библиотека математического кружка» М: 1963г.</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lang w:val="en-US"/>
        </w:rPr>
        <w:t>http</w:t>
      </w:r>
      <w:r w:rsidRPr="00447637">
        <w:rPr>
          <w:sz w:val="28"/>
          <w:szCs w:val="28"/>
        </w:rPr>
        <w:t>://</w:t>
      </w:r>
      <w:r w:rsidRPr="00447637">
        <w:rPr>
          <w:sz w:val="28"/>
          <w:szCs w:val="28"/>
          <w:lang w:val="en-US"/>
        </w:rPr>
        <w:t>www</w:t>
      </w:r>
      <w:r w:rsidRPr="00447637">
        <w:rPr>
          <w:sz w:val="28"/>
          <w:szCs w:val="28"/>
        </w:rPr>
        <w:t>.</w:t>
      </w:r>
      <w:r w:rsidRPr="00447637">
        <w:rPr>
          <w:sz w:val="28"/>
          <w:szCs w:val="28"/>
          <w:lang w:val="en-US"/>
        </w:rPr>
        <w:t>bankreferatov</w:t>
      </w:r>
      <w:r w:rsidRPr="00447637">
        <w:rPr>
          <w:sz w:val="28"/>
          <w:szCs w:val="28"/>
        </w:rPr>
        <w:t>.</w:t>
      </w:r>
      <w:r w:rsidRPr="00447637">
        <w:rPr>
          <w:sz w:val="28"/>
          <w:szCs w:val="28"/>
          <w:lang w:val="en-US"/>
        </w:rPr>
        <w:t>ru</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lang w:val="en-US"/>
        </w:rPr>
        <w:t>http</w:t>
      </w:r>
      <w:r w:rsidRPr="00447637">
        <w:rPr>
          <w:sz w:val="28"/>
          <w:szCs w:val="28"/>
        </w:rPr>
        <w:t>://</w:t>
      </w:r>
      <w:r w:rsidRPr="00447637">
        <w:rPr>
          <w:sz w:val="28"/>
          <w:szCs w:val="28"/>
          <w:lang w:val="en-US"/>
        </w:rPr>
        <w:t>www</w:t>
      </w:r>
      <w:r w:rsidRPr="00447637">
        <w:rPr>
          <w:sz w:val="28"/>
          <w:szCs w:val="28"/>
        </w:rPr>
        <w:t>.</w:t>
      </w:r>
      <w:r w:rsidRPr="00447637">
        <w:rPr>
          <w:sz w:val="28"/>
          <w:szCs w:val="28"/>
          <w:lang w:val="en-US"/>
        </w:rPr>
        <w:t>refportal</w:t>
      </w:r>
      <w:r w:rsidRPr="00447637">
        <w:rPr>
          <w:sz w:val="28"/>
          <w:szCs w:val="28"/>
        </w:rPr>
        <w:t>.</w:t>
      </w:r>
      <w:r w:rsidRPr="00447637">
        <w:rPr>
          <w:sz w:val="28"/>
          <w:szCs w:val="28"/>
          <w:lang w:val="en-US"/>
        </w:rPr>
        <w:t>ru</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lang w:val="en-US"/>
        </w:rPr>
        <w:t>http</w:t>
      </w:r>
      <w:r w:rsidRPr="00447637">
        <w:rPr>
          <w:sz w:val="28"/>
          <w:szCs w:val="28"/>
        </w:rPr>
        <w:t>://</w:t>
      </w:r>
      <w:r w:rsidRPr="00447637">
        <w:rPr>
          <w:sz w:val="28"/>
          <w:szCs w:val="28"/>
          <w:lang w:val="en-US"/>
        </w:rPr>
        <w:t>www</w:t>
      </w:r>
      <w:r w:rsidRPr="00447637">
        <w:rPr>
          <w:sz w:val="28"/>
          <w:szCs w:val="28"/>
        </w:rPr>
        <w:t>.</w:t>
      </w:r>
      <w:r w:rsidRPr="00447637">
        <w:rPr>
          <w:sz w:val="28"/>
          <w:szCs w:val="28"/>
          <w:lang w:val="en-US"/>
        </w:rPr>
        <w:t>edu</w:t>
      </w:r>
      <w:r w:rsidRPr="00447637">
        <w:rPr>
          <w:sz w:val="28"/>
          <w:szCs w:val="28"/>
        </w:rPr>
        <w:t>.</w:t>
      </w:r>
      <w:r w:rsidRPr="00447637">
        <w:rPr>
          <w:sz w:val="28"/>
          <w:szCs w:val="28"/>
          <w:lang w:val="en-US"/>
        </w:rPr>
        <w:t>ru</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lang w:val="en-US"/>
        </w:rPr>
        <w:t>http</w:t>
      </w:r>
      <w:r w:rsidRPr="00447637">
        <w:rPr>
          <w:sz w:val="28"/>
          <w:szCs w:val="28"/>
        </w:rPr>
        <w:t>://</w:t>
      </w:r>
      <w:r w:rsidRPr="00447637">
        <w:rPr>
          <w:sz w:val="28"/>
          <w:szCs w:val="28"/>
          <w:lang w:val="en-US"/>
        </w:rPr>
        <w:t>www</w:t>
      </w:r>
      <w:r w:rsidRPr="00447637">
        <w:rPr>
          <w:sz w:val="28"/>
          <w:szCs w:val="28"/>
        </w:rPr>
        <w:t>.</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lang w:val="en-US"/>
        </w:rPr>
        <w:t>http</w:t>
      </w:r>
      <w:r w:rsidRPr="00447637">
        <w:rPr>
          <w:sz w:val="28"/>
          <w:szCs w:val="28"/>
        </w:rPr>
        <w:t>://</w:t>
      </w:r>
      <w:r w:rsidRPr="00447637">
        <w:rPr>
          <w:sz w:val="28"/>
          <w:szCs w:val="28"/>
          <w:lang w:val="en-US"/>
        </w:rPr>
        <w:t>www</w:t>
      </w:r>
      <w:r w:rsidRPr="00447637">
        <w:rPr>
          <w:sz w:val="28"/>
          <w:szCs w:val="28"/>
        </w:rPr>
        <w:t>.</w:t>
      </w:r>
      <w:r w:rsidRPr="00447637">
        <w:rPr>
          <w:sz w:val="28"/>
          <w:szCs w:val="28"/>
          <w:lang w:val="en-US"/>
        </w:rPr>
        <w:t>themesoch</w:t>
      </w:r>
      <w:r w:rsidRPr="00447637">
        <w:rPr>
          <w:sz w:val="28"/>
          <w:szCs w:val="28"/>
        </w:rPr>
        <w:t>.</w:t>
      </w:r>
      <w:r w:rsidRPr="00447637">
        <w:rPr>
          <w:sz w:val="28"/>
          <w:szCs w:val="28"/>
          <w:lang w:val="en-US"/>
        </w:rPr>
        <w:t>narod</w:t>
      </w:r>
      <w:r w:rsidRPr="00447637">
        <w:rPr>
          <w:sz w:val="28"/>
          <w:szCs w:val="28"/>
        </w:rPr>
        <w:t>.</w:t>
      </w:r>
      <w:r w:rsidRPr="00447637">
        <w:rPr>
          <w:sz w:val="28"/>
          <w:szCs w:val="28"/>
          <w:lang w:val="en-US"/>
        </w:rPr>
        <w:t>ru</w:t>
      </w:r>
      <w:r w:rsidRPr="00447637">
        <w:rPr>
          <w:sz w:val="28"/>
          <w:szCs w:val="28"/>
        </w:rPr>
        <w:t>/</w:t>
      </w:r>
      <w:r w:rsidRPr="00447637">
        <w:rPr>
          <w:sz w:val="28"/>
          <w:szCs w:val="28"/>
          <w:lang w:val="en-US"/>
        </w:rPr>
        <w:t>t</w:t>
      </w:r>
      <w:r w:rsidRPr="00447637">
        <w:rPr>
          <w:sz w:val="28"/>
          <w:szCs w:val="28"/>
        </w:rPr>
        <w:t>_</w:t>
      </w:r>
      <w:r w:rsidRPr="00447637">
        <w:rPr>
          <w:sz w:val="28"/>
          <w:szCs w:val="28"/>
          <w:lang w:val="en-US"/>
        </w:rPr>
        <w:t>s</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447637">
        <w:rPr>
          <w:sz w:val="28"/>
          <w:szCs w:val="28"/>
          <w:lang w:val="en-US"/>
        </w:rPr>
        <w:t>http</w:t>
      </w:r>
      <w:r w:rsidRPr="00447637">
        <w:rPr>
          <w:sz w:val="28"/>
          <w:szCs w:val="28"/>
        </w:rPr>
        <w:t>://</w:t>
      </w:r>
      <w:r w:rsidRPr="00447637">
        <w:rPr>
          <w:sz w:val="28"/>
          <w:szCs w:val="28"/>
          <w:lang w:val="en-US"/>
        </w:rPr>
        <w:t>www</w:t>
      </w:r>
      <w:r w:rsidRPr="00447637">
        <w:rPr>
          <w:sz w:val="28"/>
          <w:szCs w:val="28"/>
        </w:rPr>
        <w:t>.</w:t>
      </w:r>
      <w:r w:rsidRPr="00447637">
        <w:rPr>
          <w:sz w:val="28"/>
          <w:szCs w:val="28"/>
          <w:lang w:val="en-US"/>
        </w:rPr>
        <w:t>referat</w:t>
      </w:r>
      <w:r w:rsidRPr="00447637">
        <w:rPr>
          <w:sz w:val="28"/>
          <w:szCs w:val="28"/>
        </w:rPr>
        <w:t>.</w:t>
      </w:r>
      <w:r w:rsidRPr="00447637">
        <w:rPr>
          <w:sz w:val="28"/>
          <w:szCs w:val="28"/>
          <w:lang w:val="en-US"/>
        </w:rPr>
        <w:t>online</w:t>
      </w:r>
      <w:r w:rsidRPr="00447637">
        <w:rPr>
          <w:sz w:val="28"/>
          <w:szCs w:val="28"/>
        </w:rPr>
        <w:t>.</w:t>
      </w:r>
      <w:r w:rsidRPr="00447637">
        <w:rPr>
          <w:sz w:val="28"/>
          <w:szCs w:val="28"/>
          <w:lang w:val="en-US"/>
        </w:rPr>
        <w:t>ru</w:t>
      </w:r>
    </w:p>
    <w:p w:rsidR="00513DD2" w:rsidRPr="00447637" w:rsidRDefault="00513DD2" w:rsidP="000A0877">
      <w:pPr>
        <w:numPr>
          <w:ilvl w:val="0"/>
          <w:numId w:val="4"/>
        </w:numPr>
        <w:tabs>
          <w:tab w:val="left" w:pos="284"/>
          <w:tab w:val="left" w:pos="426"/>
        </w:tabs>
        <w:spacing w:line="360" w:lineRule="auto"/>
        <w:ind w:left="0" w:firstLine="0"/>
        <w:jc w:val="both"/>
        <w:rPr>
          <w:sz w:val="28"/>
          <w:szCs w:val="28"/>
        </w:rPr>
      </w:pPr>
      <w:r w:rsidRPr="000A0877">
        <w:rPr>
          <w:sz w:val="28"/>
          <w:szCs w:val="28"/>
          <w:lang w:val="en-US"/>
        </w:rPr>
        <w:t>http</w:t>
      </w:r>
      <w:r w:rsidRPr="000A0877">
        <w:rPr>
          <w:sz w:val="28"/>
          <w:szCs w:val="28"/>
        </w:rPr>
        <w:t>://</w:t>
      </w:r>
      <w:r w:rsidRPr="000A0877">
        <w:rPr>
          <w:sz w:val="28"/>
          <w:szCs w:val="28"/>
          <w:lang w:val="en-US"/>
        </w:rPr>
        <w:t>www</w:t>
      </w:r>
      <w:r w:rsidRPr="000A0877">
        <w:rPr>
          <w:sz w:val="28"/>
          <w:szCs w:val="28"/>
        </w:rPr>
        <w:t>.</w:t>
      </w:r>
      <w:r w:rsidRPr="000A0877">
        <w:rPr>
          <w:sz w:val="28"/>
          <w:szCs w:val="28"/>
          <w:lang w:val="en-US"/>
        </w:rPr>
        <w:t>pautina</w:t>
      </w:r>
      <w:r w:rsidRPr="000A0877">
        <w:rPr>
          <w:sz w:val="28"/>
          <w:szCs w:val="28"/>
        </w:rPr>
        <w:t>.</w:t>
      </w:r>
      <w:r w:rsidRPr="000A0877">
        <w:rPr>
          <w:sz w:val="28"/>
          <w:szCs w:val="28"/>
          <w:lang w:val="en-US"/>
        </w:rPr>
        <w:t>net</w:t>
      </w:r>
      <w:bookmarkStart w:id="1" w:name="_GoBack"/>
      <w:bookmarkEnd w:id="1"/>
    </w:p>
    <w:sectPr w:rsidR="00513DD2" w:rsidRPr="00447637" w:rsidSect="00DC6D09">
      <w:headerReference w:type="default" r:id="rId33"/>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81A" w:rsidRDefault="0032281A">
      <w:r>
        <w:separator/>
      </w:r>
    </w:p>
  </w:endnote>
  <w:endnote w:type="continuationSeparator" w:id="0">
    <w:p w:rsidR="0032281A" w:rsidRDefault="00322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81A" w:rsidRDefault="0032281A">
      <w:r>
        <w:separator/>
      </w:r>
    </w:p>
  </w:footnote>
  <w:footnote w:type="continuationSeparator" w:id="0">
    <w:p w:rsidR="0032281A" w:rsidRDefault="00322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8C4" w:rsidRDefault="00E84C23">
    <w:pPr>
      <w:pStyle w:val="a5"/>
      <w:rPr>
        <w:color w:val="C0C0C0"/>
      </w:rPr>
    </w:pPr>
    <w:r>
      <w:rPr>
        <w:color w:val="C0C0C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C2FB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B2179AD"/>
    <w:multiLevelType w:val="singleLevel"/>
    <w:tmpl w:val="5C825814"/>
    <w:lvl w:ilvl="0">
      <w:start w:val="1"/>
      <w:numFmt w:val="decimal"/>
      <w:lvlText w:val="%1."/>
      <w:lvlJc w:val="left"/>
      <w:pPr>
        <w:tabs>
          <w:tab w:val="num" w:pos="1080"/>
        </w:tabs>
        <w:ind w:left="1080" w:hanging="360"/>
      </w:pPr>
      <w:rPr>
        <w:rFonts w:cs="Times New Roman" w:hint="default"/>
      </w:rPr>
    </w:lvl>
  </w:abstractNum>
  <w:abstractNum w:abstractNumId="2">
    <w:nsid w:val="1C786D48"/>
    <w:multiLevelType w:val="singleLevel"/>
    <w:tmpl w:val="63BA6A40"/>
    <w:lvl w:ilvl="0">
      <w:start w:val="1"/>
      <w:numFmt w:val="decimal"/>
      <w:lvlText w:val="%1."/>
      <w:lvlJc w:val="left"/>
      <w:pPr>
        <w:tabs>
          <w:tab w:val="num" w:pos="1080"/>
        </w:tabs>
        <w:ind w:left="1080" w:hanging="360"/>
      </w:pPr>
      <w:rPr>
        <w:rFonts w:cs="Times New Roman" w:hint="default"/>
      </w:rPr>
    </w:lvl>
  </w:abstractNum>
  <w:abstractNum w:abstractNumId="3">
    <w:nsid w:val="288F1D6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2D9853B0"/>
    <w:multiLevelType w:val="singleLevel"/>
    <w:tmpl w:val="A09AB37E"/>
    <w:lvl w:ilvl="0">
      <w:start w:val="1"/>
      <w:numFmt w:val="decimal"/>
      <w:lvlText w:val="%1."/>
      <w:lvlJc w:val="left"/>
      <w:pPr>
        <w:tabs>
          <w:tab w:val="num" w:pos="1068"/>
        </w:tabs>
        <w:ind w:left="1068" w:hanging="360"/>
      </w:pPr>
      <w:rPr>
        <w:rFonts w:cs="Times New Roman" w:hint="default"/>
      </w:rPr>
    </w:lvl>
  </w:abstractNum>
  <w:abstractNum w:abstractNumId="5">
    <w:nsid w:val="39CC18D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3B2F3BFD"/>
    <w:multiLevelType w:val="singleLevel"/>
    <w:tmpl w:val="3DBE1208"/>
    <w:lvl w:ilvl="0">
      <w:start w:val="1"/>
      <w:numFmt w:val="decimal"/>
      <w:lvlText w:val="%1."/>
      <w:lvlJc w:val="left"/>
      <w:pPr>
        <w:tabs>
          <w:tab w:val="num" w:pos="1080"/>
        </w:tabs>
        <w:ind w:left="1080" w:hanging="360"/>
      </w:pPr>
      <w:rPr>
        <w:rFonts w:cs="Times New Roman" w:hint="default"/>
      </w:rPr>
    </w:lvl>
  </w:abstractNum>
  <w:abstractNum w:abstractNumId="7">
    <w:nsid w:val="3C067D15"/>
    <w:multiLevelType w:val="hybridMultilevel"/>
    <w:tmpl w:val="E6F26F9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3E9C1EB0"/>
    <w:multiLevelType w:val="hybridMultilevel"/>
    <w:tmpl w:val="EA60195E"/>
    <w:lvl w:ilvl="0" w:tplc="9AF4E9CC">
      <w:start w:val="2"/>
      <w:numFmt w:val="decimal"/>
      <w:lvlText w:val="%1"/>
      <w:lvlJc w:val="left"/>
      <w:pPr>
        <w:tabs>
          <w:tab w:val="num" w:pos="427"/>
        </w:tabs>
        <w:ind w:left="427" w:hanging="360"/>
      </w:pPr>
      <w:rPr>
        <w:rFonts w:cs="Times New Roman" w:hint="default"/>
      </w:rPr>
    </w:lvl>
    <w:lvl w:ilvl="1" w:tplc="04190019" w:tentative="1">
      <w:start w:val="1"/>
      <w:numFmt w:val="lowerLetter"/>
      <w:lvlText w:val="%2."/>
      <w:lvlJc w:val="left"/>
      <w:pPr>
        <w:tabs>
          <w:tab w:val="num" w:pos="1147"/>
        </w:tabs>
        <w:ind w:left="1147" w:hanging="360"/>
      </w:pPr>
      <w:rPr>
        <w:rFonts w:cs="Times New Roman"/>
      </w:rPr>
    </w:lvl>
    <w:lvl w:ilvl="2" w:tplc="0419001B" w:tentative="1">
      <w:start w:val="1"/>
      <w:numFmt w:val="lowerRoman"/>
      <w:lvlText w:val="%3."/>
      <w:lvlJc w:val="right"/>
      <w:pPr>
        <w:tabs>
          <w:tab w:val="num" w:pos="1867"/>
        </w:tabs>
        <w:ind w:left="1867" w:hanging="180"/>
      </w:pPr>
      <w:rPr>
        <w:rFonts w:cs="Times New Roman"/>
      </w:rPr>
    </w:lvl>
    <w:lvl w:ilvl="3" w:tplc="0419000F" w:tentative="1">
      <w:start w:val="1"/>
      <w:numFmt w:val="decimal"/>
      <w:lvlText w:val="%4."/>
      <w:lvlJc w:val="left"/>
      <w:pPr>
        <w:tabs>
          <w:tab w:val="num" w:pos="2587"/>
        </w:tabs>
        <w:ind w:left="2587" w:hanging="360"/>
      </w:pPr>
      <w:rPr>
        <w:rFonts w:cs="Times New Roman"/>
      </w:rPr>
    </w:lvl>
    <w:lvl w:ilvl="4" w:tplc="04190019" w:tentative="1">
      <w:start w:val="1"/>
      <w:numFmt w:val="lowerLetter"/>
      <w:lvlText w:val="%5."/>
      <w:lvlJc w:val="left"/>
      <w:pPr>
        <w:tabs>
          <w:tab w:val="num" w:pos="3307"/>
        </w:tabs>
        <w:ind w:left="3307" w:hanging="360"/>
      </w:pPr>
      <w:rPr>
        <w:rFonts w:cs="Times New Roman"/>
      </w:rPr>
    </w:lvl>
    <w:lvl w:ilvl="5" w:tplc="0419001B" w:tentative="1">
      <w:start w:val="1"/>
      <w:numFmt w:val="lowerRoman"/>
      <w:lvlText w:val="%6."/>
      <w:lvlJc w:val="right"/>
      <w:pPr>
        <w:tabs>
          <w:tab w:val="num" w:pos="4027"/>
        </w:tabs>
        <w:ind w:left="4027" w:hanging="180"/>
      </w:pPr>
      <w:rPr>
        <w:rFonts w:cs="Times New Roman"/>
      </w:rPr>
    </w:lvl>
    <w:lvl w:ilvl="6" w:tplc="0419000F" w:tentative="1">
      <w:start w:val="1"/>
      <w:numFmt w:val="decimal"/>
      <w:lvlText w:val="%7."/>
      <w:lvlJc w:val="left"/>
      <w:pPr>
        <w:tabs>
          <w:tab w:val="num" w:pos="4747"/>
        </w:tabs>
        <w:ind w:left="4747" w:hanging="360"/>
      </w:pPr>
      <w:rPr>
        <w:rFonts w:cs="Times New Roman"/>
      </w:rPr>
    </w:lvl>
    <w:lvl w:ilvl="7" w:tplc="04190019" w:tentative="1">
      <w:start w:val="1"/>
      <w:numFmt w:val="lowerLetter"/>
      <w:lvlText w:val="%8."/>
      <w:lvlJc w:val="left"/>
      <w:pPr>
        <w:tabs>
          <w:tab w:val="num" w:pos="5467"/>
        </w:tabs>
        <w:ind w:left="5467" w:hanging="360"/>
      </w:pPr>
      <w:rPr>
        <w:rFonts w:cs="Times New Roman"/>
      </w:rPr>
    </w:lvl>
    <w:lvl w:ilvl="8" w:tplc="0419001B" w:tentative="1">
      <w:start w:val="1"/>
      <w:numFmt w:val="lowerRoman"/>
      <w:lvlText w:val="%9."/>
      <w:lvlJc w:val="right"/>
      <w:pPr>
        <w:tabs>
          <w:tab w:val="num" w:pos="6187"/>
        </w:tabs>
        <w:ind w:left="6187" w:hanging="180"/>
      </w:pPr>
      <w:rPr>
        <w:rFonts w:cs="Times New Roman"/>
      </w:rPr>
    </w:lvl>
  </w:abstractNum>
  <w:abstractNum w:abstractNumId="9">
    <w:nsid w:val="3F3756B2"/>
    <w:multiLevelType w:val="singleLevel"/>
    <w:tmpl w:val="6E0C3B9C"/>
    <w:lvl w:ilvl="0">
      <w:start w:val="1"/>
      <w:numFmt w:val="decimal"/>
      <w:lvlText w:val="%1."/>
      <w:lvlJc w:val="left"/>
      <w:pPr>
        <w:tabs>
          <w:tab w:val="num" w:pos="1069"/>
        </w:tabs>
        <w:ind w:left="1069" w:hanging="360"/>
      </w:pPr>
      <w:rPr>
        <w:rFonts w:cs="Times New Roman" w:hint="default"/>
      </w:rPr>
    </w:lvl>
  </w:abstractNum>
  <w:abstractNum w:abstractNumId="10">
    <w:nsid w:val="41B15716"/>
    <w:multiLevelType w:val="singleLevel"/>
    <w:tmpl w:val="5630E9B2"/>
    <w:lvl w:ilvl="0">
      <w:start w:val="5"/>
      <w:numFmt w:val="decimal"/>
      <w:lvlText w:val="%1."/>
      <w:lvlJc w:val="left"/>
      <w:pPr>
        <w:tabs>
          <w:tab w:val="num" w:pos="1080"/>
        </w:tabs>
        <w:ind w:left="1080" w:hanging="360"/>
      </w:pPr>
      <w:rPr>
        <w:rFonts w:cs="Times New Roman" w:hint="default"/>
      </w:rPr>
    </w:lvl>
  </w:abstractNum>
  <w:abstractNum w:abstractNumId="11">
    <w:nsid w:val="4E0D2154"/>
    <w:multiLevelType w:val="singleLevel"/>
    <w:tmpl w:val="04190011"/>
    <w:lvl w:ilvl="0">
      <w:start w:val="2"/>
      <w:numFmt w:val="decimal"/>
      <w:lvlText w:val="%1)"/>
      <w:lvlJc w:val="left"/>
      <w:pPr>
        <w:tabs>
          <w:tab w:val="num" w:pos="360"/>
        </w:tabs>
        <w:ind w:left="360" w:hanging="360"/>
      </w:pPr>
      <w:rPr>
        <w:rFonts w:cs="Times New Roman" w:hint="default"/>
      </w:rPr>
    </w:lvl>
  </w:abstractNum>
  <w:abstractNum w:abstractNumId="12">
    <w:nsid w:val="522C3AC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538C7734"/>
    <w:multiLevelType w:val="hybridMultilevel"/>
    <w:tmpl w:val="8B98CC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46C7171"/>
    <w:multiLevelType w:val="multilevel"/>
    <w:tmpl w:val="7B969E8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43"/>
        </w:tabs>
        <w:ind w:left="1143" w:hanging="435"/>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15">
    <w:nsid w:val="5EA6466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640271E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67697F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A120ADB"/>
    <w:multiLevelType w:val="singleLevel"/>
    <w:tmpl w:val="8A9C00B8"/>
    <w:lvl w:ilvl="0">
      <w:start w:val="1"/>
      <w:numFmt w:val="upperRoman"/>
      <w:lvlText w:val="%1."/>
      <w:lvlJc w:val="left"/>
      <w:pPr>
        <w:tabs>
          <w:tab w:val="num" w:pos="720"/>
        </w:tabs>
        <w:ind w:left="720" w:hanging="720"/>
      </w:pPr>
      <w:rPr>
        <w:rFonts w:cs="Times New Roman"/>
      </w:rPr>
    </w:lvl>
  </w:abstractNum>
  <w:num w:numId="1">
    <w:abstractNumId w:val="18"/>
  </w:num>
  <w:num w:numId="2">
    <w:abstractNumId w:val="13"/>
  </w:num>
  <w:num w:numId="3">
    <w:abstractNumId w:val="5"/>
  </w:num>
  <w:num w:numId="4">
    <w:abstractNumId w:val="7"/>
  </w:num>
  <w:num w:numId="5">
    <w:abstractNumId w:val="12"/>
  </w:num>
  <w:num w:numId="6">
    <w:abstractNumId w:val="2"/>
  </w:num>
  <w:num w:numId="7">
    <w:abstractNumId w:val="6"/>
  </w:num>
  <w:num w:numId="8">
    <w:abstractNumId w:val="1"/>
  </w:num>
  <w:num w:numId="9">
    <w:abstractNumId w:val="3"/>
  </w:num>
  <w:num w:numId="10">
    <w:abstractNumId w:val="9"/>
  </w:num>
  <w:num w:numId="11">
    <w:abstractNumId w:val="14"/>
  </w:num>
  <w:num w:numId="12">
    <w:abstractNumId w:val="4"/>
  </w:num>
  <w:num w:numId="13">
    <w:abstractNumId w:val="10"/>
  </w:num>
  <w:num w:numId="14">
    <w:abstractNumId w:val="15"/>
  </w:num>
  <w:num w:numId="15">
    <w:abstractNumId w:val="11"/>
  </w:num>
  <w:num w:numId="16">
    <w:abstractNumId w:val="16"/>
  </w:num>
  <w:num w:numId="17">
    <w:abstractNumId w:val="17"/>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3C2"/>
    <w:rsid w:val="000670DD"/>
    <w:rsid w:val="000A0877"/>
    <w:rsid w:val="000C1BB0"/>
    <w:rsid w:val="001C0E7D"/>
    <w:rsid w:val="00292B1E"/>
    <w:rsid w:val="002A02E8"/>
    <w:rsid w:val="00315053"/>
    <w:rsid w:val="0032281A"/>
    <w:rsid w:val="00327BD3"/>
    <w:rsid w:val="00331C43"/>
    <w:rsid w:val="00447637"/>
    <w:rsid w:val="00454352"/>
    <w:rsid w:val="004F10C2"/>
    <w:rsid w:val="00513DD2"/>
    <w:rsid w:val="0053107C"/>
    <w:rsid w:val="005A53C5"/>
    <w:rsid w:val="005E3593"/>
    <w:rsid w:val="006328C4"/>
    <w:rsid w:val="0066172C"/>
    <w:rsid w:val="006B4821"/>
    <w:rsid w:val="007B17B5"/>
    <w:rsid w:val="00893EC9"/>
    <w:rsid w:val="00896101"/>
    <w:rsid w:val="009B311F"/>
    <w:rsid w:val="009E2D7A"/>
    <w:rsid w:val="00A256F3"/>
    <w:rsid w:val="00A67B15"/>
    <w:rsid w:val="00A821E3"/>
    <w:rsid w:val="00AD548A"/>
    <w:rsid w:val="00D323C2"/>
    <w:rsid w:val="00D34136"/>
    <w:rsid w:val="00DA1696"/>
    <w:rsid w:val="00DC6D09"/>
    <w:rsid w:val="00E357E3"/>
    <w:rsid w:val="00E757F6"/>
    <w:rsid w:val="00E84C23"/>
    <w:rsid w:val="00EA3DE7"/>
    <w:rsid w:val="00EA409F"/>
    <w:rsid w:val="00F74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o:shapelayout v:ext="edit">
      <o:idmap v:ext="edit" data="1"/>
      <o:rules v:ext="edit">
        <o:r id="V:Rule1" type="arc" idref="#_x0000_s1029"/>
        <o:r id="V:Rule2" type="arc" idref="#_x0000_s1030"/>
        <o:r id="V:Rule3" type="arc" idref="#_x0000_s1033"/>
        <o:r id="V:Rule4" type="arc" idref="#_x0000_s1057"/>
        <o:r id="V:Rule5" type="arc" idref="#_x0000_s1070"/>
        <o:r id="V:Rule6" type="arc" idref="#_x0000_s1071"/>
        <o:r id="V:Rule7" type="arc" idref="#_x0000_s1072"/>
        <o:r id="V:Rule8" type="arc" idref="#_x0000_s1088"/>
        <o:r id="V:Rule9" type="arc" idref="#_x0000_s1089"/>
        <o:r id="V:Rule10" type="arc" idref="#_x0000_s1090"/>
        <o:r id="V:Rule11" type="arc" idref="#_x0000_s1091"/>
      </o:rules>
    </o:shapelayout>
  </w:shapeDefaults>
  <w:decimalSymbol w:val=","/>
  <w:listSeparator w:val=";"/>
  <w14:defaultImageDpi w14:val="0"/>
  <w15:chartTrackingRefBased/>
  <w15:docId w15:val="{047FCAD4-DF95-484D-BFBA-9F88A6C12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sz w:val="28"/>
      <w:szCs w:val="20"/>
      <w:lang w:val="en-US"/>
    </w:rPr>
  </w:style>
  <w:style w:type="paragraph" w:styleId="2">
    <w:name w:val="heading 2"/>
    <w:basedOn w:val="a"/>
    <w:next w:val="a"/>
    <w:link w:val="20"/>
    <w:uiPriority w:val="9"/>
    <w:qFormat/>
    <w:pPr>
      <w:keepNext/>
      <w:ind w:left="720"/>
      <w:jc w:val="center"/>
      <w:outlineLvl w:val="1"/>
    </w:pPr>
    <w:rPr>
      <w:b/>
      <w:sz w:val="28"/>
      <w:szCs w:val="20"/>
    </w:rPr>
  </w:style>
  <w:style w:type="paragraph" w:styleId="3">
    <w:name w:val="heading 3"/>
    <w:basedOn w:val="a"/>
    <w:next w:val="a"/>
    <w:link w:val="30"/>
    <w:uiPriority w:val="9"/>
    <w:qFormat/>
    <w:pPr>
      <w:keepNext/>
      <w:ind w:left="720" w:firstLine="720"/>
      <w:jc w:val="center"/>
      <w:outlineLvl w:val="2"/>
    </w:pPr>
    <w:rPr>
      <w:b/>
      <w:sz w:val="28"/>
      <w:szCs w:val="20"/>
    </w:rPr>
  </w:style>
  <w:style w:type="paragraph" w:styleId="4">
    <w:name w:val="heading 4"/>
    <w:basedOn w:val="a"/>
    <w:next w:val="a"/>
    <w:link w:val="40"/>
    <w:uiPriority w:val="9"/>
    <w:qFormat/>
    <w:pPr>
      <w:keepNext/>
      <w:jc w:val="center"/>
      <w:outlineLvl w:val="3"/>
    </w:pPr>
    <w:rPr>
      <w:b/>
      <w:bCs/>
      <w:color w:val="000000"/>
      <w:sz w:val="20"/>
    </w:rPr>
  </w:style>
  <w:style w:type="paragraph" w:styleId="5">
    <w:name w:val="heading 5"/>
    <w:basedOn w:val="a"/>
    <w:next w:val="a"/>
    <w:link w:val="50"/>
    <w:uiPriority w:val="9"/>
    <w:qFormat/>
    <w:pPr>
      <w:keepNext/>
      <w:outlineLvl w:val="4"/>
    </w:pPr>
    <w:rPr>
      <w:b/>
      <w:bCs/>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Indent 2"/>
    <w:basedOn w:val="a"/>
    <w:link w:val="22"/>
    <w:uiPriority w:val="99"/>
    <w:pPr>
      <w:ind w:firstLine="360"/>
    </w:pPr>
    <w:rPr>
      <w:sz w:val="28"/>
      <w:szCs w:val="20"/>
    </w:rPr>
  </w:style>
  <w:style w:type="character" w:customStyle="1" w:styleId="22">
    <w:name w:val="Основний текст з відступом 2 Знак"/>
    <w:link w:val="21"/>
    <w:uiPriority w:val="99"/>
    <w:semiHidden/>
    <w:rPr>
      <w:sz w:val="24"/>
      <w:szCs w:val="24"/>
    </w:rPr>
  </w:style>
  <w:style w:type="paragraph" w:styleId="a3">
    <w:name w:val="Body Text Indent"/>
    <w:basedOn w:val="a"/>
    <w:link w:val="a4"/>
    <w:uiPriority w:val="99"/>
    <w:pPr>
      <w:ind w:firstLine="720"/>
    </w:pPr>
    <w:rPr>
      <w:sz w:val="28"/>
      <w:szCs w:val="20"/>
    </w:rPr>
  </w:style>
  <w:style w:type="character" w:customStyle="1" w:styleId="a4">
    <w:name w:val="Основний текст з відступом Знак"/>
    <w:link w:val="a3"/>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ій колонтитул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Pr>
      <w:rFonts w:cs="Times New Roman"/>
    </w:rPr>
  </w:style>
  <w:style w:type="paragraph" w:styleId="aa">
    <w:name w:val="Body Text"/>
    <w:basedOn w:val="a"/>
    <w:link w:val="ab"/>
    <w:uiPriority w:val="99"/>
    <w:pPr>
      <w:jc w:val="both"/>
    </w:pPr>
    <w:rPr>
      <w:sz w:val="28"/>
      <w:szCs w:val="20"/>
    </w:rPr>
  </w:style>
  <w:style w:type="character" w:customStyle="1" w:styleId="ab">
    <w:name w:val="Основний текст Знак"/>
    <w:link w:val="aa"/>
    <w:uiPriority w:val="99"/>
    <w:semiHidden/>
    <w:rPr>
      <w:sz w:val="24"/>
      <w:szCs w:val="24"/>
    </w:rPr>
  </w:style>
  <w:style w:type="character" w:styleId="ac">
    <w:name w:val="Hyperlink"/>
    <w:uiPriority w:val="99"/>
    <w:rPr>
      <w:rFonts w:cs="Times New Roman"/>
      <w:color w:val="0000FF"/>
      <w:u w:val="single"/>
    </w:rPr>
  </w:style>
  <w:style w:type="character" w:customStyle="1" w:styleId="term1">
    <w:name w:val="term1"/>
    <w:rPr>
      <w:rFonts w:cs="Times New Roman"/>
      <w:b/>
      <w:bCs/>
      <w:i/>
      <w:iCs/>
      <w:color w:val="5B2D00"/>
    </w:rPr>
  </w:style>
  <w:style w:type="paragraph" w:styleId="ad">
    <w:name w:val="Normal (Web)"/>
    <w:basedOn w:val="a"/>
    <w:uiPriority w:val="99"/>
    <w:pPr>
      <w:spacing w:before="100" w:beforeAutospacing="1" w:after="100" w:afterAutospacing="1"/>
    </w:pPr>
  </w:style>
  <w:style w:type="character" w:customStyle="1" w:styleId="m1">
    <w:name w:val="m1"/>
    <w:rPr>
      <w:rFonts w:cs="Times New Roman"/>
      <w:i/>
      <w:iCs/>
      <w:sz w:val="24"/>
      <w:szCs w:val="24"/>
    </w:rPr>
  </w:style>
  <w:style w:type="paragraph" w:styleId="23">
    <w:name w:val="Body Text 2"/>
    <w:basedOn w:val="a"/>
    <w:link w:val="24"/>
    <w:uiPriority w:val="99"/>
    <w:rPr>
      <w:rFonts w:ascii="Times" w:hAnsi="Times"/>
      <w:color w:val="000000"/>
    </w:rPr>
  </w:style>
  <w:style w:type="character" w:customStyle="1" w:styleId="24">
    <w:name w:val="Основний текст 2 Знак"/>
    <w:link w:val="23"/>
    <w:uiPriority w:val="99"/>
    <w:semiHidden/>
    <w:rPr>
      <w:sz w:val="24"/>
      <w:szCs w:val="24"/>
    </w:rPr>
  </w:style>
  <w:style w:type="paragraph" w:styleId="31">
    <w:name w:val="Body Text 3"/>
    <w:basedOn w:val="a"/>
    <w:link w:val="32"/>
    <w:uiPriority w:val="99"/>
    <w:pPr>
      <w:jc w:val="both"/>
    </w:pPr>
  </w:style>
  <w:style w:type="character" w:customStyle="1" w:styleId="32">
    <w:name w:val="Основний текст 3 Знак"/>
    <w:link w:val="31"/>
    <w:uiPriority w:val="99"/>
    <w:semiHidden/>
    <w:rPr>
      <w:sz w:val="16"/>
      <w:szCs w:val="16"/>
    </w:rPr>
  </w:style>
  <w:style w:type="paragraph" w:styleId="ae">
    <w:name w:val="caption"/>
    <w:basedOn w:val="a"/>
    <w:next w:val="a"/>
    <w:uiPriority w:val="35"/>
    <w:qFormat/>
    <w:pPr>
      <w:spacing w:before="120" w:after="120"/>
    </w:pPr>
    <w:rPr>
      <w:b/>
      <w:bCs/>
      <w:sz w:val="20"/>
      <w:szCs w:val="20"/>
    </w:rPr>
  </w:style>
  <w:style w:type="paragraph" w:customStyle="1" w:styleId="Web1">
    <w:name w:val="Обычный (Web)1"/>
    <w:basedOn w:val="a"/>
    <w:pPr>
      <w:spacing w:before="100" w:beforeAutospacing="1" w:after="100" w:afterAutospacing="1"/>
      <w:jc w:val="both"/>
    </w:pPr>
    <w:rPr>
      <w:rFonts w:ascii="Courier" w:hAnsi="Courier"/>
      <w:sz w:val="20"/>
      <w:szCs w:val="20"/>
    </w:rPr>
  </w:style>
  <w:style w:type="character" w:styleId="HTML">
    <w:name w:val="HTML Variable"/>
    <w:uiPriority w:val="99"/>
    <w:rPr>
      <w:rFonts w:cs="Times New Roman"/>
      <w:i/>
      <w:iCs/>
    </w:rPr>
  </w:style>
  <w:style w:type="character" w:styleId="af">
    <w:name w:val="FollowedHyperlink"/>
    <w:uiPriority w:val="99"/>
    <w:rsid w:val="00E357E3"/>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3629</Words>
  <Characters>20689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vt:lpstr>
    </vt:vector>
  </TitlesOfParts>
  <Company>Paik</Company>
  <LinksUpToDate>false</LinksUpToDate>
  <CharactersWithSpaces>24270</CharactersWithSpaces>
  <SharedDoc>false</SharedDoc>
  <HLinks>
    <vt:vector size="12" baseType="variant">
      <vt:variant>
        <vt:i4>1245210</vt:i4>
      </vt:variant>
      <vt:variant>
        <vt:i4>-1</vt:i4>
      </vt:variant>
      <vt:variant>
        <vt:i4>1104</vt:i4>
      </vt:variant>
      <vt:variant>
        <vt:i4>1</vt:i4>
      </vt:variant>
      <vt:variant>
        <vt:lpwstr>http://www.novsu.ac.ru/pages/ieis/bibl/mo/podran/lob/book/par9/pic402.gif</vt:lpwstr>
      </vt:variant>
      <vt:variant>
        <vt:lpwstr/>
      </vt:variant>
      <vt:variant>
        <vt:i4>73793562</vt:i4>
      </vt:variant>
      <vt:variant>
        <vt:i4>-1</vt:i4>
      </vt:variant>
      <vt:variant>
        <vt:i4>1103</vt:i4>
      </vt:variant>
      <vt:variant>
        <vt:i4>1</vt:i4>
      </vt:variant>
      <vt:variant>
        <vt:lpwstr>C:\Documents and Settings\Илья\Рабочий стол\Примеры применения моделей для доказательства теорем геометрии Лобачевского.files\pic205.gif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dc:title>
  <dc:subject/>
  <dc:creator>Ilya</dc:creator>
  <cp:keywords/>
  <dc:description/>
  <cp:lastModifiedBy>Irina</cp:lastModifiedBy>
  <cp:revision>2</cp:revision>
  <dcterms:created xsi:type="dcterms:W3CDTF">2014-08-10T16:51:00Z</dcterms:created>
  <dcterms:modified xsi:type="dcterms:W3CDTF">2014-08-10T16:51:00Z</dcterms:modified>
</cp:coreProperties>
</file>