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25AC" w:rsidRPr="003F1574" w:rsidRDefault="00BF0310" w:rsidP="003F1574">
      <w:pPr>
        <w:pStyle w:val="1"/>
        <w:keepNext w:val="0"/>
        <w:widowControl w:val="0"/>
        <w:ind w:firstLine="0"/>
        <w:jc w:val="left"/>
      </w:pPr>
      <w:bookmarkStart w:id="0" w:name="_Toc42065337"/>
      <w:bookmarkStart w:id="1" w:name="_Toc42852485"/>
      <w:bookmarkStart w:id="2" w:name="_Toc278746737"/>
      <w:r w:rsidRPr="003F1574">
        <w:t>Содержание</w:t>
      </w:r>
      <w:bookmarkEnd w:id="0"/>
      <w:bookmarkEnd w:id="1"/>
      <w:bookmarkEnd w:id="2"/>
    </w:p>
    <w:p w:rsidR="004E25AC" w:rsidRPr="003F1574" w:rsidRDefault="004E25AC" w:rsidP="003F1574">
      <w:pPr>
        <w:widowControl w:val="0"/>
        <w:ind w:firstLine="0"/>
        <w:jc w:val="left"/>
      </w:pPr>
    </w:p>
    <w:p w:rsidR="00A46846" w:rsidRPr="00A46846" w:rsidRDefault="00A46846" w:rsidP="008D1037">
      <w:pPr>
        <w:pStyle w:val="11"/>
        <w:rPr>
          <w:rFonts w:ascii="Calibri" w:hAnsi="Calibri" w:cs="Calibri"/>
          <w:noProof/>
          <w:sz w:val="22"/>
          <w:szCs w:val="22"/>
        </w:rPr>
      </w:pPr>
      <w:r w:rsidRPr="006B6C04">
        <w:rPr>
          <w:rStyle w:val="ad"/>
          <w:noProof/>
        </w:rPr>
        <w:t>Содержание</w:t>
      </w:r>
      <w:r w:rsidRPr="00A46846">
        <w:rPr>
          <w:noProof/>
          <w:webHidden/>
        </w:rPr>
        <w:tab/>
        <w:t>1</w:t>
      </w:r>
    </w:p>
    <w:p w:rsidR="00A46846" w:rsidRPr="00A46846" w:rsidRDefault="00A46846" w:rsidP="008D1037">
      <w:pPr>
        <w:pStyle w:val="11"/>
        <w:rPr>
          <w:rFonts w:ascii="Calibri" w:hAnsi="Calibri" w:cs="Calibri"/>
          <w:noProof/>
          <w:sz w:val="22"/>
          <w:szCs w:val="22"/>
        </w:rPr>
      </w:pPr>
      <w:r w:rsidRPr="006B6C04">
        <w:rPr>
          <w:rStyle w:val="ad"/>
          <w:noProof/>
        </w:rPr>
        <w:t>Введение</w:t>
      </w:r>
      <w:r w:rsidRPr="00A46846">
        <w:rPr>
          <w:noProof/>
          <w:webHidden/>
        </w:rPr>
        <w:tab/>
        <w:t>3</w:t>
      </w:r>
    </w:p>
    <w:p w:rsidR="00A46846" w:rsidRPr="00A46846" w:rsidRDefault="00A46846" w:rsidP="008D1037">
      <w:pPr>
        <w:pStyle w:val="11"/>
        <w:rPr>
          <w:rFonts w:ascii="Calibri" w:hAnsi="Calibri" w:cs="Calibri"/>
          <w:noProof/>
          <w:sz w:val="22"/>
          <w:szCs w:val="22"/>
        </w:rPr>
      </w:pPr>
      <w:r w:rsidRPr="006B6C04">
        <w:rPr>
          <w:rStyle w:val="ad"/>
          <w:noProof/>
        </w:rPr>
        <w:t>1 Общая теория оптимального управления</w:t>
      </w:r>
      <w:r w:rsidRPr="00A46846">
        <w:rPr>
          <w:noProof/>
          <w:webHidden/>
        </w:rPr>
        <w:tab/>
        <w:t>6</w:t>
      </w:r>
    </w:p>
    <w:p w:rsidR="00A46846" w:rsidRPr="00A46846" w:rsidRDefault="00A46846" w:rsidP="00A46846">
      <w:pPr>
        <w:pStyle w:val="23"/>
        <w:tabs>
          <w:tab w:val="right" w:leader="dot" w:pos="9347"/>
        </w:tabs>
        <w:ind w:left="0" w:firstLine="0"/>
        <w:jc w:val="left"/>
        <w:rPr>
          <w:rFonts w:ascii="Calibri" w:hAnsi="Calibri" w:cs="Calibri"/>
          <w:noProof/>
          <w:sz w:val="22"/>
          <w:szCs w:val="22"/>
        </w:rPr>
      </w:pPr>
      <w:r w:rsidRPr="006B6C04">
        <w:rPr>
          <w:rStyle w:val="ad"/>
          <w:noProof/>
        </w:rPr>
        <w:t>1.1 Допустимые управления</w:t>
      </w:r>
      <w:r w:rsidRPr="00A46846">
        <w:rPr>
          <w:noProof/>
          <w:webHidden/>
        </w:rPr>
        <w:tab/>
        <w:t>6</w:t>
      </w:r>
    </w:p>
    <w:p w:rsidR="00A46846" w:rsidRPr="00A46846" w:rsidRDefault="00A46846" w:rsidP="00A46846">
      <w:pPr>
        <w:pStyle w:val="23"/>
        <w:tabs>
          <w:tab w:val="right" w:leader="dot" w:pos="9347"/>
        </w:tabs>
        <w:ind w:left="0" w:firstLine="0"/>
        <w:jc w:val="left"/>
        <w:rPr>
          <w:rFonts w:ascii="Calibri" w:hAnsi="Calibri" w:cs="Calibri"/>
          <w:noProof/>
          <w:sz w:val="22"/>
          <w:szCs w:val="22"/>
        </w:rPr>
      </w:pPr>
      <w:r w:rsidRPr="006B6C04">
        <w:rPr>
          <w:rStyle w:val="ad"/>
          <w:noProof/>
        </w:rPr>
        <w:t>1.2 Основные направления в теории оптимальных процессов</w:t>
      </w:r>
      <w:r w:rsidRPr="00A46846">
        <w:rPr>
          <w:noProof/>
          <w:webHidden/>
        </w:rPr>
        <w:tab/>
        <w:t>11</w:t>
      </w:r>
    </w:p>
    <w:p w:rsidR="00A46846" w:rsidRPr="00A46846" w:rsidRDefault="00A46846" w:rsidP="00A46846">
      <w:pPr>
        <w:pStyle w:val="33"/>
        <w:tabs>
          <w:tab w:val="right" w:leader="dot" w:pos="9347"/>
        </w:tabs>
        <w:ind w:left="0" w:firstLine="0"/>
        <w:jc w:val="left"/>
        <w:rPr>
          <w:rFonts w:ascii="Calibri" w:hAnsi="Calibri" w:cs="Calibri"/>
          <w:noProof/>
          <w:sz w:val="22"/>
          <w:szCs w:val="22"/>
        </w:rPr>
      </w:pPr>
      <w:r w:rsidRPr="006B6C04">
        <w:rPr>
          <w:rStyle w:val="ad"/>
          <w:noProof/>
        </w:rPr>
        <w:t>1.2.1 Метод динамического программирования</w:t>
      </w:r>
      <w:r w:rsidRPr="00A46846">
        <w:rPr>
          <w:noProof/>
          <w:webHidden/>
        </w:rPr>
        <w:tab/>
        <w:t>12</w:t>
      </w:r>
    </w:p>
    <w:p w:rsidR="00A46846" w:rsidRPr="00A46846" w:rsidRDefault="00A46846" w:rsidP="00A46846">
      <w:pPr>
        <w:pStyle w:val="33"/>
        <w:tabs>
          <w:tab w:val="right" w:leader="dot" w:pos="9347"/>
        </w:tabs>
        <w:ind w:left="0" w:firstLine="0"/>
        <w:jc w:val="left"/>
        <w:rPr>
          <w:rFonts w:ascii="Calibri" w:hAnsi="Calibri" w:cs="Calibri"/>
          <w:noProof/>
          <w:sz w:val="22"/>
          <w:szCs w:val="22"/>
        </w:rPr>
      </w:pPr>
      <w:r w:rsidRPr="006B6C04">
        <w:rPr>
          <w:rStyle w:val="ad"/>
          <w:noProof/>
        </w:rPr>
        <w:t>1.2.2 Принцип максимума</w:t>
      </w:r>
      <w:r w:rsidRPr="00A46846">
        <w:rPr>
          <w:noProof/>
          <w:webHidden/>
        </w:rPr>
        <w:tab/>
        <w:t>13</w:t>
      </w:r>
    </w:p>
    <w:p w:rsidR="00A46846" w:rsidRPr="00A46846" w:rsidRDefault="00A46846" w:rsidP="00A46846">
      <w:pPr>
        <w:pStyle w:val="23"/>
        <w:tabs>
          <w:tab w:val="right" w:leader="dot" w:pos="9347"/>
        </w:tabs>
        <w:ind w:left="0" w:firstLine="0"/>
        <w:jc w:val="left"/>
        <w:rPr>
          <w:rFonts w:ascii="Calibri" w:hAnsi="Calibri" w:cs="Calibri"/>
          <w:noProof/>
          <w:sz w:val="22"/>
          <w:szCs w:val="22"/>
        </w:rPr>
      </w:pPr>
      <w:r w:rsidRPr="006B6C04">
        <w:rPr>
          <w:rStyle w:val="ad"/>
          <w:noProof/>
        </w:rPr>
        <w:t>1.3 Программное управление</w:t>
      </w:r>
      <w:r w:rsidRPr="00A46846">
        <w:rPr>
          <w:noProof/>
          <w:webHidden/>
        </w:rPr>
        <w:tab/>
        <w:t>16</w:t>
      </w:r>
    </w:p>
    <w:p w:rsidR="00A46846" w:rsidRPr="00A46846" w:rsidRDefault="00A46846" w:rsidP="00A46846">
      <w:pPr>
        <w:pStyle w:val="23"/>
        <w:tabs>
          <w:tab w:val="right" w:leader="dot" w:pos="9347"/>
        </w:tabs>
        <w:ind w:left="0" w:firstLine="0"/>
        <w:jc w:val="left"/>
        <w:rPr>
          <w:rFonts w:ascii="Calibri" w:hAnsi="Calibri" w:cs="Calibri"/>
          <w:noProof/>
          <w:sz w:val="22"/>
          <w:szCs w:val="22"/>
        </w:rPr>
      </w:pPr>
      <w:r w:rsidRPr="006B6C04">
        <w:rPr>
          <w:rStyle w:val="ad"/>
          <w:noProof/>
        </w:rPr>
        <w:t>1.4 Постановка задачи и способы решения</w:t>
      </w:r>
      <w:r w:rsidRPr="00A46846">
        <w:rPr>
          <w:noProof/>
          <w:webHidden/>
        </w:rPr>
        <w:tab/>
        <w:t>18</w:t>
      </w:r>
    </w:p>
    <w:p w:rsidR="00A46846" w:rsidRPr="00A46846" w:rsidRDefault="00A46846" w:rsidP="008D1037">
      <w:pPr>
        <w:pStyle w:val="11"/>
        <w:rPr>
          <w:rFonts w:ascii="Calibri" w:hAnsi="Calibri" w:cs="Calibri"/>
          <w:noProof/>
          <w:sz w:val="22"/>
          <w:szCs w:val="22"/>
        </w:rPr>
      </w:pPr>
      <w:r w:rsidRPr="006B6C04">
        <w:rPr>
          <w:rStyle w:val="ad"/>
          <w:noProof/>
        </w:rPr>
        <w:t>2 Система оптимального управления</w:t>
      </w:r>
      <w:r w:rsidRPr="00A46846">
        <w:rPr>
          <w:noProof/>
          <w:webHidden/>
        </w:rPr>
        <w:tab/>
        <w:t>24</w:t>
      </w:r>
    </w:p>
    <w:p w:rsidR="00A46846" w:rsidRPr="00A46846" w:rsidRDefault="00A46846" w:rsidP="00A46846">
      <w:pPr>
        <w:pStyle w:val="23"/>
        <w:tabs>
          <w:tab w:val="right" w:leader="dot" w:pos="9347"/>
        </w:tabs>
        <w:ind w:left="0" w:firstLine="0"/>
        <w:jc w:val="left"/>
        <w:rPr>
          <w:rFonts w:ascii="Calibri" w:hAnsi="Calibri" w:cs="Calibri"/>
          <w:noProof/>
          <w:sz w:val="22"/>
          <w:szCs w:val="22"/>
        </w:rPr>
      </w:pPr>
      <w:r w:rsidRPr="006B6C04">
        <w:rPr>
          <w:rStyle w:val="ad"/>
          <w:noProof/>
        </w:rPr>
        <w:t>2.1 Математическое описание электромеханической системы</w:t>
      </w:r>
      <w:r w:rsidRPr="00A46846">
        <w:rPr>
          <w:noProof/>
          <w:webHidden/>
        </w:rPr>
        <w:tab/>
        <w:t>24</w:t>
      </w:r>
    </w:p>
    <w:p w:rsidR="00A46846" w:rsidRPr="00A46846" w:rsidRDefault="00A46846" w:rsidP="00A46846">
      <w:pPr>
        <w:pStyle w:val="23"/>
        <w:tabs>
          <w:tab w:val="right" w:leader="dot" w:pos="9347"/>
        </w:tabs>
        <w:ind w:left="0" w:firstLine="0"/>
        <w:jc w:val="left"/>
        <w:rPr>
          <w:rFonts w:ascii="Calibri" w:hAnsi="Calibri" w:cs="Calibri"/>
          <w:noProof/>
          <w:sz w:val="22"/>
          <w:szCs w:val="22"/>
        </w:rPr>
      </w:pPr>
      <w:r w:rsidRPr="006B6C04">
        <w:rPr>
          <w:rStyle w:val="ad"/>
          <w:noProof/>
        </w:rPr>
        <w:t>2.2 Идентификация авторегрессионно-регрессионной модели</w:t>
      </w:r>
      <w:r w:rsidRPr="00A46846">
        <w:rPr>
          <w:noProof/>
          <w:webHidden/>
        </w:rPr>
        <w:tab/>
        <w:t>29</w:t>
      </w:r>
    </w:p>
    <w:p w:rsidR="00A46846" w:rsidRPr="00A46846" w:rsidRDefault="00A46846" w:rsidP="00A46846">
      <w:pPr>
        <w:pStyle w:val="23"/>
        <w:tabs>
          <w:tab w:val="right" w:leader="dot" w:pos="9347"/>
        </w:tabs>
        <w:ind w:left="0" w:firstLine="0"/>
        <w:jc w:val="left"/>
        <w:rPr>
          <w:rFonts w:ascii="Calibri" w:hAnsi="Calibri" w:cs="Calibri"/>
          <w:noProof/>
          <w:sz w:val="22"/>
          <w:szCs w:val="22"/>
        </w:rPr>
      </w:pPr>
      <w:r w:rsidRPr="006B6C04">
        <w:rPr>
          <w:rStyle w:val="ad"/>
          <w:noProof/>
        </w:rPr>
        <w:t>2.3 Формирование ограничений</w:t>
      </w:r>
      <w:r w:rsidRPr="00A46846">
        <w:rPr>
          <w:noProof/>
          <w:webHidden/>
        </w:rPr>
        <w:tab/>
        <w:t>37</w:t>
      </w:r>
    </w:p>
    <w:p w:rsidR="00A46846" w:rsidRPr="00A46846" w:rsidRDefault="00A46846" w:rsidP="00A46846">
      <w:pPr>
        <w:pStyle w:val="23"/>
        <w:tabs>
          <w:tab w:val="right" w:leader="dot" w:pos="9347"/>
        </w:tabs>
        <w:ind w:left="0" w:firstLine="0"/>
        <w:jc w:val="left"/>
        <w:rPr>
          <w:rFonts w:ascii="Calibri" w:hAnsi="Calibri" w:cs="Calibri"/>
          <w:noProof/>
          <w:sz w:val="22"/>
          <w:szCs w:val="22"/>
        </w:rPr>
      </w:pPr>
      <w:r w:rsidRPr="006B6C04">
        <w:rPr>
          <w:rStyle w:val="ad"/>
          <w:noProof/>
        </w:rPr>
        <w:t>2.4 Формирование оптимальных траекторий</w:t>
      </w:r>
      <w:r w:rsidRPr="00A46846">
        <w:rPr>
          <w:noProof/>
          <w:webHidden/>
        </w:rPr>
        <w:tab/>
        <w:t>42</w:t>
      </w:r>
    </w:p>
    <w:p w:rsidR="00A46846" w:rsidRPr="00A46846" w:rsidRDefault="00A46846" w:rsidP="00A46846">
      <w:pPr>
        <w:pStyle w:val="23"/>
        <w:tabs>
          <w:tab w:val="right" w:leader="dot" w:pos="9347"/>
        </w:tabs>
        <w:ind w:left="0" w:firstLine="0"/>
        <w:jc w:val="left"/>
        <w:rPr>
          <w:rFonts w:ascii="Calibri" w:hAnsi="Calibri" w:cs="Calibri"/>
          <w:noProof/>
          <w:sz w:val="22"/>
          <w:szCs w:val="22"/>
        </w:rPr>
      </w:pPr>
      <w:r w:rsidRPr="006B6C04">
        <w:rPr>
          <w:rStyle w:val="ad"/>
          <w:noProof/>
        </w:rPr>
        <w:t>2.5 Анализ решений</w:t>
      </w:r>
      <w:r w:rsidRPr="00A46846">
        <w:rPr>
          <w:noProof/>
          <w:webHidden/>
        </w:rPr>
        <w:tab/>
        <w:t>50</w:t>
      </w:r>
    </w:p>
    <w:p w:rsidR="00A46846" w:rsidRPr="00A46846" w:rsidRDefault="00A46846" w:rsidP="00A46846">
      <w:pPr>
        <w:pStyle w:val="23"/>
        <w:tabs>
          <w:tab w:val="right" w:leader="dot" w:pos="9347"/>
        </w:tabs>
        <w:ind w:left="0" w:firstLine="0"/>
        <w:jc w:val="left"/>
        <w:rPr>
          <w:rFonts w:ascii="Calibri" w:hAnsi="Calibri" w:cs="Calibri"/>
          <w:noProof/>
          <w:sz w:val="22"/>
          <w:szCs w:val="22"/>
        </w:rPr>
      </w:pPr>
      <w:r w:rsidRPr="006B6C04">
        <w:rPr>
          <w:rStyle w:val="ad"/>
          <w:noProof/>
        </w:rPr>
        <w:t>2.6 Общая структура системы оптимального управления</w:t>
      </w:r>
      <w:r w:rsidRPr="00A46846">
        <w:rPr>
          <w:noProof/>
          <w:webHidden/>
        </w:rPr>
        <w:tab/>
        <w:t>55</w:t>
      </w:r>
    </w:p>
    <w:p w:rsidR="00A46846" w:rsidRPr="00A46846" w:rsidRDefault="00A46846" w:rsidP="00A46846">
      <w:pPr>
        <w:pStyle w:val="23"/>
        <w:tabs>
          <w:tab w:val="right" w:leader="dot" w:pos="9347"/>
        </w:tabs>
        <w:ind w:left="0" w:firstLine="0"/>
        <w:jc w:val="left"/>
        <w:rPr>
          <w:rFonts w:ascii="Calibri" w:hAnsi="Calibri" w:cs="Calibri"/>
          <w:noProof/>
          <w:sz w:val="22"/>
          <w:szCs w:val="22"/>
        </w:rPr>
      </w:pPr>
      <w:r w:rsidRPr="006B6C04">
        <w:rPr>
          <w:rStyle w:val="ad"/>
          <w:noProof/>
        </w:rPr>
        <w:t>2.7 Полученные результаты</w:t>
      </w:r>
      <w:r w:rsidRPr="00A46846">
        <w:rPr>
          <w:noProof/>
          <w:webHidden/>
        </w:rPr>
        <w:tab/>
        <w:t>58</w:t>
      </w:r>
    </w:p>
    <w:p w:rsidR="00A46846" w:rsidRPr="00A46846" w:rsidRDefault="00A46846" w:rsidP="008D1037">
      <w:pPr>
        <w:pStyle w:val="11"/>
        <w:rPr>
          <w:rFonts w:ascii="Calibri" w:hAnsi="Calibri" w:cs="Calibri"/>
          <w:noProof/>
          <w:sz w:val="22"/>
          <w:szCs w:val="22"/>
        </w:rPr>
      </w:pPr>
      <w:r w:rsidRPr="006B6C04">
        <w:rPr>
          <w:rStyle w:val="ad"/>
          <w:noProof/>
        </w:rPr>
        <w:t>3 Практическая реализация</w:t>
      </w:r>
      <w:r w:rsidRPr="00A46846">
        <w:rPr>
          <w:noProof/>
          <w:webHidden/>
        </w:rPr>
        <w:tab/>
        <w:t>63</w:t>
      </w:r>
    </w:p>
    <w:p w:rsidR="00A46846" w:rsidRPr="00A46846" w:rsidRDefault="00A46846" w:rsidP="00A46846">
      <w:pPr>
        <w:pStyle w:val="23"/>
        <w:tabs>
          <w:tab w:val="right" w:leader="dot" w:pos="9347"/>
        </w:tabs>
        <w:ind w:left="0" w:firstLine="0"/>
        <w:jc w:val="left"/>
        <w:rPr>
          <w:rFonts w:ascii="Calibri" w:hAnsi="Calibri" w:cs="Calibri"/>
          <w:noProof/>
          <w:sz w:val="22"/>
          <w:szCs w:val="22"/>
        </w:rPr>
      </w:pPr>
      <w:r w:rsidRPr="006B6C04">
        <w:rPr>
          <w:rStyle w:val="ad"/>
          <w:noProof/>
        </w:rPr>
        <w:t xml:space="preserve">3.1 Реализация оптимального управления в среде пакета </w:t>
      </w:r>
      <w:r w:rsidRPr="006B6C04">
        <w:rPr>
          <w:rStyle w:val="ad"/>
          <w:noProof/>
          <w:lang w:val="en-US"/>
        </w:rPr>
        <w:t>matlab</w:t>
      </w:r>
      <w:r w:rsidRPr="00A46846">
        <w:rPr>
          <w:noProof/>
          <w:webHidden/>
        </w:rPr>
        <w:tab/>
        <w:t>63</w:t>
      </w:r>
    </w:p>
    <w:p w:rsidR="00A46846" w:rsidRPr="00A46846" w:rsidRDefault="00A46846" w:rsidP="00A46846">
      <w:pPr>
        <w:pStyle w:val="23"/>
        <w:tabs>
          <w:tab w:val="right" w:leader="dot" w:pos="9347"/>
        </w:tabs>
        <w:ind w:left="0" w:firstLine="0"/>
        <w:jc w:val="left"/>
        <w:rPr>
          <w:rFonts w:ascii="Calibri" w:hAnsi="Calibri" w:cs="Calibri"/>
          <w:noProof/>
          <w:sz w:val="22"/>
          <w:szCs w:val="22"/>
        </w:rPr>
      </w:pPr>
      <w:r w:rsidRPr="006B6C04">
        <w:rPr>
          <w:rStyle w:val="ad"/>
          <w:noProof/>
        </w:rPr>
        <w:t>3.2 Выбор микроконтроллера</w:t>
      </w:r>
      <w:r w:rsidRPr="00A46846">
        <w:rPr>
          <w:noProof/>
          <w:webHidden/>
        </w:rPr>
        <w:tab/>
        <w:t>64</w:t>
      </w:r>
    </w:p>
    <w:p w:rsidR="00A46846" w:rsidRPr="00A46846" w:rsidRDefault="00A46846" w:rsidP="008D1037">
      <w:pPr>
        <w:pStyle w:val="11"/>
        <w:rPr>
          <w:rFonts w:ascii="Calibri" w:hAnsi="Calibri" w:cs="Calibri"/>
          <w:noProof/>
          <w:sz w:val="22"/>
          <w:szCs w:val="22"/>
        </w:rPr>
      </w:pPr>
      <w:r w:rsidRPr="006B6C04">
        <w:rPr>
          <w:rStyle w:val="ad"/>
          <w:noProof/>
        </w:rPr>
        <w:t>4 Экономическое обоснование проекта</w:t>
      </w:r>
      <w:r w:rsidRPr="00A46846">
        <w:rPr>
          <w:noProof/>
          <w:webHidden/>
        </w:rPr>
        <w:tab/>
        <w:t>66</w:t>
      </w:r>
    </w:p>
    <w:p w:rsidR="00A46846" w:rsidRPr="00A46846" w:rsidRDefault="00A46846" w:rsidP="00A46846">
      <w:pPr>
        <w:pStyle w:val="23"/>
        <w:tabs>
          <w:tab w:val="right" w:leader="dot" w:pos="9347"/>
        </w:tabs>
        <w:ind w:left="0" w:firstLine="0"/>
        <w:jc w:val="left"/>
        <w:rPr>
          <w:rFonts w:ascii="Calibri" w:hAnsi="Calibri" w:cs="Calibri"/>
          <w:noProof/>
          <w:sz w:val="22"/>
          <w:szCs w:val="22"/>
        </w:rPr>
      </w:pPr>
      <w:r w:rsidRPr="006B6C04">
        <w:rPr>
          <w:rStyle w:val="ad"/>
          <w:noProof/>
        </w:rPr>
        <w:t>4.1 Технико-экономическая характеристика</w:t>
      </w:r>
      <w:r w:rsidRPr="00A46846">
        <w:rPr>
          <w:noProof/>
          <w:webHidden/>
        </w:rPr>
        <w:tab/>
        <w:t>66</w:t>
      </w:r>
    </w:p>
    <w:p w:rsidR="00A46846" w:rsidRPr="00A46846" w:rsidRDefault="00A46846" w:rsidP="00A46846">
      <w:pPr>
        <w:pStyle w:val="23"/>
        <w:tabs>
          <w:tab w:val="right" w:leader="dot" w:pos="9347"/>
        </w:tabs>
        <w:ind w:left="0" w:firstLine="0"/>
        <w:jc w:val="left"/>
        <w:rPr>
          <w:rFonts w:ascii="Calibri" w:hAnsi="Calibri" w:cs="Calibri"/>
          <w:noProof/>
          <w:sz w:val="22"/>
          <w:szCs w:val="22"/>
        </w:rPr>
      </w:pPr>
      <w:r w:rsidRPr="006B6C04">
        <w:rPr>
          <w:rStyle w:val="ad"/>
          <w:noProof/>
        </w:rPr>
        <w:t>4.2 Маркетинговая ориентация</w:t>
      </w:r>
      <w:r w:rsidRPr="00A46846">
        <w:rPr>
          <w:noProof/>
          <w:webHidden/>
        </w:rPr>
        <w:tab/>
        <w:t>66</w:t>
      </w:r>
    </w:p>
    <w:p w:rsidR="00A46846" w:rsidRPr="00A46846" w:rsidRDefault="00A46846" w:rsidP="00A46846">
      <w:pPr>
        <w:pStyle w:val="23"/>
        <w:tabs>
          <w:tab w:val="right" w:leader="dot" w:pos="9347"/>
        </w:tabs>
        <w:ind w:left="0" w:firstLine="0"/>
        <w:jc w:val="left"/>
        <w:rPr>
          <w:rFonts w:ascii="Calibri" w:hAnsi="Calibri" w:cs="Calibri"/>
          <w:noProof/>
          <w:sz w:val="22"/>
          <w:szCs w:val="22"/>
        </w:rPr>
      </w:pPr>
      <w:r w:rsidRPr="006B6C04">
        <w:rPr>
          <w:rStyle w:val="ad"/>
          <w:noProof/>
        </w:rPr>
        <w:t>4.3 оценка научно-технической результативности и социальной эффективности НИР</w:t>
      </w:r>
      <w:r w:rsidRPr="00A46846">
        <w:rPr>
          <w:noProof/>
          <w:webHidden/>
        </w:rPr>
        <w:tab/>
        <w:t>68</w:t>
      </w:r>
    </w:p>
    <w:p w:rsidR="00A46846" w:rsidRPr="00A46846" w:rsidRDefault="00A46846" w:rsidP="00A46846">
      <w:pPr>
        <w:pStyle w:val="23"/>
        <w:tabs>
          <w:tab w:val="right" w:leader="dot" w:pos="9347"/>
        </w:tabs>
        <w:ind w:left="0" w:firstLine="0"/>
        <w:jc w:val="left"/>
        <w:rPr>
          <w:rFonts w:ascii="Calibri" w:hAnsi="Calibri" w:cs="Calibri"/>
          <w:noProof/>
          <w:sz w:val="22"/>
          <w:szCs w:val="22"/>
        </w:rPr>
      </w:pPr>
      <w:r w:rsidRPr="006B6C04">
        <w:rPr>
          <w:rStyle w:val="ad"/>
          <w:noProof/>
        </w:rPr>
        <w:t>4.4 Производственный план</w:t>
      </w:r>
      <w:r w:rsidRPr="00A46846">
        <w:rPr>
          <w:noProof/>
          <w:webHidden/>
        </w:rPr>
        <w:tab/>
        <w:t>74</w:t>
      </w:r>
    </w:p>
    <w:p w:rsidR="00A46846" w:rsidRPr="00A46846" w:rsidRDefault="00A46846" w:rsidP="00A46846">
      <w:pPr>
        <w:pStyle w:val="33"/>
        <w:tabs>
          <w:tab w:val="right" w:leader="dot" w:pos="9347"/>
        </w:tabs>
        <w:ind w:left="0" w:firstLine="0"/>
        <w:jc w:val="left"/>
        <w:rPr>
          <w:rFonts w:ascii="Calibri" w:hAnsi="Calibri" w:cs="Calibri"/>
          <w:noProof/>
          <w:sz w:val="22"/>
          <w:szCs w:val="22"/>
        </w:rPr>
      </w:pPr>
      <w:r w:rsidRPr="006B6C04">
        <w:rPr>
          <w:rStyle w:val="ad"/>
          <w:noProof/>
        </w:rPr>
        <w:t>4.4.1 Расчёт затрат на разработку</w:t>
      </w:r>
      <w:r w:rsidRPr="00A46846">
        <w:rPr>
          <w:noProof/>
          <w:webHidden/>
        </w:rPr>
        <w:tab/>
        <w:t>75</w:t>
      </w:r>
    </w:p>
    <w:p w:rsidR="00A46846" w:rsidRPr="00A46846" w:rsidRDefault="00A46846" w:rsidP="00A46846">
      <w:pPr>
        <w:pStyle w:val="33"/>
        <w:tabs>
          <w:tab w:val="right" w:leader="dot" w:pos="9347"/>
        </w:tabs>
        <w:ind w:left="0" w:firstLine="0"/>
        <w:jc w:val="left"/>
        <w:rPr>
          <w:rFonts w:ascii="Calibri" w:hAnsi="Calibri" w:cs="Calibri"/>
          <w:noProof/>
          <w:sz w:val="22"/>
          <w:szCs w:val="22"/>
        </w:rPr>
      </w:pPr>
      <w:r w:rsidRPr="006B6C04">
        <w:rPr>
          <w:rStyle w:val="ad"/>
          <w:noProof/>
        </w:rPr>
        <w:t>4.4.2 Затраты на создание опытного образца</w:t>
      </w:r>
      <w:r w:rsidRPr="00A46846">
        <w:rPr>
          <w:noProof/>
          <w:webHidden/>
        </w:rPr>
        <w:tab/>
        <w:t>77</w:t>
      </w:r>
    </w:p>
    <w:p w:rsidR="00A46846" w:rsidRPr="00A46846" w:rsidRDefault="00A46846" w:rsidP="00A46846">
      <w:pPr>
        <w:pStyle w:val="33"/>
        <w:tabs>
          <w:tab w:val="right" w:leader="dot" w:pos="9347"/>
        </w:tabs>
        <w:ind w:left="0" w:firstLine="0"/>
        <w:jc w:val="left"/>
        <w:rPr>
          <w:rFonts w:ascii="Calibri" w:hAnsi="Calibri" w:cs="Calibri"/>
          <w:noProof/>
          <w:sz w:val="22"/>
          <w:szCs w:val="22"/>
        </w:rPr>
      </w:pPr>
      <w:r w:rsidRPr="006B6C04">
        <w:rPr>
          <w:rStyle w:val="ad"/>
          <w:noProof/>
        </w:rPr>
        <w:lastRenderedPageBreak/>
        <w:t>4.4.3 Затраты на эксплуатацию</w:t>
      </w:r>
      <w:r w:rsidRPr="00A46846">
        <w:rPr>
          <w:noProof/>
          <w:webHidden/>
        </w:rPr>
        <w:tab/>
        <w:t>79</w:t>
      </w:r>
    </w:p>
    <w:p w:rsidR="00A46846" w:rsidRPr="00A46846" w:rsidRDefault="00A46846" w:rsidP="00A46846">
      <w:pPr>
        <w:pStyle w:val="33"/>
        <w:tabs>
          <w:tab w:val="right" w:leader="dot" w:pos="9347"/>
        </w:tabs>
        <w:ind w:left="0" w:firstLine="0"/>
        <w:jc w:val="left"/>
        <w:rPr>
          <w:rFonts w:ascii="Calibri" w:hAnsi="Calibri" w:cs="Calibri"/>
          <w:noProof/>
          <w:sz w:val="22"/>
          <w:szCs w:val="22"/>
        </w:rPr>
      </w:pPr>
      <w:r w:rsidRPr="006B6C04">
        <w:rPr>
          <w:rStyle w:val="ad"/>
          <w:noProof/>
        </w:rPr>
        <w:t>4.4.4 Ценообразование</w:t>
      </w:r>
      <w:r w:rsidRPr="00A46846">
        <w:rPr>
          <w:noProof/>
          <w:webHidden/>
        </w:rPr>
        <w:tab/>
        <w:t>79</w:t>
      </w:r>
    </w:p>
    <w:p w:rsidR="00A46846" w:rsidRPr="00A46846" w:rsidRDefault="00A46846" w:rsidP="00A46846">
      <w:pPr>
        <w:pStyle w:val="23"/>
        <w:tabs>
          <w:tab w:val="right" w:leader="dot" w:pos="9347"/>
        </w:tabs>
        <w:ind w:left="0" w:firstLine="0"/>
        <w:jc w:val="left"/>
        <w:rPr>
          <w:rFonts w:ascii="Calibri" w:hAnsi="Calibri" w:cs="Calibri"/>
          <w:noProof/>
          <w:sz w:val="22"/>
          <w:szCs w:val="22"/>
        </w:rPr>
      </w:pPr>
      <w:r w:rsidRPr="006B6C04">
        <w:rPr>
          <w:rStyle w:val="ad"/>
          <w:noProof/>
        </w:rPr>
        <w:t>Выводы</w:t>
      </w:r>
      <w:r w:rsidRPr="00A46846">
        <w:rPr>
          <w:noProof/>
          <w:webHidden/>
        </w:rPr>
        <w:tab/>
        <w:t>80</w:t>
      </w:r>
    </w:p>
    <w:p w:rsidR="00A46846" w:rsidRPr="00A46846" w:rsidRDefault="00A46846" w:rsidP="008D1037">
      <w:pPr>
        <w:pStyle w:val="11"/>
        <w:rPr>
          <w:rFonts w:ascii="Calibri" w:hAnsi="Calibri" w:cs="Calibri"/>
          <w:noProof/>
          <w:sz w:val="22"/>
          <w:szCs w:val="22"/>
        </w:rPr>
      </w:pPr>
      <w:r w:rsidRPr="006B6C04">
        <w:rPr>
          <w:rStyle w:val="ad"/>
          <w:noProof/>
        </w:rPr>
        <w:t>5 Безопасность и экологичность проекта</w:t>
      </w:r>
      <w:r w:rsidRPr="00A46846">
        <w:rPr>
          <w:noProof/>
          <w:webHidden/>
        </w:rPr>
        <w:tab/>
        <w:t>81</w:t>
      </w:r>
    </w:p>
    <w:p w:rsidR="00A46846" w:rsidRPr="00A46846" w:rsidRDefault="00A46846" w:rsidP="00A46846">
      <w:pPr>
        <w:pStyle w:val="23"/>
        <w:tabs>
          <w:tab w:val="right" w:leader="dot" w:pos="9347"/>
        </w:tabs>
        <w:ind w:left="0" w:firstLine="0"/>
        <w:jc w:val="left"/>
        <w:rPr>
          <w:rFonts w:ascii="Calibri" w:hAnsi="Calibri" w:cs="Calibri"/>
          <w:noProof/>
          <w:sz w:val="22"/>
          <w:szCs w:val="22"/>
        </w:rPr>
      </w:pPr>
      <w:r w:rsidRPr="006B6C04">
        <w:rPr>
          <w:rStyle w:val="ad"/>
          <w:noProof/>
        </w:rPr>
        <w:t>5.1 Анализ опасных и вредных факторов</w:t>
      </w:r>
      <w:r w:rsidRPr="00A46846">
        <w:rPr>
          <w:noProof/>
          <w:webHidden/>
        </w:rPr>
        <w:tab/>
        <w:t>82</w:t>
      </w:r>
    </w:p>
    <w:p w:rsidR="00A46846" w:rsidRPr="00A46846" w:rsidRDefault="00A46846" w:rsidP="00A46846">
      <w:pPr>
        <w:pStyle w:val="23"/>
        <w:tabs>
          <w:tab w:val="right" w:leader="dot" w:pos="9347"/>
        </w:tabs>
        <w:ind w:left="0" w:firstLine="0"/>
        <w:jc w:val="left"/>
        <w:rPr>
          <w:rFonts w:ascii="Calibri" w:hAnsi="Calibri" w:cs="Calibri"/>
          <w:noProof/>
          <w:sz w:val="22"/>
          <w:szCs w:val="22"/>
        </w:rPr>
      </w:pPr>
      <w:r w:rsidRPr="006B6C04">
        <w:rPr>
          <w:rStyle w:val="ad"/>
          <w:noProof/>
        </w:rPr>
        <w:t>5.2 Мероприятия по улучшению условий труда</w:t>
      </w:r>
      <w:r w:rsidRPr="00A46846">
        <w:rPr>
          <w:noProof/>
          <w:webHidden/>
        </w:rPr>
        <w:tab/>
        <w:t>83</w:t>
      </w:r>
    </w:p>
    <w:p w:rsidR="00A46846" w:rsidRPr="00A46846" w:rsidRDefault="00A46846" w:rsidP="00A46846">
      <w:pPr>
        <w:pStyle w:val="33"/>
        <w:tabs>
          <w:tab w:val="right" w:leader="dot" w:pos="9347"/>
        </w:tabs>
        <w:ind w:left="0" w:firstLine="0"/>
        <w:jc w:val="left"/>
        <w:rPr>
          <w:rFonts w:ascii="Calibri" w:hAnsi="Calibri" w:cs="Calibri"/>
          <w:noProof/>
          <w:sz w:val="22"/>
          <w:szCs w:val="22"/>
        </w:rPr>
      </w:pPr>
      <w:r w:rsidRPr="006B6C04">
        <w:rPr>
          <w:rStyle w:val="ad"/>
          <w:noProof/>
        </w:rPr>
        <w:t>5.2.1 Помещения и их освещение</w:t>
      </w:r>
      <w:r w:rsidRPr="00A46846">
        <w:rPr>
          <w:noProof/>
          <w:webHidden/>
        </w:rPr>
        <w:tab/>
        <w:t>83</w:t>
      </w:r>
    </w:p>
    <w:p w:rsidR="00A46846" w:rsidRPr="00A46846" w:rsidRDefault="00A46846" w:rsidP="00A46846">
      <w:pPr>
        <w:pStyle w:val="33"/>
        <w:tabs>
          <w:tab w:val="right" w:leader="dot" w:pos="9347"/>
        </w:tabs>
        <w:ind w:left="0" w:firstLine="0"/>
        <w:jc w:val="left"/>
        <w:rPr>
          <w:rFonts w:ascii="Calibri" w:hAnsi="Calibri" w:cs="Calibri"/>
          <w:noProof/>
          <w:sz w:val="22"/>
          <w:szCs w:val="22"/>
        </w:rPr>
      </w:pPr>
      <w:r w:rsidRPr="006B6C04">
        <w:rPr>
          <w:rStyle w:val="ad"/>
          <w:noProof/>
        </w:rPr>
        <w:t>5.2.2 Уровень шума и вибрация</w:t>
      </w:r>
      <w:r w:rsidRPr="00A46846">
        <w:rPr>
          <w:noProof/>
          <w:webHidden/>
        </w:rPr>
        <w:tab/>
        <w:t>85</w:t>
      </w:r>
    </w:p>
    <w:p w:rsidR="00A46846" w:rsidRPr="00A46846" w:rsidRDefault="00A46846" w:rsidP="00A46846">
      <w:pPr>
        <w:pStyle w:val="33"/>
        <w:tabs>
          <w:tab w:val="right" w:leader="dot" w:pos="9347"/>
        </w:tabs>
        <w:ind w:left="0" w:firstLine="0"/>
        <w:jc w:val="left"/>
        <w:rPr>
          <w:rFonts w:ascii="Calibri" w:hAnsi="Calibri" w:cs="Calibri"/>
          <w:noProof/>
          <w:sz w:val="22"/>
          <w:szCs w:val="22"/>
        </w:rPr>
      </w:pPr>
      <w:r w:rsidRPr="006B6C04">
        <w:rPr>
          <w:rStyle w:val="ad"/>
          <w:noProof/>
        </w:rPr>
        <w:t>5.2.3 Параметры микроклимата</w:t>
      </w:r>
      <w:r w:rsidRPr="00A46846">
        <w:rPr>
          <w:noProof/>
          <w:webHidden/>
        </w:rPr>
        <w:tab/>
        <w:t>86</w:t>
      </w:r>
    </w:p>
    <w:p w:rsidR="00A46846" w:rsidRPr="00A46846" w:rsidRDefault="00A46846" w:rsidP="00A46846">
      <w:pPr>
        <w:pStyle w:val="33"/>
        <w:tabs>
          <w:tab w:val="right" w:leader="dot" w:pos="9347"/>
        </w:tabs>
        <w:ind w:left="0" w:firstLine="0"/>
        <w:jc w:val="left"/>
        <w:rPr>
          <w:rFonts w:ascii="Calibri" w:hAnsi="Calibri" w:cs="Calibri"/>
          <w:noProof/>
          <w:sz w:val="22"/>
          <w:szCs w:val="22"/>
        </w:rPr>
      </w:pPr>
      <w:r w:rsidRPr="006B6C04">
        <w:rPr>
          <w:rStyle w:val="ad"/>
          <w:noProof/>
        </w:rPr>
        <w:t>5.2.4 Защита от электромагнитных и электростатических полей</w:t>
      </w:r>
      <w:r w:rsidRPr="00A46846">
        <w:rPr>
          <w:noProof/>
          <w:webHidden/>
        </w:rPr>
        <w:tab/>
        <w:t>87</w:t>
      </w:r>
    </w:p>
    <w:p w:rsidR="00A46846" w:rsidRPr="00A46846" w:rsidRDefault="00A46846" w:rsidP="00A46846">
      <w:pPr>
        <w:pStyle w:val="33"/>
        <w:tabs>
          <w:tab w:val="right" w:leader="dot" w:pos="9347"/>
        </w:tabs>
        <w:ind w:left="0" w:firstLine="0"/>
        <w:jc w:val="left"/>
        <w:rPr>
          <w:rFonts w:ascii="Calibri" w:hAnsi="Calibri" w:cs="Calibri"/>
          <w:noProof/>
          <w:sz w:val="22"/>
          <w:szCs w:val="22"/>
        </w:rPr>
      </w:pPr>
      <w:r w:rsidRPr="006B6C04">
        <w:rPr>
          <w:rStyle w:val="ad"/>
          <w:noProof/>
        </w:rPr>
        <w:t>5.2.5 Электробезопасность</w:t>
      </w:r>
      <w:r w:rsidRPr="00A46846">
        <w:rPr>
          <w:noProof/>
          <w:webHidden/>
        </w:rPr>
        <w:tab/>
        <w:t>90</w:t>
      </w:r>
    </w:p>
    <w:p w:rsidR="00A46846" w:rsidRPr="00A46846" w:rsidRDefault="00A46846" w:rsidP="00A46846">
      <w:pPr>
        <w:pStyle w:val="33"/>
        <w:tabs>
          <w:tab w:val="right" w:leader="dot" w:pos="9347"/>
        </w:tabs>
        <w:ind w:left="0" w:firstLine="0"/>
        <w:jc w:val="left"/>
        <w:rPr>
          <w:rFonts w:ascii="Calibri" w:hAnsi="Calibri" w:cs="Calibri"/>
          <w:noProof/>
          <w:sz w:val="22"/>
          <w:szCs w:val="22"/>
        </w:rPr>
      </w:pPr>
      <w:r w:rsidRPr="006B6C04">
        <w:rPr>
          <w:rStyle w:val="ad"/>
          <w:noProof/>
        </w:rPr>
        <w:t>5.2.6 Дисплейные терминалы и ПЭВМ в составе АРМ</w:t>
      </w:r>
      <w:r w:rsidRPr="00A46846">
        <w:rPr>
          <w:noProof/>
          <w:webHidden/>
        </w:rPr>
        <w:tab/>
        <w:t>91</w:t>
      </w:r>
    </w:p>
    <w:p w:rsidR="00A46846" w:rsidRPr="00A46846" w:rsidRDefault="00A46846" w:rsidP="00A46846">
      <w:pPr>
        <w:pStyle w:val="33"/>
        <w:tabs>
          <w:tab w:val="right" w:leader="dot" w:pos="9347"/>
        </w:tabs>
        <w:ind w:left="0" w:firstLine="0"/>
        <w:jc w:val="left"/>
        <w:rPr>
          <w:rFonts w:ascii="Calibri" w:hAnsi="Calibri" w:cs="Calibri"/>
          <w:noProof/>
          <w:sz w:val="22"/>
          <w:szCs w:val="22"/>
        </w:rPr>
      </w:pPr>
      <w:r w:rsidRPr="006B6C04">
        <w:rPr>
          <w:rStyle w:val="ad"/>
          <w:noProof/>
        </w:rPr>
        <w:t>5.2.7 Организация и оборудование рабочих мест с ВДТ и ПЭВМ</w:t>
      </w:r>
      <w:r w:rsidRPr="00A46846">
        <w:rPr>
          <w:noProof/>
          <w:webHidden/>
        </w:rPr>
        <w:tab/>
        <w:t>93</w:t>
      </w:r>
    </w:p>
    <w:p w:rsidR="00A46846" w:rsidRPr="00A46846" w:rsidRDefault="00A46846" w:rsidP="00A46846">
      <w:pPr>
        <w:pStyle w:val="33"/>
        <w:tabs>
          <w:tab w:val="right" w:leader="dot" w:pos="9347"/>
        </w:tabs>
        <w:ind w:left="0" w:firstLine="0"/>
        <w:jc w:val="left"/>
        <w:rPr>
          <w:rFonts w:ascii="Calibri" w:hAnsi="Calibri" w:cs="Calibri"/>
          <w:noProof/>
          <w:sz w:val="22"/>
          <w:szCs w:val="22"/>
        </w:rPr>
      </w:pPr>
      <w:r w:rsidRPr="006B6C04">
        <w:rPr>
          <w:rStyle w:val="ad"/>
          <w:noProof/>
        </w:rPr>
        <w:t>5.2.8 Требования к организации режима труда и отдыха при работе на АРМ</w:t>
      </w:r>
      <w:r w:rsidRPr="00A46846">
        <w:rPr>
          <w:noProof/>
          <w:webHidden/>
        </w:rPr>
        <w:tab/>
        <w:t>95</w:t>
      </w:r>
    </w:p>
    <w:p w:rsidR="00A46846" w:rsidRPr="00A46846" w:rsidRDefault="00A46846" w:rsidP="00A46846">
      <w:pPr>
        <w:pStyle w:val="23"/>
        <w:tabs>
          <w:tab w:val="right" w:leader="dot" w:pos="9347"/>
        </w:tabs>
        <w:ind w:left="0" w:firstLine="0"/>
        <w:jc w:val="left"/>
        <w:rPr>
          <w:rFonts w:ascii="Calibri" w:hAnsi="Calibri" w:cs="Calibri"/>
          <w:noProof/>
          <w:sz w:val="22"/>
          <w:szCs w:val="22"/>
        </w:rPr>
      </w:pPr>
      <w:r w:rsidRPr="006B6C04">
        <w:rPr>
          <w:rStyle w:val="ad"/>
          <w:noProof/>
        </w:rPr>
        <w:t>5.3 Устойчивость проекта к чрезвычайным ситуациям</w:t>
      </w:r>
      <w:r w:rsidRPr="00A46846">
        <w:rPr>
          <w:noProof/>
          <w:webHidden/>
        </w:rPr>
        <w:tab/>
        <w:t>97</w:t>
      </w:r>
    </w:p>
    <w:p w:rsidR="00A46846" w:rsidRPr="00A46846" w:rsidRDefault="00A46846" w:rsidP="00A46846">
      <w:pPr>
        <w:pStyle w:val="23"/>
        <w:tabs>
          <w:tab w:val="right" w:leader="dot" w:pos="9347"/>
        </w:tabs>
        <w:ind w:left="0" w:firstLine="0"/>
        <w:jc w:val="left"/>
        <w:rPr>
          <w:rFonts w:ascii="Calibri" w:hAnsi="Calibri" w:cs="Calibri"/>
          <w:noProof/>
          <w:sz w:val="22"/>
          <w:szCs w:val="22"/>
        </w:rPr>
      </w:pPr>
      <w:r w:rsidRPr="006B6C04">
        <w:rPr>
          <w:rStyle w:val="ad"/>
          <w:noProof/>
        </w:rPr>
        <w:t>5.4 Экологичность проекта</w:t>
      </w:r>
      <w:r w:rsidRPr="00A46846">
        <w:rPr>
          <w:noProof/>
          <w:webHidden/>
        </w:rPr>
        <w:tab/>
        <w:t>98</w:t>
      </w:r>
    </w:p>
    <w:p w:rsidR="00A46846" w:rsidRPr="00A46846" w:rsidRDefault="00A46846" w:rsidP="00A46846">
      <w:pPr>
        <w:pStyle w:val="23"/>
        <w:tabs>
          <w:tab w:val="right" w:leader="dot" w:pos="9347"/>
        </w:tabs>
        <w:ind w:left="0" w:firstLine="0"/>
        <w:jc w:val="left"/>
        <w:rPr>
          <w:rFonts w:ascii="Calibri" w:hAnsi="Calibri" w:cs="Calibri"/>
          <w:noProof/>
          <w:sz w:val="22"/>
          <w:szCs w:val="22"/>
        </w:rPr>
      </w:pPr>
      <w:r w:rsidRPr="006B6C04">
        <w:rPr>
          <w:rStyle w:val="ad"/>
          <w:noProof/>
        </w:rPr>
        <w:t>5.5 Выводы</w:t>
      </w:r>
      <w:r w:rsidRPr="00A46846">
        <w:rPr>
          <w:noProof/>
          <w:webHidden/>
        </w:rPr>
        <w:tab/>
        <w:t>99</w:t>
      </w:r>
    </w:p>
    <w:p w:rsidR="00A46846" w:rsidRPr="00A46846" w:rsidRDefault="00A46846" w:rsidP="008D1037">
      <w:pPr>
        <w:pStyle w:val="11"/>
        <w:rPr>
          <w:rFonts w:ascii="Calibri" w:hAnsi="Calibri" w:cs="Calibri"/>
          <w:noProof/>
          <w:sz w:val="22"/>
          <w:szCs w:val="22"/>
        </w:rPr>
      </w:pPr>
      <w:r w:rsidRPr="006B6C04">
        <w:rPr>
          <w:rStyle w:val="ad"/>
          <w:noProof/>
        </w:rPr>
        <w:t>Заключение</w:t>
      </w:r>
      <w:r w:rsidRPr="00A46846">
        <w:rPr>
          <w:noProof/>
          <w:webHidden/>
        </w:rPr>
        <w:tab/>
        <w:t>100</w:t>
      </w:r>
    </w:p>
    <w:p w:rsidR="00A46846" w:rsidRPr="00A46846" w:rsidRDefault="00A46846" w:rsidP="008D1037">
      <w:pPr>
        <w:pStyle w:val="11"/>
        <w:rPr>
          <w:rFonts w:ascii="Calibri" w:hAnsi="Calibri" w:cs="Calibri"/>
          <w:noProof/>
          <w:sz w:val="22"/>
          <w:szCs w:val="22"/>
        </w:rPr>
      </w:pPr>
      <w:r w:rsidRPr="006B6C04">
        <w:rPr>
          <w:rStyle w:val="ad"/>
          <w:noProof/>
        </w:rPr>
        <w:t>Приложение</w:t>
      </w:r>
      <w:r w:rsidRPr="00A46846">
        <w:rPr>
          <w:noProof/>
          <w:webHidden/>
        </w:rPr>
        <w:tab/>
        <w:t>101</w:t>
      </w:r>
    </w:p>
    <w:p w:rsidR="00A46846" w:rsidRPr="00A46846" w:rsidRDefault="00A46846" w:rsidP="00A46846">
      <w:pPr>
        <w:pStyle w:val="23"/>
        <w:tabs>
          <w:tab w:val="right" w:leader="dot" w:pos="9347"/>
        </w:tabs>
        <w:ind w:left="0" w:firstLine="0"/>
        <w:jc w:val="left"/>
        <w:rPr>
          <w:rFonts w:ascii="Calibri" w:hAnsi="Calibri" w:cs="Calibri"/>
          <w:noProof/>
          <w:sz w:val="22"/>
          <w:szCs w:val="22"/>
        </w:rPr>
      </w:pPr>
      <w:r w:rsidRPr="006B6C04">
        <w:rPr>
          <w:rStyle w:val="ad"/>
          <w:noProof/>
        </w:rPr>
        <w:t>Блок-схема файл-функции OPTIMUM_CONTR</w:t>
      </w:r>
      <w:r w:rsidRPr="00A46846">
        <w:rPr>
          <w:noProof/>
          <w:webHidden/>
        </w:rPr>
        <w:tab/>
        <w:t>101</w:t>
      </w:r>
    </w:p>
    <w:p w:rsidR="004E25AC" w:rsidRPr="003F1574" w:rsidRDefault="00BF0310" w:rsidP="00A46846">
      <w:pPr>
        <w:pStyle w:val="1"/>
        <w:keepNext w:val="0"/>
        <w:widowControl w:val="0"/>
        <w:tabs>
          <w:tab w:val="right" w:leader="dot" w:pos="9356"/>
        </w:tabs>
        <w:ind w:left="709" w:firstLine="0"/>
        <w:jc w:val="left"/>
      </w:pPr>
      <w:r w:rsidRPr="00A46846">
        <w:rPr>
          <w:b w:val="0"/>
          <w:bCs w:val="0"/>
        </w:rPr>
        <w:br w:type="page"/>
      </w:r>
      <w:bookmarkStart w:id="3" w:name="_Toc41648529"/>
      <w:bookmarkStart w:id="4" w:name="_Toc42065338"/>
      <w:bookmarkStart w:id="5" w:name="_Toc42852486"/>
      <w:bookmarkStart w:id="6" w:name="_Toc278746738"/>
      <w:r w:rsidRPr="003F1574">
        <w:t>Введение</w:t>
      </w:r>
      <w:bookmarkEnd w:id="3"/>
      <w:bookmarkEnd w:id="4"/>
      <w:bookmarkEnd w:id="5"/>
      <w:bookmarkEnd w:id="6"/>
    </w:p>
    <w:p w:rsidR="004E25AC" w:rsidRPr="003F1574" w:rsidRDefault="004E25AC" w:rsidP="003F1574">
      <w:pPr>
        <w:widowControl w:val="0"/>
        <w:ind w:firstLine="709"/>
      </w:pPr>
    </w:p>
    <w:p w:rsidR="004E25AC" w:rsidRPr="003F1574" w:rsidRDefault="00BF0310" w:rsidP="003F1574">
      <w:pPr>
        <w:widowControl w:val="0"/>
        <w:ind w:firstLine="709"/>
      </w:pPr>
      <w:r w:rsidRPr="003F1574">
        <w:t>Во многих областях техники и технологии приходится иметь дело со следующей задачей, которую можно трактовать как задачу «сопровождения цели». Причем, наблюдаемый процесс в некоторых случаях является детерминированным, т.е. полностью определенным, а в некоторых — не известным, но и в том и в другом случае в нем присутствует шум — случайная составляющая. Заданием для управляемого объекта служит движение другого объекта — задающего. Таким образом, задача слежения сводится к задаче перевода системы из начального состояния в наперед заданное состояние, которое определяется фазовым состоянием наблюдаемой системы.</w:t>
      </w:r>
    </w:p>
    <w:p w:rsidR="004E25AC" w:rsidRPr="003F1574" w:rsidRDefault="00BF0310" w:rsidP="003F1574">
      <w:pPr>
        <w:widowControl w:val="0"/>
        <w:ind w:firstLine="709"/>
      </w:pPr>
      <w:r w:rsidRPr="003F1574">
        <w:t xml:space="preserve">В начальный момент времени </w:t>
      </w:r>
      <w:r w:rsidRPr="003F1574">
        <w:rPr>
          <w:i/>
          <w:iCs/>
          <w:lang w:val="en-US"/>
        </w:rPr>
        <w:t>t</w:t>
      </w:r>
      <w:r w:rsidRPr="003F1574">
        <w:rPr>
          <w:vertAlign w:val="subscript"/>
        </w:rPr>
        <w:t>0</w:t>
      </w:r>
      <w:r w:rsidRPr="003F1574">
        <w:t xml:space="preserve"> объект находится в фазовом состоянии </w:t>
      </w:r>
      <w:r w:rsidRPr="003F1574">
        <w:rPr>
          <w:i/>
          <w:iCs/>
          <w:lang w:val="en-US"/>
        </w:rPr>
        <w:t>x</w:t>
      </w:r>
      <w:r w:rsidRPr="003F1574">
        <w:rPr>
          <w:vertAlign w:val="subscript"/>
        </w:rPr>
        <w:t>0</w:t>
      </w:r>
      <w:r w:rsidRPr="003F1574">
        <w:t xml:space="preserve">; требуется выбрать такое управление </w:t>
      </w:r>
      <w:r w:rsidRPr="003F1574">
        <w:rPr>
          <w:i/>
          <w:iCs/>
          <w:lang w:val="en-US"/>
        </w:rPr>
        <w:t>u</w:t>
      </w:r>
      <w:r w:rsidRPr="003F1574">
        <w:rPr>
          <w:i/>
          <w:iCs/>
        </w:rPr>
        <w:t>(</w:t>
      </w:r>
      <w:r w:rsidRPr="003F1574">
        <w:rPr>
          <w:i/>
          <w:iCs/>
          <w:lang w:val="en-US"/>
        </w:rPr>
        <w:t>t</w:t>
      </w:r>
      <w:r w:rsidRPr="003F1574">
        <w:rPr>
          <w:i/>
          <w:iCs/>
        </w:rPr>
        <w:t>)</w:t>
      </w:r>
      <w:r w:rsidRPr="003F1574">
        <w:t xml:space="preserve">, которое переведет объект в заранее заданное конечное фазовое состояние </w:t>
      </w:r>
      <w:r w:rsidRPr="003F1574">
        <w:rPr>
          <w:i/>
          <w:iCs/>
          <w:lang w:val="en-US"/>
        </w:rPr>
        <w:t>x</w:t>
      </w:r>
      <w:r w:rsidRPr="003F1574">
        <w:rPr>
          <w:vertAlign w:val="subscript"/>
        </w:rPr>
        <w:t>1</w:t>
      </w:r>
      <w:r w:rsidRPr="003F1574">
        <w:t xml:space="preserve"> (отличное от </w:t>
      </w:r>
      <w:r w:rsidRPr="003F1574">
        <w:rPr>
          <w:i/>
          <w:iCs/>
          <w:lang w:val="en-US"/>
        </w:rPr>
        <w:t>x</w:t>
      </w:r>
      <w:r w:rsidRPr="003F1574">
        <w:rPr>
          <w:vertAlign w:val="subscript"/>
        </w:rPr>
        <w:t>0</w:t>
      </w:r>
      <w:r w:rsidRPr="003F1574">
        <w:t xml:space="preserve">). При этом нередко бывает, что начальное состояние </w:t>
      </w:r>
      <w:r w:rsidRPr="003F1574">
        <w:rPr>
          <w:i/>
          <w:iCs/>
          <w:lang w:val="en-US"/>
        </w:rPr>
        <w:t>x</w:t>
      </w:r>
      <w:r w:rsidRPr="003F1574">
        <w:rPr>
          <w:vertAlign w:val="subscript"/>
        </w:rPr>
        <w:t>0</w:t>
      </w:r>
      <w:r w:rsidRPr="003F1574">
        <w:t xml:space="preserve"> заранее неизвестно. </w:t>
      </w:r>
    </w:p>
    <w:p w:rsidR="004E25AC" w:rsidRPr="003F1574" w:rsidRDefault="00BF0310" w:rsidP="003F1574">
      <w:pPr>
        <w:widowControl w:val="0"/>
        <w:ind w:firstLine="709"/>
      </w:pPr>
      <w:r w:rsidRPr="003F1574">
        <w:t>Такое управление часто осуществляется человеком (оператором), который следит за приборами и старается выбирать управление, поддерживающее объект в требуемом рабочем режиме.</w:t>
      </w:r>
    </w:p>
    <w:p w:rsidR="004E25AC" w:rsidRPr="003F1574" w:rsidRDefault="00BF0310" w:rsidP="003F1574">
      <w:pPr>
        <w:widowControl w:val="0"/>
        <w:ind w:firstLine="709"/>
      </w:pPr>
      <w:r w:rsidRPr="003F1574">
        <w:t>Однако в современных условиях высокого развития техники оператор зачастую не может успешно справиться с этой задачей ввиду сложности поведения объекта, большой быстроты протекания процессов и т. п. Поэтому чрезвычайно важно создать такие приборы, которые сами, без участия человека, управляли бы работой объекта (например, в случае выхода объекта из рабочего состояния возвращали бы его в это рабочее состояние). Такие приборы сейчас очень распространены в технике, их изучением занимается теория автоматического управления.</w:t>
      </w:r>
    </w:p>
    <w:p w:rsidR="004E25AC" w:rsidRPr="003F1574" w:rsidRDefault="00BF0310" w:rsidP="003F1574">
      <w:pPr>
        <w:widowControl w:val="0"/>
        <w:ind w:firstLine="709"/>
      </w:pPr>
      <w:r w:rsidRPr="003F1574">
        <w:t xml:space="preserve">В общем случае на вход регулятора подаются фазовые координаты объекта. Регулятор конструируется так, что его выходная величина </w:t>
      </w:r>
      <w:r w:rsidRPr="003F1574">
        <w:rPr>
          <w:i/>
          <w:iCs/>
          <w:lang w:val="en-US"/>
        </w:rPr>
        <w:t>u</w:t>
      </w:r>
      <w:r w:rsidRPr="003F1574">
        <w:t>, поданная на вход объекта, нужным образом управляет работой объекта (т. е., например, возвращает объект в рабочее состояние, если он почему-либо вышел из этого состояния).</w:t>
      </w:r>
    </w:p>
    <w:p w:rsidR="004E25AC" w:rsidRPr="003F1574" w:rsidRDefault="00BF0310" w:rsidP="003F1574">
      <w:pPr>
        <w:widowControl w:val="0"/>
        <w:ind w:firstLine="709"/>
      </w:pPr>
      <w:r w:rsidRPr="003F1574">
        <w:t xml:space="preserve">Обычно требуется, чтобы переходный процесс (т. е. процесс перехода из начального фазового состояния </w:t>
      </w:r>
      <w:r w:rsidRPr="003F1574">
        <w:rPr>
          <w:i/>
          <w:iCs/>
          <w:lang w:val="en-US"/>
        </w:rPr>
        <w:t>x</w:t>
      </w:r>
      <w:r w:rsidRPr="003F1574">
        <w:rPr>
          <w:vertAlign w:val="subscript"/>
        </w:rPr>
        <w:t>0</w:t>
      </w:r>
      <w:r w:rsidRPr="003F1574">
        <w:t xml:space="preserve"> в предписанное конечное состояние </w:t>
      </w:r>
      <w:r w:rsidRPr="003F1574">
        <w:rPr>
          <w:i/>
          <w:iCs/>
          <w:lang w:val="en-US"/>
        </w:rPr>
        <w:t>x</w:t>
      </w:r>
      <w:r w:rsidRPr="003F1574">
        <w:rPr>
          <w:vertAlign w:val="subscript"/>
        </w:rPr>
        <w:t>1</w:t>
      </w:r>
      <w:r w:rsidRPr="003F1574">
        <w:t>) был в определенном смысле «наилучшим», например, чтобы время перехода было наименьшим или чтобы энергия, затраченная в течение переходного процесса, была минимальной и т. п. Такой «наилучший» переходный процесс называется оптимальным процессом.</w:t>
      </w:r>
    </w:p>
    <w:p w:rsidR="004E25AC" w:rsidRPr="003F1574" w:rsidRDefault="00BF0310" w:rsidP="003F1574">
      <w:pPr>
        <w:widowControl w:val="0"/>
        <w:ind w:firstLine="709"/>
      </w:pPr>
      <w:r w:rsidRPr="003F1574">
        <w:t xml:space="preserve">Разумеется, желательно, чтобы регулятор не просто возвращал объект в рабочее состояние, а делал это наилучшим образом, например, в смысле быстродействия (т.е. возвращал объект в рабочее состояние за кратчайшее время). В связи с этим в теории автоматического управления рассматриваются весьма различные (по устройству и степени сложности) регуляторы. Рассмотрение регуляторов, которые применялись на практике и изучались в руководствах по автоматическому регулированию до возникновения теории оптимальных процессов, приводит к выводу, что уменьшение времени переходного процесса связано с усложнением конструкции регулятора; поэтому, усложняя конструкцию регулятора, можно лишь приближаться к «идеальному», «оптимальному» регулятору, который во всех случаях осуществляет переходный процесс за кратчайшее время. </w:t>
      </w:r>
    </w:p>
    <w:p w:rsidR="004E25AC" w:rsidRPr="003F1574" w:rsidRDefault="00BF0310" w:rsidP="003F1574">
      <w:pPr>
        <w:widowControl w:val="0"/>
        <w:ind w:firstLine="709"/>
      </w:pPr>
      <w:r w:rsidRPr="003F1574">
        <w:t>Одной из важных заслуг теории оптимальных процессов является установление существования оптимальных регуляторов и создание математического аппарата, позволяющего рассчитывать такие регуляторы. Оптимальные регуляторы существенно отличаются от тех, которые до сих пор изучались в теории автоматического управления.</w:t>
      </w:r>
    </w:p>
    <w:p w:rsidR="004E25AC" w:rsidRPr="003F1574" w:rsidRDefault="00BF0310" w:rsidP="003F1574">
      <w:pPr>
        <w:pStyle w:val="31"/>
        <w:widowControl w:val="0"/>
        <w:ind w:firstLine="709"/>
        <w:rPr>
          <w:color w:val="auto"/>
        </w:rPr>
      </w:pPr>
      <w:r w:rsidRPr="003F1574">
        <w:rPr>
          <w:color w:val="auto"/>
        </w:rPr>
        <w:t xml:space="preserve">На данном уровне развития техники и технологии для такого рода управления в большинстве случаев используются стандартные регуляторы (например, ПИД-регуляторы). Во многих случаях их применение может быть оправдано и их работа удовлетворяет поставленным целям управления, но существуют ситуации, в которых применение таких регуляторов не дает необходимого результата. Использование ПИД-регуляторов может оказаться нецелесообразным в случае ограничений на управление. В такой ситуации, система в целом оказывается существенно нелинейной и классические приемы управления в этом случае не приемлемы. </w:t>
      </w:r>
    </w:p>
    <w:p w:rsidR="004E25AC" w:rsidRPr="003F1574" w:rsidRDefault="00BF0310" w:rsidP="003F1574">
      <w:pPr>
        <w:widowControl w:val="0"/>
        <w:ind w:firstLine="709"/>
      </w:pPr>
      <w:r w:rsidRPr="003F1574">
        <w:t>В данной работе рассматривается система, состоящая из двух электроприводов, один из которых является ведущим, а другой — ведомым. Ведомый двигатель должен двигаться синхронно с ведущим. Система должна отрабатывать заданную траекторию с необходимой точностью и максимальным быстродействием.</w:t>
      </w:r>
    </w:p>
    <w:p w:rsidR="004E25AC" w:rsidRPr="003F1574" w:rsidRDefault="004E25AC" w:rsidP="003F1574">
      <w:pPr>
        <w:widowControl w:val="0"/>
        <w:ind w:firstLine="709"/>
      </w:pPr>
    </w:p>
    <w:p w:rsidR="004E25AC" w:rsidRPr="003F1574" w:rsidRDefault="00BF0310" w:rsidP="003F1574">
      <w:pPr>
        <w:pStyle w:val="1"/>
        <w:keepNext w:val="0"/>
        <w:widowControl w:val="0"/>
        <w:ind w:firstLine="709"/>
      </w:pPr>
      <w:r w:rsidRPr="003F1574">
        <w:br w:type="page"/>
      </w:r>
      <w:bookmarkStart w:id="7" w:name="_Toc42065339"/>
      <w:bookmarkStart w:id="8" w:name="_Toc42852487"/>
      <w:bookmarkStart w:id="9" w:name="_Toc278746739"/>
      <w:r w:rsidRPr="003F1574">
        <w:t>1 Общая теория оптимального управления</w:t>
      </w:r>
      <w:bookmarkEnd w:id="7"/>
      <w:bookmarkEnd w:id="8"/>
      <w:bookmarkEnd w:id="9"/>
    </w:p>
    <w:p w:rsidR="004E25AC" w:rsidRPr="003F1574" w:rsidRDefault="004E25AC" w:rsidP="003F1574">
      <w:pPr>
        <w:widowControl w:val="0"/>
        <w:ind w:firstLine="709"/>
      </w:pPr>
    </w:p>
    <w:p w:rsidR="004E25AC" w:rsidRPr="003F1574" w:rsidRDefault="003F1574" w:rsidP="003F1574">
      <w:pPr>
        <w:pStyle w:val="2"/>
        <w:keepNext w:val="0"/>
        <w:widowControl w:val="0"/>
        <w:ind w:firstLine="709"/>
        <w:rPr>
          <w:b/>
          <w:bCs/>
        </w:rPr>
      </w:pPr>
      <w:bookmarkStart w:id="10" w:name="_Toc41648531"/>
      <w:bookmarkStart w:id="11" w:name="_Toc42065340"/>
      <w:bookmarkStart w:id="12" w:name="_Toc42852488"/>
      <w:bookmarkStart w:id="13" w:name="_Toc278746740"/>
      <w:r w:rsidRPr="003F1574">
        <w:rPr>
          <w:b/>
          <w:bCs/>
          <w:caps w:val="0"/>
        </w:rPr>
        <w:t xml:space="preserve">1.1 </w:t>
      </w:r>
      <w:r>
        <w:rPr>
          <w:b/>
          <w:bCs/>
          <w:caps w:val="0"/>
        </w:rPr>
        <w:t>Д</w:t>
      </w:r>
      <w:r w:rsidRPr="003F1574">
        <w:rPr>
          <w:b/>
          <w:bCs/>
          <w:caps w:val="0"/>
        </w:rPr>
        <w:t>опустимые управления</w:t>
      </w:r>
      <w:bookmarkEnd w:id="10"/>
      <w:bookmarkEnd w:id="11"/>
      <w:bookmarkEnd w:id="12"/>
      <w:bookmarkEnd w:id="13"/>
    </w:p>
    <w:p w:rsidR="004E25AC" w:rsidRPr="003F1574" w:rsidRDefault="004E25AC" w:rsidP="003F1574">
      <w:pPr>
        <w:widowControl w:val="0"/>
        <w:ind w:firstLine="709"/>
      </w:pPr>
    </w:p>
    <w:p w:rsidR="004E25AC" w:rsidRPr="003F1574" w:rsidRDefault="00BF0310" w:rsidP="003F1574">
      <w:pPr>
        <w:widowControl w:val="0"/>
        <w:ind w:firstLine="709"/>
      </w:pPr>
      <w:r w:rsidRPr="003F1574">
        <w:t>Наиболее перспективным решением экстремальных задач является их решение на основе теории принципа максимума Понтрягина. В данной работе ставилась задача оптимизации по времени, для чего и были использованы методы оптимального управления, предложенные Л.С. Понтрягиным, В.Г. Болтянским, Р.В. Гамкрелидзе. [1]</w:t>
      </w:r>
    </w:p>
    <w:p w:rsidR="004E25AC" w:rsidRPr="003F1574" w:rsidRDefault="00BF0310" w:rsidP="003F1574">
      <w:pPr>
        <w:widowControl w:val="0"/>
        <w:ind w:firstLine="709"/>
      </w:pPr>
      <w:r w:rsidRPr="003F1574">
        <w:t xml:space="preserve">Задача оптимального быстродействия заключается в отыскании такого управления </w:t>
      </w:r>
      <w:r w:rsidRPr="003F1574">
        <w:rPr>
          <w:i/>
          <w:iCs/>
          <w:lang w:val="en-US"/>
        </w:rPr>
        <w:t>u</w:t>
      </w:r>
      <w:r w:rsidRPr="003F1574">
        <w:rPr>
          <w:i/>
          <w:iCs/>
        </w:rPr>
        <w:t>(</w:t>
      </w:r>
      <w:r w:rsidRPr="003F1574">
        <w:rPr>
          <w:i/>
          <w:iCs/>
          <w:lang w:val="en-US"/>
        </w:rPr>
        <w:t>t</w:t>
      </w:r>
      <w:r w:rsidRPr="003F1574">
        <w:rPr>
          <w:i/>
          <w:iCs/>
        </w:rPr>
        <w:t>)</w:t>
      </w:r>
      <w:r w:rsidRPr="003F1574">
        <w:t xml:space="preserve">, для которого фазовая траектория </w:t>
      </w:r>
      <w:r w:rsidRPr="003F1574">
        <w:rPr>
          <w:i/>
          <w:iCs/>
          <w:lang w:val="en-US"/>
        </w:rPr>
        <w:t>x</w:t>
      </w:r>
      <w:r w:rsidRPr="003F1574">
        <w:rPr>
          <w:i/>
          <w:iCs/>
        </w:rPr>
        <w:t>(</w:t>
      </w:r>
      <w:r w:rsidRPr="003F1574">
        <w:rPr>
          <w:i/>
          <w:iCs/>
          <w:lang w:val="en-US"/>
        </w:rPr>
        <w:t>t</w:t>
      </w:r>
      <w:r w:rsidRPr="003F1574">
        <w:rPr>
          <w:i/>
          <w:iCs/>
        </w:rPr>
        <w:t>)</w:t>
      </w:r>
      <w:r w:rsidRPr="003F1574">
        <w:t xml:space="preserve"> проходит через точку </w:t>
      </w:r>
      <w:r w:rsidRPr="003F1574">
        <w:rPr>
          <w:i/>
          <w:iCs/>
          <w:lang w:val="en-US"/>
        </w:rPr>
        <w:t>x</w:t>
      </w:r>
      <w:r w:rsidRPr="003F1574">
        <w:rPr>
          <w:i/>
          <w:iCs/>
          <w:vertAlign w:val="subscript"/>
        </w:rPr>
        <w:t>1</w:t>
      </w:r>
      <w:r w:rsidRPr="003F1574">
        <w:t xml:space="preserve"> и переход из </w:t>
      </w:r>
      <w:r w:rsidRPr="003F1574">
        <w:rPr>
          <w:i/>
          <w:iCs/>
        </w:rPr>
        <w:t>х</w:t>
      </w:r>
      <w:r w:rsidRPr="003F1574">
        <w:rPr>
          <w:i/>
          <w:iCs/>
          <w:vertAlign w:val="subscript"/>
        </w:rPr>
        <w:t>0</w:t>
      </w:r>
      <w:r w:rsidRPr="003F1574">
        <w:t xml:space="preserve"> в </w:t>
      </w:r>
      <w:r w:rsidRPr="003F1574">
        <w:rPr>
          <w:i/>
          <w:iCs/>
        </w:rPr>
        <w:t>х</w:t>
      </w:r>
      <w:r w:rsidRPr="003F1574">
        <w:rPr>
          <w:i/>
          <w:iCs/>
          <w:vertAlign w:val="subscript"/>
        </w:rPr>
        <w:t>1</w:t>
      </w:r>
      <w:r w:rsidRPr="003F1574">
        <w:t xml:space="preserve"> осуществляется за кратчайшее время. Такое управление </w:t>
      </w:r>
      <w:r w:rsidRPr="003F1574">
        <w:rPr>
          <w:i/>
          <w:iCs/>
          <w:lang w:val="en-US"/>
        </w:rPr>
        <w:t>u</w:t>
      </w:r>
      <w:r w:rsidRPr="003F1574">
        <w:rPr>
          <w:i/>
          <w:iCs/>
        </w:rPr>
        <w:t>(</w:t>
      </w:r>
      <w:r w:rsidRPr="003F1574">
        <w:rPr>
          <w:i/>
          <w:iCs/>
          <w:lang w:val="en-US"/>
        </w:rPr>
        <w:t>t</w:t>
      </w:r>
      <w:r w:rsidRPr="003F1574">
        <w:rPr>
          <w:i/>
          <w:iCs/>
        </w:rPr>
        <w:t>)</w:t>
      </w:r>
      <w:r w:rsidRPr="003F1574">
        <w:t xml:space="preserve"> называется </w:t>
      </w:r>
      <w:r w:rsidRPr="003F1574">
        <w:rPr>
          <w:i/>
          <w:iCs/>
        </w:rPr>
        <w:t>оптимальным управлением (в смысле быстродействия)</w:t>
      </w:r>
      <w:r w:rsidRPr="003F1574">
        <w:t xml:space="preserve">; точно так же соответствующую траекторию </w:t>
      </w:r>
      <w:r w:rsidRPr="003F1574">
        <w:rPr>
          <w:i/>
          <w:iCs/>
          <w:lang w:val="en-US"/>
        </w:rPr>
        <w:t>x</w:t>
      </w:r>
      <w:r w:rsidRPr="003F1574">
        <w:rPr>
          <w:i/>
          <w:iCs/>
        </w:rPr>
        <w:t>(</w:t>
      </w:r>
      <w:r w:rsidRPr="003F1574">
        <w:rPr>
          <w:i/>
          <w:iCs/>
          <w:lang w:val="en-US"/>
        </w:rPr>
        <w:t>t</w:t>
      </w:r>
      <w:r w:rsidRPr="003F1574">
        <w:rPr>
          <w:i/>
          <w:iCs/>
        </w:rPr>
        <w:t>)</w:t>
      </w:r>
      <w:r w:rsidRPr="003F1574">
        <w:t xml:space="preserve">, по которой фазовая точка за кратчайшее время переходит из состояния </w:t>
      </w:r>
      <w:r w:rsidRPr="003F1574">
        <w:rPr>
          <w:i/>
          <w:iCs/>
          <w:lang w:val="en-US"/>
        </w:rPr>
        <w:t>x</w:t>
      </w:r>
      <w:r w:rsidRPr="003F1574">
        <w:rPr>
          <w:i/>
          <w:iCs/>
          <w:vertAlign w:val="subscript"/>
        </w:rPr>
        <w:t>0</w:t>
      </w:r>
      <w:r w:rsidRPr="003F1574">
        <w:t xml:space="preserve"> в состояние </w:t>
      </w:r>
      <w:r w:rsidRPr="003F1574">
        <w:rPr>
          <w:i/>
          <w:iCs/>
          <w:lang w:val="en-US"/>
        </w:rPr>
        <w:t>x</w:t>
      </w:r>
      <w:r w:rsidRPr="003F1574">
        <w:rPr>
          <w:i/>
          <w:iCs/>
          <w:vertAlign w:val="subscript"/>
        </w:rPr>
        <w:t>1</w:t>
      </w:r>
      <w:r w:rsidRPr="003F1574">
        <w:t xml:space="preserve"> называется </w:t>
      </w:r>
      <w:r w:rsidRPr="003F1574">
        <w:rPr>
          <w:i/>
          <w:iCs/>
        </w:rPr>
        <w:t>оптимальной траекторией</w:t>
      </w:r>
      <w:r w:rsidRPr="003F1574">
        <w:t>.</w:t>
      </w:r>
    </w:p>
    <w:p w:rsidR="004E25AC" w:rsidRPr="003F1574" w:rsidRDefault="00BF0310" w:rsidP="003F1574">
      <w:pPr>
        <w:widowControl w:val="0"/>
        <w:ind w:firstLine="709"/>
      </w:pPr>
      <w:r w:rsidRPr="003F1574">
        <w:t xml:space="preserve">Обычно управляющие параметры </w:t>
      </w:r>
      <w:r w:rsidRPr="003F1574">
        <w:rPr>
          <w:i/>
          <w:iCs/>
          <w:lang w:val="en-US"/>
        </w:rPr>
        <w:t>u</w:t>
      </w:r>
      <w:r w:rsidRPr="003F1574">
        <w:rPr>
          <w:i/>
          <w:iCs/>
          <w:vertAlign w:val="superscript"/>
        </w:rPr>
        <w:t>1</w:t>
      </w:r>
      <w:r w:rsidRPr="003F1574">
        <w:t>,...,</w:t>
      </w:r>
      <w:r w:rsidRPr="003F1574">
        <w:rPr>
          <w:i/>
          <w:iCs/>
        </w:rPr>
        <w:t xml:space="preserve"> </w:t>
      </w:r>
      <w:r w:rsidRPr="003F1574">
        <w:rPr>
          <w:i/>
          <w:iCs/>
          <w:lang w:val="en-US"/>
        </w:rPr>
        <w:t>u</w:t>
      </w:r>
      <w:r w:rsidRPr="003F1574">
        <w:rPr>
          <w:i/>
          <w:iCs/>
          <w:vertAlign w:val="superscript"/>
        </w:rPr>
        <w:t>r</w:t>
      </w:r>
      <w:r w:rsidRPr="003F1574">
        <w:t xml:space="preserve"> не могут принимать совершенно произвольные значения, а подчинены некоторым ограничениям. Это обусловлено техническими характеристиками реальных объектов управления, а также конструкцией регулирующих устройств.</w:t>
      </w:r>
    </w:p>
    <w:p w:rsidR="004E25AC" w:rsidRPr="003F1574" w:rsidRDefault="00BF0310" w:rsidP="003F1574">
      <w:pPr>
        <w:widowControl w:val="0"/>
        <w:ind w:firstLine="709"/>
      </w:pPr>
      <w:r w:rsidRPr="003F1574">
        <w:t>Например, для двигателя постоянного тока (ДПТ), одним из управляющих параметров служит напряжение якоря; однако именно в силу конструктивных особенностей ДПТ этот параметр подчинен ограничениям указанного типа. Так, значение этого параметра не может принимать сколь угодно большое значение.</w:t>
      </w:r>
    </w:p>
    <w:p w:rsidR="004E25AC" w:rsidRPr="003F1574" w:rsidRDefault="00BF0310" w:rsidP="003F1574">
      <w:pPr>
        <w:widowControl w:val="0"/>
        <w:ind w:firstLine="709"/>
      </w:pPr>
      <w:r w:rsidRPr="003F1574">
        <w:t xml:space="preserve">Для объекта, содержащего </w:t>
      </w:r>
      <w:r w:rsidRPr="003F1574">
        <w:rPr>
          <w:i/>
          <w:iCs/>
          <w:lang w:val="en-US"/>
        </w:rPr>
        <w:t>r</w:t>
      </w:r>
      <w:r w:rsidRPr="003F1574">
        <w:t xml:space="preserve"> управляющих параметров </w:t>
      </w:r>
      <w:r w:rsidRPr="003F1574">
        <w:rPr>
          <w:i/>
          <w:iCs/>
          <w:lang w:val="en-US"/>
        </w:rPr>
        <w:t>u</w:t>
      </w:r>
      <w:r w:rsidRPr="003F1574">
        <w:rPr>
          <w:i/>
          <w:iCs/>
          <w:vertAlign w:val="superscript"/>
        </w:rPr>
        <w:t>1</w:t>
      </w:r>
      <w:r w:rsidRPr="003F1574">
        <w:t xml:space="preserve">, </w:t>
      </w:r>
      <w:r w:rsidRPr="003F1574">
        <w:rPr>
          <w:i/>
          <w:iCs/>
          <w:lang w:val="en-US"/>
        </w:rPr>
        <w:t>u</w:t>
      </w:r>
      <w:r w:rsidRPr="003F1574">
        <w:rPr>
          <w:i/>
          <w:iCs/>
          <w:vertAlign w:val="superscript"/>
        </w:rPr>
        <w:t>2</w:t>
      </w:r>
      <w:r w:rsidRPr="003F1574">
        <w:t>, ...,</w:t>
      </w:r>
      <w:r w:rsidRPr="003F1574">
        <w:rPr>
          <w:i/>
          <w:iCs/>
        </w:rPr>
        <w:t xml:space="preserve"> </w:t>
      </w:r>
      <w:r w:rsidRPr="003F1574">
        <w:rPr>
          <w:i/>
          <w:iCs/>
          <w:lang w:val="en-US"/>
        </w:rPr>
        <w:t>u</w:t>
      </w:r>
      <w:r w:rsidRPr="003F1574">
        <w:rPr>
          <w:i/>
          <w:iCs/>
          <w:vertAlign w:val="superscript"/>
        </w:rPr>
        <w:t>r</w:t>
      </w:r>
      <w:r w:rsidRPr="003F1574">
        <w:t>, в приложениях часто встречается случай, когда эти параметры могут произвольно меняться в следующих пределах:</w:t>
      </w:r>
    </w:p>
    <w:p w:rsidR="003F1574" w:rsidRDefault="003F1574" w:rsidP="003F1574">
      <w:pPr>
        <w:widowControl w:val="0"/>
        <w:ind w:firstLine="709"/>
        <w:rPr>
          <w:position w:val="-10"/>
        </w:rPr>
      </w:pPr>
    </w:p>
    <w:p w:rsidR="003F1574" w:rsidRPr="000A4D1D" w:rsidRDefault="003F1574">
      <w:pPr>
        <w:spacing w:line="240" w:lineRule="auto"/>
        <w:ind w:firstLine="0"/>
        <w:jc w:val="left"/>
        <w:rPr>
          <w:position w:val="-10"/>
        </w:rPr>
      </w:pPr>
      <w:r w:rsidRPr="000A4D1D">
        <w:rPr>
          <w:position w:val="-10"/>
        </w:rPr>
        <w:br w:type="page"/>
      </w:r>
    </w:p>
    <w:p w:rsidR="003F1574" w:rsidRDefault="00DB7D65" w:rsidP="003F1574">
      <w:pPr>
        <w:widowControl w:val="0"/>
        <w:ind w:firstLine="709"/>
        <w:rPr>
          <w:position w:val="-10"/>
          <w:lang w:val="en-US"/>
        </w:rPr>
      </w:pPr>
      <w:r>
        <w:rPr>
          <w:position w:val="-1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9pt;height:18pt">
            <v:imagedata r:id="rId7" o:title=""/>
          </v:shape>
        </w:pict>
      </w:r>
    </w:p>
    <w:p w:rsidR="004E25AC" w:rsidRPr="003F1574" w:rsidRDefault="004E25AC" w:rsidP="003F1574">
      <w:pPr>
        <w:widowControl w:val="0"/>
        <w:ind w:firstLine="709"/>
        <w:rPr>
          <w:lang w:val="en-US"/>
        </w:rPr>
      </w:pPr>
    </w:p>
    <w:p w:rsidR="004E25AC" w:rsidRPr="003F1574" w:rsidRDefault="00BF0310" w:rsidP="003F1574">
      <w:pPr>
        <w:widowControl w:val="0"/>
        <w:ind w:firstLine="709"/>
      </w:pPr>
      <w:r w:rsidRPr="003F1574">
        <w:t xml:space="preserve">Т. е. каждая из величин </w:t>
      </w:r>
      <w:r w:rsidRPr="003F1574">
        <w:rPr>
          <w:i/>
          <w:iCs/>
          <w:lang w:val="en-US"/>
        </w:rPr>
        <w:t>u</w:t>
      </w:r>
      <w:r w:rsidRPr="003F1574">
        <w:rPr>
          <w:i/>
          <w:iCs/>
          <w:vertAlign w:val="superscript"/>
        </w:rPr>
        <w:t>1</w:t>
      </w:r>
      <w:r w:rsidRPr="003F1574">
        <w:t xml:space="preserve">, </w:t>
      </w:r>
      <w:r w:rsidRPr="003F1574">
        <w:rPr>
          <w:i/>
          <w:iCs/>
          <w:lang w:val="en-US"/>
        </w:rPr>
        <w:t>u</w:t>
      </w:r>
      <w:r w:rsidRPr="003F1574">
        <w:rPr>
          <w:i/>
          <w:iCs/>
          <w:vertAlign w:val="superscript"/>
        </w:rPr>
        <w:t>2</w:t>
      </w:r>
      <w:r w:rsidRPr="003F1574">
        <w:t>, ...,</w:t>
      </w:r>
      <w:r w:rsidRPr="003F1574">
        <w:rPr>
          <w:i/>
          <w:iCs/>
        </w:rPr>
        <w:t xml:space="preserve"> </w:t>
      </w:r>
      <w:r w:rsidRPr="003F1574">
        <w:rPr>
          <w:i/>
          <w:iCs/>
          <w:lang w:val="en-US"/>
        </w:rPr>
        <w:t>u</w:t>
      </w:r>
      <w:r w:rsidRPr="003F1574">
        <w:rPr>
          <w:i/>
          <w:iCs/>
          <w:vertAlign w:val="superscript"/>
        </w:rPr>
        <w:t>r</w:t>
      </w:r>
      <w:r w:rsidRPr="003F1574">
        <w:t xml:space="preserve"> представляет собой отдельный управляющий параметр, область изменения которого не зависит от значений остальных управляющих параметров и задается неравенствами</w:t>
      </w:r>
    </w:p>
    <w:p w:rsidR="003F1574" w:rsidRDefault="003F1574" w:rsidP="003F1574">
      <w:pPr>
        <w:widowControl w:val="0"/>
        <w:ind w:firstLine="709"/>
        <w:rPr>
          <w:position w:val="-10"/>
        </w:rPr>
      </w:pPr>
    </w:p>
    <w:p w:rsidR="003F1574" w:rsidRPr="003F1574" w:rsidRDefault="00DB7D65" w:rsidP="003F1574">
      <w:pPr>
        <w:widowControl w:val="0"/>
        <w:tabs>
          <w:tab w:val="left" w:pos="8648"/>
        </w:tabs>
        <w:ind w:firstLine="709"/>
        <w:jc w:val="left"/>
      </w:pPr>
      <w:r>
        <w:rPr>
          <w:position w:val="-10"/>
          <w:lang w:val="en-US"/>
        </w:rPr>
        <w:pict>
          <v:shape id="_x0000_i1026" type="#_x0000_t75" style="width:113.25pt;height:18pt">
            <v:imagedata r:id="rId8" o:title=""/>
          </v:shape>
        </w:pict>
      </w:r>
      <w:r w:rsidR="003F1574" w:rsidRPr="000A4D1D">
        <w:tab/>
      </w:r>
      <w:r w:rsidR="003F1574" w:rsidRPr="003F1574">
        <w:t>(1.1)</w:t>
      </w:r>
    </w:p>
    <w:p w:rsidR="003F1574" w:rsidRDefault="003F1574" w:rsidP="003F1574">
      <w:pPr>
        <w:widowControl w:val="0"/>
        <w:ind w:firstLine="709"/>
      </w:pPr>
    </w:p>
    <w:p w:rsidR="004E25AC" w:rsidRPr="003F1574" w:rsidRDefault="00BF0310" w:rsidP="003F1574">
      <w:pPr>
        <w:widowControl w:val="0"/>
        <w:ind w:firstLine="709"/>
      </w:pPr>
      <w:r w:rsidRPr="003F1574">
        <w:t xml:space="preserve">Заметим, что при </w:t>
      </w:r>
      <w:r w:rsidRPr="003F1574">
        <w:rPr>
          <w:i/>
          <w:iCs/>
        </w:rPr>
        <w:t>r</w:t>
      </w:r>
      <w:r w:rsidRPr="003F1574">
        <w:t xml:space="preserve"> = 2 точки </w:t>
      </w:r>
      <w:r w:rsidR="00DB7D65">
        <w:rPr>
          <w:position w:val="-10"/>
        </w:rPr>
        <w:pict>
          <v:shape id="_x0000_i1027" type="#_x0000_t75" style="width:57.75pt;height:18pt">
            <v:imagedata r:id="rId9" o:title=""/>
          </v:shape>
        </w:pict>
      </w:r>
      <w:r w:rsidRPr="003F1574">
        <w:t xml:space="preserve">, координаты которых подчинены неравенствам (1.1), заполняют прямоугольник (рисунок 1.1); при </w:t>
      </w:r>
      <w:r w:rsidRPr="003F1574">
        <w:rPr>
          <w:i/>
          <w:iCs/>
          <w:lang w:val="en-US"/>
        </w:rPr>
        <w:t>r</w:t>
      </w:r>
      <w:r w:rsidRPr="003F1574">
        <w:t xml:space="preserve"> = 3 неравенства (1.1) определяют в пространстве переменных </w:t>
      </w:r>
      <w:r w:rsidRPr="003F1574">
        <w:rPr>
          <w:i/>
          <w:iCs/>
          <w:lang w:val="en-US"/>
        </w:rPr>
        <w:t>u</w:t>
      </w:r>
      <w:r w:rsidRPr="003F1574">
        <w:rPr>
          <w:i/>
          <w:iCs/>
          <w:vertAlign w:val="superscript"/>
        </w:rPr>
        <w:t>1</w:t>
      </w:r>
      <w:r w:rsidRPr="003F1574">
        <w:t xml:space="preserve">, </w:t>
      </w:r>
      <w:r w:rsidRPr="003F1574">
        <w:rPr>
          <w:i/>
          <w:iCs/>
          <w:lang w:val="en-US"/>
        </w:rPr>
        <w:t>u</w:t>
      </w:r>
      <w:r w:rsidRPr="003F1574">
        <w:rPr>
          <w:i/>
          <w:iCs/>
          <w:vertAlign w:val="superscript"/>
        </w:rPr>
        <w:t>2</w:t>
      </w:r>
      <w:r w:rsidRPr="003F1574">
        <w:t xml:space="preserve">, </w:t>
      </w:r>
      <w:r w:rsidRPr="003F1574">
        <w:rPr>
          <w:i/>
          <w:iCs/>
          <w:lang w:val="en-US"/>
        </w:rPr>
        <w:t>u</w:t>
      </w:r>
      <w:r w:rsidRPr="003F1574">
        <w:rPr>
          <w:i/>
          <w:iCs/>
          <w:vertAlign w:val="superscript"/>
        </w:rPr>
        <w:t>3</w:t>
      </w:r>
      <w:r w:rsidRPr="003F1574">
        <w:t xml:space="preserve"> прямоугольный параллелепипед.</w:t>
      </w:r>
    </w:p>
    <w:p w:rsidR="003F1574" w:rsidRDefault="00DB7D65" w:rsidP="003F1574">
      <w:pPr>
        <w:widowControl w:val="0"/>
        <w:ind w:firstLine="709"/>
      </w:pPr>
      <w:r>
        <w:pict>
          <v:shape id="_x0000_i1028" type="#_x0000_t75" style="width:202.5pt;height:200.25pt">
            <v:imagedata r:id="rId10" o:title=""/>
          </v:shape>
        </w:pict>
      </w:r>
    </w:p>
    <w:p w:rsidR="003F1574" w:rsidRDefault="003F1574" w:rsidP="003F1574">
      <w:pPr>
        <w:widowControl w:val="0"/>
        <w:ind w:firstLine="709"/>
      </w:pPr>
    </w:p>
    <w:p w:rsidR="003F1574" w:rsidRDefault="003F1574" w:rsidP="003F1574">
      <w:pPr>
        <w:widowControl w:val="0"/>
        <w:ind w:firstLine="709"/>
      </w:pPr>
    </w:p>
    <w:p w:rsidR="003F1574" w:rsidRDefault="003F1574" w:rsidP="003F1574">
      <w:pPr>
        <w:widowControl w:val="0"/>
        <w:ind w:firstLine="709"/>
      </w:pPr>
    </w:p>
    <w:p w:rsidR="003F1574" w:rsidRDefault="003F1574" w:rsidP="003F1574">
      <w:pPr>
        <w:widowControl w:val="0"/>
        <w:ind w:firstLine="709"/>
      </w:pPr>
    </w:p>
    <w:p w:rsidR="003F1574" w:rsidRDefault="003F1574" w:rsidP="003F1574">
      <w:pPr>
        <w:widowControl w:val="0"/>
        <w:ind w:firstLine="709"/>
      </w:pPr>
    </w:p>
    <w:p w:rsidR="003F1574" w:rsidRDefault="003F1574" w:rsidP="003F1574">
      <w:pPr>
        <w:widowControl w:val="0"/>
        <w:ind w:firstLine="709"/>
      </w:pPr>
    </w:p>
    <w:p w:rsidR="003F1574" w:rsidRDefault="003F1574" w:rsidP="003F1574">
      <w:pPr>
        <w:widowControl w:val="0"/>
        <w:ind w:firstLine="709"/>
      </w:pPr>
    </w:p>
    <w:p w:rsidR="003F1574" w:rsidRDefault="003F1574" w:rsidP="003F1574">
      <w:pPr>
        <w:widowControl w:val="0"/>
        <w:ind w:firstLine="709"/>
      </w:pPr>
    </w:p>
    <w:p w:rsidR="003F1574" w:rsidRDefault="003F1574" w:rsidP="003F1574">
      <w:pPr>
        <w:widowControl w:val="0"/>
        <w:ind w:firstLine="709"/>
      </w:pPr>
    </w:p>
    <w:p w:rsidR="004E25AC" w:rsidRPr="003F1574" w:rsidRDefault="00BF0310" w:rsidP="003F1574">
      <w:pPr>
        <w:widowControl w:val="0"/>
        <w:ind w:firstLine="709"/>
      </w:pPr>
      <w:r w:rsidRPr="003F1574">
        <w:t xml:space="preserve">В общем случае будем считать, что в соответствии с конструкцией объекта и условиями его эксплуатации задано в пространстве переменных </w:t>
      </w:r>
      <w:r w:rsidRPr="003F1574">
        <w:rPr>
          <w:i/>
          <w:iCs/>
          <w:lang w:val="en-US"/>
        </w:rPr>
        <w:t>u</w:t>
      </w:r>
      <w:r w:rsidRPr="003F1574">
        <w:rPr>
          <w:i/>
          <w:iCs/>
          <w:vertAlign w:val="superscript"/>
        </w:rPr>
        <w:t>1</w:t>
      </w:r>
      <w:r w:rsidRPr="003F1574">
        <w:t>, ...,</w:t>
      </w:r>
      <w:r w:rsidRPr="003F1574">
        <w:rPr>
          <w:i/>
          <w:iCs/>
        </w:rPr>
        <w:t xml:space="preserve"> </w:t>
      </w:r>
      <w:r w:rsidRPr="003F1574">
        <w:rPr>
          <w:i/>
          <w:iCs/>
          <w:lang w:val="en-US"/>
        </w:rPr>
        <w:t>u</w:t>
      </w:r>
      <w:r w:rsidRPr="003F1574">
        <w:rPr>
          <w:i/>
          <w:iCs/>
          <w:vertAlign w:val="superscript"/>
        </w:rPr>
        <w:t>r</w:t>
      </w:r>
      <w:r w:rsidRPr="003F1574">
        <w:t xml:space="preserve"> некоторое множество </w:t>
      </w:r>
      <w:r w:rsidRPr="003F1574">
        <w:rPr>
          <w:i/>
          <w:iCs/>
          <w:lang w:val="en-US"/>
        </w:rPr>
        <w:t>U</w:t>
      </w:r>
      <w:r w:rsidRPr="003F1574">
        <w:t xml:space="preserve"> и управляющие параметры </w:t>
      </w:r>
      <w:r w:rsidRPr="003F1574">
        <w:rPr>
          <w:i/>
          <w:iCs/>
          <w:lang w:val="en-US"/>
        </w:rPr>
        <w:t>u</w:t>
      </w:r>
      <w:r w:rsidRPr="003F1574">
        <w:rPr>
          <w:i/>
          <w:iCs/>
          <w:vertAlign w:val="superscript"/>
        </w:rPr>
        <w:t>1</w:t>
      </w:r>
      <w:r w:rsidRPr="003F1574">
        <w:t xml:space="preserve">, </w:t>
      </w:r>
      <w:r w:rsidRPr="003F1574">
        <w:rPr>
          <w:i/>
          <w:iCs/>
          <w:lang w:val="en-US"/>
        </w:rPr>
        <w:t>u</w:t>
      </w:r>
      <w:r w:rsidRPr="003F1574">
        <w:rPr>
          <w:i/>
          <w:iCs/>
          <w:vertAlign w:val="superscript"/>
        </w:rPr>
        <w:t>2</w:t>
      </w:r>
      <w:r w:rsidRPr="003F1574">
        <w:t>, ...,</w:t>
      </w:r>
      <w:r w:rsidRPr="003F1574">
        <w:rPr>
          <w:i/>
          <w:iCs/>
        </w:rPr>
        <w:t xml:space="preserve"> </w:t>
      </w:r>
      <w:r w:rsidRPr="003F1574">
        <w:rPr>
          <w:i/>
          <w:iCs/>
          <w:lang w:val="en-US"/>
        </w:rPr>
        <w:t>u</w:t>
      </w:r>
      <w:r w:rsidRPr="003F1574">
        <w:rPr>
          <w:i/>
          <w:iCs/>
          <w:vertAlign w:val="superscript"/>
        </w:rPr>
        <w:t>r</w:t>
      </w:r>
      <w:r w:rsidRPr="003F1574">
        <w:t xml:space="preserve"> должны в каждый момент времени принимать лишь такие значения, чтобы точка </w:t>
      </w:r>
      <w:r w:rsidR="00DB7D65">
        <w:rPr>
          <w:position w:val="-10"/>
        </w:rPr>
        <w:pict>
          <v:shape id="_x0000_i1029" type="#_x0000_t75" style="width:81pt;height:18pt">
            <v:imagedata r:id="rId11" o:title=""/>
          </v:shape>
        </w:pict>
      </w:r>
      <w:r w:rsidRPr="003F1574">
        <w:t xml:space="preserve"> принадлежала множеству </w:t>
      </w:r>
      <w:r w:rsidRPr="003F1574">
        <w:rPr>
          <w:i/>
          <w:iCs/>
          <w:lang w:val="en-US"/>
        </w:rPr>
        <w:t>U</w:t>
      </w:r>
      <w:r w:rsidRPr="003F1574">
        <w:t xml:space="preserve">. Т. е. разрешается рассматривать лишь такие управления </w:t>
      </w:r>
      <w:r w:rsidRPr="003F1574">
        <w:rPr>
          <w:i/>
          <w:iCs/>
          <w:lang w:val="en-US"/>
        </w:rPr>
        <w:t>u</w:t>
      </w:r>
      <w:r w:rsidRPr="003F1574">
        <w:rPr>
          <w:i/>
          <w:iCs/>
        </w:rPr>
        <w:t>(</w:t>
      </w:r>
      <w:r w:rsidRPr="003F1574">
        <w:rPr>
          <w:i/>
          <w:iCs/>
          <w:lang w:val="en-US"/>
        </w:rPr>
        <w:t>t</w:t>
      </w:r>
      <w:r w:rsidRPr="003F1574">
        <w:rPr>
          <w:i/>
          <w:iCs/>
        </w:rPr>
        <w:t>)</w:t>
      </w:r>
      <w:r w:rsidRPr="003F1574">
        <w:t xml:space="preserve">, что </w:t>
      </w:r>
      <w:r w:rsidR="00DB7D65">
        <w:rPr>
          <w:position w:val="-10"/>
        </w:rPr>
        <w:pict>
          <v:shape id="_x0000_i1030" type="#_x0000_t75" style="width:42.75pt;height:15.75pt">
            <v:imagedata r:id="rId12" o:title=""/>
          </v:shape>
        </w:pict>
      </w:r>
      <w:r w:rsidRPr="003F1574">
        <w:t xml:space="preserve"> для любого </w:t>
      </w:r>
      <w:r w:rsidRPr="003F1574">
        <w:rPr>
          <w:i/>
          <w:iCs/>
          <w:lang w:val="en-US"/>
        </w:rPr>
        <w:t>t</w:t>
      </w:r>
      <w:r w:rsidRPr="003F1574">
        <w:t xml:space="preserve">. Множество </w:t>
      </w:r>
      <w:r w:rsidRPr="003F1574">
        <w:rPr>
          <w:i/>
          <w:iCs/>
          <w:lang w:val="en-US"/>
        </w:rPr>
        <w:t>U</w:t>
      </w:r>
      <w:r w:rsidRPr="003F1574">
        <w:t xml:space="preserve"> называется </w:t>
      </w:r>
      <w:r w:rsidRPr="003F1574">
        <w:rPr>
          <w:i/>
          <w:iCs/>
        </w:rPr>
        <w:t>областью управления</w:t>
      </w:r>
      <w:r w:rsidRPr="003F1574">
        <w:t>.</w:t>
      </w:r>
    </w:p>
    <w:p w:rsidR="004E25AC" w:rsidRPr="003F1574" w:rsidRDefault="00BF0310" w:rsidP="003F1574">
      <w:pPr>
        <w:widowControl w:val="0"/>
        <w:ind w:firstLine="709"/>
      </w:pPr>
      <w:r w:rsidRPr="003F1574">
        <w:t xml:space="preserve">Область управления </w:t>
      </w:r>
      <w:r w:rsidRPr="003F1574">
        <w:rPr>
          <w:i/>
          <w:iCs/>
          <w:lang w:val="en-US"/>
        </w:rPr>
        <w:t>U</w:t>
      </w:r>
      <w:r w:rsidRPr="003F1574">
        <w:t>, в общем случае, может быть не только параллелепипедом, но может иметь более или менее геометрически сложный характер, так как благодаря конструкции объекта между управляющими параметрами могут существовать некоторые связи, выражаемые некоторыми уравнениями или неравенствами. Указанные области управления должны входить в математическое описание объекта.</w:t>
      </w:r>
    </w:p>
    <w:p w:rsidR="004E25AC" w:rsidRPr="003F1574" w:rsidRDefault="00BF0310" w:rsidP="003F1574">
      <w:pPr>
        <w:widowControl w:val="0"/>
        <w:ind w:firstLine="709"/>
      </w:pPr>
      <w:r w:rsidRPr="003F1574">
        <w:t xml:space="preserve">Для технических задач важен случай замкнутого множества </w:t>
      </w:r>
      <w:r w:rsidRPr="003F1574">
        <w:rPr>
          <w:i/>
          <w:iCs/>
          <w:lang w:val="en-US"/>
        </w:rPr>
        <w:t>U</w:t>
      </w:r>
      <w:r w:rsidRPr="003F1574">
        <w:t xml:space="preserve">, т.е. случай, когда точка </w:t>
      </w:r>
      <w:r w:rsidR="00DB7D65">
        <w:rPr>
          <w:position w:val="-10"/>
        </w:rPr>
        <w:pict>
          <v:shape id="_x0000_i1031" type="#_x0000_t75" style="width:81pt;height:18pt">
            <v:imagedata r:id="rId11" o:title=""/>
          </v:shape>
        </w:pict>
      </w:r>
      <w:r w:rsidRPr="003F1574">
        <w:t xml:space="preserve"> может находиться не только внутри множества, но и на его границе. Т.е. для «рулей» допустимы и их крайние положения.</w:t>
      </w:r>
    </w:p>
    <w:p w:rsidR="004E25AC" w:rsidRPr="003F1574" w:rsidRDefault="00BF0310" w:rsidP="003F1574">
      <w:pPr>
        <w:widowControl w:val="0"/>
        <w:ind w:firstLine="709"/>
      </w:pPr>
      <w:r w:rsidRPr="003F1574">
        <w:t xml:space="preserve">Для полного осмысления данного вопроса необходимо сделать еще одно, очень важное, предположение о характере управлений. Возможны несколько случаев представления управляющих воздействий. А именно, в одном случае, когда это позволяет точность представления, можно предполагать, что «рули», положения которых характеризуются управляющими параметрами </w:t>
      </w:r>
      <w:r w:rsidRPr="003F1574">
        <w:rPr>
          <w:i/>
          <w:iCs/>
          <w:lang w:val="en-US"/>
        </w:rPr>
        <w:t>u</w:t>
      </w:r>
      <w:r w:rsidRPr="003F1574">
        <w:rPr>
          <w:i/>
          <w:iCs/>
          <w:vertAlign w:val="superscript"/>
        </w:rPr>
        <w:t>1</w:t>
      </w:r>
      <w:r w:rsidRPr="003F1574">
        <w:t xml:space="preserve">, </w:t>
      </w:r>
      <w:r w:rsidRPr="003F1574">
        <w:rPr>
          <w:i/>
          <w:iCs/>
          <w:lang w:val="en-US"/>
        </w:rPr>
        <w:t>u</w:t>
      </w:r>
      <w:r w:rsidRPr="003F1574">
        <w:rPr>
          <w:i/>
          <w:iCs/>
          <w:vertAlign w:val="superscript"/>
        </w:rPr>
        <w:t>2</w:t>
      </w:r>
      <w:r w:rsidRPr="003F1574">
        <w:t>, ...,</w:t>
      </w:r>
      <w:r w:rsidRPr="003F1574">
        <w:rPr>
          <w:i/>
          <w:iCs/>
        </w:rPr>
        <w:t xml:space="preserve"> </w:t>
      </w:r>
      <w:r w:rsidRPr="003F1574">
        <w:rPr>
          <w:i/>
          <w:iCs/>
          <w:lang w:val="en-US"/>
        </w:rPr>
        <w:t>u</w:t>
      </w:r>
      <w:r w:rsidRPr="003F1574">
        <w:rPr>
          <w:i/>
          <w:iCs/>
          <w:vertAlign w:val="superscript"/>
        </w:rPr>
        <w:t>r</w:t>
      </w:r>
      <w:r w:rsidRPr="003F1574">
        <w:t xml:space="preserve">, безынерционны, так что есть возможность, если нужно, мгновенно переключать эти «рули» из одного положения в другое, т. е. менять скачком значения управляющих параметров </w:t>
      </w:r>
      <w:r w:rsidRPr="003F1574">
        <w:rPr>
          <w:i/>
          <w:iCs/>
          <w:lang w:val="en-US"/>
        </w:rPr>
        <w:t>u</w:t>
      </w:r>
      <w:r w:rsidRPr="003F1574">
        <w:rPr>
          <w:i/>
          <w:iCs/>
          <w:vertAlign w:val="superscript"/>
        </w:rPr>
        <w:t>1</w:t>
      </w:r>
      <w:r w:rsidRPr="003F1574">
        <w:t xml:space="preserve">, </w:t>
      </w:r>
      <w:r w:rsidRPr="003F1574">
        <w:rPr>
          <w:i/>
          <w:iCs/>
          <w:lang w:val="en-US"/>
        </w:rPr>
        <w:t>u</w:t>
      </w:r>
      <w:r w:rsidRPr="003F1574">
        <w:rPr>
          <w:i/>
          <w:iCs/>
          <w:vertAlign w:val="superscript"/>
        </w:rPr>
        <w:t>2</w:t>
      </w:r>
      <w:r w:rsidRPr="003F1574">
        <w:t>, ...,</w:t>
      </w:r>
      <w:r w:rsidRPr="003F1574">
        <w:rPr>
          <w:i/>
          <w:iCs/>
        </w:rPr>
        <w:t xml:space="preserve"> </w:t>
      </w:r>
      <w:r w:rsidRPr="003F1574">
        <w:rPr>
          <w:i/>
          <w:iCs/>
          <w:lang w:val="en-US"/>
        </w:rPr>
        <w:t>u</w:t>
      </w:r>
      <w:r w:rsidRPr="003F1574">
        <w:rPr>
          <w:i/>
          <w:iCs/>
          <w:vertAlign w:val="superscript"/>
        </w:rPr>
        <w:t>r</w:t>
      </w:r>
      <w:r w:rsidRPr="003F1574">
        <w:rPr>
          <w:i/>
          <w:iCs/>
        </w:rPr>
        <w:t xml:space="preserve"> </w:t>
      </w:r>
      <w:r w:rsidRPr="003F1574">
        <w:t>в пределах области управления.</w:t>
      </w:r>
    </w:p>
    <w:p w:rsidR="004E25AC" w:rsidRDefault="00BF0310" w:rsidP="003F1574">
      <w:pPr>
        <w:widowControl w:val="0"/>
        <w:ind w:firstLine="709"/>
      </w:pPr>
      <w:r w:rsidRPr="003F1574">
        <w:t xml:space="preserve">В другом случае, когда точность расчетов не допускает таких приближений нужно предполагать, что управляющие воздействия не могут меняться скачкообразно на сколь угодно большую величину, т.е. существует ограничение не только на значение управляющего параметра, но и на скорость изменения этого параметра. В этом случае достаточно написать </w:t>
      </w:r>
      <w:r w:rsidR="00DB7D65">
        <w:rPr>
          <w:position w:val="-12"/>
        </w:rPr>
        <w:pict>
          <v:shape id="_x0000_i1032" type="#_x0000_t75" style="width:34.5pt;height:19.5pt">
            <v:imagedata r:id="rId13" o:title=""/>
          </v:shape>
        </w:pict>
      </w:r>
      <w:r w:rsidRPr="003F1574">
        <w:t xml:space="preserve">, где </w:t>
      </w:r>
      <w:r w:rsidR="00DB7D65">
        <w:rPr>
          <w:position w:val="-12"/>
        </w:rPr>
        <w:pict>
          <v:shape id="_x0000_i1033" type="#_x0000_t75" style="width:15pt;height:21pt">
            <v:imagedata r:id="rId14" o:title=""/>
          </v:shape>
        </w:pict>
      </w:r>
      <w:r w:rsidRPr="003F1574">
        <w:t xml:space="preserve"> — скорость изменения управляющего параметра, и принять за управляющий параметр величину </w:t>
      </w:r>
      <w:r w:rsidR="00DB7D65">
        <w:rPr>
          <w:position w:val="-12"/>
        </w:rPr>
        <w:pict>
          <v:shape id="_x0000_i1034" type="#_x0000_t75" style="width:15pt;height:21.75pt">
            <v:imagedata r:id="rId14" o:title=""/>
          </v:shape>
        </w:pict>
      </w:r>
      <w:r w:rsidRPr="003F1574">
        <w:t>. Т. о. существует ограничение вида</w:t>
      </w:r>
    </w:p>
    <w:p w:rsidR="003F1574" w:rsidRDefault="003F1574">
      <w:pPr>
        <w:spacing w:line="240" w:lineRule="auto"/>
        <w:ind w:firstLine="0"/>
        <w:jc w:val="left"/>
      </w:pPr>
      <w:r>
        <w:br w:type="page"/>
      </w:r>
    </w:p>
    <w:p w:rsidR="003F1574" w:rsidRPr="003F1574" w:rsidRDefault="00DB7D65" w:rsidP="003F1574">
      <w:pPr>
        <w:widowControl w:val="0"/>
        <w:tabs>
          <w:tab w:val="left" w:pos="8645"/>
        </w:tabs>
        <w:ind w:firstLine="709"/>
        <w:jc w:val="left"/>
      </w:pPr>
      <w:r>
        <w:rPr>
          <w:position w:val="-32"/>
          <w:lang w:val="en-US"/>
        </w:rPr>
        <w:pict>
          <v:shape id="_x0000_i1035" type="#_x0000_t75" style="width:87pt;height:38.25pt">
            <v:imagedata r:id="rId15" o:title=""/>
          </v:shape>
        </w:pict>
      </w:r>
      <w:r w:rsidR="003F1574" w:rsidRPr="000A4D1D">
        <w:tab/>
      </w:r>
      <w:r w:rsidR="003F1574" w:rsidRPr="003F1574">
        <w:t>(1.2)</w:t>
      </w:r>
    </w:p>
    <w:p w:rsidR="003F1574" w:rsidRDefault="003F1574" w:rsidP="003F1574">
      <w:pPr>
        <w:widowControl w:val="0"/>
        <w:ind w:firstLine="709"/>
      </w:pPr>
    </w:p>
    <w:p w:rsidR="004E25AC" w:rsidRPr="003F1574" w:rsidRDefault="00BF0310" w:rsidP="003F1574">
      <w:pPr>
        <w:widowControl w:val="0"/>
        <w:ind w:firstLine="709"/>
      </w:pPr>
      <w:r w:rsidRPr="003F1574">
        <w:t>что несколько осложняет поиск оптимального управления.</w:t>
      </w:r>
    </w:p>
    <w:p w:rsidR="004E25AC" w:rsidRPr="003F1574" w:rsidRDefault="00BF0310" w:rsidP="003F1574">
      <w:pPr>
        <w:widowControl w:val="0"/>
        <w:ind w:firstLine="709"/>
      </w:pPr>
      <w:r w:rsidRPr="003F1574">
        <w:t>Всякий реальный процесс обладает некоторой «инерционностью», но во всяком реальном управляемом объекте всегда можно найти такие управляющие параметры, которые, в пределах заданной точности, можно считать безынерционными.</w:t>
      </w:r>
    </w:p>
    <w:p w:rsidR="003F1574" w:rsidRDefault="003F1574" w:rsidP="003F1574">
      <w:pPr>
        <w:widowControl w:val="0"/>
        <w:ind w:firstLine="709"/>
      </w:pPr>
    </w:p>
    <w:p w:rsidR="003F1574" w:rsidRDefault="00DB7D65" w:rsidP="003F1574">
      <w:pPr>
        <w:widowControl w:val="0"/>
        <w:ind w:firstLine="709"/>
      </w:pPr>
      <w:r>
        <w:pict>
          <v:shape id="_x0000_i1036" type="#_x0000_t75" style="width:249.75pt;height:3in">
            <v:imagedata r:id="rId16" o:title=""/>
          </v:shape>
        </w:pict>
      </w:r>
    </w:p>
    <w:p w:rsidR="003F1574" w:rsidRDefault="003F1574" w:rsidP="003F1574">
      <w:pPr>
        <w:widowControl w:val="0"/>
        <w:ind w:firstLine="709"/>
      </w:pPr>
    </w:p>
    <w:p w:rsidR="004E25AC" w:rsidRPr="003F1574" w:rsidRDefault="00BF0310" w:rsidP="003F1574">
      <w:pPr>
        <w:widowControl w:val="0"/>
        <w:ind w:firstLine="709"/>
      </w:pPr>
      <w:r w:rsidRPr="003F1574">
        <w:t xml:space="preserve">В соответствии с этим будут рассматриваться не только непрерывные, но и кусочно-непрерывные управления </w:t>
      </w:r>
      <w:r w:rsidRPr="003F1574">
        <w:rPr>
          <w:i/>
          <w:iCs/>
          <w:lang w:val="en-US"/>
        </w:rPr>
        <w:t>u</w:t>
      </w:r>
      <w:r w:rsidRPr="003F1574">
        <w:rPr>
          <w:i/>
          <w:iCs/>
        </w:rPr>
        <w:t>(</w:t>
      </w:r>
      <w:r w:rsidRPr="003F1574">
        <w:rPr>
          <w:i/>
          <w:iCs/>
          <w:lang w:val="en-US"/>
        </w:rPr>
        <w:t>t</w:t>
      </w:r>
      <w:r w:rsidRPr="003F1574">
        <w:rPr>
          <w:i/>
          <w:iCs/>
        </w:rPr>
        <w:t>)</w:t>
      </w:r>
      <w:r w:rsidRPr="003F1574">
        <w:t>. Класс кусочно-непрерывных управлений хорош тем, что, во-первых, позволяет получить точное математическое решение оптимальной задачи для широкого класса примеров, а во-вторых, наиболее интересен и удобен для технической реализации.</w:t>
      </w:r>
    </w:p>
    <w:p w:rsidR="004E25AC" w:rsidRDefault="00BF0310" w:rsidP="003F1574">
      <w:pPr>
        <w:widowControl w:val="0"/>
        <w:ind w:firstLine="709"/>
      </w:pPr>
      <w:r w:rsidRPr="003F1574">
        <w:t xml:space="preserve">Необходимо уточнить, что функция </w:t>
      </w:r>
      <w:r w:rsidR="00DB7D65">
        <w:rPr>
          <w:position w:val="-12"/>
        </w:rPr>
        <w:pict>
          <v:shape id="_x0000_i1037" type="#_x0000_t75" style="width:85.5pt;height:21.75pt">
            <v:imagedata r:id="rId17" o:title=""/>
          </v:shape>
        </w:pict>
      </w:r>
      <w:r w:rsidRPr="003F1574">
        <w:t xml:space="preserve">со значениями в области управления </w:t>
      </w:r>
      <w:r w:rsidRPr="003F1574">
        <w:rPr>
          <w:i/>
          <w:iCs/>
          <w:lang w:val="en-US"/>
        </w:rPr>
        <w:t>U</w:t>
      </w:r>
      <w:r w:rsidRPr="003F1574">
        <w:rPr>
          <w:i/>
          <w:iCs/>
        </w:rPr>
        <w:t xml:space="preserve"> </w:t>
      </w:r>
      <w:r w:rsidRPr="003F1574">
        <w:t xml:space="preserve">называется </w:t>
      </w:r>
      <w:r w:rsidRPr="003F1574">
        <w:rPr>
          <w:i/>
          <w:iCs/>
        </w:rPr>
        <w:t xml:space="preserve">кусочно-непрерывной, </w:t>
      </w:r>
      <w:r w:rsidRPr="003F1574">
        <w:t xml:space="preserve">если она состоит из конечного числа непрерывных кусков (рисунок 1.2), т.е. непрерывна для всех рассматриваемых </w:t>
      </w:r>
      <w:r w:rsidRPr="003F1574">
        <w:rPr>
          <w:i/>
          <w:iCs/>
          <w:lang w:val="en-US"/>
        </w:rPr>
        <w:t>t</w:t>
      </w:r>
      <w:r w:rsidRPr="003F1574">
        <w:rPr>
          <w:i/>
          <w:iCs/>
        </w:rPr>
        <w:t xml:space="preserve">, </w:t>
      </w:r>
      <w:r w:rsidRPr="003F1574">
        <w:t xml:space="preserve">за исключением лишь конечного числа моментов времени, где функция </w:t>
      </w:r>
      <w:r w:rsidRPr="003F1574">
        <w:rPr>
          <w:i/>
          <w:iCs/>
          <w:lang w:val="en-US"/>
        </w:rPr>
        <w:t>u</w:t>
      </w:r>
      <w:r w:rsidRPr="003F1574">
        <w:rPr>
          <w:i/>
          <w:iCs/>
        </w:rPr>
        <w:t>(</w:t>
      </w:r>
      <w:r w:rsidRPr="003F1574">
        <w:rPr>
          <w:i/>
          <w:iCs/>
          <w:lang w:val="en-US"/>
        </w:rPr>
        <w:t>t</w:t>
      </w:r>
      <w:r w:rsidRPr="003F1574">
        <w:rPr>
          <w:i/>
          <w:iCs/>
        </w:rPr>
        <w:t xml:space="preserve">) </w:t>
      </w:r>
      <w:r w:rsidRPr="003F1574">
        <w:t xml:space="preserve">может терпеть разрывы первого рода; последнее означает, что в каждой точке разрыва </w:t>
      </w:r>
      <w:r w:rsidRPr="003F1574">
        <w:sym w:font="Symbol" w:char="F074"/>
      </w:r>
      <w:r w:rsidRPr="003F1574">
        <w:t xml:space="preserve"> предполагается существование конечных пределов слева и справа:</w:t>
      </w:r>
    </w:p>
    <w:p w:rsidR="003F1574" w:rsidRPr="003F1574" w:rsidRDefault="003F1574" w:rsidP="003F1574">
      <w:pPr>
        <w:widowControl w:val="0"/>
        <w:ind w:firstLine="709"/>
      </w:pPr>
    </w:p>
    <w:p w:rsidR="004E25AC" w:rsidRPr="003F1574" w:rsidRDefault="00DB7D65" w:rsidP="003F1574">
      <w:pPr>
        <w:widowControl w:val="0"/>
        <w:ind w:firstLine="709"/>
      </w:pPr>
      <w:r>
        <w:rPr>
          <w:position w:val="-36"/>
        </w:rPr>
        <w:pict>
          <v:shape id="_x0000_i1038" type="#_x0000_t75" style="width:201pt;height:33pt">
            <v:imagedata r:id="rId18" o:title=""/>
          </v:shape>
        </w:pict>
      </w:r>
    </w:p>
    <w:p w:rsidR="003F1574" w:rsidRDefault="003F1574" w:rsidP="003F1574">
      <w:pPr>
        <w:widowControl w:val="0"/>
        <w:ind w:firstLine="709"/>
      </w:pPr>
    </w:p>
    <w:p w:rsidR="004E25AC" w:rsidRDefault="00BF0310" w:rsidP="003F1574">
      <w:pPr>
        <w:widowControl w:val="0"/>
        <w:ind w:firstLine="709"/>
      </w:pPr>
      <w:r w:rsidRPr="003F1574">
        <w:t xml:space="preserve">Значение кусочно-непрерывного управления </w:t>
      </w:r>
      <w:r w:rsidRPr="003F1574">
        <w:rPr>
          <w:i/>
          <w:iCs/>
          <w:lang w:val="en-US"/>
        </w:rPr>
        <w:t>u</w:t>
      </w:r>
      <w:r w:rsidRPr="003F1574">
        <w:rPr>
          <w:i/>
          <w:iCs/>
        </w:rPr>
        <w:t>(</w:t>
      </w:r>
      <w:r w:rsidRPr="003F1574">
        <w:rPr>
          <w:i/>
          <w:iCs/>
          <w:lang w:val="en-US"/>
        </w:rPr>
        <w:t>t</w:t>
      </w:r>
      <w:r w:rsidRPr="003F1574">
        <w:rPr>
          <w:i/>
          <w:iCs/>
        </w:rPr>
        <w:t xml:space="preserve">) </w:t>
      </w:r>
      <w:r w:rsidRPr="003F1574">
        <w:t xml:space="preserve">в точке разрыва не играет сколько-нибудь существенной роли. Однако для определенности будет удобно предполагать, что управление </w:t>
      </w:r>
      <w:r w:rsidRPr="003F1574">
        <w:rPr>
          <w:i/>
          <w:iCs/>
          <w:lang w:val="en-US"/>
        </w:rPr>
        <w:t>u</w:t>
      </w:r>
      <w:r w:rsidRPr="003F1574">
        <w:rPr>
          <w:i/>
          <w:iCs/>
        </w:rPr>
        <w:t>(</w:t>
      </w:r>
      <w:r w:rsidRPr="003F1574">
        <w:rPr>
          <w:i/>
          <w:iCs/>
          <w:lang w:val="en-US"/>
        </w:rPr>
        <w:t>t</w:t>
      </w:r>
      <w:r w:rsidRPr="003F1574">
        <w:rPr>
          <w:i/>
          <w:iCs/>
        </w:rPr>
        <w:t xml:space="preserve">) </w:t>
      </w:r>
      <w:r w:rsidRPr="003F1574">
        <w:t xml:space="preserve">в точках разрыва непрерывно справа, т. е. что в каждой точке разрыва </w:t>
      </w:r>
      <w:r w:rsidRPr="003F1574">
        <w:sym w:font="Symbol" w:char="F074"/>
      </w:r>
      <w:r w:rsidRPr="003F1574">
        <w:t xml:space="preserve"> значение управления </w:t>
      </w:r>
      <w:r w:rsidRPr="003F1574">
        <w:rPr>
          <w:i/>
          <w:iCs/>
          <w:lang w:val="en-US"/>
        </w:rPr>
        <w:t>u</w:t>
      </w:r>
      <w:r w:rsidRPr="003F1574">
        <w:rPr>
          <w:i/>
          <w:iCs/>
        </w:rPr>
        <w:t>(</w:t>
      </w:r>
      <w:r w:rsidRPr="003F1574">
        <w:rPr>
          <w:i/>
          <w:iCs/>
          <w:lang w:val="en-US"/>
        </w:rPr>
        <w:t>t</w:t>
      </w:r>
      <w:r w:rsidRPr="003F1574">
        <w:rPr>
          <w:i/>
          <w:iCs/>
        </w:rPr>
        <w:t xml:space="preserve">) </w:t>
      </w:r>
      <w:r w:rsidRPr="003F1574">
        <w:t>равно пределу справа:</w:t>
      </w:r>
    </w:p>
    <w:p w:rsidR="003F1574" w:rsidRDefault="003F1574" w:rsidP="003F1574">
      <w:pPr>
        <w:widowControl w:val="0"/>
        <w:ind w:firstLine="709"/>
      </w:pPr>
    </w:p>
    <w:p w:rsidR="004E25AC" w:rsidRPr="003F1574" w:rsidRDefault="00DB7D65" w:rsidP="003F1574">
      <w:pPr>
        <w:widowControl w:val="0"/>
        <w:ind w:firstLine="709"/>
      </w:pPr>
      <w:r>
        <w:rPr>
          <w:position w:val="-10"/>
        </w:rPr>
        <w:pict>
          <v:shape id="_x0000_i1039" type="#_x0000_t75" style="width:83.25pt;height:17.25pt">
            <v:imagedata r:id="rId19" o:title=""/>
          </v:shape>
        </w:pict>
      </w:r>
    </w:p>
    <w:p w:rsidR="003F1574" w:rsidRDefault="003F1574" w:rsidP="003F1574">
      <w:pPr>
        <w:widowControl w:val="0"/>
        <w:ind w:firstLine="709"/>
      </w:pPr>
    </w:p>
    <w:p w:rsidR="004E25AC" w:rsidRPr="003F1574" w:rsidRDefault="00BF0310" w:rsidP="003F1574">
      <w:pPr>
        <w:widowControl w:val="0"/>
        <w:ind w:firstLine="709"/>
      </w:pPr>
      <w:r w:rsidRPr="003F1574">
        <w:t xml:space="preserve">Кроме того, предполагается, что каждое рассматриваемое управление </w:t>
      </w:r>
      <w:r w:rsidRPr="003F1574">
        <w:rPr>
          <w:i/>
          <w:iCs/>
          <w:lang w:val="en-US"/>
        </w:rPr>
        <w:t>u</w:t>
      </w:r>
      <w:r w:rsidRPr="003F1574">
        <w:rPr>
          <w:i/>
          <w:iCs/>
        </w:rPr>
        <w:t>(</w:t>
      </w:r>
      <w:r w:rsidRPr="003F1574">
        <w:rPr>
          <w:i/>
          <w:iCs/>
          <w:lang w:val="en-US"/>
        </w:rPr>
        <w:t>t</w:t>
      </w:r>
      <w:r w:rsidRPr="003F1574">
        <w:rPr>
          <w:i/>
          <w:iCs/>
        </w:rPr>
        <w:t xml:space="preserve">) </w:t>
      </w:r>
      <w:r w:rsidRPr="003F1574">
        <w:t xml:space="preserve">непрерывно в концах отрезка </w:t>
      </w:r>
      <w:r w:rsidR="00DB7D65">
        <w:rPr>
          <w:position w:val="-12"/>
        </w:rPr>
        <w:pict>
          <v:shape id="_x0000_i1040" type="#_x0000_t75" style="width:55.5pt;height:21pt">
            <v:imagedata r:id="rId20" o:title=""/>
          </v:shape>
        </w:pict>
      </w:r>
      <w:r w:rsidRPr="003F1574">
        <w:rPr>
          <w:i/>
          <w:iCs/>
        </w:rPr>
        <w:t xml:space="preserve"> </w:t>
      </w:r>
      <w:r w:rsidRPr="003F1574">
        <w:t xml:space="preserve">на котором оно задано, т. е. что все его точки разрыва, если они есть, расположены на интервале </w:t>
      </w:r>
      <w:r w:rsidR="00DB7D65">
        <w:rPr>
          <w:position w:val="-12"/>
        </w:rPr>
        <w:pict>
          <v:shape id="_x0000_i1041" type="#_x0000_t75" style="width:55.5pt;height:21pt">
            <v:imagedata r:id="rId21" o:title=""/>
          </v:shape>
        </w:pict>
      </w:r>
      <w:r w:rsidRPr="003F1574">
        <w:rPr>
          <w:i/>
          <w:iCs/>
        </w:rPr>
        <w:t>.</w:t>
      </w:r>
    </w:p>
    <w:p w:rsidR="003F1574" w:rsidRDefault="00DB7D65" w:rsidP="003F1574">
      <w:pPr>
        <w:widowControl w:val="0"/>
        <w:ind w:firstLine="709"/>
        <w:rPr>
          <w:i/>
          <w:iCs/>
        </w:rPr>
      </w:pPr>
      <w:r>
        <w:rPr>
          <w:i/>
          <w:iCs/>
        </w:rPr>
        <w:pict>
          <v:shape id="_x0000_i1042" type="#_x0000_t75" style="width:274.5pt;height:189.75pt">
            <v:imagedata r:id="rId22" o:title=""/>
          </v:shape>
        </w:pict>
      </w:r>
    </w:p>
    <w:p w:rsidR="003F1574" w:rsidRDefault="003F1574" w:rsidP="003F1574">
      <w:pPr>
        <w:widowControl w:val="0"/>
        <w:ind w:firstLine="709"/>
        <w:rPr>
          <w:i/>
          <w:iCs/>
        </w:rPr>
      </w:pPr>
    </w:p>
    <w:p w:rsidR="003F1574" w:rsidRDefault="003F1574" w:rsidP="003F1574">
      <w:pPr>
        <w:widowControl w:val="0"/>
        <w:ind w:firstLine="709"/>
        <w:rPr>
          <w:i/>
          <w:iCs/>
        </w:rPr>
      </w:pPr>
    </w:p>
    <w:p w:rsidR="003F1574" w:rsidRDefault="003F1574">
      <w:pPr>
        <w:spacing w:line="240" w:lineRule="auto"/>
        <w:ind w:firstLine="0"/>
        <w:jc w:val="left"/>
        <w:rPr>
          <w:i/>
          <w:iCs/>
        </w:rPr>
      </w:pPr>
      <w:r>
        <w:rPr>
          <w:i/>
          <w:iCs/>
        </w:rPr>
        <w:br w:type="page"/>
      </w:r>
    </w:p>
    <w:p w:rsidR="004E25AC" w:rsidRPr="003F1574" w:rsidRDefault="00BF0310" w:rsidP="003F1574">
      <w:pPr>
        <w:widowControl w:val="0"/>
        <w:ind w:firstLine="709"/>
      </w:pPr>
      <w:r w:rsidRPr="003F1574">
        <w:rPr>
          <w:i/>
          <w:iCs/>
        </w:rPr>
        <w:t>Допустимым управлением</w:t>
      </w:r>
      <w:r w:rsidRPr="003F1574">
        <w:t xml:space="preserve"> называют всякую кусочно-непрерывную функцию </w:t>
      </w:r>
      <w:r w:rsidR="00DB7D65">
        <w:rPr>
          <w:position w:val="-12"/>
        </w:rPr>
        <w:pict>
          <v:shape id="_x0000_i1043" type="#_x0000_t75" style="width:85.5pt;height:21.75pt">
            <v:imagedata r:id="rId17" o:title=""/>
          </v:shape>
        </w:pict>
      </w:r>
      <w:r w:rsidRPr="003F1574">
        <w:t xml:space="preserve">со значениями в области управления </w:t>
      </w:r>
      <w:r w:rsidRPr="003F1574">
        <w:rPr>
          <w:i/>
          <w:iCs/>
          <w:lang w:val="en-US"/>
        </w:rPr>
        <w:t>U</w:t>
      </w:r>
      <w:r w:rsidRPr="003F1574">
        <w:rPr>
          <w:i/>
          <w:iCs/>
        </w:rPr>
        <w:t xml:space="preserve">, </w:t>
      </w:r>
      <w:r w:rsidRPr="003F1574">
        <w:t xml:space="preserve">непрерывную справа в точках разрыва и непрерывную в концах отрезка </w:t>
      </w:r>
      <w:r w:rsidR="00DB7D65">
        <w:rPr>
          <w:position w:val="-12"/>
        </w:rPr>
        <w:pict>
          <v:shape id="_x0000_i1044" type="#_x0000_t75" style="width:55.5pt;height:21pt">
            <v:imagedata r:id="rId20" o:title=""/>
          </v:shape>
        </w:pict>
      </w:r>
      <w:r w:rsidRPr="003F1574">
        <w:t xml:space="preserve"> на котором она задана.</w:t>
      </w:r>
    </w:p>
    <w:p w:rsidR="004E25AC" w:rsidRPr="003F1574" w:rsidRDefault="00BF0310" w:rsidP="003F1574">
      <w:pPr>
        <w:widowControl w:val="0"/>
        <w:ind w:firstLine="709"/>
      </w:pPr>
      <w:r w:rsidRPr="003F1574">
        <w:t>Оптимальные управления оказываются, в большинстве случаев, разрывными (т.е. содержащие скачки и переключения). Если разрывная функция, график которой изображен на рисунке 1.3 сплошной линией, представляет собой оптимальное управление, то, «сгладив» эту функцию (пунктир на рисунке 1.3), будет получена близкая к ней непрерывная функция. Но какая бы «близкая» к оптимальному управлению непрерывная функция ни была, всегда можно выбрать «сглаживающий» кусок еще более крутым и получить непрерывную функцию, еще более близкую к оптимальному управлению. Таким образом, в классе непрерывных функций просто не будет наилучшего, оптимального управления, а предельным случаем является кусочно-непрерывная функция, которая и является оптимальным управлением.</w:t>
      </w:r>
    </w:p>
    <w:p w:rsidR="004E25AC" w:rsidRPr="003F1574" w:rsidRDefault="004E25AC" w:rsidP="003F1574">
      <w:pPr>
        <w:widowControl w:val="0"/>
        <w:ind w:firstLine="709"/>
      </w:pPr>
    </w:p>
    <w:p w:rsidR="004E25AC" w:rsidRPr="003F1574" w:rsidRDefault="003F1574" w:rsidP="003F1574">
      <w:pPr>
        <w:pStyle w:val="2"/>
        <w:keepNext w:val="0"/>
        <w:widowControl w:val="0"/>
        <w:ind w:firstLine="709"/>
        <w:rPr>
          <w:b/>
          <w:bCs/>
        </w:rPr>
      </w:pPr>
      <w:bookmarkStart w:id="14" w:name="_Toc37213169"/>
      <w:bookmarkStart w:id="15" w:name="_Toc42065341"/>
      <w:bookmarkStart w:id="16" w:name="_Toc42852489"/>
      <w:bookmarkStart w:id="17" w:name="_Toc278746741"/>
      <w:r w:rsidRPr="003F1574">
        <w:rPr>
          <w:b/>
          <w:bCs/>
          <w:caps w:val="0"/>
        </w:rPr>
        <w:t>1.2 Основные направления в теории оптимальных процессов</w:t>
      </w:r>
      <w:bookmarkEnd w:id="14"/>
      <w:bookmarkEnd w:id="15"/>
      <w:bookmarkEnd w:id="16"/>
      <w:bookmarkEnd w:id="17"/>
    </w:p>
    <w:p w:rsidR="004E25AC" w:rsidRPr="003F1574" w:rsidRDefault="004E25AC" w:rsidP="003F1574">
      <w:pPr>
        <w:widowControl w:val="0"/>
        <w:ind w:firstLine="709"/>
      </w:pPr>
    </w:p>
    <w:p w:rsidR="004E25AC" w:rsidRPr="003F1574" w:rsidRDefault="00BF0310" w:rsidP="003F1574">
      <w:pPr>
        <w:widowControl w:val="0"/>
        <w:ind w:firstLine="709"/>
      </w:pPr>
      <w:r w:rsidRPr="003F1574">
        <w:t>Теория оптимальных процессов базируется на методе динамического программирования, разработанного Р. Беллманом, а также на принципе максимума Понтрягина. Для линейных систем принцип максимума был доказан Р.В. Гамкрелидзе. Кроме того, ему принадлежит теорема о конечности числа переключений. Доказательство принципа максимума для нелинейных систем принадлежит В.Г. Болтянскому.</w:t>
      </w:r>
    </w:p>
    <w:p w:rsidR="004E25AC" w:rsidRPr="003F1574" w:rsidRDefault="00BF0310" w:rsidP="003F1574">
      <w:pPr>
        <w:widowControl w:val="0"/>
        <w:ind w:firstLine="709"/>
      </w:pPr>
      <w:r w:rsidRPr="003F1574">
        <w:t>Далее кратко рассмотрим общие принципы метода динамического программирования и принципа максимума.</w:t>
      </w:r>
    </w:p>
    <w:p w:rsidR="004E25AC" w:rsidRPr="003F1574" w:rsidRDefault="004E25AC" w:rsidP="003F1574">
      <w:pPr>
        <w:widowControl w:val="0"/>
        <w:ind w:firstLine="709"/>
      </w:pPr>
    </w:p>
    <w:p w:rsidR="003F1574" w:rsidRDefault="003F1574">
      <w:pPr>
        <w:spacing w:line="240" w:lineRule="auto"/>
        <w:ind w:firstLine="0"/>
        <w:jc w:val="left"/>
        <w:rPr>
          <w:i/>
          <w:iCs/>
          <w:caps/>
        </w:rPr>
      </w:pPr>
      <w:bookmarkStart w:id="18" w:name="_Toc37213170"/>
      <w:bookmarkStart w:id="19" w:name="_Toc42065342"/>
      <w:bookmarkStart w:id="20" w:name="_Toc42852490"/>
      <w:r>
        <w:br w:type="page"/>
      </w:r>
    </w:p>
    <w:p w:rsidR="004E25AC" w:rsidRPr="003F1574" w:rsidRDefault="00BF0310" w:rsidP="003F1574">
      <w:pPr>
        <w:pStyle w:val="3"/>
        <w:keepNext w:val="0"/>
        <w:widowControl w:val="0"/>
        <w:ind w:firstLine="709"/>
        <w:rPr>
          <w:b/>
          <w:bCs/>
          <w:i w:val="0"/>
          <w:iCs w:val="0"/>
        </w:rPr>
      </w:pPr>
      <w:bookmarkStart w:id="21" w:name="_Toc278746742"/>
      <w:r w:rsidRPr="003F1574">
        <w:rPr>
          <w:b/>
          <w:bCs/>
          <w:i w:val="0"/>
          <w:iCs w:val="0"/>
        </w:rPr>
        <w:t>1.2.1</w:t>
      </w:r>
      <w:r w:rsidR="003F1574" w:rsidRPr="003F1574">
        <w:rPr>
          <w:b/>
          <w:bCs/>
          <w:i w:val="0"/>
          <w:iCs w:val="0"/>
          <w:caps w:val="0"/>
        </w:rPr>
        <w:t xml:space="preserve"> Метод динамического программирования</w:t>
      </w:r>
      <w:bookmarkEnd w:id="18"/>
      <w:bookmarkEnd w:id="19"/>
      <w:bookmarkEnd w:id="20"/>
      <w:bookmarkEnd w:id="21"/>
    </w:p>
    <w:p w:rsidR="004E25AC" w:rsidRPr="003F1574" w:rsidRDefault="00BF0310" w:rsidP="003F1574">
      <w:pPr>
        <w:widowControl w:val="0"/>
        <w:ind w:firstLine="709"/>
      </w:pPr>
      <w:r w:rsidRPr="003F1574">
        <w:t>Для получения уравнения Беллмана и формулировки теоремы, являющейся сущностью метода динамического программирования автором данной теории были выдвинуты следующие гипотезы.</w:t>
      </w:r>
    </w:p>
    <w:p w:rsidR="004E25AC" w:rsidRPr="003F1574" w:rsidRDefault="00BF0310" w:rsidP="003F1574">
      <w:pPr>
        <w:widowControl w:val="0"/>
        <w:ind w:firstLine="709"/>
      </w:pPr>
      <w:r w:rsidRPr="003F1574">
        <w:rPr>
          <w:b/>
          <w:bCs/>
        </w:rPr>
        <w:t>Гипотеза 1.1</w:t>
      </w:r>
      <w:r w:rsidRPr="003F1574">
        <w:t xml:space="preserve">. Какова бы ни была отличная от </w:t>
      </w:r>
      <w:r w:rsidRPr="003F1574">
        <w:rPr>
          <w:i/>
          <w:iCs/>
          <w:lang w:val="en-US"/>
        </w:rPr>
        <w:t>x</w:t>
      </w:r>
      <w:r w:rsidRPr="003F1574">
        <w:rPr>
          <w:i/>
          <w:iCs/>
          <w:vertAlign w:val="subscript"/>
        </w:rPr>
        <w:t>1</w:t>
      </w:r>
      <w:r w:rsidRPr="003F1574">
        <w:t xml:space="preserve"> точка </w:t>
      </w:r>
      <w:r w:rsidRPr="003F1574">
        <w:rPr>
          <w:i/>
          <w:iCs/>
          <w:lang w:val="en-US"/>
        </w:rPr>
        <w:t>x</w:t>
      </w:r>
      <w:r w:rsidRPr="003F1574">
        <w:t xml:space="preserve"> фазового пространства, существует оптимальный (в смысле быстродействия) процесс перехода из точки </w:t>
      </w:r>
      <w:r w:rsidRPr="003F1574">
        <w:rPr>
          <w:i/>
          <w:iCs/>
          <w:lang w:val="en-US"/>
        </w:rPr>
        <w:t>x</w:t>
      </w:r>
      <w:r w:rsidRPr="003F1574">
        <w:t xml:space="preserve"> в точку </w:t>
      </w:r>
      <w:r w:rsidRPr="003F1574">
        <w:rPr>
          <w:i/>
          <w:iCs/>
          <w:lang w:val="en-US"/>
        </w:rPr>
        <w:t>x</w:t>
      </w:r>
      <w:r w:rsidRPr="003F1574">
        <w:rPr>
          <w:i/>
          <w:iCs/>
          <w:vertAlign w:val="subscript"/>
        </w:rPr>
        <w:t>1</w:t>
      </w:r>
      <w:r w:rsidRPr="003F1574">
        <w:t>.</w:t>
      </w:r>
    </w:p>
    <w:p w:rsidR="004E25AC" w:rsidRPr="003F1574" w:rsidRDefault="00BF0310" w:rsidP="003F1574">
      <w:pPr>
        <w:widowControl w:val="0"/>
        <w:ind w:firstLine="709"/>
      </w:pPr>
      <w:r w:rsidRPr="003F1574">
        <w:t xml:space="preserve">Время, в течение которого осуществляется оптимальный переход из точки </w:t>
      </w:r>
      <w:r w:rsidRPr="003F1574">
        <w:rPr>
          <w:i/>
          <w:iCs/>
          <w:lang w:val="en-US"/>
        </w:rPr>
        <w:t>x</w:t>
      </w:r>
      <w:r w:rsidRPr="003F1574">
        <w:t xml:space="preserve"> в точку </w:t>
      </w:r>
      <w:r w:rsidRPr="003F1574">
        <w:rPr>
          <w:i/>
          <w:iCs/>
          <w:lang w:val="en-US"/>
        </w:rPr>
        <w:t>x</w:t>
      </w:r>
      <w:r w:rsidRPr="003F1574">
        <w:rPr>
          <w:i/>
          <w:iCs/>
          <w:vertAlign w:val="subscript"/>
        </w:rPr>
        <w:t>1</w:t>
      </w:r>
      <w:r w:rsidRPr="003F1574">
        <w:t xml:space="preserve">, обозначим через </w:t>
      </w:r>
      <w:r w:rsidRPr="003F1574">
        <w:rPr>
          <w:i/>
          <w:iCs/>
        </w:rPr>
        <w:t>Т(х)</w:t>
      </w:r>
      <w:r w:rsidRPr="003F1574">
        <w:t xml:space="preserve">. И пусть </w:t>
      </w:r>
    </w:p>
    <w:p w:rsidR="003F1574" w:rsidRDefault="003F1574" w:rsidP="003F1574">
      <w:pPr>
        <w:widowControl w:val="0"/>
        <w:ind w:firstLine="709"/>
        <w:rPr>
          <w:i/>
          <w:iCs/>
        </w:rPr>
      </w:pPr>
    </w:p>
    <w:p w:rsidR="004E25AC" w:rsidRPr="003F1574" w:rsidRDefault="00BF0310" w:rsidP="003F1574">
      <w:pPr>
        <w:widowControl w:val="0"/>
        <w:ind w:firstLine="709"/>
        <w:rPr>
          <w:i/>
          <w:iCs/>
        </w:rPr>
      </w:pPr>
      <w:r w:rsidRPr="003F1574">
        <w:rPr>
          <w:i/>
          <w:iCs/>
          <w:lang w:val="en-US"/>
        </w:rPr>
        <w:t>w</w:t>
      </w:r>
      <w:r w:rsidRPr="003F1574">
        <w:rPr>
          <w:i/>
          <w:iCs/>
        </w:rPr>
        <w:t>(</w:t>
      </w:r>
      <w:r w:rsidRPr="003F1574">
        <w:rPr>
          <w:i/>
          <w:iCs/>
          <w:lang w:val="en-US"/>
        </w:rPr>
        <w:t>x</w:t>
      </w:r>
      <w:r w:rsidRPr="003F1574">
        <w:rPr>
          <w:i/>
          <w:iCs/>
        </w:rPr>
        <w:t xml:space="preserve">) = — </w:t>
      </w:r>
      <w:r w:rsidRPr="003F1574">
        <w:rPr>
          <w:i/>
          <w:iCs/>
          <w:lang w:val="en-US"/>
        </w:rPr>
        <w:t>T</w:t>
      </w:r>
      <w:r w:rsidRPr="003F1574">
        <w:rPr>
          <w:i/>
          <w:iCs/>
        </w:rPr>
        <w:t>(</w:t>
      </w:r>
      <w:r w:rsidRPr="003F1574">
        <w:rPr>
          <w:i/>
          <w:iCs/>
          <w:lang w:val="en-US"/>
        </w:rPr>
        <w:t>x</w:t>
      </w:r>
      <w:r w:rsidRPr="003F1574">
        <w:rPr>
          <w:i/>
          <w:iCs/>
        </w:rPr>
        <w:t>).</w:t>
      </w:r>
    </w:p>
    <w:p w:rsidR="003F1574" w:rsidRDefault="003F1574" w:rsidP="003F1574">
      <w:pPr>
        <w:widowControl w:val="0"/>
        <w:ind w:firstLine="709"/>
        <w:rPr>
          <w:b/>
          <w:bCs/>
        </w:rPr>
      </w:pPr>
    </w:p>
    <w:p w:rsidR="004E25AC" w:rsidRPr="003F1574" w:rsidRDefault="00BF0310" w:rsidP="003F1574">
      <w:pPr>
        <w:widowControl w:val="0"/>
        <w:ind w:firstLine="709"/>
      </w:pPr>
      <w:r w:rsidRPr="003F1574">
        <w:rPr>
          <w:b/>
          <w:bCs/>
        </w:rPr>
        <w:t>Гипотеза 1.2.</w:t>
      </w:r>
      <w:r w:rsidRPr="003F1574">
        <w:t xml:space="preserve"> Функция </w:t>
      </w:r>
      <w:r w:rsidRPr="003F1574">
        <w:rPr>
          <w:i/>
          <w:iCs/>
          <w:lang w:val="en-US"/>
        </w:rPr>
        <w:t>w</w:t>
      </w:r>
      <w:r w:rsidRPr="003F1574">
        <w:rPr>
          <w:i/>
          <w:iCs/>
        </w:rPr>
        <w:t>(</w:t>
      </w:r>
      <w:r w:rsidRPr="003F1574">
        <w:rPr>
          <w:i/>
          <w:iCs/>
          <w:lang w:val="en-US"/>
        </w:rPr>
        <w:t>x</w:t>
      </w:r>
      <w:r w:rsidRPr="003F1574">
        <w:rPr>
          <w:i/>
          <w:iCs/>
        </w:rPr>
        <w:t>)</w:t>
      </w:r>
      <w:r w:rsidRPr="003F1574">
        <w:t xml:space="preserve"> непрерывна и всюду, кроме точки </w:t>
      </w:r>
      <w:r w:rsidRPr="003F1574">
        <w:rPr>
          <w:i/>
          <w:iCs/>
          <w:lang w:val="en-US"/>
        </w:rPr>
        <w:t>x</w:t>
      </w:r>
      <w:r w:rsidRPr="003F1574">
        <w:rPr>
          <w:i/>
          <w:iCs/>
          <w:vertAlign w:val="subscript"/>
        </w:rPr>
        <w:t>1</w:t>
      </w:r>
      <w:r w:rsidRPr="003F1574">
        <w:t>, имеет непрерывные частные производные</w:t>
      </w:r>
    </w:p>
    <w:p w:rsidR="003F1574" w:rsidRDefault="003F1574" w:rsidP="003F1574">
      <w:pPr>
        <w:widowControl w:val="0"/>
        <w:ind w:firstLine="709"/>
        <w:rPr>
          <w:position w:val="-24"/>
        </w:rPr>
      </w:pPr>
    </w:p>
    <w:p w:rsidR="004E25AC" w:rsidRPr="003F1574" w:rsidRDefault="00DB7D65" w:rsidP="003F1574">
      <w:pPr>
        <w:widowControl w:val="0"/>
        <w:ind w:firstLine="709"/>
      </w:pPr>
      <w:r>
        <w:rPr>
          <w:position w:val="-24"/>
        </w:rPr>
        <w:pict>
          <v:shape id="_x0000_i1045" type="#_x0000_t75" style="width:87pt;height:30.75pt">
            <v:imagedata r:id="rId23" o:title=""/>
          </v:shape>
        </w:pict>
      </w:r>
    </w:p>
    <w:p w:rsidR="003F1574" w:rsidRDefault="003F1574" w:rsidP="003F1574">
      <w:pPr>
        <w:widowControl w:val="0"/>
        <w:ind w:firstLine="709"/>
      </w:pPr>
    </w:p>
    <w:p w:rsidR="004E25AC" w:rsidRPr="003F1574" w:rsidRDefault="00BF0310" w:rsidP="003F1574">
      <w:pPr>
        <w:widowControl w:val="0"/>
        <w:ind w:firstLine="709"/>
      </w:pPr>
      <w:r w:rsidRPr="003F1574">
        <w:t>На основе этих гипотез была сформулирована и доказана теорема 1.1.</w:t>
      </w:r>
    </w:p>
    <w:p w:rsidR="004E25AC" w:rsidRPr="003F1574" w:rsidRDefault="00BF0310" w:rsidP="003F1574">
      <w:pPr>
        <w:widowControl w:val="0"/>
        <w:ind w:firstLine="709"/>
      </w:pPr>
      <w:r w:rsidRPr="003F1574">
        <w:rPr>
          <w:b/>
          <w:bCs/>
        </w:rPr>
        <w:t>Теорема 1.1.</w:t>
      </w:r>
      <w:r w:rsidRPr="003F1574">
        <w:t xml:space="preserve"> Если для управляемого объекта, описываемого уравнением </w:t>
      </w:r>
      <w:r w:rsidR="00DB7D65">
        <w:rPr>
          <w:position w:val="-10"/>
        </w:rPr>
        <w:pict>
          <v:shape id="_x0000_i1046" type="#_x0000_t75" style="width:87pt;height:15.75pt">
            <v:imagedata r:id="rId24" o:title=""/>
          </v:shape>
        </w:pict>
      </w:r>
      <w:r w:rsidRPr="003F1574">
        <w:t xml:space="preserve">, и предписанного конечного состояния </w:t>
      </w:r>
      <w:r w:rsidRPr="003F1574">
        <w:rPr>
          <w:i/>
          <w:iCs/>
          <w:lang w:val="en-US"/>
        </w:rPr>
        <w:t>x</w:t>
      </w:r>
      <w:r w:rsidRPr="003F1574">
        <w:rPr>
          <w:i/>
          <w:iCs/>
          <w:vertAlign w:val="subscript"/>
        </w:rPr>
        <w:t>1</w:t>
      </w:r>
      <w:r w:rsidRPr="003F1574">
        <w:t xml:space="preserve"> выполнены гипотезы 1 и 2, то имеют место соотношения (1.3) и (1.4) (оптимальность понимается в смысле быстродействия).</w:t>
      </w:r>
    </w:p>
    <w:p w:rsidR="003F1574" w:rsidRDefault="003F1574" w:rsidP="003F1574">
      <w:pPr>
        <w:widowControl w:val="0"/>
        <w:ind w:firstLine="709"/>
        <w:rPr>
          <w:position w:val="-10"/>
        </w:rPr>
      </w:pPr>
    </w:p>
    <w:p w:rsidR="003F1574" w:rsidRPr="003F1574" w:rsidRDefault="00DB7D65" w:rsidP="003F1574">
      <w:pPr>
        <w:widowControl w:val="0"/>
        <w:ind w:firstLine="709"/>
      </w:pPr>
      <w:r>
        <w:rPr>
          <w:position w:val="-10"/>
        </w:rPr>
        <w:pict>
          <v:shape id="_x0000_i1047" type="#_x0000_t75" style="width:63.75pt;height:18.75pt">
            <v:imagedata r:id="rId25" o:title=""/>
          </v:shape>
        </w:pict>
      </w:r>
      <w:r w:rsidR="003F1574" w:rsidRPr="003F1574">
        <w:t xml:space="preserve"> для всех точек </w:t>
      </w:r>
      <w:r w:rsidR="003F1574" w:rsidRPr="003F1574">
        <w:rPr>
          <w:i/>
          <w:iCs/>
          <w:lang w:val="en-US"/>
        </w:rPr>
        <w:t>x</w:t>
      </w:r>
      <w:r w:rsidR="003F1574" w:rsidRPr="003F1574">
        <w:t xml:space="preserve"> </w:t>
      </w:r>
      <w:r w:rsidR="003F1574" w:rsidRPr="003F1574">
        <w:sym w:font="Symbol" w:char="F0B9"/>
      </w:r>
      <w:r w:rsidR="003F1574" w:rsidRPr="003F1574">
        <w:t xml:space="preserve"> </w:t>
      </w:r>
      <w:r w:rsidR="003F1574" w:rsidRPr="003F1574">
        <w:rPr>
          <w:i/>
          <w:iCs/>
          <w:lang w:val="en-US"/>
        </w:rPr>
        <w:t>x</w:t>
      </w:r>
      <w:r w:rsidR="003F1574" w:rsidRPr="003F1574">
        <w:rPr>
          <w:vertAlign w:val="subscript"/>
        </w:rPr>
        <w:t>1</w:t>
      </w:r>
      <w:r w:rsidR="003F1574" w:rsidRPr="003F1574">
        <w:t xml:space="preserve"> и </w:t>
      </w:r>
      <w:r w:rsidR="003F1574" w:rsidRPr="003F1574">
        <w:rPr>
          <w:i/>
          <w:iCs/>
          <w:lang w:val="en-US"/>
        </w:rPr>
        <w:t>u</w:t>
      </w:r>
      <w:r w:rsidR="003F1574" w:rsidRPr="003F1574">
        <w:rPr>
          <w:i/>
          <w:iCs/>
        </w:rPr>
        <w:t>,</w:t>
      </w:r>
    </w:p>
    <w:p w:rsidR="003F1574" w:rsidRPr="003F1574" w:rsidRDefault="00DB7D65" w:rsidP="003F1574">
      <w:pPr>
        <w:widowControl w:val="0"/>
        <w:tabs>
          <w:tab w:val="left" w:pos="8654"/>
        </w:tabs>
        <w:ind w:firstLine="709"/>
        <w:jc w:val="left"/>
      </w:pPr>
      <w:r>
        <w:rPr>
          <w:position w:val="-28"/>
          <w:lang w:val="en-US"/>
        </w:rPr>
        <w:pict>
          <v:shape id="_x0000_i1048" type="#_x0000_t75" style="width:159pt;height:39pt">
            <v:imagedata r:id="rId26" o:title=""/>
          </v:shape>
        </w:pict>
      </w:r>
      <w:r w:rsidR="003F1574" w:rsidRPr="000A4D1D">
        <w:tab/>
      </w:r>
      <w:r w:rsidR="003F1574" w:rsidRPr="003F1574">
        <w:t>(1.3)</w:t>
      </w:r>
    </w:p>
    <w:p w:rsidR="003F1574" w:rsidRPr="003F1574" w:rsidRDefault="00DB7D65" w:rsidP="003F1574">
      <w:pPr>
        <w:widowControl w:val="0"/>
        <w:ind w:firstLine="709"/>
      </w:pPr>
      <w:r>
        <w:rPr>
          <w:position w:val="-10"/>
        </w:rPr>
        <w:pict>
          <v:shape id="_x0000_i1049" type="#_x0000_t75" style="width:89.25pt;height:17.25pt">
            <v:imagedata r:id="rId27" o:title=""/>
          </v:shape>
        </w:pict>
      </w:r>
      <w:r w:rsidR="003F1574" w:rsidRPr="003F1574">
        <w:t xml:space="preserve"> </w:t>
      </w:r>
    </w:p>
    <w:p w:rsidR="003F1574" w:rsidRPr="003F1574" w:rsidRDefault="003F1574" w:rsidP="003F1574">
      <w:pPr>
        <w:widowControl w:val="0"/>
        <w:tabs>
          <w:tab w:val="left" w:pos="8654"/>
        </w:tabs>
        <w:ind w:firstLine="709"/>
        <w:jc w:val="left"/>
      </w:pPr>
      <w:r w:rsidRPr="003F1574">
        <w:t xml:space="preserve">для любого оптимального процесса </w:t>
      </w:r>
      <w:r w:rsidRPr="003F1574">
        <w:rPr>
          <w:i/>
          <w:iCs/>
        </w:rPr>
        <w:t>(</w:t>
      </w:r>
      <w:r w:rsidRPr="003F1574">
        <w:rPr>
          <w:i/>
          <w:iCs/>
          <w:lang w:val="en-US"/>
        </w:rPr>
        <w:t>u</w:t>
      </w:r>
      <w:r w:rsidRPr="003F1574">
        <w:rPr>
          <w:i/>
          <w:iCs/>
        </w:rPr>
        <w:t>(</w:t>
      </w:r>
      <w:r w:rsidRPr="003F1574">
        <w:rPr>
          <w:i/>
          <w:iCs/>
          <w:lang w:val="en-US"/>
        </w:rPr>
        <w:t>t</w:t>
      </w:r>
      <w:r w:rsidRPr="003F1574">
        <w:rPr>
          <w:i/>
          <w:iCs/>
        </w:rPr>
        <w:t xml:space="preserve">), </w:t>
      </w:r>
      <w:r w:rsidRPr="003F1574">
        <w:rPr>
          <w:i/>
          <w:iCs/>
          <w:lang w:val="en-US"/>
        </w:rPr>
        <w:t>x</w:t>
      </w:r>
      <w:r w:rsidRPr="003F1574">
        <w:rPr>
          <w:i/>
          <w:iCs/>
        </w:rPr>
        <w:t>(</w:t>
      </w:r>
      <w:r w:rsidRPr="003F1574">
        <w:rPr>
          <w:i/>
          <w:iCs/>
          <w:lang w:val="en-US"/>
        </w:rPr>
        <w:t>t</w:t>
      </w:r>
      <w:r w:rsidRPr="003F1574">
        <w:rPr>
          <w:i/>
          <w:iCs/>
        </w:rPr>
        <w:t>)).</w:t>
      </w:r>
      <w:r w:rsidRPr="003F1574">
        <w:tab/>
        <w:t>(1.4)</w:t>
      </w:r>
    </w:p>
    <w:p w:rsidR="003F1574" w:rsidRDefault="003F1574">
      <w:pPr>
        <w:spacing w:line="240" w:lineRule="auto"/>
        <w:ind w:firstLine="0"/>
        <w:jc w:val="left"/>
      </w:pPr>
      <w:r>
        <w:br w:type="page"/>
      </w:r>
    </w:p>
    <w:p w:rsidR="004E25AC" w:rsidRPr="003F1574" w:rsidRDefault="00BF0310" w:rsidP="003F1574">
      <w:pPr>
        <w:widowControl w:val="0"/>
        <w:ind w:firstLine="709"/>
      </w:pPr>
      <w:r w:rsidRPr="003F1574">
        <w:t>Эта теорема и составляет сущность метода динамического программирования.</w:t>
      </w:r>
    </w:p>
    <w:p w:rsidR="004E25AC" w:rsidRPr="003F1574" w:rsidRDefault="00BF0310" w:rsidP="003F1574">
      <w:pPr>
        <w:widowControl w:val="0"/>
        <w:ind w:firstLine="709"/>
      </w:pPr>
      <w:r w:rsidRPr="003F1574">
        <w:t xml:space="preserve">Метод динамического программирования (1.3), (1.4) содержит некоторую информацию об оптимальных процессах и потому может быть использован для их разыскания. Однако он имеет ряд неудобств. Во-первых, применение этого метода требует нахождения не только оптимальных управлений, но и функции </w:t>
      </w:r>
      <w:r w:rsidRPr="003F1574">
        <w:rPr>
          <w:i/>
          <w:iCs/>
          <w:lang w:val="en-US"/>
        </w:rPr>
        <w:t>w</w:t>
      </w:r>
      <w:r w:rsidRPr="003F1574">
        <w:rPr>
          <w:i/>
          <w:iCs/>
        </w:rPr>
        <w:t>(</w:t>
      </w:r>
      <w:r w:rsidRPr="003F1574">
        <w:rPr>
          <w:i/>
          <w:iCs/>
          <w:lang w:val="en-US"/>
        </w:rPr>
        <w:t>x</w:t>
      </w:r>
      <w:r w:rsidRPr="003F1574">
        <w:rPr>
          <w:i/>
          <w:iCs/>
        </w:rPr>
        <w:t>)</w:t>
      </w:r>
      <w:r w:rsidRPr="003F1574">
        <w:t xml:space="preserve"> так как эта функция входит в соотношения (1.3), (1.4). Во-вторых, уравнение Беллмана представляет собой уравнение в частных производных относительно функции </w:t>
      </w:r>
      <w:r w:rsidRPr="003F1574">
        <w:rPr>
          <w:i/>
          <w:iCs/>
          <w:lang w:val="en-US"/>
        </w:rPr>
        <w:t>w</w:t>
      </w:r>
      <w:r w:rsidRPr="003F1574">
        <w:t xml:space="preserve">. Указанные обстоятельства сильно затрудняют возможность пользования методом динамического программирования для отыскания оптимальных процессов в конкретных примерах. Но самым главным недостатком этого метода является предположение о выполнении гипотез 1.1 и 1.2. Ведь оптимальные управления и функция </w:t>
      </w:r>
      <w:r w:rsidRPr="003F1574">
        <w:rPr>
          <w:i/>
          <w:iCs/>
          <w:lang w:val="en-US"/>
        </w:rPr>
        <w:t>w</w:t>
      </w:r>
      <w:r w:rsidRPr="003F1574">
        <w:t xml:space="preserve"> заранее неизвестны, так что гипотезы 1.1 и 1.2 содержат предположение о неизвестной функции, и проверить выполнение этих гипотез по уравнениям движения объекта невозможно.</w:t>
      </w:r>
    </w:p>
    <w:p w:rsidR="004E25AC" w:rsidRPr="003F1574" w:rsidRDefault="00BF0310" w:rsidP="003F1574">
      <w:pPr>
        <w:widowControl w:val="0"/>
        <w:ind w:firstLine="709"/>
      </w:pPr>
      <w:r w:rsidRPr="003F1574">
        <w:t>Далее кратко излагается сущность принципа максимума, который является значительно более удобным средством для отыскания оптимальных процессов, чем метод динамического программирования.</w:t>
      </w:r>
    </w:p>
    <w:p w:rsidR="004E25AC" w:rsidRPr="003F1574" w:rsidRDefault="004E25AC" w:rsidP="003F1574">
      <w:pPr>
        <w:widowControl w:val="0"/>
        <w:ind w:firstLine="709"/>
      </w:pPr>
    </w:p>
    <w:p w:rsidR="004E25AC" w:rsidRPr="003F1574" w:rsidRDefault="00BF0310" w:rsidP="003F1574">
      <w:pPr>
        <w:pStyle w:val="3"/>
        <w:keepNext w:val="0"/>
        <w:widowControl w:val="0"/>
        <w:ind w:firstLine="709"/>
        <w:rPr>
          <w:b/>
          <w:bCs/>
          <w:i w:val="0"/>
          <w:iCs w:val="0"/>
        </w:rPr>
      </w:pPr>
      <w:bookmarkStart w:id="22" w:name="_Toc37213171"/>
      <w:bookmarkStart w:id="23" w:name="_Toc42065343"/>
      <w:bookmarkStart w:id="24" w:name="_Toc42852491"/>
      <w:bookmarkStart w:id="25" w:name="_Toc278746743"/>
      <w:r w:rsidRPr="003F1574">
        <w:rPr>
          <w:b/>
          <w:bCs/>
          <w:i w:val="0"/>
          <w:iCs w:val="0"/>
        </w:rPr>
        <w:t>1.2.2</w:t>
      </w:r>
      <w:r w:rsidR="003F1574" w:rsidRPr="003F1574">
        <w:rPr>
          <w:b/>
          <w:bCs/>
          <w:i w:val="0"/>
          <w:iCs w:val="0"/>
          <w:caps w:val="0"/>
        </w:rPr>
        <w:t xml:space="preserve"> Принцип максимума</w:t>
      </w:r>
      <w:bookmarkEnd w:id="22"/>
      <w:bookmarkEnd w:id="23"/>
      <w:bookmarkEnd w:id="24"/>
      <w:bookmarkEnd w:id="25"/>
    </w:p>
    <w:p w:rsidR="004E25AC" w:rsidRPr="003F1574" w:rsidRDefault="00BF0310" w:rsidP="003F1574">
      <w:pPr>
        <w:widowControl w:val="0"/>
        <w:ind w:firstLine="709"/>
      </w:pPr>
      <w:r w:rsidRPr="003F1574">
        <w:rPr>
          <w:b/>
          <w:bCs/>
        </w:rPr>
        <w:t>Гипотеза 1.3.</w:t>
      </w:r>
      <w:r w:rsidRPr="003F1574">
        <w:t xml:space="preserve"> Функция </w:t>
      </w:r>
      <w:r w:rsidRPr="003F1574">
        <w:rPr>
          <w:i/>
          <w:iCs/>
          <w:lang w:val="en-US"/>
        </w:rPr>
        <w:t>w</w:t>
      </w:r>
      <w:r w:rsidRPr="003F1574">
        <w:rPr>
          <w:i/>
          <w:iCs/>
        </w:rPr>
        <w:t>(</w:t>
      </w:r>
      <w:r w:rsidRPr="003F1574">
        <w:rPr>
          <w:i/>
          <w:iCs/>
          <w:lang w:val="en-US"/>
        </w:rPr>
        <w:t>x</w:t>
      </w:r>
      <w:r w:rsidRPr="003F1574">
        <w:rPr>
          <w:i/>
          <w:iCs/>
        </w:rPr>
        <w:t>)</w:t>
      </w:r>
      <w:r w:rsidRPr="003F1574">
        <w:t xml:space="preserve"> имеет при </w:t>
      </w:r>
      <w:r w:rsidRPr="003F1574">
        <w:rPr>
          <w:i/>
          <w:iCs/>
          <w:lang w:val="en-US"/>
        </w:rPr>
        <w:t>x</w:t>
      </w:r>
      <w:r w:rsidRPr="003F1574">
        <w:t xml:space="preserve"> </w:t>
      </w:r>
      <w:r w:rsidRPr="003F1574">
        <w:sym w:font="Symbol" w:char="F0B9"/>
      </w:r>
      <w:r w:rsidRPr="003F1574">
        <w:t xml:space="preserve"> </w:t>
      </w:r>
      <w:r w:rsidRPr="003F1574">
        <w:rPr>
          <w:i/>
          <w:iCs/>
          <w:lang w:val="en-US"/>
        </w:rPr>
        <w:t>x</w:t>
      </w:r>
      <w:r w:rsidRPr="003F1574">
        <w:rPr>
          <w:vertAlign w:val="subscript"/>
        </w:rPr>
        <w:t>1</w:t>
      </w:r>
      <w:r w:rsidRPr="003F1574">
        <w:t xml:space="preserve"> вторые непрерывные производные </w:t>
      </w:r>
      <w:r w:rsidR="00DB7D65">
        <w:rPr>
          <w:position w:val="-24"/>
        </w:rPr>
        <w:pict>
          <v:shape id="_x0000_i1050" type="#_x0000_t75" style="width:107.25pt;height:33pt">
            <v:imagedata r:id="rId28" o:title=""/>
          </v:shape>
        </w:pict>
      </w:r>
      <w:r w:rsidRPr="003F1574">
        <w:t xml:space="preserve">, а функции </w:t>
      </w:r>
      <w:r w:rsidR="00DB7D65">
        <w:rPr>
          <w:position w:val="-10"/>
        </w:rPr>
        <w:pict>
          <v:shape id="_x0000_i1051" type="#_x0000_t75" style="width:42pt;height:18pt">
            <v:imagedata r:id="rId29" o:title=""/>
          </v:shape>
        </w:pict>
      </w:r>
      <w:r w:rsidRPr="003F1574">
        <w:t xml:space="preserve"> — первые непрерывные производные </w:t>
      </w:r>
      <w:r w:rsidR="00DB7D65">
        <w:rPr>
          <w:position w:val="-24"/>
        </w:rPr>
        <w:pict>
          <v:shape id="_x0000_i1052" type="#_x0000_t75" style="width:114pt;height:33pt">
            <v:imagedata r:id="rId30" o:title=""/>
          </v:shape>
        </w:pict>
      </w:r>
      <w:r w:rsidRPr="003F1574">
        <w:t>.</w:t>
      </w:r>
    </w:p>
    <w:p w:rsidR="003F1574" w:rsidRDefault="00BF0310" w:rsidP="003F1574">
      <w:pPr>
        <w:widowControl w:val="0"/>
        <w:ind w:firstLine="709"/>
      </w:pPr>
      <w:r w:rsidRPr="003F1574">
        <w:rPr>
          <w:b/>
          <w:bCs/>
        </w:rPr>
        <w:t>Теорема 1.2.</w:t>
      </w:r>
      <w:r w:rsidRPr="003F1574">
        <w:t xml:space="preserve"> Предположим, что для рассматриваемого управляемого объекта, описываемого уравнением</w:t>
      </w:r>
    </w:p>
    <w:p w:rsidR="003F1574" w:rsidRDefault="003F1574">
      <w:pPr>
        <w:spacing w:line="240" w:lineRule="auto"/>
        <w:ind w:firstLine="0"/>
        <w:jc w:val="left"/>
      </w:pPr>
      <w:r>
        <w:br w:type="page"/>
      </w:r>
    </w:p>
    <w:p w:rsidR="003F1574" w:rsidRPr="003F1574" w:rsidRDefault="00DB7D65" w:rsidP="003F1574">
      <w:pPr>
        <w:widowControl w:val="0"/>
        <w:tabs>
          <w:tab w:val="left" w:pos="8646"/>
        </w:tabs>
        <w:ind w:firstLine="709"/>
        <w:jc w:val="left"/>
      </w:pPr>
      <w:r>
        <w:rPr>
          <w:position w:val="-10"/>
        </w:rPr>
        <w:pict>
          <v:shape id="_x0000_i1053" type="#_x0000_t75" style="width:90pt;height:15.75pt">
            <v:imagedata r:id="rId31" o:title=""/>
          </v:shape>
        </w:pict>
      </w:r>
      <w:r w:rsidR="003F1574" w:rsidRPr="003F1574">
        <w:tab/>
        <w:t>(1.5)</w:t>
      </w:r>
    </w:p>
    <w:p w:rsidR="003F1574" w:rsidRDefault="003F1574" w:rsidP="003F1574">
      <w:pPr>
        <w:widowControl w:val="0"/>
        <w:ind w:firstLine="709"/>
      </w:pPr>
    </w:p>
    <w:p w:rsidR="004E25AC" w:rsidRDefault="00BF0310" w:rsidP="003F1574">
      <w:pPr>
        <w:widowControl w:val="0"/>
        <w:ind w:firstLine="709"/>
        <w:rPr>
          <w:position w:val="-12"/>
        </w:rPr>
      </w:pPr>
      <w:r w:rsidRPr="003F1574">
        <w:t xml:space="preserve">И предписанного конечного состояния </w:t>
      </w:r>
      <w:r w:rsidRPr="003F1574">
        <w:rPr>
          <w:i/>
          <w:iCs/>
          <w:lang w:val="en-US"/>
        </w:rPr>
        <w:t>x</w:t>
      </w:r>
      <w:r w:rsidRPr="003F1574">
        <w:rPr>
          <w:i/>
          <w:iCs/>
          <w:vertAlign w:val="subscript"/>
        </w:rPr>
        <w:t>1</w:t>
      </w:r>
      <w:r w:rsidRPr="003F1574">
        <w:t xml:space="preserve"> выполнены гипотезы 1.1, 1.2 и 1.3. Пусть </w:t>
      </w:r>
      <w:r w:rsidR="00DB7D65">
        <w:rPr>
          <w:position w:val="-12"/>
        </w:rPr>
        <w:pict>
          <v:shape id="_x0000_i1054" type="#_x0000_t75" style="width:101.25pt;height:18pt">
            <v:imagedata r:id="rId32" o:title=""/>
          </v:shape>
        </w:pict>
      </w:r>
      <w:r w:rsidRPr="003F1574">
        <w:t xml:space="preserve">, — некоторый процесс, переводящий объект из начального состояния </w:t>
      </w:r>
      <w:r w:rsidRPr="003F1574">
        <w:rPr>
          <w:i/>
          <w:iCs/>
          <w:lang w:val="en-US"/>
        </w:rPr>
        <w:t>x</w:t>
      </w:r>
      <w:r w:rsidRPr="003F1574">
        <w:rPr>
          <w:vertAlign w:val="subscript"/>
        </w:rPr>
        <w:t>0</w:t>
      </w:r>
      <w:r w:rsidRPr="003F1574">
        <w:t xml:space="preserve"> в состояние </w:t>
      </w:r>
      <w:r w:rsidRPr="003F1574">
        <w:rPr>
          <w:i/>
          <w:iCs/>
          <w:lang w:val="en-US"/>
        </w:rPr>
        <w:t>x</w:t>
      </w:r>
      <w:r w:rsidRPr="003F1574">
        <w:rPr>
          <w:vertAlign w:val="subscript"/>
        </w:rPr>
        <w:t>1</w:t>
      </w:r>
      <w:r w:rsidRPr="003F1574">
        <w:t xml:space="preserve">. Введем в рассмотрение функцию </w:t>
      </w:r>
      <w:r w:rsidRPr="003F1574">
        <w:rPr>
          <w:i/>
          <w:iCs/>
          <w:lang w:val="en-US"/>
        </w:rPr>
        <w:t>H</w:t>
      </w:r>
      <w:r w:rsidRPr="003F1574">
        <w:t xml:space="preserve">, зависящую от переменных </w:t>
      </w:r>
      <w:r w:rsidR="00DB7D65">
        <w:rPr>
          <w:position w:val="-10"/>
        </w:rPr>
        <w:pict>
          <v:shape id="_x0000_i1055" type="#_x0000_t75" style="width:84pt;height:18pt">
            <v:imagedata r:id="rId33" o:title=""/>
          </v:shape>
        </w:pict>
      </w:r>
      <w:r w:rsidRPr="003F1574">
        <w:t xml:space="preserve"> и некоторых вспомогательных переменных </w:t>
      </w:r>
      <w:r w:rsidR="00DB7D65">
        <w:rPr>
          <w:position w:val="-12"/>
        </w:rPr>
        <w:pict>
          <v:shape id="_x0000_i1056" type="#_x0000_t75" style="width:45pt;height:18pt">
            <v:imagedata r:id="rId34" o:title=""/>
          </v:shape>
        </w:pict>
      </w:r>
    </w:p>
    <w:p w:rsidR="003F1574" w:rsidRPr="003F1574" w:rsidRDefault="003F1574" w:rsidP="003F1574">
      <w:pPr>
        <w:widowControl w:val="0"/>
        <w:ind w:firstLine="709"/>
      </w:pPr>
    </w:p>
    <w:p w:rsidR="003F1574" w:rsidRPr="003F1574" w:rsidRDefault="00DB7D65" w:rsidP="008D1037">
      <w:pPr>
        <w:pStyle w:val="11"/>
      </w:pPr>
      <w:r>
        <w:pict>
          <v:shape id="_x0000_i1057" type="#_x0000_t75" style="width:131.25pt;height:33.75pt">
            <v:imagedata r:id="rId35" o:title=""/>
          </v:shape>
        </w:pict>
      </w:r>
      <w:r w:rsidR="003F1574" w:rsidRPr="003F1574">
        <w:tab/>
        <w:t>(1.6)</w:t>
      </w:r>
    </w:p>
    <w:p w:rsidR="003F1574" w:rsidRDefault="003F1574" w:rsidP="008D1037">
      <w:pPr>
        <w:pStyle w:val="11"/>
      </w:pPr>
    </w:p>
    <w:p w:rsidR="004E25AC" w:rsidRDefault="00BF0310" w:rsidP="008D1037">
      <w:pPr>
        <w:pStyle w:val="11"/>
      </w:pPr>
      <w:r w:rsidRPr="003F1574">
        <w:t xml:space="preserve">С помощью этой функции </w:t>
      </w:r>
      <w:r w:rsidRPr="003F1574">
        <w:rPr>
          <w:i/>
          <w:iCs/>
          <w:lang w:val="en-US"/>
        </w:rPr>
        <w:t>H</w:t>
      </w:r>
      <w:r w:rsidRPr="003F1574">
        <w:t xml:space="preserve"> запишем следующую систему дифференциальных уравнений для вспомогательных переменных:</w:t>
      </w:r>
    </w:p>
    <w:p w:rsidR="003F1574" w:rsidRPr="003F1574" w:rsidRDefault="003F1574" w:rsidP="003F1574"/>
    <w:p w:rsidR="003F1574" w:rsidRPr="003F1574" w:rsidRDefault="00DB7D65" w:rsidP="003F1574">
      <w:pPr>
        <w:widowControl w:val="0"/>
        <w:tabs>
          <w:tab w:val="left" w:pos="8656"/>
        </w:tabs>
        <w:ind w:firstLine="709"/>
        <w:jc w:val="left"/>
      </w:pPr>
      <w:r>
        <w:rPr>
          <w:position w:val="-24"/>
        </w:rPr>
        <w:pict>
          <v:shape id="_x0000_i1058" type="#_x0000_t75" style="width:173.25pt;height:30.75pt">
            <v:imagedata r:id="rId36" o:title=""/>
          </v:shape>
        </w:pict>
      </w:r>
      <w:r w:rsidR="003F1574" w:rsidRPr="003F1574">
        <w:tab/>
        <w:t>(1.7)</w:t>
      </w:r>
    </w:p>
    <w:p w:rsidR="003F1574" w:rsidRDefault="003F1574" w:rsidP="003F1574">
      <w:pPr>
        <w:widowControl w:val="0"/>
        <w:ind w:firstLine="709"/>
      </w:pPr>
    </w:p>
    <w:p w:rsidR="004E25AC" w:rsidRDefault="00BF0310" w:rsidP="003F1574">
      <w:pPr>
        <w:widowControl w:val="0"/>
        <w:ind w:firstLine="709"/>
      </w:pPr>
      <w:r w:rsidRPr="003F1574">
        <w:t xml:space="preserve">Тогда, если процесс </w:t>
      </w:r>
      <w:r w:rsidR="00DB7D65">
        <w:rPr>
          <w:position w:val="-12"/>
        </w:rPr>
        <w:pict>
          <v:shape id="_x0000_i1059" type="#_x0000_t75" style="width:101.25pt;height:18pt">
            <v:imagedata r:id="rId32" o:title=""/>
          </v:shape>
        </w:pict>
      </w:r>
      <w:r w:rsidRPr="003F1574">
        <w:t xml:space="preserve"> является оптимальным, то существует такое нетривиальное решение </w:t>
      </w:r>
      <w:r w:rsidR="00DB7D65">
        <w:rPr>
          <w:position w:val="-12"/>
        </w:rPr>
        <w:pict>
          <v:shape id="_x0000_i1060" type="#_x0000_t75" style="width:161.25pt;height:18pt">
            <v:imagedata r:id="rId37" o:title=""/>
          </v:shape>
        </w:pict>
      </w:r>
      <w:r w:rsidRPr="003F1574">
        <w:t xml:space="preserve">, системы (1.7), что для любого момента </w:t>
      </w:r>
      <w:r w:rsidRPr="003F1574">
        <w:rPr>
          <w:i/>
          <w:iCs/>
          <w:lang w:val="en-US"/>
        </w:rPr>
        <w:t>t</w:t>
      </w:r>
      <w:r w:rsidRPr="003F1574">
        <w:t xml:space="preserve">, </w:t>
      </w:r>
      <w:r w:rsidR="00DB7D65">
        <w:rPr>
          <w:position w:val="-12"/>
        </w:rPr>
        <w:pict>
          <v:shape id="_x0000_i1061" type="#_x0000_t75" style="width:48pt;height:18pt">
            <v:imagedata r:id="rId38" o:title=""/>
          </v:shape>
        </w:pict>
      </w:r>
      <w:r w:rsidRPr="003F1574">
        <w:t>, выполнено условие максимума</w:t>
      </w:r>
    </w:p>
    <w:p w:rsidR="003F1574" w:rsidRPr="003F1574" w:rsidRDefault="003F1574" w:rsidP="003F1574">
      <w:pPr>
        <w:widowControl w:val="0"/>
        <w:ind w:firstLine="709"/>
      </w:pPr>
    </w:p>
    <w:p w:rsidR="003F1574" w:rsidRPr="003F1574" w:rsidRDefault="00DB7D65" w:rsidP="003F1574">
      <w:pPr>
        <w:widowControl w:val="0"/>
        <w:tabs>
          <w:tab w:val="left" w:pos="8665"/>
        </w:tabs>
        <w:ind w:firstLine="709"/>
        <w:jc w:val="left"/>
        <w:rPr>
          <w:lang w:val="en-US"/>
        </w:rPr>
      </w:pPr>
      <w:r>
        <w:rPr>
          <w:position w:val="-20"/>
        </w:rPr>
        <w:pict>
          <v:shape id="_x0000_i1062" type="#_x0000_t75" style="width:222.75pt;height:24.75pt">
            <v:imagedata r:id="rId39" o:title=""/>
          </v:shape>
        </w:pict>
      </w:r>
      <w:r w:rsidR="003F1574" w:rsidRPr="003F1574">
        <w:tab/>
        <w:t>(1.8</w:t>
      </w:r>
      <w:r w:rsidR="003F1574" w:rsidRPr="003F1574">
        <w:rPr>
          <w:lang w:val="en-US"/>
        </w:rPr>
        <w:t>)</w:t>
      </w:r>
    </w:p>
    <w:p w:rsidR="003F1574" w:rsidRDefault="003F1574" w:rsidP="003F1574">
      <w:pPr>
        <w:widowControl w:val="0"/>
        <w:ind w:firstLine="709"/>
      </w:pPr>
    </w:p>
    <w:p w:rsidR="004E25AC" w:rsidRPr="003F1574" w:rsidRDefault="00BF0310" w:rsidP="003F1574">
      <w:pPr>
        <w:widowControl w:val="0"/>
        <w:ind w:firstLine="709"/>
      </w:pPr>
      <w:r w:rsidRPr="003F1574">
        <w:t>и условие</w:t>
      </w:r>
    </w:p>
    <w:p w:rsidR="003F1574" w:rsidRDefault="003F1574" w:rsidP="003F1574">
      <w:pPr>
        <w:widowControl w:val="0"/>
        <w:ind w:firstLine="709"/>
        <w:rPr>
          <w:position w:val="-10"/>
        </w:rPr>
      </w:pPr>
    </w:p>
    <w:p w:rsidR="004E25AC" w:rsidRPr="003F1574" w:rsidRDefault="00DB7D65" w:rsidP="003F1574">
      <w:pPr>
        <w:widowControl w:val="0"/>
        <w:ind w:firstLine="709"/>
      </w:pPr>
      <w:r>
        <w:rPr>
          <w:position w:val="-10"/>
        </w:rPr>
        <w:pict>
          <v:shape id="_x0000_i1063" type="#_x0000_t75" style="width:124.5pt;height:17.25pt">
            <v:imagedata r:id="rId40" o:title=""/>
          </v:shape>
        </w:pict>
      </w:r>
    </w:p>
    <w:p w:rsidR="003F1574" w:rsidRDefault="003F1574">
      <w:pPr>
        <w:spacing w:line="240" w:lineRule="auto"/>
        <w:ind w:firstLine="0"/>
        <w:jc w:val="left"/>
      </w:pPr>
      <w:r>
        <w:br w:type="page"/>
      </w:r>
    </w:p>
    <w:p w:rsidR="004E25AC" w:rsidRPr="003F1574" w:rsidRDefault="00BF0310" w:rsidP="003F1574">
      <w:pPr>
        <w:widowControl w:val="0"/>
        <w:ind w:firstLine="709"/>
      </w:pPr>
      <w:r w:rsidRPr="003F1574">
        <w:t xml:space="preserve">Эта теорема значительно удобнее для отыскания оптимальных процессов, чем метод динамического программирования. Однако в приведенной здесь форме принцип максимума страдает тем же недостатком, что и метод динамического программирования: он выведен в предположении дифференцируемости (и даже двукратной) функции </w:t>
      </w:r>
      <w:r w:rsidRPr="003F1574">
        <w:rPr>
          <w:i/>
          <w:iCs/>
          <w:lang w:val="en-US"/>
        </w:rPr>
        <w:t>w</w:t>
      </w:r>
      <w:r w:rsidRPr="003F1574">
        <w:rPr>
          <w:i/>
          <w:iCs/>
        </w:rPr>
        <w:t>(</w:t>
      </w:r>
      <w:r w:rsidRPr="003F1574">
        <w:rPr>
          <w:i/>
          <w:iCs/>
          <w:lang w:val="en-US"/>
        </w:rPr>
        <w:t>x</w:t>
      </w:r>
      <w:r w:rsidRPr="003F1574">
        <w:rPr>
          <w:i/>
          <w:iCs/>
        </w:rPr>
        <w:t>)</w:t>
      </w:r>
      <w:r w:rsidRPr="003F1574">
        <w:t>, а эта функция, как уже отмечалось, в действительности не является всюду дифференцируемой.</w:t>
      </w:r>
    </w:p>
    <w:p w:rsidR="004E25AC" w:rsidRPr="003F1574" w:rsidRDefault="00BF0310" w:rsidP="003F1574">
      <w:pPr>
        <w:widowControl w:val="0"/>
        <w:ind w:firstLine="709"/>
      </w:pPr>
      <w:r w:rsidRPr="003F1574">
        <w:t>Однако принцип максимума доставляет достаточную информацию для решения поставленной задаче оптимального управления.</w:t>
      </w:r>
    </w:p>
    <w:p w:rsidR="004E25AC" w:rsidRPr="003F1574" w:rsidRDefault="00BF0310" w:rsidP="003F1574">
      <w:pPr>
        <w:widowControl w:val="0"/>
        <w:ind w:firstLine="709"/>
      </w:pPr>
      <w:r w:rsidRPr="003F1574">
        <w:t>Благодаря работам Р.В. Гамкрелидзе, принцип максимума был доказан для линейных систем. Им были доказаны теоремы существования, единственности и теорема о числе переключений.</w:t>
      </w:r>
    </w:p>
    <w:p w:rsidR="004E25AC" w:rsidRDefault="00BF0310" w:rsidP="003F1574">
      <w:pPr>
        <w:widowControl w:val="0"/>
        <w:ind w:firstLine="709"/>
      </w:pPr>
      <w:r w:rsidRPr="003F1574">
        <w:t xml:space="preserve">В данном случае функция </w:t>
      </w:r>
      <w:r w:rsidRPr="003F1574">
        <w:rPr>
          <w:i/>
          <w:iCs/>
        </w:rPr>
        <w:t>Н</w:t>
      </w:r>
      <w:r w:rsidRPr="003F1574">
        <w:t xml:space="preserve"> принимает вид</w:t>
      </w:r>
    </w:p>
    <w:p w:rsidR="003F1574" w:rsidRPr="003F1574" w:rsidRDefault="003F1574" w:rsidP="003F1574">
      <w:pPr>
        <w:widowControl w:val="0"/>
        <w:ind w:firstLine="709"/>
      </w:pPr>
    </w:p>
    <w:p w:rsidR="003F1574" w:rsidRPr="003F1574" w:rsidRDefault="00DB7D65" w:rsidP="003F1574">
      <w:pPr>
        <w:widowControl w:val="0"/>
        <w:tabs>
          <w:tab w:val="left" w:pos="8613"/>
        </w:tabs>
        <w:ind w:firstLine="709"/>
        <w:jc w:val="left"/>
      </w:pPr>
      <w:r>
        <w:rPr>
          <w:position w:val="-10"/>
        </w:rPr>
        <w:pict>
          <v:shape id="_x0000_i1064" type="#_x0000_t75" style="width:99pt;height:18.75pt">
            <v:imagedata r:id="rId41" o:title=""/>
          </v:shape>
        </w:pict>
      </w:r>
      <w:r w:rsidR="003F1574" w:rsidRPr="003F1574">
        <w:tab/>
        <w:t>(1.9)</w:t>
      </w:r>
    </w:p>
    <w:p w:rsidR="003F1574" w:rsidRDefault="003F1574" w:rsidP="003F1574">
      <w:pPr>
        <w:widowControl w:val="0"/>
        <w:ind w:firstLine="709"/>
      </w:pPr>
    </w:p>
    <w:p w:rsidR="004E25AC" w:rsidRDefault="00BF0310" w:rsidP="003F1574">
      <w:pPr>
        <w:widowControl w:val="0"/>
        <w:ind w:firstLine="709"/>
      </w:pPr>
      <w:r w:rsidRPr="003F1574">
        <w:t>Выражение (1.7) в векторной форме записывается в виде</w:t>
      </w:r>
    </w:p>
    <w:p w:rsidR="003F1574" w:rsidRPr="003F1574" w:rsidRDefault="003F1574" w:rsidP="003F1574">
      <w:pPr>
        <w:widowControl w:val="0"/>
        <w:ind w:firstLine="709"/>
      </w:pPr>
    </w:p>
    <w:p w:rsidR="003F1574" w:rsidRPr="003F1574" w:rsidRDefault="00DB7D65" w:rsidP="003F1574">
      <w:pPr>
        <w:widowControl w:val="0"/>
        <w:tabs>
          <w:tab w:val="left" w:pos="8613"/>
        </w:tabs>
        <w:ind w:firstLine="709"/>
        <w:jc w:val="left"/>
      </w:pPr>
      <w:r>
        <w:rPr>
          <w:position w:val="-10"/>
        </w:rPr>
        <w:pict>
          <v:shape id="_x0000_i1065" type="#_x0000_t75" style="width:73.5pt;height:18.75pt">
            <v:imagedata r:id="rId42" o:title=""/>
          </v:shape>
        </w:pict>
      </w:r>
      <w:r w:rsidR="003F1574" w:rsidRPr="003F1574">
        <w:tab/>
        <w:t>(1.10)</w:t>
      </w:r>
    </w:p>
    <w:p w:rsidR="003F1574" w:rsidRDefault="003F1574" w:rsidP="003F1574">
      <w:pPr>
        <w:widowControl w:val="0"/>
        <w:ind w:firstLine="709"/>
      </w:pPr>
    </w:p>
    <w:p w:rsidR="004E25AC" w:rsidRDefault="00BF0310" w:rsidP="003F1574">
      <w:pPr>
        <w:widowControl w:val="0"/>
        <w:ind w:firstLine="709"/>
      </w:pPr>
      <w:r w:rsidRPr="003F1574">
        <w:t>а соотношение (1.8) принимает в данном случае вид</w:t>
      </w:r>
    </w:p>
    <w:p w:rsidR="003F1574" w:rsidRPr="003F1574" w:rsidRDefault="003F1574" w:rsidP="003F1574">
      <w:pPr>
        <w:widowControl w:val="0"/>
        <w:ind w:firstLine="709"/>
      </w:pPr>
    </w:p>
    <w:p w:rsidR="003F1574" w:rsidRPr="003F1574" w:rsidRDefault="00DB7D65" w:rsidP="003F1574">
      <w:pPr>
        <w:widowControl w:val="0"/>
        <w:tabs>
          <w:tab w:val="left" w:pos="8613"/>
        </w:tabs>
        <w:ind w:firstLine="709"/>
        <w:jc w:val="left"/>
      </w:pPr>
      <w:r>
        <w:rPr>
          <w:position w:val="-20"/>
        </w:rPr>
        <w:pict>
          <v:shape id="_x0000_i1066" type="#_x0000_t75" style="width:157.5pt;height:26.25pt">
            <v:imagedata r:id="rId43" o:title=""/>
          </v:shape>
        </w:pict>
      </w:r>
      <w:r w:rsidR="003F1574" w:rsidRPr="003F1574">
        <w:tab/>
        <w:t>(1.11)</w:t>
      </w:r>
    </w:p>
    <w:p w:rsidR="004E25AC" w:rsidRPr="003F1574" w:rsidRDefault="004E25AC" w:rsidP="003F1574">
      <w:pPr>
        <w:widowControl w:val="0"/>
        <w:ind w:firstLine="709"/>
      </w:pPr>
    </w:p>
    <w:p w:rsidR="004E25AC" w:rsidRPr="003F1574" w:rsidRDefault="00BF0310" w:rsidP="003F1574">
      <w:pPr>
        <w:widowControl w:val="0"/>
        <w:ind w:firstLine="709"/>
      </w:pPr>
      <w:r w:rsidRPr="003F1574">
        <w:rPr>
          <w:b/>
          <w:bCs/>
        </w:rPr>
        <w:t>Теорема 1.3 (теорема существования).</w:t>
      </w:r>
      <w:r w:rsidRPr="003F1574">
        <w:t xml:space="preserve"> Область управляемости является выпуклым открытым множеством фазового пространства </w:t>
      </w:r>
      <w:r w:rsidRPr="003F1574">
        <w:rPr>
          <w:i/>
          <w:iCs/>
        </w:rPr>
        <w:t>Х</w:t>
      </w:r>
      <w:r w:rsidRPr="003F1574">
        <w:t xml:space="preserve">; для любой точки </w:t>
      </w:r>
      <w:r w:rsidRPr="003F1574">
        <w:rPr>
          <w:i/>
          <w:iCs/>
        </w:rPr>
        <w:t>х</w:t>
      </w:r>
      <w:r w:rsidRPr="003F1574">
        <w:rPr>
          <w:vertAlign w:val="subscript"/>
        </w:rPr>
        <w:t>0</w:t>
      </w:r>
      <w:r w:rsidRPr="003F1574">
        <w:t xml:space="preserve">, принадлежащей области управляемости, существует оптимальное управление, переводящее точку </w:t>
      </w:r>
      <w:r w:rsidRPr="003F1574">
        <w:rPr>
          <w:i/>
          <w:iCs/>
        </w:rPr>
        <w:t>х</w:t>
      </w:r>
      <w:r w:rsidRPr="003F1574">
        <w:rPr>
          <w:vertAlign w:val="subscript"/>
        </w:rPr>
        <w:t>0</w:t>
      </w:r>
      <w:r w:rsidRPr="003F1574">
        <w:t xml:space="preserve"> в начало координат.</w:t>
      </w:r>
    </w:p>
    <w:p w:rsidR="004E25AC" w:rsidRPr="003F1574" w:rsidRDefault="00BF0310" w:rsidP="003F1574">
      <w:pPr>
        <w:widowControl w:val="0"/>
        <w:ind w:firstLine="709"/>
      </w:pPr>
      <w:r w:rsidRPr="003F1574">
        <w:rPr>
          <w:i/>
          <w:iCs/>
        </w:rPr>
        <w:t>Примечание:</w:t>
      </w:r>
      <w:r w:rsidRPr="003F1574">
        <w:t xml:space="preserve"> Множество </w:t>
      </w:r>
      <w:r w:rsidRPr="003F1574">
        <w:rPr>
          <w:i/>
          <w:iCs/>
          <w:lang w:val="en-US"/>
        </w:rPr>
        <w:t>G</w:t>
      </w:r>
      <w:r w:rsidRPr="003F1574">
        <w:t xml:space="preserve"> называется открытым, если для каждой его точки можно найти шар с центром в этой точке, целиком принадлежащий множеству </w:t>
      </w:r>
      <w:r w:rsidRPr="003F1574">
        <w:rPr>
          <w:i/>
          <w:iCs/>
          <w:lang w:val="en-US"/>
        </w:rPr>
        <w:t>G</w:t>
      </w:r>
      <w:r w:rsidRPr="003F1574">
        <w:t xml:space="preserve">, иначе говоря, множество </w:t>
      </w:r>
      <w:r w:rsidRPr="003F1574">
        <w:rPr>
          <w:i/>
          <w:iCs/>
          <w:lang w:val="en-US"/>
        </w:rPr>
        <w:t>G</w:t>
      </w:r>
      <w:r w:rsidRPr="003F1574">
        <w:t xml:space="preserve"> открыто, если к нему не причисляется ни одна точка его границы.</w:t>
      </w:r>
    </w:p>
    <w:p w:rsidR="004E25AC" w:rsidRPr="003F1574" w:rsidRDefault="00BF0310" w:rsidP="003F1574">
      <w:pPr>
        <w:widowControl w:val="0"/>
        <w:ind w:firstLine="709"/>
      </w:pPr>
      <w:r w:rsidRPr="003F1574">
        <w:t xml:space="preserve">Областью управляемости объекта называется множество всех тех точек </w:t>
      </w:r>
      <w:r w:rsidRPr="003F1574">
        <w:rPr>
          <w:i/>
          <w:iCs/>
        </w:rPr>
        <w:t>х</w:t>
      </w:r>
      <w:r w:rsidRPr="003F1574">
        <w:rPr>
          <w:vertAlign w:val="subscript"/>
        </w:rPr>
        <w:t>0</w:t>
      </w:r>
      <w:r w:rsidRPr="003F1574">
        <w:t xml:space="preserve"> фазового пространства </w:t>
      </w:r>
      <w:r w:rsidRPr="003F1574">
        <w:rPr>
          <w:i/>
          <w:iCs/>
          <w:lang w:val="en-US"/>
        </w:rPr>
        <w:t>X</w:t>
      </w:r>
      <w:r w:rsidRPr="003F1574">
        <w:t>, из которых возможно при помощи какого-либо допустимого управления попасть в начало координат. Само начало координат тоже причисляется к области управляемости.</w:t>
      </w:r>
    </w:p>
    <w:p w:rsidR="004E25AC" w:rsidRPr="003F1574" w:rsidRDefault="00BF0310" w:rsidP="003F1574">
      <w:pPr>
        <w:widowControl w:val="0"/>
        <w:ind w:firstLine="709"/>
      </w:pPr>
      <w:r w:rsidRPr="003F1574">
        <w:rPr>
          <w:b/>
          <w:bCs/>
        </w:rPr>
        <w:t>Теорема 1.4 (теорема о числе переключений).</w:t>
      </w:r>
      <w:r w:rsidRPr="003F1574">
        <w:t xml:space="preserve"> Для каждого нетривиального решения </w:t>
      </w:r>
      <w:r w:rsidRPr="003F1574">
        <w:rPr>
          <w:lang w:val="en-US"/>
        </w:rPr>
        <w:sym w:font="Symbol" w:char="F079"/>
      </w:r>
      <w:r w:rsidRPr="003F1574">
        <w:t>(</w:t>
      </w:r>
      <w:r w:rsidRPr="003F1574">
        <w:rPr>
          <w:i/>
          <w:iCs/>
          <w:lang w:val="en-US"/>
        </w:rPr>
        <w:t>t</w:t>
      </w:r>
      <w:r w:rsidRPr="003F1574">
        <w:t xml:space="preserve">) уравнения (1.10) соотношение (1.11) однозначно определяет допустимое управление </w:t>
      </w:r>
      <w:r w:rsidRPr="003F1574">
        <w:rPr>
          <w:i/>
          <w:iCs/>
          <w:lang w:val="en-US"/>
        </w:rPr>
        <w:t>u</w:t>
      </w:r>
      <w:r w:rsidRPr="003F1574">
        <w:t>(</w:t>
      </w:r>
      <w:r w:rsidRPr="003F1574">
        <w:rPr>
          <w:i/>
          <w:iCs/>
          <w:lang w:val="en-US"/>
        </w:rPr>
        <w:t>t</w:t>
      </w:r>
      <w:r w:rsidRPr="003F1574">
        <w:t xml:space="preserve">); при этом оказывается, что функция </w:t>
      </w:r>
      <w:r w:rsidRPr="003F1574">
        <w:rPr>
          <w:i/>
          <w:iCs/>
          <w:lang w:val="en-US"/>
        </w:rPr>
        <w:t>u</w:t>
      </w:r>
      <w:r w:rsidRPr="003F1574">
        <w:t>(</w:t>
      </w:r>
      <w:r w:rsidRPr="003F1574">
        <w:rPr>
          <w:i/>
          <w:iCs/>
          <w:lang w:val="en-US"/>
        </w:rPr>
        <w:t>t</w:t>
      </w:r>
      <w:r w:rsidRPr="003F1574">
        <w:t xml:space="preserve">) кусочно-постоянна и ее значениями являются лишь вершины многогранника </w:t>
      </w:r>
      <w:r w:rsidRPr="003F1574">
        <w:rPr>
          <w:i/>
          <w:iCs/>
          <w:lang w:val="en-US"/>
        </w:rPr>
        <w:t>U</w:t>
      </w:r>
      <w:r w:rsidRPr="003F1574">
        <w:t>.</w:t>
      </w:r>
    </w:p>
    <w:p w:rsidR="004E25AC" w:rsidRPr="003F1574" w:rsidRDefault="00BF0310" w:rsidP="003F1574">
      <w:pPr>
        <w:widowControl w:val="0"/>
        <w:ind w:firstLine="709"/>
      </w:pPr>
      <w:r w:rsidRPr="003F1574">
        <w:t xml:space="preserve">Таким образом, функция </w:t>
      </w:r>
      <w:r w:rsidRPr="003F1574">
        <w:rPr>
          <w:i/>
          <w:iCs/>
          <w:lang w:val="en-US"/>
        </w:rPr>
        <w:t>u</w:t>
      </w:r>
      <w:r w:rsidRPr="003F1574">
        <w:rPr>
          <w:i/>
          <w:iCs/>
        </w:rPr>
        <w:t>(</w:t>
      </w:r>
      <w:r w:rsidRPr="003F1574">
        <w:rPr>
          <w:i/>
          <w:iCs/>
          <w:lang w:val="en-US"/>
        </w:rPr>
        <w:t>t</w:t>
      </w:r>
      <w:r w:rsidRPr="003F1574">
        <w:rPr>
          <w:i/>
          <w:iCs/>
        </w:rPr>
        <w:t>)</w:t>
      </w:r>
      <w:r w:rsidRPr="003F1574">
        <w:t xml:space="preserve"> кусочно-постоянна, принимает значения в вершинах многогранника </w:t>
      </w:r>
      <w:r w:rsidRPr="003F1574">
        <w:rPr>
          <w:i/>
          <w:iCs/>
          <w:lang w:val="en-US"/>
        </w:rPr>
        <w:t>U</w:t>
      </w:r>
      <w:r w:rsidRPr="003F1574">
        <w:t xml:space="preserve"> и определена однозначно. Каждую точку разрыва оптимального управления называют точкой переключения.</w:t>
      </w:r>
    </w:p>
    <w:p w:rsidR="004E25AC" w:rsidRPr="003F1574" w:rsidRDefault="00BF0310" w:rsidP="003F1574">
      <w:pPr>
        <w:widowControl w:val="0"/>
        <w:ind w:firstLine="709"/>
      </w:pPr>
      <w:r w:rsidRPr="003F1574">
        <w:t xml:space="preserve">В общем случае число переключений хотя и конечно, но может быть произвольным. Однако существует один важный для приложений случай, когда число переключений допускает точную оценку. Этот случай рассматривается в теореме принадлежащей А.А. Фельдбауму. В этой теореме говорится (упрощенно), что каждая из функций </w:t>
      </w:r>
      <w:r w:rsidR="00DB7D65">
        <w:rPr>
          <w:position w:val="-10"/>
        </w:rPr>
        <w:pict>
          <v:shape id="_x0000_i1067" type="#_x0000_t75" style="width:32.25pt;height:21.75pt">
            <v:imagedata r:id="rId44" o:title=""/>
          </v:shape>
        </w:pict>
      </w:r>
      <w:r w:rsidRPr="003F1574">
        <w:t xml:space="preserve"> кусочно-постоянна и имеет не более </w:t>
      </w:r>
      <w:r w:rsidRPr="003F1574">
        <w:rPr>
          <w:i/>
          <w:iCs/>
          <w:lang w:val="en-US"/>
        </w:rPr>
        <w:t>n</w:t>
      </w:r>
      <w:r w:rsidRPr="003F1574">
        <w:t xml:space="preserve">—1 переключений (т.е. не более </w:t>
      </w:r>
      <w:r w:rsidRPr="003F1574">
        <w:rPr>
          <w:i/>
          <w:iCs/>
          <w:lang w:val="en-US"/>
        </w:rPr>
        <w:t>n</w:t>
      </w:r>
      <w:r w:rsidRPr="003F1574">
        <w:t xml:space="preserve"> интервалов постоянства), где </w:t>
      </w:r>
      <w:r w:rsidRPr="003F1574">
        <w:rPr>
          <w:i/>
          <w:iCs/>
          <w:lang w:val="en-US"/>
        </w:rPr>
        <w:t>n</w:t>
      </w:r>
      <w:r w:rsidRPr="003F1574">
        <w:t xml:space="preserve"> — порядок системы.</w:t>
      </w:r>
    </w:p>
    <w:p w:rsidR="004E25AC" w:rsidRPr="003F1574" w:rsidRDefault="00BF0310" w:rsidP="003F1574">
      <w:pPr>
        <w:widowControl w:val="0"/>
        <w:ind w:firstLine="709"/>
      </w:pPr>
      <w:r w:rsidRPr="003F1574">
        <w:t>Таким образом, принцип максимума является наиболее удобным для решения задачи об оптимальном быстродействии.</w:t>
      </w:r>
    </w:p>
    <w:p w:rsidR="004E25AC" w:rsidRPr="003F1574" w:rsidRDefault="004E25AC" w:rsidP="003F1574">
      <w:pPr>
        <w:widowControl w:val="0"/>
        <w:ind w:firstLine="709"/>
      </w:pPr>
    </w:p>
    <w:p w:rsidR="004E25AC" w:rsidRPr="003F1574" w:rsidRDefault="003F1574" w:rsidP="003F1574">
      <w:pPr>
        <w:pStyle w:val="2"/>
        <w:keepNext w:val="0"/>
        <w:widowControl w:val="0"/>
        <w:ind w:firstLine="709"/>
        <w:rPr>
          <w:b/>
          <w:bCs/>
        </w:rPr>
      </w:pPr>
      <w:bookmarkStart w:id="26" w:name="_Toc42065344"/>
      <w:bookmarkStart w:id="27" w:name="_Toc42852492"/>
      <w:bookmarkStart w:id="28" w:name="_Toc278746744"/>
      <w:r w:rsidRPr="003F1574">
        <w:rPr>
          <w:b/>
          <w:bCs/>
          <w:caps w:val="0"/>
        </w:rPr>
        <w:t xml:space="preserve">1.3 </w:t>
      </w:r>
      <w:r>
        <w:rPr>
          <w:b/>
          <w:bCs/>
          <w:caps w:val="0"/>
        </w:rPr>
        <w:t>П</w:t>
      </w:r>
      <w:r w:rsidRPr="003F1574">
        <w:rPr>
          <w:b/>
          <w:bCs/>
          <w:caps w:val="0"/>
        </w:rPr>
        <w:t>рограммное управление</w:t>
      </w:r>
      <w:bookmarkEnd w:id="26"/>
      <w:bookmarkEnd w:id="27"/>
      <w:bookmarkEnd w:id="28"/>
    </w:p>
    <w:p w:rsidR="004E25AC" w:rsidRPr="003F1574" w:rsidRDefault="004E25AC" w:rsidP="003F1574">
      <w:pPr>
        <w:widowControl w:val="0"/>
        <w:ind w:firstLine="709"/>
      </w:pPr>
    </w:p>
    <w:p w:rsidR="004E25AC" w:rsidRPr="003F1574" w:rsidRDefault="00BF0310" w:rsidP="003F1574">
      <w:pPr>
        <w:widowControl w:val="0"/>
        <w:ind w:firstLine="709"/>
      </w:pPr>
      <w:r w:rsidRPr="003F1574">
        <w:t>Сегодня оборудование с программным управлением распространено весьма широко, начиная от компаний, входящих в TOP 500 Fortune в больших промышленных зонах, и заканчивая малыми предприятиями частного бизнеса. Действительно весьма трудно найти ту область машиностроения, где еще не используются уникальные возможности этого оборудования. Поэтому каждый специалист в области машиностроения должен хорошо представлять то, что дает производству применение этого весьма интеллектуального оборудования.</w:t>
      </w:r>
    </w:p>
    <w:p w:rsidR="004E25AC" w:rsidRPr="003F1574" w:rsidRDefault="00BF0310" w:rsidP="003F1574">
      <w:pPr>
        <w:widowControl w:val="0"/>
        <w:ind w:firstLine="709"/>
      </w:pPr>
      <w:r w:rsidRPr="003F1574">
        <w:t>Программное управление технологическим оборудованием и процессами охватывает управление движением машин, механизмов, транспортных средств и изменением физических и химических параметров технологического процесса.</w:t>
      </w:r>
    </w:p>
    <w:p w:rsidR="004E25AC" w:rsidRPr="003F1574" w:rsidRDefault="00BF0310" w:rsidP="003F1574">
      <w:pPr>
        <w:widowControl w:val="0"/>
        <w:ind w:firstLine="709"/>
      </w:pPr>
      <w:r w:rsidRPr="003F1574">
        <w:t>Программное управление — это управление режимом работы или состоянием объекта по заранее заданной программе. При автоматическом программном управлении технологическим оборудованием, соответствующая алгоритму программа записывается в память управляющего устройства с последующим автоматическим считыванием и преобразованием в управляющие сигналы.</w:t>
      </w:r>
    </w:p>
    <w:p w:rsidR="004E25AC" w:rsidRPr="003F1574" w:rsidRDefault="00BF0310" w:rsidP="003F1574">
      <w:pPr>
        <w:pStyle w:val="a4"/>
        <w:widowControl w:val="0"/>
        <w:ind w:firstLine="709"/>
      </w:pPr>
      <w:r w:rsidRPr="003F1574">
        <w:t>Программное управление может быть реализовано на различных классах вычислительных машин, начиная от микроЭВМ и заканчивая мощными вычислительными системами. Каждый из этих классов накладывает на алгоритмы некоторые ограничения, которые необходимо учитывать при разработке алгоритмического обеспечения.</w:t>
      </w:r>
    </w:p>
    <w:p w:rsidR="004E25AC" w:rsidRPr="003F1574" w:rsidRDefault="00BF0310" w:rsidP="003F1574">
      <w:pPr>
        <w:pStyle w:val="a4"/>
        <w:widowControl w:val="0"/>
        <w:ind w:firstLine="709"/>
      </w:pPr>
      <w:r w:rsidRPr="003F1574">
        <w:t>Разрабатываемый алгоритм ориентируется для использования в микроконтроллерах, что накладывает особые ограничения на полученный алгоритм.</w:t>
      </w:r>
    </w:p>
    <w:p w:rsidR="004E25AC" w:rsidRPr="003F1574" w:rsidRDefault="00BF0310" w:rsidP="003F1574">
      <w:pPr>
        <w:widowControl w:val="0"/>
        <w:ind w:firstLine="709"/>
      </w:pPr>
      <w:r w:rsidRPr="003F1574">
        <w:t>Необходимо отметить, что микроконтроллеры выполняют операции для дискретного времени и дискретных величин. Вычисления осуществляются с конечной точностью и за конечное время.</w:t>
      </w:r>
    </w:p>
    <w:p w:rsidR="004E25AC" w:rsidRPr="003F1574" w:rsidRDefault="00BF0310" w:rsidP="003F1574">
      <w:pPr>
        <w:widowControl w:val="0"/>
        <w:ind w:firstLine="709"/>
      </w:pPr>
      <w:r w:rsidRPr="003F1574">
        <w:t>Следует также учитывать тот факт, что микроконтроллеры не вычисляют точных значений интегралов и производных, но могут оценивать их значения в конечных разностях, т.е. с помощью численных методов.</w:t>
      </w:r>
    </w:p>
    <w:p w:rsidR="004E25AC" w:rsidRPr="003F1574" w:rsidRDefault="00BF0310" w:rsidP="003F1574">
      <w:pPr>
        <w:widowControl w:val="0"/>
        <w:ind w:firstLine="709"/>
      </w:pPr>
      <w:r w:rsidRPr="003F1574">
        <w:t>Еще одним из важнейших условий, необходимым для успешной практической реализации, является необходимость учитывать отношение стоимости и мощности микроконтроллеров, которые будут использоваться в производстве.</w:t>
      </w:r>
    </w:p>
    <w:p w:rsidR="004E25AC" w:rsidRPr="003F1574" w:rsidRDefault="00BF0310" w:rsidP="003F1574">
      <w:pPr>
        <w:widowControl w:val="0"/>
        <w:ind w:firstLine="709"/>
      </w:pPr>
      <w:r w:rsidRPr="003F1574">
        <w:t>Таким образом, после определения алгоритма оптимального управления для его реализации на реальном микроконтроллере необходимо выполнить оптимизацию по количеству операций, необходимых для проводимых вычислений, а также выполнить оценку точности вычислений. Оценка точности вычислений налагает ограничения на разрядность используемых микроконтроллеров, что в свою очередь сказывается на стоимости устройства в целом. Поэтому, изначально, алгоритм должен ориентироваться на элементарные операции сложения и вычитания, а также логические операции при переключении режимов.</w:t>
      </w:r>
    </w:p>
    <w:p w:rsidR="004E25AC" w:rsidRPr="003F1574" w:rsidRDefault="00BF0310" w:rsidP="003F1574">
      <w:pPr>
        <w:widowControl w:val="0"/>
        <w:ind w:firstLine="709"/>
      </w:pPr>
      <w:r w:rsidRPr="003F1574">
        <w:t>При наличии сложных функциональных зависимостей, необходимо выполнить оценку их табулируемости для обеспечения высокого быстродействия работы алгоритма.</w:t>
      </w:r>
    </w:p>
    <w:p w:rsidR="004E25AC" w:rsidRPr="003F1574" w:rsidRDefault="004E25AC" w:rsidP="003F1574">
      <w:pPr>
        <w:widowControl w:val="0"/>
        <w:ind w:firstLine="709"/>
      </w:pPr>
    </w:p>
    <w:p w:rsidR="004E25AC" w:rsidRPr="003F1574" w:rsidRDefault="003F1574" w:rsidP="003F1574">
      <w:pPr>
        <w:pStyle w:val="2"/>
        <w:keepNext w:val="0"/>
        <w:widowControl w:val="0"/>
        <w:ind w:firstLine="709"/>
        <w:rPr>
          <w:b/>
          <w:bCs/>
        </w:rPr>
      </w:pPr>
      <w:bookmarkStart w:id="29" w:name="_Toc42065345"/>
      <w:bookmarkStart w:id="30" w:name="_Toc42852493"/>
      <w:bookmarkStart w:id="31" w:name="_Toc278746745"/>
      <w:r>
        <w:rPr>
          <w:b/>
          <w:bCs/>
          <w:caps w:val="0"/>
        </w:rPr>
        <w:t>1.4 П</w:t>
      </w:r>
      <w:r w:rsidRPr="003F1574">
        <w:rPr>
          <w:b/>
          <w:bCs/>
          <w:caps w:val="0"/>
        </w:rPr>
        <w:t>остановка задачи и способы решения</w:t>
      </w:r>
      <w:bookmarkEnd w:id="29"/>
      <w:bookmarkEnd w:id="30"/>
      <w:bookmarkEnd w:id="31"/>
    </w:p>
    <w:p w:rsidR="004E25AC" w:rsidRPr="003F1574" w:rsidRDefault="004E25AC" w:rsidP="003F1574">
      <w:pPr>
        <w:widowControl w:val="0"/>
        <w:ind w:firstLine="709"/>
      </w:pPr>
    </w:p>
    <w:p w:rsidR="004E25AC" w:rsidRPr="003F1574" w:rsidRDefault="00BF0310" w:rsidP="003F1574">
      <w:pPr>
        <w:widowControl w:val="0"/>
        <w:ind w:firstLine="709"/>
      </w:pPr>
      <w:r w:rsidRPr="003F1574">
        <w:t>В производстве всегда существовала проблема, сущность которой заключалась в переводе системы из некоторого начального фазового состояния в некоторое заранее заданное конечное состояние. Причем точность перехода должна быть максимальной, а время — минимальным.</w:t>
      </w:r>
    </w:p>
    <w:p w:rsidR="004E25AC" w:rsidRPr="003F1574" w:rsidRDefault="00BF0310" w:rsidP="003F1574">
      <w:pPr>
        <w:widowControl w:val="0"/>
        <w:ind w:firstLine="709"/>
      </w:pPr>
      <w:r w:rsidRPr="003F1574">
        <w:t>В настоящее время эту проблему решает теория автоматического управления на базе стандартных регуляторов. Примером может служить широко распространенный ПИД-регулятор, на базе которого решается большой круг задач. Во многих случаях результаты, получаемы при использовании этих устройств, удовлетворяют потребностям управления. Там где не требуется очень высокое быстродействие или ограничения, накладываемые конструктивными особенностями и характеристиками реальных объектов на вид и характер переходного процесса не являются очень строгими возможно применять данные устройства.</w:t>
      </w:r>
    </w:p>
    <w:p w:rsidR="004E25AC" w:rsidRPr="003F1574" w:rsidRDefault="00BF0310" w:rsidP="003F1574">
      <w:pPr>
        <w:widowControl w:val="0"/>
        <w:ind w:firstLine="709"/>
      </w:pPr>
      <w:r w:rsidRPr="003F1574">
        <w:t>Но с течением времени, в связи с развитием науки и техники инструменты производства все более усложняются, повышаются и требования к качеству управления. Под качеством понимается не только точность, но и быстродействие. Также возникают ситуации, в которых управление выработанное стандартными устройствами не может быть реализовано в полной мере из-за тех или иных технических характеристик объектов управления. Для удовлетворения современным запросам управления промышленные регуляторы совершенствуются и усложняются, что дает некоторый положительный результат, но приводит также и к нежелательным последствиям. А именно — с усложнением конструкции уменьшается надежность данного устройства и растет его стоимость, что, в свою очередь, тормозит внедрение его в производство.</w:t>
      </w:r>
    </w:p>
    <w:p w:rsidR="004E25AC" w:rsidRPr="003F1574" w:rsidRDefault="00BF0310" w:rsidP="003F1574">
      <w:pPr>
        <w:widowControl w:val="0"/>
        <w:ind w:firstLine="709"/>
      </w:pPr>
      <w:r w:rsidRPr="003F1574">
        <w:t>Примером не адекватной работы устройств на базе стандартных регуляторов могут служить системы имеющие ограничения на управление. В такой ситуации, система в целом оказывается существенно нелинейной и классические приемы управления в этом случае не приемлемы и для достижения положительных результатов необходимо применять принципиально новые теории и законы, на базе которых можно получить такой вид регуляторов, который удовлетворял бы всем поставленным условиям</w:t>
      </w:r>
      <w:r w:rsidR="003F1574">
        <w:t xml:space="preserve"> </w:t>
      </w:r>
      <w:r w:rsidRPr="003F1574">
        <w:t>и требованиям.</w:t>
      </w:r>
    </w:p>
    <w:p w:rsidR="004E25AC" w:rsidRPr="003F1574" w:rsidRDefault="00BF0310" w:rsidP="003F1574">
      <w:pPr>
        <w:widowControl w:val="0"/>
        <w:ind w:firstLine="709"/>
      </w:pPr>
      <w:r w:rsidRPr="003F1574">
        <w:t>Целью данной работы является создание математической модели устройства, позволяющего адекватно управлять объектом при наличии ограничений на управление, причем главным условием ставится минимизация времени переходного процесса системы. Предполагается, что наиболее успешным и перспективным решением такого рода задач будет решение на базе теории принципа максимума Понтрягина.</w:t>
      </w:r>
    </w:p>
    <w:p w:rsidR="003F1574" w:rsidRDefault="00BF0310" w:rsidP="003F1574">
      <w:pPr>
        <w:widowControl w:val="0"/>
        <w:ind w:firstLine="709"/>
      </w:pPr>
      <w:r w:rsidRPr="003F1574">
        <w:t xml:space="preserve">В данной работе рассматривается радиолокационная установка, которая представляет собой совокупность как минимум двух синхронно вращающихся антенн, приводимых в движение электроприводами. В данной системе существует ведущий электропривод, который задает параметры вращения, и ведомый, который должен в точности повторять траекторию движения ведущего. </w:t>
      </w:r>
    </w:p>
    <w:p w:rsidR="003F1574" w:rsidRDefault="00DB7D65" w:rsidP="003F1574">
      <w:pPr>
        <w:widowControl w:val="0"/>
        <w:ind w:firstLine="709"/>
      </w:pPr>
      <w:r>
        <w:pict>
          <v:shape id="_x0000_i1068" type="#_x0000_t75" style="width:346.5pt;height:119.25pt">
            <v:imagedata r:id="rId45" o:title=""/>
          </v:shape>
        </w:pict>
      </w:r>
    </w:p>
    <w:p w:rsidR="003F1574" w:rsidRDefault="003F1574" w:rsidP="003F1574">
      <w:pPr>
        <w:widowControl w:val="0"/>
        <w:ind w:firstLine="709"/>
      </w:pPr>
    </w:p>
    <w:p w:rsidR="004E25AC" w:rsidRPr="003F1574" w:rsidRDefault="00BF0310" w:rsidP="003F1574">
      <w:pPr>
        <w:widowControl w:val="0"/>
        <w:ind w:firstLine="709"/>
      </w:pPr>
      <w:r w:rsidRPr="003F1574">
        <w:t>Предполагается, что тип двигателей, приводящих в движение эти антенны, не имеет для данной работы особого смысла. Сделаем следующее допущения: в данной системе есть возможность измерять в каждые заданные моменты времени положение ведущей антенны, т.е. есть возможность получать информацию о траектории ведущей антенны. Таким образом в связи со сделанными допущениями, система представляет собой совокупность двух электроприводов.</w:t>
      </w:r>
    </w:p>
    <w:p w:rsidR="004E25AC" w:rsidRPr="003F1574" w:rsidRDefault="00BF0310" w:rsidP="003F1574">
      <w:pPr>
        <w:widowControl w:val="0"/>
        <w:ind w:firstLine="709"/>
      </w:pPr>
      <w:r w:rsidRPr="003F1574">
        <w:t>Ставится следующая задача: ведомый двигатель должен двигаться синхронно с ведущим. Система должна отрабатывать заданную траекторию с необходимой точностью и максимальным быстродействием.</w:t>
      </w:r>
    </w:p>
    <w:p w:rsidR="004E25AC" w:rsidRPr="003F1574" w:rsidRDefault="00BF0310" w:rsidP="003F1574">
      <w:pPr>
        <w:widowControl w:val="0"/>
        <w:ind w:firstLine="709"/>
      </w:pPr>
      <w:r w:rsidRPr="003F1574">
        <w:t xml:space="preserve">В начальный момент времени оба двигателя могут быть рассинхронизированы. Конкретизируем задачу: необходимо за минимальный промежуток времени вывести ведомый двигатель на траекторию ведущего, причем в конце переходного процесса должны совпадать не только угол </w:t>
      </w:r>
      <w:r w:rsidRPr="003F1574">
        <w:sym w:font="Symbol" w:char="F06A"/>
      </w:r>
      <w:r w:rsidRPr="003F1574">
        <w:t xml:space="preserve">, но также и скорость </w:t>
      </w:r>
      <w:r w:rsidRPr="003F1574">
        <w:sym w:font="Symbol" w:char="F077"/>
      </w:r>
      <w:r w:rsidRPr="003F1574">
        <w:t>, т.</w:t>
      </w:r>
      <w:r w:rsidR="003F1574">
        <w:t xml:space="preserve"> </w:t>
      </w:r>
      <w:r w:rsidRPr="003F1574">
        <w:t xml:space="preserve">е., другими словами, ведомый двигатель попав на нужную траекторию, должен находиться на ней. Главным условием ставится минимизация времени переходного процесса. Таким образом ставится задача оптимально быстродействия. </w:t>
      </w:r>
    </w:p>
    <w:p w:rsidR="004E25AC" w:rsidRPr="003F1574" w:rsidRDefault="00BF0310" w:rsidP="003F1574">
      <w:pPr>
        <w:widowControl w:val="0"/>
        <w:ind w:firstLine="709"/>
      </w:pPr>
      <w:r w:rsidRPr="003F1574">
        <w:t>Достижение указанной цели обусловлено решением следующих задач:</w:t>
      </w:r>
    </w:p>
    <w:p w:rsidR="004E25AC" w:rsidRPr="003F1574" w:rsidRDefault="00BF0310" w:rsidP="003F1574">
      <w:pPr>
        <w:widowControl w:val="0"/>
        <w:numPr>
          <w:ilvl w:val="0"/>
          <w:numId w:val="19"/>
        </w:numPr>
        <w:ind w:left="0" w:firstLine="709"/>
      </w:pPr>
      <w:r w:rsidRPr="003F1574">
        <w:t>Построение оптимального программного управления системы слежения РЛС;</w:t>
      </w:r>
    </w:p>
    <w:p w:rsidR="004E25AC" w:rsidRPr="003F1574" w:rsidRDefault="00BF0310" w:rsidP="003F1574">
      <w:pPr>
        <w:widowControl w:val="0"/>
        <w:numPr>
          <w:ilvl w:val="1"/>
          <w:numId w:val="19"/>
        </w:numPr>
        <w:ind w:left="0" w:firstLine="709"/>
      </w:pPr>
      <w:r w:rsidRPr="003F1574">
        <w:t>Построение оптимизационного функционала;</w:t>
      </w:r>
    </w:p>
    <w:p w:rsidR="004E25AC" w:rsidRPr="003F1574" w:rsidRDefault="00BF0310" w:rsidP="003F1574">
      <w:pPr>
        <w:widowControl w:val="0"/>
        <w:numPr>
          <w:ilvl w:val="1"/>
          <w:numId w:val="19"/>
        </w:numPr>
        <w:ind w:left="0" w:firstLine="709"/>
      </w:pPr>
      <w:r w:rsidRPr="003F1574">
        <w:t>Вычисление точек переключения;</w:t>
      </w:r>
    </w:p>
    <w:p w:rsidR="004E25AC" w:rsidRPr="003F1574" w:rsidRDefault="00BF0310" w:rsidP="003F1574">
      <w:pPr>
        <w:widowControl w:val="0"/>
        <w:numPr>
          <w:ilvl w:val="1"/>
          <w:numId w:val="19"/>
        </w:numPr>
        <w:ind w:left="0" w:firstLine="709"/>
      </w:pPr>
      <w:r w:rsidRPr="003F1574">
        <w:t>Нахождение оптимальных траекторий;</w:t>
      </w:r>
    </w:p>
    <w:p w:rsidR="004E25AC" w:rsidRPr="003F1574" w:rsidRDefault="00BF0310" w:rsidP="003F1574">
      <w:pPr>
        <w:widowControl w:val="0"/>
        <w:numPr>
          <w:ilvl w:val="0"/>
          <w:numId w:val="19"/>
        </w:numPr>
        <w:ind w:left="0" w:firstLine="709"/>
      </w:pPr>
      <w:r w:rsidRPr="003F1574">
        <w:t>Моделирование полученной системы управления;</w:t>
      </w:r>
    </w:p>
    <w:p w:rsidR="004E25AC" w:rsidRPr="003F1574" w:rsidRDefault="00BF0310" w:rsidP="003F1574">
      <w:pPr>
        <w:widowControl w:val="0"/>
        <w:numPr>
          <w:ilvl w:val="0"/>
          <w:numId w:val="19"/>
        </w:numPr>
        <w:ind w:left="0" w:firstLine="709"/>
      </w:pPr>
      <w:r w:rsidRPr="003F1574">
        <w:t>Проверка сделанных гипотез.</w:t>
      </w:r>
    </w:p>
    <w:p w:rsidR="004E25AC" w:rsidRPr="003F1574" w:rsidRDefault="00BF0310" w:rsidP="003F1574">
      <w:pPr>
        <w:widowControl w:val="0"/>
        <w:ind w:firstLine="709"/>
      </w:pPr>
      <w:r w:rsidRPr="003F1574">
        <w:t>Предполагается, что процесс управления будет иметь циклический характер, так как в результате одного шага управления координаты ведущего и ведомого двигателей будут совпадать с некоторой погрешностью, которая в свою очередь будет являться начальными данными для следующего шага управления и т.д.</w:t>
      </w:r>
    </w:p>
    <w:p w:rsidR="004E25AC" w:rsidRDefault="00BF0310" w:rsidP="003F1574">
      <w:pPr>
        <w:widowControl w:val="0"/>
        <w:ind w:firstLine="709"/>
      </w:pPr>
      <w:r w:rsidRPr="003F1574">
        <w:t>Запишем поставленную цель управления в виде:</w:t>
      </w:r>
    </w:p>
    <w:p w:rsidR="003F1574" w:rsidRPr="003F1574" w:rsidRDefault="003F1574" w:rsidP="003F1574">
      <w:pPr>
        <w:widowControl w:val="0"/>
        <w:ind w:firstLine="709"/>
      </w:pPr>
    </w:p>
    <w:p w:rsidR="003F1574" w:rsidRPr="003F1574" w:rsidRDefault="00DB7D65" w:rsidP="003F1574">
      <w:pPr>
        <w:widowControl w:val="0"/>
        <w:tabs>
          <w:tab w:val="left" w:pos="8613"/>
        </w:tabs>
        <w:ind w:firstLine="709"/>
        <w:jc w:val="left"/>
      </w:pPr>
      <w:r>
        <w:rPr>
          <w:position w:val="-36"/>
        </w:rPr>
        <w:pict>
          <v:shape id="_x0000_i1069" type="#_x0000_t75" style="width:186.75pt;height:50.25pt">
            <v:imagedata r:id="rId46" o:title=""/>
          </v:shape>
        </w:pict>
      </w:r>
      <w:r w:rsidR="003F1574" w:rsidRPr="003F1574">
        <w:tab/>
        <w:t>(1.12)</w:t>
      </w:r>
    </w:p>
    <w:p w:rsidR="003F1574" w:rsidRDefault="003F1574" w:rsidP="003F1574">
      <w:pPr>
        <w:widowControl w:val="0"/>
        <w:ind w:firstLine="709"/>
      </w:pPr>
    </w:p>
    <w:p w:rsidR="004E25AC" w:rsidRPr="003F1574" w:rsidRDefault="00BF0310" w:rsidP="003F1574">
      <w:pPr>
        <w:widowControl w:val="0"/>
        <w:ind w:firstLine="709"/>
      </w:pPr>
      <w:r w:rsidRPr="003F1574">
        <w:t xml:space="preserve">где — </w:t>
      </w:r>
      <w:r w:rsidRPr="003F1574">
        <w:rPr>
          <w:i/>
          <w:iCs/>
          <w:lang w:val="en-US"/>
        </w:rPr>
        <w:t>J</w:t>
      </w:r>
      <w:r w:rsidRPr="003F1574">
        <w:rPr>
          <w:i/>
          <w:iCs/>
        </w:rPr>
        <w:t xml:space="preserve">, </w:t>
      </w:r>
      <w:r w:rsidRPr="003F1574">
        <w:rPr>
          <w:i/>
          <w:iCs/>
          <w:lang w:val="en-US"/>
        </w:rPr>
        <w:t>T</w:t>
      </w:r>
      <w:r w:rsidRPr="003F1574">
        <w:t xml:space="preserve"> — целевые функционалы по ошибке и времени; </w:t>
      </w:r>
      <w:r w:rsidR="00DB7D65">
        <w:rPr>
          <w:position w:val="-10"/>
        </w:rPr>
        <w:pict>
          <v:shape id="_x0000_i1070" type="#_x0000_t75" style="width:28.5pt;height:19.5pt">
            <v:imagedata r:id="rId47" o:title=""/>
          </v:shape>
        </w:pict>
      </w:r>
      <w:r w:rsidRPr="003F1574">
        <w:t xml:space="preserve"> — выходные координаты ведомого двигателя; </w:t>
      </w:r>
      <w:r w:rsidR="00DB7D65">
        <w:rPr>
          <w:position w:val="-10"/>
        </w:rPr>
        <w:pict>
          <v:shape id="_x0000_i1071" type="#_x0000_t75" style="width:30.75pt;height:24pt">
            <v:imagedata r:id="rId48" o:title=""/>
          </v:shape>
        </w:pict>
      </w:r>
      <w:r w:rsidRPr="003F1574">
        <w:t xml:space="preserve"> — выходные координаты ведущего двигателя.</w:t>
      </w:r>
    </w:p>
    <w:p w:rsidR="004E25AC" w:rsidRPr="003F1574" w:rsidRDefault="00BF0310" w:rsidP="003F1574">
      <w:pPr>
        <w:widowControl w:val="0"/>
        <w:ind w:firstLine="709"/>
      </w:pPr>
      <w:r w:rsidRPr="003F1574">
        <w:t>Выходные координаты ведущего двигателя в данном случае являются заданием.</w:t>
      </w:r>
    </w:p>
    <w:p w:rsidR="004E25AC" w:rsidRPr="003F1574" w:rsidRDefault="00BF0310" w:rsidP="003F1574">
      <w:pPr>
        <w:widowControl w:val="0"/>
        <w:ind w:firstLine="709"/>
      </w:pPr>
      <w:r w:rsidRPr="003F1574">
        <w:t xml:space="preserve">Как было сказано выше, в реальных системах всегда существуют ограничения на управление, обусловленные техническими особенностями реальных объектов. В данном случае — это ограничение на напряжение якоря двигателя. Эти условия представляют собой ограничения на величину и на скорость изменения управляющего параметра </w:t>
      </w:r>
      <w:r w:rsidRPr="003F1574">
        <w:rPr>
          <w:i/>
          <w:iCs/>
          <w:lang w:val="en-US"/>
        </w:rPr>
        <w:t>U</w:t>
      </w:r>
      <w:r w:rsidRPr="003F1574">
        <w:t xml:space="preserve">. Таким образом эти ограничения выделяют в пространстве управлений некоторое подпространство, называемое, как было сказано выше, областью управления. Область управления представляет собой </w:t>
      </w:r>
      <w:r w:rsidRPr="003F1574">
        <w:rPr>
          <w:i/>
          <w:iCs/>
          <w:lang w:val="en-US"/>
        </w:rPr>
        <w:t>r</w:t>
      </w:r>
      <w:r w:rsidRPr="003F1574">
        <w:t>-мерный параллелепипед.</w:t>
      </w:r>
    </w:p>
    <w:p w:rsidR="004E25AC" w:rsidRPr="003F1574" w:rsidRDefault="00BF0310" w:rsidP="003F1574">
      <w:pPr>
        <w:widowControl w:val="0"/>
        <w:ind w:firstLine="709"/>
      </w:pPr>
      <w:r w:rsidRPr="003F1574">
        <w:t xml:space="preserve">В теории принципа максимума было доказано, что управление будет оптимальным в случае движения по граням параллелепипеда области управления. В нашем случае областью управления является прямоугольник, так как множество управлений представляет собой пространство </w:t>
      </w:r>
      <w:r w:rsidRPr="003F1574">
        <w:rPr>
          <w:i/>
          <w:iCs/>
          <w:lang w:val="en-US"/>
        </w:rPr>
        <w:t>R</w:t>
      </w:r>
      <w:r w:rsidRPr="003F1574">
        <w:rPr>
          <w:vertAlign w:val="superscript"/>
        </w:rPr>
        <w:t>2</w:t>
      </w:r>
      <w:r w:rsidRPr="003F1574">
        <w:t>. Управление будет представлять собой кусочно-непрерывную функцию.</w:t>
      </w:r>
    </w:p>
    <w:p w:rsidR="004E25AC" w:rsidRPr="003F1574" w:rsidRDefault="00BF0310" w:rsidP="003F1574">
      <w:pPr>
        <w:widowControl w:val="0"/>
        <w:ind w:firstLine="709"/>
      </w:pPr>
      <w:r w:rsidRPr="003F1574">
        <w:t>Движение системы в фазовом пространстве должно проходить по оптимальным траекториям. Оптимальной траектория будет лишь в случае приложения оптимального управления, характер которого описан выше.</w:t>
      </w:r>
    </w:p>
    <w:p w:rsidR="004E25AC" w:rsidRPr="003F1574" w:rsidRDefault="00BF0310" w:rsidP="003F1574">
      <w:pPr>
        <w:widowControl w:val="0"/>
        <w:ind w:firstLine="709"/>
      </w:pPr>
      <w:r w:rsidRPr="003F1574">
        <w:t>Для отыскания оптимального перехода в смысле быстродействия необходимо получить множество оптимальных траекторий. Это множество является общим решением системы уравнений, описывающих объект, при приложенном оптимальном управлении. Вид этих кривых будет описан ниже в главе 2.</w:t>
      </w:r>
    </w:p>
    <w:p w:rsidR="004E25AC" w:rsidRPr="003F1574" w:rsidRDefault="00BF0310" w:rsidP="003F1574">
      <w:pPr>
        <w:widowControl w:val="0"/>
        <w:ind w:firstLine="709"/>
      </w:pPr>
      <w:r w:rsidRPr="003F1574">
        <w:t>Будем решать задачу в базисе ошибок.</w:t>
      </w:r>
    </w:p>
    <w:p w:rsidR="004E25AC" w:rsidRDefault="00BF0310" w:rsidP="003F1574">
      <w:pPr>
        <w:widowControl w:val="0"/>
        <w:ind w:firstLine="709"/>
      </w:pPr>
      <w:r w:rsidRPr="003F1574">
        <w:t xml:space="preserve">Задавшись выражением (1.13) </w:t>
      </w:r>
    </w:p>
    <w:p w:rsidR="003F1574" w:rsidRPr="003F1574" w:rsidRDefault="003F1574" w:rsidP="003F1574">
      <w:pPr>
        <w:widowControl w:val="0"/>
        <w:ind w:firstLine="709"/>
      </w:pPr>
    </w:p>
    <w:p w:rsidR="003F1574" w:rsidRPr="003F1574" w:rsidRDefault="00DB7D65" w:rsidP="003F1574">
      <w:pPr>
        <w:widowControl w:val="0"/>
        <w:tabs>
          <w:tab w:val="left" w:pos="8634"/>
        </w:tabs>
        <w:ind w:firstLine="709"/>
        <w:jc w:val="left"/>
      </w:pPr>
      <w:r>
        <w:rPr>
          <w:position w:val="-30"/>
        </w:rPr>
        <w:pict>
          <v:shape id="_x0000_i1072" type="#_x0000_t75" style="width:69pt;height:42.75pt">
            <v:imagedata r:id="rId49" o:title=""/>
          </v:shape>
        </w:pict>
      </w:r>
      <w:r w:rsidR="003F1574" w:rsidRPr="003F1574">
        <w:tab/>
        <w:t>(1.13)</w:t>
      </w:r>
    </w:p>
    <w:p w:rsidR="003F1574" w:rsidRDefault="003F1574" w:rsidP="003F1574">
      <w:pPr>
        <w:widowControl w:val="0"/>
        <w:ind w:firstLine="709"/>
      </w:pPr>
    </w:p>
    <w:p w:rsidR="004E25AC" w:rsidRPr="003F1574" w:rsidRDefault="00BF0310" w:rsidP="003F1574">
      <w:pPr>
        <w:widowControl w:val="0"/>
        <w:ind w:firstLine="709"/>
      </w:pPr>
      <w:r w:rsidRPr="003F1574">
        <w:t xml:space="preserve">где </w:t>
      </w:r>
      <w:r w:rsidR="00DB7D65">
        <w:rPr>
          <w:position w:val="-10"/>
        </w:rPr>
        <w:pict>
          <v:shape id="_x0000_i1073" type="#_x0000_t75" style="width:23.25pt;height:15.75pt">
            <v:imagedata r:id="rId50" o:title=""/>
          </v:shape>
        </w:pict>
      </w:r>
      <w:r w:rsidRPr="003F1574">
        <w:t xml:space="preserve"> — выходные координаты ведомой системы, </w:t>
      </w:r>
      <w:r w:rsidR="00DB7D65">
        <w:rPr>
          <w:position w:val="-10"/>
        </w:rPr>
        <w:pict>
          <v:shape id="_x0000_i1074" type="#_x0000_t75" style="width:24pt;height:18.75pt">
            <v:imagedata r:id="rId51" o:title=""/>
          </v:shape>
        </w:pict>
      </w:r>
      <w:r w:rsidRPr="003F1574">
        <w:t xml:space="preserve"> — выходные координаты ведущей системы, являющиеся заданием, </w:t>
      </w:r>
      <w:r w:rsidR="00DB7D65">
        <w:rPr>
          <w:position w:val="-10"/>
        </w:rPr>
        <w:pict>
          <v:shape id="_x0000_i1075" type="#_x0000_t75" style="width:21pt;height:15.75pt">
            <v:imagedata r:id="rId52" o:title=""/>
          </v:shape>
        </w:pict>
      </w:r>
      <w:r w:rsidRPr="003F1574">
        <w:t xml:space="preserve"> — ошибка и скорость ошибки, можно сформулировать задачу в базисе ошибки: за минимальный промежуток времени вывести ошибку </w:t>
      </w:r>
      <w:r w:rsidRPr="003F1574">
        <w:rPr>
          <w:i/>
          <w:iCs/>
        </w:rPr>
        <w:sym w:font="Symbol" w:char="F065"/>
      </w:r>
      <w:r w:rsidRPr="003F1574">
        <w:t xml:space="preserve"> и ее производную </w:t>
      </w:r>
      <w:r w:rsidR="00DB7D65">
        <w:rPr>
          <w:position w:val="-6"/>
        </w:rPr>
        <w:pict>
          <v:shape id="_x0000_i1076" type="#_x0000_t75" style="width:9.75pt;height:14.25pt">
            <v:imagedata r:id="rId53" o:title=""/>
          </v:shape>
        </w:pict>
      </w:r>
      <w:r w:rsidRPr="003F1574">
        <w:t xml:space="preserve"> в нуль.</w:t>
      </w:r>
    </w:p>
    <w:p w:rsidR="004E25AC" w:rsidRPr="003F1574" w:rsidRDefault="00BF0310" w:rsidP="003F1574">
      <w:pPr>
        <w:widowControl w:val="0"/>
        <w:ind w:firstLine="709"/>
      </w:pPr>
      <w:r w:rsidRPr="003F1574">
        <w:t>Так как оптимальное управление имеет вид кусочно-непрерывной функции имеющей точки переключения, то движение системы в базисе ошибок будет проходить по кривым, имеющим конечное число точек переключения (а соответственно и интервалов постоянства), соответствующим точкам переключения управляющего параметра. Таким образом возникает проблема нахождения моментов времени, в которые необходимо изменить значение (переключить) управляющего параметра.</w:t>
      </w:r>
    </w:p>
    <w:p w:rsidR="004E25AC" w:rsidRPr="003F1574" w:rsidRDefault="00BF0310" w:rsidP="003F1574">
      <w:pPr>
        <w:widowControl w:val="0"/>
        <w:ind w:firstLine="709"/>
      </w:pPr>
      <w:r w:rsidRPr="003F1574">
        <w:t xml:space="preserve">Таким образом общая задача сводится к нахождению области управления, нахождению вида оптимальных траекторий и вычисление моментов времени точек переключения управляющего параметра. </w:t>
      </w:r>
    </w:p>
    <w:p w:rsidR="004E25AC" w:rsidRPr="003F1574" w:rsidRDefault="00BF0310" w:rsidP="003F1574">
      <w:pPr>
        <w:widowControl w:val="0"/>
        <w:ind w:firstLine="709"/>
      </w:pPr>
      <w:r w:rsidRPr="003F1574">
        <w:t>В результате решения общей задачи, сформулированной выше, должен быть получен общий алгоритм функционирования системы оптимального управления, который необходимо оптимизировать для использования в микроконтроллерах.</w:t>
      </w:r>
    </w:p>
    <w:p w:rsidR="004E25AC" w:rsidRPr="003F1574" w:rsidRDefault="00BF0310" w:rsidP="003F1574">
      <w:pPr>
        <w:pStyle w:val="1"/>
        <w:keepNext w:val="0"/>
        <w:widowControl w:val="0"/>
        <w:ind w:firstLine="709"/>
      </w:pPr>
      <w:r w:rsidRPr="003F1574">
        <w:br w:type="page"/>
      </w:r>
      <w:bookmarkStart w:id="32" w:name="_Toc42065346"/>
      <w:bookmarkStart w:id="33" w:name="_Toc42852494"/>
      <w:bookmarkStart w:id="34" w:name="_Toc278746746"/>
      <w:r w:rsidRPr="003F1574">
        <w:t>2 Система оптимального управления</w:t>
      </w:r>
      <w:bookmarkEnd w:id="32"/>
      <w:bookmarkEnd w:id="33"/>
      <w:bookmarkEnd w:id="34"/>
    </w:p>
    <w:p w:rsidR="004E25AC" w:rsidRPr="003F1574" w:rsidRDefault="004E25AC" w:rsidP="003F1574">
      <w:pPr>
        <w:widowControl w:val="0"/>
        <w:ind w:firstLine="709"/>
        <w:rPr>
          <w:b/>
          <w:bCs/>
        </w:rPr>
      </w:pPr>
    </w:p>
    <w:p w:rsidR="004E25AC" w:rsidRPr="003F1574" w:rsidRDefault="003F1574" w:rsidP="003F1574">
      <w:pPr>
        <w:pStyle w:val="2"/>
        <w:keepNext w:val="0"/>
        <w:widowControl w:val="0"/>
        <w:ind w:firstLine="709"/>
        <w:rPr>
          <w:b/>
          <w:bCs/>
        </w:rPr>
      </w:pPr>
      <w:bookmarkStart w:id="35" w:name="_Toc42065347"/>
      <w:bookmarkStart w:id="36" w:name="_Toc42852495"/>
      <w:bookmarkStart w:id="37" w:name="_Toc278746747"/>
      <w:r>
        <w:rPr>
          <w:b/>
          <w:bCs/>
          <w:caps w:val="0"/>
        </w:rPr>
        <w:t>2.1 М</w:t>
      </w:r>
      <w:r w:rsidRPr="003F1574">
        <w:rPr>
          <w:b/>
          <w:bCs/>
          <w:caps w:val="0"/>
        </w:rPr>
        <w:t>атематическое описание электромеханической системы</w:t>
      </w:r>
      <w:bookmarkEnd w:id="35"/>
      <w:bookmarkEnd w:id="36"/>
      <w:bookmarkEnd w:id="37"/>
    </w:p>
    <w:p w:rsidR="004E25AC" w:rsidRPr="003F1574" w:rsidRDefault="004E25AC" w:rsidP="003F1574">
      <w:pPr>
        <w:widowControl w:val="0"/>
        <w:ind w:firstLine="709"/>
      </w:pPr>
    </w:p>
    <w:p w:rsidR="004E25AC" w:rsidRPr="003F1574" w:rsidRDefault="00BF0310" w:rsidP="003F1574">
      <w:pPr>
        <w:widowControl w:val="0"/>
        <w:ind w:firstLine="709"/>
      </w:pPr>
      <w:r w:rsidRPr="003F1574">
        <w:t>В данной работе рассматривается радиолокационная установка, которая представляет собой совокупность как минимум двух синхронно вращающихся антенн. В данной системе одна из антенн является ведущей — она задает параметры движения, другая — ведомая, которая должна в точности повторять траекторию движения ведущей.</w:t>
      </w:r>
    </w:p>
    <w:p w:rsidR="004E25AC" w:rsidRPr="003F1574" w:rsidRDefault="00BF0310" w:rsidP="003F1574">
      <w:pPr>
        <w:widowControl w:val="0"/>
        <w:ind w:firstLine="709"/>
      </w:pPr>
      <w:r w:rsidRPr="003F1574">
        <w:t>Каждая из антенн представляет собой сложную электромеханическую систему, представляющую собой совокупность таких составных частей как электропривод, редуктор и собственно принимающая антенна. Основным источником механической энергии является электропривод. Редуктор служит для преобразования угловых скоростей и соответственно вращающих моментов, выдаваемых двигателем. Редукторы могут быть зубчатые (в том числе червячные) или гидравлические.</w:t>
      </w:r>
    </w:p>
    <w:p w:rsidR="003F1574" w:rsidRDefault="00DB7D65" w:rsidP="003F1574">
      <w:pPr>
        <w:widowControl w:val="0"/>
        <w:ind w:firstLine="709"/>
      </w:pPr>
      <w:r>
        <w:pict>
          <v:shape id="_x0000_i1077" type="#_x0000_t75" style="width:176.25pt;height:221.25pt">
            <v:imagedata r:id="rId54" o:title=""/>
          </v:shape>
        </w:pict>
      </w:r>
    </w:p>
    <w:p w:rsidR="003F1574" w:rsidRDefault="003F1574" w:rsidP="003F1574">
      <w:pPr>
        <w:widowControl w:val="0"/>
        <w:ind w:firstLine="709"/>
      </w:pPr>
    </w:p>
    <w:p w:rsidR="003F1574" w:rsidRDefault="003F1574" w:rsidP="003F1574">
      <w:pPr>
        <w:widowControl w:val="0"/>
        <w:ind w:firstLine="709"/>
      </w:pPr>
    </w:p>
    <w:p w:rsidR="003F1574" w:rsidRDefault="003F1574" w:rsidP="003F1574">
      <w:pPr>
        <w:widowControl w:val="0"/>
        <w:ind w:firstLine="709"/>
      </w:pPr>
    </w:p>
    <w:p w:rsidR="003F1574" w:rsidRDefault="003F1574" w:rsidP="003F1574">
      <w:pPr>
        <w:widowControl w:val="0"/>
        <w:ind w:firstLine="709"/>
      </w:pPr>
    </w:p>
    <w:p w:rsidR="003F1574" w:rsidRDefault="003F1574">
      <w:pPr>
        <w:spacing w:line="240" w:lineRule="auto"/>
        <w:ind w:firstLine="0"/>
        <w:jc w:val="left"/>
      </w:pPr>
      <w:r>
        <w:br w:type="page"/>
      </w:r>
    </w:p>
    <w:p w:rsidR="004E25AC" w:rsidRPr="003F1574" w:rsidRDefault="00BF0310" w:rsidP="003F1574">
      <w:pPr>
        <w:widowControl w:val="0"/>
        <w:ind w:firstLine="709"/>
      </w:pPr>
      <w:r w:rsidRPr="003F1574">
        <w:t>Напомним, что в разделе 1.5 были сделаны следующие допущения: в данной системе есть возможность измерять в каждые заданные моменты времени положение ведущей антенны, т.е. есть возможность получать информацию о траектории ведущей антенны; тип двигателя, приводящего в движение антенны является не существенным для данной работы.</w:t>
      </w:r>
    </w:p>
    <w:p w:rsidR="004E25AC" w:rsidRPr="003F1574" w:rsidRDefault="00BF0310" w:rsidP="003F1574">
      <w:pPr>
        <w:widowControl w:val="0"/>
        <w:ind w:firstLine="709"/>
      </w:pPr>
      <w:r w:rsidRPr="003F1574">
        <w:t>Применяемые в настоящее время регулируемые и следящие электроприводы (ЭП) построены, в основном, с применением принципов подчиненного регулирования координат. В качестве координат выступают ток якоря двигателя, его скорость вращения и угол поворота вала двигателя (перемещение исполнительного органа рабочей машины).</w:t>
      </w:r>
    </w:p>
    <w:p w:rsidR="004E25AC" w:rsidRPr="003F1574" w:rsidRDefault="00BF0310" w:rsidP="003F1574">
      <w:pPr>
        <w:widowControl w:val="0"/>
        <w:ind w:firstLine="709"/>
      </w:pPr>
      <w:r w:rsidRPr="003F1574">
        <w:t>Для решения поставленных в разделе 1.5 задач нет необходимости приводить полное точное математическое описание данной электромеханической системы. Так как нашей целью является не описание процессов, протекающих внутри этой системы, а регулирование поведения данной системы в целом. К тому же, как было видно из описанного выше, современные электромеханические системы имеют сложную структуру и их описание будет громоздким, что не дает возможности применения этого описания в однокристальных ЭВМ, на которые ориентируется данный разрабатываемый метод.</w:t>
      </w:r>
    </w:p>
    <w:p w:rsidR="003F1574" w:rsidRDefault="003F1574" w:rsidP="003F1574">
      <w:pPr>
        <w:widowControl w:val="0"/>
        <w:ind w:firstLine="709"/>
      </w:pPr>
    </w:p>
    <w:p w:rsidR="003F1574" w:rsidRDefault="00DB7D65" w:rsidP="003F1574">
      <w:pPr>
        <w:widowControl w:val="0"/>
        <w:ind w:firstLine="709"/>
      </w:pPr>
      <w:r>
        <w:pict>
          <v:shape id="_x0000_i1078" type="#_x0000_t75" style="width:287.25pt;height:159.75pt">
            <v:imagedata r:id="rId55" o:title=""/>
          </v:shape>
        </w:pict>
      </w:r>
    </w:p>
    <w:p w:rsidR="003F1574" w:rsidRDefault="003F1574" w:rsidP="003F1574">
      <w:pPr>
        <w:widowControl w:val="0"/>
        <w:ind w:firstLine="709"/>
      </w:pPr>
    </w:p>
    <w:p w:rsidR="003F1574" w:rsidRDefault="003F1574" w:rsidP="003F1574">
      <w:pPr>
        <w:widowControl w:val="0"/>
        <w:ind w:firstLine="709"/>
      </w:pPr>
    </w:p>
    <w:p w:rsidR="003F1574" w:rsidRDefault="003F1574">
      <w:pPr>
        <w:spacing w:line="240" w:lineRule="auto"/>
        <w:ind w:firstLine="0"/>
        <w:jc w:val="left"/>
      </w:pPr>
      <w:r>
        <w:br w:type="page"/>
      </w:r>
    </w:p>
    <w:p w:rsidR="004E25AC" w:rsidRPr="003F1574" w:rsidRDefault="00BF0310" w:rsidP="003F1574">
      <w:pPr>
        <w:widowControl w:val="0"/>
        <w:ind w:firstLine="709"/>
      </w:pPr>
      <w:r w:rsidRPr="003F1574">
        <w:t xml:space="preserve">В связи с этим предлагается рассматривать данную электромеханическую систему как один неразделимый блок, не останавливаясь на конкретных процессах и взаимосвязях имеющих место быть, т.е. рассматривать данную систему как, так называемый, «черный ящик». На рисунке 2.2 приведена условное изображение этой системы в виде «черного ящика». Известно, что выходными координатами системы являются угол </w:t>
      </w:r>
      <w:r w:rsidRPr="003F1574">
        <w:sym w:font="Symbol" w:char="F06A"/>
      </w:r>
      <w:r w:rsidRPr="003F1574">
        <w:t xml:space="preserve"> и скорость </w:t>
      </w:r>
      <w:r w:rsidRPr="003F1574">
        <w:sym w:font="Symbol" w:char="F077"/>
      </w:r>
      <w:r w:rsidRPr="003F1574">
        <w:t xml:space="preserve"> поворота исполнительного органа рабочей машины (вала двигателя). Входной координатой является момент </w:t>
      </w:r>
      <w:r w:rsidRPr="003F1574">
        <w:rPr>
          <w:i/>
          <w:iCs/>
        </w:rPr>
        <w:t>М</w:t>
      </w:r>
      <w:r w:rsidRPr="003F1574">
        <w:t xml:space="preserve">, характеризующий тормозящий момент на валу двигателя, развиваемый рабочей установкой; момент сил трения в подшипниках, о воздух, на коллекторе электрической машины и в зубчатых передачах редуктора; тормозящий момент, вызываемый потерями на гистерезис и вихревые токи в сердечнике якоря. Управляющим параметром, в данном случае, является напряжение </w:t>
      </w:r>
      <w:r w:rsidRPr="003F1574">
        <w:rPr>
          <w:i/>
          <w:iCs/>
          <w:lang w:val="en-US"/>
        </w:rPr>
        <w:t>U</w:t>
      </w:r>
      <w:r w:rsidRPr="003F1574">
        <w:t xml:space="preserve"> на якоре электродвигателя.</w:t>
      </w:r>
    </w:p>
    <w:p w:rsidR="004E25AC" w:rsidRPr="003F1574" w:rsidRDefault="00BF0310" w:rsidP="003F1574">
      <w:pPr>
        <w:widowControl w:val="0"/>
        <w:ind w:firstLine="709"/>
      </w:pPr>
      <w:r w:rsidRPr="003F1574">
        <w:t>Объекты и системы управления состоят из элементов, имеющих различную природу. Для анализа их взаимодействия удобно перейти к единообразному, стандартному описанию.</w:t>
      </w:r>
    </w:p>
    <w:p w:rsidR="004E25AC" w:rsidRPr="003F1574" w:rsidRDefault="00BF0310" w:rsidP="003F1574">
      <w:pPr>
        <w:widowControl w:val="0"/>
        <w:ind w:firstLine="709"/>
        <w:rPr>
          <w:i/>
          <w:iCs/>
        </w:rPr>
      </w:pPr>
      <w:r w:rsidRPr="003F1574">
        <w:t>Так как разрабатываемый метод ориентируется на использование в однокристальных ЭВМ, то описание системы необходимо производить в дискретном виде. Для этого в описании динамической системы вместо дифференциальных уравнений предложено использовать уравнения в конечных разностях или разностные уравнения.</w:t>
      </w:r>
    </w:p>
    <w:p w:rsidR="004E25AC" w:rsidRPr="003F1574" w:rsidRDefault="00BF0310" w:rsidP="003F1574">
      <w:pPr>
        <w:widowControl w:val="0"/>
        <w:ind w:firstLine="709"/>
      </w:pPr>
      <w:r w:rsidRPr="003F1574">
        <w:t>Для математического описания данной системы было предложено использовать разностное уравнение специального вида, которое носит название авторегрессионно-регрессионной модели объекта (АРРМ).</w:t>
      </w:r>
    </w:p>
    <w:p w:rsidR="003F1574" w:rsidRDefault="00BF0310" w:rsidP="003F1574">
      <w:pPr>
        <w:widowControl w:val="0"/>
        <w:ind w:firstLine="709"/>
      </w:pPr>
      <w:r w:rsidRPr="003F1574">
        <w:t xml:space="preserve">Общий вид авторегрессионно-регрессионной модели порядка </w:t>
      </w:r>
      <w:r w:rsidRPr="003F1574">
        <w:rPr>
          <w:i/>
          <w:iCs/>
        </w:rPr>
        <w:t>(</w:t>
      </w:r>
      <w:r w:rsidRPr="003F1574">
        <w:rPr>
          <w:i/>
          <w:iCs/>
          <w:lang w:val="en-US"/>
        </w:rPr>
        <w:t>N</w:t>
      </w:r>
      <w:r w:rsidRPr="003F1574">
        <w:rPr>
          <w:i/>
          <w:iCs/>
        </w:rPr>
        <w:t xml:space="preserve">, </w:t>
      </w:r>
      <w:r w:rsidRPr="003F1574">
        <w:rPr>
          <w:i/>
          <w:iCs/>
          <w:lang w:val="en-US"/>
        </w:rPr>
        <w:t>L</w:t>
      </w:r>
      <w:r w:rsidRPr="003F1574">
        <w:rPr>
          <w:i/>
          <w:iCs/>
        </w:rPr>
        <w:t>)</w:t>
      </w:r>
      <w:r w:rsidRPr="003F1574">
        <w:t xml:space="preserve"> представлен ниже:</w:t>
      </w:r>
    </w:p>
    <w:p w:rsidR="003F1574" w:rsidRDefault="003F1574">
      <w:pPr>
        <w:spacing w:line="240" w:lineRule="auto"/>
        <w:ind w:firstLine="0"/>
        <w:jc w:val="left"/>
      </w:pPr>
      <w:r>
        <w:br w:type="page"/>
      </w:r>
    </w:p>
    <w:p w:rsidR="003F1574" w:rsidRPr="003F1574" w:rsidRDefault="00DB7D65" w:rsidP="003F1574">
      <w:pPr>
        <w:widowControl w:val="0"/>
        <w:tabs>
          <w:tab w:val="left" w:pos="8613"/>
        </w:tabs>
        <w:ind w:firstLine="709"/>
        <w:jc w:val="left"/>
      </w:pPr>
      <w:r>
        <w:rPr>
          <w:position w:val="-56"/>
        </w:rPr>
        <w:pict>
          <v:shape id="_x0000_i1079" type="#_x0000_t75" style="width:189.75pt;height:61.5pt">
            <v:imagedata r:id="rId56" o:title=""/>
          </v:shape>
        </w:pict>
      </w:r>
      <w:r w:rsidR="003F1574" w:rsidRPr="003F1574">
        <w:tab/>
        <w:t>(2.1)</w:t>
      </w:r>
    </w:p>
    <w:p w:rsidR="003F1574" w:rsidRDefault="003F1574" w:rsidP="003F1574">
      <w:pPr>
        <w:widowControl w:val="0"/>
        <w:ind w:firstLine="709"/>
      </w:pPr>
    </w:p>
    <w:p w:rsidR="003F1574" w:rsidRDefault="00BF0310" w:rsidP="003F1574">
      <w:pPr>
        <w:widowControl w:val="0"/>
        <w:ind w:firstLine="709"/>
      </w:pPr>
      <w:r w:rsidRPr="003F1574">
        <w:t xml:space="preserve">где АРЧ — авторегрессионная часть, РЧ — регрессионная часть; </w:t>
      </w:r>
      <w:r w:rsidRPr="003F1574">
        <w:rPr>
          <w:i/>
          <w:iCs/>
          <w:lang w:val="en-US"/>
        </w:rPr>
        <w:t>N</w:t>
      </w:r>
      <w:r w:rsidRPr="003F1574">
        <w:t xml:space="preserve"> и </w:t>
      </w:r>
      <w:r w:rsidRPr="003F1574">
        <w:rPr>
          <w:i/>
          <w:iCs/>
          <w:lang w:val="en-US"/>
        </w:rPr>
        <w:t>L</w:t>
      </w:r>
      <w:r w:rsidRPr="003F1574">
        <w:t xml:space="preserve"> — целые числа, определяющие порядок АРРМ (</w:t>
      </w:r>
      <w:r w:rsidR="00DB7D65">
        <w:rPr>
          <w:position w:val="-10"/>
        </w:rPr>
        <w:pict>
          <v:shape id="_x0000_i1080" type="#_x0000_t75" style="width:73.5pt;height:18.75pt">
            <v:imagedata r:id="rId57" o:title=""/>
          </v:shape>
        </w:pict>
      </w:r>
      <w:r w:rsidRPr="003F1574">
        <w:t xml:space="preserve">); </w:t>
      </w:r>
      <w:r w:rsidRPr="003F1574">
        <w:rPr>
          <w:i/>
          <w:iCs/>
          <w:lang w:val="en-US"/>
        </w:rPr>
        <w:t>N</w:t>
      </w:r>
      <w:r w:rsidRPr="003F1574">
        <w:rPr>
          <w:i/>
          <w:iCs/>
        </w:rPr>
        <w:t xml:space="preserve"> </w:t>
      </w:r>
      <w:r w:rsidRPr="003F1574">
        <w:t xml:space="preserve">— порядок авторегрессионной, а </w:t>
      </w:r>
      <w:r w:rsidRPr="003F1574">
        <w:rPr>
          <w:i/>
          <w:iCs/>
          <w:lang w:val="en-US"/>
        </w:rPr>
        <w:t>L</w:t>
      </w:r>
      <w:r w:rsidRPr="003F1574">
        <w:t xml:space="preserve"> — порядок регрессионной части модели; </w:t>
      </w:r>
      <w:r w:rsidRPr="003F1574">
        <w:rPr>
          <w:i/>
          <w:iCs/>
          <w:lang w:val="en-US"/>
        </w:rPr>
        <w:t>a</w:t>
      </w:r>
      <w:r w:rsidRPr="003F1574">
        <w:rPr>
          <w:i/>
          <w:iCs/>
          <w:vertAlign w:val="subscript"/>
          <w:lang w:val="en-US"/>
        </w:rPr>
        <w:t>i</w:t>
      </w:r>
      <w:r w:rsidRPr="003F1574">
        <w:t xml:space="preserve"> и </w:t>
      </w:r>
      <w:r w:rsidRPr="003F1574">
        <w:rPr>
          <w:i/>
          <w:iCs/>
          <w:lang w:val="en-US"/>
        </w:rPr>
        <w:t>b</w:t>
      </w:r>
      <w:r w:rsidRPr="003F1574">
        <w:rPr>
          <w:i/>
          <w:iCs/>
          <w:vertAlign w:val="subscript"/>
          <w:lang w:val="en-US"/>
        </w:rPr>
        <w:t>i</w:t>
      </w:r>
      <w:r w:rsidRPr="003F1574">
        <w:t xml:space="preserve"> — параметры АРРМ. Вектор параметров определяется на этапе идентификации модели. </w:t>
      </w:r>
    </w:p>
    <w:p w:rsidR="003F1574" w:rsidRDefault="003F1574" w:rsidP="003F1574">
      <w:pPr>
        <w:widowControl w:val="0"/>
        <w:ind w:firstLine="709"/>
      </w:pPr>
    </w:p>
    <w:p w:rsidR="003F1574" w:rsidRDefault="00DB7D65" w:rsidP="003F1574">
      <w:pPr>
        <w:widowControl w:val="0"/>
        <w:ind w:firstLine="709"/>
      </w:pPr>
      <w:r>
        <w:pict>
          <v:shape id="_x0000_i1081" type="#_x0000_t75" style="width:315.75pt;height:208.5pt">
            <v:imagedata r:id="rId58" o:title=""/>
          </v:shape>
        </w:pict>
      </w:r>
    </w:p>
    <w:p w:rsidR="003F1574" w:rsidRDefault="003F1574" w:rsidP="003F1574">
      <w:pPr>
        <w:widowControl w:val="0"/>
        <w:ind w:firstLine="709"/>
      </w:pPr>
    </w:p>
    <w:p w:rsidR="004E25AC" w:rsidRPr="003F1574" w:rsidRDefault="00BF0310" w:rsidP="003F1574">
      <w:pPr>
        <w:widowControl w:val="0"/>
        <w:ind w:firstLine="709"/>
      </w:pPr>
      <w:r w:rsidRPr="003F1574">
        <w:t xml:space="preserve">Авторегрессионная часть является выходом модели, а регрессионная часть — входом, т.е. </w:t>
      </w:r>
      <w:r w:rsidRPr="003F1574">
        <w:rPr>
          <w:i/>
          <w:iCs/>
          <w:lang w:val="en-US"/>
        </w:rPr>
        <w:t>y</w:t>
      </w:r>
      <w:r w:rsidRPr="003F1574">
        <w:rPr>
          <w:i/>
          <w:iCs/>
          <w:vertAlign w:val="subscript"/>
          <w:lang w:val="en-US"/>
        </w:rPr>
        <w:t>t</w:t>
      </w:r>
      <w:r w:rsidRPr="003F1574">
        <w:t xml:space="preserve"> является выходным процессом, а </w:t>
      </w:r>
      <w:r w:rsidRPr="003F1574">
        <w:rPr>
          <w:i/>
          <w:iCs/>
          <w:lang w:val="en-US"/>
        </w:rPr>
        <w:t>x</w:t>
      </w:r>
      <w:r w:rsidRPr="003F1574">
        <w:rPr>
          <w:i/>
          <w:iCs/>
          <w:vertAlign w:val="subscript"/>
          <w:lang w:val="en-US"/>
        </w:rPr>
        <w:t>t</w:t>
      </w:r>
      <w:r w:rsidRPr="003F1574">
        <w:t xml:space="preserve"> — входным. В частном случае, когда </w:t>
      </w:r>
      <w:r w:rsidRPr="003F1574">
        <w:rPr>
          <w:i/>
          <w:iCs/>
          <w:lang w:val="en-US"/>
        </w:rPr>
        <w:t>N</w:t>
      </w:r>
      <w:r w:rsidRPr="003F1574">
        <w:rPr>
          <w:i/>
          <w:iCs/>
        </w:rPr>
        <w:t xml:space="preserve"> </w:t>
      </w:r>
      <w:r w:rsidRPr="003F1574">
        <w:t xml:space="preserve">= 0, модель не имеет входа и называется авторегрессионной моделью, если </w:t>
      </w:r>
      <w:r w:rsidRPr="003F1574">
        <w:rPr>
          <w:i/>
          <w:iCs/>
          <w:lang w:val="en-US"/>
        </w:rPr>
        <w:t>L</w:t>
      </w:r>
      <w:r w:rsidRPr="003F1574">
        <w:t xml:space="preserve"> = 0, то будет получена регрессионная модель. Графическая интерпретация АРРМ приведена на рисунке 2.3. В отличие от дифференциальных уравнений, авторегрессионно-регрессионные модели могут описывать как непрерывные, так и дискретные по своей природе объекты.</w:t>
      </w:r>
    </w:p>
    <w:p w:rsidR="004E25AC" w:rsidRDefault="00BF0310" w:rsidP="003F1574">
      <w:pPr>
        <w:widowControl w:val="0"/>
        <w:ind w:firstLine="709"/>
      </w:pPr>
      <w:r w:rsidRPr="003F1574">
        <w:t xml:space="preserve">В нашем случае входными процессами являются момент </w:t>
      </w:r>
      <w:r w:rsidRPr="003F1574">
        <w:rPr>
          <w:i/>
          <w:iCs/>
        </w:rPr>
        <w:t>М</w:t>
      </w:r>
      <w:r w:rsidRPr="003F1574">
        <w:t xml:space="preserve"> и напряжение на якоре двигателя </w:t>
      </w:r>
      <w:r w:rsidRPr="003F1574">
        <w:rPr>
          <w:i/>
          <w:iCs/>
          <w:lang w:val="en-US"/>
        </w:rPr>
        <w:t>U</w:t>
      </w:r>
      <w:r w:rsidRPr="003F1574">
        <w:t>, которое также является управляющим воздействием. Выходным параметром является угол поворота оси антенны. Таким образом вид авторегрессионно-регрессионной модели в нашем случае будет иметь вид:</w:t>
      </w:r>
    </w:p>
    <w:p w:rsidR="003F1574" w:rsidRPr="003F1574" w:rsidRDefault="003F1574" w:rsidP="003F1574">
      <w:pPr>
        <w:widowControl w:val="0"/>
        <w:ind w:firstLine="709"/>
      </w:pPr>
    </w:p>
    <w:p w:rsidR="003F1574" w:rsidRPr="003F1574" w:rsidRDefault="00DB7D65" w:rsidP="003F1574">
      <w:pPr>
        <w:widowControl w:val="0"/>
        <w:tabs>
          <w:tab w:val="left" w:pos="8613"/>
        </w:tabs>
        <w:ind w:firstLine="709"/>
        <w:jc w:val="left"/>
      </w:pPr>
      <w:r>
        <w:rPr>
          <w:position w:val="-30"/>
        </w:rPr>
        <w:pict>
          <v:shape id="_x0000_i1082" type="#_x0000_t75" style="width:232.5pt;height:44.25pt">
            <v:imagedata r:id="rId59" o:title=""/>
          </v:shape>
        </w:pict>
      </w:r>
      <w:r w:rsidR="003F1574" w:rsidRPr="003F1574">
        <w:tab/>
        <w:t>(2.2)</w:t>
      </w:r>
    </w:p>
    <w:p w:rsidR="003F1574" w:rsidRDefault="003F1574" w:rsidP="003F1574">
      <w:pPr>
        <w:widowControl w:val="0"/>
        <w:ind w:firstLine="709"/>
      </w:pPr>
    </w:p>
    <w:p w:rsidR="004E25AC" w:rsidRDefault="00BF0310" w:rsidP="003F1574">
      <w:pPr>
        <w:widowControl w:val="0"/>
        <w:ind w:firstLine="709"/>
      </w:pPr>
      <w:r w:rsidRPr="003F1574">
        <w:t xml:space="preserve">или если принять в качестве выходного параметра скорость </w:t>
      </w:r>
      <w:r w:rsidRPr="003F1574">
        <w:sym w:font="Symbol" w:char="F077"/>
      </w:r>
      <w:r w:rsidRPr="003F1574">
        <w:t xml:space="preserve"> поворота вала, то выражение (2.2) примет вид:</w:t>
      </w:r>
    </w:p>
    <w:p w:rsidR="003F1574" w:rsidRPr="003F1574" w:rsidRDefault="003F1574" w:rsidP="003F1574">
      <w:pPr>
        <w:widowControl w:val="0"/>
        <w:ind w:firstLine="709"/>
      </w:pPr>
    </w:p>
    <w:p w:rsidR="003F1574" w:rsidRPr="003F1574" w:rsidRDefault="00DB7D65" w:rsidP="003F1574">
      <w:pPr>
        <w:widowControl w:val="0"/>
        <w:tabs>
          <w:tab w:val="left" w:pos="8613"/>
        </w:tabs>
        <w:ind w:firstLine="709"/>
        <w:jc w:val="left"/>
      </w:pPr>
      <w:r>
        <w:rPr>
          <w:position w:val="-30"/>
        </w:rPr>
        <w:pict>
          <v:shape id="_x0000_i1083" type="#_x0000_t75" style="width:231pt;height:44.25pt">
            <v:imagedata r:id="rId60" o:title=""/>
          </v:shape>
        </w:pict>
      </w:r>
      <w:r w:rsidR="003F1574" w:rsidRPr="003F1574">
        <w:tab/>
        <w:t>(2.3)</w:t>
      </w:r>
    </w:p>
    <w:p w:rsidR="003F1574" w:rsidRDefault="003F1574" w:rsidP="003F1574">
      <w:pPr>
        <w:widowControl w:val="0"/>
        <w:ind w:firstLine="709"/>
      </w:pPr>
    </w:p>
    <w:p w:rsidR="004E25AC" w:rsidRPr="003F1574" w:rsidRDefault="00BF0310" w:rsidP="003F1574">
      <w:pPr>
        <w:widowControl w:val="0"/>
        <w:ind w:firstLine="709"/>
      </w:pPr>
      <w:r w:rsidRPr="003F1574">
        <w:t xml:space="preserve">где </w:t>
      </w:r>
      <w:r w:rsidR="00DB7D65">
        <w:rPr>
          <w:position w:val="-14"/>
        </w:rPr>
        <w:pict>
          <v:shape id="_x0000_i1084" type="#_x0000_t75" style="width:49.5pt;height:22.5pt">
            <v:imagedata r:id="rId61" o:title=""/>
          </v:shape>
        </w:pict>
      </w:r>
      <w:r w:rsidRPr="003F1574">
        <w:t xml:space="preserve"> — параметры модели, (</w:t>
      </w:r>
      <w:r w:rsidRPr="003F1574">
        <w:rPr>
          <w:i/>
          <w:iCs/>
          <w:lang w:val="en-US"/>
        </w:rPr>
        <w:t>N</w:t>
      </w:r>
      <w:r w:rsidRPr="003F1574">
        <w:rPr>
          <w:i/>
          <w:iCs/>
        </w:rPr>
        <w:t xml:space="preserve">, </w:t>
      </w:r>
      <w:r w:rsidRPr="003F1574">
        <w:rPr>
          <w:i/>
          <w:iCs/>
          <w:lang w:val="en-US"/>
        </w:rPr>
        <w:t>M</w:t>
      </w:r>
      <w:r w:rsidRPr="003F1574">
        <w:rPr>
          <w:i/>
          <w:iCs/>
        </w:rPr>
        <w:t>+</w:t>
      </w:r>
      <w:r w:rsidRPr="003F1574">
        <w:rPr>
          <w:i/>
          <w:iCs/>
          <w:lang w:val="en-US"/>
        </w:rPr>
        <w:t>K</w:t>
      </w:r>
      <w:r w:rsidRPr="003F1574">
        <w:t xml:space="preserve">) — порядок модели. </w:t>
      </w:r>
    </w:p>
    <w:p w:rsidR="004E25AC" w:rsidRDefault="00BF0310" w:rsidP="003F1574">
      <w:pPr>
        <w:widowControl w:val="0"/>
        <w:ind w:firstLine="709"/>
      </w:pPr>
      <w:r w:rsidRPr="003F1574">
        <w:t>В режиме холостого хода выражения (2.2) и (2.3) будут иметь вид:</w:t>
      </w:r>
    </w:p>
    <w:p w:rsidR="003F1574" w:rsidRPr="003F1574" w:rsidRDefault="003F1574" w:rsidP="003F1574">
      <w:pPr>
        <w:widowControl w:val="0"/>
        <w:ind w:firstLine="709"/>
      </w:pPr>
    </w:p>
    <w:p w:rsidR="003F1574" w:rsidRPr="003F1574" w:rsidRDefault="00DB7D65" w:rsidP="003F1574">
      <w:pPr>
        <w:widowControl w:val="0"/>
        <w:tabs>
          <w:tab w:val="left" w:pos="8613"/>
        </w:tabs>
        <w:ind w:firstLine="709"/>
        <w:jc w:val="left"/>
      </w:pPr>
      <w:r>
        <w:rPr>
          <w:position w:val="-30"/>
        </w:rPr>
        <w:pict>
          <v:shape id="_x0000_i1085" type="#_x0000_t75" style="width:157.5pt;height:44.25pt">
            <v:imagedata r:id="rId62" o:title=""/>
          </v:shape>
        </w:pict>
      </w:r>
      <w:r w:rsidR="003F1574" w:rsidRPr="003F1574">
        <w:tab/>
        <w:t>(2.4)</w:t>
      </w:r>
    </w:p>
    <w:p w:rsidR="003F1574" w:rsidRPr="003F1574" w:rsidRDefault="00DB7D65" w:rsidP="003F1574">
      <w:pPr>
        <w:widowControl w:val="0"/>
        <w:tabs>
          <w:tab w:val="left" w:pos="8613"/>
        </w:tabs>
        <w:ind w:firstLine="709"/>
        <w:jc w:val="left"/>
      </w:pPr>
      <w:r>
        <w:rPr>
          <w:position w:val="-30"/>
        </w:rPr>
        <w:pict>
          <v:shape id="_x0000_i1086" type="#_x0000_t75" style="width:159pt;height:44.25pt">
            <v:imagedata r:id="rId63" o:title=""/>
          </v:shape>
        </w:pict>
      </w:r>
      <w:r w:rsidR="003F1574" w:rsidRPr="003F1574">
        <w:tab/>
        <w:t>(2.5)</w:t>
      </w:r>
    </w:p>
    <w:p w:rsidR="003F1574" w:rsidRDefault="003F1574" w:rsidP="003F1574">
      <w:pPr>
        <w:widowControl w:val="0"/>
        <w:ind w:firstLine="709"/>
      </w:pPr>
    </w:p>
    <w:p w:rsidR="004E25AC" w:rsidRPr="003F1574" w:rsidRDefault="00BF0310" w:rsidP="003F1574">
      <w:pPr>
        <w:widowControl w:val="0"/>
        <w:ind w:firstLine="709"/>
      </w:pPr>
      <w:r w:rsidRPr="003F1574">
        <w:t>Параметры этих моделей не имеют прямого физического смысла и зависят от выбора шага квантования по времени. Порядок модели как и ее параметры находятся в процессе идентификации.</w:t>
      </w:r>
    </w:p>
    <w:p w:rsidR="004E25AC" w:rsidRPr="003F1574" w:rsidRDefault="00BF0310" w:rsidP="003F1574">
      <w:pPr>
        <w:widowControl w:val="0"/>
        <w:ind w:firstLine="709"/>
      </w:pPr>
      <w:r w:rsidRPr="003F1574">
        <w:t>По своему физическому смыслу модели (2.3) и (2.5) являются устойчивыми, а (2.2) и (2.4) — неустойчивыми. Модели (2.2) и (2.4) являются неустойчивыми, так как выходная координата (угол поворота) постоянно увеличивается при постоянном входном воздействии (напряжении на якоре), а скорость вращения стремится к некоторому определенному значению.</w:t>
      </w:r>
    </w:p>
    <w:p w:rsidR="004E25AC" w:rsidRPr="003F1574" w:rsidRDefault="00BF0310" w:rsidP="003F1574">
      <w:pPr>
        <w:widowControl w:val="0"/>
        <w:ind w:firstLine="709"/>
      </w:pPr>
      <w:r w:rsidRPr="003F1574">
        <w:t>Авторегрессионно-регрессионная модель является устойчивой, если устойчивой является соответствующая ей авторегрессионная модель. Выполнить анализ устойчивости можно после идентификации параметров модели.</w:t>
      </w:r>
    </w:p>
    <w:p w:rsidR="004E25AC" w:rsidRPr="003F1574" w:rsidRDefault="004E25AC" w:rsidP="003F1574">
      <w:pPr>
        <w:widowControl w:val="0"/>
        <w:ind w:firstLine="709"/>
      </w:pPr>
    </w:p>
    <w:p w:rsidR="004E25AC" w:rsidRPr="003F1574" w:rsidRDefault="003F1574" w:rsidP="003F1574">
      <w:pPr>
        <w:pStyle w:val="2"/>
        <w:keepNext w:val="0"/>
        <w:widowControl w:val="0"/>
        <w:ind w:firstLine="709"/>
        <w:rPr>
          <w:b/>
          <w:bCs/>
        </w:rPr>
      </w:pPr>
      <w:bookmarkStart w:id="38" w:name="_Toc42065348"/>
      <w:bookmarkStart w:id="39" w:name="_Toc42852496"/>
      <w:bookmarkStart w:id="40" w:name="_Toc278746748"/>
      <w:r w:rsidRPr="003F1574">
        <w:rPr>
          <w:b/>
          <w:bCs/>
          <w:caps w:val="0"/>
        </w:rPr>
        <w:t xml:space="preserve">2.2 </w:t>
      </w:r>
      <w:r>
        <w:rPr>
          <w:b/>
          <w:bCs/>
          <w:caps w:val="0"/>
        </w:rPr>
        <w:t>И</w:t>
      </w:r>
      <w:r w:rsidRPr="003F1574">
        <w:rPr>
          <w:b/>
          <w:bCs/>
          <w:caps w:val="0"/>
        </w:rPr>
        <w:t>дентификация авторегрессионно-регрессионной модели</w:t>
      </w:r>
      <w:bookmarkEnd w:id="38"/>
      <w:bookmarkEnd w:id="39"/>
      <w:bookmarkEnd w:id="40"/>
    </w:p>
    <w:p w:rsidR="004E25AC" w:rsidRPr="003F1574" w:rsidRDefault="004E25AC" w:rsidP="003F1574">
      <w:pPr>
        <w:widowControl w:val="0"/>
        <w:ind w:firstLine="709"/>
      </w:pPr>
    </w:p>
    <w:p w:rsidR="004E25AC" w:rsidRPr="003F1574" w:rsidRDefault="00BF0310" w:rsidP="003F1574">
      <w:pPr>
        <w:pStyle w:val="a4"/>
        <w:widowControl w:val="0"/>
        <w:ind w:firstLine="709"/>
      </w:pPr>
      <w:r w:rsidRPr="003F1574">
        <w:t>Идентификация динамической системы заключается в отыскании математических моделей, поведение которых подобно поведению самой системы (объекта). Модель объекта необходима для синтеза законов управления, так как управление определяется в результате анализа прогноза поведения объекта.</w:t>
      </w:r>
    </w:p>
    <w:p w:rsidR="004E25AC" w:rsidRPr="003F1574" w:rsidRDefault="00BF0310" w:rsidP="003F1574">
      <w:pPr>
        <w:widowControl w:val="0"/>
        <w:ind w:firstLine="709"/>
      </w:pPr>
      <w:r w:rsidRPr="003F1574">
        <w:t>При использовании в качестве модели объекта АРРМ предполагается, что объект является линейным (хотя бы для рассматриваемых режимов работы) или допускает линейное описание. Реальные же объекты являются нелинейными.</w:t>
      </w:r>
    </w:p>
    <w:p w:rsidR="004E25AC" w:rsidRPr="003F1574" w:rsidRDefault="00BF0310" w:rsidP="003F1574">
      <w:pPr>
        <w:widowControl w:val="0"/>
        <w:ind w:firstLine="709"/>
      </w:pPr>
      <w:r w:rsidRPr="003F1574">
        <w:t>Для идентификации необходимо выбрать порядок модели (ее вид), а затем идентифицировать ее параметры (коэффициенты). Вид модели определяется экспериментально, из заданного списка возможных моделей. Для каждой из них идентифицируются параметры, и оценивается ее точность. На основании анализа точности описания и сложности модели делается вывод о ее пригодности. Таким образом, в общем случае, процесс выбора модели и идентификации параметров является циклическим процессом.</w:t>
      </w:r>
    </w:p>
    <w:p w:rsidR="004E25AC" w:rsidRPr="003F1574" w:rsidRDefault="00BF0310" w:rsidP="003F1574">
      <w:pPr>
        <w:widowControl w:val="0"/>
        <w:ind w:firstLine="709"/>
      </w:pPr>
      <w:r w:rsidRPr="003F1574">
        <w:t>Для описания данной электромеханической системы будем использовать АРРМ, имеющую вид (2.2).</w:t>
      </w:r>
    </w:p>
    <w:p w:rsidR="004E25AC" w:rsidRDefault="00BF0310" w:rsidP="003F1574">
      <w:pPr>
        <w:widowControl w:val="0"/>
        <w:ind w:firstLine="709"/>
      </w:pPr>
      <w:r w:rsidRPr="003F1574">
        <w:t xml:space="preserve">На начальном этапе необходимо выбрать порядок авторегрессионно-регрессионной модели. Для достижения этой цели проводился эксперимент, в котором циклически проводился подбор порядка модели с определением точности полученной на каждом шаге модели, исходя из реальных экспериментально полученных данных. Поиск подходящего порядка модели проводился в диапазоне </w:t>
      </w:r>
      <w:r w:rsidRPr="003F1574">
        <w:rPr>
          <w:i/>
          <w:iCs/>
          <w:lang w:val="en-US"/>
        </w:rPr>
        <w:t>p</w:t>
      </w:r>
      <w:r w:rsidRPr="003F1574">
        <w:rPr>
          <w:i/>
          <w:iCs/>
        </w:rPr>
        <w:t xml:space="preserve"> </w:t>
      </w:r>
      <w:r w:rsidRPr="003F1574">
        <w:t xml:space="preserve">= 0..20. </w:t>
      </w:r>
    </w:p>
    <w:p w:rsidR="003F1574" w:rsidRPr="003F1574" w:rsidRDefault="003F1574" w:rsidP="003F1574">
      <w:pPr>
        <w:widowControl w:val="0"/>
        <w:ind w:firstLine="709"/>
      </w:pPr>
    </w:p>
    <w:p w:rsidR="003F1574" w:rsidRPr="003F1574" w:rsidRDefault="00DB7D65" w:rsidP="003F1574">
      <w:pPr>
        <w:widowControl w:val="0"/>
        <w:tabs>
          <w:tab w:val="left" w:pos="8613"/>
        </w:tabs>
        <w:ind w:firstLine="709"/>
        <w:jc w:val="left"/>
      </w:pPr>
      <w:r>
        <w:rPr>
          <w:position w:val="-56"/>
        </w:rPr>
        <w:pict>
          <v:shape id="_x0000_i1087" type="#_x0000_t75" style="width:228.75pt;height:60.75pt" fillcolor="window">
            <v:imagedata r:id="rId64" o:title=""/>
          </v:shape>
        </w:pict>
      </w:r>
      <w:r w:rsidR="003F1574" w:rsidRPr="003F1574">
        <w:tab/>
      </w:r>
    </w:p>
    <w:p w:rsidR="003F1574" w:rsidRDefault="003F1574" w:rsidP="003F1574">
      <w:pPr>
        <w:widowControl w:val="0"/>
        <w:ind w:firstLine="709"/>
      </w:pPr>
    </w:p>
    <w:p w:rsidR="004E25AC" w:rsidRDefault="00BF0310" w:rsidP="003F1574">
      <w:pPr>
        <w:widowControl w:val="0"/>
        <w:ind w:firstLine="709"/>
      </w:pPr>
      <w:r w:rsidRPr="003F1574">
        <w:t>В результате была найдена модель, удовлетворяющая требованиям точности, порядок которой составляет (3, 3). Общий вид АРРМ объекта (электромеханической системы) представлен ниже:</w:t>
      </w:r>
    </w:p>
    <w:p w:rsidR="003F1574" w:rsidRPr="003F1574" w:rsidRDefault="003F1574" w:rsidP="003F1574">
      <w:pPr>
        <w:widowControl w:val="0"/>
        <w:ind w:firstLine="709"/>
      </w:pPr>
    </w:p>
    <w:p w:rsidR="003F1574" w:rsidRPr="003F1574" w:rsidRDefault="00DB7D65" w:rsidP="003F1574">
      <w:pPr>
        <w:widowControl w:val="0"/>
        <w:tabs>
          <w:tab w:val="left" w:pos="8613"/>
        </w:tabs>
        <w:ind w:firstLine="709"/>
        <w:jc w:val="left"/>
      </w:pPr>
      <w:r>
        <w:rPr>
          <w:position w:val="-12"/>
        </w:rPr>
        <w:pict>
          <v:shape id="_x0000_i1088" type="#_x0000_t75" style="width:317.25pt;height:22.5pt" fillcolor="window">
            <v:imagedata r:id="rId65" o:title=""/>
          </v:shape>
        </w:pict>
      </w:r>
      <w:r w:rsidR="003F1574" w:rsidRPr="003F1574">
        <w:tab/>
        <w:t>(2.6)</w:t>
      </w:r>
    </w:p>
    <w:p w:rsidR="003F1574" w:rsidRDefault="003F1574" w:rsidP="003F1574">
      <w:pPr>
        <w:widowControl w:val="0"/>
        <w:ind w:firstLine="709"/>
      </w:pPr>
    </w:p>
    <w:p w:rsidR="004E25AC" w:rsidRDefault="00BF0310" w:rsidP="003F1574">
      <w:pPr>
        <w:widowControl w:val="0"/>
        <w:ind w:firstLine="709"/>
      </w:pPr>
      <w:r w:rsidRPr="003F1574">
        <w:t>Если за основу взять выражение (2.3), то конечная АРРМ будет иметь вид:</w:t>
      </w:r>
    </w:p>
    <w:p w:rsidR="003F1574" w:rsidRPr="003F1574" w:rsidRDefault="003F1574" w:rsidP="003F1574">
      <w:pPr>
        <w:widowControl w:val="0"/>
        <w:ind w:firstLine="709"/>
      </w:pPr>
    </w:p>
    <w:p w:rsidR="003F1574" w:rsidRPr="003F1574" w:rsidRDefault="00DB7D65" w:rsidP="003F1574">
      <w:pPr>
        <w:widowControl w:val="0"/>
        <w:tabs>
          <w:tab w:val="left" w:pos="8678"/>
        </w:tabs>
        <w:ind w:firstLine="709"/>
        <w:jc w:val="left"/>
      </w:pPr>
      <w:r>
        <w:rPr>
          <w:position w:val="-12"/>
        </w:rPr>
        <w:pict>
          <v:shape id="_x0000_i1089" type="#_x0000_t75" style="width:267.75pt;height:22.5pt" fillcolor="window">
            <v:imagedata r:id="rId66" o:title=""/>
          </v:shape>
        </w:pict>
      </w:r>
      <w:r w:rsidR="003F1574" w:rsidRPr="003F1574">
        <w:tab/>
        <w:t>(2.7)</w:t>
      </w:r>
    </w:p>
    <w:p w:rsidR="003F1574" w:rsidRDefault="003F1574" w:rsidP="003F1574">
      <w:pPr>
        <w:widowControl w:val="0"/>
        <w:ind w:firstLine="709"/>
      </w:pPr>
    </w:p>
    <w:p w:rsidR="004E25AC" w:rsidRDefault="00BF0310" w:rsidP="003F1574">
      <w:pPr>
        <w:widowControl w:val="0"/>
        <w:ind w:firstLine="709"/>
      </w:pPr>
      <w:r w:rsidRPr="003F1574">
        <w:t xml:space="preserve">В режиме холостого хода, когда момент </w:t>
      </w:r>
      <w:r w:rsidRPr="003F1574">
        <w:rPr>
          <w:i/>
          <w:iCs/>
        </w:rPr>
        <w:t>М</w:t>
      </w:r>
      <w:r w:rsidRPr="003F1574">
        <w:t xml:space="preserve"> на валу двигателя равен нулю (т.е. </w:t>
      </w:r>
      <w:r w:rsidR="00DB7D65">
        <w:rPr>
          <w:position w:val="-12"/>
        </w:rPr>
        <w:pict>
          <v:shape id="_x0000_i1090" type="#_x0000_t75" style="width:89.25pt;height:21.75pt" fillcolor="window">
            <v:imagedata r:id="rId67" o:title=""/>
          </v:shape>
        </w:pict>
      </w:r>
      <w:r w:rsidRPr="003F1574">
        <w:t>), выражения (2.6) и (2.7) примут вид:</w:t>
      </w:r>
    </w:p>
    <w:p w:rsidR="003F1574" w:rsidRPr="003F1574" w:rsidRDefault="003F1574" w:rsidP="003F1574">
      <w:pPr>
        <w:widowControl w:val="0"/>
        <w:ind w:firstLine="709"/>
      </w:pPr>
    </w:p>
    <w:p w:rsidR="003F1574" w:rsidRPr="003F1574" w:rsidRDefault="00DB7D65" w:rsidP="003F1574">
      <w:pPr>
        <w:widowControl w:val="0"/>
        <w:tabs>
          <w:tab w:val="left" w:pos="8613"/>
        </w:tabs>
        <w:ind w:firstLine="709"/>
        <w:jc w:val="left"/>
      </w:pPr>
      <w:r>
        <w:rPr>
          <w:position w:val="-12"/>
        </w:rPr>
        <w:pict>
          <v:shape id="_x0000_i1091" type="#_x0000_t75" style="width:212.25pt;height:22.5pt" fillcolor="window">
            <v:imagedata r:id="rId68" o:title=""/>
          </v:shape>
        </w:pict>
      </w:r>
      <w:r w:rsidR="003F1574" w:rsidRPr="003F1574">
        <w:tab/>
        <w:t>(2.8)</w:t>
      </w:r>
    </w:p>
    <w:p w:rsidR="003F1574" w:rsidRPr="003F1574" w:rsidRDefault="00DB7D65" w:rsidP="003F1574">
      <w:pPr>
        <w:widowControl w:val="0"/>
        <w:tabs>
          <w:tab w:val="left" w:pos="8613"/>
        </w:tabs>
        <w:ind w:firstLine="709"/>
        <w:jc w:val="left"/>
      </w:pPr>
      <w:r>
        <w:rPr>
          <w:position w:val="-12"/>
        </w:rPr>
        <w:pict>
          <v:shape id="_x0000_i1092" type="#_x0000_t75" style="width:163.5pt;height:22.5pt" fillcolor="window">
            <v:imagedata r:id="rId69" o:title=""/>
          </v:shape>
        </w:pict>
      </w:r>
      <w:r w:rsidR="003F1574" w:rsidRPr="003F1574">
        <w:tab/>
        <w:t>(2.9)</w:t>
      </w:r>
    </w:p>
    <w:p w:rsidR="003F1574" w:rsidRDefault="003F1574" w:rsidP="003F1574">
      <w:pPr>
        <w:widowControl w:val="0"/>
        <w:ind w:firstLine="709"/>
      </w:pPr>
    </w:p>
    <w:p w:rsidR="004E25AC" w:rsidRPr="003F1574" w:rsidRDefault="00BF0310" w:rsidP="003F1574">
      <w:pPr>
        <w:widowControl w:val="0"/>
        <w:ind w:firstLine="709"/>
      </w:pPr>
      <w:r w:rsidRPr="003F1574">
        <w:t>Однако перед окончательным выбором вида математической модели, следует упомянуть следующий факт: особенностью рассматриваемой системы является то, что тормозящий момент на валу электропривода имеет константный характер так как обусловлен, как говорилось в разделе 2.1, силами трения, а также, так называемой, ветровой нагрузкой, которая симметрично действует и на разгон и на торможение. Таким образом тормозящий момент существует и равен некоторому константному значению, а следовательно он будет учитываться при идентификации системы автоматически.</w:t>
      </w:r>
    </w:p>
    <w:p w:rsidR="004E25AC" w:rsidRPr="003F1574" w:rsidRDefault="00BF0310" w:rsidP="003F1574">
      <w:pPr>
        <w:widowControl w:val="0"/>
        <w:ind w:firstLine="709"/>
      </w:pPr>
      <w:r w:rsidRPr="003F1574">
        <w:t>Таким образом, первый этап идентификации, на котором был определен порядок модели, выполнен. Далее будут использоваться выражения (2.8) и (2.9).</w:t>
      </w:r>
    </w:p>
    <w:p w:rsidR="004E25AC" w:rsidRPr="003F1574" w:rsidRDefault="00BF0310" w:rsidP="003F1574">
      <w:pPr>
        <w:widowControl w:val="0"/>
        <w:ind w:firstLine="709"/>
      </w:pPr>
      <w:r w:rsidRPr="003F1574">
        <w:t xml:space="preserve">Вторым этапом идентификации является нахождение численных значений параметров авторегрессионно-регрессионной модели: </w:t>
      </w:r>
      <w:r w:rsidR="00DB7D65">
        <w:rPr>
          <w:position w:val="-12"/>
        </w:rPr>
        <w:pict>
          <v:shape id="_x0000_i1093" type="#_x0000_t75" style="width:66.75pt;height:21pt" fillcolor="window">
            <v:imagedata r:id="rId70" o:title=""/>
          </v:shape>
        </w:pict>
      </w:r>
      <w:r w:rsidRPr="003F1574">
        <w:t>, которые по своему смыслу являются весовыми коэффициентами.</w:t>
      </w:r>
    </w:p>
    <w:p w:rsidR="004E25AC" w:rsidRPr="003F1574" w:rsidRDefault="00BF0310" w:rsidP="003F1574">
      <w:pPr>
        <w:widowControl w:val="0"/>
        <w:ind w:firstLine="709"/>
      </w:pPr>
      <w:r w:rsidRPr="003F1574">
        <w:t>Нахождение численных значений параметров модели будем производить с помощью метода наименьших квадратов (МНК). В результате применения метода МНК будет получен вектор оценочных значений параметров модели. Суть МНК заключается в минимизации суммы квадратов ошибок исходных уравнений (2.8) для данного набора фазовых координат динамической системы.</w:t>
      </w:r>
    </w:p>
    <w:p w:rsidR="004E25AC" w:rsidRPr="003F1574" w:rsidRDefault="00BF0310" w:rsidP="003F1574">
      <w:pPr>
        <w:widowControl w:val="0"/>
        <w:ind w:firstLine="709"/>
      </w:pPr>
      <w:r w:rsidRPr="003F1574">
        <w:t xml:space="preserve">Для идентификации параметров необходимо наблюдать входные и выходные фазовые координаты системы. Для нашей системы, как упоминалось выше, входной координатой является </w:t>
      </w:r>
      <w:r w:rsidRPr="003F1574">
        <w:rPr>
          <w:i/>
          <w:iCs/>
          <w:lang w:val="en-US"/>
        </w:rPr>
        <w:t>U</w:t>
      </w:r>
      <w:r w:rsidRPr="003F1574">
        <w:rPr>
          <w:i/>
          <w:iCs/>
          <w:vertAlign w:val="subscript"/>
          <w:lang w:val="en-US"/>
        </w:rPr>
        <w:t>t</w:t>
      </w:r>
      <w:r w:rsidRPr="003F1574">
        <w:t xml:space="preserve">, выходной координатой — </w:t>
      </w:r>
      <w:r w:rsidRPr="003F1574">
        <w:sym w:font="Symbol" w:char="F06A"/>
      </w:r>
      <w:r w:rsidRPr="003F1574">
        <w:rPr>
          <w:i/>
          <w:iCs/>
          <w:vertAlign w:val="subscript"/>
          <w:lang w:val="en-US"/>
        </w:rPr>
        <w:t>t</w:t>
      </w:r>
      <w:r w:rsidRPr="003F1574">
        <w:t>. Данные наблюдений заносятся в таблицу (таблица 2.1):</w:t>
      </w:r>
    </w:p>
    <w:p w:rsidR="004E25AC" w:rsidRPr="003F1574" w:rsidRDefault="004E25AC" w:rsidP="003F1574">
      <w:pPr>
        <w:widowControl w:val="0"/>
        <w:ind w:firstLine="709"/>
      </w:pPr>
    </w:p>
    <w:p w:rsidR="003F1574" w:rsidRPr="003F1574" w:rsidRDefault="003F1574" w:rsidP="003F1574">
      <w:pPr>
        <w:widowControl w:val="0"/>
        <w:tabs>
          <w:tab w:val="left" w:pos="1809"/>
        </w:tabs>
        <w:ind w:firstLine="709"/>
        <w:jc w:val="left"/>
      </w:pPr>
      <w:r w:rsidRPr="003F1574">
        <w:t>Таблица 2.1</w:t>
      </w:r>
      <w:r w:rsidRPr="003F1574">
        <w:rPr>
          <w:b/>
          <w:bCs/>
        </w:rPr>
        <w:tab/>
      </w:r>
      <w:r w:rsidRPr="003F1574">
        <w:t>Исходные данные для идентификации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5"/>
        <w:gridCol w:w="1597"/>
        <w:gridCol w:w="1604"/>
        <w:gridCol w:w="1604"/>
        <w:gridCol w:w="1604"/>
        <w:gridCol w:w="1599"/>
      </w:tblGrid>
      <w:tr w:rsidR="004E25AC" w:rsidRPr="003F1574">
        <w:trPr>
          <w:cantSplit/>
          <w:jc w:val="center"/>
        </w:trPr>
        <w:tc>
          <w:tcPr>
            <w:tcW w:w="817" w:type="pct"/>
            <w:vAlign w:val="center"/>
          </w:tcPr>
          <w:p w:rsidR="004E25AC" w:rsidRPr="003F1574" w:rsidRDefault="004E25AC" w:rsidP="003F1574">
            <w:pPr>
              <w:widowControl w:val="0"/>
              <w:ind w:firstLine="0"/>
              <w:rPr>
                <w:sz w:val="20"/>
                <w:szCs w:val="20"/>
              </w:rPr>
            </w:pPr>
          </w:p>
        </w:tc>
        <w:tc>
          <w:tcPr>
            <w:tcW w:w="4183" w:type="pct"/>
            <w:gridSpan w:val="5"/>
            <w:vAlign w:val="center"/>
          </w:tcPr>
          <w:p w:rsidR="004E25AC" w:rsidRPr="003F1574" w:rsidRDefault="00DB7D65" w:rsidP="003F1574">
            <w:pPr>
              <w:widowControl w:val="0"/>
              <w:ind w:firstLine="0"/>
              <w:rPr>
                <w:sz w:val="20"/>
                <w:szCs w:val="20"/>
              </w:rPr>
            </w:pPr>
            <w:r>
              <w:rPr>
                <w:position w:val="-12"/>
                <w:sz w:val="20"/>
                <w:szCs w:val="20"/>
              </w:rPr>
              <w:pict>
                <v:shape id="_x0000_i1094" type="#_x0000_t75" style="width:204.75pt;height:21.75pt" fillcolor="window">
                  <v:imagedata r:id="rId71" o:title=""/>
                </v:shape>
              </w:pict>
            </w:r>
          </w:p>
        </w:tc>
      </w:tr>
      <w:tr w:rsidR="004E25AC" w:rsidRPr="003F1574">
        <w:trPr>
          <w:jc w:val="center"/>
        </w:trPr>
        <w:tc>
          <w:tcPr>
            <w:tcW w:w="817" w:type="pct"/>
            <w:vAlign w:val="center"/>
          </w:tcPr>
          <w:p w:rsidR="004E25AC" w:rsidRPr="003F1574" w:rsidRDefault="00BF0310" w:rsidP="003F1574">
            <w:pPr>
              <w:widowControl w:val="0"/>
              <w:ind w:firstLine="0"/>
              <w:rPr>
                <w:i/>
                <w:iCs/>
                <w:sz w:val="20"/>
                <w:szCs w:val="20"/>
                <w:lang w:val="en-US"/>
              </w:rPr>
            </w:pPr>
            <w:r w:rsidRPr="003F1574">
              <w:rPr>
                <w:i/>
                <w:iCs/>
                <w:sz w:val="20"/>
                <w:szCs w:val="20"/>
                <w:lang w:val="en-US"/>
              </w:rPr>
              <w:t>t</w:t>
            </w:r>
          </w:p>
        </w:tc>
        <w:tc>
          <w:tcPr>
            <w:tcW w:w="834" w:type="pct"/>
            <w:vAlign w:val="center"/>
          </w:tcPr>
          <w:p w:rsidR="004E25AC" w:rsidRPr="003F1574" w:rsidRDefault="00BF0310" w:rsidP="003F1574">
            <w:pPr>
              <w:widowControl w:val="0"/>
              <w:ind w:firstLine="0"/>
              <w:rPr>
                <w:sz w:val="20"/>
                <w:szCs w:val="20"/>
                <w:lang w:val="en-US"/>
              </w:rPr>
            </w:pPr>
            <w:r w:rsidRPr="003F1574">
              <w:rPr>
                <w:i/>
                <w:iCs/>
                <w:sz w:val="20"/>
                <w:szCs w:val="20"/>
              </w:rPr>
              <w:sym w:font="Symbol" w:char="F06A"/>
            </w:r>
            <w:r w:rsidRPr="003F1574">
              <w:rPr>
                <w:i/>
                <w:iCs/>
                <w:sz w:val="20"/>
                <w:szCs w:val="20"/>
                <w:vertAlign w:val="subscript"/>
                <w:lang w:val="en-US"/>
              </w:rPr>
              <w:t>t</w:t>
            </w:r>
          </w:p>
        </w:tc>
        <w:tc>
          <w:tcPr>
            <w:tcW w:w="838" w:type="pct"/>
            <w:vAlign w:val="center"/>
          </w:tcPr>
          <w:p w:rsidR="004E25AC" w:rsidRPr="003F1574" w:rsidRDefault="00BF0310" w:rsidP="003F1574">
            <w:pPr>
              <w:widowControl w:val="0"/>
              <w:ind w:firstLine="0"/>
              <w:rPr>
                <w:sz w:val="20"/>
                <w:szCs w:val="20"/>
                <w:lang w:val="en-US"/>
              </w:rPr>
            </w:pPr>
            <w:r w:rsidRPr="003F1574">
              <w:rPr>
                <w:i/>
                <w:iCs/>
                <w:sz w:val="20"/>
                <w:szCs w:val="20"/>
              </w:rPr>
              <w:sym w:font="Symbol" w:char="F06A"/>
            </w:r>
            <w:r w:rsidRPr="003F1574">
              <w:rPr>
                <w:i/>
                <w:iCs/>
                <w:sz w:val="20"/>
                <w:szCs w:val="20"/>
                <w:vertAlign w:val="subscript"/>
                <w:lang w:val="en-US"/>
              </w:rPr>
              <w:t>t-1</w:t>
            </w:r>
          </w:p>
        </w:tc>
        <w:tc>
          <w:tcPr>
            <w:tcW w:w="838" w:type="pct"/>
            <w:vAlign w:val="center"/>
          </w:tcPr>
          <w:p w:rsidR="004E25AC" w:rsidRPr="003F1574" w:rsidRDefault="00BF0310" w:rsidP="003F1574">
            <w:pPr>
              <w:widowControl w:val="0"/>
              <w:ind w:firstLine="0"/>
              <w:rPr>
                <w:sz w:val="20"/>
                <w:szCs w:val="20"/>
                <w:lang w:val="en-US"/>
              </w:rPr>
            </w:pPr>
            <w:r w:rsidRPr="003F1574">
              <w:rPr>
                <w:i/>
                <w:iCs/>
                <w:sz w:val="20"/>
                <w:szCs w:val="20"/>
              </w:rPr>
              <w:sym w:font="Symbol" w:char="F06A"/>
            </w:r>
            <w:r w:rsidRPr="003F1574">
              <w:rPr>
                <w:i/>
                <w:iCs/>
                <w:sz w:val="20"/>
                <w:szCs w:val="20"/>
                <w:vertAlign w:val="subscript"/>
                <w:lang w:val="en-US"/>
              </w:rPr>
              <w:t>t-2</w:t>
            </w:r>
          </w:p>
        </w:tc>
        <w:tc>
          <w:tcPr>
            <w:tcW w:w="838" w:type="pct"/>
            <w:vAlign w:val="center"/>
          </w:tcPr>
          <w:p w:rsidR="004E25AC" w:rsidRPr="003F1574" w:rsidRDefault="00BF0310" w:rsidP="003F1574">
            <w:pPr>
              <w:widowControl w:val="0"/>
              <w:ind w:firstLine="0"/>
              <w:rPr>
                <w:sz w:val="20"/>
                <w:szCs w:val="20"/>
                <w:lang w:val="en-US"/>
              </w:rPr>
            </w:pPr>
            <w:r w:rsidRPr="003F1574">
              <w:rPr>
                <w:i/>
                <w:iCs/>
                <w:sz w:val="20"/>
                <w:szCs w:val="20"/>
              </w:rPr>
              <w:sym w:font="Symbol" w:char="F06A"/>
            </w:r>
            <w:r w:rsidRPr="003F1574">
              <w:rPr>
                <w:i/>
                <w:iCs/>
                <w:sz w:val="20"/>
                <w:szCs w:val="20"/>
                <w:vertAlign w:val="subscript"/>
                <w:lang w:val="en-US"/>
              </w:rPr>
              <w:t>t-3</w:t>
            </w:r>
          </w:p>
        </w:tc>
        <w:tc>
          <w:tcPr>
            <w:tcW w:w="835" w:type="pct"/>
            <w:vAlign w:val="center"/>
          </w:tcPr>
          <w:p w:rsidR="004E25AC" w:rsidRPr="003F1574" w:rsidRDefault="00BF0310" w:rsidP="003F1574">
            <w:pPr>
              <w:widowControl w:val="0"/>
              <w:ind w:firstLine="0"/>
              <w:rPr>
                <w:sz w:val="20"/>
                <w:szCs w:val="20"/>
                <w:lang w:val="en-US"/>
              </w:rPr>
            </w:pPr>
            <w:r w:rsidRPr="003F1574">
              <w:rPr>
                <w:i/>
                <w:iCs/>
                <w:sz w:val="20"/>
                <w:szCs w:val="20"/>
                <w:lang w:val="en-US"/>
              </w:rPr>
              <w:t>U</w:t>
            </w:r>
            <w:r w:rsidRPr="003F1574">
              <w:rPr>
                <w:i/>
                <w:iCs/>
                <w:sz w:val="20"/>
                <w:szCs w:val="20"/>
                <w:vertAlign w:val="subscript"/>
                <w:lang w:val="en-US"/>
              </w:rPr>
              <w:t>t</w:t>
            </w:r>
          </w:p>
        </w:tc>
      </w:tr>
      <w:tr w:rsidR="004E25AC" w:rsidRPr="003F1574">
        <w:trPr>
          <w:jc w:val="center"/>
        </w:trPr>
        <w:tc>
          <w:tcPr>
            <w:tcW w:w="817" w:type="pct"/>
            <w:vAlign w:val="center"/>
          </w:tcPr>
          <w:p w:rsidR="004E25AC" w:rsidRPr="003F1574" w:rsidRDefault="00BF0310" w:rsidP="003F1574">
            <w:pPr>
              <w:widowControl w:val="0"/>
              <w:ind w:firstLine="0"/>
              <w:rPr>
                <w:sz w:val="20"/>
                <w:szCs w:val="20"/>
                <w:lang w:val="en-US"/>
              </w:rPr>
            </w:pPr>
            <w:r w:rsidRPr="003F1574">
              <w:rPr>
                <w:sz w:val="20"/>
                <w:szCs w:val="20"/>
                <w:lang w:val="en-US"/>
              </w:rPr>
              <w:t>1</w:t>
            </w:r>
          </w:p>
        </w:tc>
        <w:tc>
          <w:tcPr>
            <w:tcW w:w="834" w:type="pct"/>
            <w:vAlign w:val="center"/>
          </w:tcPr>
          <w:p w:rsidR="004E25AC" w:rsidRPr="003F1574" w:rsidRDefault="00BF0310" w:rsidP="003F1574">
            <w:pPr>
              <w:widowControl w:val="0"/>
              <w:ind w:firstLine="0"/>
              <w:rPr>
                <w:sz w:val="20"/>
                <w:szCs w:val="20"/>
                <w:lang w:val="en-US"/>
              </w:rPr>
            </w:pPr>
            <w:r w:rsidRPr="003F1574">
              <w:rPr>
                <w:i/>
                <w:iCs/>
                <w:sz w:val="20"/>
                <w:szCs w:val="20"/>
              </w:rPr>
              <w:sym w:font="Symbol" w:char="F06A"/>
            </w:r>
            <w:r w:rsidRPr="003F1574">
              <w:rPr>
                <w:i/>
                <w:iCs/>
                <w:sz w:val="20"/>
                <w:szCs w:val="20"/>
                <w:vertAlign w:val="subscript"/>
                <w:lang w:val="en-US"/>
              </w:rPr>
              <w:t>0</w:t>
            </w:r>
          </w:p>
        </w:tc>
        <w:tc>
          <w:tcPr>
            <w:tcW w:w="838" w:type="pct"/>
            <w:vAlign w:val="center"/>
          </w:tcPr>
          <w:p w:rsidR="004E25AC" w:rsidRPr="003F1574" w:rsidRDefault="00BF0310" w:rsidP="003F1574">
            <w:pPr>
              <w:widowControl w:val="0"/>
              <w:ind w:firstLine="0"/>
              <w:rPr>
                <w:sz w:val="20"/>
                <w:szCs w:val="20"/>
                <w:lang w:val="en-US"/>
              </w:rPr>
            </w:pPr>
            <w:r w:rsidRPr="003F1574">
              <w:rPr>
                <w:sz w:val="20"/>
                <w:szCs w:val="20"/>
                <w:lang w:val="en-US"/>
              </w:rPr>
              <w:t>—</w:t>
            </w:r>
          </w:p>
        </w:tc>
        <w:tc>
          <w:tcPr>
            <w:tcW w:w="838" w:type="pct"/>
            <w:vAlign w:val="center"/>
          </w:tcPr>
          <w:p w:rsidR="004E25AC" w:rsidRPr="003F1574" w:rsidRDefault="00BF0310" w:rsidP="003F1574">
            <w:pPr>
              <w:widowControl w:val="0"/>
              <w:ind w:firstLine="0"/>
              <w:rPr>
                <w:sz w:val="20"/>
                <w:szCs w:val="20"/>
                <w:lang w:val="en-US"/>
              </w:rPr>
            </w:pPr>
            <w:r w:rsidRPr="003F1574">
              <w:rPr>
                <w:sz w:val="20"/>
                <w:szCs w:val="20"/>
                <w:lang w:val="en-US"/>
              </w:rPr>
              <w:t>—</w:t>
            </w:r>
          </w:p>
        </w:tc>
        <w:tc>
          <w:tcPr>
            <w:tcW w:w="838" w:type="pct"/>
            <w:vAlign w:val="center"/>
          </w:tcPr>
          <w:p w:rsidR="004E25AC" w:rsidRPr="003F1574" w:rsidRDefault="00BF0310" w:rsidP="003F1574">
            <w:pPr>
              <w:widowControl w:val="0"/>
              <w:ind w:firstLine="0"/>
              <w:rPr>
                <w:sz w:val="20"/>
                <w:szCs w:val="20"/>
                <w:lang w:val="en-US"/>
              </w:rPr>
            </w:pPr>
            <w:r w:rsidRPr="003F1574">
              <w:rPr>
                <w:sz w:val="20"/>
                <w:szCs w:val="20"/>
                <w:lang w:val="en-US"/>
              </w:rPr>
              <w:t>—</w:t>
            </w:r>
          </w:p>
        </w:tc>
        <w:tc>
          <w:tcPr>
            <w:tcW w:w="835" w:type="pct"/>
            <w:vAlign w:val="center"/>
          </w:tcPr>
          <w:p w:rsidR="004E25AC" w:rsidRPr="003F1574" w:rsidRDefault="00BF0310" w:rsidP="003F1574">
            <w:pPr>
              <w:widowControl w:val="0"/>
              <w:ind w:firstLine="0"/>
              <w:rPr>
                <w:sz w:val="20"/>
                <w:szCs w:val="20"/>
                <w:lang w:val="en-US"/>
              </w:rPr>
            </w:pPr>
            <w:r w:rsidRPr="003F1574">
              <w:rPr>
                <w:i/>
                <w:iCs/>
                <w:sz w:val="20"/>
                <w:szCs w:val="20"/>
                <w:lang w:val="en-US"/>
              </w:rPr>
              <w:t>U</w:t>
            </w:r>
            <w:r w:rsidRPr="003F1574">
              <w:rPr>
                <w:i/>
                <w:iCs/>
                <w:sz w:val="20"/>
                <w:szCs w:val="20"/>
                <w:vertAlign w:val="subscript"/>
                <w:lang w:val="en-US"/>
              </w:rPr>
              <w:t>0</w:t>
            </w:r>
          </w:p>
        </w:tc>
      </w:tr>
      <w:tr w:rsidR="004E25AC" w:rsidRPr="003F1574">
        <w:trPr>
          <w:jc w:val="center"/>
        </w:trPr>
        <w:tc>
          <w:tcPr>
            <w:tcW w:w="817" w:type="pct"/>
            <w:vAlign w:val="center"/>
          </w:tcPr>
          <w:p w:rsidR="004E25AC" w:rsidRPr="003F1574" w:rsidRDefault="00BF0310" w:rsidP="003F1574">
            <w:pPr>
              <w:widowControl w:val="0"/>
              <w:ind w:firstLine="0"/>
              <w:rPr>
                <w:sz w:val="20"/>
                <w:szCs w:val="20"/>
                <w:lang w:val="en-US"/>
              </w:rPr>
            </w:pPr>
            <w:r w:rsidRPr="003F1574">
              <w:rPr>
                <w:sz w:val="20"/>
                <w:szCs w:val="20"/>
                <w:lang w:val="en-US"/>
              </w:rPr>
              <w:t>2</w:t>
            </w:r>
          </w:p>
        </w:tc>
        <w:tc>
          <w:tcPr>
            <w:tcW w:w="834" w:type="pct"/>
            <w:vAlign w:val="center"/>
          </w:tcPr>
          <w:p w:rsidR="004E25AC" w:rsidRPr="003F1574" w:rsidRDefault="00BF0310" w:rsidP="003F1574">
            <w:pPr>
              <w:widowControl w:val="0"/>
              <w:ind w:firstLine="0"/>
              <w:rPr>
                <w:sz w:val="20"/>
                <w:szCs w:val="20"/>
                <w:lang w:val="en-US"/>
              </w:rPr>
            </w:pPr>
            <w:r w:rsidRPr="003F1574">
              <w:rPr>
                <w:i/>
                <w:iCs/>
                <w:sz w:val="20"/>
                <w:szCs w:val="20"/>
              </w:rPr>
              <w:sym w:font="Symbol" w:char="F06A"/>
            </w:r>
            <w:r w:rsidRPr="003F1574">
              <w:rPr>
                <w:i/>
                <w:iCs/>
                <w:sz w:val="20"/>
                <w:szCs w:val="20"/>
                <w:vertAlign w:val="subscript"/>
                <w:lang w:val="en-US"/>
              </w:rPr>
              <w:t>1</w:t>
            </w:r>
          </w:p>
        </w:tc>
        <w:tc>
          <w:tcPr>
            <w:tcW w:w="838" w:type="pct"/>
            <w:vAlign w:val="center"/>
          </w:tcPr>
          <w:p w:rsidR="004E25AC" w:rsidRPr="003F1574" w:rsidRDefault="00BF0310" w:rsidP="003F1574">
            <w:pPr>
              <w:widowControl w:val="0"/>
              <w:ind w:firstLine="0"/>
              <w:rPr>
                <w:sz w:val="20"/>
                <w:szCs w:val="20"/>
                <w:lang w:val="en-US"/>
              </w:rPr>
            </w:pPr>
            <w:r w:rsidRPr="003F1574">
              <w:rPr>
                <w:i/>
                <w:iCs/>
                <w:sz w:val="20"/>
                <w:szCs w:val="20"/>
              </w:rPr>
              <w:sym w:font="Symbol" w:char="F06A"/>
            </w:r>
            <w:r w:rsidRPr="003F1574">
              <w:rPr>
                <w:i/>
                <w:iCs/>
                <w:sz w:val="20"/>
                <w:szCs w:val="20"/>
                <w:vertAlign w:val="subscript"/>
                <w:lang w:val="en-US"/>
              </w:rPr>
              <w:t>0</w:t>
            </w:r>
          </w:p>
        </w:tc>
        <w:tc>
          <w:tcPr>
            <w:tcW w:w="838" w:type="pct"/>
            <w:vAlign w:val="center"/>
          </w:tcPr>
          <w:p w:rsidR="004E25AC" w:rsidRPr="003F1574" w:rsidRDefault="00BF0310" w:rsidP="003F1574">
            <w:pPr>
              <w:widowControl w:val="0"/>
              <w:ind w:firstLine="0"/>
              <w:rPr>
                <w:sz w:val="20"/>
                <w:szCs w:val="20"/>
                <w:lang w:val="en-US"/>
              </w:rPr>
            </w:pPr>
            <w:r w:rsidRPr="003F1574">
              <w:rPr>
                <w:sz w:val="20"/>
                <w:szCs w:val="20"/>
                <w:lang w:val="en-US"/>
              </w:rPr>
              <w:t>—</w:t>
            </w:r>
          </w:p>
        </w:tc>
        <w:tc>
          <w:tcPr>
            <w:tcW w:w="838" w:type="pct"/>
            <w:vAlign w:val="center"/>
          </w:tcPr>
          <w:p w:rsidR="004E25AC" w:rsidRPr="003F1574" w:rsidRDefault="00BF0310" w:rsidP="003F1574">
            <w:pPr>
              <w:widowControl w:val="0"/>
              <w:ind w:firstLine="0"/>
              <w:rPr>
                <w:sz w:val="20"/>
                <w:szCs w:val="20"/>
                <w:lang w:val="en-US"/>
              </w:rPr>
            </w:pPr>
            <w:r w:rsidRPr="003F1574">
              <w:rPr>
                <w:sz w:val="20"/>
                <w:szCs w:val="20"/>
                <w:lang w:val="en-US"/>
              </w:rPr>
              <w:t>—</w:t>
            </w:r>
          </w:p>
        </w:tc>
        <w:tc>
          <w:tcPr>
            <w:tcW w:w="835" w:type="pct"/>
            <w:vAlign w:val="center"/>
          </w:tcPr>
          <w:p w:rsidR="004E25AC" w:rsidRPr="003F1574" w:rsidRDefault="00BF0310" w:rsidP="003F1574">
            <w:pPr>
              <w:widowControl w:val="0"/>
              <w:ind w:firstLine="0"/>
              <w:rPr>
                <w:sz w:val="20"/>
                <w:szCs w:val="20"/>
                <w:lang w:val="en-US"/>
              </w:rPr>
            </w:pPr>
            <w:r w:rsidRPr="003F1574">
              <w:rPr>
                <w:i/>
                <w:iCs/>
                <w:sz w:val="20"/>
                <w:szCs w:val="20"/>
                <w:lang w:val="en-US"/>
              </w:rPr>
              <w:t>U</w:t>
            </w:r>
            <w:r w:rsidRPr="003F1574">
              <w:rPr>
                <w:i/>
                <w:iCs/>
                <w:sz w:val="20"/>
                <w:szCs w:val="20"/>
                <w:vertAlign w:val="subscript"/>
                <w:lang w:val="en-US"/>
              </w:rPr>
              <w:t>1</w:t>
            </w:r>
          </w:p>
        </w:tc>
      </w:tr>
      <w:tr w:rsidR="004E25AC" w:rsidRPr="003F1574">
        <w:trPr>
          <w:jc w:val="center"/>
        </w:trPr>
        <w:tc>
          <w:tcPr>
            <w:tcW w:w="817" w:type="pct"/>
            <w:vAlign w:val="center"/>
          </w:tcPr>
          <w:p w:rsidR="004E25AC" w:rsidRPr="003F1574" w:rsidRDefault="00BF0310" w:rsidP="003F1574">
            <w:pPr>
              <w:widowControl w:val="0"/>
              <w:ind w:firstLine="0"/>
              <w:rPr>
                <w:sz w:val="20"/>
                <w:szCs w:val="20"/>
                <w:lang w:val="en-US"/>
              </w:rPr>
            </w:pPr>
            <w:r w:rsidRPr="003F1574">
              <w:rPr>
                <w:sz w:val="20"/>
                <w:szCs w:val="20"/>
                <w:lang w:val="en-US"/>
              </w:rPr>
              <w:t>3</w:t>
            </w:r>
          </w:p>
        </w:tc>
        <w:tc>
          <w:tcPr>
            <w:tcW w:w="834" w:type="pct"/>
            <w:tcBorders>
              <w:bottom w:val="single" w:sz="12" w:space="0" w:color="auto"/>
            </w:tcBorders>
            <w:vAlign w:val="center"/>
          </w:tcPr>
          <w:p w:rsidR="004E25AC" w:rsidRPr="003F1574" w:rsidRDefault="00BF0310" w:rsidP="003F1574">
            <w:pPr>
              <w:widowControl w:val="0"/>
              <w:ind w:firstLine="0"/>
              <w:rPr>
                <w:sz w:val="20"/>
                <w:szCs w:val="20"/>
                <w:lang w:val="en-US"/>
              </w:rPr>
            </w:pPr>
            <w:r w:rsidRPr="003F1574">
              <w:rPr>
                <w:i/>
                <w:iCs/>
                <w:sz w:val="20"/>
                <w:szCs w:val="20"/>
              </w:rPr>
              <w:sym w:font="Symbol" w:char="F06A"/>
            </w:r>
            <w:r w:rsidRPr="003F1574">
              <w:rPr>
                <w:i/>
                <w:iCs/>
                <w:sz w:val="20"/>
                <w:szCs w:val="20"/>
                <w:vertAlign w:val="subscript"/>
                <w:lang w:val="en-US"/>
              </w:rPr>
              <w:t>2</w:t>
            </w:r>
          </w:p>
        </w:tc>
        <w:tc>
          <w:tcPr>
            <w:tcW w:w="838" w:type="pct"/>
            <w:tcBorders>
              <w:bottom w:val="single" w:sz="12" w:space="0" w:color="auto"/>
            </w:tcBorders>
            <w:vAlign w:val="center"/>
          </w:tcPr>
          <w:p w:rsidR="004E25AC" w:rsidRPr="003F1574" w:rsidRDefault="00BF0310" w:rsidP="003F1574">
            <w:pPr>
              <w:widowControl w:val="0"/>
              <w:ind w:firstLine="0"/>
              <w:rPr>
                <w:sz w:val="20"/>
                <w:szCs w:val="20"/>
                <w:lang w:val="en-US"/>
              </w:rPr>
            </w:pPr>
            <w:r w:rsidRPr="003F1574">
              <w:rPr>
                <w:i/>
                <w:iCs/>
                <w:sz w:val="20"/>
                <w:szCs w:val="20"/>
              </w:rPr>
              <w:sym w:font="Symbol" w:char="F06A"/>
            </w:r>
            <w:r w:rsidRPr="003F1574">
              <w:rPr>
                <w:i/>
                <w:iCs/>
                <w:sz w:val="20"/>
                <w:szCs w:val="20"/>
                <w:vertAlign w:val="subscript"/>
                <w:lang w:val="en-US"/>
              </w:rPr>
              <w:t>1</w:t>
            </w:r>
          </w:p>
        </w:tc>
        <w:tc>
          <w:tcPr>
            <w:tcW w:w="838" w:type="pct"/>
            <w:tcBorders>
              <w:bottom w:val="single" w:sz="12" w:space="0" w:color="auto"/>
            </w:tcBorders>
            <w:vAlign w:val="center"/>
          </w:tcPr>
          <w:p w:rsidR="004E25AC" w:rsidRPr="003F1574" w:rsidRDefault="00BF0310" w:rsidP="003F1574">
            <w:pPr>
              <w:widowControl w:val="0"/>
              <w:ind w:firstLine="0"/>
              <w:rPr>
                <w:sz w:val="20"/>
                <w:szCs w:val="20"/>
                <w:lang w:val="en-US"/>
              </w:rPr>
            </w:pPr>
            <w:r w:rsidRPr="003F1574">
              <w:rPr>
                <w:i/>
                <w:iCs/>
                <w:sz w:val="20"/>
                <w:szCs w:val="20"/>
              </w:rPr>
              <w:sym w:font="Symbol" w:char="F06A"/>
            </w:r>
            <w:r w:rsidRPr="003F1574">
              <w:rPr>
                <w:i/>
                <w:iCs/>
                <w:sz w:val="20"/>
                <w:szCs w:val="20"/>
                <w:vertAlign w:val="subscript"/>
                <w:lang w:val="en-US"/>
              </w:rPr>
              <w:t>0</w:t>
            </w:r>
          </w:p>
        </w:tc>
        <w:tc>
          <w:tcPr>
            <w:tcW w:w="838" w:type="pct"/>
            <w:tcBorders>
              <w:bottom w:val="single" w:sz="12" w:space="0" w:color="auto"/>
            </w:tcBorders>
            <w:vAlign w:val="center"/>
          </w:tcPr>
          <w:p w:rsidR="004E25AC" w:rsidRPr="003F1574" w:rsidRDefault="00BF0310" w:rsidP="003F1574">
            <w:pPr>
              <w:widowControl w:val="0"/>
              <w:ind w:firstLine="0"/>
              <w:rPr>
                <w:sz w:val="20"/>
                <w:szCs w:val="20"/>
                <w:lang w:val="en-US"/>
              </w:rPr>
            </w:pPr>
            <w:r w:rsidRPr="003F1574">
              <w:rPr>
                <w:sz w:val="20"/>
                <w:szCs w:val="20"/>
                <w:lang w:val="en-US"/>
              </w:rPr>
              <w:t>—</w:t>
            </w:r>
          </w:p>
        </w:tc>
        <w:tc>
          <w:tcPr>
            <w:tcW w:w="835" w:type="pct"/>
            <w:tcBorders>
              <w:bottom w:val="single" w:sz="12" w:space="0" w:color="auto"/>
            </w:tcBorders>
            <w:vAlign w:val="center"/>
          </w:tcPr>
          <w:p w:rsidR="004E25AC" w:rsidRPr="003F1574" w:rsidRDefault="00BF0310" w:rsidP="003F1574">
            <w:pPr>
              <w:widowControl w:val="0"/>
              <w:ind w:firstLine="0"/>
              <w:rPr>
                <w:sz w:val="20"/>
                <w:szCs w:val="20"/>
                <w:lang w:val="en-US"/>
              </w:rPr>
            </w:pPr>
            <w:r w:rsidRPr="003F1574">
              <w:rPr>
                <w:i/>
                <w:iCs/>
                <w:sz w:val="20"/>
                <w:szCs w:val="20"/>
                <w:lang w:val="en-US"/>
              </w:rPr>
              <w:t>U</w:t>
            </w:r>
            <w:r w:rsidRPr="003F1574">
              <w:rPr>
                <w:i/>
                <w:iCs/>
                <w:sz w:val="20"/>
                <w:szCs w:val="20"/>
                <w:vertAlign w:val="subscript"/>
                <w:lang w:val="en-US"/>
              </w:rPr>
              <w:t>2</w:t>
            </w:r>
          </w:p>
        </w:tc>
      </w:tr>
      <w:tr w:rsidR="004E25AC" w:rsidRPr="003F1574">
        <w:trPr>
          <w:jc w:val="center"/>
        </w:trPr>
        <w:tc>
          <w:tcPr>
            <w:tcW w:w="817" w:type="pct"/>
            <w:tcBorders>
              <w:right w:val="single" w:sz="12" w:space="0" w:color="auto"/>
            </w:tcBorders>
            <w:vAlign w:val="center"/>
          </w:tcPr>
          <w:p w:rsidR="004E25AC" w:rsidRPr="003F1574" w:rsidRDefault="00BF0310" w:rsidP="003F1574">
            <w:pPr>
              <w:widowControl w:val="0"/>
              <w:ind w:firstLine="0"/>
              <w:rPr>
                <w:sz w:val="20"/>
                <w:szCs w:val="20"/>
                <w:lang w:val="en-US"/>
              </w:rPr>
            </w:pPr>
            <w:r w:rsidRPr="003F1574">
              <w:rPr>
                <w:sz w:val="20"/>
                <w:szCs w:val="20"/>
                <w:lang w:val="en-US"/>
              </w:rPr>
              <w:t>4</w:t>
            </w:r>
          </w:p>
        </w:tc>
        <w:tc>
          <w:tcPr>
            <w:tcW w:w="834" w:type="pct"/>
            <w:tcBorders>
              <w:top w:val="single" w:sz="12" w:space="0" w:color="auto"/>
              <w:left w:val="single" w:sz="12" w:space="0" w:color="auto"/>
              <w:right w:val="single" w:sz="12" w:space="0" w:color="auto"/>
            </w:tcBorders>
            <w:vAlign w:val="center"/>
          </w:tcPr>
          <w:p w:rsidR="004E25AC" w:rsidRPr="003F1574" w:rsidRDefault="00BF0310" w:rsidP="003F1574">
            <w:pPr>
              <w:widowControl w:val="0"/>
              <w:ind w:firstLine="0"/>
              <w:rPr>
                <w:sz w:val="20"/>
                <w:szCs w:val="20"/>
                <w:lang w:val="en-US"/>
              </w:rPr>
            </w:pPr>
            <w:r w:rsidRPr="003F1574">
              <w:rPr>
                <w:i/>
                <w:iCs/>
                <w:sz w:val="20"/>
                <w:szCs w:val="20"/>
              </w:rPr>
              <w:sym w:font="Symbol" w:char="F06A"/>
            </w:r>
            <w:r w:rsidRPr="003F1574">
              <w:rPr>
                <w:i/>
                <w:iCs/>
                <w:sz w:val="20"/>
                <w:szCs w:val="20"/>
                <w:vertAlign w:val="subscript"/>
                <w:lang w:val="en-US"/>
              </w:rPr>
              <w:t>3</w:t>
            </w:r>
          </w:p>
        </w:tc>
        <w:tc>
          <w:tcPr>
            <w:tcW w:w="838" w:type="pct"/>
            <w:tcBorders>
              <w:top w:val="single" w:sz="12" w:space="0" w:color="auto"/>
              <w:left w:val="single" w:sz="12" w:space="0" w:color="auto"/>
            </w:tcBorders>
            <w:vAlign w:val="center"/>
          </w:tcPr>
          <w:p w:rsidR="004E25AC" w:rsidRPr="003F1574" w:rsidRDefault="00BF0310" w:rsidP="003F1574">
            <w:pPr>
              <w:widowControl w:val="0"/>
              <w:ind w:firstLine="0"/>
              <w:rPr>
                <w:sz w:val="20"/>
                <w:szCs w:val="20"/>
                <w:lang w:val="en-US"/>
              </w:rPr>
            </w:pPr>
            <w:r w:rsidRPr="003F1574">
              <w:rPr>
                <w:i/>
                <w:iCs/>
                <w:sz w:val="20"/>
                <w:szCs w:val="20"/>
              </w:rPr>
              <w:sym w:font="Symbol" w:char="F06A"/>
            </w:r>
            <w:r w:rsidRPr="003F1574">
              <w:rPr>
                <w:i/>
                <w:iCs/>
                <w:sz w:val="20"/>
                <w:szCs w:val="20"/>
                <w:vertAlign w:val="subscript"/>
                <w:lang w:val="en-US"/>
              </w:rPr>
              <w:t>2</w:t>
            </w:r>
          </w:p>
        </w:tc>
        <w:tc>
          <w:tcPr>
            <w:tcW w:w="838" w:type="pct"/>
            <w:tcBorders>
              <w:top w:val="single" w:sz="12" w:space="0" w:color="auto"/>
            </w:tcBorders>
            <w:vAlign w:val="center"/>
          </w:tcPr>
          <w:p w:rsidR="004E25AC" w:rsidRPr="003F1574" w:rsidRDefault="00BF0310" w:rsidP="003F1574">
            <w:pPr>
              <w:widowControl w:val="0"/>
              <w:ind w:firstLine="0"/>
              <w:rPr>
                <w:sz w:val="20"/>
                <w:szCs w:val="20"/>
                <w:lang w:val="en-US"/>
              </w:rPr>
            </w:pPr>
            <w:r w:rsidRPr="003F1574">
              <w:rPr>
                <w:i/>
                <w:iCs/>
                <w:sz w:val="20"/>
                <w:szCs w:val="20"/>
              </w:rPr>
              <w:sym w:font="Symbol" w:char="F06A"/>
            </w:r>
            <w:r w:rsidRPr="003F1574">
              <w:rPr>
                <w:i/>
                <w:iCs/>
                <w:sz w:val="20"/>
                <w:szCs w:val="20"/>
                <w:vertAlign w:val="subscript"/>
                <w:lang w:val="en-US"/>
              </w:rPr>
              <w:t>1</w:t>
            </w:r>
          </w:p>
        </w:tc>
        <w:tc>
          <w:tcPr>
            <w:tcW w:w="838" w:type="pct"/>
            <w:tcBorders>
              <w:top w:val="single" w:sz="12" w:space="0" w:color="auto"/>
            </w:tcBorders>
            <w:vAlign w:val="center"/>
          </w:tcPr>
          <w:p w:rsidR="004E25AC" w:rsidRPr="003F1574" w:rsidRDefault="00BF0310" w:rsidP="003F1574">
            <w:pPr>
              <w:widowControl w:val="0"/>
              <w:ind w:firstLine="0"/>
              <w:rPr>
                <w:sz w:val="20"/>
                <w:szCs w:val="20"/>
                <w:lang w:val="en-US"/>
              </w:rPr>
            </w:pPr>
            <w:r w:rsidRPr="003F1574">
              <w:rPr>
                <w:i/>
                <w:iCs/>
                <w:sz w:val="20"/>
                <w:szCs w:val="20"/>
              </w:rPr>
              <w:sym w:font="Symbol" w:char="F06A"/>
            </w:r>
            <w:r w:rsidRPr="003F1574">
              <w:rPr>
                <w:i/>
                <w:iCs/>
                <w:sz w:val="20"/>
                <w:szCs w:val="20"/>
                <w:vertAlign w:val="subscript"/>
                <w:lang w:val="en-US"/>
              </w:rPr>
              <w:t>0</w:t>
            </w:r>
          </w:p>
        </w:tc>
        <w:tc>
          <w:tcPr>
            <w:tcW w:w="835" w:type="pct"/>
            <w:tcBorders>
              <w:top w:val="single" w:sz="12" w:space="0" w:color="auto"/>
              <w:right w:val="single" w:sz="12" w:space="0" w:color="auto"/>
            </w:tcBorders>
            <w:vAlign w:val="center"/>
          </w:tcPr>
          <w:p w:rsidR="004E25AC" w:rsidRPr="003F1574" w:rsidRDefault="00BF0310" w:rsidP="003F1574">
            <w:pPr>
              <w:widowControl w:val="0"/>
              <w:ind w:firstLine="0"/>
              <w:rPr>
                <w:sz w:val="20"/>
                <w:szCs w:val="20"/>
                <w:lang w:val="en-US"/>
              </w:rPr>
            </w:pPr>
            <w:r w:rsidRPr="003F1574">
              <w:rPr>
                <w:i/>
                <w:iCs/>
                <w:sz w:val="20"/>
                <w:szCs w:val="20"/>
                <w:lang w:val="en-US"/>
              </w:rPr>
              <w:t>U</w:t>
            </w:r>
            <w:r w:rsidRPr="003F1574">
              <w:rPr>
                <w:i/>
                <w:iCs/>
                <w:sz w:val="20"/>
                <w:szCs w:val="20"/>
                <w:vertAlign w:val="subscript"/>
                <w:lang w:val="en-US"/>
              </w:rPr>
              <w:t>3</w:t>
            </w:r>
          </w:p>
        </w:tc>
      </w:tr>
      <w:tr w:rsidR="004E25AC" w:rsidRPr="003F1574">
        <w:trPr>
          <w:jc w:val="center"/>
        </w:trPr>
        <w:tc>
          <w:tcPr>
            <w:tcW w:w="817" w:type="pct"/>
            <w:tcBorders>
              <w:right w:val="single" w:sz="12" w:space="0" w:color="auto"/>
            </w:tcBorders>
            <w:vAlign w:val="center"/>
          </w:tcPr>
          <w:p w:rsidR="004E25AC" w:rsidRPr="003F1574" w:rsidRDefault="00BF0310" w:rsidP="003F1574">
            <w:pPr>
              <w:widowControl w:val="0"/>
              <w:ind w:firstLine="0"/>
              <w:rPr>
                <w:sz w:val="20"/>
                <w:szCs w:val="20"/>
                <w:lang w:val="en-US"/>
              </w:rPr>
            </w:pPr>
            <w:r w:rsidRPr="003F1574">
              <w:rPr>
                <w:sz w:val="20"/>
                <w:szCs w:val="20"/>
                <w:lang w:val="en-US"/>
              </w:rPr>
              <w:t>5</w:t>
            </w:r>
          </w:p>
        </w:tc>
        <w:tc>
          <w:tcPr>
            <w:tcW w:w="834" w:type="pct"/>
            <w:tcBorders>
              <w:left w:val="single" w:sz="12" w:space="0" w:color="auto"/>
              <w:right w:val="single" w:sz="12" w:space="0" w:color="auto"/>
            </w:tcBorders>
            <w:vAlign w:val="center"/>
          </w:tcPr>
          <w:p w:rsidR="004E25AC" w:rsidRPr="003F1574" w:rsidRDefault="00BF0310" w:rsidP="003F1574">
            <w:pPr>
              <w:widowControl w:val="0"/>
              <w:ind w:firstLine="0"/>
              <w:rPr>
                <w:sz w:val="20"/>
                <w:szCs w:val="20"/>
                <w:lang w:val="en-US"/>
              </w:rPr>
            </w:pPr>
            <w:r w:rsidRPr="003F1574">
              <w:rPr>
                <w:i/>
                <w:iCs/>
                <w:sz w:val="20"/>
                <w:szCs w:val="20"/>
              </w:rPr>
              <w:sym w:font="Symbol" w:char="F06A"/>
            </w:r>
            <w:r w:rsidRPr="003F1574">
              <w:rPr>
                <w:i/>
                <w:iCs/>
                <w:sz w:val="20"/>
                <w:szCs w:val="20"/>
                <w:vertAlign w:val="subscript"/>
                <w:lang w:val="en-US"/>
              </w:rPr>
              <w:t>4</w:t>
            </w:r>
          </w:p>
        </w:tc>
        <w:tc>
          <w:tcPr>
            <w:tcW w:w="838" w:type="pct"/>
            <w:tcBorders>
              <w:left w:val="single" w:sz="12" w:space="0" w:color="auto"/>
            </w:tcBorders>
            <w:vAlign w:val="center"/>
          </w:tcPr>
          <w:p w:rsidR="004E25AC" w:rsidRPr="003F1574" w:rsidRDefault="00BF0310" w:rsidP="003F1574">
            <w:pPr>
              <w:widowControl w:val="0"/>
              <w:ind w:firstLine="0"/>
              <w:rPr>
                <w:sz w:val="20"/>
                <w:szCs w:val="20"/>
                <w:lang w:val="en-US"/>
              </w:rPr>
            </w:pPr>
            <w:r w:rsidRPr="003F1574">
              <w:rPr>
                <w:i/>
                <w:iCs/>
                <w:sz w:val="20"/>
                <w:szCs w:val="20"/>
              </w:rPr>
              <w:sym w:font="Symbol" w:char="F06A"/>
            </w:r>
            <w:r w:rsidRPr="003F1574">
              <w:rPr>
                <w:i/>
                <w:iCs/>
                <w:sz w:val="20"/>
                <w:szCs w:val="20"/>
                <w:vertAlign w:val="subscript"/>
                <w:lang w:val="en-US"/>
              </w:rPr>
              <w:t>3</w:t>
            </w:r>
          </w:p>
        </w:tc>
        <w:tc>
          <w:tcPr>
            <w:tcW w:w="838" w:type="pct"/>
            <w:vAlign w:val="center"/>
          </w:tcPr>
          <w:p w:rsidR="004E25AC" w:rsidRPr="003F1574" w:rsidRDefault="00BF0310" w:rsidP="003F1574">
            <w:pPr>
              <w:widowControl w:val="0"/>
              <w:ind w:firstLine="0"/>
              <w:rPr>
                <w:sz w:val="20"/>
                <w:szCs w:val="20"/>
                <w:lang w:val="en-US"/>
              </w:rPr>
            </w:pPr>
            <w:r w:rsidRPr="003F1574">
              <w:rPr>
                <w:i/>
                <w:iCs/>
                <w:sz w:val="20"/>
                <w:szCs w:val="20"/>
              </w:rPr>
              <w:sym w:font="Symbol" w:char="F06A"/>
            </w:r>
            <w:r w:rsidRPr="003F1574">
              <w:rPr>
                <w:i/>
                <w:iCs/>
                <w:sz w:val="20"/>
                <w:szCs w:val="20"/>
                <w:vertAlign w:val="subscript"/>
                <w:lang w:val="en-US"/>
              </w:rPr>
              <w:t>2</w:t>
            </w:r>
          </w:p>
        </w:tc>
        <w:tc>
          <w:tcPr>
            <w:tcW w:w="838" w:type="pct"/>
            <w:vAlign w:val="center"/>
          </w:tcPr>
          <w:p w:rsidR="004E25AC" w:rsidRPr="003F1574" w:rsidRDefault="00BF0310" w:rsidP="003F1574">
            <w:pPr>
              <w:widowControl w:val="0"/>
              <w:ind w:firstLine="0"/>
              <w:rPr>
                <w:sz w:val="20"/>
                <w:szCs w:val="20"/>
                <w:lang w:val="en-US"/>
              </w:rPr>
            </w:pPr>
            <w:r w:rsidRPr="003F1574">
              <w:rPr>
                <w:i/>
                <w:iCs/>
                <w:sz w:val="20"/>
                <w:szCs w:val="20"/>
              </w:rPr>
              <w:sym w:font="Symbol" w:char="F06A"/>
            </w:r>
            <w:r w:rsidRPr="003F1574">
              <w:rPr>
                <w:i/>
                <w:iCs/>
                <w:sz w:val="20"/>
                <w:szCs w:val="20"/>
                <w:vertAlign w:val="subscript"/>
                <w:lang w:val="en-US"/>
              </w:rPr>
              <w:t>1</w:t>
            </w:r>
          </w:p>
        </w:tc>
        <w:tc>
          <w:tcPr>
            <w:tcW w:w="835" w:type="pct"/>
            <w:tcBorders>
              <w:right w:val="single" w:sz="12" w:space="0" w:color="auto"/>
            </w:tcBorders>
            <w:vAlign w:val="center"/>
          </w:tcPr>
          <w:p w:rsidR="004E25AC" w:rsidRPr="003F1574" w:rsidRDefault="00BF0310" w:rsidP="003F1574">
            <w:pPr>
              <w:widowControl w:val="0"/>
              <w:ind w:firstLine="0"/>
              <w:rPr>
                <w:sz w:val="20"/>
                <w:szCs w:val="20"/>
                <w:lang w:val="en-US"/>
              </w:rPr>
            </w:pPr>
            <w:r w:rsidRPr="003F1574">
              <w:rPr>
                <w:i/>
                <w:iCs/>
                <w:sz w:val="20"/>
                <w:szCs w:val="20"/>
                <w:lang w:val="en-US"/>
              </w:rPr>
              <w:t>U</w:t>
            </w:r>
            <w:r w:rsidRPr="003F1574">
              <w:rPr>
                <w:i/>
                <w:iCs/>
                <w:sz w:val="20"/>
                <w:szCs w:val="20"/>
                <w:vertAlign w:val="subscript"/>
                <w:lang w:val="en-US"/>
              </w:rPr>
              <w:t>4</w:t>
            </w:r>
          </w:p>
        </w:tc>
      </w:tr>
      <w:tr w:rsidR="004E25AC" w:rsidRPr="003F1574">
        <w:trPr>
          <w:jc w:val="center"/>
        </w:trPr>
        <w:tc>
          <w:tcPr>
            <w:tcW w:w="817" w:type="pct"/>
            <w:tcBorders>
              <w:right w:val="single" w:sz="12" w:space="0" w:color="auto"/>
            </w:tcBorders>
            <w:vAlign w:val="center"/>
          </w:tcPr>
          <w:p w:rsidR="004E25AC" w:rsidRPr="003F1574" w:rsidRDefault="00BF0310" w:rsidP="003F1574">
            <w:pPr>
              <w:widowControl w:val="0"/>
              <w:ind w:firstLine="0"/>
              <w:rPr>
                <w:sz w:val="20"/>
                <w:szCs w:val="20"/>
                <w:lang w:val="en-US"/>
              </w:rPr>
            </w:pPr>
            <w:r w:rsidRPr="003F1574">
              <w:rPr>
                <w:sz w:val="20"/>
                <w:szCs w:val="20"/>
                <w:lang w:val="en-US"/>
              </w:rPr>
              <w:t>…</w:t>
            </w:r>
          </w:p>
        </w:tc>
        <w:tc>
          <w:tcPr>
            <w:tcW w:w="834" w:type="pct"/>
            <w:tcBorders>
              <w:left w:val="single" w:sz="12" w:space="0" w:color="auto"/>
              <w:right w:val="single" w:sz="12" w:space="0" w:color="auto"/>
            </w:tcBorders>
            <w:vAlign w:val="center"/>
          </w:tcPr>
          <w:p w:rsidR="004E25AC" w:rsidRPr="003F1574" w:rsidRDefault="00BF0310" w:rsidP="003F1574">
            <w:pPr>
              <w:widowControl w:val="0"/>
              <w:ind w:firstLine="0"/>
              <w:rPr>
                <w:sz w:val="20"/>
                <w:szCs w:val="20"/>
                <w:lang w:val="en-US"/>
              </w:rPr>
            </w:pPr>
            <w:r w:rsidRPr="003F1574">
              <w:rPr>
                <w:sz w:val="20"/>
                <w:szCs w:val="20"/>
                <w:lang w:val="en-US"/>
              </w:rPr>
              <w:t>…</w:t>
            </w:r>
          </w:p>
        </w:tc>
        <w:tc>
          <w:tcPr>
            <w:tcW w:w="838" w:type="pct"/>
            <w:tcBorders>
              <w:left w:val="single" w:sz="12" w:space="0" w:color="auto"/>
            </w:tcBorders>
            <w:vAlign w:val="center"/>
          </w:tcPr>
          <w:p w:rsidR="004E25AC" w:rsidRPr="003F1574" w:rsidRDefault="00BF0310" w:rsidP="003F1574">
            <w:pPr>
              <w:widowControl w:val="0"/>
              <w:ind w:firstLine="0"/>
              <w:rPr>
                <w:sz w:val="20"/>
                <w:szCs w:val="20"/>
                <w:lang w:val="en-US"/>
              </w:rPr>
            </w:pPr>
            <w:r w:rsidRPr="003F1574">
              <w:rPr>
                <w:sz w:val="20"/>
                <w:szCs w:val="20"/>
                <w:lang w:val="en-US"/>
              </w:rPr>
              <w:t>…</w:t>
            </w:r>
          </w:p>
        </w:tc>
        <w:tc>
          <w:tcPr>
            <w:tcW w:w="838" w:type="pct"/>
            <w:vAlign w:val="center"/>
          </w:tcPr>
          <w:p w:rsidR="004E25AC" w:rsidRPr="003F1574" w:rsidRDefault="00BF0310" w:rsidP="003F1574">
            <w:pPr>
              <w:widowControl w:val="0"/>
              <w:ind w:firstLine="0"/>
              <w:rPr>
                <w:sz w:val="20"/>
                <w:szCs w:val="20"/>
                <w:lang w:val="en-US"/>
              </w:rPr>
            </w:pPr>
            <w:r w:rsidRPr="003F1574">
              <w:rPr>
                <w:sz w:val="20"/>
                <w:szCs w:val="20"/>
                <w:lang w:val="en-US"/>
              </w:rPr>
              <w:t>…</w:t>
            </w:r>
          </w:p>
        </w:tc>
        <w:tc>
          <w:tcPr>
            <w:tcW w:w="838" w:type="pct"/>
            <w:vAlign w:val="center"/>
          </w:tcPr>
          <w:p w:rsidR="004E25AC" w:rsidRPr="003F1574" w:rsidRDefault="00BF0310" w:rsidP="003F1574">
            <w:pPr>
              <w:widowControl w:val="0"/>
              <w:ind w:firstLine="0"/>
              <w:rPr>
                <w:sz w:val="20"/>
                <w:szCs w:val="20"/>
                <w:lang w:val="en-US"/>
              </w:rPr>
            </w:pPr>
            <w:r w:rsidRPr="003F1574">
              <w:rPr>
                <w:sz w:val="20"/>
                <w:szCs w:val="20"/>
                <w:lang w:val="en-US"/>
              </w:rPr>
              <w:t>…</w:t>
            </w:r>
          </w:p>
        </w:tc>
        <w:tc>
          <w:tcPr>
            <w:tcW w:w="835" w:type="pct"/>
            <w:tcBorders>
              <w:right w:val="single" w:sz="12" w:space="0" w:color="auto"/>
            </w:tcBorders>
            <w:vAlign w:val="center"/>
          </w:tcPr>
          <w:p w:rsidR="004E25AC" w:rsidRPr="003F1574" w:rsidRDefault="00BF0310" w:rsidP="003F1574">
            <w:pPr>
              <w:widowControl w:val="0"/>
              <w:ind w:firstLine="0"/>
              <w:rPr>
                <w:sz w:val="20"/>
                <w:szCs w:val="20"/>
                <w:lang w:val="en-US"/>
              </w:rPr>
            </w:pPr>
            <w:r w:rsidRPr="003F1574">
              <w:rPr>
                <w:sz w:val="20"/>
                <w:szCs w:val="20"/>
                <w:lang w:val="en-US"/>
              </w:rPr>
              <w:t>…</w:t>
            </w:r>
          </w:p>
        </w:tc>
      </w:tr>
      <w:tr w:rsidR="004E25AC" w:rsidRPr="003F1574">
        <w:trPr>
          <w:jc w:val="center"/>
        </w:trPr>
        <w:tc>
          <w:tcPr>
            <w:tcW w:w="817" w:type="pct"/>
            <w:tcBorders>
              <w:right w:val="single" w:sz="12" w:space="0" w:color="auto"/>
            </w:tcBorders>
            <w:vAlign w:val="center"/>
          </w:tcPr>
          <w:p w:rsidR="004E25AC" w:rsidRPr="003F1574" w:rsidRDefault="00BF0310" w:rsidP="003F1574">
            <w:pPr>
              <w:widowControl w:val="0"/>
              <w:ind w:firstLine="0"/>
              <w:rPr>
                <w:sz w:val="20"/>
                <w:szCs w:val="20"/>
              </w:rPr>
            </w:pPr>
            <w:r w:rsidRPr="003F1574">
              <w:rPr>
                <w:sz w:val="20"/>
                <w:szCs w:val="20"/>
              </w:rPr>
              <w:sym w:font="Symbol" w:char="F074"/>
            </w:r>
          </w:p>
        </w:tc>
        <w:tc>
          <w:tcPr>
            <w:tcW w:w="834" w:type="pct"/>
            <w:tcBorders>
              <w:left w:val="single" w:sz="12" w:space="0" w:color="auto"/>
              <w:bottom w:val="single" w:sz="12" w:space="0" w:color="auto"/>
              <w:right w:val="single" w:sz="12" w:space="0" w:color="auto"/>
            </w:tcBorders>
            <w:vAlign w:val="center"/>
          </w:tcPr>
          <w:p w:rsidR="004E25AC" w:rsidRPr="003F1574" w:rsidRDefault="00BF0310" w:rsidP="003F1574">
            <w:pPr>
              <w:widowControl w:val="0"/>
              <w:ind w:firstLine="0"/>
              <w:rPr>
                <w:sz w:val="20"/>
                <w:szCs w:val="20"/>
              </w:rPr>
            </w:pPr>
            <w:r w:rsidRPr="003F1574">
              <w:rPr>
                <w:i/>
                <w:iCs/>
                <w:sz w:val="20"/>
                <w:szCs w:val="20"/>
              </w:rPr>
              <w:sym w:font="Symbol" w:char="F06A"/>
            </w:r>
            <w:r w:rsidRPr="003F1574">
              <w:rPr>
                <w:sz w:val="20"/>
                <w:szCs w:val="20"/>
                <w:vertAlign w:val="subscript"/>
              </w:rPr>
              <w:sym w:font="Symbol" w:char="F074"/>
            </w:r>
          </w:p>
        </w:tc>
        <w:tc>
          <w:tcPr>
            <w:tcW w:w="838" w:type="pct"/>
            <w:tcBorders>
              <w:left w:val="single" w:sz="12" w:space="0" w:color="auto"/>
              <w:bottom w:val="single" w:sz="12" w:space="0" w:color="auto"/>
            </w:tcBorders>
            <w:vAlign w:val="center"/>
          </w:tcPr>
          <w:p w:rsidR="004E25AC" w:rsidRPr="003F1574" w:rsidRDefault="00BF0310" w:rsidP="003F1574">
            <w:pPr>
              <w:widowControl w:val="0"/>
              <w:ind w:firstLine="0"/>
              <w:rPr>
                <w:sz w:val="20"/>
                <w:szCs w:val="20"/>
              </w:rPr>
            </w:pPr>
            <w:r w:rsidRPr="003F1574">
              <w:rPr>
                <w:i/>
                <w:iCs/>
                <w:sz w:val="20"/>
                <w:szCs w:val="20"/>
              </w:rPr>
              <w:sym w:font="Symbol" w:char="F06A"/>
            </w:r>
            <w:r w:rsidRPr="003F1574">
              <w:rPr>
                <w:sz w:val="20"/>
                <w:szCs w:val="20"/>
                <w:vertAlign w:val="subscript"/>
              </w:rPr>
              <w:sym w:font="Symbol" w:char="F074"/>
            </w:r>
            <w:r w:rsidRPr="003F1574">
              <w:rPr>
                <w:sz w:val="20"/>
                <w:szCs w:val="20"/>
                <w:vertAlign w:val="subscript"/>
              </w:rPr>
              <w:t>–1</w:t>
            </w:r>
          </w:p>
        </w:tc>
        <w:tc>
          <w:tcPr>
            <w:tcW w:w="838" w:type="pct"/>
            <w:tcBorders>
              <w:bottom w:val="single" w:sz="12" w:space="0" w:color="auto"/>
            </w:tcBorders>
            <w:vAlign w:val="center"/>
          </w:tcPr>
          <w:p w:rsidR="004E25AC" w:rsidRPr="003F1574" w:rsidRDefault="00BF0310" w:rsidP="003F1574">
            <w:pPr>
              <w:widowControl w:val="0"/>
              <w:ind w:firstLine="0"/>
              <w:rPr>
                <w:sz w:val="20"/>
                <w:szCs w:val="20"/>
              </w:rPr>
            </w:pPr>
            <w:r w:rsidRPr="003F1574">
              <w:rPr>
                <w:i/>
                <w:iCs/>
                <w:sz w:val="20"/>
                <w:szCs w:val="20"/>
              </w:rPr>
              <w:sym w:font="Symbol" w:char="F06A"/>
            </w:r>
            <w:r w:rsidRPr="003F1574">
              <w:rPr>
                <w:sz w:val="20"/>
                <w:szCs w:val="20"/>
                <w:vertAlign w:val="subscript"/>
              </w:rPr>
              <w:sym w:font="Symbol" w:char="F074"/>
            </w:r>
            <w:r w:rsidRPr="003F1574">
              <w:rPr>
                <w:sz w:val="20"/>
                <w:szCs w:val="20"/>
                <w:vertAlign w:val="subscript"/>
              </w:rPr>
              <w:t>–2</w:t>
            </w:r>
          </w:p>
        </w:tc>
        <w:tc>
          <w:tcPr>
            <w:tcW w:w="838" w:type="pct"/>
            <w:tcBorders>
              <w:bottom w:val="single" w:sz="12" w:space="0" w:color="auto"/>
            </w:tcBorders>
            <w:vAlign w:val="center"/>
          </w:tcPr>
          <w:p w:rsidR="004E25AC" w:rsidRPr="003F1574" w:rsidRDefault="00BF0310" w:rsidP="003F1574">
            <w:pPr>
              <w:widowControl w:val="0"/>
              <w:ind w:firstLine="0"/>
              <w:rPr>
                <w:sz w:val="20"/>
                <w:szCs w:val="20"/>
              </w:rPr>
            </w:pPr>
            <w:r w:rsidRPr="003F1574">
              <w:rPr>
                <w:i/>
                <w:iCs/>
                <w:sz w:val="20"/>
                <w:szCs w:val="20"/>
              </w:rPr>
              <w:sym w:font="Symbol" w:char="F06A"/>
            </w:r>
            <w:r w:rsidRPr="003F1574">
              <w:rPr>
                <w:sz w:val="20"/>
                <w:szCs w:val="20"/>
                <w:vertAlign w:val="subscript"/>
              </w:rPr>
              <w:sym w:font="Symbol" w:char="F074"/>
            </w:r>
            <w:r w:rsidRPr="003F1574">
              <w:rPr>
                <w:sz w:val="20"/>
                <w:szCs w:val="20"/>
                <w:vertAlign w:val="subscript"/>
              </w:rPr>
              <w:t>–3</w:t>
            </w:r>
          </w:p>
        </w:tc>
        <w:tc>
          <w:tcPr>
            <w:tcW w:w="835" w:type="pct"/>
            <w:tcBorders>
              <w:bottom w:val="single" w:sz="12" w:space="0" w:color="auto"/>
              <w:right w:val="single" w:sz="12" w:space="0" w:color="auto"/>
            </w:tcBorders>
            <w:vAlign w:val="center"/>
          </w:tcPr>
          <w:p w:rsidR="004E25AC" w:rsidRPr="003F1574" w:rsidRDefault="00BF0310" w:rsidP="003F1574">
            <w:pPr>
              <w:widowControl w:val="0"/>
              <w:ind w:firstLine="0"/>
              <w:rPr>
                <w:sz w:val="20"/>
                <w:szCs w:val="20"/>
              </w:rPr>
            </w:pPr>
            <w:r w:rsidRPr="003F1574">
              <w:rPr>
                <w:i/>
                <w:iCs/>
                <w:sz w:val="20"/>
                <w:szCs w:val="20"/>
                <w:lang w:val="en-US"/>
              </w:rPr>
              <w:t>U</w:t>
            </w:r>
            <w:r w:rsidRPr="003F1574">
              <w:rPr>
                <w:sz w:val="20"/>
                <w:szCs w:val="20"/>
                <w:vertAlign w:val="subscript"/>
              </w:rPr>
              <w:sym w:font="Symbol" w:char="F074"/>
            </w:r>
          </w:p>
        </w:tc>
      </w:tr>
    </w:tbl>
    <w:p w:rsidR="003F1574" w:rsidRDefault="003F1574" w:rsidP="003F1574">
      <w:pPr>
        <w:widowControl w:val="0"/>
        <w:ind w:firstLine="709"/>
      </w:pPr>
    </w:p>
    <w:p w:rsidR="004E25AC" w:rsidRDefault="00BF0310" w:rsidP="003F1574">
      <w:pPr>
        <w:widowControl w:val="0"/>
        <w:ind w:firstLine="709"/>
      </w:pPr>
      <w:r w:rsidRPr="003F1574">
        <w:t xml:space="preserve">Далее из таблицы 2.1 формируются матрицы </w:t>
      </w:r>
      <w:r w:rsidRPr="003F1574">
        <w:rPr>
          <w:i/>
          <w:iCs/>
          <w:lang w:val="en-US"/>
        </w:rPr>
        <w:t>X</w:t>
      </w:r>
      <w:r w:rsidRPr="003F1574">
        <w:t xml:space="preserve"> и </w:t>
      </w:r>
      <w:r w:rsidRPr="003F1574">
        <w:rPr>
          <w:i/>
          <w:iCs/>
          <w:lang w:val="en-US"/>
        </w:rPr>
        <w:t>Y</w:t>
      </w:r>
      <w:r w:rsidRPr="003F1574">
        <w:t>, которые имеют вид:</w:t>
      </w:r>
    </w:p>
    <w:p w:rsidR="003F1574" w:rsidRPr="003F1574" w:rsidRDefault="003F1574" w:rsidP="003F1574">
      <w:pPr>
        <w:widowControl w:val="0"/>
        <w:ind w:firstLine="709"/>
      </w:pPr>
    </w:p>
    <w:p w:rsidR="004E25AC" w:rsidRPr="003F1574" w:rsidRDefault="00DB7D65" w:rsidP="003F1574">
      <w:pPr>
        <w:widowControl w:val="0"/>
        <w:ind w:firstLine="709"/>
      </w:pPr>
      <w:r>
        <w:rPr>
          <w:position w:val="-68"/>
        </w:rPr>
        <w:pict>
          <v:shape id="_x0000_i1095" type="#_x0000_t75" style="width:168pt;height:85.5pt" fillcolor="window">
            <v:imagedata r:id="rId72" o:title=""/>
          </v:shape>
        </w:pict>
      </w:r>
    </w:p>
    <w:p w:rsidR="004E25AC" w:rsidRPr="003F1574" w:rsidRDefault="00DB7D65" w:rsidP="003F1574">
      <w:pPr>
        <w:widowControl w:val="0"/>
        <w:ind w:firstLine="709"/>
      </w:pPr>
      <w:r>
        <w:rPr>
          <w:position w:val="-68"/>
        </w:rPr>
        <w:pict>
          <v:shape id="_x0000_i1096" type="#_x0000_t75" style="width:63pt;height:92.25pt" fillcolor="window">
            <v:imagedata r:id="rId73" o:title=""/>
          </v:shape>
        </w:pict>
      </w:r>
    </w:p>
    <w:p w:rsidR="003F1574" w:rsidRDefault="003F1574" w:rsidP="003F1574">
      <w:pPr>
        <w:pStyle w:val="a4"/>
        <w:widowControl w:val="0"/>
        <w:ind w:firstLine="709"/>
      </w:pPr>
    </w:p>
    <w:p w:rsidR="004E25AC" w:rsidRPr="003F1574" w:rsidRDefault="00BF0310" w:rsidP="003F1574">
      <w:pPr>
        <w:pStyle w:val="a4"/>
        <w:widowControl w:val="0"/>
        <w:ind w:firstLine="709"/>
      </w:pPr>
      <w:r w:rsidRPr="003F1574">
        <w:t>Конечной расчетной формулой МНК является выражение (2.10):</w:t>
      </w:r>
    </w:p>
    <w:p w:rsidR="003F1574" w:rsidRDefault="003F1574" w:rsidP="003F1574">
      <w:pPr>
        <w:widowControl w:val="0"/>
        <w:ind w:firstLine="709"/>
        <w:rPr>
          <w:position w:val="-10"/>
        </w:rPr>
      </w:pPr>
    </w:p>
    <w:p w:rsidR="003F1574" w:rsidRPr="003F1574" w:rsidRDefault="00DB7D65" w:rsidP="003F1574">
      <w:pPr>
        <w:widowControl w:val="0"/>
        <w:tabs>
          <w:tab w:val="left" w:pos="8613"/>
        </w:tabs>
        <w:ind w:firstLine="709"/>
        <w:jc w:val="left"/>
      </w:pPr>
      <w:r>
        <w:rPr>
          <w:position w:val="-10"/>
        </w:rPr>
        <w:pict>
          <v:shape id="_x0000_i1097" type="#_x0000_t75" style="width:113.25pt;height:24pt" fillcolor="window">
            <v:imagedata r:id="rId74" o:title=""/>
          </v:shape>
        </w:pict>
      </w:r>
      <w:r w:rsidR="003F1574" w:rsidRPr="003F1574">
        <w:tab/>
        <w:t>(2.10)</w:t>
      </w:r>
    </w:p>
    <w:p w:rsidR="003F1574" w:rsidRDefault="003F1574" w:rsidP="003F1574">
      <w:pPr>
        <w:widowControl w:val="0"/>
        <w:ind w:firstLine="709"/>
      </w:pPr>
    </w:p>
    <w:p w:rsidR="004E25AC" w:rsidRPr="003F1574" w:rsidRDefault="00BF0310" w:rsidP="003F1574">
      <w:pPr>
        <w:widowControl w:val="0"/>
        <w:ind w:firstLine="709"/>
      </w:pPr>
      <w:r w:rsidRPr="003F1574">
        <w:t xml:space="preserve">где </w:t>
      </w:r>
      <w:r w:rsidR="00DB7D65">
        <w:rPr>
          <w:position w:val="-10"/>
        </w:rPr>
        <w:pict>
          <v:shape id="_x0000_i1098" type="#_x0000_t75" style="width:12pt;height:18.75pt" fillcolor="window">
            <v:imagedata r:id="rId75" o:title=""/>
          </v:shape>
        </w:pict>
      </w:r>
      <w:r w:rsidRPr="003F1574">
        <w:t xml:space="preserve"> — вектор-столбец оценочных параметров модели (2.8), </w:t>
      </w:r>
      <w:r w:rsidRPr="003F1574">
        <w:rPr>
          <w:i/>
          <w:iCs/>
          <w:lang w:val="en-US"/>
        </w:rPr>
        <w:t>X</w:t>
      </w:r>
      <w:r w:rsidRPr="003F1574">
        <w:t xml:space="preserve"> и </w:t>
      </w:r>
      <w:r w:rsidRPr="003F1574">
        <w:rPr>
          <w:i/>
          <w:iCs/>
          <w:lang w:val="en-US"/>
        </w:rPr>
        <w:t>Y</w:t>
      </w:r>
      <w:r w:rsidRPr="003F1574">
        <w:rPr>
          <w:i/>
          <w:iCs/>
        </w:rPr>
        <w:t xml:space="preserve"> </w:t>
      </w:r>
      <w:r w:rsidRPr="003F1574">
        <w:t>— указанные выше матрицы.</w:t>
      </w:r>
    </w:p>
    <w:p w:rsidR="004E25AC" w:rsidRDefault="00BF0310" w:rsidP="003F1574">
      <w:pPr>
        <w:widowControl w:val="0"/>
        <w:ind w:firstLine="709"/>
      </w:pPr>
      <w:r w:rsidRPr="003F1574">
        <w:t>Таким образом, в результате вычислений получается вектор-столбец оценочных параметров модели (2.8) имеющий вид:</w:t>
      </w:r>
    </w:p>
    <w:p w:rsidR="003F1574" w:rsidRPr="003F1574" w:rsidRDefault="003F1574" w:rsidP="003F1574">
      <w:pPr>
        <w:widowControl w:val="0"/>
        <w:ind w:firstLine="709"/>
      </w:pPr>
    </w:p>
    <w:p w:rsidR="003F1574" w:rsidRPr="003F1574" w:rsidRDefault="00DB7D65" w:rsidP="003F1574">
      <w:pPr>
        <w:widowControl w:val="0"/>
        <w:tabs>
          <w:tab w:val="left" w:pos="8613"/>
        </w:tabs>
        <w:ind w:firstLine="709"/>
        <w:jc w:val="left"/>
      </w:pPr>
      <w:r>
        <w:rPr>
          <w:position w:val="-68"/>
        </w:rPr>
        <w:pict>
          <v:shape id="_x0000_i1099" type="#_x0000_t75" style="width:54.75pt;height:86.25pt" fillcolor="window">
            <v:imagedata r:id="rId76" o:title=""/>
          </v:shape>
        </w:pict>
      </w:r>
      <w:r w:rsidR="003F1574" w:rsidRPr="003F1574">
        <w:tab/>
        <w:t>(2.11)</w:t>
      </w:r>
    </w:p>
    <w:p w:rsidR="003F1574" w:rsidRDefault="003F1574">
      <w:pPr>
        <w:spacing w:line="240" w:lineRule="auto"/>
        <w:ind w:firstLine="0"/>
        <w:jc w:val="left"/>
      </w:pPr>
      <w:r>
        <w:br w:type="page"/>
      </w:r>
    </w:p>
    <w:p w:rsidR="004E25AC" w:rsidRDefault="003F1574" w:rsidP="003F1574">
      <w:pPr>
        <w:widowControl w:val="0"/>
        <w:ind w:firstLine="709"/>
      </w:pPr>
      <w:r w:rsidRPr="003F1574">
        <w:t>И</w:t>
      </w:r>
      <w:r w:rsidR="00BF0310" w:rsidRPr="003F1574">
        <w:t>ли</w:t>
      </w:r>
    </w:p>
    <w:p w:rsidR="003F1574" w:rsidRPr="003F1574" w:rsidRDefault="003F1574" w:rsidP="003F1574">
      <w:pPr>
        <w:widowControl w:val="0"/>
        <w:ind w:firstLine="709"/>
      </w:pPr>
    </w:p>
    <w:p w:rsidR="003F1574" w:rsidRPr="003F1574" w:rsidRDefault="00DB7D65" w:rsidP="003F1574">
      <w:pPr>
        <w:widowControl w:val="0"/>
        <w:tabs>
          <w:tab w:val="left" w:pos="8613"/>
        </w:tabs>
        <w:ind w:firstLine="709"/>
        <w:jc w:val="left"/>
      </w:pPr>
      <w:r>
        <w:rPr>
          <w:position w:val="-12"/>
        </w:rPr>
        <w:pict>
          <v:shape id="_x0000_i1100" type="#_x0000_t75" style="width:136.5pt;height:24pt" fillcolor="window">
            <v:imagedata r:id="rId77" o:title=""/>
          </v:shape>
        </w:pict>
      </w:r>
      <w:r w:rsidR="003F1574" w:rsidRPr="003F1574">
        <w:tab/>
      </w:r>
    </w:p>
    <w:p w:rsidR="003F1574" w:rsidRDefault="003F1574" w:rsidP="003F1574">
      <w:pPr>
        <w:widowControl w:val="0"/>
        <w:ind w:firstLine="709"/>
      </w:pPr>
    </w:p>
    <w:p w:rsidR="004E25AC" w:rsidRPr="003F1574" w:rsidRDefault="00BF0310" w:rsidP="003F1574">
      <w:pPr>
        <w:widowControl w:val="0"/>
        <w:ind w:firstLine="709"/>
      </w:pPr>
      <w:r w:rsidRPr="003F1574">
        <w:t xml:space="preserve">Для идентификации модели электромеханической системы использовались данные, экспериментально полученные при проведении исследований динамических характеристик и параметров привода РЛС в ООО НПО «Горизонт» [3]. Значения для каждой фазовой координаты представляют собой векторы, полученные путем измерения данной координаты в конкретные промежутки времени, определяемые временем квантования, которое составило </w:t>
      </w:r>
      <w:r w:rsidR="00DB7D65">
        <w:rPr>
          <w:position w:val="-10"/>
        </w:rPr>
        <w:pict>
          <v:shape id="_x0000_i1101" type="#_x0000_t75" style="width:54pt;height:15.75pt" fillcolor="window">
            <v:imagedata r:id="rId78" o:title=""/>
          </v:shape>
        </w:pict>
      </w:r>
      <w:r w:rsidRPr="003F1574">
        <w:t xml:space="preserve"> секунды.</w:t>
      </w:r>
    </w:p>
    <w:p w:rsidR="004E25AC" w:rsidRPr="003F1574" w:rsidRDefault="00BF0310" w:rsidP="003F1574">
      <w:pPr>
        <w:widowControl w:val="0"/>
        <w:ind w:firstLine="709"/>
      </w:pPr>
      <w:r w:rsidRPr="003F1574">
        <w:t xml:space="preserve">В качестве исходных данных выступают скорость поворота исполняемого органа привода и управляющее воздействие. В процессе проведения эксперимента были получены несколько траекторий движения системы, а именно девять, после чего было проведено усреднение результатов. Так как измерения проводились с малым временем квантования, то для уменьшения громоздкости расчетов была проведена интерполяция исходных данных с временем квантования </w:t>
      </w:r>
      <w:r w:rsidR="00DB7D65">
        <w:rPr>
          <w:position w:val="-10"/>
        </w:rPr>
        <w:pict>
          <v:shape id="_x0000_i1102" type="#_x0000_t75" style="width:48pt;height:15.75pt" fillcolor="window">
            <v:imagedata r:id="rId79" o:title=""/>
          </v:shape>
        </w:pict>
      </w:r>
      <w:r w:rsidRPr="003F1574">
        <w:t xml:space="preserve"> секунды. Экспериментальные данные представлены на рисунках 2.4 — 2.7 и представляют собой зависимость значений фазовых координат от времени.</w:t>
      </w:r>
    </w:p>
    <w:p w:rsidR="003F1574" w:rsidRDefault="00BF0310" w:rsidP="003F1574">
      <w:pPr>
        <w:widowControl w:val="0"/>
        <w:ind w:firstLine="709"/>
      </w:pPr>
      <w:r w:rsidRPr="003F1574">
        <w:t xml:space="preserve">На рисунке 2.4 представлены множество траекторий, снятых с экспериментальной установки в процессе эксперимента. На рисунке 2.5 представлены усредненные траектории, а на рисунке 2.6. — интерполированные; рисунки </w:t>
      </w:r>
      <w:r w:rsidRPr="003F1574">
        <w:rPr>
          <w:i/>
          <w:iCs/>
        </w:rPr>
        <w:t>а</w:t>
      </w:r>
      <w:r w:rsidRPr="003F1574">
        <w:t>) представляют собой угол поворота, а рисунки</w:t>
      </w:r>
      <w:r w:rsidR="003F1574">
        <w:t xml:space="preserve"> </w:t>
      </w:r>
      <w:r w:rsidRPr="003F1574">
        <w:rPr>
          <w:i/>
          <w:iCs/>
        </w:rPr>
        <w:t>б</w:t>
      </w:r>
      <w:r w:rsidRPr="003F1574">
        <w:t>) — скорость. На рисунке 2.7 изображено подаваемое в процессе эксперимента управление.</w:t>
      </w:r>
    </w:p>
    <w:p w:rsidR="003F1574" w:rsidRDefault="003F1574">
      <w:pPr>
        <w:spacing w:line="240" w:lineRule="auto"/>
        <w:ind w:firstLine="0"/>
        <w:jc w:val="left"/>
      </w:pPr>
      <w:r>
        <w:br w:type="page"/>
      </w:r>
    </w:p>
    <w:p w:rsidR="00FA6EAB" w:rsidRDefault="00DB7D65" w:rsidP="00FA6EAB">
      <w:r>
        <w:pict>
          <v:shape id="_x0000_i1103" type="#_x0000_t75" style="width:466.5pt;height:532.5pt">
            <v:imagedata r:id="rId80" o:title=""/>
          </v:shape>
        </w:pict>
      </w:r>
    </w:p>
    <w:p w:rsidR="00FA6EAB" w:rsidRDefault="00FA6EAB" w:rsidP="00FA6EAB"/>
    <w:p w:rsidR="00FA6EAB" w:rsidRDefault="00FA6EAB" w:rsidP="00FA6EAB"/>
    <w:p w:rsidR="00FA6EAB" w:rsidRDefault="00FA6EAB" w:rsidP="00FA6EAB"/>
    <w:p w:rsidR="00FA6EAB" w:rsidRDefault="00FA6EAB" w:rsidP="00FA6EAB"/>
    <w:p w:rsidR="00FA6EAB" w:rsidRDefault="00FA6EAB" w:rsidP="00FA6EAB"/>
    <w:p w:rsidR="00FA6EAB" w:rsidRDefault="00FA6EAB" w:rsidP="00FA6EAB"/>
    <w:p w:rsidR="00FA6EAB" w:rsidRDefault="00FA6EAB" w:rsidP="00FA6EAB"/>
    <w:p w:rsidR="00FA6EAB" w:rsidRDefault="00FA6EAB">
      <w:pPr>
        <w:spacing w:line="240" w:lineRule="auto"/>
        <w:ind w:firstLine="0"/>
        <w:jc w:val="left"/>
      </w:pPr>
    </w:p>
    <w:p w:rsidR="004E25AC" w:rsidRDefault="00BF0310" w:rsidP="00A81C3F">
      <w:pPr>
        <w:widowControl w:val="0"/>
        <w:spacing w:line="336" w:lineRule="auto"/>
        <w:ind w:firstLine="709"/>
      </w:pPr>
      <w:r w:rsidRPr="003F1574">
        <w:t xml:space="preserve">Используя приведенные исходные данные, была построена таблица, как было показано выше и с помощью нее сформированы матрицы </w:t>
      </w:r>
      <w:r w:rsidRPr="003F1574">
        <w:rPr>
          <w:i/>
          <w:iCs/>
          <w:lang w:val="en-US"/>
        </w:rPr>
        <w:t>X</w:t>
      </w:r>
      <w:r w:rsidRPr="003F1574">
        <w:t xml:space="preserve"> и </w:t>
      </w:r>
      <w:r w:rsidRPr="003F1574">
        <w:rPr>
          <w:i/>
          <w:iCs/>
          <w:lang w:val="en-US"/>
        </w:rPr>
        <w:t>Y</w:t>
      </w:r>
      <w:r w:rsidRPr="003F1574">
        <w:t>. Подставив эти матрицы в выражение (2.10), был получен вектор-столбец оценочных параметров авторегрессионно-регрессионной модели объекта. Значения параметров АРРМ имеют вид, приведенный ниже:</w:t>
      </w:r>
    </w:p>
    <w:p w:rsidR="00A81C3F" w:rsidRPr="003F1574" w:rsidRDefault="00A81C3F" w:rsidP="00A81C3F">
      <w:pPr>
        <w:widowControl w:val="0"/>
        <w:spacing w:line="336" w:lineRule="auto"/>
        <w:ind w:firstLine="709"/>
      </w:pPr>
    </w:p>
    <w:p w:rsidR="00A81C3F" w:rsidRPr="003F1574" w:rsidRDefault="00DB7D65" w:rsidP="00A81C3F">
      <w:pPr>
        <w:widowControl w:val="0"/>
        <w:tabs>
          <w:tab w:val="left" w:pos="8613"/>
        </w:tabs>
        <w:spacing w:line="336" w:lineRule="auto"/>
        <w:ind w:firstLine="709"/>
        <w:jc w:val="left"/>
      </w:pPr>
      <w:r>
        <w:rPr>
          <w:position w:val="-34"/>
        </w:rPr>
        <w:pict>
          <v:shape id="_x0000_i1104" type="#_x0000_t75" style="width:203.25pt;height:41.25pt" fillcolor="window">
            <v:imagedata r:id="rId81" o:title=""/>
          </v:shape>
        </w:pict>
      </w:r>
      <w:r w:rsidR="00A81C3F" w:rsidRPr="003F1574">
        <w:tab/>
        <w:t>(2.12)</w:t>
      </w:r>
    </w:p>
    <w:p w:rsidR="00A81C3F" w:rsidRDefault="00A81C3F" w:rsidP="00A81C3F">
      <w:pPr>
        <w:widowControl w:val="0"/>
        <w:spacing w:line="336" w:lineRule="auto"/>
        <w:ind w:firstLine="709"/>
      </w:pPr>
    </w:p>
    <w:p w:rsidR="004E25AC" w:rsidRDefault="00BF0310" w:rsidP="00A81C3F">
      <w:pPr>
        <w:widowControl w:val="0"/>
        <w:spacing w:line="336" w:lineRule="auto"/>
        <w:ind w:firstLine="709"/>
      </w:pPr>
      <w:r w:rsidRPr="003F1574">
        <w:t>Таким образом был получен общий вид авторегрессионно-регрессионной модели объекта, который приведен ниже:</w:t>
      </w:r>
    </w:p>
    <w:p w:rsidR="00A81C3F" w:rsidRPr="003F1574" w:rsidRDefault="00A81C3F" w:rsidP="00A81C3F">
      <w:pPr>
        <w:widowControl w:val="0"/>
        <w:spacing w:line="336" w:lineRule="auto"/>
        <w:ind w:firstLine="709"/>
      </w:pPr>
    </w:p>
    <w:p w:rsidR="00A81C3F" w:rsidRPr="003F1574" w:rsidRDefault="00DB7D65" w:rsidP="00A81C3F">
      <w:pPr>
        <w:widowControl w:val="0"/>
        <w:tabs>
          <w:tab w:val="left" w:pos="8613"/>
        </w:tabs>
        <w:spacing w:line="336" w:lineRule="auto"/>
        <w:ind w:firstLine="709"/>
        <w:jc w:val="left"/>
      </w:pPr>
      <w:r>
        <w:rPr>
          <w:position w:val="-12"/>
        </w:rPr>
        <w:pict>
          <v:shape id="_x0000_i1105" type="#_x0000_t75" style="width:299.25pt;height:20.25pt" fillcolor="window">
            <v:imagedata r:id="rId82" o:title=""/>
          </v:shape>
        </w:pict>
      </w:r>
      <w:r w:rsidR="00A81C3F" w:rsidRPr="003F1574">
        <w:tab/>
        <w:t>(2.13)</w:t>
      </w:r>
    </w:p>
    <w:p w:rsidR="00A81C3F" w:rsidRDefault="00A81C3F" w:rsidP="00A81C3F">
      <w:pPr>
        <w:widowControl w:val="0"/>
        <w:spacing w:line="336" w:lineRule="auto"/>
        <w:ind w:firstLine="709"/>
      </w:pPr>
    </w:p>
    <w:p w:rsidR="004E25AC" w:rsidRPr="003F1574" w:rsidRDefault="00BF0310" w:rsidP="00A81C3F">
      <w:pPr>
        <w:widowControl w:val="0"/>
        <w:spacing w:line="336" w:lineRule="auto"/>
        <w:ind w:firstLine="709"/>
      </w:pPr>
      <w:r w:rsidRPr="003F1574">
        <w:t xml:space="preserve">Для получения значений </w:t>
      </w:r>
      <w:r w:rsidRPr="003F1574">
        <w:sym w:font="Symbol" w:char="F077"/>
      </w:r>
      <w:r w:rsidRPr="003F1574">
        <w:rPr>
          <w:i/>
          <w:iCs/>
          <w:vertAlign w:val="subscript"/>
          <w:lang w:val="en-US"/>
        </w:rPr>
        <w:t>t</w:t>
      </w:r>
      <w:r w:rsidRPr="003F1574">
        <w:t>, необходимо задаться выражением:</w:t>
      </w:r>
    </w:p>
    <w:p w:rsidR="00A81C3F" w:rsidRDefault="00A81C3F" w:rsidP="00A81C3F">
      <w:pPr>
        <w:widowControl w:val="0"/>
        <w:spacing w:line="336" w:lineRule="auto"/>
        <w:ind w:firstLine="709"/>
        <w:rPr>
          <w:position w:val="-12"/>
        </w:rPr>
      </w:pPr>
    </w:p>
    <w:p w:rsidR="004E25AC" w:rsidRPr="003F1574" w:rsidRDefault="00DB7D65" w:rsidP="00A81C3F">
      <w:pPr>
        <w:widowControl w:val="0"/>
        <w:spacing w:line="336" w:lineRule="auto"/>
        <w:ind w:firstLine="709"/>
      </w:pPr>
      <w:r>
        <w:rPr>
          <w:position w:val="-12"/>
        </w:rPr>
        <w:pict>
          <v:shape id="_x0000_i1106" type="#_x0000_t75" style="width:91.5pt;height:23.25pt" fillcolor="window">
            <v:imagedata r:id="rId83" o:title=""/>
          </v:shape>
        </w:pict>
      </w:r>
    </w:p>
    <w:p w:rsidR="00A81C3F" w:rsidRDefault="00A81C3F" w:rsidP="00A81C3F">
      <w:pPr>
        <w:widowControl w:val="0"/>
        <w:spacing w:line="336" w:lineRule="auto"/>
        <w:ind w:firstLine="709"/>
      </w:pPr>
    </w:p>
    <w:p w:rsidR="004E25AC" w:rsidRPr="003F1574" w:rsidRDefault="00BF0310" w:rsidP="00A81C3F">
      <w:pPr>
        <w:widowControl w:val="0"/>
        <w:spacing w:line="336" w:lineRule="auto"/>
        <w:ind w:firstLine="709"/>
      </w:pPr>
      <w:r w:rsidRPr="003F1574">
        <w:t>Проверим адекватность полученной модели. Для этого сравним исходные данные, полученные экспериментально, и данные полученные с помощью математической модели, вид которой приведен выше.</w:t>
      </w:r>
    </w:p>
    <w:p w:rsidR="004E25AC" w:rsidRPr="003F1574" w:rsidRDefault="00BF0310" w:rsidP="00A81C3F">
      <w:pPr>
        <w:pStyle w:val="a4"/>
        <w:widowControl w:val="0"/>
        <w:spacing w:line="336" w:lineRule="auto"/>
        <w:ind w:firstLine="709"/>
      </w:pPr>
      <w:r w:rsidRPr="003F1574">
        <w:t xml:space="preserve">На рисунке 2.8 представлены эталонная и смоделированная траектории движения системы. На рисунке 2.8, </w:t>
      </w:r>
      <w:r w:rsidRPr="003F1574">
        <w:rPr>
          <w:i/>
          <w:iCs/>
        </w:rPr>
        <w:t>а</w:t>
      </w:r>
      <w:r w:rsidRPr="003F1574">
        <w:t xml:space="preserve"> изображены графики изменения угла поворота </w:t>
      </w:r>
      <w:r w:rsidRPr="003F1574">
        <w:sym w:font="Symbol" w:char="F06A"/>
      </w:r>
      <w:r w:rsidRPr="003F1574">
        <w:rPr>
          <w:i/>
          <w:iCs/>
          <w:vertAlign w:val="subscript"/>
          <w:lang w:val="en-US"/>
        </w:rPr>
        <w:t>t</w:t>
      </w:r>
      <w:r w:rsidRPr="003F1574">
        <w:t xml:space="preserve">, а на рисунке 2.8, </w:t>
      </w:r>
      <w:r w:rsidRPr="003F1574">
        <w:rPr>
          <w:i/>
          <w:iCs/>
        </w:rPr>
        <w:t>б</w:t>
      </w:r>
      <w:r w:rsidRPr="003F1574">
        <w:t xml:space="preserve"> — графики изменения скорости поворота </w:t>
      </w:r>
      <w:r w:rsidRPr="003F1574">
        <w:sym w:font="Symbol" w:char="F077"/>
      </w:r>
      <w:r w:rsidRPr="003F1574">
        <w:rPr>
          <w:i/>
          <w:iCs/>
          <w:vertAlign w:val="subscript"/>
          <w:lang w:val="en-US"/>
        </w:rPr>
        <w:t>t</w:t>
      </w:r>
      <w:r w:rsidRPr="003F1574">
        <w:t>. Из графика видно, что авторегрессионно-регрессионная модель объекта, с данными параметрами адекватно описывает поведение реальной системы.</w:t>
      </w:r>
    </w:p>
    <w:p w:rsidR="00A81C3F" w:rsidRDefault="00BF0310" w:rsidP="00A81C3F">
      <w:pPr>
        <w:widowControl w:val="0"/>
        <w:spacing w:line="336" w:lineRule="auto"/>
        <w:ind w:firstLine="709"/>
      </w:pPr>
      <w:r w:rsidRPr="003F1574">
        <w:t>Таким образом был получен вид авторегрессионно-регрессионной модели, удовлетворяющий требованием точности. Процесс идентификации завершился за шаг.</w:t>
      </w:r>
    </w:p>
    <w:p w:rsidR="00A81C3F" w:rsidRDefault="00A81C3F">
      <w:pPr>
        <w:spacing w:line="240" w:lineRule="auto"/>
        <w:ind w:firstLine="0"/>
        <w:jc w:val="left"/>
      </w:pPr>
      <w:r>
        <w:br w:type="page"/>
      </w:r>
    </w:p>
    <w:p w:rsidR="00A81C3F" w:rsidRDefault="00DB7D65" w:rsidP="003F1574">
      <w:pPr>
        <w:widowControl w:val="0"/>
        <w:ind w:firstLine="709"/>
      </w:pPr>
      <w:r>
        <w:pict>
          <v:shape id="_x0000_i1107" type="#_x0000_t75" style="width:433.5pt;height:701.25pt">
            <v:imagedata r:id="rId84" o:title=""/>
          </v:shape>
        </w:pict>
      </w:r>
    </w:p>
    <w:p w:rsidR="00A81C3F" w:rsidRDefault="00A81C3F">
      <w:pPr>
        <w:spacing w:line="240" w:lineRule="auto"/>
        <w:ind w:firstLine="0"/>
        <w:jc w:val="left"/>
      </w:pPr>
    </w:p>
    <w:p w:rsidR="004E25AC" w:rsidRPr="003F1574" w:rsidRDefault="00BF0310" w:rsidP="003F1574">
      <w:pPr>
        <w:widowControl w:val="0"/>
        <w:ind w:firstLine="709"/>
      </w:pPr>
      <w:r w:rsidRPr="003F1574">
        <w:t xml:space="preserve">Следует упомянуть тот факт, что данная модель описывает траектории системы не в принятых единицах измерения углов и скоростей, а в некоторых унифицированных импульсах, которые используются в данной электромеханической системе. Для перехода к градусам необходимо воспользоваться следующим выражением: </w:t>
      </w:r>
      <w:r w:rsidR="00DB7D65">
        <w:rPr>
          <w:position w:val="-24"/>
        </w:rPr>
        <w:pict>
          <v:shape id="_x0000_i1108" type="#_x0000_t75" style="width:51.75pt;height:27pt" fillcolor="window">
            <v:imagedata r:id="rId85" o:title=""/>
          </v:shape>
        </w:pict>
      </w:r>
      <w:r w:rsidRPr="003F1574">
        <w:t xml:space="preserve"> где </w:t>
      </w:r>
      <w:r w:rsidRPr="003F1574">
        <w:sym w:font="Symbol" w:char="F06A"/>
      </w:r>
      <w:r w:rsidRPr="003F1574">
        <w:t xml:space="preserve"> — искомый угол, </w:t>
      </w:r>
      <w:r w:rsidRPr="003F1574">
        <w:rPr>
          <w:i/>
          <w:iCs/>
          <w:lang w:val="en-US"/>
        </w:rPr>
        <w:t>n</w:t>
      </w:r>
      <w:r w:rsidRPr="003F1574">
        <w:t xml:space="preserve"> — количество импульсов.</w:t>
      </w:r>
    </w:p>
    <w:p w:rsidR="004E25AC" w:rsidRPr="003F1574" w:rsidRDefault="004E25AC" w:rsidP="003F1574">
      <w:pPr>
        <w:widowControl w:val="0"/>
        <w:ind w:firstLine="709"/>
      </w:pPr>
    </w:p>
    <w:p w:rsidR="004E25AC" w:rsidRPr="00A81C3F" w:rsidRDefault="00A81C3F" w:rsidP="003F1574">
      <w:pPr>
        <w:pStyle w:val="2"/>
        <w:keepNext w:val="0"/>
        <w:widowControl w:val="0"/>
        <w:ind w:firstLine="709"/>
        <w:rPr>
          <w:b/>
          <w:bCs/>
        </w:rPr>
      </w:pPr>
      <w:bookmarkStart w:id="41" w:name="_Toc42065349"/>
      <w:bookmarkStart w:id="42" w:name="_Toc42852497"/>
      <w:bookmarkStart w:id="43" w:name="_Toc278746749"/>
      <w:r>
        <w:rPr>
          <w:b/>
          <w:bCs/>
          <w:caps w:val="0"/>
        </w:rPr>
        <w:t>2.3 Ф</w:t>
      </w:r>
      <w:r w:rsidRPr="00A81C3F">
        <w:rPr>
          <w:b/>
          <w:bCs/>
          <w:caps w:val="0"/>
        </w:rPr>
        <w:t>ормирование ограничений</w:t>
      </w:r>
      <w:bookmarkEnd w:id="41"/>
      <w:bookmarkEnd w:id="42"/>
      <w:bookmarkEnd w:id="43"/>
    </w:p>
    <w:p w:rsidR="004E25AC" w:rsidRPr="003F1574" w:rsidRDefault="004E25AC" w:rsidP="003F1574">
      <w:pPr>
        <w:widowControl w:val="0"/>
        <w:ind w:firstLine="709"/>
      </w:pPr>
    </w:p>
    <w:p w:rsidR="004E25AC" w:rsidRPr="003F1574" w:rsidRDefault="00BF0310" w:rsidP="003F1574">
      <w:pPr>
        <w:widowControl w:val="0"/>
        <w:ind w:firstLine="709"/>
      </w:pPr>
      <w:r w:rsidRPr="003F1574">
        <w:t>Любая реальная техническая система имеет ограничения на управление. Это обусловлено конструкцией и техническими характеристиками рассматриваемой системы. Ограничения отражаются в технических условиях на эксплуатацию системы.</w:t>
      </w:r>
    </w:p>
    <w:p w:rsidR="004E25AC" w:rsidRPr="003F1574" w:rsidRDefault="00BF0310" w:rsidP="003F1574">
      <w:pPr>
        <w:widowControl w:val="0"/>
        <w:ind w:firstLine="709"/>
      </w:pPr>
      <w:r w:rsidRPr="003F1574">
        <w:t xml:space="preserve">Управляющим параметром электропривода является напряжение на якоре, которое обозначается </w:t>
      </w:r>
      <w:r w:rsidRPr="003F1574">
        <w:rPr>
          <w:i/>
          <w:iCs/>
          <w:lang w:val="en-US"/>
        </w:rPr>
        <w:t>U</w:t>
      </w:r>
      <w:r w:rsidRPr="003F1574">
        <w:t xml:space="preserve">. В связи с техническими особенностями данного объекта управления, напряжение на якоре не может превышать некоторого предельно допустимого значения. Это обусловлено максимальным током в обмотке якоря </w:t>
      </w:r>
      <w:r w:rsidR="00DB7D65">
        <w:rPr>
          <w:position w:val="-24"/>
        </w:rPr>
        <w:pict>
          <v:shape id="_x0000_i1109" type="#_x0000_t75" style="width:66pt;height:30.75pt" fillcolor="window">
            <v:imagedata r:id="rId86" o:title=""/>
          </v:shape>
        </w:pict>
      </w:r>
      <w:r w:rsidRPr="003F1574">
        <w:t>, а также характеристиками источника энергии, используемого в данной системе. Таким образом, необходимо учитывать это ограничение при разработке управляющего устройства.</w:t>
      </w:r>
    </w:p>
    <w:p w:rsidR="004E25AC" w:rsidRPr="003F1574" w:rsidRDefault="00BF0310" w:rsidP="003F1574">
      <w:pPr>
        <w:widowControl w:val="0"/>
        <w:ind w:firstLine="709"/>
      </w:pPr>
      <w:r w:rsidRPr="003F1574">
        <w:t>Еще одним ограничением на управляющий параметр, является то, что величина не может меняться скачкообразно на сколь угодно большую величину. Это ограничение обусловлено возможностями и конструкцией источника энергии и регулирующего устройства, которое задает характер изменения величины управляющего параметра. Это второе ограничение, накладываемое на управление.</w:t>
      </w:r>
    </w:p>
    <w:p w:rsidR="004E25AC" w:rsidRPr="003F1574" w:rsidRDefault="00BF0310" w:rsidP="00A81C3F">
      <w:pPr>
        <w:widowControl w:val="0"/>
        <w:spacing w:line="336" w:lineRule="auto"/>
        <w:ind w:firstLine="709"/>
      </w:pPr>
      <w:r w:rsidRPr="003F1574">
        <w:t xml:space="preserve">Таким образом в данной работе рассматривается следующий случай: область управления </w:t>
      </w:r>
      <w:r w:rsidRPr="003F1574">
        <w:rPr>
          <w:i/>
          <w:iCs/>
          <w:lang w:val="en-US"/>
        </w:rPr>
        <w:t>U</w:t>
      </w:r>
      <w:r w:rsidRPr="003F1574">
        <w:t xml:space="preserve"> имеет размерность 2, т.е. эта область представляет собой плоскость в пространстве управлений.</w:t>
      </w:r>
    </w:p>
    <w:p w:rsidR="004E25AC" w:rsidRDefault="00BF0310" w:rsidP="00A81C3F">
      <w:pPr>
        <w:widowControl w:val="0"/>
        <w:spacing w:line="336" w:lineRule="auto"/>
        <w:ind w:firstLine="709"/>
      </w:pPr>
      <w:r w:rsidRPr="003F1574">
        <w:t xml:space="preserve">Математически область управления </w:t>
      </w:r>
      <w:r w:rsidRPr="003F1574">
        <w:rPr>
          <w:i/>
          <w:iCs/>
          <w:lang w:val="en-US"/>
        </w:rPr>
        <w:t>U</w:t>
      </w:r>
      <w:r w:rsidRPr="003F1574">
        <w:t xml:space="preserve"> для данной системы задается следующей системой выражений:</w:t>
      </w:r>
    </w:p>
    <w:p w:rsidR="00A81C3F" w:rsidRPr="003F1574" w:rsidRDefault="00A81C3F" w:rsidP="00A81C3F">
      <w:pPr>
        <w:widowControl w:val="0"/>
        <w:spacing w:line="336" w:lineRule="auto"/>
        <w:ind w:firstLine="709"/>
      </w:pPr>
    </w:p>
    <w:p w:rsidR="00A81C3F" w:rsidRPr="003F1574" w:rsidRDefault="00DB7D65" w:rsidP="00A81C3F">
      <w:pPr>
        <w:widowControl w:val="0"/>
        <w:tabs>
          <w:tab w:val="left" w:pos="8633"/>
        </w:tabs>
        <w:spacing w:line="336" w:lineRule="auto"/>
        <w:ind w:firstLine="709"/>
        <w:jc w:val="left"/>
      </w:pPr>
      <w:r>
        <w:rPr>
          <w:position w:val="-34"/>
        </w:rPr>
        <w:pict>
          <v:shape id="_x0000_i1110" type="#_x0000_t75" style="width:53.25pt;height:47.25pt" fillcolor="window">
            <v:imagedata r:id="rId87" o:title=""/>
          </v:shape>
        </w:pict>
      </w:r>
      <w:r w:rsidR="00A81C3F" w:rsidRPr="003F1574">
        <w:tab/>
        <w:t>(2.14)</w:t>
      </w:r>
    </w:p>
    <w:p w:rsidR="00A81C3F" w:rsidRDefault="00A81C3F" w:rsidP="00A81C3F">
      <w:pPr>
        <w:widowControl w:val="0"/>
        <w:spacing w:line="336" w:lineRule="auto"/>
        <w:ind w:firstLine="709"/>
      </w:pPr>
    </w:p>
    <w:p w:rsidR="004E25AC" w:rsidRDefault="00BF0310" w:rsidP="00A81C3F">
      <w:pPr>
        <w:widowControl w:val="0"/>
        <w:spacing w:line="336" w:lineRule="auto"/>
        <w:ind w:firstLine="709"/>
      </w:pPr>
      <w:r w:rsidRPr="003F1574">
        <w:t>где первое выражение накладывает ограничение на величину, а второе — на скорость изменения значения управляющего параметра. Выражение (2.14) представляет собой ограничения, написанные для непрерывных систем. Так как в рассматриваемом случае рассматривается дискретное время, то перепишем систему (2.14) в виде, пригодном для дискретных систем:</w:t>
      </w:r>
    </w:p>
    <w:p w:rsidR="00A81C3F" w:rsidRPr="003F1574" w:rsidRDefault="00A81C3F" w:rsidP="00A81C3F">
      <w:pPr>
        <w:widowControl w:val="0"/>
        <w:spacing w:line="336" w:lineRule="auto"/>
        <w:ind w:firstLine="709"/>
      </w:pPr>
    </w:p>
    <w:p w:rsidR="00A81C3F" w:rsidRPr="003F1574" w:rsidRDefault="00DB7D65" w:rsidP="00A81C3F">
      <w:pPr>
        <w:widowControl w:val="0"/>
        <w:tabs>
          <w:tab w:val="left" w:pos="8636"/>
        </w:tabs>
        <w:spacing w:line="336" w:lineRule="auto"/>
        <w:ind w:firstLine="709"/>
        <w:jc w:val="left"/>
      </w:pPr>
      <w:r>
        <w:rPr>
          <w:position w:val="-34"/>
        </w:rPr>
        <w:pict>
          <v:shape id="_x0000_i1111" type="#_x0000_t75" style="width:98.25pt;height:50.25pt" fillcolor="window">
            <v:imagedata r:id="rId88" o:title=""/>
          </v:shape>
        </w:pict>
      </w:r>
      <w:r w:rsidR="00A81C3F" w:rsidRPr="003F1574">
        <w:tab/>
        <w:t>(2.15)</w:t>
      </w:r>
    </w:p>
    <w:p w:rsidR="00A81C3F" w:rsidRDefault="00A81C3F" w:rsidP="00A81C3F">
      <w:pPr>
        <w:widowControl w:val="0"/>
        <w:spacing w:line="336" w:lineRule="auto"/>
        <w:ind w:firstLine="709"/>
      </w:pPr>
    </w:p>
    <w:p w:rsidR="00A81C3F" w:rsidRDefault="00BF0310" w:rsidP="00A81C3F">
      <w:pPr>
        <w:widowControl w:val="0"/>
        <w:spacing w:line="336" w:lineRule="auto"/>
        <w:ind w:firstLine="709"/>
      </w:pPr>
      <w:r w:rsidRPr="003F1574">
        <w:t xml:space="preserve">где </w:t>
      </w:r>
      <w:r w:rsidR="00DB7D65">
        <w:rPr>
          <w:position w:val="-12"/>
        </w:rPr>
        <w:pict>
          <v:shape id="_x0000_i1112" type="#_x0000_t75" style="width:54.75pt;height:21.75pt" fillcolor="window">
            <v:imagedata r:id="rId89" o:title=""/>
          </v:shape>
        </w:pict>
      </w:r>
      <w:r w:rsidRPr="003F1574">
        <w:t xml:space="preserve"> — представляет собой разность значений управляющего параметра текущего и предыдущего моментов времени, что для дискретных систем является аналогом скорости непрерывных систем. </w:t>
      </w:r>
    </w:p>
    <w:p w:rsidR="00A81C3F" w:rsidRDefault="00DB7D65" w:rsidP="00A81C3F">
      <w:pPr>
        <w:widowControl w:val="0"/>
        <w:spacing w:line="336" w:lineRule="auto"/>
        <w:ind w:firstLine="709"/>
      </w:pPr>
      <w:r>
        <w:pict>
          <v:shape id="_x0000_i1113" type="#_x0000_t75" style="width:195.75pt;height:205.5pt">
            <v:imagedata r:id="rId90" o:title=""/>
          </v:shape>
        </w:pict>
      </w:r>
    </w:p>
    <w:p w:rsidR="00A81C3F" w:rsidRDefault="00A81C3F">
      <w:pPr>
        <w:spacing w:line="240" w:lineRule="auto"/>
        <w:ind w:firstLine="0"/>
        <w:jc w:val="left"/>
      </w:pPr>
      <w:r>
        <w:br w:type="page"/>
      </w:r>
    </w:p>
    <w:p w:rsidR="004E25AC" w:rsidRPr="003F1574" w:rsidRDefault="00BF0310" w:rsidP="003F1574">
      <w:pPr>
        <w:widowControl w:val="0"/>
        <w:ind w:firstLine="709"/>
      </w:pPr>
      <w:r w:rsidRPr="003F1574">
        <w:t>На рисунке 2.9 представлен общий вид области управления для рассматриваемой задачи.</w:t>
      </w:r>
    </w:p>
    <w:p w:rsidR="004E25AC" w:rsidRDefault="00BF0310" w:rsidP="003F1574">
      <w:pPr>
        <w:widowControl w:val="0"/>
        <w:ind w:firstLine="709"/>
      </w:pPr>
      <w:r w:rsidRPr="003F1574">
        <w:t>Реальные численные значения данных границ зависят от коэффициентов масштабирования реальной системы, которые определяются входящими в систему усилителями и преобразователями, и выбираются для каждого моделируемого объекта индивидуально, в строгом соответствии с техническими условиями и правилами эксплуатации. Для данной системы ограничения имеют вид:</w:t>
      </w:r>
    </w:p>
    <w:p w:rsidR="00A81C3F" w:rsidRPr="003F1574" w:rsidRDefault="00A81C3F" w:rsidP="003F1574">
      <w:pPr>
        <w:widowControl w:val="0"/>
        <w:ind w:firstLine="709"/>
      </w:pPr>
    </w:p>
    <w:p w:rsidR="00A81C3F" w:rsidRPr="003F1574" w:rsidRDefault="00DB7D65" w:rsidP="003F1574">
      <w:pPr>
        <w:widowControl w:val="0"/>
        <w:tabs>
          <w:tab w:val="left" w:pos="8613"/>
        </w:tabs>
        <w:ind w:firstLine="709"/>
        <w:jc w:val="left"/>
      </w:pPr>
      <w:r>
        <w:rPr>
          <w:position w:val="-34"/>
        </w:rPr>
        <w:pict>
          <v:shape id="_x0000_i1114" type="#_x0000_t75" style="width:96pt;height:50.25pt" fillcolor="window">
            <v:imagedata r:id="rId91" o:title=""/>
          </v:shape>
        </w:pict>
      </w:r>
      <w:r w:rsidR="00A81C3F" w:rsidRPr="003F1574">
        <w:tab/>
        <w:t>(2.16)</w:t>
      </w:r>
    </w:p>
    <w:p w:rsidR="00A81C3F" w:rsidRDefault="00A81C3F" w:rsidP="003F1574">
      <w:pPr>
        <w:widowControl w:val="0"/>
        <w:ind w:firstLine="709"/>
      </w:pPr>
    </w:p>
    <w:p w:rsidR="004E25AC" w:rsidRPr="003F1574" w:rsidRDefault="00BF0310" w:rsidP="003F1574">
      <w:pPr>
        <w:widowControl w:val="0"/>
        <w:ind w:firstLine="709"/>
      </w:pPr>
      <w:r w:rsidRPr="003F1574">
        <w:t>Для того чтобы перейти из пространства управлений в базис времени необходимо воспользоваться теоремой Гамкрелидзе о числе переключений [1]. Движение будет осуществляться по граням области управления, т.е. по сторонам прямоугольника в пространстве управлений. На рисунке 2.10 представлены ограничения в координатах (</w:t>
      </w:r>
      <w:r w:rsidRPr="003F1574">
        <w:rPr>
          <w:i/>
          <w:iCs/>
          <w:lang w:val="en-US"/>
        </w:rPr>
        <w:t>t</w:t>
      </w:r>
      <w:r w:rsidRPr="003F1574">
        <w:rPr>
          <w:i/>
          <w:iCs/>
        </w:rPr>
        <w:t xml:space="preserve">, </w:t>
      </w:r>
      <w:r w:rsidRPr="003F1574">
        <w:rPr>
          <w:i/>
          <w:iCs/>
          <w:lang w:val="en-US"/>
        </w:rPr>
        <w:t>U</w:t>
      </w:r>
      <w:r w:rsidRPr="003F1574">
        <w:t>).</w:t>
      </w:r>
    </w:p>
    <w:p w:rsidR="004E25AC" w:rsidRDefault="00BF0310" w:rsidP="003F1574">
      <w:pPr>
        <w:pStyle w:val="a4"/>
        <w:widowControl w:val="0"/>
        <w:ind w:firstLine="709"/>
      </w:pPr>
      <w:r w:rsidRPr="003F1574">
        <w:t xml:space="preserve">Ограничение на величину параметра представляет собой две горизонтальные линии, обозначенные на рисунке пунктиром, с ординатами </w:t>
      </w:r>
      <w:r w:rsidRPr="003F1574">
        <w:sym w:font="Symbol" w:char="F061"/>
      </w:r>
      <w:r w:rsidRPr="003F1574">
        <w:t xml:space="preserve"> и –</w:t>
      </w:r>
      <w:r w:rsidRPr="003F1574">
        <w:sym w:font="Symbol" w:char="F061"/>
      </w:r>
      <w:r w:rsidRPr="003F1574">
        <w:t xml:space="preserve">. Ограничение на скорость изменения величины управляющего параметра определяется углом </w:t>
      </w:r>
      <w:r w:rsidRPr="003F1574">
        <w:sym w:font="Symbol" w:char="F067"/>
      </w:r>
      <w:r w:rsidRPr="003F1574">
        <w:t xml:space="preserve"> наклона траектории:</w:t>
      </w:r>
    </w:p>
    <w:p w:rsidR="00A81C3F" w:rsidRPr="003F1574" w:rsidRDefault="00A81C3F" w:rsidP="003F1574">
      <w:pPr>
        <w:pStyle w:val="a4"/>
        <w:widowControl w:val="0"/>
        <w:ind w:firstLine="709"/>
      </w:pPr>
    </w:p>
    <w:p w:rsidR="00A81C3F" w:rsidRDefault="00DB7D65" w:rsidP="003F1574">
      <w:pPr>
        <w:widowControl w:val="0"/>
        <w:ind w:firstLine="709"/>
        <w:rPr>
          <w:position w:val="-28"/>
        </w:rPr>
      </w:pPr>
      <w:r>
        <w:rPr>
          <w:position w:val="-28"/>
        </w:rPr>
        <w:pict>
          <v:shape id="_x0000_i1115" type="#_x0000_t75" style="width:90pt;height:44.25pt" fillcolor="window">
            <v:imagedata r:id="rId92" o:title=""/>
          </v:shape>
        </w:pict>
      </w:r>
    </w:p>
    <w:p w:rsidR="00A81C3F" w:rsidRDefault="00A81C3F">
      <w:pPr>
        <w:spacing w:line="240" w:lineRule="auto"/>
        <w:ind w:firstLine="0"/>
        <w:jc w:val="left"/>
        <w:rPr>
          <w:position w:val="-28"/>
        </w:rPr>
      </w:pPr>
      <w:r>
        <w:rPr>
          <w:position w:val="-28"/>
        </w:rPr>
        <w:br w:type="page"/>
      </w:r>
    </w:p>
    <w:p w:rsidR="00A81C3F" w:rsidRDefault="00DB7D65" w:rsidP="00A81C3F">
      <w:pPr>
        <w:widowControl w:val="0"/>
        <w:ind w:firstLine="709"/>
      </w:pPr>
      <w:r>
        <w:rPr>
          <w:position w:val="-28"/>
        </w:rPr>
        <w:pict>
          <v:shape id="_x0000_i1116" type="#_x0000_t75" style="width:241.5pt;height:220.5pt">
            <v:imagedata r:id="rId93" o:title=""/>
          </v:shape>
        </w:pict>
      </w:r>
    </w:p>
    <w:p w:rsidR="00A81C3F" w:rsidRDefault="00A81C3F" w:rsidP="00A81C3F">
      <w:pPr>
        <w:widowControl w:val="0"/>
        <w:ind w:firstLine="709"/>
      </w:pPr>
    </w:p>
    <w:p w:rsidR="00A81C3F" w:rsidRDefault="00A81C3F" w:rsidP="00A81C3F">
      <w:pPr>
        <w:widowControl w:val="0"/>
        <w:ind w:firstLine="709"/>
      </w:pPr>
      <w:r w:rsidRPr="003F1574">
        <w:t xml:space="preserve">Как видно из рисунка 2.10 управление имеет вид кусочно-гладкой функции с несколькими переключениями. </w:t>
      </w:r>
    </w:p>
    <w:p w:rsidR="004E25AC" w:rsidRPr="003F1574" w:rsidRDefault="00BF0310" w:rsidP="003F1574">
      <w:pPr>
        <w:widowControl w:val="0"/>
        <w:ind w:firstLine="709"/>
      </w:pPr>
      <w:r w:rsidRPr="003F1574">
        <w:t>Точки переключений в базисе (</w:t>
      </w:r>
      <w:r w:rsidRPr="003F1574">
        <w:rPr>
          <w:i/>
          <w:iCs/>
          <w:lang w:val="en-US"/>
        </w:rPr>
        <w:t>t</w:t>
      </w:r>
      <w:r w:rsidRPr="003F1574">
        <w:rPr>
          <w:i/>
          <w:iCs/>
        </w:rPr>
        <w:t xml:space="preserve">, </w:t>
      </w:r>
      <w:r w:rsidRPr="003F1574">
        <w:rPr>
          <w:i/>
          <w:iCs/>
          <w:lang w:val="en-US"/>
        </w:rPr>
        <w:t>U</w:t>
      </w:r>
      <w:r w:rsidRPr="003F1574">
        <w:t xml:space="preserve">), соответствуют вершинам прямоугольника области управления (рисунок 2.9). Участок 1 на рисунке 2.11 соответствует движению по часовой стрелке по отрезку </w:t>
      </w:r>
      <w:r w:rsidRPr="003F1574">
        <w:rPr>
          <w:i/>
          <w:iCs/>
          <w:lang w:val="en-US"/>
        </w:rPr>
        <w:t>BC</w:t>
      </w:r>
      <w:r w:rsidRPr="003F1574">
        <w:t xml:space="preserve">. Это движение будет длиться до момента достижения точки </w:t>
      </w:r>
      <w:r w:rsidRPr="003F1574">
        <w:rPr>
          <w:i/>
          <w:iCs/>
          <w:lang w:val="en-US"/>
        </w:rPr>
        <w:t>C</w:t>
      </w:r>
      <w:r w:rsidRPr="003F1574">
        <w:t xml:space="preserve">, далее движение будет происходить по отрезку </w:t>
      </w:r>
      <w:r w:rsidRPr="003F1574">
        <w:rPr>
          <w:i/>
          <w:iCs/>
          <w:lang w:val="en-US"/>
        </w:rPr>
        <w:t>CD</w:t>
      </w:r>
      <w:r w:rsidRPr="003F1574">
        <w:t xml:space="preserve">, на рисунке 2.11 этому движению соответствует участок 2. Движение по участку </w:t>
      </w:r>
      <w:r w:rsidRPr="003F1574">
        <w:rPr>
          <w:i/>
          <w:iCs/>
          <w:lang w:val="en-US"/>
        </w:rPr>
        <w:t>CD</w:t>
      </w:r>
      <w:r w:rsidRPr="003F1574">
        <w:t xml:space="preserve"> в пространстве управлений будет длиться до момента достижения точки </w:t>
      </w:r>
      <w:r w:rsidRPr="003F1574">
        <w:rPr>
          <w:i/>
          <w:iCs/>
          <w:lang w:val="en-US"/>
        </w:rPr>
        <w:t>D</w:t>
      </w:r>
      <w:r w:rsidRPr="003F1574">
        <w:t xml:space="preserve"> и т.д.</w:t>
      </w:r>
    </w:p>
    <w:p w:rsidR="004E25AC" w:rsidRPr="003F1574" w:rsidRDefault="00BF0310" w:rsidP="003F1574">
      <w:pPr>
        <w:widowControl w:val="0"/>
        <w:ind w:firstLine="709"/>
      </w:pPr>
      <w:r w:rsidRPr="003F1574">
        <w:t xml:space="preserve">Существует один интересный случай, когда скорость управления, скачком меняется на противоположное значение, т.е. в пространстве управлений будет наблюдаться скачок с отрезка </w:t>
      </w:r>
      <w:r w:rsidRPr="003F1574">
        <w:rPr>
          <w:i/>
          <w:iCs/>
          <w:lang w:val="en-US"/>
        </w:rPr>
        <w:t>BC</w:t>
      </w:r>
      <w:r w:rsidRPr="003F1574">
        <w:t xml:space="preserve"> на отрезок </w:t>
      </w:r>
      <w:r w:rsidRPr="003F1574">
        <w:rPr>
          <w:i/>
          <w:iCs/>
          <w:lang w:val="en-US"/>
        </w:rPr>
        <w:t>CD</w:t>
      </w:r>
      <w:r w:rsidRPr="003F1574">
        <w:t>. Этому соответствует участок</w:t>
      </w:r>
      <w:r w:rsidR="003F1574">
        <w:t xml:space="preserve"> </w:t>
      </w:r>
      <w:r w:rsidRPr="003F1574">
        <w:t>2’ в базисе (</w:t>
      </w:r>
      <w:r w:rsidRPr="003F1574">
        <w:rPr>
          <w:i/>
          <w:iCs/>
          <w:lang w:val="en-US"/>
        </w:rPr>
        <w:t>t</w:t>
      </w:r>
      <w:r w:rsidRPr="003F1574">
        <w:rPr>
          <w:i/>
          <w:iCs/>
        </w:rPr>
        <w:t xml:space="preserve">, </w:t>
      </w:r>
      <w:r w:rsidRPr="003F1574">
        <w:rPr>
          <w:i/>
          <w:iCs/>
          <w:lang w:val="en-US"/>
        </w:rPr>
        <w:t>U</w:t>
      </w:r>
      <w:r w:rsidRPr="003F1574">
        <w:t xml:space="preserve">). Участок 2’’ на рисунке 2.11 соответствует скачку с отрезка </w:t>
      </w:r>
      <w:r w:rsidRPr="003F1574">
        <w:rPr>
          <w:i/>
          <w:iCs/>
          <w:lang w:val="en-US"/>
        </w:rPr>
        <w:t>BC</w:t>
      </w:r>
      <w:r w:rsidRPr="003F1574">
        <w:t xml:space="preserve"> на отрезок </w:t>
      </w:r>
      <w:r w:rsidRPr="003F1574">
        <w:rPr>
          <w:i/>
          <w:iCs/>
          <w:lang w:val="en-US"/>
        </w:rPr>
        <w:t>CD</w:t>
      </w:r>
      <w:r w:rsidRPr="003F1574">
        <w:rPr>
          <w:i/>
          <w:iCs/>
        </w:rPr>
        <w:t xml:space="preserve"> </w:t>
      </w:r>
      <w:r w:rsidRPr="003F1574">
        <w:t>в пространстве управлений, не достигнув точки переключения.</w:t>
      </w:r>
    </w:p>
    <w:p w:rsidR="00A81C3F" w:rsidRDefault="00A81C3F" w:rsidP="008D1037">
      <w:pPr>
        <w:spacing w:line="240" w:lineRule="auto"/>
        <w:ind w:firstLine="0"/>
        <w:jc w:val="left"/>
      </w:pPr>
      <w:r>
        <w:br w:type="page"/>
      </w:r>
      <w:r w:rsidR="00DB7D65">
        <w:pict>
          <v:shape id="_x0000_i1117" type="#_x0000_t75" style="width:245.25pt;height:222pt">
            <v:imagedata r:id="rId94" o:title=""/>
          </v:shape>
        </w:pict>
      </w:r>
    </w:p>
    <w:p w:rsidR="00A81C3F" w:rsidRDefault="00A81C3F" w:rsidP="003F1574">
      <w:pPr>
        <w:widowControl w:val="0"/>
        <w:ind w:firstLine="709"/>
      </w:pPr>
    </w:p>
    <w:p w:rsidR="004E25AC" w:rsidRPr="003F1574" w:rsidRDefault="00BF0310" w:rsidP="003F1574">
      <w:pPr>
        <w:widowControl w:val="0"/>
        <w:ind w:firstLine="709"/>
      </w:pPr>
      <w:r w:rsidRPr="003F1574">
        <w:t>На самом деле такой характер изменения скорости допустим, так как при задании ограничений говорилось, что скачком не может меняться только величина управляющего параметра, тогда как на скорость изменения этого параметра такого ограничения не накладывалось. Это не противоречит рассуждениям приведенным в разделе 1.1. То есть управляющий параметр является не безынерционным, а скорость изменения этого параметра — безынерционным. Правомерность этого утверждения легко подтверждается физическим смыслом управления, являющегося напряжением на якоре.</w:t>
      </w:r>
    </w:p>
    <w:p w:rsidR="004E25AC" w:rsidRDefault="00BF0310" w:rsidP="003F1574">
      <w:pPr>
        <w:widowControl w:val="0"/>
        <w:ind w:firstLine="709"/>
      </w:pPr>
      <w:r w:rsidRPr="003F1574">
        <w:t xml:space="preserve">Необходимо рассмотреть случай, при котором возникшую ошибку можно ликвидировать за один шаг. Запишем регулятор для АРРМ вида (2.8), обеспечивающий равенство </w:t>
      </w:r>
      <w:r w:rsidR="00DB7D65">
        <w:rPr>
          <w:position w:val="-12"/>
        </w:rPr>
        <w:pict>
          <v:shape id="_x0000_i1118" type="#_x0000_t75" style="width:95.25pt;height:21pt" fillcolor="window">
            <v:imagedata r:id="rId95" o:title=""/>
          </v:shape>
        </w:pict>
      </w:r>
      <w:r w:rsidRPr="003F1574">
        <w:t>. Выражение для такого регулятора имеет вид:</w:t>
      </w:r>
    </w:p>
    <w:p w:rsidR="00A81C3F" w:rsidRPr="003F1574" w:rsidRDefault="00A81C3F" w:rsidP="003F1574">
      <w:pPr>
        <w:widowControl w:val="0"/>
        <w:ind w:firstLine="709"/>
      </w:pPr>
    </w:p>
    <w:p w:rsidR="004E25AC" w:rsidRPr="003F1574" w:rsidRDefault="00DB7D65" w:rsidP="003F1574">
      <w:pPr>
        <w:widowControl w:val="0"/>
        <w:ind w:firstLine="709"/>
      </w:pPr>
      <w:r>
        <w:rPr>
          <w:position w:val="-30"/>
        </w:rPr>
        <w:pict>
          <v:shape id="_x0000_i1119" type="#_x0000_t75" style="width:220.5pt;height:42.75pt" fillcolor="window">
            <v:imagedata r:id="rId96" o:title=""/>
          </v:shape>
        </w:pict>
      </w:r>
    </w:p>
    <w:p w:rsidR="00A81C3F" w:rsidRDefault="00A81C3F" w:rsidP="003F1574">
      <w:pPr>
        <w:widowControl w:val="0"/>
        <w:ind w:firstLine="709"/>
      </w:pPr>
    </w:p>
    <w:p w:rsidR="00A81C3F" w:rsidRDefault="00BF0310" w:rsidP="003F1574">
      <w:pPr>
        <w:widowControl w:val="0"/>
        <w:ind w:firstLine="709"/>
      </w:pPr>
      <w:r w:rsidRPr="003F1574">
        <w:t>или для ошибки:</w:t>
      </w:r>
    </w:p>
    <w:p w:rsidR="00A81C3F" w:rsidRDefault="00A81C3F">
      <w:pPr>
        <w:spacing w:line="240" w:lineRule="auto"/>
        <w:ind w:firstLine="0"/>
        <w:jc w:val="left"/>
      </w:pPr>
      <w:r>
        <w:br w:type="page"/>
      </w:r>
    </w:p>
    <w:p w:rsidR="004E25AC" w:rsidRPr="003F1574" w:rsidRDefault="00DB7D65" w:rsidP="003F1574">
      <w:pPr>
        <w:widowControl w:val="0"/>
        <w:ind w:firstLine="709"/>
      </w:pPr>
      <w:r>
        <w:rPr>
          <w:position w:val="-30"/>
        </w:rPr>
        <w:pict>
          <v:shape id="_x0000_i1120" type="#_x0000_t75" style="width:244.5pt;height:39.75pt" fillcolor="window">
            <v:imagedata r:id="rId97" o:title=""/>
          </v:shape>
        </w:pict>
      </w:r>
      <w:r w:rsidR="00BF0310" w:rsidRPr="003F1574">
        <w:t xml:space="preserve"> [5]</w:t>
      </w:r>
    </w:p>
    <w:p w:rsidR="00A81C3F" w:rsidRDefault="00A81C3F" w:rsidP="003F1574">
      <w:pPr>
        <w:widowControl w:val="0"/>
        <w:ind w:firstLine="709"/>
      </w:pPr>
    </w:p>
    <w:p w:rsidR="004E25AC" w:rsidRPr="003F1574" w:rsidRDefault="00BF0310" w:rsidP="003F1574">
      <w:pPr>
        <w:widowControl w:val="0"/>
        <w:ind w:firstLine="709"/>
      </w:pPr>
      <w:r w:rsidRPr="003F1574">
        <w:t>Будем называть такое управление одношаговым. Для реализации такого управления необходимо, чтобы выработанное таким образом управление также удовлетворяло условию (2.15), а иначе такое управление является нереализуемым за один шаг.</w:t>
      </w:r>
    </w:p>
    <w:p w:rsidR="004E25AC" w:rsidRPr="003F1574" w:rsidRDefault="004E25AC" w:rsidP="003F1574">
      <w:pPr>
        <w:widowControl w:val="0"/>
        <w:ind w:firstLine="709"/>
      </w:pPr>
    </w:p>
    <w:p w:rsidR="004E25AC" w:rsidRPr="00A81C3F" w:rsidRDefault="00A81C3F" w:rsidP="003F1574">
      <w:pPr>
        <w:pStyle w:val="2"/>
        <w:keepNext w:val="0"/>
        <w:widowControl w:val="0"/>
        <w:ind w:firstLine="709"/>
        <w:rPr>
          <w:b/>
          <w:bCs/>
        </w:rPr>
      </w:pPr>
      <w:bookmarkStart w:id="44" w:name="_Toc42852498"/>
      <w:bookmarkStart w:id="45" w:name="_Toc278746750"/>
      <w:r>
        <w:rPr>
          <w:b/>
          <w:bCs/>
          <w:caps w:val="0"/>
        </w:rPr>
        <w:t>2.4 Ф</w:t>
      </w:r>
      <w:r w:rsidRPr="00A81C3F">
        <w:rPr>
          <w:b/>
          <w:bCs/>
          <w:caps w:val="0"/>
        </w:rPr>
        <w:t>ормирование оптимальных траекторий</w:t>
      </w:r>
      <w:bookmarkEnd w:id="44"/>
      <w:bookmarkEnd w:id="45"/>
    </w:p>
    <w:p w:rsidR="004E25AC" w:rsidRPr="003F1574" w:rsidRDefault="004E25AC" w:rsidP="003F1574">
      <w:pPr>
        <w:widowControl w:val="0"/>
        <w:ind w:firstLine="709"/>
      </w:pPr>
    </w:p>
    <w:p w:rsidR="004E25AC" w:rsidRPr="003F1574" w:rsidRDefault="00BF0310" w:rsidP="003F1574">
      <w:pPr>
        <w:widowControl w:val="0"/>
        <w:ind w:firstLine="709"/>
      </w:pPr>
      <w:r w:rsidRPr="003F1574">
        <w:t xml:space="preserve">Как было указано выше (раздел 1.1), оптимальной траекторией называют траекторию </w:t>
      </w:r>
      <w:r w:rsidRPr="003F1574">
        <w:rPr>
          <w:i/>
          <w:iCs/>
          <w:lang w:val="en-US"/>
        </w:rPr>
        <w:t>x</w:t>
      </w:r>
      <w:r w:rsidRPr="003F1574">
        <w:rPr>
          <w:i/>
          <w:iCs/>
        </w:rPr>
        <w:t>(</w:t>
      </w:r>
      <w:r w:rsidRPr="003F1574">
        <w:rPr>
          <w:i/>
          <w:iCs/>
          <w:lang w:val="en-US"/>
        </w:rPr>
        <w:t>t</w:t>
      </w:r>
      <w:r w:rsidRPr="003F1574">
        <w:rPr>
          <w:i/>
          <w:iCs/>
        </w:rPr>
        <w:t>)</w:t>
      </w:r>
      <w:r w:rsidRPr="003F1574">
        <w:t xml:space="preserve">, по которой фазовая точка за кратчайшее время переходит из состояния </w:t>
      </w:r>
      <w:r w:rsidRPr="003F1574">
        <w:rPr>
          <w:i/>
          <w:iCs/>
          <w:lang w:val="en-US"/>
        </w:rPr>
        <w:t>x</w:t>
      </w:r>
      <w:r w:rsidRPr="003F1574">
        <w:rPr>
          <w:i/>
          <w:iCs/>
          <w:vertAlign w:val="subscript"/>
        </w:rPr>
        <w:t>0</w:t>
      </w:r>
      <w:r w:rsidRPr="003F1574">
        <w:t xml:space="preserve"> в состояние </w:t>
      </w:r>
      <w:r w:rsidRPr="003F1574">
        <w:rPr>
          <w:i/>
          <w:iCs/>
          <w:lang w:val="en-US"/>
        </w:rPr>
        <w:t>x</w:t>
      </w:r>
      <w:r w:rsidRPr="003F1574">
        <w:rPr>
          <w:i/>
          <w:iCs/>
          <w:vertAlign w:val="subscript"/>
        </w:rPr>
        <w:t>1</w:t>
      </w:r>
      <w:r w:rsidRPr="003F1574">
        <w:t>. Такой переход будет осуществляться при приложении оптимального управления. Оптимальным управление будет при движении по граням (границам) области управления в пространстве управлений. Для данной задачи, областью управления является прямоугольник (рисунок 2.9). Таким образом,</w:t>
      </w:r>
      <w:r w:rsidR="003F1574">
        <w:t xml:space="preserve"> </w:t>
      </w:r>
      <w:r w:rsidRPr="003F1574">
        <w:t>управления</w:t>
      </w:r>
      <w:r w:rsidR="003F1574">
        <w:t xml:space="preserve"> </w:t>
      </w:r>
      <w:r w:rsidRPr="003F1574">
        <w:t>будут</w:t>
      </w:r>
      <w:r w:rsidR="003F1574">
        <w:t xml:space="preserve"> </w:t>
      </w:r>
      <w:r w:rsidRPr="003F1574">
        <w:t>представлять</w:t>
      </w:r>
      <w:r w:rsidR="003F1574">
        <w:t xml:space="preserve"> </w:t>
      </w:r>
      <w:r w:rsidRPr="003F1574">
        <w:t>собой константные и линейно-нарастающие воздействия.</w:t>
      </w:r>
    </w:p>
    <w:p w:rsidR="004E25AC" w:rsidRPr="003F1574" w:rsidRDefault="00BF0310" w:rsidP="003F1574">
      <w:pPr>
        <w:widowControl w:val="0"/>
        <w:ind w:firstLine="709"/>
      </w:pPr>
      <w:r w:rsidRPr="003F1574">
        <w:t>Для построения оптимальных траекторий необходимо найти решение математического выражения, с помощью которого описывается объект управления. В данном случае это авторегрессионно-регрессионная модель. Есть несколько способов решения данного уравнения: численный и аналитический. Численное решение удобно для применения ЭВМ, но имеет один недостаток. Так как решение имеет итерационный характер, то в процессе вычислений с каждым шагом накапливается ошибка. Аналитическое решение не страдает указанным недостатком и является более универсальным и точным по сравнению с численным, но в данном случае проблемы сопряжены с поиском решения.</w:t>
      </w:r>
    </w:p>
    <w:p w:rsidR="000A4D1D" w:rsidRDefault="000A4D1D">
      <w:pPr>
        <w:spacing w:line="240" w:lineRule="auto"/>
        <w:ind w:firstLine="0"/>
        <w:jc w:val="left"/>
      </w:pPr>
      <w:r>
        <w:br w:type="page"/>
      </w:r>
    </w:p>
    <w:p w:rsidR="00E34909" w:rsidRDefault="00BF0310" w:rsidP="003F1574">
      <w:pPr>
        <w:widowControl w:val="0"/>
        <w:ind w:firstLine="709"/>
      </w:pPr>
      <w:r w:rsidRPr="003F1574">
        <w:t>Из теории линейных разностных уравнений известно, что общий вид аналитического решения для выражения (2.8) имеет вид:</w:t>
      </w:r>
    </w:p>
    <w:p w:rsidR="000A4D1D" w:rsidRPr="000A4D1D" w:rsidRDefault="000A4D1D" w:rsidP="003F1574">
      <w:pPr>
        <w:widowControl w:val="0"/>
        <w:tabs>
          <w:tab w:val="left" w:pos="8613"/>
        </w:tabs>
        <w:ind w:firstLine="709"/>
        <w:jc w:val="left"/>
        <w:rPr>
          <w:position w:val="-12"/>
        </w:rPr>
      </w:pPr>
    </w:p>
    <w:p w:rsidR="00E34909" w:rsidRPr="003F1574" w:rsidRDefault="00DB7D65" w:rsidP="003F1574">
      <w:pPr>
        <w:widowControl w:val="0"/>
        <w:tabs>
          <w:tab w:val="left" w:pos="8613"/>
        </w:tabs>
        <w:ind w:firstLine="709"/>
        <w:jc w:val="left"/>
      </w:pPr>
      <w:r>
        <w:rPr>
          <w:position w:val="-12"/>
        </w:rPr>
        <w:pict>
          <v:shape id="_x0000_i1121" type="#_x0000_t75" style="width:162.75pt;height:24pt" fillcolor="window">
            <v:imagedata r:id="rId98" o:title=""/>
          </v:shape>
        </w:pict>
      </w:r>
      <w:r w:rsidR="00E34909" w:rsidRPr="003F1574">
        <w:tab/>
        <w:t>(2.17)</w:t>
      </w:r>
    </w:p>
    <w:p w:rsidR="00E34909" w:rsidRDefault="00E34909" w:rsidP="003F1574">
      <w:pPr>
        <w:widowControl w:val="0"/>
        <w:ind w:firstLine="709"/>
      </w:pPr>
    </w:p>
    <w:p w:rsidR="004E25AC" w:rsidRDefault="00BF0310" w:rsidP="003F1574">
      <w:pPr>
        <w:widowControl w:val="0"/>
        <w:ind w:firstLine="709"/>
      </w:pPr>
      <w:r w:rsidRPr="003F1574">
        <w:t xml:space="preserve">где </w:t>
      </w:r>
      <w:r w:rsidR="00DB7D65">
        <w:rPr>
          <w:position w:val="-12"/>
        </w:rPr>
        <w:pict>
          <v:shape id="_x0000_i1122" type="#_x0000_t75" style="width:45.75pt;height:24.75pt" fillcolor="window">
            <v:imagedata r:id="rId99" o:title=""/>
          </v:shape>
        </w:pict>
      </w:r>
      <w:r w:rsidRPr="003F1574">
        <w:t xml:space="preserve"> — общее решение линейного неоднородного разностного уравнения, </w:t>
      </w:r>
      <w:r w:rsidR="00DB7D65">
        <w:rPr>
          <w:position w:val="-12"/>
        </w:rPr>
        <w:pict>
          <v:shape id="_x0000_i1123" type="#_x0000_t75" style="width:47.25pt;height:26.25pt" fillcolor="window">
            <v:imagedata r:id="rId100" o:title=""/>
          </v:shape>
        </w:pict>
      </w:r>
      <w:r w:rsidRPr="003F1574">
        <w:t xml:space="preserve"> — общее решение линейного однородного разностного уравнения, </w:t>
      </w:r>
      <w:r w:rsidR="00DB7D65">
        <w:rPr>
          <w:position w:val="-12"/>
        </w:rPr>
        <w:pict>
          <v:shape id="_x0000_i1124" type="#_x0000_t75" style="width:46.5pt;height:24.75pt" fillcolor="window">
            <v:imagedata r:id="rId101" o:title=""/>
          </v:shape>
        </w:pict>
      </w:r>
      <w:r w:rsidRPr="003F1574">
        <w:t xml:space="preserve"> — частное решение линейного неоднородного разностного уравнения. Более подробно выражение (2.17) можно записать в виде:</w:t>
      </w:r>
    </w:p>
    <w:p w:rsidR="00E34909" w:rsidRPr="003F1574" w:rsidRDefault="00E34909" w:rsidP="003F1574">
      <w:pPr>
        <w:widowControl w:val="0"/>
        <w:ind w:firstLine="709"/>
      </w:pPr>
    </w:p>
    <w:p w:rsidR="00E34909" w:rsidRPr="003F1574" w:rsidRDefault="00DB7D65" w:rsidP="003F1574">
      <w:pPr>
        <w:widowControl w:val="0"/>
        <w:tabs>
          <w:tab w:val="left" w:pos="8613"/>
        </w:tabs>
        <w:ind w:firstLine="709"/>
        <w:jc w:val="left"/>
      </w:pPr>
      <w:r>
        <w:rPr>
          <w:position w:val="-62"/>
        </w:rPr>
        <w:pict>
          <v:shape id="_x0000_i1125" type="#_x0000_t75" style="width:314.25pt;height:65.25pt" fillcolor="window">
            <v:imagedata r:id="rId102" o:title=""/>
          </v:shape>
        </w:pict>
      </w:r>
      <w:r w:rsidR="00E34909" w:rsidRPr="003F1574">
        <w:tab/>
        <w:t>(2.18)</w:t>
      </w:r>
    </w:p>
    <w:p w:rsidR="00E34909" w:rsidRDefault="00E34909" w:rsidP="003F1574">
      <w:pPr>
        <w:widowControl w:val="0"/>
        <w:ind w:firstLine="709"/>
      </w:pPr>
    </w:p>
    <w:p w:rsidR="004E25AC" w:rsidRDefault="00BF0310" w:rsidP="003F1574">
      <w:pPr>
        <w:widowControl w:val="0"/>
        <w:ind w:firstLine="709"/>
      </w:pPr>
      <w:r w:rsidRPr="003F1574">
        <w:t xml:space="preserve">где </w:t>
      </w:r>
      <w:r w:rsidRPr="003F1574">
        <w:rPr>
          <w:i/>
          <w:iCs/>
          <w:lang w:val="en-US"/>
        </w:rPr>
        <w:t>m</w:t>
      </w:r>
      <w:r w:rsidRPr="003F1574">
        <w:t xml:space="preserve"> — порядок авторегрессии; </w:t>
      </w:r>
      <w:r w:rsidR="00DB7D65">
        <w:rPr>
          <w:position w:val="-12"/>
        </w:rPr>
        <w:pict>
          <v:shape id="_x0000_i1126" type="#_x0000_t75" style="width:1in;height:21.75pt" fillcolor="window">
            <v:imagedata r:id="rId103" o:title=""/>
          </v:shape>
        </w:pict>
      </w:r>
      <w:r w:rsidRPr="003F1574">
        <w:t xml:space="preserve"> — константы, определяемые из начальных условий; </w:t>
      </w:r>
      <w:r w:rsidR="00DB7D65">
        <w:rPr>
          <w:position w:val="-12"/>
        </w:rPr>
        <w:pict>
          <v:shape id="_x0000_i1127" type="#_x0000_t75" style="width:76.5pt;height:21.75pt" fillcolor="window">
            <v:imagedata r:id="rId104" o:title=""/>
          </v:shape>
        </w:pict>
      </w:r>
      <w:r w:rsidRPr="003F1574">
        <w:t xml:space="preserve"> — корни характеристического уравнения (2.19) для исходного разностного уравнения (2.8), </w:t>
      </w:r>
      <w:r w:rsidR="00DB7D65">
        <w:rPr>
          <w:position w:val="-12"/>
        </w:rPr>
        <w:pict>
          <v:shape id="_x0000_i1128" type="#_x0000_t75" style="width:93pt;height:21.75pt" fillcolor="window">
            <v:imagedata r:id="rId105" o:title=""/>
          </v:shape>
        </w:pict>
      </w:r>
      <w:r w:rsidRPr="003F1574">
        <w:t xml:space="preserve"> — коэффициенты авторегрессионно-регрессионной модели</w:t>
      </w:r>
      <w:r w:rsidR="003F1574">
        <w:t xml:space="preserve"> </w:t>
      </w:r>
      <w:r w:rsidRPr="003F1574">
        <w:t>(2.8). [6]</w:t>
      </w:r>
    </w:p>
    <w:p w:rsidR="00E34909" w:rsidRPr="003F1574" w:rsidRDefault="00E34909" w:rsidP="003F1574">
      <w:pPr>
        <w:widowControl w:val="0"/>
        <w:ind w:firstLine="709"/>
      </w:pPr>
    </w:p>
    <w:p w:rsidR="00E34909" w:rsidRPr="003F1574" w:rsidRDefault="00DB7D65" w:rsidP="003F1574">
      <w:pPr>
        <w:widowControl w:val="0"/>
        <w:tabs>
          <w:tab w:val="left" w:pos="8613"/>
        </w:tabs>
        <w:ind w:firstLine="709"/>
        <w:jc w:val="left"/>
      </w:pPr>
      <w:r>
        <w:rPr>
          <w:position w:val="-12"/>
        </w:rPr>
        <w:pict>
          <v:shape id="_x0000_i1129" type="#_x0000_t75" style="width:266.25pt;height:24pt" fillcolor="window">
            <v:imagedata r:id="rId106" o:title=""/>
          </v:shape>
        </w:pict>
      </w:r>
      <w:r w:rsidR="00E34909" w:rsidRPr="003F1574">
        <w:tab/>
        <w:t>(2.19)</w:t>
      </w:r>
    </w:p>
    <w:p w:rsidR="00E34909" w:rsidRDefault="00E34909" w:rsidP="003F1574">
      <w:pPr>
        <w:widowControl w:val="0"/>
        <w:ind w:firstLine="709"/>
      </w:pPr>
    </w:p>
    <w:p w:rsidR="004E25AC" w:rsidRDefault="00BF0310" w:rsidP="003F1574">
      <w:pPr>
        <w:widowControl w:val="0"/>
        <w:ind w:firstLine="709"/>
      </w:pPr>
      <w:r w:rsidRPr="003F1574">
        <w:t xml:space="preserve">где </w:t>
      </w:r>
      <w:r w:rsidRPr="003F1574">
        <w:rPr>
          <w:i/>
          <w:iCs/>
          <w:lang w:val="en-US"/>
        </w:rPr>
        <w:t>m</w:t>
      </w:r>
      <w:r w:rsidRPr="003F1574">
        <w:t xml:space="preserve"> — порядок авторегрессии. Для третьего порядка авторегрессии, выражение (2.18) будет иметь вид:</w:t>
      </w:r>
    </w:p>
    <w:p w:rsidR="00E34909" w:rsidRPr="003F1574" w:rsidRDefault="00E34909" w:rsidP="003F1574">
      <w:pPr>
        <w:widowControl w:val="0"/>
        <w:ind w:firstLine="709"/>
      </w:pPr>
    </w:p>
    <w:p w:rsidR="000A4D1D" w:rsidRDefault="000A4D1D">
      <w:pPr>
        <w:spacing w:line="240" w:lineRule="auto"/>
        <w:ind w:firstLine="0"/>
        <w:jc w:val="left"/>
        <w:rPr>
          <w:position w:val="-12"/>
        </w:rPr>
      </w:pPr>
      <w:r>
        <w:rPr>
          <w:position w:val="-12"/>
        </w:rPr>
        <w:br w:type="page"/>
      </w:r>
    </w:p>
    <w:p w:rsidR="00E34909" w:rsidRPr="003F1574" w:rsidRDefault="00DB7D65" w:rsidP="003F1574">
      <w:pPr>
        <w:widowControl w:val="0"/>
        <w:tabs>
          <w:tab w:val="left" w:pos="8613"/>
        </w:tabs>
        <w:ind w:firstLine="709"/>
        <w:jc w:val="left"/>
      </w:pPr>
      <w:r>
        <w:rPr>
          <w:position w:val="-12"/>
        </w:rPr>
        <w:pict>
          <v:shape id="_x0000_i1130" type="#_x0000_t75" style="width:150.75pt;height:24pt" fillcolor="window">
            <v:imagedata r:id="rId107" o:title=""/>
          </v:shape>
        </w:pict>
      </w:r>
      <w:r w:rsidR="00E34909" w:rsidRPr="003F1574">
        <w:tab/>
        <w:t>(2.20)</w:t>
      </w:r>
    </w:p>
    <w:p w:rsidR="00E34909" w:rsidRPr="003F1574" w:rsidRDefault="00DB7D65" w:rsidP="003F1574">
      <w:pPr>
        <w:widowControl w:val="0"/>
        <w:tabs>
          <w:tab w:val="left" w:pos="8613"/>
        </w:tabs>
        <w:ind w:firstLine="709"/>
        <w:jc w:val="left"/>
      </w:pPr>
      <w:r>
        <w:rPr>
          <w:position w:val="-30"/>
        </w:rPr>
        <w:pict>
          <v:shape id="_x0000_i1131" type="#_x0000_t75" style="width:269.25pt;height:44.25pt" fillcolor="window">
            <v:imagedata r:id="rId108" o:title=""/>
          </v:shape>
        </w:pict>
      </w:r>
      <w:r w:rsidR="00E34909" w:rsidRPr="003F1574">
        <w:tab/>
        <w:t>(2.21)</w:t>
      </w:r>
    </w:p>
    <w:p w:rsidR="000A4D1D" w:rsidRPr="008D1037" w:rsidRDefault="000A4D1D" w:rsidP="00E34909">
      <w:pPr>
        <w:widowControl w:val="0"/>
        <w:spacing w:line="336" w:lineRule="auto"/>
        <w:ind w:firstLine="709"/>
      </w:pPr>
    </w:p>
    <w:p w:rsidR="004E25AC" w:rsidRDefault="00BF0310" w:rsidP="00E34909">
      <w:pPr>
        <w:widowControl w:val="0"/>
        <w:spacing w:line="336" w:lineRule="auto"/>
        <w:ind w:firstLine="709"/>
      </w:pPr>
      <w:r w:rsidRPr="003F1574">
        <w:t>Подставим в выражения (2.20) и (2.21) коэффициенты модели (2.13). После подстановки выражения будут иметь вид:</w:t>
      </w:r>
    </w:p>
    <w:p w:rsidR="00E34909" w:rsidRPr="003F1574" w:rsidRDefault="00E34909" w:rsidP="00E34909">
      <w:pPr>
        <w:widowControl w:val="0"/>
        <w:spacing w:line="336" w:lineRule="auto"/>
        <w:ind w:firstLine="709"/>
      </w:pPr>
    </w:p>
    <w:p w:rsidR="00E34909" w:rsidRPr="003F1574" w:rsidRDefault="00DB7D65" w:rsidP="00E34909">
      <w:pPr>
        <w:widowControl w:val="0"/>
        <w:tabs>
          <w:tab w:val="left" w:pos="8613"/>
        </w:tabs>
        <w:spacing w:line="336" w:lineRule="auto"/>
        <w:ind w:firstLine="709"/>
        <w:jc w:val="left"/>
      </w:pPr>
      <w:r>
        <w:rPr>
          <w:position w:val="-10"/>
        </w:rPr>
        <w:pict>
          <v:shape id="_x0000_i1132" type="#_x0000_t75" style="width:228.75pt;height:21pt" fillcolor="window">
            <v:imagedata r:id="rId109" o:title=""/>
          </v:shape>
        </w:pict>
      </w:r>
      <w:r w:rsidR="00E34909" w:rsidRPr="003F1574">
        <w:tab/>
        <w:t>(2.22)</w:t>
      </w:r>
    </w:p>
    <w:p w:rsidR="00E34909" w:rsidRPr="003F1574" w:rsidRDefault="00DB7D65" w:rsidP="00E34909">
      <w:pPr>
        <w:widowControl w:val="0"/>
        <w:tabs>
          <w:tab w:val="left" w:pos="8613"/>
        </w:tabs>
        <w:spacing w:line="336" w:lineRule="auto"/>
        <w:ind w:firstLine="709"/>
        <w:jc w:val="left"/>
      </w:pPr>
      <w:r>
        <w:rPr>
          <w:position w:val="-12"/>
        </w:rPr>
        <w:pict>
          <v:shape id="_x0000_i1133" type="#_x0000_t75" style="width:198pt;height:23.25pt" fillcolor="window">
            <v:imagedata r:id="rId110" o:title=""/>
          </v:shape>
        </w:pict>
      </w:r>
      <w:r w:rsidR="00E34909" w:rsidRPr="003F1574">
        <w:tab/>
      </w:r>
    </w:p>
    <w:p w:rsidR="00E34909" w:rsidRDefault="00E34909" w:rsidP="00E34909">
      <w:pPr>
        <w:widowControl w:val="0"/>
        <w:spacing w:line="336" w:lineRule="auto"/>
        <w:ind w:firstLine="709"/>
      </w:pPr>
    </w:p>
    <w:p w:rsidR="004E25AC" w:rsidRPr="003F1574" w:rsidRDefault="00BF0310" w:rsidP="00E34909">
      <w:pPr>
        <w:widowControl w:val="0"/>
        <w:spacing w:line="336" w:lineRule="auto"/>
        <w:ind w:firstLine="709"/>
      </w:pPr>
      <w:r w:rsidRPr="003F1574">
        <w:t xml:space="preserve">Для нахождения общего вида аналитического решения уравнения (2.13) необходимо найти корни характеристического уравнения (2.22) и коэффициенты </w:t>
      </w:r>
      <w:r w:rsidRPr="003F1574">
        <w:rPr>
          <w:i/>
          <w:iCs/>
          <w:lang w:val="en-US"/>
        </w:rPr>
        <w:t>c</w:t>
      </w:r>
      <w:r w:rsidRPr="003F1574">
        <w:rPr>
          <w:i/>
          <w:iCs/>
          <w:vertAlign w:val="subscript"/>
          <w:lang w:val="en-US"/>
        </w:rPr>
        <w:t>i</w:t>
      </w:r>
      <w:r w:rsidRPr="003F1574">
        <w:t xml:space="preserve"> выражения (2.21).</w:t>
      </w:r>
    </w:p>
    <w:p w:rsidR="004E25AC" w:rsidRDefault="00BF0310" w:rsidP="00E34909">
      <w:pPr>
        <w:widowControl w:val="0"/>
        <w:spacing w:line="336" w:lineRule="auto"/>
        <w:ind w:firstLine="709"/>
      </w:pPr>
      <w:r w:rsidRPr="003F1574">
        <w:t xml:space="preserve">При нахождении корней характеристического уравнения (2.22) удобно воспользоваться функцией </w:t>
      </w:r>
      <w:r w:rsidRPr="003F1574">
        <w:rPr>
          <w:lang w:val="en-US"/>
        </w:rPr>
        <w:t>roots</w:t>
      </w:r>
      <w:r w:rsidRPr="003F1574">
        <w:t xml:space="preserve"> математического пакета </w:t>
      </w:r>
      <w:r w:rsidRPr="003F1574">
        <w:rPr>
          <w:lang w:val="en-US"/>
        </w:rPr>
        <w:t>MatLab</w:t>
      </w:r>
      <w:r w:rsidRPr="003F1574">
        <w:t>. В результате расчетов были получены следующие значения:</w:t>
      </w:r>
    </w:p>
    <w:p w:rsidR="00E34909" w:rsidRPr="003F1574" w:rsidRDefault="00E34909" w:rsidP="00E34909">
      <w:pPr>
        <w:widowControl w:val="0"/>
        <w:spacing w:line="336" w:lineRule="auto"/>
        <w:ind w:firstLine="709"/>
      </w:pPr>
    </w:p>
    <w:p w:rsidR="004E25AC" w:rsidRPr="003F1574" w:rsidRDefault="00DB7D65" w:rsidP="00E34909">
      <w:pPr>
        <w:widowControl w:val="0"/>
        <w:spacing w:line="336" w:lineRule="auto"/>
        <w:ind w:firstLine="709"/>
        <w:rPr>
          <w:lang w:val="en-US"/>
        </w:rPr>
      </w:pPr>
      <w:r>
        <w:rPr>
          <w:position w:val="-30"/>
          <w:lang w:val="en-US"/>
        </w:rPr>
        <w:pict>
          <v:shape id="_x0000_i1134" type="#_x0000_t75" style="width:129.75pt;height:42.75pt" fillcolor="window">
            <v:imagedata r:id="rId111" o:title=""/>
          </v:shape>
        </w:pict>
      </w:r>
    </w:p>
    <w:p w:rsidR="00E34909" w:rsidRDefault="00E34909" w:rsidP="00E34909">
      <w:pPr>
        <w:widowControl w:val="0"/>
        <w:spacing w:line="336" w:lineRule="auto"/>
        <w:ind w:firstLine="709"/>
      </w:pPr>
    </w:p>
    <w:p w:rsidR="004E25AC" w:rsidRPr="003F1574" w:rsidRDefault="00BF0310" w:rsidP="00E34909">
      <w:pPr>
        <w:widowControl w:val="0"/>
        <w:spacing w:line="336" w:lineRule="auto"/>
        <w:ind w:firstLine="709"/>
      </w:pPr>
      <w:r w:rsidRPr="003F1574">
        <w:t>Так как в результате вычислений был получен комплексно-сопряженный корень, то данное аналитическое решение является не удобным для использования в алгоритме и далее вычисления будут проводиться численными методами. Ниже приведены построенные оптимальные траектории в пространстве управлений. Эти траектории построены с учетом ограничений налагаемых на управление. Ограничения имеют вид системы (2.16). Таким образом, были построены траектории, соответствующие константному значению управляющего параметра и линейно-нарастающему.</w:t>
      </w:r>
    </w:p>
    <w:p w:rsidR="00E34909" w:rsidRDefault="00BF0310" w:rsidP="00E34909">
      <w:pPr>
        <w:widowControl w:val="0"/>
        <w:spacing w:line="336" w:lineRule="auto"/>
        <w:ind w:firstLine="709"/>
      </w:pPr>
      <w:r w:rsidRPr="003F1574">
        <w:t xml:space="preserve">На рисунке 2.12 представлены траектории системы соответствующие константному значению управляющего параметра без учета ограничения на скорость. На графике 2.12, </w:t>
      </w:r>
      <w:r w:rsidRPr="003F1574">
        <w:rPr>
          <w:i/>
          <w:iCs/>
        </w:rPr>
        <w:t>а</w:t>
      </w:r>
      <w:r w:rsidRPr="003F1574">
        <w:t xml:space="preserve"> представлен график управления, на графике 2.12, </w:t>
      </w:r>
      <w:r w:rsidRPr="003F1574">
        <w:rPr>
          <w:i/>
          <w:iCs/>
        </w:rPr>
        <w:t>б</w:t>
      </w:r>
      <w:r w:rsidRPr="003F1574">
        <w:t xml:space="preserve"> — траектория системы в пространстве фазовых координат системы (</w:t>
      </w:r>
      <w:r w:rsidRPr="003F1574">
        <w:sym w:font="Symbol" w:char="F06A"/>
      </w:r>
      <w:r w:rsidRPr="003F1574">
        <w:rPr>
          <w:i/>
          <w:iCs/>
          <w:vertAlign w:val="subscript"/>
          <w:lang w:val="en-US"/>
        </w:rPr>
        <w:t>t</w:t>
      </w:r>
      <w:r w:rsidRPr="003F1574">
        <w:t xml:space="preserve">, </w:t>
      </w:r>
      <w:r w:rsidRPr="003F1574">
        <w:sym w:font="Symbol" w:char="F077"/>
      </w:r>
      <w:r w:rsidRPr="003F1574">
        <w:rPr>
          <w:i/>
          <w:iCs/>
          <w:vertAlign w:val="subscript"/>
        </w:rPr>
        <w:t xml:space="preserve"> </w:t>
      </w:r>
      <w:r w:rsidRPr="003F1574">
        <w:rPr>
          <w:i/>
          <w:iCs/>
          <w:vertAlign w:val="subscript"/>
          <w:lang w:val="en-US"/>
        </w:rPr>
        <w:t>t</w:t>
      </w:r>
      <w:r w:rsidRPr="003F1574">
        <w:t xml:space="preserve">), на графике 2.12, </w:t>
      </w:r>
      <w:r w:rsidRPr="003F1574">
        <w:rPr>
          <w:i/>
          <w:iCs/>
        </w:rPr>
        <w:t>в</w:t>
      </w:r>
      <w:r w:rsidRPr="003F1574">
        <w:t xml:space="preserve"> — траектория системы в базисе (</w:t>
      </w:r>
      <w:r w:rsidRPr="003F1574">
        <w:rPr>
          <w:i/>
          <w:iCs/>
          <w:lang w:val="en-US"/>
        </w:rPr>
        <w:t>t</w:t>
      </w:r>
      <w:r w:rsidRPr="003F1574">
        <w:t xml:space="preserve">, </w:t>
      </w:r>
      <w:r w:rsidRPr="003F1574">
        <w:sym w:font="Symbol" w:char="F06A"/>
      </w:r>
      <w:r w:rsidRPr="003F1574">
        <w:rPr>
          <w:i/>
          <w:iCs/>
          <w:vertAlign w:val="subscript"/>
          <w:lang w:val="en-US"/>
        </w:rPr>
        <w:t>t</w:t>
      </w:r>
      <w:r w:rsidRPr="003F1574">
        <w:t xml:space="preserve">), на графике 2.12, </w:t>
      </w:r>
      <w:r w:rsidRPr="003F1574">
        <w:rPr>
          <w:i/>
          <w:iCs/>
        </w:rPr>
        <w:t>г</w:t>
      </w:r>
      <w:r w:rsidRPr="003F1574">
        <w:t xml:space="preserve"> — траектория системы в базисе (</w:t>
      </w:r>
      <w:r w:rsidRPr="003F1574">
        <w:rPr>
          <w:i/>
          <w:iCs/>
          <w:lang w:val="en-US"/>
        </w:rPr>
        <w:t>t</w:t>
      </w:r>
      <w:r w:rsidRPr="003F1574">
        <w:t xml:space="preserve">, </w:t>
      </w:r>
      <w:r w:rsidRPr="003F1574">
        <w:sym w:font="Symbol" w:char="F077"/>
      </w:r>
      <w:r w:rsidRPr="003F1574">
        <w:rPr>
          <w:i/>
          <w:iCs/>
          <w:vertAlign w:val="subscript"/>
          <w:lang w:val="en-US"/>
        </w:rPr>
        <w:t>t</w:t>
      </w:r>
      <w:r w:rsidRPr="003F1574">
        <w:t>).</w:t>
      </w:r>
    </w:p>
    <w:p w:rsidR="004E25AC" w:rsidRPr="003F1574" w:rsidRDefault="00DB7D65" w:rsidP="008D1037">
      <w:pPr>
        <w:widowControl w:val="0"/>
        <w:ind w:firstLine="0"/>
        <w:rPr>
          <w:u w:val="single"/>
        </w:rPr>
      </w:pPr>
      <w:r>
        <w:pict>
          <v:shape id="_x0000_i1135" type="#_x0000_t75" style="width:468.75pt;height:418.5pt">
            <v:imagedata r:id="rId112" o:title=""/>
          </v:shape>
        </w:pict>
      </w:r>
    </w:p>
    <w:p w:rsidR="004E25AC" w:rsidRPr="003F1574" w:rsidRDefault="004E25AC" w:rsidP="003F1574">
      <w:pPr>
        <w:widowControl w:val="0"/>
        <w:ind w:firstLine="709"/>
        <w:rPr>
          <w:u w:val="single"/>
        </w:rPr>
      </w:pPr>
    </w:p>
    <w:p w:rsidR="004E25AC" w:rsidRPr="003F1574" w:rsidRDefault="00BF0310" w:rsidP="008D1037">
      <w:pPr>
        <w:pStyle w:val="11"/>
      </w:pPr>
      <w:r w:rsidRPr="003F1574">
        <w:t xml:space="preserve">На рисунке 2.13 представлены траектории системы соответствующие линейно-нарастающему значению управляющего параметра без учета ограничения на значение параметра. На графике 2.13, </w:t>
      </w:r>
      <w:r w:rsidRPr="003F1574">
        <w:rPr>
          <w:i/>
          <w:iCs/>
        </w:rPr>
        <w:t>а</w:t>
      </w:r>
      <w:r w:rsidRPr="003F1574">
        <w:t xml:space="preserve"> представлен график управления, на графике 2.13, </w:t>
      </w:r>
      <w:r w:rsidRPr="003F1574">
        <w:rPr>
          <w:i/>
          <w:iCs/>
        </w:rPr>
        <w:t>б</w:t>
      </w:r>
      <w:r w:rsidRPr="003F1574">
        <w:t xml:space="preserve"> — траектория системы в пространстве фазовых координат системы (</w:t>
      </w:r>
      <w:r w:rsidRPr="003F1574">
        <w:sym w:font="Symbol" w:char="F06A"/>
      </w:r>
      <w:r w:rsidRPr="003F1574">
        <w:rPr>
          <w:i/>
          <w:iCs/>
          <w:vertAlign w:val="subscript"/>
          <w:lang w:val="en-US"/>
        </w:rPr>
        <w:t>t</w:t>
      </w:r>
      <w:r w:rsidRPr="003F1574">
        <w:t xml:space="preserve">, </w:t>
      </w:r>
      <w:r w:rsidRPr="003F1574">
        <w:sym w:font="Symbol" w:char="F077"/>
      </w:r>
      <w:r w:rsidRPr="003F1574">
        <w:rPr>
          <w:i/>
          <w:iCs/>
          <w:vertAlign w:val="subscript"/>
        </w:rPr>
        <w:t xml:space="preserve"> </w:t>
      </w:r>
      <w:r w:rsidRPr="003F1574">
        <w:rPr>
          <w:i/>
          <w:iCs/>
          <w:vertAlign w:val="subscript"/>
          <w:lang w:val="en-US"/>
        </w:rPr>
        <w:t>t</w:t>
      </w:r>
      <w:r w:rsidRPr="003F1574">
        <w:t xml:space="preserve">), на графике 2.13, </w:t>
      </w:r>
      <w:r w:rsidRPr="003F1574">
        <w:rPr>
          <w:i/>
          <w:iCs/>
        </w:rPr>
        <w:t>в</w:t>
      </w:r>
      <w:r w:rsidRPr="003F1574">
        <w:t xml:space="preserve"> — траектория системы в базисе (</w:t>
      </w:r>
      <w:r w:rsidRPr="003F1574">
        <w:rPr>
          <w:i/>
          <w:iCs/>
          <w:lang w:val="en-US"/>
        </w:rPr>
        <w:t>t</w:t>
      </w:r>
      <w:r w:rsidRPr="003F1574">
        <w:t xml:space="preserve">, </w:t>
      </w:r>
      <w:r w:rsidRPr="003F1574">
        <w:sym w:font="Symbol" w:char="F06A"/>
      </w:r>
      <w:r w:rsidRPr="003F1574">
        <w:rPr>
          <w:i/>
          <w:iCs/>
          <w:vertAlign w:val="subscript"/>
          <w:lang w:val="en-US"/>
        </w:rPr>
        <w:t>t</w:t>
      </w:r>
      <w:r w:rsidRPr="003F1574">
        <w:t xml:space="preserve">), на графике 2.13, </w:t>
      </w:r>
      <w:r w:rsidRPr="003F1574">
        <w:rPr>
          <w:i/>
          <w:iCs/>
        </w:rPr>
        <w:t>г</w:t>
      </w:r>
      <w:r w:rsidRPr="003F1574">
        <w:t xml:space="preserve"> — траектория системы в базисе (</w:t>
      </w:r>
      <w:r w:rsidRPr="003F1574">
        <w:rPr>
          <w:i/>
          <w:iCs/>
          <w:lang w:val="en-US"/>
        </w:rPr>
        <w:t>t</w:t>
      </w:r>
      <w:r w:rsidRPr="003F1574">
        <w:t xml:space="preserve">, </w:t>
      </w:r>
      <w:r w:rsidRPr="003F1574">
        <w:sym w:font="Symbol" w:char="F077"/>
      </w:r>
      <w:r w:rsidRPr="003F1574">
        <w:rPr>
          <w:i/>
          <w:iCs/>
          <w:vertAlign w:val="subscript"/>
          <w:lang w:val="en-US"/>
        </w:rPr>
        <w:t>t</w:t>
      </w:r>
      <w:r w:rsidRPr="003F1574">
        <w:t>).</w:t>
      </w:r>
    </w:p>
    <w:p w:rsidR="004E25AC" w:rsidRPr="003F1574" w:rsidRDefault="00BF0310" w:rsidP="003F1574">
      <w:pPr>
        <w:widowControl w:val="0"/>
        <w:ind w:firstLine="709"/>
      </w:pPr>
      <w:r w:rsidRPr="003F1574">
        <w:t>В процессе работы системы, управляющий параметр будет иметь несколько моментов переключения. В качестве иллюстрации этого случая приведен рисунок 2.14.</w:t>
      </w:r>
    </w:p>
    <w:p w:rsidR="004E25AC" w:rsidRPr="003F1574" w:rsidRDefault="00DB7D65" w:rsidP="008D1037">
      <w:pPr>
        <w:widowControl w:val="0"/>
        <w:ind w:firstLine="0"/>
      </w:pPr>
      <w:r>
        <w:pict>
          <v:shape id="_x0000_i1136" type="#_x0000_t75" style="width:457.5pt;height:409.5pt">
            <v:imagedata r:id="rId113" o:title=""/>
          </v:shape>
        </w:pict>
      </w: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0A4D1D" w:rsidRDefault="000A4D1D">
      <w:pPr>
        <w:spacing w:line="240" w:lineRule="auto"/>
        <w:ind w:firstLine="0"/>
        <w:jc w:val="left"/>
      </w:pPr>
      <w:r>
        <w:br w:type="page"/>
      </w:r>
    </w:p>
    <w:p w:rsidR="004E25AC" w:rsidRPr="003F1574" w:rsidRDefault="00DB7D65" w:rsidP="008D1037">
      <w:pPr>
        <w:widowControl w:val="0"/>
        <w:ind w:firstLine="0"/>
      </w:pPr>
      <w:r>
        <w:pict>
          <v:shape id="_x0000_i1137" type="#_x0000_t75" style="width:449.25pt;height:410.25pt">
            <v:imagedata r:id="rId114" o:title=""/>
          </v:shape>
        </w:pict>
      </w: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BF0310" w:rsidP="003F1574">
      <w:pPr>
        <w:widowControl w:val="0"/>
        <w:ind w:firstLine="709"/>
      </w:pPr>
      <w:r w:rsidRPr="003F1574">
        <w:t>Движение системы при оптимальном управлении определяется начальными условиями. Рассмотрим начальные условия в базисе (</w:t>
      </w:r>
      <w:r w:rsidRPr="003F1574">
        <w:rPr>
          <w:i/>
          <w:iCs/>
          <w:lang w:val="en-US"/>
        </w:rPr>
        <w:t>t</w:t>
      </w:r>
      <w:r w:rsidRPr="003F1574">
        <w:t xml:space="preserve">, </w:t>
      </w:r>
      <w:r w:rsidRPr="003F1574">
        <w:sym w:font="Symbol" w:char="F06A"/>
      </w:r>
      <w:r w:rsidRPr="003F1574">
        <w:rPr>
          <w:i/>
          <w:iCs/>
          <w:vertAlign w:val="subscript"/>
          <w:lang w:val="en-US"/>
        </w:rPr>
        <w:t>t</w:t>
      </w:r>
      <w:r w:rsidRPr="003F1574">
        <w:t>). Для данной системы максимальный угол рассогласования не может превышать 180</w:t>
      </w:r>
      <w:r w:rsidRPr="003F1574">
        <w:sym w:font="Symbol" w:char="F0B0"/>
      </w:r>
      <w:r w:rsidRPr="003F1574">
        <w:t>, по модулю. Таким образом, в базисе (</w:t>
      </w:r>
      <w:r w:rsidRPr="003F1574">
        <w:rPr>
          <w:i/>
          <w:iCs/>
          <w:lang w:val="en-US"/>
        </w:rPr>
        <w:t>t</w:t>
      </w:r>
      <w:r w:rsidRPr="003F1574">
        <w:t xml:space="preserve">, </w:t>
      </w:r>
      <w:r w:rsidRPr="003F1574">
        <w:sym w:font="Symbol" w:char="F06A"/>
      </w:r>
      <w:r w:rsidRPr="003F1574">
        <w:rPr>
          <w:i/>
          <w:iCs/>
          <w:vertAlign w:val="subscript"/>
          <w:lang w:val="en-US"/>
        </w:rPr>
        <w:t>t</w:t>
      </w:r>
      <w:r w:rsidRPr="003F1574">
        <w:t>) необходимо выделить ограничения –</w:t>
      </w:r>
      <w:r w:rsidRPr="003F1574">
        <w:sym w:font="Symbol" w:char="F070"/>
      </w:r>
      <w:r w:rsidRPr="003F1574">
        <w:t>, +</w:t>
      </w:r>
      <w:r w:rsidRPr="003F1574">
        <w:sym w:font="Symbol" w:char="F070"/>
      </w:r>
      <w:r w:rsidRPr="003F1574">
        <w:t xml:space="preserve">, которые представляют собой горизонтальную полосу, внутри которой и будут располагаться точка, соответствующая начальному значению фазовой координаты </w:t>
      </w:r>
      <w:r w:rsidRPr="003F1574">
        <w:sym w:font="Symbol" w:char="F06A"/>
      </w:r>
      <w:r w:rsidRPr="003F1574">
        <w:t>. На рисунке 2.15, показаны несколько вариантов начальных условий.</w:t>
      </w:r>
    </w:p>
    <w:p w:rsidR="004E25AC" w:rsidRPr="003F1574" w:rsidRDefault="00BF0310" w:rsidP="003F1574">
      <w:pPr>
        <w:widowControl w:val="0"/>
        <w:ind w:firstLine="709"/>
      </w:pPr>
      <w:r w:rsidRPr="003F1574">
        <w:t>В зависимости от начальных условий, в базисе (</w:t>
      </w:r>
      <w:r w:rsidRPr="003F1574">
        <w:sym w:font="Symbol" w:char="F06A"/>
      </w:r>
      <w:r w:rsidRPr="003F1574">
        <w:rPr>
          <w:i/>
          <w:iCs/>
          <w:vertAlign w:val="subscript"/>
          <w:lang w:val="en-US"/>
        </w:rPr>
        <w:t>t</w:t>
      </w:r>
      <w:r w:rsidRPr="003F1574">
        <w:t xml:space="preserve">, </w:t>
      </w:r>
      <w:r w:rsidRPr="003F1574">
        <w:sym w:font="Symbol" w:char="F077"/>
      </w:r>
      <w:r w:rsidRPr="003F1574">
        <w:rPr>
          <w:i/>
          <w:iCs/>
          <w:vertAlign w:val="subscript"/>
          <w:lang w:val="en-US"/>
        </w:rPr>
        <w:t>t</w:t>
      </w:r>
      <w:r w:rsidRPr="003F1574">
        <w:t>) будет существовать множество траекторий. При различных углах в начальных условиях, траектории будут располагаться по горизонтали.</w:t>
      </w:r>
    </w:p>
    <w:p w:rsidR="00E34909" w:rsidRDefault="00E34909" w:rsidP="008D1037">
      <w:pPr>
        <w:spacing w:line="240" w:lineRule="auto"/>
        <w:ind w:firstLine="0"/>
        <w:jc w:val="left"/>
      </w:pPr>
      <w:r>
        <w:br w:type="page"/>
      </w:r>
      <w:r w:rsidR="00DB7D65">
        <w:pict>
          <v:shape id="_x0000_i1138" type="#_x0000_t75" style="width:257.25pt;height:384.75pt">
            <v:imagedata r:id="rId115" o:title=""/>
          </v:shape>
        </w:pict>
      </w:r>
    </w:p>
    <w:p w:rsidR="00E34909" w:rsidRDefault="00E34909" w:rsidP="003F1574">
      <w:pPr>
        <w:pStyle w:val="a4"/>
        <w:widowControl w:val="0"/>
        <w:ind w:firstLine="709"/>
      </w:pPr>
    </w:p>
    <w:p w:rsidR="004E25AC" w:rsidRDefault="00BF0310" w:rsidP="003F1574">
      <w:pPr>
        <w:pStyle w:val="a4"/>
        <w:widowControl w:val="0"/>
        <w:ind w:firstLine="709"/>
      </w:pPr>
      <w:r w:rsidRPr="003F1574">
        <w:t>Как говорилось при постановке задачи, данная проблема решается в базисе ошибок. Для перехода в базис ошибок необходимо воспользоваться выражением (1.13):</w:t>
      </w:r>
    </w:p>
    <w:p w:rsidR="00E34909" w:rsidRPr="003F1574" w:rsidRDefault="00E34909" w:rsidP="003F1574">
      <w:pPr>
        <w:pStyle w:val="a4"/>
        <w:widowControl w:val="0"/>
        <w:ind w:firstLine="709"/>
      </w:pPr>
    </w:p>
    <w:p w:rsidR="004E25AC" w:rsidRPr="003F1574" w:rsidRDefault="00DB7D65" w:rsidP="003F1574">
      <w:pPr>
        <w:widowControl w:val="0"/>
        <w:ind w:firstLine="709"/>
      </w:pPr>
      <w:r>
        <w:rPr>
          <w:position w:val="-32"/>
        </w:rPr>
        <w:pict>
          <v:shape id="_x0000_i1139" type="#_x0000_t75" style="width:82.5pt;height:45pt" fillcolor="window">
            <v:imagedata r:id="rId116" o:title=""/>
          </v:shape>
        </w:pict>
      </w:r>
    </w:p>
    <w:p w:rsidR="00E34909" w:rsidRDefault="00E34909" w:rsidP="003F1574">
      <w:pPr>
        <w:widowControl w:val="0"/>
        <w:ind w:firstLine="709"/>
      </w:pPr>
    </w:p>
    <w:p w:rsidR="004E25AC" w:rsidRPr="003F1574" w:rsidRDefault="00BF0310" w:rsidP="003F1574">
      <w:pPr>
        <w:widowControl w:val="0"/>
        <w:ind w:firstLine="709"/>
      </w:pPr>
      <w:r w:rsidRPr="003F1574">
        <w:t>Это выражение переводит множество траекторий из базиса (</w:t>
      </w:r>
      <w:r w:rsidRPr="003F1574">
        <w:sym w:font="Symbol" w:char="F06A"/>
      </w:r>
      <w:r w:rsidRPr="003F1574">
        <w:rPr>
          <w:i/>
          <w:iCs/>
          <w:vertAlign w:val="subscript"/>
          <w:lang w:val="en-US"/>
        </w:rPr>
        <w:t>t</w:t>
      </w:r>
      <w:r w:rsidRPr="003F1574">
        <w:t xml:space="preserve">, </w:t>
      </w:r>
      <w:r w:rsidRPr="003F1574">
        <w:sym w:font="Symbol" w:char="F077"/>
      </w:r>
      <w:r w:rsidRPr="003F1574">
        <w:rPr>
          <w:i/>
          <w:iCs/>
          <w:vertAlign w:val="subscript"/>
          <w:lang w:val="en-US"/>
        </w:rPr>
        <w:t>t</w:t>
      </w:r>
      <w:r w:rsidRPr="003F1574">
        <w:t>), в базис ошибок.</w:t>
      </w:r>
    </w:p>
    <w:p w:rsidR="00E34909" w:rsidRDefault="00E34909">
      <w:pPr>
        <w:spacing w:line="240" w:lineRule="auto"/>
        <w:ind w:firstLine="0"/>
        <w:jc w:val="left"/>
      </w:pPr>
      <w:r>
        <w:br w:type="page"/>
      </w:r>
    </w:p>
    <w:p w:rsidR="00E34909" w:rsidRDefault="00DB7D65" w:rsidP="003F1574">
      <w:pPr>
        <w:widowControl w:val="0"/>
        <w:ind w:firstLine="709"/>
      </w:pPr>
      <w:r>
        <w:pict>
          <v:shape id="_x0000_i1140" type="#_x0000_t75" style="width:354.75pt;height:351pt">
            <v:imagedata r:id="rId117" o:title=""/>
          </v:shape>
        </w:pict>
      </w:r>
    </w:p>
    <w:p w:rsidR="00E34909" w:rsidRDefault="00E34909" w:rsidP="003F1574">
      <w:pPr>
        <w:widowControl w:val="0"/>
        <w:ind w:firstLine="709"/>
      </w:pPr>
    </w:p>
    <w:p w:rsidR="004E25AC" w:rsidRPr="003F1574" w:rsidRDefault="00BF0310" w:rsidP="003F1574">
      <w:pPr>
        <w:widowControl w:val="0"/>
        <w:ind w:firstLine="709"/>
      </w:pPr>
      <w:r w:rsidRPr="003F1574">
        <w:t>На рисунке 2.16 изображено множество оптимальных траекторий в базисе (</w:t>
      </w:r>
      <w:r w:rsidRPr="003F1574">
        <w:sym w:font="Symbol" w:char="F06A"/>
      </w:r>
      <w:r w:rsidRPr="003F1574">
        <w:rPr>
          <w:i/>
          <w:iCs/>
          <w:vertAlign w:val="subscript"/>
          <w:lang w:val="en-US"/>
        </w:rPr>
        <w:t>t</w:t>
      </w:r>
      <w:r w:rsidRPr="003F1574">
        <w:t xml:space="preserve">, </w:t>
      </w:r>
      <w:r w:rsidRPr="003F1574">
        <w:sym w:font="Symbol" w:char="F077"/>
      </w:r>
      <w:r w:rsidRPr="003F1574">
        <w:rPr>
          <w:i/>
          <w:iCs/>
          <w:vertAlign w:val="subscript"/>
          <w:lang w:val="en-US"/>
        </w:rPr>
        <w:t>t</w:t>
      </w:r>
      <w:r w:rsidRPr="003F1574">
        <w:t xml:space="preserve">), а на рисунке 2.17 изображены те же траектории в базисе ошибок. Положение траекторий в базисе ошибок зависит от начальной ошибки по обеим фазовым координатам, то есть от угла рассогласования и разности скоростей. </w:t>
      </w:r>
    </w:p>
    <w:p w:rsidR="004E25AC" w:rsidRPr="003F1574" w:rsidRDefault="00BF0310" w:rsidP="003F1574">
      <w:pPr>
        <w:widowControl w:val="0"/>
        <w:ind w:firstLine="709"/>
      </w:pPr>
      <w:r w:rsidRPr="003F1574">
        <w:t>При различных начальных углах оптимальные траектории будут распределяться по горизонтали. На рисунке 2.16 показаны три траектории с начальными углами 0</w:t>
      </w:r>
      <w:r w:rsidRPr="003F1574">
        <w:sym w:font="Symbol" w:char="F0B0"/>
      </w:r>
      <w:r w:rsidRPr="003F1574">
        <w:t>, 10</w:t>
      </w:r>
      <w:r w:rsidRPr="003F1574">
        <w:sym w:font="Symbol" w:char="F0B0"/>
      </w:r>
      <w:r w:rsidRPr="003F1574">
        <w:t xml:space="preserve"> и 20</w:t>
      </w:r>
      <w:r w:rsidRPr="003F1574">
        <w:sym w:font="Symbol" w:char="F0B0"/>
      </w:r>
      <w:r w:rsidRPr="003F1574">
        <w:t xml:space="preserve">. В указанных случаях, начальная скорость равна нулю. </w:t>
      </w:r>
    </w:p>
    <w:p w:rsidR="004E25AC" w:rsidRPr="003F1574" w:rsidRDefault="00BF0310" w:rsidP="003F1574">
      <w:pPr>
        <w:widowControl w:val="0"/>
        <w:ind w:firstLine="709"/>
      </w:pPr>
      <w:r w:rsidRPr="003F1574">
        <w:t>При различных начальных скоростях, траектории будут иметь идентичный вид, но начальной точкой движения будет точка не лежащая на оси абсцисс.</w:t>
      </w:r>
    </w:p>
    <w:p w:rsidR="00E34909" w:rsidRDefault="00E34909">
      <w:pPr>
        <w:spacing w:line="240" w:lineRule="auto"/>
        <w:ind w:firstLine="0"/>
        <w:jc w:val="left"/>
      </w:pPr>
      <w:r>
        <w:br w:type="page"/>
      </w:r>
    </w:p>
    <w:p w:rsidR="004E25AC" w:rsidRPr="003F1574" w:rsidRDefault="00DB7D65" w:rsidP="008D1037">
      <w:pPr>
        <w:widowControl w:val="0"/>
        <w:ind w:firstLine="709"/>
      </w:pPr>
      <w:r>
        <w:pict>
          <v:shape id="_x0000_i1141" type="#_x0000_t75" style="width:387.75pt;height:310.5pt">
            <v:imagedata r:id="rId118" o:title=""/>
          </v:shape>
        </w:pict>
      </w:r>
    </w:p>
    <w:p w:rsidR="004E25AC" w:rsidRPr="003F1574" w:rsidRDefault="004E25AC" w:rsidP="008D1037">
      <w:pPr>
        <w:pStyle w:val="11"/>
      </w:pPr>
    </w:p>
    <w:p w:rsidR="004E25AC" w:rsidRPr="00E34909" w:rsidRDefault="00E34909" w:rsidP="003F1574">
      <w:pPr>
        <w:pStyle w:val="2"/>
        <w:keepNext w:val="0"/>
        <w:widowControl w:val="0"/>
        <w:ind w:firstLine="709"/>
        <w:rPr>
          <w:b/>
          <w:bCs/>
        </w:rPr>
      </w:pPr>
      <w:bookmarkStart w:id="46" w:name="_Toc42852499"/>
      <w:bookmarkStart w:id="47" w:name="_Toc278746751"/>
      <w:r>
        <w:rPr>
          <w:b/>
          <w:bCs/>
          <w:caps w:val="0"/>
        </w:rPr>
        <w:t>2.5 А</w:t>
      </w:r>
      <w:r w:rsidRPr="00E34909">
        <w:rPr>
          <w:b/>
          <w:bCs/>
          <w:caps w:val="0"/>
        </w:rPr>
        <w:t>нализ решений</w:t>
      </w:r>
      <w:bookmarkEnd w:id="46"/>
      <w:bookmarkEnd w:id="47"/>
    </w:p>
    <w:p w:rsidR="004E25AC" w:rsidRPr="003F1574" w:rsidRDefault="004E25AC" w:rsidP="003F1574">
      <w:pPr>
        <w:widowControl w:val="0"/>
        <w:ind w:firstLine="709"/>
      </w:pPr>
    </w:p>
    <w:p w:rsidR="004E25AC" w:rsidRPr="003F1574" w:rsidRDefault="00BF0310" w:rsidP="003F1574">
      <w:pPr>
        <w:widowControl w:val="0"/>
        <w:ind w:firstLine="709"/>
      </w:pPr>
      <w:r w:rsidRPr="003F1574">
        <w:t xml:space="preserve">Для последующего анализа решений в базисе ошибок, необходимо рассмотреть несколько вариантов начальных условий. Для этого необходимо разбить пространство ошибок на характерные подпространства. </w:t>
      </w:r>
    </w:p>
    <w:p w:rsidR="004E25AC" w:rsidRDefault="00BF0310" w:rsidP="003F1574">
      <w:pPr>
        <w:widowControl w:val="0"/>
        <w:ind w:firstLine="709"/>
      </w:pPr>
      <w:r w:rsidRPr="003F1574">
        <w:t>Так как угол рассогласования не может превышать угла в 180</w:t>
      </w:r>
      <w:r w:rsidRPr="003F1574">
        <w:sym w:font="Symbol" w:char="F0B0"/>
      </w:r>
      <w:r w:rsidRPr="003F1574">
        <w:t>, то и ошибка не может превышать этого значения. Таким образом, в базисе ошибок можно выделить вертикальную полосу шириной 2</w:t>
      </w:r>
      <w:r w:rsidRPr="003F1574">
        <w:sym w:font="Symbol" w:char="F070"/>
      </w:r>
      <w:r w:rsidRPr="003F1574">
        <w:t xml:space="preserve"> ([–</w:t>
      </w:r>
      <w:r w:rsidRPr="003F1574">
        <w:sym w:font="Symbol" w:char="F070"/>
      </w:r>
      <w:r w:rsidRPr="003F1574">
        <w:t>, +</w:t>
      </w:r>
      <w:r w:rsidRPr="003F1574">
        <w:sym w:font="Symbol" w:char="F070"/>
      </w:r>
      <w:r w:rsidRPr="003F1574">
        <w:t xml:space="preserve">]), за границы которой ошибка по углу не может выходить. На самом деле, если ошибка </w:t>
      </w:r>
      <w:r w:rsidR="00DB7D65">
        <w:rPr>
          <w:position w:val="-14"/>
        </w:rPr>
        <w:pict>
          <v:shape id="_x0000_i1142" type="#_x0000_t75" style="width:18pt;height:24pt" fillcolor="window">
            <v:imagedata r:id="rId119" o:title=""/>
          </v:shape>
        </w:pict>
      </w:r>
      <w:r w:rsidRPr="003F1574">
        <w:t xml:space="preserve"> превышает значение </w:t>
      </w:r>
      <w:r w:rsidRPr="003F1574">
        <w:sym w:font="Symbol" w:char="F070"/>
      </w:r>
      <w:r w:rsidRPr="003F1574">
        <w:t>, то угол рассогласования рассчитывается как показано ниже:</w:t>
      </w:r>
    </w:p>
    <w:p w:rsidR="00E34909" w:rsidRPr="003F1574" w:rsidRDefault="00E34909" w:rsidP="003F1574">
      <w:pPr>
        <w:widowControl w:val="0"/>
        <w:ind w:firstLine="709"/>
      </w:pPr>
    </w:p>
    <w:p w:rsidR="00E34909" w:rsidRPr="003F1574" w:rsidRDefault="00DB7D65" w:rsidP="003F1574">
      <w:pPr>
        <w:widowControl w:val="0"/>
        <w:tabs>
          <w:tab w:val="left" w:pos="8613"/>
        </w:tabs>
        <w:ind w:firstLine="709"/>
        <w:jc w:val="left"/>
      </w:pPr>
      <w:r>
        <w:rPr>
          <w:position w:val="-14"/>
        </w:rPr>
        <w:pict>
          <v:shape id="_x0000_i1143" type="#_x0000_t75" style="width:89.25pt;height:23.25pt" fillcolor="window">
            <v:imagedata r:id="rId120" o:title=""/>
          </v:shape>
        </w:pict>
      </w:r>
      <w:r w:rsidR="00E34909" w:rsidRPr="003F1574">
        <w:tab/>
        <w:t>(2.23)</w:t>
      </w:r>
    </w:p>
    <w:p w:rsidR="00E34909" w:rsidRDefault="00E34909">
      <w:pPr>
        <w:spacing w:line="240" w:lineRule="auto"/>
        <w:ind w:firstLine="0"/>
        <w:jc w:val="left"/>
      </w:pPr>
      <w:r>
        <w:br w:type="page"/>
      </w:r>
    </w:p>
    <w:p w:rsidR="004E25AC" w:rsidRPr="003F1574" w:rsidRDefault="00BF0310" w:rsidP="003F1574">
      <w:pPr>
        <w:widowControl w:val="0"/>
        <w:ind w:firstLine="709"/>
      </w:pPr>
      <w:r w:rsidRPr="003F1574">
        <w:t xml:space="preserve">где </w:t>
      </w:r>
      <w:r w:rsidR="00DB7D65">
        <w:rPr>
          <w:position w:val="-14"/>
        </w:rPr>
        <w:pict>
          <v:shape id="_x0000_i1144" type="#_x0000_t75" style="width:21pt;height:21pt" fillcolor="window">
            <v:imagedata r:id="rId121" o:title=""/>
          </v:shape>
        </w:pict>
      </w:r>
      <w:r w:rsidRPr="003F1574">
        <w:t xml:space="preserve"> — новое значение ошибки, не превышающее </w:t>
      </w:r>
      <w:r w:rsidRPr="003F1574">
        <w:sym w:font="Symbol" w:char="F070"/>
      </w:r>
      <w:r w:rsidRPr="003F1574">
        <w:t>.</w:t>
      </w:r>
    </w:p>
    <w:p w:rsidR="004E25AC" w:rsidRPr="003F1574" w:rsidRDefault="00BF0310" w:rsidP="003F1574">
      <w:pPr>
        <w:widowControl w:val="0"/>
        <w:ind w:firstLine="709"/>
      </w:pPr>
      <w:r w:rsidRPr="003F1574">
        <w:t xml:space="preserve">Следует также упомянуть следующее: при положительной ошибке </w:t>
      </w:r>
      <w:r w:rsidR="00DB7D65">
        <w:rPr>
          <w:position w:val="-14"/>
        </w:rPr>
        <w:pict>
          <v:shape id="_x0000_i1145" type="#_x0000_t75" style="width:18pt;height:24pt" fillcolor="window">
            <v:imagedata r:id="rId122" o:title=""/>
          </v:shape>
        </w:pict>
      </w:r>
      <w:r w:rsidRPr="003F1574">
        <w:t xml:space="preserve"> начальная точка будет находиться справа от оси ординат, а при положительной ошибке </w:t>
      </w:r>
      <w:r w:rsidR="00DB7D65">
        <w:rPr>
          <w:position w:val="-12"/>
        </w:rPr>
        <w:pict>
          <v:shape id="_x0000_i1146" type="#_x0000_t75" style="width:18.75pt;height:22.5pt" fillcolor="window">
            <v:imagedata r:id="rId123" o:title=""/>
          </v:shape>
        </w:pict>
      </w:r>
      <w:r w:rsidRPr="003F1574">
        <w:t xml:space="preserve"> — выше оси абсцисс.</w:t>
      </w:r>
    </w:p>
    <w:p w:rsidR="004E25AC" w:rsidRPr="003F1574" w:rsidRDefault="00BF0310" w:rsidP="003F1574">
      <w:pPr>
        <w:widowControl w:val="0"/>
        <w:ind w:firstLine="709"/>
      </w:pPr>
      <w:r w:rsidRPr="003F1574">
        <w:t xml:space="preserve">Так как управление имеет ограничение на величину, то величина скорости вращения вала системы не будет превышать некоторого максимального установившегося значения. Таким образом, величина ошибки </w:t>
      </w:r>
      <w:r w:rsidR="00DB7D65">
        <w:rPr>
          <w:position w:val="-12"/>
        </w:rPr>
        <w:pict>
          <v:shape id="_x0000_i1147" type="#_x0000_t75" style="width:21pt;height:25.5pt" fillcolor="window">
            <v:imagedata r:id="rId124" o:title=""/>
          </v:shape>
        </w:pict>
      </w:r>
      <w:r w:rsidRPr="003F1574">
        <w:t xml:space="preserve"> тоже не будет превышать некоторого максимального значения, определяемого максимальной скоростью системы и равной </w:t>
      </w:r>
      <w:r w:rsidR="00DB7D65">
        <w:rPr>
          <w:position w:val="-12"/>
        </w:rPr>
        <w:pict>
          <v:shape id="_x0000_i1148" type="#_x0000_t75" style="width:34.5pt;height:24.75pt" fillcolor="window">
            <v:imagedata r:id="rId125" o:title=""/>
          </v:shape>
        </w:pict>
      </w:r>
      <w:r w:rsidRPr="003F1574">
        <w:t xml:space="preserve">. Из этого следует, что в базисе ошибок необходимо выделить горизонтальную полосу шириной </w:t>
      </w:r>
      <w:r w:rsidR="00DB7D65">
        <w:rPr>
          <w:position w:val="-12"/>
        </w:rPr>
        <w:pict>
          <v:shape id="_x0000_i1149" type="#_x0000_t75" style="width:39.75pt;height:24pt" fillcolor="window">
            <v:imagedata r:id="rId126" o:title=""/>
          </v:shape>
        </w:pict>
      </w:r>
      <w:r w:rsidRPr="003F1574">
        <w:t xml:space="preserve"> (</w:t>
      </w:r>
      <w:r w:rsidR="00DB7D65">
        <w:rPr>
          <w:position w:val="-12"/>
        </w:rPr>
        <w:pict>
          <v:shape id="_x0000_i1150" type="#_x0000_t75" style="width:92.25pt;height:24pt" fillcolor="window">
            <v:imagedata r:id="rId127" o:title=""/>
          </v:shape>
        </w:pict>
      </w:r>
      <w:r w:rsidRPr="003F1574">
        <w:t>), за границы которой ошибка по скорости</w:t>
      </w:r>
      <w:r w:rsidR="003F1574">
        <w:t xml:space="preserve"> </w:t>
      </w:r>
      <w:r w:rsidRPr="003F1574">
        <w:t>не может выходить.</w:t>
      </w:r>
    </w:p>
    <w:p w:rsidR="004E25AC" w:rsidRPr="003F1574" w:rsidRDefault="00BF0310" w:rsidP="003F1574">
      <w:pPr>
        <w:widowControl w:val="0"/>
        <w:ind w:firstLine="709"/>
      </w:pPr>
      <w:r w:rsidRPr="003F1574">
        <w:t>Таким образом, в пространстве ошибок выделена прямоугольная область допустимых значений ошибок. Все движения будут происходить именно в этой области.</w:t>
      </w:r>
    </w:p>
    <w:p w:rsidR="004E25AC" w:rsidRPr="003F1574" w:rsidRDefault="00BF0310" w:rsidP="003F1574">
      <w:pPr>
        <w:widowControl w:val="0"/>
        <w:ind w:firstLine="709"/>
      </w:pPr>
      <w:r w:rsidRPr="003F1574">
        <w:t>На рисунке 2.17 показаны оптимальные траектории в пространстве ошибок. Выделим из всего множества траекторий две, приводящие в ноль. Будем называть эти траектории главными. У левой главной траектории выделим верхнюю ветвь, а у правой — нижнюю. Движение по этим ветвям приводит в начало координат. Так как в разделе 1.4 была поставлена задача (1.12), то эти две ветви необходимо выделить особо, так как при движении по ним выполняется первое условие задачи (1.12).</w:t>
      </w:r>
    </w:p>
    <w:p w:rsidR="004E25AC" w:rsidRDefault="00BF0310" w:rsidP="003F1574">
      <w:pPr>
        <w:widowControl w:val="0"/>
        <w:ind w:firstLine="709"/>
      </w:pPr>
      <w:r w:rsidRPr="003F1574">
        <w:t xml:space="preserve">Указанные выше ветви главных траекторий делят область ошибок на два подпространства </w:t>
      </w:r>
      <w:r w:rsidRPr="003F1574">
        <w:rPr>
          <w:i/>
          <w:iCs/>
          <w:lang w:val="en-US"/>
        </w:rPr>
        <w:t>P</w:t>
      </w:r>
      <w:r w:rsidRPr="003F1574">
        <w:t xml:space="preserve"> и </w:t>
      </w:r>
      <w:r w:rsidRPr="003F1574">
        <w:rPr>
          <w:i/>
          <w:iCs/>
          <w:lang w:val="en-US"/>
        </w:rPr>
        <w:t>Q</w:t>
      </w:r>
      <w:r w:rsidRPr="003F1574">
        <w:t>. Анализ этих подпространств делается ниже.</w:t>
      </w:r>
    </w:p>
    <w:p w:rsidR="00F52458" w:rsidRDefault="00F52458">
      <w:pPr>
        <w:spacing w:line="240" w:lineRule="auto"/>
        <w:ind w:firstLine="0"/>
        <w:jc w:val="left"/>
      </w:pPr>
      <w:r>
        <w:br w:type="page"/>
      </w:r>
    </w:p>
    <w:p w:rsidR="00F52458" w:rsidRDefault="00DB7D65" w:rsidP="003F1574">
      <w:pPr>
        <w:widowControl w:val="0"/>
        <w:ind w:firstLine="709"/>
      </w:pPr>
      <w:r>
        <w:pict>
          <v:shape id="_x0000_i1151" type="#_x0000_t75" style="width:314.25pt;height:262.5pt">
            <v:imagedata r:id="rId128" o:title=""/>
          </v:shape>
        </w:pict>
      </w:r>
    </w:p>
    <w:p w:rsidR="00F52458" w:rsidRDefault="00F52458" w:rsidP="003F1574">
      <w:pPr>
        <w:widowControl w:val="0"/>
        <w:ind w:firstLine="709"/>
      </w:pPr>
    </w:p>
    <w:p w:rsidR="004E25AC" w:rsidRPr="003F1574" w:rsidRDefault="00BF0310" w:rsidP="003F1574">
      <w:pPr>
        <w:widowControl w:val="0"/>
        <w:ind w:firstLine="709"/>
      </w:pPr>
      <w:r w:rsidRPr="003F1574">
        <w:t xml:space="preserve">Вокруг начала координат ограничим некоторую область </w:t>
      </w:r>
      <w:r w:rsidRPr="003F1574">
        <w:rPr>
          <w:i/>
          <w:iCs/>
          <w:lang w:val="en-US"/>
        </w:rPr>
        <w:t>S</w:t>
      </w:r>
      <w:r w:rsidRPr="003F1574">
        <w:t>. Данная область соответствует такому положению системы, при котором управление необходимое для коррекции этой ошибки не будет превышать своего максимального значения, то есть не будет нарушаться первое выражение системы</w:t>
      </w:r>
      <w:r w:rsidR="003F1574">
        <w:t xml:space="preserve"> </w:t>
      </w:r>
      <w:r w:rsidRPr="003F1574">
        <w:t xml:space="preserve">(1.13). В графической интерпретации, в пространстве управлений движение будет происходить по горизонтальным границам (рисунок 2.7). Верхняя и нижняя ветки главных траекторий разбивают пространство </w:t>
      </w:r>
      <w:r w:rsidRPr="003F1574">
        <w:rPr>
          <w:i/>
          <w:iCs/>
          <w:lang w:val="en-US"/>
        </w:rPr>
        <w:t>S</w:t>
      </w:r>
      <w:r w:rsidRPr="003F1574">
        <w:t xml:space="preserve"> на два подпространства — </w:t>
      </w:r>
      <w:r w:rsidRPr="003F1574">
        <w:rPr>
          <w:i/>
          <w:iCs/>
          <w:lang w:val="en-US"/>
        </w:rPr>
        <w:t>S</w:t>
      </w:r>
      <w:r w:rsidRPr="003F1574">
        <w:rPr>
          <w:vertAlign w:val="subscript"/>
        </w:rPr>
        <w:t>1</w:t>
      </w:r>
      <w:r w:rsidRPr="003F1574">
        <w:t xml:space="preserve"> и </w:t>
      </w:r>
      <w:r w:rsidRPr="003F1574">
        <w:rPr>
          <w:i/>
          <w:iCs/>
          <w:lang w:val="en-US"/>
        </w:rPr>
        <w:t>S</w:t>
      </w:r>
      <w:r w:rsidRPr="003F1574">
        <w:rPr>
          <w:vertAlign w:val="subscript"/>
        </w:rPr>
        <w:t>2</w:t>
      </w:r>
      <w:r w:rsidRPr="003F1574">
        <w:t>.</w:t>
      </w:r>
    </w:p>
    <w:p w:rsidR="004E25AC" w:rsidRPr="003F1574" w:rsidRDefault="00BF0310" w:rsidP="003F1574">
      <w:pPr>
        <w:pStyle w:val="a4"/>
        <w:widowControl w:val="0"/>
        <w:ind w:firstLine="709"/>
      </w:pPr>
      <w:r w:rsidRPr="003F1574">
        <w:t>Таким образом, были построены четыре подпространства в пространстве ошибок, которые изображены на рисунке 2.18.</w:t>
      </w:r>
    </w:p>
    <w:p w:rsidR="004E25AC" w:rsidRDefault="00BF0310" w:rsidP="003F1574">
      <w:pPr>
        <w:widowControl w:val="0"/>
        <w:ind w:firstLine="709"/>
      </w:pPr>
      <w:r w:rsidRPr="003F1574">
        <w:t>Количество точек переключения и вид управления зависит от начальных условий. Рассмотрим различные варианты начальных условий:</w:t>
      </w:r>
    </w:p>
    <w:p w:rsidR="00F52458" w:rsidRDefault="00F52458">
      <w:pPr>
        <w:spacing w:line="240" w:lineRule="auto"/>
        <w:ind w:firstLine="0"/>
        <w:jc w:val="left"/>
      </w:pPr>
      <w:r>
        <w:br w:type="page"/>
      </w:r>
    </w:p>
    <w:p w:rsidR="00F52458" w:rsidRDefault="00DB7D65" w:rsidP="008D1037">
      <w:pPr>
        <w:widowControl w:val="0"/>
        <w:ind w:firstLine="709"/>
      </w:pPr>
      <w:r>
        <w:pict>
          <v:shape id="_x0000_i1152" type="#_x0000_t75" style="width:258.75pt;height:291.75pt">
            <v:imagedata r:id="rId129" o:title=""/>
          </v:shape>
        </w:pict>
      </w:r>
    </w:p>
    <w:p w:rsidR="00F52458" w:rsidRDefault="00F52458" w:rsidP="00F52458">
      <w:pPr>
        <w:widowControl w:val="0"/>
        <w:ind w:left="709" w:firstLine="0"/>
      </w:pPr>
    </w:p>
    <w:p w:rsidR="004E25AC" w:rsidRPr="003F1574" w:rsidRDefault="00BF0310" w:rsidP="003F1574">
      <w:pPr>
        <w:widowControl w:val="0"/>
        <w:numPr>
          <w:ilvl w:val="0"/>
          <w:numId w:val="18"/>
        </w:numPr>
        <w:ind w:left="0" w:firstLine="709"/>
      </w:pPr>
      <w:r w:rsidRPr="003F1574">
        <w:t xml:space="preserve">система находится в точке лежащей в плоскости </w:t>
      </w:r>
      <w:r w:rsidRPr="003F1574">
        <w:rPr>
          <w:i/>
          <w:iCs/>
          <w:lang w:val="en-US"/>
        </w:rPr>
        <w:t>P</w:t>
      </w:r>
      <w:r w:rsidRPr="003F1574">
        <w:t xml:space="preserve"> (точка </w:t>
      </w:r>
      <w:r w:rsidR="00DB7D65">
        <w:rPr>
          <w:position w:val="-12"/>
        </w:rPr>
        <w:pict>
          <v:shape id="_x0000_i1153" type="#_x0000_t75" style="width:16.5pt;height:21pt" fillcolor="window">
            <v:imagedata r:id="rId130" o:title=""/>
          </v:shape>
        </w:pict>
      </w:r>
      <w:r w:rsidRPr="003F1574">
        <w:t xml:space="preserve"> на рисунке</w:t>
      </w:r>
      <w:r w:rsidR="003F1574">
        <w:t xml:space="preserve"> </w:t>
      </w:r>
      <w:r w:rsidRPr="003F1574">
        <w:t>2.19); в этом случае движение в пространстве ошибок будет проходить по траектории, состоящей из двух кривых, то есть траектория будет иметь два интервала постоянства; этому движению соответствует управление с тремя точками переключения (рисунок 2.20, участок 1);</w:t>
      </w:r>
    </w:p>
    <w:p w:rsidR="004E25AC" w:rsidRPr="003F1574" w:rsidRDefault="00BF0310" w:rsidP="003F1574">
      <w:pPr>
        <w:widowControl w:val="0"/>
        <w:numPr>
          <w:ilvl w:val="0"/>
          <w:numId w:val="18"/>
        </w:numPr>
        <w:ind w:left="0" w:firstLine="709"/>
      </w:pPr>
      <w:r w:rsidRPr="003F1574">
        <w:t xml:space="preserve">система находится в точке лежащей в плоскости </w:t>
      </w:r>
      <w:r w:rsidRPr="003F1574">
        <w:rPr>
          <w:i/>
          <w:iCs/>
          <w:lang w:val="en-US"/>
        </w:rPr>
        <w:t>S</w:t>
      </w:r>
      <w:r w:rsidRPr="003F1574">
        <w:rPr>
          <w:vertAlign w:val="subscript"/>
        </w:rPr>
        <w:t>1</w:t>
      </w:r>
      <w:r w:rsidRPr="003F1574">
        <w:t xml:space="preserve"> (точка </w:t>
      </w:r>
      <w:r w:rsidR="00DB7D65">
        <w:rPr>
          <w:position w:val="-12"/>
        </w:rPr>
        <w:pict>
          <v:shape id="_x0000_i1154" type="#_x0000_t75" style="width:16.5pt;height:21pt" fillcolor="window">
            <v:imagedata r:id="rId131" o:title=""/>
          </v:shape>
        </w:pict>
      </w:r>
      <w:r w:rsidRPr="003F1574">
        <w:t xml:space="preserve"> на рисунке</w:t>
      </w:r>
      <w:r w:rsidR="003F1574">
        <w:t xml:space="preserve"> </w:t>
      </w:r>
      <w:r w:rsidRPr="003F1574">
        <w:t>2.19); в этом случае движение в пространстве ошибок будет проходить также по двум кривым, то есть траектория будет иметь два интервала постоянства; но этому движению соответствует управление с двумя точками переключения (рисунок 2.20, участок 2);</w:t>
      </w:r>
    </w:p>
    <w:p w:rsidR="00F52458" w:rsidRDefault="00F52458">
      <w:pPr>
        <w:spacing w:line="240" w:lineRule="auto"/>
        <w:ind w:firstLine="0"/>
        <w:jc w:val="left"/>
      </w:pPr>
      <w:r>
        <w:br w:type="page"/>
      </w:r>
    </w:p>
    <w:p w:rsidR="00F52458" w:rsidRDefault="00DB7D65" w:rsidP="00F52458">
      <w:pPr>
        <w:widowControl w:val="0"/>
        <w:ind w:left="709" w:firstLine="0"/>
      </w:pPr>
      <w:r>
        <w:rPr>
          <w:noProof/>
        </w:rPr>
        <w:pict>
          <v:group id="_x0000_s1026" style="position:absolute;left:0;text-align:left;margin-left:22.2pt;margin-top:-2.85pt;width:228.75pt;height:182.4pt;z-index:251658752" coordorigin="6027,2757" coordsize="5028,4373">
            <v:group id="_x0000_s1027" style="position:absolute;left:6027;top:2757;width:5028;height:4373" coordorigin="2442,4759" coordsize="5028,4373">
              <v:shapetype id="_x0000_t202" coordsize="21600,21600" o:spt="202" path="m,l,21600r21600,l21600,xe">
                <v:stroke joinstyle="miter"/>
                <v:path gradientshapeok="t" o:connecttype="rect"/>
              </v:shapetype>
              <v:shape id="_x0000_s1028" type="#_x0000_t202" style="position:absolute;left:2442;top:8202;width:5028;height:930" filled="f" stroked="f">
                <v:textbox style="mso-next-textbox:#_x0000_s1028">
                  <w:txbxContent>
                    <w:p w:rsidR="008D1037" w:rsidRDefault="008D1037">
                      <w:pPr>
                        <w:ind w:firstLine="0"/>
                        <w:jc w:val="center"/>
                      </w:pPr>
                      <w:r>
                        <w:rPr>
                          <w:b/>
                          <w:bCs/>
                        </w:rPr>
                        <w:t>Рисунок 2.20</w:t>
                      </w:r>
                      <w:r>
                        <w:t xml:space="preserve"> Управления для характерных точек области ошибок</w:t>
                      </w:r>
                    </w:p>
                  </w:txbxContent>
                </v:textbox>
              </v:shape>
              <v:group id="_x0000_s1029" style="position:absolute;left:2512;top:4759;width:4887;height:3270" coordorigin="2512,4759" coordsize="4887,3270">
                <v:group id="_x0000_s1030" style="position:absolute;left:2512;top:4759;width:4887;height:3270" coordorigin="2512,4759" coordsize="4887,3270">
                  <v:group id="_x0000_s1031" style="position:absolute;left:2526;top:4759;width:4690;height:3270" coordorigin="1065,7845" coordsize="6555,3270">
                    <v:line id="_x0000_s1032" style="position:absolute;flip:y" from="2460,7845" to="2460,11115">
                      <v:stroke endarrow="classic" endarrowlength="long"/>
                    </v:line>
                    <v:line id="_x0000_s1033" style="position:absolute;flip:y" from="1065,9585" to="7620,9585">
                      <v:stroke endarrow="classic" endarrowlength="long"/>
                    </v:line>
                  </v:group>
                  <v:line id="_x0000_s1034" style="position:absolute" from="2623,5359" to="7216,5359">
                    <v:stroke dashstyle="longDash"/>
                  </v:line>
                  <v:line id="_x0000_s1035" style="position:absolute" from="2623,7519" to="7216,7519">
                    <v:stroke dashstyle="longDash"/>
                  </v:line>
                  <v:shape id="_x0000_s1036" type="#_x0000_t202" style="position:absolute;left:3665;top:4759;width:585;height:510" filled="f" stroked="f">
                    <v:textbox style="mso-next-textbox:#_x0000_s1036">
                      <w:txbxContent>
                        <w:p w:rsidR="008D1037" w:rsidRDefault="008D1037">
                          <w:pPr>
                            <w:ind w:firstLine="0"/>
                            <w:rPr>
                              <w:i/>
                              <w:iCs/>
                              <w:lang w:val="en-US"/>
                            </w:rPr>
                          </w:pPr>
                          <w:r>
                            <w:rPr>
                              <w:i/>
                              <w:iCs/>
                              <w:lang w:val="en-US"/>
                            </w:rPr>
                            <w:t>U</w:t>
                          </w:r>
                        </w:p>
                      </w:txbxContent>
                    </v:textbox>
                  </v:shape>
                  <v:shape id="_x0000_s1037" type="#_x0000_t202" style="position:absolute;left:6814;top:6559;width:585;height:510" filled="f" stroked="f">
                    <v:textbox style="mso-next-textbox:#_x0000_s1037">
                      <w:txbxContent>
                        <w:p w:rsidR="008D1037" w:rsidRDefault="008D1037">
                          <w:pPr>
                            <w:ind w:firstLine="0"/>
                            <w:rPr>
                              <w:i/>
                              <w:iCs/>
                              <w:lang w:val="en-US"/>
                            </w:rPr>
                          </w:pPr>
                          <w:r>
                            <w:rPr>
                              <w:i/>
                              <w:iCs/>
                              <w:lang w:val="en-US"/>
                            </w:rPr>
                            <w:t>t</w:t>
                          </w:r>
                        </w:p>
                      </w:txbxContent>
                    </v:textbox>
                  </v:shape>
                  <v:shape id="_x0000_s1038" type="#_x0000_t202" style="position:absolute;left:2513;top:4868;width:630;height:510" filled="f" stroked="f">
                    <v:textbox style="mso-next-textbox:#_x0000_s1038">
                      <w:txbxContent>
                        <w:p w:rsidR="008D1037" w:rsidRDefault="008D1037">
                          <w:pPr>
                            <w:spacing w:line="240" w:lineRule="auto"/>
                            <w:ind w:firstLine="0"/>
                            <w:jc w:val="left"/>
                          </w:pPr>
                          <w:r>
                            <w:sym w:font="Symbol" w:char="F061"/>
                          </w:r>
                        </w:p>
                      </w:txbxContent>
                    </v:textbox>
                  </v:shape>
                  <v:shape id="_x0000_s1039" type="#_x0000_t202" style="position:absolute;left:2512;top:7418;width:630;height:510" filled="f" stroked="f">
                    <v:textbox style="mso-next-textbox:#_x0000_s1039">
                      <w:txbxContent>
                        <w:p w:rsidR="008D1037" w:rsidRDefault="008D1037">
                          <w:pPr>
                            <w:spacing w:line="240" w:lineRule="auto"/>
                            <w:ind w:firstLine="0"/>
                            <w:jc w:val="left"/>
                          </w:pPr>
                          <w:r>
                            <w:t>–</w:t>
                          </w:r>
                          <w:r>
                            <w:sym w:font="Symbol" w:char="F061"/>
                          </w:r>
                        </w:p>
                      </w:txbxContent>
                    </v:textbox>
                  </v:shape>
                </v:group>
                <v:group id="_x0000_s1040" style="position:absolute;left:3524;top:5355;width:2171;height:2194" coordorigin="3524,5355" coordsize="2171,2194">
                  <v:line id="_x0000_s1041" style="position:absolute;flip:y" from="3524,5359" to="4029,6499" strokeweight="1.5pt"/>
                  <v:line id="_x0000_s1042" style="position:absolute" from="3524,6511" to="3984,7549" strokeweight="1.5pt"/>
                  <v:line id="_x0000_s1043" style="position:absolute" from="4035,5355" to="4680,5355" strokeweight="1.5pt"/>
                  <v:line id="_x0000_s1044" style="position:absolute" from="4680,5355" to="5512,6795" strokeweight="1.5pt"/>
                  <v:line id="_x0000_s1045" style="position:absolute;flip:y" from="4005,7515" to="4980,7515" strokeweight="1.5pt"/>
                  <v:line id="_x0000_s1046" style="position:absolute;flip:y" from="4950,6210" to="5695,7500" strokeweight="1.5pt"/>
                  <v:line id="_x0000_s1047" style="position:absolute" from="4050,5370" to="4552,6239" strokeweight="1.5pt"/>
                  <v:line id="_x0000_s1048" style="position:absolute;flip:y" from="3900,6585" to="4332,7334" strokeweight="1.5pt"/>
                </v:group>
              </v:group>
            </v:group>
            <v:shape id="_x0000_s1049" type="#_x0000_t202" style="position:absolute;left:8510;top:3620;width:510;height:440" filled="f" stroked="f">
              <v:textbox>
                <w:txbxContent>
                  <w:p w:rsidR="008D1037" w:rsidRDefault="008D1037">
                    <w:pPr>
                      <w:ind w:firstLine="0"/>
                    </w:pPr>
                    <w:r>
                      <w:t>1</w:t>
                    </w:r>
                  </w:p>
                </w:txbxContent>
              </v:textbox>
            </v:shape>
            <v:shape id="_x0000_s1050" type="#_x0000_t202" style="position:absolute;left:7870;top:3620;width:510;height:440" filled="f" stroked="f">
              <v:textbox>
                <w:txbxContent>
                  <w:p w:rsidR="008D1037" w:rsidRDefault="008D1037">
                    <w:pPr>
                      <w:ind w:firstLine="0"/>
                    </w:pPr>
                    <w:r>
                      <w:t>2</w:t>
                    </w:r>
                  </w:p>
                </w:txbxContent>
              </v:textbox>
            </v:shape>
            <v:shape id="_x0000_s1051" type="#_x0000_t202" style="position:absolute;left:8730;top:4880;width:510;height:440" filled="f" stroked="f">
              <v:textbox>
                <w:txbxContent>
                  <w:p w:rsidR="008D1037" w:rsidRDefault="008D1037">
                    <w:pPr>
                      <w:ind w:firstLine="0"/>
                    </w:pPr>
                    <w:r>
                      <w:t>3</w:t>
                    </w:r>
                  </w:p>
                </w:txbxContent>
              </v:textbox>
            </v:shape>
            <v:shape id="_x0000_s1052" type="#_x0000_t202" style="position:absolute;left:7700;top:4650;width:510;height:440" filled="f" stroked="f">
              <v:textbox>
                <w:txbxContent>
                  <w:p w:rsidR="008D1037" w:rsidRDefault="008D1037">
                    <w:pPr>
                      <w:ind w:firstLine="0"/>
                    </w:pPr>
                    <w:r>
                      <w:t>4</w:t>
                    </w:r>
                  </w:p>
                </w:txbxContent>
              </v:textbox>
            </v:shape>
            <w10:wrap type="square"/>
          </v:group>
        </w:pict>
      </w:r>
    </w:p>
    <w:p w:rsidR="00F52458" w:rsidRDefault="00F52458" w:rsidP="00F52458">
      <w:pPr>
        <w:widowControl w:val="0"/>
        <w:ind w:left="709" w:firstLine="0"/>
      </w:pPr>
    </w:p>
    <w:p w:rsidR="00F52458" w:rsidRDefault="00F52458" w:rsidP="00F52458">
      <w:pPr>
        <w:widowControl w:val="0"/>
        <w:ind w:left="709" w:firstLine="0"/>
      </w:pPr>
    </w:p>
    <w:p w:rsidR="00F52458" w:rsidRDefault="00F52458" w:rsidP="00F52458">
      <w:pPr>
        <w:widowControl w:val="0"/>
        <w:ind w:left="709" w:firstLine="0"/>
      </w:pPr>
    </w:p>
    <w:p w:rsidR="00F52458" w:rsidRDefault="00F52458" w:rsidP="00F52458">
      <w:pPr>
        <w:widowControl w:val="0"/>
        <w:ind w:left="709" w:firstLine="0"/>
      </w:pPr>
    </w:p>
    <w:p w:rsidR="00F52458" w:rsidRDefault="00F52458" w:rsidP="00F52458">
      <w:pPr>
        <w:widowControl w:val="0"/>
        <w:ind w:left="709" w:firstLine="0"/>
      </w:pPr>
    </w:p>
    <w:p w:rsidR="00F52458" w:rsidRDefault="00F52458" w:rsidP="00F52458">
      <w:pPr>
        <w:widowControl w:val="0"/>
        <w:ind w:left="709" w:firstLine="0"/>
      </w:pPr>
    </w:p>
    <w:p w:rsidR="00F52458" w:rsidRDefault="00F52458" w:rsidP="00F52458">
      <w:pPr>
        <w:widowControl w:val="0"/>
        <w:ind w:left="709" w:firstLine="0"/>
      </w:pPr>
    </w:p>
    <w:p w:rsidR="00F52458" w:rsidRDefault="00F52458" w:rsidP="00F52458">
      <w:pPr>
        <w:widowControl w:val="0"/>
        <w:ind w:left="709" w:firstLine="0"/>
      </w:pPr>
    </w:p>
    <w:p w:rsidR="004E25AC" w:rsidRPr="003F1574" w:rsidRDefault="00BF0310" w:rsidP="003F1574">
      <w:pPr>
        <w:widowControl w:val="0"/>
        <w:numPr>
          <w:ilvl w:val="0"/>
          <w:numId w:val="18"/>
        </w:numPr>
        <w:ind w:left="0" w:firstLine="709"/>
      </w:pPr>
      <w:r w:rsidRPr="003F1574">
        <w:t xml:space="preserve">в случае когда система находится в подпространстве </w:t>
      </w:r>
      <w:r w:rsidRPr="003F1574">
        <w:rPr>
          <w:i/>
          <w:iCs/>
          <w:lang w:val="en-US"/>
        </w:rPr>
        <w:t>Q</w:t>
      </w:r>
      <w:r w:rsidRPr="003F1574">
        <w:t xml:space="preserve">, движение будет иметь такое же количество интервалов постоянства и точек переключения как и случай 1, но знак управляющего параметра изменится на противоположный (рисунок 2.19, точка </w:t>
      </w:r>
      <w:r w:rsidR="00DB7D65">
        <w:rPr>
          <w:position w:val="-12"/>
        </w:rPr>
        <w:pict>
          <v:shape id="_x0000_i1155" type="#_x0000_t75" style="width:17.25pt;height:22.5pt" fillcolor="window">
            <v:imagedata r:id="rId132" o:title=""/>
          </v:shape>
        </w:pict>
      </w:r>
      <w:r w:rsidRPr="003F1574">
        <w:t>, рисунок 2.20, участок 3);</w:t>
      </w:r>
    </w:p>
    <w:p w:rsidR="004E25AC" w:rsidRPr="003F1574" w:rsidRDefault="00BF0310" w:rsidP="003F1574">
      <w:pPr>
        <w:widowControl w:val="0"/>
        <w:numPr>
          <w:ilvl w:val="0"/>
          <w:numId w:val="18"/>
        </w:numPr>
        <w:ind w:left="0" w:firstLine="709"/>
      </w:pPr>
      <w:r w:rsidRPr="003F1574">
        <w:t xml:space="preserve">в случае когда система находится в подпространстве </w:t>
      </w:r>
      <w:r w:rsidRPr="003F1574">
        <w:rPr>
          <w:i/>
          <w:iCs/>
          <w:lang w:val="en-US"/>
        </w:rPr>
        <w:t>S</w:t>
      </w:r>
      <w:r w:rsidRPr="003F1574">
        <w:rPr>
          <w:vertAlign w:val="subscript"/>
        </w:rPr>
        <w:t>2</w:t>
      </w:r>
      <w:r w:rsidRPr="003F1574">
        <w:t xml:space="preserve">, движение будет иметь такое же количество интервалов постоянства и точек переключения как и случай 2, но знак управляющего параметра изменится на противоположный (рисунок 2.19, точка </w:t>
      </w:r>
      <w:r w:rsidR="00DB7D65">
        <w:rPr>
          <w:position w:val="-12"/>
        </w:rPr>
        <w:pict>
          <v:shape id="_x0000_i1156" type="#_x0000_t75" style="width:17.25pt;height:22.5pt" fillcolor="window">
            <v:imagedata r:id="rId133" o:title=""/>
          </v:shape>
        </w:pict>
      </w:r>
      <w:r w:rsidRPr="003F1574">
        <w:t>, рисунок 2.20, участок</w:t>
      </w:r>
      <w:r w:rsidR="003F1574">
        <w:t xml:space="preserve"> </w:t>
      </w:r>
      <w:r w:rsidRPr="003F1574">
        <w:t>4);</w:t>
      </w:r>
    </w:p>
    <w:p w:rsidR="004E25AC" w:rsidRPr="003F1574" w:rsidRDefault="00BF0310" w:rsidP="003F1574">
      <w:pPr>
        <w:widowControl w:val="0"/>
        <w:ind w:firstLine="709"/>
      </w:pPr>
      <w:r w:rsidRPr="003F1574">
        <w:t xml:space="preserve">Т. о. данные траектории являются решением задачи об оптимальном быстродействии и задача сводится к нахождению моментов времени переключений управляющего параметра </w:t>
      </w:r>
      <w:r w:rsidRPr="003F1574">
        <w:rPr>
          <w:i/>
          <w:iCs/>
          <w:lang w:val="en-US"/>
        </w:rPr>
        <w:t>U</w:t>
      </w:r>
      <w:r w:rsidRPr="003F1574">
        <w:t>.</w:t>
      </w:r>
    </w:p>
    <w:p w:rsidR="00F52458" w:rsidRDefault="00BF0310" w:rsidP="003F1574">
      <w:pPr>
        <w:widowControl w:val="0"/>
        <w:ind w:firstLine="709"/>
      </w:pPr>
      <w:r w:rsidRPr="003F1574">
        <w:t>При определении моментов точек переключения можно использовать как аналитические выражения, так и численные методы. При определении моментов точек переключения аналитически необходимо решить систему уравнений вида (2.18) для частного случая, где одно из уравнений написано для кривой, являющейся главной траекторией, а другое — для кривой, проходящей через точку, в которой находится система в данный момент и пересекающую главную траекторию, описанную первым уравнением системы. Общий вид системы приведен ниже:</w:t>
      </w:r>
    </w:p>
    <w:p w:rsidR="00F52458" w:rsidRDefault="00F52458">
      <w:pPr>
        <w:spacing w:line="240" w:lineRule="auto"/>
        <w:ind w:firstLine="0"/>
        <w:jc w:val="left"/>
      </w:pPr>
      <w:r>
        <w:br w:type="page"/>
      </w:r>
    </w:p>
    <w:p w:rsidR="004E25AC" w:rsidRPr="003F1574" w:rsidRDefault="00DB7D65" w:rsidP="003F1574">
      <w:pPr>
        <w:widowControl w:val="0"/>
        <w:ind w:firstLine="709"/>
      </w:pPr>
      <w:r>
        <w:rPr>
          <w:position w:val="-62"/>
        </w:rPr>
        <w:pict>
          <v:shape id="_x0000_i1157" type="#_x0000_t75" style="width:330pt;height:89.25pt" fillcolor="window">
            <v:imagedata r:id="rId134" o:title=""/>
          </v:shape>
        </w:pict>
      </w:r>
    </w:p>
    <w:p w:rsidR="00F52458" w:rsidRDefault="00F52458" w:rsidP="003F1574">
      <w:pPr>
        <w:pStyle w:val="a4"/>
        <w:widowControl w:val="0"/>
        <w:ind w:firstLine="709"/>
      </w:pPr>
    </w:p>
    <w:p w:rsidR="004E25AC" w:rsidRPr="003F1574" w:rsidRDefault="00BF0310" w:rsidP="003F1574">
      <w:pPr>
        <w:pStyle w:val="a4"/>
        <w:widowControl w:val="0"/>
        <w:ind w:firstLine="709"/>
      </w:pPr>
      <w:r w:rsidRPr="003F1574">
        <w:t>В том случае, если аналитические выражения не удовлетворяют требованиям, предъявленным к алгоритму в разделе 1.3, точки переключения необходимо искать численными методами.</w:t>
      </w:r>
    </w:p>
    <w:p w:rsidR="004E25AC" w:rsidRPr="003F1574" w:rsidRDefault="00BF0310" w:rsidP="003F1574">
      <w:pPr>
        <w:widowControl w:val="0"/>
        <w:ind w:firstLine="709"/>
      </w:pPr>
      <w:r w:rsidRPr="003F1574">
        <w:t>Как уже было сказано выше, численные методы имеют итерационный характер, и не обладают высокой точностью.</w:t>
      </w:r>
    </w:p>
    <w:p w:rsidR="004E25AC" w:rsidRPr="003F1574" w:rsidRDefault="004E25AC" w:rsidP="003F1574">
      <w:pPr>
        <w:widowControl w:val="0"/>
        <w:ind w:firstLine="709"/>
      </w:pPr>
    </w:p>
    <w:p w:rsidR="004E25AC" w:rsidRPr="00F52458" w:rsidRDefault="00F52458" w:rsidP="003F1574">
      <w:pPr>
        <w:pStyle w:val="2"/>
        <w:keepNext w:val="0"/>
        <w:widowControl w:val="0"/>
        <w:ind w:firstLine="709"/>
        <w:rPr>
          <w:b/>
          <w:bCs/>
        </w:rPr>
      </w:pPr>
      <w:bookmarkStart w:id="48" w:name="_Toc42852500"/>
      <w:bookmarkStart w:id="49" w:name="_Toc278746752"/>
      <w:r>
        <w:rPr>
          <w:b/>
          <w:bCs/>
          <w:caps w:val="0"/>
        </w:rPr>
        <w:t>2.6 О</w:t>
      </w:r>
      <w:r w:rsidRPr="00F52458">
        <w:rPr>
          <w:b/>
          <w:bCs/>
          <w:caps w:val="0"/>
        </w:rPr>
        <w:t>бщая структура системы оптимального управления</w:t>
      </w:r>
      <w:bookmarkEnd w:id="48"/>
      <w:bookmarkEnd w:id="49"/>
    </w:p>
    <w:p w:rsidR="004E25AC" w:rsidRPr="003F1574" w:rsidRDefault="004E25AC" w:rsidP="003F1574">
      <w:pPr>
        <w:widowControl w:val="0"/>
        <w:ind w:firstLine="709"/>
      </w:pPr>
    </w:p>
    <w:p w:rsidR="004E25AC" w:rsidRPr="003F1574" w:rsidRDefault="00BF0310" w:rsidP="003F1574">
      <w:pPr>
        <w:widowControl w:val="0"/>
        <w:ind w:firstLine="709"/>
      </w:pPr>
      <w:r w:rsidRPr="003F1574">
        <w:t>В соответствии с выше изложенным материалом, построена система оптимального управления. Система представляет собой устройство, корректирующее управление на каждом шаге. Под шагом понимается момент времени, в который производится измерение угла как ведомого так и ведущего приводов.</w:t>
      </w:r>
    </w:p>
    <w:p w:rsidR="004E25AC" w:rsidRPr="003F1574" w:rsidRDefault="00BF0310" w:rsidP="003F1574">
      <w:pPr>
        <w:widowControl w:val="0"/>
        <w:ind w:firstLine="709"/>
      </w:pPr>
      <w:r w:rsidRPr="003F1574">
        <w:t>Общая структура системы приведена на рисунке 2.21. В общей структурной схеме выделено два основных блока:</w:t>
      </w:r>
    </w:p>
    <w:p w:rsidR="004E25AC" w:rsidRPr="003F1574" w:rsidRDefault="00BF0310" w:rsidP="003F1574">
      <w:pPr>
        <w:widowControl w:val="0"/>
        <w:numPr>
          <w:ilvl w:val="0"/>
          <w:numId w:val="22"/>
        </w:numPr>
        <w:ind w:left="0" w:firstLine="709"/>
      </w:pPr>
      <w:r w:rsidRPr="003F1574">
        <w:t>1 — блок оптимального управления;</w:t>
      </w:r>
    </w:p>
    <w:p w:rsidR="004E25AC" w:rsidRPr="003F1574" w:rsidRDefault="00BF0310" w:rsidP="003F1574">
      <w:pPr>
        <w:widowControl w:val="0"/>
        <w:numPr>
          <w:ilvl w:val="0"/>
          <w:numId w:val="22"/>
        </w:numPr>
        <w:ind w:left="0" w:firstLine="709"/>
      </w:pPr>
      <w:r w:rsidRPr="003F1574">
        <w:t>2 — математическая модель объекта управления в виде АРРМ.</w:t>
      </w:r>
    </w:p>
    <w:p w:rsidR="004E25AC" w:rsidRPr="003F1574" w:rsidRDefault="00BF0310" w:rsidP="003F1574">
      <w:pPr>
        <w:pStyle w:val="a4"/>
        <w:widowControl w:val="0"/>
        <w:ind w:firstLine="709"/>
      </w:pPr>
      <w:r w:rsidRPr="003F1574">
        <w:t>В блоке оптимального управления происходит выработка управления на каждом шаге.</w:t>
      </w:r>
    </w:p>
    <w:p w:rsidR="00F52458" w:rsidRDefault="00F52458">
      <w:pPr>
        <w:spacing w:line="240" w:lineRule="auto"/>
        <w:ind w:firstLine="0"/>
        <w:jc w:val="left"/>
      </w:pPr>
      <w:r>
        <w:br w:type="page"/>
      </w:r>
    </w:p>
    <w:p w:rsidR="004E25AC" w:rsidRPr="003F1574" w:rsidRDefault="00DB7D65" w:rsidP="00F52458">
      <w:pPr>
        <w:pStyle w:val="a4"/>
        <w:widowControl w:val="0"/>
        <w:spacing w:line="336" w:lineRule="auto"/>
        <w:ind w:firstLine="709"/>
      </w:pPr>
      <w:r>
        <w:rPr>
          <w:noProof/>
        </w:rPr>
        <w:object w:dxaOrig="1440" w:dyaOrig="1440">
          <v:group id="_x0000_s1203" style="position:absolute;left:0;text-align:left;margin-left:69.9pt;margin-top:12.2pt;width:313.8pt;height:140.35pt;z-index:251660800" coordorigin="2898,1913" coordsize="6840,3261">
            <v:shape id="_x0000_s1204" type="#_x0000_t202" style="position:absolute;left:2898;top:4259;width:6840;height:915" filled="f" stroked="f">
              <v:textbox style="mso-next-textbox:#_x0000_s1204">
                <w:txbxContent>
                  <w:p w:rsidR="006B6C04" w:rsidRPr="00F52458" w:rsidRDefault="006B6C04">
                    <w:pPr>
                      <w:jc w:val="center"/>
                      <w:rPr>
                        <w:b/>
                        <w:bCs/>
                        <w:sz w:val="20"/>
                        <w:szCs w:val="20"/>
                      </w:rPr>
                    </w:pPr>
                    <w:r>
                      <w:rPr>
                        <w:b/>
                        <w:bCs/>
                      </w:rPr>
                      <w:t xml:space="preserve">Рисунок 2.21 </w:t>
                    </w:r>
                    <w:r w:rsidRPr="00F52458">
                      <w:rPr>
                        <w:sz w:val="20"/>
                        <w:szCs w:val="20"/>
                      </w:rPr>
                      <w:t>Структурная схема системы оптимального управления</w:t>
                    </w:r>
                  </w:p>
                </w:txbxContent>
              </v:textbox>
            </v:shape>
            <v:group id="_x0000_s1205" style="position:absolute;left:3039;top:1913;width:6559;height:1971" coordorigin="3407,1913" coordsize="6559,1971">
              <v:shape id="_x0000_s1206" type="#_x0000_t202" style="position:absolute;left:4799;top:2218;width:1608;height:1033">
                <v:textbox style="mso-next-textbox:#_x0000_s1206">
                  <w:txbxContent>
                    <w:p w:rsidR="006B6C04" w:rsidRDefault="006B6C04">
                      <w:pPr>
                        <w:spacing w:line="240" w:lineRule="auto"/>
                        <w:ind w:firstLine="0"/>
                        <w:jc w:val="center"/>
                        <w:rPr>
                          <w:sz w:val="16"/>
                          <w:szCs w:val="16"/>
                        </w:rPr>
                      </w:pPr>
                    </w:p>
                    <w:p w:rsidR="006B6C04" w:rsidRDefault="006B6C04">
                      <w:pPr>
                        <w:pStyle w:val="8"/>
                        <w:rPr>
                          <w:lang w:val="en-US"/>
                        </w:rPr>
                      </w:pPr>
                      <w:r>
                        <w:rPr>
                          <w:lang w:val="en-US"/>
                        </w:rPr>
                        <w:t>1</w:t>
                      </w:r>
                    </w:p>
                  </w:txbxContent>
                </v:textbox>
              </v:shape>
              <v:shape id="_x0000_s1207" type="#_x0000_t202" style="position:absolute;left:7382;top:2218;width:1609;height:1033">
                <v:textbox style="mso-next-textbox:#_x0000_s1207">
                  <w:txbxContent>
                    <w:p w:rsidR="006B6C04" w:rsidRDefault="006B6C04">
                      <w:pPr>
                        <w:spacing w:line="240" w:lineRule="auto"/>
                        <w:ind w:firstLine="0"/>
                        <w:jc w:val="center"/>
                        <w:rPr>
                          <w:sz w:val="16"/>
                          <w:szCs w:val="16"/>
                        </w:rPr>
                      </w:pPr>
                    </w:p>
                    <w:p w:rsidR="006B6C04" w:rsidRDefault="006B6C04">
                      <w:pPr>
                        <w:pStyle w:val="24"/>
                        <w:rPr>
                          <w:lang w:val="en-US"/>
                        </w:rPr>
                      </w:pPr>
                      <w:r>
                        <w:rPr>
                          <w:lang w:val="en-US"/>
                        </w:rPr>
                        <w:t>2</w:t>
                      </w:r>
                    </w:p>
                  </w:txbxContent>
                </v:textbox>
              </v:shape>
              <v:group id="_x0000_s1208" style="position:absolute;left:3407;top:2455;width:6559;height:1429" coordorigin="3407,2455" coordsize="6559,1429">
                <v:line id="_x0000_s1209" style="position:absolute" from="6407,2735" to="7399,2735">
                  <v:stroke endarrow="block"/>
                </v:line>
                <v:line id="_x0000_s1210" style="position:absolute" from="8991,2735" to="9966,2735">
                  <v:stroke endarrow="block"/>
                </v:line>
                <v:line id="_x0000_s1211" style="position:absolute" from="3407,3035" to="4790,3035">
                  <v:stroke endarrow="block"/>
                </v:line>
                <v:line id="_x0000_s1212" style="position:absolute" from="3858,2455" to="4816,2455">
                  <v:stroke endarrow="block"/>
                </v:line>
                <v:line id="_x0000_s1213" style="position:absolute;flip:y" from="3413,3042" to="3413,3884"/>
                <v:line id="_x0000_s1214" style="position:absolute" from="3413,3884" to="9264,3884"/>
                <v:line id="_x0000_s1215" style="position:absolute;flip:y" from="9264,2736" to="9264,3876">
                  <v:stroke endarrow="oval"/>
                </v:line>
              </v:group>
              <v:group id="_x0000_s1216" style="position:absolute;left:4088;top:1913;width:5754;height:981" coordorigin="4088,1913" coordsize="5754,981">
                <v:shape id="_x0000_s1217" type="#_x0000_t202" style="position:absolute;left:6555;top:2148;width:804;height:746" filled="f" stroked="f">
                  <v:textbox style="mso-next-textbox:#_x0000_s1217">
                    <w:txbxContent>
                      <w:p w:rsidR="006B6C04" w:rsidRDefault="006B6C04">
                        <w:pPr>
                          <w:ind w:firstLine="0"/>
                          <w:rPr>
                            <w:i/>
                            <w:iCs/>
                            <w:lang w:val="en-US"/>
                          </w:rPr>
                        </w:pPr>
                        <w:r>
                          <w:rPr>
                            <w:i/>
                            <w:iCs/>
                            <w:lang w:val="en-US"/>
                          </w:rPr>
                          <w:t>u</w:t>
                        </w:r>
                      </w:p>
                    </w:txbxContent>
                  </v:textbox>
                </v:shape>
                <v:shape id="_x0000_s1218" type="#_x0000_t75" style="position:absolute;left:4088;top:1913;width:399;height:602">
                  <v:imagedata r:id="rId135" o:title=""/>
                </v:shape>
                <v:shape id="_x0000_s1219" type="#_x0000_t75" style="position:absolute;left:9228;top:2163;width:614;height:602">
                  <v:imagedata r:id="rId136" o:title=""/>
                </v:shape>
              </v:group>
            </v:group>
          </v:group>
          <o:OLEObject Type="Embed" ProgID="Equation.3" ShapeID="_x0000_s1218" DrawAspect="Content" ObjectID="_1469184451" r:id="rId137"/>
          <o:OLEObject Type="Embed" ProgID="Equation.3" ShapeID="_x0000_s1219" DrawAspect="Content" ObjectID="_1469184452" r:id="rId138"/>
        </w:object>
      </w:r>
    </w:p>
    <w:p w:rsidR="004E25AC" w:rsidRPr="003F1574" w:rsidRDefault="004E25AC" w:rsidP="00F52458">
      <w:pPr>
        <w:widowControl w:val="0"/>
        <w:spacing w:line="336" w:lineRule="auto"/>
        <w:ind w:firstLine="709"/>
      </w:pPr>
    </w:p>
    <w:p w:rsidR="004E25AC" w:rsidRPr="003F1574" w:rsidRDefault="004E25AC" w:rsidP="00F52458">
      <w:pPr>
        <w:widowControl w:val="0"/>
        <w:spacing w:line="336" w:lineRule="auto"/>
        <w:ind w:firstLine="709"/>
      </w:pPr>
    </w:p>
    <w:p w:rsidR="004E25AC" w:rsidRPr="003F1574" w:rsidRDefault="004E25AC" w:rsidP="00F52458">
      <w:pPr>
        <w:widowControl w:val="0"/>
        <w:spacing w:line="336" w:lineRule="auto"/>
        <w:ind w:firstLine="709"/>
      </w:pPr>
    </w:p>
    <w:p w:rsidR="004E25AC" w:rsidRPr="003F1574" w:rsidRDefault="004E25AC" w:rsidP="00F52458">
      <w:pPr>
        <w:widowControl w:val="0"/>
        <w:spacing w:line="336" w:lineRule="auto"/>
        <w:ind w:firstLine="709"/>
      </w:pPr>
    </w:p>
    <w:p w:rsidR="004E25AC" w:rsidRPr="003F1574" w:rsidRDefault="004E25AC" w:rsidP="00F52458">
      <w:pPr>
        <w:widowControl w:val="0"/>
        <w:spacing w:line="336" w:lineRule="auto"/>
        <w:ind w:firstLine="709"/>
      </w:pPr>
    </w:p>
    <w:p w:rsidR="004E25AC" w:rsidRPr="003F1574" w:rsidRDefault="004E25AC" w:rsidP="00F52458">
      <w:pPr>
        <w:widowControl w:val="0"/>
        <w:spacing w:line="336" w:lineRule="auto"/>
        <w:ind w:firstLine="709"/>
      </w:pPr>
    </w:p>
    <w:p w:rsidR="004E25AC" w:rsidRPr="003F1574" w:rsidRDefault="004E25AC" w:rsidP="00F52458">
      <w:pPr>
        <w:widowControl w:val="0"/>
        <w:spacing w:line="336" w:lineRule="auto"/>
        <w:ind w:firstLine="709"/>
      </w:pPr>
    </w:p>
    <w:p w:rsidR="004E25AC" w:rsidRPr="003F1574" w:rsidRDefault="00BF0310" w:rsidP="00F52458">
      <w:pPr>
        <w:widowControl w:val="0"/>
        <w:spacing w:line="336" w:lineRule="auto"/>
        <w:ind w:firstLine="709"/>
      </w:pPr>
      <w:r w:rsidRPr="003F1574">
        <w:t>Рассмотрим блок оптимального управления (блок 1) подробнее. Развернутая структурная схема блока оптимального управления представлена на рисунке</w:t>
      </w:r>
      <w:r w:rsidR="003F1574">
        <w:t xml:space="preserve"> </w:t>
      </w:r>
      <w:r w:rsidRPr="003F1574">
        <w:t>2.22.</w:t>
      </w:r>
    </w:p>
    <w:p w:rsidR="004E25AC" w:rsidRPr="003F1574" w:rsidRDefault="00BF0310" w:rsidP="00F52458">
      <w:pPr>
        <w:widowControl w:val="0"/>
        <w:spacing w:line="336" w:lineRule="auto"/>
        <w:ind w:firstLine="709"/>
      </w:pPr>
      <w:r w:rsidRPr="003F1574">
        <w:t>В структурной схеме на рисунке 2.22 выделены следующие блоки:</w:t>
      </w:r>
    </w:p>
    <w:p w:rsidR="004E25AC" w:rsidRPr="003F1574" w:rsidRDefault="00BF0310" w:rsidP="00F52458">
      <w:pPr>
        <w:widowControl w:val="0"/>
        <w:numPr>
          <w:ilvl w:val="0"/>
          <w:numId w:val="21"/>
        </w:numPr>
        <w:spacing w:line="336" w:lineRule="auto"/>
        <w:ind w:left="0" w:firstLine="709"/>
      </w:pPr>
      <w:r w:rsidRPr="003F1574">
        <w:t>1 — первый блок выбора алгоритма расчета управления;</w:t>
      </w:r>
    </w:p>
    <w:p w:rsidR="004E25AC" w:rsidRPr="003F1574" w:rsidRDefault="00BF0310" w:rsidP="00F52458">
      <w:pPr>
        <w:widowControl w:val="0"/>
        <w:numPr>
          <w:ilvl w:val="0"/>
          <w:numId w:val="21"/>
        </w:numPr>
        <w:spacing w:line="336" w:lineRule="auto"/>
        <w:ind w:left="0" w:firstLine="709"/>
      </w:pPr>
      <w:r w:rsidRPr="003F1574">
        <w:t>2 — второй блок выбора алгоритма расчета управления;</w:t>
      </w:r>
    </w:p>
    <w:p w:rsidR="004E25AC" w:rsidRPr="003F1574" w:rsidRDefault="00BF0310" w:rsidP="00F52458">
      <w:pPr>
        <w:widowControl w:val="0"/>
        <w:numPr>
          <w:ilvl w:val="0"/>
          <w:numId w:val="21"/>
        </w:numPr>
        <w:spacing w:line="336" w:lineRule="auto"/>
        <w:ind w:left="0" w:firstLine="709"/>
      </w:pPr>
      <w:r w:rsidRPr="003F1574">
        <w:t>3 — выдача управления последнего шага;</w:t>
      </w:r>
    </w:p>
    <w:p w:rsidR="004E25AC" w:rsidRPr="003F1574" w:rsidRDefault="00BF0310" w:rsidP="00F52458">
      <w:pPr>
        <w:widowControl w:val="0"/>
        <w:numPr>
          <w:ilvl w:val="0"/>
          <w:numId w:val="21"/>
        </w:numPr>
        <w:spacing w:line="336" w:lineRule="auto"/>
        <w:ind w:left="0" w:firstLine="709"/>
      </w:pPr>
      <w:r w:rsidRPr="003F1574">
        <w:t>4 — выдача одношагового управления;</w:t>
      </w:r>
    </w:p>
    <w:p w:rsidR="004E25AC" w:rsidRDefault="00BF0310" w:rsidP="00F52458">
      <w:pPr>
        <w:widowControl w:val="0"/>
        <w:numPr>
          <w:ilvl w:val="0"/>
          <w:numId w:val="21"/>
        </w:numPr>
        <w:spacing w:line="336" w:lineRule="auto"/>
        <w:ind w:left="0" w:firstLine="709"/>
      </w:pPr>
      <w:r w:rsidRPr="003F1574">
        <w:t>5 — расчет и выдача оптимального управления.</w:t>
      </w:r>
    </w:p>
    <w:p w:rsidR="00F52458" w:rsidRPr="003F1574" w:rsidRDefault="00F52458" w:rsidP="00F52458">
      <w:pPr>
        <w:widowControl w:val="0"/>
        <w:spacing w:line="336" w:lineRule="auto"/>
        <w:ind w:left="709" w:firstLine="0"/>
      </w:pPr>
    </w:p>
    <w:p w:rsidR="004E25AC" w:rsidRPr="003F1574" w:rsidRDefault="00DB7D65" w:rsidP="00F52458">
      <w:pPr>
        <w:widowControl w:val="0"/>
        <w:spacing w:line="336" w:lineRule="auto"/>
        <w:ind w:firstLine="709"/>
      </w:pPr>
      <w:r>
        <w:rPr>
          <w:noProof/>
        </w:rPr>
        <w:pict>
          <v:group id="_x0000_s1070" style="position:absolute;left:0;text-align:left;margin-left:11.2pt;margin-top:6.65pt;width:372.5pt;height:283.25pt;z-index:251656704" coordorigin="1974,690" coordsize="8520,6625" o:allowincell="f">
            <v:shape id="_x0000_s1071" type="#_x0000_t202" style="position:absolute;left:2296;top:6355;width:7305;height:960" filled="f" stroked="f">
              <v:textbox style="mso-next-textbox:#_x0000_s1071">
                <w:txbxContent>
                  <w:p w:rsidR="008D1037" w:rsidRPr="00F52458" w:rsidRDefault="008D1037" w:rsidP="00F52458">
                    <w:pPr>
                      <w:spacing w:line="240" w:lineRule="auto"/>
                      <w:ind w:firstLine="0"/>
                      <w:jc w:val="center"/>
                      <w:rPr>
                        <w:sz w:val="20"/>
                        <w:szCs w:val="20"/>
                      </w:rPr>
                    </w:pPr>
                    <w:r>
                      <w:rPr>
                        <w:b/>
                        <w:bCs/>
                      </w:rPr>
                      <w:t>Рисунок 2.22</w:t>
                    </w:r>
                    <w:r>
                      <w:t xml:space="preserve"> </w:t>
                    </w:r>
                    <w:r w:rsidRPr="00F52458">
                      <w:rPr>
                        <w:sz w:val="20"/>
                        <w:szCs w:val="20"/>
                      </w:rPr>
                      <w:t>Структурная схема блока оптимального управления</w:t>
                    </w:r>
                  </w:p>
                </w:txbxContent>
              </v:textbox>
            </v:shape>
            <v:group id="_x0000_s1072" style="position:absolute;left:1974;top:690;width:8520;height:5460" coordorigin="1974,690" coordsize="8520,5460">
              <v:shape id="_x0000_s1073" type="#_x0000_t202" style="position:absolute;left:2325;top:690;width:7245;height:5460" filled="f" strokeweight="1pt">
                <v:stroke dashstyle="longDash"/>
                <v:textbox>
                  <w:txbxContent>
                    <w:p w:rsidR="008D1037" w:rsidRDefault="008D1037">
                      <w:pPr>
                        <w:pStyle w:val="9"/>
                        <w:ind w:firstLine="0"/>
                        <w:rPr>
                          <w:sz w:val="32"/>
                          <w:szCs w:val="32"/>
                        </w:rPr>
                      </w:pPr>
                      <w:r>
                        <w:rPr>
                          <w:sz w:val="32"/>
                          <w:szCs w:val="32"/>
                        </w:rPr>
                        <w:t>Блок оптимального управления</w:t>
                      </w:r>
                    </w:p>
                  </w:txbxContent>
                </v:textbox>
              </v:shape>
              <v:group id="_x0000_s1074" style="position:absolute;left:1974;top:1132;width:8520;height:4665" coordorigin="1005,1902" coordsize="8520,4665">
                <v:shape id="_x0000_s1075" type="#_x0000_t202" style="position:absolute;left:2550;top:3771;width:1635;height:1035">
                  <v:textbox style="mso-next-textbox:#_x0000_s1075">
                    <w:txbxContent>
                      <w:p w:rsidR="008D1037" w:rsidRDefault="008D1037">
                        <w:pPr>
                          <w:pStyle w:val="8"/>
                          <w:spacing w:line="360" w:lineRule="auto"/>
                          <w:rPr>
                            <w:sz w:val="10"/>
                            <w:szCs w:val="10"/>
                          </w:rPr>
                        </w:pPr>
                      </w:p>
                      <w:p w:rsidR="008D1037" w:rsidRDefault="008D1037">
                        <w:pPr>
                          <w:pStyle w:val="8"/>
                          <w:spacing w:line="360" w:lineRule="auto"/>
                        </w:pPr>
                        <w:r>
                          <w:t>2</w:t>
                        </w:r>
                      </w:p>
                    </w:txbxContent>
                  </v:textbox>
                </v:shape>
                <v:shape id="_x0000_s1076" type="#_x0000_t202" style="position:absolute;left:2549;top:5532;width:1635;height:1035">
                  <v:textbox>
                    <w:txbxContent>
                      <w:p w:rsidR="008D1037" w:rsidRDefault="008D1037">
                        <w:pPr>
                          <w:pStyle w:val="8"/>
                          <w:spacing w:line="360" w:lineRule="auto"/>
                          <w:rPr>
                            <w:sz w:val="10"/>
                            <w:szCs w:val="10"/>
                          </w:rPr>
                        </w:pPr>
                      </w:p>
                      <w:p w:rsidR="008D1037" w:rsidRDefault="008D1037">
                        <w:pPr>
                          <w:pStyle w:val="8"/>
                          <w:spacing w:line="360" w:lineRule="auto"/>
                        </w:pPr>
                        <w:r>
                          <w:t>1</w:t>
                        </w:r>
                      </w:p>
                    </w:txbxContent>
                  </v:textbox>
                </v:shape>
                <v:shape id="_x0000_s1077" type="#_x0000_t202" style="position:absolute;left:5579;top:3771;width:1635;height:1035">
                  <v:textbox>
                    <w:txbxContent>
                      <w:p w:rsidR="008D1037" w:rsidRDefault="008D1037">
                        <w:pPr>
                          <w:pStyle w:val="8"/>
                          <w:spacing w:line="360" w:lineRule="auto"/>
                          <w:rPr>
                            <w:sz w:val="10"/>
                            <w:szCs w:val="10"/>
                          </w:rPr>
                        </w:pPr>
                      </w:p>
                      <w:p w:rsidR="008D1037" w:rsidRDefault="008D1037">
                        <w:pPr>
                          <w:pStyle w:val="34"/>
                          <w:spacing w:line="240" w:lineRule="auto"/>
                          <w:rPr>
                            <w:sz w:val="40"/>
                            <w:szCs w:val="40"/>
                          </w:rPr>
                        </w:pPr>
                        <w:r>
                          <w:rPr>
                            <w:sz w:val="40"/>
                            <w:szCs w:val="40"/>
                          </w:rPr>
                          <w:t>4</w:t>
                        </w:r>
                      </w:p>
                    </w:txbxContent>
                  </v:textbox>
                </v:shape>
                <v:shape id="_x0000_s1078" type="#_x0000_t202" style="position:absolute;left:5579;top:5532;width:1635;height:1035">
                  <v:textbox>
                    <w:txbxContent>
                      <w:p w:rsidR="008D1037" w:rsidRDefault="008D1037">
                        <w:pPr>
                          <w:pStyle w:val="8"/>
                          <w:spacing w:line="360" w:lineRule="auto"/>
                          <w:rPr>
                            <w:sz w:val="10"/>
                            <w:szCs w:val="10"/>
                          </w:rPr>
                        </w:pPr>
                      </w:p>
                      <w:p w:rsidR="008D1037" w:rsidRDefault="008D1037">
                        <w:pPr>
                          <w:pStyle w:val="8"/>
                          <w:spacing w:line="360" w:lineRule="auto"/>
                        </w:pPr>
                        <w:r>
                          <w:t>3</w:t>
                        </w:r>
                      </w:p>
                    </w:txbxContent>
                  </v:textbox>
                </v:shape>
                <v:shape id="_x0000_s1079" type="#_x0000_t202" style="position:absolute;left:5579;top:1902;width:1635;height:1035">
                  <v:textbox>
                    <w:txbxContent>
                      <w:p w:rsidR="008D1037" w:rsidRDefault="008D1037">
                        <w:pPr>
                          <w:pStyle w:val="8"/>
                          <w:spacing w:line="360" w:lineRule="auto"/>
                          <w:rPr>
                            <w:sz w:val="10"/>
                            <w:szCs w:val="10"/>
                          </w:rPr>
                        </w:pPr>
                      </w:p>
                      <w:p w:rsidR="008D1037" w:rsidRDefault="008D1037">
                        <w:pPr>
                          <w:pStyle w:val="8"/>
                          <w:spacing w:line="360" w:lineRule="auto"/>
                        </w:pPr>
                        <w:r>
                          <w:t>5</w:t>
                        </w:r>
                      </w:p>
                    </w:txbxContent>
                  </v:textbox>
                </v:shape>
                <v:line id="_x0000_s1080" style="position:absolute" from="1005,6049" to="2550,6049">
                  <v:stroke endarrow="block"/>
                </v:line>
                <v:line id="_x0000_s1081" style="position:absolute;flip:y" from="3367,4785" to="3367,5535">
                  <v:stroke endarrow="block"/>
                </v:line>
                <v:line id="_x0000_s1082" style="position:absolute" from="4185,6049" to="5565,6049">
                  <v:stroke endarrow="block"/>
                </v:line>
                <v:line id="_x0000_s1083" style="position:absolute" from="4185,4288" to="5565,4288">
                  <v:stroke endarrow="block"/>
                </v:line>
                <v:line id="_x0000_s1084" style="position:absolute;flip:y" from="3367,2415" to="3367,3765"/>
                <v:line id="_x0000_s1085" style="position:absolute" from="3368,2419" to="5565,2419">
                  <v:stroke endarrow="block"/>
                </v:line>
                <v:line id="_x0000_s1086" style="position:absolute" from="7215,4288" to="9525,4288">
                  <v:stroke endarrow="block"/>
                </v:line>
                <v:line id="_x0000_s1087" style="position:absolute" from="7215,2420" to="8100,2420"/>
                <v:line id="_x0000_s1088" style="position:absolute" from="7230,6049" to="8092,6049"/>
                <v:line id="_x0000_s1089" style="position:absolute" from="8100,2430" to="8100,6045"/>
                <v:oval id="_x0000_s1090" style="position:absolute;left:8056;top:4239;width:82;height:90" fillcolor="black"/>
              </v:group>
              <v:shape id="_x0000_s1091" type="#_x0000_t202" style="position:absolute;left:5183;top:4800;width:540;height:480" filled="f" stroked="f">
                <v:textbox>
                  <w:txbxContent>
                    <w:p w:rsidR="008D1037" w:rsidRDefault="008D1037">
                      <w:pPr>
                        <w:ind w:firstLine="0"/>
                      </w:pPr>
                      <w:r>
                        <w:t>+</w:t>
                      </w:r>
                    </w:p>
                  </w:txbxContent>
                </v:textbox>
              </v:shape>
              <v:shape id="_x0000_s1092" type="#_x0000_t202" style="position:absolute;left:5182;top:3015;width:540;height:480" filled="f" stroked="f">
                <v:textbox>
                  <w:txbxContent>
                    <w:p w:rsidR="008D1037" w:rsidRDefault="008D1037">
                      <w:pPr>
                        <w:ind w:firstLine="0"/>
                      </w:pPr>
                      <w:r>
                        <w:t>+</w:t>
                      </w:r>
                    </w:p>
                  </w:txbxContent>
                </v:textbox>
              </v:shape>
              <v:shape id="_x0000_s1093" type="#_x0000_t202" style="position:absolute;left:4327;top:4290;width:540;height:480" filled="f" stroked="f">
                <v:textbox>
                  <w:txbxContent>
                    <w:p w:rsidR="008D1037" w:rsidRDefault="008D1037">
                      <w:pPr>
                        <w:ind w:firstLine="0"/>
                      </w:pPr>
                      <w:r>
                        <w:t>–</w:t>
                      </w:r>
                    </w:p>
                  </w:txbxContent>
                </v:textbox>
              </v:shape>
              <v:shape id="_x0000_s1094" type="#_x0000_t202" style="position:absolute;left:4328;top:2505;width:540;height:480" filled="f" stroked="f">
                <v:textbox>
                  <w:txbxContent>
                    <w:p w:rsidR="008D1037" w:rsidRDefault="008D1037">
                      <w:pPr>
                        <w:ind w:firstLine="0"/>
                      </w:pPr>
                      <w:r>
                        <w:t>–</w:t>
                      </w:r>
                    </w:p>
                  </w:txbxContent>
                </v:textbox>
              </v:shape>
            </v:group>
          </v:group>
        </w:pict>
      </w:r>
    </w:p>
    <w:p w:rsidR="004E25AC" w:rsidRPr="003F1574" w:rsidRDefault="004E25AC" w:rsidP="00F52458">
      <w:pPr>
        <w:widowControl w:val="0"/>
        <w:spacing w:line="336" w:lineRule="auto"/>
        <w:ind w:firstLine="709"/>
      </w:pPr>
    </w:p>
    <w:p w:rsidR="004E25AC" w:rsidRPr="003F1574" w:rsidRDefault="004E25AC" w:rsidP="00F52458">
      <w:pPr>
        <w:widowControl w:val="0"/>
        <w:spacing w:line="336" w:lineRule="auto"/>
        <w:ind w:firstLine="709"/>
      </w:pPr>
    </w:p>
    <w:p w:rsidR="004E25AC" w:rsidRPr="003F1574" w:rsidRDefault="004E25AC" w:rsidP="00F52458">
      <w:pPr>
        <w:widowControl w:val="0"/>
        <w:spacing w:line="336" w:lineRule="auto"/>
        <w:ind w:firstLine="709"/>
      </w:pPr>
    </w:p>
    <w:p w:rsidR="004E25AC" w:rsidRPr="003F1574" w:rsidRDefault="004E25AC" w:rsidP="00F52458">
      <w:pPr>
        <w:widowControl w:val="0"/>
        <w:spacing w:line="336" w:lineRule="auto"/>
        <w:ind w:firstLine="709"/>
      </w:pPr>
    </w:p>
    <w:p w:rsidR="004E25AC" w:rsidRPr="003F1574" w:rsidRDefault="004E25AC" w:rsidP="00F52458">
      <w:pPr>
        <w:widowControl w:val="0"/>
        <w:spacing w:line="336" w:lineRule="auto"/>
        <w:ind w:firstLine="709"/>
      </w:pPr>
    </w:p>
    <w:p w:rsidR="004E25AC" w:rsidRPr="003F1574" w:rsidRDefault="004E25AC" w:rsidP="00F52458">
      <w:pPr>
        <w:widowControl w:val="0"/>
        <w:spacing w:line="336" w:lineRule="auto"/>
        <w:ind w:firstLine="709"/>
      </w:pPr>
    </w:p>
    <w:p w:rsidR="004E25AC" w:rsidRPr="003F1574" w:rsidRDefault="004E25AC" w:rsidP="00F52458">
      <w:pPr>
        <w:widowControl w:val="0"/>
        <w:spacing w:line="336" w:lineRule="auto"/>
        <w:ind w:firstLine="709"/>
      </w:pPr>
    </w:p>
    <w:p w:rsidR="004E25AC" w:rsidRPr="003F1574" w:rsidRDefault="004E25AC" w:rsidP="00F52458">
      <w:pPr>
        <w:widowControl w:val="0"/>
        <w:spacing w:line="336" w:lineRule="auto"/>
        <w:ind w:firstLine="709"/>
      </w:pPr>
    </w:p>
    <w:p w:rsidR="004E25AC" w:rsidRPr="003F1574" w:rsidRDefault="004E25AC" w:rsidP="00F52458">
      <w:pPr>
        <w:widowControl w:val="0"/>
        <w:spacing w:line="336" w:lineRule="auto"/>
        <w:ind w:firstLine="709"/>
      </w:pPr>
    </w:p>
    <w:p w:rsidR="004E25AC" w:rsidRPr="003F1574" w:rsidRDefault="004E25AC" w:rsidP="00F52458">
      <w:pPr>
        <w:widowControl w:val="0"/>
        <w:spacing w:line="336" w:lineRule="auto"/>
        <w:ind w:firstLine="709"/>
      </w:pPr>
    </w:p>
    <w:p w:rsidR="004E25AC" w:rsidRPr="003F1574" w:rsidRDefault="004E25AC" w:rsidP="00F52458">
      <w:pPr>
        <w:widowControl w:val="0"/>
        <w:spacing w:line="336" w:lineRule="auto"/>
        <w:ind w:firstLine="709"/>
      </w:pPr>
    </w:p>
    <w:p w:rsidR="00F52458" w:rsidRDefault="00F52458">
      <w:pPr>
        <w:spacing w:line="240" w:lineRule="auto"/>
        <w:ind w:firstLine="0"/>
        <w:jc w:val="left"/>
      </w:pPr>
      <w:r>
        <w:br w:type="page"/>
      </w:r>
    </w:p>
    <w:p w:rsidR="004E25AC" w:rsidRPr="003F1574" w:rsidRDefault="00BF0310" w:rsidP="003F1574">
      <w:pPr>
        <w:widowControl w:val="0"/>
        <w:ind w:firstLine="709"/>
      </w:pPr>
      <w:r w:rsidRPr="003F1574">
        <w:t>В блоке 1 происходит определение того, нужно ли корректировать значение управляющего параметра, то есть если ошибка не превышает некоторого предельно допустимого значения, то корректировка управляющего параметра не производится. В работу включается блок 3, который выдает управление последнего шага, которое обеспечило движение с допустимой ошибкой.</w:t>
      </w:r>
    </w:p>
    <w:p w:rsidR="004E25AC" w:rsidRPr="003F1574" w:rsidRDefault="00BF0310" w:rsidP="003F1574">
      <w:pPr>
        <w:widowControl w:val="0"/>
        <w:ind w:firstLine="709"/>
      </w:pPr>
      <w:r w:rsidRPr="003F1574">
        <w:t>Если ошибка превышает предельно допустимое значение, то в блоке 2 выясняется, можно ли достигнуть предельно допустимого значения ошибки за один шаг. Если это возможно, то в работу вступает блок 4, в котором рассчитывается и выдается одношаговое управление.</w:t>
      </w:r>
    </w:p>
    <w:p w:rsidR="004E25AC" w:rsidRPr="003F1574" w:rsidRDefault="00BF0310" w:rsidP="003F1574">
      <w:pPr>
        <w:pStyle w:val="a4"/>
        <w:widowControl w:val="0"/>
        <w:ind w:firstLine="709"/>
      </w:pPr>
      <w:r w:rsidRPr="003F1574">
        <w:t>Если за один шаг значение ошибки не удается свести к предельно допустимому, то в работу вступает блок 5, в котором делается прогноз на применяемое управление. В нем определяется знак управления, находится количество точек переключений значения управляющего параметра, рассчитываются моменты времени, в которые будет происходить переключение управляющего параметра и выдается управление на следующий шаг. Структура блока 5 (рисунок 2.22) приведена на рисунке 2.23.</w:t>
      </w:r>
    </w:p>
    <w:p w:rsidR="004E25AC" w:rsidRPr="003F1574" w:rsidRDefault="00DB7D65" w:rsidP="003F1574">
      <w:pPr>
        <w:widowControl w:val="0"/>
        <w:ind w:firstLine="709"/>
      </w:pPr>
      <w:r>
        <w:rPr>
          <w:noProof/>
        </w:rPr>
        <w:pict>
          <v:group id="_x0000_s1095" style="position:absolute;left:0;text-align:left;margin-left:-3.9pt;margin-top:21.9pt;width:486.75pt;height:188.55pt;z-index:251657728" coordorigin="1340,7675" coordsize="9735,3771">
            <v:group id="_x0000_s1096" style="position:absolute;left:1340;top:7675;width:9735;height:2505" coordorigin="1125,957" coordsize="9735,2505">
              <v:shape id="_x0000_s1097" type="#_x0000_t202" style="position:absolute;left:1695;top:957;width:8880;height:2505" filled="f" strokeweight="1pt">
                <v:stroke dashstyle="longDash"/>
                <v:textbox>
                  <w:txbxContent>
                    <w:p w:rsidR="008D1037" w:rsidRDefault="008D1037">
                      <w:pPr>
                        <w:ind w:firstLine="0"/>
                        <w:rPr>
                          <w:sz w:val="32"/>
                          <w:szCs w:val="32"/>
                        </w:rPr>
                      </w:pPr>
                      <w:r>
                        <w:rPr>
                          <w:sz w:val="32"/>
                          <w:szCs w:val="32"/>
                        </w:rPr>
                        <w:t>Блок выработки оптимального управления</w:t>
                      </w:r>
                    </w:p>
                  </w:txbxContent>
                </v:textbox>
              </v:shape>
              <v:shape id="_x0000_s1098" type="#_x0000_t202" style="position:absolute;left:2100;top:2040;width:1650;height:1170">
                <v:textbox>
                  <w:txbxContent>
                    <w:p w:rsidR="008D1037" w:rsidRDefault="008D1037">
                      <w:pPr>
                        <w:pStyle w:val="8"/>
                        <w:spacing w:line="360" w:lineRule="auto"/>
                        <w:rPr>
                          <w:sz w:val="16"/>
                          <w:szCs w:val="16"/>
                        </w:rPr>
                      </w:pPr>
                    </w:p>
                    <w:p w:rsidR="008D1037" w:rsidRDefault="008D1037">
                      <w:pPr>
                        <w:pStyle w:val="8"/>
                        <w:spacing w:line="360" w:lineRule="auto"/>
                      </w:pPr>
                      <w:r>
                        <w:t>1</w:t>
                      </w:r>
                    </w:p>
                  </w:txbxContent>
                </v:textbox>
              </v:shape>
              <v:shape id="_x0000_s1099" type="#_x0000_t202" style="position:absolute;left:4275;top:2040;width:1650;height:1170">
                <v:textbox>
                  <w:txbxContent>
                    <w:p w:rsidR="008D1037" w:rsidRDefault="008D1037">
                      <w:pPr>
                        <w:pStyle w:val="8"/>
                        <w:spacing w:line="360" w:lineRule="auto"/>
                        <w:rPr>
                          <w:sz w:val="16"/>
                          <w:szCs w:val="16"/>
                        </w:rPr>
                      </w:pPr>
                    </w:p>
                    <w:p w:rsidR="008D1037" w:rsidRDefault="008D1037">
                      <w:pPr>
                        <w:ind w:firstLine="0"/>
                        <w:jc w:val="center"/>
                      </w:pPr>
                      <w:r>
                        <w:rPr>
                          <w:sz w:val="40"/>
                          <w:szCs w:val="40"/>
                        </w:rPr>
                        <w:t>2</w:t>
                      </w:r>
                    </w:p>
                  </w:txbxContent>
                </v:textbox>
              </v:shape>
              <v:shape id="_x0000_s1100" type="#_x0000_t202" style="position:absolute;left:6420;top:2040;width:1650;height:1170">
                <v:textbox>
                  <w:txbxContent>
                    <w:p w:rsidR="008D1037" w:rsidRDefault="008D1037">
                      <w:pPr>
                        <w:pStyle w:val="8"/>
                        <w:spacing w:line="360" w:lineRule="auto"/>
                        <w:rPr>
                          <w:sz w:val="16"/>
                          <w:szCs w:val="16"/>
                        </w:rPr>
                      </w:pPr>
                    </w:p>
                    <w:p w:rsidR="008D1037" w:rsidRDefault="008D1037">
                      <w:pPr>
                        <w:ind w:firstLine="0"/>
                        <w:jc w:val="center"/>
                      </w:pPr>
                      <w:r>
                        <w:rPr>
                          <w:sz w:val="40"/>
                          <w:szCs w:val="40"/>
                        </w:rPr>
                        <w:t>3</w:t>
                      </w:r>
                    </w:p>
                  </w:txbxContent>
                </v:textbox>
              </v:shape>
              <v:shape id="_x0000_s1101" type="#_x0000_t202" style="position:absolute;left:8580;top:2040;width:1650;height:1170">
                <v:textbox>
                  <w:txbxContent>
                    <w:p w:rsidR="008D1037" w:rsidRDefault="008D1037">
                      <w:pPr>
                        <w:pStyle w:val="8"/>
                        <w:spacing w:line="360" w:lineRule="auto"/>
                        <w:rPr>
                          <w:sz w:val="16"/>
                          <w:szCs w:val="16"/>
                        </w:rPr>
                      </w:pPr>
                    </w:p>
                    <w:p w:rsidR="008D1037" w:rsidRDefault="008D1037">
                      <w:pPr>
                        <w:ind w:firstLine="0"/>
                        <w:jc w:val="center"/>
                      </w:pPr>
                      <w:r>
                        <w:rPr>
                          <w:sz w:val="40"/>
                          <w:szCs w:val="40"/>
                        </w:rPr>
                        <w:t>4</w:t>
                      </w:r>
                    </w:p>
                  </w:txbxContent>
                </v:textbox>
              </v:shape>
              <v:line id="_x0000_s1102" style="position:absolute" from="1125,2625" to="2100,2625">
                <v:stroke endarrow="block"/>
              </v:line>
              <v:line id="_x0000_s1103" style="position:absolute" from="3750,2625" to="4260,2625">
                <v:stroke endarrow="block"/>
              </v:line>
              <v:line id="_x0000_s1104" style="position:absolute" from="5940,2625" to="6480,2625">
                <v:stroke endarrow="block"/>
              </v:line>
              <v:line id="_x0000_s1105" style="position:absolute" from="8070,2625" to="8610,2625">
                <v:stroke endarrow="block"/>
              </v:line>
              <v:line id="_x0000_s1106" style="position:absolute" from="10230,2625" to="10860,2625">
                <v:stroke endarrow="block"/>
              </v:line>
            </v:group>
            <v:shape id="_x0000_s1107" type="#_x0000_t202" style="position:absolute;left:2150;top:10531;width:8115;height:915" filled="f" stroked="f">
              <v:textbox>
                <w:txbxContent>
                  <w:p w:rsidR="008D1037" w:rsidRDefault="008D1037">
                    <w:pPr>
                      <w:ind w:firstLine="0"/>
                      <w:jc w:val="center"/>
                    </w:pPr>
                    <w:r>
                      <w:rPr>
                        <w:b/>
                        <w:bCs/>
                      </w:rPr>
                      <w:t>Рисунок 2.23</w:t>
                    </w:r>
                    <w:r>
                      <w:t xml:space="preserve"> Структурная схема блока выработки оптимальных управлений</w:t>
                    </w:r>
                  </w:p>
                </w:txbxContent>
              </v:textbox>
            </v:shape>
          </v:group>
        </w:pict>
      </w: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F52458" w:rsidRDefault="00F52458">
      <w:pPr>
        <w:spacing w:line="240" w:lineRule="auto"/>
        <w:ind w:firstLine="0"/>
        <w:jc w:val="left"/>
      </w:pPr>
      <w:r>
        <w:br w:type="page"/>
      </w:r>
    </w:p>
    <w:p w:rsidR="004E25AC" w:rsidRPr="003F1574" w:rsidRDefault="00BF0310" w:rsidP="003F1574">
      <w:pPr>
        <w:widowControl w:val="0"/>
        <w:ind w:firstLine="709"/>
      </w:pPr>
      <w:r w:rsidRPr="003F1574">
        <w:t>В структурной схеме на рисунке 2.23 выделены следующие блоки:</w:t>
      </w:r>
    </w:p>
    <w:p w:rsidR="004E25AC" w:rsidRPr="003F1574" w:rsidRDefault="00BF0310" w:rsidP="003F1574">
      <w:pPr>
        <w:widowControl w:val="0"/>
        <w:numPr>
          <w:ilvl w:val="0"/>
          <w:numId w:val="20"/>
        </w:numPr>
        <w:ind w:left="0" w:firstLine="709"/>
      </w:pPr>
      <w:r w:rsidRPr="003F1574">
        <w:t>1 — блок определения области в пространстве ошибок, в которой находится система на данном шаге;</w:t>
      </w:r>
    </w:p>
    <w:p w:rsidR="004E25AC" w:rsidRPr="003F1574" w:rsidRDefault="00BF0310" w:rsidP="003F1574">
      <w:pPr>
        <w:widowControl w:val="0"/>
        <w:numPr>
          <w:ilvl w:val="0"/>
          <w:numId w:val="20"/>
        </w:numPr>
        <w:ind w:left="0" w:firstLine="709"/>
      </w:pPr>
      <w:r w:rsidRPr="003F1574">
        <w:t>2 — блок определения знака управления и количества точек переключения управляющего параметра;</w:t>
      </w:r>
    </w:p>
    <w:p w:rsidR="004E25AC" w:rsidRPr="003F1574" w:rsidRDefault="00BF0310" w:rsidP="003F1574">
      <w:pPr>
        <w:widowControl w:val="0"/>
        <w:numPr>
          <w:ilvl w:val="0"/>
          <w:numId w:val="20"/>
        </w:numPr>
        <w:ind w:left="0" w:firstLine="709"/>
      </w:pPr>
      <w:r w:rsidRPr="003F1574">
        <w:t>3 — блок вычисления моментов времени, в которые будут происходить переключения управляющего параметра;</w:t>
      </w:r>
    </w:p>
    <w:p w:rsidR="004E25AC" w:rsidRPr="003F1574" w:rsidRDefault="00BF0310" w:rsidP="003F1574">
      <w:pPr>
        <w:widowControl w:val="0"/>
        <w:numPr>
          <w:ilvl w:val="0"/>
          <w:numId w:val="20"/>
        </w:numPr>
        <w:ind w:left="0" w:firstLine="709"/>
      </w:pPr>
      <w:r w:rsidRPr="003F1574">
        <w:t>4 — блок выработки управления на следующий шаг.</w:t>
      </w:r>
    </w:p>
    <w:p w:rsidR="004E25AC" w:rsidRPr="003F1574" w:rsidRDefault="00BF0310" w:rsidP="003F1574">
      <w:pPr>
        <w:widowControl w:val="0"/>
        <w:ind w:firstLine="709"/>
      </w:pPr>
      <w:r w:rsidRPr="003F1574">
        <w:t>Таким образом, в данном разделе была рассмотрена общая структура блока оптимального управления, на основе которой можно построить его математическую модель.</w:t>
      </w:r>
    </w:p>
    <w:p w:rsidR="004E25AC" w:rsidRPr="003F1574" w:rsidRDefault="004E25AC" w:rsidP="003F1574">
      <w:pPr>
        <w:widowControl w:val="0"/>
        <w:ind w:firstLine="709"/>
      </w:pPr>
    </w:p>
    <w:p w:rsidR="004E25AC" w:rsidRPr="00F52458" w:rsidRDefault="00F52458" w:rsidP="003F1574">
      <w:pPr>
        <w:pStyle w:val="2"/>
        <w:keepNext w:val="0"/>
        <w:widowControl w:val="0"/>
        <w:ind w:firstLine="709"/>
        <w:rPr>
          <w:b/>
          <w:bCs/>
        </w:rPr>
      </w:pPr>
      <w:bookmarkStart w:id="50" w:name="_Toc42852501"/>
      <w:bookmarkStart w:id="51" w:name="_Toc278746753"/>
      <w:r w:rsidRPr="00F52458">
        <w:rPr>
          <w:b/>
          <w:bCs/>
          <w:caps w:val="0"/>
        </w:rPr>
        <w:t xml:space="preserve">2.7 </w:t>
      </w:r>
      <w:r>
        <w:rPr>
          <w:b/>
          <w:bCs/>
          <w:caps w:val="0"/>
        </w:rPr>
        <w:t>П</w:t>
      </w:r>
      <w:r w:rsidRPr="00F52458">
        <w:rPr>
          <w:b/>
          <w:bCs/>
          <w:caps w:val="0"/>
        </w:rPr>
        <w:t>олученные результаты</w:t>
      </w:r>
      <w:bookmarkEnd w:id="50"/>
      <w:bookmarkEnd w:id="51"/>
    </w:p>
    <w:p w:rsidR="004E25AC" w:rsidRPr="003F1574" w:rsidRDefault="004E25AC" w:rsidP="003F1574">
      <w:pPr>
        <w:widowControl w:val="0"/>
        <w:ind w:firstLine="709"/>
      </w:pPr>
    </w:p>
    <w:p w:rsidR="004E25AC" w:rsidRPr="003F1574" w:rsidRDefault="00BF0310" w:rsidP="003F1574">
      <w:pPr>
        <w:widowControl w:val="0"/>
        <w:ind w:firstLine="709"/>
      </w:pPr>
      <w:r w:rsidRPr="003F1574">
        <w:t xml:space="preserve">В соответствии с проведенными рассуждениями и опираясь на структурную схему, приведенную в предыдущем разделе, была построена математическая модель данной системы оптимального управления. Математическое описание и программирование алгоритма проводилось в среде пакета </w:t>
      </w:r>
      <w:r w:rsidRPr="003F1574">
        <w:rPr>
          <w:lang w:val="en-US"/>
        </w:rPr>
        <w:t>MatLab</w:t>
      </w:r>
      <w:r w:rsidR="003F1574">
        <w:t xml:space="preserve"> </w:t>
      </w:r>
      <w:r w:rsidRPr="003F1574">
        <w:t>6.5.</w:t>
      </w:r>
    </w:p>
    <w:p w:rsidR="004E25AC" w:rsidRPr="003F1574" w:rsidRDefault="00BF0310" w:rsidP="003F1574">
      <w:pPr>
        <w:pStyle w:val="a4"/>
        <w:widowControl w:val="0"/>
        <w:ind w:firstLine="709"/>
      </w:pPr>
      <w:r w:rsidRPr="003F1574">
        <w:t>Начальными данными для проведения расчетов является семейство траекторий системы, экспериментально полученные при проведении исследований динамических характеристик и параметров привода РЛС в ООО НПО «Горизонт» [3]. Исходные данные приведены на рисунке 2.4.</w:t>
      </w:r>
    </w:p>
    <w:p w:rsidR="004E25AC" w:rsidRPr="003F1574" w:rsidRDefault="00BF0310" w:rsidP="003F1574">
      <w:pPr>
        <w:widowControl w:val="0"/>
        <w:ind w:firstLine="709"/>
      </w:pPr>
      <w:r w:rsidRPr="003F1574">
        <w:t>Для сравнения результатов были использованы данные, полученные в результате измерения выходных координат системы регулирования привода антенны, построенной с использованием ПИД-регулятора [3]. На рисунке 2.24 приведены зависимости ошибки рассогласования антенн (сплошная линия) и управления (пунктирная линия) от времени.</w:t>
      </w:r>
    </w:p>
    <w:p w:rsidR="00F52458" w:rsidRDefault="00F52458">
      <w:pPr>
        <w:spacing w:line="240" w:lineRule="auto"/>
        <w:ind w:firstLine="0"/>
        <w:jc w:val="left"/>
      </w:pPr>
      <w:r>
        <w:br w:type="page"/>
      </w:r>
    </w:p>
    <w:p w:rsidR="00F52458" w:rsidRDefault="00DB7D65" w:rsidP="003F1574">
      <w:pPr>
        <w:widowControl w:val="0"/>
        <w:ind w:firstLine="709"/>
      </w:pPr>
      <w:r>
        <w:rPr>
          <w:noProof/>
        </w:rPr>
        <w:object w:dxaOrig="1440" w:dyaOrig="1440">
          <v:group id="_x0000_s1223" style="position:absolute;left:0;text-align:left;margin-left:-16.05pt;margin-top:59.55pt;width:477.75pt;height:526.3pt;z-index:251661824;mso-position-vertical-relative:page" coordorigin="1458,3814" coordsize="9555,10526">
            <v:shape id="_x0000_s1224" type="#_x0000_t75" style="position:absolute;left:1471;top:3814;width:9530;height:9210" fillcolor="window">
              <v:imagedata r:id="rId139" o:title=""/>
            </v:shape>
            <v:shape id="_x0000_s1225" type="#_x0000_t202" style="position:absolute;left:1458;top:13185;width:9555;height:1155" filled="f" stroked="f">
              <v:textbox style="mso-next-textbox:#_x0000_s1225">
                <w:txbxContent>
                  <w:p w:rsidR="006B6C04" w:rsidRDefault="006B6C04">
                    <w:pPr>
                      <w:ind w:firstLine="0"/>
                      <w:jc w:val="center"/>
                    </w:pPr>
                    <w:r>
                      <w:rPr>
                        <w:b/>
                        <w:bCs/>
                      </w:rPr>
                      <w:t>Рисунок 2.24</w:t>
                    </w:r>
                    <w:r>
                      <w:t xml:space="preserve"> Временная диаграмма зависимости ошибки рассогласования антенн и управления от времени</w:t>
                    </w:r>
                  </w:p>
                </w:txbxContent>
              </v:textbox>
            </v:shape>
            <w10:wrap anchory="page"/>
          </v:group>
          <o:OLEObject Type="Embed" ProgID="Word.Picture.8" ShapeID="_x0000_s1224" DrawAspect="Content" ObjectID="_1469184453" r:id="rId140"/>
        </w:object>
      </w:r>
    </w:p>
    <w:p w:rsidR="00F52458" w:rsidRDefault="00F52458" w:rsidP="003F1574">
      <w:pPr>
        <w:widowControl w:val="0"/>
        <w:ind w:firstLine="709"/>
      </w:pPr>
    </w:p>
    <w:p w:rsidR="00F52458" w:rsidRDefault="00F52458" w:rsidP="003F1574">
      <w:pPr>
        <w:widowControl w:val="0"/>
        <w:ind w:firstLine="709"/>
      </w:pPr>
    </w:p>
    <w:p w:rsidR="00F52458" w:rsidRDefault="00F52458" w:rsidP="003F1574">
      <w:pPr>
        <w:widowControl w:val="0"/>
        <w:ind w:firstLine="709"/>
      </w:pPr>
    </w:p>
    <w:p w:rsidR="00F52458" w:rsidRDefault="00F52458" w:rsidP="003F1574">
      <w:pPr>
        <w:widowControl w:val="0"/>
        <w:ind w:firstLine="709"/>
      </w:pPr>
    </w:p>
    <w:p w:rsidR="00F52458" w:rsidRDefault="00F52458" w:rsidP="003F1574">
      <w:pPr>
        <w:widowControl w:val="0"/>
        <w:ind w:firstLine="709"/>
      </w:pPr>
    </w:p>
    <w:p w:rsidR="00F52458" w:rsidRDefault="00F52458" w:rsidP="003F1574">
      <w:pPr>
        <w:widowControl w:val="0"/>
        <w:ind w:firstLine="709"/>
      </w:pPr>
    </w:p>
    <w:p w:rsidR="00F52458" w:rsidRDefault="00F52458" w:rsidP="003F1574">
      <w:pPr>
        <w:widowControl w:val="0"/>
        <w:ind w:firstLine="709"/>
      </w:pPr>
    </w:p>
    <w:p w:rsidR="00F52458" w:rsidRDefault="00F52458" w:rsidP="003F1574">
      <w:pPr>
        <w:widowControl w:val="0"/>
        <w:ind w:firstLine="709"/>
      </w:pPr>
    </w:p>
    <w:p w:rsidR="00F52458" w:rsidRDefault="00F52458" w:rsidP="003F1574">
      <w:pPr>
        <w:widowControl w:val="0"/>
        <w:ind w:firstLine="709"/>
      </w:pPr>
    </w:p>
    <w:p w:rsidR="00F52458" w:rsidRDefault="00F52458" w:rsidP="003F1574">
      <w:pPr>
        <w:widowControl w:val="0"/>
        <w:ind w:firstLine="709"/>
      </w:pPr>
    </w:p>
    <w:p w:rsidR="00F52458" w:rsidRDefault="00F52458" w:rsidP="003F1574">
      <w:pPr>
        <w:widowControl w:val="0"/>
        <w:ind w:firstLine="709"/>
      </w:pPr>
    </w:p>
    <w:p w:rsidR="00F52458" w:rsidRDefault="00F52458" w:rsidP="003F1574">
      <w:pPr>
        <w:widowControl w:val="0"/>
        <w:ind w:firstLine="709"/>
      </w:pPr>
    </w:p>
    <w:p w:rsidR="00F52458" w:rsidRDefault="00F52458" w:rsidP="003F1574">
      <w:pPr>
        <w:widowControl w:val="0"/>
        <w:ind w:firstLine="709"/>
      </w:pPr>
    </w:p>
    <w:p w:rsidR="00F52458" w:rsidRDefault="00F52458" w:rsidP="003F1574">
      <w:pPr>
        <w:widowControl w:val="0"/>
        <w:ind w:firstLine="709"/>
      </w:pPr>
    </w:p>
    <w:p w:rsidR="00F52458" w:rsidRDefault="00F52458" w:rsidP="003F1574">
      <w:pPr>
        <w:widowControl w:val="0"/>
        <w:ind w:firstLine="709"/>
      </w:pPr>
    </w:p>
    <w:p w:rsidR="00F52458" w:rsidRDefault="00F52458" w:rsidP="003F1574">
      <w:pPr>
        <w:widowControl w:val="0"/>
        <w:ind w:firstLine="709"/>
      </w:pPr>
    </w:p>
    <w:p w:rsidR="00F52458" w:rsidRDefault="00F52458" w:rsidP="003F1574">
      <w:pPr>
        <w:widowControl w:val="0"/>
        <w:ind w:firstLine="709"/>
      </w:pPr>
    </w:p>
    <w:p w:rsidR="00F52458" w:rsidRDefault="00F52458" w:rsidP="003F1574">
      <w:pPr>
        <w:widowControl w:val="0"/>
        <w:ind w:firstLine="709"/>
      </w:pPr>
    </w:p>
    <w:p w:rsidR="00F52458" w:rsidRDefault="00F52458" w:rsidP="003F1574">
      <w:pPr>
        <w:widowControl w:val="0"/>
        <w:ind w:firstLine="709"/>
      </w:pPr>
    </w:p>
    <w:p w:rsidR="00F52458" w:rsidRDefault="00F52458" w:rsidP="003F1574">
      <w:pPr>
        <w:widowControl w:val="0"/>
        <w:ind w:firstLine="709"/>
      </w:pPr>
    </w:p>
    <w:p w:rsidR="00F52458" w:rsidRDefault="00F52458" w:rsidP="003F1574">
      <w:pPr>
        <w:widowControl w:val="0"/>
        <w:ind w:firstLine="709"/>
      </w:pPr>
    </w:p>
    <w:p w:rsidR="004E25AC" w:rsidRPr="003F1574" w:rsidRDefault="00BF0310" w:rsidP="003F1574">
      <w:pPr>
        <w:widowControl w:val="0"/>
        <w:ind w:firstLine="709"/>
      </w:pPr>
      <w:r w:rsidRPr="003F1574">
        <w:t xml:space="preserve">На рисунке 2.25 – 2.26 приведены данные, полученные в результате работы описанного выше алгоритма оптимального управления. На рисунке 2.25 приведен график зависимости полученного управления от времени. На рисунке 2.26, </w:t>
      </w:r>
      <w:r w:rsidRPr="003F1574">
        <w:rPr>
          <w:i/>
          <w:iCs/>
        </w:rPr>
        <w:t>а</w:t>
      </w:r>
      <w:r w:rsidRPr="003F1574">
        <w:t xml:space="preserve"> приведен график зависимости угла поворота исполнительного органа установки от времени; на рисунке 2.26, </w:t>
      </w:r>
      <w:r w:rsidRPr="003F1574">
        <w:rPr>
          <w:i/>
          <w:iCs/>
        </w:rPr>
        <w:t>б</w:t>
      </w:r>
      <w:r w:rsidRPr="003F1574">
        <w:t xml:space="preserve"> — график зависимости скорости поворота от времени; на рисунке 2.26, </w:t>
      </w:r>
      <w:r w:rsidRPr="003F1574">
        <w:rPr>
          <w:i/>
          <w:iCs/>
        </w:rPr>
        <w:t>в</w:t>
      </w:r>
      <w:r w:rsidRPr="003F1574">
        <w:t xml:space="preserve"> — траектория движения системы в пространстве фазовых координат системы; на рисунке 2.26, </w:t>
      </w:r>
      <w:r w:rsidRPr="003F1574">
        <w:rPr>
          <w:i/>
          <w:iCs/>
        </w:rPr>
        <w:t>г</w:t>
      </w:r>
      <w:r w:rsidRPr="003F1574">
        <w:t xml:space="preserve"> — график зависимости ошибки по углу поворота от времени; на рисунке 2.26, </w:t>
      </w:r>
      <w:r w:rsidRPr="003F1574">
        <w:rPr>
          <w:i/>
          <w:iCs/>
        </w:rPr>
        <w:t>д</w:t>
      </w:r>
      <w:r w:rsidRPr="003F1574">
        <w:t xml:space="preserve"> — график зависимости ошибки по скорости поворота от времени и на рисунке 2.26, </w:t>
      </w:r>
      <w:r w:rsidRPr="003F1574">
        <w:rPr>
          <w:i/>
          <w:iCs/>
        </w:rPr>
        <w:t>е</w:t>
      </w:r>
      <w:r w:rsidRPr="003F1574">
        <w:t xml:space="preserve"> — траектория движения системы в пространстве ошибок.</w:t>
      </w:r>
    </w:p>
    <w:p w:rsidR="004E25AC" w:rsidRPr="003F1574" w:rsidRDefault="00BF0310" w:rsidP="008D1037">
      <w:pPr>
        <w:pStyle w:val="11"/>
      </w:pPr>
      <w:r w:rsidRPr="003F1574">
        <w:t>Проведем сравнительную характеристику представленных диаграмм. Из рисунка 2.24 видно, что процесс синхронизации антенн и выход на рабочий режим завершается приблизительно за десять секунд. Из графиков, приведенных рисунках 2.25 – 2.26 можно сделать вывод, что построенная система выходит на рабочий режим, приблизительно, за 1,5 секунды, что, почти, в 6 раз быстрее системы, построенной на основе ПИД-регулятора.</w:t>
      </w:r>
    </w:p>
    <w:p w:rsidR="004E25AC" w:rsidRPr="003F1574" w:rsidRDefault="00BF0310" w:rsidP="003F1574">
      <w:pPr>
        <w:widowControl w:val="0"/>
        <w:ind w:firstLine="709"/>
      </w:pPr>
      <w:r w:rsidRPr="003F1574">
        <w:t>Процесс выхода на рабочий режим завершился с некоторой незначительной ошибкой, которую можно ликвидировать в следующем цикле работы системы оптимального управления. Этот процесс может продолжаться длительное время, поэтому необходимо задавать некоторое предельно допустимое значение ошибки, при котором работа системы будет удовлетворять техническим требованиям, предъявляемым к данной установке.</w:t>
      </w:r>
    </w:p>
    <w:p w:rsidR="004E25AC" w:rsidRPr="003F1574" w:rsidRDefault="00BF0310" w:rsidP="003F1574">
      <w:pPr>
        <w:widowControl w:val="0"/>
        <w:ind w:firstLine="709"/>
      </w:pPr>
      <w:r w:rsidRPr="003F1574">
        <w:t>Таким образом, была смоделирована система управления, обеспечивающая более чем пятикратный выигрыш в быстродействии по сравнению с существующими системами, построенными на основе ПИД-регуляторов.</w:t>
      </w:r>
    </w:p>
    <w:p w:rsidR="00F705FE" w:rsidRDefault="00F705FE">
      <w:pPr>
        <w:spacing w:line="240" w:lineRule="auto"/>
        <w:ind w:firstLine="0"/>
        <w:jc w:val="left"/>
      </w:pPr>
      <w:r>
        <w:br w:type="page"/>
      </w:r>
    </w:p>
    <w:p w:rsidR="004E25AC" w:rsidRPr="003F1574" w:rsidRDefault="004E25AC" w:rsidP="003F1574">
      <w:pPr>
        <w:widowControl w:val="0"/>
        <w:ind w:firstLine="709"/>
      </w:pPr>
    </w:p>
    <w:p w:rsidR="004E25AC" w:rsidRPr="003F1574" w:rsidRDefault="004E25AC" w:rsidP="00F52458">
      <w:pPr>
        <w:widowControl w:val="0"/>
        <w:ind w:firstLine="0"/>
      </w:pPr>
    </w:p>
    <w:p w:rsidR="00F705FE" w:rsidRDefault="00DB7D65">
      <w:pPr>
        <w:spacing w:line="240" w:lineRule="auto"/>
        <w:ind w:firstLine="0"/>
        <w:jc w:val="left"/>
        <w:rPr>
          <w:b/>
          <w:bCs/>
          <w:caps/>
        </w:rPr>
      </w:pPr>
      <w:bookmarkStart w:id="52" w:name="_Toc42852502"/>
      <w:r>
        <w:rPr>
          <w:noProof/>
        </w:rPr>
        <w:pict>
          <v:group id="_x0000_s1111" style="position:absolute;margin-left:.9pt;margin-top:57.2pt;width:435.75pt;height:353.95pt;z-index:251655680;mso-position-vertical-relative:page" coordorigin="1905,856" coordsize="8715,7079">
            <v:shape id="_x0000_s1112" type="#_x0000_t75" style="position:absolute;left:1942;top:856;width:8640;height:6480">
              <v:imagedata r:id="rId141" o:title=""/>
            </v:shape>
            <v:shape id="_x0000_s1113" type="#_x0000_t202" style="position:absolute;left:1905;top:7350;width:8715;height:585" filled="f" stroked="f">
              <v:textbox>
                <w:txbxContent>
                  <w:p w:rsidR="008D1037" w:rsidRDefault="008D1037">
                    <w:pPr>
                      <w:ind w:firstLine="0"/>
                      <w:jc w:val="center"/>
                    </w:pPr>
                    <w:r>
                      <w:rPr>
                        <w:b/>
                        <w:bCs/>
                      </w:rPr>
                      <w:t>Рисунок 2.25</w:t>
                    </w:r>
                    <w:r>
                      <w:t xml:space="preserve"> График полученного управления</w:t>
                    </w:r>
                  </w:p>
                </w:txbxContent>
              </v:textbox>
            </v:shape>
            <w10:wrap anchory="page"/>
          </v:group>
        </w:pict>
      </w:r>
      <w:r w:rsidR="00F705FE">
        <w:br w:type="page"/>
      </w:r>
    </w:p>
    <w:p w:rsidR="00F705FE" w:rsidRDefault="00DB7D65">
      <w:pPr>
        <w:spacing w:line="240" w:lineRule="auto"/>
        <w:ind w:firstLine="0"/>
        <w:jc w:val="left"/>
        <w:rPr>
          <w:b/>
          <w:bCs/>
          <w:caps/>
        </w:rPr>
      </w:pPr>
      <w:r>
        <w:rPr>
          <w:noProof/>
        </w:rPr>
        <w:pict>
          <v:group id="_x0000_s1114" style="position:absolute;margin-left:-20.1pt;margin-top:41.65pt;width:495.9pt;height:732.75pt;z-index:251659776;mso-position-vertical-relative:page" coordorigin="942,466" coordsize="9918,14655">
            <v:group id="_x0000_s1115" style="position:absolute;left:942;top:466;width:9918;height:14655" coordorigin="942,466" coordsize="9918,14655">
              <v:shape id="_x0000_s1116" type="#_x0000_t75" style="position:absolute;left:942;top:466;width:9630;height:14655">
                <v:imagedata r:id="rId142" o:title=""/>
              </v:shape>
              <v:shape id="_x0000_s1117" type="#_x0000_t202" style="position:absolute;left:10260;top:3398;width:600;height:8790" filled="f" stroked="f">
                <v:textbox style="layout-flow:vertical;mso-layout-flow-alt:bottom-to-top">
                  <w:txbxContent>
                    <w:p w:rsidR="008D1037" w:rsidRDefault="008D1037" w:rsidP="00F705FE">
                      <w:pPr>
                        <w:ind w:firstLine="0"/>
                        <w:jc w:val="center"/>
                      </w:pPr>
                      <w:r>
                        <w:rPr>
                          <w:b/>
                          <w:bCs/>
                        </w:rPr>
                        <w:t>Рисунок 2.26</w:t>
                      </w:r>
                      <w:r>
                        <w:t xml:space="preserve"> Результирующие данные</w:t>
                      </w:r>
                    </w:p>
                  </w:txbxContent>
                </v:textbox>
              </v:shape>
            </v:group>
            <v:shape id="_x0000_s1118" type="#_x0000_t202" style="position:absolute;left:1050;top:4275;width:660;height:9420" filled="f" stroked="f">
              <v:textbox style="layout-flow:vertical;mso-layout-flow-alt:bottom-to-top">
                <w:txbxContent>
                  <w:p w:rsidR="008D1037" w:rsidRDefault="008D1037" w:rsidP="00F705FE">
                    <w:pPr>
                      <w:ind w:firstLine="0"/>
                      <w:rPr>
                        <w:i/>
                        <w:iCs/>
                      </w:rPr>
                    </w:pPr>
                    <w:r>
                      <w:rPr>
                        <w:i/>
                        <w:iCs/>
                      </w:rPr>
                      <w:t>а) б) в)</w:t>
                    </w:r>
                  </w:p>
                </w:txbxContent>
              </v:textbox>
            </v:shape>
            <v:shape id="_x0000_s1119" type="#_x0000_t202" style="position:absolute;left:5460;top:4275;width:660;height:9420" filled="f" stroked="f">
              <v:textbox style="layout-flow:vertical;mso-layout-flow-alt:bottom-to-top">
                <w:txbxContent>
                  <w:p w:rsidR="008D1037" w:rsidRDefault="008D1037" w:rsidP="00F705FE">
                    <w:pPr>
                      <w:ind w:firstLine="0"/>
                      <w:rPr>
                        <w:i/>
                        <w:iCs/>
                      </w:rPr>
                    </w:pPr>
                    <w:r>
                      <w:rPr>
                        <w:i/>
                        <w:iCs/>
                      </w:rPr>
                      <w:t>г) д) е)</w:t>
                    </w:r>
                  </w:p>
                </w:txbxContent>
              </v:textbox>
            </v:shape>
            <w10:wrap anchory="page"/>
          </v:group>
        </w:pict>
      </w:r>
      <w:r w:rsidR="00F705FE">
        <w:br w:type="page"/>
      </w:r>
    </w:p>
    <w:p w:rsidR="004E25AC" w:rsidRPr="003F1574" w:rsidRDefault="00BF0310" w:rsidP="003F1574">
      <w:pPr>
        <w:pStyle w:val="1"/>
        <w:keepNext w:val="0"/>
        <w:widowControl w:val="0"/>
        <w:ind w:firstLine="709"/>
      </w:pPr>
      <w:bookmarkStart w:id="53" w:name="_Toc278746754"/>
      <w:r w:rsidRPr="003F1574">
        <w:t>3 Практическая реализация</w:t>
      </w:r>
      <w:bookmarkEnd w:id="52"/>
      <w:bookmarkEnd w:id="53"/>
    </w:p>
    <w:p w:rsidR="004E25AC" w:rsidRPr="003F1574" w:rsidRDefault="004E25AC" w:rsidP="003F1574">
      <w:pPr>
        <w:widowControl w:val="0"/>
        <w:ind w:firstLine="709"/>
      </w:pPr>
    </w:p>
    <w:p w:rsidR="004E25AC" w:rsidRPr="00F52458" w:rsidRDefault="00F52458" w:rsidP="003F1574">
      <w:pPr>
        <w:pStyle w:val="2"/>
        <w:keepNext w:val="0"/>
        <w:widowControl w:val="0"/>
        <w:ind w:firstLine="709"/>
        <w:rPr>
          <w:b/>
          <w:bCs/>
        </w:rPr>
      </w:pPr>
      <w:bookmarkStart w:id="54" w:name="_Toc42852503"/>
      <w:bookmarkStart w:id="55" w:name="_Toc278746755"/>
      <w:r w:rsidRPr="00F52458">
        <w:rPr>
          <w:b/>
          <w:bCs/>
          <w:caps w:val="0"/>
        </w:rPr>
        <w:t xml:space="preserve">3.1 </w:t>
      </w:r>
      <w:r>
        <w:rPr>
          <w:b/>
          <w:bCs/>
          <w:caps w:val="0"/>
        </w:rPr>
        <w:t>Р</w:t>
      </w:r>
      <w:r w:rsidRPr="00F52458">
        <w:rPr>
          <w:b/>
          <w:bCs/>
          <w:caps w:val="0"/>
        </w:rPr>
        <w:t xml:space="preserve">еализация оптимального управления в среде пакета </w:t>
      </w:r>
      <w:r w:rsidRPr="00F52458">
        <w:rPr>
          <w:b/>
          <w:bCs/>
          <w:caps w:val="0"/>
          <w:lang w:val="en-US"/>
        </w:rPr>
        <w:t>matlab</w:t>
      </w:r>
      <w:bookmarkEnd w:id="54"/>
      <w:bookmarkEnd w:id="55"/>
    </w:p>
    <w:p w:rsidR="004E25AC" w:rsidRPr="003F1574" w:rsidRDefault="004E25AC" w:rsidP="003F1574">
      <w:pPr>
        <w:widowControl w:val="0"/>
        <w:ind w:firstLine="709"/>
      </w:pPr>
    </w:p>
    <w:p w:rsidR="004E25AC" w:rsidRPr="003F1574" w:rsidRDefault="00BF0310" w:rsidP="003F1574">
      <w:pPr>
        <w:widowControl w:val="0"/>
        <w:ind w:firstLine="709"/>
      </w:pPr>
      <w:r w:rsidRPr="003F1574">
        <w:t xml:space="preserve">Для наглядного представления полученных в процессе работы алгоритма данных, все расчеты были выполнены в среде пакета </w:t>
      </w:r>
      <w:r w:rsidRPr="003F1574">
        <w:rPr>
          <w:lang w:val="en-US"/>
        </w:rPr>
        <w:t>MatLab</w:t>
      </w:r>
      <w:r w:rsidRPr="003F1574">
        <w:t xml:space="preserve">. Была написана файл-функция </w:t>
      </w:r>
      <w:r w:rsidRPr="003F1574">
        <w:rPr>
          <w:lang w:val="en-US"/>
        </w:rPr>
        <w:t>Optimum</w:t>
      </w:r>
      <w:r w:rsidRPr="003F1574">
        <w:t>_</w:t>
      </w:r>
      <w:r w:rsidRPr="003F1574">
        <w:rPr>
          <w:lang w:val="en-US"/>
        </w:rPr>
        <w:t>contr</w:t>
      </w:r>
      <w:r w:rsidRPr="003F1574">
        <w:t xml:space="preserve"> моделирующая работу блока оптимального управления и поведения системы в целом.</w:t>
      </w:r>
    </w:p>
    <w:p w:rsidR="004E25AC" w:rsidRPr="003F1574" w:rsidRDefault="00BF0310" w:rsidP="003F1574">
      <w:pPr>
        <w:widowControl w:val="0"/>
        <w:ind w:firstLine="709"/>
      </w:pPr>
      <w:r w:rsidRPr="003F1574">
        <w:t xml:space="preserve">Структура программы имеет вид файл-функции, с несколькими подфункциями, описанными внутри данного файла. Такая организация позволяет запускать данную программу из командной строки интерпритатора </w:t>
      </w:r>
      <w:r w:rsidRPr="003F1574">
        <w:rPr>
          <w:lang w:val="en-US"/>
        </w:rPr>
        <w:t>MatLab</w:t>
      </w:r>
      <w:r w:rsidRPr="003F1574">
        <w:t>.</w:t>
      </w:r>
    </w:p>
    <w:p w:rsidR="004E25AC" w:rsidRPr="003F1574" w:rsidRDefault="00BF0310" w:rsidP="003F1574">
      <w:pPr>
        <w:widowControl w:val="0"/>
        <w:ind w:firstLine="709"/>
      </w:pPr>
      <w:r w:rsidRPr="003F1574">
        <w:t xml:space="preserve">Как было сказано выше, данная программа имеет ряд подпрограмм, описанных в основном файле. </w:t>
      </w:r>
    </w:p>
    <w:p w:rsidR="004E25AC" w:rsidRPr="003F1574" w:rsidRDefault="00BF0310" w:rsidP="003F1574">
      <w:pPr>
        <w:widowControl w:val="0"/>
        <w:ind w:firstLine="709"/>
      </w:pPr>
      <w:r w:rsidRPr="003F1574">
        <w:t>Подпрограмма data_load() предназначена для загрузки начальных данных из файла.</w:t>
      </w:r>
    </w:p>
    <w:p w:rsidR="004E25AC" w:rsidRPr="003F1574" w:rsidRDefault="00BF0310" w:rsidP="003F1574">
      <w:pPr>
        <w:widowControl w:val="0"/>
        <w:ind w:firstLine="709"/>
      </w:pPr>
      <w:r w:rsidRPr="003F1574">
        <w:t xml:space="preserve">Подпрограмма </w:t>
      </w:r>
      <w:r w:rsidRPr="003F1574">
        <w:rPr>
          <w:lang w:val="en-US"/>
        </w:rPr>
        <w:t>ident</w:t>
      </w:r>
      <w:r w:rsidRPr="003F1574">
        <w:t>() производит вычисление параметров авторегрессионно-регрессионной модели с помощью метода МНК.</w:t>
      </w:r>
    </w:p>
    <w:p w:rsidR="004E25AC" w:rsidRPr="003F1574" w:rsidRDefault="00BF0310" w:rsidP="003F1574">
      <w:pPr>
        <w:widowControl w:val="0"/>
        <w:ind w:firstLine="709"/>
      </w:pPr>
      <w:r w:rsidRPr="003F1574">
        <w:t>Для вычисления угловой скорости системы от угла существует подпрограмма calc_</w:t>
      </w:r>
      <w:r w:rsidRPr="003F1574">
        <w:rPr>
          <w:lang w:val="en-US"/>
        </w:rPr>
        <w:t>w</w:t>
      </w:r>
      <w:r w:rsidRPr="003F1574">
        <w:t>(), которая вычисляет текущую скорость как разность текущего и предыдущего значений угла.</w:t>
      </w:r>
    </w:p>
    <w:p w:rsidR="004E25AC" w:rsidRPr="003F1574" w:rsidRDefault="00BF0310" w:rsidP="003F1574">
      <w:pPr>
        <w:widowControl w:val="0"/>
        <w:ind w:firstLine="709"/>
      </w:pPr>
      <w:r w:rsidRPr="003F1574">
        <w:t xml:space="preserve">Подпрограмма </w:t>
      </w:r>
      <w:r w:rsidRPr="003F1574">
        <w:rPr>
          <w:lang w:val="en-US"/>
        </w:rPr>
        <w:t>upr</w:t>
      </w:r>
      <w:r w:rsidRPr="003F1574">
        <w:t>() строит траекторию движения системы при заданном управлении в течении заданного количества шагов.</w:t>
      </w:r>
    </w:p>
    <w:p w:rsidR="004E25AC" w:rsidRPr="003F1574" w:rsidRDefault="00BF0310" w:rsidP="003F1574">
      <w:pPr>
        <w:widowControl w:val="0"/>
        <w:ind w:firstLine="709"/>
      </w:pPr>
      <w:r w:rsidRPr="003F1574">
        <w:t xml:space="preserve">Подпрограмма </w:t>
      </w:r>
      <w:r w:rsidRPr="003F1574">
        <w:rPr>
          <w:lang w:val="en-US"/>
        </w:rPr>
        <w:t>u</w:t>
      </w:r>
      <w:r w:rsidRPr="003F1574">
        <w:t>_</w:t>
      </w:r>
      <w:r w:rsidRPr="003F1574">
        <w:rPr>
          <w:lang w:val="en-US"/>
        </w:rPr>
        <w:t>calc</w:t>
      </w:r>
      <w:r w:rsidRPr="003F1574">
        <w:t>() является основной частью системы. В ней производятся основные вычисления при выработке оптимального управления.</w:t>
      </w:r>
    </w:p>
    <w:p w:rsidR="004E25AC" w:rsidRPr="003F1574" w:rsidRDefault="00BF0310" w:rsidP="003F1574">
      <w:pPr>
        <w:widowControl w:val="0"/>
        <w:ind w:firstLine="709"/>
      </w:pPr>
      <w:r w:rsidRPr="003F1574">
        <w:t xml:space="preserve">Подпрограмма </w:t>
      </w:r>
      <w:r w:rsidRPr="003F1574">
        <w:rPr>
          <w:lang w:val="en-US"/>
        </w:rPr>
        <w:t>znak</w:t>
      </w:r>
      <w:r w:rsidRPr="003F1574">
        <w:t>() предназначена для определения начального знака управляющего параметра.</w:t>
      </w:r>
    </w:p>
    <w:p w:rsidR="004E25AC" w:rsidRPr="003F1574" w:rsidRDefault="00BF0310" w:rsidP="003F1574">
      <w:pPr>
        <w:widowControl w:val="0"/>
        <w:ind w:firstLine="709"/>
      </w:pPr>
      <w:r w:rsidRPr="003F1574">
        <w:t xml:space="preserve">Подпрограмма </w:t>
      </w:r>
      <w:r w:rsidRPr="003F1574">
        <w:rPr>
          <w:lang w:val="en-US"/>
        </w:rPr>
        <w:t>countdot</w:t>
      </w:r>
      <w:r w:rsidRPr="003F1574">
        <w:t>() определяет, в какую из областей пространства ошибок попадает фазовая точка системы в данный момент времени и вычисляет количество точек переключения управляющего параметра.</w:t>
      </w:r>
    </w:p>
    <w:p w:rsidR="004E25AC" w:rsidRPr="003F1574" w:rsidRDefault="00BF0310" w:rsidP="003F1574">
      <w:pPr>
        <w:widowControl w:val="0"/>
        <w:ind w:firstLine="709"/>
      </w:pPr>
      <w:r w:rsidRPr="003F1574">
        <w:t xml:space="preserve">В подпрограмме </w:t>
      </w:r>
      <w:r w:rsidRPr="003F1574">
        <w:rPr>
          <w:lang w:val="en-US"/>
        </w:rPr>
        <w:t>dot</w:t>
      </w:r>
      <w:r w:rsidRPr="003F1574">
        <w:t>_</w:t>
      </w:r>
      <w:r w:rsidRPr="003F1574">
        <w:rPr>
          <w:lang w:val="en-US"/>
        </w:rPr>
        <w:t>time</w:t>
      </w:r>
      <w:r w:rsidRPr="003F1574">
        <w:t>() происходит вычисление моментов времени, в которые необходимо произвести переключение управляющего параметра.</w:t>
      </w:r>
    </w:p>
    <w:p w:rsidR="004E25AC" w:rsidRPr="003F1574" w:rsidRDefault="00BF0310" w:rsidP="003F1574">
      <w:pPr>
        <w:widowControl w:val="0"/>
        <w:ind w:firstLine="709"/>
      </w:pPr>
      <w:r w:rsidRPr="003F1574">
        <w:t>В основном файле программы описаны и другие функции, рассматривать которые в рамках данной работы не имеет смысла, так как они являются вспомогательными и выполняют действия, необходимые для нормального функционирования системы.</w:t>
      </w:r>
    </w:p>
    <w:p w:rsidR="004E25AC" w:rsidRPr="003F1574" w:rsidRDefault="004E25AC" w:rsidP="003F1574">
      <w:pPr>
        <w:widowControl w:val="0"/>
        <w:ind w:firstLine="709"/>
      </w:pPr>
    </w:p>
    <w:p w:rsidR="004E25AC" w:rsidRPr="00F705FE" w:rsidRDefault="00F705FE" w:rsidP="003F1574">
      <w:pPr>
        <w:pStyle w:val="2"/>
        <w:keepNext w:val="0"/>
        <w:widowControl w:val="0"/>
        <w:ind w:firstLine="709"/>
        <w:rPr>
          <w:b/>
          <w:bCs/>
        </w:rPr>
      </w:pPr>
      <w:bookmarkStart w:id="56" w:name="_Toc42852504"/>
      <w:bookmarkStart w:id="57" w:name="_Toc278746756"/>
      <w:r>
        <w:rPr>
          <w:b/>
          <w:bCs/>
          <w:caps w:val="0"/>
        </w:rPr>
        <w:t>3.2 В</w:t>
      </w:r>
      <w:r w:rsidRPr="00F705FE">
        <w:rPr>
          <w:b/>
          <w:bCs/>
          <w:caps w:val="0"/>
        </w:rPr>
        <w:t>ыбор микроконтроллера</w:t>
      </w:r>
      <w:bookmarkEnd w:id="56"/>
      <w:bookmarkEnd w:id="57"/>
    </w:p>
    <w:p w:rsidR="004E25AC" w:rsidRPr="003F1574" w:rsidRDefault="004E25AC" w:rsidP="003F1574">
      <w:pPr>
        <w:widowControl w:val="0"/>
        <w:ind w:firstLine="709"/>
      </w:pPr>
    </w:p>
    <w:p w:rsidR="004E25AC" w:rsidRPr="003F1574" w:rsidRDefault="00BF0310" w:rsidP="003F1574">
      <w:pPr>
        <w:pStyle w:val="21"/>
        <w:widowControl w:val="0"/>
        <w:ind w:firstLine="709"/>
        <w:rPr>
          <w:color w:val="auto"/>
          <w:sz w:val="28"/>
          <w:szCs w:val="28"/>
        </w:rPr>
      </w:pPr>
      <w:r w:rsidRPr="003F1574">
        <w:rPr>
          <w:color w:val="auto"/>
          <w:sz w:val="28"/>
          <w:szCs w:val="28"/>
        </w:rPr>
        <w:t>Выбор типа контроллера обуславливается несколькими факторами, а именно: производительностью арифметическо-логического устройства, ёмкостью оперативного запоминающего устройства и постоянного запоминающего устройства, доступностью ПО для создания программ и отладки, а также доступностью на российском рынке.</w:t>
      </w:r>
    </w:p>
    <w:p w:rsidR="004E25AC" w:rsidRPr="003F1574" w:rsidRDefault="00BF0310" w:rsidP="003F1574">
      <w:pPr>
        <w:pStyle w:val="21"/>
        <w:widowControl w:val="0"/>
        <w:ind w:firstLine="709"/>
        <w:rPr>
          <w:color w:val="auto"/>
          <w:sz w:val="28"/>
          <w:szCs w:val="28"/>
        </w:rPr>
      </w:pPr>
      <w:r w:rsidRPr="003F1574">
        <w:rPr>
          <w:color w:val="auto"/>
          <w:sz w:val="28"/>
          <w:szCs w:val="28"/>
        </w:rPr>
        <w:t>При создании алгоритма изначально учитывалась его адаптация к применению в микроконтроллерах. Таким образом, был получен алгоритм, основанный лишь на элементарных арифметических операциях, которые не требуют разработки дополнительных библиотек для производимых вычислений. При адаптации к конкретной системе, для данного алгоритма необходимо провести предварительные вычисления — идентификацию установки — для загрузки полученных параметров в микроконтроллер.</w:t>
      </w:r>
    </w:p>
    <w:p w:rsidR="004E25AC" w:rsidRPr="003F1574" w:rsidRDefault="00BF0310" w:rsidP="003F1574">
      <w:pPr>
        <w:pStyle w:val="21"/>
        <w:widowControl w:val="0"/>
        <w:ind w:firstLine="709"/>
        <w:rPr>
          <w:color w:val="auto"/>
          <w:sz w:val="28"/>
          <w:szCs w:val="28"/>
        </w:rPr>
      </w:pPr>
      <w:r w:rsidRPr="003F1574">
        <w:rPr>
          <w:color w:val="auto"/>
          <w:sz w:val="28"/>
          <w:szCs w:val="28"/>
        </w:rPr>
        <w:t>В настоящее время большое распространение получила продукция фирм: INTEL, MICROCHIP и ATMEL. Большинство микроконтроллеров MICROCHIP и ATMEL имеют FLASH память программ, что позволяет достаточно просто выполнять отладку программного обеспечения, а также его обновление. Микроконтроллеры ATMEL семейства АТ89 совместимы с семейством MCS-51, которое в настоящее время получило широкое распространение. Для MCS-51 разработаны и доступны библиотеки и системы создания программ и отладки. Среди микроконтроллеров ATMEL семейства АТ89 имеется контроллер AT89S8252, который допускает программирование непосредственно в оборудовании, в котором используется, что особенно удобно на этапе разработки и отладки.</w:t>
      </w:r>
    </w:p>
    <w:p w:rsidR="004E25AC" w:rsidRPr="003F1574" w:rsidRDefault="00BF0310" w:rsidP="003F1574">
      <w:pPr>
        <w:pStyle w:val="21"/>
        <w:widowControl w:val="0"/>
        <w:ind w:firstLine="709"/>
        <w:rPr>
          <w:color w:val="auto"/>
          <w:sz w:val="28"/>
          <w:szCs w:val="28"/>
        </w:rPr>
      </w:pPr>
      <w:r w:rsidRPr="003F1574">
        <w:rPr>
          <w:color w:val="auto"/>
          <w:sz w:val="28"/>
          <w:szCs w:val="28"/>
        </w:rPr>
        <w:t>Контроллер AT89S8252 работает с тактовой частотой 24 МГц, что обеспечивает производительность порядка двух миллионов операции в секунду, имеет встроенные операции умножения и деления, 8 Кбайт ПЗУ программ и 256 байт ОЗУ данных. Анализ основных характеристик контроллера AT89S8252 показывает его пригодность для решения задачи, поставленной в данной работе.</w:t>
      </w:r>
    </w:p>
    <w:p w:rsidR="004E25AC" w:rsidRPr="003F1574" w:rsidRDefault="004E25AC" w:rsidP="003F1574">
      <w:pPr>
        <w:widowControl w:val="0"/>
        <w:ind w:firstLine="709"/>
      </w:pPr>
    </w:p>
    <w:p w:rsidR="004E25AC" w:rsidRPr="003F1574" w:rsidRDefault="00BF0310" w:rsidP="003F1574">
      <w:pPr>
        <w:pStyle w:val="1"/>
        <w:keepNext w:val="0"/>
        <w:widowControl w:val="0"/>
        <w:ind w:firstLine="709"/>
      </w:pPr>
      <w:r w:rsidRPr="003F1574">
        <w:br w:type="page"/>
      </w:r>
      <w:bookmarkStart w:id="58" w:name="_Toc42852505"/>
      <w:bookmarkStart w:id="59" w:name="_Toc278746757"/>
      <w:r w:rsidRPr="003F1574">
        <w:t>4 Экономическое обоснование проекта</w:t>
      </w:r>
      <w:bookmarkEnd w:id="58"/>
      <w:bookmarkEnd w:id="59"/>
    </w:p>
    <w:p w:rsidR="004E25AC" w:rsidRPr="003F1574" w:rsidRDefault="004E25AC" w:rsidP="003F1574">
      <w:pPr>
        <w:widowControl w:val="0"/>
        <w:ind w:firstLine="709"/>
      </w:pPr>
    </w:p>
    <w:p w:rsidR="004E25AC" w:rsidRPr="00F705FE" w:rsidRDefault="00BF0310" w:rsidP="003F1574">
      <w:pPr>
        <w:pStyle w:val="2"/>
        <w:keepNext w:val="0"/>
        <w:widowControl w:val="0"/>
        <w:ind w:firstLine="709"/>
        <w:rPr>
          <w:b/>
          <w:bCs/>
        </w:rPr>
      </w:pPr>
      <w:bookmarkStart w:id="60" w:name="_Toc42852506"/>
      <w:bookmarkStart w:id="61" w:name="_Toc278746758"/>
      <w:r w:rsidRPr="00F705FE">
        <w:rPr>
          <w:b/>
          <w:bCs/>
        </w:rPr>
        <w:t xml:space="preserve">4.1 </w:t>
      </w:r>
      <w:r w:rsidR="00F705FE">
        <w:rPr>
          <w:b/>
          <w:bCs/>
          <w:caps w:val="0"/>
        </w:rPr>
        <w:t>Т</w:t>
      </w:r>
      <w:r w:rsidR="00F705FE" w:rsidRPr="00F705FE">
        <w:rPr>
          <w:b/>
          <w:bCs/>
          <w:caps w:val="0"/>
        </w:rPr>
        <w:t>ехнико-экономическая характеристика</w:t>
      </w:r>
      <w:bookmarkEnd w:id="60"/>
      <w:bookmarkEnd w:id="61"/>
    </w:p>
    <w:p w:rsidR="004E25AC" w:rsidRPr="003F1574" w:rsidRDefault="004E25AC" w:rsidP="003F1574">
      <w:pPr>
        <w:widowControl w:val="0"/>
        <w:ind w:firstLine="709"/>
      </w:pPr>
    </w:p>
    <w:p w:rsidR="004E25AC" w:rsidRPr="003F1574" w:rsidRDefault="00BF0310" w:rsidP="003F1574">
      <w:pPr>
        <w:widowControl w:val="0"/>
        <w:ind w:firstLine="709"/>
      </w:pPr>
      <w:r w:rsidRPr="003F1574">
        <w:t>Данный проект является научно-исследовательской разработкой (НИР) в области автоматизации деятельности предприятий и относится к информационным системам автоматизированного проектирования.</w:t>
      </w:r>
    </w:p>
    <w:p w:rsidR="004E25AC" w:rsidRPr="003F1574" w:rsidRDefault="00BF0310" w:rsidP="003F1574">
      <w:pPr>
        <w:widowControl w:val="0"/>
        <w:ind w:firstLine="709"/>
      </w:pPr>
      <w:r w:rsidRPr="003F1574">
        <w:t xml:space="preserve">Целью проекта является создание программного продукта (ПП), основанного на математическом пакете </w:t>
      </w:r>
      <w:r w:rsidRPr="003F1574">
        <w:rPr>
          <w:lang w:val="en-US"/>
        </w:rPr>
        <w:t>MatLab</w:t>
      </w:r>
      <w:r w:rsidRPr="003F1574">
        <w:t>, реализующего математическую модель системы управления, построенной на основе оптимального закона, для системы слежения РЛС.</w:t>
      </w:r>
    </w:p>
    <w:p w:rsidR="004E25AC" w:rsidRPr="003F1574" w:rsidRDefault="00BF0310" w:rsidP="003F1574">
      <w:pPr>
        <w:widowControl w:val="0"/>
        <w:ind w:firstLine="709"/>
      </w:pPr>
      <w:r w:rsidRPr="003F1574">
        <w:t>Данный проект можно отнести к научно-исследовательской работе, которая принадлежит к типу прикладных, направленных на решение научных проблем с целью получения конкретных результатов, которые могут быть использованы в опытно-конструкторских разработках (ОКР). Постановка данной задачи на разработку соответствует требованиям соответствующим данному виду НИР. Характер проведения разработки ПО был таков, что на ряду с основными задачами решалась масса проблем, заключающихся в поиске оптимальных решений использования тех средств, которые предоставляли доступные программное, аппаратное обеспечения и математическая база.</w:t>
      </w:r>
    </w:p>
    <w:p w:rsidR="004E25AC" w:rsidRPr="003F1574" w:rsidRDefault="004E25AC" w:rsidP="003F1574">
      <w:pPr>
        <w:widowControl w:val="0"/>
        <w:ind w:firstLine="709"/>
      </w:pPr>
    </w:p>
    <w:p w:rsidR="004E25AC" w:rsidRPr="00F705FE" w:rsidRDefault="00F705FE" w:rsidP="003F1574">
      <w:pPr>
        <w:pStyle w:val="2"/>
        <w:keepNext w:val="0"/>
        <w:widowControl w:val="0"/>
        <w:ind w:firstLine="709"/>
        <w:rPr>
          <w:b/>
          <w:bCs/>
        </w:rPr>
      </w:pPr>
      <w:bookmarkStart w:id="62" w:name="_Toc42852507"/>
      <w:bookmarkStart w:id="63" w:name="_Toc278746759"/>
      <w:r>
        <w:rPr>
          <w:b/>
          <w:bCs/>
          <w:caps w:val="0"/>
        </w:rPr>
        <w:t>4.2 М</w:t>
      </w:r>
      <w:r w:rsidRPr="00F705FE">
        <w:rPr>
          <w:b/>
          <w:bCs/>
          <w:caps w:val="0"/>
        </w:rPr>
        <w:t>аркетинговая ориентация</w:t>
      </w:r>
      <w:bookmarkEnd w:id="62"/>
      <w:bookmarkEnd w:id="63"/>
    </w:p>
    <w:p w:rsidR="004E25AC" w:rsidRPr="003F1574" w:rsidRDefault="004E25AC" w:rsidP="003F1574">
      <w:pPr>
        <w:widowControl w:val="0"/>
        <w:ind w:firstLine="709"/>
      </w:pPr>
    </w:p>
    <w:p w:rsidR="004E25AC" w:rsidRPr="003F1574" w:rsidRDefault="00BF0310" w:rsidP="003F1574">
      <w:pPr>
        <w:widowControl w:val="0"/>
        <w:ind w:firstLine="709"/>
      </w:pPr>
      <w:r w:rsidRPr="003F1574">
        <w:t>На данном этапе разработки можно выбрать следующую маркетинговую ориентацию:</w:t>
      </w:r>
    </w:p>
    <w:p w:rsidR="004E25AC" w:rsidRPr="003F1574" w:rsidRDefault="00BF0310" w:rsidP="003F1574">
      <w:pPr>
        <w:widowControl w:val="0"/>
        <w:numPr>
          <w:ilvl w:val="0"/>
          <w:numId w:val="9"/>
        </w:numPr>
        <w:ind w:left="0" w:firstLine="709"/>
      </w:pPr>
      <w:r w:rsidRPr="003F1574">
        <w:t>преимущества у потребителя;</w:t>
      </w:r>
    </w:p>
    <w:p w:rsidR="004E25AC" w:rsidRPr="003F1574" w:rsidRDefault="00BF0310" w:rsidP="003F1574">
      <w:pPr>
        <w:widowControl w:val="0"/>
        <w:numPr>
          <w:ilvl w:val="0"/>
          <w:numId w:val="9"/>
        </w:numPr>
        <w:ind w:left="0" w:firstLine="709"/>
      </w:pPr>
      <w:r w:rsidRPr="003F1574">
        <w:t>с подкреплением;</w:t>
      </w:r>
    </w:p>
    <w:p w:rsidR="004E25AC" w:rsidRPr="003F1574" w:rsidRDefault="00BF0310" w:rsidP="003F1574">
      <w:pPr>
        <w:widowControl w:val="0"/>
        <w:numPr>
          <w:ilvl w:val="0"/>
          <w:numId w:val="9"/>
        </w:numPr>
        <w:ind w:left="0" w:firstLine="709"/>
      </w:pPr>
      <w:r w:rsidRPr="003F1574">
        <w:t>в реальном исполнении;</w:t>
      </w:r>
    </w:p>
    <w:p w:rsidR="004E25AC" w:rsidRPr="003F1574" w:rsidRDefault="00BF0310" w:rsidP="003F1574">
      <w:pPr>
        <w:widowControl w:val="0"/>
        <w:numPr>
          <w:ilvl w:val="0"/>
          <w:numId w:val="9"/>
        </w:numPr>
        <w:ind w:left="0" w:firstLine="709"/>
      </w:pPr>
      <w:r w:rsidRPr="003F1574">
        <w:t>по замыслу.</w:t>
      </w:r>
    </w:p>
    <w:p w:rsidR="004E25AC" w:rsidRDefault="00BF0310" w:rsidP="003F1574">
      <w:pPr>
        <w:pStyle w:val="a4"/>
        <w:widowControl w:val="0"/>
        <w:ind w:firstLine="709"/>
      </w:pPr>
      <w:r w:rsidRPr="003F1574">
        <w:t>Ниже характеристики системы слежения РЛС с позиции маркетинга приведены в виде схемы на рисунке 4.1.</w:t>
      </w:r>
    </w:p>
    <w:p w:rsidR="00F705FE" w:rsidRPr="003F1574" w:rsidRDefault="00F705FE" w:rsidP="003F1574">
      <w:pPr>
        <w:pStyle w:val="a4"/>
        <w:widowControl w:val="0"/>
        <w:ind w:firstLine="709"/>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4"/>
        <w:gridCol w:w="401"/>
        <w:gridCol w:w="401"/>
        <w:gridCol w:w="7222"/>
        <w:gridCol w:w="402"/>
        <w:gridCol w:w="401"/>
        <w:gridCol w:w="372"/>
      </w:tblGrid>
      <w:tr w:rsidR="004E25AC" w:rsidRPr="003F1574">
        <w:trPr>
          <w:cantSplit/>
        </w:trPr>
        <w:tc>
          <w:tcPr>
            <w:tcW w:w="9856" w:type="dxa"/>
            <w:gridSpan w:val="7"/>
            <w:tcBorders>
              <w:bottom w:val="nil"/>
            </w:tcBorders>
            <w:vAlign w:val="center"/>
          </w:tcPr>
          <w:p w:rsidR="004E25AC" w:rsidRPr="003F1574" w:rsidRDefault="00BF0310" w:rsidP="00F705FE">
            <w:pPr>
              <w:widowControl w:val="0"/>
              <w:ind w:firstLine="0"/>
              <w:rPr>
                <w:i/>
                <w:iCs/>
              </w:rPr>
            </w:pPr>
            <w:r w:rsidRPr="003F1574">
              <w:rPr>
                <w:i/>
                <w:iCs/>
              </w:rPr>
              <w:t>Преимущества у потребителя:</w:t>
            </w:r>
          </w:p>
          <w:p w:rsidR="004E25AC" w:rsidRPr="003F1574" w:rsidRDefault="00BF0310" w:rsidP="00F705FE">
            <w:pPr>
              <w:widowControl w:val="0"/>
              <w:ind w:firstLine="0"/>
            </w:pPr>
            <w:r w:rsidRPr="003F1574">
              <w:t>Система осуществляет автоматический вывод объекта (ДПТ) на заданную траекторию за минимальное время, а также слежение и отработку с необходимой точностью задающего (наблюдаемого) воздействия.</w:t>
            </w:r>
          </w:p>
        </w:tc>
      </w:tr>
      <w:tr w:rsidR="004E25AC" w:rsidRPr="003F1574">
        <w:trPr>
          <w:cantSplit/>
        </w:trPr>
        <w:tc>
          <w:tcPr>
            <w:tcW w:w="380" w:type="dxa"/>
            <w:vMerge w:val="restart"/>
            <w:tcBorders>
              <w:top w:val="nil"/>
            </w:tcBorders>
            <w:vAlign w:val="center"/>
          </w:tcPr>
          <w:p w:rsidR="004E25AC" w:rsidRPr="003F1574" w:rsidRDefault="004E25AC" w:rsidP="00F705FE">
            <w:pPr>
              <w:widowControl w:val="0"/>
              <w:ind w:firstLine="0"/>
            </w:pPr>
          </w:p>
        </w:tc>
        <w:tc>
          <w:tcPr>
            <w:tcW w:w="9097" w:type="dxa"/>
            <w:gridSpan w:val="5"/>
            <w:tcBorders>
              <w:bottom w:val="nil"/>
            </w:tcBorders>
            <w:vAlign w:val="center"/>
          </w:tcPr>
          <w:p w:rsidR="004E25AC" w:rsidRPr="003F1574" w:rsidRDefault="00BF0310" w:rsidP="00F705FE">
            <w:pPr>
              <w:widowControl w:val="0"/>
              <w:ind w:firstLine="0"/>
              <w:rPr>
                <w:i/>
                <w:iCs/>
              </w:rPr>
            </w:pPr>
            <w:r w:rsidRPr="003F1574">
              <w:rPr>
                <w:i/>
                <w:iCs/>
              </w:rPr>
              <w:t>С подкреплением:</w:t>
            </w:r>
          </w:p>
          <w:p w:rsidR="004E25AC" w:rsidRPr="003F1574" w:rsidRDefault="00BF0310" w:rsidP="00F705FE">
            <w:pPr>
              <w:widowControl w:val="0"/>
              <w:ind w:firstLine="0"/>
            </w:pPr>
            <w:r w:rsidRPr="003F1574">
              <w:t>Узкоспециализированный ПП, используемый для синтеза закона управления объектом (ДПТ), а также моделирования поведения системы под действием полученного оптимального закона управления.</w:t>
            </w:r>
          </w:p>
        </w:tc>
        <w:tc>
          <w:tcPr>
            <w:tcW w:w="379" w:type="dxa"/>
            <w:vMerge w:val="restart"/>
            <w:tcBorders>
              <w:top w:val="nil"/>
            </w:tcBorders>
            <w:vAlign w:val="center"/>
          </w:tcPr>
          <w:p w:rsidR="004E25AC" w:rsidRPr="003F1574" w:rsidRDefault="004E25AC" w:rsidP="00F705FE">
            <w:pPr>
              <w:widowControl w:val="0"/>
              <w:ind w:firstLine="0"/>
            </w:pPr>
          </w:p>
        </w:tc>
      </w:tr>
      <w:tr w:rsidR="004E25AC" w:rsidRPr="003F1574">
        <w:trPr>
          <w:cantSplit/>
        </w:trPr>
        <w:tc>
          <w:tcPr>
            <w:tcW w:w="380" w:type="dxa"/>
            <w:vMerge/>
            <w:vAlign w:val="center"/>
          </w:tcPr>
          <w:p w:rsidR="004E25AC" w:rsidRPr="003F1574" w:rsidRDefault="004E25AC" w:rsidP="00F705FE">
            <w:pPr>
              <w:widowControl w:val="0"/>
              <w:ind w:firstLine="0"/>
            </w:pPr>
          </w:p>
        </w:tc>
        <w:tc>
          <w:tcPr>
            <w:tcW w:w="409" w:type="dxa"/>
            <w:vMerge w:val="restart"/>
            <w:tcBorders>
              <w:top w:val="nil"/>
            </w:tcBorders>
            <w:vAlign w:val="center"/>
          </w:tcPr>
          <w:p w:rsidR="004E25AC" w:rsidRPr="003F1574" w:rsidRDefault="004E25AC" w:rsidP="00F705FE">
            <w:pPr>
              <w:widowControl w:val="0"/>
              <w:ind w:firstLine="0"/>
            </w:pPr>
          </w:p>
        </w:tc>
        <w:tc>
          <w:tcPr>
            <w:tcW w:w="8279" w:type="dxa"/>
            <w:gridSpan w:val="3"/>
            <w:tcBorders>
              <w:bottom w:val="nil"/>
            </w:tcBorders>
            <w:vAlign w:val="center"/>
          </w:tcPr>
          <w:p w:rsidR="004E25AC" w:rsidRPr="003F1574" w:rsidRDefault="00BF0310" w:rsidP="00F705FE">
            <w:pPr>
              <w:widowControl w:val="0"/>
              <w:ind w:firstLine="0"/>
            </w:pPr>
            <w:r w:rsidRPr="003F1574">
              <w:rPr>
                <w:i/>
                <w:iCs/>
              </w:rPr>
              <w:t>В реальном исполнении:</w:t>
            </w:r>
          </w:p>
          <w:p w:rsidR="004E25AC" w:rsidRPr="003F1574" w:rsidRDefault="00BF0310" w:rsidP="00F705FE">
            <w:pPr>
              <w:widowControl w:val="0"/>
              <w:ind w:firstLine="0"/>
            </w:pPr>
            <w:r w:rsidRPr="003F1574">
              <w:t>Структурная схема системы управления с набором аналитических выражений для основных управляющих органов объекта (ДПТ).</w:t>
            </w:r>
          </w:p>
        </w:tc>
        <w:tc>
          <w:tcPr>
            <w:tcW w:w="409" w:type="dxa"/>
            <w:vMerge w:val="restart"/>
            <w:tcBorders>
              <w:top w:val="nil"/>
            </w:tcBorders>
            <w:vAlign w:val="center"/>
          </w:tcPr>
          <w:p w:rsidR="004E25AC" w:rsidRPr="003F1574" w:rsidRDefault="004E25AC" w:rsidP="00F705FE">
            <w:pPr>
              <w:widowControl w:val="0"/>
              <w:ind w:firstLine="0"/>
            </w:pPr>
          </w:p>
        </w:tc>
        <w:tc>
          <w:tcPr>
            <w:tcW w:w="379" w:type="dxa"/>
            <w:vMerge/>
            <w:vAlign w:val="center"/>
          </w:tcPr>
          <w:p w:rsidR="004E25AC" w:rsidRPr="003F1574" w:rsidRDefault="004E25AC" w:rsidP="00F705FE">
            <w:pPr>
              <w:widowControl w:val="0"/>
              <w:ind w:firstLine="0"/>
            </w:pPr>
          </w:p>
        </w:tc>
      </w:tr>
      <w:tr w:rsidR="004E25AC" w:rsidRPr="003F1574">
        <w:trPr>
          <w:cantSplit/>
        </w:trPr>
        <w:tc>
          <w:tcPr>
            <w:tcW w:w="380" w:type="dxa"/>
            <w:vMerge/>
            <w:vAlign w:val="center"/>
          </w:tcPr>
          <w:p w:rsidR="004E25AC" w:rsidRPr="003F1574" w:rsidRDefault="004E25AC" w:rsidP="00F705FE">
            <w:pPr>
              <w:widowControl w:val="0"/>
              <w:ind w:firstLine="0"/>
            </w:pPr>
          </w:p>
        </w:tc>
        <w:tc>
          <w:tcPr>
            <w:tcW w:w="409" w:type="dxa"/>
            <w:vMerge/>
            <w:vAlign w:val="center"/>
          </w:tcPr>
          <w:p w:rsidR="004E25AC" w:rsidRPr="003F1574" w:rsidRDefault="004E25AC" w:rsidP="00F705FE">
            <w:pPr>
              <w:widowControl w:val="0"/>
              <w:ind w:firstLine="0"/>
            </w:pPr>
          </w:p>
        </w:tc>
        <w:tc>
          <w:tcPr>
            <w:tcW w:w="409" w:type="dxa"/>
            <w:vMerge w:val="restart"/>
            <w:tcBorders>
              <w:top w:val="nil"/>
            </w:tcBorders>
            <w:vAlign w:val="center"/>
          </w:tcPr>
          <w:p w:rsidR="004E25AC" w:rsidRPr="003F1574" w:rsidRDefault="004E25AC" w:rsidP="00F705FE">
            <w:pPr>
              <w:widowControl w:val="0"/>
              <w:ind w:firstLine="0"/>
            </w:pPr>
          </w:p>
        </w:tc>
        <w:tc>
          <w:tcPr>
            <w:tcW w:w="7460" w:type="dxa"/>
            <w:vAlign w:val="center"/>
          </w:tcPr>
          <w:p w:rsidR="004E25AC" w:rsidRPr="003F1574" w:rsidRDefault="00BF0310" w:rsidP="00F705FE">
            <w:pPr>
              <w:widowControl w:val="0"/>
              <w:ind w:firstLine="0"/>
            </w:pPr>
            <w:r w:rsidRPr="003F1574">
              <w:rPr>
                <w:i/>
                <w:iCs/>
              </w:rPr>
              <w:t>По замыслу:</w:t>
            </w:r>
          </w:p>
          <w:p w:rsidR="004E25AC" w:rsidRPr="003F1574" w:rsidRDefault="00BF0310" w:rsidP="00F705FE">
            <w:pPr>
              <w:widowControl w:val="0"/>
              <w:ind w:firstLine="0"/>
            </w:pPr>
            <w:r w:rsidRPr="003F1574">
              <w:t>Автоматический выход на заданные параметры работы объекта за минимальное время. Движение по заданной траектории с установленной точностью.</w:t>
            </w:r>
          </w:p>
        </w:tc>
        <w:tc>
          <w:tcPr>
            <w:tcW w:w="410" w:type="dxa"/>
            <w:vMerge w:val="restart"/>
            <w:tcBorders>
              <w:top w:val="nil"/>
            </w:tcBorders>
            <w:vAlign w:val="center"/>
          </w:tcPr>
          <w:p w:rsidR="004E25AC" w:rsidRPr="003F1574" w:rsidRDefault="004E25AC" w:rsidP="00F705FE">
            <w:pPr>
              <w:widowControl w:val="0"/>
              <w:ind w:firstLine="0"/>
            </w:pPr>
          </w:p>
        </w:tc>
        <w:tc>
          <w:tcPr>
            <w:tcW w:w="409" w:type="dxa"/>
            <w:vMerge/>
            <w:vAlign w:val="center"/>
          </w:tcPr>
          <w:p w:rsidR="004E25AC" w:rsidRPr="003F1574" w:rsidRDefault="004E25AC" w:rsidP="00F705FE">
            <w:pPr>
              <w:widowControl w:val="0"/>
              <w:ind w:firstLine="0"/>
            </w:pPr>
          </w:p>
        </w:tc>
        <w:tc>
          <w:tcPr>
            <w:tcW w:w="379" w:type="dxa"/>
            <w:vMerge/>
            <w:vAlign w:val="center"/>
          </w:tcPr>
          <w:p w:rsidR="004E25AC" w:rsidRPr="003F1574" w:rsidRDefault="004E25AC" w:rsidP="00F705FE">
            <w:pPr>
              <w:widowControl w:val="0"/>
              <w:ind w:firstLine="0"/>
            </w:pPr>
          </w:p>
        </w:tc>
      </w:tr>
      <w:tr w:rsidR="004E25AC" w:rsidRPr="003F1574">
        <w:trPr>
          <w:cantSplit/>
          <w:trHeight w:val="337"/>
        </w:trPr>
        <w:tc>
          <w:tcPr>
            <w:tcW w:w="380" w:type="dxa"/>
            <w:vMerge/>
            <w:vAlign w:val="center"/>
          </w:tcPr>
          <w:p w:rsidR="004E25AC" w:rsidRPr="003F1574" w:rsidRDefault="004E25AC" w:rsidP="00F705FE">
            <w:pPr>
              <w:widowControl w:val="0"/>
              <w:ind w:firstLine="0"/>
            </w:pPr>
          </w:p>
        </w:tc>
        <w:tc>
          <w:tcPr>
            <w:tcW w:w="409" w:type="dxa"/>
            <w:vMerge/>
            <w:vAlign w:val="center"/>
          </w:tcPr>
          <w:p w:rsidR="004E25AC" w:rsidRPr="003F1574" w:rsidRDefault="004E25AC" w:rsidP="00F705FE">
            <w:pPr>
              <w:widowControl w:val="0"/>
              <w:ind w:firstLine="0"/>
            </w:pPr>
          </w:p>
        </w:tc>
        <w:tc>
          <w:tcPr>
            <w:tcW w:w="409" w:type="dxa"/>
            <w:vMerge/>
            <w:tcBorders>
              <w:right w:val="nil"/>
            </w:tcBorders>
            <w:vAlign w:val="center"/>
          </w:tcPr>
          <w:p w:rsidR="004E25AC" w:rsidRPr="003F1574" w:rsidRDefault="004E25AC" w:rsidP="00F705FE">
            <w:pPr>
              <w:widowControl w:val="0"/>
              <w:ind w:firstLine="0"/>
            </w:pPr>
          </w:p>
        </w:tc>
        <w:tc>
          <w:tcPr>
            <w:tcW w:w="7460" w:type="dxa"/>
            <w:tcBorders>
              <w:left w:val="nil"/>
              <w:right w:val="nil"/>
            </w:tcBorders>
            <w:vAlign w:val="center"/>
          </w:tcPr>
          <w:p w:rsidR="004E25AC" w:rsidRPr="003F1574" w:rsidRDefault="004E25AC" w:rsidP="00F705FE">
            <w:pPr>
              <w:widowControl w:val="0"/>
              <w:ind w:firstLine="0"/>
            </w:pPr>
          </w:p>
        </w:tc>
        <w:tc>
          <w:tcPr>
            <w:tcW w:w="410" w:type="dxa"/>
            <w:vMerge/>
            <w:tcBorders>
              <w:left w:val="nil"/>
            </w:tcBorders>
            <w:vAlign w:val="center"/>
          </w:tcPr>
          <w:p w:rsidR="004E25AC" w:rsidRPr="003F1574" w:rsidRDefault="004E25AC" w:rsidP="00F705FE">
            <w:pPr>
              <w:widowControl w:val="0"/>
              <w:ind w:firstLine="0"/>
            </w:pPr>
          </w:p>
        </w:tc>
        <w:tc>
          <w:tcPr>
            <w:tcW w:w="409" w:type="dxa"/>
            <w:vMerge/>
            <w:vAlign w:val="center"/>
          </w:tcPr>
          <w:p w:rsidR="004E25AC" w:rsidRPr="003F1574" w:rsidRDefault="004E25AC" w:rsidP="00F705FE">
            <w:pPr>
              <w:widowControl w:val="0"/>
              <w:ind w:firstLine="0"/>
            </w:pPr>
          </w:p>
        </w:tc>
        <w:tc>
          <w:tcPr>
            <w:tcW w:w="379" w:type="dxa"/>
            <w:vMerge/>
            <w:vAlign w:val="center"/>
          </w:tcPr>
          <w:p w:rsidR="004E25AC" w:rsidRPr="003F1574" w:rsidRDefault="004E25AC" w:rsidP="00F705FE">
            <w:pPr>
              <w:widowControl w:val="0"/>
              <w:ind w:firstLine="0"/>
            </w:pPr>
          </w:p>
        </w:tc>
      </w:tr>
      <w:tr w:rsidR="004E25AC" w:rsidRPr="003F1574">
        <w:trPr>
          <w:cantSplit/>
          <w:trHeight w:val="259"/>
        </w:trPr>
        <w:tc>
          <w:tcPr>
            <w:tcW w:w="380" w:type="dxa"/>
            <w:vMerge/>
            <w:vAlign w:val="center"/>
          </w:tcPr>
          <w:p w:rsidR="004E25AC" w:rsidRPr="003F1574" w:rsidRDefault="004E25AC" w:rsidP="00F705FE">
            <w:pPr>
              <w:widowControl w:val="0"/>
              <w:ind w:firstLine="0"/>
            </w:pPr>
          </w:p>
        </w:tc>
        <w:tc>
          <w:tcPr>
            <w:tcW w:w="409" w:type="dxa"/>
            <w:vMerge/>
            <w:tcBorders>
              <w:right w:val="nil"/>
            </w:tcBorders>
            <w:vAlign w:val="center"/>
          </w:tcPr>
          <w:p w:rsidR="004E25AC" w:rsidRPr="003F1574" w:rsidRDefault="004E25AC" w:rsidP="00F705FE">
            <w:pPr>
              <w:widowControl w:val="0"/>
              <w:ind w:firstLine="0"/>
            </w:pPr>
          </w:p>
        </w:tc>
        <w:tc>
          <w:tcPr>
            <w:tcW w:w="8279" w:type="dxa"/>
            <w:gridSpan w:val="3"/>
            <w:tcBorders>
              <w:left w:val="nil"/>
              <w:right w:val="nil"/>
            </w:tcBorders>
            <w:vAlign w:val="center"/>
          </w:tcPr>
          <w:p w:rsidR="004E25AC" w:rsidRPr="003F1574" w:rsidRDefault="004E25AC" w:rsidP="00F705FE">
            <w:pPr>
              <w:widowControl w:val="0"/>
              <w:ind w:firstLine="0"/>
            </w:pPr>
          </w:p>
        </w:tc>
        <w:tc>
          <w:tcPr>
            <w:tcW w:w="409" w:type="dxa"/>
            <w:vMerge/>
            <w:tcBorders>
              <w:left w:val="nil"/>
            </w:tcBorders>
            <w:vAlign w:val="center"/>
          </w:tcPr>
          <w:p w:rsidR="004E25AC" w:rsidRPr="003F1574" w:rsidRDefault="004E25AC" w:rsidP="00F705FE">
            <w:pPr>
              <w:widowControl w:val="0"/>
              <w:ind w:firstLine="0"/>
            </w:pPr>
          </w:p>
        </w:tc>
        <w:tc>
          <w:tcPr>
            <w:tcW w:w="379" w:type="dxa"/>
            <w:vMerge/>
            <w:vAlign w:val="center"/>
          </w:tcPr>
          <w:p w:rsidR="004E25AC" w:rsidRPr="003F1574" w:rsidRDefault="004E25AC" w:rsidP="00F705FE">
            <w:pPr>
              <w:widowControl w:val="0"/>
              <w:ind w:firstLine="0"/>
            </w:pPr>
          </w:p>
        </w:tc>
      </w:tr>
      <w:tr w:rsidR="004E25AC" w:rsidRPr="003F1574">
        <w:trPr>
          <w:cantSplit/>
          <w:trHeight w:val="195"/>
        </w:trPr>
        <w:tc>
          <w:tcPr>
            <w:tcW w:w="380" w:type="dxa"/>
            <w:vMerge/>
            <w:tcBorders>
              <w:right w:val="nil"/>
            </w:tcBorders>
            <w:vAlign w:val="center"/>
          </w:tcPr>
          <w:p w:rsidR="004E25AC" w:rsidRPr="003F1574" w:rsidRDefault="004E25AC" w:rsidP="00F705FE">
            <w:pPr>
              <w:widowControl w:val="0"/>
              <w:ind w:firstLine="0"/>
            </w:pPr>
          </w:p>
        </w:tc>
        <w:tc>
          <w:tcPr>
            <w:tcW w:w="9097" w:type="dxa"/>
            <w:gridSpan w:val="5"/>
            <w:tcBorders>
              <w:left w:val="nil"/>
              <w:right w:val="nil"/>
            </w:tcBorders>
            <w:vAlign w:val="center"/>
          </w:tcPr>
          <w:p w:rsidR="004E25AC" w:rsidRPr="003F1574" w:rsidRDefault="004E25AC" w:rsidP="00F705FE">
            <w:pPr>
              <w:widowControl w:val="0"/>
              <w:ind w:firstLine="0"/>
            </w:pPr>
          </w:p>
        </w:tc>
        <w:tc>
          <w:tcPr>
            <w:tcW w:w="379" w:type="dxa"/>
            <w:vMerge/>
            <w:tcBorders>
              <w:left w:val="nil"/>
            </w:tcBorders>
            <w:vAlign w:val="center"/>
          </w:tcPr>
          <w:p w:rsidR="004E25AC" w:rsidRPr="003F1574" w:rsidRDefault="004E25AC" w:rsidP="00F705FE">
            <w:pPr>
              <w:widowControl w:val="0"/>
              <w:ind w:firstLine="0"/>
            </w:pPr>
          </w:p>
        </w:tc>
      </w:tr>
      <w:tr w:rsidR="004E25AC" w:rsidRPr="003F1574">
        <w:trPr>
          <w:cantSplit/>
          <w:trHeight w:val="662"/>
        </w:trPr>
        <w:tc>
          <w:tcPr>
            <w:tcW w:w="9856" w:type="dxa"/>
            <w:gridSpan w:val="7"/>
            <w:tcBorders>
              <w:left w:val="nil"/>
              <w:bottom w:val="nil"/>
              <w:right w:val="nil"/>
            </w:tcBorders>
            <w:vAlign w:val="bottom"/>
          </w:tcPr>
          <w:p w:rsidR="004E25AC" w:rsidRPr="003F1574" w:rsidRDefault="00BF0310" w:rsidP="00F705FE">
            <w:pPr>
              <w:widowControl w:val="0"/>
              <w:ind w:firstLine="0"/>
            </w:pPr>
            <w:r w:rsidRPr="003F1574">
              <w:rPr>
                <w:b/>
                <w:bCs/>
              </w:rPr>
              <w:t xml:space="preserve">Рисунок 4.1 </w:t>
            </w:r>
            <w:r w:rsidRPr="003F1574">
              <w:t>Маркетинговая ориентация</w:t>
            </w:r>
          </w:p>
        </w:tc>
      </w:tr>
    </w:tbl>
    <w:p w:rsidR="00F705FE" w:rsidRDefault="00F705FE" w:rsidP="003F1574">
      <w:pPr>
        <w:pStyle w:val="a4"/>
        <w:widowControl w:val="0"/>
        <w:ind w:firstLine="709"/>
      </w:pPr>
    </w:p>
    <w:p w:rsidR="004E25AC" w:rsidRPr="003F1574" w:rsidRDefault="00BF0310" w:rsidP="003F1574">
      <w:pPr>
        <w:pStyle w:val="a4"/>
        <w:widowControl w:val="0"/>
        <w:ind w:firstLine="709"/>
      </w:pPr>
      <w:r w:rsidRPr="003F1574">
        <w:t>Пояснения к рисунку 4.1:</w:t>
      </w:r>
    </w:p>
    <w:p w:rsidR="004E25AC" w:rsidRPr="003F1574" w:rsidRDefault="00BF0310" w:rsidP="003F1574">
      <w:pPr>
        <w:widowControl w:val="0"/>
        <w:ind w:firstLine="709"/>
      </w:pPr>
      <w:r w:rsidRPr="003F1574">
        <w:t>1) Основной целью создания ПП является автоматизация рабочего места научного сотрудника, а также поддержка принятия решений специалистов различного профиля. В ходе выполнения работы было проведено построение ММ информационной системы как задачи интеллектуальной системы автоматизированного проектирования и моделирования, были исследованы ее характеристики и вычислены некоторые параметры необходимые для практической реализации.</w:t>
      </w:r>
    </w:p>
    <w:p w:rsidR="004E25AC" w:rsidRPr="003F1574" w:rsidRDefault="00BF0310" w:rsidP="003F1574">
      <w:pPr>
        <w:widowControl w:val="0"/>
        <w:ind w:firstLine="709"/>
      </w:pPr>
      <w:r w:rsidRPr="003F1574">
        <w:t>2) В реальном исполнении — это ПО информационной системы, функционально состоящее из структурной схемы системы управления с набором аналитических выражений для основных управляющих органов объекта (ДПТ). Система базируется на весьма распространенном в настоящее время классе ПЭВМ и имеет кросплатформенную реализацию.</w:t>
      </w:r>
    </w:p>
    <w:p w:rsidR="004E25AC" w:rsidRPr="003F1574" w:rsidRDefault="00BF0310" w:rsidP="003F1574">
      <w:pPr>
        <w:widowControl w:val="0"/>
        <w:ind w:firstLine="709"/>
      </w:pPr>
      <w:r w:rsidRPr="003F1574">
        <w:t>3) Использование данного ПО носит специализированный характер: интерфейс пользователя обусловлен используемой программой интерпретатором (</w:t>
      </w:r>
      <w:r w:rsidRPr="003F1574">
        <w:rPr>
          <w:lang w:val="en-US"/>
        </w:rPr>
        <w:t>MatLab</w:t>
      </w:r>
      <w:r w:rsidRPr="003F1574">
        <w:t>) и предназначен для освоения лицам, ранее работавшим с программой интерпретатором, но, возможно, не являющимися специалистами в области компьютерных технологий.</w:t>
      </w:r>
    </w:p>
    <w:p w:rsidR="004E25AC" w:rsidRPr="003F1574" w:rsidRDefault="00BF0310" w:rsidP="003F1574">
      <w:pPr>
        <w:widowControl w:val="0"/>
        <w:ind w:firstLine="709"/>
      </w:pPr>
      <w:r w:rsidRPr="003F1574">
        <w:t xml:space="preserve">4) Основными достоинствами данного продукта являются гибкость, уникальность, оптимизация под требования конкретных задачи и заказчика. Система обладает относительно широкой аппаратной независимостью; некоторой программной (платформенной) независимостью (в пределах семейства </w:t>
      </w:r>
      <w:r w:rsidRPr="003F1574">
        <w:rPr>
          <w:lang w:val="en-US"/>
        </w:rPr>
        <w:t>Unix</w:t>
      </w:r>
      <w:r w:rsidRPr="003F1574">
        <w:t>-подобных систем).</w:t>
      </w:r>
    </w:p>
    <w:p w:rsidR="004E25AC" w:rsidRPr="003F1574" w:rsidRDefault="004E25AC" w:rsidP="003F1574">
      <w:pPr>
        <w:widowControl w:val="0"/>
        <w:ind w:firstLine="709"/>
      </w:pPr>
    </w:p>
    <w:p w:rsidR="004E25AC" w:rsidRPr="00F705FE" w:rsidRDefault="00F705FE" w:rsidP="00F705FE">
      <w:pPr>
        <w:pStyle w:val="2"/>
        <w:keepNext w:val="0"/>
        <w:widowControl w:val="0"/>
        <w:ind w:left="709" w:firstLine="0"/>
        <w:jc w:val="left"/>
        <w:rPr>
          <w:b/>
          <w:bCs/>
        </w:rPr>
      </w:pPr>
      <w:bookmarkStart w:id="64" w:name="_Toc42852508"/>
      <w:bookmarkStart w:id="65" w:name="_Toc278746760"/>
      <w:r w:rsidRPr="00F705FE">
        <w:rPr>
          <w:b/>
          <w:bCs/>
          <w:caps w:val="0"/>
        </w:rPr>
        <w:t>4.3 оценка научно-технической результативности и социальной эффективности НИР</w:t>
      </w:r>
      <w:bookmarkEnd w:id="64"/>
      <w:bookmarkEnd w:id="65"/>
    </w:p>
    <w:p w:rsidR="004E25AC" w:rsidRPr="003F1574" w:rsidRDefault="004E25AC" w:rsidP="003F1574">
      <w:pPr>
        <w:widowControl w:val="0"/>
        <w:ind w:firstLine="709"/>
      </w:pPr>
    </w:p>
    <w:p w:rsidR="004E25AC" w:rsidRPr="003F1574" w:rsidRDefault="00BF0310" w:rsidP="003F1574">
      <w:pPr>
        <w:widowControl w:val="0"/>
        <w:ind w:firstLine="709"/>
      </w:pPr>
      <w:r w:rsidRPr="003F1574">
        <w:t>Результатом НИР является достижение научного, научно-технического, экономического и социального эффекта.</w:t>
      </w:r>
    </w:p>
    <w:p w:rsidR="004E25AC" w:rsidRPr="003F1574" w:rsidRDefault="00BF0310" w:rsidP="003F1574">
      <w:pPr>
        <w:widowControl w:val="0"/>
        <w:ind w:firstLine="709"/>
      </w:pPr>
      <w:r w:rsidRPr="003F1574">
        <w:t>Научный эффект характеризует получение новых научных знаний и отражает прирост информации, предназначенной для внутринаучного потребления. Научно-технический эффект характеризует возможность использования результатов выполняемых исследований в других НИР или ОКР и обеспечивает получение информации, необходимой для создания новой техники. Экономический эффект характеризуется выраженной в стоимостных показателях экономией живого и овеществленного труда в общественном производстве, полученной при использовании результатов прикладных НИР. Социальный эффект проявляется в улучшении условий труда, повышении экологических характеристик, развитии здравоохранения, культуры, науки, образования, и т.д.</w:t>
      </w:r>
    </w:p>
    <w:p w:rsidR="004E25AC" w:rsidRPr="003F1574" w:rsidRDefault="00BF0310" w:rsidP="003F1574">
      <w:pPr>
        <w:widowControl w:val="0"/>
        <w:ind w:firstLine="709"/>
      </w:pPr>
      <w:r w:rsidRPr="003F1574">
        <w:t>Для итоговой оценки результатов НИР в зависимости от вида выполняемых исследований и поставленных целей в качестве критерия эффективности принимается один из видов эффекта, а остальные используются в качестве дополнительных характеристик.</w:t>
      </w:r>
    </w:p>
    <w:p w:rsidR="004E25AC" w:rsidRPr="003F1574" w:rsidRDefault="00BF0310" w:rsidP="003F1574">
      <w:pPr>
        <w:widowControl w:val="0"/>
        <w:ind w:firstLine="709"/>
      </w:pPr>
      <w:r w:rsidRPr="003F1574">
        <w:t>Специфика проводимой работы не позволяет нам взять в качестве базового критерия — экономический или социальный эффект, поэтому имеет смысл остановиться на рассмотрении научного и научно-технического эффекта.</w:t>
      </w:r>
    </w:p>
    <w:p w:rsidR="004E25AC" w:rsidRPr="003F1574" w:rsidRDefault="00BF0310" w:rsidP="003F1574">
      <w:pPr>
        <w:widowControl w:val="0"/>
        <w:ind w:firstLine="709"/>
      </w:pPr>
      <w:r w:rsidRPr="003F1574">
        <w:t>Количественную оценку научного эффекта целесообразно производить путем расчета научной результативности, научно-технического эффекта — научно-технической результативности.</w:t>
      </w:r>
    </w:p>
    <w:p w:rsidR="004E25AC" w:rsidRDefault="00BF0310" w:rsidP="003F1574">
      <w:pPr>
        <w:widowControl w:val="0"/>
        <w:ind w:firstLine="709"/>
      </w:pPr>
      <w:r w:rsidRPr="003F1574">
        <w:t>Оценка научной и научно-технической результативности для НИР производится с помощью коэффициентов, рассчитываемых по формулам:</w:t>
      </w:r>
    </w:p>
    <w:p w:rsidR="00F705FE" w:rsidRPr="003F1574" w:rsidRDefault="00F705FE" w:rsidP="003F1574">
      <w:pPr>
        <w:widowControl w:val="0"/>
        <w:ind w:firstLine="709"/>
      </w:pPr>
    </w:p>
    <w:p w:rsidR="00F705FE" w:rsidRPr="003F1574" w:rsidRDefault="00DB7D65" w:rsidP="003F1574">
      <w:pPr>
        <w:widowControl w:val="0"/>
        <w:tabs>
          <w:tab w:val="left" w:pos="8390"/>
        </w:tabs>
        <w:ind w:firstLine="709"/>
        <w:jc w:val="left"/>
      </w:pPr>
      <w:r>
        <w:rPr>
          <w:position w:val="-28"/>
        </w:rPr>
        <w:pict>
          <v:shape id="_x0000_i1161" type="#_x0000_t75" style="width:119.25pt;height:44.25pt">
            <v:imagedata r:id="rId143" o:title=""/>
          </v:shape>
        </w:pict>
      </w:r>
      <w:r w:rsidR="00F705FE" w:rsidRPr="003F1574">
        <w:tab/>
        <w:t>(</w:t>
      </w:r>
      <w:r w:rsidR="00F705FE" w:rsidRPr="000A4D1D">
        <w:t>4</w:t>
      </w:r>
      <w:r w:rsidR="00F705FE" w:rsidRPr="003F1574">
        <w:t>.1)</w:t>
      </w:r>
    </w:p>
    <w:p w:rsidR="00F705FE" w:rsidRPr="003F1574" w:rsidRDefault="00DB7D65" w:rsidP="003F1574">
      <w:pPr>
        <w:widowControl w:val="0"/>
        <w:tabs>
          <w:tab w:val="left" w:pos="8390"/>
        </w:tabs>
        <w:ind w:firstLine="709"/>
        <w:jc w:val="left"/>
      </w:pPr>
      <w:r>
        <w:rPr>
          <w:position w:val="-28"/>
        </w:rPr>
        <w:pict>
          <v:shape id="_x0000_i1162" type="#_x0000_t75" style="width:132.75pt;height:45pt">
            <v:imagedata r:id="rId144" o:title=""/>
          </v:shape>
        </w:pict>
      </w:r>
      <w:r w:rsidR="00F705FE" w:rsidRPr="003F1574">
        <w:tab/>
        <w:t>(4.2)</w:t>
      </w:r>
    </w:p>
    <w:p w:rsidR="00F705FE" w:rsidRDefault="00F705FE" w:rsidP="003F1574">
      <w:pPr>
        <w:widowControl w:val="0"/>
        <w:ind w:firstLine="709"/>
      </w:pPr>
    </w:p>
    <w:p w:rsidR="004E25AC" w:rsidRPr="003F1574" w:rsidRDefault="00BF0310" w:rsidP="003F1574">
      <w:pPr>
        <w:widowControl w:val="0"/>
        <w:ind w:firstLine="709"/>
      </w:pPr>
      <w:r w:rsidRPr="003F1574">
        <w:t xml:space="preserve">где </w:t>
      </w:r>
      <w:r w:rsidR="00DB7D65">
        <w:rPr>
          <w:position w:val="-14"/>
        </w:rPr>
        <w:pict>
          <v:shape id="_x0000_i1163" type="#_x0000_t75" style="width:21.75pt;height:18.75pt">
            <v:imagedata r:id="rId145" o:title=""/>
          </v:shape>
        </w:pict>
      </w:r>
      <w:r w:rsidRPr="003F1574">
        <w:t xml:space="preserve"> — коэффициент научной результативности; </w:t>
      </w:r>
      <w:r w:rsidR="00DB7D65">
        <w:rPr>
          <w:position w:val="-14"/>
        </w:rPr>
        <w:pict>
          <v:shape id="_x0000_i1164" type="#_x0000_t75" style="width:29.25pt;height:18.75pt">
            <v:imagedata r:id="rId146" o:title=""/>
          </v:shape>
        </w:pict>
      </w:r>
      <w:r w:rsidRPr="003F1574">
        <w:t xml:space="preserve"> — коэффициент научно-технической результативности; </w:t>
      </w:r>
      <w:r w:rsidR="00DB7D65">
        <w:rPr>
          <w:position w:val="-12"/>
        </w:rPr>
        <w:pict>
          <v:shape id="_x0000_i1165" type="#_x0000_t75" style="width:23.25pt;height:22.5pt">
            <v:imagedata r:id="rId147" o:title=""/>
          </v:shape>
        </w:pict>
      </w:r>
      <w:r w:rsidRPr="003F1574">
        <w:t xml:space="preserve"> — коэффициент значимости </w:t>
      </w:r>
      <w:r w:rsidRPr="003F1574">
        <w:rPr>
          <w:i/>
          <w:iCs/>
          <w:lang w:val="en-US"/>
        </w:rPr>
        <w:t>i</w:t>
      </w:r>
      <w:r w:rsidRPr="003F1574">
        <w:t xml:space="preserve">-го фактора; </w:t>
      </w:r>
      <w:r w:rsidR="00DB7D65">
        <w:rPr>
          <w:position w:val="-14"/>
        </w:rPr>
        <w:pict>
          <v:shape id="_x0000_i1166" type="#_x0000_t75" style="width:23.25pt;height:24pt">
            <v:imagedata r:id="rId148" o:title=""/>
          </v:shape>
        </w:pict>
      </w:r>
      <w:r w:rsidR="003F1574">
        <w:t xml:space="preserve"> </w:t>
      </w:r>
      <w:r w:rsidRPr="003F1574">
        <w:t>—</w:t>
      </w:r>
      <w:r w:rsidR="003F1574">
        <w:t xml:space="preserve"> </w:t>
      </w:r>
      <w:r w:rsidRPr="003F1574">
        <w:t xml:space="preserve">коэффициент достигнутого уровня </w:t>
      </w:r>
      <w:r w:rsidRPr="003F1574">
        <w:rPr>
          <w:i/>
          <w:iCs/>
          <w:lang w:val="en-US"/>
        </w:rPr>
        <w:t>i</w:t>
      </w:r>
      <w:r w:rsidRPr="003F1574">
        <w:t xml:space="preserve">-го фактора; </w:t>
      </w:r>
      <w:r w:rsidRPr="003F1574">
        <w:rPr>
          <w:i/>
          <w:iCs/>
          <w:lang w:val="en-US"/>
        </w:rPr>
        <w:t>n</w:t>
      </w:r>
      <w:r w:rsidRPr="003F1574">
        <w:rPr>
          <w:i/>
          <w:iCs/>
        </w:rPr>
        <w:t xml:space="preserve">, </w:t>
      </w:r>
      <w:r w:rsidRPr="003F1574">
        <w:rPr>
          <w:i/>
          <w:iCs/>
          <w:lang w:val="en-US"/>
        </w:rPr>
        <w:t>m</w:t>
      </w:r>
      <w:r w:rsidRPr="003F1574">
        <w:t xml:space="preserve"> — соответственно количество факторов научной и научно-технической результативности.</w:t>
      </w:r>
    </w:p>
    <w:p w:rsidR="004E25AC" w:rsidRPr="003F1574" w:rsidRDefault="00BF0310" w:rsidP="003F1574">
      <w:pPr>
        <w:widowControl w:val="0"/>
        <w:ind w:firstLine="709"/>
      </w:pPr>
      <w:r w:rsidRPr="003F1574">
        <w:t>Для поисковых исследований рассчитывается коэффициент научной результативности и коэффициент научно-технической результативности.</w:t>
      </w:r>
    </w:p>
    <w:p w:rsidR="004E25AC" w:rsidRPr="003F1574" w:rsidRDefault="00BF0310" w:rsidP="003F1574">
      <w:pPr>
        <w:widowControl w:val="0"/>
        <w:ind w:firstLine="709"/>
      </w:pPr>
      <w:r w:rsidRPr="003F1574">
        <w:t xml:space="preserve">При оценке научной и научно-технической результативности используются различные факторы, влияющие на их количественную оценку. В качестве факторов при оценке научной результативности могут быть приняты: </w:t>
      </w:r>
    </w:p>
    <w:p w:rsidR="004E25AC" w:rsidRPr="003F1574" w:rsidRDefault="00BF0310" w:rsidP="003F1574">
      <w:pPr>
        <w:widowControl w:val="0"/>
        <w:numPr>
          <w:ilvl w:val="0"/>
          <w:numId w:val="7"/>
        </w:numPr>
        <w:ind w:left="0" w:firstLine="709"/>
      </w:pPr>
      <w:r w:rsidRPr="003F1574">
        <w:t xml:space="preserve">новизна полученных или предполагаемых результатов; </w:t>
      </w:r>
    </w:p>
    <w:p w:rsidR="004E25AC" w:rsidRPr="003F1574" w:rsidRDefault="00BF0310" w:rsidP="003F1574">
      <w:pPr>
        <w:widowControl w:val="0"/>
        <w:numPr>
          <w:ilvl w:val="0"/>
          <w:numId w:val="7"/>
        </w:numPr>
        <w:ind w:left="0" w:firstLine="709"/>
      </w:pPr>
      <w:r w:rsidRPr="003F1574">
        <w:t xml:space="preserve">глубина научной проработки; </w:t>
      </w:r>
    </w:p>
    <w:p w:rsidR="004E25AC" w:rsidRPr="003F1574" w:rsidRDefault="00BF0310" w:rsidP="003F1574">
      <w:pPr>
        <w:widowControl w:val="0"/>
        <w:numPr>
          <w:ilvl w:val="0"/>
          <w:numId w:val="7"/>
        </w:numPr>
        <w:ind w:left="0" w:firstLine="709"/>
      </w:pPr>
      <w:r w:rsidRPr="003F1574">
        <w:t xml:space="preserve">степень вероятности успеха (при незавершенности работы). </w:t>
      </w:r>
    </w:p>
    <w:p w:rsidR="004E25AC" w:rsidRPr="003F1574" w:rsidRDefault="00BF0310" w:rsidP="003F1574">
      <w:pPr>
        <w:widowControl w:val="0"/>
        <w:ind w:firstLine="709"/>
      </w:pPr>
      <w:r w:rsidRPr="003F1574">
        <w:t xml:space="preserve">В качестве факторов при оценке научно-технической результативности могут применяться: </w:t>
      </w:r>
    </w:p>
    <w:p w:rsidR="004E25AC" w:rsidRPr="003F1574" w:rsidRDefault="00BF0310" w:rsidP="003F1574">
      <w:pPr>
        <w:widowControl w:val="0"/>
        <w:numPr>
          <w:ilvl w:val="0"/>
          <w:numId w:val="10"/>
        </w:numPr>
        <w:ind w:left="0" w:firstLine="709"/>
      </w:pPr>
      <w:r w:rsidRPr="003F1574">
        <w:t xml:space="preserve">перспективность использования; масштаб реализации; </w:t>
      </w:r>
    </w:p>
    <w:p w:rsidR="004E25AC" w:rsidRPr="003F1574" w:rsidRDefault="00BF0310" w:rsidP="003F1574">
      <w:pPr>
        <w:widowControl w:val="0"/>
        <w:numPr>
          <w:ilvl w:val="0"/>
          <w:numId w:val="10"/>
        </w:numPr>
        <w:ind w:left="0" w:firstLine="709"/>
      </w:pPr>
      <w:r w:rsidRPr="003F1574">
        <w:t>завершенность полученных результатов.</w:t>
      </w:r>
    </w:p>
    <w:p w:rsidR="004E25AC" w:rsidRPr="003F1574" w:rsidRDefault="00BF0310" w:rsidP="003F1574">
      <w:pPr>
        <w:widowControl w:val="0"/>
        <w:ind w:firstLine="709"/>
      </w:pPr>
      <w:r w:rsidRPr="003F1574">
        <w:t xml:space="preserve">В таблице 4.1 приведены факторы и признаки, характеризующую научную результативность, а в таблице 4.2 научно-техническую результативность НИР, а так же числовые значения </w:t>
      </w:r>
      <w:r w:rsidR="00DB7D65">
        <w:rPr>
          <w:position w:val="-12"/>
        </w:rPr>
        <w:pict>
          <v:shape id="_x0000_i1167" type="#_x0000_t75" style="width:24pt;height:21.75pt">
            <v:imagedata r:id="rId149" o:title=""/>
          </v:shape>
        </w:pict>
      </w:r>
      <w:r w:rsidRPr="003F1574">
        <w:t xml:space="preserve"> и </w:t>
      </w:r>
      <w:r w:rsidR="00DB7D65">
        <w:rPr>
          <w:position w:val="-14"/>
        </w:rPr>
        <w:pict>
          <v:shape id="_x0000_i1168" type="#_x0000_t75" style="width:25.5pt;height:23.25pt">
            <v:imagedata r:id="rId150" o:title=""/>
          </v:shape>
        </w:pict>
      </w:r>
      <w:r w:rsidRPr="003F1574">
        <w:t>.</w:t>
      </w:r>
    </w:p>
    <w:p w:rsidR="004E25AC" w:rsidRPr="003F1574" w:rsidRDefault="004E25AC" w:rsidP="003F1574">
      <w:pPr>
        <w:widowControl w:val="0"/>
        <w:ind w:firstLine="709"/>
      </w:pPr>
    </w:p>
    <w:p w:rsidR="00F705FE" w:rsidRPr="003F1574" w:rsidRDefault="00F705FE" w:rsidP="003F1574">
      <w:pPr>
        <w:widowControl w:val="0"/>
        <w:shd w:val="clear" w:color="auto" w:fill="FFFFFF"/>
        <w:tabs>
          <w:tab w:val="left" w:pos="1741"/>
        </w:tabs>
        <w:autoSpaceDE w:val="0"/>
        <w:autoSpaceDN w:val="0"/>
        <w:adjustRightInd w:val="0"/>
        <w:ind w:left="40" w:firstLine="709"/>
        <w:jc w:val="left"/>
      </w:pPr>
      <w:r w:rsidRPr="003F1574">
        <w:rPr>
          <w:b/>
          <w:bCs/>
        </w:rPr>
        <w:t>Таблица 4.1</w:t>
      </w:r>
      <w:r>
        <w:rPr>
          <w:b/>
          <w:bCs/>
        </w:rPr>
        <w:t xml:space="preserve">. </w:t>
      </w:r>
      <w:r w:rsidRPr="003F1574">
        <w:t>Характеристика факторов и признаков научной результативности фундаментальных НИР</w:t>
      </w:r>
    </w:p>
    <w:tbl>
      <w:tblPr>
        <w:tblW w:w="5000" w:type="pct"/>
        <w:tblInd w:w="-48" w:type="dxa"/>
        <w:tblCellMar>
          <w:left w:w="40" w:type="dxa"/>
          <w:right w:w="40" w:type="dxa"/>
        </w:tblCellMar>
        <w:tblLook w:val="0000" w:firstRow="0" w:lastRow="0" w:firstColumn="0" w:lastColumn="0" w:noHBand="0" w:noVBand="0"/>
      </w:tblPr>
      <w:tblGrid>
        <w:gridCol w:w="1887"/>
        <w:gridCol w:w="1483"/>
        <w:gridCol w:w="1618"/>
        <w:gridCol w:w="2967"/>
        <w:gridCol w:w="1482"/>
      </w:tblGrid>
      <w:tr w:rsidR="004E25AC" w:rsidRPr="003F1574">
        <w:trPr>
          <w:trHeight w:val="730"/>
        </w:trPr>
        <w:tc>
          <w:tcPr>
            <w:tcW w:w="1000" w:type="pct"/>
            <w:tcBorders>
              <w:top w:val="single" w:sz="6" w:space="0" w:color="auto"/>
              <w:left w:val="single" w:sz="6" w:space="0" w:color="auto"/>
              <w:bottom w:val="nil"/>
              <w:right w:val="single" w:sz="6" w:space="0" w:color="auto"/>
            </w:tcBorders>
            <w:vAlign w:val="center"/>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Фактор научной результативности</w:t>
            </w:r>
          </w:p>
        </w:tc>
        <w:tc>
          <w:tcPr>
            <w:tcW w:w="786" w:type="pct"/>
            <w:tcBorders>
              <w:top w:val="single" w:sz="6" w:space="0" w:color="auto"/>
              <w:left w:val="single" w:sz="6" w:space="0" w:color="auto"/>
              <w:bottom w:val="nil"/>
              <w:right w:val="single" w:sz="6" w:space="0" w:color="auto"/>
            </w:tcBorders>
            <w:vAlign w:val="center"/>
          </w:tcPr>
          <w:p w:rsidR="004E25AC" w:rsidRPr="00F705FE" w:rsidRDefault="00BF0310" w:rsidP="00F705FE">
            <w:pPr>
              <w:widowControl w:val="0"/>
              <w:shd w:val="clear" w:color="auto" w:fill="FFFFFF"/>
              <w:autoSpaceDE w:val="0"/>
              <w:autoSpaceDN w:val="0"/>
              <w:adjustRightInd w:val="0"/>
              <w:ind w:firstLine="0"/>
              <w:jc w:val="left"/>
              <w:rPr>
                <w:i/>
                <w:iCs/>
                <w:sz w:val="20"/>
                <w:szCs w:val="20"/>
              </w:rPr>
            </w:pPr>
            <w:r w:rsidRPr="00F705FE">
              <w:rPr>
                <w:sz w:val="20"/>
                <w:szCs w:val="20"/>
              </w:rPr>
              <w:t xml:space="preserve">Коэффициент значимости фактора, </w:t>
            </w:r>
            <w:r w:rsidRPr="00F705FE">
              <w:rPr>
                <w:i/>
                <w:iCs/>
                <w:sz w:val="20"/>
                <w:szCs w:val="20"/>
                <w:lang w:val="en-US"/>
              </w:rPr>
              <w:t>k</w:t>
            </w:r>
            <w:r w:rsidRPr="00F705FE">
              <w:rPr>
                <w:i/>
                <w:iCs/>
                <w:sz w:val="20"/>
                <w:szCs w:val="20"/>
                <w:vertAlign w:val="subscript"/>
              </w:rPr>
              <w:t>нз</w:t>
            </w:r>
          </w:p>
        </w:tc>
        <w:tc>
          <w:tcPr>
            <w:tcW w:w="857" w:type="pct"/>
            <w:tcBorders>
              <w:top w:val="single" w:sz="6" w:space="0" w:color="auto"/>
              <w:left w:val="single" w:sz="6" w:space="0" w:color="auto"/>
              <w:bottom w:val="nil"/>
              <w:right w:val="single" w:sz="6" w:space="0" w:color="auto"/>
            </w:tcBorders>
            <w:vAlign w:val="center"/>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Качество фактора</w:t>
            </w:r>
          </w:p>
        </w:tc>
        <w:tc>
          <w:tcPr>
            <w:tcW w:w="1572" w:type="pct"/>
            <w:tcBorders>
              <w:top w:val="single" w:sz="6" w:space="0" w:color="auto"/>
              <w:left w:val="single" w:sz="6" w:space="0" w:color="auto"/>
              <w:bottom w:val="nil"/>
              <w:right w:val="single" w:sz="6" w:space="0" w:color="auto"/>
            </w:tcBorders>
            <w:vAlign w:val="center"/>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Характеристика фактора</w:t>
            </w:r>
          </w:p>
        </w:tc>
        <w:tc>
          <w:tcPr>
            <w:tcW w:w="785" w:type="pct"/>
            <w:tcBorders>
              <w:top w:val="single" w:sz="6" w:space="0" w:color="auto"/>
              <w:left w:val="single" w:sz="6" w:space="0" w:color="auto"/>
              <w:bottom w:val="nil"/>
              <w:right w:val="single" w:sz="6" w:space="0" w:color="auto"/>
            </w:tcBorders>
            <w:vAlign w:val="center"/>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 xml:space="preserve">Коэффициент достигнутого уровня, </w:t>
            </w:r>
            <w:r w:rsidRPr="00F705FE">
              <w:rPr>
                <w:i/>
                <w:iCs/>
                <w:sz w:val="20"/>
                <w:szCs w:val="20"/>
                <w:lang w:val="en-US"/>
              </w:rPr>
              <w:t>k</w:t>
            </w:r>
            <w:r w:rsidRPr="00F705FE">
              <w:rPr>
                <w:i/>
                <w:iCs/>
                <w:sz w:val="20"/>
                <w:szCs w:val="20"/>
                <w:vertAlign w:val="subscript"/>
              </w:rPr>
              <w:t>ду</w:t>
            </w:r>
          </w:p>
        </w:tc>
      </w:tr>
      <w:tr w:rsidR="004E25AC" w:rsidRPr="003F1574">
        <w:trPr>
          <w:cantSplit/>
          <w:trHeight w:val="1281"/>
        </w:trPr>
        <w:tc>
          <w:tcPr>
            <w:tcW w:w="1000" w:type="pct"/>
            <w:vMerge w:val="restart"/>
            <w:tcBorders>
              <w:top w:val="single" w:sz="6" w:space="0" w:color="auto"/>
              <w:left w:val="single" w:sz="6" w:space="0" w:color="auto"/>
              <w:bottom w:val="nil"/>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Новизна полученных или предполагаемых результатов</w:t>
            </w:r>
          </w:p>
        </w:tc>
        <w:tc>
          <w:tcPr>
            <w:tcW w:w="786" w:type="pct"/>
            <w:vMerge w:val="restart"/>
            <w:tcBorders>
              <w:top w:val="single" w:sz="6" w:space="0" w:color="auto"/>
              <w:left w:val="single" w:sz="6" w:space="0" w:color="auto"/>
              <w:bottom w:val="nil"/>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0,5</w:t>
            </w:r>
          </w:p>
        </w:tc>
        <w:tc>
          <w:tcPr>
            <w:tcW w:w="857" w:type="pct"/>
            <w:tcBorders>
              <w:top w:val="single" w:sz="6" w:space="0" w:color="auto"/>
              <w:left w:val="single" w:sz="6" w:space="0" w:color="auto"/>
              <w:bottom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Высокая</w:t>
            </w:r>
          </w:p>
        </w:tc>
        <w:tc>
          <w:tcPr>
            <w:tcW w:w="1572" w:type="pct"/>
            <w:tcBorders>
              <w:top w:val="single" w:sz="6" w:space="0" w:color="auto"/>
              <w:left w:val="single" w:sz="6" w:space="0" w:color="auto"/>
              <w:bottom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Получены принципиально новые результаты, неизвестные ранее науке, создана новая теория, открыта новая закономерность.</w:t>
            </w:r>
          </w:p>
        </w:tc>
        <w:tc>
          <w:tcPr>
            <w:tcW w:w="785" w:type="pct"/>
            <w:tcBorders>
              <w:top w:val="single" w:sz="6" w:space="0" w:color="auto"/>
              <w:left w:val="single" w:sz="6" w:space="0" w:color="auto"/>
              <w:bottom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1,0</w:t>
            </w:r>
          </w:p>
        </w:tc>
      </w:tr>
      <w:tr w:rsidR="004E25AC" w:rsidRPr="003F1574">
        <w:trPr>
          <w:cantSplit/>
          <w:trHeight w:val="483"/>
        </w:trPr>
        <w:tc>
          <w:tcPr>
            <w:tcW w:w="1000" w:type="pct"/>
            <w:vMerge/>
            <w:tcBorders>
              <w:left w:val="single" w:sz="6" w:space="0" w:color="auto"/>
              <w:right w:val="single" w:sz="6" w:space="0" w:color="auto"/>
            </w:tcBorders>
          </w:tcPr>
          <w:p w:rsidR="004E25AC" w:rsidRPr="00F705FE" w:rsidRDefault="004E25AC" w:rsidP="00F705FE">
            <w:pPr>
              <w:widowControl w:val="0"/>
              <w:autoSpaceDE w:val="0"/>
              <w:autoSpaceDN w:val="0"/>
              <w:adjustRightInd w:val="0"/>
              <w:ind w:firstLine="0"/>
              <w:jc w:val="left"/>
              <w:rPr>
                <w:sz w:val="20"/>
                <w:szCs w:val="20"/>
              </w:rPr>
            </w:pPr>
          </w:p>
        </w:tc>
        <w:tc>
          <w:tcPr>
            <w:tcW w:w="786" w:type="pct"/>
            <w:vMerge/>
            <w:tcBorders>
              <w:left w:val="single" w:sz="6" w:space="0" w:color="auto"/>
              <w:right w:val="single" w:sz="6" w:space="0" w:color="auto"/>
            </w:tcBorders>
          </w:tcPr>
          <w:p w:rsidR="004E25AC" w:rsidRPr="00F705FE" w:rsidRDefault="004E25AC" w:rsidP="00F705FE">
            <w:pPr>
              <w:widowControl w:val="0"/>
              <w:autoSpaceDE w:val="0"/>
              <w:autoSpaceDN w:val="0"/>
              <w:adjustRightInd w:val="0"/>
              <w:ind w:firstLine="0"/>
              <w:jc w:val="left"/>
              <w:rPr>
                <w:sz w:val="20"/>
                <w:szCs w:val="20"/>
              </w:rPr>
            </w:pPr>
          </w:p>
        </w:tc>
        <w:tc>
          <w:tcPr>
            <w:tcW w:w="857" w:type="pct"/>
            <w:vMerge w:val="restart"/>
            <w:tcBorders>
              <w:top w:val="single" w:sz="6" w:space="0" w:color="auto"/>
              <w:left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Средняя</w:t>
            </w:r>
          </w:p>
        </w:tc>
        <w:tc>
          <w:tcPr>
            <w:tcW w:w="1572" w:type="pct"/>
            <w:vMerge w:val="restart"/>
            <w:tcBorders>
              <w:top w:val="single" w:sz="6" w:space="0" w:color="auto"/>
              <w:left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Установлены некоторые общие закономерности, методы, способы, позволяющие создать принципиально новые виды техники.</w:t>
            </w:r>
          </w:p>
        </w:tc>
        <w:tc>
          <w:tcPr>
            <w:tcW w:w="785" w:type="pct"/>
            <w:vMerge w:val="restart"/>
            <w:tcBorders>
              <w:top w:val="single" w:sz="6" w:space="0" w:color="auto"/>
              <w:left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0,7</w:t>
            </w:r>
          </w:p>
        </w:tc>
      </w:tr>
      <w:tr w:rsidR="004E25AC" w:rsidRPr="003F1574">
        <w:trPr>
          <w:cantSplit/>
          <w:trHeight w:val="483"/>
        </w:trPr>
        <w:tc>
          <w:tcPr>
            <w:tcW w:w="1000"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786"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857"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1572"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785"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r>
      <w:tr w:rsidR="004E25AC" w:rsidRPr="003F1574">
        <w:trPr>
          <w:cantSplit/>
          <w:trHeight w:val="483"/>
        </w:trPr>
        <w:tc>
          <w:tcPr>
            <w:tcW w:w="1000"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786"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857"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1572"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785"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r>
      <w:tr w:rsidR="004E25AC" w:rsidRPr="003F1574">
        <w:trPr>
          <w:cantSplit/>
          <w:trHeight w:val="483"/>
        </w:trPr>
        <w:tc>
          <w:tcPr>
            <w:tcW w:w="1000"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786"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857"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1572"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785"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r>
      <w:tr w:rsidR="004E25AC" w:rsidRPr="003F1574">
        <w:trPr>
          <w:cantSplit/>
          <w:trHeight w:val="345"/>
        </w:trPr>
        <w:tc>
          <w:tcPr>
            <w:tcW w:w="1000"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786"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857" w:type="pct"/>
            <w:vMerge/>
            <w:tcBorders>
              <w:left w:val="single" w:sz="6" w:space="0" w:color="auto"/>
              <w:bottom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1572" w:type="pct"/>
            <w:vMerge/>
            <w:tcBorders>
              <w:left w:val="single" w:sz="6" w:space="0" w:color="auto"/>
              <w:bottom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785" w:type="pct"/>
            <w:vMerge/>
            <w:tcBorders>
              <w:left w:val="single" w:sz="6" w:space="0" w:color="auto"/>
              <w:bottom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r>
      <w:tr w:rsidR="004E25AC" w:rsidRPr="003F1574">
        <w:trPr>
          <w:cantSplit/>
          <w:trHeight w:val="483"/>
        </w:trPr>
        <w:tc>
          <w:tcPr>
            <w:tcW w:w="1000"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786"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857" w:type="pct"/>
            <w:vMerge w:val="restart"/>
            <w:tcBorders>
              <w:top w:val="single" w:sz="6" w:space="0" w:color="auto"/>
              <w:left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Недостаточная</w:t>
            </w:r>
          </w:p>
        </w:tc>
        <w:tc>
          <w:tcPr>
            <w:tcW w:w="1572" w:type="pct"/>
            <w:vMerge w:val="restart"/>
            <w:tcBorders>
              <w:top w:val="single" w:sz="6" w:space="0" w:color="auto"/>
              <w:left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Положительное решение поставленных задач на основе простых сообщений, анализ связей между фактами, распространение неизвестных научных принципов на новые объекты.</w:t>
            </w:r>
          </w:p>
        </w:tc>
        <w:tc>
          <w:tcPr>
            <w:tcW w:w="785" w:type="pct"/>
            <w:vMerge w:val="restart"/>
            <w:tcBorders>
              <w:top w:val="single" w:sz="6" w:space="0" w:color="auto"/>
              <w:left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0,3</w:t>
            </w:r>
          </w:p>
        </w:tc>
      </w:tr>
      <w:tr w:rsidR="004E25AC" w:rsidRPr="003F1574">
        <w:trPr>
          <w:cantSplit/>
          <w:trHeight w:val="483"/>
        </w:trPr>
        <w:tc>
          <w:tcPr>
            <w:tcW w:w="1000"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786"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857"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1572"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785"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r>
      <w:tr w:rsidR="004E25AC" w:rsidRPr="003F1574">
        <w:trPr>
          <w:cantSplit/>
          <w:trHeight w:val="483"/>
        </w:trPr>
        <w:tc>
          <w:tcPr>
            <w:tcW w:w="1000"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786"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857"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1572"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785"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r>
      <w:tr w:rsidR="004E25AC" w:rsidRPr="003F1574">
        <w:trPr>
          <w:cantSplit/>
          <w:trHeight w:val="483"/>
        </w:trPr>
        <w:tc>
          <w:tcPr>
            <w:tcW w:w="1000"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786"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857"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1572"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785"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r>
      <w:tr w:rsidR="004E25AC" w:rsidRPr="003F1574">
        <w:trPr>
          <w:cantSplit/>
          <w:trHeight w:val="483"/>
        </w:trPr>
        <w:tc>
          <w:tcPr>
            <w:tcW w:w="1000"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786"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857"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1572"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785"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r>
      <w:tr w:rsidR="004E25AC" w:rsidRPr="003F1574">
        <w:trPr>
          <w:cantSplit/>
          <w:trHeight w:val="345"/>
        </w:trPr>
        <w:tc>
          <w:tcPr>
            <w:tcW w:w="1000"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786"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857" w:type="pct"/>
            <w:vMerge/>
            <w:tcBorders>
              <w:left w:val="single" w:sz="6" w:space="0" w:color="auto"/>
              <w:bottom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1572" w:type="pct"/>
            <w:vMerge/>
            <w:tcBorders>
              <w:left w:val="single" w:sz="6" w:space="0" w:color="auto"/>
              <w:bottom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785" w:type="pct"/>
            <w:vMerge/>
            <w:tcBorders>
              <w:left w:val="single" w:sz="6" w:space="0" w:color="auto"/>
              <w:bottom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r>
      <w:tr w:rsidR="004E25AC" w:rsidRPr="003F1574">
        <w:trPr>
          <w:cantSplit/>
          <w:trHeight w:val="490"/>
        </w:trPr>
        <w:tc>
          <w:tcPr>
            <w:tcW w:w="1000"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786"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857" w:type="pct"/>
            <w:vMerge w:val="restart"/>
            <w:tcBorders>
              <w:top w:val="single" w:sz="6" w:space="0" w:color="auto"/>
              <w:left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Тривиальная</w:t>
            </w:r>
          </w:p>
        </w:tc>
        <w:tc>
          <w:tcPr>
            <w:tcW w:w="1572" w:type="pct"/>
            <w:vMerge w:val="restart"/>
            <w:tcBorders>
              <w:top w:val="single" w:sz="6" w:space="0" w:color="auto"/>
              <w:left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Описание отдельных элементарных факторов, передача и распространение ранее полученных результатов, реферативные обзоры.</w:t>
            </w:r>
          </w:p>
        </w:tc>
        <w:tc>
          <w:tcPr>
            <w:tcW w:w="785" w:type="pct"/>
            <w:vMerge w:val="restart"/>
            <w:tcBorders>
              <w:top w:val="single" w:sz="6" w:space="0" w:color="auto"/>
              <w:left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0,1</w:t>
            </w:r>
          </w:p>
        </w:tc>
      </w:tr>
      <w:tr w:rsidR="004E25AC" w:rsidRPr="003F1574">
        <w:trPr>
          <w:cantSplit/>
          <w:trHeight w:val="483"/>
        </w:trPr>
        <w:tc>
          <w:tcPr>
            <w:tcW w:w="1000"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786"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857"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1572"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785"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r>
      <w:tr w:rsidR="004E25AC" w:rsidRPr="003F1574">
        <w:trPr>
          <w:cantSplit/>
          <w:trHeight w:val="483"/>
        </w:trPr>
        <w:tc>
          <w:tcPr>
            <w:tcW w:w="1000" w:type="pct"/>
            <w:vMerge/>
            <w:tcBorders>
              <w:left w:val="single" w:sz="6" w:space="0" w:color="auto"/>
              <w:bottom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786" w:type="pct"/>
            <w:vMerge/>
            <w:tcBorders>
              <w:left w:val="single" w:sz="6" w:space="0" w:color="auto"/>
              <w:bottom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857" w:type="pct"/>
            <w:vMerge/>
            <w:tcBorders>
              <w:left w:val="single" w:sz="6" w:space="0" w:color="auto"/>
              <w:bottom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1572" w:type="pct"/>
            <w:vMerge/>
            <w:tcBorders>
              <w:left w:val="single" w:sz="6" w:space="0" w:color="auto"/>
              <w:bottom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785" w:type="pct"/>
            <w:vMerge/>
            <w:tcBorders>
              <w:left w:val="single" w:sz="6" w:space="0" w:color="auto"/>
              <w:bottom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r>
      <w:tr w:rsidR="004E25AC" w:rsidRPr="003F1574">
        <w:trPr>
          <w:trHeight w:val="730"/>
        </w:trPr>
        <w:tc>
          <w:tcPr>
            <w:tcW w:w="1000" w:type="pct"/>
            <w:tcBorders>
              <w:top w:val="single" w:sz="4" w:space="0" w:color="auto"/>
              <w:left w:val="single" w:sz="6" w:space="0" w:color="auto"/>
              <w:bottom w:val="single" w:sz="4" w:space="0" w:color="auto"/>
              <w:right w:val="single" w:sz="6" w:space="0" w:color="auto"/>
            </w:tcBorders>
            <w:vAlign w:val="center"/>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Фактор научной результативности</w:t>
            </w:r>
          </w:p>
        </w:tc>
        <w:tc>
          <w:tcPr>
            <w:tcW w:w="786" w:type="pct"/>
            <w:tcBorders>
              <w:top w:val="single" w:sz="4" w:space="0" w:color="auto"/>
              <w:left w:val="single" w:sz="6" w:space="0" w:color="auto"/>
              <w:bottom w:val="single" w:sz="4" w:space="0" w:color="auto"/>
              <w:right w:val="single" w:sz="6" w:space="0" w:color="auto"/>
            </w:tcBorders>
            <w:vAlign w:val="center"/>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 xml:space="preserve">Коэффициент значимости фактора, </w:t>
            </w:r>
            <w:r w:rsidRPr="00F705FE">
              <w:rPr>
                <w:i/>
                <w:iCs/>
                <w:sz w:val="20"/>
                <w:szCs w:val="20"/>
                <w:lang w:val="en-US"/>
              </w:rPr>
              <w:t>k</w:t>
            </w:r>
            <w:r w:rsidRPr="00F705FE">
              <w:rPr>
                <w:i/>
                <w:iCs/>
                <w:sz w:val="20"/>
                <w:szCs w:val="20"/>
                <w:vertAlign w:val="subscript"/>
              </w:rPr>
              <w:t>нз</w:t>
            </w:r>
          </w:p>
        </w:tc>
        <w:tc>
          <w:tcPr>
            <w:tcW w:w="857" w:type="pct"/>
            <w:tcBorders>
              <w:top w:val="single" w:sz="4" w:space="0" w:color="auto"/>
              <w:left w:val="single" w:sz="6" w:space="0" w:color="auto"/>
              <w:bottom w:val="nil"/>
              <w:right w:val="single" w:sz="6" w:space="0" w:color="auto"/>
            </w:tcBorders>
            <w:vAlign w:val="center"/>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Качество фактора</w:t>
            </w:r>
          </w:p>
        </w:tc>
        <w:tc>
          <w:tcPr>
            <w:tcW w:w="1572" w:type="pct"/>
            <w:tcBorders>
              <w:top w:val="single" w:sz="4" w:space="0" w:color="auto"/>
              <w:left w:val="single" w:sz="6" w:space="0" w:color="auto"/>
              <w:bottom w:val="nil"/>
              <w:right w:val="single" w:sz="6" w:space="0" w:color="auto"/>
            </w:tcBorders>
            <w:vAlign w:val="center"/>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Характеристика фактора</w:t>
            </w:r>
          </w:p>
        </w:tc>
        <w:tc>
          <w:tcPr>
            <w:tcW w:w="785" w:type="pct"/>
            <w:tcBorders>
              <w:top w:val="single" w:sz="4" w:space="0" w:color="auto"/>
              <w:left w:val="single" w:sz="6" w:space="0" w:color="auto"/>
              <w:bottom w:val="nil"/>
              <w:right w:val="single" w:sz="6" w:space="0" w:color="auto"/>
            </w:tcBorders>
            <w:vAlign w:val="center"/>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 xml:space="preserve">Коэффициент достигнутого уровня, </w:t>
            </w:r>
            <w:r w:rsidRPr="00F705FE">
              <w:rPr>
                <w:i/>
                <w:iCs/>
                <w:sz w:val="20"/>
                <w:szCs w:val="20"/>
                <w:lang w:val="en-US"/>
              </w:rPr>
              <w:t>k</w:t>
            </w:r>
            <w:r w:rsidRPr="00F705FE">
              <w:rPr>
                <w:i/>
                <w:iCs/>
                <w:sz w:val="20"/>
                <w:szCs w:val="20"/>
                <w:vertAlign w:val="subscript"/>
              </w:rPr>
              <w:t>ду</w:t>
            </w:r>
          </w:p>
        </w:tc>
      </w:tr>
      <w:tr w:rsidR="004E25AC" w:rsidRPr="003F1574">
        <w:trPr>
          <w:cantSplit/>
          <w:trHeight w:val="1408"/>
        </w:trPr>
        <w:tc>
          <w:tcPr>
            <w:tcW w:w="1000" w:type="pct"/>
            <w:tcBorders>
              <w:top w:val="single" w:sz="6" w:space="0" w:color="auto"/>
              <w:left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Глубина научной проработки</w:t>
            </w:r>
          </w:p>
        </w:tc>
        <w:tc>
          <w:tcPr>
            <w:tcW w:w="786" w:type="pct"/>
            <w:tcBorders>
              <w:top w:val="single" w:sz="6" w:space="0" w:color="auto"/>
              <w:left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0,35</w:t>
            </w:r>
          </w:p>
        </w:tc>
        <w:tc>
          <w:tcPr>
            <w:tcW w:w="857" w:type="pct"/>
            <w:tcBorders>
              <w:top w:val="single" w:sz="6" w:space="0" w:color="auto"/>
              <w:left w:val="single" w:sz="6" w:space="0" w:color="auto"/>
              <w:bottom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Высокая</w:t>
            </w:r>
          </w:p>
        </w:tc>
        <w:tc>
          <w:tcPr>
            <w:tcW w:w="1572" w:type="pct"/>
            <w:tcBorders>
              <w:top w:val="single" w:sz="6" w:space="0" w:color="auto"/>
              <w:left w:val="single" w:sz="6" w:space="0" w:color="auto"/>
              <w:bottom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Выполнены сложные теоретические расчеты, результаты проверены на большом количестве экспериментальных данных.</w:t>
            </w:r>
          </w:p>
        </w:tc>
        <w:tc>
          <w:tcPr>
            <w:tcW w:w="785" w:type="pct"/>
            <w:tcBorders>
              <w:top w:val="single" w:sz="6" w:space="0" w:color="auto"/>
              <w:left w:val="single" w:sz="6" w:space="0" w:color="auto"/>
              <w:bottom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1,0</w:t>
            </w:r>
          </w:p>
        </w:tc>
      </w:tr>
      <w:tr w:rsidR="004E25AC" w:rsidRPr="003F1574">
        <w:trPr>
          <w:cantSplit/>
          <w:trHeight w:val="1365"/>
        </w:trPr>
        <w:tc>
          <w:tcPr>
            <w:tcW w:w="1000" w:type="pct"/>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786" w:type="pct"/>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857" w:type="pct"/>
            <w:tcBorders>
              <w:top w:val="single" w:sz="6" w:space="0" w:color="auto"/>
              <w:left w:val="single" w:sz="6" w:space="0" w:color="auto"/>
              <w:bottom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Средняя</w:t>
            </w:r>
          </w:p>
        </w:tc>
        <w:tc>
          <w:tcPr>
            <w:tcW w:w="1572" w:type="pct"/>
            <w:tcBorders>
              <w:top w:val="single" w:sz="6" w:space="0" w:color="auto"/>
              <w:left w:val="single" w:sz="6" w:space="0" w:color="auto"/>
              <w:bottom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Сложность теоретических расчетов не высока, результаты проверены на ограниченном количестве экспериментальных данных.</w:t>
            </w:r>
          </w:p>
        </w:tc>
        <w:tc>
          <w:tcPr>
            <w:tcW w:w="785" w:type="pct"/>
            <w:tcBorders>
              <w:top w:val="single" w:sz="6" w:space="0" w:color="auto"/>
              <w:left w:val="single" w:sz="6" w:space="0" w:color="auto"/>
              <w:bottom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0,6</w:t>
            </w:r>
          </w:p>
        </w:tc>
      </w:tr>
      <w:tr w:rsidR="004E25AC" w:rsidRPr="003F1574">
        <w:trPr>
          <w:cantSplit/>
          <w:trHeight w:val="845"/>
        </w:trPr>
        <w:tc>
          <w:tcPr>
            <w:tcW w:w="1000" w:type="pct"/>
            <w:tcBorders>
              <w:left w:val="single" w:sz="6" w:space="0" w:color="auto"/>
              <w:bottom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786" w:type="pct"/>
            <w:tcBorders>
              <w:left w:val="single" w:sz="6" w:space="0" w:color="auto"/>
              <w:bottom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857" w:type="pct"/>
            <w:tcBorders>
              <w:top w:val="single" w:sz="6" w:space="0" w:color="auto"/>
              <w:left w:val="single" w:sz="6" w:space="0" w:color="auto"/>
              <w:bottom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Недостаточная</w:t>
            </w:r>
          </w:p>
        </w:tc>
        <w:tc>
          <w:tcPr>
            <w:tcW w:w="1572" w:type="pct"/>
            <w:tcBorders>
              <w:top w:val="single" w:sz="6" w:space="0" w:color="auto"/>
              <w:left w:val="single" w:sz="6" w:space="0" w:color="auto"/>
              <w:bottom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Теоретические расчеты просты, экспериментальная проверка не проводилась.</w:t>
            </w:r>
          </w:p>
        </w:tc>
        <w:tc>
          <w:tcPr>
            <w:tcW w:w="785" w:type="pct"/>
            <w:tcBorders>
              <w:top w:val="single" w:sz="6" w:space="0" w:color="auto"/>
              <w:left w:val="single" w:sz="6" w:space="0" w:color="auto"/>
              <w:bottom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0,1</w:t>
            </w:r>
          </w:p>
        </w:tc>
      </w:tr>
      <w:tr w:rsidR="004E25AC" w:rsidRPr="003F1574">
        <w:trPr>
          <w:cantSplit/>
          <w:trHeight w:val="483"/>
        </w:trPr>
        <w:tc>
          <w:tcPr>
            <w:tcW w:w="1000" w:type="pct"/>
            <w:vMerge w:val="restart"/>
            <w:tcBorders>
              <w:top w:val="single" w:sz="6" w:space="0" w:color="auto"/>
              <w:left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Степень вероятности успеха</w:t>
            </w:r>
          </w:p>
        </w:tc>
        <w:tc>
          <w:tcPr>
            <w:tcW w:w="786" w:type="pct"/>
            <w:vMerge w:val="restart"/>
            <w:tcBorders>
              <w:top w:val="single" w:sz="6" w:space="0" w:color="auto"/>
              <w:left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0,15</w:t>
            </w:r>
          </w:p>
        </w:tc>
        <w:tc>
          <w:tcPr>
            <w:tcW w:w="857" w:type="pct"/>
            <w:vMerge w:val="restart"/>
            <w:tcBorders>
              <w:top w:val="single" w:sz="6" w:space="0" w:color="auto"/>
              <w:left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Большая</w:t>
            </w:r>
          </w:p>
        </w:tc>
        <w:tc>
          <w:tcPr>
            <w:tcW w:w="1572" w:type="pct"/>
            <w:vMerge w:val="restart"/>
            <w:tcBorders>
              <w:top w:val="single" w:sz="6" w:space="0" w:color="auto"/>
              <w:left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Успех весьма возможен, имеется большая вероятность положительного решения поставленных задач.</w:t>
            </w:r>
          </w:p>
        </w:tc>
        <w:tc>
          <w:tcPr>
            <w:tcW w:w="785" w:type="pct"/>
            <w:vMerge w:val="restart"/>
            <w:tcBorders>
              <w:top w:val="single" w:sz="6" w:space="0" w:color="auto"/>
              <w:left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1,0</w:t>
            </w:r>
          </w:p>
        </w:tc>
      </w:tr>
      <w:tr w:rsidR="004E25AC" w:rsidRPr="003F1574">
        <w:trPr>
          <w:cantSplit/>
          <w:trHeight w:val="483"/>
        </w:trPr>
        <w:tc>
          <w:tcPr>
            <w:tcW w:w="1000"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786"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857"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1572"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785"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r>
      <w:tr w:rsidR="004E25AC" w:rsidRPr="003F1574">
        <w:trPr>
          <w:cantSplit/>
          <w:trHeight w:val="483"/>
        </w:trPr>
        <w:tc>
          <w:tcPr>
            <w:tcW w:w="1000"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786"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857" w:type="pct"/>
            <w:vMerge/>
            <w:tcBorders>
              <w:left w:val="single" w:sz="6" w:space="0" w:color="auto"/>
              <w:bottom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1572" w:type="pct"/>
            <w:vMerge/>
            <w:tcBorders>
              <w:left w:val="single" w:sz="6" w:space="0" w:color="auto"/>
              <w:bottom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785" w:type="pct"/>
            <w:vMerge/>
            <w:tcBorders>
              <w:left w:val="single" w:sz="6" w:space="0" w:color="auto"/>
              <w:bottom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r>
      <w:tr w:rsidR="004E25AC" w:rsidRPr="003F1574">
        <w:trPr>
          <w:cantSplit/>
          <w:trHeight w:val="838"/>
        </w:trPr>
        <w:tc>
          <w:tcPr>
            <w:tcW w:w="1000"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786" w:type="pct"/>
            <w:vMerge/>
            <w:tcBorders>
              <w:left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857" w:type="pct"/>
            <w:tcBorders>
              <w:top w:val="single" w:sz="6" w:space="0" w:color="auto"/>
              <w:left w:val="single" w:sz="6" w:space="0" w:color="auto"/>
              <w:bottom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Умеренная</w:t>
            </w:r>
          </w:p>
        </w:tc>
        <w:tc>
          <w:tcPr>
            <w:tcW w:w="1572" w:type="pct"/>
            <w:tcBorders>
              <w:top w:val="single" w:sz="6" w:space="0" w:color="auto"/>
              <w:left w:val="single" w:sz="6" w:space="0" w:color="auto"/>
              <w:bottom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 xml:space="preserve">Поставленные задачи теоретически и технически осуществимы, успех возможен. </w:t>
            </w:r>
          </w:p>
        </w:tc>
        <w:tc>
          <w:tcPr>
            <w:tcW w:w="785" w:type="pct"/>
            <w:tcBorders>
              <w:top w:val="single" w:sz="6" w:space="0" w:color="auto"/>
              <w:left w:val="single" w:sz="6" w:space="0" w:color="auto"/>
              <w:bottom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0,6</w:t>
            </w:r>
          </w:p>
        </w:tc>
      </w:tr>
      <w:tr w:rsidR="004E25AC" w:rsidRPr="003F1574">
        <w:trPr>
          <w:cantSplit/>
          <w:trHeight w:val="838"/>
        </w:trPr>
        <w:tc>
          <w:tcPr>
            <w:tcW w:w="1000" w:type="pct"/>
            <w:vMerge/>
            <w:tcBorders>
              <w:left w:val="single" w:sz="6" w:space="0" w:color="auto"/>
              <w:bottom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786" w:type="pct"/>
            <w:vMerge/>
            <w:tcBorders>
              <w:left w:val="single" w:sz="6" w:space="0" w:color="auto"/>
              <w:bottom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857" w:type="pct"/>
            <w:tcBorders>
              <w:top w:val="single" w:sz="6" w:space="0" w:color="auto"/>
              <w:left w:val="single" w:sz="6" w:space="0" w:color="auto"/>
              <w:bottom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Малая</w:t>
            </w:r>
          </w:p>
        </w:tc>
        <w:tc>
          <w:tcPr>
            <w:tcW w:w="1572" w:type="pct"/>
            <w:tcBorders>
              <w:top w:val="single" w:sz="6" w:space="0" w:color="auto"/>
              <w:left w:val="single" w:sz="6" w:space="0" w:color="auto"/>
              <w:bottom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Теоретически осуществимо, но идея рискованная, успех весьма сомнителен.</w:t>
            </w:r>
          </w:p>
        </w:tc>
        <w:tc>
          <w:tcPr>
            <w:tcW w:w="785" w:type="pct"/>
            <w:tcBorders>
              <w:top w:val="single" w:sz="6" w:space="0" w:color="auto"/>
              <w:left w:val="single" w:sz="6" w:space="0" w:color="auto"/>
              <w:bottom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0,1</w:t>
            </w:r>
          </w:p>
        </w:tc>
      </w:tr>
    </w:tbl>
    <w:p w:rsidR="004E25AC" w:rsidRPr="003F1574" w:rsidRDefault="004E25AC" w:rsidP="003F1574">
      <w:pPr>
        <w:widowControl w:val="0"/>
        <w:ind w:firstLine="709"/>
      </w:pPr>
    </w:p>
    <w:p w:rsidR="004E25AC" w:rsidRPr="003F1574" w:rsidRDefault="00BF0310" w:rsidP="003F1574">
      <w:pPr>
        <w:widowControl w:val="0"/>
        <w:ind w:firstLine="709"/>
      </w:pPr>
      <w:r w:rsidRPr="003F1574">
        <w:br w:type="page"/>
      </w:r>
    </w:p>
    <w:p w:rsidR="00F705FE" w:rsidRPr="003F1574" w:rsidRDefault="00F705FE" w:rsidP="003F1574">
      <w:pPr>
        <w:widowControl w:val="0"/>
        <w:shd w:val="clear" w:color="auto" w:fill="FFFFFF"/>
        <w:tabs>
          <w:tab w:val="left" w:pos="1741"/>
        </w:tabs>
        <w:autoSpaceDE w:val="0"/>
        <w:autoSpaceDN w:val="0"/>
        <w:adjustRightInd w:val="0"/>
        <w:ind w:left="40" w:firstLine="709"/>
        <w:jc w:val="left"/>
      </w:pPr>
      <w:r w:rsidRPr="003F1574">
        <w:t>Таблица 4.2</w:t>
      </w:r>
      <w:r>
        <w:t xml:space="preserve">. </w:t>
      </w:r>
      <w:r w:rsidRPr="003F1574">
        <w:t>Характеристика факторов и признаков научно-технической результативности фундаментальных НИР</w:t>
      </w:r>
    </w:p>
    <w:tbl>
      <w:tblPr>
        <w:tblW w:w="5000" w:type="pct"/>
        <w:tblInd w:w="-48" w:type="dxa"/>
        <w:tblCellMar>
          <w:left w:w="40" w:type="dxa"/>
          <w:right w:w="40" w:type="dxa"/>
        </w:tblCellMar>
        <w:tblLook w:val="0000" w:firstRow="0" w:lastRow="0" w:firstColumn="0" w:lastColumn="0" w:noHBand="0" w:noVBand="0"/>
      </w:tblPr>
      <w:tblGrid>
        <w:gridCol w:w="1848"/>
        <w:gridCol w:w="1483"/>
        <w:gridCol w:w="1657"/>
        <w:gridCol w:w="2967"/>
        <w:gridCol w:w="1482"/>
      </w:tblGrid>
      <w:tr w:rsidR="004E25AC" w:rsidRPr="003F1574">
        <w:trPr>
          <w:cantSplit/>
          <w:trHeight w:val="815"/>
        </w:trPr>
        <w:tc>
          <w:tcPr>
            <w:tcW w:w="979" w:type="pct"/>
            <w:tcBorders>
              <w:top w:val="single" w:sz="6" w:space="0" w:color="auto"/>
              <w:left w:val="single" w:sz="6" w:space="0" w:color="auto"/>
              <w:bottom w:val="single" w:sz="6" w:space="0" w:color="auto"/>
              <w:right w:val="single" w:sz="6" w:space="0" w:color="auto"/>
            </w:tcBorders>
            <w:vAlign w:val="center"/>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Фактор научной результативности</w:t>
            </w:r>
          </w:p>
        </w:tc>
        <w:tc>
          <w:tcPr>
            <w:tcW w:w="786" w:type="pct"/>
            <w:tcBorders>
              <w:top w:val="single" w:sz="6" w:space="0" w:color="auto"/>
              <w:left w:val="single" w:sz="6" w:space="0" w:color="auto"/>
              <w:bottom w:val="single" w:sz="6" w:space="0" w:color="auto"/>
              <w:right w:val="single" w:sz="6" w:space="0" w:color="auto"/>
            </w:tcBorders>
            <w:vAlign w:val="center"/>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 xml:space="preserve">Коэффициент значимости фактора, </w:t>
            </w:r>
            <w:r w:rsidRPr="00F705FE">
              <w:rPr>
                <w:i/>
                <w:iCs/>
                <w:sz w:val="20"/>
                <w:szCs w:val="20"/>
                <w:lang w:val="en-US"/>
              </w:rPr>
              <w:t>k</w:t>
            </w:r>
            <w:r w:rsidRPr="00F705FE">
              <w:rPr>
                <w:i/>
                <w:iCs/>
                <w:sz w:val="20"/>
                <w:szCs w:val="20"/>
                <w:vertAlign w:val="subscript"/>
              </w:rPr>
              <w:t>нз</w:t>
            </w:r>
          </w:p>
        </w:tc>
        <w:tc>
          <w:tcPr>
            <w:tcW w:w="878" w:type="pct"/>
            <w:tcBorders>
              <w:top w:val="single" w:sz="6" w:space="0" w:color="auto"/>
              <w:left w:val="single" w:sz="6" w:space="0" w:color="auto"/>
              <w:bottom w:val="single" w:sz="6" w:space="0" w:color="auto"/>
              <w:right w:val="single" w:sz="6" w:space="0" w:color="auto"/>
            </w:tcBorders>
            <w:vAlign w:val="center"/>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Качество фактора</w:t>
            </w:r>
          </w:p>
        </w:tc>
        <w:tc>
          <w:tcPr>
            <w:tcW w:w="1572" w:type="pct"/>
            <w:tcBorders>
              <w:top w:val="single" w:sz="6" w:space="0" w:color="auto"/>
              <w:left w:val="single" w:sz="6" w:space="0" w:color="auto"/>
              <w:bottom w:val="single" w:sz="6" w:space="0" w:color="auto"/>
              <w:right w:val="single" w:sz="6" w:space="0" w:color="auto"/>
            </w:tcBorders>
            <w:vAlign w:val="center"/>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Характеристика фактора</w:t>
            </w:r>
          </w:p>
        </w:tc>
        <w:tc>
          <w:tcPr>
            <w:tcW w:w="785" w:type="pct"/>
            <w:tcBorders>
              <w:top w:val="single" w:sz="6" w:space="0" w:color="auto"/>
              <w:left w:val="single" w:sz="6" w:space="0" w:color="auto"/>
              <w:bottom w:val="single" w:sz="6" w:space="0" w:color="auto"/>
              <w:right w:val="single" w:sz="6" w:space="0" w:color="auto"/>
            </w:tcBorders>
            <w:vAlign w:val="center"/>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 xml:space="preserve">Коэффициент достигнутого уровня, </w:t>
            </w:r>
            <w:r w:rsidRPr="00F705FE">
              <w:rPr>
                <w:i/>
                <w:iCs/>
                <w:sz w:val="20"/>
                <w:szCs w:val="20"/>
                <w:lang w:val="en-US"/>
              </w:rPr>
              <w:t>k</w:t>
            </w:r>
            <w:r w:rsidRPr="00F705FE">
              <w:rPr>
                <w:i/>
                <w:iCs/>
                <w:sz w:val="20"/>
                <w:szCs w:val="20"/>
                <w:vertAlign w:val="subscript"/>
              </w:rPr>
              <w:t>ду</w:t>
            </w:r>
          </w:p>
        </w:tc>
      </w:tr>
      <w:tr w:rsidR="004E25AC" w:rsidRPr="003F1574">
        <w:trPr>
          <w:cantSplit/>
          <w:trHeight w:val="1324"/>
        </w:trPr>
        <w:tc>
          <w:tcPr>
            <w:tcW w:w="979" w:type="pct"/>
            <w:vMerge w:val="restart"/>
            <w:tcBorders>
              <w:top w:val="single" w:sz="6" w:space="0" w:color="auto"/>
              <w:left w:val="single" w:sz="6" w:space="0" w:color="auto"/>
              <w:bottom w:val="nil"/>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Перспективность использования результатов</w:t>
            </w:r>
          </w:p>
        </w:tc>
        <w:tc>
          <w:tcPr>
            <w:tcW w:w="786" w:type="pct"/>
            <w:vMerge w:val="restart"/>
            <w:tcBorders>
              <w:top w:val="single" w:sz="6" w:space="0" w:color="auto"/>
              <w:left w:val="single" w:sz="6" w:space="0" w:color="auto"/>
              <w:bottom w:val="nil"/>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0,5</w:t>
            </w:r>
          </w:p>
        </w:tc>
        <w:tc>
          <w:tcPr>
            <w:tcW w:w="878" w:type="pct"/>
            <w:tcBorders>
              <w:top w:val="single" w:sz="6" w:space="0" w:color="auto"/>
              <w:left w:val="single" w:sz="6" w:space="0" w:color="auto"/>
              <w:bottom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Первостепенная важность</w:t>
            </w:r>
          </w:p>
        </w:tc>
        <w:tc>
          <w:tcPr>
            <w:tcW w:w="1572" w:type="pct"/>
            <w:tcBorders>
              <w:top w:val="single" w:sz="6" w:space="0" w:color="auto"/>
              <w:left w:val="single" w:sz="6" w:space="0" w:color="auto"/>
              <w:bottom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Результаты могут быть использованы во многих научных направлениях, имеют значение для развития сопряженных наук.</w:t>
            </w:r>
          </w:p>
        </w:tc>
        <w:tc>
          <w:tcPr>
            <w:tcW w:w="785" w:type="pct"/>
            <w:tcBorders>
              <w:top w:val="single" w:sz="6" w:space="0" w:color="auto"/>
              <w:left w:val="single" w:sz="6" w:space="0" w:color="auto"/>
              <w:bottom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1,0</w:t>
            </w:r>
          </w:p>
        </w:tc>
      </w:tr>
      <w:tr w:rsidR="004E25AC" w:rsidRPr="003F1574">
        <w:trPr>
          <w:cantSplit/>
          <w:trHeight w:val="2041"/>
        </w:trPr>
        <w:tc>
          <w:tcPr>
            <w:tcW w:w="979" w:type="pct"/>
            <w:vMerge/>
            <w:tcBorders>
              <w:left w:val="single" w:sz="6" w:space="0" w:color="auto"/>
              <w:bottom w:val="nil"/>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786" w:type="pct"/>
            <w:vMerge/>
            <w:tcBorders>
              <w:left w:val="single" w:sz="6" w:space="0" w:color="auto"/>
              <w:bottom w:val="nil"/>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878" w:type="pct"/>
            <w:tcBorders>
              <w:top w:val="single" w:sz="6" w:space="0" w:color="auto"/>
              <w:left w:val="single" w:sz="6" w:space="0" w:color="auto"/>
              <w:bottom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Важная</w:t>
            </w:r>
          </w:p>
        </w:tc>
        <w:tc>
          <w:tcPr>
            <w:tcW w:w="1572" w:type="pct"/>
            <w:tcBorders>
              <w:top w:val="single" w:sz="6" w:space="0" w:color="auto"/>
              <w:left w:val="single" w:sz="6" w:space="0" w:color="auto"/>
              <w:bottom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Результаты будут использованы в конкретном научном направлении при разработке новых технических решений, направленных на существенное повышение производительности общественного труда в народном хозяйстве.</w:t>
            </w:r>
          </w:p>
        </w:tc>
        <w:tc>
          <w:tcPr>
            <w:tcW w:w="785" w:type="pct"/>
            <w:tcBorders>
              <w:top w:val="single" w:sz="6" w:space="0" w:color="auto"/>
              <w:left w:val="single" w:sz="6" w:space="0" w:color="auto"/>
              <w:bottom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0,8</w:t>
            </w:r>
          </w:p>
        </w:tc>
      </w:tr>
      <w:tr w:rsidR="004E25AC" w:rsidRPr="003F1574">
        <w:trPr>
          <w:cantSplit/>
          <w:trHeight w:val="1559"/>
        </w:trPr>
        <w:tc>
          <w:tcPr>
            <w:tcW w:w="979" w:type="pct"/>
            <w:vMerge/>
            <w:tcBorders>
              <w:left w:val="single" w:sz="6" w:space="0" w:color="auto"/>
              <w:bottom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786" w:type="pct"/>
            <w:vMerge/>
            <w:tcBorders>
              <w:left w:val="single" w:sz="6" w:space="0" w:color="auto"/>
              <w:bottom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878" w:type="pct"/>
            <w:tcBorders>
              <w:top w:val="single" w:sz="6" w:space="0" w:color="auto"/>
              <w:left w:val="single" w:sz="6" w:space="0" w:color="auto"/>
              <w:bottom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Полезная</w:t>
            </w:r>
          </w:p>
        </w:tc>
        <w:tc>
          <w:tcPr>
            <w:tcW w:w="1572" w:type="pct"/>
            <w:tcBorders>
              <w:top w:val="single" w:sz="6" w:space="0" w:color="auto"/>
              <w:left w:val="single" w:sz="6" w:space="0" w:color="auto"/>
              <w:bottom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Результаты будут использованы при проведении последующих НИР, при разработке новых технических решении в конкретной отрасли народного хозяйства.</w:t>
            </w:r>
          </w:p>
        </w:tc>
        <w:tc>
          <w:tcPr>
            <w:tcW w:w="785" w:type="pct"/>
            <w:tcBorders>
              <w:top w:val="single" w:sz="6" w:space="0" w:color="auto"/>
              <w:left w:val="single" w:sz="6" w:space="0" w:color="auto"/>
              <w:bottom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0,5</w:t>
            </w:r>
          </w:p>
        </w:tc>
      </w:tr>
      <w:tr w:rsidR="004E25AC" w:rsidRPr="003F1574">
        <w:trPr>
          <w:cantSplit/>
          <w:trHeight w:val="1405"/>
        </w:trPr>
        <w:tc>
          <w:tcPr>
            <w:tcW w:w="979" w:type="pct"/>
            <w:vMerge w:val="restart"/>
            <w:tcBorders>
              <w:top w:val="single" w:sz="6" w:space="0" w:color="auto"/>
              <w:left w:val="single" w:sz="6" w:space="0" w:color="auto"/>
              <w:bottom w:val="nil"/>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 xml:space="preserve">Масштаб возможной реализации результатов </w:t>
            </w:r>
          </w:p>
        </w:tc>
        <w:tc>
          <w:tcPr>
            <w:tcW w:w="786" w:type="pct"/>
            <w:vMerge w:val="restart"/>
            <w:tcBorders>
              <w:top w:val="single" w:sz="6" w:space="0" w:color="auto"/>
              <w:left w:val="single" w:sz="6" w:space="0" w:color="auto"/>
              <w:bottom w:val="nil"/>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0,3</w:t>
            </w:r>
          </w:p>
        </w:tc>
        <w:tc>
          <w:tcPr>
            <w:tcW w:w="878" w:type="pct"/>
            <w:tcBorders>
              <w:top w:val="single" w:sz="6" w:space="0" w:color="auto"/>
              <w:left w:val="single" w:sz="6" w:space="0" w:color="auto"/>
              <w:bottom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Народно-хозяйственный</w:t>
            </w:r>
          </w:p>
        </w:tc>
        <w:tc>
          <w:tcPr>
            <w:tcW w:w="1572" w:type="pct"/>
            <w:tcBorders>
              <w:top w:val="single" w:sz="6" w:space="0" w:color="auto"/>
              <w:left w:val="single" w:sz="6" w:space="0" w:color="auto"/>
              <w:bottom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Время реализации, лет:</w:t>
            </w:r>
          </w:p>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До 3</w:t>
            </w:r>
          </w:p>
          <w:p w:rsidR="004E25AC" w:rsidRPr="00F705FE" w:rsidRDefault="00BF0310" w:rsidP="00F705FE">
            <w:pPr>
              <w:widowControl w:val="0"/>
              <w:numPr>
                <w:ilvl w:val="0"/>
                <w:numId w:val="11"/>
              </w:numPr>
              <w:shd w:val="clear" w:color="auto" w:fill="FFFFFF"/>
              <w:autoSpaceDE w:val="0"/>
              <w:autoSpaceDN w:val="0"/>
              <w:adjustRightInd w:val="0"/>
              <w:ind w:left="0" w:firstLine="0"/>
              <w:jc w:val="left"/>
              <w:rPr>
                <w:sz w:val="20"/>
                <w:szCs w:val="20"/>
              </w:rPr>
            </w:pPr>
            <w:r w:rsidRPr="00F705FE">
              <w:rPr>
                <w:sz w:val="20"/>
                <w:szCs w:val="20"/>
              </w:rPr>
              <w:t>5</w:t>
            </w:r>
          </w:p>
          <w:p w:rsidR="004E25AC" w:rsidRPr="00F705FE" w:rsidRDefault="00BF0310" w:rsidP="00F705FE">
            <w:pPr>
              <w:widowControl w:val="0"/>
              <w:numPr>
                <w:ilvl w:val="0"/>
                <w:numId w:val="11"/>
              </w:numPr>
              <w:shd w:val="clear" w:color="auto" w:fill="FFFFFF"/>
              <w:autoSpaceDE w:val="0"/>
              <w:autoSpaceDN w:val="0"/>
              <w:adjustRightInd w:val="0"/>
              <w:ind w:left="0" w:firstLine="0"/>
              <w:jc w:val="left"/>
              <w:rPr>
                <w:sz w:val="20"/>
                <w:szCs w:val="20"/>
              </w:rPr>
            </w:pPr>
            <w:r w:rsidRPr="00F705FE">
              <w:rPr>
                <w:sz w:val="20"/>
                <w:szCs w:val="20"/>
              </w:rPr>
              <w:t>10</w:t>
            </w:r>
          </w:p>
          <w:p w:rsidR="004E25AC" w:rsidRPr="00F705FE" w:rsidRDefault="00BF0310" w:rsidP="00F705FE">
            <w:pPr>
              <w:widowControl w:val="0"/>
              <w:numPr>
                <w:ilvl w:val="0"/>
                <w:numId w:val="11"/>
              </w:numPr>
              <w:shd w:val="clear" w:color="auto" w:fill="FFFFFF"/>
              <w:autoSpaceDE w:val="0"/>
              <w:autoSpaceDN w:val="0"/>
              <w:adjustRightInd w:val="0"/>
              <w:ind w:left="0" w:firstLine="0"/>
              <w:jc w:val="left"/>
              <w:rPr>
                <w:sz w:val="20"/>
                <w:szCs w:val="20"/>
              </w:rPr>
            </w:pPr>
            <w:r w:rsidRPr="00F705FE">
              <w:rPr>
                <w:sz w:val="20"/>
                <w:szCs w:val="20"/>
              </w:rPr>
              <w:t>свыше 10</w:t>
            </w:r>
          </w:p>
        </w:tc>
        <w:tc>
          <w:tcPr>
            <w:tcW w:w="785" w:type="pct"/>
            <w:tcBorders>
              <w:top w:val="single" w:sz="6" w:space="0" w:color="auto"/>
              <w:left w:val="single" w:sz="6" w:space="0" w:color="auto"/>
              <w:bottom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0,5</w:t>
            </w:r>
          </w:p>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0,6</w:t>
            </w:r>
          </w:p>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0,8</w:t>
            </w:r>
          </w:p>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1,0</w:t>
            </w:r>
          </w:p>
        </w:tc>
      </w:tr>
      <w:tr w:rsidR="004E25AC" w:rsidRPr="003F1574">
        <w:trPr>
          <w:cantSplit/>
          <w:trHeight w:val="1310"/>
        </w:trPr>
        <w:tc>
          <w:tcPr>
            <w:tcW w:w="979" w:type="pct"/>
            <w:vMerge/>
            <w:tcBorders>
              <w:left w:val="single" w:sz="6" w:space="0" w:color="auto"/>
              <w:bottom w:val="nil"/>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786" w:type="pct"/>
            <w:vMerge/>
            <w:tcBorders>
              <w:left w:val="single" w:sz="6" w:space="0" w:color="auto"/>
              <w:bottom w:val="nil"/>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878" w:type="pct"/>
            <w:tcBorders>
              <w:top w:val="single" w:sz="6" w:space="0" w:color="auto"/>
              <w:left w:val="single" w:sz="6" w:space="0" w:color="auto"/>
              <w:bottom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Отраслевой</w:t>
            </w:r>
          </w:p>
        </w:tc>
        <w:tc>
          <w:tcPr>
            <w:tcW w:w="1572" w:type="pct"/>
            <w:tcBorders>
              <w:top w:val="single" w:sz="6" w:space="0" w:color="auto"/>
              <w:left w:val="single" w:sz="6" w:space="0" w:color="auto"/>
              <w:bottom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Время реализации, лет:</w:t>
            </w:r>
          </w:p>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До 3</w:t>
            </w:r>
          </w:p>
          <w:p w:rsidR="004E25AC" w:rsidRPr="00F705FE" w:rsidRDefault="00BF0310" w:rsidP="00F705FE">
            <w:pPr>
              <w:widowControl w:val="0"/>
              <w:numPr>
                <w:ilvl w:val="0"/>
                <w:numId w:val="12"/>
              </w:numPr>
              <w:shd w:val="clear" w:color="auto" w:fill="FFFFFF"/>
              <w:autoSpaceDE w:val="0"/>
              <w:autoSpaceDN w:val="0"/>
              <w:adjustRightInd w:val="0"/>
              <w:ind w:left="0" w:firstLine="0"/>
              <w:jc w:val="left"/>
              <w:rPr>
                <w:sz w:val="20"/>
                <w:szCs w:val="20"/>
              </w:rPr>
            </w:pPr>
            <w:r w:rsidRPr="00F705FE">
              <w:rPr>
                <w:sz w:val="20"/>
                <w:szCs w:val="20"/>
              </w:rPr>
              <w:t>5</w:t>
            </w:r>
          </w:p>
          <w:p w:rsidR="004E25AC" w:rsidRPr="00F705FE" w:rsidRDefault="00BF0310" w:rsidP="00F705FE">
            <w:pPr>
              <w:widowControl w:val="0"/>
              <w:numPr>
                <w:ilvl w:val="0"/>
                <w:numId w:val="12"/>
              </w:numPr>
              <w:shd w:val="clear" w:color="auto" w:fill="FFFFFF"/>
              <w:autoSpaceDE w:val="0"/>
              <w:autoSpaceDN w:val="0"/>
              <w:adjustRightInd w:val="0"/>
              <w:ind w:left="0" w:firstLine="0"/>
              <w:jc w:val="left"/>
              <w:rPr>
                <w:sz w:val="20"/>
                <w:szCs w:val="20"/>
              </w:rPr>
            </w:pPr>
            <w:r w:rsidRPr="00F705FE">
              <w:rPr>
                <w:sz w:val="20"/>
                <w:szCs w:val="20"/>
              </w:rPr>
              <w:t>10</w:t>
            </w:r>
          </w:p>
          <w:p w:rsidR="004E25AC" w:rsidRPr="00F705FE" w:rsidRDefault="00BF0310" w:rsidP="00F705FE">
            <w:pPr>
              <w:widowControl w:val="0"/>
              <w:numPr>
                <w:ilvl w:val="0"/>
                <w:numId w:val="12"/>
              </w:numPr>
              <w:shd w:val="clear" w:color="auto" w:fill="FFFFFF"/>
              <w:autoSpaceDE w:val="0"/>
              <w:autoSpaceDN w:val="0"/>
              <w:adjustRightInd w:val="0"/>
              <w:ind w:left="0" w:firstLine="0"/>
              <w:jc w:val="left"/>
              <w:rPr>
                <w:sz w:val="20"/>
                <w:szCs w:val="20"/>
              </w:rPr>
            </w:pPr>
            <w:r w:rsidRPr="00F705FE">
              <w:rPr>
                <w:sz w:val="20"/>
                <w:szCs w:val="20"/>
              </w:rPr>
              <w:t>свыше 10</w:t>
            </w:r>
          </w:p>
        </w:tc>
        <w:tc>
          <w:tcPr>
            <w:tcW w:w="785" w:type="pct"/>
            <w:tcBorders>
              <w:top w:val="single" w:sz="6" w:space="0" w:color="auto"/>
              <w:left w:val="single" w:sz="6" w:space="0" w:color="auto"/>
              <w:bottom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0,8</w:t>
            </w:r>
          </w:p>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0,7</w:t>
            </w:r>
          </w:p>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0,5</w:t>
            </w:r>
          </w:p>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0,3</w:t>
            </w:r>
          </w:p>
        </w:tc>
      </w:tr>
      <w:tr w:rsidR="004E25AC" w:rsidRPr="003F1574">
        <w:trPr>
          <w:cantSplit/>
          <w:trHeight w:val="1130"/>
        </w:trPr>
        <w:tc>
          <w:tcPr>
            <w:tcW w:w="979" w:type="pct"/>
            <w:vMerge/>
            <w:tcBorders>
              <w:left w:val="single" w:sz="6" w:space="0" w:color="auto"/>
              <w:bottom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786" w:type="pct"/>
            <w:vMerge/>
            <w:tcBorders>
              <w:left w:val="single" w:sz="6" w:space="0" w:color="auto"/>
              <w:bottom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878" w:type="pct"/>
            <w:tcBorders>
              <w:top w:val="single" w:sz="6" w:space="0" w:color="auto"/>
              <w:left w:val="single" w:sz="6" w:space="0" w:color="auto"/>
              <w:bottom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Отдельные организации и предприятия</w:t>
            </w:r>
          </w:p>
        </w:tc>
        <w:tc>
          <w:tcPr>
            <w:tcW w:w="1572" w:type="pct"/>
            <w:tcBorders>
              <w:top w:val="single" w:sz="6" w:space="0" w:color="auto"/>
              <w:left w:val="single" w:sz="6" w:space="0" w:color="auto"/>
              <w:bottom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Время реализации, лет:</w:t>
            </w:r>
          </w:p>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До 3</w:t>
            </w:r>
          </w:p>
          <w:p w:rsidR="004E25AC" w:rsidRPr="00F705FE" w:rsidRDefault="00BF0310" w:rsidP="00F705FE">
            <w:pPr>
              <w:widowControl w:val="0"/>
              <w:numPr>
                <w:ilvl w:val="0"/>
                <w:numId w:val="13"/>
              </w:numPr>
              <w:shd w:val="clear" w:color="auto" w:fill="FFFFFF"/>
              <w:autoSpaceDE w:val="0"/>
              <w:autoSpaceDN w:val="0"/>
              <w:adjustRightInd w:val="0"/>
              <w:ind w:left="0" w:firstLine="0"/>
              <w:jc w:val="left"/>
              <w:rPr>
                <w:sz w:val="20"/>
                <w:szCs w:val="20"/>
              </w:rPr>
            </w:pPr>
            <w:r w:rsidRPr="00F705FE">
              <w:rPr>
                <w:sz w:val="20"/>
                <w:szCs w:val="20"/>
              </w:rPr>
              <w:t>5</w:t>
            </w:r>
          </w:p>
          <w:p w:rsidR="004E25AC" w:rsidRPr="00F705FE" w:rsidRDefault="00BF0310" w:rsidP="00F705FE">
            <w:pPr>
              <w:widowControl w:val="0"/>
              <w:numPr>
                <w:ilvl w:val="0"/>
                <w:numId w:val="13"/>
              </w:numPr>
              <w:shd w:val="clear" w:color="auto" w:fill="FFFFFF"/>
              <w:autoSpaceDE w:val="0"/>
              <w:autoSpaceDN w:val="0"/>
              <w:adjustRightInd w:val="0"/>
              <w:ind w:left="0" w:firstLine="0"/>
              <w:jc w:val="left"/>
              <w:rPr>
                <w:sz w:val="20"/>
                <w:szCs w:val="20"/>
              </w:rPr>
            </w:pPr>
            <w:r w:rsidRPr="00F705FE">
              <w:rPr>
                <w:sz w:val="20"/>
                <w:szCs w:val="20"/>
              </w:rPr>
              <w:t>10</w:t>
            </w:r>
          </w:p>
          <w:p w:rsidR="004E25AC" w:rsidRPr="00F705FE" w:rsidRDefault="00BF0310" w:rsidP="00F705FE">
            <w:pPr>
              <w:widowControl w:val="0"/>
              <w:numPr>
                <w:ilvl w:val="0"/>
                <w:numId w:val="13"/>
              </w:numPr>
              <w:shd w:val="clear" w:color="auto" w:fill="FFFFFF"/>
              <w:autoSpaceDE w:val="0"/>
              <w:autoSpaceDN w:val="0"/>
              <w:adjustRightInd w:val="0"/>
              <w:ind w:left="0" w:firstLine="0"/>
              <w:jc w:val="left"/>
              <w:rPr>
                <w:sz w:val="20"/>
                <w:szCs w:val="20"/>
              </w:rPr>
            </w:pPr>
            <w:r w:rsidRPr="00F705FE">
              <w:rPr>
                <w:sz w:val="20"/>
                <w:szCs w:val="20"/>
              </w:rPr>
              <w:t>свыше 10</w:t>
            </w:r>
          </w:p>
        </w:tc>
        <w:tc>
          <w:tcPr>
            <w:tcW w:w="785" w:type="pct"/>
            <w:tcBorders>
              <w:top w:val="single" w:sz="6" w:space="0" w:color="auto"/>
              <w:left w:val="single" w:sz="6" w:space="0" w:color="auto"/>
              <w:bottom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0,2</w:t>
            </w:r>
          </w:p>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0,3</w:t>
            </w:r>
          </w:p>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0,4</w:t>
            </w:r>
          </w:p>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0,5</w:t>
            </w:r>
          </w:p>
        </w:tc>
      </w:tr>
      <w:tr w:rsidR="004E25AC" w:rsidRPr="003F1574">
        <w:trPr>
          <w:cantSplit/>
          <w:trHeight w:val="852"/>
        </w:trPr>
        <w:tc>
          <w:tcPr>
            <w:tcW w:w="979" w:type="pct"/>
            <w:vMerge w:val="restart"/>
            <w:tcBorders>
              <w:top w:val="single" w:sz="6" w:space="0" w:color="auto"/>
              <w:left w:val="single" w:sz="6" w:space="0" w:color="auto"/>
              <w:bottom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Завершенность полученных результатов</w:t>
            </w:r>
          </w:p>
        </w:tc>
        <w:tc>
          <w:tcPr>
            <w:tcW w:w="786" w:type="pct"/>
            <w:vMerge w:val="restart"/>
            <w:tcBorders>
              <w:top w:val="single" w:sz="6" w:space="0" w:color="auto"/>
              <w:left w:val="single" w:sz="6" w:space="0" w:color="auto"/>
              <w:bottom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0,2</w:t>
            </w:r>
          </w:p>
        </w:tc>
        <w:tc>
          <w:tcPr>
            <w:tcW w:w="878" w:type="pct"/>
            <w:tcBorders>
              <w:top w:val="single" w:sz="6" w:space="0" w:color="auto"/>
              <w:left w:val="single" w:sz="6" w:space="0" w:color="auto"/>
              <w:bottom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Высокая</w:t>
            </w:r>
          </w:p>
        </w:tc>
        <w:tc>
          <w:tcPr>
            <w:tcW w:w="1572" w:type="pct"/>
            <w:tcBorders>
              <w:top w:val="single" w:sz="6" w:space="0" w:color="auto"/>
              <w:left w:val="single" w:sz="6" w:space="0" w:color="auto"/>
              <w:bottom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Методика, инструкция, руководящие материалы, классификатор, нормативы.</w:t>
            </w:r>
          </w:p>
        </w:tc>
        <w:tc>
          <w:tcPr>
            <w:tcW w:w="785" w:type="pct"/>
            <w:tcBorders>
              <w:top w:val="single" w:sz="6" w:space="0" w:color="auto"/>
              <w:left w:val="single" w:sz="6" w:space="0" w:color="auto"/>
              <w:bottom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1,0</w:t>
            </w:r>
          </w:p>
        </w:tc>
      </w:tr>
      <w:tr w:rsidR="004E25AC" w:rsidRPr="003F1574">
        <w:trPr>
          <w:cantSplit/>
          <w:trHeight w:val="512"/>
        </w:trPr>
        <w:tc>
          <w:tcPr>
            <w:tcW w:w="979" w:type="pct"/>
            <w:vMerge/>
            <w:tcBorders>
              <w:top w:val="single" w:sz="6" w:space="0" w:color="auto"/>
              <w:left w:val="single" w:sz="6" w:space="0" w:color="auto"/>
              <w:bottom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786" w:type="pct"/>
            <w:vMerge/>
            <w:tcBorders>
              <w:top w:val="single" w:sz="6" w:space="0" w:color="auto"/>
              <w:left w:val="single" w:sz="6" w:space="0" w:color="auto"/>
              <w:bottom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878" w:type="pct"/>
            <w:tcBorders>
              <w:top w:val="single" w:sz="6" w:space="0" w:color="auto"/>
              <w:left w:val="single" w:sz="6" w:space="0" w:color="auto"/>
              <w:bottom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Средняя</w:t>
            </w:r>
          </w:p>
        </w:tc>
        <w:tc>
          <w:tcPr>
            <w:tcW w:w="1572" w:type="pct"/>
            <w:tcBorders>
              <w:top w:val="single" w:sz="6" w:space="0" w:color="auto"/>
              <w:left w:val="single" w:sz="6" w:space="0" w:color="auto"/>
              <w:bottom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Технические задания на прикладные НИР или ОКР</w:t>
            </w:r>
          </w:p>
        </w:tc>
        <w:tc>
          <w:tcPr>
            <w:tcW w:w="785" w:type="pct"/>
            <w:tcBorders>
              <w:top w:val="single" w:sz="6" w:space="0" w:color="auto"/>
              <w:left w:val="single" w:sz="6" w:space="0" w:color="auto"/>
              <w:bottom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0,8</w:t>
            </w:r>
          </w:p>
        </w:tc>
      </w:tr>
      <w:tr w:rsidR="004E25AC" w:rsidRPr="003F1574">
        <w:trPr>
          <w:cantSplit/>
          <w:trHeight w:val="815"/>
        </w:trPr>
        <w:tc>
          <w:tcPr>
            <w:tcW w:w="979" w:type="pct"/>
            <w:tcBorders>
              <w:top w:val="single" w:sz="6" w:space="0" w:color="auto"/>
              <w:left w:val="single" w:sz="6" w:space="0" w:color="auto"/>
              <w:bottom w:val="single" w:sz="6" w:space="0" w:color="auto"/>
              <w:right w:val="single" w:sz="6" w:space="0" w:color="auto"/>
            </w:tcBorders>
            <w:vAlign w:val="center"/>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Фактор научной результативности</w:t>
            </w:r>
          </w:p>
        </w:tc>
        <w:tc>
          <w:tcPr>
            <w:tcW w:w="786" w:type="pct"/>
            <w:tcBorders>
              <w:top w:val="single" w:sz="6" w:space="0" w:color="auto"/>
              <w:left w:val="single" w:sz="6" w:space="0" w:color="auto"/>
              <w:bottom w:val="single" w:sz="6" w:space="0" w:color="auto"/>
              <w:right w:val="single" w:sz="6" w:space="0" w:color="auto"/>
            </w:tcBorders>
            <w:vAlign w:val="center"/>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 xml:space="preserve">Коэффициент значимости фактора, </w:t>
            </w:r>
            <w:r w:rsidRPr="00F705FE">
              <w:rPr>
                <w:i/>
                <w:iCs/>
                <w:sz w:val="20"/>
                <w:szCs w:val="20"/>
                <w:lang w:val="en-US"/>
              </w:rPr>
              <w:t>k</w:t>
            </w:r>
            <w:r w:rsidRPr="00F705FE">
              <w:rPr>
                <w:i/>
                <w:iCs/>
                <w:sz w:val="20"/>
                <w:szCs w:val="20"/>
                <w:vertAlign w:val="subscript"/>
              </w:rPr>
              <w:t>нз</w:t>
            </w:r>
          </w:p>
        </w:tc>
        <w:tc>
          <w:tcPr>
            <w:tcW w:w="878" w:type="pct"/>
            <w:tcBorders>
              <w:top w:val="single" w:sz="6" w:space="0" w:color="auto"/>
              <w:left w:val="single" w:sz="6" w:space="0" w:color="auto"/>
              <w:bottom w:val="single" w:sz="6" w:space="0" w:color="auto"/>
              <w:right w:val="single" w:sz="6" w:space="0" w:color="auto"/>
            </w:tcBorders>
            <w:vAlign w:val="center"/>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Качество фактора</w:t>
            </w:r>
          </w:p>
        </w:tc>
        <w:tc>
          <w:tcPr>
            <w:tcW w:w="1572" w:type="pct"/>
            <w:tcBorders>
              <w:top w:val="single" w:sz="6" w:space="0" w:color="auto"/>
              <w:left w:val="single" w:sz="6" w:space="0" w:color="auto"/>
              <w:bottom w:val="single" w:sz="6" w:space="0" w:color="auto"/>
              <w:right w:val="single" w:sz="6" w:space="0" w:color="auto"/>
            </w:tcBorders>
            <w:vAlign w:val="center"/>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Характеристика фактора</w:t>
            </w:r>
          </w:p>
        </w:tc>
        <w:tc>
          <w:tcPr>
            <w:tcW w:w="785" w:type="pct"/>
            <w:tcBorders>
              <w:top w:val="single" w:sz="6" w:space="0" w:color="auto"/>
              <w:left w:val="single" w:sz="6" w:space="0" w:color="auto"/>
              <w:bottom w:val="single" w:sz="6" w:space="0" w:color="auto"/>
              <w:right w:val="single" w:sz="6" w:space="0" w:color="auto"/>
            </w:tcBorders>
            <w:vAlign w:val="center"/>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 xml:space="preserve">Коэффициент достигнутого уровня, </w:t>
            </w:r>
            <w:r w:rsidRPr="00F705FE">
              <w:rPr>
                <w:i/>
                <w:iCs/>
                <w:sz w:val="20"/>
                <w:szCs w:val="20"/>
                <w:lang w:val="en-US"/>
              </w:rPr>
              <w:t>k</w:t>
            </w:r>
            <w:r w:rsidRPr="00F705FE">
              <w:rPr>
                <w:i/>
                <w:iCs/>
                <w:sz w:val="20"/>
                <w:szCs w:val="20"/>
                <w:vertAlign w:val="subscript"/>
              </w:rPr>
              <w:t>ду</w:t>
            </w:r>
          </w:p>
        </w:tc>
      </w:tr>
      <w:tr w:rsidR="004E25AC" w:rsidRPr="003F1574">
        <w:trPr>
          <w:cantSplit/>
          <w:trHeight w:val="691"/>
        </w:trPr>
        <w:tc>
          <w:tcPr>
            <w:tcW w:w="979" w:type="pct"/>
            <w:vMerge w:val="restart"/>
            <w:tcBorders>
              <w:left w:val="single" w:sz="6" w:space="0" w:color="auto"/>
              <w:bottom w:val="nil"/>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786" w:type="pct"/>
            <w:vMerge w:val="restart"/>
            <w:tcBorders>
              <w:left w:val="single" w:sz="6" w:space="0" w:color="auto"/>
              <w:bottom w:val="nil"/>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0,2</w:t>
            </w:r>
          </w:p>
        </w:tc>
        <w:tc>
          <w:tcPr>
            <w:tcW w:w="878" w:type="pct"/>
            <w:tcBorders>
              <w:top w:val="single" w:sz="6" w:space="0" w:color="auto"/>
              <w:left w:val="single" w:sz="6" w:space="0" w:color="auto"/>
              <w:bottom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Достаточная</w:t>
            </w:r>
          </w:p>
        </w:tc>
        <w:tc>
          <w:tcPr>
            <w:tcW w:w="1572" w:type="pct"/>
            <w:tcBorders>
              <w:top w:val="single" w:sz="6" w:space="0" w:color="auto"/>
              <w:left w:val="single" w:sz="6" w:space="0" w:color="auto"/>
              <w:bottom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Рекомендации, развернутый анализ, предложения.</w:t>
            </w:r>
          </w:p>
        </w:tc>
        <w:tc>
          <w:tcPr>
            <w:tcW w:w="785" w:type="pct"/>
            <w:tcBorders>
              <w:top w:val="single" w:sz="6" w:space="0" w:color="auto"/>
              <w:left w:val="single" w:sz="6" w:space="0" w:color="auto"/>
              <w:bottom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0,6</w:t>
            </w:r>
          </w:p>
        </w:tc>
      </w:tr>
      <w:tr w:rsidR="004E25AC" w:rsidRPr="003F1574">
        <w:trPr>
          <w:cantSplit/>
          <w:trHeight w:val="701"/>
        </w:trPr>
        <w:tc>
          <w:tcPr>
            <w:tcW w:w="979" w:type="pct"/>
            <w:vMerge/>
            <w:tcBorders>
              <w:left w:val="single" w:sz="6" w:space="0" w:color="auto"/>
              <w:bottom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786" w:type="pct"/>
            <w:vMerge/>
            <w:tcBorders>
              <w:left w:val="single" w:sz="6" w:space="0" w:color="auto"/>
              <w:bottom w:val="single" w:sz="6" w:space="0" w:color="auto"/>
              <w:right w:val="single" w:sz="6" w:space="0" w:color="auto"/>
            </w:tcBorders>
          </w:tcPr>
          <w:p w:rsidR="004E25AC" w:rsidRPr="00F705FE" w:rsidRDefault="004E25AC" w:rsidP="00F705FE">
            <w:pPr>
              <w:widowControl w:val="0"/>
              <w:shd w:val="clear" w:color="auto" w:fill="FFFFFF"/>
              <w:autoSpaceDE w:val="0"/>
              <w:autoSpaceDN w:val="0"/>
              <w:adjustRightInd w:val="0"/>
              <w:ind w:firstLine="0"/>
              <w:jc w:val="left"/>
              <w:rPr>
                <w:sz w:val="20"/>
                <w:szCs w:val="20"/>
              </w:rPr>
            </w:pPr>
          </w:p>
        </w:tc>
        <w:tc>
          <w:tcPr>
            <w:tcW w:w="878" w:type="pct"/>
            <w:tcBorders>
              <w:top w:val="single" w:sz="6" w:space="0" w:color="auto"/>
              <w:left w:val="single" w:sz="6" w:space="0" w:color="auto"/>
              <w:bottom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Недостаточная</w:t>
            </w:r>
          </w:p>
        </w:tc>
        <w:tc>
          <w:tcPr>
            <w:tcW w:w="1572" w:type="pct"/>
            <w:tcBorders>
              <w:top w:val="single" w:sz="6" w:space="0" w:color="auto"/>
              <w:left w:val="single" w:sz="6" w:space="0" w:color="auto"/>
              <w:bottom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Обзор, информационным сборник.</w:t>
            </w:r>
          </w:p>
        </w:tc>
        <w:tc>
          <w:tcPr>
            <w:tcW w:w="785" w:type="pct"/>
            <w:tcBorders>
              <w:top w:val="single" w:sz="6" w:space="0" w:color="auto"/>
              <w:left w:val="single" w:sz="6" w:space="0" w:color="auto"/>
              <w:bottom w:val="single" w:sz="6" w:space="0" w:color="auto"/>
              <w:right w:val="single" w:sz="6" w:space="0" w:color="auto"/>
            </w:tcBorders>
          </w:tcPr>
          <w:p w:rsidR="004E25AC" w:rsidRPr="00F705FE" w:rsidRDefault="00BF0310" w:rsidP="00F705FE">
            <w:pPr>
              <w:widowControl w:val="0"/>
              <w:shd w:val="clear" w:color="auto" w:fill="FFFFFF"/>
              <w:autoSpaceDE w:val="0"/>
              <w:autoSpaceDN w:val="0"/>
              <w:adjustRightInd w:val="0"/>
              <w:ind w:firstLine="0"/>
              <w:jc w:val="left"/>
              <w:rPr>
                <w:sz w:val="20"/>
                <w:szCs w:val="20"/>
              </w:rPr>
            </w:pPr>
            <w:r w:rsidRPr="00F705FE">
              <w:rPr>
                <w:sz w:val="20"/>
                <w:szCs w:val="20"/>
              </w:rPr>
              <w:t>0,4</w:t>
            </w:r>
          </w:p>
        </w:tc>
      </w:tr>
    </w:tbl>
    <w:p w:rsidR="004E25AC" w:rsidRPr="003F1574" w:rsidRDefault="004E25AC" w:rsidP="003F1574">
      <w:pPr>
        <w:widowControl w:val="0"/>
        <w:ind w:firstLine="709"/>
      </w:pPr>
    </w:p>
    <w:p w:rsidR="004E25AC" w:rsidRPr="003F1574" w:rsidRDefault="00BF0310" w:rsidP="003F1574">
      <w:pPr>
        <w:widowControl w:val="0"/>
        <w:ind w:firstLine="709"/>
      </w:pPr>
      <w:r w:rsidRPr="003F1574">
        <w:t>Произведем расчет данных коэффициентов:</w:t>
      </w:r>
    </w:p>
    <w:p w:rsidR="004E25AC" w:rsidRPr="003F1574" w:rsidRDefault="00BF0310" w:rsidP="003F1574">
      <w:pPr>
        <w:widowControl w:val="0"/>
        <w:numPr>
          <w:ilvl w:val="0"/>
          <w:numId w:val="1"/>
        </w:numPr>
        <w:ind w:left="0" w:firstLine="709"/>
      </w:pPr>
      <w:r w:rsidRPr="003F1574">
        <w:t>Оценка научно-технической результативности:</w:t>
      </w:r>
    </w:p>
    <w:p w:rsidR="004E25AC" w:rsidRPr="003F1574" w:rsidRDefault="00BF0310" w:rsidP="003F1574">
      <w:pPr>
        <w:widowControl w:val="0"/>
        <w:numPr>
          <w:ilvl w:val="1"/>
          <w:numId w:val="1"/>
        </w:numPr>
        <w:ind w:left="0" w:firstLine="709"/>
      </w:pPr>
      <w:r w:rsidRPr="003F1574">
        <w:t xml:space="preserve">Новизна полученных или предполагаемых результатов: </w:t>
      </w:r>
      <w:r w:rsidR="00DB7D65">
        <w:rPr>
          <w:position w:val="-12"/>
        </w:rPr>
        <w:pict>
          <v:shape id="_x0000_i1169" type="#_x0000_t75" style="width:56.25pt;height:19.5pt">
            <v:imagedata r:id="rId151" o:title=""/>
          </v:shape>
        </w:pict>
      </w:r>
      <w:r w:rsidRPr="003F1574">
        <w:t xml:space="preserve">. Качество фактора: </w:t>
      </w:r>
      <w:r w:rsidRPr="003F1574">
        <w:rPr>
          <w:b/>
          <w:bCs/>
        </w:rPr>
        <w:t xml:space="preserve">средняя. </w:t>
      </w:r>
      <w:r w:rsidRPr="003F1574">
        <w:t xml:space="preserve">Установлены некоторые общие закономерности, методы, способы, позволяющие создать принципиально новые виды техники </w:t>
      </w:r>
      <w:r w:rsidR="00DB7D65">
        <w:rPr>
          <w:position w:val="-14"/>
        </w:rPr>
        <w:pict>
          <v:shape id="_x0000_i1170" type="#_x0000_t75" style="width:57pt;height:21pt">
            <v:imagedata r:id="rId152" o:title=""/>
          </v:shape>
        </w:pict>
      </w:r>
      <w:r w:rsidRPr="003F1574">
        <w:rPr>
          <w:i/>
          <w:iCs/>
        </w:rPr>
        <w:t>.</w:t>
      </w:r>
    </w:p>
    <w:p w:rsidR="004E25AC" w:rsidRPr="003F1574" w:rsidRDefault="00BF0310" w:rsidP="003F1574">
      <w:pPr>
        <w:widowControl w:val="0"/>
        <w:numPr>
          <w:ilvl w:val="1"/>
          <w:numId w:val="1"/>
        </w:numPr>
        <w:ind w:left="0" w:firstLine="709"/>
      </w:pPr>
      <w:r w:rsidRPr="003F1574">
        <w:t xml:space="preserve">Глубина научной проработки: </w:t>
      </w:r>
      <w:r w:rsidR="00DB7D65">
        <w:rPr>
          <w:position w:val="-12"/>
        </w:rPr>
        <w:pict>
          <v:shape id="_x0000_i1171" type="#_x0000_t75" style="width:63pt;height:19.5pt">
            <v:imagedata r:id="rId153" o:title=""/>
          </v:shape>
        </w:pict>
      </w:r>
      <w:r w:rsidRPr="003F1574">
        <w:rPr>
          <w:i/>
          <w:iCs/>
        </w:rPr>
        <w:t xml:space="preserve">. </w:t>
      </w:r>
      <w:r w:rsidRPr="003F1574">
        <w:t xml:space="preserve">Качество фактора: </w:t>
      </w:r>
      <w:r w:rsidRPr="003F1574">
        <w:rPr>
          <w:b/>
          <w:bCs/>
        </w:rPr>
        <w:t xml:space="preserve">средняя. </w:t>
      </w:r>
      <w:r w:rsidRPr="003F1574">
        <w:t xml:space="preserve">Сложность теоретических расчетов не высока, результаты проверены на ограниченном количестве экспериментальных данных </w:t>
      </w:r>
      <w:r w:rsidR="00DB7D65">
        <w:rPr>
          <w:position w:val="-14"/>
        </w:rPr>
        <w:pict>
          <v:shape id="_x0000_i1172" type="#_x0000_t75" style="width:57pt;height:21pt">
            <v:imagedata r:id="rId154" o:title=""/>
          </v:shape>
        </w:pict>
      </w:r>
      <w:r w:rsidRPr="003F1574">
        <w:t>.</w:t>
      </w:r>
    </w:p>
    <w:p w:rsidR="004E25AC" w:rsidRPr="003F1574" w:rsidRDefault="00BF0310" w:rsidP="003F1574">
      <w:pPr>
        <w:widowControl w:val="0"/>
        <w:numPr>
          <w:ilvl w:val="1"/>
          <w:numId w:val="1"/>
        </w:numPr>
        <w:ind w:left="0" w:firstLine="709"/>
      </w:pPr>
      <w:r w:rsidRPr="003F1574">
        <w:t xml:space="preserve">Степень вероятности успеха: </w:t>
      </w:r>
      <w:r w:rsidR="00DB7D65">
        <w:rPr>
          <w:position w:val="-12"/>
        </w:rPr>
        <w:pict>
          <v:shape id="_x0000_i1173" type="#_x0000_t75" style="width:60.75pt;height:19.5pt">
            <v:imagedata r:id="rId155" o:title=""/>
          </v:shape>
        </w:pict>
      </w:r>
      <w:r w:rsidRPr="003F1574">
        <w:t xml:space="preserve">. Качество фактора: </w:t>
      </w:r>
      <w:r w:rsidRPr="003F1574">
        <w:rPr>
          <w:b/>
          <w:bCs/>
        </w:rPr>
        <w:t xml:space="preserve">умеренная. </w:t>
      </w:r>
      <w:r w:rsidRPr="003F1574">
        <w:t xml:space="preserve">Поставленные задачи теоретически и технически осуществимы, успех возможен </w:t>
      </w:r>
      <w:r w:rsidR="00DB7D65">
        <w:rPr>
          <w:position w:val="-14"/>
        </w:rPr>
        <w:pict>
          <v:shape id="_x0000_i1174" type="#_x0000_t75" style="width:57pt;height:21pt">
            <v:imagedata r:id="rId156" o:title=""/>
          </v:shape>
        </w:pict>
      </w:r>
      <w:r w:rsidRPr="003F1574">
        <w:t>.</w:t>
      </w:r>
    </w:p>
    <w:p w:rsidR="004E25AC" w:rsidRPr="003F1574" w:rsidRDefault="00BF0310" w:rsidP="003F1574">
      <w:pPr>
        <w:widowControl w:val="0"/>
        <w:numPr>
          <w:ilvl w:val="0"/>
          <w:numId w:val="1"/>
        </w:numPr>
        <w:ind w:left="0" w:firstLine="709"/>
      </w:pPr>
      <w:r w:rsidRPr="003F1574">
        <w:t>Характеристика факторов и признаков научно-технической результативности фундаментальных НИР.</w:t>
      </w:r>
    </w:p>
    <w:p w:rsidR="004E25AC" w:rsidRPr="003F1574" w:rsidRDefault="00BF0310" w:rsidP="003F1574">
      <w:pPr>
        <w:widowControl w:val="0"/>
        <w:numPr>
          <w:ilvl w:val="1"/>
          <w:numId w:val="2"/>
        </w:numPr>
        <w:ind w:left="0" w:firstLine="709"/>
      </w:pPr>
      <w:r w:rsidRPr="003F1574">
        <w:t xml:space="preserve">Перспективность использования результатов </w:t>
      </w:r>
      <w:r w:rsidR="00DB7D65">
        <w:rPr>
          <w:position w:val="-12"/>
        </w:rPr>
        <w:pict>
          <v:shape id="_x0000_i1175" type="#_x0000_t75" style="width:54.75pt;height:19.5pt">
            <v:imagedata r:id="rId157" o:title=""/>
          </v:shape>
        </w:pict>
      </w:r>
      <w:r w:rsidRPr="003F1574">
        <w:rPr>
          <w:i/>
          <w:iCs/>
        </w:rPr>
        <w:t>.</w:t>
      </w:r>
      <w:r w:rsidRPr="003F1574">
        <w:t xml:space="preserve"> Качество фактора: </w:t>
      </w:r>
      <w:r w:rsidRPr="003F1574">
        <w:rPr>
          <w:b/>
          <w:bCs/>
        </w:rPr>
        <w:t xml:space="preserve">важная. </w:t>
      </w:r>
      <w:r w:rsidRPr="003F1574">
        <w:t xml:space="preserve">Результаты будут использованы в конкретном научном направлении при разработке новых технических решений, направленных на существенное повышение производительности общественного труда в народном хозяйстве </w:t>
      </w:r>
      <w:r w:rsidR="00DB7D65">
        <w:rPr>
          <w:position w:val="-14"/>
        </w:rPr>
        <w:pict>
          <v:shape id="_x0000_i1176" type="#_x0000_t75" style="width:56.25pt;height:21pt">
            <v:imagedata r:id="rId158" o:title=""/>
          </v:shape>
        </w:pict>
      </w:r>
      <w:r w:rsidRPr="003F1574">
        <w:t>.</w:t>
      </w:r>
    </w:p>
    <w:p w:rsidR="004E25AC" w:rsidRPr="003F1574" w:rsidRDefault="00BF0310" w:rsidP="003F1574">
      <w:pPr>
        <w:widowControl w:val="0"/>
        <w:numPr>
          <w:ilvl w:val="1"/>
          <w:numId w:val="2"/>
        </w:numPr>
        <w:ind w:left="0" w:firstLine="709"/>
      </w:pPr>
      <w:r w:rsidRPr="003F1574">
        <w:t xml:space="preserve">Масштаб возможной реализации результатов: </w:t>
      </w:r>
      <w:r w:rsidR="00DB7D65">
        <w:rPr>
          <w:position w:val="-12"/>
        </w:rPr>
        <w:pict>
          <v:shape id="_x0000_i1177" type="#_x0000_t75" style="width:59.25pt;height:21pt">
            <v:imagedata r:id="rId159" o:title=""/>
          </v:shape>
        </w:pict>
      </w:r>
      <w:r w:rsidRPr="003F1574">
        <w:t xml:space="preserve">. Качество фактора: </w:t>
      </w:r>
      <w:r w:rsidRPr="003F1574">
        <w:rPr>
          <w:b/>
          <w:bCs/>
        </w:rPr>
        <w:t xml:space="preserve">отраслевой. </w:t>
      </w:r>
      <w:r w:rsidRPr="003F1574">
        <w:t xml:space="preserve">Время реализации до 3 лет </w:t>
      </w:r>
      <w:r w:rsidR="00DB7D65">
        <w:rPr>
          <w:position w:val="-14"/>
        </w:rPr>
        <w:pict>
          <v:shape id="_x0000_i1178" type="#_x0000_t75" style="width:57pt;height:21pt">
            <v:imagedata r:id="rId160" o:title=""/>
          </v:shape>
        </w:pict>
      </w:r>
      <w:r w:rsidRPr="003F1574">
        <w:t>.</w:t>
      </w:r>
    </w:p>
    <w:p w:rsidR="004E25AC" w:rsidRPr="003F1574" w:rsidRDefault="00BF0310" w:rsidP="003F1574">
      <w:pPr>
        <w:widowControl w:val="0"/>
        <w:numPr>
          <w:ilvl w:val="1"/>
          <w:numId w:val="2"/>
        </w:numPr>
        <w:ind w:left="0" w:firstLine="709"/>
      </w:pPr>
      <w:r w:rsidRPr="003F1574">
        <w:t xml:space="preserve">Завершенность полученных результатов </w:t>
      </w:r>
      <w:r w:rsidR="00DB7D65">
        <w:rPr>
          <w:position w:val="-12"/>
        </w:rPr>
        <w:pict>
          <v:shape id="_x0000_i1179" type="#_x0000_t75" style="width:64.5pt;height:21.75pt">
            <v:imagedata r:id="rId161" o:title=""/>
          </v:shape>
        </w:pict>
      </w:r>
      <w:r w:rsidRPr="003F1574">
        <w:t xml:space="preserve">. Качество фактора: </w:t>
      </w:r>
      <w:r w:rsidRPr="003F1574">
        <w:rPr>
          <w:b/>
          <w:bCs/>
        </w:rPr>
        <w:t xml:space="preserve">средняя. </w:t>
      </w:r>
      <w:r w:rsidRPr="003F1574">
        <w:t xml:space="preserve">Техническое задание на прикладных </w:t>
      </w:r>
      <w:r w:rsidRPr="003F1574">
        <w:rPr>
          <w:lang w:val="en-US"/>
        </w:rPr>
        <w:t>H</w:t>
      </w:r>
      <w:r w:rsidRPr="003F1574">
        <w:t xml:space="preserve">ИР или ОКР </w:t>
      </w:r>
      <w:r w:rsidR="00DB7D65">
        <w:rPr>
          <w:position w:val="-14"/>
        </w:rPr>
        <w:pict>
          <v:shape id="_x0000_i1180" type="#_x0000_t75" style="width:62.25pt;height:23.25pt">
            <v:imagedata r:id="rId162" o:title=""/>
          </v:shape>
        </w:pict>
      </w:r>
      <w:r w:rsidRPr="003F1574">
        <w:t>.</w:t>
      </w:r>
    </w:p>
    <w:p w:rsidR="004E25AC" w:rsidRPr="003F1574" w:rsidRDefault="00BF0310" w:rsidP="003F1574">
      <w:pPr>
        <w:pStyle w:val="a4"/>
        <w:widowControl w:val="0"/>
        <w:ind w:firstLine="709"/>
      </w:pPr>
      <w:r w:rsidRPr="003F1574">
        <w:t>Полученные значения коэффициентов подставим в приведенные выше формулы (.1) и (.2):</w:t>
      </w:r>
    </w:p>
    <w:p w:rsidR="00F705FE" w:rsidRDefault="00F705FE" w:rsidP="003F1574">
      <w:pPr>
        <w:widowControl w:val="0"/>
        <w:ind w:firstLine="709"/>
        <w:rPr>
          <w:position w:val="-32"/>
        </w:rPr>
      </w:pPr>
    </w:p>
    <w:p w:rsidR="004E25AC" w:rsidRPr="003F1574" w:rsidRDefault="00DB7D65" w:rsidP="003F1574">
      <w:pPr>
        <w:widowControl w:val="0"/>
        <w:ind w:firstLine="709"/>
      </w:pPr>
      <w:r>
        <w:rPr>
          <w:position w:val="-32"/>
        </w:rPr>
        <w:pict>
          <v:shape id="_x0000_i1181" type="#_x0000_t75" style="width:225pt;height:42pt">
            <v:imagedata r:id="rId163" o:title=""/>
          </v:shape>
        </w:pict>
      </w:r>
    </w:p>
    <w:p w:rsidR="004E25AC" w:rsidRPr="003F1574" w:rsidRDefault="004E25AC" w:rsidP="003F1574">
      <w:pPr>
        <w:widowControl w:val="0"/>
        <w:ind w:firstLine="709"/>
      </w:pPr>
    </w:p>
    <w:p w:rsidR="004E25AC" w:rsidRPr="00F705FE" w:rsidRDefault="00F705FE" w:rsidP="003F1574">
      <w:pPr>
        <w:pStyle w:val="2"/>
        <w:keepNext w:val="0"/>
        <w:widowControl w:val="0"/>
        <w:ind w:firstLine="709"/>
        <w:rPr>
          <w:b/>
          <w:bCs/>
        </w:rPr>
      </w:pPr>
      <w:bookmarkStart w:id="66" w:name="_Toc42852509"/>
      <w:bookmarkStart w:id="67" w:name="_Toc278746761"/>
      <w:r w:rsidRPr="00F705FE">
        <w:rPr>
          <w:b/>
          <w:bCs/>
          <w:caps w:val="0"/>
        </w:rPr>
        <w:t xml:space="preserve">4.4 </w:t>
      </w:r>
      <w:r>
        <w:rPr>
          <w:b/>
          <w:bCs/>
          <w:caps w:val="0"/>
        </w:rPr>
        <w:t>П</w:t>
      </w:r>
      <w:r w:rsidRPr="00F705FE">
        <w:rPr>
          <w:b/>
          <w:bCs/>
          <w:caps w:val="0"/>
        </w:rPr>
        <w:t>роизводственный план</w:t>
      </w:r>
      <w:bookmarkEnd w:id="66"/>
      <w:bookmarkEnd w:id="67"/>
    </w:p>
    <w:p w:rsidR="004E25AC" w:rsidRPr="003F1574" w:rsidRDefault="004E25AC" w:rsidP="003F1574">
      <w:pPr>
        <w:widowControl w:val="0"/>
        <w:ind w:firstLine="709"/>
      </w:pPr>
    </w:p>
    <w:p w:rsidR="004E25AC" w:rsidRPr="003F1574" w:rsidRDefault="00BF0310" w:rsidP="003F1574">
      <w:pPr>
        <w:widowControl w:val="0"/>
        <w:ind w:firstLine="709"/>
      </w:pPr>
      <w:r w:rsidRPr="003F1574">
        <w:t>Процесс изготовления УСиУ включает в себя следующие этапы:</w:t>
      </w:r>
    </w:p>
    <w:p w:rsidR="004E25AC" w:rsidRPr="003F1574" w:rsidRDefault="00BF0310" w:rsidP="003F1574">
      <w:pPr>
        <w:widowControl w:val="0"/>
        <w:numPr>
          <w:ilvl w:val="0"/>
          <w:numId w:val="8"/>
        </w:numPr>
        <w:ind w:left="0" w:firstLine="709"/>
      </w:pPr>
      <w:r w:rsidRPr="003F1574">
        <w:t>изготовление основы для печатной платы;</w:t>
      </w:r>
    </w:p>
    <w:p w:rsidR="004E25AC" w:rsidRPr="003F1574" w:rsidRDefault="00BF0310" w:rsidP="003F1574">
      <w:pPr>
        <w:widowControl w:val="0"/>
        <w:numPr>
          <w:ilvl w:val="0"/>
          <w:numId w:val="8"/>
        </w:numPr>
        <w:ind w:left="0" w:firstLine="709"/>
      </w:pPr>
      <w:r w:rsidRPr="003F1574">
        <w:t>изготовление корпусов;</w:t>
      </w:r>
    </w:p>
    <w:p w:rsidR="004E25AC" w:rsidRPr="003F1574" w:rsidRDefault="00BF0310" w:rsidP="003F1574">
      <w:pPr>
        <w:widowControl w:val="0"/>
        <w:numPr>
          <w:ilvl w:val="0"/>
          <w:numId w:val="8"/>
        </w:numPr>
        <w:ind w:left="0" w:firstLine="709"/>
      </w:pPr>
      <w:r w:rsidRPr="003F1574">
        <w:t>установка микросхем и других элементов на печатные платы;</w:t>
      </w:r>
    </w:p>
    <w:p w:rsidR="004E25AC" w:rsidRPr="003F1574" w:rsidRDefault="00BF0310" w:rsidP="003F1574">
      <w:pPr>
        <w:widowControl w:val="0"/>
        <w:numPr>
          <w:ilvl w:val="0"/>
          <w:numId w:val="8"/>
        </w:numPr>
        <w:ind w:left="0" w:firstLine="709"/>
      </w:pPr>
      <w:r w:rsidRPr="003F1574">
        <w:t>пайка элементов;</w:t>
      </w:r>
    </w:p>
    <w:p w:rsidR="004E25AC" w:rsidRPr="003F1574" w:rsidRDefault="00BF0310" w:rsidP="003F1574">
      <w:pPr>
        <w:widowControl w:val="0"/>
        <w:numPr>
          <w:ilvl w:val="0"/>
          <w:numId w:val="8"/>
        </w:numPr>
        <w:ind w:left="0" w:firstLine="709"/>
      </w:pPr>
      <w:r w:rsidRPr="003F1574">
        <w:t>сборка устройства;</w:t>
      </w:r>
    </w:p>
    <w:p w:rsidR="004E25AC" w:rsidRPr="003F1574" w:rsidRDefault="00BF0310" w:rsidP="003F1574">
      <w:pPr>
        <w:widowControl w:val="0"/>
        <w:numPr>
          <w:ilvl w:val="0"/>
          <w:numId w:val="8"/>
        </w:numPr>
        <w:ind w:left="0" w:firstLine="709"/>
      </w:pPr>
      <w:r w:rsidRPr="003F1574">
        <w:t>проверка работоспособности;</w:t>
      </w:r>
    </w:p>
    <w:p w:rsidR="004E25AC" w:rsidRPr="003F1574" w:rsidRDefault="00BF0310" w:rsidP="003F1574">
      <w:pPr>
        <w:widowControl w:val="0"/>
        <w:numPr>
          <w:ilvl w:val="0"/>
          <w:numId w:val="8"/>
        </w:numPr>
        <w:ind w:left="0" w:firstLine="709"/>
      </w:pPr>
      <w:r w:rsidRPr="003F1574">
        <w:t>устранение неисправностей;</w:t>
      </w:r>
    </w:p>
    <w:p w:rsidR="004E25AC" w:rsidRPr="003F1574" w:rsidRDefault="00BF0310" w:rsidP="003F1574">
      <w:pPr>
        <w:widowControl w:val="0"/>
        <w:numPr>
          <w:ilvl w:val="0"/>
          <w:numId w:val="8"/>
        </w:numPr>
        <w:ind w:left="0" w:firstLine="709"/>
      </w:pPr>
      <w:r w:rsidRPr="003F1574">
        <w:t>выпуск инструкции по эксплуатации;</w:t>
      </w:r>
    </w:p>
    <w:p w:rsidR="004E25AC" w:rsidRPr="003F1574" w:rsidRDefault="00BF0310" w:rsidP="003F1574">
      <w:pPr>
        <w:widowControl w:val="0"/>
        <w:numPr>
          <w:ilvl w:val="0"/>
          <w:numId w:val="8"/>
        </w:numPr>
        <w:ind w:left="0" w:firstLine="709"/>
      </w:pPr>
      <w:r w:rsidRPr="003F1574">
        <w:t>изготовление упаковки;</w:t>
      </w:r>
    </w:p>
    <w:p w:rsidR="004E25AC" w:rsidRPr="003F1574" w:rsidRDefault="00BF0310" w:rsidP="003F1574">
      <w:pPr>
        <w:widowControl w:val="0"/>
        <w:numPr>
          <w:ilvl w:val="0"/>
          <w:numId w:val="8"/>
        </w:numPr>
        <w:ind w:left="0" w:firstLine="709"/>
      </w:pPr>
      <w:r w:rsidRPr="003F1574">
        <w:t>упаковка.</w:t>
      </w:r>
    </w:p>
    <w:p w:rsidR="004E25AC" w:rsidRPr="003F1574" w:rsidRDefault="00BF0310" w:rsidP="003F1574">
      <w:pPr>
        <w:widowControl w:val="0"/>
        <w:ind w:firstLine="709"/>
      </w:pPr>
      <w:r w:rsidRPr="003F1574">
        <w:t>Производство планируется на базе АО «Х», при этом изготовление основ для плат, корпусов, упаковки и выпуск инструкций будет осуществляться смежниками, а основные работы — цехом «х», который специализируется на ремонте и обслуживании электронных систем различного технологического оборудования предприятия. Цех оснащён современным электронным оборудованием, его работники имеют высокую квалификацию.</w:t>
      </w:r>
    </w:p>
    <w:p w:rsidR="004E25AC" w:rsidRPr="003F1574" w:rsidRDefault="004E25AC" w:rsidP="003F1574">
      <w:pPr>
        <w:widowControl w:val="0"/>
        <w:ind w:firstLine="709"/>
      </w:pPr>
    </w:p>
    <w:p w:rsidR="004E25AC" w:rsidRPr="00F705FE" w:rsidRDefault="00F705FE" w:rsidP="003F1574">
      <w:pPr>
        <w:pStyle w:val="3"/>
        <w:keepNext w:val="0"/>
        <w:widowControl w:val="0"/>
        <w:ind w:firstLine="709"/>
        <w:rPr>
          <w:b/>
          <w:bCs/>
          <w:i w:val="0"/>
          <w:iCs w:val="0"/>
        </w:rPr>
      </w:pPr>
      <w:bookmarkStart w:id="68" w:name="_Toc42852510"/>
      <w:bookmarkStart w:id="69" w:name="_Toc278746762"/>
      <w:r>
        <w:rPr>
          <w:b/>
          <w:bCs/>
          <w:i w:val="0"/>
          <w:iCs w:val="0"/>
          <w:caps w:val="0"/>
        </w:rPr>
        <w:t>4.4.1 Р</w:t>
      </w:r>
      <w:r w:rsidRPr="00F705FE">
        <w:rPr>
          <w:b/>
          <w:bCs/>
          <w:i w:val="0"/>
          <w:iCs w:val="0"/>
          <w:caps w:val="0"/>
        </w:rPr>
        <w:t>асчёт затрат на разработку</w:t>
      </w:r>
      <w:bookmarkEnd w:id="68"/>
      <w:bookmarkEnd w:id="69"/>
    </w:p>
    <w:p w:rsidR="004E25AC" w:rsidRPr="003F1574" w:rsidRDefault="00BF0310" w:rsidP="003F1574">
      <w:pPr>
        <w:pStyle w:val="4"/>
        <w:keepNext w:val="0"/>
        <w:widowControl w:val="0"/>
        <w:ind w:firstLine="709"/>
      </w:pPr>
      <w:bookmarkStart w:id="70" w:name="_Toc42852511"/>
      <w:r w:rsidRPr="003F1574">
        <w:t>Основная заработная плата</w:t>
      </w:r>
      <w:bookmarkEnd w:id="70"/>
    </w:p>
    <w:p w:rsidR="004E25AC" w:rsidRPr="003F1574" w:rsidRDefault="00BF0310" w:rsidP="003F1574">
      <w:pPr>
        <w:widowControl w:val="0"/>
        <w:ind w:firstLine="709"/>
      </w:pPr>
      <w:r w:rsidRPr="003F1574">
        <w:t>К этой статье относится заработная плата сотрудников непосредственно связанных с выполнением НИР, а также зарплата сотрудников внештатного состава, привлекаемых к разработке и выполнению НИР.</w:t>
      </w:r>
    </w:p>
    <w:p w:rsidR="004E25AC" w:rsidRPr="003F1574" w:rsidRDefault="004E25AC" w:rsidP="003F1574">
      <w:pPr>
        <w:widowControl w:val="0"/>
        <w:ind w:firstLine="709"/>
      </w:pPr>
    </w:p>
    <w:p w:rsidR="00F705FE" w:rsidRPr="003F1574" w:rsidRDefault="00F705FE" w:rsidP="003F1574">
      <w:pPr>
        <w:widowControl w:val="0"/>
        <w:tabs>
          <w:tab w:val="left" w:pos="1805"/>
        </w:tabs>
        <w:ind w:firstLine="709"/>
        <w:jc w:val="left"/>
      </w:pPr>
      <w:r w:rsidRPr="003F1574">
        <w:t>Таблица 4.3</w:t>
      </w:r>
      <w:r>
        <w:t xml:space="preserve"> </w:t>
      </w:r>
      <w:r w:rsidRPr="003F1574">
        <w:t>Заработная плата сотрудников</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8"/>
        <w:gridCol w:w="3215"/>
        <w:gridCol w:w="3110"/>
      </w:tblGrid>
      <w:tr w:rsidR="004E25AC" w:rsidRPr="003F1574">
        <w:trPr>
          <w:trHeight w:val="637"/>
        </w:trPr>
        <w:tc>
          <w:tcPr>
            <w:tcW w:w="3337" w:type="dxa"/>
            <w:vAlign w:val="center"/>
          </w:tcPr>
          <w:p w:rsidR="004E25AC" w:rsidRPr="00F705FE" w:rsidRDefault="00BF0310" w:rsidP="00F705FE">
            <w:pPr>
              <w:widowControl w:val="0"/>
              <w:ind w:firstLine="0"/>
              <w:rPr>
                <w:sz w:val="20"/>
                <w:szCs w:val="20"/>
              </w:rPr>
            </w:pPr>
            <w:r w:rsidRPr="00F705FE">
              <w:rPr>
                <w:sz w:val="20"/>
                <w:szCs w:val="20"/>
              </w:rPr>
              <w:t>Должность</w:t>
            </w:r>
          </w:p>
        </w:tc>
        <w:tc>
          <w:tcPr>
            <w:tcW w:w="3314" w:type="dxa"/>
            <w:vAlign w:val="center"/>
          </w:tcPr>
          <w:p w:rsidR="004E25AC" w:rsidRPr="00F705FE" w:rsidRDefault="00BF0310" w:rsidP="00F705FE">
            <w:pPr>
              <w:widowControl w:val="0"/>
              <w:ind w:firstLine="0"/>
              <w:rPr>
                <w:sz w:val="20"/>
                <w:szCs w:val="20"/>
              </w:rPr>
            </w:pPr>
            <w:r w:rsidRPr="00F705FE">
              <w:rPr>
                <w:sz w:val="20"/>
                <w:szCs w:val="20"/>
              </w:rPr>
              <w:t>Заработная плата в месяц, руб.</w:t>
            </w:r>
          </w:p>
        </w:tc>
        <w:tc>
          <w:tcPr>
            <w:tcW w:w="3205" w:type="dxa"/>
            <w:vAlign w:val="center"/>
          </w:tcPr>
          <w:p w:rsidR="004E25AC" w:rsidRPr="00F705FE" w:rsidRDefault="00BF0310" w:rsidP="00F705FE">
            <w:pPr>
              <w:widowControl w:val="0"/>
              <w:ind w:firstLine="0"/>
              <w:rPr>
                <w:sz w:val="20"/>
                <w:szCs w:val="20"/>
              </w:rPr>
            </w:pPr>
            <w:r w:rsidRPr="00F705FE">
              <w:rPr>
                <w:sz w:val="20"/>
                <w:szCs w:val="20"/>
              </w:rPr>
              <w:t>Стоимость одного рабочего дня, руб.</w:t>
            </w:r>
          </w:p>
        </w:tc>
      </w:tr>
      <w:tr w:rsidR="004E25AC" w:rsidRPr="003F1574">
        <w:trPr>
          <w:trHeight w:val="353"/>
        </w:trPr>
        <w:tc>
          <w:tcPr>
            <w:tcW w:w="3337" w:type="dxa"/>
          </w:tcPr>
          <w:p w:rsidR="004E25AC" w:rsidRPr="00F705FE" w:rsidRDefault="00BF0310" w:rsidP="00F705FE">
            <w:pPr>
              <w:widowControl w:val="0"/>
              <w:ind w:firstLine="0"/>
              <w:rPr>
                <w:sz w:val="20"/>
                <w:szCs w:val="20"/>
              </w:rPr>
            </w:pPr>
            <w:r w:rsidRPr="00F705FE">
              <w:rPr>
                <w:sz w:val="20"/>
                <w:szCs w:val="20"/>
              </w:rPr>
              <w:t>Руководитель проекта</w:t>
            </w:r>
          </w:p>
        </w:tc>
        <w:tc>
          <w:tcPr>
            <w:tcW w:w="3314" w:type="dxa"/>
            <w:vAlign w:val="center"/>
          </w:tcPr>
          <w:p w:rsidR="004E25AC" w:rsidRPr="00F705FE" w:rsidRDefault="00BF0310" w:rsidP="00F705FE">
            <w:pPr>
              <w:widowControl w:val="0"/>
              <w:ind w:firstLine="0"/>
              <w:rPr>
                <w:sz w:val="20"/>
                <w:szCs w:val="20"/>
              </w:rPr>
            </w:pPr>
            <w:r w:rsidRPr="00F705FE">
              <w:rPr>
                <w:sz w:val="20"/>
                <w:szCs w:val="20"/>
              </w:rPr>
              <w:t>10200</w:t>
            </w:r>
          </w:p>
        </w:tc>
        <w:tc>
          <w:tcPr>
            <w:tcW w:w="3205" w:type="dxa"/>
            <w:vAlign w:val="center"/>
          </w:tcPr>
          <w:p w:rsidR="004E25AC" w:rsidRPr="00F705FE" w:rsidRDefault="00BF0310" w:rsidP="00F705FE">
            <w:pPr>
              <w:widowControl w:val="0"/>
              <w:ind w:firstLine="0"/>
              <w:rPr>
                <w:sz w:val="20"/>
                <w:szCs w:val="20"/>
              </w:rPr>
            </w:pPr>
            <w:r w:rsidRPr="00F705FE">
              <w:rPr>
                <w:sz w:val="20"/>
                <w:szCs w:val="20"/>
              </w:rPr>
              <w:t>510</w:t>
            </w:r>
          </w:p>
        </w:tc>
      </w:tr>
      <w:tr w:rsidR="004E25AC" w:rsidRPr="003F1574">
        <w:trPr>
          <w:trHeight w:val="286"/>
        </w:trPr>
        <w:tc>
          <w:tcPr>
            <w:tcW w:w="3337" w:type="dxa"/>
          </w:tcPr>
          <w:p w:rsidR="004E25AC" w:rsidRPr="00F705FE" w:rsidRDefault="00BF0310" w:rsidP="00F705FE">
            <w:pPr>
              <w:widowControl w:val="0"/>
              <w:ind w:firstLine="0"/>
              <w:rPr>
                <w:sz w:val="20"/>
                <w:szCs w:val="20"/>
              </w:rPr>
            </w:pPr>
            <w:r w:rsidRPr="00F705FE">
              <w:rPr>
                <w:sz w:val="20"/>
                <w:szCs w:val="20"/>
              </w:rPr>
              <w:t>Разработчик</w:t>
            </w:r>
          </w:p>
        </w:tc>
        <w:tc>
          <w:tcPr>
            <w:tcW w:w="3314" w:type="dxa"/>
            <w:vAlign w:val="center"/>
          </w:tcPr>
          <w:p w:rsidR="004E25AC" w:rsidRPr="00F705FE" w:rsidRDefault="00BF0310" w:rsidP="00F705FE">
            <w:pPr>
              <w:widowControl w:val="0"/>
              <w:ind w:firstLine="0"/>
              <w:rPr>
                <w:sz w:val="20"/>
                <w:szCs w:val="20"/>
              </w:rPr>
            </w:pPr>
            <w:r w:rsidRPr="00F705FE">
              <w:rPr>
                <w:sz w:val="20"/>
                <w:szCs w:val="20"/>
              </w:rPr>
              <w:t>5600</w:t>
            </w:r>
          </w:p>
        </w:tc>
        <w:tc>
          <w:tcPr>
            <w:tcW w:w="3205" w:type="dxa"/>
            <w:vAlign w:val="center"/>
          </w:tcPr>
          <w:p w:rsidR="004E25AC" w:rsidRPr="00F705FE" w:rsidRDefault="00BF0310" w:rsidP="00F705FE">
            <w:pPr>
              <w:widowControl w:val="0"/>
              <w:ind w:firstLine="0"/>
              <w:rPr>
                <w:sz w:val="20"/>
                <w:szCs w:val="20"/>
              </w:rPr>
            </w:pPr>
            <w:r w:rsidRPr="00F705FE">
              <w:rPr>
                <w:sz w:val="20"/>
                <w:szCs w:val="20"/>
              </w:rPr>
              <w:t>280</w:t>
            </w:r>
          </w:p>
        </w:tc>
      </w:tr>
    </w:tbl>
    <w:p w:rsidR="004E25AC" w:rsidRPr="003F1574" w:rsidRDefault="004E25AC" w:rsidP="003F1574">
      <w:pPr>
        <w:widowControl w:val="0"/>
        <w:ind w:firstLine="709"/>
      </w:pPr>
    </w:p>
    <w:p w:rsidR="00D96677" w:rsidRPr="003F1574" w:rsidRDefault="00D96677" w:rsidP="003F1574">
      <w:pPr>
        <w:widowControl w:val="0"/>
        <w:shd w:val="clear" w:color="auto" w:fill="FFFFFF"/>
        <w:tabs>
          <w:tab w:val="left" w:pos="1883"/>
        </w:tabs>
        <w:autoSpaceDE w:val="0"/>
        <w:autoSpaceDN w:val="0"/>
        <w:adjustRightInd w:val="0"/>
        <w:ind w:left="40" w:firstLine="709"/>
        <w:jc w:val="left"/>
      </w:pPr>
      <w:r w:rsidRPr="003F1574">
        <w:t>Таблица 4.4</w:t>
      </w:r>
      <w:r>
        <w:t xml:space="preserve"> </w:t>
      </w:r>
      <w:r w:rsidRPr="003F1574">
        <w:t>Затраты на оплату труда</w:t>
      </w:r>
    </w:p>
    <w:tbl>
      <w:tblPr>
        <w:tblW w:w="5000" w:type="pct"/>
        <w:tblInd w:w="-48" w:type="dxa"/>
        <w:tblCellMar>
          <w:left w:w="40" w:type="dxa"/>
          <w:right w:w="40" w:type="dxa"/>
        </w:tblCellMar>
        <w:tblLook w:val="0000" w:firstRow="0" w:lastRow="0" w:firstColumn="0" w:lastColumn="0" w:noHBand="0" w:noVBand="0"/>
      </w:tblPr>
      <w:tblGrid>
        <w:gridCol w:w="2484"/>
        <w:gridCol w:w="1872"/>
        <w:gridCol w:w="1848"/>
        <w:gridCol w:w="1791"/>
        <w:gridCol w:w="1442"/>
      </w:tblGrid>
      <w:tr w:rsidR="004E25AC" w:rsidRPr="003F1574">
        <w:trPr>
          <w:cantSplit/>
          <w:trHeight w:val="1318"/>
        </w:trPr>
        <w:tc>
          <w:tcPr>
            <w:tcW w:w="1316" w:type="pct"/>
            <w:tcBorders>
              <w:top w:val="single" w:sz="6" w:space="0" w:color="auto"/>
              <w:left w:val="single" w:sz="6" w:space="0" w:color="auto"/>
              <w:bottom w:val="single" w:sz="6" w:space="0" w:color="auto"/>
              <w:right w:val="single" w:sz="6" w:space="0" w:color="auto"/>
            </w:tcBorders>
            <w:vAlign w:val="center"/>
          </w:tcPr>
          <w:p w:rsidR="004E25AC" w:rsidRPr="00D96677" w:rsidRDefault="00BF0310" w:rsidP="00D96677">
            <w:pPr>
              <w:widowControl w:val="0"/>
              <w:shd w:val="clear" w:color="auto" w:fill="FFFFFF"/>
              <w:autoSpaceDE w:val="0"/>
              <w:autoSpaceDN w:val="0"/>
              <w:adjustRightInd w:val="0"/>
              <w:ind w:firstLine="0"/>
              <w:jc w:val="left"/>
              <w:rPr>
                <w:sz w:val="20"/>
                <w:szCs w:val="20"/>
              </w:rPr>
            </w:pPr>
            <w:r w:rsidRPr="00D96677">
              <w:rPr>
                <w:sz w:val="20"/>
                <w:szCs w:val="20"/>
              </w:rPr>
              <w:t>Этапы разработки</w:t>
            </w:r>
          </w:p>
        </w:tc>
        <w:tc>
          <w:tcPr>
            <w:tcW w:w="992" w:type="pct"/>
            <w:tcBorders>
              <w:top w:val="single" w:sz="6" w:space="0" w:color="auto"/>
              <w:left w:val="single" w:sz="6" w:space="0" w:color="auto"/>
              <w:bottom w:val="single" w:sz="6" w:space="0" w:color="auto"/>
              <w:right w:val="single" w:sz="6" w:space="0" w:color="auto"/>
            </w:tcBorders>
            <w:vAlign w:val="center"/>
          </w:tcPr>
          <w:p w:rsidR="004E25AC" w:rsidRPr="00D96677" w:rsidRDefault="00BF0310" w:rsidP="00D96677">
            <w:pPr>
              <w:widowControl w:val="0"/>
              <w:shd w:val="clear" w:color="auto" w:fill="FFFFFF"/>
              <w:autoSpaceDE w:val="0"/>
              <w:autoSpaceDN w:val="0"/>
              <w:adjustRightInd w:val="0"/>
              <w:ind w:firstLine="0"/>
              <w:jc w:val="left"/>
              <w:rPr>
                <w:sz w:val="20"/>
                <w:szCs w:val="20"/>
              </w:rPr>
            </w:pPr>
            <w:r w:rsidRPr="00D96677">
              <w:rPr>
                <w:sz w:val="20"/>
                <w:szCs w:val="20"/>
              </w:rPr>
              <w:t>Исполнитель</w:t>
            </w:r>
          </w:p>
        </w:tc>
        <w:tc>
          <w:tcPr>
            <w:tcW w:w="979" w:type="pct"/>
            <w:tcBorders>
              <w:top w:val="single" w:sz="6" w:space="0" w:color="auto"/>
              <w:left w:val="single" w:sz="6" w:space="0" w:color="auto"/>
              <w:bottom w:val="single" w:sz="6" w:space="0" w:color="auto"/>
              <w:right w:val="single" w:sz="6" w:space="0" w:color="auto"/>
            </w:tcBorders>
            <w:vAlign w:val="center"/>
          </w:tcPr>
          <w:p w:rsidR="004E25AC" w:rsidRPr="00D96677" w:rsidRDefault="00BF0310" w:rsidP="00D96677">
            <w:pPr>
              <w:widowControl w:val="0"/>
              <w:shd w:val="clear" w:color="auto" w:fill="FFFFFF"/>
              <w:autoSpaceDE w:val="0"/>
              <w:autoSpaceDN w:val="0"/>
              <w:adjustRightInd w:val="0"/>
              <w:ind w:firstLine="0"/>
              <w:jc w:val="left"/>
              <w:rPr>
                <w:sz w:val="20"/>
                <w:szCs w:val="20"/>
              </w:rPr>
            </w:pPr>
            <w:r w:rsidRPr="00D96677">
              <w:rPr>
                <w:sz w:val="20"/>
                <w:szCs w:val="20"/>
              </w:rPr>
              <w:t>Трудоемкость, чел. /день</w:t>
            </w:r>
          </w:p>
        </w:tc>
        <w:tc>
          <w:tcPr>
            <w:tcW w:w="949" w:type="pct"/>
            <w:tcBorders>
              <w:top w:val="single" w:sz="6" w:space="0" w:color="auto"/>
              <w:left w:val="single" w:sz="6" w:space="0" w:color="auto"/>
              <w:bottom w:val="single" w:sz="6" w:space="0" w:color="auto"/>
              <w:right w:val="single" w:sz="6" w:space="0" w:color="auto"/>
            </w:tcBorders>
            <w:vAlign w:val="center"/>
          </w:tcPr>
          <w:p w:rsidR="004E25AC" w:rsidRPr="00D96677" w:rsidRDefault="00BF0310" w:rsidP="00D96677">
            <w:pPr>
              <w:widowControl w:val="0"/>
              <w:shd w:val="clear" w:color="auto" w:fill="FFFFFF"/>
              <w:autoSpaceDE w:val="0"/>
              <w:autoSpaceDN w:val="0"/>
              <w:adjustRightInd w:val="0"/>
              <w:ind w:firstLine="0"/>
              <w:jc w:val="left"/>
              <w:rPr>
                <w:sz w:val="20"/>
                <w:szCs w:val="20"/>
              </w:rPr>
            </w:pPr>
            <w:r w:rsidRPr="00D96677">
              <w:rPr>
                <w:sz w:val="20"/>
                <w:szCs w:val="20"/>
              </w:rPr>
              <w:t>Оплата работникам руб./день</w:t>
            </w:r>
          </w:p>
        </w:tc>
        <w:tc>
          <w:tcPr>
            <w:tcW w:w="765" w:type="pct"/>
            <w:tcBorders>
              <w:top w:val="single" w:sz="6" w:space="0" w:color="auto"/>
              <w:left w:val="single" w:sz="6" w:space="0" w:color="auto"/>
              <w:bottom w:val="single" w:sz="6" w:space="0" w:color="auto"/>
              <w:right w:val="single" w:sz="6" w:space="0" w:color="auto"/>
            </w:tcBorders>
            <w:vAlign w:val="center"/>
          </w:tcPr>
          <w:p w:rsidR="004E25AC" w:rsidRPr="00D96677" w:rsidRDefault="00BF0310" w:rsidP="00D96677">
            <w:pPr>
              <w:widowControl w:val="0"/>
              <w:shd w:val="clear" w:color="auto" w:fill="FFFFFF"/>
              <w:autoSpaceDE w:val="0"/>
              <w:autoSpaceDN w:val="0"/>
              <w:adjustRightInd w:val="0"/>
              <w:ind w:firstLine="0"/>
              <w:jc w:val="left"/>
              <w:rPr>
                <w:sz w:val="20"/>
                <w:szCs w:val="20"/>
              </w:rPr>
            </w:pPr>
            <w:r w:rsidRPr="00D96677">
              <w:rPr>
                <w:sz w:val="20"/>
                <w:szCs w:val="20"/>
              </w:rPr>
              <w:t>Примечание</w:t>
            </w:r>
          </w:p>
        </w:tc>
      </w:tr>
      <w:tr w:rsidR="004E25AC" w:rsidRPr="003F1574">
        <w:trPr>
          <w:cantSplit/>
          <w:trHeight w:val="773"/>
        </w:trPr>
        <w:tc>
          <w:tcPr>
            <w:tcW w:w="1316" w:type="pct"/>
            <w:tcBorders>
              <w:top w:val="single" w:sz="6" w:space="0" w:color="auto"/>
              <w:left w:val="single" w:sz="6" w:space="0" w:color="auto"/>
              <w:bottom w:val="single" w:sz="6" w:space="0" w:color="auto"/>
              <w:right w:val="single" w:sz="6" w:space="0" w:color="auto"/>
            </w:tcBorders>
          </w:tcPr>
          <w:p w:rsidR="004E25AC" w:rsidRPr="00D96677" w:rsidRDefault="00BF0310" w:rsidP="00D96677">
            <w:pPr>
              <w:widowControl w:val="0"/>
              <w:shd w:val="clear" w:color="auto" w:fill="FFFFFF"/>
              <w:autoSpaceDE w:val="0"/>
              <w:autoSpaceDN w:val="0"/>
              <w:adjustRightInd w:val="0"/>
              <w:ind w:firstLine="0"/>
              <w:jc w:val="left"/>
              <w:rPr>
                <w:sz w:val="20"/>
                <w:szCs w:val="20"/>
              </w:rPr>
            </w:pPr>
            <w:r w:rsidRPr="00D96677">
              <w:rPr>
                <w:sz w:val="20"/>
                <w:szCs w:val="20"/>
              </w:rPr>
              <w:t>1. Постановка задачи</w:t>
            </w:r>
          </w:p>
        </w:tc>
        <w:tc>
          <w:tcPr>
            <w:tcW w:w="992" w:type="pct"/>
            <w:tcBorders>
              <w:top w:val="single" w:sz="6" w:space="0" w:color="auto"/>
              <w:left w:val="single" w:sz="6" w:space="0" w:color="auto"/>
              <w:bottom w:val="single" w:sz="6" w:space="0" w:color="auto"/>
              <w:right w:val="single" w:sz="6" w:space="0" w:color="auto"/>
            </w:tcBorders>
          </w:tcPr>
          <w:p w:rsidR="004E25AC" w:rsidRPr="00D96677" w:rsidRDefault="00BF0310" w:rsidP="00D96677">
            <w:pPr>
              <w:widowControl w:val="0"/>
              <w:shd w:val="clear" w:color="auto" w:fill="FFFFFF"/>
              <w:autoSpaceDE w:val="0"/>
              <w:autoSpaceDN w:val="0"/>
              <w:adjustRightInd w:val="0"/>
              <w:ind w:firstLine="0"/>
              <w:jc w:val="left"/>
              <w:rPr>
                <w:sz w:val="20"/>
                <w:szCs w:val="20"/>
              </w:rPr>
            </w:pPr>
            <w:r w:rsidRPr="00D96677">
              <w:rPr>
                <w:sz w:val="20"/>
                <w:szCs w:val="20"/>
              </w:rPr>
              <w:t>руководитель проекта</w:t>
            </w:r>
          </w:p>
        </w:tc>
        <w:tc>
          <w:tcPr>
            <w:tcW w:w="979" w:type="pct"/>
            <w:tcBorders>
              <w:top w:val="single" w:sz="6" w:space="0" w:color="auto"/>
              <w:left w:val="single" w:sz="6" w:space="0" w:color="auto"/>
              <w:bottom w:val="single" w:sz="6" w:space="0" w:color="auto"/>
              <w:right w:val="single" w:sz="6" w:space="0" w:color="auto"/>
            </w:tcBorders>
            <w:vAlign w:val="center"/>
          </w:tcPr>
          <w:p w:rsidR="004E25AC" w:rsidRPr="00D96677" w:rsidRDefault="00BF0310" w:rsidP="00D96677">
            <w:pPr>
              <w:widowControl w:val="0"/>
              <w:shd w:val="clear" w:color="auto" w:fill="FFFFFF"/>
              <w:autoSpaceDE w:val="0"/>
              <w:autoSpaceDN w:val="0"/>
              <w:adjustRightInd w:val="0"/>
              <w:ind w:firstLine="0"/>
              <w:jc w:val="left"/>
              <w:rPr>
                <w:sz w:val="20"/>
                <w:szCs w:val="20"/>
              </w:rPr>
            </w:pPr>
            <w:r w:rsidRPr="00D96677">
              <w:rPr>
                <w:sz w:val="20"/>
                <w:szCs w:val="20"/>
              </w:rPr>
              <w:t>1</w:t>
            </w:r>
          </w:p>
        </w:tc>
        <w:tc>
          <w:tcPr>
            <w:tcW w:w="949" w:type="pct"/>
            <w:tcBorders>
              <w:top w:val="single" w:sz="6" w:space="0" w:color="auto"/>
              <w:left w:val="single" w:sz="6" w:space="0" w:color="auto"/>
              <w:bottom w:val="single" w:sz="6" w:space="0" w:color="auto"/>
              <w:right w:val="single" w:sz="6" w:space="0" w:color="auto"/>
            </w:tcBorders>
            <w:vAlign w:val="center"/>
          </w:tcPr>
          <w:p w:rsidR="004E25AC" w:rsidRPr="00D96677" w:rsidRDefault="00BF0310" w:rsidP="00D96677">
            <w:pPr>
              <w:widowControl w:val="0"/>
              <w:shd w:val="clear" w:color="auto" w:fill="FFFFFF"/>
              <w:autoSpaceDE w:val="0"/>
              <w:autoSpaceDN w:val="0"/>
              <w:adjustRightInd w:val="0"/>
              <w:ind w:firstLine="0"/>
              <w:jc w:val="left"/>
              <w:rPr>
                <w:sz w:val="20"/>
                <w:szCs w:val="20"/>
              </w:rPr>
            </w:pPr>
            <w:r w:rsidRPr="00D96677">
              <w:rPr>
                <w:sz w:val="20"/>
                <w:szCs w:val="20"/>
              </w:rPr>
              <w:t>510</w:t>
            </w:r>
          </w:p>
        </w:tc>
        <w:tc>
          <w:tcPr>
            <w:tcW w:w="765" w:type="pct"/>
            <w:tcBorders>
              <w:top w:val="single" w:sz="6" w:space="0" w:color="auto"/>
              <w:left w:val="single" w:sz="6" w:space="0" w:color="auto"/>
              <w:bottom w:val="single" w:sz="6" w:space="0" w:color="auto"/>
              <w:right w:val="single" w:sz="6" w:space="0" w:color="auto"/>
            </w:tcBorders>
            <w:vAlign w:val="center"/>
          </w:tcPr>
          <w:p w:rsidR="004E25AC" w:rsidRPr="00D96677" w:rsidRDefault="004E25AC" w:rsidP="00D96677">
            <w:pPr>
              <w:widowControl w:val="0"/>
              <w:shd w:val="clear" w:color="auto" w:fill="FFFFFF"/>
              <w:autoSpaceDE w:val="0"/>
              <w:autoSpaceDN w:val="0"/>
              <w:adjustRightInd w:val="0"/>
              <w:ind w:firstLine="0"/>
              <w:jc w:val="left"/>
              <w:rPr>
                <w:sz w:val="20"/>
                <w:szCs w:val="20"/>
              </w:rPr>
            </w:pPr>
          </w:p>
        </w:tc>
      </w:tr>
      <w:tr w:rsidR="004E25AC" w:rsidRPr="003F1574">
        <w:trPr>
          <w:cantSplit/>
          <w:trHeight w:val="982"/>
        </w:trPr>
        <w:tc>
          <w:tcPr>
            <w:tcW w:w="1316" w:type="pct"/>
            <w:tcBorders>
              <w:top w:val="single" w:sz="6" w:space="0" w:color="auto"/>
              <w:left w:val="single" w:sz="6" w:space="0" w:color="auto"/>
              <w:bottom w:val="single" w:sz="6" w:space="0" w:color="auto"/>
              <w:right w:val="single" w:sz="6" w:space="0" w:color="auto"/>
            </w:tcBorders>
          </w:tcPr>
          <w:p w:rsidR="004E25AC" w:rsidRPr="00D96677" w:rsidRDefault="00BF0310" w:rsidP="00D96677">
            <w:pPr>
              <w:widowControl w:val="0"/>
              <w:shd w:val="clear" w:color="auto" w:fill="FFFFFF"/>
              <w:autoSpaceDE w:val="0"/>
              <w:autoSpaceDN w:val="0"/>
              <w:adjustRightInd w:val="0"/>
              <w:ind w:firstLine="0"/>
              <w:jc w:val="left"/>
              <w:rPr>
                <w:sz w:val="20"/>
                <w:szCs w:val="20"/>
              </w:rPr>
            </w:pPr>
            <w:r w:rsidRPr="00D96677">
              <w:rPr>
                <w:sz w:val="20"/>
                <w:szCs w:val="20"/>
              </w:rPr>
              <w:t>2. Разработка структурной схемы устройства</w:t>
            </w:r>
          </w:p>
        </w:tc>
        <w:tc>
          <w:tcPr>
            <w:tcW w:w="992" w:type="pct"/>
            <w:tcBorders>
              <w:top w:val="single" w:sz="6" w:space="0" w:color="auto"/>
              <w:left w:val="single" w:sz="6" w:space="0" w:color="auto"/>
              <w:bottom w:val="single" w:sz="6" w:space="0" w:color="auto"/>
              <w:right w:val="single" w:sz="6" w:space="0" w:color="auto"/>
            </w:tcBorders>
          </w:tcPr>
          <w:p w:rsidR="004E25AC" w:rsidRPr="00D96677" w:rsidRDefault="00BF0310" w:rsidP="00D96677">
            <w:pPr>
              <w:widowControl w:val="0"/>
              <w:shd w:val="clear" w:color="auto" w:fill="FFFFFF"/>
              <w:autoSpaceDE w:val="0"/>
              <w:autoSpaceDN w:val="0"/>
              <w:adjustRightInd w:val="0"/>
              <w:ind w:firstLine="0"/>
              <w:jc w:val="left"/>
              <w:rPr>
                <w:sz w:val="20"/>
                <w:szCs w:val="20"/>
              </w:rPr>
            </w:pPr>
            <w:r w:rsidRPr="00D96677">
              <w:rPr>
                <w:sz w:val="20"/>
                <w:szCs w:val="20"/>
              </w:rPr>
              <w:t>руководитель проекта, разработчик</w:t>
            </w:r>
          </w:p>
        </w:tc>
        <w:tc>
          <w:tcPr>
            <w:tcW w:w="979" w:type="pct"/>
            <w:tcBorders>
              <w:top w:val="single" w:sz="6" w:space="0" w:color="auto"/>
              <w:left w:val="single" w:sz="6" w:space="0" w:color="auto"/>
              <w:bottom w:val="single" w:sz="6" w:space="0" w:color="auto"/>
              <w:right w:val="single" w:sz="6" w:space="0" w:color="auto"/>
            </w:tcBorders>
            <w:vAlign w:val="center"/>
          </w:tcPr>
          <w:p w:rsidR="004E25AC" w:rsidRPr="00D96677" w:rsidRDefault="00BF0310" w:rsidP="00D96677">
            <w:pPr>
              <w:widowControl w:val="0"/>
              <w:shd w:val="clear" w:color="auto" w:fill="FFFFFF"/>
              <w:autoSpaceDE w:val="0"/>
              <w:autoSpaceDN w:val="0"/>
              <w:adjustRightInd w:val="0"/>
              <w:ind w:firstLine="0"/>
              <w:jc w:val="left"/>
              <w:rPr>
                <w:sz w:val="20"/>
                <w:szCs w:val="20"/>
              </w:rPr>
            </w:pPr>
            <w:r w:rsidRPr="00D96677">
              <w:rPr>
                <w:sz w:val="20"/>
                <w:szCs w:val="20"/>
              </w:rPr>
              <w:t>5</w:t>
            </w:r>
          </w:p>
        </w:tc>
        <w:tc>
          <w:tcPr>
            <w:tcW w:w="949" w:type="pct"/>
            <w:tcBorders>
              <w:top w:val="single" w:sz="6" w:space="0" w:color="auto"/>
              <w:left w:val="single" w:sz="6" w:space="0" w:color="auto"/>
              <w:bottom w:val="single" w:sz="6" w:space="0" w:color="auto"/>
              <w:right w:val="single" w:sz="6" w:space="0" w:color="auto"/>
            </w:tcBorders>
            <w:vAlign w:val="center"/>
          </w:tcPr>
          <w:p w:rsidR="004E25AC" w:rsidRPr="00D96677" w:rsidRDefault="00BF0310" w:rsidP="00D96677">
            <w:pPr>
              <w:widowControl w:val="0"/>
              <w:shd w:val="clear" w:color="auto" w:fill="FFFFFF"/>
              <w:autoSpaceDE w:val="0"/>
              <w:autoSpaceDN w:val="0"/>
              <w:adjustRightInd w:val="0"/>
              <w:ind w:firstLine="0"/>
              <w:jc w:val="left"/>
              <w:rPr>
                <w:sz w:val="20"/>
                <w:szCs w:val="20"/>
              </w:rPr>
            </w:pPr>
            <w:r w:rsidRPr="00D96677">
              <w:rPr>
                <w:sz w:val="20"/>
                <w:szCs w:val="20"/>
              </w:rPr>
              <w:t>2550</w:t>
            </w:r>
          </w:p>
          <w:p w:rsidR="004E25AC" w:rsidRPr="00D96677" w:rsidRDefault="004E25AC" w:rsidP="00D96677">
            <w:pPr>
              <w:widowControl w:val="0"/>
              <w:shd w:val="clear" w:color="auto" w:fill="FFFFFF"/>
              <w:autoSpaceDE w:val="0"/>
              <w:autoSpaceDN w:val="0"/>
              <w:adjustRightInd w:val="0"/>
              <w:ind w:firstLine="0"/>
              <w:jc w:val="left"/>
              <w:rPr>
                <w:sz w:val="20"/>
                <w:szCs w:val="20"/>
              </w:rPr>
            </w:pPr>
          </w:p>
          <w:p w:rsidR="004E25AC" w:rsidRPr="00D96677" w:rsidRDefault="00BF0310" w:rsidP="00D96677">
            <w:pPr>
              <w:widowControl w:val="0"/>
              <w:shd w:val="clear" w:color="auto" w:fill="FFFFFF"/>
              <w:autoSpaceDE w:val="0"/>
              <w:autoSpaceDN w:val="0"/>
              <w:adjustRightInd w:val="0"/>
              <w:ind w:firstLine="0"/>
              <w:jc w:val="left"/>
              <w:rPr>
                <w:sz w:val="20"/>
                <w:szCs w:val="20"/>
              </w:rPr>
            </w:pPr>
            <w:r w:rsidRPr="00D96677">
              <w:rPr>
                <w:sz w:val="20"/>
                <w:szCs w:val="20"/>
              </w:rPr>
              <w:t>1400</w:t>
            </w:r>
          </w:p>
        </w:tc>
        <w:tc>
          <w:tcPr>
            <w:tcW w:w="765" w:type="pct"/>
            <w:tcBorders>
              <w:top w:val="single" w:sz="6" w:space="0" w:color="auto"/>
              <w:left w:val="single" w:sz="6" w:space="0" w:color="auto"/>
              <w:bottom w:val="single" w:sz="6" w:space="0" w:color="auto"/>
              <w:right w:val="single" w:sz="6" w:space="0" w:color="auto"/>
            </w:tcBorders>
            <w:vAlign w:val="center"/>
          </w:tcPr>
          <w:p w:rsidR="004E25AC" w:rsidRPr="00D96677" w:rsidRDefault="004E25AC" w:rsidP="00D96677">
            <w:pPr>
              <w:widowControl w:val="0"/>
              <w:shd w:val="clear" w:color="auto" w:fill="FFFFFF"/>
              <w:autoSpaceDE w:val="0"/>
              <w:autoSpaceDN w:val="0"/>
              <w:adjustRightInd w:val="0"/>
              <w:ind w:firstLine="0"/>
              <w:jc w:val="left"/>
              <w:rPr>
                <w:sz w:val="20"/>
                <w:szCs w:val="20"/>
              </w:rPr>
            </w:pPr>
          </w:p>
        </w:tc>
      </w:tr>
      <w:tr w:rsidR="004E25AC" w:rsidRPr="003F1574">
        <w:trPr>
          <w:cantSplit/>
          <w:trHeight w:val="980"/>
        </w:trPr>
        <w:tc>
          <w:tcPr>
            <w:tcW w:w="1316" w:type="pct"/>
            <w:tcBorders>
              <w:top w:val="single" w:sz="6" w:space="0" w:color="auto"/>
              <w:left w:val="single" w:sz="6" w:space="0" w:color="auto"/>
              <w:bottom w:val="single" w:sz="6" w:space="0" w:color="auto"/>
              <w:right w:val="single" w:sz="6" w:space="0" w:color="auto"/>
            </w:tcBorders>
          </w:tcPr>
          <w:p w:rsidR="004E25AC" w:rsidRPr="00D96677" w:rsidRDefault="00BF0310" w:rsidP="00D96677">
            <w:pPr>
              <w:widowControl w:val="0"/>
              <w:shd w:val="clear" w:color="auto" w:fill="FFFFFF"/>
              <w:autoSpaceDE w:val="0"/>
              <w:autoSpaceDN w:val="0"/>
              <w:adjustRightInd w:val="0"/>
              <w:ind w:firstLine="0"/>
              <w:jc w:val="left"/>
              <w:rPr>
                <w:sz w:val="20"/>
                <w:szCs w:val="20"/>
              </w:rPr>
            </w:pPr>
            <w:r w:rsidRPr="00D96677">
              <w:rPr>
                <w:sz w:val="20"/>
                <w:szCs w:val="20"/>
              </w:rPr>
              <w:t>3. Выбор электрических схем согласно структурной схеме</w:t>
            </w:r>
          </w:p>
        </w:tc>
        <w:tc>
          <w:tcPr>
            <w:tcW w:w="992" w:type="pct"/>
            <w:tcBorders>
              <w:top w:val="single" w:sz="6" w:space="0" w:color="auto"/>
              <w:left w:val="single" w:sz="6" w:space="0" w:color="auto"/>
              <w:bottom w:val="single" w:sz="6" w:space="0" w:color="auto"/>
              <w:right w:val="single" w:sz="6" w:space="0" w:color="auto"/>
            </w:tcBorders>
          </w:tcPr>
          <w:p w:rsidR="004E25AC" w:rsidRPr="00D96677" w:rsidRDefault="00BF0310" w:rsidP="00D96677">
            <w:pPr>
              <w:widowControl w:val="0"/>
              <w:shd w:val="clear" w:color="auto" w:fill="FFFFFF"/>
              <w:autoSpaceDE w:val="0"/>
              <w:autoSpaceDN w:val="0"/>
              <w:adjustRightInd w:val="0"/>
              <w:ind w:firstLine="0"/>
              <w:jc w:val="left"/>
              <w:rPr>
                <w:sz w:val="20"/>
                <w:szCs w:val="20"/>
              </w:rPr>
            </w:pPr>
            <w:r w:rsidRPr="00D96677">
              <w:rPr>
                <w:sz w:val="20"/>
                <w:szCs w:val="20"/>
              </w:rPr>
              <w:t>разработчик</w:t>
            </w:r>
          </w:p>
        </w:tc>
        <w:tc>
          <w:tcPr>
            <w:tcW w:w="979" w:type="pct"/>
            <w:tcBorders>
              <w:top w:val="single" w:sz="6" w:space="0" w:color="auto"/>
              <w:left w:val="single" w:sz="6" w:space="0" w:color="auto"/>
              <w:bottom w:val="single" w:sz="6" w:space="0" w:color="auto"/>
              <w:right w:val="single" w:sz="6" w:space="0" w:color="auto"/>
            </w:tcBorders>
            <w:vAlign w:val="center"/>
          </w:tcPr>
          <w:p w:rsidR="004E25AC" w:rsidRPr="00D96677" w:rsidRDefault="00BF0310" w:rsidP="00D96677">
            <w:pPr>
              <w:widowControl w:val="0"/>
              <w:shd w:val="clear" w:color="auto" w:fill="FFFFFF"/>
              <w:autoSpaceDE w:val="0"/>
              <w:autoSpaceDN w:val="0"/>
              <w:adjustRightInd w:val="0"/>
              <w:ind w:firstLine="0"/>
              <w:jc w:val="left"/>
              <w:rPr>
                <w:sz w:val="20"/>
                <w:szCs w:val="20"/>
              </w:rPr>
            </w:pPr>
            <w:r w:rsidRPr="00D96677">
              <w:rPr>
                <w:sz w:val="20"/>
                <w:szCs w:val="20"/>
              </w:rPr>
              <w:t>10</w:t>
            </w:r>
          </w:p>
        </w:tc>
        <w:tc>
          <w:tcPr>
            <w:tcW w:w="949" w:type="pct"/>
            <w:tcBorders>
              <w:top w:val="single" w:sz="6" w:space="0" w:color="auto"/>
              <w:left w:val="single" w:sz="6" w:space="0" w:color="auto"/>
              <w:bottom w:val="single" w:sz="6" w:space="0" w:color="auto"/>
              <w:right w:val="single" w:sz="6" w:space="0" w:color="auto"/>
            </w:tcBorders>
            <w:vAlign w:val="center"/>
          </w:tcPr>
          <w:p w:rsidR="004E25AC" w:rsidRPr="00D96677" w:rsidRDefault="00BF0310" w:rsidP="00D96677">
            <w:pPr>
              <w:widowControl w:val="0"/>
              <w:shd w:val="clear" w:color="auto" w:fill="FFFFFF"/>
              <w:autoSpaceDE w:val="0"/>
              <w:autoSpaceDN w:val="0"/>
              <w:adjustRightInd w:val="0"/>
              <w:ind w:firstLine="0"/>
              <w:jc w:val="left"/>
              <w:rPr>
                <w:sz w:val="20"/>
                <w:szCs w:val="20"/>
              </w:rPr>
            </w:pPr>
            <w:r w:rsidRPr="00D96677">
              <w:rPr>
                <w:sz w:val="20"/>
                <w:szCs w:val="20"/>
              </w:rPr>
              <w:t>2800</w:t>
            </w:r>
          </w:p>
        </w:tc>
        <w:tc>
          <w:tcPr>
            <w:tcW w:w="765" w:type="pct"/>
            <w:tcBorders>
              <w:top w:val="single" w:sz="6" w:space="0" w:color="auto"/>
              <w:left w:val="single" w:sz="6" w:space="0" w:color="auto"/>
              <w:bottom w:val="single" w:sz="6" w:space="0" w:color="auto"/>
              <w:right w:val="single" w:sz="6" w:space="0" w:color="auto"/>
            </w:tcBorders>
            <w:vAlign w:val="center"/>
          </w:tcPr>
          <w:p w:rsidR="004E25AC" w:rsidRPr="00D96677" w:rsidRDefault="004E25AC" w:rsidP="00D96677">
            <w:pPr>
              <w:widowControl w:val="0"/>
              <w:shd w:val="clear" w:color="auto" w:fill="FFFFFF"/>
              <w:autoSpaceDE w:val="0"/>
              <w:autoSpaceDN w:val="0"/>
              <w:adjustRightInd w:val="0"/>
              <w:ind w:firstLine="0"/>
              <w:jc w:val="left"/>
              <w:rPr>
                <w:sz w:val="20"/>
                <w:szCs w:val="20"/>
              </w:rPr>
            </w:pPr>
          </w:p>
        </w:tc>
      </w:tr>
      <w:tr w:rsidR="004E25AC" w:rsidRPr="003F1574">
        <w:trPr>
          <w:cantSplit/>
          <w:trHeight w:val="1122"/>
        </w:trPr>
        <w:tc>
          <w:tcPr>
            <w:tcW w:w="1316" w:type="pct"/>
            <w:tcBorders>
              <w:top w:val="single" w:sz="6" w:space="0" w:color="auto"/>
              <w:left w:val="single" w:sz="6" w:space="0" w:color="auto"/>
              <w:bottom w:val="single" w:sz="6" w:space="0" w:color="auto"/>
              <w:right w:val="single" w:sz="6" w:space="0" w:color="auto"/>
            </w:tcBorders>
          </w:tcPr>
          <w:p w:rsidR="004E25AC" w:rsidRPr="00D96677" w:rsidRDefault="00BF0310" w:rsidP="00D96677">
            <w:pPr>
              <w:widowControl w:val="0"/>
              <w:shd w:val="clear" w:color="auto" w:fill="FFFFFF"/>
              <w:autoSpaceDE w:val="0"/>
              <w:autoSpaceDN w:val="0"/>
              <w:adjustRightInd w:val="0"/>
              <w:ind w:firstLine="0"/>
              <w:jc w:val="left"/>
              <w:rPr>
                <w:sz w:val="20"/>
                <w:szCs w:val="20"/>
              </w:rPr>
            </w:pPr>
            <w:r w:rsidRPr="00D96677">
              <w:rPr>
                <w:sz w:val="20"/>
                <w:szCs w:val="20"/>
              </w:rPr>
              <w:t>4. Разработка схемы электрической принципиальной</w:t>
            </w:r>
          </w:p>
        </w:tc>
        <w:tc>
          <w:tcPr>
            <w:tcW w:w="992" w:type="pct"/>
            <w:tcBorders>
              <w:top w:val="single" w:sz="6" w:space="0" w:color="auto"/>
              <w:left w:val="single" w:sz="6" w:space="0" w:color="auto"/>
              <w:bottom w:val="single" w:sz="6" w:space="0" w:color="auto"/>
              <w:right w:val="single" w:sz="6" w:space="0" w:color="auto"/>
            </w:tcBorders>
          </w:tcPr>
          <w:p w:rsidR="004E25AC" w:rsidRPr="00D96677" w:rsidRDefault="00BF0310" w:rsidP="00D96677">
            <w:pPr>
              <w:widowControl w:val="0"/>
              <w:shd w:val="clear" w:color="auto" w:fill="FFFFFF"/>
              <w:autoSpaceDE w:val="0"/>
              <w:autoSpaceDN w:val="0"/>
              <w:adjustRightInd w:val="0"/>
              <w:ind w:firstLine="0"/>
              <w:jc w:val="left"/>
              <w:rPr>
                <w:sz w:val="20"/>
                <w:szCs w:val="20"/>
              </w:rPr>
            </w:pPr>
            <w:r w:rsidRPr="00D96677">
              <w:rPr>
                <w:sz w:val="20"/>
                <w:szCs w:val="20"/>
              </w:rPr>
              <w:t>разработчик</w:t>
            </w:r>
          </w:p>
        </w:tc>
        <w:tc>
          <w:tcPr>
            <w:tcW w:w="979" w:type="pct"/>
            <w:tcBorders>
              <w:top w:val="single" w:sz="6" w:space="0" w:color="auto"/>
              <w:left w:val="single" w:sz="6" w:space="0" w:color="auto"/>
              <w:bottom w:val="single" w:sz="6" w:space="0" w:color="auto"/>
              <w:right w:val="single" w:sz="6" w:space="0" w:color="auto"/>
            </w:tcBorders>
            <w:vAlign w:val="center"/>
          </w:tcPr>
          <w:p w:rsidR="004E25AC" w:rsidRPr="00D96677" w:rsidRDefault="00BF0310" w:rsidP="00D96677">
            <w:pPr>
              <w:widowControl w:val="0"/>
              <w:shd w:val="clear" w:color="auto" w:fill="FFFFFF"/>
              <w:autoSpaceDE w:val="0"/>
              <w:autoSpaceDN w:val="0"/>
              <w:adjustRightInd w:val="0"/>
              <w:ind w:firstLine="0"/>
              <w:jc w:val="left"/>
              <w:rPr>
                <w:sz w:val="20"/>
                <w:szCs w:val="20"/>
              </w:rPr>
            </w:pPr>
            <w:r w:rsidRPr="00D96677">
              <w:rPr>
                <w:sz w:val="20"/>
                <w:szCs w:val="20"/>
              </w:rPr>
              <w:t>6</w:t>
            </w:r>
          </w:p>
        </w:tc>
        <w:tc>
          <w:tcPr>
            <w:tcW w:w="949" w:type="pct"/>
            <w:tcBorders>
              <w:top w:val="single" w:sz="6" w:space="0" w:color="auto"/>
              <w:left w:val="single" w:sz="6" w:space="0" w:color="auto"/>
              <w:bottom w:val="single" w:sz="6" w:space="0" w:color="auto"/>
              <w:right w:val="single" w:sz="6" w:space="0" w:color="auto"/>
            </w:tcBorders>
            <w:vAlign w:val="center"/>
          </w:tcPr>
          <w:p w:rsidR="004E25AC" w:rsidRPr="00D96677" w:rsidRDefault="00BF0310" w:rsidP="00D96677">
            <w:pPr>
              <w:widowControl w:val="0"/>
              <w:shd w:val="clear" w:color="auto" w:fill="FFFFFF"/>
              <w:autoSpaceDE w:val="0"/>
              <w:autoSpaceDN w:val="0"/>
              <w:adjustRightInd w:val="0"/>
              <w:ind w:firstLine="0"/>
              <w:jc w:val="left"/>
              <w:rPr>
                <w:sz w:val="20"/>
                <w:szCs w:val="20"/>
              </w:rPr>
            </w:pPr>
            <w:r w:rsidRPr="00D96677">
              <w:rPr>
                <w:sz w:val="20"/>
                <w:szCs w:val="20"/>
              </w:rPr>
              <w:t>1680</w:t>
            </w:r>
          </w:p>
        </w:tc>
        <w:tc>
          <w:tcPr>
            <w:tcW w:w="765" w:type="pct"/>
            <w:tcBorders>
              <w:top w:val="single" w:sz="6" w:space="0" w:color="auto"/>
              <w:left w:val="single" w:sz="6" w:space="0" w:color="auto"/>
              <w:bottom w:val="single" w:sz="6" w:space="0" w:color="auto"/>
              <w:right w:val="single" w:sz="6" w:space="0" w:color="auto"/>
            </w:tcBorders>
            <w:vAlign w:val="center"/>
          </w:tcPr>
          <w:p w:rsidR="004E25AC" w:rsidRPr="00D96677" w:rsidRDefault="004E25AC" w:rsidP="00D96677">
            <w:pPr>
              <w:widowControl w:val="0"/>
              <w:shd w:val="clear" w:color="auto" w:fill="FFFFFF"/>
              <w:autoSpaceDE w:val="0"/>
              <w:autoSpaceDN w:val="0"/>
              <w:adjustRightInd w:val="0"/>
              <w:ind w:firstLine="0"/>
              <w:jc w:val="left"/>
              <w:rPr>
                <w:sz w:val="20"/>
                <w:szCs w:val="20"/>
              </w:rPr>
            </w:pPr>
          </w:p>
        </w:tc>
      </w:tr>
      <w:tr w:rsidR="004E25AC" w:rsidRPr="003F1574">
        <w:trPr>
          <w:cantSplit/>
          <w:trHeight w:val="967"/>
        </w:trPr>
        <w:tc>
          <w:tcPr>
            <w:tcW w:w="1316" w:type="pct"/>
            <w:tcBorders>
              <w:top w:val="single" w:sz="6" w:space="0" w:color="auto"/>
              <w:left w:val="single" w:sz="6" w:space="0" w:color="auto"/>
              <w:bottom w:val="single" w:sz="6" w:space="0" w:color="auto"/>
              <w:right w:val="single" w:sz="6" w:space="0" w:color="auto"/>
            </w:tcBorders>
          </w:tcPr>
          <w:p w:rsidR="004E25AC" w:rsidRPr="00D96677" w:rsidRDefault="00BF0310" w:rsidP="00D96677">
            <w:pPr>
              <w:widowControl w:val="0"/>
              <w:shd w:val="clear" w:color="auto" w:fill="FFFFFF"/>
              <w:autoSpaceDE w:val="0"/>
              <w:autoSpaceDN w:val="0"/>
              <w:adjustRightInd w:val="0"/>
              <w:ind w:firstLine="0"/>
              <w:jc w:val="left"/>
              <w:rPr>
                <w:sz w:val="20"/>
                <w:szCs w:val="20"/>
              </w:rPr>
            </w:pPr>
            <w:r w:rsidRPr="00D96677">
              <w:rPr>
                <w:sz w:val="20"/>
                <w:szCs w:val="20"/>
              </w:rPr>
              <w:t>5. расчёт элементов схемы электрической принципиальной</w:t>
            </w:r>
          </w:p>
        </w:tc>
        <w:tc>
          <w:tcPr>
            <w:tcW w:w="992" w:type="pct"/>
            <w:tcBorders>
              <w:top w:val="single" w:sz="6" w:space="0" w:color="auto"/>
              <w:left w:val="single" w:sz="6" w:space="0" w:color="auto"/>
              <w:bottom w:val="single" w:sz="6" w:space="0" w:color="auto"/>
              <w:right w:val="single" w:sz="6" w:space="0" w:color="auto"/>
            </w:tcBorders>
          </w:tcPr>
          <w:p w:rsidR="004E25AC" w:rsidRPr="00D96677" w:rsidRDefault="00BF0310" w:rsidP="00D96677">
            <w:pPr>
              <w:widowControl w:val="0"/>
              <w:shd w:val="clear" w:color="auto" w:fill="FFFFFF"/>
              <w:autoSpaceDE w:val="0"/>
              <w:autoSpaceDN w:val="0"/>
              <w:adjustRightInd w:val="0"/>
              <w:ind w:firstLine="0"/>
              <w:jc w:val="left"/>
              <w:rPr>
                <w:sz w:val="20"/>
                <w:szCs w:val="20"/>
              </w:rPr>
            </w:pPr>
            <w:r w:rsidRPr="00D96677">
              <w:rPr>
                <w:sz w:val="20"/>
                <w:szCs w:val="20"/>
              </w:rPr>
              <w:t>разработчик</w:t>
            </w:r>
          </w:p>
        </w:tc>
        <w:tc>
          <w:tcPr>
            <w:tcW w:w="979" w:type="pct"/>
            <w:tcBorders>
              <w:top w:val="single" w:sz="6" w:space="0" w:color="auto"/>
              <w:left w:val="single" w:sz="6" w:space="0" w:color="auto"/>
              <w:bottom w:val="single" w:sz="6" w:space="0" w:color="auto"/>
              <w:right w:val="single" w:sz="6" w:space="0" w:color="auto"/>
            </w:tcBorders>
            <w:vAlign w:val="center"/>
          </w:tcPr>
          <w:p w:rsidR="004E25AC" w:rsidRPr="00D96677" w:rsidRDefault="00BF0310" w:rsidP="00D96677">
            <w:pPr>
              <w:widowControl w:val="0"/>
              <w:shd w:val="clear" w:color="auto" w:fill="FFFFFF"/>
              <w:autoSpaceDE w:val="0"/>
              <w:autoSpaceDN w:val="0"/>
              <w:adjustRightInd w:val="0"/>
              <w:ind w:firstLine="0"/>
              <w:jc w:val="left"/>
              <w:rPr>
                <w:sz w:val="20"/>
                <w:szCs w:val="20"/>
              </w:rPr>
            </w:pPr>
            <w:r w:rsidRPr="00D96677">
              <w:rPr>
                <w:sz w:val="20"/>
                <w:szCs w:val="20"/>
              </w:rPr>
              <w:t>7</w:t>
            </w:r>
          </w:p>
        </w:tc>
        <w:tc>
          <w:tcPr>
            <w:tcW w:w="949" w:type="pct"/>
            <w:tcBorders>
              <w:top w:val="single" w:sz="6" w:space="0" w:color="auto"/>
              <w:left w:val="single" w:sz="6" w:space="0" w:color="auto"/>
              <w:bottom w:val="single" w:sz="6" w:space="0" w:color="auto"/>
              <w:right w:val="single" w:sz="6" w:space="0" w:color="auto"/>
            </w:tcBorders>
            <w:vAlign w:val="center"/>
          </w:tcPr>
          <w:p w:rsidR="004E25AC" w:rsidRPr="00D96677" w:rsidRDefault="00BF0310" w:rsidP="00D96677">
            <w:pPr>
              <w:widowControl w:val="0"/>
              <w:shd w:val="clear" w:color="auto" w:fill="FFFFFF"/>
              <w:autoSpaceDE w:val="0"/>
              <w:autoSpaceDN w:val="0"/>
              <w:adjustRightInd w:val="0"/>
              <w:ind w:firstLine="0"/>
              <w:jc w:val="left"/>
              <w:rPr>
                <w:sz w:val="20"/>
                <w:szCs w:val="20"/>
              </w:rPr>
            </w:pPr>
            <w:r w:rsidRPr="00D96677">
              <w:rPr>
                <w:sz w:val="20"/>
                <w:szCs w:val="20"/>
              </w:rPr>
              <w:t>1960</w:t>
            </w:r>
          </w:p>
        </w:tc>
        <w:tc>
          <w:tcPr>
            <w:tcW w:w="765" w:type="pct"/>
            <w:tcBorders>
              <w:top w:val="single" w:sz="6" w:space="0" w:color="auto"/>
              <w:left w:val="single" w:sz="6" w:space="0" w:color="auto"/>
              <w:bottom w:val="single" w:sz="6" w:space="0" w:color="auto"/>
              <w:right w:val="single" w:sz="6" w:space="0" w:color="auto"/>
            </w:tcBorders>
            <w:vAlign w:val="center"/>
          </w:tcPr>
          <w:p w:rsidR="004E25AC" w:rsidRPr="00D96677" w:rsidRDefault="004E25AC" w:rsidP="00D96677">
            <w:pPr>
              <w:widowControl w:val="0"/>
              <w:shd w:val="clear" w:color="auto" w:fill="FFFFFF"/>
              <w:autoSpaceDE w:val="0"/>
              <w:autoSpaceDN w:val="0"/>
              <w:adjustRightInd w:val="0"/>
              <w:ind w:firstLine="0"/>
              <w:jc w:val="left"/>
              <w:rPr>
                <w:sz w:val="20"/>
                <w:szCs w:val="20"/>
              </w:rPr>
            </w:pPr>
          </w:p>
        </w:tc>
      </w:tr>
      <w:tr w:rsidR="004E25AC" w:rsidRPr="003F1574">
        <w:trPr>
          <w:cantSplit/>
          <w:trHeight w:val="697"/>
        </w:trPr>
        <w:tc>
          <w:tcPr>
            <w:tcW w:w="1316" w:type="pct"/>
            <w:tcBorders>
              <w:top w:val="single" w:sz="6" w:space="0" w:color="auto"/>
              <w:left w:val="single" w:sz="6" w:space="0" w:color="auto"/>
              <w:bottom w:val="single" w:sz="6" w:space="0" w:color="auto"/>
              <w:right w:val="single" w:sz="6" w:space="0" w:color="auto"/>
            </w:tcBorders>
          </w:tcPr>
          <w:p w:rsidR="004E25AC" w:rsidRPr="00D96677" w:rsidRDefault="00BF0310" w:rsidP="00D96677">
            <w:pPr>
              <w:widowControl w:val="0"/>
              <w:shd w:val="clear" w:color="auto" w:fill="FFFFFF"/>
              <w:autoSpaceDE w:val="0"/>
              <w:autoSpaceDN w:val="0"/>
              <w:adjustRightInd w:val="0"/>
              <w:ind w:firstLine="0"/>
              <w:jc w:val="left"/>
              <w:rPr>
                <w:sz w:val="20"/>
                <w:szCs w:val="20"/>
              </w:rPr>
            </w:pPr>
            <w:r w:rsidRPr="00D96677">
              <w:rPr>
                <w:sz w:val="20"/>
                <w:szCs w:val="20"/>
              </w:rPr>
              <w:t>6. Составление перечня элементов</w:t>
            </w:r>
          </w:p>
        </w:tc>
        <w:tc>
          <w:tcPr>
            <w:tcW w:w="992" w:type="pct"/>
            <w:tcBorders>
              <w:top w:val="single" w:sz="6" w:space="0" w:color="auto"/>
              <w:left w:val="single" w:sz="6" w:space="0" w:color="auto"/>
              <w:bottom w:val="single" w:sz="6" w:space="0" w:color="auto"/>
              <w:right w:val="single" w:sz="6" w:space="0" w:color="auto"/>
            </w:tcBorders>
          </w:tcPr>
          <w:p w:rsidR="004E25AC" w:rsidRPr="00D96677" w:rsidRDefault="00BF0310" w:rsidP="00D96677">
            <w:pPr>
              <w:widowControl w:val="0"/>
              <w:shd w:val="clear" w:color="auto" w:fill="FFFFFF"/>
              <w:autoSpaceDE w:val="0"/>
              <w:autoSpaceDN w:val="0"/>
              <w:adjustRightInd w:val="0"/>
              <w:ind w:firstLine="0"/>
              <w:jc w:val="left"/>
              <w:rPr>
                <w:sz w:val="20"/>
                <w:szCs w:val="20"/>
              </w:rPr>
            </w:pPr>
            <w:r w:rsidRPr="00D96677">
              <w:rPr>
                <w:sz w:val="20"/>
                <w:szCs w:val="20"/>
              </w:rPr>
              <w:t>разработчик</w:t>
            </w:r>
          </w:p>
        </w:tc>
        <w:tc>
          <w:tcPr>
            <w:tcW w:w="979" w:type="pct"/>
            <w:tcBorders>
              <w:top w:val="single" w:sz="6" w:space="0" w:color="auto"/>
              <w:left w:val="single" w:sz="6" w:space="0" w:color="auto"/>
              <w:bottom w:val="single" w:sz="6" w:space="0" w:color="auto"/>
              <w:right w:val="single" w:sz="6" w:space="0" w:color="auto"/>
            </w:tcBorders>
            <w:vAlign w:val="center"/>
          </w:tcPr>
          <w:p w:rsidR="004E25AC" w:rsidRPr="00D96677" w:rsidRDefault="00BF0310" w:rsidP="00D96677">
            <w:pPr>
              <w:widowControl w:val="0"/>
              <w:shd w:val="clear" w:color="auto" w:fill="FFFFFF"/>
              <w:autoSpaceDE w:val="0"/>
              <w:autoSpaceDN w:val="0"/>
              <w:adjustRightInd w:val="0"/>
              <w:ind w:firstLine="0"/>
              <w:jc w:val="left"/>
              <w:rPr>
                <w:sz w:val="20"/>
                <w:szCs w:val="20"/>
              </w:rPr>
            </w:pPr>
            <w:r w:rsidRPr="00D96677">
              <w:rPr>
                <w:sz w:val="20"/>
                <w:szCs w:val="20"/>
              </w:rPr>
              <w:t>3</w:t>
            </w:r>
          </w:p>
        </w:tc>
        <w:tc>
          <w:tcPr>
            <w:tcW w:w="949" w:type="pct"/>
            <w:tcBorders>
              <w:top w:val="single" w:sz="6" w:space="0" w:color="auto"/>
              <w:left w:val="single" w:sz="6" w:space="0" w:color="auto"/>
              <w:bottom w:val="single" w:sz="6" w:space="0" w:color="auto"/>
              <w:right w:val="single" w:sz="6" w:space="0" w:color="auto"/>
            </w:tcBorders>
            <w:vAlign w:val="center"/>
          </w:tcPr>
          <w:p w:rsidR="004E25AC" w:rsidRPr="00D96677" w:rsidRDefault="00BF0310" w:rsidP="00D96677">
            <w:pPr>
              <w:widowControl w:val="0"/>
              <w:shd w:val="clear" w:color="auto" w:fill="FFFFFF"/>
              <w:autoSpaceDE w:val="0"/>
              <w:autoSpaceDN w:val="0"/>
              <w:adjustRightInd w:val="0"/>
              <w:ind w:firstLine="0"/>
              <w:jc w:val="left"/>
              <w:rPr>
                <w:sz w:val="20"/>
                <w:szCs w:val="20"/>
              </w:rPr>
            </w:pPr>
            <w:r w:rsidRPr="00D96677">
              <w:rPr>
                <w:sz w:val="20"/>
                <w:szCs w:val="20"/>
              </w:rPr>
              <w:t>840</w:t>
            </w:r>
          </w:p>
        </w:tc>
        <w:tc>
          <w:tcPr>
            <w:tcW w:w="765" w:type="pct"/>
            <w:tcBorders>
              <w:top w:val="single" w:sz="6" w:space="0" w:color="auto"/>
              <w:left w:val="single" w:sz="6" w:space="0" w:color="auto"/>
              <w:bottom w:val="single" w:sz="6" w:space="0" w:color="auto"/>
              <w:right w:val="single" w:sz="6" w:space="0" w:color="auto"/>
            </w:tcBorders>
            <w:vAlign w:val="center"/>
          </w:tcPr>
          <w:p w:rsidR="004E25AC" w:rsidRPr="00D96677" w:rsidRDefault="004E25AC" w:rsidP="00D96677">
            <w:pPr>
              <w:widowControl w:val="0"/>
              <w:shd w:val="clear" w:color="auto" w:fill="FFFFFF"/>
              <w:autoSpaceDE w:val="0"/>
              <w:autoSpaceDN w:val="0"/>
              <w:adjustRightInd w:val="0"/>
              <w:ind w:firstLine="0"/>
              <w:jc w:val="left"/>
              <w:rPr>
                <w:sz w:val="20"/>
                <w:szCs w:val="20"/>
              </w:rPr>
            </w:pPr>
          </w:p>
        </w:tc>
      </w:tr>
      <w:tr w:rsidR="004E25AC" w:rsidRPr="003F1574">
        <w:trPr>
          <w:cantSplit/>
          <w:trHeight w:val="520"/>
        </w:trPr>
        <w:tc>
          <w:tcPr>
            <w:tcW w:w="1316" w:type="pct"/>
            <w:tcBorders>
              <w:top w:val="single" w:sz="6" w:space="0" w:color="auto"/>
              <w:left w:val="single" w:sz="6" w:space="0" w:color="auto"/>
              <w:bottom w:val="single" w:sz="6" w:space="0" w:color="auto"/>
              <w:right w:val="single" w:sz="6" w:space="0" w:color="auto"/>
            </w:tcBorders>
          </w:tcPr>
          <w:p w:rsidR="004E25AC" w:rsidRPr="00D96677" w:rsidRDefault="00BF0310" w:rsidP="00D96677">
            <w:pPr>
              <w:widowControl w:val="0"/>
              <w:shd w:val="clear" w:color="auto" w:fill="FFFFFF"/>
              <w:autoSpaceDE w:val="0"/>
              <w:autoSpaceDN w:val="0"/>
              <w:adjustRightInd w:val="0"/>
              <w:ind w:firstLine="0"/>
              <w:jc w:val="left"/>
              <w:rPr>
                <w:sz w:val="20"/>
                <w:szCs w:val="20"/>
              </w:rPr>
            </w:pPr>
            <w:r w:rsidRPr="00D96677">
              <w:rPr>
                <w:sz w:val="20"/>
                <w:szCs w:val="20"/>
              </w:rPr>
              <w:t>Итого</w:t>
            </w:r>
          </w:p>
        </w:tc>
        <w:tc>
          <w:tcPr>
            <w:tcW w:w="992" w:type="pct"/>
            <w:tcBorders>
              <w:top w:val="single" w:sz="6" w:space="0" w:color="auto"/>
              <w:left w:val="single" w:sz="6" w:space="0" w:color="auto"/>
              <w:bottom w:val="single" w:sz="6" w:space="0" w:color="auto"/>
              <w:right w:val="single" w:sz="6" w:space="0" w:color="auto"/>
            </w:tcBorders>
          </w:tcPr>
          <w:p w:rsidR="004E25AC" w:rsidRPr="00D96677" w:rsidRDefault="00BF0310" w:rsidP="00D96677">
            <w:pPr>
              <w:widowControl w:val="0"/>
              <w:ind w:firstLine="0"/>
              <w:jc w:val="left"/>
              <w:rPr>
                <w:sz w:val="20"/>
                <w:szCs w:val="20"/>
              </w:rPr>
            </w:pPr>
            <w:r w:rsidRPr="00D96677">
              <w:rPr>
                <w:sz w:val="20"/>
                <w:szCs w:val="20"/>
              </w:rPr>
              <w:t>2 человека</w:t>
            </w:r>
          </w:p>
        </w:tc>
        <w:tc>
          <w:tcPr>
            <w:tcW w:w="979" w:type="pct"/>
            <w:tcBorders>
              <w:top w:val="single" w:sz="6" w:space="0" w:color="auto"/>
              <w:left w:val="single" w:sz="6" w:space="0" w:color="auto"/>
              <w:bottom w:val="single" w:sz="6" w:space="0" w:color="auto"/>
              <w:right w:val="single" w:sz="6" w:space="0" w:color="auto"/>
            </w:tcBorders>
            <w:vAlign w:val="center"/>
          </w:tcPr>
          <w:p w:rsidR="004E25AC" w:rsidRPr="00D96677" w:rsidRDefault="00BF0310" w:rsidP="00D96677">
            <w:pPr>
              <w:widowControl w:val="0"/>
              <w:shd w:val="clear" w:color="auto" w:fill="FFFFFF"/>
              <w:autoSpaceDE w:val="0"/>
              <w:autoSpaceDN w:val="0"/>
              <w:adjustRightInd w:val="0"/>
              <w:ind w:firstLine="0"/>
              <w:jc w:val="left"/>
              <w:rPr>
                <w:sz w:val="20"/>
                <w:szCs w:val="20"/>
              </w:rPr>
            </w:pPr>
            <w:r w:rsidRPr="00D96677">
              <w:rPr>
                <w:sz w:val="20"/>
                <w:szCs w:val="20"/>
              </w:rPr>
              <w:t>32</w:t>
            </w:r>
          </w:p>
        </w:tc>
        <w:tc>
          <w:tcPr>
            <w:tcW w:w="949" w:type="pct"/>
            <w:tcBorders>
              <w:top w:val="single" w:sz="6" w:space="0" w:color="auto"/>
              <w:left w:val="single" w:sz="6" w:space="0" w:color="auto"/>
              <w:bottom w:val="single" w:sz="6" w:space="0" w:color="auto"/>
              <w:right w:val="single" w:sz="6" w:space="0" w:color="auto"/>
            </w:tcBorders>
            <w:vAlign w:val="center"/>
          </w:tcPr>
          <w:p w:rsidR="004E25AC" w:rsidRPr="00D96677" w:rsidRDefault="00BF0310" w:rsidP="00D96677">
            <w:pPr>
              <w:widowControl w:val="0"/>
              <w:shd w:val="clear" w:color="auto" w:fill="FFFFFF"/>
              <w:autoSpaceDE w:val="0"/>
              <w:autoSpaceDN w:val="0"/>
              <w:adjustRightInd w:val="0"/>
              <w:ind w:firstLine="0"/>
              <w:jc w:val="left"/>
              <w:rPr>
                <w:sz w:val="20"/>
                <w:szCs w:val="20"/>
              </w:rPr>
            </w:pPr>
            <w:r w:rsidRPr="00D96677">
              <w:rPr>
                <w:sz w:val="20"/>
                <w:szCs w:val="20"/>
              </w:rPr>
              <w:t>11740</w:t>
            </w:r>
          </w:p>
        </w:tc>
        <w:tc>
          <w:tcPr>
            <w:tcW w:w="765" w:type="pct"/>
            <w:tcBorders>
              <w:top w:val="single" w:sz="6" w:space="0" w:color="auto"/>
              <w:left w:val="single" w:sz="6" w:space="0" w:color="auto"/>
              <w:bottom w:val="single" w:sz="6" w:space="0" w:color="auto"/>
              <w:right w:val="single" w:sz="6" w:space="0" w:color="auto"/>
            </w:tcBorders>
            <w:vAlign w:val="center"/>
          </w:tcPr>
          <w:p w:rsidR="004E25AC" w:rsidRPr="00D96677" w:rsidRDefault="004E25AC" w:rsidP="00D96677">
            <w:pPr>
              <w:widowControl w:val="0"/>
              <w:shd w:val="clear" w:color="auto" w:fill="FFFFFF"/>
              <w:autoSpaceDE w:val="0"/>
              <w:autoSpaceDN w:val="0"/>
              <w:adjustRightInd w:val="0"/>
              <w:ind w:firstLine="0"/>
              <w:jc w:val="left"/>
              <w:rPr>
                <w:sz w:val="20"/>
                <w:szCs w:val="20"/>
              </w:rPr>
            </w:pPr>
          </w:p>
        </w:tc>
      </w:tr>
    </w:tbl>
    <w:p w:rsidR="004E25AC" w:rsidRPr="003F1574" w:rsidRDefault="004E25AC" w:rsidP="003F1574">
      <w:pPr>
        <w:widowControl w:val="0"/>
        <w:ind w:firstLine="709"/>
      </w:pPr>
    </w:p>
    <w:p w:rsidR="004E25AC" w:rsidRPr="003F1574" w:rsidRDefault="00BF0310" w:rsidP="003F1574">
      <w:pPr>
        <w:widowControl w:val="0"/>
        <w:ind w:firstLine="709"/>
      </w:pPr>
      <w:r w:rsidRPr="003F1574">
        <w:t>Таким образом основная заработная плата составляет:</w:t>
      </w:r>
    </w:p>
    <w:p w:rsidR="00D96677" w:rsidRDefault="00D96677" w:rsidP="003F1574">
      <w:pPr>
        <w:widowControl w:val="0"/>
        <w:ind w:firstLine="709"/>
      </w:pPr>
    </w:p>
    <w:p w:rsidR="004E25AC" w:rsidRPr="003F1574" w:rsidRDefault="00BF0310" w:rsidP="003F1574">
      <w:pPr>
        <w:widowControl w:val="0"/>
        <w:ind w:firstLine="709"/>
      </w:pPr>
      <w:r w:rsidRPr="003F1574">
        <w:t>З</w:t>
      </w:r>
      <w:r w:rsidRPr="003F1574">
        <w:rPr>
          <w:vertAlign w:val="subscript"/>
        </w:rPr>
        <w:t>о</w:t>
      </w:r>
      <w:r w:rsidRPr="003F1574">
        <w:t>= 11740 руб.</w:t>
      </w:r>
    </w:p>
    <w:p w:rsidR="00D96677" w:rsidRDefault="00D96677" w:rsidP="003F1574">
      <w:pPr>
        <w:pStyle w:val="4"/>
        <w:keepNext w:val="0"/>
        <w:widowControl w:val="0"/>
        <w:ind w:firstLine="709"/>
      </w:pPr>
      <w:bookmarkStart w:id="71" w:name="_Toc42852512"/>
    </w:p>
    <w:p w:rsidR="004E25AC" w:rsidRPr="003F1574" w:rsidRDefault="00BF0310" w:rsidP="003F1574">
      <w:pPr>
        <w:pStyle w:val="4"/>
        <w:keepNext w:val="0"/>
        <w:widowControl w:val="0"/>
        <w:ind w:firstLine="709"/>
      </w:pPr>
      <w:r w:rsidRPr="003F1574">
        <w:t>Дополнительная заработная плата</w:t>
      </w:r>
      <w:bookmarkEnd w:id="71"/>
    </w:p>
    <w:p w:rsidR="004E25AC" w:rsidRPr="003F1574" w:rsidRDefault="00BF0310" w:rsidP="003F1574">
      <w:pPr>
        <w:widowControl w:val="0"/>
        <w:ind w:firstLine="709"/>
      </w:pPr>
      <w:r w:rsidRPr="003F1574">
        <w:t>Размер дополнительной заработной платы сотрудников, непосредственно выполняющих НИР, определяется в процентах от основной. В научных учреждениях она составляет 10–15% от основной заработной платы.</w:t>
      </w:r>
    </w:p>
    <w:p w:rsidR="004E25AC" w:rsidRPr="003F1574" w:rsidRDefault="00BF0310" w:rsidP="003F1574">
      <w:pPr>
        <w:pStyle w:val="a4"/>
        <w:widowControl w:val="0"/>
        <w:ind w:firstLine="709"/>
      </w:pPr>
      <w:r w:rsidRPr="003F1574">
        <w:t>Дополнительная заработная плата составляет:</w:t>
      </w:r>
    </w:p>
    <w:p w:rsidR="00D96677" w:rsidRDefault="00D96677" w:rsidP="003F1574">
      <w:pPr>
        <w:widowControl w:val="0"/>
        <w:ind w:firstLine="709"/>
      </w:pPr>
    </w:p>
    <w:p w:rsidR="004E25AC" w:rsidRPr="003F1574" w:rsidRDefault="00BF0310" w:rsidP="003F1574">
      <w:pPr>
        <w:widowControl w:val="0"/>
        <w:ind w:firstLine="709"/>
      </w:pPr>
      <w:r w:rsidRPr="003F1574">
        <w:t>З</w:t>
      </w:r>
      <w:r w:rsidRPr="003F1574">
        <w:rPr>
          <w:vertAlign w:val="subscript"/>
        </w:rPr>
        <w:t>д</w:t>
      </w:r>
      <w:r w:rsidRPr="003F1574">
        <w:t>= 0,12* З</w:t>
      </w:r>
      <w:r w:rsidRPr="003F1574">
        <w:rPr>
          <w:vertAlign w:val="subscript"/>
        </w:rPr>
        <w:t>о</w:t>
      </w:r>
      <w:r w:rsidRPr="003F1574">
        <w:t>= 1408,8 руб.</w:t>
      </w:r>
    </w:p>
    <w:p w:rsidR="004E25AC" w:rsidRPr="003F1574" w:rsidRDefault="004E25AC" w:rsidP="003F1574">
      <w:pPr>
        <w:widowControl w:val="0"/>
        <w:ind w:firstLine="709"/>
      </w:pPr>
    </w:p>
    <w:p w:rsidR="004E25AC" w:rsidRPr="003F1574" w:rsidRDefault="00BF0310" w:rsidP="003F1574">
      <w:pPr>
        <w:pStyle w:val="4"/>
        <w:keepNext w:val="0"/>
        <w:widowControl w:val="0"/>
        <w:ind w:firstLine="709"/>
      </w:pPr>
      <w:bookmarkStart w:id="72" w:name="_Toc42852513"/>
      <w:r w:rsidRPr="003F1574">
        <w:t>Отчисления на социальное страхование</w:t>
      </w:r>
      <w:bookmarkEnd w:id="72"/>
    </w:p>
    <w:p w:rsidR="004E25AC" w:rsidRPr="003F1574" w:rsidRDefault="00BF0310" w:rsidP="003F1574">
      <w:pPr>
        <w:widowControl w:val="0"/>
        <w:ind w:firstLine="709"/>
      </w:pPr>
      <w:r w:rsidRPr="003F1574">
        <w:t>На эту статью относятся отчисления на оплату перерывов в работе по причине временной нетрудоспособности.</w:t>
      </w:r>
    </w:p>
    <w:p w:rsidR="004E25AC" w:rsidRPr="003F1574" w:rsidRDefault="00BF0310" w:rsidP="003F1574">
      <w:pPr>
        <w:pStyle w:val="a4"/>
        <w:widowControl w:val="0"/>
        <w:ind w:firstLine="709"/>
      </w:pPr>
      <w:r w:rsidRPr="003F1574">
        <w:t>Отчисления на социальное страхование:</w:t>
      </w:r>
    </w:p>
    <w:p w:rsidR="00D96677" w:rsidRDefault="00D96677" w:rsidP="003F1574">
      <w:pPr>
        <w:widowControl w:val="0"/>
        <w:ind w:firstLine="709"/>
      </w:pPr>
    </w:p>
    <w:p w:rsidR="004E25AC" w:rsidRPr="003F1574" w:rsidRDefault="00BF0310" w:rsidP="003F1574">
      <w:pPr>
        <w:widowControl w:val="0"/>
        <w:ind w:firstLine="709"/>
      </w:pPr>
      <w:r w:rsidRPr="003F1574">
        <w:t>О</w:t>
      </w:r>
      <w:r w:rsidRPr="003F1574">
        <w:rPr>
          <w:vertAlign w:val="subscript"/>
        </w:rPr>
        <w:t>сс</w:t>
      </w:r>
      <w:r w:rsidRPr="003F1574">
        <w:t>= 0,365*( З</w:t>
      </w:r>
      <w:r w:rsidRPr="003F1574">
        <w:rPr>
          <w:vertAlign w:val="subscript"/>
        </w:rPr>
        <w:t>о</w:t>
      </w:r>
      <w:r w:rsidRPr="003F1574">
        <w:t>+ З</w:t>
      </w:r>
      <w:r w:rsidRPr="003F1574">
        <w:rPr>
          <w:vertAlign w:val="subscript"/>
        </w:rPr>
        <w:t>д</w:t>
      </w:r>
      <w:r w:rsidRPr="003F1574">
        <w:t>) = 4799,3 руб.</w:t>
      </w:r>
    </w:p>
    <w:p w:rsidR="004E25AC" w:rsidRPr="003F1574" w:rsidRDefault="004E25AC" w:rsidP="003F1574">
      <w:pPr>
        <w:widowControl w:val="0"/>
        <w:ind w:firstLine="709"/>
      </w:pPr>
    </w:p>
    <w:p w:rsidR="00D96677" w:rsidRDefault="00BF0310" w:rsidP="003F1574">
      <w:pPr>
        <w:pStyle w:val="4"/>
        <w:keepNext w:val="0"/>
        <w:widowControl w:val="0"/>
        <w:ind w:firstLine="709"/>
      </w:pPr>
      <w:bookmarkStart w:id="73" w:name="_Toc42852514"/>
      <w:r w:rsidRPr="003F1574">
        <w:t>Накладные расходы</w:t>
      </w:r>
      <w:bookmarkEnd w:id="73"/>
    </w:p>
    <w:p w:rsidR="00D96677" w:rsidRDefault="00D96677" w:rsidP="00D96677">
      <w:r>
        <w:br w:type="page"/>
      </w:r>
    </w:p>
    <w:p w:rsidR="00D96677" w:rsidRPr="003F1574" w:rsidRDefault="00D96677" w:rsidP="003F1574">
      <w:pPr>
        <w:widowControl w:val="0"/>
        <w:shd w:val="clear" w:color="auto" w:fill="FFFFFF"/>
        <w:tabs>
          <w:tab w:val="left" w:pos="1741"/>
        </w:tabs>
        <w:autoSpaceDE w:val="0"/>
        <w:autoSpaceDN w:val="0"/>
        <w:adjustRightInd w:val="0"/>
        <w:ind w:left="40" w:firstLine="709"/>
        <w:jc w:val="left"/>
      </w:pPr>
      <w:r w:rsidRPr="003F1574">
        <w:rPr>
          <w:b/>
          <w:bCs/>
        </w:rPr>
        <w:t>Таблица 4.5</w:t>
      </w:r>
      <w:r>
        <w:rPr>
          <w:b/>
          <w:bCs/>
        </w:rPr>
        <w:t xml:space="preserve"> </w:t>
      </w:r>
      <w:r w:rsidRPr="003F1574">
        <w:t>Накладные расходы</w:t>
      </w:r>
    </w:p>
    <w:tbl>
      <w:tblPr>
        <w:tblW w:w="5000" w:type="pct"/>
        <w:tblInd w:w="-48" w:type="dxa"/>
        <w:tblCellMar>
          <w:left w:w="40" w:type="dxa"/>
          <w:right w:w="40" w:type="dxa"/>
        </w:tblCellMar>
        <w:tblLook w:val="0000" w:firstRow="0" w:lastRow="0" w:firstColumn="0" w:lastColumn="0" w:noHBand="0" w:noVBand="0"/>
      </w:tblPr>
      <w:tblGrid>
        <w:gridCol w:w="4545"/>
        <w:gridCol w:w="2591"/>
        <w:gridCol w:w="2301"/>
      </w:tblGrid>
      <w:tr w:rsidR="004E25AC" w:rsidRPr="003F1574">
        <w:trPr>
          <w:cantSplit/>
          <w:trHeight w:val="532"/>
        </w:trPr>
        <w:tc>
          <w:tcPr>
            <w:tcW w:w="2408" w:type="pct"/>
            <w:tcBorders>
              <w:top w:val="single" w:sz="6" w:space="0" w:color="auto"/>
              <w:left w:val="single" w:sz="6" w:space="0" w:color="auto"/>
              <w:bottom w:val="single" w:sz="6" w:space="0" w:color="auto"/>
              <w:right w:val="single" w:sz="6" w:space="0" w:color="auto"/>
            </w:tcBorders>
            <w:vAlign w:val="center"/>
          </w:tcPr>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Наименование затрат</w:t>
            </w:r>
          </w:p>
        </w:tc>
        <w:tc>
          <w:tcPr>
            <w:tcW w:w="1373" w:type="pct"/>
            <w:tcBorders>
              <w:top w:val="single" w:sz="6" w:space="0" w:color="auto"/>
              <w:left w:val="single" w:sz="6" w:space="0" w:color="auto"/>
              <w:bottom w:val="single" w:sz="6" w:space="0" w:color="auto"/>
              <w:right w:val="single" w:sz="6" w:space="0" w:color="auto"/>
            </w:tcBorders>
            <w:vAlign w:val="center"/>
          </w:tcPr>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Количество, шт.</w:t>
            </w:r>
          </w:p>
        </w:tc>
        <w:tc>
          <w:tcPr>
            <w:tcW w:w="1219" w:type="pct"/>
            <w:tcBorders>
              <w:top w:val="single" w:sz="6" w:space="0" w:color="auto"/>
              <w:left w:val="single" w:sz="6" w:space="0" w:color="auto"/>
              <w:bottom w:val="single" w:sz="6" w:space="0" w:color="auto"/>
              <w:right w:val="single" w:sz="6" w:space="0" w:color="auto"/>
            </w:tcBorders>
            <w:vAlign w:val="center"/>
          </w:tcPr>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Стоимость, руб.</w:t>
            </w:r>
          </w:p>
        </w:tc>
      </w:tr>
      <w:tr w:rsidR="004E25AC" w:rsidRPr="003F1574">
        <w:trPr>
          <w:cantSplit/>
          <w:trHeight w:val="2308"/>
        </w:trPr>
        <w:tc>
          <w:tcPr>
            <w:tcW w:w="2408" w:type="pct"/>
            <w:tcBorders>
              <w:top w:val="single" w:sz="6" w:space="0" w:color="auto"/>
              <w:left w:val="single" w:sz="6" w:space="0" w:color="auto"/>
              <w:bottom w:val="single" w:sz="6" w:space="0" w:color="auto"/>
              <w:right w:val="single" w:sz="6" w:space="0" w:color="auto"/>
            </w:tcBorders>
          </w:tcPr>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Канцелярские товары:</w:t>
            </w:r>
          </w:p>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бумага формата А1 ;</w:t>
            </w:r>
          </w:p>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бумага формата А4:</w:t>
            </w:r>
          </w:p>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тетрадь общая;</w:t>
            </w:r>
          </w:p>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карандаш;</w:t>
            </w:r>
          </w:p>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ластик;</w:t>
            </w:r>
          </w:p>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ручка;</w:t>
            </w:r>
          </w:p>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прочие затраты.</w:t>
            </w:r>
          </w:p>
        </w:tc>
        <w:tc>
          <w:tcPr>
            <w:tcW w:w="1373" w:type="pct"/>
            <w:tcBorders>
              <w:top w:val="single" w:sz="6" w:space="0" w:color="auto"/>
              <w:left w:val="single" w:sz="6" w:space="0" w:color="auto"/>
              <w:bottom w:val="single" w:sz="6" w:space="0" w:color="auto"/>
              <w:right w:val="single" w:sz="6" w:space="0" w:color="auto"/>
            </w:tcBorders>
            <w:vAlign w:val="center"/>
          </w:tcPr>
          <w:p w:rsidR="004E25AC" w:rsidRPr="00D96677" w:rsidRDefault="004E25AC" w:rsidP="00D96677">
            <w:pPr>
              <w:widowControl w:val="0"/>
              <w:shd w:val="clear" w:color="auto" w:fill="FFFFFF"/>
              <w:autoSpaceDE w:val="0"/>
              <w:autoSpaceDN w:val="0"/>
              <w:adjustRightInd w:val="0"/>
              <w:ind w:firstLine="0"/>
              <w:rPr>
                <w:sz w:val="20"/>
                <w:szCs w:val="20"/>
              </w:rPr>
            </w:pPr>
          </w:p>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3</w:t>
            </w:r>
          </w:p>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100</w:t>
            </w:r>
          </w:p>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1</w:t>
            </w:r>
          </w:p>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3</w:t>
            </w:r>
          </w:p>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2</w:t>
            </w:r>
          </w:p>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3</w:t>
            </w:r>
          </w:p>
          <w:p w:rsidR="004E25AC" w:rsidRPr="00D96677" w:rsidRDefault="004E25AC" w:rsidP="00D96677">
            <w:pPr>
              <w:widowControl w:val="0"/>
              <w:shd w:val="clear" w:color="auto" w:fill="FFFFFF"/>
              <w:autoSpaceDE w:val="0"/>
              <w:autoSpaceDN w:val="0"/>
              <w:adjustRightInd w:val="0"/>
              <w:ind w:firstLine="0"/>
              <w:rPr>
                <w:sz w:val="20"/>
                <w:szCs w:val="20"/>
              </w:rPr>
            </w:pPr>
          </w:p>
        </w:tc>
        <w:tc>
          <w:tcPr>
            <w:tcW w:w="1219" w:type="pct"/>
            <w:tcBorders>
              <w:top w:val="single" w:sz="6" w:space="0" w:color="auto"/>
              <w:left w:val="single" w:sz="6" w:space="0" w:color="auto"/>
              <w:bottom w:val="single" w:sz="6" w:space="0" w:color="auto"/>
              <w:right w:val="single" w:sz="6" w:space="0" w:color="auto"/>
            </w:tcBorders>
            <w:vAlign w:val="center"/>
          </w:tcPr>
          <w:p w:rsidR="004E25AC" w:rsidRPr="00D96677" w:rsidRDefault="004E25AC" w:rsidP="00D96677">
            <w:pPr>
              <w:widowControl w:val="0"/>
              <w:shd w:val="clear" w:color="auto" w:fill="FFFFFF"/>
              <w:autoSpaceDE w:val="0"/>
              <w:autoSpaceDN w:val="0"/>
              <w:adjustRightInd w:val="0"/>
              <w:ind w:firstLine="0"/>
              <w:rPr>
                <w:sz w:val="20"/>
                <w:szCs w:val="20"/>
              </w:rPr>
            </w:pPr>
          </w:p>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20</w:t>
            </w:r>
          </w:p>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100</w:t>
            </w:r>
          </w:p>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10</w:t>
            </w:r>
          </w:p>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10</w:t>
            </w:r>
          </w:p>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8</w:t>
            </w:r>
          </w:p>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5</w:t>
            </w:r>
          </w:p>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70</w:t>
            </w:r>
          </w:p>
        </w:tc>
      </w:tr>
      <w:tr w:rsidR="004E25AC" w:rsidRPr="003F1574">
        <w:trPr>
          <w:cantSplit/>
          <w:trHeight w:val="481"/>
        </w:trPr>
        <w:tc>
          <w:tcPr>
            <w:tcW w:w="2408" w:type="pct"/>
            <w:tcBorders>
              <w:top w:val="single" w:sz="6" w:space="0" w:color="auto"/>
              <w:left w:val="single" w:sz="6" w:space="0" w:color="auto"/>
              <w:bottom w:val="single" w:sz="6" w:space="0" w:color="auto"/>
              <w:right w:val="single" w:sz="6" w:space="0" w:color="auto"/>
            </w:tcBorders>
          </w:tcPr>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Единовременные затраты:</w:t>
            </w:r>
          </w:p>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ЭВМ.</w:t>
            </w:r>
          </w:p>
        </w:tc>
        <w:tc>
          <w:tcPr>
            <w:tcW w:w="1373" w:type="pct"/>
            <w:tcBorders>
              <w:top w:val="single" w:sz="6" w:space="0" w:color="auto"/>
              <w:left w:val="single" w:sz="6" w:space="0" w:color="auto"/>
              <w:bottom w:val="single" w:sz="6" w:space="0" w:color="auto"/>
              <w:right w:val="single" w:sz="6" w:space="0" w:color="auto"/>
            </w:tcBorders>
            <w:vAlign w:val="center"/>
          </w:tcPr>
          <w:p w:rsidR="004E25AC" w:rsidRPr="00D96677" w:rsidRDefault="004E25AC" w:rsidP="00D96677">
            <w:pPr>
              <w:widowControl w:val="0"/>
              <w:shd w:val="clear" w:color="auto" w:fill="FFFFFF"/>
              <w:autoSpaceDE w:val="0"/>
              <w:autoSpaceDN w:val="0"/>
              <w:adjustRightInd w:val="0"/>
              <w:ind w:firstLine="0"/>
              <w:rPr>
                <w:sz w:val="20"/>
                <w:szCs w:val="20"/>
              </w:rPr>
            </w:pPr>
          </w:p>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1</w:t>
            </w:r>
          </w:p>
        </w:tc>
        <w:tc>
          <w:tcPr>
            <w:tcW w:w="1219" w:type="pct"/>
            <w:tcBorders>
              <w:top w:val="single" w:sz="6" w:space="0" w:color="auto"/>
              <w:left w:val="single" w:sz="6" w:space="0" w:color="auto"/>
              <w:bottom w:val="single" w:sz="6" w:space="0" w:color="auto"/>
              <w:right w:val="single" w:sz="6" w:space="0" w:color="auto"/>
            </w:tcBorders>
            <w:vAlign w:val="center"/>
          </w:tcPr>
          <w:p w:rsidR="004E25AC" w:rsidRPr="00D96677" w:rsidRDefault="004E25AC" w:rsidP="00D96677">
            <w:pPr>
              <w:widowControl w:val="0"/>
              <w:shd w:val="clear" w:color="auto" w:fill="FFFFFF"/>
              <w:autoSpaceDE w:val="0"/>
              <w:autoSpaceDN w:val="0"/>
              <w:adjustRightInd w:val="0"/>
              <w:ind w:firstLine="0"/>
              <w:rPr>
                <w:sz w:val="20"/>
                <w:szCs w:val="20"/>
              </w:rPr>
            </w:pPr>
          </w:p>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400</w:t>
            </w:r>
          </w:p>
        </w:tc>
      </w:tr>
      <w:tr w:rsidR="004E25AC" w:rsidRPr="003F1574">
        <w:trPr>
          <w:trHeight w:val="328"/>
        </w:trPr>
        <w:tc>
          <w:tcPr>
            <w:tcW w:w="2408" w:type="pct"/>
            <w:tcBorders>
              <w:top w:val="single" w:sz="6" w:space="0" w:color="auto"/>
              <w:left w:val="single" w:sz="6" w:space="0" w:color="auto"/>
              <w:bottom w:val="single" w:sz="6" w:space="0" w:color="auto"/>
              <w:right w:val="single" w:sz="6" w:space="0" w:color="auto"/>
            </w:tcBorders>
          </w:tcPr>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Итого</w:t>
            </w:r>
          </w:p>
        </w:tc>
        <w:tc>
          <w:tcPr>
            <w:tcW w:w="1373" w:type="pct"/>
            <w:tcBorders>
              <w:top w:val="single" w:sz="6" w:space="0" w:color="auto"/>
              <w:left w:val="single" w:sz="6" w:space="0" w:color="auto"/>
              <w:bottom w:val="single" w:sz="6" w:space="0" w:color="auto"/>
              <w:right w:val="single" w:sz="6" w:space="0" w:color="auto"/>
            </w:tcBorders>
            <w:vAlign w:val="center"/>
          </w:tcPr>
          <w:p w:rsidR="004E25AC" w:rsidRPr="00D96677" w:rsidRDefault="004E25AC" w:rsidP="00D96677">
            <w:pPr>
              <w:widowControl w:val="0"/>
              <w:shd w:val="clear" w:color="auto" w:fill="FFFFFF"/>
              <w:autoSpaceDE w:val="0"/>
              <w:autoSpaceDN w:val="0"/>
              <w:adjustRightInd w:val="0"/>
              <w:ind w:firstLine="0"/>
              <w:rPr>
                <w:sz w:val="20"/>
                <w:szCs w:val="20"/>
              </w:rPr>
            </w:pPr>
          </w:p>
        </w:tc>
        <w:tc>
          <w:tcPr>
            <w:tcW w:w="1219" w:type="pct"/>
            <w:tcBorders>
              <w:top w:val="single" w:sz="6" w:space="0" w:color="auto"/>
              <w:left w:val="single" w:sz="6" w:space="0" w:color="auto"/>
              <w:bottom w:val="single" w:sz="6" w:space="0" w:color="auto"/>
              <w:right w:val="single" w:sz="6" w:space="0" w:color="auto"/>
            </w:tcBorders>
            <w:vAlign w:val="center"/>
          </w:tcPr>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701</w:t>
            </w:r>
          </w:p>
        </w:tc>
      </w:tr>
    </w:tbl>
    <w:p w:rsidR="004E25AC" w:rsidRPr="003F1574" w:rsidRDefault="004E25AC" w:rsidP="003F1574">
      <w:pPr>
        <w:widowControl w:val="0"/>
        <w:ind w:firstLine="709"/>
      </w:pPr>
    </w:p>
    <w:p w:rsidR="004E25AC" w:rsidRPr="003F1574" w:rsidRDefault="00BF0310" w:rsidP="003F1574">
      <w:pPr>
        <w:widowControl w:val="0"/>
        <w:ind w:firstLine="709"/>
      </w:pPr>
      <w:r w:rsidRPr="003F1574">
        <w:t>Накладные расходы:</w:t>
      </w:r>
    </w:p>
    <w:p w:rsidR="00D96677" w:rsidRDefault="00D96677" w:rsidP="003F1574">
      <w:pPr>
        <w:widowControl w:val="0"/>
        <w:ind w:firstLine="709"/>
      </w:pPr>
    </w:p>
    <w:p w:rsidR="004E25AC" w:rsidRPr="003F1574" w:rsidRDefault="00BF0310" w:rsidP="003F1574">
      <w:pPr>
        <w:widowControl w:val="0"/>
        <w:ind w:firstLine="709"/>
      </w:pPr>
      <w:r w:rsidRPr="003F1574">
        <w:t>Р</w:t>
      </w:r>
      <w:r w:rsidRPr="003F1574">
        <w:rPr>
          <w:vertAlign w:val="subscript"/>
        </w:rPr>
        <w:t>н</w:t>
      </w:r>
      <w:r w:rsidRPr="003F1574">
        <w:t>= 701 руб.</w:t>
      </w:r>
    </w:p>
    <w:p w:rsidR="004E25AC" w:rsidRPr="003F1574" w:rsidRDefault="004E25AC" w:rsidP="003F1574">
      <w:pPr>
        <w:widowControl w:val="0"/>
        <w:ind w:firstLine="709"/>
      </w:pPr>
    </w:p>
    <w:p w:rsidR="004E25AC" w:rsidRPr="003F1574" w:rsidRDefault="00BF0310" w:rsidP="003F1574">
      <w:pPr>
        <w:widowControl w:val="0"/>
        <w:ind w:firstLine="709"/>
      </w:pPr>
      <w:r w:rsidRPr="003F1574">
        <w:t>Затраты на проектирование составляют:</w:t>
      </w:r>
    </w:p>
    <w:p w:rsidR="00D96677" w:rsidRDefault="00D96677" w:rsidP="003F1574">
      <w:pPr>
        <w:widowControl w:val="0"/>
        <w:ind w:firstLine="709"/>
      </w:pPr>
    </w:p>
    <w:p w:rsidR="004E25AC" w:rsidRPr="003F1574" w:rsidRDefault="00BF0310" w:rsidP="003F1574">
      <w:pPr>
        <w:widowControl w:val="0"/>
        <w:ind w:firstLine="709"/>
      </w:pPr>
      <w:r w:rsidRPr="003F1574">
        <w:t>З</w:t>
      </w:r>
      <w:r w:rsidRPr="003F1574">
        <w:rPr>
          <w:vertAlign w:val="subscript"/>
        </w:rPr>
        <w:t>пр</w:t>
      </w:r>
      <w:r w:rsidRPr="003F1574">
        <w:t>= З</w:t>
      </w:r>
      <w:r w:rsidRPr="003F1574">
        <w:rPr>
          <w:vertAlign w:val="subscript"/>
        </w:rPr>
        <w:t>о</w:t>
      </w:r>
      <w:r w:rsidRPr="003F1574">
        <w:t xml:space="preserve"> + З</w:t>
      </w:r>
      <w:r w:rsidRPr="003F1574">
        <w:rPr>
          <w:vertAlign w:val="subscript"/>
        </w:rPr>
        <w:t>д</w:t>
      </w:r>
      <w:r w:rsidRPr="003F1574">
        <w:t xml:space="preserve"> + О</w:t>
      </w:r>
      <w:r w:rsidRPr="003F1574">
        <w:rPr>
          <w:vertAlign w:val="subscript"/>
        </w:rPr>
        <w:t>сс</w:t>
      </w:r>
      <w:r w:rsidRPr="003F1574">
        <w:t xml:space="preserve"> + Р</w:t>
      </w:r>
      <w:r w:rsidRPr="003F1574">
        <w:rPr>
          <w:vertAlign w:val="subscript"/>
        </w:rPr>
        <w:t>н</w:t>
      </w:r>
      <w:r w:rsidRPr="003F1574">
        <w:t>;</w:t>
      </w:r>
    </w:p>
    <w:p w:rsidR="004E25AC" w:rsidRPr="003F1574" w:rsidRDefault="00BF0310" w:rsidP="003F1574">
      <w:pPr>
        <w:widowControl w:val="0"/>
        <w:ind w:firstLine="709"/>
      </w:pPr>
      <w:r w:rsidRPr="003F1574">
        <w:t>З</w:t>
      </w:r>
      <w:r w:rsidRPr="003F1574">
        <w:rPr>
          <w:vertAlign w:val="subscript"/>
        </w:rPr>
        <w:t>пр</w:t>
      </w:r>
      <w:r w:rsidRPr="003F1574">
        <w:t xml:space="preserve"> = 11740 + 1408,8 + 4799,3 + 701 = 18649,1 руб.</w:t>
      </w:r>
    </w:p>
    <w:p w:rsidR="00D96677" w:rsidRDefault="00D96677" w:rsidP="003F1574">
      <w:pPr>
        <w:pStyle w:val="3"/>
        <w:keepNext w:val="0"/>
        <w:widowControl w:val="0"/>
        <w:ind w:firstLine="709"/>
      </w:pPr>
      <w:bookmarkStart w:id="74" w:name="_Toc42852515"/>
    </w:p>
    <w:p w:rsidR="004E25AC" w:rsidRPr="00D96677" w:rsidRDefault="00D96677" w:rsidP="003F1574">
      <w:pPr>
        <w:pStyle w:val="3"/>
        <w:keepNext w:val="0"/>
        <w:widowControl w:val="0"/>
        <w:ind w:firstLine="709"/>
        <w:rPr>
          <w:b/>
          <w:bCs/>
          <w:i w:val="0"/>
          <w:iCs w:val="0"/>
        </w:rPr>
      </w:pPr>
      <w:bookmarkStart w:id="75" w:name="_Toc278746763"/>
      <w:r>
        <w:rPr>
          <w:b/>
          <w:bCs/>
          <w:i w:val="0"/>
          <w:iCs w:val="0"/>
          <w:caps w:val="0"/>
        </w:rPr>
        <w:t>4.4.2 З</w:t>
      </w:r>
      <w:r w:rsidRPr="00D96677">
        <w:rPr>
          <w:b/>
          <w:bCs/>
          <w:i w:val="0"/>
          <w:iCs w:val="0"/>
          <w:caps w:val="0"/>
        </w:rPr>
        <w:t>атраты на создание опытного образца</w:t>
      </w:r>
      <w:bookmarkEnd w:id="74"/>
      <w:bookmarkEnd w:id="75"/>
    </w:p>
    <w:p w:rsidR="004E25AC" w:rsidRPr="003F1574" w:rsidRDefault="00BF0310" w:rsidP="003F1574">
      <w:pPr>
        <w:widowControl w:val="0"/>
        <w:ind w:firstLine="709"/>
      </w:pPr>
      <w:r w:rsidRPr="003F1574">
        <w:t>Закупка комплектующих для производства УСиУ будет производиться в фирмах г. Ростова-на-Дону, занимающихся оптовой торговлей электронными элементами, или непосредственно на предприятиях-производителях.</w:t>
      </w:r>
    </w:p>
    <w:p w:rsidR="00D96677" w:rsidRDefault="00D96677">
      <w:pPr>
        <w:spacing w:line="240" w:lineRule="auto"/>
        <w:ind w:firstLine="0"/>
        <w:jc w:val="left"/>
      </w:pPr>
      <w:r>
        <w:br w:type="page"/>
      </w:r>
    </w:p>
    <w:p w:rsidR="004E25AC" w:rsidRPr="003F1574" w:rsidRDefault="004E25AC" w:rsidP="003F1574">
      <w:pPr>
        <w:widowControl w:val="0"/>
        <w:ind w:firstLine="709"/>
      </w:pPr>
    </w:p>
    <w:p w:rsidR="00D96677" w:rsidRPr="003F1574" w:rsidRDefault="00D96677" w:rsidP="003F1574">
      <w:pPr>
        <w:widowControl w:val="0"/>
        <w:tabs>
          <w:tab w:val="left" w:pos="1741"/>
        </w:tabs>
        <w:ind w:left="40" w:firstLine="709"/>
        <w:jc w:val="left"/>
      </w:pPr>
      <w:r w:rsidRPr="003F1574">
        <w:t>Таблица 4.6</w:t>
      </w:r>
      <w:r>
        <w:t xml:space="preserve"> </w:t>
      </w:r>
      <w:r w:rsidRPr="003F1574">
        <w:t>Комплектующие материалы</w:t>
      </w:r>
    </w:p>
    <w:tbl>
      <w:tblPr>
        <w:tblW w:w="5000" w:type="pct"/>
        <w:tblInd w:w="-48" w:type="dxa"/>
        <w:tblCellMar>
          <w:left w:w="40" w:type="dxa"/>
          <w:right w:w="40" w:type="dxa"/>
        </w:tblCellMar>
        <w:tblLook w:val="0000" w:firstRow="0" w:lastRow="0" w:firstColumn="0" w:lastColumn="0" w:noHBand="0" w:noVBand="0"/>
      </w:tblPr>
      <w:tblGrid>
        <w:gridCol w:w="4928"/>
        <w:gridCol w:w="1210"/>
        <w:gridCol w:w="2076"/>
        <w:gridCol w:w="1223"/>
      </w:tblGrid>
      <w:tr w:rsidR="004E25AC" w:rsidRPr="003F1574">
        <w:trPr>
          <w:cantSplit/>
          <w:trHeight w:val="865"/>
        </w:trPr>
        <w:tc>
          <w:tcPr>
            <w:tcW w:w="2611" w:type="pct"/>
            <w:tcBorders>
              <w:top w:val="single" w:sz="6" w:space="0" w:color="auto"/>
              <w:left w:val="single" w:sz="6" w:space="0" w:color="auto"/>
              <w:bottom w:val="single" w:sz="6" w:space="0" w:color="auto"/>
              <w:right w:val="single" w:sz="6" w:space="0" w:color="auto"/>
            </w:tcBorders>
            <w:vAlign w:val="center"/>
          </w:tcPr>
          <w:p w:rsidR="004E25AC" w:rsidRPr="00D96677" w:rsidRDefault="00BF0310" w:rsidP="00D96677">
            <w:pPr>
              <w:widowControl w:val="0"/>
              <w:ind w:firstLine="0"/>
              <w:rPr>
                <w:sz w:val="20"/>
                <w:szCs w:val="20"/>
              </w:rPr>
            </w:pPr>
            <w:r w:rsidRPr="00D96677">
              <w:rPr>
                <w:sz w:val="20"/>
                <w:szCs w:val="20"/>
              </w:rPr>
              <w:t>Статьи затрат</w:t>
            </w:r>
          </w:p>
        </w:tc>
        <w:tc>
          <w:tcPr>
            <w:tcW w:w="641" w:type="pct"/>
            <w:tcBorders>
              <w:top w:val="single" w:sz="6" w:space="0" w:color="auto"/>
              <w:left w:val="single" w:sz="6" w:space="0" w:color="auto"/>
              <w:bottom w:val="single" w:sz="6" w:space="0" w:color="auto"/>
              <w:right w:val="single" w:sz="6" w:space="0" w:color="auto"/>
            </w:tcBorders>
            <w:vAlign w:val="center"/>
          </w:tcPr>
          <w:p w:rsidR="004E25AC" w:rsidRPr="00D96677" w:rsidRDefault="00BF0310" w:rsidP="00D96677">
            <w:pPr>
              <w:widowControl w:val="0"/>
              <w:ind w:firstLine="0"/>
              <w:rPr>
                <w:sz w:val="20"/>
                <w:szCs w:val="20"/>
              </w:rPr>
            </w:pPr>
            <w:r w:rsidRPr="00D96677">
              <w:rPr>
                <w:sz w:val="20"/>
                <w:szCs w:val="20"/>
              </w:rPr>
              <w:t>Кол-во, шт.</w:t>
            </w:r>
          </w:p>
        </w:tc>
        <w:tc>
          <w:tcPr>
            <w:tcW w:w="1100" w:type="pct"/>
            <w:tcBorders>
              <w:top w:val="single" w:sz="6" w:space="0" w:color="auto"/>
              <w:left w:val="single" w:sz="6" w:space="0" w:color="auto"/>
              <w:bottom w:val="single" w:sz="6" w:space="0" w:color="auto"/>
              <w:right w:val="single" w:sz="6" w:space="0" w:color="auto"/>
            </w:tcBorders>
            <w:vAlign w:val="center"/>
          </w:tcPr>
          <w:p w:rsidR="004E25AC" w:rsidRPr="00D96677" w:rsidRDefault="00BF0310" w:rsidP="00D96677">
            <w:pPr>
              <w:widowControl w:val="0"/>
              <w:ind w:firstLine="0"/>
              <w:rPr>
                <w:sz w:val="20"/>
                <w:szCs w:val="20"/>
              </w:rPr>
            </w:pPr>
            <w:r w:rsidRPr="00D96677">
              <w:rPr>
                <w:sz w:val="20"/>
                <w:szCs w:val="20"/>
              </w:rPr>
              <w:t>Цена за один элемент, руб.</w:t>
            </w:r>
          </w:p>
        </w:tc>
        <w:tc>
          <w:tcPr>
            <w:tcW w:w="648" w:type="pct"/>
            <w:tcBorders>
              <w:top w:val="single" w:sz="6" w:space="0" w:color="auto"/>
              <w:left w:val="single" w:sz="6" w:space="0" w:color="auto"/>
              <w:bottom w:val="single" w:sz="6" w:space="0" w:color="auto"/>
              <w:right w:val="single" w:sz="6" w:space="0" w:color="auto"/>
            </w:tcBorders>
            <w:vAlign w:val="center"/>
          </w:tcPr>
          <w:p w:rsidR="004E25AC" w:rsidRPr="00D96677" w:rsidRDefault="00BF0310" w:rsidP="00D96677">
            <w:pPr>
              <w:widowControl w:val="0"/>
              <w:ind w:firstLine="0"/>
              <w:rPr>
                <w:sz w:val="20"/>
                <w:szCs w:val="20"/>
              </w:rPr>
            </w:pPr>
            <w:r w:rsidRPr="00D96677">
              <w:rPr>
                <w:sz w:val="20"/>
                <w:szCs w:val="20"/>
              </w:rPr>
              <w:t>Сумма, руб.</w:t>
            </w:r>
          </w:p>
        </w:tc>
      </w:tr>
      <w:tr w:rsidR="004E25AC" w:rsidRPr="003F1574">
        <w:trPr>
          <w:cantSplit/>
          <w:trHeight w:val="1728"/>
        </w:trPr>
        <w:tc>
          <w:tcPr>
            <w:tcW w:w="2611" w:type="pct"/>
            <w:tcBorders>
              <w:top w:val="single" w:sz="6" w:space="0" w:color="auto"/>
              <w:left w:val="single" w:sz="6" w:space="0" w:color="auto"/>
              <w:bottom w:val="single" w:sz="6" w:space="0" w:color="auto"/>
              <w:right w:val="single" w:sz="6" w:space="0" w:color="auto"/>
            </w:tcBorders>
          </w:tcPr>
          <w:p w:rsidR="004E25AC" w:rsidRPr="00D96677" w:rsidRDefault="00BF0310" w:rsidP="00D96677">
            <w:pPr>
              <w:widowControl w:val="0"/>
              <w:ind w:firstLine="0"/>
              <w:rPr>
                <w:sz w:val="20"/>
                <w:szCs w:val="20"/>
              </w:rPr>
            </w:pPr>
            <w:r w:rsidRPr="00D96677">
              <w:rPr>
                <w:sz w:val="20"/>
                <w:szCs w:val="20"/>
              </w:rPr>
              <w:t>1. Основной материал:</w:t>
            </w:r>
          </w:p>
          <w:p w:rsidR="004E25AC" w:rsidRPr="00D96677" w:rsidRDefault="00BF0310" w:rsidP="00D96677">
            <w:pPr>
              <w:widowControl w:val="0"/>
              <w:ind w:firstLine="0"/>
              <w:rPr>
                <w:sz w:val="20"/>
                <w:szCs w:val="20"/>
              </w:rPr>
            </w:pPr>
            <w:r w:rsidRPr="00D96677">
              <w:rPr>
                <w:sz w:val="20"/>
                <w:szCs w:val="20"/>
              </w:rPr>
              <w:t>Стеклотекстолит размером 15x10 см;</w:t>
            </w:r>
          </w:p>
          <w:p w:rsidR="004E25AC" w:rsidRPr="00D96677" w:rsidRDefault="00BF0310" w:rsidP="00D96677">
            <w:pPr>
              <w:widowControl w:val="0"/>
              <w:ind w:firstLine="0"/>
              <w:rPr>
                <w:sz w:val="20"/>
                <w:szCs w:val="20"/>
              </w:rPr>
            </w:pPr>
            <w:r w:rsidRPr="00D96677">
              <w:rPr>
                <w:sz w:val="20"/>
                <w:szCs w:val="20"/>
              </w:rPr>
              <w:t>Припой ПОС-61 (0,2 кг);</w:t>
            </w:r>
          </w:p>
          <w:p w:rsidR="004E25AC" w:rsidRPr="00D96677" w:rsidRDefault="00BF0310" w:rsidP="00D96677">
            <w:pPr>
              <w:widowControl w:val="0"/>
              <w:ind w:firstLine="0"/>
              <w:rPr>
                <w:sz w:val="20"/>
                <w:szCs w:val="20"/>
              </w:rPr>
            </w:pPr>
            <w:r w:rsidRPr="00D96677">
              <w:rPr>
                <w:sz w:val="20"/>
                <w:szCs w:val="20"/>
              </w:rPr>
              <w:t>Флюс КЭ (0,1 кг);</w:t>
            </w:r>
          </w:p>
          <w:p w:rsidR="004E25AC" w:rsidRPr="00D96677" w:rsidRDefault="00BF0310" w:rsidP="00D96677">
            <w:pPr>
              <w:widowControl w:val="0"/>
              <w:ind w:firstLine="0"/>
              <w:rPr>
                <w:sz w:val="20"/>
                <w:szCs w:val="20"/>
              </w:rPr>
            </w:pPr>
            <w:r w:rsidRPr="00D96677">
              <w:rPr>
                <w:sz w:val="20"/>
                <w:szCs w:val="20"/>
              </w:rPr>
              <w:t>Спирт этиловый (0,05 кг);</w:t>
            </w:r>
          </w:p>
        </w:tc>
        <w:tc>
          <w:tcPr>
            <w:tcW w:w="641" w:type="pct"/>
            <w:tcBorders>
              <w:top w:val="single" w:sz="6" w:space="0" w:color="auto"/>
              <w:left w:val="single" w:sz="6" w:space="0" w:color="auto"/>
              <w:bottom w:val="single" w:sz="6" w:space="0" w:color="auto"/>
              <w:right w:val="single" w:sz="6" w:space="0" w:color="auto"/>
            </w:tcBorders>
            <w:vAlign w:val="center"/>
          </w:tcPr>
          <w:p w:rsidR="004E25AC" w:rsidRPr="00D96677" w:rsidRDefault="004E25AC" w:rsidP="00D96677">
            <w:pPr>
              <w:widowControl w:val="0"/>
              <w:ind w:firstLine="0"/>
              <w:rPr>
                <w:sz w:val="20"/>
                <w:szCs w:val="20"/>
              </w:rPr>
            </w:pPr>
          </w:p>
        </w:tc>
        <w:tc>
          <w:tcPr>
            <w:tcW w:w="1100" w:type="pct"/>
            <w:tcBorders>
              <w:top w:val="single" w:sz="6" w:space="0" w:color="auto"/>
              <w:left w:val="single" w:sz="6" w:space="0" w:color="auto"/>
              <w:bottom w:val="single" w:sz="6" w:space="0" w:color="auto"/>
              <w:right w:val="single" w:sz="6" w:space="0" w:color="auto"/>
            </w:tcBorders>
            <w:vAlign w:val="center"/>
          </w:tcPr>
          <w:p w:rsidR="004E25AC" w:rsidRPr="00D96677" w:rsidRDefault="004E25AC" w:rsidP="00D96677">
            <w:pPr>
              <w:widowControl w:val="0"/>
              <w:ind w:firstLine="0"/>
              <w:rPr>
                <w:sz w:val="20"/>
                <w:szCs w:val="20"/>
              </w:rPr>
            </w:pPr>
          </w:p>
        </w:tc>
        <w:tc>
          <w:tcPr>
            <w:tcW w:w="648" w:type="pct"/>
            <w:tcBorders>
              <w:top w:val="single" w:sz="6" w:space="0" w:color="auto"/>
              <w:left w:val="single" w:sz="6" w:space="0" w:color="auto"/>
              <w:bottom w:val="single" w:sz="6" w:space="0" w:color="auto"/>
              <w:right w:val="single" w:sz="6" w:space="0" w:color="auto"/>
            </w:tcBorders>
            <w:vAlign w:val="center"/>
          </w:tcPr>
          <w:p w:rsidR="004E25AC" w:rsidRPr="00D96677" w:rsidRDefault="004E25AC" w:rsidP="00D96677">
            <w:pPr>
              <w:widowControl w:val="0"/>
              <w:ind w:firstLine="0"/>
              <w:rPr>
                <w:sz w:val="20"/>
                <w:szCs w:val="20"/>
              </w:rPr>
            </w:pPr>
          </w:p>
          <w:p w:rsidR="004E25AC" w:rsidRPr="00D96677" w:rsidRDefault="00BF0310" w:rsidP="00D96677">
            <w:pPr>
              <w:widowControl w:val="0"/>
              <w:ind w:firstLine="0"/>
              <w:rPr>
                <w:sz w:val="20"/>
                <w:szCs w:val="20"/>
              </w:rPr>
            </w:pPr>
            <w:r w:rsidRPr="00D96677">
              <w:rPr>
                <w:sz w:val="20"/>
                <w:szCs w:val="20"/>
              </w:rPr>
              <w:t>30</w:t>
            </w:r>
          </w:p>
          <w:p w:rsidR="004E25AC" w:rsidRPr="00D96677" w:rsidRDefault="00BF0310" w:rsidP="00D96677">
            <w:pPr>
              <w:widowControl w:val="0"/>
              <w:ind w:firstLine="0"/>
              <w:rPr>
                <w:sz w:val="20"/>
                <w:szCs w:val="20"/>
              </w:rPr>
            </w:pPr>
            <w:r w:rsidRPr="00D96677">
              <w:rPr>
                <w:sz w:val="20"/>
                <w:szCs w:val="20"/>
              </w:rPr>
              <w:t>35</w:t>
            </w:r>
          </w:p>
          <w:p w:rsidR="004E25AC" w:rsidRPr="00D96677" w:rsidRDefault="00BF0310" w:rsidP="00D96677">
            <w:pPr>
              <w:widowControl w:val="0"/>
              <w:ind w:firstLine="0"/>
              <w:rPr>
                <w:sz w:val="20"/>
                <w:szCs w:val="20"/>
              </w:rPr>
            </w:pPr>
            <w:r w:rsidRPr="00D96677">
              <w:rPr>
                <w:sz w:val="20"/>
                <w:szCs w:val="20"/>
              </w:rPr>
              <w:t>10</w:t>
            </w:r>
          </w:p>
          <w:p w:rsidR="004E25AC" w:rsidRPr="00D96677" w:rsidRDefault="00BF0310" w:rsidP="00D96677">
            <w:pPr>
              <w:widowControl w:val="0"/>
              <w:ind w:firstLine="0"/>
              <w:rPr>
                <w:sz w:val="20"/>
                <w:szCs w:val="20"/>
              </w:rPr>
            </w:pPr>
            <w:r w:rsidRPr="00D96677">
              <w:rPr>
                <w:sz w:val="20"/>
                <w:szCs w:val="20"/>
              </w:rPr>
              <w:t>15</w:t>
            </w:r>
          </w:p>
        </w:tc>
      </w:tr>
      <w:tr w:rsidR="004E25AC" w:rsidRPr="003F1574">
        <w:trPr>
          <w:cantSplit/>
          <w:trHeight w:val="1696"/>
        </w:trPr>
        <w:tc>
          <w:tcPr>
            <w:tcW w:w="2611" w:type="pct"/>
            <w:tcBorders>
              <w:top w:val="single" w:sz="6" w:space="0" w:color="auto"/>
              <w:left w:val="single" w:sz="6" w:space="0" w:color="auto"/>
              <w:bottom w:val="single" w:sz="6" w:space="0" w:color="auto"/>
              <w:right w:val="single" w:sz="6" w:space="0" w:color="auto"/>
            </w:tcBorders>
          </w:tcPr>
          <w:p w:rsidR="004E25AC" w:rsidRPr="00D96677" w:rsidRDefault="00BF0310" w:rsidP="00D96677">
            <w:pPr>
              <w:widowControl w:val="0"/>
              <w:ind w:firstLine="0"/>
              <w:rPr>
                <w:sz w:val="20"/>
                <w:szCs w:val="20"/>
              </w:rPr>
            </w:pPr>
            <w:r w:rsidRPr="00D96677">
              <w:rPr>
                <w:sz w:val="20"/>
                <w:szCs w:val="20"/>
              </w:rPr>
              <w:t>2. Комплектующие:</w:t>
            </w:r>
          </w:p>
          <w:p w:rsidR="004E25AC" w:rsidRPr="00D96677" w:rsidRDefault="00BF0310" w:rsidP="00D96677">
            <w:pPr>
              <w:widowControl w:val="0"/>
              <w:ind w:firstLine="0"/>
              <w:rPr>
                <w:sz w:val="20"/>
                <w:szCs w:val="20"/>
              </w:rPr>
            </w:pPr>
            <w:r w:rsidRPr="00D96677">
              <w:rPr>
                <w:sz w:val="20"/>
                <w:szCs w:val="20"/>
              </w:rPr>
              <w:t>Микросхемы;</w:t>
            </w:r>
          </w:p>
          <w:p w:rsidR="004E25AC" w:rsidRPr="00D96677" w:rsidRDefault="00BF0310" w:rsidP="00D96677">
            <w:pPr>
              <w:widowControl w:val="0"/>
              <w:ind w:firstLine="0"/>
              <w:rPr>
                <w:sz w:val="20"/>
                <w:szCs w:val="20"/>
              </w:rPr>
            </w:pPr>
            <w:r w:rsidRPr="00D96677">
              <w:rPr>
                <w:sz w:val="20"/>
                <w:szCs w:val="20"/>
              </w:rPr>
              <w:t>Резисторы;</w:t>
            </w:r>
          </w:p>
          <w:p w:rsidR="004E25AC" w:rsidRPr="00D96677" w:rsidRDefault="00BF0310" w:rsidP="00D96677">
            <w:pPr>
              <w:widowControl w:val="0"/>
              <w:ind w:firstLine="0"/>
              <w:rPr>
                <w:sz w:val="20"/>
                <w:szCs w:val="20"/>
              </w:rPr>
            </w:pPr>
            <w:r w:rsidRPr="00D96677">
              <w:rPr>
                <w:sz w:val="20"/>
                <w:szCs w:val="20"/>
              </w:rPr>
              <w:t>Разъёмы;</w:t>
            </w:r>
          </w:p>
          <w:p w:rsidR="004E25AC" w:rsidRPr="00D96677" w:rsidRDefault="00BF0310" w:rsidP="00D96677">
            <w:pPr>
              <w:widowControl w:val="0"/>
              <w:ind w:firstLine="0"/>
              <w:rPr>
                <w:sz w:val="20"/>
                <w:szCs w:val="20"/>
              </w:rPr>
            </w:pPr>
            <w:r w:rsidRPr="00D96677">
              <w:rPr>
                <w:sz w:val="20"/>
                <w:szCs w:val="20"/>
              </w:rPr>
              <w:t>Изолированный проводник;</w:t>
            </w:r>
          </w:p>
          <w:p w:rsidR="004E25AC" w:rsidRPr="00D96677" w:rsidRDefault="00BF0310" w:rsidP="00D96677">
            <w:pPr>
              <w:widowControl w:val="0"/>
              <w:ind w:firstLine="0"/>
              <w:rPr>
                <w:sz w:val="20"/>
                <w:szCs w:val="20"/>
              </w:rPr>
            </w:pPr>
            <w:r w:rsidRPr="00D96677">
              <w:rPr>
                <w:sz w:val="20"/>
                <w:szCs w:val="20"/>
              </w:rPr>
              <w:t>Другие.</w:t>
            </w:r>
          </w:p>
        </w:tc>
        <w:tc>
          <w:tcPr>
            <w:tcW w:w="641" w:type="pct"/>
            <w:tcBorders>
              <w:top w:val="single" w:sz="6" w:space="0" w:color="auto"/>
              <w:left w:val="single" w:sz="6" w:space="0" w:color="auto"/>
              <w:bottom w:val="single" w:sz="6" w:space="0" w:color="auto"/>
              <w:right w:val="single" w:sz="6" w:space="0" w:color="auto"/>
            </w:tcBorders>
            <w:vAlign w:val="center"/>
          </w:tcPr>
          <w:p w:rsidR="004E25AC" w:rsidRPr="00D96677" w:rsidRDefault="004E25AC" w:rsidP="00D96677">
            <w:pPr>
              <w:widowControl w:val="0"/>
              <w:ind w:firstLine="0"/>
              <w:rPr>
                <w:sz w:val="20"/>
                <w:szCs w:val="20"/>
              </w:rPr>
            </w:pPr>
          </w:p>
          <w:p w:rsidR="004E25AC" w:rsidRPr="00D96677" w:rsidRDefault="00BF0310" w:rsidP="00D96677">
            <w:pPr>
              <w:widowControl w:val="0"/>
              <w:ind w:firstLine="0"/>
              <w:rPr>
                <w:sz w:val="20"/>
                <w:szCs w:val="20"/>
              </w:rPr>
            </w:pPr>
            <w:r w:rsidRPr="00D96677">
              <w:rPr>
                <w:sz w:val="20"/>
                <w:szCs w:val="20"/>
              </w:rPr>
              <w:t>21</w:t>
            </w:r>
          </w:p>
          <w:p w:rsidR="004E25AC" w:rsidRPr="00D96677" w:rsidRDefault="00BF0310" w:rsidP="00D96677">
            <w:pPr>
              <w:widowControl w:val="0"/>
              <w:ind w:firstLine="0"/>
              <w:rPr>
                <w:sz w:val="20"/>
                <w:szCs w:val="20"/>
              </w:rPr>
            </w:pPr>
            <w:r w:rsidRPr="00D96677">
              <w:rPr>
                <w:sz w:val="20"/>
                <w:szCs w:val="20"/>
              </w:rPr>
              <w:t>12</w:t>
            </w:r>
          </w:p>
          <w:p w:rsidR="004E25AC" w:rsidRPr="00D96677" w:rsidRDefault="00BF0310" w:rsidP="00D96677">
            <w:pPr>
              <w:widowControl w:val="0"/>
              <w:ind w:firstLine="0"/>
              <w:rPr>
                <w:sz w:val="20"/>
                <w:szCs w:val="20"/>
              </w:rPr>
            </w:pPr>
            <w:r w:rsidRPr="00D96677">
              <w:rPr>
                <w:sz w:val="20"/>
                <w:szCs w:val="20"/>
              </w:rPr>
              <w:t>2</w:t>
            </w:r>
          </w:p>
          <w:p w:rsidR="004E25AC" w:rsidRPr="00D96677" w:rsidRDefault="004E25AC" w:rsidP="00D96677">
            <w:pPr>
              <w:widowControl w:val="0"/>
              <w:ind w:firstLine="0"/>
              <w:rPr>
                <w:sz w:val="20"/>
                <w:szCs w:val="20"/>
              </w:rPr>
            </w:pPr>
          </w:p>
          <w:p w:rsidR="004E25AC" w:rsidRPr="00D96677" w:rsidRDefault="00BF0310" w:rsidP="00D96677">
            <w:pPr>
              <w:widowControl w:val="0"/>
              <w:ind w:firstLine="0"/>
              <w:rPr>
                <w:sz w:val="20"/>
                <w:szCs w:val="20"/>
              </w:rPr>
            </w:pPr>
            <w:r w:rsidRPr="00D96677">
              <w:rPr>
                <w:sz w:val="20"/>
                <w:szCs w:val="20"/>
              </w:rPr>
              <w:t>2</w:t>
            </w:r>
          </w:p>
        </w:tc>
        <w:tc>
          <w:tcPr>
            <w:tcW w:w="1100" w:type="pct"/>
            <w:tcBorders>
              <w:top w:val="single" w:sz="6" w:space="0" w:color="auto"/>
              <w:left w:val="single" w:sz="6" w:space="0" w:color="auto"/>
              <w:bottom w:val="single" w:sz="6" w:space="0" w:color="auto"/>
              <w:right w:val="single" w:sz="6" w:space="0" w:color="auto"/>
            </w:tcBorders>
            <w:vAlign w:val="center"/>
          </w:tcPr>
          <w:p w:rsidR="004E25AC" w:rsidRPr="00D96677" w:rsidRDefault="004E25AC" w:rsidP="00D96677">
            <w:pPr>
              <w:widowControl w:val="0"/>
              <w:ind w:firstLine="0"/>
              <w:rPr>
                <w:sz w:val="20"/>
                <w:szCs w:val="20"/>
              </w:rPr>
            </w:pPr>
          </w:p>
          <w:p w:rsidR="004E25AC" w:rsidRPr="00D96677" w:rsidRDefault="00BF0310" w:rsidP="00D96677">
            <w:pPr>
              <w:widowControl w:val="0"/>
              <w:ind w:firstLine="0"/>
              <w:rPr>
                <w:sz w:val="20"/>
                <w:szCs w:val="20"/>
              </w:rPr>
            </w:pPr>
            <w:r w:rsidRPr="00D96677">
              <w:rPr>
                <w:sz w:val="20"/>
                <w:szCs w:val="20"/>
              </w:rPr>
              <w:t>28,5</w:t>
            </w:r>
          </w:p>
          <w:p w:rsidR="004E25AC" w:rsidRPr="00D96677" w:rsidRDefault="00BF0310" w:rsidP="00D96677">
            <w:pPr>
              <w:widowControl w:val="0"/>
              <w:ind w:firstLine="0"/>
              <w:rPr>
                <w:sz w:val="20"/>
                <w:szCs w:val="20"/>
              </w:rPr>
            </w:pPr>
            <w:r w:rsidRPr="00D96677">
              <w:rPr>
                <w:sz w:val="20"/>
                <w:szCs w:val="20"/>
              </w:rPr>
              <w:t>1,4</w:t>
            </w:r>
          </w:p>
          <w:p w:rsidR="004E25AC" w:rsidRPr="00D96677" w:rsidRDefault="00BF0310" w:rsidP="00D96677">
            <w:pPr>
              <w:widowControl w:val="0"/>
              <w:ind w:firstLine="0"/>
              <w:rPr>
                <w:sz w:val="20"/>
                <w:szCs w:val="20"/>
              </w:rPr>
            </w:pPr>
            <w:r w:rsidRPr="00D96677">
              <w:rPr>
                <w:sz w:val="20"/>
                <w:szCs w:val="20"/>
              </w:rPr>
              <w:t>20</w:t>
            </w:r>
          </w:p>
          <w:p w:rsidR="004E25AC" w:rsidRPr="00D96677" w:rsidRDefault="004E25AC" w:rsidP="00D96677">
            <w:pPr>
              <w:widowControl w:val="0"/>
              <w:ind w:firstLine="0"/>
              <w:rPr>
                <w:sz w:val="20"/>
                <w:szCs w:val="20"/>
              </w:rPr>
            </w:pPr>
          </w:p>
          <w:p w:rsidR="004E25AC" w:rsidRPr="00D96677" w:rsidRDefault="00BF0310" w:rsidP="00D96677">
            <w:pPr>
              <w:widowControl w:val="0"/>
              <w:ind w:firstLine="0"/>
              <w:rPr>
                <w:sz w:val="20"/>
                <w:szCs w:val="20"/>
              </w:rPr>
            </w:pPr>
            <w:r w:rsidRPr="00D96677">
              <w:rPr>
                <w:sz w:val="20"/>
                <w:szCs w:val="20"/>
              </w:rPr>
              <w:t>5</w:t>
            </w:r>
          </w:p>
        </w:tc>
        <w:tc>
          <w:tcPr>
            <w:tcW w:w="648" w:type="pct"/>
            <w:tcBorders>
              <w:top w:val="single" w:sz="6" w:space="0" w:color="auto"/>
              <w:left w:val="single" w:sz="6" w:space="0" w:color="auto"/>
              <w:bottom w:val="single" w:sz="6" w:space="0" w:color="auto"/>
              <w:right w:val="single" w:sz="6" w:space="0" w:color="auto"/>
            </w:tcBorders>
            <w:vAlign w:val="center"/>
          </w:tcPr>
          <w:p w:rsidR="004E25AC" w:rsidRPr="00D96677" w:rsidRDefault="004E25AC" w:rsidP="00D96677">
            <w:pPr>
              <w:widowControl w:val="0"/>
              <w:ind w:firstLine="0"/>
              <w:rPr>
                <w:sz w:val="20"/>
                <w:szCs w:val="20"/>
              </w:rPr>
            </w:pPr>
          </w:p>
          <w:p w:rsidR="004E25AC" w:rsidRPr="00D96677" w:rsidRDefault="00BF0310" w:rsidP="00D96677">
            <w:pPr>
              <w:widowControl w:val="0"/>
              <w:ind w:firstLine="0"/>
              <w:rPr>
                <w:sz w:val="20"/>
                <w:szCs w:val="20"/>
              </w:rPr>
            </w:pPr>
            <w:r w:rsidRPr="00D96677">
              <w:rPr>
                <w:sz w:val="20"/>
                <w:szCs w:val="20"/>
              </w:rPr>
              <w:t>600</w:t>
            </w:r>
          </w:p>
          <w:p w:rsidR="004E25AC" w:rsidRPr="00D96677" w:rsidRDefault="00BF0310" w:rsidP="00D96677">
            <w:pPr>
              <w:widowControl w:val="0"/>
              <w:ind w:firstLine="0"/>
              <w:rPr>
                <w:sz w:val="20"/>
                <w:szCs w:val="20"/>
              </w:rPr>
            </w:pPr>
            <w:r w:rsidRPr="00D96677">
              <w:rPr>
                <w:sz w:val="20"/>
                <w:szCs w:val="20"/>
              </w:rPr>
              <w:t>17</w:t>
            </w:r>
          </w:p>
          <w:p w:rsidR="004E25AC" w:rsidRPr="00D96677" w:rsidRDefault="00BF0310" w:rsidP="00D96677">
            <w:pPr>
              <w:widowControl w:val="0"/>
              <w:ind w:firstLine="0"/>
              <w:rPr>
                <w:sz w:val="20"/>
                <w:szCs w:val="20"/>
              </w:rPr>
            </w:pPr>
            <w:r w:rsidRPr="00D96677">
              <w:rPr>
                <w:sz w:val="20"/>
                <w:szCs w:val="20"/>
              </w:rPr>
              <w:t>40</w:t>
            </w:r>
          </w:p>
          <w:p w:rsidR="004E25AC" w:rsidRPr="00D96677" w:rsidRDefault="004E25AC" w:rsidP="00D96677">
            <w:pPr>
              <w:widowControl w:val="0"/>
              <w:ind w:firstLine="0"/>
              <w:rPr>
                <w:sz w:val="20"/>
                <w:szCs w:val="20"/>
              </w:rPr>
            </w:pPr>
          </w:p>
          <w:p w:rsidR="004E25AC" w:rsidRPr="00D96677" w:rsidRDefault="00BF0310" w:rsidP="00D96677">
            <w:pPr>
              <w:widowControl w:val="0"/>
              <w:ind w:firstLine="0"/>
              <w:rPr>
                <w:sz w:val="20"/>
                <w:szCs w:val="20"/>
              </w:rPr>
            </w:pPr>
            <w:r w:rsidRPr="00D96677">
              <w:rPr>
                <w:sz w:val="20"/>
                <w:szCs w:val="20"/>
              </w:rPr>
              <w:t>10</w:t>
            </w:r>
          </w:p>
        </w:tc>
      </w:tr>
      <w:tr w:rsidR="004E25AC" w:rsidRPr="003F1574">
        <w:trPr>
          <w:trHeight w:val="305"/>
        </w:trPr>
        <w:tc>
          <w:tcPr>
            <w:tcW w:w="2611" w:type="pct"/>
            <w:tcBorders>
              <w:top w:val="single" w:sz="6" w:space="0" w:color="auto"/>
              <w:left w:val="single" w:sz="6" w:space="0" w:color="auto"/>
              <w:bottom w:val="single" w:sz="6" w:space="0" w:color="auto"/>
              <w:right w:val="single" w:sz="6" w:space="0" w:color="auto"/>
            </w:tcBorders>
          </w:tcPr>
          <w:p w:rsidR="004E25AC" w:rsidRPr="00D96677" w:rsidRDefault="00BF0310" w:rsidP="00D96677">
            <w:pPr>
              <w:widowControl w:val="0"/>
              <w:ind w:firstLine="0"/>
              <w:rPr>
                <w:sz w:val="20"/>
                <w:szCs w:val="20"/>
              </w:rPr>
            </w:pPr>
            <w:r w:rsidRPr="00D96677">
              <w:rPr>
                <w:sz w:val="20"/>
                <w:szCs w:val="20"/>
              </w:rPr>
              <w:t>Итого</w:t>
            </w:r>
          </w:p>
        </w:tc>
        <w:tc>
          <w:tcPr>
            <w:tcW w:w="641" w:type="pct"/>
            <w:tcBorders>
              <w:top w:val="single" w:sz="6" w:space="0" w:color="auto"/>
              <w:left w:val="single" w:sz="6" w:space="0" w:color="auto"/>
              <w:bottom w:val="single" w:sz="6" w:space="0" w:color="auto"/>
              <w:right w:val="single" w:sz="6" w:space="0" w:color="auto"/>
            </w:tcBorders>
            <w:vAlign w:val="center"/>
          </w:tcPr>
          <w:p w:rsidR="004E25AC" w:rsidRPr="00D96677" w:rsidRDefault="004E25AC" w:rsidP="00D96677">
            <w:pPr>
              <w:widowControl w:val="0"/>
              <w:ind w:firstLine="0"/>
              <w:rPr>
                <w:sz w:val="20"/>
                <w:szCs w:val="20"/>
              </w:rPr>
            </w:pPr>
          </w:p>
        </w:tc>
        <w:tc>
          <w:tcPr>
            <w:tcW w:w="1100" w:type="pct"/>
            <w:tcBorders>
              <w:top w:val="single" w:sz="6" w:space="0" w:color="auto"/>
              <w:left w:val="single" w:sz="6" w:space="0" w:color="auto"/>
              <w:bottom w:val="single" w:sz="6" w:space="0" w:color="auto"/>
              <w:right w:val="single" w:sz="6" w:space="0" w:color="auto"/>
            </w:tcBorders>
            <w:vAlign w:val="center"/>
          </w:tcPr>
          <w:p w:rsidR="004E25AC" w:rsidRPr="00D96677" w:rsidRDefault="004E25AC" w:rsidP="00D96677">
            <w:pPr>
              <w:widowControl w:val="0"/>
              <w:ind w:firstLine="0"/>
              <w:rPr>
                <w:sz w:val="20"/>
                <w:szCs w:val="20"/>
              </w:rPr>
            </w:pPr>
          </w:p>
        </w:tc>
        <w:tc>
          <w:tcPr>
            <w:tcW w:w="648" w:type="pct"/>
            <w:tcBorders>
              <w:top w:val="single" w:sz="6" w:space="0" w:color="auto"/>
              <w:left w:val="single" w:sz="6" w:space="0" w:color="auto"/>
              <w:bottom w:val="single" w:sz="6" w:space="0" w:color="auto"/>
              <w:right w:val="single" w:sz="6" w:space="0" w:color="auto"/>
            </w:tcBorders>
            <w:vAlign w:val="center"/>
          </w:tcPr>
          <w:p w:rsidR="004E25AC" w:rsidRPr="00D96677" w:rsidRDefault="00BF0310" w:rsidP="00D96677">
            <w:pPr>
              <w:widowControl w:val="0"/>
              <w:ind w:firstLine="0"/>
              <w:rPr>
                <w:sz w:val="20"/>
                <w:szCs w:val="20"/>
              </w:rPr>
            </w:pPr>
            <w:r w:rsidRPr="00D96677">
              <w:rPr>
                <w:sz w:val="20"/>
                <w:szCs w:val="20"/>
              </w:rPr>
              <w:t>757</w:t>
            </w:r>
          </w:p>
        </w:tc>
      </w:tr>
    </w:tbl>
    <w:p w:rsidR="004E25AC" w:rsidRPr="003F1574" w:rsidRDefault="004E25AC" w:rsidP="003F1574">
      <w:pPr>
        <w:widowControl w:val="0"/>
        <w:ind w:firstLine="709"/>
      </w:pPr>
    </w:p>
    <w:p w:rsidR="00D96677" w:rsidRPr="003F1574" w:rsidRDefault="00D96677" w:rsidP="003F1574">
      <w:pPr>
        <w:widowControl w:val="0"/>
        <w:tabs>
          <w:tab w:val="left" w:pos="1741"/>
        </w:tabs>
        <w:ind w:left="40" w:firstLine="709"/>
        <w:jc w:val="left"/>
      </w:pPr>
      <w:r w:rsidRPr="003F1574">
        <w:t>Таблица 4.7</w:t>
      </w:r>
      <w:r>
        <w:t xml:space="preserve"> </w:t>
      </w:r>
      <w:r w:rsidRPr="003F1574">
        <w:t>Потребность в персонале и оплате труда.</w:t>
      </w:r>
    </w:p>
    <w:tbl>
      <w:tblPr>
        <w:tblW w:w="5000" w:type="pct"/>
        <w:tblInd w:w="-48" w:type="dxa"/>
        <w:tblCellMar>
          <w:left w:w="40" w:type="dxa"/>
          <w:right w:w="40" w:type="dxa"/>
        </w:tblCellMar>
        <w:tblLook w:val="0000" w:firstRow="0" w:lastRow="0" w:firstColumn="0" w:lastColumn="0" w:noHBand="0" w:noVBand="0"/>
      </w:tblPr>
      <w:tblGrid>
        <w:gridCol w:w="4020"/>
        <w:gridCol w:w="1214"/>
        <w:gridCol w:w="2391"/>
        <w:gridCol w:w="1812"/>
      </w:tblGrid>
      <w:tr w:rsidR="004E25AC" w:rsidRPr="003F1574">
        <w:trPr>
          <w:trHeight w:val="989"/>
        </w:trPr>
        <w:tc>
          <w:tcPr>
            <w:tcW w:w="2130" w:type="pct"/>
            <w:tcBorders>
              <w:top w:val="single" w:sz="6" w:space="0" w:color="auto"/>
              <w:left w:val="single" w:sz="6" w:space="0" w:color="auto"/>
              <w:bottom w:val="single" w:sz="6" w:space="0" w:color="auto"/>
              <w:right w:val="single" w:sz="6" w:space="0" w:color="auto"/>
            </w:tcBorders>
            <w:vAlign w:val="center"/>
          </w:tcPr>
          <w:p w:rsidR="004E25AC" w:rsidRPr="00D96677" w:rsidRDefault="00BF0310" w:rsidP="00D96677">
            <w:pPr>
              <w:widowControl w:val="0"/>
              <w:ind w:firstLine="0"/>
              <w:jc w:val="left"/>
              <w:rPr>
                <w:sz w:val="20"/>
                <w:szCs w:val="20"/>
              </w:rPr>
            </w:pPr>
            <w:r w:rsidRPr="00D96677">
              <w:rPr>
                <w:sz w:val="20"/>
                <w:szCs w:val="20"/>
              </w:rPr>
              <w:t>Вид работы</w:t>
            </w:r>
          </w:p>
        </w:tc>
        <w:tc>
          <w:tcPr>
            <w:tcW w:w="643" w:type="pct"/>
            <w:tcBorders>
              <w:top w:val="single" w:sz="6" w:space="0" w:color="auto"/>
              <w:left w:val="single" w:sz="6" w:space="0" w:color="auto"/>
              <w:bottom w:val="single" w:sz="6" w:space="0" w:color="auto"/>
              <w:right w:val="single" w:sz="6" w:space="0" w:color="auto"/>
            </w:tcBorders>
            <w:vAlign w:val="center"/>
          </w:tcPr>
          <w:p w:rsidR="004E25AC" w:rsidRPr="00D96677" w:rsidRDefault="00BF0310" w:rsidP="00D96677">
            <w:pPr>
              <w:widowControl w:val="0"/>
              <w:ind w:firstLine="0"/>
              <w:jc w:val="left"/>
              <w:rPr>
                <w:sz w:val="20"/>
                <w:szCs w:val="20"/>
              </w:rPr>
            </w:pPr>
            <w:r w:rsidRPr="00D96677">
              <w:rPr>
                <w:sz w:val="20"/>
                <w:szCs w:val="20"/>
              </w:rPr>
              <w:t>Кол-во человек</w:t>
            </w:r>
          </w:p>
        </w:tc>
        <w:tc>
          <w:tcPr>
            <w:tcW w:w="1267" w:type="pct"/>
            <w:tcBorders>
              <w:top w:val="single" w:sz="6" w:space="0" w:color="auto"/>
              <w:left w:val="single" w:sz="6" w:space="0" w:color="auto"/>
              <w:bottom w:val="single" w:sz="6" w:space="0" w:color="auto"/>
              <w:right w:val="single" w:sz="6" w:space="0" w:color="auto"/>
            </w:tcBorders>
            <w:vAlign w:val="center"/>
          </w:tcPr>
          <w:p w:rsidR="004E25AC" w:rsidRPr="00D96677" w:rsidRDefault="00BF0310" w:rsidP="00D96677">
            <w:pPr>
              <w:widowControl w:val="0"/>
              <w:ind w:firstLine="0"/>
              <w:jc w:val="left"/>
              <w:rPr>
                <w:sz w:val="20"/>
                <w:szCs w:val="20"/>
              </w:rPr>
            </w:pPr>
            <w:r w:rsidRPr="00D96677">
              <w:rPr>
                <w:sz w:val="20"/>
                <w:szCs w:val="20"/>
              </w:rPr>
              <w:t>Квалификация</w:t>
            </w:r>
          </w:p>
        </w:tc>
        <w:tc>
          <w:tcPr>
            <w:tcW w:w="960" w:type="pct"/>
            <w:tcBorders>
              <w:top w:val="single" w:sz="6" w:space="0" w:color="auto"/>
              <w:left w:val="single" w:sz="6" w:space="0" w:color="auto"/>
              <w:bottom w:val="single" w:sz="6" w:space="0" w:color="auto"/>
              <w:right w:val="single" w:sz="6" w:space="0" w:color="auto"/>
            </w:tcBorders>
            <w:vAlign w:val="center"/>
          </w:tcPr>
          <w:p w:rsidR="004E25AC" w:rsidRPr="00D96677" w:rsidRDefault="00BF0310" w:rsidP="00D96677">
            <w:pPr>
              <w:widowControl w:val="0"/>
              <w:ind w:firstLine="0"/>
              <w:jc w:val="left"/>
              <w:rPr>
                <w:sz w:val="20"/>
                <w:szCs w:val="20"/>
              </w:rPr>
            </w:pPr>
            <w:r w:rsidRPr="00D96677">
              <w:rPr>
                <w:sz w:val="20"/>
                <w:szCs w:val="20"/>
              </w:rPr>
              <w:t>Оплата труда за единицу продукции</w:t>
            </w:r>
          </w:p>
        </w:tc>
      </w:tr>
      <w:tr w:rsidR="004E25AC" w:rsidRPr="003F1574">
        <w:trPr>
          <w:trHeight w:val="967"/>
        </w:trPr>
        <w:tc>
          <w:tcPr>
            <w:tcW w:w="2130" w:type="pct"/>
            <w:tcBorders>
              <w:top w:val="single" w:sz="6" w:space="0" w:color="auto"/>
              <w:left w:val="single" w:sz="6" w:space="0" w:color="auto"/>
              <w:bottom w:val="single" w:sz="6" w:space="0" w:color="auto"/>
              <w:right w:val="single" w:sz="6" w:space="0" w:color="auto"/>
            </w:tcBorders>
          </w:tcPr>
          <w:p w:rsidR="004E25AC" w:rsidRPr="00D96677" w:rsidRDefault="00BF0310" w:rsidP="00D96677">
            <w:pPr>
              <w:widowControl w:val="0"/>
              <w:ind w:firstLine="0"/>
              <w:jc w:val="left"/>
              <w:rPr>
                <w:sz w:val="20"/>
                <w:szCs w:val="20"/>
              </w:rPr>
            </w:pPr>
            <w:r w:rsidRPr="00D96677">
              <w:rPr>
                <w:sz w:val="20"/>
                <w:szCs w:val="20"/>
              </w:rPr>
              <w:t xml:space="preserve">1. Изготовление печатной платы: </w:t>
            </w:r>
          </w:p>
          <w:p w:rsidR="004E25AC" w:rsidRPr="00D96677" w:rsidRDefault="00BF0310" w:rsidP="00D96677">
            <w:pPr>
              <w:widowControl w:val="0"/>
              <w:ind w:firstLine="0"/>
              <w:jc w:val="left"/>
              <w:rPr>
                <w:sz w:val="20"/>
                <w:szCs w:val="20"/>
              </w:rPr>
            </w:pPr>
            <w:r w:rsidRPr="00D96677">
              <w:rPr>
                <w:sz w:val="20"/>
                <w:szCs w:val="20"/>
              </w:rPr>
              <w:t>разводка плата;</w:t>
            </w:r>
          </w:p>
          <w:p w:rsidR="004E25AC" w:rsidRPr="00D96677" w:rsidRDefault="00BF0310" w:rsidP="00D96677">
            <w:pPr>
              <w:widowControl w:val="0"/>
              <w:ind w:firstLine="0"/>
              <w:jc w:val="left"/>
              <w:rPr>
                <w:sz w:val="20"/>
                <w:szCs w:val="20"/>
              </w:rPr>
            </w:pPr>
            <w:r w:rsidRPr="00D96677">
              <w:rPr>
                <w:sz w:val="20"/>
                <w:szCs w:val="20"/>
              </w:rPr>
              <w:t>радиомонтаж.</w:t>
            </w:r>
          </w:p>
        </w:tc>
        <w:tc>
          <w:tcPr>
            <w:tcW w:w="643" w:type="pct"/>
            <w:tcBorders>
              <w:top w:val="single" w:sz="6" w:space="0" w:color="auto"/>
              <w:left w:val="single" w:sz="6" w:space="0" w:color="auto"/>
              <w:bottom w:val="single" w:sz="6" w:space="0" w:color="auto"/>
              <w:right w:val="single" w:sz="6" w:space="0" w:color="auto"/>
            </w:tcBorders>
            <w:vAlign w:val="center"/>
          </w:tcPr>
          <w:p w:rsidR="004E25AC" w:rsidRPr="00D96677" w:rsidRDefault="00BF0310" w:rsidP="00D96677">
            <w:pPr>
              <w:widowControl w:val="0"/>
              <w:ind w:firstLine="0"/>
              <w:jc w:val="left"/>
              <w:rPr>
                <w:sz w:val="20"/>
                <w:szCs w:val="20"/>
              </w:rPr>
            </w:pPr>
            <w:r w:rsidRPr="00D96677">
              <w:rPr>
                <w:sz w:val="20"/>
                <w:szCs w:val="20"/>
              </w:rPr>
              <w:t>1</w:t>
            </w:r>
          </w:p>
        </w:tc>
        <w:tc>
          <w:tcPr>
            <w:tcW w:w="1267" w:type="pct"/>
            <w:tcBorders>
              <w:top w:val="single" w:sz="6" w:space="0" w:color="auto"/>
              <w:left w:val="single" w:sz="6" w:space="0" w:color="auto"/>
              <w:bottom w:val="single" w:sz="6" w:space="0" w:color="auto"/>
              <w:right w:val="single" w:sz="6" w:space="0" w:color="auto"/>
            </w:tcBorders>
          </w:tcPr>
          <w:p w:rsidR="004E25AC" w:rsidRPr="00D96677" w:rsidRDefault="00BF0310" w:rsidP="00D96677">
            <w:pPr>
              <w:widowControl w:val="0"/>
              <w:ind w:firstLine="0"/>
              <w:jc w:val="left"/>
              <w:rPr>
                <w:sz w:val="20"/>
                <w:szCs w:val="20"/>
              </w:rPr>
            </w:pPr>
            <w:r w:rsidRPr="00D96677">
              <w:rPr>
                <w:sz w:val="20"/>
                <w:szCs w:val="20"/>
              </w:rPr>
              <w:t>Радиомонтажник 4-го разряда</w:t>
            </w:r>
          </w:p>
        </w:tc>
        <w:tc>
          <w:tcPr>
            <w:tcW w:w="960" w:type="pct"/>
            <w:tcBorders>
              <w:top w:val="single" w:sz="6" w:space="0" w:color="auto"/>
              <w:left w:val="single" w:sz="6" w:space="0" w:color="auto"/>
              <w:bottom w:val="single" w:sz="6" w:space="0" w:color="auto"/>
              <w:right w:val="single" w:sz="6" w:space="0" w:color="auto"/>
            </w:tcBorders>
          </w:tcPr>
          <w:p w:rsidR="004E25AC" w:rsidRPr="00D96677" w:rsidRDefault="004E25AC" w:rsidP="00D96677">
            <w:pPr>
              <w:widowControl w:val="0"/>
              <w:ind w:firstLine="0"/>
              <w:jc w:val="left"/>
              <w:rPr>
                <w:sz w:val="20"/>
                <w:szCs w:val="20"/>
              </w:rPr>
            </w:pPr>
          </w:p>
          <w:p w:rsidR="004E25AC" w:rsidRPr="00D96677" w:rsidRDefault="00BF0310" w:rsidP="00D96677">
            <w:pPr>
              <w:widowControl w:val="0"/>
              <w:ind w:firstLine="0"/>
              <w:jc w:val="left"/>
              <w:rPr>
                <w:sz w:val="20"/>
                <w:szCs w:val="20"/>
              </w:rPr>
            </w:pPr>
            <w:r w:rsidRPr="00D96677">
              <w:rPr>
                <w:sz w:val="20"/>
                <w:szCs w:val="20"/>
              </w:rPr>
              <w:t>350</w:t>
            </w:r>
          </w:p>
        </w:tc>
      </w:tr>
      <w:tr w:rsidR="004E25AC" w:rsidRPr="003F1574">
        <w:trPr>
          <w:trHeight w:val="852"/>
        </w:trPr>
        <w:tc>
          <w:tcPr>
            <w:tcW w:w="2130" w:type="pct"/>
            <w:tcBorders>
              <w:top w:val="single" w:sz="6" w:space="0" w:color="auto"/>
              <w:left w:val="single" w:sz="6" w:space="0" w:color="auto"/>
              <w:bottom w:val="single" w:sz="6" w:space="0" w:color="auto"/>
              <w:right w:val="single" w:sz="6" w:space="0" w:color="auto"/>
            </w:tcBorders>
          </w:tcPr>
          <w:p w:rsidR="004E25AC" w:rsidRPr="00D96677" w:rsidRDefault="00BF0310" w:rsidP="00D96677">
            <w:pPr>
              <w:widowControl w:val="0"/>
              <w:ind w:firstLine="0"/>
              <w:jc w:val="left"/>
              <w:rPr>
                <w:sz w:val="20"/>
                <w:szCs w:val="20"/>
              </w:rPr>
            </w:pPr>
            <w:r w:rsidRPr="00D96677">
              <w:rPr>
                <w:sz w:val="20"/>
                <w:szCs w:val="20"/>
              </w:rPr>
              <w:t>2. Изготовление корпуса для платы</w:t>
            </w:r>
          </w:p>
        </w:tc>
        <w:tc>
          <w:tcPr>
            <w:tcW w:w="643" w:type="pct"/>
            <w:tcBorders>
              <w:top w:val="single" w:sz="6" w:space="0" w:color="auto"/>
              <w:left w:val="single" w:sz="6" w:space="0" w:color="auto"/>
              <w:bottom w:val="single" w:sz="6" w:space="0" w:color="auto"/>
              <w:right w:val="single" w:sz="6" w:space="0" w:color="auto"/>
            </w:tcBorders>
            <w:vAlign w:val="center"/>
          </w:tcPr>
          <w:p w:rsidR="004E25AC" w:rsidRPr="00D96677" w:rsidRDefault="00BF0310" w:rsidP="00D96677">
            <w:pPr>
              <w:widowControl w:val="0"/>
              <w:ind w:firstLine="0"/>
              <w:jc w:val="left"/>
              <w:rPr>
                <w:sz w:val="20"/>
                <w:szCs w:val="20"/>
              </w:rPr>
            </w:pPr>
            <w:r w:rsidRPr="00D96677">
              <w:rPr>
                <w:sz w:val="20"/>
                <w:szCs w:val="20"/>
              </w:rPr>
              <w:t>2</w:t>
            </w:r>
          </w:p>
        </w:tc>
        <w:tc>
          <w:tcPr>
            <w:tcW w:w="1267" w:type="pct"/>
            <w:tcBorders>
              <w:top w:val="single" w:sz="6" w:space="0" w:color="auto"/>
              <w:left w:val="single" w:sz="6" w:space="0" w:color="auto"/>
              <w:bottom w:val="single" w:sz="6" w:space="0" w:color="auto"/>
              <w:right w:val="single" w:sz="6" w:space="0" w:color="auto"/>
            </w:tcBorders>
          </w:tcPr>
          <w:p w:rsidR="004E25AC" w:rsidRPr="00D96677" w:rsidRDefault="00BF0310" w:rsidP="00D96677">
            <w:pPr>
              <w:widowControl w:val="0"/>
              <w:ind w:firstLine="0"/>
              <w:jc w:val="left"/>
              <w:rPr>
                <w:sz w:val="20"/>
                <w:szCs w:val="20"/>
              </w:rPr>
            </w:pPr>
            <w:r w:rsidRPr="00D96677">
              <w:rPr>
                <w:sz w:val="20"/>
                <w:szCs w:val="20"/>
              </w:rPr>
              <w:t>Конструктор, слесарь-сборщик 4-го разряда</w:t>
            </w:r>
          </w:p>
        </w:tc>
        <w:tc>
          <w:tcPr>
            <w:tcW w:w="960" w:type="pct"/>
            <w:tcBorders>
              <w:top w:val="single" w:sz="6" w:space="0" w:color="auto"/>
              <w:left w:val="single" w:sz="6" w:space="0" w:color="auto"/>
              <w:bottom w:val="single" w:sz="6" w:space="0" w:color="auto"/>
              <w:right w:val="single" w:sz="6" w:space="0" w:color="auto"/>
            </w:tcBorders>
          </w:tcPr>
          <w:p w:rsidR="004E25AC" w:rsidRPr="00D96677" w:rsidRDefault="00BF0310" w:rsidP="00D96677">
            <w:pPr>
              <w:widowControl w:val="0"/>
              <w:ind w:firstLine="0"/>
              <w:jc w:val="left"/>
              <w:rPr>
                <w:sz w:val="20"/>
                <w:szCs w:val="20"/>
              </w:rPr>
            </w:pPr>
            <w:r w:rsidRPr="00D96677">
              <w:rPr>
                <w:sz w:val="20"/>
                <w:szCs w:val="20"/>
              </w:rPr>
              <w:t>300</w:t>
            </w:r>
          </w:p>
          <w:p w:rsidR="004E25AC" w:rsidRPr="00D96677" w:rsidRDefault="004E25AC" w:rsidP="00D96677">
            <w:pPr>
              <w:widowControl w:val="0"/>
              <w:ind w:firstLine="0"/>
              <w:jc w:val="left"/>
              <w:rPr>
                <w:sz w:val="20"/>
                <w:szCs w:val="20"/>
              </w:rPr>
            </w:pPr>
          </w:p>
          <w:p w:rsidR="004E25AC" w:rsidRPr="00D96677" w:rsidRDefault="00BF0310" w:rsidP="00D96677">
            <w:pPr>
              <w:widowControl w:val="0"/>
              <w:ind w:firstLine="0"/>
              <w:jc w:val="left"/>
              <w:rPr>
                <w:sz w:val="20"/>
                <w:szCs w:val="20"/>
              </w:rPr>
            </w:pPr>
            <w:r w:rsidRPr="00D96677">
              <w:rPr>
                <w:sz w:val="20"/>
                <w:szCs w:val="20"/>
              </w:rPr>
              <w:t>205</w:t>
            </w:r>
          </w:p>
        </w:tc>
      </w:tr>
      <w:tr w:rsidR="004E25AC" w:rsidRPr="003F1574">
        <w:trPr>
          <w:trHeight w:val="539"/>
        </w:trPr>
        <w:tc>
          <w:tcPr>
            <w:tcW w:w="2130" w:type="pct"/>
            <w:tcBorders>
              <w:top w:val="single" w:sz="6" w:space="0" w:color="auto"/>
              <w:left w:val="single" w:sz="6" w:space="0" w:color="auto"/>
              <w:bottom w:val="single" w:sz="6" w:space="0" w:color="auto"/>
              <w:right w:val="single" w:sz="6" w:space="0" w:color="auto"/>
            </w:tcBorders>
          </w:tcPr>
          <w:p w:rsidR="004E25AC" w:rsidRPr="00D96677" w:rsidRDefault="00BF0310" w:rsidP="00D96677">
            <w:pPr>
              <w:widowControl w:val="0"/>
              <w:ind w:firstLine="0"/>
              <w:jc w:val="left"/>
              <w:rPr>
                <w:sz w:val="20"/>
                <w:szCs w:val="20"/>
              </w:rPr>
            </w:pPr>
            <w:r w:rsidRPr="00D96677">
              <w:rPr>
                <w:sz w:val="20"/>
                <w:szCs w:val="20"/>
              </w:rPr>
              <w:t>3. Сборка</w:t>
            </w:r>
          </w:p>
        </w:tc>
        <w:tc>
          <w:tcPr>
            <w:tcW w:w="643" w:type="pct"/>
            <w:tcBorders>
              <w:top w:val="single" w:sz="6" w:space="0" w:color="auto"/>
              <w:left w:val="single" w:sz="6" w:space="0" w:color="auto"/>
              <w:bottom w:val="single" w:sz="6" w:space="0" w:color="auto"/>
              <w:right w:val="single" w:sz="6" w:space="0" w:color="auto"/>
            </w:tcBorders>
            <w:vAlign w:val="center"/>
          </w:tcPr>
          <w:p w:rsidR="004E25AC" w:rsidRPr="00D96677" w:rsidRDefault="00BF0310" w:rsidP="00D96677">
            <w:pPr>
              <w:widowControl w:val="0"/>
              <w:ind w:firstLine="0"/>
              <w:jc w:val="left"/>
              <w:rPr>
                <w:sz w:val="20"/>
                <w:szCs w:val="20"/>
              </w:rPr>
            </w:pPr>
            <w:r w:rsidRPr="00D96677">
              <w:rPr>
                <w:sz w:val="20"/>
                <w:szCs w:val="20"/>
              </w:rPr>
              <w:t>1</w:t>
            </w:r>
          </w:p>
        </w:tc>
        <w:tc>
          <w:tcPr>
            <w:tcW w:w="1267" w:type="pct"/>
            <w:tcBorders>
              <w:top w:val="single" w:sz="6" w:space="0" w:color="auto"/>
              <w:left w:val="single" w:sz="6" w:space="0" w:color="auto"/>
              <w:bottom w:val="single" w:sz="6" w:space="0" w:color="auto"/>
              <w:right w:val="single" w:sz="6" w:space="0" w:color="auto"/>
            </w:tcBorders>
          </w:tcPr>
          <w:p w:rsidR="004E25AC" w:rsidRPr="00D96677" w:rsidRDefault="00BF0310" w:rsidP="00D96677">
            <w:pPr>
              <w:widowControl w:val="0"/>
              <w:ind w:firstLine="0"/>
              <w:jc w:val="left"/>
              <w:rPr>
                <w:sz w:val="20"/>
                <w:szCs w:val="20"/>
              </w:rPr>
            </w:pPr>
            <w:r w:rsidRPr="00D96677">
              <w:rPr>
                <w:sz w:val="20"/>
                <w:szCs w:val="20"/>
              </w:rPr>
              <w:t>Слесарь-сборщик 4-го разряда</w:t>
            </w:r>
          </w:p>
        </w:tc>
        <w:tc>
          <w:tcPr>
            <w:tcW w:w="960" w:type="pct"/>
            <w:tcBorders>
              <w:top w:val="single" w:sz="6" w:space="0" w:color="auto"/>
              <w:left w:val="single" w:sz="6" w:space="0" w:color="auto"/>
              <w:bottom w:val="single" w:sz="6" w:space="0" w:color="auto"/>
              <w:right w:val="single" w:sz="6" w:space="0" w:color="auto"/>
            </w:tcBorders>
          </w:tcPr>
          <w:p w:rsidR="004E25AC" w:rsidRPr="00D96677" w:rsidRDefault="004E25AC" w:rsidP="00D96677">
            <w:pPr>
              <w:widowControl w:val="0"/>
              <w:ind w:firstLine="0"/>
              <w:jc w:val="left"/>
              <w:rPr>
                <w:sz w:val="20"/>
                <w:szCs w:val="20"/>
              </w:rPr>
            </w:pPr>
          </w:p>
          <w:p w:rsidR="004E25AC" w:rsidRPr="00D96677" w:rsidRDefault="00BF0310" w:rsidP="00D96677">
            <w:pPr>
              <w:widowControl w:val="0"/>
              <w:ind w:firstLine="0"/>
              <w:jc w:val="left"/>
              <w:rPr>
                <w:sz w:val="20"/>
                <w:szCs w:val="20"/>
              </w:rPr>
            </w:pPr>
            <w:r w:rsidRPr="00D96677">
              <w:rPr>
                <w:sz w:val="20"/>
                <w:szCs w:val="20"/>
              </w:rPr>
              <w:t>73</w:t>
            </w:r>
          </w:p>
        </w:tc>
      </w:tr>
      <w:tr w:rsidR="004E25AC" w:rsidRPr="003F1574">
        <w:trPr>
          <w:trHeight w:val="404"/>
        </w:trPr>
        <w:tc>
          <w:tcPr>
            <w:tcW w:w="2130" w:type="pct"/>
            <w:tcBorders>
              <w:top w:val="single" w:sz="6" w:space="0" w:color="auto"/>
              <w:left w:val="single" w:sz="6" w:space="0" w:color="auto"/>
              <w:bottom w:val="single" w:sz="6" w:space="0" w:color="auto"/>
              <w:right w:val="single" w:sz="6" w:space="0" w:color="auto"/>
            </w:tcBorders>
          </w:tcPr>
          <w:p w:rsidR="004E25AC" w:rsidRPr="00D96677" w:rsidRDefault="00BF0310" w:rsidP="00D96677">
            <w:pPr>
              <w:widowControl w:val="0"/>
              <w:ind w:firstLine="0"/>
              <w:jc w:val="left"/>
              <w:rPr>
                <w:sz w:val="20"/>
                <w:szCs w:val="20"/>
              </w:rPr>
            </w:pPr>
            <w:r w:rsidRPr="00D96677">
              <w:rPr>
                <w:sz w:val="20"/>
                <w:szCs w:val="20"/>
              </w:rPr>
              <w:t>Итого</w:t>
            </w:r>
          </w:p>
        </w:tc>
        <w:tc>
          <w:tcPr>
            <w:tcW w:w="643" w:type="pct"/>
            <w:tcBorders>
              <w:top w:val="single" w:sz="6" w:space="0" w:color="auto"/>
              <w:left w:val="single" w:sz="6" w:space="0" w:color="auto"/>
              <w:bottom w:val="single" w:sz="6" w:space="0" w:color="auto"/>
              <w:right w:val="single" w:sz="6" w:space="0" w:color="auto"/>
            </w:tcBorders>
            <w:vAlign w:val="center"/>
          </w:tcPr>
          <w:p w:rsidR="004E25AC" w:rsidRPr="00D96677" w:rsidRDefault="00BF0310" w:rsidP="00D96677">
            <w:pPr>
              <w:widowControl w:val="0"/>
              <w:ind w:firstLine="0"/>
              <w:jc w:val="left"/>
              <w:rPr>
                <w:sz w:val="20"/>
                <w:szCs w:val="20"/>
              </w:rPr>
            </w:pPr>
            <w:r w:rsidRPr="00D96677">
              <w:rPr>
                <w:sz w:val="20"/>
                <w:szCs w:val="20"/>
              </w:rPr>
              <w:t>3</w:t>
            </w:r>
          </w:p>
        </w:tc>
        <w:tc>
          <w:tcPr>
            <w:tcW w:w="1267" w:type="pct"/>
            <w:tcBorders>
              <w:top w:val="single" w:sz="6" w:space="0" w:color="auto"/>
              <w:left w:val="single" w:sz="6" w:space="0" w:color="auto"/>
              <w:bottom w:val="single" w:sz="6" w:space="0" w:color="auto"/>
              <w:right w:val="single" w:sz="6" w:space="0" w:color="auto"/>
            </w:tcBorders>
          </w:tcPr>
          <w:p w:rsidR="004E25AC" w:rsidRPr="00D96677" w:rsidRDefault="004E25AC" w:rsidP="00D96677">
            <w:pPr>
              <w:widowControl w:val="0"/>
              <w:ind w:firstLine="0"/>
              <w:jc w:val="left"/>
              <w:rPr>
                <w:sz w:val="20"/>
                <w:szCs w:val="20"/>
              </w:rPr>
            </w:pPr>
          </w:p>
        </w:tc>
        <w:tc>
          <w:tcPr>
            <w:tcW w:w="960" w:type="pct"/>
            <w:tcBorders>
              <w:top w:val="single" w:sz="6" w:space="0" w:color="auto"/>
              <w:left w:val="single" w:sz="6" w:space="0" w:color="auto"/>
              <w:bottom w:val="single" w:sz="6" w:space="0" w:color="auto"/>
              <w:right w:val="single" w:sz="6" w:space="0" w:color="auto"/>
            </w:tcBorders>
          </w:tcPr>
          <w:p w:rsidR="004E25AC" w:rsidRPr="00D96677" w:rsidRDefault="00BF0310" w:rsidP="00D96677">
            <w:pPr>
              <w:widowControl w:val="0"/>
              <w:ind w:firstLine="0"/>
              <w:jc w:val="left"/>
              <w:rPr>
                <w:sz w:val="20"/>
                <w:szCs w:val="20"/>
              </w:rPr>
            </w:pPr>
            <w:r w:rsidRPr="00D96677">
              <w:rPr>
                <w:sz w:val="20"/>
                <w:szCs w:val="20"/>
              </w:rPr>
              <w:t>928</w:t>
            </w:r>
          </w:p>
        </w:tc>
      </w:tr>
    </w:tbl>
    <w:p w:rsidR="00D96677" w:rsidRDefault="00D96677" w:rsidP="003F1574">
      <w:pPr>
        <w:widowControl w:val="0"/>
        <w:ind w:firstLine="709"/>
      </w:pPr>
    </w:p>
    <w:p w:rsidR="004E25AC" w:rsidRPr="003F1574" w:rsidRDefault="00BF0310" w:rsidP="003F1574">
      <w:pPr>
        <w:widowControl w:val="0"/>
        <w:ind w:firstLine="709"/>
      </w:pPr>
      <w:r w:rsidRPr="003F1574">
        <w:t xml:space="preserve">Затраты на опытный образец: </w:t>
      </w:r>
    </w:p>
    <w:p w:rsidR="00D96677" w:rsidRDefault="00D96677" w:rsidP="003F1574">
      <w:pPr>
        <w:widowControl w:val="0"/>
        <w:ind w:firstLine="709"/>
      </w:pPr>
    </w:p>
    <w:p w:rsidR="004E25AC" w:rsidRPr="003F1574" w:rsidRDefault="00BF0310" w:rsidP="003F1574">
      <w:pPr>
        <w:widowControl w:val="0"/>
        <w:ind w:firstLine="709"/>
      </w:pPr>
      <w:r w:rsidRPr="003F1574">
        <w:t>З</w:t>
      </w:r>
      <w:r w:rsidRPr="003F1574">
        <w:rPr>
          <w:vertAlign w:val="subscript"/>
        </w:rPr>
        <w:t>об</w:t>
      </w:r>
      <w:r w:rsidRPr="003F1574">
        <w:t>= З</w:t>
      </w:r>
      <w:r w:rsidRPr="003F1574">
        <w:rPr>
          <w:vertAlign w:val="subscript"/>
        </w:rPr>
        <w:t>км</w:t>
      </w:r>
      <w:r w:rsidRPr="003F1574">
        <w:t xml:space="preserve"> + З</w:t>
      </w:r>
      <w:r w:rsidRPr="003F1574">
        <w:rPr>
          <w:vertAlign w:val="subscript"/>
        </w:rPr>
        <w:t>от</w:t>
      </w:r>
      <w:r w:rsidRPr="003F1574">
        <w:t>;</w:t>
      </w:r>
    </w:p>
    <w:p w:rsidR="004E25AC" w:rsidRPr="003F1574" w:rsidRDefault="00BF0310" w:rsidP="003F1574">
      <w:pPr>
        <w:widowControl w:val="0"/>
        <w:ind w:firstLine="709"/>
      </w:pPr>
      <w:r w:rsidRPr="003F1574">
        <w:t>З</w:t>
      </w:r>
      <w:r w:rsidRPr="003F1574">
        <w:rPr>
          <w:vertAlign w:val="subscript"/>
        </w:rPr>
        <w:t>об</w:t>
      </w:r>
      <w:r w:rsidRPr="003F1574">
        <w:t xml:space="preserve"> = 757 + 928 = 1685 руб.</w:t>
      </w:r>
    </w:p>
    <w:p w:rsidR="004E25AC" w:rsidRPr="003F1574" w:rsidRDefault="004E25AC" w:rsidP="003F1574">
      <w:pPr>
        <w:widowControl w:val="0"/>
        <w:ind w:firstLine="709"/>
      </w:pPr>
    </w:p>
    <w:p w:rsidR="00D96677" w:rsidRDefault="00D96677">
      <w:pPr>
        <w:spacing w:line="240" w:lineRule="auto"/>
        <w:ind w:firstLine="0"/>
        <w:jc w:val="left"/>
        <w:rPr>
          <w:i/>
          <w:iCs/>
          <w:caps/>
        </w:rPr>
      </w:pPr>
      <w:bookmarkStart w:id="76" w:name="_Toc42852516"/>
      <w:r>
        <w:br w:type="page"/>
      </w:r>
    </w:p>
    <w:p w:rsidR="004E25AC" w:rsidRPr="00D96677" w:rsidRDefault="00D96677" w:rsidP="003F1574">
      <w:pPr>
        <w:pStyle w:val="3"/>
        <w:keepNext w:val="0"/>
        <w:widowControl w:val="0"/>
        <w:ind w:firstLine="709"/>
        <w:rPr>
          <w:b/>
          <w:bCs/>
          <w:i w:val="0"/>
          <w:iCs w:val="0"/>
        </w:rPr>
      </w:pPr>
      <w:bookmarkStart w:id="77" w:name="_Toc278746764"/>
      <w:r>
        <w:rPr>
          <w:b/>
          <w:bCs/>
          <w:i w:val="0"/>
          <w:iCs w:val="0"/>
          <w:caps w:val="0"/>
        </w:rPr>
        <w:t>4.4.3 З</w:t>
      </w:r>
      <w:r w:rsidRPr="00D96677">
        <w:rPr>
          <w:b/>
          <w:bCs/>
          <w:i w:val="0"/>
          <w:iCs w:val="0"/>
          <w:caps w:val="0"/>
        </w:rPr>
        <w:t>атраты на эксплуатацию</w:t>
      </w:r>
      <w:bookmarkEnd w:id="76"/>
      <w:bookmarkEnd w:id="77"/>
    </w:p>
    <w:p w:rsidR="004E25AC" w:rsidRPr="003F1574" w:rsidRDefault="004E25AC" w:rsidP="003F1574">
      <w:pPr>
        <w:widowControl w:val="0"/>
        <w:ind w:firstLine="709"/>
      </w:pPr>
    </w:p>
    <w:p w:rsidR="00D96677" w:rsidRPr="003F1574" w:rsidRDefault="00D96677" w:rsidP="003F1574">
      <w:pPr>
        <w:widowControl w:val="0"/>
        <w:shd w:val="clear" w:color="auto" w:fill="FFFFFF"/>
        <w:tabs>
          <w:tab w:val="left" w:pos="1741"/>
        </w:tabs>
        <w:autoSpaceDE w:val="0"/>
        <w:autoSpaceDN w:val="0"/>
        <w:adjustRightInd w:val="0"/>
        <w:ind w:left="40" w:firstLine="709"/>
        <w:jc w:val="left"/>
      </w:pPr>
      <w:r w:rsidRPr="003F1574">
        <w:rPr>
          <w:b/>
          <w:bCs/>
        </w:rPr>
        <w:t>Таблица 4.8</w:t>
      </w:r>
      <w:r>
        <w:rPr>
          <w:b/>
          <w:bCs/>
        </w:rPr>
        <w:t xml:space="preserve"> </w:t>
      </w:r>
      <w:r w:rsidRPr="003F1574">
        <w:t>Структура затрат на производство</w:t>
      </w:r>
    </w:p>
    <w:tbl>
      <w:tblPr>
        <w:tblW w:w="0" w:type="auto"/>
        <w:tblInd w:w="-8" w:type="dxa"/>
        <w:tblLayout w:type="fixed"/>
        <w:tblCellMar>
          <w:left w:w="40" w:type="dxa"/>
          <w:right w:w="40" w:type="dxa"/>
        </w:tblCellMar>
        <w:tblLook w:val="0000" w:firstRow="0" w:lastRow="0" w:firstColumn="0" w:lastColumn="0" w:noHBand="0" w:noVBand="0"/>
      </w:tblPr>
      <w:tblGrid>
        <w:gridCol w:w="4819"/>
        <w:gridCol w:w="2227"/>
        <w:gridCol w:w="2266"/>
      </w:tblGrid>
      <w:tr w:rsidR="004E25AC" w:rsidRPr="003F1574">
        <w:trPr>
          <w:trHeight w:val="672"/>
        </w:trPr>
        <w:tc>
          <w:tcPr>
            <w:tcW w:w="4819" w:type="dxa"/>
            <w:tcBorders>
              <w:top w:val="single" w:sz="6" w:space="0" w:color="auto"/>
              <w:left w:val="single" w:sz="6" w:space="0" w:color="auto"/>
              <w:bottom w:val="single" w:sz="6" w:space="0" w:color="auto"/>
              <w:right w:val="single" w:sz="6" w:space="0" w:color="auto"/>
            </w:tcBorders>
            <w:vAlign w:val="center"/>
          </w:tcPr>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Наименование затрат по экономическим элементам</w:t>
            </w:r>
          </w:p>
        </w:tc>
        <w:tc>
          <w:tcPr>
            <w:tcW w:w="2227" w:type="dxa"/>
            <w:tcBorders>
              <w:top w:val="single" w:sz="6" w:space="0" w:color="auto"/>
              <w:left w:val="single" w:sz="6" w:space="0" w:color="auto"/>
              <w:bottom w:val="single" w:sz="6" w:space="0" w:color="auto"/>
              <w:right w:val="single" w:sz="6" w:space="0" w:color="auto"/>
            </w:tcBorders>
            <w:vAlign w:val="center"/>
          </w:tcPr>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Величина затрат %</w:t>
            </w:r>
          </w:p>
        </w:tc>
        <w:tc>
          <w:tcPr>
            <w:tcW w:w="2266" w:type="dxa"/>
            <w:tcBorders>
              <w:top w:val="single" w:sz="6" w:space="0" w:color="auto"/>
              <w:left w:val="single" w:sz="6" w:space="0" w:color="auto"/>
              <w:bottom w:val="single" w:sz="6" w:space="0" w:color="auto"/>
              <w:right w:val="single" w:sz="6" w:space="0" w:color="auto"/>
            </w:tcBorders>
            <w:vAlign w:val="center"/>
          </w:tcPr>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Величина затрат руб.</w:t>
            </w:r>
          </w:p>
        </w:tc>
      </w:tr>
      <w:tr w:rsidR="004E25AC" w:rsidRPr="003F1574">
        <w:trPr>
          <w:cantSplit/>
          <w:trHeight w:val="1909"/>
        </w:trPr>
        <w:tc>
          <w:tcPr>
            <w:tcW w:w="4819" w:type="dxa"/>
            <w:tcBorders>
              <w:top w:val="single" w:sz="6" w:space="0" w:color="auto"/>
              <w:left w:val="single" w:sz="6" w:space="0" w:color="auto"/>
              <w:bottom w:val="single" w:sz="6" w:space="0" w:color="auto"/>
              <w:right w:val="single" w:sz="6" w:space="0" w:color="auto"/>
            </w:tcBorders>
          </w:tcPr>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1 . Материальные затраты</w:t>
            </w:r>
          </w:p>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2. Заработная плата</w:t>
            </w:r>
          </w:p>
          <w:p w:rsidR="004E25AC" w:rsidRPr="00D96677" w:rsidRDefault="00BF0310" w:rsidP="00D96677">
            <w:pPr>
              <w:pStyle w:val="a6"/>
              <w:widowControl w:val="0"/>
              <w:spacing w:line="360" w:lineRule="auto"/>
              <w:jc w:val="both"/>
              <w:rPr>
                <w:color w:val="auto"/>
                <w:sz w:val="20"/>
                <w:szCs w:val="20"/>
              </w:rPr>
            </w:pPr>
            <w:r w:rsidRPr="00D96677">
              <w:rPr>
                <w:color w:val="auto"/>
                <w:sz w:val="20"/>
                <w:szCs w:val="20"/>
              </w:rPr>
              <w:t>3. Отчисления на социальное страхование</w:t>
            </w:r>
          </w:p>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4. Энергоресурсы</w:t>
            </w:r>
          </w:p>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5 . Амортизационные отчисления</w:t>
            </w:r>
          </w:p>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6. Ремонтный фонд оборудования</w:t>
            </w:r>
          </w:p>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7. Прочее</w:t>
            </w:r>
          </w:p>
        </w:tc>
        <w:tc>
          <w:tcPr>
            <w:tcW w:w="2227" w:type="dxa"/>
            <w:tcBorders>
              <w:top w:val="single" w:sz="6" w:space="0" w:color="auto"/>
              <w:left w:val="single" w:sz="6" w:space="0" w:color="auto"/>
              <w:bottom w:val="single" w:sz="6" w:space="0" w:color="auto"/>
              <w:right w:val="single" w:sz="6" w:space="0" w:color="auto"/>
            </w:tcBorders>
            <w:vAlign w:val="center"/>
          </w:tcPr>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44</w:t>
            </w:r>
          </w:p>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30</w:t>
            </w:r>
          </w:p>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40% от ЗП</w:t>
            </w:r>
          </w:p>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8</w:t>
            </w:r>
          </w:p>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9</w:t>
            </w:r>
          </w:p>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7</w:t>
            </w:r>
          </w:p>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2</w:t>
            </w:r>
          </w:p>
        </w:tc>
        <w:tc>
          <w:tcPr>
            <w:tcW w:w="2266" w:type="dxa"/>
            <w:tcBorders>
              <w:top w:val="single" w:sz="6" w:space="0" w:color="auto"/>
              <w:left w:val="single" w:sz="6" w:space="0" w:color="auto"/>
              <w:bottom w:val="single" w:sz="6" w:space="0" w:color="auto"/>
              <w:right w:val="single" w:sz="6" w:space="0" w:color="auto"/>
            </w:tcBorders>
            <w:vAlign w:val="center"/>
          </w:tcPr>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1996,3</w:t>
            </w:r>
          </w:p>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1361</w:t>
            </w:r>
          </w:p>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544,4</w:t>
            </w:r>
          </w:p>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363</w:t>
            </w:r>
          </w:p>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408,3</w:t>
            </w:r>
          </w:p>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317,6</w:t>
            </w:r>
          </w:p>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90,75</w:t>
            </w:r>
          </w:p>
        </w:tc>
      </w:tr>
      <w:tr w:rsidR="004E25AC" w:rsidRPr="003F1574">
        <w:trPr>
          <w:trHeight w:val="355"/>
        </w:trPr>
        <w:tc>
          <w:tcPr>
            <w:tcW w:w="4819" w:type="dxa"/>
            <w:tcBorders>
              <w:top w:val="single" w:sz="6" w:space="0" w:color="auto"/>
              <w:left w:val="single" w:sz="6" w:space="0" w:color="auto"/>
              <w:bottom w:val="single" w:sz="6" w:space="0" w:color="auto"/>
              <w:right w:val="single" w:sz="6" w:space="0" w:color="auto"/>
            </w:tcBorders>
          </w:tcPr>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Итого</w:t>
            </w:r>
          </w:p>
        </w:tc>
        <w:tc>
          <w:tcPr>
            <w:tcW w:w="2227" w:type="dxa"/>
            <w:tcBorders>
              <w:top w:val="single" w:sz="6" w:space="0" w:color="auto"/>
              <w:left w:val="single" w:sz="6" w:space="0" w:color="auto"/>
              <w:bottom w:val="single" w:sz="6" w:space="0" w:color="auto"/>
              <w:right w:val="single" w:sz="6" w:space="0" w:color="auto"/>
            </w:tcBorders>
            <w:vAlign w:val="center"/>
          </w:tcPr>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100</w:t>
            </w:r>
          </w:p>
        </w:tc>
        <w:tc>
          <w:tcPr>
            <w:tcW w:w="2266" w:type="dxa"/>
            <w:tcBorders>
              <w:top w:val="single" w:sz="6" w:space="0" w:color="auto"/>
              <w:left w:val="single" w:sz="6" w:space="0" w:color="auto"/>
              <w:bottom w:val="single" w:sz="6" w:space="0" w:color="auto"/>
              <w:right w:val="single" w:sz="6" w:space="0" w:color="auto"/>
            </w:tcBorders>
            <w:vAlign w:val="center"/>
          </w:tcPr>
          <w:p w:rsidR="004E25AC" w:rsidRPr="00D96677" w:rsidRDefault="00BF0310" w:rsidP="00D96677">
            <w:pPr>
              <w:widowControl w:val="0"/>
              <w:shd w:val="clear" w:color="auto" w:fill="FFFFFF"/>
              <w:autoSpaceDE w:val="0"/>
              <w:autoSpaceDN w:val="0"/>
              <w:adjustRightInd w:val="0"/>
              <w:ind w:firstLine="0"/>
              <w:rPr>
                <w:sz w:val="20"/>
                <w:szCs w:val="20"/>
              </w:rPr>
            </w:pPr>
            <w:r w:rsidRPr="00D96677">
              <w:rPr>
                <w:sz w:val="20"/>
                <w:szCs w:val="20"/>
              </w:rPr>
              <w:t>4537</w:t>
            </w:r>
          </w:p>
        </w:tc>
      </w:tr>
    </w:tbl>
    <w:p w:rsidR="004E25AC" w:rsidRPr="003F1574" w:rsidRDefault="004E25AC" w:rsidP="003F1574">
      <w:pPr>
        <w:widowControl w:val="0"/>
        <w:ind w:firstLine="709"/>
      </w:pPr>
    </w:p>
    <w:p w:rsidR="00D96677" w:rsidRPr="003F1574" w:rsidRDefault="00D96677" w:rsidP="003F1574">
      <w:pPr>
        <w:widowControl w:val="0"/>
        <w:shd w:val="clear" w:color="auto" w:fill="FFFFFF"/>
        <w:tabs>
          <w:tab w:val="left" w:pos="1883"/>
        </w:tabs>
        <w:autoSpaceDE w:val="0"/>
        <w:autoSpaceDN w:val="0"/>
        <w:adjustRightInd w:val="0"/>
        <w:ind w:left="40" w:firstLine="709"/>
        <w:jc w:val="left"/>
      </w:pPr>
      <w:r w:rsidRPr="003F1574">
        <w:rPr>
          <w:b/>
          <w:bCs/>
        </w:rPr>
        <w:t>Таблица 4.9</w:t>
      </w:r>
      <w:r>
        <w:rPr>
          <w:b/>
          <w:bCs/>
        </w:rPr>
        <w:t xml:space="preserve"> </w:t>
      </w:r>
      <w:r w:rsidRPr="003F1574">
        <w:t>Расчёт общих затрат</w:t>
      </w:r>
    </w:p>
    <w:tbl>
      <w:tblPr>
        <w:tblW w:w="0" w:type="auto"/>
        <w:tblInd w:w="-8" w:type="dxa"/>
        <w:tblLayout w:type="fixed"/>
        <w:tblCellMar>
          <w:left w:w="40" w:type="dxa"/>
          <w:right w:w="40" w:type="dxa"/>
        </w:tblCellMar>
        <w:tblLook w:val="0000" w:firstRow="0" w:lastRow="0" w:firstColumn="0" w:lastColumn="0" w:noHBand="0" w:noVBand="0"/>
      </w:tblPr>
      <w:tblGrid>
        <w:gridCol w:w="5875"/>
        <w:gridCol w:w="3481"/>
      </w:tblGrid>
      <w:tr w:rsidR="004E25AC" w:rsidRPr="003F1574">
        <w:trPr>
          <w:trHeight w:val="403"/>
        </w:trPr>
        <w:tc>
          <w:tcPr>
            <w:tcW w:w="5875" w:type="dxa"/>
            <w:tcBorders>
              <w:top w:val="single" w:sz="6" w:space="0" w:color="auto"/>
              <w:left w:val="single" w:sz="6" w:space="0" w:color="auto"/>
              <w:bottom w:val="single" w:sz="6" w:space="0" w:color="auto"/>
              <w:right w:val="single" w:sz="6" w:space="0" w:color="auto"/>
            </w:tcBorders>
            <w:vAlign w:val="center"/>
          </w:tcPr>
          <w:p w:rsidR="004E25AC" w:rsidRPr="00D96677" w:rsidRDefault="00BF0310" w:rsidP="00D96677">
            <w:pPr>
              <w:widowControl w:val="0"/>
              <w:shd w:val="clear" w:color="auto" w:fill="FFFFFF"/>
              <w:autoSpaceDE w:val="0"/>
              <w:autoSpaceDN w:val="0"/>
              <w:adjustRightInd w:val="0"/>
              <w:ind w:firstLine="0"/>
              <w:jc w:val="left"/>
              <w:rPr>
                <w:sz w:val="20"/>
                <w:szCs w:val="20"/>
              </w:rPr>
            </w:pPr>
            <w:r w:rsidRPr="00D96677">
              <w:rPr>
                <w:sz w:val="20"/>
                <w:szCs w:val="20"/>
              </w:rPr>
              <w:t>Наименование затрат</w:t>
            </w:r>
          </w:p>
        </w:tc>
        <w:tc>
          <w:tcPr>
            <w:tcW w:w="3481" w:type="dxa"/>
            <w:tcBorders>
              <w:top w:val="single" w:sz="6" w:space="0" w:color="auto"/>
              <w:left w:val="single" w:sz="6" w:space="0" w:color="auto"/>
              <w:bottom w:val="single" w:sz="6" w:space="0" w:color="auto"/>
              <w:right w:val="single" w:sz="6" w:space="0" w:color="auto"/>
            </w:tcBorders>
            <w:vAlign w:val="center"/>
          </w:tcPr>
          <w:p w:rsidR="004E25AC" w:rsidRPr="00D96677" w:rsidRDefault="00BF0310" w:rsidP="00D96677">
            <w:pPr>
              <w:widowControl w:val="0"/>
              <w:shd w:val="clear" w:color="auto" w:fill="FFFFFF"/>
              <w:autoSpaceDE w:val="0"/>
              <w:autoSpaceDN w:val="0"/>
              <w:adjustRightInd w:val="0"/>
              <w:ind w:firstLine="0"/>
              <w:jc w:val="left"/>
              <w:rPr>
                <w:sz w:val="20"/>
                <w:szCs w:val="20"/>
              </w:rPr>
            </w:pPr>
            <w:r w:rsidRPr="00D96677">
              <w:rPr>
                <w:sz w:val="20"/>
                <w:szCs w:val="20"/>
              </w:rPr>
              <w:t>Стоимость, руб.</w:t>
            </w:r>
          </w:p>
        </w:tc>
      </w:tr>
      <w:tr w:rsidR="004E25AC" w:rsidRPr="003F1574">
        <w:trPr>
          <w:trHeight w:val="970"/>
        </w:trPr>
        <w:tc>
          <w:tcPr>
            <w:tcW w:w="5875" w:type="dxa"/>
            <w:tcBorders>
              <w:top w:val="single" w:sz="6" w:space="0" w:color="auto"/>
              <w:left w:val="single" w:sz="6" w:space="0" w:color="auto"/>
              <w:bottom w:val="single" w:sz="6" w:space="0" w:color="auto"/>
              <w:right w:val="single" w:sz="6" w:space="0" w:color="auto"/>
            </w:tcBorders>
          </w:tcPr>
          <w:p w:rsidR="004E25AC" w:rsidRPr="00D96677" w:rsidRDefault="00BF0310" w:rsidP="00D96677">
            <w:pPr>
              <w:widowControl w:val="0"/>
              <w:shd w:val="clear" w:color="auto" w:fill="FFFFFF"/>
              <w:autoSpaceDE w:val="0"/>
              <w:autoSpaceDN w:val="0"/>
              <w:adjustRightInd w:val="0"/>
              <w:ind w:firstLine="0"/>
              <w:jc w:val="left"/>
              <w:rPr>
                <w:sz w:val="20"/>
                <w:szCs w:val="20"/>
              </w:rPr>
            </w:pPr>
            <w:r w:rsidRPr="00D96677">
              <w:rPr>
                <w:sz w:val="20"/>
                <w:szCs w:val="20"/>
              </w:rPr>
              <w:t>1. Затраты на проектирование З</w:t>
            </w:r>
            <w:r w:rsidRPr="00D96677">
              <w:rPr>
                <w:sz w:val="20"/>
                <w:szCs w:val="20"/>
                <w:vertAlign w:val="subscript"/>
              </w:rPr>
              <w:t>пр</w:t>
            </w:r>
          </w:p>
          <w:p w:rsidR="004E25AC" w:rsidRPr="00D96677" w:rsidRDefault="00BF0310" w:rsidP="00D96677">
            <w:pPr>
              <w:widowControl w:val="0"/>
              <w:shd w:val="clear" w:color="auto" w:fill="FFFFFF"/>
              <w:autoSpaceDE w:val="0"/>
              <w:autoSpaceDN w:val="0"/>
              <w:adjustRightInd w:val="0"/>
              <w:ind w:firstLine="0"/>
              <w:jc w:val="left"/>
              <w:rPr>
                <w:sz w:val="20"/>
                <w:szCs w:val="20"/>
              </w:rPr>
            </w:pPr>
            <w:r w:rsidRPr="00D96677">
              <w:rPr>
                <w:sz w:val="20"/>
                <w:szCs w:val="20"/>
              </w:rPr>
              <w:t>2.</w:t>
            </w:r>
            <w:r w:rsidRPr="00D96677">
              <w:rPr>
                <w:i/>
                <w:iCs/>
                <w:sz w:val="20"/>
                <w:szCs w:val="20"/>
              </w:rPr>
              <w:t xml:space="preserve"> </w:t>
            </w:r>
            <w:r w:rsidRPr="00D96677">
              <w:rPr>
                <w:sz w:val="20"/>
                <w:szCs w:val="20"/>
              </w:rPr>
              <w:t>Затраты на опытный образец 3</w:t>
            </w:r>
            <w:r w:rsidRPr="00D96677">
              <w:rPr>
                <w:sz w:val="20"/>
                <w:szCs w:val="20"/>
                <w:vertAlign w:val="subscript"/>
              </w:rPr>
              <w:t>об</w:t>
            </w:r>
            <w:r w:rsidRPr="00D96677">
              <w:rPr>
                <w:sz w:val="20"/>
                <w:szCs w:val="20"/>
              </w:rPr>
              <w:t xml:space="preserve"> </w:t>
            </w:r>
          </w:p>
          <w:p w:rsidR="004E25AC" w:rsidRPr="00D96677" w:rsidRDefault="00BF0310" w:rsidP="00D96677">
            <w:pPr>
              <w:widowControl w:val="0"/>
              <w:shd w:val="clear" w:color="auto" w:fill="FFFFFF"/>
              <w:autoSpaceDE w:val="0"/>
              <w:autoSpaceDN w:val="0"/>
              <w:adjustRightInd w:val="0"/>
              <w:ind w:firstLine="0"/>
              <w:jc w:val="left"/>
              <w:rPr>
                <w:sz w:val="20"/>
                <w:szCs w:val="20"/>
              </w:rPr>
            </w:pPr>
            <w:r w:rsidRPr="00D96677">
              <w:rPr>
                <w:sz w:val="20"/>
                <w:szCs w:val="20"/>
              </w:rPr>
              <w:t>3. Затраты на маркетинг З</w:t>
            </w:r>
            <w:r w:rsidRPr="00D96677">
              <w:rPr>
                <w:sz w:val="20"/>
                <w:szCs w:val="20"/>
                <w:vertAlign w:val="subscript"/>
              </w:rPr>
              <w:t>м</w:t>
            </w:r>
            <w:r w:rsidRPr="00D96677">
              <w:rPr>
                <w:sz w:val="20"/>
                <w:szCs w:val="20"/>
              </w:rPr>
              <w:t xml:space="preserve"> (10% от З</w:t>
            </w:r>
            <w:r w:rsidRPr="00D96677">
              <w:rPr>
                <w:sz w:val="20"/>
                <w:szCs w:val="20"/>
                <w:vertAlign w:val="subscript"/>
              </w:rPr>
              <w:t>об</w:t>
            </w:r>
            <w:r w:rsidRPr="00D96677">
              <w:rPr>
                <w:sz w:val="20"/>
                <w:szCs w:val="20"/>
              </w:rPr>
              <w:t>)</w:t>
            </w:r>
          </w:p>
        </w:tc>
        <w:tc>
          <w:tcPr>
            <w:tcW w:w="3481" w:type="dxa"/>
            <w:tcBorders>
              <w:top w:val="single" w:sz="6" w:space="0" w:color="auto"/>
              <w:left w:val="single" w:sz="6" w:space="0" w:color="auto"/>
              <w:bottom w:val="single" w:sz="6" w:space="0" w:color="auto"/>
              <w:right w:val="single" w:sz="6" w:space="0" w:color="auto"/>
            </w:tcBorders>
            <w:vAlign w:val="center"/>
          </w:tcPr>
          <w:p w:rsidR="004E25AC" w:rsidRPr="00D96677" w:rsidRDefault="00BF0310" w:rsidP="00D96677">
            <w:pPr>
              <w:widowControl w:val="0"/>
              <w:shd w:val="clear" w:color="auto" w:fill="FFFFFF"/>
              <w:autoSpaceDE w:val="0"/>
              <w:autoSpaceDN w:val="0"/>
              <w:adjustRightInd w:val="0"/>
              <w:ind w:firstLine="0"/>
              <w:jc w:val="left"/>
              <w:rPr>
                <w:sz w:val="20"/>
                <w:szCs w:val="20"/>
              </w:rPr>
            </w:pPr>
            <w:r w:rsidRPr="00D96677">
              <w:rPr>
                <w:sz w:val="20"/>
                <w:szCs w:val="20"/>
              </w:rPr>
              <w:t>18649,1</w:t>
            </w:r>
          </w:p>
          <w:p w:rsidR="004E25AC" w:rsidRPr="00D96677" w:rsidRDefault="00BF0310" w:rsidP="00D96677">
            <w:pPr>
              <w:widowControl w:val="0"/>
              <w:shd w:val="clear" w:color="auto" w:fill="FFFFFF"/>
              <w:autoSpaceDE w:val="0"/>
              <w:autoSpaceDN w:val="0"/>
              <w:adjustRightInd w:val="0"/>
              <w:ind w:firstLine="0"/>
              <w:jc w:val="left"/>
              <w:rPr>
                <w:sz w:val="20"/>
                <w:szCs w:val="20"/>
              </w:rPr>
            </w:pPr>
            <w:r w:rsidRPr="00D96677">
              <w:rPr>
                <w:sz w:val="20"/>
                <w:szCs w:val="20"/>
              </w:rPr>
              <w:t>1685</w:t>
            </w:r>
          </w:p>
          <w:p w:rsidR="004E25AC" w:rsidRPr="00D96677" w:rsidRDefault="00BF0310" w:rsidP="00D96677">
            <w:pPr>
              <w:widowControl w:val="0"/>
              <w:shd w:val="clear" w:color="auto" w:fill="FFFFFF"/>
              <w:autoSpaceDE w:val="0"/>
              <w:autoSpaceDN w:val="0"/>
              <w:adjustRightInd w:val="0"/>
              <w:ind w:firstLine="0"/>
              <w:jc w:val="left"/>
              <w:rPr>
                <w:sz w:val="20"/>
                <w:szCs w:val="20"/>
              </w:rPr>
            </w:pPr>
            <w:r w:rsidRPr="00D96677">
              <w:rPr>
                <w:sz w:val="20"/>
                <w:szCs w:val="20"/>
              </w:rPr>
              <w:t>168,5</w:t>
            </w:r>
          </w:p>
        </w:tc>
      </w:tr>
      <w:tr w:rsidR="004E25AC" w:rsidRPr="003F1574">
        <w:trPr>
          <w:trHeight w:val="355"/>
        </w:trPr>
        <w:tc>
          <w:tcPr>
            <w:tcW w:w="5875" w:type="dxa"/>
            <w:tcBorders>
              <w:top w:val="single" w:sz="6" w:space="0" w:color="auto"/>
              <w:left w:val="single" w:sz="6" w:space="0" w:color="auto"/>
              <w:bottom w:val="single" w:sz="6" w:space="0" w:color="auto"/>
              <w:right w:val="single" w:sz="6" w:space="0" w:color="auto"/>
            </w:tcBorders>
          </w:tcPr>
          <w:p w:rsidR="004E25AC" w:rsidRPr="00D96677" w:rsidRDefault="00BF0310" w:rsidP="00D96677">
            <w:pPr>
              <w:widowControl w:val="0"/>
              <w:shd w:val="clear" w:color="auto" w:fill="FFFFFF"/>
              <w:autoSpaceDE w:val="0"/>
              <w:autoSpaceDN w:val="0"/>
              <w:adjustRightInd w:val="0"/>
              <w:ind w:firstLine="0"/>
              <w:jc w:val="left"/>
              <w:rPr>
                <w:sz w:val="20"/>
                <w:szCs w:val="20"/>
              </w:rPr>
            </w:pPr>
            <w:r w:rsidRPr="00D96677">
              <w:rPr>
                <w:sz w:val="20"/>
                <w:szCs w:val="20"/>
              </w:rPr>
              <w:t>Суммарные затраты по проекту</w:t>
            </w:r>
          </w:p>
        </w:tc>
        <w:tc>
          <w:tcPr>
            <w:tcW w:w="3481" w:type="dxa"/>
            <w:tcBorders>
              <w:top w:val="single" w:sz="6" w:space="0" w:color="auto"/>
              <w:left w:val="single" w:sz="6" w:space="0" w:color="auto"/>
              <w:bottom w:val="single" w:sz="6" w:space="0" w:color="auto"/>
              <w:right w:val="single" w:sz="6" w:space="0" w:color="auto"/>
            </w:tcBorders>
            <w:vAlign w:val="center"/>
          </w:tcPr>
          <w:p w:rsidR="004E25AC" w:rsidRPr="00D96677" w:rsidRDefault="00BF0310" w:rsidP="00D96677">
            <w:pPr>
              <w:widowControl w:val="0"/>
              <w:shd w:val="clear" w:color="auto" w:fill="FFFFFF"/>
              <w:autoSpaceDE w:val="0"/>
              <w:autoSpaceDN w:val="0"/>
              <w:adjustRightInd w:val="0"/>
              <w:ind w:firstLine="0"/>
              <w:jc w:val="left"/>
              <w:rPr>
                <w:sz w:val="20"/>
                <w:szCs w:val="20"/>
              </w:rPr>
            </w:pPr>
            <w:r w:rsidRPr="00D96677">
              <w:rPr>
                <w:sz w:val="20"/>
                <w:szCs w:val="20"/>
              </w:rPr>
              <w:t>20502,6</w:t>
            </w:r>
          </w:p>
        </w:tc>
      </w:tr>
    </w:tbl>
    <w:p w:rsidR="004E25AC" w:rsidRPr="003F1574" w:rsidRDefault="004E25AC" w:rsidP="003F1574">
      <w:pPr>
        <w:widowControl w:val="0"/>
        <w:shd w:val="clear" w:color="auto" w:fill="FFFFFF"/>
        <w:autoSpaceDE w:val="0"/>
        <w:autoSpaceDN w:val="0"/>
        <w:adjustRightInd w:val="0"/>
        <w:ind w:firstLine="709"/>
      </w:pPr>
    </w:p>
    <w:p w:rsidR="004E25AC" w:rsidRPr="00D96677" w:rsidRDefault="00D96677" w:rsidP="003F1574">
      <w:pPr>
        <w:pStyle w:val="3"/>
        <w:keepNext w:val="0"/>
        <w:widowControl w:val="0"/>
        <w:ind w:firstLine="709"/>
        <w:rPr>
          <w:b/>
          <w:bCs/>
          <w:i w:val="0"/>
          <w:iCs w:val="0"/>
        </w:rPr>
      </w:pPr>
      <w:bookmarkStart w:id="78" w:name="_Toc42852517"/>
      <w:bookmarkStart w:id="79" w:name="_Toc278746765"/>
      <w:r>
        <w:rPr>
          <w:b/>
          <w:bCs/>
          <w:i w:val="0"/>
          <w:iCs w:val="0"/>
          <w:caps w:val="0"/>
        </w:rPr>
        <w:t>4.4.4 Ц</w:t>
      </w:r>
      <w:r w:rsidRPr="00D96677">
        <w:rPr>
          <w:b/>
          <w:bCs/>
          <w:i w:val="0"/>
          <w:iCs w:val="0"/>
          <w:caps w:val="0"/>
        </w:rPr>
        <w:t>енообразование</w:t>
      </w:r>
      <w:bookmarkEnd w:id="78"/>
      <w:bookmarkEnd w:id="79"/>
    </w:p>
    <w:p w:rsidR="004E25AC" w:rsidRPr="003F1574" w:rsidRDefault="00BF0310" w:rsidP="003F1574">
      <w:pPr>
        <w:pStyle w:val="a4"/>
        <w:widowControl w:val="0"/>
        <w:ind w:firstLine="709"/>
      </w:pPr>
      <w:r w:rsidRPr="003F1574">
        <w:t xml:space="preserve">Цена проекта, определяется себестоимостью и прибылью, которая в свою очередь составляет 10% от себестоимости. Себестоимость равна величине затрат на производство. Таким образом: </w:t>
      </w:r>
    </w:p>
    <w:p w:rsidR="004E25AC" w:rsidRPr="003F1574" w:rsidRDefault="00BF0310" w:rsidP="003F1574">
      <w:pPr>
        <w:widowControl w:val="0"/>
        <w:ind w:firstLine="709"/>
      </w:pPr>
      <w:r w:rsidRPr="003F1574">
        <w:t>Цена проекта = себестоимость + % рентабельности;</w:t>
      </w:r>
    </w:p>
    <w:p w:rsidR="00D96677" w:rsidRDefault="00D96677" w:rsidP="003F1574">
      <w:pPr>
        <w:widowControl w:val="0"/>
        <w:ind w:firstLine="709"/>
      </w:pPr>
    </w:p>
    <w:p w:rsidR="004E25AC" w:rsidRPr="003F1574" w:rsidRDefault="00BF0310" w:rsidP="003F1574">
      <w:pPr>
        <w:widowControl w:val="0"/>
        <w:ind w:firstLine="709"/>
      </w:pPr>
      <w:r w:rsidRPr="003F1574">
        <w:t>Ц</w:t>
      </w:r>
      <w:r w:rsidRPr="003F1574">
        <w:rPr>
          <w:vertAlign w:val="subscript"/>
        </w:rPr>
        <w:t>пр</w:t>
      </w:r>
      <w:r w:rsidRPr="003F1574">
        <w:t>= 4537 + 0,1*4537 = 4990,7 руб.</w:t>
      </w:r>
    </w:p>
    <w:p w:rsidR="00D96677" w:rsidRDefault="00D96677" w:rsidP="003F1574">
      <w:pPr>
        <w:widowControl w:val="0"/>
        <w:ind w:firstLine="709"/>
      </w:pPr>
    </w:p>
    <w:p w:rsidR="004E25AC" w:rsidRPr="003F1574" w:rsidRDefault="00BF0310" w:rsidP="003F1574">
      <w:pPr>
        <w:widowControl w:val="0"/>
        <w:ind w:firstLine="709"/>
      </w:pPr>
      <w:r w:rsidRPr="003F1574">
        <w:t>Примем цену продажи равной Ц</w:t>
      </w:r>
      <w:r w:rsidRPr="003F1574">
        <w:rPr>
          <w:vertAlign w:val="subscript"/>
        </w:rPr>
        <w:t>пр</w:t>
      </w:r>
      <w:r w:rsidRPr="003F1574">
        <w:t xml:space="preserve"> = 4990 руб.</w:t>
      </w:r>
    </w:p>
    <w:p w:rsidR="004E25AC" w:rsidRPr="003F1574" w:rsidRDefault="00BF0310" w:rsidP="003F1574">
      <w:pPr>
        <w:pStyle w:val="a4"/>
        <w:widowControl w:val="0"/>
        <w:ind w:firstLine="709"/>
      </w:pPr>
      <w:r w:rsidRPr="003F1574">
        <w:t>Затраты в оборотные средства на создание запаса комплектующих и незавершённого производства:</w:t>
      </w:r>
    </w:p>
    <w:p w:rsidR="00D96677" w:rsidRPr="000A4D1D" w:rsidRDefault="00D96677">
      <w:pPr>
        <w:spacing w:line="240" w:lineRule="auto"/>
        <w:ind w:firstLine="0"/>
        <w:jc w:val="left"/>
      </w:pPr>
      <w:r w:rsidRPr="000A4D1D">
        <w:br w:type="page"/>
      </w:r>
    </w:p>
    <w:p w:rsidR="004E25AC" w:rsidRPr="003F1574" w:rsidRDefault="00BF0310" w:rsidP="003F1574">
      <w:pPr>
        <w:widowControl w:val="0"/>
        <w:ind w:firstLine="709"/>
      </w:pPr>
      <w:r w:rsidRPr="003F1574">
        <w:rPr>
          <w:lang w:val="en-US"/>
        </w:rPr>
        <w:t>O</w:t>
      </w:r>
      <w:r w:rsidRPr="003F1574">
        <w:rPr>
          <w:vertAlign w:val="subscript"/>
          <w:lang w:val="en-US"/>
        </w:rPr>
        <w:t>c</w:t>
      </w:r>
      <w:r w:rsidRPr="003F1574">
        <w:t xml:space="preserve"> = </w:t>
      </w:r>
      <w:r w:rsidRPr="003F1574">
        <w:rPr>
          <w:lang w:val="en-US"/>
        </w:rPr>
        <w:t>C</w:t>
      </w:r>
      <w:r w:rsidRPr="003F1574">
        <w:t>*</w:t>
      </w:r>
      <w:r w:rsidRPr="003F1574">
        <w:rPr>
          <w:lang w:val="en-US"/>
        </w:rPr>
        <w:t>N</w:t>
      </w:r>
      <w:r w:rsidRPr="003F1574">
        <w:rPr>
          <w:vertAlign w:val="subscript"/>
          <w:lang w:val="en-US"/>
        </w:rPr>
        <w:t>cp</w:t>
      </w:r>
      <w:r w:rsidRPr="003F1574">
        <w:t>,</w:t>
      </w:r>
    </w:p>
    <w:p w:rsidR="00D96677" w:rsidRDefault="00D96677" w:rsidP="003F1574">
      <w:pPr>
        <w:widowControl w:val="0"/>
        <w:ind w:firstLine="709"/>
      </w:pPr>
    </w:p>
    <w:p w:rsidR="004E25AC" w:rsidRPr="003F1574" w:rsidRDefault="00BF0310" w:rsidP="003F1574">
      <w:pPr>
        <w:widowControl w:val="0"/>
        <w:ind w:firstLine="709"/>
      </w:pPr>
      <w:r w:rsidRPr="003F1574">
        <w:t xml:space="preserve">где С — себестоимость; </w:t>
      </w:r>
      <w:r w:rsidRPr="003F1574">
        <w:rPr>
          <w:lang w:val="en-US"/>
        </w:rPr>
        <w:t>N</w:t>
      </w:r>
      <w:r w:rsidRPr="003F1574">
        <w:rPr>
          <w:vertAlign w:val="subscript"/>
          <w:lang w:val="en-US"/>
        </w:rPr>
        <w:t>cp</w:t>
      </w:r>
      <w:r w:rsidRPr="003F1574">
        <w:t xml:space="preserve"> — среднеквартальный выпуск изделий в 1-м полугодии планируемого периода;</w:t>
      </w:r>
    </w:p>
    <w:p w:rsidR="00D96677" w:rsidRDefault="00D96677" w:rsidP="003F1574">
      <w:pPr>
        <w:widowControl w:val="0"/>
        <w:ind w:firstLine="709"/>
      </w:pPr>
    </w:p>
    <w:p w:rsidR="004E25AC" w:rsidRPr="003F1574" w:rsidRDefault="00BF0310" w:rsidP="003F1574">
      <w:pPr>
        <w:widowControl w:val="0"/>
        <w:ind w:firstLine="709"/>
      </w:pPr>
      <w:r w:rsidRPr="003F1574">
        <w:t>О</w:t>
      </w:r>
      <w:r w:rsidRPr="003F1574">
        <w:rPr>
          <w:vertAlign w:val="subscript"/>
        </w:rPr>
        <w:t>с</w:t>
      </w:r>
      <w:r w:rsidRPr="003F1574">
        <w:t>= 4990*17.5 = 87325 руб.</w:t>
      </w:r>
    </w:p>
    <w:p w:rsidR="00D96677" w:rsidRDefault="00D96677" w:rsidP="003F1574">
      <w:pPr>
        <w:widowControl w:val="0"/>
        <w:ind w:firstLine="709"/>
      </w:pPr>
    </w:p>
    <w:p w:rsidR="004E25AC" w:rsidRPr="003F1574" w:rsidRDefault="00BF0310" w:rsidP="003F1574">
      <w:pPr>
        <w:widowControl w:val="0"/>
        <w:ind w:firstLine="709"/>
      </w:pPr>
      <w:r w:rsidRPr="003F1574">
        <w:t>Округленно, потребность в основном капитале определена в сумме 20500 руб.; в оборотном капитале — 87300 руб.</w:t>
      </w:r>
    </w:p>
    <w:p w:rsidR="004E25AC" w:rsidRPr="003F1574" w:rsidRDefault="00BF0310" w:rsidP="003F1574">
      <w:pPr>
        <w:widowControl w:val="0"/>
        <w:ind w:firstLine="709"/>
      </w:pPr>
      <w:r w:rsidRPr="003F1574">
        <w:t>Таким образом, общая потребность в инвестициях определена в размере 107800 руб.</w:t>
      </w:r>
    </w:p>
    <w:p w:rsidR="004E25AC" w:rsidRPr="003F1574" w:rsidRDefault="004E25AC" w:rsidP="003F1574">
      <w:pPr>
        <w:widowControl w:val="0"/>
        <w:ind w:firstLine="709"/>
      </w:pPr>
    </w:p>
    <w:p w:rsidR="004E25AC" w:rsidRPr="00D96677" w:rsidRDefault="00D96677" w:rsidP="003F1574">
      <w:pPr>
        <w:pStyle w:val="2"/>
        <w:keepNext w:val="0"/>
        <w:widowControl w:val="0"/>
        <w:ind w:firstLine="709"/>
        <w:rPr>
          <w:b/>
          <w:bCs/>
        </w:rPr>
      </w:pPr>
      <w:bookmarkStart w:id="80" w:name="_Toc42852518"/>
      <w:bookmarkStart w:id="81" w:name="_Toc278746766"/>
      <w:r w:rsidRPr="00D96677">
        <w:rPr>
          <w:b/>
          <w:bCs/>
          <w:caps w:val="0"/>
        </w:rPr>
        <w:t>Выводы</w:t>
      </w:r>
      <w:bookmarkEnd w:id="80"/>
      <w:bookmarkEnd w:id="81"/>
    </w:p>
    <w:p w:rsidR="004E25AC" w:rsidRPr="003F1574" w:rsidRDefault="004E25AC" w:rsidP="003F1574">
      <w:pPr>
        <w:widowControl w:val="0"/>
        <w:ind w:firstLine="709"/>
      </w:pPr>
    </w:p>
    <w:p w:rsidR="004E25AC" w:rsidRPr="003F1574" w:rsidRDefault="00BF0310" w:rsidP="003F1574">
      <w:pPr>
        <w:widowControl w:val="0"/>
        <w:ind w:firstLine="709"/>
      </w:pPr>
      <w:r w:rsidRPr="003F1574">
        <w:t>Проведенный расчет показал перспективность проводимой научной разработки. Коэффициенты научной результативности и научно-технической результативности показали, что результаты выполняемых исследований могут быть использованы и в других НИР или ОКР. Иными словами масштабы реализации и применения результатов данной НИР велики. Что касается завершенности полученных результатов, то хотелось бы отметить следующее. В данной НИР решена основная задача слежения — движение по заданной траектории, но полноценность решения задачи зависит от каждого частного случая.</w:t>
      </w:r>
    </w:p>
    <w:p w:rsidR="004E25AC" w:rsidRPr="003F1574" w:rsidRDefault="004E25AC" w:rsidP="003F1574">
      <w:pPr>
        <w:widowControl w:val="0"/>
        <w:ind w:firstLine="709"/>
      </w:pPr>
    </w:p>
    <w:p w:rsidR="004E25AC" w:rsidRPr="003F1574" w:rsidRDefault="00BF0310" w:rsidP="00D96677">
      <w:pPr>
        <w:pStyle w:val="1"/>
        <w:keepNext w:val="0"/>
        <w:widowControl w:val="0"/>
        <w:spacing w:line="336" w:lineRule="auto"/>
        <w:ind w:firstLine="709"/>
      </w:pPr>
      <w:r w:rsidRPr="003F1574">
        <w:br w:type="page"/>
      </w:r>
      <w:bookmarkStart w:id="82" w:name="_Toc39560812"/>
      <w:bookmarkStart w:id="83" w:name="_Toc42852519"/>
      <w:bookmarkStart w:id="84" w:name="_Toc278746767"/>
      <w:r w:rsidRPr="003F1574">
        <w:t xml:space="preserve">5 </w:t>
      </w:r>
      <w:bookmarkStart w:id="85" w:name="_Toc41788918"/>
      <w:r w:rsidRPr="003F1574">
        <w:t>Безопасность и экологичность проекта</w:t>
      </w:r>
      <w:bookmarkEnd w:id="82"/>
      <w:bookmarkEnd w:id="83"/>
      <w:bookmarkEnd w:id="84"/>
      <w:bookmarkEnd w:id="85"/>
    </w:p>
    <w:p w:rsidR="004E25AC" w:rsidRPr="003F1574" w:rsidRDefault="004E25AC" w:rsidP="00D96677">
      <w:pPr>
        <w:widowControl w:val="0"/>
        <w:spacing w:line="336" w:lineRule="auto"/>
        <w:ind w:firstLine="709"/>
      </w:pPr>
    </w:p>
    <w:p w:rsidR="004E25AC" w:rsidRPr="003F1574" w:rsidRDefault="00BF0310" w:rsidP="00D96677">
      <w:pPr>
        <w:widowControl w:val="0"/>
        <w:spacing w:line="336" w:lineRule="auto"/>
        <w:ind w:firstLine="709"/>
      </w:pPr>
      <w:r w:rsidRPr="003F1574">
        <w:t>Программный продукт (ПП), реализующий синтез оптимального управления для системы слежения, позволяет, на этапе синтеза, получать рабочие параметры математической модели, которые в дальнейшем могут быть использованы для настройки реальных электронных устройств слежения и управления (УСиУ), а также моделировать и отображать в удобной для человека форме поведение системы при синтезированном управлении. Таким образом, данный ПП позволяет не только рассчитывать рабочие параметры, но и проверять их работоспособность без непосредственного запуска дорогостоящего и энергоемкого оборудования, что, в свою очередь повышает экологичность разработки.</w:t>
      </w:r>
    </w:p>
    <w:p w:rsidR="004E25AC" w:rsidRPr="003F1574" w:rsidRDefault="00BF0310" w:rsidP="00D96677">
      <w:pPr>
        <w:pStyle w:val="a4"/>
        <w:widowControl w:val="0"/>
        <w:spacing w:line="336" w:lineRule="auto"/>
        <w:ind w:firstLine="709"/>
      </w:pPr>
      <w:r w:rsidRPr="003F1574">
        <w:t>В процессе работы с программой оператор взаимодействует с ЭВМ. При работе с техническими средствами и с вычислительной техникой, в частности, одной из основных составляющих при обеспечении условий охраны труда является эргономическая безопасность рабочего места. Выполнение требований эргономичности означает гарантию комфортности, эффективности, безопасности и надежности работы человека с ПК.</w:t>
      </w:r>
    </w:p>
    <w:p w:rsidR="004E25AC" w:rsidRPr="003F1574" w:rsidRDefault="00BF0310" w:rsidP="00D96677">
      <w:pPr>
        <w:widowControl w:val="0"/>
        <w:spacing w:line="336" w:lineRule="auto"/>
        <w:ind w:firstLine="709"/>
      </w:pPr>
      <w:r w:rsidRPr="003F1574">
        <w:t>Эргономическая безопасность ПК включает в себя следующие требования:</w:t>
      </w:r>
    </w:p>
    <w:p w:rsidR="004E25AC" w:rsidRPr="003F1574" w:rsidRDefault="00BF0310" w:rsidP="00D96677">
      <w:pPr>
        <w:widowControl w:val="0"/>
        <w:numPr>
          <w:ilvl w:val="0"/>
          <w:numId w:val="14"/>
        </w:numPr>
        <w:tabs>
          <w:tab w:val="left" w:pos="993"/>
        </w:tabs>
        <w:spacing w:line="336" w:lineRule="auto"/>
        <w:ind w:left="0" w:firstLine="709"/>
      </w:pPr>
      <w:r w:rsidRPr="003F1574">
        <w:t>требования к визуальным параметрам средств отображения информации индивидуального пользования;</w:t>
      </w:r>
    </w:p>
    <w:p w:rsidR="004E25AC" w:rsidRPr="003F1574" w:rsidRDefault="00BF0310" w:rsidP="00D96677">
      <w:pPr>
        <w:widowControl w:val="0"/>
        <w:numPr>
          <w:ilvl w:val="0"/>
          <w:numId w:val="14"/>
        </w:numPr>
        <w:tabs>
          <w:tab w:val="left" w:pos="993"/>
        </w:tabs>
        <w:spacing w:line="336" w:lineRule="auto"/>
        <w:ind w:left="0" w:firstLine="709"/>
      </w:pPr>
      <w:r w:rsidRPr="003F1574">
        <w:t>требования к эмиссионным параметрам ПК – параметрам излучений дисплеев, системных блоков, источников и др.;</w:t>
      </w:r>
    </w:p>
    <w:p w:rsidR="004E25AC" w:rsidRPr="003F1574" w:rsidRDefault="00BF0310" w:rsidP="00D96677">
      <w:pPr>
        <w:widowControl w:val="0"/>
        <w:numPr>
          <w:ilvl w:val="0"/>
          <w:numId w:val="14"/>
        </w:numPr>
        <w:tabs>
          <w:tab w:val="left" w:pos="993"/>
        </w:tabs>
        <w:spacing w:line="336" w:lineRule="auto"/>
        <w:ind w:left="0" w:firstLine="709"/>
      </w:pPr>
      <w:r w:rsidRPr="003F1574">
        <w:t>требования к показателям безаварийности.</w:t>
      </w:r>
    </w:p>
    <w:p w:rsidR="004E25AC" w:rsidRPr="003F1574" w:rsidRDefault="00BF0310" w:rsidP="00D96677">
      <w:pPr>
        <w:widowControl w:val="0"/>
        <w:spacing w:line="336" w:lineRule="auto"/>
        <w:ind w:firstLine="709"/>
      </w:pPr>
      <w:r w:rsidRPr="003F1574">
        <w:t>Другим важным фактором обеспечения безопасности труда является правильная организация электропитающих сетей. Очень часто для нормального, а главное, безопасного функционирования вычислительных центров и предотвращения таких чрезвычайных ситуаций как пожар, требуется переоборудование электропроводки в помещениях, в которых располагаются ЭВМ.</w:t>
      </w:r>
    </w:p>
    <w:p w:rsidR="00D96677" w:rsidRDefault="00D96677">
      <w:pPr>
        <w:spacing w:line="240" w:lineRule="auto"/>
        <w:ind w:firstLine="0"/>
        <w:jc w:val="left"/>
      </w:pPr>
      <w:r>
        <w:br w:type="page"/>
      </w:r>
    </w:p>
    <w:p w:rsidR="004E25AC" w:rsidRPr="00D96677" w:rsidRDefault="00D96677" w:rsidP="003F1574">
      <w:pPr>
        <w:pStyle w:val="2"/>
        <w:keepNext w:val="0"/>
        <w:widowControl w:val="0"/>
        <w:ind w:firstLine="709"/>
        <w:rPr>
          <w:b/>
          <w:bCs/>
        </w:rPr>
      </w:pPr>
      <w:bookmarkStart w:id="86" w:name="_Toc39560814"/>
      <w:bookmarkStart w:id="87" w:name="_Toc41788920"/>
      <w:bookmarkStart w:id="88" w:name="_Toc42852521"/>
      <w:bookmarkStart w:id="89" w:name="_Toc278746768"/>
      <w:r w:rsidRPr="00D96677">
        <w:rPr>
          <w:b/>
          <w:bCs/>
          <w:caps w:val="0"/>
        </w:rPr>
        <w:t xml:space="preserve">5.1 </w:t>
      </w:r>
      <w:r>
        <w:rPr>
          <w:b/>
          <w:bCs/>
          <w:caps w:val="0"/>
        </w:rPr>
        <w:t>А</w:t>
      </w:r>
      <w:r w:rsidRPr="00D96677">
        <w:rPr>
          <w:b/>
          <w:bCs/>
          <w:caps w:val="0"/>
        </w:rPr>
        <w:t>нализ опасных и вредных факторов</w:t>
      </w:r>
      <w:bookmarkEnd w:id="86"/>
      <w:bookmarkEnd w:id="87"/>
      <w:bookmarkEnd w:id="88"/>
      <w:bookmarkEnd w:id="89"/>
    </w:p>
    <w:p w:rsidR="004E25AC" w:rsidRPr="003F1574" w:rsidRDefault="004E25AC" w:rsidP="003F1574">
      <w:pPr>
        <w:widowControl w:val="0"/>
        <w:ind w:firstLine="709"/>
      </w:pPr>
    </w:p>
    <w:p w:rsidR="004E25AC" w:rsidRPr="003F1574" w:rsidRDefault="00BF0310" w:rsidP="003F1574">
      <w:pPr>
        <w:widowControl w:val="0"/>
        <w:ind w:firstLine="709"/>
      </w:pPr>
      <w:r w:rsidRPr="003F1574">
        <w:t>Для безопасной и комфортной работы человека-оператора необходимо, чтобы все условия его труда соответствовали оптимальным. При этом под условиями работы подразумевается комплекс различных факторов, установленных стандартами по безопасности труда (ССТБ).</w:t>
      </w:r>
    </w:p>
    <w:p w:rsidR="004E25AC" w:rsidRPr="003F1574" w:rsidRDefault="00BF0310" w:rsidP="003F1574">
      <w:pPr>
        <w:widowControl w:val="0"/>
        <w:ind w:firstLine="709"/>
      </w:pPr>
      <w:r w:rsidRPr="003F1574">
        <w:t>Этот комплекс включает в себя следующие факторы:</w:t>
      </w:r>
    </w:p>
    <w:p w:rsidR="004E25AC" w:rsidRPr="003F1574" w:rsidRDefault="00BF0310" w:rsidP="003F1574">
      <w:pPr>
        <w:pStyle w:val="a4"/>
        <w:widowControl w:val="0"/>
        <w:numPr>
          <w:ilvl w:val="0"/>
          <w:numId w:val="15"/>
        </w:numPr>
        <w:ind w:left="0" w:firstLine="709"/>
      </w:pPr>
      <w:r w:rsidRPr="003F1574">
        <w:t>психофизические;</w:t>
      </w:r>
    </w:p>
    <w:p w:rsidR="004E25AC" w:rsidRPr="003F1574" w:rsidRDefault="00BF0310" w:rsidP="003F1574">
      <w:pPr>
        <w:pStyle w:val="a4"/>
        <w:widowControl w:val="0"/>
        <w:numPr>
          <w:ilvl w:val="0"/>
          <w:numId w:val="15"/>
        </w:numPr>
        <w:ind w:left="0" w:firstLine="709"/>
      </w:pPr>
      <w:r w:rsidRPr="003F1574">
        <w:t>биологические;</w:t>
      </w:r>
    </w:p>
    <w:p w:rsidR="004E25AC" w:rsidRPr="003F1574" w:rsidRDefault="00BF0310" w:rsidP="003F1574">
      <w:pPr>
        <w:pStyle w:val="a4"/>
        <w:widowControl w:val="0"/>
        <w:numPr>
          <w:ilvl w:val="0"/>
          <w:numId w:val="15"/>
        </w:numPr>
        <w:ind w:left="0" w:firstLine="709"/>
      </w:pPr>
      <w:r w:rsidRPr="003F1574">
        <w:t>химические;</w:t>
      </w:r>
    </w:p>
    <w:p w:rsidR="004E25AC" w:rsidRPr="003F1574" w:rsidRDefault="00BF0310" w:rsidP="003F1574">
      <w:pPr>
        <w:pStyle w:val="a4"/>
        <w:widowControl w:val="0"/>
        <w:numPr>
          <w:ilvl w:val="0"/>
          <w:numId w:val="15"/>
        </w:numPr>
        <w:ind w:left="0" w:firstLine="709"/>
      </w:pPr>
      <w:r w:rsidRPr="003F1574">
        <w:t>и физические факторы.</w:t>
      </w:r>
    </w:p>
    <w:p w:rsidR="004E25AC" w:rsidRPr="003F1574" w:rsidRDefault="00BF0310" w:rsidP="003F1574">
      <w:pPr>
        <w:pStyle w:val="a4"/>
        <w:widowControl w:val="0"/>
        <w:ind w:firstLine="709"/>
      </w:pPr>
      <w:r w:rsidRPr="003F1574">
        <w:t>К психофизическим факторам относятся различные физические (зрительное перенапряжение) и нервно-психические (монотонность труда, умственное и эмоциональное перенапряжение) перегрузки, которые приводят к снижению работоспособности и развитию утомляемости.</w:t>
      </w:r>
    </w:p>
    <w:p w:rsidR="004E25AC" w:rsidRPr="003F1574" w:rsidRDefault="00BF0310" w:rsidP="003F1574">
      <w:pPr>
        <w:pStyle w:val="a4"/>
        <w:widowControl w:val="0"/>
        <w:ind w:firstLine="709"/>
      </w:pPr>
      <w:r w:rsidRPr="003F1574">
        <w:t>К биологическим факторам относят микро- и макроорганизмы, присутствующие в помещении.</w:t>
      </w:r>
    </w:p>
    <w:p w:rsidR="004E25AC" w:rsidRPr="003F1574" w:rsidRDefault="00BF0310" w:rsidP="003F1574">
      <w:pPr>
        <w:pStyle w:val="a4"/>
        <w:widowControl w:val="0"/>
        <w:ind w:firstLine="709"/>
      </w:pPr>
      <w:r w:rsidRPr="003F1574">
        <w:t>К физическим факторам относят электромагнитные и ионизирующие излучения, статическое электричество, шум, вибрацию, недостаточную или повышенную освещенность рабочего места, а также неблагоприятный микроклимат.</w:t>
      </w:r>
    </w:p>
    <w:p w:rsidR="004E25AC" w:rsidRPr="003F1574" w:rsidRDefault="00BF0310" w:rsidP="003F1574">
      <w:pPr>
        <w:widowControl w:val="0"/>
        <w:ind w:firstLine="709"/>
      </w:pPr>
      <w:r w:rsidRPr="003F1574">
        <w:t>Проведение мероприятий по улучшению условий труда дает ощутимый экономический эффект — повышается производительность труда, снижаются затраты на восстановление утраченной трудоспособности.</w:t>
      </w:r>
    </w:p>
    <w:p w:rsidR="004E25AC" w:rsidRPr="003F1574" w:rsidRDefault="00BF0310" w:rsidP="003F1574">
      <w:pPr>
        <w:widowControl w:val="0"/>
        <w:ind w:firstLine="709"/>
      </w:pPr>
      <w:r w:rsidRPr="003F1574">
        <w:t>Основные требования к условиям охраны труда на автоматизированном рабочем месте (АРМ) должны соответствовать «Гигиеническим требованиям к видеодисплейным терминалам, персональным электронно-вычислительным машинам и организации работы» (СанПиН 2.2.2.542-96).</w:t>
      </w:r>
    </w:p>
    <w:p w:rsidR="000A4D1D" w:rsidRDefault="000A4D1D">
      <w:pPr>
        <w:spacing w:line="240" w:lineRule="auto"/>
        <w:ind w:firstLine="0"/>
        <w:jc w:val="left"/>
      </w:pPr>
      <w:r>
        <w:br w:type="page"/>
      </w:r>
    </w:p>
    <w:p w:rsidR="004E25AC" w:rsidRPr="000A4D1D" w:rsidRDefault="000A4D1D" w:rsidP="003F1574">
      <w:pPr>
        <w:pStyle w:val="2"/>
        <w:keepNext w:val="0"/>
        <w:widowControl w:val="0"/>
        <w:ind w:firstLine="709"/>
        <w:rPr>
          <w:b/>
          <w:bCs/>
        </w:rPr>
      </w:pPr>
      <w:bookmarkStart w:id="90" w:name="_Toc39560815"/>
      <w:bookmarkStart w:id="91" w:name="_Toc41788921"/>
      <w:bookmarkStart w:id="92" w:name="_Toc42852522"/>
      <w:bookmarkStart w:id="93" w:name="_Toc278746769"/>
      <w:r w:rsidRPr="000A4D1D">
        <w:rPr>
          <w:b/>
          <w:bCs/>
          <w:caps w:val="0"/>
        </w:rPr>
        <w:t xml:space="preserve">5.2 </w:t>
      </w:r>
      <w:r>
        <w:rPr>
          <w:b/>
          <w:bCs/>
          <w:caps w:val="0"/>
        </w:rPr>
        <w:t>М</w:t>
      </w:r>
      <w:r w:rsidRPr="000A4D1D">
        <w:rPr>
          <w:b/>
          <w:bCs/>
          <w:caps w:val="0"/>
        </w:rPr>
        <w:t>ероприятия по улучшению условий труда</w:t>
      </w:r>
      <w:bookmarkEnd w:id="90"/>
      <w:bookmarkEnd w:id="91"/>
      <w:bookmarkEnd w:id="92"/>
      <w:bookmarkEnd w:id="93"/>
    </w:p>
    <w:p w:rsidR="004E25AC" w:rsidRPr="000A4D1D" w:rsidRDefault="004E25AC" w:rsidP="003F1574">
      <w:pPr>
        <w:widowControl w:val="0"/>
        <w:ind w:firstLine="709"/>
        <w:rPr>
          <w:b/>
          <w:bCs/>
        </w:rPr>
      </w:pPr>
    </w:p>
    <w:p w:rsidR="004E25AC" w:rsidRPr="000A4D1D" w:rsidRDefault="000A4D1D" w:rsidP="003F1574">
      <w:pPr>
        <w:pStyle w:val="3"/>
        <w:keepNext w:val="0"/>
        <w:widowControl w:val="0"/>
        <w:ind w:firstLine="709"/>
        <w:rPr>
          <w:b/>
          <w:bCs/>
          <w:i w:val="0"/>
          <w:iCs w:val="0"/>
        </w:rPr>
      </w:pPr>
      <w:bookmarkStart w:id="94" w:name="_Toc39560816"/>
      <w:bookmarkStart w:id="95" w:name="_Toc41788922"/>
      <w:bookmarkStart w:id="96" w:name="_Toc42852523"/>
      <w:bookmarkStart w:id="97" w:name="_Toc278746770"/>
      <w:r w:rsidRPr="000A4D1D">
        <w:rPr>
          <w:b/>
          <w:bCs/>
          <w:i w:val="0"/>
          <w:iCs w:val="0"/>
          <w:caps w:val="0"/>
        </w:rPr>
        <w:t xml:space="preserve">5.2.1 </w:t>
      </w:r>
      <w:r>
        <w:rPr>
          <w:b/>
          <w:bCs/>
          <w:i w:val="0"/>
          <w:iCs w:val="0"/>
          <w:caps w:val="0"/>
        </w:rPr>
        <w:t>П</w:t>
      </w:r>
      <w:r w:rsidRPr="000A4D1D">
        <w:rPr>
          <w:b/>
          <w:bCs/>
          <w:i w:val="0"/>
          <w:iCs w:val="0"/>
          <w:caps w:val="0"/>
        </w:rPr>
        <w:t>омещения и их освещение</w:t>
      </w:r>
      <w:bookmarkEnd w:id="94"/>
      <w:bookmarkEnd w:id="95"/>
      <w:bookmarkEnd w:id="96"/>
      <w:bookmarkEnd w:id="97"/>
    </w:p>
    <w:p w:rsidR="004E25AC" w:rsidRPr="003F1574" w:rsidRDefault="00BF0310" w:rsidP="003F1574">
      <w:pPr>
        <w:widowControl w:val="0"/>
        <w:ind w:firstLine="709"/>
      </w:pPr>
      <w:r w:rsidRPr="003F1574">
        <w:t>Помещения, в которых располагаются автоматизированные рабочие места (АРМ), должны отвечать требованиям, предъявляемым к освещению и условиям микроклимата.</w:t>
      </w:r>
    </w:p>
    <w:p w:rsidR="004E25AC" w:rsidRPr="003F1574" w:rsidRDefault="00BF0310" w:rsidP="003F1574">
      <w:pPr>
        <w:widowControl w:val="0"/>
        <w:ind w:firstLine="709"/>
      </w:pPr>
      <w:r w:rsidRPr="003F1574">
        <w:t>Площадь на одно рабочее место с ВДТ или ПЭВМ для пользователей должна составлять не менее 6,0 кв. м, а объем — не менее 20,0 куб. м.</w:t>
      </w:r>
    </w:p>
    <w:p w:rsidR="004E25AC" w:rsidRPr="003F1574" w:rsidRDefault="00BF0310" w:rsidP="003F1574">
      <w:pPr>
        <w:pStyle w:val="a4"/>
        <w:widowControl w:val="0"/>
        <w:ind w:firstLine="709"/>
      </w:pPr>
      <w:r w:rsidRPr="003F1574">
        <w:t>Производственные помещения, в которых для работы используются преимущественно ВДТ и ПЭВМ не должны граничить с помещениями, в которых уровни шума и вибрации превышают нормируемые значения (механические цеха, мастерские, гимнастические залы и т.п.).</w:t>
      </w:r>
    </w:p>
    <w:p w:rsidR="004E25AC" w:rsidRPr="003F1574" w:rsidRDefault="00BF0310" w:rsidP="003F1574">
      <w:pPr>
        <w:widowControl w:val="0"/>
        <w:ind w:firstLine="709"/>
      </w:pPr>
      <w:r w:rsidRPr="003F1574">
        <w:t>Звукоизоляция ограждающих конструкций помещений с ВДТ и ПЭВМ должна отвечать гигиеническим требованиям и обеспечивать нормируемые параметры шума согласно требованиям раздела 6 СанПиН 2.2.2.542-96.</w:t>
      </w:r>
    </w:p>
    <w:p w:rsidR="004E25AC" w:rsidRPr="003F1574" w:rsidRDefault="00BF0310" w:rsidP="003F1574">
      <w:pPr>
        <w:widowControl w:val="0"/>
        <w:ind w:firstLine="709"/>
      </w:pPr>
      <w:r w:rsidRPr="003F1574">
        <w:t>Поверхность пола в помещениях эксплуатации ВДТ и ПЭВМ должна быть ровной, без выбоин, нескользкой, удобной для очистки и влажной уборки, обладать антистатическими свойствами.</w:t>
      </w:r>
    </w:p>
    <w:p w:rsidR="004E25AC" w:rsidRPr="003F1574" w:rsidRDefault="00BF0310" w:rsidP="003F1574">
      <w:pPr>
        <w:widowControl w:val="0"/>
        <w:ind w:firstLine="709"/>
      </w:pPr>
      <w:r w:rsidRPr="003F1574">
        <w:t>Правильная организация освещения производственных участков является одним из важнейших факторов предотвращения травматизма и профессиональных заболеваний. Для этого необходимо учитывать яркость источников света, их расположение в помещении, яркостной контраст между устройствами ЭВМ и фоном, качество и цвета светильников и поверхностей.</w:t>
      </w:r>
    </w:p>
    <w:p w:rsidR="004E25AC" w:rsidRPr="003F1574" w:rsidRDefault="00BF0310" w:rsidP="003F1574">
      <w:pPr>
        <w:widowControl w:val="0"/>
        <w:ind w:firstLine="709"/>
      </w:pPr>
      <w:r w:rsidRPr="003F1574">
        <w:t>Рабочие места должны располагаться в помещениях, где применяется как естественное, так и искусственное освещение, причем искусственное освещение применяется не только в темное, но и в светлое время суток. Запрещается расположение АРМ в подвальных помещениях.</w:t>
      </w:r>
    </w:p>
    <w:p w:rsidR="004E25AC" w:rsidRPr="003F1574" w:rsidRDefault="00BF0310" w:rsidP="003F1574">
      <w:pPr>
        <w:widowControl w:val="0"/>
        <w:ind w:firstLine="709"/>
      </w:pPr>
      <w:r w:rsidRPr="003F1574">
        <w:t>Искусственное освещение в помещении следует осуществлять в виде комбинированной системы освещения с использованием люминесцентных источников света в светильниках общего освещения.</w:t>
      </w:r>
    </w:p>
    <w:p w:rsidR="004E25AC" w:rsidRPr="003F1574" w:rsidRDefault="00BF0310" w:rsidP="003F1574">
      <w:pPr>
        <w:widowControl w:val="0"/>
        <w:ind w:firstLine="709"/>
      </w:pPr>
      <w:r w:rsidRPr="003F1574">
        <w:t>В помещении должна быть обеспечена равномерная освещенность, что достигается преимущественно отраженным или рассеянным светораспределением. Осветительные установки не должны создавать слепящих бликов на клавиатуре, а также на экране видеотерминала в направлении глаз оператора.</w:t>
      </w:r>
    </w:p>
    <w:p w:rsidR="004E25AC" w:rsidRPr="003F1574" w:rsidRDefault="00BF0310" w:rsidP="003F1574">
      <w:pPr>
        <w:widowControl w:val="0"/>
        <w:ind w:firstLine="709"/>
      </w:pPr>
      <w:r w:rsidRPr="003F1574">
        <w:t>Существует три вида систем освещения: прямая, отраженная и диффузная. При прямом освещении почти весь свет от источников попадает прямо на рабочие поверхности, что вызывает резкую контрастность, блесткость и резкие тени. При освещении отраженным светом его лучи направляются на потолок и верхнюю часть стен, а уже от них равномерно отражается по всему помещению, не создавая ярких бликов и резких теней. Диффузное освещение является средним между прямым и отраженным по параметрам блесткости и образования теней, однако является наименее энергозатратным. Наиболее приемлемым в нашем случае является применение системы отраженного света.</w:t>
      </w:r>
    </w:p>
    <w:p w:rsidR="004E25AC" w:rsidRPr="003F1574" w:rsidRDefault="00BF0310" w:rsidP="003F1574">
      <w:pPr>
        <w:widowControl w:val="0"/>
        <w:ind w:firstLine="709"/>
      </w:pPr>
      <w:r w:rsidRPr="003F1574">
        <w:t>Освещенность поверхности стола в зоне размещения рабочего документа должна составлять 300–500 лк. Для малой и средней контрастности поверхностей ЭВМ при темном фоне наименьший уровень освещенности должен составлять 150 лк, для большой контрастности — 100 лк.</w:t>
      </w:r>
    </w:p>
    <w:p w:rsidR="004E25AC" w:rsidRPr="003F1574" w:rsidRDefault="00BF0310" w:rsidP="003F1574">
      <w:pPr>
        <w:widowControl w:val="0"/>
        <w:ind w:firstLine="709"/>
      </w:pPr>
      <w:r w:rsidRPr="003F1574">
        <w:t>Для внутренней отделки интерьера помещений с ВДТ и ПЭВМ предлагается использовать диффузно-отражающие материалы с коэффициентом отражения для потолка — 0,7–0,8; для стен — 0,5–0,6; для пола — 0,3–0,5.</w:t>
      </w:r>
    </w:p>
    <w:p w:rsidR="004E25AC" w:rsidRPr="003F1574" w:rsidRDefault="00BF0310" w:rsidP="003F1574">
      <w:pPr>
        <w:widowControl w:val="0"/>
        <w:ind w:firstLine="709"/>
      </w:pPr>
      <w:r w:rsidRPr="003F1574">
        <w:t>Помещение должно быть оснащено аптечкой первой медицинской помощи и удовлетворять Нормам пожарной безопасности НПБ 105-95 и ГОСТ 12.1.004-91.</w:t>
      </w:r>
    </w:p>
    <w:p w:rsidR="004E25AC" w:rsidRPr="003F1574" w:rsidRDefault="004E25AC" w:rsidP="003F1574">
      <w:pPr>
        <w:widowControl w:val="0"/>
        <w:ind w:firstLine="709"/>
      </w:pPr>
    </w:p>
    <w:p w:rsidR="004E25AC" w:rsidRPr="000A4D1D" w:rsidRDefault="00BF0310" w:rsidP="003F1574">
      <w:pPr>
        <w:pStyle w:val="3"/>
        <w:keepNext w:val="0"/>
        <w:widowControl w:val="0"/>
        <w:ind w:firstLine="709"/>
        <w:rPr>
          <w:b/>
          <w:bCs/>
          <w:i w:val="0"/>
          <w:iCs w:val="0"/>
        </w:rPr>
      </w:pPr>
      <w:bookmarkStart w:id="98" w:name="_Toc39560817"/>
      <w:bookmarkStart w:id="99" w:name="_Toc41788923"/>
      <w:r w:rsidRPr="003F1574">
        <w:br w:type="page"/>
      </w:r>
      <w:bookmarkStart w:id="100" w:name="_Toc42852524"/>
      <w:bookmarkStart w:id="101" w:name="_Toc278746771"/>
      <w:r w:rsidR="000A4D1D">
        <w:rPr>
          <w:b/>
          <w:bCs/>
          <w:i w:val="0"/>
          <w:iCs w:val="0"/>
          <w:caps w:val="0"/>
        </w:rPr>
        <w:t>5.2.2 У</w:t>
      </w:r>
      <w:r w:rsidR="000A4D1D" w:rsidRPr="000A4D1D">
        <w:rPr>
          <w:b/>
          <w:bCs/>
          <w:i w:val="0"/>
          <w:iCs w:val="0"/>
          <w:caps w:val="0"/>
        </w:rPr>
        <w:t>ровень шума и вибрация</w:t>
      </w:r>
      <w:bookmarkEnd w:id="98"/>
      <w:bookmarkEnd w:id="99"/>
      <w:bookmarkEnd w:id="100"/>
      <w:bookmarkEnd w:id="101"/>
    </w:p>
    <w:p w:rsidR="004E25AC" w:rsidRPr="003F1574" w:rsidRDefault="00BF0310" w:rsidP="003F1574">
      <w:pPr>
        <w:widowControl w:val="0"/>
        <w:ind w:firstLine="709"/>
      </w:pPr>
      <w:r w:rsidRPr="003F1574">
        <w:t>При выполнении основной работы на ВДТ и ПЭВМ уровень шума на рабочем месте не должен превышать 50 дБА (приложение 19, п.2.7 СанПиН 2.2.2.542-96).</w:t>
      </w:r>
    </w:p>
    <w:p w:rsidR="004E25AC" w:rsidRPr="003F1574" w:rsidRDefault="00BF0310" w:rsidP="003F1574">
      <w:pPr>
        <w:widowControl w:val="0"/>
        <w:ind w:firstLine="709"/>
      </w:pPr>
      <w:r w:rsidRPr="003F1574">
        <w:t>В помещениях, где работают инженерно-технические работники, осуществляющие лабораторный, аналитический или измерительный контроль, уровень шума не должен превышать 60 дБА.</w:t>
      </w:r>
    </w:p>
    <w:p w:rsidR="004E25AC" w:rsidRPr="003F1574" w:rsidRDefault="00BF0310" w:rsidP="003F1574">
      <w:pPr>
        <w:widowControl w:val="0"/>
        <w:ind w:firstLine="709"/>
      </w:pPr>
      <w:r w:rsidRPr="003F1574">
        <w:t>В помещениях операторов ЭВМ (без дисплеев) уровень шума не должен превышать 65 дБА.</w:t>
      </w:r>
    </w:p>
    <w:p w:rsidR="004E25AC" w:rsidRPr="003F1574" w:rsidRDefault="00BF0310" w:rsidP="003F1574">
      <w:pPr>
        <w:widowControl w:val="0"/>
        <w:ind w:firstLine="709"/>
      </w:pPr>
      <w:r w:rsidRPr="003F1574">
        <w:t>На рабочих местах в помещениях для размещения шумных агрегатов вычислительных машин (АЦПУ, принтеры и т.п.) уровень шума не должен превышать 75 дБА (Приложение 7 СанПиН 2.2.2.542-96).</w:t>
      </w:r>
    </w:p>
    <w:p w:rsidR="004E25AC" w:rsidRPr="003F1574" w:rsidRDefault="00BF0310" w:rsidP="003F1574">
      <w:pPr>
        <w:widowControl w:val="0"/>
        <w:ind w:firstLine="709"/>
      </w:pPr>
      <w:r w:rsidRPr="003F1574">
        <w:t>При выполнении работ с ВДТ и ПЭВМ в производственных помещениях уровень вибрации не должен превышать допустимых значений согласно "Санитарным нормам вибрации рабочих мест" (категория 3, тип "в", приложения 8 и 19, п.2.8 СанПиН 2.2.2.542-96).</w:t>
      </w:r>
    </w:p>
    <w:p w:rsidR="004E25AC" w:rsidRPr="003F1574" w:rsidRDefault="00BF0310" w:rsidP="003F1574">
      <w:pPr>
        <w:widowControl w:val="0"/>
        <w:ind w:firstLine="709"/>
      </w:pPr>
      <w:r w:rsidRPr="003F1574">
        <w:t>Шумящее оборудование (АЦПУ, принтеры и т.п.), уровни шума которого превышают нормированные, предлагается располагать вне помещения с ВДТ и ПЭВМ.</w:t>
      </w:r>
    </w:p>
    <w:p w:rsidR="004E25AC" w:rsidRPr="003F1574" w:rsidRDefault="00BF0310" w:rsidP="003F1574">
      <w:pPr>
        <w:widowControl w:val="0"/>
        <w:ind w:firstLine="709"/>
      </w:pPr>
      <w:r w:rsidRPr="003F1574">
        <w:t>Снизить уровень шума в помещениях с ВДТ и ПЭВМ можно использованием звукопоглощающих материалов с максимальными коэффициентами звукопоглощения в области частот 63 – 8000 Гц для отделки помещений (разрешенных органами и учреждениями Госсанэпиднадзора России), подтвержденных специальными акустическими расчетами.</w:t>
      </w:r>
    </w:p>
    <w:p w:rsidR="000A4D1D" w:rsidRDefault="00BF0310" w:rsidP="003F1574">
      <w:pPr>
        <w:widowControl w:val="0"/>
        <w:ind w:firstLine="709"/>
      </w:pPr>
      <w:r w:rsidRPr="003F1574">
        <w:t>Дополнительным звукопоглощением могут служить однотонные занавеси из плотной ткани, гармонирующие с окраской стен и подвешенные в складку на расстоянии 15-20 см от ограждения. Ширина занавеси должна быть в 2 раза больше ширины окна.</w:t>
      </w:r>
    </w:p>
    <w:p w:rsidR="000A4D1D" w:rsidRDefault="000A4D1D">
      <w:pPr>
        <w:spacing w:line="240" w:lineRule="auto"/>
        <w:ind w:firstLine="0"/>
        <w:jc w:val="left"/>
      </w:pPr>
      <w:r>
        <w:br w:type="page"/>
      </w:r>
    </w:p>
    <w:p w:rsidR="004E25AC" w:rsidRPr="000A4D1D" w:rsidRDefault="000A4D1D" w:rsidP="003F1574">
      <w:pPr>
        <w:pStyle w:val="3"/>
        <w:keepNext w:val="0"/>
        <w:widowControl w:val="0"/>
        <w:ind w:firstLine="709"/>
        <w:rPr>
          <w:b/>
          <w:bCs/>
          <w:i w:val="0"/>
          <w:iCs w:val="0"/>
        </w:rPr>
      </w:pPr>
      <w:bookmarkStart w:id="102" w:name="_Toc39560818"/>
      <w:bookmarkStart w:id="103" w:name="_Toc41788924"/>
      <w:bookmarkStart w:id="104" w:name="_Toc42852525"/>
      <w:bookmarkStart w:id="105" w:name="_Toc278746772"/>
      <w:r>
        <w:rPr>
          <w:b/>
          <w:bCs/>
          <w:i w:val="0"/>
          <w:iCs w:val="0"/>
          <w:caps w:val="0"/>
        </w:rPr>
        <w:t>5.2.3 П</w:t>
      </w:r>
      <w:r w:rsidRPr="000A4D1D">
        <w:rPr>
          <w:b/>
          <w:bCs/>
          <w:i w:val="0"/>
          <w:iCs w:val="0"/>
          <w:caps w:val="0"/>
        </w:rPr>
        <w:t>араметры микроклимата</w:t>
      </w:r>
      <w:bookmarkEnd w:id="102"/>
      <w:bookmarkEnd w:id="103"/>
      <w:bookmarkEnd w:id="104"/>
      <w:bookmarkEnd w:id="105"/>
    </w:p>
    <w:p w:rsidR="004E25AC" w:rsidRPr="003F1574" w:rsidRDefault="00BF0310" w:rsidP="003F1574">
      <w:pPr>
        <w:widowControl w:val="0"/>
        <w:ind w:firstLine="709"/>
      </w:pPr>
      <w:r w:rsidRPr="003F1574">
        <w:t>Независимо от состояния природных метеорологических условий данной местности в дисплейных производственных помещениях и на рабочих местах должны быть созданы климатические условия (производственный микроклимат) наиболее благоприятные для выполнения заданной работы. Климатические условия определяются сочетанием температуры, влажности и скорости перемещения воздуха, а также температуры окружающих поверхностей.</w:t>
      </w:r>
    </w:p>
    <w:p w:rsidR="004E25AC" w:rsidRPr="003F1574" w:rsidRDefault="00BF0310" w:rsidP="003F1574">
      <w:pPr>
        <w:widowControl w:val="0"/>
        <w:ind w:firstLine="709"/>
      </w:pPr>
      <w:r w:rsidRPr="003F1574">
        <w:t>В производственных помещениях, в которых работа на ВДТ и ПЭВМ является основной, должны обеспечиваться оптимальные параметры микроклимата (приложение 4 СанПиН 2.2.2.542-96).</w:t>
      </w:r>
    </w:p>
    <w:p w:rsidR="004E25AC" w:rsidRPr="003F1574" w:rsidRDefault="00BF0310" w:rsidP="003F1574">
      <w:pPr>
        <w:widowControl w:val="0"/>
        <w:ind w:firstLine="709"/>
      </w:pPr>
      <w:r w:rsidRPr="003F1574">
        <w:t>Уровни положительных и отрицательных аэроионов в воздухе помещений с ВДТ и ПЭВМ должны соответствовать нормам, приведенным в приложении 6; 19 (п.2.3) СанПиН 2.2.2.542-96.</w:t>
      </w:r>
    </w:p>
    <w:p w:rsidR="004E25AC" w:rsidRPr="003F1574" w:rsidRDefault="00BF0310" w:rsidP="003F1574">
      <w:pPr>
        <w:widowControl w:val="0"/>
        <w:ind w:firstLine="709"/>
      </w:pPr>
      <w:r w:rsidRPr="003F1574">
        <w:t>Содержание вредных химических веществ в производственных помещениях, работа на ВДТ и ПЭВМ в которых является основной, не должно превышать "Предельно допустимых концентраций загрязняющих веществ в атмосферном воздухе населенных мест" (приложение 19, п.2.5 СанПиН 2.2.2.542-96).</w:t>
      </w:r>
    </w:p>
    <w:p w:rsidR="004E25AC" w:rsidRPr="003F1574" w:rsidRDefault="00BF0310" w:rsidP="003F1574">
      <w:pPr>
        <w:widowControl w:val="0"/>
        <w:ind w:firstLine="709"/>
      </w:pPr>
      <w:r w:rsidRPr="003F1574">
        <w:t>Благоприятными условиями газового состава воздуха считается содержание кислорода 19-20%, углекислого газа около 1%; допустимые значения, при которых не происходит выраженного снижения работоспособности составляют: кислорода — 18–29%, углекислого газа — 1-2%. Снижение содержания кислорода ниже 16% и повышение содержания углекислого газа выше 3% являются недопустимыми и могут привести к нежелательным последствиям.</w:t>
      </w:r>
    </w:p>
    <w:p w:rsidR="004E25AC" w:rsidRPr="003F1574" w:rsidRDefault="00BF0310" w:rsidP="003F1574">
      <w:pPr>
        <w:widowControl w:val="0"/>
        <w:ind w:firstLine="709"/>
      </w:pPr>
      <w:r w:rsidRPr="003F1574">
        <w:t>При контроле микроклимата на рабочих местах с дисплеями должны проводиться измерения температуры, относительной влажности и скорости движения воздуха в начале, середине и конце холодного и теплого периода года не менее трех раз в смену (в начале, середине и конце) специальными измерительными приборами.</w:t>
      </w:r>
    </w:p>
    <w:p w:rsidR="004E25AC" w:rsidRPr="003F1574" w:rsidRDefault="00BF0310" w:rsidP="003F1574">
      <w:pPr>
        <w:widowControl w:val="0"/>
        <w:ind w:firstLine="709"/>
      </w:pPr>
      <w:r w:rsidRPr="003F1574">
        <w:t>Для повышения влажности воздуха в помещениях с ВДТ и ПЭВМ следует применять увлажнители воздуха, заправляемые ежедневно дистиллированной или прокипяченной питьевой водой.</w:t>
      </w:r>
    </w:p>
    <w:p w:rsidR="004E25AC" w:rsidRPr="003F1574" w:rsidRDefault="00BF0310" w:rsidP="003F1574">
      <w:pPr>
        <w:widowControl w:val="0"/>
        <w:ind w:firstLine="709"/>
      </w:pPr>
      <w:r w:rsidRPr="003F1574">
        <w:t>Помещения с ВДТ и ПЭВМ должны оборудоваться системами отопления, кондиционирования воздуха или эффективной приточно-вытяжной вентиляцией. Расчет воздухообмена следует проводить по теплоизбыткам от машин, людей, солнечной радиации и искусственного освещения.</w:t>
      </w:r>
    </w:p>
    <w:p w:rsidR="004E25AC" w:rsidRPr="003F1574" w:rsidRDefault="004E25AC" w:rsidP="003F1574">
      <w:pPr>
        <w:widowControl w:val="0"/>
        <w:ind w:firstLine="709"/>
      </w:pPr>
    </w:p>
    <w:p w:rsidR="004E25AC" w:rsidRPr="000A4D1D" w:rsidRDefault="000A4D1D" w:rsidP="003F1574">
      <w:pPr>
        <w:pStyle w:val="3"/>
        <w:keepNext w:val="0"/>
        <w:widowControl w:val="0"/>
        <w:ind w:firstLine="709"/>
        <w:rPr>
          <w:b/>
          <w:bCs/>
          <w:i w:val="0"/>
          <w:iCs w:val="0"/>
        </w:rPr>
      </w:pPr>
      <w:bookmarkStart w:id="106" w:name="_Toc39560819"/>
      <w:bookmarkStart w:id="107" w:name="_Toc41788925"/>
      <w:bookmarkStart w:id="108" w:name="_Toc42852526"/>
      <w:bookmarkStart w:id="109" w:name="_Toc278746773"/>
      <w:r>
        <w:rPr>
          <w:b/>
          <w:bCs/>
          <w:i w:val="0"/>
          <w:iCs w:val="0"/>
          <w:caps w:val="0"/>
        </w:rPr>
        <w:t>5.2.4 З</w:t>
      </w:r>
      <w:r w:rsidRPr="000A4D1D">
        <w:rPr>
          <w:b/>
          <w:bCs/>
          <w:i w:val="0"/>
          <w:iCs w:val="0"/>
          <w:caps w:val="0"/>
        </w:rPr>
        <w:t>ащита от электромагнитных и электростатических полей</w:t>
      </w:r>
      <w:bookmarkEnd w:id="106"/>
      <w:bookmarkEnd w:id="107"/>
      <w:bookmarkEnd w:id="108"/>
      <w:bookmarkEnd w:id="109"/>
    </w:p>
    <w:p w:rsidR="004E25AC" w:rsidRPr="003F1574" w:rsidRDefault="00BF0310" w:rsidP="003F1574">
      <w:pPr>
        <w:widowControl w:val="0"/>
        <w:ind w:firstLine="709"/>
      </w:pPr>
      <w:r w:rsidRPr="003F1574">
        <w:t>В целях предупреждения неблагоприятного влияния на человека электрического тока, электрических (ЭП), магнитных (МП) и электромагнитных полей используется система организационных и технических мероприятий, одной из составных частей которой является контроль уровней этих факторов, которые не должны превышать установленных норм.</w:t>
      </w:r>
    </w:p>
    <w:p w:rsidR="004E25AC" w:rsidRPr="003F1574" w:rsidRDefault="00BF0310" w:rsidP="003F1574">
      <w:pPr>
        <w:widowControl w:val="0"/>
        <w:ind w:firstLine="709"/>
      </w:pPr>
      <w:r w:rsidRPr="003F1574">
        <w:t>В зависимости от места нахождения работающего относительно источника излучения он может подвергаться воздействию электрической или магнитной составляющих поля или их сочетания, а в случае пребывания в волновой зоне — воздействию сформированной электромагнитной волны.</w:t>
      </w:r>
    </w:p>
    <w:p w:rsidR="004E25AC" w:rsidRPr="003F1574" w:rsidRDefault="00BF0310" w:rsidP="003F1574">
      <w:pPr>
        <w:widowControl w:val="0"/>
        <w:ind w:firstLine="709"/>
      </w:pPr>
      <w:r w:rsidRPr="003F1574">
        <w:t>Контроль уровней ЭП осуществляется по значению напряженности ЭП, выраженной в В/м (кВ/м).</w:t>
      </w:r>
    </w:p>
    <w:p w:rsidR="004E25AC" w:rsidRPr="003F1574" w:rsidRDefault="00BF0310" w:rsidP="003F1574">
      <w:pPr>
        <w:widowControl w:val="0"/>
        <w:ind w:firstLine="709"/>
      </w:pPr>
      <w:r w:rsidRPr="003F1574">
        <w:t>Контроль уровней МП осуществляется по значению напряженности МП, выраженной в А/м (кА/м).</w:t>
      </w:r>
    </w:p>
    <w:p w:rsidR="004E25AC" w:rsidRPr="003F1574" w:rsidRDefault="00BF0310" w:rsidP="003F1574">
      <w:pPr>
        <w:widowControl w:val="0"/>
        <w:ind w:firstLine="709"/>
      </w:pPr>
      <w:r w:rsidRPr="003F1574">
        <w:t>Энергетическим показателем для волновой зоны является плотность потока энергии (ППЭ) — энергия, проходящая через 1 см</w:t>
      </w:r>
      <w:r w:rsidRPr="003F1574">
        <w:rPr>
          <w:vertAlign w:val="superscript"/>
        </w:rPr>
        <w:t>2</w:t>
      </w:r>
      <w:r w:rsidRPr="003F1574">
        <w:t xml:space="preserve"> поверхности, перпендикулярной к направлению распространения ЭМ-волны за 1 с.</w:t>
      </w:r>
    </w:p>
    <w:p w:rsidR="004E25AC" w:rsidRPr="003F1574" w:rsidRDefault="00BF0310" w:rsidP="003F1574">
      <w:pPr>
        <w:widowControl w:val="0"/>
        <w:ind w:firstLine="709"/>
      </w:pPr>
      <w:r w:rsidRPr="003F1574">
        <w:t>За единицу ППЭ принимается Вт/м</w:t>
      </w:r>
      <w:r w:rsidRPr="003F1574">
        <w:rPr>
          <w:vertAlign w:val="superscript"/>
        </w:rPr>
        <w:t>2</w:t>
      </w:r>
      <w:r w:rsidRPr="003F1574">
        <w:t xml:space="preserve"> (мВт/м</w:t>
      </w:r>
      <w:r w:rsidRPr="003F1574">
        <w:rPr>
          <w:vertAlign w:val="superscript"/>
        </w:rPr>
        <w:t>2</w:t>
      </w:r>
      <w:r w:rsidRPr="003F1574">
        <w:t>, мкВт/м</w:t>
      </w:r>
      <w:r w:rsidRPr="003F1574">
        <w:rPr>
          <w:vertAlign w:val="superscript"/>
        </w:rPr>
        <w:t>2</w:t>
      </w:r>
      <w:r w:rsidRPr="003F1574">
        <w:t>).</w:t>
      </w:r>
    </w:p>
    <w:p w:rsidR="004E25AC" w:rsidRPr="003F1574" w:rsidRDefault="00BF0310" w:rsidP="003F1574">
      <w:pPr>
        <w:widowControl w:val="0"/>
        <w:ind w:firstLine="709"/>
      </w:pPr>
      <w:r w:rsidRPr="003F1574">
        <w:t>Для контроля уровней электромагнитного излучения используются измерители напряженности поля и измерители плотности потока энергии (величина, пропорциональная квадрату напряженности поля).</w:t>
      </w:r>
    </w:p>
    <w:p w:rsidR="004E25AC" w:rsidRPr="003F1574" w:rsidRDefault="00BF0310" w:rsidP="003F1574">
      <w:pPr>
        <w:widowControl w:val="0"/>
        <w:ind w:firstLine="709"/>
      </w:pPr>
      <w:r w:rsidRPr="003F1574">
        <w:t>Измерение напряженности ЭМП на рабочем месте проводят на расстоянии 30 см от центра экрана и со всех сторон дисплея на расстоянии 5 см от излучающих поверхностей.</w:t>
      </w:r>
    </w:p>
    <w:p w:rsidR="004E25AC" w:rsidRPr="003F1574" w:rsidRDefault="00BF0310" w:rsidP="003F1574">
      <w:pPr>
        <w:widowControl w:val="0"/>
        <w:ind w:firstLine="709"/>
      </w:pPr>
      <w:r w:rsidRPr="003F1574">
        <w:t>Во время проведения измерений расстояние между измеряющим и зондом (или антенной) должно быть не менее 0,8 м. На это же расстояние должны быть удалены токоведущие предметы.</w:t>
      </w:r>
    </w:p>
    <w:p w:rsidR="004E25AC" w:rsidRPr="003F1574" w:rsidRDefault="00BF0310" w:rsidP="003F1574">
      <w:pPr>
        <w:widowControl w:val="0"/>
        <w:ind w:firstLine="709"/>
      </w:pPr>
      <w:r w:rsidRPr="003F1574">
        <w:t>Порядок проведения измерений и обработки полученных результатов с учетом поправочных коэффициентов амплитудно-частотной характеристики и температуры окружающей среды осуществляется в соответствии с техническим описанием используемого прибора.</w:t>
      </w:r>
    </w:p>
    <w:p w:rsidR="004E25AC" w:rsidRPr="003F1574" w:rsidRDefault="00BF0310" w:rsidP="003F1574">
      <w:pPr>
        <w:widowControl w:val="0"/>
        <w:ind w:firstLine="709"/>
      </w:pPr>
      <w:r w:rsidRPr="003F1574">
        <w:t>Заключение о соответствии рабочего места требованиям безопасности по ЭМП принимается, если около дисплея и на расстоянии 30 см от излучающей поверхности напряженность ЭМП по электрической магнитной составляющей соответствует нормам, а время — требованиям в зоне ЭМП — 8 ч.</w:t>
      </w:r>
    </w:p>
    <w:p w:rsidR="004E25AC" w:rsidRDefault="00BF0310" w:rsidP="003F1574">
      <w:pPr>
        <w:widowControl w:val="0"/>
        <w:ind w:firstLine="709"/>
      </w:pPr>
      <w:r w:rsidRPr="003F1574">
        <w:t>Если время пребывания меньше, то величина предельно допустимого значения напряженности пересчитывается по формулам:</w:t>
      </w:r>
    </w:p>
    <w:p w:rsidR="000A4D1D" w:rsidRPr="003F1574" w:rsidRDefault="000A4D1D" w:rsidP="003F1574">
      <w:pPr>
        <w:widowControl w:val="0"/>
        <w:ind w:firstLine="709"/>
      </w:pPr>
    </w:p>
    <w:p w:rsidR="000A4D1D" w:rsidRPr="003F1574" w:rsidRDefault="00DB7D65" w:rsidP="003F1574">
      <w:pPr>
        <w:widowControl w:val="0"/>
        <w:tabs>
          <w:tab w:val="left" w:pos="8629"/>
        </w:tabs>
        <w:ind w:firstLine="709"/>
        <w:jc w:val="left"/>
      </w:pPr>
      <w:r>
        <w:rPr>
          <w:position w:val="-28"/>
        </w:rPr>
        <w:pict>
          <v:shape id="_x0000_i1182" type="#_x0000_t75" style="width:90pt;height:39pt">
            <v:imagedata r:id="rId164" o:title=""/>
          </v:shape>
        </w:pict>
      </w:r>
      <w:r w:rsidR="000A4D1D" w:rsidRPr="003F1574">
        <w:t>,</w:t>
      </w:r>
      <w:r w:rsidR="000A4D1D" w:rsidRPr="003F1574">
        <w:tab/>
        <w:t>(5.1)</w:t>
      </w:r>
    </w:p>
    <w:p w:rsidR="000A4D1D" w:rsidRPr="003F1574" w:rsidRDefault="00DB7D65" w:rsidP="003F1574">
      <w:pPr>
        <w:widowControl w:val="0"/>
        <w:tabs>
          <w:tab w:val="left" w:pos="8629"/>
        </w:tabs>
        <w:ind w:firstLine="709"/>
        <w:jc w:val="left"/>
      </w:pPr>
      <w:r>
        <w:rPr>
          <w:position w:val="-28"/>
        </w:rPr>
        <w:pict>
          <v:shape id="_x0000_i1183" type="#_x0000_t75" style="width:93pt;height:39pt">
            <v:imagedata r:id="rId165" o:title=""/>
          </v:shape>
        </w:pict>
      </w:r>
      <w:r w:rsidR="000A4D1D" w:rsidRPr="003F1574">
        <w:t>,</w:t>
      </w:r>
      <w:r w:rsidR="000A4D1D" w:rsidRPr="003F1574">
        <w:tab/>
        <w:t>(5.2)</w:t>
      </w:r>
    </w:p>
    <w:p w:rsidR="000A4D1D" w:rsidRDefault="000A4D1D" w:rsidP="003F1574">
      <w:pPr>
        <w:widowControl w:val="0"/>
        <w:ind w:firstLine="709"/>
      </w:pPr>
    </w:p>
    <w:p w:rsidR="004E25AC" w:rsidRPr="003F1574" w:rsidRDefault="00BF0310" w:rsidP="003F1574">
      <w:pPr>
        <w:widowControl w:val="0"/>
        <w:ind w:firstLine="709"/>
      </w:pPr>
      <w:r w:rsidRPr="003F1574">
        <w:t xml:space="preserve">где </w:t>
      </w:r>
      <w:r w:rsidRPr="003F1574">
        <w:rPr>
          <w:i/>
          <w:iCs/>
        </w:rPr>
        <w:t>Е</w:t>
      </w:r>
      <w:r w:rsidRPr="003F1574">
        <w:rPr>
          <w:i/>
          <w:iCs/>
          <w:vertAlign w:val="subscript"/>
        </w:rPr>
        <w:t>ПД</w:t>
      </w:r>
      <w:r w:rsidRPr="003F1574">
        <w:t xml:space="preserve">, </w:t>
      </w:r>
      <w:r w:rsidRPr="003F1574">
        <w:rPr>
          <w:i/>
          <w:iCs/>
          <w:lang w:val="en-US"/>
        </w:rPr>
        <w:t>H</w:t>
      </w:r>
      <w:r w:rsidRPr="003F1574">
        <w:rPr>
          <w:i/>
          <w:iCs/>
          <w:vertAlign w:val="subscript"/>
        </w:rPr>
        <w:t>ПД</w:t>
      </w:r>
      <w:r w:rsidRPr="003F1574">
        <w:t xml:space="preserve"> – предельно допустимая напряженность ЭМ и МП соответственно в В/м и А/м; </w:t>
      </w:r>
      <w:r w:rsidRPr="003F1574">
        <w:rPr>
          <w:i/>
          <w:iCs/>
        </w:rPr>
        <w:t>ЭН</w:t>
      </w:r>
      <w:r w:rsidRPr="003F1574">
        <w:rPr>
          <w:i/>
          <w:iCs/>
          <w:vertAlign w:val="subscript"/>
        </w:rPr>
        <w:t>ЕПД</w:t>
      </w:r>
      <w:r w:rsidRPr="003F1574">
        <w:t xml:space="preserve"> и </w:t>
      </w:r>
      <w:r w:rsidRPr="003F1574">
        <w:rPr>
          <w:i/>
          <w:iCs/>
        </w:rPr>
        <w:t>ЭН</w:t>
      </w:r>
      <w:r w:rsidRPr="003F1574">
        <w:rPr>
          <w:i/>
          <w:iCs/>
          <w:vertAlign w:val="subscript"/>
        </w:rPr>
        <w:t>НПД</w:t>
      </w:r>
      <w:r w:rsidRPr="003F1574">
        <w:t xml:space="preserve"> – предельные значения энергетической нагрузки за рабочий день по электрической и магнитной составляющим и равным соответственно для частот 0,06 – 3,0 МГц 20000 (В/м)</w:t>
      </w:r>
      <w:r w:rsidRPr="003F1574">
        <w:rPr>
          <w:vertAlign w:val="superscript"/>
        </w:rPr>
        <w:t>2</w:t>
      </w:r>
      <w:r w:rsidRPr="003F1574">
        <w:t>·ч и 200 (А/м)</w:t>
      </w:r>
      <w:r w:rsidRPr="003F1574">
        <w:rPr>
          <w:vertAlign w:val="superscript"/>
        </w:rPr>
        <w:t>2</w:t>
      </w:r>
      <w:r w:rsidRPr="003F1574">
        <w:t xml:space="preserve">·ч; </w:t>
      </w:r>
      <w:r w:rsidRPr="003F1574">
        <w:rPr>
          <w:i/>
          <w:iCs/>
        </w:rPr>
        <w:t>Т</w:t>
      </w:r>
      <w:r w:rsidRPr="003F1574">
        <w:t xml:space="preserve"> – время воздействия, ч.</w:t>
      </w:r>
    </w:p>
    <w:p w:rsidR="004E25AC" w:rsidRDefault="00BF0310" w:rsidP="003F1574">
      <w:pPr>
        <w:widowControl w:val="0"/>
        <w:ind w:firstLine="709"/>
      </w:pPr>
      <w:r w:rsidRPr="003F1574">
        <w:t>Энергетическая нагрузка (ЭН) электромагнитного поля в диапазоне частот 0,3 – 300 ГГц определяется по формуле:</w:t>
      </w:r>
    </w:p>
    <w:p w:rsidR="000A4D1D" w:rsidRPr="003F1574" w:rsidRDefault="000A4D1D" w:rsidP="003F1574">
      <w:pPr>
        <w:widowControl w:val="0"/>
        <w:ind w:firstLine="709"/>
      </w:pPr>
    </w:p>
    <w:p w:rsidR="000A4D1D" w:rsidRPr="003F1574" w:rsidRDefault="00DB7D65" w:rsidP="003F1574">
      <w:pPr>
        <w:widowControl w:val="0"/>
        <w:tabs>
          <w:tab w:val="left" w:pos="8629"/>
        </w:tabs>
        <w:ind w:firstLine="709"/>
        <w:jc w:val="left"/>
      </w:pPr>
      <w:r>
        <w:rPr>
          <w:position w:val="-26"/>
        </w:rPr>
        <w:pict>
          <v:shape id="_x0000_i1184" type="#_x0000_t75" style="width:96pt;height:33.75pt">
            <v:imagedata r:id="rId166" o:title=""/>
          </v:shape>
        </w:pict>
      </w:r>
      <w:r w:rsidR="000A4D1D" w:rsidRPr="003F1574">
        <w:t>,</w:t>
      </w:r>
      <w:r w:rsidR="000A4D1D" w:rsidRPr="003F1574">
        <w:tab/>
        <w:t>(5.3)</w:t>
      </w:r>
    </w:p>
    <w:p w:rsidR="000A4D1D" w:rsidRDefault="000A4D1D" w:rsidP="003F1574">
      <w:pPr>
        <w:widowControl w:val="0"/>
        <w:ind w:firstLine="709"/>
      </w:pPr>
    </w:p>
    <w:p w:rsidR="004E25AC" w:rsidRPr="003F1574" w:rsidRDefault="00BF0310" w:rsidP="003F1574">
      <w:pPr>
        <w:widowControl w:val="0"/>
        <w:ind w:firstLine="709"/>
      </w:pPr>
      <w:r w:rsidRPr="003F1574">
        <w:t xml:space="preserve">где </w:t>
      </w:r>
      <w:r w:rsidRPr="003F1574">
        <w:rPr>
          <w:i/>
          <w:iCs/>
        </w:rPr>
        <w:t>ЭН</w:t>
      </w:r>
      <w:r w:rsidRPr="003F1574">
        <w:rPr>
          <w:i/>
          <w:iCs/>
          <w:vertAlign w:val="subscript"/>
        </w:rPr>
        <w:t>ПД</w:t>
      </w:r>
      <w:r w:rsidRPr="003F1574">
        <w:t xml:space="preserve"> – предельно допустимая ЭН, Вт·ч/м</w:t>
      </w:r>
      <w:r w:rsidRPr="003F1574">
        <w:rPr>
          <w:vertAlign w:val="superscript"/>
        </w:rPr>
        <w:t>2</w:t>
      </w:r>
      <w:r w:rsidRPr="003F1574">
        <w:t>, (мкВт·ч/м</w:t>
      </w:r>
      <w:r w:rsidRPr="003F1574">
        <w:rPr>
          <w:vertAlign w:val="superscript"/>
        </w:rPr>
        <w:t>2</w:t>
      </w:r>
      <w:r w:rsidRPr="003F1574">
        <w:t xml:space="preserve">); </w:t>
      </w:r>
      <w:r w:rsidRPr="003F1574">
        <w:rPr>
          <w:i/>
          <w:iCs/>
        </w:rPr>
        <w:t>ППЭ</w:t>
      </w:r>
      <w:r w:rsidRPr="003F1574">
        <w:t xml:space="preserve"> – плотность потока энергии, Вт/м</w:t>
      </w:r>
      <w:r w:rsidRPr="003F1574">
        <w:rPr>
          <w:vertAlign w:val="superscript"/>
        </w:rPr>
        <w:t>2</w:t>
      </w:r>
      <w:r w:rsidRPr="003F1574">
        <w:t xml:space="preserve">; </w:t>
      </w:r>
      <w:r w:rsidRPr="003F1574">
        <w:rPr>
          <w:i/>
          <w:iCs/>
        </w:rPr>
        <w:t>Т</w:t>
      </w:r>
      <w:r w:rsidRPr="003F1574">
        <w:t xml:space="preserve"> – время пребывания в зоне облучения за рабочую смену, ч; </w:t>
      </w:r>
      <w:r w:rsidRPr="003F1574">
        <w:rPr>
          <w:i/>
          <w:iCs/>
        </w:rPr>
        <w:t>К</w:t>
      </w:r>
      <w:r w:rsidRPr="003F1574">
        <w:t xml:space="preserve"> – коэффициент ослабления биологической эффективности, </w:t>
      </w:r>
      <w:r w:rsidRPr="003F1574">
        <w:rPr>
          <w:i/>
          <w:iCs/>
        </w:rPr>
        <w:t>К</w:t>
      </w:r>
      <w:r w:rsidRPr="003F1574">
        <w:t xml:space="preserve"> = 1 для всех случаев воздействия, исключая облучение от вращающихся и сканирующих антенн.</w:t>
      </w:r>
    </w:p>
    <w:p w:rsidR="004E25AC" w:rsidRDefault="00BF0310" w:rsidP="003F1574">
      <w:pPr>
        <w:widowControl w:val="0"/>
        <w:ind w:firstLine="709"/>
      </w:pPr>
      <w:r w:rsidRPr="003F1574">
        <w:t>Рассчитаем предельно допустимые значения напряженностей ЭМП и МП, учитывая, что продолжительность непрерывной работы с ВДТ без регламентированного перерыва не должна превышать 2 часов, а частота электромагнитного излучения находится в пределах 0,06 – 3,0 МГц. Подставляя приведенные значения в выражения (5.1) и (5.2), получим:</w:t>
      </w:r>
    </w:p>
    <w:p w:rsidR="000A4D1D" w:rsidRPr="003F1574" w:rsidRDefault="000A4D1D" w:rsidP="003F1574">
      <w:pPr>
        <w:widowControl w:val="0"/>
        <w:ind w:firstLine="709"/>
      </w:pPr>
    </w:p>
    <w:p w:rsidR="004E25AC" w:rsidRPr="003F1574" w:rsidRDefault="00DB7D65" w:rsidP="003F1574">
      <w:pPr>
        <w:widowControl w:val="0"/>
        <w:ind w:firstLine="709"/>
      </w:pPr>
      <w:r>
        <w:rPr>
          <w:position w:val="-28"/>
        </w:rPr>
        <w:pict>
          <v:shape id="_x0000_i1185" type="#_x0000_t75" style="width:191.25pt;height:39pt">
            <v:imagedata r:id="rId167" o:title=""/>
          </v:shape>
        </w:pict>
      </w:r>
      <w:r w:rsidR="00BF0310" w:rsidRPr="003F1574">
        <w:t xml:space="preserve">, </w:t>
      </w:r>
    </w:p>
    <w:p w:rsidR="004E25AC" w:rsidRPr="003F1574" w:rsidRDefault="00DB7D65" w:rsidP="003F1574">
      <w:pPr>
        <w:widowControl w:val="0"/>
        <w:ind w:firstLine="709"/>
      </w:pPr>
      <w:r>
        <w:rPr>
          <w:position w:val="-28"/>
        </w:rPr>
        <w:pict>
          <v:shape id="_x0000_i1186" type="#_x0000_t75" style="width:174pt;height:39pt">
            <v:imagedata r:id="rId168" o:title=""/>
          </v:shape>
        </w:pict>
      </w:r>
      <w:r w:rsidR="00BF0310" w:rsidRPr="003F1574">
        <w:t>.</w:t>
      </w:r>
    </w:p>
    <w:p w:rsidR="000A4D1D" w:rsidRDefault="000A4D1D" w:rsidP="003F1574">
      <w:pPr>
        <w:widowControl w:val="0"/>
        <w:ind w:firstLine="709"/>
      </w:pPr>
    </w:p>
    <w:p w:rsidR="004E25AC" w:rsidRPr="003F1574" w:rsidRDefault="00BF0310" w:rsidP="003F1574">
      <w:pPr>
        <w:widowControl w:val="0"/>
        <w:ind w:firstLine="709"/>
      </w:pPr>
      <w:r w:rsidRPr="003F1574">
        <w:t>В целях защиты от электромагнитных и электростатических полей предлагается применение приэкранных фильтров, специальных экранов и других средств индивидуальной защиты, прошедших испытания в аккредитованных лабораториях и имеющих соответствующий гигиенический сертификат.</w:t>
      </w:r>
    </w:p>
    <w:p w:rsidR="004E25AC" w:rsidRPr="003F1574" w:rsidRDefault="00BF0310" w:rsidP="003F1574">
      <w:pPr>
        <w:widowControl w:val="0"/>
        <w:ind w:firstLine="709"/>
      </w:pPr>
      <w:r w:rsidRPr="003F1574">
        <w:t>Конструкция ВДТ и ПЭВМ должна обеспечивать мощность экспозиционной дозы рентгеновского излучения в любой точке на расстоянии 0,05 м от экрана и корпуса ВДТ при любых положениях регулировочных устройств не должна превышать 7,74</w:t>
      </w:r>
      <w:r w:rsidRPr="003F1574">
        <w:sym w:font="Symbol" w:char="F0B4"/>
      </w:r>
      <w:r w:rsidRPr="003F1574">
        <w:t>10</w:t>
      </w:r>
      <w:r w:rsidRPr="003F1574">
        <w:rPr>
          <w:vertAlign w:val="superscript"/>
        </w:rPr>
        <w:t>–12</w:t>
      </w:r>
      <w:r w:rsidRPr="003F1574">
        <w:t xml:space="preserve"> А/кг, что соответствует эквивалентной дозе, равной 0,1 мбэр/час (100 мкР/час).</w:t>
      </w:r>
    </w:p>
    <w:p w:rsidR="004E25AC" w:rsidRPr="003F1574" w:rsidRDefault="004E25AC" w:rsidP="003F1574">
      <w:pPr>
        <w:widowControl w:val="0"/>
        <w:ind w:firstLine="709"/>
      </w:pPr>
    </w:p>
    <w:p w:rsidR="004E25AC" w:rsidRPr="000A4D1D" w:rsidRDefault="000A4D1D" w:rsidP="003F1574">
      <w:pPr>
        <w:pStyle w:val="3"/>
        <w:keepNext w:val="0"/>
        <w:widowControl w:val="0"/>
        <w:ind w:firstLine="709"/>
        <w:rPr>
          <w:b/>
          <w:bCs/>
          <w:i w:val="0"/>
          <w:iCs w:val="0"/>
        </w:rPr>
      </w:pPr>
      <w:bookmarkStart w:id="110" w:name="_Toc39560820"/>
      <w:bookmarkStart w:id="111" w:name="_Toc41788926"/>
      <w:bookmarkStart w:id="112" w:name="_Toc42852527"/>
      <w:bookmarkStart w:id="113" w:name="_Toc278746774"/>
      <w:r>
        <w:rPr>
          <w:b/>
          <w:bCs/>
          <w:i w:val="0"/>
          <w:iCs w:val="0"/>
          <w:caps w:val="0"/>
        </w:rPr>
        <w:t>5.2.5 Э</w:t>
      </w:r>
      <w:r w:rsidRPr="000A4D1D">
        <w:rPr>
          <w:b/>
          <w:bCs/>
          <w:i w:val="0"/>
          <w:iCs w:val="0"/>
          <w:caps w:val="0"/>
        </w:rPr>
        <w:t>лектробезопасность</w:t>
      </w:r>
      <w:bookmarkEnd w:id="110"/>
      <w:bookmarkEnd w:id="111"/>
      <w:bookmarkEnd w:id="112"/>
      <w:bookmarkEnd w:id="113"/>
    </w:p>
    <w:p w:rsidR="004E25AC" w:rsidRPr="003F1574" w:rsidRDefault="00BF0310" w:rsidP="003F1574">
      <w:pPr>
        <w:widowControl w:val="0"/>
        <w:ind w:firstLine="709"/>
      </w:pPr>
      <w:r w:rsidRPr="003F1574">
        <w:t>Практически все оборудование вычислительных центров относится к электрическим установкам, которые представляют собой большую потенциальную опасность.</w:t>
      </w:r>
    </w:p>
    <w:p w:rsidR="004E25AC" w:rsidRPr="003F1574" w:rsidRDefault="00BF0310" w:rsidP="003F1574">
      <w:pPr>
        <w:widowControl w:val="0"/>
        <w:ind w:firstLine="709"/>
      </w:pPr>
      <w:r w:rsidRPr="003F1574">
        <w:t>Персональный компьютер питается напряжением 220В/50Гц, которое превышает безопасный предел 42 В. Следовательно возникает опасность поражения электрическим током.</w:t>
      </w:r>
    </w:p>
    <w:p w:rsidR="004E25AC" w:rsidRPr="003F1574" w:rsidRDefault="00BF0310" w:rsidP="003F1574">
      <w:pPr>
        <w:widowControl w:val="0"/>
        <w:ind w:firstLine="709"/>
      </w:pPr>
      <w:r w:rsidRPr="003F1574">
        <w:t>Воздействие на человека электрического тока приводит к общим травмам (электроудары) и местным (ожоги, металлизация кожи, электрические знаки, электроофтальмия, механические повреждения). Опасность прикосновения человека к токоведущим частям электроустановки определяется величиной протекающего через тело человека тока.</w:t>
      </w:r>
    </w:p>
    <w:p w:rsidR="004E25AC" w:rsidRPr="003F1574" w:rsidRDefault="00BF0310" w:rsidP="003F1574">
      <w:pPr>
        <w:widowControl w:val="0"/>
        <w:ind w:firstLine="709"/>
      </w:pPr>
      <w:r w:rsidRPr="003F1574">
        <w:t>Как показывает анализ случаев электротравматизма, чаще всего встречается однофазное прикосновение в изолированных и глухо-заземленных сетях.</w:t>
      </w:r>
    </w:p>
    <w:p w:rsidR="004E25AC" w:rsidRPr="003F1574" w:rsidRDefault="00BF0310" w:rsidP="003F1574">
      <w:pPr>
        <w:widowControl w:val="0"/>
        <w:ind w:firstLine="709"/>
      </w:pPr>
      <w:r w:rsidRPr="003F1574">
        <w:t>Для предотвращения электротравматизма недостаточно только организационных мер; здесь требуются также технические меры: защитное заземление, зануление, защитное отключение и т. д.</w:t>
      </w:r>
    </w:p>
    <w:p w:rsidR="004E25AC" w:rsidRPr="003F1574" w:rsidRDefault="00BF0310" w:rsidP="003F1574">
      <w:pPr>
        <w:widowControl w:val="0"/>
        <w:ind w:firstLine="709"/>
      </w:pPr>
      <w:r w:rsidRPr="003F1574">
        <w:t>Специфическая опасность электроустановок: токоведущие проводники, корпуса стоек ЭВМ и прочего оборудования, оказавшегося под напряжением в результате повреждения (пробоя) изоляции, не подают каких-либо сигналов, которые предупреждают человека об опасности. Реакция человека на электрический ток возникает лишь при протекании последнего через тело человека. Исключительное значение для предотвращения электротравматизма имеет правильная организация обслуживания действующих электроустановок, проведения ремонтных, монтажных и профилактических работ. При этом под правильной организацией понимается строгое выполнение ряда организационных и технических мероприятий и средств, установленных действующими “Правилами технической эксплуатации электроустановок потребителей и правила техники безопасности при эксплуатации электроустановок потребителей” (ПТЭ и ПТБ потребителей) и “Правила установки электроустановок” (ПУЭ).</w:t>
      </w:r>
    </w:p>
    <w:p w:rsidR="004E25AC" w:rsidRPr="003F1574" w:rsidRDefault="00BF0310" w:rsidP="003F1574">
      <w:pPr>
        <w:widowControl w:val="0"/>
        <w:ind w:firstLine="709"/>
      </w:pPr>
      <w:r w:rsidRPr="003F1574">
        <w:t>Разрядные токи статического электричества чаще всего возникают при прикосновении к любому из элементов ЭВМ. Такие разряды особой опасности для человека не представляют, но кроме неприятных ощущений они могут привести к выходу из строя ЭВМ. Для снижения величины возникающих зарядов статического электричества покрытие технологических полов следует выполнять из однослойного поливинилхлоридного антистатического линолеума.</w:t>
      </w:r>
    </w:p>
    <w:p w:rsidR="004E25AC" w:rsidRPr="003F1574" w:rsidRDefault="00BF0310" w:rsidP="003F1574">
      <w:pPr>
        <w:widowControl w:val="0"/>
        <w:ind w:firstLine="709"/>
      </w:pPr>
      <w:r w:rsidRPr="003F1574">
        <w:t>Другим методом защиты является нейтрализация заряда статического электричества ионизированным газом. В промышленности широко применяются радиоактивные нейтрализаторы. К общим мерам защиты от статического электричества можно отнести общее и местное увлажнение воздуха.</w:t>
      </w:r>
    </w:p>
    <w:p w:rsidR="004E25AC" w:rsidRPr="003F1574" w:rsidRDefault="00BF0310" w:rsidP="003F1574">
      <w:pPr>
        <w:widowControl w:val="0"/>
        <w:ind w:firstLine="709"/>
      </w:pPr>
      <w:r w:rsidRPr="003F1574">
        <w:t>Установка и монтаж оборудования АРМ должно осуществляться в соответствии с Правилами установки электрооборудования ПУЭ-85 и ГОСТ 12.3.032-84.</w:t>
      </w:r>
    </w:p>
    <w:p w:rsidR="004E25AC" w:rsidRPr="003F1574" w:rsidRDefault="004E25AC" w:rsidP="003F1574">
      <w:pPr>
        <w:widowControl w:val="0"/>
        <w:ind w:firstLine="709"/>
      </w:pPr>
    </w:p>
    <w:p w:rsidR="004E25AC" w:rsidRPr="000A4D1D" w:rsidRDefault="000A4D1D" w:rsidP="003F1574">
      <w:pPr>
        <w:pStyle w:val="3"/>
        <w:keepNext w:val="0"/>
        <w:widowControl w:val="0"/>
        <w:ind w:firstLine="709"/>
        <w:rPr>
          <w:b/>
          <w:bCs/>
          <w:i w:val="0"/>
          <w:iCs w:val="0"/>
        </w:rPr>
      </w:pPr>
      <w:bookmarkStart w:id="114" w:name="_Toc39560821"/>
      <w:bookmarkStart w:id="115" w:name="_Toc41788927"/>
      <w:bookmarkStart w:id="116" w:name="_Toc42852528"/>
      <w:bookmarkStart w:id="117" w:name="_Toc278746775"/>
      <w:r>
        <w:rPr>
          <w:b/>
          <w:bCs/>
          <w:i w:val="0"/>
          <w:iCs w:val="0"/>
          <w:caps w:val="0"/>
        </w:rPr>
        <w:t>5.2.6 Д</w:t>
      </w:r>
      <w:r w:rsidRPr="000A4D1D">
        <w:rPr>
          <w:b/>
          <w:bCs/>
          <w:i w:val="0"/>
          <w:iCs w:val="0"/>
          <w:caps w:val="0"/>
        </w:rPr>
        <w:t>исплейные терминалы и ПЭВМ в составе АРМ</w:t>
      </w:r>
      <w:bookmarkEnd w:id="114"/>
      <w:bookmarkEnd w:id="115"/>
      <w:bookmarkEnd w:id="116"/>
      <w:bookmarkEnd w:id="117"/>
    </w:p>
    <w:p w:rsidR="004E25AC" w:rsidRPr="003F1574" w:rsidRDefault="00BF0310" w:rsidP="003F1574">
      <w:pPr>
        <w:pStyle w:val="a4"/>
        <w:widowControl w:val="0"/>
        <w:ind w:firstLine="709"/>
      </w:pPr>
      <w:r w:rsidRPr="003F1574">
        <w:t>Визуальные эргономические параметры ВДТ являются параметрами безопасности и их неправильный выбор приводит к ухудшению здоровья пользователей.</w:t>
      </w:r>
    </w:p>
    <w:p w:rsidR="004E25AC" w:rsidRPr="003F1574" w:rsidRDefault="00BF0310" w:rsidP="003F1574">
      <w:pPr>
        <w:widowControl w:val="0"/>
        <w:ind w:firstLine="709"/>
      </w:pPr>
      <w:r w:rsidRPr="003F1574">
        <w:t>Все ВДТ должны иметь гигиенический сертификат, включающий в том числе оценку визуальных параметров.</w:t>
      </w:r>
    </w:p>
    <w:p w:rsidR="004E25AC" w:rsidRPr="003F1574" w:rsidRDefault="00BF0310" w:rsidP="003F1574">
      <w:pPr>
        <w:widowControl w:val="0"/>
        <w:ind w:firstLine="709"/>
      </w:pPr>
      <w:r w:rsidRPr="003F1574">
        <w:t>Конструкция ВДТ, его дизайн и совокупность эргономических параметров должны обеспечивать надежное и комфортное считывание отображаемой информации в условиях эксплуатации, соответствующих разделу 5 СанПиН 2.2.2.542-96.</w:t>
      </w:r>
    </w:p>
    <w:p w:rsidR="004E25AC" w:rsidRPr="003F1574" w:rsidRDefault="00BF0310" w:rsidP="003F1574">
      <w:pPr>
        <w:widowControl w:val="0"/>
        <w:ind w:firstLine="709"/>
      </w:pPr>
      <w:r w:rsidRPr="003F1574">
        <w:t xml:space="preserve">Конструкция ВДТ должна обеспечивать возможность фронтального наблюдения экрана путем поворота корпуса в горизонтальной плоскости вокруг вертикальной оси в пределах </w:t>
      </w:r>
      <w:r w:rsidRPr="003F1574">
        <w:sym w:font="Symbol" w:char="F0B1"/>
      </w:r>
      <w:r w:rsidRPr="003F1574">
        <w:t xml:space="preserve">30 градусов и в вертикальной плоскости вокруг горизонтальной оси в пределах </w:t>
      </w:r>
      <w:r w:rsidRPr="003F1574">
        <w:sym w:font="Symbol" w:char="F0B1"/>
      </w:r>
      <w:r w:rsidRPr="003F1574">
        <w:t>30 градусов с фиксацией в заданном положении.</w:t>
      </w:r>
    </w:p>
    <w:p w:rsidR="004E25AC" w:rsidRPr="003F1574" w:rsidRDefault="00BF0310" w:rsidP="003F1574">
      <w:pPr>
        <w:widowControl w:val="0"/>
        <w:ind w:firstLine="709"/>
      </w:pPr>
      <w:r w:rsidRPr="003F1574">
        <w:t>Предполагается, что дизайн ВДТ предусматривает окраску корпуса в спокойные мягкие тона с диффузным рассеиванием света. Корпус ВДТ и ПЭВМ, клавиатура и другие блоки и устройства ПЭВМ должны иметь матовую поверхность одного цвета с коэффициентом отражения 0,4 – 0,6 и не иметь блестящих деталей, способных создавать блики.</w:t>
      </w:r>
    </w:p>
    <w:p w:rsidR="004E25AC" w:rsidRPr="003F1574" w:rsidRDefault="00BF0310" w:rsidP="003F1574">
      <w:pPr>
        <w:widowControl w:val="0"/>
        <w:ind w:firstLine="709"/>
      </w:pPr>
      <w:r w:rsidRPr="003F1574">
        <w:t>На лицевой стороне корпуса ВДТ не рекомендуется располагать органы управления, маркировку, какие-либо вспомогательные надписи и обозначения. При необходимости расположения органов управления на лицевой панели они должны закрываться крышкой или быть утоплены в корпусе.</w:t>
      </w:r>
    </w:p>
    <w:p w:rsidR="004E25AC" w:rsidRPr="003F1574" w:rsidRDefault="00BF0310" w:rsidP="003F1574">
      <w:pPr>
        <w:widowControl w:val="0"/>
        <w:ind w:firstLine="709"/>
      </w:pPr>
      <w:r w:rsidRPr="003F1574">
        <w:t>Для обеспечения надежного считывания информации при соответствующей степени комфортности ее восприятия должны быть определены оптимальные и допустимые диапазоны визуальных эргономических параметров. Визуальные эргономические параметры ВДТ и пределы их изменений, в которых должны быть установлены оптимальные и допустимые диапазоны значений, приведены в Приложении 1 СанПиН 2.2.2.542-96.</w:t>
      </w:r>
    </w:p>
    <w:p w:rsidR="004E25AC" w:rsidRPr="003F1574" w:rsidRDefault="00BF0310" w:rsidP="003F1574">
      <w:pPr>
        <w:widowControl w:val="0"/>
        <w:ind w:firstLine="709"/>
      </w:pPr>
      <w:r w:rsidRPr="003F1574">
        <w:t>Оптимальные и допустимые значения визуальных, эргономических параметров должны быть указаны в технической документации на ВДТ для режимов работы пользователей, указанных в разделе 5 СанПиН 2.2.2.542-96. В технической документации на ВДТ должны быть также установлены требования на визуальные параметры (дополнительно к параметрам, перечисленным в Приложении 1 СанПиН 2.2.2.542-96), соответствующие действующим на момент разработки или импорта ГОСТ и признанным в Российской Федерации международным стандартам.</w:t>
      </w:r>
    </w:p>
    <w:p w:rsidR="004E25AC" w:rsidRPr="003F1574" w:rsidRDefault="00BF0310" w:rsidP="003F1574">
      <w:pPr>
        <w:widowControl w:val="0"/>
        <w:ind w:firstLine="709"/>
      </w:pPr>
      <w:r w:rsidRPr="003F1574">
        <w:t>Конструкция ВДТ должна предусматривать наличие ручек регулировки яркости и контраста, обеспечивающие возможность регулировки этих параметров от минимальных до максимальных значений.</w:t>
      </w:r>
    </w:p>
    <w:p w:rsidR="004E25AC" w:rsidRPr="003F1574" w:rsidRDefault="00BF0310" w:rsidP="003F1574">
      <w:pPr>
        <w:widowControl w:val="0"/>
        <w:ind w:firstLine="709"/>
      </w:pPr>
      <w:r w:rsidRPr="003F1574">
        <w:t>Для обеспечения должной эргономичности, следует выбирать клавиатуру, конструкция которой предусматривает:</w:t>
      </w:r>
    </w:p>
    <w:p w:rsidR="004E25AC" w:rsidRPr="003F1574" w:rsidRDefault="00BF0310" w:rsidP="003F1574">
      <w:pPr>
        <w:widowControl w:val="0"/>
        <w:numPr>
          <w:ilvl w:val="0"/>
          <w:numId w:val="16"/>
        </w:numPr>
        <w:ind w:left="0" w:firstLine="709"/>
      </w:pPr>
      <w:r w:rsidRPr="003F1574">
        <w:t>исполнение в виде отдельного устройства с возможностью свободного перемещения;</w:t>
      </w:r>
    </w:p>
    <w:p w:rsidR="004E25AC" w:rsidRPr="003F1574" w:rsidRDefault="00BF0310" w:rsidP="003F1574">
      <w:pPr>
        <w:widowControl w:val="0"/>
        <w:numPr>
          <w:ilvl w:val="0"/>
          <w:numId w:val="16"/>
        </w:numPr>
        <w:ind w:left="0" w:firstLine="709"/>
      </w:pPr>
      <w:r w:rsidRPr="003F1574">
        <w:t>опорное приспособление, позволяющее изменять угол наклона поверхности клавиатуры в пределах от 5 до 15 градусов;</w:t>
      </w:r>
    </w:p>
    <w:p w:rsidR="004E25AC" w:rsidRPr="003F1574" w:rsidRDefault="00BF0310" w:rsidP="003F1574">
      <w:pPr>
        <w:widowControl w:val="0"/>
        <w:numPr>
          <w:ilvl w:val="0"/>
          <w:numId w:val="16"/>
        </w:numPr>
        <w:ind w:left="0" w:firstLine="709"/>
      </w:pPr>
      <w:r w:rsidRPr="003F1574">
        <w:t>высоту среднего ряда клавиш не более 30 мм;</w:t>
      </w:r>
    </w:p>
    <w:p w:rsidR="004E25AC" w:rsidRPr="003F1574" w:rsidRDefault="00BF0310" w:rsidP="003F1574">
      <w:pPr>
        <w:widowControl w:val="0"/>
        <w:numPr>
          <w:ilvl w:val="0"/>
          <w:numId w:val="16"/>
        </w:numPr>
        <w:ind w:left="0" w:firstLine="709"/>
      </w:pPr>
      <w:r w:rsidRPr="003F1574">
        <w:t>расположение часто используемых клавиш в центре, внизу и справа, редко используемых - вверху и слева;</w:t>
      </w:r>
    </w:p>
    <w:p w:rsidR="004E25AC" w:rsidRPr="003F1574" w:rsidRDefault="00BF0310" w:rsidP="003F1574">
      <w:pPr>
        <w:widowControl w:val="0"/>
        <w:numPr>
          <w:ilvl w:val="0"/>
          <w:numId w:val="16"/>
        </w:numPr>
        <w:ind w:left="0" w:firstLine="709"/>
      </w:pPr>
      <w:r w:rsidRPr="003F1574">
        <w:t>выделение цветом, размером, формой и местом расположения функциональных групп клавиш;</w:t>
      </w:r>
    </w:p>
    <w:p w:rsidR="004E25AC" w:rsidRPr="003F1574" w:rsidRDefault="00BF0310" w:rsidP="003F1574">
      <w:pPr>
        <w:widowControl w:val="0"/>
        <w:numPr>
          <w:ilvl w:val="0"/>
          <w:numId w:val="16"/>
        </w:numPr>
        <w:ind w:left="0" w:firstLine="709"/>
      </w:pPr>
      <w:r w:rsidRPr="003F1574">
        <w:t>минимальный размер клавиш — 13 мм, оптимальный — 15 мм;</w:t>
      </w:r>
    </w:p>
    <w:p w:rsidR="004E25AC" w:rsidRPr="003F1574" w:rsidRDefault="00BF0310" w:rsidP="003F1574">
      <w:pPr>
        <w:widowControl w:val="0"/>
        <w:numPr>
          <w:ilvl w:val="0"/>
          <w:numId w:val="16"/>
        </w:numPr>
        <w:ind w:left="0" w:firstLine="709"/>
      </w:pPr>
      <w:r w:rsidRPr="003F1574">
        <w:t>клавиши с углублением в центре и шагом 19 плюс-минус 1 мм;</w:t>
      </w:r>
    </w:p>
    <w:p w:rsidR="004E25AC" w:rsidRPr="003F1574" w:rsidRDefault="00BF0310" w:rsidP="003F1574">
      <w:pPr>
        <w:widowControl w:val="0"/>
        <w:numPr>
          <w:ilvl w:val="0"/>
          <w:numId w:val="16"/>
        </w:numPr>
        <w:ind w:left="0" w:firstLine="709"/>
      </w:pPr>
      <w:r w:rsidRPr="003F1574">
        <w:t>расстояние между клавишами не менее 3 мм;</w:t>
      </w:r>
    </w:p>
    <w:p w:rsidR="004E25AC" w:rsidRPr="003F1574" w:rsidRDefault="00BF0310" w:rsidP="003F1574">
      <w:pPr>
        <w:widowControl w:val="0"/>
        <w:numPr>
          <w:ilvl w:val="0"/>
          <w:numId w:val="16"/>
        </w:numPr>
        <w:ind w:left="0" w:firstLine="709"/>
      </w:pPr>
      <w:r w:rsidRPr="003F1574">
        <w:t>одинаковый ход для всех клавиш с минимальным сопротивлением нажатию 0,25 Н и максимальным — не более 1,5 Н;</w:t>
      </w:r>
    </w:p>
    <w:p w:rsidR="004E25AC" w:rsidRPr="003F1574" w:rsidRDefault="00BF0310" w:rsidP="003F1574">
      <w:pPr>
        <w:widowControl w:val="0"/>
        <w:numPr>
          <w:ilvl w:val="0"/>
          <w:numId w:val="16"/>
        </w:numPr>
        <w:ind w:left="0" w:firstLine="709"/>
      </w:pPr>
      <w:r w:rsidRPr="003F1574">
        <w:t>звуковую обратную связь от включения клавиш с регулировкой уровня звукового сигнала и возможности ее отключения.</w:t>
      </w:r>
    </w:p>
    <w:p w:rsidR="004E25AC" w:rsidRPr="003F1574" w:rsidRDefault="004E25AC" w:rsidP="003F1574">
      <w:pPr>
        <w:widowControl w:val="0"/>
        <w:ind w:firstLine="709"/>
      </w:pPr>
    </w:p>
    <w:p w:rsidR="004E25AC" w:rsidRPr="000A4D1D" w:rsidRDefault="000A4D1D" w:rsidP="003F1574">
      <w:pPr>
        <w:pStyle w:val="3"/>
        <w:keepNext w:val="0"/>
        <w:widowControl w:val="0"/>
        <w:ind w:firstLine="709"/>
        <w:rPr>
          <w:b/>
          <w:bCs/>
          <w:i w:val="0"/>
          <w:iCs w:val="0"/>
        </w:rPr>
      </w:pPr>
      <w:bookmarkStart w:id="118" w:name="_Toc39560822"/>
      <w:bookmarkStart w:id="119" w:name="_Toc41788928"/>
      <w:bookmarkStart w:id="120" w:name="_Toc42852529"/>
      <w:bookmarkStart w:id="121" w:name="_Toc278746776"/>
      <w:r>
        <w:rPr>
          <w:b/>
          <w:bCs/>
          <w:i w:val="0"/>
          <w:iCs w:val="0"/>
          <w:caps w:val="0"/>
        </w:rPr>
        <w:t>5.2.7 О</w:t>
      </w:r>
      <w:r w:rsidRPr="000A4D1D">
        <w:rPr>
          <w:b/>
          <w:bCs/>
          <w:i w:val="0"/>
          <w:iCs w:val="0"/>
          <w:caps w:val="0"/>
        </w:rPr>
        <w:t>рганизация и оборудование рабочих мест с ВДТ и ПЭВМ</w:t>
      </w:r>
      <w:bookmarkEnd w:id="118"/>
      <w:bookmarkEnd w:id="119"/>
      <w:bookmarkEnd w:id="120"/>
      <w:bookmarkEnd w:id="121"/>
    </w:p>
    <w:p w:rsidR="004E25AC" w:rsidRPr="003F1574" w:rsidRDefault="00BF0310" w:rsidP="003F1574">
      <w:pPr>
        <w:pStyle w:val="21"/>
        <w:widowControl w:val="0"/>
        <w:ind w:firstLine="709"/>
        <w:rPr>
          <w:color w:val="auto"/>
          <w:sz w:val="28"/>
          <w:szCs w:val="28"/>
        </w:rPr>
      </w:pPr>
      <w:r w:rsidRPr="003F1574">
        <w:rPr>
          <w:color w:val="auto"/>
          <w:sz w:val="28"/>
          <w:szCs w:val="28"/>
        </w:rPr>
        <w:t>Для комфортной работы людей, рабочие места необходимо оборудовать с учетом современных эргономических требований. Конструкция рабочей мебели (столы, кресла и стулья) должна обеспечивать возможность индивидуальной регулировки соответственно росту работающего и создавать удобную позу. Часто используемые предметы и органы управления должны находится в оптимальной рабочей зоне.</w:t>
      </w:r>
    </w:p>
    <w:p w:rsidR="004E25AC" w:rsidRPr="003F1574" w:rsidRDefault="00BF0310" w:rsidP="003F1574">
      <w:pPr>
        <w:pStyle w:val="a4"/>
        <w:widowControl w:val="0"/>
        <w:ind w:firstLine="709"/>
      </w:pPr>
      <w:r w:rsidRPr="003F1574">
        <w:t>Конструкция рабочего стола должна обеспечивать оптимальное размещение на рабочей поверхности используемого оборудования с учетом его количества и конструктивных особенностей, характера выполняемой работы. При этом допускается использование рабочих столов различных конструкций, отвечающих современным требованиям эргономики.</w:t>
      </w:r>
    </w:p>
    <w:p w:rsidR="004E25AC" w:rsidRPr="003F1574" w:rsidRDefault="00BF0310" w:rsidP="003F1574">
      <w:pPr>
        <w:widowControl w:val="0"/>
        <w:ind w:firstLine="709"/>
      </w:pPr>
      <w:r w:rsidRPr="003F1574">
        <w:t>С учетом норм и требований, изложенных в СанПиН 2.2.2.542–96, ст. 8.2 предлагается использовать следующие рекомендации: поверхности стола должна регулироваться в пределах 680–800 мм; при отсутствии такой возможности высота рабочей поверхности стола должна составлять 725 мм. Модульными размерами рабочей поверхности стола для ВДТ и ПЭВМ следует считать: ширину 1200 мм, глубину 1000 мм при нерегулируемой его высоте, равной 725 мм.</w:t>
      </w:r>
    </w:p>
    <w:p w:rsidR="004E25AC" w:rsidRPr="003F1574" w:rsidRDefault="00BF0310" w:rsidP="003F1574">
      <w:pPr>
        <w:widowControl w:val="0"/>
        <w:ind w:firstLine="709"/>
      </w:pPr>
      <w:r w:rsidRPr="003F1574">
        <w:t>Рабочий стол должен иметь пространство для ног высотой не менее 600 мм, шириной — не менее 500 мм, глубиной на уровне колен — не менее 450 мм и на уровне вытянутых ног — не менее 650 мм.</w:t>
      </w:r>
    </w:p>
    <w:p w:rsidR="004E25AC" w:rsidRPr="003F1574" w:rsidRDefault="00BF0310" w:rsidP="003F1574">
      <w:pPr>
        <w:pStyle w:val="31"/>
        <w:widowControl w:val="0"/>
        <w:tabs>
          <w:tab w:val="left" w:pos="6804"/>
        </w:tabs>
        <w:ind w:firstLine="709"/>
        <w:rPr>
          <w:color w:val="auto"/>
        </w:rPr>
      </w:pPr>
      <w:r w:rsidRPr="003F1574">
        <w:rPr>
          <w:color w:val="auto"/>
        </w:rPr>
        <w:t>Предлагается использовать подъемно-поворотный рабочий стул (кресло), конструкция которого позволяет регулировать по высоте и углам наклона сиденья и спинки, а также расстояние спинки от переднего края сиденья.</w:t>
      </w:r>
    </w:p>
    <w:p w:rsidR="004E25AC" w:rsidRPr="003F1574" w:rsidRDefault="00BF0310" w:rsidP="003F1574">
      <w:pPr>
        <w:pStyle w:val="a4"/>
        <w:widowControl w:val="0"/>
        <w:ind w:firstLine="709"/>
      </w:pPr>
      <w:r w:rsidRPr="003F1574">
        <w:t>Конструкция его должна обеспечивать:</w:t>
      </w:r>
    </w:p>
    <w:p w:rsidR="004E25AC" w:rsidRPr="003F1574" w:rsidRDefault="00BF0310" w:rsidP="003F1574">
      <w:pPr>
        <w:widowControl w:val="0"/>
        <w:numPr>
          <w:ilvl w:val="0"/>
          <w:numId w:val="17"/>
        </w:numPr>
        <w:ind w:left="0" w:firstLine="709"/>
      </w:pPr>
      <w:r w:rsidRPr="003F1574">
        <w:t>ширину и глубину поверхности сиденья не менее 400 мм;</w:t>
      </w:r>
    </w:p>
    <w:p w:rsidR="004E25AC" w:rsidRPr="003F1574" w:rsidRDefault="00BF0310" w:rsidP="003F1574">
      <w:pPr>
        <w:widowControl w:val="0"/>
        <w:numPr>
          <w:ilvl w:val="0"/>
          <w:numId w:val="17"/>
        </w:numPr>
        <w:ind w:left="0" w:firstLine="709"/>
      </w:pPr>
      <w:r w:rsidRPr="003F1574">
        <w:t>поверхность сиденья с закругленным передним краем;</w:t>
      </w:r>
    </w:p>
    <w:p w:rsidR="004E25AC" w:rsidRPr="003F1574" w:rsidRDefault="00BF0310" w:rsidP="003F1574">
      <w:pPr>
        <w:widowControl w:val="0"/>
        <w:numPr>
          <w:ilvl w:val="0"/>
          <w:numId w:val="17"/>
        </w:numPr>
        <w:ind w:left="0" w:firstLine="709"/>
      </w:pPr>
      <w:r w:rsidRPr="003F1574">
        <w:t>регулировку высоты поверхности сиденья в пределах 400–550 мм и углам наклона вперед до 15 град, и назад до 5 град.;</w:t>
      </w:r>
    </w:p>
    <w:p w:rsidR="004E25AC" w:rsidRPr="003F1574" w:rsidRDefault="00BF0310" w:rsidP="003F1574">
      <w:pPr>
        <w:widowControl w:val="0"/>
        <w:numPr>
          <w:ilvl w:val="0"/>
          <w:numId w:val="17"/>
        </w:numPr>
        <w:ind w:left="0" w:firstLine="709"/>
      </w:pPr>
      <w:r w:rsidRPr="003F1574">
        <w:t>высоту опорной поверхности спинки 300 плюс-минус 20 мм, ширину — не менее 380 мм и радиус кривизны горизонтальной плоскости — 400 мм;</w:t>
      </w:r>
    </w:p>
    <w:p w:rsidR="004E25AC" w:rsidRPr="003F1574" w:rsidRDefault="00BF0310" w:rsidP="003F1574">
      <w:pPr>
        <w:widowControl w:val="0"/>
        <w:numPr>
          <w:ilvl w:val="0"/>
          <w:numId w:val="17"/>
        </w:numPr>
        <w:ind w:left="0" w:firstLine="709"/>
      </w:pPr>
      <w:r w:rsidRPr="003F1574">
        <w:t>угол наклона спинки в вертикальной плоскости в пределах 0 плюс-минус 30 градусов;</w:t>
      </w:r>
    </w:p>
    <w:p w:rsidR="004E25AC" w:rsidRPr="003F1574" w:rsidRDefault="00BF0310" w:rsidP="003F1574">
      <w:pPr>
        <w:widowControl w:val="0"/>
        <w:numPr>
          <w:ilvl w:val="0"/>
          <w:numId w:val="17"/>
        </w:numPr>
        <w:ind w:left="0" w:firstLine="709"/>
      </w:pPr>
      <w:r w:rsidRPr="003F1574">
        <w:t>регулировку расстояния спинки от переднего края сиденья в пределах 260–400 мм;</w:t>
      </w:r>
    </w:p>
    <w:p w:rsidR="004E25AC" w:rsidRPr="003F1574" w:rsidRDefault="00BF0310" w:rsidP="003F1574">
      <w:pPr>
        <w:widowControl w:val="0"/>
        <w:numPr>
          <w:ilvl w:val="0"/>
          <w:numId w:val="17"/>
        </w:numPr>
        <w:ind w:left="0" w:firstLine="709"/>
      </w:pPr>
      <w:r w:rsidRPr="003F1574">
        <w:t>стационарные или съемные подлокотники длиной не менее 250 мм и шириной — 50–70 мм;</w:t>
      </w:r>
    </w:p>
    <w:p w:rsidR="004E25AC" w:rsidRPr="003F1574" w:rsidRDefault="00BF0310" w:rsidP="003F1574">
      <w:pPr>
        <w:widowControl w:val="0"/>
        <w:numPr>
          <w:ilvl w:val="0"/>
          <w:numId w:val="17"/>
        </w:numPr>
        <w:ind w:left="0" w:firstLine="709"/>
      </w:pPr>
      <w:r w:rsidRPr="003F1574">
        <w:t>регулировку подлокотников по высоте над сиденьем в пределах 230 плюс-минус 30 мм и внутреннего расстояния между подлокотниками в пределах 350–500 мм.</w:t>
      </w:r>
    </w:p>
    <w:p w:rsidR="004E25AC" w:rsidRPr="003F1574" w:rsidRDefault="00BF0310" w:rsidP="003F1574">
      <w:pPr>
        <w:widowControl w:val="0"/>
        <w:ind w:firstLine="709"/>
      </w:pPr>
      <w:r w:rsidRPr="003F1574">
        <w:t>Рабочее место предлагается оборудовать подставкой для ног, имеющей ширину не менее 300 мм, глубину не менее 400 мм, регулировку по высоте в пределах до 150 мм и по углу наклона опорной поверхности подставки до 20 градусов. Поверхность подставки должна быть рифленой и иметь по переднему краю бортик высотой 10 мм.</w:t>
      </w:r>
    </w:p>
    <w:p w:rsidR="004E25AC" w:rsidRPr="003F1574" w:rsidRDefault="00BF0310" w:rsidP="003F1574">
      <w:pPr>
        <w:widowControl w:val="0"/>
        <w:ind w:firstLine="709"/>
      </w:pPr>
      <w:r w:rsidRPr="003F1574">
        <w:t>Клавиатуру следует располагать на поверхности стола на расстоянии 100–300 мм от края, обращенного к пользователю или на специальной, регулируемой по высоте рабочей поверхности, отделенной от основной столешницы.</w:t>
      </w:r>
    </w:p>
    <w:p w:rsidR="004E25AC" w:rsidRPr="003F1574" w:rsidRDefault="004E25AC" w:rsidP="003F1574">
      <w:pPr>
        <w:widowControl w:val="0"/>
        <w:ind w:firstLine="709"/>
      </w:pPr>
    </w:p>
    <w:p w:rsidR="004E25AC" w:rsidRPr="000A4D1D" w:rsidRDefault="000A4D1D" w:rsidP="003F1574">
      <w:pPr>
        <w:pStyle w:val="3"/>
        <w:keepNext w:val="0"/>
        <w:widowControl w:val="0"/>
        <w:ind w:firstLine="709"/>
        <w:rPr>
          <w:b/>
          <w:bCs/>
          <w:i w:val="0"/>
          <w:iCs w:val="0"/>
        </w:rPr>
      </w:pPr>
      <w:bookmarkStart w:id="122" w:name="_Toc41788929"/>
      <w:bookmarkStart w:id="123" w:name="_Toc42852530"/>
      <w:bookmarkStart w:id="124" w:name="_Toc278746777"/>
      <w:r>
        <w:rPr>
          <w:b/>
          <w:bCs/>
          <w:i w:val="0"/>
          <w:iCs w:val="0"/>
          <w:caps w:val="0"/>
        </w:rPr>
        <w:t>5.2.8 Т</w:t>
      </w:r>
      <w:r w:rsidRPr="000A4D1D">
        <w:rPr>
          <w:b/>
          <w:bCs/>
          <w:i w:val="0"/>
          <w:iCs w:val="0"/>
          <w:caps w:val="0"/>
        </w:rPr>
        <w:t>ребования к организации режима труда и отдыха при работе на АРМ</w:t>
      </w:r>
      <w:bookmarkEnd w:id="122"/>
      <w:bookmarkEnd w:id="123"/>
      <w:bookmarkEnd w:id="124"/>
    </w:p>
    <w:p w:rsidR="004E25AC" w:rsidRPr="003F1574" w:rsidRDefault="00BF0310" w:rsidP="003F1574">
      <w:pPr>
        <w:widowControl w:val="0"/>
        <w:ind w:firstLine="709"/>
      </w:pPr>
      <w:r w:rsidRPr="003F1574">
        <w:t>Режимы труда и отдыха при работе с АРМ необходимо организовывать в зависимости от вида и категории трудовой деятельности.</w:t>
      </w:r>
    </w:p>
    <w:p w:rsidR="004E25AC" w:rsidRPr="003F1574" w:rsidRDefault="00BF0310" w:rsidP="003F1574">
      <w:pPr>
        <w:widowControl w:val="0"/>
        <w:ind w:firstLine="709"/>
      </w:pPr>
      <w:r w:rsidRPr="003F1574">
        <w:t>Продолжительность обеденного перерыва определяется действующим законодательством о труде и Правилами внутреннего трудового распорядка предприятия.</w:t>
      </w:r>
    </w:p>
    <w:p w:rsidR="004E25AC" w:rsidRPr="003F1574" w:rsidRDefault="00BF0310" w:rsidP="003F1574">
      <w:pPr>
        <w:widowControl w:val="0"/>
        <w:ind w:firstLine="709"/>
      </w:pPr>
      <w:r w:rsidRPr="003F1574">
        <w:t>Для обеспечения оптимальной работоспособности и сохранения здоровья оператора АРМ, на протяжении рабочей смены рекомендуется устанавливать регламентированные перерывы.</w:t>
      </w:r>
    </w:p>
    <w:p w:rsidR="004E25AC" w:rsidRPr="003F1574" w:rsidRDefault="00BF0310" w:rsidP="003F1574">
      <w:pPr>
        <w:widowControl w:val="0"/>
        <w:ind w:firstLine="709"/>
      </w:pPr>
      <w:r w:rsidRPr="003F1574">
        <w:t>Время регламентированных перерывов в течение рабочей смены следует устанавливать в зависимости от ее продолжительности, вида и категории трудовой деятельности (приложение 15 СанПиН 2.2.2. 542-96).</w:t>
      </w:r>
    </w:p>
    <w:p w:rsidR="004E25AC" w:rsidRPr="003F1574" w:rsidRDefault="00BF0310" w:rsidP="003F1574">
      <w:pPr>
        <w:widowControl w:val="0"/>
        <w:ind w:firstLine="709"/>
      </w:pPr>
      <w:r w:rsidRPr="003F1574">
        <w:t>Продолжительность непрерывной работы с АРМ без регламентированного перерыва не должна превышать 2 часов.</w:t>
      </w:r>
    </w:p>
    <w:p w:rsidR="004E25AC" w:rsidRPr="003F1574" w:rsidRDefault="00BF0310" w:rsidP="003F1574">
      <w:pPr>
        <w:widowControl w:val="0"/>
        <w:ind w:firstLine="709"/>
      </w:pPr>
      <w:r w:rsidRPr="003F1574">
        <w:t>При работе с АРМ в ночную смену (с 22:00 до 6:00 часов), независимо от категории и вида трудовой деятельности, продолжительность регламентированных перерывов необходимо увеличить на 60 минут.</w:t>
      </w:r>
    </w:p>
    <w:p w:rsidR="004E25AC" w:rsidRPr="003F1574" w:rsidRDefault="00BF0310" w:rsidP="003F1574">
      <w:pPr>
        <w:widowControl w:val="0"/>
        <w:ind w:firstLine="709"/>
      </w:pPr>
      <w:r w:rsidRPr="003F1574">
        <w:t>Во время регламентированных перерывов с целью снижения нервно-эмоционального напряжения, утомления зрительных анализаторов, предотвращения познотонического утомления целесообразно выполнять комплексы упражнений, изложенные в Приложении 16-18 СанПиН 2.2.2. 542-96.</w:t>
      </w:r>
    </w:p>
    <w:p w:rsidR="004E25AC" w:rsidRPr="003F1574" w:rsidRDefault="00BF0310" w:rsidP="003F1574">
      <w:pPr>
        <w:widowControl w:val="0"/>
        <w:ind w:firstLine="709"/>
      </w:pPr>
      <w:r w:rsidRPr="003F1574">
        <w:t>С целью уменьшения отрицательного влияния монотонии целесообразно применять чередование операций осмысленного текста и числовых данных, чередование редактирования текста и ввода данных (изменение содержания работы).</w:t>
      </w:r>
    </w:p>
    <w:p w:rsidR="004E25AC" w:rsidRPr="003F1574" w:rsidRDefault="00BF0310" w:rsidP="003F1574">
      <w:pPr>
        <w:widowControl w:val="0"/>
        <w:ind w:firstLine="709"/>
      </w:pPr>
      <w:r w:rsidRPr="003F1574">
        <w:t>В случаях возникновения у работающих с АРМ зрительного дискомфорта и других неблагоприятных субъективных ощущений, несмотря на соблюдение санитарно-гигиенических, эргономических требований, режимов труда и отдыха, необходимо проводить коррекцию длительности перерывов для отдыха или смену деятельности на другую, не связанную с использованием АРМ.</w:t>
      </w:r>
    </w:p>
    <w:p w:rsidR="004E25AC" w:rsidRPr="003F1574" w:rsidRDefault="00BF0310" w:rsidP="003F1574">
      <w:pPr>
        <w:widowControl w:val="0"/>
        <w:ind w:firstLine="709"/>
      </w:pPr>
      <w:r w:rsidRPr="003F1574">
        <w:t>Работающим на АРМ с высоким уровнем напряженности во время регламентированных перерывов и в конце рабочего дня показана психологическая разгрузка в специально оборудованных помещениях (комната психологической разгрузки).</w:t>
      </w:r>
    </w:p>
    <w:p w:rsidR="004E25AC" w:rsidRPr="003F1574" w:rsidRDefault="00BF0310" w:rsidP="003F1574">
      <w:pPr>
        <w:widowControl w:val="0"/>
        <w:ind w:firstLine="709"/>
      </w:pPr>
      <w:r w:rsidRPr="003F1574">
        <w:t>Комплексная реализация проекта в форме АРМ с учетом сформулированных выше требований охраны труда гарантирует обеспечение безопасных и безвредных условий труда персонала в соответствии с ССБТ, другими действующими трудоохранными нормами и правилами.</w:t>
      </w:r>
    </w:p>
    <w:p w:rsidR="004E25AC" w:rsidRPr="003F1574" w:rsidRDefault="004E25AC" w:rsidP="003F1574">
      <w:pPr>
        <w:widowControl w:val="0"/>
        <w:ind w:firstLine="709"/>
      </w:pPr>
    </w:p>
    <w:p w:rsidR="004E25AC" w:rsidRPr="000A4D1D" w:rsidRDefault="00BF0310" w:rsidP="003F1574">
      <w:pPr>
        <w:pStyle w:val="2"/>
        <w:keepNext w:val="0"/>
        <w:widowControl w:val="0"/>
        <w:ind w:firstLine="709"/>
        <w:rPr>
          <w:b/>
          <w:bCs/>
        </w:rPr>
      </w:pPr>
      <w:bookmarkStart w:id="125" w:name="_Toc39560823"/>
      <w:bookmarkStart w:id="126" w:name="_Toc41788930"/>
      <w:r w:rsidRPr="003F1574">
        <w:br w:type="page"/>
      </w:r>
      <w:bookmarkStart w:id="127" w:name="_Toc42852531"/>
      <w:bookmarkStart w:id="128" w:name="_Toc278746778"/>
      <w:r w:rsidR="000A4D1D">
        <w:rPr>
          <w:b/>
          <w:bCs/>
          <w:caps w:val="0"/>
        </w:rPr>
        <w:t>5.3 У</w:t>
      </w:r>
      <w:r w:rsidR="000A4D1D" w:rsidRPr="000A4D1D">
        <w:rPr>
          <w:b/>
          <w:bCs/>
          <w:caps w:val="0"/>
        </w:rPr>
        <w:t>стойчивость проекта к чрезвычайным ситуациям</w:t>
      </w:r>
      <w:bookmarkEnd w:id="125"/>
      <w:bookmarkEnd w:id="126"/>
      <w:bookmarkEnd w:id="127"/>
      <w:bookmarkEnd w:id="128"/>
    </w:p>
    <w:p w:rsidR="004E25AC" w:rsidRPr="003F1574" w:rsidRDefault="004E25AC" w:rsidP="003F1574">
      <w:pPr>
        <w:widowControl w:val="0"/>
        <w:ind w:firstLine="709"/>
      </w:pPr>
    </w:p>
    <w:p w:rsidR="004E25AC" w:rsidRPr="003F1574" w:rsidRDefault="00BF0310" w:rsidP="003F1574">
      <w:pPr>
        <w:widowControl w:val="0"/>
        <w:ind w:firstLine="709"/>
      </w:pPr>
      <w:r w:rsidRPr="003F1574">
        <w:t>В данном разделе осуществляется анализ устойчивости проектного решения к(в) ЧС.</w:t>
      </w:r>
    </w:p>
    <w:p w:rsidR="004E25AC" w:rsidRPr="003F1574" w:rsidRDefault="00BF0310" w:rsidP="003F1574">
      <w:pPr>
        <w:widowControl w:val="0"/>
        <w:ind w:firstLine="709"/>
      </w:pPr>
      <w:r w:rsidRPr="003F1574">
        <w:t>По ГОСТ 22.0.05–94 чрезвычайные ситуации делятся на ЧС мирного и военного времени. На сегодняшний день геополитическая обстановка такова, что ЧС военного времени сравнительно маловероятны. ЧС мирного времени могут вызываться природными и антропогенными факторами. Вероятность возникновения ЧС, вызванной природными, факторами достаточно мала. Это обусловлено особенностями местности Ростовской области, поэтому никаких специальных предупредительных мероприятий в этом случае не требуется.</w:t>
      </w:r>
    </w:p>
    <w:p w:rsidR="004E25AC" w:rsidRPr="003F1574" w:rsidRDefault="00BF0310" w:rsidP="003F1574">
      <w:pPr>
        <w:widowControl w:val="0"/>
        <w:ind w:firstLine="709"/>
      </w:pPr>
      <w:r w:rsidRPr="003F1574">
        <w:t>К вероятным антропогенным ЧС можно отнести пожар, поражение оператора электротоком. Для обеспечения устойчивости автоматизированного рабочего места (АРМ) к ЧС такого характера необходимо соблюдение НПБ 105-95, ГОСТ 12.1.004-91, ПУЭ-85 и ГОСТ 12.3.032-84.</w:t>
      </w:r>
    </w:p>
    <w:p w:rsidR="004E25AC" w:rsidRPr="003F1574" w:rsidRDefault="00BF0310" w:rsidP="003F1574">
      <w:pPr>
        <w:widowControl w:val="0"/>
        <w:ind w:firstLine="709"/>
      </w:pPr>
      <w:r w:rsidRPr="003F1574">
        <w:t xml:space="preserve">В помещениях с АРМ присутствуют все три фактора, необходимые для возникновения пожара: горючие материалы, доступ кислорода и источники зажигания. Горючими материалами являются перегородки, двери, полы, материалы эстетической отделки помещения, изоляция различного рода кабелей и т.д. Доступ кислорода обеспечивается системами вентиляции и кондиционирования, а источниками зажигания могут оказаться устройства электропитания, сами системы кондиционирования, электронные схемы ЭВМ. Таким образом, помещения с АРМ по пожарной опасности относятся к категории “В”. Исходя из этого, помещения должны быть спроектированы с </w:t>
      </w:r>
      <w:r w:rsidRPr="003F1574">
        <w:rPr>
          <w:lang w:val="en-US"/>
        </w:rPr>
        <w:t>II</w:t>
      </w:r>
      <w:r w:rsidRPr="003F1574">
        <w:t xml:space="preserve"> степенью пожароустойчивости.</w:t>
      </w:r>
    </w:p>
    <w:p w:rsidR="004E25AC" w:rsidRPr="003F1574" w:rsidRDefault="00BF0310" w:rsidP="003F1574">
      <w:pPr>
        <w:widowControl w:val="0"/>
        <w:ind w:firstLine="709"/>
      </w:pPr>
      <w:r w:rsidRPr="003F1574">
        <w:t>В соответствии с приложением 3 ППБ–01–93, помещения должны оборудоваться огнетушителями. При оборудовании помещений первичными средствами пожаротушения следует учитывать физико-химические и пожароопасные свойства горючих веществ, их отношение к огнетушащим веществам, а также площадь производственных помещений и установок. В соответствии с выше сказанным, помещения вычислительных центров рекомендуется оборудовать хладоновыми и углекислотными огнетушителями с учетом предельно допустимой концентрации огнетушащего вещества.</w:t>
      </w:r>
    </w:p>
    <w:p w:rsidR="004E25AC" w:rsidRPr="003F1574" w:rsidRDefault="00BF0310" w:rsidP="003F1574">
      <w:pPr>
        <w:widowControl w:val="0"/>
        <w:ind w:firstLine="709"/>
      </w:pPr>
      <w:r w:rsidRPr="003F1574">
        <w:t>Для помещений данной категории (“В”), огнетушители рекомендуется размещать на расстоянии не превышающем 30 метров от возможного очага возгорания.</w:t>
      </w:r>
    </w:p>
    <w:p w:rsidR="004E25AC" w:rsidRPr="003F1574" w:rsidRDefault="00BF0310" w:rsidP="003F1574">
      <w:pPr>
        <w:widowControl w:val="0"/>
        <w:ind w:firstLine="709"/>
      </w:pPr>
      <w:r w:rsidRPr="003F1574">
        <w:t>Помещения, оборудованные автоматическими стационарными установками пожаротушения, обеспечиваются огнетушителями на 50%, исходя из их расчетного количества.</w:t>
      </w:r>
    </w:p>
    <w:p w:rsidR="004E25AC" w:rsidRPr="003F1574" w:rsidRDefault="004E25AC" w:rsidP="003F1574">
      <w:pPr>
        <w:widowControl w:val="0"/>
        <w:ind w:firstLine="709"/>
      </w:pPr>
    </w:p>
    <w:p w:rsidR="004E25AC" w:rsidRPr="000A4D1D" w:rsidRDefault="000A4D1D" w:rsidP="003F1574">
      <w:pPr>
        <w:pStyle w:val="2"/>
        <w:keepNext w:val="0"/>
        <w:widowControl w:val="0"/>
        <w:ind w:firstLine="709"/>
        <w:rPr>
          <w:b/>
          <w:bCs/>
        </w:rPr>
      </w:pPr>
      <w:bookmarkStart w:id="129" w:name="_Toc39560824"/>
      <w:bookmarkStart w:id="130" w:name="_Toc41788931"/>
      <w:bookmarkStart w:id="131" w:name="_Toc42852532"/>
      <w:bookmarkStart w:id="132" w:name="_Toc278746779"/>
      <w:r w:rsidRPr="000A4D1D">
        <w:rPr>
          <w:b/>
          <w:bCs/>
          <w:caps w:val="0"/>
        </w:rPr>
        <w:t xml:space="preserve">5.4 </w:t>
      </w:r>
      <w:r>
        <w:rPr>
          <w:b/>
          <w:bCs/>
          <w:caps w:val="0"/>
        </w:rPr>
        <w:t>Э</w:t>
      </w:r>
      <w:r w:rsidRPr="000A4D1D">
        <w:rPr>
          <w:b/>
          <w:bCs/>
          <w:caps w:val="0"/>
        </w:rPr>
        <w:t>кологичность проекта</w:t>
      </w:r>
      <w:bookmarkEnd w:id="129"/>
      <w:bookmarkEnd w:id="130"/>
      <w:bookmarkEnd w:id="131"/>
      <w:bookmarkEnd w:id="132"/>
    </w:p>
    <w:p w:rsidR="004E25AC" w:rsidRPr="003F1574" w:rsidRDefault="004E25AC" w:rsidP="003F1574">
      <w:pPr>
        <w:widowControl w:val="0"/>
        <w:ind w:firstLine="709"/>
      </w:pPr>
    </w:p>
    <w:p w:rsidR="004E25AC" w:rsidRPr="003F1574" w:rsidRDefault="00BF0310" w:rsidP="003F1574">
      <w:pPr>
        <w:widowControl w:val="0"/>
        <w:ind w:firstLine="709"/>
      </w:pPr>
      <w:r w:rsidRPr="003F1574">
        <w:t>Экологичность производства — это комплексная характеристика, отражающая уровень ресурсных затрат на производство единицы востребованной потребителями товаров, работ и услуг.</w:t>
      </w:r>
    </w:p>
    <w:p w:rsidR="004E25AC" w:rsidRPr="003F1574" w:rsidRDefault="00BF0310" w:rsidP="003F1574">
      <w:pPr>
        <w:widowControl w:val="0"/>
        <w:ind w:firstLine="709"/>
      </w:pPr>
      <w:r w:rsidRPr="003F1574">
        <w:t>Данный программный продукт предназначен для получения рабочих параметров математической модели, которые в дальнейшем могут быть использованы для настройки реальных электронных устройств слежения и управления (УСиУ) на основе двигателей постоянного тока (ДПТ). Таким образом, данный проект не связан с потенциально вредным производством и не угрожает экологической обстановке окружающей среды. Но благодаря данной разработке и при условии внедрения ее в производство, уровень энергозатрат снизится, что, в свою очередь, повысит экологичность данного производства.</w:t>
      </w:r>
    </w:p>
    <w:p w:rsidR="004E25AC" w:rsidRPr="003F1574" w:rsidRDefault="004E25AC" w:rsidP="003F1574">
      <w:pPr>
        <w:widowControl w:val="0"/>
        <w:ind w:firstLine="709"/>
      </w:pPr>
    </w:p>
    <w:p w:rsidR="004E25AC" w:rsidRPr="000A4D1D" w:rsidRDefault="00BF0310" w:rsidP="003F1574">
      <w:pPr>
        <w:pStyle w:val="2"/>
        <w:keepNext w:val="0"/>
        <w:widowControl w:val="0"/>
        <w:ind w:firstLine="709"/>
        <w:rPr>
          <w:b/>
          <w:bCs/>
        </w:rPr>
      </w:pPr>
      <w:bookmarkStart w:id="133" w:name="_Toc39560825"/>
      <w:bookmarkStart w:id="134" w:name="_Toc41788932"/>
      <w:r w:rsidRPr="003F1574">
        <w:br w:type="page"/>
      </w:r>
      <w:bookmarkStart w:id="135" w:name="_Toc42852533"/>
      <w:bookmarkStart w:id="136" w:name="_Toc278746780"/>
      <w:r w:rsidRPr="000A4D1D">
        <w:rPr>
          <w:b/>
          <w:bCs/>
        </w:rPr>
        <w:t xml:space="preserve">5.5 </w:t>
      </w:r>
      <w:bookmarkEnd w:id="133"/>
      <w:bookmarkEnd w:id="134"/>
      <w:bookmarkEnd w:id="135"/>
      <w:r w:rsidR="000A4D1D">
        <w:rPr>
          <w:b/>
          <w:bCs/>
          <w:caps w:val="0"/>
        </w:rPr>
        <w:t>В</w:t>
      </w:r>
      <w:r w:rsidR="000A4D1D" w:rsidRPr="000A4D1D">
        <w:rPr>
          <w:b/>
          <w:bCs/>
          <w:caps w:val="0"/>
        </w:rPr>
        <w:t>ыводы</w:t>
      </w:r>
      <w:bookmarkEnd w:id="136"/>
    </w:p>
    <w:p w:rsidR="004E25AC" w:rsidRPr="003F1574" w:rsidRDefault="004E25AC" w:rsidP="003F1574">
      <w:pPr>
        <w:widowControl w:val="0"/>
        <w:ind w:firstLine="709"/>
      </w:pPr>
    </w:p>
    <w:p w:rsidR="004E25AC" w:rsidRPr="003F1574" w:rsidRDefault="00BF0310" w:rsidP="003F1574">
      <w:pPr>
        <w:widowControl w:val="0"/>
        <w:ind w:firstLine="709"/>
      </w:pPr>
      <w:r w:rsidRPr="003F1574">
        <w:t>Анализ проектного решения на устойчивость к(в) ЧС показал, что и АРМ, и регулируемое производство при соблюдении установленных требований и правил не представляет опасности при возникновении ЧС различного характера.</w:t>
      </w:r>
    </w:p>
    <w:p w:rsidR="004E25AC" w:rsidRPr="003F1574" w:rsidRDefault="00BF0310" w:rsidP="003F1574">
      <w:pPr>
        <w:widowControl w:val="0"/>
        <w:ind w:firstLine="709"/>
      </w:pPr>
      <w:r w:rsidRPr="003F1574">
        <w:t>В проекте были предусмотрены ряд дополнительных мер, направленных на обеспечение безопасности и комфортности работы на автоматизированном рабочем месте (АРМ), а также в производстве.</w:t>
      </w:r>
    </w:p>
    <w:p w:rsidR="004E25AC" w:rsidRPr="003F1574" w:rsidRDefault="00BF0310" w:rsidP="003F1574">
      <w:pPr>
        <w:widowControl w:val="0"/>
        <w:ind w:firstLine="709"/>
      </w:pPr>
      <w:r w:rsidRPr="003F1574">
        <w:t>Таким образом, проанализировав все факторы, с уверенностью можно сказать, что внедрение данной разработки в производство обеспечивает требуемый уровень трудоохранных мер, при условии проведения всех указанных мероприятий и соблюдении норм и требований; повысит совокупную экологичность хозяйственной деятельности за счет снижения энергозатрат, и не будет сопровождаться снижением устойчивости при возникновении вероятностных ЧС.</w:t>
      </w:r>
    </w:p>
    <w:p w:rsidR="004E25AC" w:rsidRPr="003F1574" w:rsidRDefault="004E25AC" w:rsidP="003F1574">
      <w:pPr>
        <w:widowControl w:val="0"/>
        <w:ind w:firstLine="709"/>
      </w:pPr>
    </w:p>
    <w:p w:rsidR="004E25AC" w:rsidRPr="003F1574" w:rsidRDefault="00BF0310" w:rsidP="003F1574">
      <w:pPr>
        <w:pStyle w:val="1"/>
        <w:keepNext w:val="0"/>
        <w:widowControl w:val="0"/>
        <w:ind w:firstLine="709"/>
      </w:pPr>
      <w:r w:rsidRPr="003F1574">
        <w:br w:type="page"/>
      </w:r>
      <w:bookmarkStart w:id="137" w:name="_Toc278746781"/>
      <w:bookmarkStart w:id="138" w:name="_Toc41623650"/>
      <w:bookmarkStart w:id="139" w:name="_Toc42852534"/>
      <w:r w:rsidRPr="003F1574">
        <w:t>Заключение</w:t>
      </w:r>
      <w:bookmarkEnd w:id="137"/>
    </w:p>
    <w:p w:rsidR="004E25AC" w:rsidRPr="003F1574" w:rsidRDefault="004E25AC" w:rsidP="003F1574">
      <w:pPr>
        <w:widowControl w:val="0"/>
        <w:ind w:firstLine="709"/>
      </w:pPr>
    </w:p>
    <w:p w:rsidR="004E25AC" w:rsidRPr="003F1574" w:rsidRDefault="00BF0310" w:rsidP="003F1574">
      <w:pPr>
        <w:widowControl w:val="0"/>
        <w:ind w:firstLine="709"/>
      </w:pPr>
      <w:r w:rsidRPr="003F1574">
        <w:t>Целью данной работы ставилось создание математической модели системы слежения РЛС.</w:t>
      </w:r>
    </w:p>
    <w:p w:rsidR="004E25AC" w:rsidRPr="003F1574" w:rsidRDefault="00BF0310" w:rsidP="003F1574">
      <w:pPr>
        <w:widowControl w:val="0"/>
        <w:ind w:firstLine="709"/>
      </w:pPr>
      <w:r w:rsidRPr="003F1574">
        <w:t>Для построения данной системы использовался принцип максимума Понтрягина. [1] В работе описаны основные принципы функционирования системы оптимального управления, был смоделирован привод антенны на основе экспериментальных данных, полученных при проведении исследований динамических характеристик и параметров привода РЛС в ООО НПО «Горизонт» [3].</w:t>
      </w:r>
    </w:p>
    <w:p w:rsidR="004E25AC" w:rsidRPr="003F1574" w:rsidRDefault="00BF0310" w:rsidP="003F1574">
      <w:pPr>
        <w:widowControl w:val="0"/>
        <w:ind w:firstLine="709"/>
      </w:pPr>
      <w:r w:rsidRPr="003F1574">
        <w:t>В работе разработан общий алгоритм функционирования, на основе которого получены данные для смоделированного привода РЛС. Для сравнительной характеристики была взята система регулирования привода РЛС, построенная на основе ПИД-регулятора. В результате анализа полученных данных установлено, что смоделированная система дает выигрыш в быстродействии более чем в пять раз, по сравнению с существующей системой.</w:t>
      </w:r>
    </w:p>
    <w:p w:rsidR="004E25AC" w:rsidRPr="003F1574" w:rsidRDefault="00BF0310" w:rsidP="003F1574">
      <w:pPr>
        <w:widowControl w:val="0"/>
        <w:ind w:firstLine="709"/>
      </w:pPr>
      <w:r w:rsidRPr="003F1574">
        <w:t>Полученная система адаптирована для применения в микроконтроллерах, что придает ей гибкость и простоту в модификации. Таким образом, данная система является более быстродействующей и удобной для применения по сравнению с существующими аналогами, построенными на основе стандартных регуляторов.</w:t>
      </w:r>
    </w:p>
    <w:bookmarkEnd w:id="138"/>
    <w:bookmarkEnd w:id="139"/>
    <w:p w:rsidR="004E25AC" w:rsidRPr="003F1574" w:rsidRDefault="004E25AC" w:rsidP="003F1574">
      <w:pPr>
        <w:widowControl w:val="0"/>
        <w:ind w:firstLine="709"/>
      </w:pPr>
    </w:p>
    <w:p w:rsidR="004E25AC" w:rsidRPr="003F1574" w:rsidRDefault="00BF0310" w:rsidP="003F1574">
      <w:pPr>
        <w:pStyle w:val="1"/>
        <w:keepNext w:val="0"/>
        <w:widowControl w:val="0"/>
        <w:ind w:firstLine="709"/>
      </w:pPr>
      <w:r w:rsidRPr="003F1574">
        <w:br w:type="page"/>
      </w:r>
      <w:bookmarkStart w:id="140" w:name="_Toc42852535"/>
      <w:bookmarkStart w:id="141" w:name="_Toc278746782"/>
      <w:r w:rsidRPr="003F1574">
        <w:t>Приложение</w:t>
      </w:r>
      <w:bookmarkEnd w:id="140"/>
      <w:bookmarkEnd w:id="141"/>
    </w:p>
    <w:p w:rsidR="004E25AC" w:rsidRPr="003F1574" w:rsidRDefault="004E25AC" w:rsidP="003F1574">
      <w:pPr>
        <w:widowControl w:val="0"/>
        <w:ind w:firstLine="709"/>
      </w:pPr>
    </w:p>
    <w:p w:rsidR="004E25AC" w:rsidRPr="003F1574" w:rsidRDefault="00BF0310" w:rsidP="003F1574">
      <w:pPr>
        <w:pStyle w:val="2"/>
        <w:keepNext w:val="0"/>
        <w:widowControl w:val="0"/>
        <w:ind w:firstLine="709"/>
      </w:pPr>
      <w:bookmarkStart w:id="142" w:name="_Toc42852536"/>
      <w:bookmarkStart w:id="143" w:name="_Toc278746783"/>
      <w:r w:rsidRPr="003F1574">
        <w:t>Блок-схема файл-функции OPTIMUM_CONTR</w:t>
      </w:r>
      <w:bookmarkEnd w:id="142"/>
      <w:bookmarkEnd w:id="143"/>
    </w:p>
    <w:p w:rsidR="004E25AC" w:rsidRPr="003F1574" w:rsidRDefault="004E25AC" w:rsidP="003F1574">
      <w:pPr>
        <w:widowControl w:val="0"/>
        <w:ind w:firstLine="709"/>
      </w:pPr>
    </w:p>
    <w:p w:rsidR="004E25AC" w:rsidRPr="003F1574" w:rsidRDefault="00BF0310" w:rsidP="003F1574">
      <w:pPr>
        <w:widowControl w:val="0"/>
        <w:ind w:firstLine="709"/>
      </w:pPr>
      <w:r w:rsidRPr="003F1574">
        <w:t>Блок-схема общего алгоритма функционирования программы.</w:t>
      </w:r>
    </w:p>
    <w:p w:rsidR="004E25AC" w:rsidRPr="003F1574" w:rsidRDefault="00DB7D65" w:rsidP="003F1574">
      <w:pPr>
        <w:widowControl w:val="0"/>
        <w:ind w:firstLine="709"/>
      </w:pPr>
      <w:r>
        <w:rPr>
          <w:noProof/>
        </w:rPr>
        <w:pict>
          <v:group id="_x0000_s1120" style="position:absolute;left:0;text-align:left;margin-left:0;margin-top:.8pt;width:250.85pt;height:491.85pt;z-index:251653632;mso-position-horizontal:center" coordorigin="5108,3765" coordsize="5017,9837">
            <v:group id="_x0000_s1121" style="position:absolute;left:5108;top:3765;width:1620;height:9837" coordorigin="5108,3765" coordsize="1620,9837">
              <v:line id="_x0000_s1122" style="position:absolute" from="5917,4020" to="5917,13395"/>
              <v:shapetype id="_x0000_t112" coordsize="21600,21600" o:spt="112" path="m,l,21600r21600,l21600,xem2610,nfl2610,21600em18990,nfl18990,21600e">
                <v:stroke joinstyle="miter"/>
                <v:path o:extrusionok="f" gradientshapeok="t" o:connecttype="rect" textboxrect="2610,0,18990,21600"/>
              </v:shapetype>
              <v:shape id="_x0000_s1123" type="#_x0000_t112" style="position:absolute;left:5108;top:4650;width:1620;height:960"/>
              <v:group id="_x0000_s1124" style="position:absolute;left:5197;top:3765;width:1440;height:480" coordorigin="5130,3765" coordsize="1440,480">
                <v:shapetype id="_x0000_t116" coordsize="21600,21600" o:spt="116" path="m3475,qx,10800,3475,21600l18125,21600qx21600,10800,18125,xe">
                  <v:stroke joinstyle="miter"/>
                  <v:path gradientshapeok="t" o:connecttype="rect" textboxrect="1018,3163,20582,18437"/>
                </v:shapetype>
                <v:shape id="_x0000_s1125" type="#_x0000_t116" style="position:absolute;left:5130;top:3765;width:1440;height:480"/>
                <v:shape id="_x0000_s1126" type="#_x0000_t202" style="position:absolute;left:5355;top:3777;width:1050;height:465" filled="f" stroked="f">
                  <v:textbox>
                    <w:txbxContent>
                      <w:p w:rsidR="008D1037" w:rsidRDefault="008D1037">
                        <w:pPr>
                          <w:ind w:firstLine="0"/>
                          <w:rPr>
                            <w:sz w:val="24"/>
                            <w:szCs w:val="24"/>
                          </w:rPr>
                        </w:pPr>
                        <w:r>
                          <w:rPr>
                            <w:sz w:val="24"/>
                            <w:szCs w:val="24"/>
                          </w:rPr>
                          <w:t>Начало</w:t>
                        </w:r>
                      </w:p>
                    </w:txbxContent>
                  </v:textbox>
                </v:shape>
              </v:group>
              <v:group id="_x0000_s1127" style="position:absolute;left:5197;top:13110;width:1440;height:492" coordorigin="5130,13110" coordsize="1440,492">
                <v:shape id="_x0000_s1128" type="#_x0000_t116" style="position:absolute;left:5130;top:13110;width:1440;height:480"/>
                <v:shape id="_x0000_s1129" type="#_x0000_t202" style="position:absolute;left:5340;top:13137;width:1050;height:465" filled="f" stroked="f">
                  <v:textbox>
                    <w:txbxContent>
                      <w:p w:rsidR="008D1037" w:rsidRDefault="008D1037">
                        <w:pPr>
                          <w:ind w:firstLine="0"/>
                          <w:rPr>
                            <w:sz w:val="24"/>
                            <w:szCs w:val="24"/>
                          </w:rPr>
                        </w:pPr>
                        <w:r>
                          <w:rPr>
                            <w:sz w:val="24"/>
                            <w:szCs w:val="24"/>
                          </w:rPr>
                          <w:t>Конец</w:t>
                        </w:r>
                      </w:p>
                    </w:txbxContent>
                  </v:textbox>
                </v:shape>
              </v:group>
              <v:group id="_x0000_s1130" style="position:absolute;left:5197;top:6087;width:1440;height:963" coordorigin="5130,4722" coordsize="1440,963">
                <v:shapetype id="_x0000_t111" coordsize="21600,21600" o:spt="111" path="m4321,l21600,,17204,21600,,21600xe">
                  <v:stroke joinstyle="miter"/>
                  <v:path gradientshapeok="t" o:connecttype="custom" o:connectlocs="12961,0;10800,0;2161,10800;8602,21600;10800,21600;19402,10800" textboxrect="4321,0,17204,21600"/>
                </v:shapetype>
                <v:shape id="_x0000_s1131" type="#_x0000_t111" style="position:absolute;left:5130;top:4725;width:1440;height:960"/>
                <v:shape id="_x0000_s1132" type="#_x0000_t202" style="position:absolute;left:5355;top:4722;width:1050;height:960" filled="f" stroked="f">
                  <v:textbox>
                    <w:txbxContent>
                      <w:p w:rsidR="008D1037" w:rsidRDefault="008D1037">
                        <w:pPr>
                          <w:ind w:firstLine="0"/>
                          <w:rPr>
                            <w:sz w:val="24"/>
                            <w:szCs w:val="24"/>
                            <w:lang w:val="en-US"/>
                          </w:rPr>
                        </w:pPr>
                        <w:r>
                          <w:rPr>
                            <w:sz w:val="24"/>
                            <w:szCs w:val="24"/>
                            <w:lang w:val="en-US"/>
                          </w:rPr>
                          <w:t>f_Data</w:t>
                        </w:r>
                      </w:p>
                      <w:p w:rsidR="008D1037" w:rsidRDefault="008D1037">
                        <w:pPr>
                          <w:ind w:firstLine="0"/>
                          <w:rPr>
                            <w:sz w:val="24"/>
                            <w:szCs w:val="24"/>
                            <w:lang w:val="en-US"/>
                          </w:rPr>
                        </w:pPr>
                        <w:r>
                          <w:rPr>
                            <w:sz w:val="24"/>
                            <w:szCs w:val="24"/>
                            <w:lang w:val="en-US"/>
                          </w:rPr>
                          <w:t>w_Data</w:t>
                        </w:r>
                      </w:p>
                    </w:txbxContent>
                  </v:textbox>
                </v:shape>
              </v:group>
              <v:shape id="_x0000_s1133" type="#_x0000_t202" style="position:absolute;left:5265;top:4902;width:1440;height:465" filled="f" stroked="f">
                <v:textbox>
                  <w:txbxContent>
                    <w:p w:rsidR="008D1037" w:rsidRDefault="008D1037">
                      <w:pPr>
                        <w:ind w:firstLine="0"/>
                        <w:rPr>
                          <w:sz w:val="24"/>
                          <w:szCs w:val="24"/>
                          <w:lang w:val="en-US"/>
                        </w:rPr>
                      </w:pPr>
                      <w:r>
                        <w:rPr>
                          <w:sz w:val="24"/>
                          <w:szCs w:val="24"/>
                          <w:lang w:val="en-US"/>
                        </w:rPr>
                        <w:t>data_load()</w:t>
                      </w:r>
                    </w:p>
                  </w:txbxContent>
                </v:textbox>
              </v:shape>
              <v:group id="_x0000_s1134" style="position:absolute;left:5175;top:7575;width:1485;height:960" coordorigin="5115,7575" coordsize="1485,960">
                <v:shapetype id="_x0000_t134" coordsize="21600,21600" o:spt="134" path="m17955,v862,282,1877,1410,2477,3045c21035,5357,21372,7895,21597,10827v-225,2763,-562,5300,-1165,7613c19832,20132,18817,21260,17955,21597r-14388,l,10827,3567,xe">
                  <v:stroke joinstyle="miter"/>
                  <v:path o:connecttype="rect" textboxrect="3567,0,17955,21600"/>
                </v:shapetype>
                <v:shape id="_x0000_s1135" type="#_x0000_t134" style="position:absolute;left:5115;top:7575;width:1440;height:960"/>
                <v:shape id="_x0000_s1136" type="#_x0000_t202" style="position:absolute;left:5295;top:7620;width:1305;height:825" filled="f" stroked="f">
                  <v:textbox>
                    <w:txbxContent>
                      <w:p w:rsidR="008D1037" w:rsidRDefault="008D1037">
                        <w:pPr>
                          <w:ind w:firstLine="0"/>
                          <w:rPr>
                            <w:sz w:val="24"/>
                            <w:szCs w:val="24"/>
                            <w:lang w:val="en-US"/>
                          </w:rPr>
                        </w:pPr>
                        <w:r>
                          <w:rPr>
                            <w:sz w:val="24"/>
                            <w:szCs w:val="24"/>
                            <w:lang w:val="en-US"/>
                          </w:rPr>
                          <w:t>f_Data, t</w:t>
                        </w:r>
                      </w:p>
                      <w:p w:rsidR="008D1037" w:rsidRDefault="008D1037">
                        <w:pPr>
                          <w:ind w:firstLine="0"/>
                          <w:rPr>
                            <w:sz w:val="24"/>
                            <w:szCs w:val="24"/>
                            <w:lang w:val="en-US"/>
                          </w:rPr>
                        </w:pPr>
                        <w:r>
                          <w:rPr>
                            <w:sz w:val="24"/>
                            <w:szCs w:val="24"/>
                            <w:lang w:val="en-US"/>
                          </w:rPr>
                          <w:t>w_Data, t</w:t>
                        </w:r>
                      </w:p>
                    </w:txbxContent>
                  </v:textbox>
                </v:shape>
              </v:group>
              <v:group id="_x0000_s1137" style="position:absolute;left:5197;top:9000;width:1440;height:960" coordorigin="5130,9000" coordsize="1440,960">
                <v:shape id="_x0000_s1138" type="#_x0000_t112" style="position:absolute;left:5130;top:9000;width:1440;height:960"/>
                <v:shape id="_x0000_s1139" type="#_x0000_t202" style="position:absolute;left:5325;top:9240;width:1035;height:435" filled="f" stroked="f">
                  <v:textbox>
                    <w:txbxContent>
                      <w:p w:rsidR="008D1037" w:rsidRDefault="008D1037">
                        <w:pPr>
                          <w:ind w:firstLine="0"/>
                          <w:rPr>
                            <w:sz w:val="24"/>
                            <w:szCs w:val="24"/>
                            <w:lang w:val="en-US"/>
                          </w:rPr>
                        </w:pPr>
                        <w:r>
                          <w:rPr>
                            <w:sz w:val="24"/>
                            <w:szCs w:val="24"/>
                            <w:lang w:val="en-US"/>
                          </w:rPr>
                          <w:t>ident()</w:t>
                        </w:r>
                      </w:p>
                    </w:txbxContent>
                  </v:textbox>
                </v:shape>
              </v:group>
              <v:group id="_x0000_s1140" style="position:absolute;left:5197;top:10365;width:1440;height:960" coordorigin="5130,10365" coordsize="1440,960">
                <v:shape id="_x0000_s1141" type="#_x0000_t112" style="position:absolute;left:5130;top:10365;width:1440;height:960"/>
                <v:shape id="_x0000_s1142" type="#_x0000_t202" style="position:absolute;left:5310;top:10605;width:1140;height:405" filled="f" stroked="f">
                  <v:textbox>
                    <w:txbxContent>
                      <w:p w:rsidR="008D1037" w:rsidRDefault="008D1037">
                        <w:pPr>
                          <w:ind w:firstLine="0"/>
                          <w:rPr>
                            <w:sz w:val="24"/>
                            <w:szCs w:val="24"/>
                            <w:lang w:val="en-US"/>
                          </w:rPr>
                        </w:pPr>
                        <w:r>
                          <w:rPr>
                            <w:sz w:val="24"/>
                            <w:szCs w:val="24"/>
                            <w:lang w:val="en-US"/>
                          </w:rPr>
                          <w:t>u_calc()</w:t>
                        </w:r>
                      </w:p>
                    </w:txbxContent>
                  </v:textbox>
                </v:shape>
              </v:group>
              <v:group id="_x0000_s1143" style="position:absolute;left:5197;top:11760;width:1440;height:960" coordorigin="5130,11760" coordsize="1440,960">
                <v:shape id="_x0000_s1144" type="#_x0000_t134" style="position:absolute;left:5130;top:11760;width:1440;height:960"/>
                <v:shape id="_x0000_s1145" type="#_x0000_t202" style="position:absolute;left:5400;top:11835;width:990;height:825" filled="f" stroked="f">
                  <v:textbox>
                    <w:txbxContent>
                      <w:p w:rsidR="008D1037" w:rsidRDefault="008D1037">
                        <w:pPr>
                          <w:ind w:firstLine="0"/>
                          <w:rPr>
                            <w:sz w:val="24"/>
                            <w:szCs w:val="24"/>
                            <w:lang w:val="en-US"/>
                          </w:rPr>
                        </w:pPr>
                        <w:r>
                          <w:rPr>
                            <w:sz w:val="24"/>
                            <w:szCs w:val="24"/>
                            <w:lang w:val="en-US"/>
                          </w:rPr>
                          <w:t>u_calc, f_calc</w:t>
                        </w:r>
                      </w:p>
                    </w:txbxContent>
                  </v:textbox>
                </v:shape>
              </v:group>
            </v:group>
            <v:group id="_x0000_s1146" style="position:absolute;left:6630;top:11415;width:3390;height:1680" coordorigin="6630,11415" coordsize="3390,1680">
              <v:group id="_x0000_s1147" style="position:absolute;left:6630;top:11415;width:1200;height:1680" coordorigin="6630,11520" coordsize="1200,1680">
                <v:line id="_x0000_s1148" style="position:absolute" from="6630,12360" to="7635,12360">
                  <v:stroke dashstyle="longDash"/>
                </v:line>
                <v:shape id="_x0000_s1149" style="position:absolute;left:7680;top:11520;width:150;height:1680;mso-position-horizontal:absolute;mso-position-vertical:absolute" coordsize="150,1680" path="m150,1680l,1680,,,150,e" filled="f">
                  <v:path arrowok="t"/>
                </v:shape>
              </v:group>
              <v:shape id="_x0000_s1150" type="#_x0000_t202" style="position:absolute;left:7740;top:11415;width:2280;height:1620" filled="f" stroked="f">
                <v:textbox>
                  <w:txbxContent>
                    <w:p w:rsidR="008D1037" w:rsidRDefault="008D1037">
                      <w:pPr>
                        <w:ind w:firstLine="0"/>
                        <w:rPr>
                          <w:sz w:val="24"/>
                          <w:szCs w:val="24"/>
                        </w:rPr>
                      </w:pPr>
                      <w:r>
                        <w:rPr>
                          <w:sz w:val="24"/>
                          <w:szCs w:val="24"/>
                        </w:rPr>
                        <w:t xml:space="preserve">Вывод на экран графиков: </w:t>
                      </w:r>
                      <w:r>
                        <w:rPr>
                          <w:sz w:val="24"/>
                          <w:szCs w:val="24"/>
                          <w:lang w:val="en-US"/>
                        </w:rPr>
                        <w:t>w</w:t>
                      </w:r>
                      <w:r>
                        <w:rPr>
                          <w:sz w:val="24"/>
                          <w:szCs w:val="24"/>
                        </w:rPr>
                        <w:t>_</w:t>
                      </w:r>
                      <w:r>
                        <w:rPr>
                          <w:sz w:val="24"/>
                          <w:szCs w:val="24"/>
                          <w:lang w:val="en-US"/>
                        </w:rPr>
                        <w:t>calc</w:t>
                      </w:r>
                      <w:r>
                        <w:rPr>
                          <w:sz w:val="24"/>
                          <w:szCs w:val="24"/>
                        </w:rPr>
                        <w:t xml:space="preserve">, </w:t>
                      </w:r>
                      <w:r>
                        <w:rPr>
                          <w:sz w:val="24"/>
                          <w:szCs w:val="24"/>
                          <w:lang w:val="en-US"/>
                        </w:rPr>
                        <w:t>f</w:t>
                      </w:r>
                      <w:r>
                        <w:rPr>
                          <w:sz w:val="24"/>
                          <w:szCs w:val="24"/>
                        </w:rPr>
                        <w:t>_</w:t>
                      </w:r>
                      <w:r>
                        <w:rPr>
                          <w:sz w:val="24"/>
                          <w:szCs w:val="24"/>
                          <w:lang w:val="en-US"/>
                        </w:rPr>
                        <w:t>err</w:t>
                      </w:r>
                      <w:r>
                        <w:rPr>
                          <w:sz w:val="24"/>
                          <w:szCs w:val="24"/>
                        </w:rPr>
                        <w:t xml:space="preserve">, </w:t>
                      </w:r>
                      <w:r>
                        <w:rPr>
                          <w:sz w:val="24"/>
                          <w:szCs w:val="24"/>
                          <w:lang w:val="en-US"/>
                        </w:rPr>
                        <w:t>w</w:t>
                      </w:r>
                      <w:r>
                        <w:rPr>
                          <w:sz w:val="24"/>
                          <w:szCs w:val="24"/>
                        </w:rPr>
                        <w:t>_</w:t>
                      </w:r>
                      <w:r>
                        <w:rPr>
                          <w:sz w:val="24"/>
                          <w:szCs w:val="24"/>
                          <w:lang w:val="en-US"/>
                        </w:rPr>
                        <w:t>err</w:t>
                      </w:r>
                    </w:p>
                  </w:txbxContent>
                </v:textbox>
              </v:shape>
            </v:group>
            <v:group id="_x0000_s1151" style="position:absolute;left:6630;top:7200;width:3390;height:1680" coordorigin="6630,11415" coordsize="3390,1680">
              <v:group id="_x0000_s1152" style="position:absolute;left:6630;top:11415;width:1200;height:1680" coordorigin="6630,11520" coordsize="1200,1680">
                <v:line id="_x0000_s1153" style="position:absolute" from="6630,12360" to="7635,12360">
                  <v:stroke dashstyle="longDash"/>
                </v:line>
                <v:shape id="_x0000_s1154" style="position:absolute;left:7680;top:11520;width:150;height:1680;mso-position-horizontal:absolute;mso-position-vertical:absolute" coordsize="150,1680" path="m150,1680l,1680,,,150,e" filled="f">
                  <v:path arrowok="t"/>
                </v:shape>
              </v:group>
              <v:shape id="_x0000_s1155" type="#_x0000_t202" style="position:absolute;left:7740;top:11415;width:2280;height:1620" filled="f" stroked="f">
                <v:textbox>
                  <w:txbxContent>
                    <w:p w:rsidR="008D1037" w:rsidRDefault="008D1037">
                      <w:pPr>
                        <w:ind w:firstLine="0"/>
                        <w:rPr>
                          <w:sz w:val="24"/>
                          <w:szCs w:val="24"/>
                        </w:rPr>
                      </w:pPr>
                      <w:r>
                        <w:rPr>
                          <w:sz w:val="24"/>
                          <w:szCs w:val="24"/>
                        </w:rPr>
                        <w:t>Вывод на экран исходных и усредненных данных</w:t>
                      </w:r>
                    </w:p>
                  </w:txbxContent>
                </v:textbox>
              </v:shape>
            </v:group>
            <v:group id="_x0000_s1156" style="position:absolute;left:6735;top:4275;width:3390;height:1680" coordorigin="6630,11415" coordsize="3390,1680">
              <v:group id="_x0000_s1157" style="position:absolute;left:6630;top:11415;width:1200;height:1680" coordorigin="6630,11520" coordsize="1200,1680">
                <v:line id="_x0000_s1158" style="position:absolute" from="6630,12360" to="7635,12360">
                  <v:stroke dashstyle="longDash"/>
                </v:line>
                <v:shape id="_x0000_s1159" style="position:absolute;left:7680;top:11520;width:150;height:1680;mso-position-horizontal:absolute;mso-position-vertical:absolute" coordsize="150,1680" path="m150,1680l,1680,,,150,e" filled="f">
                  <v:path arrowok="t"/>
                </v:shape>
              </v:group>
              <v:shape id="_x0000_s1160" type="#_x0000_t202" style="position:absolute;left:7740;top:11415;width:2280;height:1620" filled="f" stroked="f">
                <v:textbox>
                  <w:txbxContent>
                    <w:p w:rsidR="008D1037" w:rsidRDefault="008D1037">
                      <w:pPr>
                        <w:ind w:firstLine="0"/>
                        <w:rPr>
                          <w:sz w:val="24"/>
                          <w:szCs w:val="24"/>
                        </w:rPr>
                      </w:pPr>
                    </w:p>
                    <w:p w:rsidR="008D1037" w:rsidRDefault="008D1037">
                      <w:pPr>
                        <w:ind w:firstLine="0"/>
                        <w:rPr>
                          <w:sz w:val="24"/>
                          <w:szCs w:val="24"/>
                        </w:rPr>
                      </w:pPr>
                      <w:r>
                        <w:rPr>
                          <w:sz w:val="24"/>
                          <w:szCs w:val="24"/>
                        </w:rPr>
                        <w:t>Загрузка исходных данных</w:t>
                      </w:r>
                    </w:p>
                  </w:txbxContent>
                </v:textbox>
              </v:shape>
            </v:group>
          </v:group>
        </w:pict>
      </w: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0A4D1D" w:rsidRDefault="000A4D1D">
      <w:pPr>
        <w:spacing w:line="240" w:lineRule="auto"/>
        <w:ind w:firstLine="0"/>
        <w:jc w:val="left"/>
      </w:pPr>
      <w:r>
        <w:br w:type="page"/>
      </w:r>
    </w:p>
    <w:p w:rsidR="004E25AC" w:rsidRPr="003F1574" w:rsidRDefault="00BF0310" w:rsidP="003F1574">
      <w:pPr>
        <w:widowControl w:val="0"/>
        <w:ind w:firstLine="709"/>
      </w:pPr>
      <w:r w:rsidRPr="003F1574">
        <w:t xml:space="preserve">Блок-схема подпрограммы </w:t>
      </w:r>
      <w:r w:rsidRPr="003F1574">
        <w:rPr>
          <w:lang w:val="en-US"/>
        </w:rPr>
        <w:t>u</w:t>
      </w:r>
      <w:r w:rsidRPr="003F1574">
        <w:t>_</w:t>
      </w:r>
      <w:r w:rsidRPr="003F1574">
        <w:rPr>
          <w:lang w:val="en-US"/>
        </w:rPr>
        <w:t>calc</w:t>
      </w:r>
      <w:r w:rsidRPr="003F1574">
        <w:t>().</w:t>
      </w:r>
    </w:p>
    <w:p w:rsidR="004E25AC" w:rsidRPr="003F1574" w:rsidRDefault="00DB7D65" w:rsidP="003F1574">
      <w:pPr>
        <w:widowControl w:val="0"/>
        <w:ind w:firstLine="709"/>
      </w:pPr>
      <w:r>
        <w:rPr>
          <w:noProof/>
        </w:rPr>
        <w:pict>
          <v:group id="_x0000_s1161" style="position:absolute;left:0;text-align:left;margin-left:73.45pt;margin-top:13.4pt;width:337.35pt;height:584.25pt;z-index:251654656" coordorigin="3536,1365" coordsize="6747,11685">
            <v:group id="_x0000_s1162" style="position:absolute;left:3536;top:1365;width:6747;height:11685" coordorigin="3536,1365" coordsize="6747,11685">
              <v:line id="_x0000_s1163" style="position:absolute" from="6870,4200" to="6870,7110"/>
              <v:group id="_x0000_s1164" style="position:absolute;left:3536;top:1365;width:6747;height:11685" coordorigin="3536,1365" coordsize="6747,11685">
                <v:line id="_x0000_s1165" style="position:absolute;flip:x" from="4260,9825" to="9150,9825">
                  <v:stroke endarrow="oval"/>
                </v:line>
                <v:line id="_x0000_s1166" style="position:absolute" from="4260,7050" to="6735,7050">
                  <v:stroke startarrow="oval"/>
                </v:line>
                <v:line id="_x0000_s1167" style="position:absolute" from="7005,5632" to="9465,5632"/>
                <v:line id="_x0000_s1168" style="position:absolute" from="4335,4132" to="6390,4132"/>
                <v:line id="_x0000_s1169" style="position:absolute" from="9562,5655" to="9562,9840"/>
                <v:line id="_x0000_s1170" style="position:absolute" from="4256,1635" to="4256,12780"/>
                <v:shape id="_x0000_s1171" type="#_x0000_t116" style="position:absolute;left:3536;top:1365;width:1440;height:480"/>
                <v:shape id="_x0000_s1172" type="#_x0000_t116" style="position:absolute;left:3537;top:12570;width:1440;height:480"/>
                <v:shapetype id="_x0000_t110" coordsize="21600,21600" o:spt="110" path="m10800,l,10800,10800,21600,21600,10800xe">
                  <v:stroke joinstyle="miter"/>
                  <v:path gradientshapeok="t" o:connecttype="rect" textboxrect="5400,5400,16200,16200"/>
                </v:shapetype>
                <v:shape id="_x0000_s1173" type="#_x0000_t110" style="position:absolute;left:3537;top:3652;width:1440;height:960"/>
                <v:shapetype id="_x0000_t109" coordsize="21600,21600" o:spt="109" path="m,l,21600r21600,l21600,xe">
                  <v:stroke joinstyle="miter"/>
                  <v:path gradientshapeok="t" o:connecttype="rect"/>
                </v:shapetype>
                <v:shape id="_x0000_s1174" type="#_x0000_t109" style="position:absolute;left:3537;top:5100;width:1440;height:960"/>
                <v:group id="_x0000_s1175" style="position:absolute;left:3552;top:2310;width:1410;height:810" coordorigin="6105,5175" coordsize="1410,810">
                  <v:shape id="_x0000_s1176" style="position:absolute;left:6105;top:5400;width:1410;height:585;mso-position-horizontal:absolute;mso-position-vertical:absolute" coordsize="1755,585" path="m,l,585r1755,l1755,30e">
                    <v:path arrowok="t"/>
                  </v:shape>
                  <v:shape id="_x0000_s1177" style="position:absolute;left:6105;top:5175;width:690;height:240;mso-position-horizontal:absolute;mso-position-vertical:absolute" coordsize="690,240" path="m,240l225,,690,e">
                    <v:path arrowok="t"/>
                  </v:shape>
                  <v:shape id="_x0000_s1178" style="position:absolute;left:6810;top:5175;width:690;height:240;flip:x;mso-position-horizontal:absolute;mso-position-vertical:absolute" coordsize="690,240" path="m,240l225,,690,e">
                    <v:path arrowok="t"/>
                  </v:shape>
                </v:group>
                <v:group id="_x0000_s1179" style="position:absolute;left:3552;top:11145;width:1410;height:810;flip:y" coordorigin="6105,5175" coordsize="1410,810">
                  <v:shape id="_x0000_s1180" style="position:absolute;left:6105;top:5400;width:1410;height:585;mso-position-horizontal:absolute;mso-position-vertical:absolute" coordsize="1755,585" path="m,l,585r1755,l1755,30e">
                    <v:path arrowok="t"/>
                  </v:shape>
                  <v:shape id="_x0000_s1181" style="position:absolute;left:6105;top:5175;width:690;height:240;mso-position-horizontal:absolute;mso-position-vertical:absolute" coordsize="690,240" path="m,240l225,,690,e">
                    <v:path arrowok="t"/>
                  </v:shape>
                  <v:shape id="_x0000_s1182" style="position:absolute;left:6810;top:5175;width:690;height:240;flip:x;mso-position-horizontal:absolute;mso-position-vertical:absolute" coordsize="690,240" path="m,240l225,,690,e">
                    <v:path arrowok="t"/>
                  </v:shape>
                </v:group>
                <v:shape id="_x0000_s1183" type="#_x0000_t109" style="position:absolute;left:6150;top:3653;width:1440;height:960"/>
                <v:shape id="_x0000_s1184" type="#_x0000_t110" style="position:absolute;left:6150;top:5152;width:1440;height:960"/>
                <v:shape id="_x0000_s1185" type="#_x0000_t109" style="position:absolute;left:6150;top:6570;width:1440;height:960"/>
                <v:shape id="_x0000_s1186" type="#_x0000_t109" style="position:absolute;left:8843;top:5153;width:1440;height:960"/>
                <v:shape id="_x0000_s1187" type="#_x0000_t112" style="position:absolute;left:8842;top:6510;width:1440;height:960"/>
                <v:shape id="_x0000_s1188" type="#_x0000_t112" style="position:absolute;left:8843;top:7950;width:1440;height:960"/>
                <v:shape id="_x0000_s1189" type="#_x0000_t112" style="position:absolute;left:8843;top:9345;width:1440;height:960"/>
              </v:group>
            </v:group>
            <v:shape id="_x0000_s1190" type="#_x0000_t202" style="position:absolute;left:3735;top:1365;width:1110;height:465" filled="f" stroked="f">
              <v:textbox style="mso-next-textbox:#_x0000_s1190">
                <w:txbxContent>
                  <w:p w:rsidR="008D1037" w:rsidRDefault="008D1037">
                    <w:pPr>
                      <w:ind w:firstLine="0"/>
                      <w:rPr>
                        <w:sz w:val="24"/>
                        <w:szCs w:val="24"/>
                      </w:rPr>
                    </w:pPr>
                    <w:r>
                      <w:rPr>
                        <w:sz w:val="24"/>
                        <w:szCs w:val="24"/>
                      </w:rPr>
                      <w:t>Начало</w:t>
                    </w:r>
                  </w:p>
                </w:txbxContent>
              </v:textbox>
            </v:shape>
            <v:shape id="_x0000_s1191" type="#_x0000_t202" style="position:absolute;left:3735;top:12578;width:1110;height:465" filled="f" stroked="f">
              <v:textbox style="mso-next-textbox:#_x0000_s1191">
                <w:txbxContent>
                  <w:p w:rsidR="008D1037" w:rsidRDefault="008D1037">
                    <w:pPr>
                      <w:ind w:firstLine="0"/>
                      <w:rPr>
                        <w:sz w:val="24"/>
                        <w:szCs w:val="24"/>
                      </w:rPr>
                    </w:pPr>
                    <w:r>
                      <w:rPr>
                        <w:sz w:val="24"/>
                        <w:szCs w:val="24"/>
                      </w:rPr>
                      <w:t>Конец</w:t>
                    </w:r>
                  </w:p>
                </w:txbxContent>
              </v:textbox>
            </v:shape>
            <v:shape id="_x0000_s1192" type="#_x0000_t202" style="position:absolute;left:3802;top:2318;width:975;height:615" stroked="f">
              <v:textbox style="mso-next-textbox:#_x0000_s1192">
                <w:txbxContent>
                  <w:p w:rsidR="008D1037" w:rsidRDefault="008D1037">
                    <w:pPr>
                      <w:ind w:firstLine="0"/>
                      <w:rPr>
                        <w:sz w:val="24"/>
                        <w:szCs w:val="24"/>
                        <w:lang w:val="en-US"/>
                      </w:rPr>
                    </w:pPr>
                    <w:r>
                      <w:rPr>
                        <w:sz w:val="24"/>
                        <w:szCs w:val="24"/>
                        <w:lang w:val="en-US"/>
                      </w:rPr>
                      <w:t>t = 1:n</w:t>
                    </w:r>
                  </w:p>
                </w:txbxContent>
              </v:textbox>
            </v:shape>
            <v:shape id="_x0000_s1193" type="#_x0000_t202" style="position:absolute;left:3720;top:3885;width:1140;height:510" filled="f" stroked="f">
              <v:textbox style="mso-next-textbox:#_x0000_s1193">
                <w:txbxContent>
                  <w:p w:rsidR="008D1037" w:rsidRDefault="008D1037">
                    <w:pPr>
                      <w:ind w:firstLine="0"/>
                      <w:rPr>
                        <w:sz w:val="24"/>
                        <w:szCs w:val="24"/>
                        <w:lang w:val="en-US"/>
                      </w:rPr>
                    </w:pPr>
                    <w:r>
                      <w:rPr>
                        <w:sz w:val="24"/>
                        <w:szCs w:val="24"/>
                        <w:lang w:val="en-US"/>
                      </w:rPr>
                      <w:t>f_err = e</w:t>
                    </w:r>
                  </w:p>
                </w:txbxContent>
              </v:textbox>
            </v:shape>
            <v:shape id="_x0000_s1194" type="#_x0000_t202" style="position:absolute;left:3630;top:5355;width:1320;height:510" filled="f" stroked="f">
              <v:textbox style="mso-next-textbox:#_x0000_s1194">
                <w:txbxContent>
                  <w:p w:rsidR="008D1037" w:rsidRDefault="008D1037">
                    <w:pPr>
                      <w:ind w:firstLine="0"/>
                      <w:rPr>
                        <w:sz w:val="24"/>
                        <w:szCs w:val="24"/>
                        <w:lang w:val="en-US"/>
                      </w:rPr>
                    </w:pPr>
                    <w:r>
                      <w:rPr>
                        <w:sz w:val="24"/>
                        <w:szCs w:val="24"/>
                        <w:lang w:val="en-US"/>
                      </w:rPr>
                      <w:t>u(t)=u(t-1)</w:t>
                    </w:r>
                  </w:p>
                </w:txbxContent>
              </v:textbox>
            </v:shape>
            <v:shape id="_x0000_s1195" type="#_x0000_t202" style="position:absolute;left:6092;top:3907;width:1545;height:510" filled="f" stroked="f">
              <v:textbox style="mso-next-textbox:#_x0000_s1195">
                <w:txbxContent>
                  <w:p w:rsidR="008D1037" w:rsidRDefault="008D1037">
                    <w:pPr>
                      <w:ind w:firstLine="0"/>
                      <w:rPr>
                        <w:sz w:val="24"/>
                        <w:szCs w:val="24"/>
                        <w:lang w:val="en-US"/>
                      </w:rPr>
                    </w:pPr>
                    <w:r>
                      <w:rPr>
                        <w:sz w:val="24"/>
                        <w:szCs w:val="24"/>
                        <w:lang w:val="en-US"/>
                      </w:rPr>
                      <w:t>u(t)=f(f_zd)</w:t>
                    </w:r>
                  </w:p>
                </w:txbxContent>
              </v:textbox>
            </v:shape>
            <v:shape id="_x0000_s1196" type="#_x0000_t202" style="position:absolute;left:6144;top:5392;width:1440;height:510" filled="f" stroked="f">
              <v:textbox style="mso-next-textbox:#_x0000_s1196">
                <w:txbxContent>
                  <w:p w:rsidR="008D1037" w:rsidRDefault="008D1037">
                    <w:pPr>
                      <w:ind w:firstLine="0"/>
                      <w:rPr>
                        <w:sz w:val="24"/>
                        <w:szCs w:val="24"/>
                        <w:lang w:val="en-US"/>
                      </w:rPr>
                    </w:pPr>
                    <w:r>
                      <w:rPr>
                        <w:sz w:val="24"/>
                        <w:szCs w:val="24"/>
                        <w:lang w:val="en-US"/>
                      </w:rPr>
                      <w:t>u(t)&lt;u_max</w:t>
                    </w:r>
                  </w:p>
                </w:txbxContent>
              </v:textbox>
            </v:shape>
            <v:shape id="_x0000_s1197" type="#_x0000_t202" style="position:absolute;left:9107;top:5227;width:975;height:855" filled="f" stroked="f">
              <v:textbox style="mso-next-textbox:#_x0000_s1197">
                <w:txbxContent>
                  <w:p w:rsidR="008D1037" w:rsidRDefault="008D1037">
                    <w:pPr>
                      <w:ind w:firstLine="0"/>
                      <w:rPr>
                        <w:sz w:val="24"/>
                        <w:szCs w:val="24"/>
                        <w:lang w:val="en-US"/>
                      </w:rPr>
                    </w:pPr>
                    <w:r>
                      <w:rPr>
                        <w:sz w:val="24"/>
                        <w:szCs w:val="24"/>
                        <w:lang w:val="en-US"/>
                      </w:rPr>
                      <w:t>f_err</w:t>
                    </w:r>
                  </w:p>
                  <w:p w:rsidR="008D1037" w:rsidRDefault="008D1037">
                    <w:pPr>
                      <w:ind w:firstLine="0"/>
                      <w:rPr>
                        <w:sz w:val="24"/>
                        <w:szCs w:val="24"/>
                        <w:lang w:val="en-US"/>
                      </w:rPr>
                    </w:pPr>
                    <w:r>
                      <w:rPr>
                        <w:sz w:val="24"/>
                        <w:szCs w:val="24"/>
                        <w:lang w:val="en-US"/>
                      </w:rPr>
                      <w:t>w_err</w:t>
                    </w:r>
                  </w:p>
                </w:txbxContent>
              </v:textbox>
            </v:shape>
            <v:shape id="_x0000_s1198" type="#_x0000_t202" style="position:absolute;left:6091;top:6862;width:1545;height:510" filled="f" stroked="f">
              <v:textbox style="mso-next-textbox:#_x0000_s1198">
                <w:txbxContent>
                  <w:p w:rsidR="008D1037" w:rsidRDefault="008D1037">
                    <w:pPr>
                      <w:ind w:firstLine="0"/>
                      <w:rPr>
                        <w:sz w:val="24"/>
                        <w:szCs w:val="24"/>
                        <w:lang w:val="en-US"/>
                      </w:rPr>
                    </w:pPr>
                    <w:r>
                      <w:rPr>
                        <w:sz w:val="24"/>
                        <w:szCs w:val="24"/>
                        <w:lang w:val="en-US"/>
                      </w:rPr>
                      <w:t>u(t)=f(f_zd)</w:t>
                    </w:r>
                  </w:p>
                </w:txbxContent>
              </v:textbox>
            </v:shape>
            <v:shape id="_x0000_s1199" type="#_x0000_t202" style="position:absolute;left:9092;top:6787;width:1005;height:510" filled="f" stroked="f">
              <v:textbox style="mso-next-textbox:#_x0000_s1199">
                <w:txbxContent>
                  <w:p w:rsidR="008D1037" w:rsidRDefault="008D1037">
                    <w:pPr>
                      <w:ind w:firstLine="0"/>
                      <w:rPr>
                        <w:sz w:val="24"/>
                        <w:szCs w:val="24"/>
                        <w:lang w:val="en-US"/>
                      </w:rPr>
                    </w:pPr>
                    <w:r>
                      <w:rPr>
                        <w:sz w:val="24"/>
                        <w:szCs w:val="24"/>
                        <w:lang w:val="en-US"/>
                      </w:rPr>
                      <w:t>znak()</w:t>
                    </w:r>
                  </w:p>
                </w:txbxContent>
              </v:textbox>
            </v:shape>
            <v:shape id="_x0000_s1200" type="#_x0000_t202" style="position:absolute;left:8934;top:8197;width:1320;height:510" filled="f" stroked="f">
              <v:textbox style="mso-next-textbox:#_x0000_s1200">
                <w:txbxContent>
                  <w:p w:rsidR="008D1037" w:rsidRDefault="008D1037">
                    <w:pPr>
                      <w:ind w:firstLine="0"/>
                      <w:rPr>
                        <w:sz w:val="24"/>
                        <w:szCs w:val="24"/>
                        <w:lang w:val="en-US"/>
                      </w:rPr>
                    </w:pPr>
                    <w:r>
                      <w:rPr>
                        <w:sz w:val="24"/>
                        <w:szCs w:val="24"/>
                        <w:lang w:val="en-US"/>
                      </w:rPr>
                      <w:t>countdot()</w:t>
                    </w:r>
                  </w:p>
                </w:txbxContent>
              </v:textbox>
            </v:shape>
            <v:shape id="_x0000_s1201" type="#_x0000_t202" style="position:absolute;left:8919;top:9607;width:1350;height:510" filled="f" stroked="f">
              <v:textbox style="mso-next-textbox:#_x0000_s1201">
                <w:txbxContent>
                  <w:p w:rsidR="008D1037" w:rsidRDefault="008D1037">
                    <w:pPr>
                      <w:ind w:firstLine="0"/>
                      <w:rPr>
                        <w:sz w:val="24"/>
                        <w:szCs w:val="24"/>
                        <w:lang w:val="en-US"/>
                      </w:rPr>
                    </w:pPr>
                    <w:r>
                      <w:rPr>
                        <w:sz w:val="24"/>
                        <w:szCs w:val="24"/>
                        <w:lang w:val="en-US"/>
                      </w:rPr>
                      <w:t>dot_time()</w:t>
                    </w:r>
                  </w:p>
                </w:txbxContent>
              </v:textbox>
            </v:shape>
            <v:shape id="_x0000_s1202" type="#_x0000_t202" style="position:absolute;left:3867;top:11535;width:750;height:405" stroked="f">
              <v:textbox style="mso-next-textbox:#_x0000_s1202">
                <w:txbxContent>
                  <w:p w:rsidR="008D1037" w:rsidRDefault="008D1037"/>
                </w:txbxContent>
              </v:textbox>
            </v:shape>
          </v:group>
        </w:pict>
      </w: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4E25AC" w:rsidRPr="003F1574" w:rsidRDefault="004E25AC" w:rsidP="003F1574">
      <w:pPr>
        <w:widowControl w:val="0"/>
        <w:ind w:firstLine="709"/>
      </w:pPr>
    </w:p>
    <w:p w:rsidR="000A4D1D" w:rsidRDefault="000A4D1D">
      <w:pPr>
        <w:spacing w:line="240" w:lineRule="auto"/>
        <w:ind w:firstLine="0"/>
        <w:jc w:val="left"/>
      </w:pPr>
      <w:r>
        <w:br w:type="page"/>
      </w:r>
    </w:p>
    <w:tbl>
      <w:tblPr>
        <w:tblpPr w:leftFromText="181" w:rightFromText="181" w:vertAnchor="text" w:horzAnchor="margin" w:tblpY="18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
        <w:gridCol w:w="591"/>
        <w:gridCol w:w="2146"/>
        <w:gridCol w:w="2993"/>
        <w:gridCol w:w="946"/>
        <w:gridCol w:w="591"/>
        <w:gridCol w:w="1360"/>
      </w:tblGrid>
      <w:tr w:rsidR="000A4D1D" w:rsidRPr="003F1574">
        <w:trPr>
          <w:cantSplit/>
          <w:trHeight w:val="1266"/>
        </w:trPr>
        <w:tc>
          <w:tcPr>
            <w:tcW w:w="487" w:type="pct"/>
            <w:textDirection w:val="btLr"/>
            <w:vAlign w:val="center"/>
          </w:tcPr>
          <w:p w:rsidR="000A4D1D" w:rsidRPr="000A4D1D" w:rsidRDefault="000A4D1D" w:rsidP="000A4D1D">
            <w:pPr>
              <w:widowControl w:val="0"/>
              <w:ind w:right="113" w:firstLine="0"/>
              <w:rPr>
                <w:sz w:val="20"/>
                <w:szCs w:val="20"/>
              </w:rPr>
            </w:pPr>
            <w:r w:rsidRPr="000A4D1D">
              <w:rPr>
                <w:sz w:val="20"/>
                <w:szCs w:val="20"/>
              </w:rPr>
              <w:t>№</w:t>
            </w:r>
          </w:p>
          <w:p w:rsidR="000A4D1D" w:rsidRPr="000A4D1D" w:rsidRDefault="000A4D1D" w:rsidP="000A4D1D">
            <w:pPr>
              <w:widowControl w:val="0"/>
              <w:ind w:right="113" w:firstLine="0"/>
              <w:rPr>
                <w:sz w:val="20"/>
                <w:szCs w:val="20"/>
              </w:rPr>
            </w:pPr>
            <w:r w:rsidRPr="000A4D1D">
              <w:rPr>
                <w:sz w:val="20"/>
                <w:szCs w:val="20"/>
              </w:rPr>
              <w:t>строки</w:t>
            </w:r>
          </w:p>
        </w:tc>
        <w:tc>
          <w:tcPr>
            <w:tcW w:w="301" w:type="pct"/>
            <w:textDirection w:val="btLr"/>
            <w:vAlign w:val="center"/>
          </w:tcPr>
          <w:p w:rsidR="000A4D1D" w:rsidRPr="000A4D1D" w:rsidRDefault="000A4D1D" w:rsidP="000A4D1D">
            <w:pPr>
              <w:widowControl w:val="0"/>
              <w:ind w:right="113" w:firstLine="0"/>
              <w:rPr>
                <w:sz w:val="20"/>
                <w:szCs w:val="20"/>
              </w:rPr>
            </w:pPr>
            <w:r w:rsidRPr="000A4D1D">
              <w:rPr>
                <w:sz w:val="20"/>
                <w:szCs w:val="20"/>
              </w:rPr>
              <w:t>Формат</w:t>
            </w:r>
          </w:p>
        </w:tc>
        <w:tc>
          <w:tcPr>
            <w:tcW w:w="1131" w:type="pct"/>
            <w:vAlign w:val="center"/>
          </w:tcPr>
          <w:p w:rsidR="000A4D1D" w:rsidRPr="000A4D1D" w:rsidRDefault="000A4D1D" w:rsidP="000A4D1D">
            <w:pPr>
              <w:pStyle w:val="ae"/>
              <w:widowControl w:val="0"/>
              <w:spacing w:line="360" w:lineRule="auto"/>
              <w:rPr>
                <w:rFonts w:ascii="Times New Roman" w:hAnsi="Times New Roman" w:cs="Times New Roman"/>
                <w:i w:val="0"/>
                <w:iCs w:val="0"/>
                <w:sz w:val="20"/>
                <w:szCs w:val="20"/>
                <w:lang w:val="ru-RU"/>
              </w:rPr>
            </w:pPr>
            <w:r w:rsidRPr="000A4D1D">
              <w:rPr>
                <w:rFonts w:ascii="Times New Roman" w:hAnsi="Times New Roman" w:cs="Times New Roman"/>
                <w:i w:val="0"/>
                <w:iCs w:val="0"/>
                <w:sz w:val="20"/>
                <w:szCs w:val="20"/>
                <w:lang w:val="ru-RU"/>
              </w:rPr>
              <w:t>Обозначение</w:t>
            </w:r>
          </w:p>
        </w:tc>
        <w:tc>
          <w:tcPr>
            <w:tcW w:w="1573" w:type="pct"/>
            <w:vAlign w:val="center"/>
          </w:tcPr>
          <w:p w:rsidR="000A4D1D" w:rsidRPr="000A4D1D" w:rsidRDefault="000A4D1D" w:rsidP="000A4D1D">
            <w:pPr>
              <w:widowControl w:val="0"/>
              <w:ind w:firstLine="0"/>
              <w:rPr>
                <w:sz w:val="20"/>
                <w:szCs w:val="20"/>
              </w:rPr>
            </w:pPr>
            <w:r w:rsidRPr="000A4D1D">
              <w:rPr>
                <w:sz w:val="20"/>
                <w:szCs w:val="20"/>
              </w:rPr>
              <w:t>Наименование</w:t>
            </w:r>
          </w:p>
        </w:tc>
        <w:tc>
          <w:tcPr>
            <w:tcW w:w="487" w:type="pct"/>
            <w:textDirection w:val="btLr"/>
            <w:vAlign w:val="center"/>
          </w:tcPr>
          <w:p w:rsidR="000A4D1D" w:rsidRPr="000A4D1D" w:rsidRDefault="000A4D1D" w:rsidP="000A4D1D">
            <w:pPr>
              <w:widowControl w:val="0"/>
              <w:ind w:right="113" w:firstLine="0"/>
              <w:rPr>
                <w:sz w:val="20"/>
                <w:szCs w:val="20"/>
              </w:rPr>
            </w:pPr>
            <w:r w:rsidRPr="000A4D1D">
              <w:rPr>
                <w:sz w:val="20"/>
                <w:szCs w:val="20"/>
              </w:rPr>
              <w:t>Кол.</w:t>
            </w:r>
          </w:p>
          <w:p w:rsidR="000A4D1D" w:rsidRPr="000A4D1D" w:rsidRDefault="000A4D1D" w:rsidP="000A4D1D">
            <w:pPr>
              <w:widowControl w:val="0"/>
              <w:ind w:right="113" w:firstLine="0"/>
              <w:rPr>
                <w:sz w:val="20"/>
                <w:szCs w:val="20"/>
              </w:rPr>
            </w:pPr>
            <w:r w:rsidRPr="000A4D1D">
              <w:rPr>
                <w:sz w:val="20"/>
                <w:szCs w:val="20"/>
              </w:rPr>
              <w:t>листов</w:t>
            </w:r>
          </w:p>
        </w:tc>
        <w:tc>
          <w:tcPr>
            <w:tcW w:w="301" w:type="pct"/>
            <w:textDirection w:val="btLr"/>
            <w:vAlign w:val="center"/>
          </w:tcPr>
          <w:p w:rsidR="000A4D1D" w:rsidRPr="000A4D1D" w:rsidRDefault="000A4D1D" w:rsidP="000A4D1D">
            <w:pPr>
              <w:widowControl w:val="0"/>
              <w:ind w:right="113" w:firstLine="0"/>
              <w:rPr>
                <w:sz w:val="20"/>
                <w:szCs w:val="20"/>
              </w:rPr>
            </w:pPr>
            <w:r w:rsidRPr="000A4D1D">
              <w:rPr>
                <w:sz w:val="20"/>
                <w:szCs w:val="20"/>
              </w:rPr>
              <w:t>№ экз.</w:t>
            </w:r>
          </w:p>
        </w:tc>
        <w:tc>
          <w:tcPr>
            <w:tcW w:w="720" w:type="pct"/>
            <w:vAlign w:val="center"/>
          </w:tcPr>
          <w:p w:rsidR="000A4D1D" w:rsidRPr="000A4D1D" w:rsidRDefault="000A4D1D" w:rsidP="000A4D1D">
            <w:pPr>
              <w:widowControl w:val="0"/>
              <w:ind w:firstLine="0"/>
              <w:rPr>
                <w:sz w:val="20"/>
                <w:szCs w:val="20"/>
              </w:rPr>
            </w:pPr>
            <w:r w:rsidRPr="000A4D1D">
              <w:rPr>
                <w:sz w:val="20"/>
                <w:szCs w:val="20"/>
              </w:rPr>
              <w:t>Примечание</w:t>
            </w:r>
          </w:p>
        </w:tc>
      </w:tr>
      <w:tr w:rsidR="000A4D1D" w:rsidRPr="003F1574">
        <w:trPr>
          <w:trHeight w:val="272"/>
        </w:trPr>
        <w:tc>
          <w:tcPr>
            <w:tcW w:w="487" w:type="pct"/>
            <w:vAlign w:val="center"/>
          </w:tcPr>
          <w:p w:rsidR="000A4D1D" w:rsidRPr="000A4D1D" w:rsidRDefault="000A4D1D" w:rsidP="000A4D1D">
            <w:pPr>
              <w:widowControl w:val="0"/>
              <w:ind w:firstLine="0"/>
              <w:rPr>
                <w:sz w:val="20"/>
                <w:szCs w:val="20"/>
              </w:rPr>
            </w:pPr>
          </w:p>
        </w:tc>
        <w:tc>
          <w:tcPr>
            <w:tcW w:w="301" w:type="pct"/>
            <w:vAlign w:val="center"/>
          </w:tcPr>
          <w:p w:rsidR="000A4D1D" w:rsidRPr="000A4D1D" w:rsidRDefault="000A4D1D" w:rsidP="000A4D1D">
            <w:pPr>
              <w:pStyle w:val="5"/>
              <w:keepNext w:val="0"/>
              <w:widowControl w:val="0"/>
              <w:ind w:firstLine="0"/>
              <w:rPr>
                <w:sz w:val="20"/>
                <w:szCs w:val="20"/>
              </w:rPr>
            </w:pPr>
          </w:p>
        </w:tc>
        <w:tc>
          <w:tcPr>
            <w:tcW w:w="1131" w:type="pct"/>
            <w:vAlign w:val="center"/>
          </w:tcPr>
          <w:p w:rsidR="000A4D1D" w:rsidRPr="000A4D1D" w:rsidRDefault="000A4D1D" w:rsidP="000A4D1D">
            <w:pPr>
              <w:pStyle w:val="ae"/>
              <w:widowControl w:val="0"/>
              <w:spacing w:line="360" w:lineRule="auto"/>
              <w:rPr>
                <w:rFonts w:ascii="Times New Roman" w:hAnsi="Times New Roman" w:cs="Times New Roman"/>
                <w:i w:val="0"/>
                <w:iCs w:val="0"/>
                <w:sz w:val="20"/>
                <w:szCs w:val="20"/>
                <w:lang w:val="ru-RU"/>
              </w:rPr>
            </w:pPr>
          </w:p>
        </w:tc>
        <w:tc>
          <w:tcPr>
            <w:tcW w:w="1573" w:type="pct"/>
            <w:vAlign w:val="center"/>
          </w:tcPr>
          <w:p w:rsidR="000A4D1D" w:rsidRPr="000A4D1D" w:rsidRDefault="000A4D1D" w:rsidP="000A4D1D">
            <w:pPr>
              <w:widowControl w:val="0"/>
              <w:ind w:firstLine="0"/>
              <w:rPr>
                <w:sz w:val="20"/>
                <w:szCs w:val="20"/>
              </w:rPr>
            </w:pPr>
          </w:p>
        </w:tc>
        <w:tc>
          <w:tcPr>
            <w:tcW w:w="487" w:type="pct"/>
            <w:vAlign w:val="center"/>
          </w:tcPr>
          <w:p w:rsidR="000A4D1D" w:rsidRPr="000A4D1D" w:rsidRDefault="000A4D1D" w:rsidP="000A4D1D">
            <w:pPr>
              <w:widowControl w:val="0"/>
              <w:ind w:firstLine="0"/>
              <w:rPr>
                <w:sz w:val="20"/>
                <w:szCs w:val="20"/>
              </w:rPr>
            </w:pPr>
          </w:p>
        </w:tc>
        <w:tc>
          <w:tcPr>
            <w:tcW w:w="301" w:type="pct"/>
            <w:vAlign w:val="center"/>
          </w:tcPr>
          <w:p w:rsidR="000A4D1D" w:rsidRPr="000A4D1D" w:rsidRDefault="000A4D1D" w:rsidP="000A4D1D">
            <w:pPr>
              <w:widowControl w:val="0"/>
              <w:ind w:firstLine="0"/>
              <w:rPr>
                <w:sz w:val="20"/>
                <w:szCs w:val="20"/>
              </w:rPr>
            </w:pPr>
          </w:p>
        </w:tc>
        <w:tc>
          <w:tcPr>
            <w:tcW w:w="720" w:type="pct"/>
            <w:vAlign w:val="center"/>
          </w:tcPr>
          <w:p w:rsidR="000A4D1D" w:rsidRPr="000A4D1D" w:rsidRDefault="000A4D1D" w:rsidP="000A4D1D">
            <w:pPr>
              <w:widowControl w:val="0"/>
              <w:ind w:firstLine="0"/>
              <w:rPr>
                <w:sz w:val="20"/>
                <w:szCs w:val="20"/>
              </w:rPr>
            </w:pPr>
          </w:p>
        </w:tc>
      </w:tr>
      <w:tr w:rsidR="000A4D1D" w:rsidRPr="003F1574">
        <w:trPr>
          <w:trHeight w:val="191"/>
        </w:trPr>
        <w:tc>
          <w:tcPr>
            <w:tcW w:w="487" w:type="pct"/>
            <w:vAlign w:val="center"/>
          </w:tcPr>
          <w:p w:rsidR="000A4D1D" w:rsidRPr="000A4D1D" w:rsidRDefault="000A4D1D" w:rsidP="000A4D1D">
            <w:pPr>
              <w:widowControl w:val="0"/>
              <w:ind w:firstLine="0"/>
              <w:rPr>
                <w:sz w:val="20"/>
                <w:szCs w:val="20"/>
              </w:rPr>
            </w:pPr>
          </w:p>
        </w:tc>
        <w:tc>
          <w:tcPr>
            <w:tcW w:w="301" w:type="pct"/>
            <w:vAlign w:val="center"/>
          </w:tcPr>
          <w:p w:rsidR="000A4D1D" w:rsidRPr="000A4D1D" w:rsidRDefault="000A4D1D" w:rsidP="000A4D1D">
            <w:pPr>
              <w:pStyle w:val="5"/>
              <w:keepNext w:val="0"/>
              <w:widowControl w:val="0"/>
              <w:ind w:firstLine="0"/>
              <w:rPr>
                <w:sz w:val="20"/>
                <w:szCs w:val="20"/>
              </w:rPr>
            </w:pPr>
          </w:p>
        </w:tc>
        <w:tc>
          <w:tcPr>
            <w:tcW w:w="1131" w:type="pct"/>
            <w:vAlign w:val="center"/>
          </w:tcPr>
          <w:p w:rsidR="000A4D1D" w:rsidRPr="000A4D1D" w:rsidRDefault="000A4D1D" w:rsidP="000A4D1D">
            <w:pPr>
              <w:pStyle w:val="ae"/>
              <w:widowControl w:val="0"/>
              <w:spacing w:line="360" w:lineRule="auto"/>
              <w:rPr>
                <w:rFonts w:ascii="Times New Roman" w:hAnsi="Times New Roman" w:cs="Times New Roman"/>
                <w:i w:val="0"/>
                <w:iCs w:val="0"/>
                <w:sz w:val="20"/>
                <w:szCs w:val="20"/>
                <w:lang w:val="ru-RU"/>
              </w:rPr>
            </w:pPr>
          </w:p>
        </w:tc>
        <w:tc>
          <w:tcPr>
            <w:tcW w:w="1573" w:type="pct"/>
            <w:vAlign w:val="center"/>
          </w:tcPr>
          <w:p w:rsidR="000A4D1D" w:rsidRPr="000A4D1D" w:rsidRDefault="000A4D1D" w:rsidP="000A4D1D">
            <w:pPr>
              <w:widowControl w:val="0"/>
              <w:ind w:firstLine="0"/>
              <w:rPr>
                <w:sz w:val="20"/>
                <w:szCs w:val="20"/>
                <w:u w:val="single"/>
              </w:rPr>
            </w:pPr>
            <w:r w:rsidRPr="000A4D1D">
              <w:rPr>
                <w:sz w:val="20"/>
                <w:szCs w:val="20"/>
                <w:u w:val="single"/>
              </w:rPr>
              <w:t>Документация</w:t>
            </w:r>
          </w:p>
        </w:tc>
        <w:tc>
          <w:tcPr>
            <w:tcW w:w="487" w:type="pct"/>
            <w:vAlign w:val="center"/>
          </w:tcPr>
          <w:p w:rsidR="000A4D1D" w:rsidRPr="000A4D1D" w:rsidRDefault="000A4D1D" w:rsidP="000A4D1D">
            <w:pPr>
              <w:widowControl w:val="0"/>
              <w:ind w:firstLine="0"/>
              <w:rPr>
                <w:sz w:val="20"/>
                <w:szCs w:val="20"/>
              </w:rPr>
            </w:pPr>
          </w:p>
        </w:tc>
        <w:tc>
          <w:tcPr>
            <w:tcW w:w="301" w:type="pct"/>
            <w:vAlign w:val="center"/>
          </w:tcPr>
          <w:p w:rsidR="000A4D1D" w:rsidRPr="000A4D1D" w:rsidRDefault="000A4D1D" w:rsidP="000A4D1D">
            <w:pPr>
              <w:widowControl w:val="0"/>
              <w:ind w:firstLine="0"/>
              <w:rPr>
                <w:sz w:val="20"/>
                <w:szCs w:val="20"/>
              </w:rPr>
            </w:pPr>
          </w:p>
        </w:tc>
        <w:tc>
          <w:tcPr>
            <w:tcW w:w="720" w:type="pct"/>
            <w:vAlign w:val="center"/>
          </w:tcPr>
          <w:p w:rsidR="000A4D1D" w:rsidRPr="000A4D1D" w:rsidRDefault="000A4D1D" w:rsidP="000A4D1D">
            <w:pPr>
              <w:widowControl w:val="0"/>
              <w:ind w:firstLine="0"/>
              <w:rPr>
                <w:sz w:val="20"/>
                <w:szCs w:val="20"/>
              </w:rPr>
            </w:pPr>
          </w:p>
        </w:tc>
      </w:tr>
      <w:tr w:rsidR="000A4D1D" w:rsidRPr="003F1574">
        <w:trPr>
          <w:trHeight w:val="267"/>
        </w:trPr>
        <w:tc>
          <w:tcPr>
            <w:tcW w:w="487" w:type="pct"/>
            <w:vAlign w:val="center"/>
          </w:tcPr>
          <w:p w:rsidR="000A4D1D" w:rsidRPr="000A4D1D" w:rsidRDefault="000A4D1D" w:rsidP="000A4D1D">
            <w:pPr>
              <w:widowControl w:val="0"/>
              <w:ind w:firstLine="0"/>
              <w:rPr>
                <w:sz w:val="20"/>
                <w:szCs w:val="20"/>
              </w:rPr>
            </w:pPr>
          </w:p>
        </w:tc>
        <w:tc>
          <w:tcPr>
            <w:tcW w:w="301" w:type="pct"/>
            <w:vAlign w:val="center"/>
          </w:tcPr>
          <w:p w:rsidR="000A4D1D" w:rsidRPr="000A4D1D" w:rsidRDefault="000A4D1D" w:rsidP="000A4D1D">
            <w:pPr>
              <w:widowControl w:val="0"/>
              <w:ind w:firstLine="0"/>
              <w:rPr>
                <w:sz w:val="20"/>
                <w:szCs w:val="20"/>
              </w:rPr>
            </w:pPr>
          </w:p>
        </w:tc>
        <w:tc>
          <w:tcPr>
            <w:tcW w:w="1131" w:type="pct"/>
            <w:vAlign w:val="center"/>
          </w:tcPr>
          <w:p w:rsidR="000A4D1D" w:rsidRPr="000A4D1D" w:rsidRDefault="000A4D1D" w:rsidP="000A4D1D">
            <w:pPr>
              <w:widowControl w:val="0"/>
              <w:ind w:firstLine="0"/>
              <w:rPr>
                <w:sz w:val="20"/>
                <w:szCs w:val="20"/>
              </w:rPr>
            </w:pPr>
          </w:p>
        </w:tc>
        <w:tc>
          <w:tcPr>
            <w:tcW w:w="1573" w:type="pct"/>
            <w:vAlign w:val="center"/>
          </w:tcPr>
          <w:p w:rsidR="000A4D1D" w:rsidRPr="000A4D1D" w:rsidRDefault="000A4D1D" w:rsidP="000A4D1D">
            <w:pPr>
              <w:widowControl w:val="0"/>
              <w:ind w:firstLine="0"/>
              <w:rPr>
                <w:sz w:val="20"/>
                <w:szCs w:val="20"/>
              </w:rPr>
            </w:pPr>
          </w:p>
        </w:tc>
        <w:tc>
          <w:tcPr>
            <w:tcW w:w="487" w:type="pct"/>
            <w:vAlign w:val="center"/>
          </w:tcPr>
          <w:p w:rsidR="000A4D1D" w:rsidRPr="000A4D1D" w:rsidRDefault="000A4D1D" w:rsidP="000A4D1D">
            <w:pPr>
              <w:widowControl w:val="0"/>
              <w:ind w:firstLine="0"/>
              <w:rPr>
                <w:sz w:val="20"/>
                <w:szCs w:val="20"/>
              </w:rPr>
            </w:pPr>
          </w:p>
        </w:tc>
        <w:tc>
          <w:tcPr>
            <w:tcW w:w="301" w:type="pct"/>
            <w:vAlign w:val="center"/>
          </w:tcPr>
          <w:p w:rsidR="000A4D1D" w:rsidRPr="000A4D1D" w:rsidRDefault="000A4D1D" w:rsidP="000A4D1D">
            <w:pPr>
              <w:widowControl w:val="0"/>
              <w:ind w:firstLine="0"/>
              <w:rPr>
                <w:sz w:val="20"/>
                <w:szCs w:val="20"/>
              </w:rPr>
            </w:pPr>
          </w:p>
        </w:tc>
        <w:tc>
          <w:tcPr>
            <w:tcW w:w="720" w:type="pct"/>
            <w:vAlign w:val="center"/>
          </w:tcPr>
          <w:p w:rsidR="000A4D1D" w:rsidRPr="000A4D1D" w:rsidRDefault="000A4D1D" w:rsidP="000A4D1D">
            <w:pPr>
              <w:widowControl w:val="0"/>
              <w:ind w:firstLine="0"/>
              <w:rPr>
                <w:sz w:val="20"/>
                <w:szCs w:val="20"/>
              </w:rPr>
            </w:pPr>
          </w:p>
        </w:tc>
      </w:tr>
      <w:tr w:rsidR="000A4D1D" w:rsidRPr="003F1574">
        <w:trPr>
          <w:trHeight w:val="343"/>
        </w:trPr>
        <w:tc>
          <w:tcPr>
            <w:tcW w:w="487" w:type="pct"/>
            <w:vAlign w:val="center"/>
          </w:tcPr>
          <w:p w:rsidR="000A4D1D" w:rsidRPr="000A4D1D" w:rsidRDefault="000A4D1D" w:rsidP="000A4D1D">
            <w:pPr>
              <w:widowControl w:val="0"/>
              <w:ind w:firstLine="0"/>
              <w:rPr>
                <w:sz w:val="20"/>
                <w:szCs w:val="20"/>
              </w:rPr>
            </w:pPr>
            <w:r w:rsidRPr="000A4D1D">
              <w:rPr>
                <w:sz w:val="20"/>
                <w:szCs w:val="20"/>
              </w:rPr>
              <w:t>1</w:t>
            </w:r>
          </w:p>
        </w:tc>
        <w:tc>
          <w:tcPr>
            <w:tcW w:w="301" w:type="pct"/>
            <w:vAlign w:val="center"/>
          </w:tcPr>
          <w:p w:rsidR="000A4D1D" w:rsidRPr="000A4D1D" w:rsidRDefault="000A4D1D" w:rsidP="000A4D1D">
            <w:pPr>
              <w:widowControl w:val="0"/>
              <w:ind w:firstLine="0"/>
              <w:rPr>
                <w:sz w:val="20"/>
                <w:szCs w:val="20"/>
              </w:rPr>
            </w:pPr>
            <w:r w:rsidRPr="000A4D1D">
              <w:rPr>
                <w:sz w:val="20"/>
                <w:szCs w:val="20"/>
              </w:rPr>
              <w:t>А4</w:t>
            </w:r>
          </w:p>
        </w:tc>
        <w:tc>
          <w:tcPr>
            <w:tcW w:w="1131" w:type="pct"/>
            <w:vAlign w:val="center"/>
          </w:tcPr>
          <w:p w:rsidR="000A4D1D" w:rsidRPr="000A4D1D" w:rsidRDefault="000A4D1D" w:rsidP="000A4D1D">
            <w:pPr>
              <w:widowControl w:val="0"/>
              <w:ind w:firstLine="0"/>
              <w:rPr>
                <w:sz w:val="20"/>
                <w:szCs w:val="20"/>
              </w:rPr>
            </w:pPr>
            <w:r w:rsidRPr="000A4D1D">
              <w:rPr>
                <w:sz w:val="20"/>
                <w:szCs w:val="20"/>
              </w:rPr>
              <w:t>2101.770000.000ПЗ</w:t>
            </w:r>
          </w:p>
        </w:tc>
        <w:tc>
          <w:tcPr>
            <w:tcW w:w="1573" w:type="pct"/>
            <w:vAlign w:val="center"/>
          </w:tcPr>
          <w:p w:rsidR="000A4D1D" w:rsidRPr="000A4D1D" w:rsidRDefault="000A4D1D" w:rsidP="000A4D1D">
            <w:pPr>
              <w:widowControl w:val="0"/>
              <w:ind w:firstLine="0"/>
              <w:rPr>
                <w:sz w:val="20"/>
                <w:szCs w:val="20"/>
              </w:rPr>
            </w:pPr>
            <w:r w:rsidRPr="000A4D1D">
              <w:rPr>
                <w:sz w:val="20"/>
                <w:szCs w:val="20"/>
              </w:rPr>
              <w:t>Пояснительная записка</w:t>
            </w:r>
          </w:p>
        </w:tc>
        <w:tc>
          <w:tcPr>
            <w:tcW w:w="487" w:type="pct"/>
            <w:vAlign w:val="center"/>
          </w:tcPr>
          <w:p w:rsidR="000A4D1D" w:rsidRPr="000A4D1D" w:rsidRDefault="000A4D1D" w:rsidP="000A4D1D">
            <w:pPr>
              <w:widowControl w:val="0"/>
              <w:ind w:firstLine="0"/>
              <w:rPr>
                <w:sz w:val="20"/>
                <w:szCs w:val="20"/>
              </w:rPr>
            </w:pPr>
          </w:p>
        </w:tc>
        <w:tc>
          <w:tcPr>
            <w:tcW w:w="301" w:type="pct"/>
            <w:vAlign w:val="center"/>
          </w:tcPr>
          <w:p w:rsidR="000A4D1D" w:rsidRPr="000A4D1D" w:rsidRDefault="000A4D1D" w:rsidP="000A4D1D">
            <w:pPr>
              <w:widowControl w:val="0"/>
              <w:ind w:firstLine="0"/>
              <w:rPr>
                <w:sz w:val="20"/>
                <w:szCs w:val="20"/>
              </w:rPr>
            </w:pPr>
            <w:r w:rsidRPr="000A4D1D">
              <w:rPr>
                <w:sz w:val="20"/>
                <w:szCs w:val="20"/>
              </w:rPr>
              <w:t>1</w:t>
            </w:r>
          </w:p>
        </w:tc>
        <w:tc>
          <w:tcPr>
            <w:tcW w:w="720" w:type="pct"/>
            <w:vAlign w:val="center"/>
          </w:tcPr>
          <w:p w:rsidR="000A4D1D" w:rsidRPr="000A4D1D" w:rsidRDefault="000A4D1D" w:rsidP="000A4D1D">
            <w:pPr>
              <w:widowControl w:val="0"/>
              <w:ind w:firstLine="0"/>
              <w:rPr>
                <w:sz w:val="20"/>
                <w:szCs w:val="20"/>
              </w:rPr>
            </w:pPr>
          </w:p>
        </w:tc>
      </w:tr>
      <w:tr w:rsidR="000A4D1D" w:rsidRPr="003F1574">
        <w:trPr>
          <w:trHeight w:val="122"/>
        </w:trPr>
        <w:tc>
          <w:tcPr>
            <w:tcW w:w="487" w:type="pct"/>
            <w:vAlign w:val="center"/>
          </w:tcPr>
          <w:p w:rsidR="000A4D1D" w:rsidRPr="000A4D1D" w:rsidRDefault="000A4D1D" w:rsidP="000A4D1D">
            <w:pPr>
              <w:widowControl w:val="0"/>
              <w:ind w:firstLine="0"/>
              <w:rPr>
                <w:sz w:val="20"/>
                <w:szCs w:val="20"/>
              </w:rPr>
            </w:pPr>
          </w:p>
        </w:tc>
        <w:tc>
          <w:tcPr>
            <w:tcW w:w="301" w:type="pct"/>
            <w:vAlign w:val="center"/>
          </w:tcPr>
          <w:p w:rsidR="000A4D1D" w:rsidRPr="000A4D1D" w:rsidRDefault="000A4D1D" w:rsidP="000A4D1D">
            <w:pPr>
              <w:widowControl w:val="0"/>
              <w:ind w:firstLine="0"/>
              <w:rPr>
                <w:sz w:val="20"/>
                <w:szCs w:val="20"/>
              </w:rPr>
            </w:pPr>
          </w:p>
        </w:tc>
        <w:tc>
          <w:tcPr>
            <w:tcW w:w="1131" w:type="pct"/>
            <w:vAlign w:val="center"/>
          </w:tcPr>
          <w:p w:rsidR="000A4D1D" w:rsidRPr="000A4D1D" w:rsidRDefault="000A4D1D" w:rsidP="000A4D1D">
            <w:pPr>
              <w:widowControl w:val="0"/>
              <w:ind w:firstLine="0"/>
              <w:rPr>
                <w:sz w:val="20"/>
                <w:szCs w:val="20"/>
              </w:rPr>
            </w:pPr>
          </w:p>
        </w:tc>
        <w:tc>
          <w:tcPr>
            <w:tcW w:w="1573" w:type="pct"/>
            <w:vAlign w:val="center"/>
          </w:tcPr>
          <w:p w:rsidR="000A4D1D" w:rsidRPr="000A4D1D" w:rsidRDefault="000A4D1D" w:rsidP="000A4D1D">
            <w:pPr>
              <w:widowControl w:val="0"/>
              <w:ind w:firstLine="0"/>
              <w:rPr>
                <w:sz w:val="20"/>
                <w:szCs w:val="20"/>
              </w:rPr>
            </w:pPr>
          </w:p>
        </w:tc>
        <w:tc>
          <w:tcPr>
            <w:tcW w:w="487" w:type="pct"/>
            <w:vAlign w:val="center"/>
          </w:tcPr>
          <w:p w:rsidR="000A4D1D" w:rsidRPr="000A4D1D" w:rsidRDefault="000A4D1D" w:rsidP="000A4D1D">
            <w:pPr>
              <w:widowControl w:val="0"/>
              <w:ind w:firstLine="0"/>
              <w:rPr>
                <w:sz w:val="20"/>
                <w:szCs w:val="20"/>
              </w:rPr>
            </w:pPr>
          </w:p>
        </w:tc>
        <w:tc>
          <w:tcPr>
            <w:tcW w:w="301" w:type="pct"/>
            <w:vAlign w:val="center"/>
          </w:tcPr>
          <w:p w:rsidR="000A4D1D" w:rsidRPr="000A4D1D" w:rsidRDefault="000A4D1D" w:rsidP="000A4D1D">
            <w:pPr>
              <w:widowControl w:val="0"/>
              <w:ind w:firstLine="0"/>
              <w:rPr>
                <w:sz w:val="20"/>
                <w:szCs w:val="20"/>
              </w:rPr>
            </w:pPr>
          </w:p>
        </w:tc>
        <w:tc>
          <w:tcPr>
            <w:tcW w:w="720" w:type="pct"/>
            <w:vAlign w:val="center"/>
          </w:tcPr>
          <w:p w:rsidR="000A4D1D" w:rsidRPr="000A4D1D" w:rsidRDefault="000A4D1D" w:rsidP="000A4D1D">
            <w:pPr>
              <w:widowControl w:val="0"/>
              <w:ind w:firstLine="0"/>
              <w:rPr>
                <w:sz w:val="20"/>
                <w:szCs w:val="20"/>
              </w:rPr>
            </w:pPr>
          </w:p>
        </w:tc>
      </w:tr>
      <w:tr w:rsidR="000A4D1D" w:rsidRPr="003F1574">
        <w:trPr>
          <w:trHeight w:val="326"/>
        </w:trPr>
        <w:tc>
          <w:tcPr>
            <w:tcW w:w="487" w:type="pct"/>
            <w:vAlign w:val="center"/>
          </w:tcPr>
          <w:p w:rsidR="000A4D1D" w:rsidRPr="000A4D1D" w:rsidRDefault="000A4D1D" w:rsidP="000A4D1D">
            <w:pPr>
              <w:widowControl w:val="0"/>
              <w:ind w:firstLine="0"/>
              <w:rPr>
                <w:sz w:val="20"/>
                <w:szCs w:val="20"/>
              </w:rPr>
            </w:pPr>
          </w:p>
        </w:tc>
        <w:tc>
          <w:tcPr>
            <w:tcW w:w="301" w:type="pct"/>
            <w:vAlign w:val="center"/>
          </w:tcPr>
          <w:p w:rsidR="000A4D1D" w:rsidRPr="000A4D1D" w:rsidRDefault="000A4D1D" w:rsidP="000A4D1D">
            <w:pPr>
              <w:widowControl w:val="0"/>
              <w:ind w:firstLine="0"/>
              <w:rPr>
                <w:sz w:val="20"/>
                <w:szCs w:val="20"/>
              </w:rPr>
            </w:pPr>
          </w:p>
        </w:tc>
        <w:tc>
          <w:tcPr>
            <w:tcW w:w="1131" w:type="pct"/>
            <w:vAlign w:val="center"/>
          </w:tcPr>
          <w:p w:rsidR="000A4D1D" w:rsidRPr="000A4D1D" w:rsidRDefault="000A4D1D" w:rsidP="000A4D1D">
            <w:pPr>
              <w:widowControl w:val="0"/>
              <w:ind w:firstLine="0"/>
              <w:rPr>
                <w:sz w:val="20"/>
                <w:szCs w:val="20"/>
              </w:rPr>
            </w:pPr>
          </w:p>
        </w:tc>
        <w:tc>
          <w:tcPr>
            <w:tcW w:w="1573" w:type="pct"/>
            <w:vAlign w:val="center"/>
          </w:tcPr>
          <w:p w:rsidR="000A4D1D" w:rsidRPr="000A4D1D" w:rsidRDefault="000A4D1D" w:rsidP="000A4D1D">
            <w:pPr>
              <w:widowControl w:val="0"/>
              <w:ind w:firstLine="0"/>
              <w:rPr>
                <w:sz w:val="20"/>
                <w:szCs w:val="20"/>
                <w:u w:val="single"/>
              </w:rPr>
            </w:pPr>
            <w:r w:rsidRPr="000A4D1D">
              <w:rPr>
                <w:sz w:val="20"/>
                <w:szCs w:val="20"/>
                <w:u w:val="single"/>
              </w:rPr>
              <w:t>Прочая документация</w:t>
            </w:r>
          </w:p>
        </w:tc>
        <w:tc>
          <w:tcPr>
            <w:tcW w:w="487" w:type="pct"/>
            <w:vAlign w:val="center"/>
          </w:tcPr>
          <w:p w:rsidR="000A4D1D" w:rsidRPr="000A4D1D" w:rsidRDefault="000A4D1D" w:rsidP="000A4D1D">
            <w:pPr>
              <w:widowControl w:val="0"/>
              <w:ind w:firstLine="0"/>
              <w:rPr>
                <w:sz w:val="20"/>
                <w:szCs w:val="20"/>
              </w:rPr>
            </w:pPr>
          </w:p>
        </w:tc>
        <w:tc>
          <w:tcPr>
            <w:tcW w:w="301" w:type="pct"/>
            <w:vAlign w:val="center"/>
          </w:tcPr>
          <w:p w:rsidR="000A4D1D" w:rsidRPr="000A4D1D" w:rsidRDefault="000A4D1D" w:rsidP="000A4D1D">
            <w:pPr>
              <w:widowControl w:val="0"/>
              <w:ind w:firstLine="0"/>
              <w:rPr>
                <w:sz w:val="20"/>
                <w:szCs w:val="20"/>
              </w:rPr>
            </w:pPr>
          </w:p>
        </w:tc>
        <w:tc>
          <w:tcPr>
            <w:tcW w:w="720" w:type="pct"/>
            <w:vAlign w:val="center"/>
          </w:tcPr>
          <w:p w:rsidR="000A4D1D" w:rsidRPr="000A4D1D" w:rsidRDefault="000A4D1D" w:rsidP="000A4D1D">
            <w:pPr>
              <w:widowControl w:val="0"/>
              <w:ind w:firstLine="0"/>
              <w:rPr>
                <w:sz w:val="20"/>
                <w:szCs w:val="20"/>
              </w:rPr>
            </w:pPr>
          </w:p>
        </w:tc>
      </w:tr>
      <w:tr w:rsidR="000A4D1D" w:rsidRPr="003F1574">
        <w:trPr>
          <w:trHeight w:val="273"/>
        </w:trPr>
        <w:tc>
          <w:tcPr>
            <w:tcW w:w="487" w:type="pct"/>
            <w:vAlign w:val="center"/>
          </w:tcPr>
          <w:p w:rsidR="000A4D1D" w:rsidRPr="000A4D1D" w:rsidRDefault="000A4D1D" w:rsidP="000A4D1D">
            <w:pPr>
              <w:widowControl w:val="0"/>
              <w:ind w:firstLine="0"/>
              <w:rPr>
                <w:sz w:val="20"/>
                <w:szCs w:val="20"/>
              </w:rPr>
            </w:pPr>
          </w:p>
        </w:tc>
        <w:tc>
          <w:tcPr>
            <w:tcW w:w="301" w:type="pct"/>
            <w:vAlign w:val="center"/>
          </w:tcPr>
          <w:p w:rsidR="000A4D1D" w:rsidRPr="000A4D1D" w:rsidRDefault="000A4D1D" w:rsidP="000A4D1D">
            <w:pPr>
              <w:widowControl w:val="0"/>
              <w:ind w:firstLine="0"/>
              <w:rPr>
                <w:sz w:val="20"/>
                <w:szCs w:val="20"/>
              </w:rPr>
            </w:pPr>
          </w:p>
        </w:tc>
        <w:tc>
          <w:tcPr>
            <w:tcW w:w="1131" w:type="pct"/>
            <w:vAlign w:val="center"/>
          </w:tcPr>
          <w:p w:rsidR="000A4D1D" w:rsidRPr="000A4D1D" w:rsidRDefault="000A4D1D" w:rsidP="000A4D1D">
            <w:pPr>
              <w:widowControl w:val="0"/>
              <w:ind w:firstLine="0"/>
              <w:rPr>
                <w:sz w:val="20"/>
                <w:szCs w:val="20"/>
              </w:rPr>
            </w:pPr>
          </w:p>
        </w:tc>
        <w:tc>
          <w:tcPr>
            <w:tcW w:w="1573" w:type="pct"/>
            <w:vAlign w:val="center"/>
          </w:tcPr>
          <w:p w:rsidR="000A4D1D" w:rsidRPr="000A4D1D" w:rsidRDefault="000A4D1D" w:rsidP="000A4D1D">
            <w:pPr>
              <w:widowControl w:val="0"/>
              <w:ind w:firstLine="0"/>
              <w:rPr>
                <w:sz w:val="20"/>
                <w:szCs w:val="20"/>
              </w:rPr>
            </w:pPr>
          </w:p>
        </w:tc>
        <w:tc>
          <w:tcPr>
            <w:tcW w:w="487" w:type="pct"/>
            <w:vAlign w:val="center"/>
          </w:tcPr>
          <w:p w:rsidR="000A4D1D" w:rsidRPr="000A4D1D" w:rsidRDefault="000A4D1D" w:rsidP="000A4D1D">
            <w:pPr>
              <w:widowControl w:val="0"/>
              <w:ind w:firstLine="0"/>
              <w:rPr>
                <w:sz w:val="20"/>
                <w:szCs w:val="20"/>
              </w:rPr>
            </w:pPr>
          </w:p>
        </w:tc>
        <w:tc>
          <w:tcPr>
            <w:tcW w:w="301" w:type="pct"/>
            <w:vAlign w:val="center"/>
          </w:tcPr>
          <w:p w:rsidR="000A4D1D" w:rsidRPr="000A4D1D" w:rsidRDefault="000A4D1D" w:rsidP="000A4D1D">
            <w:pPr>
              <w:widowControl w:val="0"/>
              <w:ind w:firstLine="0"/>
              <w:rPr>
                <w:sz w:val="20"/>
                <w:szCs w:val="20"/>
              </w:rPr>
            </w:pPr>
          </w:p>
        </w:tc>
        <w:tc>
          <w:tcPr>
            <w:tcW w:w="720" w:type="pct"/>
            <w:vAlign w:val="center"/>
          </w:tcPr>
          <w:p w:rsidR="000A4D1D" w:rsidRPr="000A4D1D" w:rsidRDefault="000A4D1D" w:rsidP="000A4D1D">
            <w:pPr>
              <w:widowControl w:val="0"/>
              <w:ind w:firstLine="0"/>
              <w:rPr>
                <w:sz w:val="20"/>
                <w:szCs w:val="20"/>
              </w:rPr>
            </w:pPr>
          </w:p>
        </w:tc>
      </w:tr>
      <w:tr w:rsidR="000A4D1D" w:rsidRPr="003F1574">
        <w:trPr>
          <w:trHeight w:val="335"/>
        </w:trPr>
        <w:tc>
          <w:tcPr>
            <w:tcW w:w="487" w:type="pct"/>
            <w:vAlign w:val="center"/>
          </w:tcPr>
          <w:p w:rsidR="000A4D1D" w:rsidRPr="000A4D1D" w:rsidRDefault="000A4D1D" w:rsidP="000A4D1D">
            <w:pPr>
              <w:widowControl w:val="0"/>
              <w:ind w:firstLine="0"/>
              <w:rPr>
                <w:sz w:val="20"/>
                <w:szCs w:val="20"/>
              </w:rPr>
            </w:pPr>
            <w:r w:rsidRPr="000A4D1D">
              <w:rPr>
                <w:sz w:val="20"/>
                <w:szCs w:val="20"/>
              </w:rPr>
              <w:t>2</w:t>
            </w:r>
          </w:p>
        </w:tc>
        <w:tc>
          <w:tcPr>
            <w:tcW w:w="301" w:type="pct"/>
            <w:vAlign w:val="center"/>
          </w:tcPr>
          <w:p w:rsidR="000A4D1D" w:rsidRPr="000A4D1D" w:rsidRDefault="000A4D1D" w:rsidP="000A4D1D">
            <w:pPr>
              <w:widowControl w:val="0"/>
              <w:ind w:firstLine="0"/>
              <w:rPr>
                <w:sz w:val="20"/>
                <w:szCs w:val="20"/>
              </w:rPr>
            </w:pPr>
            <w:r w:rsidRPr="000A4D1D">
              <w:rPr>
                <w:sz w:val="20"/>
                <w:szCs w:val="20"/>
              </w:rPr>
              <w:t>А1</w:t>
            </w:r>
          </w:p>
        </w:tc>
        <w:tc>
          <w:tcPr>
            <w:tcW w:w="1131" w:type="pct"/>
            <w:vAlign w:val="center"/>
          </w:tcPr>
          <w:p w:rsidR="000A4D1D" w:rsidRPr="000A4D1D" w:rsidRDefault="000A4D1D" w:rsidP="000A4D1D">
            <w:pPr>
              <w:widowControl w:val="0"/>
              <w:ind w:firstLine="0"/>
              <w:rPr>
                <w:sz w:val="20"/>
                <w:szCs w:val="20"/>
              </w:rPr>
            </w:pPr>
            <w:r w:rsidRPr="000A4D1D">
              <w:rPr>
                <w:sz w:val="20"/>
                <w:szCs w:val="20"/>
              </w:rPr>
              <w:t>2101.770000.000Д1</w:t>
            </w:r>
          </w:p>
        </w:tc>
        <w:tc>
          <w:tcPr>
            <w:tcW w:w="1573" w:type="pct"/>
            <w:vAlign w:val="center"/>
          </w:tcPr>
          <w:p w:rsidR="000A4D1D" w:rsidRPr="000A4D1D" w:rsidRDefault="000A4D1D" w:rsidP="000A4D1D">
            <w:pPr>
              <w:widowControl w:val="0"/>
              <w:ind w:firstLine="0"/>
              <w:rPr>
                <w:sz w:val="20"/>
                <w:szCs w:val="20"/>
              </w:rPr>
            </w:pPr>
          </w:p>
        </w:tc>
        <w:tc>
          <w:tcPr>
            <w:tcW w:w="487" w:type="pct"/>
            <w:vAlign w:val="center"/>
          </w:tcPr>
          <w:p w:rsidR="000A4D1D" w:rsidRPr="000A4D1D" w:rsidRDefault="000A4D1D" w:rsidP="000A4D1D">
            <w:pPr>
              <w:widowControl w:val="0"/>
              <w:ind w:firstLine="0"/>
              <w:rPr>
                <w:sz w:val="20"/>
                <w:szCs w:val="20"/>
              </w:rPr>
            </w:pPr>
            <w:r w:rsidRPr="000A4D1D">
              <w:rPr>
                <w:sz w:val="20"/>
                <w:szCs w:val="20"/>
              </w:rPr>
              <w:t>1</w:t>
            </w:r>
          </w:p>
        </w:tc>
        <w:tc>
          <w:tcPr>
            <w:tcW w:w="301" w:type="pct"/>
            <w:vAlign w:val="center"/>
          </w:tcPr>
          <w:p w:rsidR="000A4D1D" w:rsidRPr="000A4D1D" w:rsidRDefault="000A4D1D" w:rsidP="000A4D1D">
            <w:pPr>
              <w:widowControl w:val="0"/>
              <w:ind w:firstLine="0"/>
              <w:rPr>
                <w:sz w:val="20"/>
                <w:szCs w:val="20"/>
              </w:rPr>
            </w:pPr>
            <w:r w:rsidRPr="000A4D1D">
              <w:rPr>
                <w:sz w:val="20"/>
                <w:szCs w:val="20"/>
              </w:rPr>
              <w:t>1</w:t>
            </w:r>
          </w:p>
        </w:tc>
        <w:tc>
          <w:tcPr>
            <w:tcW w:w="720" w:type="pct"/>
            <w:vAlign w:val="center"/>
          </w:tcPr>
          <w:p w:rsidR="000A4D1D" w:rsidRPr="000A4D1D" w:rsidRDefault="000A4D1D" w:rsidP="000A4D1D">
            <w:pPr>
              <w:widowControl w:val="0"/>
              <w:ind w:firstLine="0"/>
              <w:rPr>
                <w:sz w:val="20"/>
                <w:szCs w:val="20"/>
              </w:rPr>
            </w:pPr>
          </w:p>
        </w:tc>
      </w:tr>
      <w:tr w:rsidR="000A4D1D" w:rsidRPr="003F1574">
        <w:trPr>
          <w:trHeight w:val="397"/>
        </w:trPr>
        <w:tc>
          <w:tcPr>
            <w:tcW w:w="487" w:type="pct"/>
            <w:vAlign w:val="center"/>
          </w:tcPr>
          <w:p w:rsidR="000A4D1D" w:rsidRPr="000A4D1D" w:rsidRDefault="000A4D1D" w:rsidP="000A4D1D">
            <w:pPr>
              <w:widowControl w:val="0"/>
              <w:ind w:firstLine="0"/>
              <w:rPr>
                <w:sz w:val="20"/>
                <w:szCs w:val="20"/>
              </w:rPr>
            </w:pPr>
            <w:r w:rsidRPr="000A4D1D">
              <w:rPr>
                <w:sz w:val="20"/>
                <w:szCs w:val="20"/>
              </w:rPr>
              <w:t>3</w:t>
            </w:r>
          </w:p>
        </w:tc>
        <w:tc>
          <w:tcPr>
            <w:tcW w:w="301" w:type="pct"/>
            <w:vAlign w:val="center"/>
          </w:tcPr>
          <w:p w:rsidR="000A4D1D" w:rsidRPr="000A4D1D" w:rsidRDefault="000A4D1D" w:rsidP="000A4D1D">
            <w:pPr>
              <w:widowControl w:val="0"/>
              <w:ind w:firstLine="0"/>
              <w:rPr>
                <w:sz w:val="20"/>
                <w:szCs w:val="20"/>
              </w:rPr>
            </w:pPr>
            <w:r w:rsidRPr="000A4D1D">
              <w:rPr>
                <w:sz w:val="20"/>
                <w:szCs w:val="20"/>
              </w:rPr>
              <w:t>А1</w:t>
            </w:r>
          </w:p>
        </w:tc>
        <w:tc>
          <w:tcPr>
            <w:tcW w:w="1131" w:type="pct"/>
            <w:vAlign w:val="center"/>
          </w:tcPr>
          <w:p w:rsidR="000A4D1D" w:rsidRPr="000A4D1D" w:rsidRDefault="000A4D1D" w:rsidP="000A4D1D">
            <w:pPr>
              <w:widowControl w:val="0"/>
              <w:ind w:firstLine="0"/>
              <w:rPr>
                <w:sz w:val="20"/>
                <w:szCs w:val="20"/>
              </w:rPr>
            </w:pPr>
            <w:r w:rsidRPr="000A4D1D">
              <w:rPr>
                <w:sz w:val="20"/>
                <w:szCs w:val="20"/>
              </w:rPr>
              <w:t>2101.770000.000Д2</w:t>
            </w:r>
          </w:p>
        </w:tc>
        <w:tc>
          <w:tcPr>
            <w:tcW w:w="1573" w:type="pct"/>
            <w:vAlign w:val="center"/>
          </w:tcPr>
          <w:p w:rsidR="000A4D1D" w:rsidRPr="000A4D1D" w:rsidRDefault="000A4D1D" w:rsidP="000A4D1D">
            <w:pPr>
              <w:widowControl w:val="0"/>
              <w:ind w:firstLine="0"/>
              <w:rPr>
                <w:sz w:val="20"/>
                <w:szCs w:val="20"/>
              </w:rPr>
            </w:pPr>
          </w:p>
        </w:tc>
        <w:tc>
          <w:tcPr>
            <w:tcW w:w="487" w:type="pct"/>
            <w:vAlign w:val="center"/>
          </w:tcPr>
          <w:p w:rsidR="000A4D1D" w:rsidRPr="000A4D1D" w:rsidRDefault="000A4D1D" w:rsidP="000A4D1D">
            <w:pPr>
              <w:widowControl w:val="0"/>
              <w:ind w:firstLine="0"/>
              <w:rPr>
                <w:sz w:val="20"/>
                <w:szCs w:val="20"/>
              </w:rPr>
            </w:pPr>
            <w:r w:rsidRPr="000A4D1D">
              <w:rPr>
                <w:sz w:val="20"/>
                <w:szCs w:val="20"/>
              </w:rPr>
              <w:t>1</w:t>
            </w:r>
          </w:p>
        </w:tc>
        <w:tc>
          <w:tcPr>
            <w:tcW w:w="301" w:type="pct"/>
            <w:vAlign w:val="center"/>
          </w:tcPr>
          <w:p w:rsidR="000A4D1D" w:rsidRPr="000A4D1D" w:rsidRDefault="000A4D1D" w:rsidP="000A4D1D">
            <w:pPr>
              <w:widowControl w:val="0"/>
              <w:ind w:firstLine="0"/>
              <w:rPr>
                <w:sz w:val="20"/>
                <w:szCs w:val="20"/>
              </w:rPr>
            </w:pPr>
            <w:r w:rsidRPr="000A4D1D">
              <w:rPr>
                <w:sz w:val="20"/>
                <w:szCs w:val="20"/>
              </w:rPr>
              <w:t>1</w:t>
            </w:r>
          </w:p>
        </w:tc>
        <w:tc>
          <w:tcPr>
            <w:tcW w:w="720" w:type="pct"/>
            <w:vAlign w:val="center"/>
          </w:tcPr>
          <w:p w:rsidR="000A4D1D" w:rsidRPr="000A4D1D" w:rsidRDefault="000A4D1D" w:rsidP="000A4D1D">
            <w:pPr>
              <w:widowControl w:val="0"/>
              <w:ind w:firstLine="0"/>
              <w:rPr>
                <w:sz w:val="20"/>
                <w:szCs w:val="20"/>
              </w:rPr>
            </w:pPr>
          </w:p>
        </w:tc>
      </w:tr>
      <w:tr w:rsidR="000A4D1D" w:rsidRPr="003F1574">
        <w:trPr>
          <w:trHeight w:val="275"/>
        </w:trPr>
        <w:tc>
          <w:tcPr>
            <w:tcW w:w="487" w:type="pct"/>
            <w:vAlign w:val="center"/>
          </w:tcPr>
          <w:p w:rsidR="000A4D1D" w:rsidRPr="000A4D1D" w:rsidRDefault="000A4D1D" w:rsidP="000A4D1D">
            <w:pPr>
              <w:widowControl w:val="0"/>
              <w:ind w:firstLine="0"/>
              <w:rPr>
                <w:sz w:val="20"/>
                <w:szCs w:val="20"/>
              </w:rPr>
            </w:pPr>
            <w:r w:rsidRPr="000A4D1D">
              <w:rPr>
                <w:sz w:val="20"/>
                <w:szCs w:val="20"/>
              </w:rPr>
              <w:t>4</w:t>
            </w:r>
          </w:p>
        </w:tc>
        <w:tc>
          <w:tcPr>
            <w:tcW w:w="301" w:type="pct"/>
            <w:vAlign w:val="center"/>
          </w:tcPr>
          <w:p w:rsidR="000A4D1D" w:rsidRPr="000A4D1D" w:rsidRDefault="000A4D1D" w:rsidP="000A4D1D">
            <w:pPr>
              <w:widowControl w:val="0"/>
              <w:ind w:firstLine="0"/>
              <w:rPr>
                <w:sz w:val="20"/>
                <w:szCs w:val="20"/>
              </w:rPr>
            </w:pPr>
            <w:r w:rsidRPr="000A4D1D">
              <w:rPr>
                <w:sz w:val="20"/>
                <w:szCs w:val="20"/>
              </w:rPr>
              <w:t>А1</w:t>
            </w:r>
          </w:p>
        </w:tc>
        <w:tc>
          <w:tcPr>
            <w:tcW w:w="1131" w:type="pct"/>
            <w:vAlign w:val="center"/>
          </w:tcPr>
          <w:p w:rsidR="000A4D1D" w:rsidRPr="000A4D1D" w:rsidRDefault="000A4D1D" w:rsidP="000A4D1D">
            <w:pPr>
              <w:widowControl w:val="0"/>
              <w:ind w:firstLine="0"/>
              <w:rPr>
                <w:sz w:val="20"/>
                <w:szCs w:val="20"/>
              </w:rPr>
            </w:pPr>
            <w:r w:rsidRPr="000A4D1D">
              <w:rPr>
                <w:sz w:val="20"/>
                <w:szCs w:val="20"/>
              </w:rPr>
              <w:t>2101.770000.000Д3</w:t>
            </w:r>
          </w:p>
        </w:tc>
        <w:tc>
          <w:tcPr>
            <w:tcW w:w="1573" w:type="pct"/>
            <w:vAlign w:val="center"/>
          </w:tcPr>
          <w:p w:rsidR="000A4D1D" w:rsidRPr="000A4D1D" w:rsidRDefault="000A4D1D" w:rsidP="000A4D1D">
            <w:pPr>
              <w:widowControl w:val="0"/>
              <w:ind w:firstLine="0"/>
              <w:rPr>
                <w:sz w:val="20"/>
                <w:szCs w:val="20"/>
              </w:rPr>
            </w:pPr>
          </w:p>
        </w:tc>
        <w:tc>
          <w:tcPr>
            <w:tcW w:w="487" w:type="pct"/>
            <w:vAlign w:val="center"/>
          </w:tcPr>
          <w:p w:rsidR="000A4D1D" w:rsidRPr="000A4D1D" w:rsidRDefault="000A4D1D" w:rsidP="000A4D1D">
            <w:pPr>
              <w:widowControl w:val="0"/>
              <w:ind w:firstLine="0"/>
              <w:rPr>
                <w:sz w:val="20"/>
                <w:szCs w:val="20"/>
              </w:rPr>
            </w:pPr>
            <w:r w:rsidRPr="000A4D1D">
              <w:rPr>
                <w:sz w:val="20"/>
                <w:szCs w:val="20"/>
              </w:rPr>
              <w:t>1</w:t>
            </w:r>
          </w:p>
        </w:tc>
        <w:tc>
          <w:tcPr>
            <w:tcW w:w="301" w:type="pct"/>
            <w:vAlign w:val="center"/>
          </w:tcPr>
          <w:p w:rsidR="000A4D1D" w:rsidRPr="000A4D1D" w:rsidRDefault="000A4D1D" w:rsidP="000A4D1D">
            <w:pPr>
              <w:widowControl w:val="0"/>
              <w:ind w:firstLine="0"/>
              <w:rPr>
                <w:sz w:val="20"/>
                <w:szCs w:val="20"/>
              </w:rPr>
            </w:pPr>
            <w:r w:rsidRPr="000A4D1D">
              <w:rPr>
                <w:sz w:val="20"/>
                <w:szCs w:val="20"/>
              </w:rPr>
              <w:t>1</w:t>
            </w:r>
          </w:p>
        </w:tc>
        <w:tc>
          <w:tcPr>
            <w:tcW w:w="720" w:type="pct"/>
            <w:vAlign w:val="center"/>
          </w:tcPr>
          <w:p w:rsidR="000A4D1D" w:rsidRPr="000A4D1D" w:rsidRDefault="000A4D1D" w:rsidP="000A4D1D">
            <w:pPr>
              <w:widowControl w:val="0"/>
              <w:ind w:firstLine="0"/>
              <w:rPr>
                <w:sz w:val="20"/>
                <w:szCs w:val="20"/>
              </w:rPr>
            </w:pPr>
          </w:p>
        </w:tc>
      </w:tr>
      <w:tr w:rsidR="000A4D1D" w:rsidRPr="003F1574">
        <w:trPr>
          <w:trHeight w:val="365"/>
        </w:trPr>
        <w:tc>
          <w:tcPr>
            <w:tcW w:w="487" w:type="pct"/>
            <w:vAlign w:val="center"/>
          </w:tcPr>
          <w:p w:rsidR="000A4D1D" w:rsidRPr="000A4D1D" w:rsidRDefault="000A4D1D" w:rsidP="000A4D1D">
            <w:pPr>
              <w:widowControl w:val="0"/>
              <w:ind w:firstLine="0"/>
              <w:rPr>
                <w:sz w:val="20"/>
                <w:szCs w:val="20"/>
              </w:rPr>
            </w:pPr>
            <w:r w:rsidRPr="000A4D1D">
              <w:rPr>
                <w:sz w:val="20"/>
                <w:szCs w:val="20"/>
              </w:rPr>
              <w:t>5</w:t>
            </w:r>
          </w:p>
        </w:tc>
        <w:tc>
          <w:tcPr>
            <w:tcW w:w="301" w:type="pct"/>
            <w:vAlign w:val="center"/>
          </w:tcPr>
          <w:p w:rsidR="000A4D1D" w:rsidRPr="000A4D1D" w:rsidRDefault="000A4D1D" w:rsidP="000A4D1D">
            <w:pPr>
              <w:widowControl w:val="0"/>
              <w:ind w:firstLine="0"/>
              <w:rPr>
                <w:sz w:val="20"/>
                <w:szCs w:val="20"/>
              </w:rPr>
            </w:pPr>
            <w:r w:rsidRPr="000A4D1D">
              <w:rPr>
                <w:sz w:val="20"/>
                <w:szCs w:val="20"/>
              </w:rPr>
              <w:t>А1</w:t>
            </w:r>
          </w:p>
        </w:tc>
        <w:tc>
          <w:tcPr>
            <w:tcW w:w="1131" w:type="pct"/>
            <w:vAlign w:val="center"/>
          </w:tcPr>
          <w:p w:rsidR="000A4D1D" w:rsidRPr="000A4D1D" w:rsidRDefault="000A4D1D" w:rsidP="000A4D1D">
            <w:pPr>
              <w:widowControl w:val="0"/>
              <w:ind w:firstLine="0"/>
              <w:rPr>
                <w:sz w:val="20"/>
                <w:szCs w:val="20"/>
              </w:rPr>
            </w:pPr>
            <w:r w:rsidRPr="000A4D1D">
              <w:rPr>
                <w:sz w:val="20"/>
                <w:szCs w:val="20"/>
              </w:rPr>
              <w:t>2101.770000.000Д4</w:t>
            </w:r>
          </w:p>
        </w:tc>
        <w:tc>
          <w:tcPr>
            <w:tcW w:w="1573" w:type="pct"/>
            <w:vAlign w:val="center"/>
          </w:tcPr>
          <w:p w:rsidR="000A4D1D" w:rsidRPr="000A4D1D" w:rsidRDefault="000A4D1D" w:rsidP="000A4D1D">
            <w:pPr>
              <w:widowControl w:val="0"/>
              <w:ind w:firstLine="0"/>
              <w:rPr>
                <w:sz w:val="20"/>
                <w:szCs w:val="20"/>
              </w:rPr>
            </w:pPr>
          </w:p>
        </w:tc>
        <w:tc>
          <w:tcPr>
            <w:tcW w:w="487" w:type="pct"/>
            <w:vAlign w:val="center"/>
          </w:tcPr>
          <w:p w:rsidR="000A4D1D" w:rsidRPr="000A4D1D" w:rsidRDefault="000A4D1D" w:rsidP="000A4D1D">
            <w:pPr>
              <w:widowControl w:val="0"/>
              <w:ind w:firstLine="0"/>
              <w:rPr>
                <w:sz w:val="20"/>
                <w:szCs w:val="20"/>
              </w:rPr>
            </w:pPr>
            <w:r w:rsidRPr="000A4D1D">
              <w:rPr>
                <w:sz w:val="20"/>
                <w:szCs w:val="20"/>
              </w:rPr>
              <w:t>1</w:t>
            </w:r>
          </w:p>
        </w:tc>
        <w:tc>
          <w:tcPr>
            <w:tcW w:w="301" w:type="pct"/>
            <w:vAlign w:val="center"/>
          </w:tcPr>
          <w:p w:rsidR="000A4D1D" w:rsidRPr="000A4D1D" w:rsidRDefault="000A4D1D" w:rsidP="000A4D1D">
            <w:pPr>
              <w:widowControl w:val="0"/>
              <w:ind w:firstLine="0"/>
              <w:rPr>
                <w:sz w:val="20"/>
                <w:szCs w:val="20"/>
              </w:rPr>
            </w:pPr>
            <w:r w:rsidRPr="000A4D1D">
              <w:rPr>
                <w:sz w:val="20"/>
                <w:szCs w:val="20"/>
              </w:rPr>
              <w:t>1</w:t>
            </w:r>
          </w:p>
        </w:tc>
        <w:tc>
          <w:tcPr>
            <w:tcW w:w="720" w:type="pct"/>
            <w:vAlign w:val="center"/>
          </w:tcPr>
          <w:p w:rsidR="000A4D1D" w:rsidRPr="000A4D1D" w:rsidRDefault="000A4D1D" w:rsidP="000A4D1D">
            <w:pPr>
              <w:widowControl w:val="0"/>
              <w:ind w:firstLine="0"/>
              <w:rPr>
                <w:sz w:val="20"/>
                <w:szCs w:val="20"/>
              </w:rPr>
            </w:pPr>
          </w:p>
        </w:tc>
      </w:tr>
      <w:tr w:rsidR="000A4D1D" w:rsidRPr="003F1574">
        <w:trPr>
          <w:trHeight w:val="271"/>
        </w:trPr>
        <w:tc>
          <w:tcPr>
            <w:tcW w:w="487" w:type="pct"/>
            <w:vAlign w:val="center"/>
          </w:tcPr>
          <w:p w:rsidR="000A4D1D" w:rsidRPr="000A4D1D" w:rsidRDefault="000A4D1D" w:rsidP="000A4D1D">
            <w:pPr>
              <w:widowControl w:val="0"/>
              <w:ind w:firstLine="0"/>
              <w:rPr>
                <w:sz w:val="20"/>
                <w:szCs w:val="20"/>
              </w:rPr>
            </w:pPr>
            <w:r w:rsidRPr="000A4D1D">
              <w:rPr>
                <w:sz w:val="20"/>
                <w:szCs w:val="20"/>
              </w:rPr>
              <w:t>6</w:t>
            </w:r>
          </w:p>
        </w:tc>
        <w:tc>
          <w:tcPr>
            <w:tcW w:w="301" w:type="pct"/>
            <w:vAlign w:val="center"/>
          </w:tcPr>
          <w:p w:rsidR="000A4D1D" w:rsidRPr="000A4D1D" w:rsidRDefault="000A4D1D" w:rsidP="000A4D1D">
            <w:pPr>
              <w:widowControl w:val="0"/>
              <w:ind w:firstLine="0"/>
              <w:rPr>
                <w:sz w:val="20"/>
                <w:szCs w:val="20"/>
              </w:rPr>
            </w:pPr>
            <w:r w:rsidRPr="000A4D1D">
              <w:rPr>
                <w:sz w:val="20"/>
                <w:szCs w:val="20"/>
              </w:rPr>
              <w:t>А1</w:t>
            </w:r>
          </w:p>
        </w:tc>
        <w:tc>
          <w:tcPr>
            <w:tcW w:w="1131" w:type="pct"/>
            <w:vAlign w:val="center"/>
          </w:tcPr>
          <w:p w:rsidR="000A4D1D" w:rsidRPr="000A4D1D" w:rsidRDefault="000A4D1D" w:rsidP="000A4D1D">
            <w:pPr>
              <w:widowControl w:val="0"/>
              <w:ind w:firstLine="0"/>
              <w:rPr>
                <w:sz w:val="20"/>
                <w:szCs w:val="20"/>
              </w:rPr>
            </w:pPr>
            <w:r w:rsidRPr="000A4D1D">
              <w:rPr>
                <w:sz w:val="20"/>
                <w:szCs w:val="20"/>
              </w:rPr>
              <w:t>2101.770000.000Д5</w:t>
            </w:r>
          </w:p>
        </w:tc>
        <w:tc>
          <w:tcPr>
            <w:tcW w:w="1573" w:type="pct"/>
            <w:vAlign w:val="center"/>
          </w:tcPr>
          <w:p w:rsidR="000A4D1D" w:rsidRPr="000A4D1D" w:rsidRDefault="000A4D1D" w:rsidP="000A4D1D">
            <w:pPr>
              <w:widowControl w:val="0"/>
              <w:ind w:firstLine="0"/>
              <w:rPr>
                <w:sz w:val="20"/>
                <w:szCs w:val="20"/>
              </w:rPr>
            </w:pPr>
          </w:p>
        </w:tc>
        <w:tc>
          <w:tcPr>
            <w:tcW w:w="487" w:type="pct"/>
            <w:vAlign w:val="center"/>
          </w:tcPr>
          <w:p w:rsidR="000A4D1D" w:rsidRPr="000A4D1D" w:rsidRDefault="000A4D1D" w:rsidP="000A4D1D">
            <w:pPr>
              <w:widowControl w:val="0"/>
              <w:ind w:firstLine="0"/>
              <w:rPr>
                <w:sz w:val="20"/>
                <w:szCs w:val="20"/>
              </w:rPr>
            </w:pPr>
            <w:r w:rsidRPr="000A4D1D">
              <w:rPr>
                <w:sz w:val="20"/>
                <w:szCs w:val="20"/>
              </w:rPr>
              <w:t>1</w:t>
            </w:r>
          </w:p>
        </w:tc>
        <w:tc>
          <w:tcPr>
            <w:tcW w:w="301" w:type="pct"/>
            <w:vAlign w:val="center"/>
          </w:tcPr>
          <w:p w:rsidR="000A4D1D" w:rsidRPr="000A4D1D" w:rsidRDefault="000A4D1D" w:rsidP="000A4D1D">
            <w:pPr>
              <w:widowControl w:val="0"/>
              <w:ind w:firstLine="0"/>
              <w:rPr>
                <w:sz w:val="20"/>
                <w:szCs w:val="20"/>
              </w:rPr>
            </w:pPr>
            <w:r w:rsidRPr="000A4D1D">
              <w:rPr>
                <w:sz w:val="20"/>
                <w:szCs w:val="20"/>
              </w:rPr>
              <w:t>1</w:t>
            </w:r>
          </w:p>
        </w:tc>
        <w:tc>
          <w:tcPr>
            <w:tcW w:w="720" w:type="pct"/>
            <w:vAlign w:val="center"/>
          </w:tcPr>
          <w:p w:rsidR="000A4D1D" w:rsidRPr="000A4D1D" w:rsidRDefault="000A4D1D" w:rsidP="000A4D1D">
            <w:pPr>
              <w:widowControl w:val="0"/>
              <w:ind w:firstLine="0"/>
              <w:rPr>
                <w:sz w:val="20"/>
                <w:szCs w:val="20"/>
              </w:rPr>
            </w:pPr>
          </w:p>
        </w:tc>
      </w:tr>
      <w:tr w:rsidR="000A4D1D" w:rsidRPr="003F1574">
        <w:trPr>
          <w:trHeight w:val="333"/>
        </w:trPr>
        <w:tc>
          <w:tcPr>
            <w:tcW w:w="487" w:type="pct"/>
            <w:vAlign w:val="center"/>
          </w:tcPr>
          <w:p w:rsidR="000A4D1D" w:rsidRPr="000A4D1D" w:rsidRDefault="000A4D1D" w:rsidP="000A4D1D">
            <w:pPr>
              <w:widowControl w:val="0"/>
              <w:ind w:firstLine="0"/>
              <w:rPr>
                <w:sz w:val="20"/>
                <w:szCs w:val="20"/>
              </w:rPr>
            </w:pPr>
            <w:r w:rsidRPr="000A4D1D">
              <w:rPr>
                <w:sz w:val="20"/>
                <w:szCs w:val="20"/>
              </w:rPr>
              <w:t>7</w:t>
            </w:r>
          </w:p>
        </w:tc>
        <w:tc>
          <w:tcPr>
            <w:tcW w:w="301" w:type="pct"/>
            <w:vAlign w:val="center"/>
          </w:tcPr>
          <w:p w:rsidR="000A4D1D" w:rsidRPr="000A4D1D" w:rsidRDefault="000A4D1D" w:rsidP="000A4D1D">
            <w:pPr>
              <w:widowControl w:val="0"/>
              <w:ind w:firstLine="0"/>
              <w:rPr>
                <w:sz w:val="20"/>
                <w:szCs w:val="20"/>
              </w:rPr>
            </w:pPr>
            <w:r w:rsidRPr="000A4D1D">
              <w:rPr>
                <w:sz w:val="20"/>
                <w:szCs w:val="20"/>
              </w:rPr>
              <w:t>А1</w:t>
            </w:r>
          </w:p>
        </w:tc>
        <w:tc>
          <w:tcPr>
            <w:tcW w:w="1131" w:type="pct"/>
            <w:vAlign w:val="center"/>
          </w:tcPr>
          <w:p w:rsidR="000A4D1D" w:rsidRPr="000A4D1D" w:rsidRDefault="000A4D1D" w:rsidP="000A4D1D">
            <w:pPr>
              <w:widowControl w:val="0"/>
              <w:ind w:firstLine="0"/>
              <w:rPr>
                <w:sz w:val="20"/>
                <w:szCs w:val="20"/>
              </w:rPr>
            </w:pPr>
            <w:r w:rsidRPr="000A4D1D">
              <w:rPr>
                <w:sz w:val="20"/>
                <w:szCs w:val="20"/>
              </w:rPr>
              <w:t>2101.</w:t>
            </w:r>
            <w:r w:rsidRPr="000A4D1D">
              <w:rPr>
                <w:sz w:val="20"/>
                <w:szCs w:val="20"/>
                <w:lang w:val="en-US"/>
              </w:rPr>
              <w:t>77</w:t>
            </w:r>
            <w:r w:rsidRPr="000A4D1D">
              <w:rPr>
                <w:sz w:val="20"/>
                <w:szCs w:val="20"/>
              </w:rPr>
              <w:t>0000.000Д6</w:t>
            </w:r>
          </w:p>
        </w:tc>
        <w:tc>
          <w:tcPr>
            <w:tcW w:w="1573" w:type="pct"/>
            <w:vAlign w:val="center"/>
          </w:tcPr>
          <w:p w:rsidR="000A4D1D" w:rsidRPr="000A4D1D" w:rsidRDefault="000A4D1D" w:rsidP="000A4D1D">
            <w:pPr>
              <w:widowControl w:val="0"/>
              <w:ind w:firstLine="0"/>
              <w:rPr>
                <w:sz w:val="20"/>
                <w:szCs w:val="20"/>
              </w:rPr>
            </w:pPr>
          </w:p>
        </w:tc>
        <w:tc>
          <w:tcPr>
            <w:tcW w:w="487" w:type="pct"/>
            <w:vAlign w:val="center"/>
          </w:tcPr>
          <w:p w:rsidR="000A4D1D" w:rsidRPr="000A4D1D" w:rsidRDefault="000A4D1D" w:rsidP="000A4D1D">
            <w:pPr>
              <w:widowControl w:val="0"/>
              <w:ind w:firstLine="0"/>
              <w:rPr>
                <w:sz w:val="20"/>
                <w:szCs w:val="20"/>
              </w:rPr>
            </w:pPr>
            <w:r w:rsidRPr="000A4D1D">
              <w:rPr>
                <w:sz w:val="20"/>
                <w:szCs w:val="20"/>
              </w:rPr>
              <w:t>1</w:t>
            </w:r>
          </w:p>
        </w:tc>
        <w:tc>
          <w:tcPr>
            <w:tcW w:w="301" w:type="pct"/>
            <w:vAlign w:val="center"/>
          </w:tcPr>
          <w:p w:rsidR="000A4D1D" w:rsidRPr="000A4D1D" w:rsidRDefault="000A4D1D" w:rsidP="000A4D1D">
            <w:pPr>
              <w:widowControl w:val="0"/>
              <w:ind w:firstLine="0"/>
              <w:rPr>
                <w:sz w:val="20"/>
                <w:szCs w:val="20"/>
              </w:rPr>
            </w:pPr>
            <w:r w:rsidRPr="000A4D1D">
              <w:rPr>
                <w:sz w:val="20"/>
                <w:szCs w:val="20"/>
              </w:rPr>
              <w:t>1</w:t>
            </w:r>
          </w:p>
        </w:tc>
        <w:tc>
          <w:tcPr>
            <w:tcW w:w="720" w:type="pct"/>
            <w:vAlign w:val="center"/>
          </w:tcPr>
          <w:p w:rsidR="000A4D1D" w:rsidRPr="000A4D1D" w:rsidRDefault="000A4D1D" w:rsidP="000A4D1D">
            <w:pPr>
              <w:widowControl w:val="0"/>
              <w:ind w:firstLine="0"/>
              <w:rPr>
                <w:sz w:val="20"/>
                <w:szCs w:val="20"/>
              </w:rPr>
            </w:pPr>
          </w:p>
        </w:tc>
      </w:tr>
      <w:tr w:rsidR="000A4D1D" w:rsidRPr="003F1574">
        <w:trPr>
          <w:trHeight w:val="253"/>
        </w:trPr>
        <w:tc>
          <w:tcPr>
            <w:tcW w:w="487" w:type="pct"/>
            <w:vAlign w:val="center"/>
          </w:tcPr>
          <w:p w:rsidR="000A4D1D" w:rsidRPr="000A4D1D" w:rsidRDefault="000A4D1D" w:rsidP="000A4D1D">
            <w:pPr>
              <w:widowControl w:val="0"/>
              <w:ind w:firstLine="0"/>
              <w:rPr>
                <w:sz w:val="20"/>
                <w:szCs w:val="20"/>
              </w:rPr>
            </w:pPr>
          </w:p>
        </w:tc>
        <w:tc>
          <w:tcPr>
            <w:tcW w:w="301" w:type="pct"/>
            <w:vAlign w:val="center"/>
          </w:tcPr>
          <w:p w:rsidR="000A4D1D" w:rsidRPr="000A4D1D" w:rsidRDefault="000A4D1D" w:rsidP="000A4D1D">
            <w:pPr>
              <w:widowControl w:val="0"/>
              <w:ind w:firstLine="0"/>
              <w:rPr>
                <w:sz w:val="20"/>
                <w:szCs w:val="20"/>
              </w:rPr>
            </w:pPr>
          </w:p>
        </w:tc>
        <w:tc>
          <w:tcPr>
            <w:tcW w:w="1131" w:type="pct"/>
            <w:vAlign w:val="center"/>
          </w:tcPr>
          <w:p w:rsidR="000A4D1D" w:rsidRPr="000A4D1D" w:rsidRDefault="000A4D1D" w:rsidP="000A4D1D">
            <w:pPr>
              <w:widowControl w:val="0"/>
              <w:ind w:firstLine="0"/>
              <w:rPr>
                <w:sz w:val="20"/>
                <w:szCs w:val="20"/>
              </w:rPr>
            </w:pPr>
          </w:p>
        </w:tc>
        <w:tc>
          <w:tcPr>
            <w:tcW w:w="1573" w:type="pct"/>
            <w:vAlign w:val="center"/>
          </w:tcPr>
          <w:p w:rsidR="000A4D1D" w:rsidRPr="000A4D1D" w:rsidRDefault="000A4D1D" w:rsidP="000A4D1D">
            <w:pPr>
              <w:widowControl w:val="0"/>
              <w:ind w:firstLine="0"/>
              <w:rPr>
                <w:sz w:val="20"/>
                <w:szCs w:val="20"/>
              </w:rPr>
            </w:pPr>
          </w:p>
        </w:tc>
        <w:tc>
          <w:tcPr>
            <w:tcW w:w="487" w:type="pct"/>
            <w:vAlign w:val="center"/>
          </w:tcPr>
          <w:p w:rsidR="000A4D1D" w:rsidRPr="000A4D1D" w:rsidRDefault="000A4D1D" w:rsidP="000A4D1D">
            <w:pPr>
              <w:widowControl w:val="0"/>
              <w:ind w:firstLine="0"/>
              <w:rPr>
                <w:sz w:val="20"/>
                <w:szCs w:val="20"/>
              </w:rPr>
            </w:pPr>
          </w:p>
        </w:tc>
        <w:tc>
          <w:tcPr>
            <w:tcW w:w="301" w:type="pct"/>
            <w:vAlign w:val="center"/>
          </w:tcPr>
          <w:p w:rsidR="000A4D1D" w:rsidRPr="000A4D1D" w:rsidRDefault="000A4D1D" w:rsidP="000A4D1D">
            <w:pPr>
              <w:widowControl w:val="0"/>
              <w:ind w:firstLine="0"/>
              <w:rPr>
                <w:sz w:val="20"/>
                <w:szCs w:val="20"/>
              </w:rPr>
            </w:pPr>
          </w:p>
        </w:tc>
        <w:tc>
          <w:tcPr>
            <w:tcW w:w="720" w:type="pct"/>
            <w:vAlign w:val="center"/>
          </w:tcPr>
          <w:p w:rsidR="000A4D1D" w:rsidRPr="000A4D1D" w:rsidRDefault="000A4D1D" w:rsidP="000A4D1D">
            <w:pPr>
              <w:widowControl w:val="0"/>
              <w:ind w:firstLine="0"/>
              <w:rPr>
                <w:sz w:val="20"/>
                <w:szCs w:val="20"/>
              </w:rPr>
            </w:pPr>
          </w:p>
        </w:tc>
      </w:tr>
      <w:tr w:rsidR="000A4D1D" w:rsidRPr="003F1574">
        <w:trPr>
          <w:trHeight w:val="343"/>
        </w:trPr>
        <w:tc>
          <w:tcPr>
            <w:tcW w:w="487" w:type="pct"/>
            <w:vAlign w:val="center"/>
          </w:tcPr>
          <w:p w:rsidR="000A4D1D" w:rsidRPr="000A4D1D" w:rsidRDefault="000A4D1D" w:rsidP="000A4D1D">
            <w:pPr>
              <w:widowControl w:val="0"/>
              <w:ind w:firstLine="0"/>
              <w:rPr>
                <w:sz w:val="20"/>
                <w:szCs w:val="20"/>
              </w:rPr>
            </w:pPr>
          </w:p>
        </w:tc>
        <w:tc>
          <w:tcPr>
            <w:tcW w:w="301" w:type="pct"/>
            <w:vAlign w:val="center"/>
          </w:tcPr>
          <w:p w:rsidR="000A4D1D" w:rsidRPr="000A4D1D" w:rsidRDefault="000A4D1D" w:rsidP="000A4D1D">
            <w:pPr>
              <w:widowControl w:val="0"/>
              <w:ind w:firstLine="0"/>
              <w:rPr>
                <w:sz w:val="20"/>
                <w:szCs w:val="20"/>
              </w:rPr>
            </w:pPr>
          </w:p>
        </w:tc>
        <w:tc>
          <w:tcPr>
            <w:tcW w:w="1131" w:type="pct"/>
            <w:vAlign w:val="center"/>
          </w:tcPr>
          <w:p w:rsidR="000A4D1D" w:rsidRPr="000A4D1D" w:rsidRDefault="000A4D1D" w:rsidP="000A4D1D">
            <w:pPr>
              <w:widowControl w:val="0"/>
              <w:ind w:firstLine="0"/>
              <w:rPr>
                <w:sz w:val="20"/>
                <w:szCs w:val="20"/>
              </w:rPr>
            </w:pPr>
          </w:p>
        </w:tc>
        <w:tc>
          <w:tcPr>
            <w:tcW w:w="1573" w:type="pct"/>
            <w:vAlign w:val="center"/>
          </w:tcPr>
          <w:p w:rsidR="000A4D1D" w:rsidRPr="000A4D1D" w:rsidRDefault="000A4D1D" w:rsidP="000A4D1D">
            <w:pPr>
              <w:widowControl w:val="0"/>
              <w:ind w:firstLine="0"/>
              <w:rPr>
                <w:sz w:val="20"/>
                <w:szCs w:val="20"/>
              </w:rPr>
            </w:pPr>
          </w:p>
        </w:tc>
        <w:tc>
          <w:tcPr>
            <w:tcW w:w="487" w:type="pct"/>
            <w:vAlign w:val="center"/>
          </w:tcPr>
          <w:p w:rsidR="000A4D1D" w:rsidRPr="000A4D1D" w:rsidRDefault="000A4D1D" w:rsidP="000A4D1D">
            <w:pPr>
              <w:widowControl w:val="0"/>
              <w:ind w:firstLine="0"/>
              <w:rPr>
                <w:sz w:val="20"/>
                <w:szCs w:val="20"/>
              </w:rPr>
            </w:pPr>
          </w:p>
        </w:tc>
        <w:tc>
          <w:tcPr>
            <w:tcW w:w="301" w:type="pct"/>
            <w:vAlign w:val="center"/>
          </w:tcPr>
          <w:p w:rsidR="000A4D1D" w:rsidRPr="000A4D1D" w:rsidRDefault="000A4D1D" w:rsidP="000A4D1D">
            <w:pPr>
              <w:widowControl w:val="0"/>
              <w:ind w:firstLine="0"/>
              <w:rPr>
                <w:sz w:val="20"/>
                <w:szCs w:val="20"/>
              </w:rPr>
            </w:pPr>
          </w:p>
        </w:tc>
        <w:tc>
          <w:tcPr>
            <w:tcW w:w="720" w:type="pct"/>
            <w:vAlign w:val="center"/>
          </w:tcPr>
          <w:p w:rsidR="000A4D1D" w:rsidRPr="000A4D1D" w:rsidRDefault="000A4D1D" w:rsidP="000A4D1D">
            <w:pPr>
              <w:widowControl w:val="0"/>
              <w:ind w:firstLine="0"/>
              <w:rPr>
                <w:sz w:val="20"/>
                <w:szCs w:val="20"/>
              </w:rPr>
            </w:pPr>
          </w:p>
        </w:tc>
      </w:tr>
      <w:tr w:rsidR="000A4D1D" w:rsidRPr="003F1574">
        <w:trPr>
          <w:trHeight w:val="263"/>
        </w:trPr>
        <w:tc>
          <w:tcPr>
            <w:tcW w:w="487" w:type="pct"/>
            <w:vAlign w:val="center"/>
          </w:tcPr>
          <w:p w:rsidR="000A4D1D" w:rsidRPr="000A4D1D" w:rsidRDefault="000A4D1D" w:rsidP="000A4D1D">
            <w:pPr>
              <w:widowControl w:val="0"/>
              <w:ind w:firstLine="0"/>
              <w:rPr>
                <w:sz w:val="20"/>
                <w:szCs w:val="20"/>
              </w:rPr>
            </w:pPr>
          </w:p>
        </w:tc>
        <w:tc>
          <w:tcPr>
            <w:tcW w:w="301" w:type="pct"/>
            <w:vAlign w:val="center"/>
          </w:tcPr>
          <w:p w:rsidR="000A4D1D" w:rsidRPr="000A4D1D" w:rsidRDefault="000A4D1D" w:rsidP="000A4D1D">
            <w:pPr>
              <w:widowControl w:val="0"/>
              <w:ind w:firstLine="0"/>
              <w:rPr>
                <w:sz w:val="20"/>
                <w:szCs w:val="20"/>
              </w:rPr>
            </w:pPr>
          </w:p>
        </w:tc>
        <w:tc>
          <w:tcPr>
            <w:tcW w:w="1131" w:type="pct"/>
            <w:vAlign w:val="center"/>
          </w:tcPr>
          <w:p w:rsidR="000A4D1D" w:rsidRPr="000A4D1D" w:rsidRDefault="000A4D1D" w:rsidP="000A4D1D">
            <w:pPr>
              <w:widowControl w:val="0"/>
              <w:ind w:firstLine="0"/>
              <w:rPr>
                <w:sz w:val="20"/>
                <w:szCs w:val="20"/>
              </w:rPr>
            </w:pPr>
          </w:p>
        </w:tc>
        <w:tc>
          <w:tcPr>
            <w:tcW w:w="1573" w:type="pct"/>
            <w:vAlign w:val="center"/>
          </w:tcPr>
          <w:p w:rsidR="000A4D1D" w:rsidRPr="000A4D1D" w:rsidRDefault="000A4D1D" w:rsidP="000A4D1D">
            <w:pPr>
              <w:widowControl w:val="0"/>
              <w:ind w:firstLine="0"/>
              <w:rPr>
                <w:sz w:val="20"/>
                <w:szCs w:val="20"/>
              </w:rPr>
            </w:pPr>
          </w:p>
        </w:tc>
        <w:tc>
          <w:tcPr>
            <w:tcW w:w="487" w:type="pct"/>
            <w:vAlign w:val="center"/>
          </w:tcPr>
          <w:p w:rsidR="000A4D1D" w:rsidRPr="000A4D1D" w:rsidRDefault="000A4D1D" w:rsidP="000A4D1D">
            <w:pPr>
              <w:widowControl w:val="0"/>
              <w:ind w:firstLine="0"/>
              <w:rPr>
                <w:sz w:val="20"/>
                <w:szCs w:val="20"/>
              </w:rPr>
            </w:pPr>
          </w:p>
        </w:tc>
        <w:tc>
          <w:tcPr>
            <w:tcW w:w="301" w:type="pct"/>
            <w:vAlign w:val="center"/>
          </w:tcPr>
          <w:p w:rsidR="000A4D1D" w:rsidRPr="000A4D1D" w:rsidRDefault="000A4D1D" w:rsidP="000A4D1D">
            <w:pPr>
              <w:widowControl w:val="0"/>
              <w:ind w:firstLine="0"/>
              <w:rPr>
                <w:sz w:val="20"/>
                <w:szCs w:val="20"/>
              </w:rPr>
            </w:pPr>
          </w:p>
        </w:tc>
        <w:tc>
          <w:tcPr>
            <w:tcW w:w="720" w:type="pct"/>
            <w:vAlign w:val="center"/>
          </w:tcPr>
          <w:p w:rsidR="000A4D1D" w:rsidRPr="000A4D1D" w:rsidRDefault="000A4D1D" w:rsidP="000A4D1D">
            <w:pPr>
              <w:widowControl w:val="0"/>
              <w:ind w:firstLine="0"/>
              <w:rPr>
                <w:sz w:val="20"/>
                <w:szCs w:val="20"/>
              </w:rPr>
            </w:pPr>
          </w:p>
        </w:tc>
      </w:tr>
      <w:tr w:rsidR="000A4D1D" w:rsidRPr="003F1574">
        <w:trPr>
          <w:trHeight w:val="326"/>
        </w:trPr>
        <w:tc>
          <w:tcPr>
            <w:tcW w:w="487" w:type="pct"/>
            <w:vAlign w:val="center"/>
          </w:tcPr>
          <w:p w:rsidR="000A4D1D" w:rsidRPr="000A4D1D" w:rsidRDefault="000A4D1D" w:rsidP="000A4D1D">
            <w:pPr>
              <w:widowControl w:val="0"/>
              <w:ind w:firstLine="0"/>
              <w:rPr>
                <w:sz w:val="20"/>
                <w:szCs w:val="20"/>
              </w:rPr>
            </w:pPr>
          </w:p>
        </w:tc>
        <w:tc>
          <w:tcPr>
            <w:tcW w:w="301" w:type="pct"/>
            <w:vAlign w:val="center"/>
          </w:tcPr>
          <w:p w:rsidR="000A4D1D" w:rsidRPr="000A4D1D" w:rsidRDefault="000A4D1D" w:rsidP="000A4D1D">
            <w:pPr>
              <w:widowControl w:val="0"/>
              <w:ind w:firstLine="0"/>
              <w:rPr>
                <w:sz w:val="20"/>
                <w:szCs w:val="20"/>
              </w:rPr>
            </w:pPr>
          </w:p>
        </w:tc>
        <w:tc>
          <w:tcPr>
            <w:tcW w:w="1131" w:type="pct"/>
            <w:vAlign w:val="center"/>
          </w:tcPr>
          <w:p w:rsidR="000A4D1D" w:rsidRPr="000A4D1D" w:rsidRDefault="000A4D1D" w:rsidP="000A4D1D">
            <w:pPr>
              <w:widowControl w:val="0"/>
              <w:ind w:firstLine="0"/>
              <w:rPr>
                <w:sz w:val="20"/>
                <w:szCs w:val="20"/>
              </w:rPr>
            </w:pPr>
          </w:p>
        </w:tc>
        <w:tc>
          <w:tcPr>
            <w:tcW w:w="1573" w:type="pct"/>
            <w:vAlign w:val="center"/>
          </w:tcPr>
          <w:p w:rsidR="000A4D1D" w:rsidRPr="000A4D1D" w:rsidRDefault="000A4D1D" w:rsidP="000A4D1D">
            <w:pPr>
              <w:widowControl w:val="0"/>
              <w:ind w:firstLine="0"/>
              <w:rPr>
                <w:sz w:val="20"/>
                <w:szCs w:val="20"/>
              </w:rPr>
            </w:pPr>
          </w:p>
        </w:tc>
        <w:tc>
          <w:tcPr>
            <w:tcW w:w="487" w:type="pct"/>
            <w:vAlign w:val="center"/>
          </w:tcPr>
          <w:p w:rsidR="000A4D1D" w:rsidRPr="000A4D1D" w:rsidRDefault="000A4D1D" w:rsidP="000A4D1D">
            <w:pPr>
              <w:widowControl w:val="0"/>
              <w:ind w:firstLine="0"/>
              <w:rPr>
                <w:sz w:val="20"/>
                <w:szCs w:val="20"/>
              </w:rPr>
            </w:pPr>
          </w:p>
        </w:tc>
        <w:tc>
          <w:tcPr>
            <w:tcW w:w="301" w:type="pct"/>
            <w:vAlign w:val="center"/>
          </w:tcPr>
          <w:p w:rsidR="000A4D1D" w:rsidRPr="000A4D1D" w:rsidRDefault="000A4D1D" w:rsidP="000A4D1D">
            <w:pPr>
              <w:widowControl w:val="0"/>
              <w:ind w:firstLine="0"/>
              <w:rPr>
                <w:sz w:val="20"/>
                <w:szCs w:val="20"/>
              </w:rPr>
            </w:pPr>
          </w:p>
        </w:tc>
        <w:tc>
          <w:tcPr>
            <w:tcW w:w="720" w:type="pct"/>
            <w:vAlign w:val="center"/>
          </w:tcPr>
          <w:p w:rsidR="000A4D1D" w:rsidRPr="000A4D1D" w:rsidRDefault="000A4D1D" w:rsidP="000A4D1D">
            <w:pPr>
              <w:widowControl w:val="0"/>
              <w:ind w:firstLine="0"/>
              <w:rPr>
                <w:sz w:val="20"/>
                <w:szCs w:val="20"/>
              </w:rPr>
            </w:pPr>
          </w:p>
        </w:tc>
      </w:tr>
      <w:tr w:rsidR="000A4D1D" w:rsidRPr="003F1574">
        <w:trPr>
          <w:trHeight w:val="259"/>
        </w:trPr>
        <w:tc>
          <w:tcPr>
            <w:tcW w:w="487" w:type="pct"/>
            <w:vAlign w:val="center"/>
          </w:tcPr>
          <w:p w:rsidR="000A4D1D" w:rsidRPr="000A4D1D" w:rsidRDefault="000A4D1D" w:rsidP="000A4D1D">
            <w:pPr>
              <w:widowControl w:val="0"/>
              <w:ind w:firstLine="0"/>
              <w:rPr>
                <w:sz w:val="20"/>
                <w:szCs w:val="20"/>
              </w:rPr>
            </w:pPr>
          </w:p>
        </w:tc>
        <w:tc>
          <w:tcPr>
            <w:tcW w:w="301" w:type="pct"/>
            <w:vAlign w:val="center"/>
          </w:tcPr>
          <w:p w:rsidR="000A4D1D" w:rsidRPr="000A4D1D" w:rsidRDefault="000A4D1D" w:rsidP="000A4D1D">
            <w:pPr>
              <w:widowControl w:val="0"/>
              <w:ind w:firstLine="0"/>
              <w:rPr>
                <w:sz w:val="20"/>
                <w:szCs w:val="20"/>
              </w:rPr>
            </w:pPr>
          </w:p>
        </w:tc>
        <w:tc>
          <w:tcPr>
            <w:tcW w:w="1131" w:type="pct"/>
            <w:vAlign w:val="center"/>
          </w:tcPr>
          <w:p w:rsidR="000A4D1D" w:rsidRPr="000A4D1D" w:rsidRDefault="000A4D1D" w:rsidP="000A4D1D">
            <w:pPr>
              <w:widowControl w:val="0"/>
              <w:ind w:firstLine="0"/>
              <w:rPr>
                <w:sz w:val="20"/>
                <w:szCs w:val="20"/>
              </w:rPr>
            </w:pPr>
          </w:p>
        </w:tc>
        <w:tc>
          <w:tcPr>
            <w:tcW w:w="1573" w:type="pct"/>
            <w:vAlign w:val="center"/>
          </w:tcPr>
          <w:p w:rsidR="000A4D1D" w:rsidRPr="000A4D1D" w:rsidRDefault="000A4D1D" w:rsidP="000A4D1D">
            <w:pPr>
              <w:widowControl w:val="0"/>
              <w:ind w:firstLine="0"/>
              <w:rPr>
                <w:sz w:val="20"/>
                <w:szCs w:val="20"/>
              </w:rPr>
            </w:pPr>
          </w:p>
        </w:tc>
        <w:tc>
          <w:tcPr>
            <w:tcW w:w="487" w:type="pct"/>
            <w:vAlign w:val="center"/>
          </w:tcPr>
          <w:p w:rsidR="000A4D1D" w:rsidRPr="000A4D1D" w:rsidRDefault="000A4D1D" w:rsidP="000A4D1D">
            <w:pPr>
              <w:widowControl w:val="0"/>
              <w:ind w:firstLine="0"/>
              <w:rPr>
                <w:sz w:val="20"/>
                <w:szCs w:val="20"/>
              </w:rPr>
            </w:pPr>
          </w:p>
        </w:tc>
        <w:tc>
          <w:tcPr>
            <w:tcW w:w="301" w:type="pct"/>
            <w:vAlign w:val="center"/>
          </w:tcPr>
          <w:p w:rsidR="000A4D1D" w:rsidRPr="000A4D1D" w:rsidRDefault="000A4D1D" w:rsidP="000A4D1D">
            <w:pPr>
              <w:widowControl w:val="0"/>
              <w:ind w:firstLine="0"/>
              <w:rPr>
                <w:sz w:val="20"/>
                <w:szCs w:val="20"/>
              </w:rPr>
            </w:pPr>
          </w:p>
        </w:tc>
        <w:tc>
          <w:tcPr>
            <w:tcW w:w="720" w:type="pct"/>
            <w:vAlign w:val="center"/>
          </w:tcPr>
          <w:p w:rsidR="000A4D1D" w:rsidRPr="000A4D1D" w:rsidRDefault="000A4D1D" w:rsidP="000A4D1D">
            <w:pPr>
              <w:widowControl w:val="0"/>
              <w:ind w:firstLine="0"/>
              <w:rPr>
                <w:sz w:val="20"/>
                <w:szCs w:val="20"/>
              </w:rPr>
            </w:pPr>
          </w:p>
        </w:tc>
      </w:tr>
    </w:tbl>
    <w:p w:rsidR="00BF0310" w:rsidRPr="003F1574" w:rsidRDefault="00BF0310" w:rsidP="003F1574">
      <w:pPr>
        <w:widowControl w:val="0"/>
        <w:ind w:firstLine="709"/>
      </w:pPr>
      <w:bookmarkStart w:id="144" w:name="_GoBack"/>
      <w:bookmarkEnd w:id="144"/>
    </w:p>
    <w:sectPr w:rsidR="00BF0310" w:rsidRPr="003F1574" w:rsidSect="003F1574">
      <w:footerReference w:type="default" r:id="rId169"/>
      <w:pgSz w:w="11909" w:h="16834" w:code="9"/>
      <w:pgMar w:top="1134" w:right="851" w:bottom="1134" w:left="1701" w:header="720" w:footer="720" w:gutter="0"/>
      <w:pgNumType w:start="1"/>
      <w:cols w:space="708"/>
      <w:noEndnote/>
      <w:docGrid w:linePitch="6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5E1C" w:rsidRDefault="00F75E1C">
      <w:pPr>
        <w:spacing w:line="240" w:lineRule="auto"/>
      </w:pPr>
      <w:r>
        <w:separator/>
      </w:r>
    </w:p>
  </w:endnote>
  <w:endnote w:type="continuationSeparator" w:id="0">
    <w:p w:rsidR="00F75E1C" w:rsidRDefault="00F75E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OST type A">
    <w:altName w:val="Trebuchet MS"/>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037" w:rsidRDefault="008D1037">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5E1C" w:rsidRDefault="00F75E1C">
      <w:pPr>
        <w:spacing w:line="240" w:lineRule="auto"/>
      </w:pPr>
      <w:r>
        <w:separator/>
      </w:r>
    </w:p>
  </w:footnote>
  <w:footnote w:type="continuationSeparator" w:id="0">
    <w:p w:rsidR="00F75E1C" w:rsidRDefault="00F75E1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94AF7"/>
    <w:multiLevelType w:val="hybridMultilevel"/>
    <w:tmpl w:val="8F8EC480"/>
    <w:lvl w:ilvl="0" w:tplc="C6D8CD20">
      <w:start w:val="1"/>
      <w:numFmt w:val="bullet"/>
      <w:lvlText w:val=""/>
      <w:lvlJc w:val="left"/>
      <w:pPr>
        <w:tabs>
          <w:tab w:val="num" w:pos="530"/>
        </w:tabs>
        <w:ind w:left="227" w:hanging="57"/>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17C1602"/>
    <w:multiLevelType w:val="hybridMultilevel"/>
    <w:tmpl w:val="045A40DE"/>
    <w:lvl w:ilvl="0" w:tplc="FFFFFFFF">
      <w:start w:val="1"/>
      <w:numFmt w:val="decimal"/>
      <w:lvlText w:val="%1)"/>
      <w:lvlJc w:val="left"/>
      <w:pPr>
        <w:tabs>
          <w:tab w:val="num" w:pos="757"/>
        </w:tabs>
        <w:ind w:left="397"/>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
    <w:nsid w:val="08B8217B"/>
    <w:multiLevelType w:val="hybridMultilevel"/>
    <w:tmpl w:val="597EBB10"/>
    <w:lvl w:ilvl="0" w:tplc="D7A69156">
      <w:start w:val="1"/>
      <w:numFmt w:val="bullet"/>
      <w:lvlText w:val=""/>
      <w:lvlJc w:val="left"/>
      <w:pPr>
        <w:tabs>
          <w:tab w:val="num" w:pos="757"/>
        </w:tabs>
        <w:ind w:left="284" w:firstLine="113"/>
      </w:pPr>
      <w:rPr>
        <w:rFonts w:ascii="Symbol" w:hAnsi="Symbol" w:cs="Symbol" w:hint="default"/>
      </w:rPr>
    </w:lvl>
    <w:lvl w:ilvl="1" w:tplc="04190003">
      <w:start w:val="1"/>
      <w:numFmt w:val="bullet"/>
      <w:lvlText w:val="o"/>
      <w:lvlJc w:val="left"/>
      <w:pPr>
        <w:tabs>
          <w:tab w:val="num" w:pos="1837"/>
        </w:tabs>
        <w:ind w:left="1837" w:hanging="360"/>
      </w:pPr>
      <w:rPr>
        <w:rFonts w:ascii="Courier New" w:hAnsi="Courier New" w:cs="Courier New" w:hint="default"/>
      </w:rPr>
    </w:lvl>
    <w:lvl w:ilvl="2" w:tplc="04190005">
      <w:start w:val="1"/>
      <w:numFmt w:val="bullet"/>
      <w:lvlText w:val=""/>
      <w:lvlJc w:val="left"/>
      <w:pPr>
        <w:tabs>
          <w:tab w:val="num" w:pos="2557"/>
        </w:tabs>
        <w:ind w:left="2557" w:hanging="360"/>
      </w:pPr>
      <w:rPr>
        <w:rFonts w:ascii="Wingdings" w:hAnsi="Wingdings" w:cs="Wingdings" w:hint="default"/>
      </w:rPr>
    </w:lvl>
    <w:lvl w:ilvl="3" w:tplc="04190001">
      <w:start w:val="1"/>
      <w:numFmt w:val="bullet"/>
      <w:lvlText w:val=""/>
      <w:lvlJc w:val="left"/>
      <w:pPr>
        <w:tabs>
          <w:tab w:val="num" w:pos="3277"/>
        </w:tabs>
        <w:ind w:left="3277" w:hanging="360"/>
      </w:pPr>
      <w:rPr>
        <w:rFonts w:ascii="Symbol" w:hAnsi="Symbol" w:cs="Symbol" w:hint="default"/>
      </w:rPr>
    </w:lvl>
    <w:lvl w:ilvl="4" w:tplc="04190003">
      <w:start w:val="1"/>
      <w:numFmt w:val="bullet"/>
      <w:lvlText w:val="o"/>
      <w:lvlJc w:val="left"/>
      <w:pPr>
        <w:tabs>
          <w:tab w:val="num" w:pos="3997"/>
        </w:tabs>
        <w:ind w:left="3997" w:hanging="360"/>
      </w:pPr>
      <w:rPr>
        <w:rFonts w:ascii="Courier New" w:hAnsi="Courier New" w:cs="Courier New" w:hint="default"/>
      </w:rPr>
    </w:lvl>
    <w:lvl w:ilvl="5" w:tplc="04190005">
      <w:start w:val="1"/>
      <w:numFmt w:val="bullet"/>
      <w:lvlText w:val=""/>
      <w:lvlJc w:val="left"/>
      <w:pPr>
        <w:tabs>
          <w:tab w:val="num" w:pos="4717"/>
        </w:tabs>
        <w:ind w:left="4717" w:hanging="360"/>
      </w:pPr>
      <w:rPr>
        <w:rFonts w:ascii="Wingdings" w:hAnsi="Wingdings" w:cs="Wingdings" w:hint="default"/>
      </w:rPr>
    </w:lvl>
    <w:lvl w:ilvl="6" w:tplc="04190001">
      <w:start w:val="1"/>
      <w:numFmt w:val="bullet"/>
      <w:lvlText w:val=""/>
      <w:lvlJc w:val="left"/>
      <w:pPr>
        <w:tabs>
          <w:tab w:val="num" w:pos="5437"/>
        </w:tabs>
        <w:ind w:left="5437" w:hanging="360"/>
      </w:pPr>
      <w:rPr>
        <w:rFonts w:ascii="Symbol" w:hAnsi="Symbol" w:cs="Symbol" w:hint="default"/>
      </w:rPr>
    </w:lvl>
    <w:lvl w:ilvl="7" w:tplc="04190003">
      <w:start w:val="1"/>
      <w:numFmt w:val="bullet"/>
      <w:lvlText w:val="o"/>
      <w:lvlJc w:val="left"/>
      <w:pPr>
        <w:tabs>
          <w:tab w:val="num" w:pos="6157"/>
        </w:tabs>
        <w:ind w:left="6157" w:hanging="360"/>
      </w:pPr>
      <w:rPr>
        <w:rFonts w:ascii="Courier New" w:hAnsi="Courier New" w:cs="Courier New" w:hint="default"/>
      </w:rPr>
    </w:lvl>
    <w:lvl w:ilvl="8" w:tplc="04190005">
      <w:start w:val="1"/>
      <w:numFmt w:val="bullet"/>
      <w:lvlText w:val=""/>
      <w:lvlJc w:val="left"/>
      <w:pPr>
        <w:tabs>
          <w:tab w:val="num" w:pos="6877"/>
        </w:tabs>
        <w:ind w:left="6877" w:hanging="360"/>
      </w:pPr>
      <w:rPr>
        <w:rFonts w:ascii="Wingdings" w:hAnsi="Wingdings" w:cs="Wingdings" w:hint="default"/>
      </w:rPr>
    </w:lvl>
  </w:abstractNum>
  <w:abstractNum w:abstractNumId="3">
    <w:nsid w:val="0F9276B9"/>
    <w:multiLevelType w:val="hybridMultilevel"/>
    <w:tmpl w:val="F198E7DC"/>
    <w:lvl w:ilvl="0" w:tplc="DD14CB02">
      <w:start w:val="1"/>
      <w:numFmt w:val="bullet"/>
      <w:lvlText w:val=""/>
      <w:lvlJc w:val="left"/>
      <w:pPr>
        <w:tabs>
          <w:tab w:val="num" w:pos="851"/>
        </w:tabs>
        <w:ind w:left="851" w:hanging="45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265954A3"/>
    <w:multiLevelType w:val="hybridMultilevel"/>
    <w:tmpl w:val="09A0BCC6"/>
    <w:lvl w:ilvl="0" w:tplc="FFFFFFFF">
      <w:start w:val="1"/>
      <w:numFmt w:val="decimal"/>
      <w:lvlText w:val="%1)"/>
      <w:lvlJc w:val="left"/>
      <w:pPr>
        <w:tabs>
          <w:tab w:val="num" w:pos="757"/>
        </w:tabs>
        <w:ind w:left="397"/>
      </w:pPr>
      <w:rPr>
        <w:rFonts w:hint="default"/>
      </w:rPr>
    </w:lvl>
    <w:lvl w:ilvl="1" w:tplc="FFFFFFFF">
      <w:start w:val="1"/>
      <w:numFmt w:val="lowerLetter"/>
      <w:lvlText w:val="%2."/>
      <w:lvlJc w:val="left"/>
      <w:pPr>
        <w:tabs>
          <w:tab w:val="num" w:pos="1789"/>
        </w:tabs>
        <w:ind w:left="1789" w:hanging="360"/>
      </w:pPr>
    </w:lvl>
    <w:lvl w:ilvl="2" w:tplc="FFFFFFFF">
      <w:start w:val="1"/>
      <w:numFmt w:val="lowerRoman"/>
      <w:lvlText w:val="%3."/>
      <w:lvlJc w:val="right"/>
      <w:pPr>
        <w:tabs>
          <w:tab w:val="num" w:pos="2509"/>
        </w:tabs>
        <w:ind w:left="2509" w:hanging="180"/>
      </w:pPr>
    </w:lvl>
    <w:lvl w:ilvl="3" w:tplc="FFFFFFFF">
      <w:start w:val="1"/>
      <w:numFmt w:val="decimal"/>
      <w:lvlText w:val="%4."/>
      <w:lvlJc w:val="left"/>
      <w:pPr>
        <w:tabs>
          <w:tab w:val="num" w:pos="3229"/>
        </w:tabs>
        <w:ind w:left="3229" w:hanging="360"/>
      </w:pPr>
    </w:lvl>
    <w:lvl w:ilvl="4" w:tplc="FFFFFFFF">
      <w:start w:val="1"/>
      <w:numFmt w:val="lowerLetter"/>
      <w:lvlText w:val="%5."/>
      <w:lvlJc w:val="left"/>
      <w:pPr>
        <w:tabs>
          <w:tab w:val="num" w:pos="3949"/>
        </w:tabs>
        <w:ind w:left="3949" w:hanging="360"/>
      </w:pPr>
    </w:lvl>
    <w:lvl w:ilvl="5" w:tplc="FFFFFFFF">
      <w:start w:val="1"/>
      <w:numFmt w:val="lowerRoman"/>
      <w:lvlText w:val="%6."/>
      <w:lvlJc w:val="right"/>
      <w:pPr>
        <w:tabs>
          <w:tab w:val="num" w:pos="4669"/>
        </w:tabs>
        <w:ind w:left="4669" w:hanging="180"/>
      </w:pPr>
    </w:lvl>
    <w:lvl w:ilvl="6" w:tplc="FFFFFFFF">
      <w:start w:val="1"/>
      <w:numFmt w:val="decimal"/>
      <w:lvlText w:val="%7."/>
      <w:lvlJc w:val="left"/>
      <w:pPr>
        <w:tabs>
          <w:tab w:val="num" w:pos="5389"/>
        </w:tabs>
        <w:ind w:left="5389" w:hanging="360"/>
      </w:pPr>
    </w:lvl>
    <w:lvl w:ilvl="7" w:tplc="FFFFFFFF">
      <w:start w:val="1"/>
      <w:numFmt w:val="lowerLetter"/>
      <w:lvlText w:val="%8."/>
      <w:lvlJc w:val="left"/>
      <w:pPr>
        <w:tabs>
          <w:tab w:val="num" w:pos="6109"/>
        </w:tabs>
        <w:ind w:left="6109" w:hanging="360"/>
      </w:pPr>
    </w:lvl>
    <w:lvl w:ilvl="8" w:tplc="FFFFFFFF">
      <w:start w:val="1"/>
      <w:numFmt w:val="lowerRoman"/>
      <w:lvlText w:val="%9."/>
      <w:lvlJc w:val="right"/>
      <w:pPr>
        <w:tabs>
          <w:tab w:val="num" w:pos="6829"/>
        </w:tabs>
        <w:ind w:left="6829" w:hanging="180"/>
      </w:pPr>
    </w:lvl>
  </w:abstractNum>
  <w:abstractNum w:abstractNumId="5">
    <w:nsid w:val="29C411D7"/>
    <w:multiLevelType w:val="hybridMultilevel"/>
    <w:tmpl w:val="5F080DB6"/>
    <w:lvl w:ilvl="0" w:tplc="80F490CC">
      <w:start w:val="1"/>
      <w:numFmt w:val="bullet"/>
      <w:lvlText w:val=""/>
      <w:lvlJc w:val="left"/>
      <w:pPr>
        <w:tabs>
          <w:tab w:val="num" w:pos="757"/>
        </w:tabs>
        <w:ind w:left="284" w:firstLine="113"/>
      </w:pPr>
      <w:rPr>
        <w:rFonts w:ascii="Symbol" w:hAnsi="Symbol" w:cs="Symbol" w:hint="default"/>
      </w:rPr>
    </w:lvl>
    <w:lvl w:ilvl="1" w:tplc="04190003">
      <w:start w:val="1"/>
      <w:numFmt w:val="bullet"/>
      <w:lvlText w:val="o"/>
      <w:lvlJc w:val="left"/>
      <w:pPr>
        <w:tabs>
          <w:tab w:val="num" w:pos="1837"/>
        </w:tabs>
        <w:ind w:left="1837" w:hanging="360"/>
      </w:pPr>
      <w:rPr>
        <w:rFonts w:ascii="Courier New" w:hAnsi="Courier New" w:cs="Courier New" w:hint="default"/>
      </w:rPr>
    </w:lvl>
    <w:lvl w:ilvl="2" w:tplc="04190005">
      <w:start w:val="1"/>
      <w:numFmt w:val="bullet"/>
      <w:lvlText w:val=""/>
      <w:lvlJc w:val="left"/>
      <w:pPr>
        <w:tabs>
          <w:tab w:val="num" w:pos="2557"/>
        </w:tabs>
        <w:ind w:left="2557" w:hanging="360"/>
      </w:pPr>
      <w:rPr>
        <w:rFonts w:ascii="Wingdings" w:hAnsi="Wingdings" w:cs="Wingdings" w:hint="default"/>
      </w:rPr>
    </w:lvl>
    <w:lvl w:ilvl="3" w:tplc="04190001">
      <w:start w:val="1"/>
      <w:numFmt w:val="bullet"/>
      <w:lvlText w:val=""/>
      <w:lvlJc w:val="left"/>
      <w:pPr>
        <w:tabs>
          <w:tab w:val="num" w:pos="3277"/>
        </w:tabs>
        <w:ind w:left="3277" w:hanging="360"/>
      </w:pPr>
      <w:rPr>
        <w:rFonts w:ascii="Symbol" w:hAnsi="Symbol" w:cs="Symbol" w:hint="default"/>
      </w:rPr>
    </w:lvl>
    <w:lvl w:ilvl="4" w:tplc="04190003">
      <w:start w:val="1"/>
      <w:numFmt w:val="bullet"/>
      <w:lvlText w:val="o"/>
      <w:lvlJc w:val="left"/>
      <w:pPr>
        <w:tabs>
          <w:tab w:val="num" w:pos="3997"/>
        </w:tabs>
        <w:ind w:left="3997" w:hanging="360"/>
      </w:pPr>
      <w:rPr>
        <w:rFonts w:ascii="Courier New" w:hAnsi="Courier New" w:cs="Courier New" w:hint="default"/>
      </w:rPr>
    </w:lvl>
    <w:lvl w:ilvl="5" w:tplc="04190005">
      <w:start w:val="1"/>
      <w:numFmt w:val="bullet"/>
      <w:lvlText w:val=""/>
      <w:lvlJc w:val="left"/>
      <w:pPr>
        <w:tabs>
          <w:tab w:val="num" w:pos="4717"/>
        </w:tabs>
        <w:ind w:left="4717" w:hanging="360"/>
      </w:pPr>
      <w:rPr>
        <w:rFonts w:ascii="Wingdings" w:hAnsi="Wingdings" w:cs="Wingdings" w:hint="default"/>
      </w:rPr>
    </w:lvl>
    <w:lvl w:ilvl="6" w:tplc="04190001">
      <w:start w:val="1"/>
      <w:numFmt w:val="bullet"/>
      <w:lvlText w:val=""/>
      <w:lvlJc w:val="left"/>
      <w:pPr>
        <w:tabs>
          <w:tab w:val="num" w:pos="5437"/>
        </w:tabs>
        <w:ind w:left="5437" w:hanging="360"/>
      </w:pPr>
      <w:rPr>
        <w:rFonts w:ascii="Symbol" w:hAnsi="Symbol" w:cs="Symbol" w:hint="default"/>
      </w:rPr>
    </w:lvl>
    <w:lvl w:ilvl="7" w:tplc="04190003">
      <w:start w:val="1"/>
      <w:numFmt w:val="bullet"/>
      <w:lvlText w:val="o"/>
      <w:lvlJc w:val="left"/>
      <w:pPr>
        <w:tabs>
          <w:tab w:val="num" w:pos="6157"/>
        </w:tabs>
        <w:ind w:left="6157" w:hanging="360"/>
      </w:pPr>
      <w:rPr>
        <w:rFonts w:ascii="Courier New" w:hAnsi="Courier New" w:cs="Courier New" w:hint="default"/>
      </w:rPr>
    </w:lvl>
    <w:lvl w:ilvl="8" w:tplc="04190005">
      <w:start w:val="1"/>
      <w:numFmt w:val="bullet"/>
      <w:lvlText w:val=""/>
      <w:lvlJc w:val="left"/>
      <w:pPr>
        <w:tabs>
          <w:tab w:val="num" w:pos="6877"/>
        </w:tabs>
        <w:ind w:left="6877" w:hanging="360"/>
      </w:pPr>
      <w:rPr>
        <w:rFonts w:ascii="Wingdings" w:hAnsi="Wingdings" w:cs="Wingdings" w:hint="default"/>
      </w:rPr>
    </w:lvl>
  </w:abstractNum>
  <w:abstractNum w:abstractNumId="6">
    <w:nsid w:val="2EB63E54"/>
    <w:multiLevelType w:val="hybridMultilevel"/>
    <w:tmpl w:val="92F2E6B6"/>
    <w:lvl w:ilvl="0" w:tplc="7472A714">
      <w:start w:val="1"/>
      <w:numFmt w:val="bullet"/>
      <w:lvlText w:val=""/>
      <w:lvlJc w:val="left"/>
      <w:pPr>
        <w:tabs>
          <w:tab w:val="num" w:pos="927"/>
        </w:tabs>
        <w:ind w:left="851" w:hanging="284"/>
      </w:pPr>
      <w:rPr>
        <w:rFonts w:ascii="Symbol" w:hAnsi="Symbol" w:cs="Symbol" w:hint="default"/>
      </w:rPr>
    </w:lvl>
    <w:lvl w:ilvl="1" w:tplc="04190003">
      <w:start w:val="1"/>
      <w:numFmt w:val="bullet"/>
      <w:lvlText w:val="o"/>
      <w:lvlJc w:val="left"/>
      <w:pPr>
        <w:tabs>
          <w:tab w:val="num" w:pos="1837"/>
        </w:tabs>
        <w:ind w:left="1837" w:hanging="360"/>
      </w:pPr>
      <w:rPr>
        <w:rFonts w:ascii="Courier New" w:hAnsi="Courier New" w:cs="Courier New" w:hint="default"/>
      </w:rPr>
    </w:lvl>
    <w:lvl w:ilvl="2" w:tplc="04190005">
      <w:start w:val="1"/>
      <w:numFmt w:val="bullet"/>
      <w:lvlText w:val=""/>
      <w:lvlJc w:val="left"/>
      <w:pPr>
        <w:tabs>
          <w:tab w:val="num" w:pos="2557"/>
        </w:tabs>
        <w:ind w:left="2557" w:hanging="360"/>
      </w:pPr>
      <w:rPr>
        <w:rFonts w:ascii="Wingdings" w:hAnsi="Wingdings" w:cs="Wingdings" w:hint="default"/>
      </w:rPr>
    </w:lvl>
    <w:lvl w:ilvl="3" w:tplc="04190001">
      <w:start w:val="1"/>
      <w:numFmt w:val="bullet"/>
      <w:lvlText w:val=""/>
      <w:lvlJc w:val="left"/>
      <w:pPr>
        <w:tabs>
          <w:tab w:val="num" w:pos="3277"/>
        </w:tabs>
        <w:ind w:left="3277" w:hanging="360"/>
      </w:pPr>
      <w:rPr>
        <w:rFonts w:ascii="Symbol" w:hAnsi="Symbol" w:cs="Symbol" w:hint="default"/>
      </w:rPr>
    </w:lvl>
    <w:lvl w:ilvl="4" w:tplc="04190003">
      <w:start w:val="1"/>
      <w:numFmt w:val="bullet"/>
      <w:lvlText w:val="o"/>
      <w:lvlJc w:val="left"/>
      <w:pPr>
        <w:tabs>
          <w:tab w:val="num" w:pos="3997"/>
        </w:tabs>
        <w:ind w:left="3997" w:hanging="360"/>
      </w:pPr>
      <w:rPr>
        <w:rFonts w:ascii="Courier New" w:hAnsi="Courier New" w:cs="Courier New" w:hint="default"/>
      </w:rPr>
    </w:lvl>
    <w:lvl w:ilvl="5" w:tplc="04190005">
      <w:start w:val="1"/>
      <w:numFmt w:val="bullet"/>
      <w:lvlText w:val=""/>
      <w:lvlJc w:val="left"/>
      <w:pPr>
        <w:tabs>
          <w:tab w:val="num" w:pos="4717"/>
        </w:tabs>
        <w:ind w:left="4717" w:hanging="360"/>
      </w:pPr>
      <w:rPr>
        <w:rFonts w:ascii="Wingdings" w:hAnsi="Wingdings" w:cs="Wingdings" w:hint="default"/>
      </w:rPr>
    </w:lvl>
    <w:lvl w:ilvl="6" w:tplc="04190001">
      <w:start w:val="1"/>
      <w:numFmt w:val="bullet"/>
      <w:lvlText w:val=""/>
      <w:lvlJc w:val="left"/>
      <w:pPr>
        <w:tabs>
          <w:tab w:val="num" w:pos="5437"/>
        </w:tabs>
        <w:ind w:left="5437" w:hanging="360"/>
      </w:pPr>
      <w:rPr>
        <w:rFonts w:ascii="Symbol" w:hAnsi="Symbol" w:cs="Symbol" w:hint="default"/>
      </w:rPr>
    </w:lvl>
    <w:lvl w:ilvl="7" w:tplc="04190003">
      <w:start w:val="1"/>
      <w:numFmt w:val="bullet"/>
      <w:lvlText w:val="o"/>
      <w:lvlJc w:val="left"/>
      <w:pPr>
        <w:tabs>
          <w:tab w:val="num" w:pos="6157"/>
        </w:tabs>
        <w:ind w:left="6157" w:hanging="360"/>
      </w:pPr>
      <w:rPr>
        <w:rFonts w:ascii="Courier New" w:hAnsi="Courier New" w:cs="Courier New" w:hint="default"/>
      </w:rPr>
    </w:lvl>
    <w:lvl w:ilvl="8" w:tplc="04190005">
      <w:start w:val="1"/>
      <w:numFmt w:val="bullet"/>
      <w:lvlText w:val=""/>
      <w:lvlJc w:val="left"/>
      <w:pPr>
        <w:tabs>
          <w:tab w:val="num" w:pos="6877"/>
        </w:tabs>
        <w:ind w:left="6877" w:hanging="360"/>
      </w:pPr>
      <w:rPr>
        <w:rFonts w:ascii="Wingdings" w:hAnsi="Wingdings" w:cs="Wingdings" w:hint="default"/>
      </w:rPr>
    </w:lvl>
  </w:abstractNum>
  <w:abstractNum w:abstractNumId="7">
    <w:nsid w:val="2F434C46"/>
    <w:multiLevelType w:val="hybridMultilevel"/>
    <w:tmpl w:val="ECC6F024"/>
    <w:lvl w:ilvl="0" w:tplc="C6D8CD20">
      <w:start w:val="1"/>
      <w:numFmt w:val="bullet"/>
      <w:lvlText w:val=""/>
      <w:lvlJc w:val="left"/>
      <w:pPr>
        <w:tabs>
          <w:tab w:val="num" w:pos="530"/>
        </w:tabs>
        <w:ind w:left="227" w:hanging="57"/>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421E381C"/>
    <w:multiLevelType w:val="hybridMultilevel"/>
    <w:tmpl w:val="8974D2BE"/>
    <w:lvl w:ilvl="0" w:tplc="DD14CB02">
      <w:start w:val="1"/>
      <w:numFmt w:val="bullet"/>
      <w:lvlText w:val=""/>
      <w:lvlJc w:val="left"/>
      <w:pPr>
        <w:tabs>
          <w:tab w:val="num" w:pos="851"/>
        </w:tabs>
        <w:ind w:left="851" w:hanging="45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422E1FEA"/>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nsid w:val="44E36B6F"/>
    <w:multiLevelType w:val="hybridMultilevel"/>
    <w:tmpl w:val="C50CE4F6"/>
    <w:lvl w:ilvl="0" w:tplc="2A9ABA9C">
      <w:start w:val="1"/>
      <w:numFmt w:val="bullet"/>
      <w:lvlText w:val=""/>
      <w:lvlJc w:val="left"/>
      <w:pPr>
        <w:tabs>
          <w:tab w:val="num" w:pos="757"/>
        </w:tabs>
        <w:ind w:left="284" w:firstLine="113"/>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46881B22"/>
    <w:multiLevelType w:val="hybridMultilevel"/>
    <w:tmpl w:val="18443F36"/>
    <w:lvl w:ilvl="0" w:tplc="FFFFFFFF">
      <w:start w:val="1"/>
      <w:numFmt w:val="decimal"/>
      <w:lvlText w:val="%1)"/>
      <w:lvlJc w:val="left"/>
      <w:pPr>
        <w:tabs>
          <w:tab w:val="num" w:pos="757"/>
        </w:tabs>
        <w:ind w:left="397"/>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2">
    <w:nsid w:val="47CD494C"/>
    <w:multiLevelType w:val="hybridMultilevel"/>
    <w:tmpl w:val="9BCEB954"/>
    <w:lvl w:ilvl="0" w:tplc="DED6710E">
      <w:start w:val="1"/>
      <w:numFmt w:val="bullet"/>
      <w:lvlText w:val=""/>
      <w:lvlJc w:val="left"/>
      <w:pPr>
        <w:tabs>
          <w:tab w:val="num" w:pos="927"/>
        </w:tabs>
        <w:ind w:left="851" w:hanging="284"/>
      </w:pPr>
      <w:rPr>
        <w:rFonts w:ascii="Symbol" w:hAnsi="Symbol" w:cs="Symbol" w:hint="default"/>
      </w:rPr>
    </w:lvl>
    <w:lvl w:ilvl="1" w:tplc="EC2AAE1C">
      <w:start w:val="1"/>
      <w:numFmt w:val="bullet"/>
      <w:lvlText w:val=""/>
      <w:lvlJc w:val="left"/>
      <w:pPr>
        <w:tabs>
          <w:tab w:val="num" w:pos="1440"/>
        </w:tabs>
        <w:ind w:left="1364" w:hanging="284"/>
      </w:pPr>
      <w:rPr>
        <w:rFonts w:ascii="Symbol" w:hAnsi="Symbol" w:cs="Symbol"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483D15B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496317A0"/>
    <w:multiLevelType w:val="hybridMultilevel"/>
    <w:tmpl w:val="1BF4CA2A"/>
    <w:lvl w:ilvl="0" w:tplc="F98C084C">
      <w:start w:val="1"/>
      <w:numFmt w:val="bullet"/>
      <w:lvlText w:val=""/>
      <w:lvlJc w:val="left"/>
      <w:pPr>
        <w:tabs>
          <w:tab w:val="num" w:pos="757"/>
        </w:tabs>
        <w:ind w:left="284" w:firstLine="113"/>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525A1CEE"/>
    <w:multiLevelType w:val="hybridMultilevel"/>
    <w:tmpl w:val="40705836"/>
    <w:lvl w:ilvl="0" w:tplc="DD14CB02">
      <w:start w:val="1"/>
      <w:numFmt w:val="bullet"/>
      <w:lvlText w:val=""/>
      <w:lvlJc w:val="left"/>
      <w:pPr>
        <w:tabs>
          <w:tab w:val="num" w:pos="851"/>
        </w:tabs>
        <w:ind w:left="851" w:hanging="45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5FAF14E3"/>
    <w:multiLevelType w:val="hybridMultilevel"/>
    <w:tmpl w:val="D81EAEF2"/>
    <w:lvl w:ilvl="0" w:tplc="DD14CB02">
      <w:start w:val="1"/>
      <w:numFmt w:val="bullet"/>
      <w:lvlText w:val=""/>
      <w:lvlJc w:val="left"/>
      <w:pPr>
        <w:tabs>
          <w:tab w:val="num" w:pos="851"/>
        </w:tabs>
        <w:ind w:left="851" w:hanging="45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66C30263"/>
    <w:multiLevelType w:val="hybridMultilevel"/>
    <w:tmpl w:val="9BCEB954"/>
    <w:lvl w:ilvl="0" w:tplc="907EBD4E">
      <w:start w:val="1"/>
      <w:numFmt w:val="bullet"/>
      <w:lvlText w:val=""/>
      <w:lvlJc w:val="left"/>
      <w:pPr>
        <w:tabs>
          <w:tab w:val="num" w:pos="927"/>
        </w:tabs>
        <w:ind w:left="851" w:hanging="284"/>
      </w:pPr>
      <w:rPr>
        <w:rFonts w:ascii="Symbol" w:hAnsi="Symbol" w:cs="Symbol" w:hint="default"/>
      </w:rPr>
    </w:lvl>
    <w:lvl w:ilvl="1" w:tplc="EC2AAE1C">
      <w:start w:val="1"/>
      <w:numFmt w:val="bullet"/>
      <w:lvlText w:val=""/>
      <w:lvlJc w:val="left"/>
      <w:pPr>
        <w:tabs>
          <w:tab w:val="num" w:pos="1440"/>
        </w:tabs>
        <w:ind w:left="1364" w:hanging="284"/>
      </w:pPr>
      <w:rPr>
        <w:rFonts w:ascii="Symbol" w:hAnsi="Symbol" w:cs="Symbol"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70194CFA"/>
    <w:multiLevelType w:val="hybridMultilevel"/>
    <w:tmpl w:val="503EEB70"/>
    <w:lvl w:ilvl="0" w:tplc="11ECC6C4">
      <w:start w:val="1"/>
      <w:numFmt w:val="bullet"/>
      <w:lvlText w:val=""/>
      <w:lvlJc w:val="left"/>
      <w:pPr>
        <w:tabs>
          <w:tab w:val="num" w:pos="530"/>
        </w:tabs>
        <w:ind w:left="227" w:hanging="57"/>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789E0A0D"/>
    <w:multiLevelType w:val="hybridMultilevel"/>
    <w:tmpl w:val="723A74FC"/>
    <w:lvl w:ilvl="0" w:tplc="FFFFFFFF">
      <w:start w:val="1"/>
      <w:numFmt w:val="decimal"/>
      <w:lvlText w:val="%1)"/>
      <w:lvlJc w:val="left"/>
      <w:pPr>
        <w:tabs>
          <w:tab w:val="num" w:pos="757"/>
        </w:tabs>
        <w:ind w:left="397"/>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0">
    <w:nsid w:val="7A8E67A1"/>
    <w:multiLevelType w:val="multilevel"/>
    <w:tmpl w:val="46025152"/>
    <w:lvl w:ilvl="0">
      <w:start w:val="1"/>
      <w:numFmt w:val="decimal"/>
      <w:lvlText w:val="%1."/>
      <w:lvlJc w:val="left"/>
      <w:pPr>
        <w:tabs>
          <w:tab w:val="num" w:pos="757"/>
        </w:tabs>
        <w:ind w:left="397"/>
      </w:pPr>
      <w:rPr>
        <w:rFonts w:hint="default"/>
      </w:rPr>
    </w:lvl>
    <w:lvl w:ilvl="1">
      <w:start w:val="1"/>
      <w:numFmt w:val="decimal"/>
      <w:lvlText w:val="%1.%2."/>
      <w:lvlJc w:val="left"/>
      <w:pPr>
        <w:tabs>
          <w:tab w:val="num" w:pos="1287"/>
        </w:tabs>
        <w:ind w:left="56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nsid w:val="7D127DCF"/>
    <w:multiLevelType w:val="hybridMultilevel"/>
    <w:tmpl w:val="D74AD416"/>
    <w:lvl w:ilvl="0" w:tplc="EC2AAE1C">
      <w:start w:val="1"/>
      <w:numFmt w:val="bullet"/>
      <w:lvlText w:val=""/>
      <w:lvlJc w:val="left"/>
      <w:pPr>
        <w:tabs>
          <w:tab w:val="num" w:pos="927"/>
        </w:tabs>
        <w:ind w:left="851" w:hanging="284"/>
      </w:pPr>
      <w:rPr>
        <w:rFonts w:ascii="Symbol" w:hAnsi="Symbol" w:cs="Symbol" w:hint="default"/>
      </w:rPr>
    </w:lvl>
    <w:lvl w:ilvl="1" w:tplc="04190003">
      <w:start w:val="1"/>
      <w:numFmt w:val="bullet"/>
      <w:lvlText w:val="o"/>
      <w:lvlJc w:val="left"/>
      <w:pPr>
        <w:tabs>
          <w:tab w:val="num" w:pos="2302"/>
        </w:tabs>
        <w:ind w:left="2302" w:hanging="360"/>
      </w:pPr>
      <w:rPr>
        <w:rFonts w:ascii="Courier New" w:hAnsi="Courier New" w:cs="Courier New" w:hint="default"/>
      </w:rPr>
    </w:lvl>
    <w:lvl w:ilvl="2" w:tplc="04190005">
      <w:start w:val="1"/>
      <w:numFmt w:val="bullet"/>
      <w:lvlText w:val=""/>
      <w:lvlJc w:val="left"/>
      <w:pPr>
        <w:tabs>
          <w:tab w:val="num" w:pos="3022"/>
        </w:tabs>
        <w:ind w:left="3022" w:hanging="360"/>
      </w:pPr>
      <w:rPr>
        <w:rFonts w:ascii="Wingdings" w:hAnsi="Wingdings" w:cs="Wingdings" w:hint="default"/>
      </w:rPr>
    </w:lvl>
    <w:lvl w:ilvl="3" w:tplc="04190001">
      <w:start w:val="1"/>
      <w:numFmt w:val="bullet"/>
      <w:lvlText w:val=""/>
      <w:lvlJc w:val="left"/>
      <w:pPr>
        <w:tabs>
          <w:tab w:val="num" w:pos="3742"/>
        </w:tabs>
        <w:ind w:left="3742" w:hanging="360"/>
      </w:pPr>
      <w:rPr>
        <w:rFonts w:ascii="Symbol" w:hAnsi="Symbol" w:cs="Symbol" w:hint="default"/>
      </w:rPr>
    </w:lvl>
    <w:lvl w:ilvl="4" w:tplc="04190003">
      <w:start w:val="1"/>
      <w:numFmt w:val="bullet"/>
      <w:lvlText w:val="o"/>
      <w:lvlJc w:val="left"/>
      <w:pPr>
        <w:tabs>
          <w:tab w:val="num" w:pos="4462"/>
        </w:tabs>
        <w:ind w:left="4462" w:hanging="360"/>
      </w:pPr>
      <w:rPr>
        <w:rFonts w:ascii="Courier New" w:hAnsi="Courier New" w:cs="Courier New" w:hint="default"/>
      </w:rPr>
    </w:lvl>
    <w:lvl w:ilvl="5" w:tplc="04190005">
      <w:start w:val="1"/>
      <w:numFmt w:val="bullet"/>
      <w:lvlText w:val=""/>
      <w:lvlJc w:val="left"/>
      <w:pPr>
        <w:tabs>
          <w:tab w:val="num" w:pos="5182"/>
        </w:tabs>
        <w:ind w:left="5182" w:hanging="360"/>
      </w:pPr>
      <w:rPr>
        <w:rFonts w:ascii="Wingdings" w:hAnsi="Wingdings" w:cs="Wingdings" w:hint="default"/>
      </w:rPr>
    </w:lvl>
    <w:lvl w:ilvl="6" w:tplc="04190001">
      <w:start w:val="1"/>
      <w:numFmt w:val="bullet"/>
      <w:lvlText w:val=""/>
      <w:lvlJc w:val="left"/>
      <w:pPr>
        <w:tabs>
          <w:tab w:val="num" w:pos="5902"/>
        </w:tabs>
        <w:ind w:left="5902" w:hanging="360"/>
      </w:pPr>
      <w:rPr>
        <w:rFonts w:ascii="Symbol" w:hAnsi="Symbol" w:cs="Symbol" w:hint="default"/>
      </w:rPr>
    </w:lvl>
    <w:lvl w:ilvl="7" w:tplc="04190003">
      <w:start w:val="1"/>
      <w:numFmt w:val="bullet"/>
      <w:lvlText w:val="o"/>
      <w:lvlJc w:val="left"/>
      <w:pPr>
        <w:tabs>
          <w:tab w:val="num" w:pos="6622"/>
        </w:tabs>
        <w:ind w:left="6622" w:hanging="360"/>
      </w:pPr>
      <w:rPr>
        <w:rFonts w:ascii="Courier New" w:hAnsi="Courier New" w:cs="Courier New" w:hint="default"/>
      </w:rPr>
    </w:lvl>
    <w:lvl w:ilvl="8" w:tplc="04190005">
      <w:start w:val="1"/>
      <w:numFmt w:val="bullet"/>
      <w:lvlText w:val=""/>
      <w:lvlJc w:val="left"/>
      <w:pPr>
        <w:tabs>
          <w:tab w:val="num" w:pos="7342"/>
        </w:tabs>
        <w:ind w:left="7342" w:hanging="360"/>
      </w:pPr>
      <w:rPr>
        <w:rFonts w:ascii="Wingdings" w:hAnsi="Wingdings" w:cs="Wingdings" w:hint="default"/>
      </w:rPr>
    </w:lvl>
  </w:abstractNum>
  <w:num w:numId="1">
    <w:abstractNumId w:val="13"/>
  </w:num>
  <w:num w:numId="2">
    <w:abstractNumId w:val="9"/>
  </w:num>
  <w:num w:numId="3">
    <w:abstractNumId w:val="16"/>
  </w:num>
  <w:num w:numId="4">
    <w:abstractNumId w:val="3"/>
  </w:num>
  <w:num w:numId="5">
    <w:abstractNumId w:val="15"/>
  </w:num>
  <w:num w:numId="6">
    <w:abstractNumId w:val="8"/>
  </w:num>
  <w:num w:numId="7">
    <w:abstractNumId w:val="17"/>
  </w:num>
  <w:num w:numId="8">
    <w:abstractNumId w:val="6"/>
  </w:num>
  <w:num w:numId="9">
    <w:abstractNumId w:val="21"/>
  </w:num>
  <w:num w:numId="10">
    <w:abstractNumId w:val="12"/>
  </w:num>
  <w:num w:numId="11">
    <w:abstractNumId w:val="18"/>
  </w:num>
  <w:num w:numId="12">
    <w:abstractNumId w:val="0"/>
  </w:num>
  <w:num w:numId="13">
    <w:abstractNumId w:val="7"/>
  </w:num>
  <w:num w:numId="14">
    <w:abstractNumId w:val="2"/>
  </w:num>
  <w:num w:numId="15">
    <w:abstractNumId w:val="5"/>
  </w:num>
  <w:num w:numId="16">
    <w:abstractNumId w:val="10"/>
  </w:num>
  <w:num w:numId="17">
    <w:abstractNumId w:val="14"/>
  </w:num>
  <w:num w:numId="18">
    <w:abstractNumId w:val="4"/>
  </w:num>
  <w:num w:numId="19">
    <w:abstractNumId w:val="20"/>
  </w:num>
  <w:num w:numId="20">
    <w:abstractNumId w:val="1"/>
  </w:num>
  <w:num w:numId="21">
    <w:abstractNumId w:val="19"/>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63A8"/>
    <w:rsid w:val="0005712B"/>
    <w:rsid w:val="000A4D1D"/>
    <w:rsid w:val="002040E4"/>
    <w:rsid w:val="002133B2"/>
    <w:rsid w:val="003F1574"/>
    <w:rsid w:val="004E25AC"/>
    <w:rsid w:val="0065007D"/>
    <w:rsid w:val="006B6C04"/>
    <w:rsid w:val="008D1037"/>
    <w:rsid w:val="00947639"/>
    <w:rsid w:val="00994E10"/>
    <w:rsid w:val="00A46846"/>
    <w:rsid w:val="00A81C3F"/>
    <w:rsid w:val="00A93A2B"/>
    <w:rsid w:val="00BF0310"/>
    <w:rsid w:val="00C363A8"/>
    <w:rsid w:val="00C660AF"/>
    <w:rsid w:val="00D96677"/>
    <w:rsid w:val="00DB7D65"/>
    <w:rsid w:val="00E34909"/>
    <w:rsid w:val="00E61715"/>
    <w:rsid w:val="00F30C56"/>
    <w:rsid w:val="00F52458"/>
    <w:rsid w:val="00F705FE"/>
    <w:rsid w:val="00F75E1C"/>
    <w:rsid w:val="00FA6E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86"/>
    <o:shapelayout v:ext="edit">
      <o:idmap v:ext="edit" data="1"/>
    </o:shapelayout>
  </w:shapeDefaults>
  <w:decimalSymbol w:val=","/>
  <w:listSeparator w:val=";"/>
  <w14:defaultImageDpi w14:val="0"/>
  <w15:chartTrackingRefBased/>
  <w15:docId w15:val="{96BDC85F-2569-4151-AEC8-3F05E256C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25AC"/>
    <w:pPr>
      <w:spacing w:line="360" w:lineRule="auto"/>
      <w:ind w:firstLine="397"/>
      <w:jc w:val="both"/>
    </w:pPr>
    <w:rPr>
      <w:sz w:val="28"/>
      <w:szCs w:val="28"/>
    </w:rPr>
  </w:style>
  <w:style w:type="paragraph" w:styleId="1">
    <w:name w:val="heading 1"/>
    <w:basedOn w:val="a"/>
    <w:next w:val="a"/>
    <w:link w:val="10"/>
    <w:uiPriority w:val="99"/>
    <w:qFormat/>
    <w:rsid w:val="004E25AC"/>
    <w:pPr>
      <w:keepNext/>
      <w:outlineLvl w:val="0"/>
    </w:pPr>
    <w:rPr>
      <w:b/>
      <w:bCs/>
      <w:caps/>
    </w:rPr>
  </w:style>
  <w:style w:type="paragraph" w:styleId="2">
    <w:name w:val="heading 2"/>
    <w:basedOn w:val="a"/>
    <w:next w:val="a"/>
    <w:link w:val="20"/>
    <w:uiPriority w:val="99"/>
    <w:qFormat/>
    <w:rsid w:val="004E25AC"/>
    <w:pPr>
      <w:keepNext/>
      <w:outlineLvl w:val="1"/>
    </w:pPr>
    <w:rPr>
      <w:caps/>
    </w:rPr>
  </w:style>
  <w:style w:type="paragraph" w:styleId="3">
    <w:name w:val="heading 3"/>
    <w:basedOn w:val="a"/>
    <w:next w:val="a"/>
    <w:link w:val="30"/>
    <w:uiPriority w:val="99"/>
    <w:qFormat/>
    <w:rsid w:val="004E25AC"/>
    <w:pPr>
      <w:keepNext/>
      <w:outlineLvl w:val="2"/>
    </w:pPr>
    <w:rPr>
      <w:i/>
      <w:iCs/>
      <w:caps/>
    </w:rPr>
  </w:style>
  <w:style w:type="paragraph" w:styleId="4">
    <w:name w:val="heading 4"/>
    <w:basedOn w:val="a"/>
    <w:next w:val="a"/>
    <w:link w:val="40"/>
    <w:uiPriority w:val="99"/>
    <w:qFormat/>
    <w:rsid w:val="004E25AC"/>
    <w:pPr>
      <w:keepNext/>
      <w:outlineLvl w:val="3"/>
    </w:pPr>
    <w:rPr>
      <w:i/>
      <w:iCs/>
    </w:rPr>
  </w:style>
  <w:style w:type="paragraph" w:styleId="5">
    <w:name w:val="heading 5"/>
    <w:basedOn w:val="a"/>
    <w:next w:val="a"/>
    <w:link w:val="50"/>
    <w:uiPriority w:val="99"/>
    <w:qFormat/>
    <w:rsid w:val="004E25AC"/>
    <w:pPr>
      <w:keepNext/>
      <w:outlineLvl w:val="4"/>
    </w:pPr>
    <w:rPr>
      <w:b/>
      <w:bCs/>
    </w:rPr>
  </w:style>
  <w:style w:type="paragraph" w:styleId="6">
    <w:name w:val="heading 6"/>
    <w:basedOn w:val="a"/>
    <w:next w:val="a"/>
    <w:link w:val="60"/>
    <w:uiPriority w:val="99"/>
    <w:qFormat/>
    <w:rsid w:val="004E25AC"/>
    <w:pPr>
      <w:keepNext/>
      <w:shd w:val="clear" w:color="auto" w:fill="FFFFFF"/>
      <w:autoSpaceDE w:val="0"/>
      <w:autoSpaceDN w:val="0"/>
      <w:adjustRightInd w:val="0"/>
      <w:ind w:firstLine="0"/>
      <w:jc w:val="left"/>
      <w:outlineLvl w:val="5"/>
    </w:pPr>
    <w:rPr>
      <w:b/>
      <w:bCs/>
      <w:color w:val="000000"/>
      <w:sz w:val="29"/>
      <w:szCs w:val="29"/>
    </w:rPr>
  </w:style>
  <w:style w:type="paragraph" w:styleId="7">
    <w:name w:val="heading 7"/>
    <w:basedOn w:val="a"/>
    <w:next w:val="a"/>
    <w:link w:val="70"/>
    <w:uiPriority w:val="99"/>
    <w:qFormat/>
    <w:rsid w:val="004E25AC"/>
    <w:pPr>
      <w:keepNext/>
      <w:ind w:firstLine="0"/>
      <w:jc w:val="left"/>
      <w:outlineLvl w:val="6"/>
    </w:pPr>
    <w:rPr>
      <w:b/>
      <w:bCs/>
    </w:rPr>
  </w:style>
  <w:style w:type="paragraph" w:styleId="8">
    <w:name w:val="heading 8"/>
    <w:basedOn w:val="a"/>
    <w:next w:val="a"/>
    <w:link w:val="80"/>
    <w:uiPriority w:val="99"/>
    <w:qFormat/>
    <w:rsid w:val="004E25AC"/>
    <w:pPr>
      <w:keepNext/>
      <w:spacing w:line="240" w:lineRule="auto"/>
      <w:ind w:firstLine="0"/>
      <w:jc w:val="center"/>
      <w:outlineLvl w:val="7"/>
    </w:pPr>
    <w:rPr>
      <w:sz w:val="40"/>
      <w:szCs w:val="40"/>
    </w:rPr>
  </w:style>
  <w:style w:type="paragraph" w:styleId="9">
    <w:name w:val="heading 9"/>
    <w:basedOn w:val="a"/>
    <w:next w:val="a"/>
    <w:link w:val="90"/>
    <w:uiPriority w:val="99"/>
    <w:qFormat/>
    <w:rsid w:val="004E25AC"/>
    <w:pPr>
      <w:keepNext/>
      <w:outlineLvl w:val="8"/>
    </w:pPr>
    <w:rPr>
      <w:sz w:val="40"/>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Pr>
      <w:rFonts w:ascii="Cambria" w:eastAsia="Times New Roman" w:hAnsi="Cambria" w:cs="Cambria"/>
      <w:b/>
      <w:bCs/>
      <w:kern w:val="32"/>
      <w:sz w:val="32"/>
      <w:szCs w:val="32"/>
    </w:rPr>
  </w:style>
  <w:style w:type="character" w:customStyle="1" w:styleId="20">
    <w:name w:val="Заголовок 2 Знак"/>
    <w:link w:val="2"/>
    <w:uiPriority w:val="99"/>
    <w:semiHidden/>
    <w:rPr>
      <w:rFonts w:ascii="Cambria" w:eastAsia="Times New Roman" w:hAnsi="Cambria" w:cs="Cambria"/>
      <w:b/>
      <w:bCs/>
      <w:i/>
      <w:iCs/>
      <w:sz w:val="28"/>
      <w:szCs w:val="28"/>
    </w:rPr>
  </w:style>
  <w:style w:type="character" w:customStyle="1" w:styleId="30">
    <w:name w:val="Заголовок 3 Знак"/>
    <w:link w:val="3"/>
    <w:uiPriority w:val="99"/>
    <w:semiHidden/>
    <w:rPr>
      <w:rFonts w:ascii="Cambria" w:eastAsia="Times New Roman" w:hAnsi="Cambria" w:cs="Cambria"/>
      <w:b/>
      <w:bCs/>
      <w:sz w:val="26"/>
      <w:szCs w:val="26"/>
    </w:rPr>
  </w:style>
  <w:style w:type="character" w:customStyle="1" w:styleId="40">
    <w:name w:val="Заголовок 4 Знак"/>
    <w:link w:val="4"/>
    <w:uiPriority w:val="99"/>
    <w:semiHidden/>
    <w:rPr>
      <w:rFonts w:ascii="Calibri" w:eastAsia="Times New Roman" w:hAnsi="Calibri" w:cs="Calibri"/>
      <w:b/>
      <w:bCs/>
      <w:sz w:val="28"/>
      <w:szCs w:val="28"/>
    </w:rPr>
  </w:style>
  <w:style w:type="character" w:customStyle="1" w:styleId="50">
    <w:name w:val="Заголовок 5 Знак"/>
    <w:link w:val="5"/>
    <w:uiPriority w:val="99"/>
    <w:semiHidden/>
    <w:rPr>
      <w:rFonts w:ascii="Calibri" w:eastAsia="Times New Roman" w:hAnsi="Calibri" w:cs="Calibri"/>
      <w:b/>
      <w:bCs/>
      <w:i/>
      <w:iCs/>
      <w:sz w:val="26"/>
      <w:szCs w:val="26"/>
    </w:rPr>
  </w:style>
  <w:style w:type="character" w:customStyle="1" w:styleId="60">
    <w:name w:val="Заголовок 6 Знак"/>
    <w:link w:val="6"/>
    <w:uiPriority w:val="99"/>
    <w:semiHidden/>
    <w:rPr>
      <w:rFonts w:ascii="Calibri" w:eastAsia="Times New Roman" w:hAnsi="Calibri" w:cs="Calibri"/>
      <w:b/>
      <w:bCs/>
      <w:sz w:val="22"/>
      <w:szCs w:val="22"/>
    </w:rPr>
  </w:style>
  <w:style w:type="character" w:customStyle="1" w:styleId="70">
    <w:name w:val="Заголовок 7 Знак"/>
    <w:link w:val="7"/>
    <w:uiPriority w:val="99"/>
    <w:semiHidden/>
    <w:rPr>
      <w:rFonts w:ascii="Calibri" w:eastAsia="Times New Roman" w:hAnsi="Calibri" w:cs="Calibri"/>
      <w:sz w:val="24"/>
      <w:szCs w:val="24"/>
    </w:rPr>
  </w:style>
  <w:style w:type="character" w:customStyle="1" w:styleId="80">
    <w:name w:val="Заголовок 8 Знак"/>
    <w:link w:val="8"/>
    <w:uiPriority w:val="99"/>
    <w:semiHidden/>
    <w:rPr>
      <w:rFonts w:ascii="Calibri" w:eastAsia="Times New Roman" w:hAnsi="Calibri" w:cs="Calibri"/>
      <w:i/>
      <w:iCs/>
      <w:sz w:val="24"/>
      <w:szCs w:val="24"/>
    </w:rPr>
  </w:style>
  <w:style w:type="character" w:customStyle="1" w:styleId="90">
    <w:name w:val="Заголовок 9 Знак"/>
    <w:link w:val="9"/>
    <w:uiPriority w:val="99"/>
    <w:semiHidden/>
    <w:rPr>
      <w:rFonts w:ascii="Cambria" w:eastAsia="Times New Roman" w:hAnsi="Cambria" w:cs="Cambria"/>
      <w:sz w:val="22"/>
      <w:szCs w:val="22"/>
    </w:rPr>
  </w:style>
  <w:style w:type="paragraph" w:customStyle="1" w:styleId="a3">
    <w:name w:val="Код"/>
    <w:basedOn w:val="a"/>
    <w:uiPriority w:val="99"/>
    <w:rsid w:val="004E25AC"/>
    <w:rPr>
      <w:rFonts w:ascii="Courier New" w:hAnsi="Courier New" w:cs="Courier New"/>
      <w:lang w:val="en-US"/>
    </w:rPr>
  </w:style>
  <w:style w:type="paragraph" w:styleId="a4">
    <w:name w:val="Body Text Indent"/>
    <w:basedOn w:val="a"/>
    <w:link w:val="a5"/>
    <w:uiPriority w:val="99"/>
    <w:semiHidden/>
    <w:rsid w:val="004E25AC"/>
  </w:style>
  <w:style w:type="character" w:customStyle="1" w:styleId="a5">
    <w:name w:val="Основний текст з відступом Знак"/>
    <w:link w:val="a4"/>
    <w:uiPriority w:val="99"/>
    <w:semiHidden/>
    <w:rPr>
      <w:sz w:val="24"/>
      <w:szCs w:val="24"/>
    </w:rPr>
  </w:style>
  <w:style w:type="paragraph" w:styleId="a6">
    <w:name w:val="Body Text"/>
    <w:basedOn w:val="a"/>
    <w:link w:val="a7"/>
    <w:uiPriority w:val="99"/>
    <w:semiHidden/>
    <w:rsid w:val="004E25AC"/>
    <w:pPr>
      <w:shd w:val="clear" w:color="auto" w:fill="FFFFFF"/>
      <w:autoSpaceDE w:val="0"/>
      <w:autoSpaceDN w:val="0"/>
      <w:adjustRightInd w:val="0"/>
      <w:spacing w:line="240" w:lineRule="auto"/>
      <w:ind w:firstLine="0"/>
      <w:jc w:val="left"/>
    </w:pPr>
    <w:rPr>
      <w:color w:val="000000"/>
      <w:sz w:val="29"/>
      <w:szCs w:val="29"/>
    </w:rPr>
  </w:style>
  <w:style w:type="character" w:customStyle="1" w:styleId="a7">
    <w:name w:val="Основний текст Знак"/>
    <w:link w:val="a6"/>
    <w:uiPriority w:val="99"/>
    <w:semiHidden/>
    <w:rPr>
      <w:sz w:val="24"/>
      <w:szCs w:val="24"/>
    </w:rPr>
  </w:style>
  <w:style w:type="paragraph" w:styleId="21">
    <w:name w:val="Body Text Indent 2"/>
    <w:basedOn w:val="a"/>
    <w:link w:val="22"/>
    <w:uiPriority w:val="99"/>
    <w:semiHidden/>
    <w:rsid w:val="004E25AC"/>
    <w:rPr>
      <w:color w:val="000000"/>
      <w:sz w:val="29"/>
      <w:szCs w:val="29"/>
    </w:rPr>
  </w:style>
  <w:style w:type="character" w:customStyle="1" w:styleId="22">
    <w:name w:val="Основний текст з відступом 2 Знак"/>
    <w:link w:val="21"/>
    <w:uiPriority w:val="99"/>
    <w:semiHidden/>
    <w:rPr>
      <w:sz w:val="24"/>
      <w:szCs w:val="24"/>
    </w:rPr>
  </w:style>
  <w:style w:type="paragraph" w:styleId="31">
    <w:name w:val="Body Text Indent 3"/>
    <w:basedOn w:val="a"/>
    <w:link w:val="32"/>
    <w:uiPriority w:val="99"/>
    <w:semiHidden/>
    <w:rsid w:val="004E25AC"/>
    <w:rPr>
      <w:color w:val="FF0000"/>
    </w:rPr>
  </w:style>
  <w:style w:type="character" w:customStyle="1" w:styleId="32">
    <w:name w:val="Основний текст з відступом 3 Знак"/>
    <w:link w:val="31"/>
    <w:uiPriority w:val="99"/>
    <w:semiHidden/>
    <w:rPr>
      <w:sz w:val="16"/>
      <w:szCs w:val="16"/>
    </w:rPr>
  </w:style>
  <w:style w:type="paragraph" w:styleId="11">
    <w:name w:val="toc 1"/>
    <w:basedOn w:val="a"/>
    <w:next w:val="a"/>
    <w:autoRedefine/>
    <w:uiPriority w:val="99"/>
    <w:semiHidden/>
    <w:rsid w:val="008D1037"/>
    <w:pPr>
      <w:tabs>
        <w:tab w:val="right" w:leader="dot" w:pos="9347"/>
      </w:tabs>
      <w:ind w:firstLine="670"/>
      <w:jc w:val="left"/>
    </w:pPr>
  </w:style>
  <w:style w:type="paragraph" w:styleId="23">
    <w:name w:val="toc 2"/>
    <w:basedOn w:val="a"/>
    <w:next w:val="a"/>
    <w:autoRedefine/>
    <w:uiPriority w:val="99"/>
    <w:semiHidden/>
    <w:rsid w:val="004E25AC"/>
    <w:pPr>
      <w:ind w:left="284"/>
    </w:pPr>
  </w:style>
  <w:style w:type="paragraph" w:styleId="33">
    <w:name w:val="toc 3"/>
    <w:basedOn w:val="a"/>
    <w:next w:val="a"/>
    <w:autoRedefine/>
    <w:uiPriority w:val="99"/>
    <w:semiHidden/>
    <w:rsid w:val="004E25AC"/>
    <w:pPr>
      <w:ind w:left="567"/>
    </w:pPr>
  </w:style>
  <w:style w:type="paragraph" w:styleId="41">
    <w:name w:val="toc 4"/>
    <w:basedOn w:val="a"/>
    <w:next w:val="a"/>
    <w:autoRedefine/>
    <w:uiPriority w:val="99"/>
    <w:semiHidden/>
    <w:rsid w:val="004E25AC"/>
    <w:pPr>
      <w:ind w:left="840"/>
    </w:pPr>
  </w:style>
  <w:style w:type="paragraph" w:styleId="51">
    <w:name w:val="toc 5"/>
    <w:basedOn w:val="a"/>
    <w:next w:val="a"/>
    <w:autoRedefine/>
    <w:uiPriority w:val="99"/>
    <w:semiHidden/>
    <w:rsid w:val="004E25AC"/>
    <w:pPr>
      <w:ind w:left="1120"/>
    </w:pPr>
  </w:style>
  <w:style w:type="paragraph" w:styleId="61">
    <w:name w:val="toc 6"/>
    <w:basedOn w:val="a"/>
    <w:next w:val="a"/>
    <w:autoRedefine/>
    <w:uiPriority w:val="99"/>
    <w:semiHidden/>
    <w:rsid w:val="004E25AC"/>
    <w:pPr>
      <w:ind w:left="1400"/>
    </w:pPr>
  </w:style>
  <w:style w:type="paragraph" w:styleId="71">
    <w:name w:val="toc 7"/>
    <w:basedOn w:val="a"/>
    <w:next w:val="a"/>
    <w:autoRedefine/>
    <w:uiPriority w:val="99"/>
    <w:semiHidden/>
    <w:rsid w:val="004E25AC"/>
    <w:pPr>
      <w:ind w:left="1680"/>
    </w:pPr>
  </w:style>
  <w:style w:type="paragraph" w:styleId="81">
    <w:name w:val="toc 8"/>
    <w:basedOn w:val="a"/>
    <w:next w:val="a"/>
    <w:autoRedefine/>
    <w:uiPriority w:val="99"/>
    <w:semiHidden/>
    <w:rsid w:val="004E25AC"/>
    <w:pPr>
      <w:ind w:left="1960"/>
    </w:pPr>
  </w:style>
  <w:style w:type="paragraph" w:styleId="91">
    <w:name w:val="toc 9"/>
    <w:basedOn w:val="a"/>
    <w:next w:val="a"/>
    <w:autoRedefine/>
    <w:uiPriority w:val="99"/>
    <w:semiHidden/>
    <w:rsid w:val="004E25AC"/>
    <w:pPr>
      <w:ind w:left="2240"/>
    </w:pPr>
  </w:style>
  <w:style w:type="paragraph" w:styleId="a8">
    <w:name w:val="footer"/>
    <w:basedOn w:val="a"/>
    <w:link w:val="a9"/>
    <w:uiPriority w:val="99"/>
    <w:semiHidden/>
    <w:rsid w:val="004E25AC"/>
    <w:pPr>
      <w:tabs>
        <w:tab w:val="center" w:pos="4677"/>
        <w:tab w:val="right" w:pos="9355"/>
      </w:tabs>
    </w:pPr>
  </w:style>
  <w:style w:type="character" w:customStyle="1" w:styleId="a9">
    <w:name w:val="Нижній колонтитул Знак"/>
    <w:link w:val="a8"/>
    <w:uiPriority w:val="99"/>
    <w:semiHidden/>
    <w:rPr>
      <w:sz w:val="24"/>
      <w:szCs w:val="24"/>
    </w:rPr>
  </w:style>
  <w:style w:type="character" w:styleId="aa">
    <w:name w:val="page number"/>
    <w:uiPriority w:val="99"/>
    <w:semiHidden/>
    <w:rsid w:val="004E25AC"/>
  </w:style>
  <w:style w:type="paragraph" w:styleId="ab">
    <w:name w:val="header"/>
    <w:basedOn w:val="a"/>
    <w:link w:val="ac"/>
    <w:uiPriority w:val="99"/>
    <w:semiHidden/>
    <w:rsid w:val="004E25AC"/>
    <w:pPr>
      <w:tabs>
        <w:tab w:val="center" w:pos="4677"/>
        <w:tab w:val="right" w:pos="9355"/>
      </w:tabs>
    </w:pPr>
  </w:style>
  <w:style w:type="character" w:customStyle="1" w:styleId="ac">
    <w:name w:val="Верхній колонтитул Знак"/>
    <w:link w:val="ab"/>
    <w:uiPriority w:val="99"/>
    <w:semiHidden/>
    <w:rPr>
      <w:sz w:val="24"/>
      <w:szCs w:val="24"/>
    </w:rPr>
  </w:style>
  <w:style w:type="character" w:styleId="ad">
    <w:name w:val="Hyperlink"/>
    <w:uiPriority w:val="99"/>
    <w:rsid w:val="004E25AC"/>
    <w:rPr>
      <w:color w:val="0000FF"/>
      <w:u w:val="single"/>
    </w:rPr>
  </w:style>
  <w:style w:type="paragraph" w:styleId="24">
    <w:name w:val="Body Text 2"/>
    <w:basedOn w:val="a"/>
    <w:link w:val="25"/>
    <w:uiPriority w:val="99"/>
    <w:semiHidden/>
    <w:rsid w:val="004E25AC"/>
    <w:pPr>
      <w:spacing w:line="240" w:lineRule="auto"/>
      <w:ind w:firstLine="0"/>
      <w:jc w:val="center"/>
    </w:pPr>
    <w:rPr>
      <w:sz w:val="40"/>
      <w:szCs w:val="40"/>
    </w:rPr>
  </w:style>
  <w:style w:type="character" w:customStyle="1" w:styleId="25">
    <w:name w:val="Основний текст 2 Знак"/>
    <w:link w:val="24"/>
    <w:uiPriority w:val="99"/>
    <w:semiHidden/>
    <w:rPr>
      <w:sz w:val="24"/>
      <w:szCs w:val="24"/>
    </w:rPr>
  </w:style>
  <w:style w:type="paragraph" w:styleId="34">
    <w:name w:val="Body Text 3"/>
    <w:basedOn w:val="a"/>
    <w:link w:val="35"/>
    <w:uiPriority w:val="99"/>
    <w:semiHidden/>
    <w:rsid w:val="004E25AC"/>
    <w:pPr>
      <w:ind w:firstLine="0"/>
      <w:jc w:val="center"/>
    </w:pPr>
    <w:rPr>
      <w:sz w:val="36"/>
      <w:szCs w:val="36"/>
    </w:rPr>
  </w:style>
  <w:style w:type="character" w:customStyle="1" w:styleId="35">
    <w:name w:val="Основний текст 3 Знак"/>
    <w:link w:val="34"/>
    <w:uiPriority w:val="99"/>
    <w:semiHidden/>
    <w:rPr>
      <w:sz w:val="16"/>
      <w:szCs w:val="16"/>
    </w:rPr>
  </w:style>
  <w:style w:type="paragraph" w:customStyle="1" w:styleId="ae">
    <w:name w:val="Чертежный"/>
    <w:uiPriority w:val="99"/>
    <w:rsid w:val="004E25AC"/>
    <w:pPr>
      <w:jc w:val="both"/>
    </w:pPr>
    <w:rPr>
      <w:rFonts w:ascii="GOST type A" w:hAnsi="GOST type A" w:cs="GOST type A"/>
      <w:i/>
      <w:iCs/>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1.png"/><Relationship Id="rId21" Type="http://schemas.openxmlformats.org/officeDocument/2006/relationships/image" Target="media/image15.wmf"/><Relationship Id="rId42" Type="http://schemas.openxmlformats.org/officeDocument/2006/relationships/image" Target="media/image36.wmf"/><Relationship Id="rId63" Type="http://schemas.openxmlformats.org/officeDocument/2006/relationships/image" Target="media/image57.wmf"/><Relationship Id="rId84" Type="http://schemas.openxmlformats.org/officeDocument/2006/relationships/image" Target="media/image78.png"/><Relationship Id="rId138" Type="http://schemas.openxmlformats.org/officeDocument/2006/relationships/oleObject" Target="embeddings/oleObject2.bin"/><Relationship Id="rId159" Type="http://schemas.openxmlformats.org/officeDocument/2006/relationships/image" Target="media/image150.wmf"/><Relationship Id="rId170" Type="http://schemas.openxmlformats.org/officeDocument/2006/relationships/fontTable" Target="fontTable.xml"/><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wmf"/><Relationship Id="rId53" Type="http://schemas.openxmlformats.org/officeDocument/2006/relationships/image" Target="media/image47.wmf"/><Relationship Id="rId74" Type="http://schemas.openxmlformats.org/officeDocument/2006/relationships/image" Target="media/image68.wmf"/><Relationship Id="rId128" Type="http://schemas.openxmlformats.org/officeDocument/2006/relationships/image" Target="media/image122.png"/><Relationship Id="rId149" Type="http://schemas.openxmlformats.org/officeDocument/2006/relationships/image" Target="media/image140.wmf"/><Relationship Id="rId5" Type="http://schemas.openxmlformats.org/officeDocument/2006/relationships/footnotes" Target="footnotes.xml"/><Relationship Id="rId95" Type="http://schemas.openxmlformats.org/officeDocument/2006/relationships/image" Target="media/image89.wmf"/><Relationship Id="rId160" Type="http://schemas.openxmlformats.org/officeDocument/2006/relationships/image" Target="media/image151.wmf"/><Relationship Id="rId22" Type="http://schemas.openxmlformats.org/officeDocument/2006/relationships/image" Target="media/image16.png"/><Relationship Id="rId43" Type="http://schemas.openxmlformats.org/officeDocument/2006/relationships/image" Target="media/image37.wmf"/><Relationship Id="rId64" Type="http://schemas.openxmlformats.org/officeDocument/2006/relationships/image" Target="media/image58.wmf"/><Relationship Id="rId118" Type="http://schemas.openxmlformats.org/officeDocument/2006/relationships/image" Target="media/image112.png"/><Relationship Id="rId139" Type="http://schemas.openxmlformats.org/officeDocument/2006/relationships/image" Target="media/image131.wmf"/><Relationship Id="rId85" Type="http://schemas.openxmlformats.org/officeDocument/2006/relationships/image" Target="media/image79.wmf"/><Relationship Id="rId150" Type="http://schemas.openxmlformats.org/officeDocument/2006/relationships/image" Target="media/image141.wmf"/><Relationship Id="rId171" Type="http://schemas.openxmlformats.org/officeDocument/2006/relationships/theme" Target="theme/theme1.xml"/><Relationship Id="rId12" Type="http://schemas.openxmlformats.org/officeDocument/2006/relationships/image" Target="media/image6.wmf"/><Relationship Id="rId33" Type="http://schemas.openxmlformats.org/officeDocument/2006/relationships/image" Target="media/image27.wmf"/><Relationship Id="rId108" Type="http://schemas.openxmlformats.org/officeDocument/2006/relationships/image" Target="media/image102.wmf"/><Relationship Id="rId129" Type="http://schemas.openxmlformats.org/officeDocument/2006/relationships/image" Target="media/image123.png"/><Relationship Id="rId54" Type="http://schemas.openxmlformats.org/officeDocument/2006/relationships/image" Target="media/image48.png"/><Relationship Id="rId70" Type="http://schemas.openxmlformats.org/officeDocument/2006/relationships/image" Target="media/image64.wmf"/><Relationship Id="rId75" Type="http://schemas.openxmlformats.org/officeDocument/2006/relationships/image" Target="media/image69.wmf"/><Relationship Id="rId91" Type="http://schemas.openxmlformats.org/officeDocument/2006/relationships/image" Target="media/image85.wmf"/><Relationship Id="rId96" Type="http://schemas.openxmlformats.org/officeDocument/2006/relationships/image" Target="media/image90.wmf"/><Relationship Id="rId140" Type="http://schemas.openxmlformats.org/officeDocument/2006/relationships/oleObject" Target="embeddings/oleObject3.bin"/><Relationship Id="rId145" Type="http://schemas.openxmlformats.org/officeDocument/2006/relationships/image" Target="media/image136.wmf"/><Relationship Id="rId161" Type="http://schemas.openxmlformats.org/officeDocument/2006/relationships/image" Target="media/image152.wmf"/><Relationship Id="rId166" Type="http://schemas.openxmlformats.org/officeDocument/2006/relationships/image" Target="media/image157.wmf"/><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17.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png"/><Relationship Id="rId119" Type="http://schemas.openxmlformats.org/officeDocument/2006/relationships/image" Target="media/image113.wmf"/><Relationship Id="rId44" Type="http://schemas.openxmlformats.org/officeDocument/2006/relationships/image" Target="media/image38.wmf"/><Relationship Id="rId60" Type="http://schemas.openxmlformats.org/officeDocument/2006/relationships/image" Target="media/image54.wmf"/><Relationship Id="rId65" Type="http://schemas.openxmlformats.org/officeDocument/2006/relationships/image" Target="media/image59.wmf"/><Relationship Id="rId81" Type="http://schemas.openxmlformats.org/officeDocument/2006/relationships/image" Target="media/image75.wmf"/><Relationship Id="rId86" Type="http://schemas.openxmlformats.org/officeDocument/2006/relationships/image" Target="media/image80.wmf"/><Relationship Id="rId130" Type="http://schemas.openxmlformats.org/officeDocument/2006/relationships/image" Target="media/image124.wmf"/><Relationship Id="rId135" Type="http://schemas.openxmlformats.org/officeDocument/2006/relationships/image" Target="media/image129.wmf"/><Relationship Id="rId151" Type="http://schemas.openxmlformats.org/officeDocument/2006/relationships/image" Target="media/image142.wmf"/><Relationship Id="rId156" Type="http://schemas.openxmlformats.org/officeDocument/2006/relationships/image" Target="media/image147.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png"/><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141" Type="http://schemas.openxmlformats.org/officeDocument/2006/relationships/image" Target="media/image132.png"/><Relationship Id="rId146" Type="http://schemas.openxmlformats.org/officeDocument/2006/relationships/image" Target="media/image137.wmf"/><Relationship Id="rId167" Type="http://schemas.openxmlformats.org/officeDocument/2006/relationships/image" Target="media/image158.wmf"/><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 Id="rId162" Type="http://schemas.openxmlformats.org/officeDocument/2006/relationships/image" Target="media/image153.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png"/><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png"/><Relationship Id="rId131" Type="http://schemas.openxmlformats.org/officeDocument/2006/relationships/image" Target="media/image125.wmf"/><Relationship Id="rId136" Type="http://schemas.openxmlformats.org/officeDocument/2006/relationships/image" Target="media/image130.wmf"/><Relationship Id="rId157" Type="http://schemas.openxmlformats.org/officeDocument/2006/relationships/image" Target="media/image148.wmf"/><Relationship Id="rId61" Type="http://schemas.openxmlformats.org/officeDocument/2006/relationships/image" Target="media/image55.wmf"/><Relationship Id="rId82" Type="http://schemas.openxmlformats.org/officeDocument/2006/relationships/image" Target="media/image76.wmf"/><Relationship Id="rId152" Type="http://schemas.openxmlformats.org/officeDocument/2006/relationships/image" Target="media/image143.wmf"/><Relationship Id="rId19" Type="http://schemas.openxmlformats.org/officeDocument/2006/relationships/image" Target="media/image13.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38.wmf"/><Relationship Id="rId168" Type="http://schemas.openxmlformats.org/officeDocument/2006/relationships/image" Target="media/image159.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png"/><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3.jpeg"/><Relationship Id="rId163" Type="http://schemas.openxmlformats.org/officeDocument/2006/relationships/image" Target="media/image154.wmf"/><Relationship Id="rId3" Type="http://schemas.openxmlformats.org/officeDocument/2006/relationships/settings" Target="settings.xml"/><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116" Type="http://schemas.openxmlformats.org/officeDocument/2006/relationships/image" Target="media/image110.wmf"/><Relationship Id="rId137" Type="http://schemas.openxmlformats.org/officeDocument/2006/relationships/oleObject" Target="embeddings/oleObject1.bin"/><Relationship Id="rId158" Type="http://schemas.openxmlformats.org/officeDocument/2006/relationships/image" Target="media/image149.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wmf"/><Relationship Id="rId153" Type="http://schemas.openxmlformats.org/officeDocument/2006/relationships/image" Target="media/image144.wmf"/><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106" Type="http://schemas.openxmlformats.org/officeDocument/2006/relationships/image" Target="media/image100.wmf"/><Relationship Id="rId127" Type="http://schemas.openxmlformats.org/officeDocument/2006/relationships/image" Target="media/image121.wmf"/><Relationship Id="rId10" Type="http://schemas.openxmlformats.org/officeDocument/2006/relationships/image" Target="media/image4.png"/><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78" Type="http://schemas.openxmlformats.org/officeDocument/2006/relationships/image" Target="media/image72.wmf"/><Relationship Id="rId94" Type="http://schemas.openxmlformats.org/officeDocument/2006/relationships/image" Target="media/image88.png"/><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4.wmf"/><Relationship Id="rId148" Type="http://schemas.openxmlformats.org/officeDocument/2006/relationships/image" Target="media/image139.wmf"/><Relationship Id="rId164" Type="http://schemas.openxmlformats.org/officeDocument/2006/relationships/image" Target="media/image155.wmf"/><Relationship Id="rId16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 Id="rId26" Type="http://schemas.openxmlformats.org/officeDocument/2006/relationships/image" Target="media/image20.wmf"/><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6.png"/><Relationship Id="rId133" Type="http://schemas.openxmlformats.org/officeDocument/2006/relationships/image" Target="media/image127.wmf"/><Relationship Id="rId154" Type="http://schemas.openxmlformats.org/officeDocument/2006/relationships/image" Target="media/image145.wmf"/><Relationship Id="rId16" Type="http://schemas.openxmlformats.org/officeDocument/2006/relationships/image" Target="media/image10.png"/><Relationship Id="rId37" Type="http://schemas.openxmlformats.org/officeDocument/2006/relationships/image" Target="media/image31.wmf"/><Relationship Id="rId58" Type="http://schemas.openxmlformats.org/officeDocument/2006/relationships/image" Target="media/image52.png"/><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44" Type="http://schemas.openxmlformats.org/officeDocument/2006/relationships/image" Target="media/image135.wmf"/><Relationship Id="rId90" Type="http://schemas.openxmlformats.org/officeDocument/2006/relationships/image" Target="media/image84.png"/><Relationship Id="rId165" Type="http://schemas.openxmlformats.org/officeDocument/2006/relationships/image" Target="media/image156.wmf"/><Relationship Id="rId27" Type="http://schemas.openxmlformats.org/officeDocument/2006/relationships/image" Target="media/image21.wmf"/><Relationship Id="rId48" Type="http://schemas.openxmlformats.org/officeDocument/2006/relationships/image" Target="media/image42.wmf"/><Relationship Id="rId69" Type="http://schemas.openxmlformats.org/officeDocument/2006/relationships/image" Target="media/image63.wmf"/><Relationship Id="rId113" Type="http://schemas.openxmlformats.org/officeDocument/2006/relationships/image" Target="media/image107.png"/><Relationship Id="rId134" Type="http://schemas.openxmlformats.org/officeDocument/2006/relationships/image" Target="media/image128.wmf"/><Relationship Id="rId80" Type="http://schemas.openxmlformats.org/officeDocument/2006/relationships/image" Target="media/image74.png"/><Relationship Id="rId155" Type="http://schemas.openxmlformats.org/officeDocument/2006/relationships/image" Target="media/image146.wmf"/><Relationship Id="rId17" Type="http://schemas.openxmlformats.org/officeDocument/2006/relationships/image" Target="media/image11.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24" Type="http://schemas.openxmlformats.org/officeDocument/2006/relationships/image" Target="media/image118.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17038</Words>
  <Characters>97123</Characters>
  <Application>Microsoft Office Word</Application>
  <DocSecurity>0</DocSecurity>
  <Lines>809</Lines>
  <Paragraphs>227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113934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qwer</dc:creator>
  <cp:keywords/>
  <dc:description/>
  <cp:lastModifiedBy>Irina</cp:lastModifiedBy>
  <cp:revision>2</cp:revision>
  <cp:lastPrinted>2003-06-08T15:04:00Z</cp:lastPrinted>
  <dcterms:created xsi:type="dcterms:W3CDTF">2014-08-10T11:01:00Z</dcterms:created>
  <dcterms:modified xsi:type="dcterms:W3CDTF">2014-08-10T11:01:00Z</dcterms:modified>
</cp:coreProperties>
</file>