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FB6" w:rsidRPr="002E4818" w:rsidRDefault="002E4818" w:rsidP="002E4818">
      <w:pPr>
        <w:spacing w:before="120"/>
        <w:jc w:val="center"/>
        <w:rPr>
          <w:b/>
          <w:bCs/>
          <w:sz w:val="32"/>
          <w:szCs w:val="32"/>
        </w:rPr>
      </w:pPr>
      <w:r w:rsidRPr="002E4818">
        <w:rPr>
          <w:b/>
          <w:bCs/>
          <w:sz w:val="32"/>
          <w:szCs w:val="32"/>
        </w:rPr>
        <w:t>О проблеме реализации</w:t>
      </w:r>
      <w:r w:rsidR="003C5FB6" w:rsidRPr="002E4818">
        <w:rPr>
          <w:b/>
          <w:bCs/>
          <w:sz w:val="32"/>
          <w:szCs w:val="32"/>
        </w:rPr>
        <w:t xml:space="preserve"> </w:t>
      </w:r>
      <w:r w:rsidRPr="002E4818">
        <w:rPr>
          <w:b/>
          <w:bCs/>
          <w:sz w:val="32"/>
          <w:szCs w:val="32"/>
        </w:rPr>
        <w:t xml:space="preserve">единства существования статических компонент электромагнитного поля </w:t>
      </w:r>
    </w:p>
    <w:p w:rsidR="009A08BD" w:rsidRPr="002E4818" w:rsidRDefault="009A08BD" w:rsidP="002E4818">
      <w:pPr>
        <w:spacing w:before="120"/>
        <w:ind w:firstLine="567"/>
        <w:jc w:val="both"/>
      </w:pPr>
      <w:r w:rsidRPr="002E4818">
        <w:t>В.В. Сидоренков</w:t>
      </w:r>
    </w:p>
    <w:p w:rsidR="002E4818" w:rsidRPr="002E4818" w:rsidRDefault="009A08BD" w:rsidP="002E4818">
      <w:pPr>
        <w:spacing w:before="120"/>
        <w:ind w:firstLine="567"/>
        <w:jc w:val="both"/>
      </w:pPr>
      <w:r w:rsidRPr="002E4818">
        <w:t>МГТУ им. Н.Э. Баумана</w:t>
      </w:r>
    </w:p>
    <w:p w:rsidR="002E4818" w:rsidRPr="002E4818" w:rsidRDefault="000F71A9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На основе фундамента полевой концепции природы электричества – закона Кулона для силы взаимодействия неподвижных точечных электрических зарядов, цепочкой последовательных физико-математических рассуждений получены функционально связанные между собой системы дифференциальных уравнений для статических электрического, магнитного и электромагнитного полей, а также поля векторного потенциала, способные в конечном итоге описать энергетику стационарных эффектов электрической и магнитной поляризаций, феномена электропроводности и других стационарных явлений электромагнетизма. </w:t>
      </w:r>
    </w:p>
    <w:p w:rsidR="00707269" w:rsidRPr="002E4818" w:rsidRDefault="002A129A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Суть электромагнетизма – </w:t>
      </w:r>
      <w:r w:rsidR="00CD3914" w:rsidRPr="002E4818">
        <w:rPr>
          <w:sz w:val="24"/>
          <w:szCs w:val="24"/>
        </w:rPr>
        <w:t xml:space="preserve">это </w:t>
      </w:r>
      <w:r w:rsidRPr="002E4818">
        <w:rPr>
          <w:sz w:val="24"/>
          <w:szCs w:val="24"/>
        </w:rPr>
        <w:t xml:space="preserve">взаимодействие электромагнитного (ЭМ) поля с материальной средой, </w:t>
      </w:r>
      <w:r w:rsidR="00CD3914" w:rsidRPr="002E4818">
        <w:rPr>
          <w:sz w:val="24"/>
          <w:szCs w:val="24"/>
        </w:rPr>
        <w:t>где при</w:t>
      </w:r>
      <w:r w:rsidR="00D132C9" w:rsidRPr="002E4818">
        <w:rPr>
          <w:sz w:val="24"/>
          <w:szCs w:val="24"/>
        </w:rPr>
        <w:t xml:space="preserve"> </w:t>
      </w:r>
      <w:r w:rsidR="00965183" w:rsidRPr="002E4818">
        <w:rPr>
          <w:sz w:val="24"/>
          <w:szCs w:val="24"/>
        </w:rPr>
        <w:t>аналитическо</w:t>
      </w:r>
      <w:r w:rsidR="00CD3914" w:rsidRPr="002E4818">
        <w:rPr>
          <w:sz w:val="24"/>
          <w:szCs w:val="24"/>
        </w:rPr>
        <w:t>м</w:t>
      </w:r>
      <w:r w:rsidR="00965183" w:rsidRPr="002E4818">
        <w:rPr>
          <w:sz w:val="24"/>
          <w:szCs w:val="24"/>
        </w:rPr>
        <w:t xml:space="preserve"> </w:t>
      </w:r>
      <w:r w:rsidR="00B05576" w:rsidRPr="002E4818">
        <w:rPr>
          <w:sz w:val="24"/>
          <w:szCs w:val="24"/>
        </w:rPr>
        <w:t>моделировани</w:t>
      </w:r>
      <w:r w:rsidR="00CD3914" w:rsidRPr="002E4818">
        <w:rPr>
          <w:sz w:val="24"/>
          <w:szCs w:val="24"/>
        </w:rPr>
        <w:t>и</w:t>
      </w:r>
      <w:r w:rsidR="00B05576" w:rsidRPr="002E4818">
        <w:rPr>
          <w:sz w:val="24"/>
          <w:szCs w:val="24"/>
        </w:rPr>
        <w:t xml:space="preserve"> </w:t>
      </w:r>
      <w:r w:rsidR="009F51A0" w:rsidRPr="002E4818">
        <w:rPr>
          <w:sz w:val="24"/>
          <w:szCs w:val="24"/>
        </w:rPr>
        <w:t xml:space="preserve">и анализе </w:t>
      </w:r>
      <w:r w:rsidR="00CD3914" w:rsidRPr="002E4818">
        <w:rPr>
          <w:sz w:val="24"/>
          <w:szCs w:val="24"/>
        </w:rPr>
        <w:t xml:space="preserve">этого взаимодействия </w:t>
      </w:r>
      <w:r w:rsidR="00D132C9" w:rsidRPr="002E4818">
        <w:rPr>
          <w:sz w:val="24"/>
          <w:szCs w:val="24"/>
        </w:rPr>
        <w:t xml:space="preserve">все </w:t>
      </w:r>
      <w:r w:rsidR="00CD3914" w:rsidRPr="002E4818">
        <w:rPr>
          <w:sz w:val="24"/>
          <w:szCs w:val="24"/>
        </w:rPr>
        <w:t xml:space="preserve">в конечном итоге </w:t>
      </w:r>
      <w:r w:rsidR="00D132C9" w:rsidRPr="002E4818">
        <w:rPr>
          <w:sz w:val="24"/>
          <w:szCs w:val="24"/>
        </w:rPr>
        <w:t xml:space="preserve">сводится </w:t>
      </w:r>
      <w:r w:rsidRPr="002E4818">
        <w:rPr>
          <w:sz w:val="24"/>
          <w:szCs w:val="24"/>
        </w:rPr>
        <w:t xml:space="preserve">к стремлению описать энергетику явлений электрической и магнитной поляризаций, феномена электропроводности. </w:t>
      </w:r>
      <w:r w:rsidR="00CD3914" w:rsidRPr="002E4818">
        <w:rPr>
          <w:sz w:val="24"/>
          <w:szCs w:val="24"/>
        </w:rPr>
        <w:t>Для решения т</w:t>
      </w:r>
      <w:r w:rsidR="00205EB5" w:rsidRPr="002E4818">
        <w:rPr>
          <w:sz w:val="24"/>
          <w:szCs w:val="24"/>
        </w:rPr>
        <w:t>ак</w:t>
      </w:r>
      <w:r w:rsidR="00CD3914" w:rsidRPr="002E4818">
        <w:rPr>
          <w:sz w:val="24"/>
          <w:szCs w:val="24"/>
        </w:rPr>
        <w:t>ой проблемы</w:t>
      </w:r>
      <w:r w:rsidR="00965183" w:rsidRPr="002E4818">
        <w:rPr>
          <w:sz w:val="24"/>
          <w:szCs w:val="24"/>
        </w:rPr>
        <w:t xml:space="preserve"> </w:t>
      </w:r>
      <w:r w:rsidR="00B05576" w:rsidRPr="002E4818">
        <w:rPr>
          <w:sz w:val="24"/>
          <w:szCs w:val="24"/>
        </w:rPr>
        <w:t>воспольз</w:t>
      </w:r>
      <w:r w:rsidR="00CD3914" w:rsidRPr="002E4818">
        <w:rPr>
          <w:sz w:val="24"/>
          <w:szCs w:val="24"/>
        </w:rPr>
        <w:t>уем</w:t>
      </w:r>
      <w:r w:rsidR="00B05576" w:rsidRPr="002E4818">
        <w:rPr>
          <w:sz w:val="24"/>
          <w:szCs w:val="24"/>
        </w:rPr>
        <w:t xml:space="preserve">ся </w:t>
      </w:r>
      <w:r w:rsidRPr="002E4818">
        <w:rPr>
          <w:sz w:val="24"/>
          <w:szCs w:val="24"/>
        </w:rPr>
        <w:t>фундаментом полевой концепции природы электричества</w:t>
      </w:r>
      <w:r w:rsidR="00965183" w:rsidRPr="002E4818">
        <w:rPr>
          <w:sz w:val="24"/>
          <w:szCs w:val="24"/>
        </w:rPr>
        <w:t xml:space="preserve"> –</w:t>
      </w:r>
      <w:r w:rsidRPr="002E4818">
        <w:rPr>
          <w:sz w:val="24"/>
          <w:szCs w:val="24"/>
        </w:rPr>
        <w:t xml:space="preserve"> закон</w:t>
      </w:r>
      <w:r w:rsidR="00B05576" w:rsidRPr="002E4818">
        <w:rPr>
          <w:sz w:val="24"/>
          <w:szCs w:val="24"/>
        </w:rPr>
        <w:t>ом</w:t>
      </w:r>
      <w:r w:rsidRPr="002E4818">
        <w:rPr>
          <w:sz w:val="24"/>
          <w:szCs w:val="24"/>
        </w:rPr>
        <w:t xml:space="preserve"> Кулона для силы взаимодействия неподвижных точечных электрических зарядов</w:t>
      </w:r>
      <w:r w:rsidR="00B05576" w:rsidRPr="002E4818">
        <w:rPr>
          <w:sz w:val="24"/>
          <w:szCs w:val="24"/>
        </w:rPr>
        <w:t xml:space="preserve"> [1]</w:t>
      </w:r>
      <w:r w:rsidR="00965183" w:rsidRPr="002E4818">
        <w:rPr>
          <w:sz w:val="24"/>
          <w:szCs w:val="24"/>
        </w:rPr>
        <w:t>:</w:t>
      </w:r>
      <w:r w:rsidR="00B05576" w:rsidRPr="002E4818">
        <w:rPr>
          <w:sz w:val="24"/>
          <w:szCs w:val="24"/>
        </w:rPr>
        <w:t xml:space="preserve"> </w:t>
      </w:r>
    </w:p>
    <w:p w:rsidR="00707269" w:rsidRPr="002E4818" w:rsidRDefault="00CD3914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object w:dxaOrig="19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5pt;height:42pt" o:ole="">
            <v:imagedata r:id="rId7" o:title=""/>
          </v:shape>
          <o:OLEObject Type="Embed" ProgID="Unknown" ShapeID="_x0000_i1025" DrawAspect="Content" ObjectID="_1454361687" r:id="rId8"/>
        </w:object>
      </w:r>
      <w:r w:rsidR="00965183" w:rsidRPr="002E4818">
        <w:rPr>
          <w:sz w:val="24"/>
          <w:szCs w:val="24"/>
        </w:rPr>
        <w:t>.</w:t>
      </w:r>
      <w:r w:rsidR="002E4818" w:rsidRPr="002E4818">
        <w:rPr>
          <w:sz w:val="24"/>
          <w:szCs w:val="24"/>
        </w:rPr>
        <w:t xml:space="preserve"> </w:t>
      </w:r>
      <w:r w:rsidR="00707269" w:rsidRPr="002E4818">
        <w:rPr>
          <w:sz w:val="24"/>
          <w:szCs w:val="24"/>
        </w:rPr>
        <w:t>(1)</w:t>
      </w:r>
    </w:p>
    <w:p w:rsidR="00C77E29" w:rsidRPr="002E4818" w:rsidRDefault="00965183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Именно его </w:t>
      </w:r>
      <w:r w:rsidR="000714CB" w:rsidRPr="002E4818">
        <w:rPr>
          <w:sz w:val="24"/>
          <w:szCs w:val="24"/>
        </w:rPr>
        <w:t xml:space="preserve">посредством </w:t>
      </w:r>
      <w:r w:rsidR="002A129A" w:rsidRPr="002E4818">
        <w:rPr>
          <w:sz w:val="24"/>
          <w:szCs w:val="24"/>
        </w:rPr>
        <w:t>цепочкой последовательных физико-матемаческих</w:t>
      </w:r>
      <w:r w:rsidR="00B02322" w:rsidRPr="002E4818">
        <w:rPr>
          <w:sz w:val="24"/>
          <w:szCs w:val="24"/>
        </w:rPr>
        <w:t xml:space="preserve"> </w:t>
      </w:r>
      <w:r w:rsidR="002A129A" w:rsidRPr="002E4818">
        <w:rPr>
          <w:sz w:val="24"/>
          <w:szCs w:val="24"/>
        </w:rPr>
        <w:t xml:space="preserve">рассуждений </w:t>
      </w:r>
      <w:r w:rsidR="00B02322" w:rsidRPr="002E4818">
        <w:rPr>
          <w:sz w:val="24"/>
          <w:szCs w:val="24"/>
        </w:rPr>
        <w:t xml:space="preserve">попытаемся </w:t>
      </w:r>
      <w:r w:rsidR="002A129A" w:rsidRPr="002E4818">
        <w:rPr>
          <w:sz w:val="24"/>
          <w:szCs w:val="24"/>
        </w:rPr>
        <w:t>состави</w:t>
      </w:r>
      <w:r w:rsidR="00B02322" w:rsidRPr="002E4818">
        <w:rPr>
          <w:sz w:val="24"/>
          <w:szCs w:val="24"/>
        </w:rPr>
        <w:t>ть</w:t>
      </w:r>
      <w:r w:rsidR="002A129A" w:rsidRPr="002E4818">
        <w:rPr>
          <w:sz w:val="24"/>
          <w:szCs w:val="24"/>
        </w:rPr>
        <w:t xml:space="preserve"> на этой основе систему</w:t>
      </w:r>
      <w:r w:rsidR="00E01BB0" w:rsidRPr="002E4818">
        <w:rPr>
          <w:sz w:val="24"/>
          <w:szCs w:val="24"/>
        </w:rPr>
        <w:t xml:space="preserve"> дифференциальных</w:t>
      </w:r>
      <w:r w:rsidR="002A129A" w:rsidRPr="002E4818">
        <w:rPr>
          <w:sz w:val="24"/>
          <w:szCs w:val="24"/>
        </w:rPr>
        <w:t xml:space="preserve"> уравнений статического ЭМ поля</w:t>
      </w:r>
      <w:r w:rsidR="00707269" w:rsidRPr="002E4818">
        <w:rPr>
          <w:sz w:val="24"/>
          <w:szCs w:val="24"/>
        </w:rPr>
        <w:t xml:space="preserve"> для о</w:t>
      </w:r>
      <w:r w:rsidR="00B02322" w:rsidRPr="002E4818">
        <w:rPr>
          <w:sz w:val="24"/>
          <w:szCs w:val="24"/>
        </w:rPr>
        <w:t>писа</w:t>
      </w:r>
      <w:r w:rsidR="00707269" w:rsidRPr="002E4818">
        <w:rPr>
          <w:sz w:val="24"/>
          <w:szCs w:val="24"/>
        </w:rPr>
        <w:t>ния</w:t>
      </w:r>
      <w:r w:rsidR="00B02322" w:rsidRPr="002E4818">
        <w:rPr>
          <w:sz w:val="24"/>
          <w:szCs w:val="24"/>
        </w:rPr>
        <w:t xml:space="preserve"> вышеперечисленны</w:t>
      </w:r>
      <w:r w:rsidR="00707269" w:rsidRPr="002E4818">
        <w:rPr>
          <w:sz w:val="24"/>
          <w:szCs w:val="24"/>
        </w:rPr>
        <w:t>х</w:t>
      </w:r>
      <w:r w:rsidR="00B02322" w:rsidRPr="002E4818">
        <w:rPr>
          <w:sz w:val="24"/>
          <w:szCs w:val="24"/>
        </w:rPr>
        <w:t xml:space="preserve"> явлени</w:t>
      </w:r>
      <w:r w:rsidR="00707269" w:rsidRPr="002E4818">
        <w:rPr>
          <w:sz w:val="24"/>
          <w:szCs w:val="24"/>
        </w:rPr>
        <w:t>й</w:t>
      </w:r>
      <w:r w:rsidR="00B02322" w:rsidRPr="002E4818">
        <w:rPr>
          <w:sz w:val="24"/>
          <w:szCs w:val="24"/>
        </w:rPr>
        <w:t xml:space="preserve"> электромагнетизма</w:t>
      </w:r>
      <w:r w:rsidR="002A129A" w:rsidRPr="002E4818">
        <w:rPr>
          <w:sz w:val="24"/>
          <w:szCs w:val="24"/>
        </w:rPr>
        <w:t>.</w:t>
      </w:r>
      <w:r w:rsidR="00C77E29" w:rsidRPr="002E4818">
        <w:rPr>
          <w:sz w:val="24"/>
          <w:szCs w:val="24"/>
        </w:rPr>
        <w:t xml:space="preserve"> </w:t>
      </w:r>
    </w:p>
    <w:p w:rsidR="0096731F" w:rsidRPr="002E4818" w:rsidRDefault="00C77E29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Вначале рассмотрим систему уравнений</w:t>
      </w:r>
      <w:r w:rsidR="00B02322" w:rsidRPr="002E4818">
        <w:rPr>
          <w:sz w:val="24"/>
          <w:szCs w:val="24"/>
        </w:rPr>
        <w:t>,</w:t>
      </w:r>
      <w:r w:rsidR="00035250" w:rsidRPr="002E4818">
        <w:rPr>
          <w:sz w:val="24"/>
          <w:szCs w:val="24"/>
        </w:rPr>
        <w:t xml:space="preserve"> </w:t>
      </w:r>
      <w:r w:rsidR="00B02322" w:rsidRPr="002E4818">
        <w:rPr>
          <w:sz w:val="24"/>
          <w:szCs w:val="24"/>
        </w:rPr>
        <w:t xml:space="preserve">непосредственно </w:t>
      </w:r>
      <w:r w:rsidR="00707269" w:rsidRPr="002E4818">
        <w:rPr>
          <w:sz w:val="24"/>
          <w:szCs w:val="24"/>
        </w:rPr>
        <w:t xml:space="preserve">следующую </w:t>
      </w:r>
      <w:r w:rsidR="00B02322" w:rsidRPr="002E4818">
        <w:rPr>
          <w:sz w:val="24"/>
          <w:szCs w:val="24"/>
        </w:rPr>
        <w:t>из закона Кулона</w:t>
      </w:r>
      <w:r w:rsidRPr="002E4818">
        <w:rPr>
          <w:sz w:val="24"/>
          <w:szCs w:val="24"/>
        </w:rPr>
        <w:t xml:space="preserve">, позволяющую описать стационарную электрическую поляризацию материальной среды: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(a)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080" w:dyaOrig="360">
          <v:shape id="_x0000_i1026" type="#_x0000_t75" style="width:57pt;height:17.25pt" o:ole="" fillcolor="window">
            <v:imagedata r:id="rId9" o:title=""/>
          </v:shape>
          <o:OLEObject Type="Embed" ProgID="Unknown" ShapeID="_x0000_i1026" DrawAspect="Content" ObjectID="_1454361688" r:id="rId10"/>
        </w:object>
      </w:r>
      <w:r w:rsidR="007854C0"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(b)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660" w:dyaOrig="440">
          <v:shape id="_x0000_i1027" type="#_x0000_t75" style="width:78.75pt;height:21pt" o:ole="">
            <v:imagedata r:id="rId11" o:title=""/>
          </v:shape>
          <o:OLEObject Type="Embed" ProgID="Unknown" ShapeID="_x0000_i1027" DrawAspect="Content" ObjectID="_1454361689" r:id="rId12"/>
        </w:object>
      </w:r>
      <w:r w:rsidR="007854C0" w:rsidRPr="002E4818">
        <w:rPr>
          <w:sz w:val="24"/>
          <w:szCs w:val="24"/>
        </w:rPr>
        <w:t>(0)</w: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707269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>)</w:t>
      </w:r>
      <w:r w:rsidR="002E4818" w:rsidRPr="002E4818">
        <w:rPr>
          <w:sz w:val="24"/>
          <w:szCs w:val="24"/>
        </w:rPr>
        <w:t xml:space="preserve">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(c)</w:t>
      </w:r>
      <w:r w:rsidR="002E4818" w:rsidRPr="002E4818">
        <w:rPr>
          <w:sz w:val="24"/>
          <w:szCs w:val="24"/>
        </w:rPr>
        <w:t xml:space="preserve"> </w:t>
      </w:r>
      <w:r w:rsidR="00884D79" w:rsidRPr="002E4818">
        <w:rPr>
          <w:sz w:val="24"/>
          <w:szCs w:val="24"/>
        </w:rPr>
        <w:object w:dxaOrig="1640" w:dyaOrig="460">
          <v:shape id="_x0000_i1028" type="#_x0000_t75" style="width:84pt;height:21.75pt" o:ole="" fillcolor="window">
            <v:imagedata r:id="rId13" o:title=""/>
          </v:shape>
          <o:OLEObject Type="Embed" ProgID="Unknown" ShapeID="_x0000_i1028" DrawAspect="Content" ObjectID="_1454361690" r:id="rId14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(d)</w:t>
      </w:r>
      <w:r w:rsidR="002E4818" w:rsidRPr="002E4818">
        <w:rPr>
          <w:sz w:val="24"/>
          <w:szCs w:val="24"/>
        </w:rPr>
        <w:t xml:space="preserve"> </w:t>
      </w:r>
      <w:r w:rsidR="003A2A66" w:rsidRPr="002E4818">
        <w:rPr>
          <w:sz w:val="24"/>
          <w:szCs w:val="24"/>
        </w:rPr>
        <w:object w:dxaOrig="1800" w:dyaOrig="460">
          <v:shape id="_x0000_i1029" type="#_x0000_t75" style="width:82.5pt;height:21.75pt" o:ole="" fillcolor="window">
            <v:imagedata r:id="rId15" o:title=""/>
          </v:shape>
          <o:OLEObject Type="Embed" ProgID="Unknown" ShapeID="_x0000_i1029" DrawAspect="Content" ObjectID="_1454361691" r:id="rId16"/>
        </w:object>
      </w:r>
      <w:r w:rsidRPr="002E4818">
        <w:rPr>
          <w:sz w:val="24"/>
          <w:szCs w:val="24"/>
        </w:rPr>
        <w:t>,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где </w:t>
      </w:r>
      <w:r w:rsidRPr="002E4818">
        <w:rPr>
          <w:sz w:val="24"/>
          <w:szCs w:val="24"/>
        </w:rPr>
        <w:object w:dxaOrig="420" w:dyaOrig="380">
          <v:shape id="_x0000_i1030" type="#_x0000_t75" style="width:21pt;height:18.75pt" o:ole="">
            <v:imagedata r:id="rId17" o:title=""/>
          </v:shape>
          <o:OLEObject Type="Embed" ProgID="Unknown" ShapeID="_x0000_i1030" DrawAspect="Content" ObjectID="_1454361692" r:id="rId18"/>
        </w:object>
      </w:r>
      <w:r w:rsidRPr="002E4818">
        <w:rPr>
          <w:sz w:val="24"/>
          <w:szCs w:val="24"/>
        </w:rPr>
        <w:t xml:space="preserve"> и </w:t>
      </w:r>
      <w:r w:rsidRPr="002E4818">
        <w:rPr>
          <w:sz w:val="24"/>
          <w:szCs w:val="24"/>
        </w:rPr>
        <w:object w:dxaOrig="499" w:dyaOrig="380">
          <v:shape id="_x0000_i1031" type="#_x0000_t75" style="width:24.75pt;height:18.75pt" o:ole="">
            <v:imagedata r:id="rId19" o:title=""/>
          </v:shape>
          <o:OLEObject Type="Embed" ProgID="Unknown" ShapeID="_x0000_i1031" DrawAspect="Content" ObjectID="_1454361693" r:id="rId20"/>
        </w:object>
      </w:r>
      <w:r w:rsidRPr="002E4818">
        <w:rPr>
          <w:sz w:val="24"/>
          <w:szCs w:val="24"/>
        </w:rPr>
        <w:t xml:space="preserve"> - абсолютные диэлектрическая и магнитная проницаемости среды. Здесь в первом уравнении (</w:t>
      </w:r>
      <w:r w:rsidR="00707269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 xml:space="preserve">a) аналитически сформулировано прямое следствие формулы закона Кулона – условие потенциальности </w:t>
      </w:r>
      <w:r w:rsidR="00E135E5" w:rsidRPr="002E4818">
        <w:rPr>
          <w:sz w:val="24"/>
          <w:szCs w:val="24"/>
        </w:rPr>
        <w:t xml:space="preserve">статического поля </w:t>
      </w:r>
      <w:r w:rsidRPr="002E4818">
        <w:rPr>
          <w:sz w:val="24"/>
          <w:szCs w:val="24"/>
        </w:rPr>
        <w:t>электр</w:t>
      </w:r>
      <w:r w:rsidR="00E135E5" w:rsidRPr="002E4818">
        <w:rPr>
          <w:sz w:val="24"/>
          <w:szCs w:val="24"/>
        </w:rPr>
        <w:t xml:space="preserve">ической напряженности </w:t>
      </w:r>
      <w:r w:rsidR="00E135E5" w:rsidRPr="002E4818">
        <w:rPr>
          <w:sz w:val="24"/>
          <w:szCs w:val="24"/>
        </w:rPr>
        <w:object w:dxaOrig="260" w:dyaOrig="320">
          <v:shape id="_x0000_i1032" type="#_x0000_t75" style="width:12.75pt;height:17.25pt" o:ole="">
            <v:imagedata r:id="rId21" o:title=""/>
          </v:shape>
          <o:OLEObject Type="Embed" ProgID="Unknown" ShapeID="_x0000_i1032" DrawAspect="Content" ObjectID="_1454361694" r:id="rId22"/>
        </w:object>
      </w:r>
      <w:r w:rsidRPr="002E4818">
        <w:rPr>
          <w:sz w:val="24"/>
          <w:szCs w:val="24"/>
        </w:rPr>
        <w:t xml:space="preserve">. </w:t>
      </w:r>
      <w:r w:rsidR="002D2D25" w:rsidRPr="002E4818">
        <w:rPr>
          <w:sz w:val="24"/>
          <w:szCs w:val="24"/>
        </w:rPr>
        <w:t>Следующее</w:t>
      </w:r>
      <w:r w:rsidRPr="002E4818">
        <w:rPr>
          <w:sz w:val="24"/>
          <w:szCs w:val="24"/>
        </w:rPr>
        <w:t xml:space="preserve"> уравнени</w:t>
      </w:r>
      <w:r w:rsidR="002D2D25" w:rsidRPr="002E4818">
        <w:rPr>
          <w:sz w:val="24"/>
          <w:szCs w:val="24"/>
        </w:rPr>
        <w:t>е</w:t>
      </w:r>
      <w:r w:rsidRPr="002E4818">
        <w:rPr>
          <w:sz w:val="24"/>
          <w:szCs w:val="24"/>
        </w:rPr>
        <w:t xml:space="preserve"> (</w:t>
      </w:r>
      <w:r w:rsidR="00707269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 xml:space="preserve">b) </w:t>
      </w:r>
      <w:r w:rsidR="00205EB5" w:rsidRPr="002E4818">
        <w:rPr>
          <w:sz w:val="24"/>
          <w:szCs w:val="24"/>
        </w:rPr>
        <w:t>базируется на</w:t>
      </w:r>
      <w:r w:rsidRPr="002E4818">
        <w:rPr>
          <w:sz w:val="24"/>
          <w:szCs w:val="24"/>
        </w:rPr>
        <w:t xml:space="preserve"> математическо</w:t>
      </w:r>
      <w:r w:rsidR="00205EB5" w:rsidRPr="002E4818">
        <w:rPr>
          <w:sz w:val="24"/>
          <w:szCs w:val="24"/>
        </w:rPr>
        <w:t>м</w:t>
      </w:r>
      <w:r w:rsidRPr="002E4818">
        <w:rPr>
          <w:sz w:val="24"/>
          <w:szCs w:val="24"/>
        </w:rPr>
        <w:t xml:space="preserve"> свойств</w:t>
      </w:r>
      <w:r w:rsidR="00205EB5" w:rsidRPr="002E4818">
        <w:rPr>
          <w:sz w:val="24"/>
          <w:szCs w:val="24"/>
        </w:rPr>
        <w:t>е</w:t>
      </w:r>
      <w:r w:rsidRPr="002E4818">
        <w:rPr>
          <w:sz w:val="24"/>
          <w:szCs w:val="24"/>
        </w:rPr>
        <w:t xml:space="preserve"> структуры поля взаимодействия зарядов в законе Кулона </w:t>
      </w:r>
      <w:r w:rsidRPr="002E4818">
        <w:rPr>
          <w:sz w:val="24"/>
          <w:szCs w:val="24"/>
        </w:rPr>
        <w:object w:dxaOrig="780" w:dyaOrig="340">
          <v:shape id="_x0000_i1033" type="#_x0000_t75" style="width:39pt;height:17.25pt" o:ole="">
            <v:imagedata r:id="rId23" o:title=""/>
          </v:shape>
          <o:OLEObject Type="Embed" ProgID="Unknown" ShapeID="_x0000_i1033" DrawAspect="Content" ObjectID="_1454361695" r:id="rId24"/>
        </w:object>
      </w:r>
      <w:r w:rsidRPr="002E4818">
        <w:rPr>
          <w:sz w:val="24"/>
          <w:szCs w:val="24"/>
        </w:rPr>
        <w:t xml:space="preserve">, когда поток такого поля через произвольную замкнутую поверхность равен константе (так называемая теорема Гаусса). Физически уравнение </w:t>
      </w:r>
      <w:r w:rsidR="00BE68A3" w:rsidRPr="002E4818">
        <w:rPr>
          <w:sz w:val="24"/>
          <w:szCs w:val="24"/>
        </w:rPr>
        <w:t xml:space="preserve">(2b) </w:t>
      </w:r>
      <w:r w:rsidRPr="002E4818">
        <w:rPr>
          <w:sz w:val="24"/>
          <w:szCs w:val="24"/>
        </w:rPr>
        <w:t xml:space="preserve">описывает </w:t>
      </w:r>
      <w:r w:rsidR="00706840" w:rsidRPr="002E4818">
        <w:rPr>
          <w:sz w:val="24"/>
          <w:szCs w:val="24"/>
        </w:rPr>
        <w:t xml:space="preserve">результат </w:t>
      </w:r>
      <w:r w:rsidRPr="002E4818">
        <w:rPr>
          <w:sz w:val="24"/>
          <w:szCs w:val="24"/>
        </w:rPr>
        <w:t>явления электрической поляризации в виде отклика материальной среды на наличие в данной точке стороннего электрического заряда (</w:t>
      </w:r>
      <w:r w:rsidRPr="002E4818">
        <w:rPr>
          <w:sz w:val="24"/>
          <w:szCs w:val="24"/>
        </w:rPr>
        <w:object w:dxaOrig="260" w:dyaOrig="279">
          <v:shape id="_x0000_i1034" type="#_x0000_t75" style="width:12.75pt;height:14.25pt" o:ole="">
            <v:imagedata r:id="rId25" o:title=""/>
          </v:shape>
          <o:OLEObject Type="Embed" ProgID="Unknown" ShapeID="_x0000_i1034" DrawAspect="Content" ObjectID="_1454361696" r:id="rId26"/>
        </w:object>
      </w:r>
      <w:r w:rsidRPr="002E4818">
        <w:rPr>
          <w:sz w:val="24"/>
          <w:szCs w:val="24"/>
        </w:rPr>
        <w:t xml:space="preserve"> – объемная плотность стороннего заряда) либо на воздействие </w:t>
      </w:r>
      <w:r w:rsidR="00506171" w:rsidRPr="002E4818">
        <w:rPr>
          <w:sz w:val="24"/>
          <w:szCs w:val="24"/>
        </w:rPr>
        <w:t xml:space="preserve">на среду </w:t>
      </w:r>
      <w:r w:rsidRPr="002E4818">
        <w:rPr>
          <w:sz w:val="24"/>
          <w:szCs w:val="24"/>
        </w:rPr>
        <w:t>внешнего электрического поля (</w:t>
      </w:r>
      <w:r w:rsidRPr="002E4818">
        <w:rPr>
          <w:sz w:val="24"/>
          <w:szCs w:val="24"/>
        </w:rPr>
        <w:object w:dxaOrig="680" w:dyaOrig="340">
          <v:shape id="_x0000_i1035" type="#_x0000_t75" style="width:33.75pt;height:17.25pt" o:ole="">
            <v:imagedata r:id="rId27" o:title=""/>
          </v:shape>
          <o:OLEObject Type="Embed" ProgID="Unknown" ShapeID="_x0000_i1035" DrawAspect="Content" ObjectID="_1454361697" r:id="rId28"/>
        </w:object>
      </w:r>
      <w:r w:rsidRPr="002E4818">
        <w:rPr>
          <w:sz w:val="24"/>
          <w:szCs w:val="24"/>
        </w:rPr>
        <w:t xml:space="preserve">). </w:t>
      </w:r>
      <w:r w:rsidR="00205EB5" w:rsidRPr="002E4818">
        <w:rPr>
          <w:sz w:val="24"/>
          <w:szCs w:val="24"/>
        </w:rPr>
        <w:t>Поскольку</w:t>
      </w:r>
      <w:r w:rsidR="001F47E0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 xml:space="preserve">дивергенция ротора любого векторного поля тождественно равна нулю, </w:t>
      </w:r>
      <w:r w:rsidR="002D2D25" w:rsidRPr="002E4818">
        <w:rPr>
          <w:sz w:val="24"/>
          <w:szCs w:val="24"/>
        </w:rPr>
        <w:t>то</w:t>
      </w:r>
      <w:r w:rsidRPr="002E4818">
        <w:rPr>
          <w:sz w:val="24"/>
          <w:szCs w:val="24"/>
        </w:rPr>
        <w:t xml:space="preserve"> из уравнения (</w:t>
      </w:r>
      <w:r w:rsidR="00284450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 xml:space="preserve">b) для областей среды с локальной электронейтральностью </w:t>
      </w:r>
      <w:r w:rsidR="00823BF5" w:rsidRPr="002E4818">
        <w:rPr>
          <w:sz w:val="24"/>
          <w:szCs w:val="24"/>
        </w:rPr>
        <w:t>(</w:t>
      </w:r>
      <w:r w:rsidR="00823BF5" w:rsidRPr="002E4818">
        <w:rPr>
          <w:sz w:val="24"/>
          <w:szCs w:val="24"/>
        </w:rPr>
        <w:object w:dxaOrig="680" w:dyaOrig="340">
          <v:shape id="_x0000_i1036" type="#_x0000_t75" style="width:33.75pt;height:17.25pt" o:ole="">
            <v:imagedata r:id="rId27" o:title=""/>
          </v:shape>
          <o:OLEObject Type="Embed" ProgID="Unknown" ShapeID="_x0000_i1036" DrawAspect="Content" ObjectID="_1454361698" r:id="rId29"/>
        </w:object>
      </w:r>
      <w:r w:rsidR="00823BF5" w:rsidRPr="002E4818">
        <w:rPr>
          <w:sz w:val="24"/>
          <w:szCs w:val="24"/>
        </w:rPr>
        <w:t>)</w:t>
      </w:r>
      <w:r w:rsidRPr="002E4818">
        <w:rPr>
          <w:sz w:val="24"/>
          <w:szCs w:val="24"/>
        </w:rPr>
        <w:t xml:space="preserve"> </w:t>
      </w:r>
      <w:r w:rsidR="002D2D25" w:rsidRPr="002E4818">
        <w:rPr>
          <w:sz w:val="24"/>
          <w:szCs w:val="24"/>
        </w:rPr>
        <w:t>напрямую</w:t>
      </w:r>
      <w:r w:rsidRPr="002E4818">
        <w:rPr>
          <w:sz w:val="24"/>
          <w:szCs w:val="24"/>
        </w:rPr>
        <w:t xml:space="preserve"> </w:t>
      </w:r>
      <w:r w:rsidR="0092479A" w:rsidRPr="002E4818">
        <w:rPr>
          <w:sz w:val="24"/>
          <w:szCs w:val="24"/>
        </w:rPr>
        <w:t>следует</w:t>
      </w:r>
      <w:r w:rsidRPr="002E4818">
        <w:rPr>
          <w:sz w:val="24"/>
          <w:szCs w:val="24"/>
        </w:rPr>
        <w:t xml:space="preserve"> третье уравнение (1c), показывающее, что электрическ</w:t>
      </w:r>
      <w:r w:rsidR="006340C8" w:rsidRPr="002E4818">
        <w:rPr>
          <w:sz w:val="24"/>
          <w:szCs w:val="24"/>
        </w:rPr>
        <w:t>ая</w:t>
      </w:r>
      <w:r w:rsidRPr="002E4818">
        <w:rPr>
          <w:sz w:val="24"/>
          <w:szCs w:val="24"/>
        </w:rPr>
        <w:t xml:space="preserve"> поляризаци</w:t>
      </w:r>
      <w:r w:rsidR="006340C8" w:rsidRPr="002E4818">
        <w:rPr>
          <w:sz w:val="24"/>
          <w:szCs w:val="24"/>
        </w:rPr>
        <w:t>я</w:t>
      </w:r>
      <w:r w:rsidRPr="002E4818">
        <w:rPr>
          <w:sz w:val="24"/>
          <w:szCs w:val="24"/>
        </w:rPr>
        <w:t xml:space="preserve"> материальной среды принципиально сопровождается вихревым полем электрического векторного потенциала </w:t>
      </w:r>
      <w:r w:rsidR="00884D79" w:rsidRPr="002E4818">
        <w:rPr>
          <w:sz w:val="24"/>
          <w:szCs w:val="24"/>
        </w:rPr>
        <w:object w:dxaOrig="320" w:dyaOrig="320">
          <v:shape id="_x0000_i1037" type="#_x0000_t75" style="width:18pt;height:17.25pt" o:ole="">
            <v:imagedata r:id="rId30" o:title=""/>
          </v:shape>
          <o:OLEObject Type="Embed" ProgID="Unknown" ShapeID="_x0000_i1037" DrawAspect="Content" ObjectID="_1454361699" r:id="rId31"/>
        </w:object>
      </w:r>
      <w:r w:rsidRPr="002E4818">
        <w:rPr>
          <w:sz w:val="24"/>
          <w:szCs w:val="24"/>
        </w:rPr>
        <w:t>. Последнее уравнение (</w:t>
      </w:r>
      <w:r w:rsidR="00284450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>d) –</w:t>
      </w:r>
      <w:r w:rsidR="0092479A" w:rsidRPr="002E4818">
        <w:rPr>
          <w:sz w:val="24"/>
          <w:szCs w:val="24"/>
        </w:rPr>
        <w:t xml:space="preserve"> </w:t>
      </w:r>
      <w:r w:rsidR="002065DF" w:rsidRPr="002E4818">
        <w:rPr>
          <w:sz w:val="24"/>
          <w:szCs w:val="24"/>
        </w:rPr>
        <w:t xml:space="preserve">это </w:t>
      </w:r>
      <w:r w:rsidRPr="002E4818">
        <w:rPr>
          <w:sz w:val="24"/>
          <w:szCs w:val="24"/>
        </w:rPr>
        <w:t>условие кулоновской калибровки, обеспечивающее чисто вихревой характер поля</w:t>
      </w:r>
      <w:r w:rsidR="0092479A" w:rsidRPr="002E4818">
        <w:rPr>
          <w:sz w:val="24"/>
          <w:szCs w:val="24"/>
        </w:rPr>
        <w:t xml:space="preserve"> вектора </w:t>
      </w:r>
      <w:r w:rsidR="00884D79" w:rsidRPr="002E4818">
        <w:rPr>
          <w:sz w:val="24"/>
          <w:szCs w:val="24"/>
        </w:rPr>
        <w:object w:dxaOrig="320" w:dyaOrig="320">
          <v:shape id="_x0000_i1038" type="#_x0000_t75" style="width:18pt;height:17.25pt" o:ole="">
            <v:imagedata r:id="rId30" o:title=""/>
          </v:shape>
          <o:OLEObject Type="Embed" ProgID="Unknown" ShapeID="_x0000_i1038" DrawAspect="Content" ObjectID="_1454361700" r:id="rId32"/>
        </w:object>
      </w:r>
      <w:r w:rsidRPr="002E4818">
        <w:rPr>
          <w:sz w:val="24"/>
          <w:szCs w:val="24"/>
        </w:rPr>
        <w:t xml:space="preserve">.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Как видим, уравнения обсуждаемой системы </w:t>
      </w:r>
      <w:r w:rsidR="00BE68A3" w:rsidRPr="002E4818">
        <w:rPr>
          <w:sz w:val="24"/>
          <w:szCs w:val="24"/>
        </w:rPr>
        <w:t xml:space="preserve">являются уравнениями электростатики. Они </w:t>
      </w:r>
      <w:r w:rsidRPr="002E4818">
        <w:rPr>
          <w:sz w:val="24"/>
          <w:szCs w:val="24"/>
        </w:rPr>
        <w:t xml:space="preserve">рассматривают области пространства, где присутствует только </w:t>
      </w:r>
      <w:r w:rsidR="00E135E5" w:rsidRPr="002E4818">
        <w:rPr>
          <w:sz w:val="24"/>
          <w:szCs w:val="24"/>
        </w:rPr>
        <w:t xml:space="preserve">некое </w:t>
      </w:r>
      <w:r w:rsidRPr="002E4818">
        <w:rPr>
          <w:sz w:val="24"/>
          <w:szCs w:val="24"/>
        </w:rPr>
        <w:t xml:space="preserve">статическое </w:t>
      </w:r>
      <w:r w:rsidR="00E135E5" w:rsidRPr="002E4818">
        <w:rPr>
          <w:sz w:val="24"/>
          <w:szCs w:val="24"/>
        </w:rPr>
        <w:t xml:space="preserve">поле, которое физически логично назвать </w:t>
      </w:r>
      <w:r w:rsidR="00C847A1" w:rsidRPr="002E4818">
        <w:rPr>
          <w:sz w:val="24"/>
          <w:szCs w:val="24"/>
        </w:rPr>
        <w:t>«</w:t>
      </w:r>
      <w:r w:rsidRPr="002E4818">
        <w:rPr>
          <w:sz w:val="24"/>
          <w:szCs w:val="24"/>
        </w:rPr>
        <w:t>электрическое поле</w:t>
      </w:r>
      <w:r w:rsidR="00C847A1" w:rsidRPr="002E4818">
        <w:rPr>
          <w:sz w:val="24"/>
          <w:szCs w:val="24"/>
        </w:rPr>
        <w:t>»</w:t>
      </w:r>
      <w:r w:rsidRPr="002E4818">
        <w:rPr>
          <w:sz w:val="24"/>
          <w:szCs w:val="24"/>
        </w:rPr>
        <w:t>, структурно реализуемое, согласно уравне</w:t>
      </w:r>
      <w:r w:rsidR="00E135E5" w:rsidRPr="002E4818">
        <w:rPr>
          <w:sz w:val="24"/>
          <w:szCs w:val="24"/>
        </w:rPr>
        <w:t>нию (</w:t>
      </w:r>
      <w:r w:rsidR="00205EB5" w:rsidRPr="002E4818">
        <w:rPr>
          <w:sz w:val="24"/>
          <w:szCs w:val="24"/>
        </w:rPr>
        <w:t>2</w:t>
      </w:r>
      <w:r w:rsidR="00E135E5" w:rsidRPr="002E4818">
        <w:rPr>
          <w:sz w:val="24"/>
          <w:szCs w:val="24"/>
        </w:rPr>
        <w:t xml:space="preserve">c), посредством </w:t>
      </w:r>
      <w:r w:rsidRPr="002E4818">
        <w:rPr>
          <w:sz w:val="24"/>
          <w:szCs w:val="24"/>
        </w:rPr>
        <w:t>дву</w:t>
      </w:r>
      <w:r w:rsidR="00E135E5" w:rsidRPr="002E4818">
        <w:rPr>
          <w:sz w:val="24"/>
          <w:szCs w:val="24"/>
        </w:rPr>
        <w:t>х</w:t>
      </w:r>
      <w:r w:rsidRPr="002E4818">
        <w:rPr>
          <w:sz w:val="24"/>
          <w:szCs w:val="24"/>
        </w:rPr>
        <w:t xml:space="preserve"> векторны</w:t>
      </w:r>
      <w:r w:rsidR="00E135E5" w:rsidRPr="002E4818">
        <w:rPr>
          <w:sz w:val="24"/>
          <w:szCs w:val="24"/>
        </w:rPr>
        <w:t>х</w:t>
      </w:r>
      <w:r w:rsidRPr="002E4818">
        <w:rPr>
          <w:sz w:val="24"/>
          <w:szCs w:val="24"/>
        </w:rPr>
        <w:t xml:space="preserve"> взаимно ортогональны</w:t>
      </w:r>
      <w:r w:rsidR="00E135E5" w:rsidRPr="002E4818">
        <w:rPr>
          <w:sz w:val="24"/>
          <w:szCs w:val="24"/>
        </w:rPr>
        <w:t>х</w:t>
      </w:r>
      <w:r w:rsidRPr="002E4818">
        <w:rPr>
          <w:sz w:val="24"/>
          <w:szCs w:val="24"/>
        </w:rPr>
        <w:t xml:space="preserve"> </w:t>
      </w:r>
      <w:r w:rsidR="00E135E5" w:rsidRPr="002E4818">
        <w:rPr>
          <w:sz w:val="24"/>
          <w:szCs w:val="24"/>
        </w:rPr>
        <w:t>полевых</w:t>
      </w:r>
      <w:r w:rsidRPr="002E4818">
        <w:rPr>
          <w:sz w:val="24"/>
          <w:szCs w:val="24"/>
        </w:rPr>
        <w:t xml:space="preserve"> компонент: электрической напряженност</w:t>
      </w:r>
      <w:r w:rsidR="00C847A1" w:rsidRPr="002E4818">
        <w:rPr>
          <w:sz w:val="24"/>
          <w:szCs w:val="24"/>
        </w:rPr>
        <w:t>и</w:t>
      </w:r>
      <w:r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260" w:dyaOrig="320">
          <v:shape id="_x0000_i1039" type="#_x0000_t75" style="width:12.75pt;height:17.25pt" o:ole="">
            <v:imagedata r:id="rId21" o:title=""/>
          </v:shape>
          <o:OLEObject Type="Embed" ProgID="Unknown" ShapeID="_x0000_i1039" DrawAspect="Content" ObjectID="_1454361701" r:id="rId33"/>
        </w:object>
      </w:r>
      <w:r w:rsidRPr="002E4818">
        <w:rPr>
          <w:sz w:val="24"/>
          <w:szCs w:val="24"/>
        </w:rPr>
        <w:t xml:space="preserve"> и векторн</w:t>
      </w:r>
      <w:r w:rsidR="00C847A1" w:rsidRPr="002E4818">
        <w:rPr>
          <w:sz w:val="24"/>
          <w:szCs w:val="24"/>
        </w:rPr>
        <w:t>ого</w:t>
      </w:r>
      <w:r w:rsidRPr="002E4818">
        <w:rPr>
          <w:sz w:val="24"/>
          <w:szCs w:val="24"/>
        </w:rPr>
        <w:t xml:space="preserve"> электрическ</w:t>
      </w:r>
      <w:r w:rsidR="00C847A1" w:rsidRPr="002E4818">
        <w:rPr>
          <w:sz w:val="24"/>
          <w:szCs w:val="24"/>
        </w:rPr>
        <w:t>ого</w:t>
      </w:r>
      <w:r w:rsidRPr="002E4818">
        <w:rPr>
          <w:sz w:val="24"/>
          <w:szCs w:val="24"/>
        </w:rPr>
        <w:t xml:space="preserve"> потенциал</w:t>
      </w:r>
      <w:r w:rsidR="00C847A1" w:rsidRPr="002E4818">
        <w:rPr>
          <w:sz w:val="24"/>
          <w:szCs w:val="24"/>
        </w:rPr>
        <w:t xml:space="preserve">а </w:t>
      </w:r>
      <w:r w:rsidR="00884D79" w:rsidRPr="002E4818">
        <w:rPr>
          <w:sz w:val="24"/>
          <w:szCs w:val="24"/>
        </w:rPr>
        <w:object w:dxaOrig="320" w:dyaOrig="320">
          <v:shape id="_x0000_i1040" type="#_x0000_t75" style="width:18pt;height:17.25pt" o:ole="">
            <v:imagedata r:id="rId30" o:title=""/>
          </v:shape>
          <o:OLEObject Type="Embed" ProgID="Unknown" ShapeID="_x0000_i1040" DrawAspect="Content" ObjectID="_1454361702" r:id="rId34"/>
        </w:object>
      </w:r>
      <w:r w:rsidRPr="002E4818">
        <w:rPr>
          <w:sz w:val="24"/>
          <w:szCs w:val="24"/>
        </w:rPr>
        <w:t xml:space="preserve">. Формально право на существование именно такой структуры </w:t>
      </w:r>
      <w:r w:rsidR="00C847A1" w:rsidRPr="002E4818">
        <w:rPr>
          <w:sz w:val="24"/>
          <w:szCs w:val="24"/>
        </w:rPr>
        <w:t xml:space="preserve">обсуждаемого здесь </w:t>
      </w:r>
      <w:r w:rsidRPr="002E4818">
        <w:rPr>
          <w:sz w:val="24"/>
          <w:szCs w:val="24"/>
        </w:rPr>
        <w:t xml:space="preserve">электрического поля иллюстрируется логикой проведенных рассуждений и видом полученных уравнений, однако однозначным аргументом объективности </w:t>
      </w:r>
      <w:r w:rsidR="006340C8" w:rsidRPr="002E4818">
        <w:rPr>
          <w:sz w:val="24"/>
          <w:szCs w:val="24"/>
        </w:rPr>
        <w:t>представленных результатов</w:t>
      </w:r>
      <w:r w:rsidRPr="002E4818">
        <w:rPr>
          <w:sz w:val="24"/>
          <w:szCs w:val="24"/>
        </w:rPr>
        <w:t xml:space="preserve"> служит следующее из уравнений соотношение энергетического баланса для потока электрической энергии: </w:t>
      </w:r>
    </w:p>
    <w:p w:rsidR="0096731F" w:rsidRPr="002E4818" w:rsidRDefault="00FF637B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object w:dxaOrig="2799" w:dyaOrig="520">
          <v:shape id="_x0000_i1041" type="#_x0000_t75" style="width:138.75pt;height:22.5pt" o:ole="" fillcolor="window">
            <v:imagedata r:id="rId35" o:title=""/>
          </v:shape>
          <o:OLEObject Type="Embed" ProgID="Unknown" ShapeID="_x0000_i1041" DrawAspect="Content" ObjectID="_1454361703" r:id="rId36"/>
        </w:object>
      </w:r>
      <w:r w:rsidRPr="002E4818">
        <w:rPr>
          <w:sz w:val="24"/>
          <w:szCs w:val="24"/>
        </w:rPr>
        <w:t>.</w:t>
      </w:r>
      <w:r w:rsidR="002E4818" w:rsidRPr="002E4818">
        <w:rPr>
          <w:sz w:val="24"/>
          <w:szCs w:val="24"/>
        </w:rPr>
        <w:t xml:space="preserve"> </w:t>
      </w:r>
      <w:r w:rsidR="0096731F" w:rsidRPr="002E4818">
        <w:rPr>
          <w:sz w:val="24"/>
          <w:szCs w:val="24"/>
        </w:rPr>
        <w:t>(</w:t>
      </w:r>
      <w:r w:rsidR="00BE68A3" w:rsidRPr="002E4818">
        <w:rPr>
          <w:sz w:val="24"/>
          <w:szCs w:val="24"/>
        </w:rPr>
        <w:t>3</w:t>
      </w:r>
      <w:r w:rsidR="0096731F" w:rsidRPr="002E4818">
        <w:rPr>
          <w:sz w:val="24"/>
          <w:szCs w:val="24"/>
        </w:rPr>
        <w:t>)</w:t>
      </w:r>
      <w:r w:rsidR="002E4818" w:rsidRPr="002E4818">
        <w:rPr>
          <w:sz w:val="24"/>
          <w:szCs w:val="24"/>
        </w:rPr>
        <w:t xml:space="preserve"> </w:t>
      </w:r>
    </w:p>
    <w:p w:rsidR="0096731F" w:rsidRPr="002E4818" w:rsidRDefault="008E473B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Следовательно</w:t>
      </w:r>
      <w:r w:rsidR="0096731F" w:rsidRPr="002E4818">
        <w:rPr>
          <w:sz w:val="24"/>
          <w:szCs w:val="24"/>
        </w:rPr>
        <w:t>, перенос извне в данную точку пространства потока электрической энергии (левая часть соотношения (</w:t>
      </w:r>
      <w:r w:rsidR="00BE68A3" w:rsidRPr="002E4818">
        <w:rPr>
          <w:sz w:val="24"/>
          <w:szCs w:val="24"/>
        </w:rPr>
        <w:t>3</w:t>
      </w:r>
      <w:r w:rsidR="0096731F" w:rsidRPr="002E4818">
        <w:rPr>
          <w:sz w:val="24"/>
          <w:szCs w:val="24"/>
        </w:rPr>
        <w:t>)) действительно осуществляется двумя взаимно ортогональными векторными компонентами электрического поля посредством потокового вектора</w:t>
      </w:r>
      <w:r w:rsidR="00884D79" w:rsidRPr="002E4818">
        <w:rPr>
          <w:sz w:val="24"/>
          <w:szCs w:val="24"/>
        </w:rPr>
        <w:t xml:space="preserve"> </w:t>
      </w:r>
      <w:r w:rsidR="00884D79" w:rsidRPr="002E4818">
        <w:rPr>
          <w:sz w:val="24"/>
          <w:szCs w:val="24"/>
        </w:rPr>
        <w:object w:dxaOrig="720" w:dyaOrig="380">
          <v:shape id="_x0000_i1042" type="#_x0000_t75" style="width:37.5pt;height:18.75pt" o:ole="" fillcolor="window">
            <v:imagedata r:id="rId37" o:title=""/>
          </v:shape>
          <o:OLEObject Type="Embed" ProgID="Unknown" ShapeID="_x0000_i1042" DrawAspect="Content" ObjectID="_1454361704" r:id="rId38"/>
        </w:object>
      </w:r>
      <w:r w:rsidR="00706840" w:rsidRPr="002E4818">
        <w:rPr>
          <w:sz w:val="24"/>
          <w:szCs w:val="24"/>
        </w:rPr>
        <w:t>,</w:t>
      </w:r>
      <w:r w:rsidR="0096731F" w:rsidRPr="002E4818">
        <w:rPr>
          <w:sz w:val="24"/>
          <w:szCs w:val="24"/>
        </w:rPr>
        <w:t xml:space="preserve"> что и обеспечивает энергетику процесса электрической поляризации среды (правая часть соотношения (</w:t>
      </w:r>
      <w:r w:rsidR="00BE68A3" w:rsidRPr="002E4818">
        <w:rPr>
          <w:sz w:val="24"/>
          <w:szCs w:val="24"/>
        </w:rPr>
        <w:t>3</w:t>
      </w:r>
      <w:r w:rsidR="0096731F" w:rsidRPr="002E4818">
        <w:rPr>
          <w:sz w:val="24"/>
          <w:szCs w:val="24"/>
        </w:rPr>
        <w:t xml:space="preserve">)).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Продолжим наш</w:t>
      </w:r>
      <w:r w:rsidR="00FE677A" w:rsidRPr="002E4818">
        <w:rPr>
          <w:sz w:val="24"/>
          <w:szCs w:val="24"/>
        </w:rPr>
        <w:t>у цепочку последовательных</w:t>
      </w:r>
      <w:r w:rsidRPr="002E4818">
        <w:rPr>
          <w:sz w:val="24"/>
          <w:szCs w:val="24"/>
        </w:rPr>
        <w:t xml:space="preserve"> физически логичны</w:t>
      </w:r>
      <w:r w:rsidR="00FE677A" w:rsidRPr="002E4818">
        <w:rPr>
          <w:sz w:val="24"/>
          <w:szCs w:val="24"/>
        </w:rPr>
        <w:t>х</w:t>
      </w:r>
      <w:r w:rsidRPr="002E4818">
        <w:rPr>
          <w:sz w:val="24"/>
          <w:szCs w:val="24"/>
        </w:rPr>
        <w:t xml:space="preserve"> рассуждени</w:t>
      </w:r>
      <w:r w:rsidR="00FE677A" w:rsidRPr="002E4818">
        <w:rPr>
          <w:sz w:val="24"/>
          <w:szCs w:val="24"/>
        </w:rPr>
        <w:t>й</w:t>
      </w:r>
      <w:r w:rsidRPr="002E4818">
        <w:rPr>
          <w:sz w:val="24"/>
          <w:szCs w:val="24"/>
        </w:rPr>
        <w:t xml:space="preserve"> с целью получить теперь уравнения, способные описать </w:t>
      </w:r>
      <w:r w:rsidR="00A82D28" w:rsidRPr="002E4818">
        <w:rPr>
          <w:sz w:val="24"/>
          <w:szCs w:val="24"/>
        </w:rPr>
        <w:t>стационарный случай феномена</w:t>
      </w:r>
      <w:r w:rsidRPr="002E4818">
        <w:rPr>
          <w:sz w:val="24"/>
          <w:szCs w:val="24"/>
        </w:rPr>
        <w:t xml:space="preserve"> электрической проводимости </w:t>
      </w:r>
      <w:r w:rsidR="004311EE" w:rsidRPr="002E4818">
        <w:rPr>
          <w:sz w:val="24"/>
          <w:szCs w:val="24"/>
        </w:rPr>
        <w:t xml:space="preserve">в </w:t>
      </w:r>
      <w:r w:rsidRPr="002E4818">
        <w:rPr>
          <w:sz w:val="24"/>
          <w:szCs w:val="24"/>
        </w:rPr>
        <w:t>материальной сред</w:t>
      </w:r>
      <w:r w:rsidR="004311EE" w:rsidRPr="002E4818">
        <w:rPr>
          <w:sz w:val="24"/>
          <w:szCs w:val="24"/>
        </w:rPr>
        <w:t>е</w:t>
      </w:r>
      <w:r w:rsidR="008E473B" w:rsidRPr="002E4818">
        <w:rPr>
          <w:sz w:val="24"/>
          <w:szCs w:val="24"/>
        </w:rPr>
        <w:t>:</w:t>
      </w:r>
      <w:r w:rsidRPr="002E4818">
        <w:rPr>
          <w:sz w:val="24"/>
          <w:szCs w:val="24"/>
        </w:rPr>
        <w:t xml:space="preserve">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(a)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080" w:dyaOrig="360">
          <v:shape id="_x0000_i1043" type="#_x0000_t75" style="width:57pt;height:17.25pt" o:ole="" fillcolor="window">
            <v:imagedata r:id="rId39" o:title=""/>
          </v:shape>
          <o:OLEObject Type="Embed" ProgID="Unknown" ShapeID="_x0000_i1043" DrawAspect="Content" ObjectID="_1454361705" r:id="rId40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(b)</w:t>
      </w:r>
      <w:r w:rsidR="002E4818" w:rsidRPr="002E4818">
        <w:rPr>
          <w:sz w:val="24"/>
          <w:szCs w:val="24"/>
        </w:rPr>
        <w:t xml:space="preserve"> </w:t>
      </w:r>
      <w:r w:rsidR="00C50BC2" w:rsidRPr="002E4818">
        <w:rPr>
          <w:sz w:val="24"/>
          <w:szCs w:val="24"/>
        </w:rPr>
        <w:object w:dxaOrig="1340" w:dyaOrig="420">
          <v:shape id="_x0000_i1044" type="#_x0000_t75" style="width:75pt;height:20.25pt" o:ole="">
            <v:imagedata r:id="rId41" o:title=""/>
          </v:shape>
          <o:OLEObject Type="Embed" ProgID="Unknown" ShapeID="_x0000_i1044" DrawAspect="Content" ObjectID="_1454361706" r:id="rId42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BE68A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>)</w:t>
      </w:r>
      <w:r w:rsidR="002E4818" w:rsidRPr="002E4818">
        <w:rPr>
          <w:sz w:val="24"/>
          <w:szCs w:val="24"/>
        </w:rPr>
        <w:t xml:space="preserve">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(c)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240" w:dyaOrig="360">
          <v:shape id="_x0000_i1045" type="#_x0000_t75" style="width:74.25pt;height:18pt" o:ole="" fillcolor="window">
            <v:imagedata r:id="rId43" o:title=""/>
          </v:shape>
          <o:OLEObject Type="Embed" ProgID="Unknown" ShapeID="_x0000_i1045" DrawAspect="Content" ObjectID="_1454361707" r:id="rId44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(d)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760" w:dyaOrig="440">
          <v:shape id="_x0000_i1046" type="#_x0000_t75" style="width:85.5pt;height:21pt" o:ole="" fillcolor="window">
            <v:imagedata r:id="rId45" o:title=""/>
          </v:shape>
          <o:OLEObject Type="Embed" ProgID="Unknown" ShapeID="_x0000_i1046" DrawAspect="Content" ObjectID="_1454361708" r:id="rId46"/>
        </w:object>
      </w:r>
      <w:r w:rsidRPr="002E4818">
        <w:rPr>
          <w:sz w:val="24"/>
          <w:szCs w:val="24"/>
        </w:rPr>
        <w:t>,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где </w:t>
      </w:r>
      <w:r w:rsidRPr="002E4818">
        <w:rPr>
          <w:sz w:val="24"/>
          <w:szCs w:val="24"/>
        </w:rPr>
        <w:object w:dxaOrig="240" w:dyaOrig="220">
          <v:shape id="_x0000_i1047" type="#_x0000_t75" style="width:12pt;height:11.25pt" o:ole="">
            <v:imagedata r:id="rId47" o:title=""/>
          </v:shape>
          <o:OLEObject Type="Embed" ProgID="Equation.3" ShapeID="_x0000_i1047" DrawAspect="Content" ObjectID="_1454361709" r:id="rId48"/>
        </w:object>
      </w:r>
      <w:r w:rsidRPr="002E4818">
        <w:rPr>
          <w:sz w:val="24"/>
          <w:szCs w:val="24"/>
        </w:rPr>
        <w:t xml:space="preserve"> - удельная электрическая проводимость</w:t>
      </w:r>
      <w:r w:rsidR="00AA64AF" w:rsidRPr="002E4818">
        <w:rPr>
          <w:sz w:val="24"/>
          <w:szCs w:val="24"/>
        </w:rPr>
        <w:t xml:space="preserve"> среды</w:t>
      </w:r>
      <w:r w:rsidRPr="002E4818">
        <w:rPr>
          <w:sz w:val="24"/>
          <w:szCs w:val="24"/>
        </w:rPr>
        <w:t>. Первое уравнение (</w:t>
      </w:r>
      <w:r w:rsidR="00BE68A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>a) – это математическая формулировка потенциальн</w:t>
      </w:r>
      <w:r w:rsidR="00706840" w:rsidRPr="002E4818">
        <w:rPr>
          <w:sz w:val="24"/>
          <w:szCs w:val="24"/>
        </w:rPr>
        <w:t xml:space="preserve">ости статического поля вектора </w:t>
      </w:r>
      <w:r w:rsidR="002065DF" w:rsidRPr="002E4818">
        <w:rPr>
          <w:sz w:val="24"/>
          <w:szCs w:val="24"/>
        </w:rPr>
        <w:object w:dxaOrig="260" w:dyaOrig="320">
          <v:shape id="_x0000_i1048" type="#_x0000_t75" style="width:12.75pt;height:17.25pt" o:ole="">
            <v:imagedata r:id="rId21" o:title=""/>
          </v:shape>
          <o:OLEObject Type="Embed" ProgID="Unknown" ShapeID="_x0000_i1048" DrawAspect="Content" ObjectID="_1454361710" r:id="rId49"/>
        </w:object>
      </w:r>
      <w:r w:rsidRPr="002E4818">
        <w:rPr>
          <w:sz w:val="24"/>
          <w:szCs w:val="24"/>
        </w:rPr>
        <w:t xml:space="preserve"> в проводнике с током. Второе (</w:t>
      </w:r>
      <w:r w:rsidR="00BE68A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 xml:space="preserve">b) является аналитической записью закона сохранения электрического заряда для случая стационарной электропроводности </w:t>
      </w:r>
      <w:r w:rsidRPr="002E4818">
        <w:rPr>
          <w:sz w:val="24"/>
          <w:szCs w:val="24"/>
        </w:rPr>
        <w:object w:dxaOrig="960" w:dyaOrig="420">
          <v:shape id="_x0000_i1049" type="#_x0000_t75" style="width:52.5pt;height:21pt" o:ole="">
            <v:imagedata r:id="rId50" o:title=""/>
          </v:shape>
          <o:OLEObject Type="Embed" ProgID="Unknown" ShapeID="_x0000_i1049" DrawAspect="Content" ObjectID="_1454361711" r:id="rId51"/>
        </w:object>
      </w:r>
      <w:r w:rsidRPr="002E4818">
        <w:rPr>
          <w:sz w:val="24"/>
          <w:szCs w:val="24"/>
        </w:rPr>
        <w:t xml:space="preserve">, </w:t>
      </w:r>
      <w:r w:rsidR="00466F59" w:rsidRPr="002E4818">
        <w:rPr>
          <w:sz w:val="24"/>
          <w:szCs w:val="24"/>
        </w:rPr>
        <w:t xml:space="preserve">который, </w:t>
      </w:r>
      <w:r w:rsidRPr="002E4818">
        <w:rPr>
          <w:sz w:val="24"/>
          <w:szCs w:val="24"/>
        </w:rPr>
        <w:t xml:space="preserve">согласно закону Ома </w:t>
      </w:r>
      <w:r w:rsidRPr="002E4818">
        <w:rPr>
          <w:sz w:val="24"/>
          <w:szCs w:val="24"/>
        </w:rPr>
        <w:object w:dxaOrig="840" w:dyaOrig="420">
          <v:shape id="_x0000_i1050" type="#_x0000_t75" style="width:42pt;height:21pt" o:ole="">
            <v:imagedata r:id="rId52" o:title=""/>
          </v:shape>
          <o:OLEObject Type="Embed" ProgID="Unknown" ShapeID="_x0000_i1050" DrawAspect="Content" ObjectID="_1454361712" r:id="rId53"/>
        </w:object>
      </w:r>
      <w:r w:rsidRPr="002E4818">
        <w:rPr>
          <w:sz w:val="24"/>
          <w:szCs w:val="24"/>
        </w:rPr>
        <w:t>, описывае</w:t>
      </w:r>
      <w:r w:rsidR="00466F59" w:rsidRPr="002E4818">
        <w:rPr>
          <w:sz w:val="24"/>
          <w:szCs w:val="24"/>
        </w:rPr>
        <w:t>т</w:t>
      </w:r>
      <w:r w:rsidRPr="002E4818">
        <w:rPr>
          <w:sz w:val="24"/>
          <w:szCs w:val="24"/>
        </w:rPr>
        <w:t xml:space="preserve"> </w:t>
      </w:r>
      <w:r w:rsidR="00A82D28" w:rsidRPr="002E4818">
        <w:rPr>
          <w:sz w:val="24"/>
          <w:szCs w:val="24"/>
        </w:rPr>
        <w:t xml:space="preserve">отклик проводящей среды на наличие в ней электрического тока. Этот отклик физически </w:t>
      </w:r>
      <w:r w:rsidR="000C29AB" w:rsidRPr="002E4818">
        <w:rPr>
          <w:sz w:val="24"/>
          <w:szCs w:val="24"/>
        </w:rPr>
        <w:t>реализует эффект</w:t>
      </w:r>
      <w:r w:rsidR="00A82D28" w:rsidRPr="002E4818">
        <w:rPr>
          <w:sz w:val="24"/>
          <w:szCs w:val="24"/>
        </w:rPr>
        <w:t xml:space="preserve"> электрическ</w:t>
      </w:r>
      <w:r w:rsidR="000C29AB" w:rsidRPr="002E4818">
        <w:rPr>
          <w:sz w:val="24"/>
          <w:szCs w:val="24"/>
        </w:rPr>
        <w:t>ой</w:t>
      </w:r>
      <w:r w:rsidR="00A82D28" w:rsidRPr="002E4818">
        <w:rPr>
          <w:sz w:val="24"/>
          <w:szCs w:val="24"/>
        </w:rPr>
        <w:t xml:space="preserve"> поляризаци</w:t>
      </w:r>
      <w:r w:rsidR="000C29AB" w:rsidRPr="002E4818">
        <w:rPr>
          <w:sz w:val="24"/>
          <w:szCs w:val="24"/>
        </w:rPr>
        <w:t>и</w:t>
      </w:r>
      <w:r w:rsidR="00A82D28" w:rsidRPr="002E4818">
        <w:rPr>
          <w:sz w:val="24"/>
          <w:szCs w:val="24"/>
        </w:rPr>
        <w:t xml:space="preserve"> проводника </w:t>
      </w:r>
      <w:r w:rsidR="000C29AB" w:rsidRPr="002E4818">
        <w:rPr>
          <w:sz w:val="24"/>
          <w:szCs w:val="24"/>
        </w:rPr>
        <w:t xml:space="preserve">под действием </w:t>
      </w:r>
      <w:r w:rsidR="00A82D28" w:rsidRPr="002E4818">
        <w:rPr>
          <w:sz w:val="24"/>
          <w:szCs w:val="24"/>
        </w:rPr>
        <w:t>ток</w:t>
      </w:r>
      <w:r w:rsidR="000C29AB" w:rsidRPr="002E4818">
        <w:rPr>
          <w:sz w:val="24"/>
          <w:szCs w:val="24"/>
        </w:rPr>
        <w:t xml:space="preserve">а, </w:t>
      </w:r>
      <w:r w:rsidR="006E5237" w:rsidRPr="002E4818">
        <w:rPr>
          <w:sz w:val="24"/>
          <w:szCs w:val="24"/>
        </w:rPr>
        <w:t xml:space="preserve">так как </w:t>
      </w:r>
      <w:r w:rsidR="000C29AB" w:rsidRPr="002E4818">
        <w:rPr>
          <w:sz w:val="24"/>
          <w:szCs w:val="24"/>
        </w:rPr>
        <w:t>соотношение (4b)</w:t>
      </w:r>
      <w:r w:rsidR="00A82D28" w:rsidRPr="002E4818">
        <w:rPr>
          <w:sz w:val="24"/>
          <w:szCs w:val="24"/>
        </w:rPr>
        <w:t xml:space="preserve"> </w:t>
      </w:r>
      <w:r w:rsidR="000C29AB" w:rsidRPr="002E4818">
        <w:rPr>
          <w:sz w:val="24"/>
          <w:szCs w:val="24"/>
        </w:rPr>
        <w:t xml:space="preserve">можно представить в виде </w:t>
      </w:r>
      <w:r w:rsidR="000C29AB" w:rsidRPr="002E4818">
        <w:rPr>
          <w:sz w:val="24"/>
          <w:szCs w:val="24"/>
        </w:rPr>
        <w:object w:dxaOrig="1680" w:dyaOrig="480">
          <v:shape id="_x0000_i1051" type="#_x0000_t75" style="width:91.5pt;height:24pt" o:ole="">
            <v:imagedata r:id="rId54" o:title=""/>
          </v:shape>
          <o:OLEObject Type="Embed" ProgID="Unknown" ShapeID="_x0000_i1051" DrawAspect="Content" ObjectID="_1454361713" r:id="rId55"/>
        </w:object>
      </w:r>
      <w:r w:rsidR="000C29AB" w:rsidRPr="002E4818">
        <w:rPr>
          <w:sz w:val="24"/>
          <w:szCs w:val="24"/>
        </w:rPr>
        <w:t xml:space="preserve">, где </w:t>
      </w:r>
      <w:r w:rsidR="000C29AB" w:rsidRPr="002E4818">
        <w:rPr>
          <w:sz w:val="24"/>
          <w:szCs w:val="24"/>
        </w:rPr>
        <w:object w:dxaOrig="1060" w:dyaOrig="460">
          <v:shape id="_x0000_i1052" type="#_x0000_t75" style="width:53.25pt;height:23.25pt" o:ole="">
            <v:imagedata r:id="rId56" o:title=""/>
          </v:shape>
          <o:OLEObject Type="Embed" ProgID="Unknown" ShapeID="_x0000_i1052" DrawAspect="Content" ObjectID="_1454361714" r:id="rId57"/>
        </w:object>
      </w:r>
      <w:r w:rsidR="000C29AB" w:rsidRPr="002E4818">
        <w:rPr>
          <w:sz w:val="24"/>
          <w:szCs w:val="24"/>
        </w:rPr>
        <w:t xml:space="preserve"> - вектор электрического смещения (индукции), </w:t>
      </w:r>
      <w:r w:rsidR="006E5237" w:rsidRPr="002E4818">
        <w:rPr>
          <w:sz w:val="24"/>
          <w:szCs w:val="24"/>
        </w:rPr>
        <w:object w:dxaOrig="1380" w:dyaOrig="420">
          <v:shape id="_x0000_i1053" type="#_x0000_t75" style="width:69pt;height:21pt" o:ole="">
            <v:imagedata r:id="rId58" o:title=""/>
          </v:shape>
          <o:OLEObject Type="Embed" ProgID="Unknown" ShapeID="_x0000_i1053" DrawAspect="Content" ObjectID="_1454361715" r:id="rId59"/>
        </w:object>
      </w:r>
      <w:r w:rsidR="006E5237" w:rsidRPr="002E4818">
        <w:rPr>
          <w:sz w:val="24"/>
          <w:szCs w:val="24"/>
        </w:rPr>
        <w:t xml:space="preserve"> - постоянная времени релаксации заряда в среде за счет электропроводности.</w:t>
      </w:r>
      <w:r w:rsidR="000C29AB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 xml:space="preserve">А поскольку дивергенция ротора </w:t>
      </w:r>
      <w:r w:rsidR="006E5237" w:rsidRPr="002E4818">
        <w:rPr>
          <w:sz w:val="24"/>
          <w:szCs w:val="24"/>
        </w:rPr>
        <w:t xml:space="preserve">любого </w:t>
      </w:r>
      <w:r w:rsidRPr="002E4818">
        <w:rPr>
          <w:sz w:val="24"/>
          <w:szCs w:val="24"/>
        </w:rPr>
        <w:t>векторного поля тождественно равна нулю, то из (</w:t>
      </w:r>
      <w:r w:rsidR="00BE68A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>b) непосредственно получаем третье уравнение (</w:t>
      </w:r>
      <w:r w:rsidR="00BE68A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>c), показывающее, что процесс электропроводности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 xml:space="preserve">принципиально сопровождается вихревым магнитным полем напряженности </w:t>
      </w:r>
      <w:r w:rsidRPr="002E4818">
        <w:rPr>
          <w:sz w:val="24"/>
          <w:szCs w:val="24"/>
        </w:rPr>
        <w:object w:dxaOrig="320" w:dyaOrig="340">
          <v:shape id="_x0000_i1054" type="#_x0000_t75" style="width:15.75pt;height:17.25pt" o:ole="">
            <v:imagedata r:id="rId60" o:title=""/>
          </v:shape>
          <o:OLEObject Type="Embed" ProgID="Unknown" ShapeID="_x0000_i1054" DrawAspect="Content" ObjectID="_1454361716" r:id="rId61"/>
        </w:object>
      </w:r>
      <w:r w:rsidRPr="002E4818">
        <w:rPr>
          <w:sz w:val="24"/>
          <w:szCs w:val="24"/>
        </w:rPr>
        <w:t>, охватывающим линии этого тока. Четвертое уравнение (</w:t>
      </w:r>
      <w:r w:rsidR="00BE68A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 xml:space="preserve">d) физически </w:t>
      </w:r>
      <w:r w:rsidR="006E5237" w:rsidRPr="002E4818">
        <w:rPr>
          <w:sz w:val="24"/>
          <w:szCs w:val="24"/>
        </w:rPr>
        <w:t>представ</w:t>
      </w:r>
      <w:r w:rsidR="006B03E3" w:rsidRPr="002E4818">
        <w:rPr>
          <w:sz w:val="24"/>
          <w:szCs w:val="24"/>
        </w:rPr>
        <w:t>ляет</w:t>
      </w:r>
      <w:r w:rsidRPr="002E4818">
        <w:rPr>
          <w:sz w:val="24"/>
          <w:szCs w:val="24"/>
        </w:rPr>
        <w:t xml:space="preserve"> </w:t>
      </w:r>
      <w:r w:rsidR="00DB4817" w:rsidRPr="002E4818">
        <w:rPr>
          <w:sz w:val="24"/>
          <w:szCs w:val="24"/>
        </w:rPr>
        <w:t xml:space="preserve">собой </w:t>
      </w:r>
      <w:r w:rsidRPr="002E4818">
        <w:rPr>
          <w:sz w:val="24"/>
          <w:szCs w:val="24"/>
        </w:rPr>
        <w:t xml:space="preserve">магнитный аналог теоремы Гаусса, хотя математически это условие калибровки, обеспечивающее чисто вихревой характер поля </w:t>
      </w:r>
      <w:r w:rsidRPr="002E4818">
        <w:rPr>
          <w:sz w:val="24"/>
          <w:szCs w:val="24"/>
        </w:rPr>
        <w:object w:dxaOrig="320" w:dyaOrig="340">
          <v:shape id="_x0000_i1055" type="#_x0000_t75" style="width:15.75pt;height:17.25pt" o:ole="">
            <v:imagedata r:id="rId62" o:title=""/>
          </v:shape>
          <o:OLEObject Type="Embed" ProgID="Unknown" ShapeID="_x0000_i1055" DrawAspect="Content" ObjectID="_1454361717" r:id="rId63"/>
        </w:object>
      </w:r>
      <w:r w:rsidRPr="002E4818">
        <w:rPr>
          <w:sz w:val="24"/>
          <w:szCs w:val="24"/>
        </w:rPr>
        <w:t xml:space="preserve">. </w:t>
      </w:r>
    </w:p>
    <w:p w:rsidR="0096731F" w:rsidRPr="002E4818" w:rsidRDefault="006B03E3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Итак</w:t>
      </w:r>
      <w:r w:rsidR="0096731F" w:rsidRPr="002E4818">
        <w:rPr>
          <w:sz w:val="24"/>
          <w:szCs w:val="24"/>
        </w:rPr>
        <w:t xml:space="preserve">, </w:t>
      </w:r>
      <w:r w:rsidRPr="002E4818">
        <w:rPr>
          <w:sz w:val="24"/>
          <w:szCs w:val="24"/>
        </w:rPr>
        <w:t xml:space="preserve">уравнения </w:t>
      </w:r>
      <w:r w:rsidR="00916CD6" w:rsidRPr="002E4818">
        <w:rPr>
          <w:sz w:val="24"/>
          <w:szCs w:val="24"/>
        </w:rPr>
        <w:t>систем</w:t>
      </w:r>
      <w:r w:rsidRPr="002E4818">
        <w:rPr>
          <w:sz w:val="24"/>
          <w:szCs w:val="24"/>
        </w:rPr>
        <w:t>ы</w:t>
      </w:r>
      <w:r w:rsidR="0096731F" w:rsidRPr="002E4818">
        <w:rPr>
          <w:sz w:val="24"/>
          <w:szCs w:val="24"/>
        </w:rPr>
        <w:t xml:space="preserve"> (</w:t>
      </w:r>
      <w:r w:rsidR="00B72FB3" w:rsidRPr="002E4818">
        <w:rPr>
          <w:sz w:val="24"/>
          <w:szCs w:val="24"/>
        </w:rPr>
        <w:t>4</w:t>
      </w:r>
      <w:r w:rsidR="0096731F" w:rsidRPr="002E4818">
        <w:rPr>
          <w:sz w:val="24"/>
          <w:szCs w:val="24"/>
        </w:rPr>
        <w:t xml:space="preserve">) описывают свойства </w:t>
      </w:r>
      <w:r w:rsidR="00E135E5" w:rsidRPr="002E4818">
        <w:rPr>
          <w:sz w:val="24"/>
          <w:szCs w:val="24"/>
        </w:rPr>
        <w:t>другого</w:t>
      </w:r>
      <w:r w:rsidR="00916CD6" w:rsidRPr="002E4818">
        <w:rPr>
          <w:sz w:val="24"/>
          <w:szCs w:val="24"/>
        </w:rPr>
        <w:t xml:space="preserve"> </w:t>
      </w:r>
      <w:r w:rsidR="0096731F" w:rsidRPr="002E4818">
        <w:rPr>
          <w:sz w:val="24"/>
          <w:szCs w:val="24"/>
        </w:rPr>
        <w:t>статического поля, согласно (</w:t>
      </w:r>
      <w:r w:rsidR="006E5237" w:rsidRPr="002E4818">
        <w:rPr>
          <w:sz w:val="24"/>
          <w:szCs w:val="24"/>
        </w:rPr>
        <w:t>4</w:t>
      </w:r>
      <w:r w:rsidR="0096731F" w:rsidRPr="002E4818">
        <w:rPr>
          <w:sz w:val="24"/>
          <w:szCs w:val="24"/>
        </w:rPr>
        <w:t xml:space="preserve">c), </w:t>
      </w:r>
      <w:r w:rsidR="00466F59" w:rsidRPr="002E4818">
        <w:rPr>
          <w:sz w:val="24"/>
          <w:szCs w:val="24"/>
        </w:rPr>
        <w:t>представленного дв</w:t>
      </w:r>
      <w:r w:rsidR="0096731F" w:rsidRPr="002E4818">
        <w:rPr>
          <w:sz w:val="24"/>
          <w:szCs w:val="24"/>
        </w:rPr>
        <w:t xml:space="preserve">умя векторными взаимно ортогональными полевыми компонентами: электрической </w:t>
      </w:r>
      <w:r w:rsidR="0096731F" w:rsidRPr="002E4818">
        <w:rPr>
          <w:sz w:val="24"/>
          <w:szCs w:val="24"/>
        </w:rPr>
        <w:object w:dxaOrig="260" w:dyaOrig="320">
          <v:shape id="_x0000_i1056" type="#_x0000_t75" style="width:12.75pt;height:17.25pt" o:ole="">
            <v:imagedata r:id="rId21" o:title=""/>
          </v:shape>
          <o:OLEObject Type="Embed" ProgID="Unknown" ShapeID="_x0000_i1056" DrawAspect="Content" ObjectID="_1454361718" r:id="rId64"/>
        </w:object>
      </w:r>
      <w:r w:rsidR="0096731F" w:rsidRPr="002E4818">
        <w:rPr>
          <w:sz w:val="24"/>
          <w:szCs w:val="24"/>
        </w:rPr>
        <w:t xml:space="preserve"> и магнитной </w:t>
      </w:r>
      <w:r w:rsidR="0096731F" w:rsidRPr="002E4818">
        <w:rPr>
          <w:sz w:val="24"/>
          <w:szCs w:val="24"/>
        </w:rPr>
        <w:object w:dxaOrig="320" w:dyaOrig="340">
          <v:shape id="_x0000_i1057" type="#_x0000_t75" style="width:15.75pt;height:17.25pt" o:ole="">
            <v:imagedata r:id="rId60" o:title=""/>
          </v:shape>
          <o:OLEObject Type="Embed" ProgID="Unknown" ShapeID="_x0000_i1057" DrawAspect="Content" ObjectID="_1454361719" r:id="rId65"/>
        </w:object>
      </w:r>
      <w:r w:rsidR="0096731F" w:rsidRPr="002E4818">
        <w:rPr>
          <w:sz w:val="24"/>
          <w:szCs w:val="24"/>
        </w:rPr>
        <w:t xml:space="preserve"> напряженности</w:t>
      </w:r>
      <w:r w:rsidRPr="002E4818">
        <w:rPr>
          <w:sz w:val="24"/>
          <w:szCs w:val="24"/>
        </w:rPr>
        <w:t>.</w:t>
      </w:r>
      <w:r w:rsidR="00916CD6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 xml:space="preserve">Его </w:t>
      </w:r>
      <w:r w:rsidR="00916CD6" w:rsidRPr="002E4818">
        <w:rPr>
          <w:sz w:val="24"/>
          <w:szCs w:val="24"/>
        </w:rPr>
        <w:t xml:space="preserve">общепринято называть </w:t>
      </w:r>
      <w:r w:rsidR="006340C8" w:rsidRPr="002E4818">
        <w:rPr>
          <w:sz w:val="24"/>
          <w:szCs w:val="24"/>
        </w:rPr>
        <w:t>«</w:t>
      </w:r>
      <w:r w:rsidR="00916CD6" w:rsidRPr="002E4818">
        <w:rPr>
          <w:sz w:val="24"/>
          <w:szCs w:val="24"/>
        </w:rPr>
        <w:t>электромагнитн</w:t>
      </w:r>
      <w:r w:rsidR="006340C8" w:rsidRPr="002E4818">
        <w:rPr>
          <w:sz w:val="24"/>
          <w:szCs w:val="24"/>
        </w:rPr>
        <w:t>ое</w:t>
      </w:r>
      <w:r w:rsidR="00FF637B" w:rsidRPr="002E4818">
        <w:rPr>
          <w:sz w:val="24"/>
          <w:szCs w:val="24"/>
        </w:rPr>
        <w:t xml:space="preserve"> </w:t>
      </w:r>
      <w:r w:rsidR="00916CD6" w:rsidRPr="002E4818">
        <w:rPr>
          <w:sz w:val="24"/>
          <w:szCs w:val="24"/>
        </w:rPr>
        <w:t>поле</w:t>
      </w:r>
      <w:r w:rsidR="006340C8" w:rsidRPr="002E4818">
        <w:rPr>
          <w:sz w:val="24"/>
          <w:szCs w:val="24"/>
        </w:rPr>
        <w:t>»</w:t>
      </w:r>
      <w:r w:rsidR="0096731F" w:rsidRPr="002E4818">
        <w:rPr>
          <w:sz w:val="24"/>
          <w:szCs w:val="24"/>
        </w:rPr>
        <w:t>. Объективность существования т</w:t>
      </w:r>
      <w:r w:rsidRPr="002E4818">
        <w:rPr>
          <w:sz w:val="24"/>
          <w:szCs w:val="24"/>
        </w:rPr>
        <w:t>ак</w:t>
      </w:r>
      <w:r w:rsidR="0096731F" w:rsidRPr="002E4818">
        <w:rPr>
          <w:sz w:val="24"/>
          <w:szCs w:val="24"/>
        </w:rPr>
        <w:t>ой структуры поля иллюстрируется следующ</w:t>
      </w:r>
      <w:r w:rsidR="007257C9" w:rsidRPr="002E4818">
        <w:rPr>
          <w:sz w:val="24"/>
          <w:szCs w:val="24"/>
        </w:rPr>
        <w:t>им</w:t>
      </w:r>
      <w:r w:rsidR="0096731F" w:rsidRPr="002E4818">
        <w:rPr>
          <w:sz w:val="24"/>
          <w:szCs w:val="24"/>
        </w:rPr>
        <w:t xml:space="preserve"> из этих уравнений </w:t>
      </w:r>
      <w:r w:rsidR="00DA1C81" w:rsidRPr="002E4818">
        <w:rPr>
          <w:sz w:val="24"/>
          <w:szCs w:val="24"/>
        </w:rPr>
        <w:t>известн</w:t>
      </w:r>
      <w:r w:rsidRPr="002E4818">
        <w:rPr>
          <w:sz w:val="24"/>
          <w:szCs w:val="24"/>
        </w:rPr>
        <w:t>ым</w:t>
      </w:r>
      <w:r w:rsidR="00DA1C81" w:rsidRPr="002E4818">
        <w:rPr>
          <w:sz w:val="24"/>
          <w:szCs w:val="24"/>
        </w:rPr>
        <w:t xml:space="preserve"> </w:t>
      </w:r>
      <w:r w:rsidR="0096731F" w:rsidRPr="002E4818">
        <w:rPr>
          <w:sz w:val="24"/>
          <w:szCs w:val="24"/>
        </w:rPr>
        <w:t>соотношение</w:t>
      </w:r>
      <w:r w:rsidRPr="002E4818">
        <w:rPr>
          <w:sz w:val="24"/>
          <w:szCs w:val="24"/>
        </w:rPr>
        <w:t>м</w:t>
      </w:r>
      <w:r w:rsidR="0096731F" w:rsidRPr="002E4818">
        <w:rPr>
          <w:sz w:val="24"/>
          <w:szCs w:val="24"/>
        </w:rPr>
        <w:t xml:space="preserve"> баланса для потока ЭМ энергии: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object w:dxaOrig="2700" w:dyaOrig="420">
          <v:shape id="_x0000_i1058" type="#_x0000_t75" style="width:145.5pt;height:20.25pt" o:ole="">
            <v:imagedata r:id="rId66" o:title=""/>
          </v:shape>
          <o:OLEObject Type="Embed" ProgID="Unknown" ShapeID="_x0000_i1058" DrawAspect="Content" ObjectID="_1454361720" r:id="rId67"/>
        </w:objec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B72FB3" w:rsidRPr="002E4818">
        <w:rPr>
          <w:sz w:val="24"/>
          <w:szCs w:val="24"/>
        </w:rPr>
        <w:t>5</w:t>
      </w:r>
      <w:r w:rsidRPr="002E4818">
        <w:rPr>
          <w:sz w:val="24"/>
          <w:szCs w:val="24"/>
        </w:rPr>
        <w:t>)</w:t>
      </w:r>
    </w:p>
    <w:p w:rsidR="0096731F" w:rsidRPr="002E4818" w:rsidRDefault="00035250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П</w:t>
      </w:r>
      <w:r w:rsidR="0096731F" w:rsidRPr="002E4818">
        <w:rPr>
          <w:sz w:val="24"/>
          <w:szCs w:val="24"/>
        </w:rPr>
        <w:t xml:space="preserve">оток энергии </w:t>
      </w:r>
      <w:r w:rsidRPr="002E4818">
        <w:rPr>
          <w:sz w:val="24"/>
          <w:szCs w:val="24"/>
        </w:rPr>
        <w:t xml:space="preserve">в пространстве </w:t>
      </w:r>
      <w:r w:rsidR="0096731F" w:rsidRPr="002E4818">
        <w:rPr>
          <w:sz w:val="24"/>
          <w:szCs w:val="24"/>
        </w:rPr>
        <w:t xml:space="preserve">реализуется посредством обеих компонент </w:t>
      </w:r>
      <w:r w:rsidR="004B3FF2" w:rsidRPr="002E4818">
        <w:rPr>
          <w:sz w:val="24"/>
          <w:szCs w:val="24"/>
        </w:rPr>
        <w:t>такого</w:t>
      </w:r>
      <w:r w:rsidR="0096731F" w:rsidRPr="002E4818">
        <w:rPr>
          <w:sz w:val="24"/>
          <w:szCs w:val="24"/>
        </w:rPr>
        <w:t xml:space="preserve"> поля в виде потокового вектора Пойнтинга </w:t>
      </w:r>
      <w:r w:rsidR="0096731F" w:rsidRPr="002E4818">
        <w:rPr>
          <w:sz w:val="24"/>
          <w:szCs w:val="24"/>
        </w:rPr>
        <w:object w:dxaOrig="780" w:dyaOrig="400">
          <v:shape id="_x0000_i1059" type="#_x0000_t75" style="width:42pt;height:18.75pt" o:ole="" fillcolor="window">
            <v:imagedata r:id="rId68" o:title=""/>
          </v:shape>
          <o:OLEObject Type="Embed" ProgID="Unknown" ShapeID="_x0000_i1059" DrawAspect="Content" ObjectID="_1454361721" r:id="rId69"/>
        </w:object>
      </w:r>
      <w:r w:rsidR="0096731F" w:rsidRPr="002E4818">
        <w:rPr>
          <w:sz w:val="24"/>
          <w:szCs w:val="24"/>
        </w:rPr>
        <w:t>. Этот поток, поступая в проводник (левая часть соотношения (</w:t>
      </w:r>
      <w:r w:rsidR="00B72FB3" w:rsidRPr="002E4818">
        <w:rPr>
          <w:sz w:val="24"/>
          <w:szCs w:val="24"/>
        </w:rPr>
        <w:t>5</w:t>
      </w:r>
      <w:r w:rsidR="0096731F" w:rsidRPr="002E4818">
        <w:rPr>
          <w:sz w:val="24"/>
          <w:szCs w:val="24"/>
        </w:rPr>
        <w:t>)), идет на компенсацию джоулевых потерь, обусловленных выделением тепла в проводнике</w:t>
      </w:r>
      <w:r w:rsidRPr="002E4818">
        <w:rPr>
          <w:sz w:val="24"/>
          <w:szCs w:val="24"/>
        </w:rPr>
        <w:t xml:space="preserve"> с током</w:t>
      </w:r>
      <w:r w:rsidR="0096731F" w:rsidRPr="002E4818">
        <w:rPr>
          <w:sz w:val="24"/>
          <w:szCs w:val="24"/>
        </w:rPr>
        <w:t xml:space="preserve">, что описывается </w:t>
      </w:r>
      <w:r w:rsidR="004B3FF2" w:rsidRPr="002E4818">
        <w:rPr>
          <w:sz w:val="24"/>
          <w:szCs w:val="24"/>
        </w:rPr>
        <w:t xml:space="preserve">широко известным </w:t>
      </w:r>
      <w:r w:rsidR="0096731F" w:rsidRPr="002E4818">
        <w:rPr>
          <w:sz w:val="24"/>
          <w:szCs w:val="24"/>
        </w:rPr>
        <w:t>законом Джоуля-Ленца (правая часть (</w:t>
      </w:r>
      <w:r w:rsidR="00B72FB3" w:rsidRPr="002E4818">
        <w:rPr>
          <w:sz w:val="24"/>
          <w:szCs w:val="24"/>
        </w:rPr>
        <w:t>5</w:t>
      </w:r>
      <w:r w:rsidR="0096731F" w:rsidRPr="002E4818">
        <w:rPr>
          <w:sz w:val="24"/>
          <w:szCs w:val="24"/>
        </w:rPr>
        <w:t xml:space="preserve">)). </w:t>
      </w:r>
      <w:r w:rsidR="00B13658" w:rsidRPr="002E4818">
        <w:rPr>
          <w:sz w:val="24"/>
          <w:szCs w:val="24"/>
        </w:rPr>
        <w:t>Данный вопрос наиболее последовательно исследован (вплоть до построения картины “силовых” линий вектора Пойнтинга у поверхности проводника с током) в учебном пособии по электродинамике Зоммерфельда [2]. Важно подчеркнуть, что</w:t>
      </w:r>
      <w:r w:rsidR="00474862" w:rsidRPr="002E4818">
        <w:rPr>
          <w:sz w:val="24"/>
          <w:szCs w:val="24"/>
        </w:rPr>
        <w:t xml:space="preserve"> </w:t>
      </w:r>
      <w:r w:rsidR="00B6137A" w:rsidRPr="002E4818">
        <w:rPr>
          <w:sz w:val="24"/>
          <w:szCs w:val="24"/>
        </w:rPr>
        <w:t xml:space="preserve">в случае статических ЭМ явлений </w:t>
      </w:r>
      <w:r w:rsidR="008A1B03" w:rsidRPr="002E4818">
        <w:rPr>
          <w:sz w:val="24"/>
          <w:szCs w:val="24"/>
        </w:rPr>
        <w:t>традиционное</w:t>
      </w:r>
      <w:r w:rsidR="00B6137A" w:rsidRPr="002E4818">
        <w:rPr>
          <w:sz w:val="24"/>
          <w:szCs w:val="24"/>
        </w:rPr>
        <w:t xml:space="preserve"> электромагнитное поле поле </w:t>
      </w:r>
      <w:r w:rsidR="00162C65" w:rsidRPr="002E4818">
        <w:rPr>
          <w:sz w:val="24"/>
          <w:szCs w:val="24"/>
        </w:rPr>
        <w:t xml:space="preserve">с компонентами </w:t>
      </w:r>
      <w:r w:rsidR="00162C65" w:rsidRPr="002E4818">
        <w:rPr>
          <w:sz w:val="24"/>
          <w:szCs w:val="24"/>
        </w:rPr>
        <w:object w:dxaOrig="260" w:dyaOrig="320">
          <v:shape id="_x0000_i1060" type="#_x0000_t75" style="width:12.75pt;height:17.25pt" o:ole="">
            <v:imagedata r:id="rId21" o:title=""/>
          </v:shape>
          <o:OLEObject Type="Embed" ProgID="Unknown" ShapeID="_x0000_i1060" DrawAspect="Content" ObjectID="_1454361722" r:id="rId70"/>
        </w:object>
      </w:r>
      <w:r w:rsidR="00162C65" w:rsidRPr="002E4818">
        <w:rPr>
          <w:sz w:val="24"/>
          <w:szCs w:val="24"/>
        </w:rPr>
        <w:t xml:space="preserve"> и </w:t>
      </w:r>
      <w:r w:rsidR="00162C65" w:rsidRPr="002E4818">
        <w:rPr>
          <w:sz w:val="24"/>
          <w:szCs w:val="24"/>
        </w:rPr>
        <w:object w:dxaOrig="320" w:dyaOrig="340">
          <v:shape id="_x0000_i1061" type="#_x0000_t75" style="width:15.75pt;height:17.25pt" o:ole="">
            <v:imagedata r:id="rId71" o:title=""/>
          </v:shape>
          <o:OLEObject Type="Embed" ProgID="Unknown" ShapeID="_x0000_i1061" DrawAspect="Content" ObjectID="_1454361723" r:id="rId72"/>
        </w:object>
      </w:r>
      <w:r w:rsidR="00474862" w:rsidRPr="002E4818">
        <w:rPr>
          <w:sz w:val="24"/>
          <w:szCs w:val="24"/>
        </w:rPr>
        <w:t>создается</w:t>
      </w:r>
      <w:r w:rsidR="00B6137A" w:rsidRPr="002E4818">
        <w:rPr>
          <w:sz w:val="24"/>
          <w:szCs w:val="24"/>
        </w:rPr>
        <w:t xml:space="preserve"> только </w:t>
      </w:r>
      <w:r w:rsidR="00474862" w:rsidRPr="002E4818">
        <w:rPr>
          <w:sz w:val="24"/>
          <w:szCs w:val="24"/>
        </w:rPr>
        <w:t>стационарн</w:t>
      </w:r>
      <w:r w:rsidR="00162C65" w:rsidRPr="002E4818">
        <w:rPr>
          <w:sz w:val="24"/>
          <w:szCs w:val="24"/>
        </w:rPr>
        <w:t>ы</w:t>
      </w:r>
      <w:r w:rsidR="00474862" w:rsidRPr="002E4818">
        <w:rPr>
          <w:sz w:val="24"/>
          <w:szCs w:val="24"/>
        </w:rPr>
        <w:t xml:space="preserve">м (постоянным во времени) электрическим током, а во всех других в </w:t>
      </w:r>
      <w:r w:rsidR="008A1B03" w:rsidRPr="002E4818">
        <w:rPr>
          <w:sz w:val="24"/>
          <w:szCs w:val="24"/>
        </w:rPr>
        <w:t xml:space="preserve">статических </w:t>
      </w:r>
      <w:r w:rsidR="00B6137A" w:rsidRPr="002E4818">
        <w:rPr>
          <w:sz w:val="24"/>
          <w:szCs w:val="24"/>
        </w:rPr>
        <w:t>процесс</w:t>
      </w:r>
      <w:r w:rsidR="00474862" w:rsidRPr="002E4818">
        <w:rPr>
          <w:sz w:val="24"/>
          <w:szCs w:val="24"/>
        </w:rPr>
        <w:t xml:space="preserve">ах </w:t>
      </w:r>
      <w:r w:rsidR="008A1B03" w:rsidRPr="002E4818">
        <w:rPr>
          <w:sz w:val="24"/>
          <w:szCs w:val="24"/>
        </w:rPr>
        <w:t>единство его компонент</w:t>
      </w:r>
      <w:r w:rsidR="00474862" w:rsidRPr="002E4818">
        <w:rPr>
          <w:sz w:val="24"/>
          <w:szCs w:val="24"/>
        </w:rPr>
        <w:t xml:space="preserve"> не может быть реализовано в принципе. </w:t>
      </w:r>
    </w:p>
    <w:p w:rsidR="00B3233C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Необходимо отметить, что, несмотря на наличие в проводнике с током поля компонент электрической </w:t>
      </w:r>
      <w:r w:rsidRPr="002E4818">
        <w:rPr>
          <w:sz w:val="24"/>
          <w:szCs w:val="24"/>
        </w:rPr>
        <w:object w:dxaOrig="260" w:dyaOrig="320">
          <v:shape id="_x0000_i1062" type="#_x0000_t75" style="width:12.75pt;height:17.25pt" o:ole="">
            <v:imagedata r:id="rId21" o:title=""/>
          </v:shape>
          <o:OLEObject Type="Embed" ProgID="Unknown" ShapeID="_x0000_i1062" DrawAspect="Content" ObjectID="_1454361724" r:id="rId73"/>
        </w:object>
      </w:r>
      <w:r w:rsidRPr="002E4818">
        <w:rPr>
          <w:sz w:val="24"/>
          <w:szCs w:val="24"/>
        </w:rPr>
        <w:t xml:space="preserve"> и магнитной </w:t>
      </w:r>
      <w:r w:rsidRPr="002E4818">
        <w:rPr>
          <w:sz w:val="24"/>
          <w:szCs w:val="24"/>
        </w:rPr>
        <w:object w:dxaOrig="320" w:dyaOrig="340">
          <v:shape id="_x0000_i1063" type="#_x0000_t75" style="width:15.75pt;height:17.25pt" o:ole="">
            <v:imagedata r:id="rId71" o:title=""/>
          </v:shape>
          <o:OLEObject Type="Embed" ProgID="Unknown" ShapeID="_x0000_i1063" DrawAspect="Content" ObjectID="_1454361725" r:id="rId74"/>
        </w:object>
      </w:r>
      <w:r w:rsidRPr="002E4818">
        <w:rPr>
          <w:sz w:val="24"/>
          <w:szCs w:val="24"/>
        </w:rPr>
        <w:t xml:space="preserve"> напряженности, вследствие чего </w:t>
      </w:r>
      <w:r w:rsidR="004B3FF2" w:rsidRPr="002E4818">
        <w:rPr>
          <w:sz w:val="24"/>
          <w:szCs w:val="24"/>
        </w:rPr>
        <w:t>проводник, очевидно,</w:t>
      </w:r>
      <w:r w:rsidRPr="002E4818">
        <w:rPr>
          <w:sz w:val="24"/>
          <w:szCs w:val="24"/>
        </w:rPr>
        <w:t xml:space="preserve"> обладает электрической и магнитной энергиями, из уравнений системы (</w:t>
      </w:r>
      <w:r w:rsidR="00B72FB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>) никак не следуют для этих энергий соотношения баланса, аналогичные соотношению (</w:t>
      </w:r>
      <w:r w:rsidR="00B72FB3" w:rsidRPr="002E4818">
        <w:rPr>
          <w:sz w:val="24"/>
          <w:szCs w:val="24"/>
        </w:rPr>
        <w:t>3</w:t>
      </w:r>
      <w:r w:rsidRPr="002E4818">
        <w:rPr>
          <w:sz w:val="24"/>
          <w:szCs w:val="24"/>
        </w:rPr>
        <w:t>). Структурно уравнения ЭМ поля (</w:t>
      </w:r>
      <w:r w:rsidR="00B72FB3" w:rsidRPr="002E4818">
        <w:rPr>
          <w:sz w:val="24"/>
          <w:szCs w:val="24"/>
        </w:rPr>
        <w:t>4</w:t>
      </w:r>
      <w:r w:rsidRPr="002E4818">
        <w:rPr>
          <w:sz w:val="24"/>
          <w:szCs w:val="24"/>
        </w:rPr>
        <w:t xml:space="preserve">) не способны в принципе описать потоки электрической или магнитной энергий ввиду отсутствия в них вторых компонент соответствующих полей. </w:t>
      </w:r>
      <w:r w:rsidR="00CF14AB" w:rsidRPr="002E4818">
        <w:rPr>
          <w:sz w:val="24"/>
          <w:szCs w:val="24"/>
        </w:rPr>
        <w:t>Так, н</w:t>
      </w:r>
      <w:r w:rsidRPr="002E4818">
        <w:rPr>
          <w:sz w:val="24"/>
          <w:szCs w:val="24"/>
        </w:rPr>
        <w:t xml:space="preserve">апример, для компоненты </w:t>
      </w:r>
      <w:r w:rsidRPr="002E4818">
        <w:rPr>
          <w:sz w:val="24"/>
          <w:szCs w:val="24"/>
        </w:rPr>
        <w:object w:dxaOrig="260" w:dyaOrig="320">
          <v:shape id="_x0000_i1064" type="#_x0000_t75" style="width:12.75pt;height:17.25pt" o:ole="">
            <v:imagedata r:id="rId21" o:title=""/>
          </v:shape>
          <o:OLEObject Type="Embed" ProgID="Unknown" ShapeID="_x0000_i1064" DrawAspect="Content" ObjectID="_1454361726" r:id="rId75"/>
        </w:object>
      </w:r>
      <w:r w:rsidRPr="002E4818">
        <w:rPr>
          <w:sz w:val="24"/>
          <w:szCs w:val="24"/>
        </w:rPr>
        <w:t xml:space="preserve"> нужна, как показано выше, еще и компонента </w:t>
      </w:r>
      <w:r w:rsidR="00884D79" w:rsidRPr="002E4818">
        <w:rPr>
          <w:sz w:val="24"/>
          <w:szCs w:val="24"/>
        </w:rPr>
        <w:object w:dxaOrig="320" w:dyaOrig="320">
          <v:shape id="_x0000_i1065" type="#_x0000_t75" style="width:18pt;height:17.25pt" o:ole="">
            <v:imagedata r:id="rId30" o:title=""/>
          </v:shape>
          <o:OLEObject Type="Embed" ProgID="Unknown" ShapeID="_x0000_i1065" DrawAspect="Content" ObjectID="_1454361727" r:id="rId76"/>
        </w:object>
      </w:r>
      <w:r w:rsidRPr="002E4818">
        <w:rPr>
          <w:sz w:val="24"/>
          <w:szCs w:val="24"/>
        </w:rPr>
        <w:t>, а это уже электрическое поле, представлен</w:t>
      </w:r>
      <w:r w:rsidR="007B5B7D" w:rsidRPr="002E4818">
        <w:rPr>
          <w:sz w:val="24"/>
          <w:szCs w:val="24"/>
        </w:rPr>
        <w:t>ное</w:t>
      </w:r>
      <w:r w:rsidRPr="002E4818">
        <w:rPr>
          <w:sz w:val="24"/>
          <w:szCs w:val="24"/>
        </w:rPr>
        <w:t xml:space="preserve"> системой </w:t>
      </w:r>
      <w:r w:rsidR="007B5B7D" w:rsidRPr="002E4818">
        <w:rPr>
          <w:sz w:val="24"/>
          <w:szCs w:val="24"/>
        </w:rPr>
        <w:t xml:space="preserve">уравнений </w:t>
      </w:r>
      <w:r w:rsidRPr="002E4818">
        <w:rPr>
          <w:sz w:val="24"/>
          <w:szCs w:val="24"/>
        </w:rPr>
        <w:t>(</w:t>
      </w:r>
      <w:r w:rsidR="00B72FB3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 xml:space="preserve">). </w:t>
      </w:r>
      <w:r w:rsidR="00B3233C" w:rsidRPr="002E4818">
        <w:rPr>
          <w:sz w:val="24"/>
          <w:szCs w:val="24"/>
        </w:rPr>
        <w:t>Здесь, безусловно, видна общность полей, представленных системами уравнений (2) и (4), что более конкретно выражается следствием из уравнения (4b): реализацией электрической поляризацией проводящей среды действием тока .</w:t>
      </w:r>
    </w:p>
    <w:p w:rsidR="0096731F" w:rsidRPr="002E4818" w:rsidRDefault="00162C65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Мы же в</w:t>
      </w:r>
      <w:r w:rsidR="0096731F" w:rsidRPr="002E4818">
        <w:rPr>
          <w:sz w:val="24"/>
          <w:szCs w:val="24"/>
        </w:rPr>
        <w:t>ернемся снова к наш</w:t>
      </w:r>
      <w:r w:rsidR="00FE677A" w:rsidRPr="002E4818">
        <w:rPr>
          <w:sz w:val="24"/>
          <w:szCs w:val="24"/>
        </w:rPr>
        <w:t>им</w:t>
      </w:r>
      <w:r w:rsidR="0096731F" w:rsidRPr="002E4818">
        <w:rPr>
          <w:sz w:val="24"/>
          <w:szCs w:val="24"/>
        </w:rPr>
        <w:t xml:space="preserve"> </w:t>
      </w:r>
      <w:r w:rsidR="00FE677A" w:rsidRPr="002E4818">
        <w:rPr>
          <w:sz w:val="24"/>
          <w:szCs w:val="24"/>
        </w:rPr>
        <w:t>последовательным физически</w:t>
      </w:r>
      <w:r w:rsidR="0096731F" w:rsidRPr="002E4818">
        <w:rPr>
          <w:sz w:val="24"/>
          <w:szCs w:val="24"/>
        </w:rPr>
        <w:t xml:space="preserve"> логич</w:t>
      </w:r>
      <w:r w:rsidR="00FE677A" w:rsidRPr="002E4818">
        <w:rPr>
          <w:sz w:val="24"/>
          <w:szCs w:val="24"/>
        </w:rPr>
        <w:t>ным</w:t>
      </w:r>
      <w:r w:rsidR="0096731F" w:rsidRPr="002E4818">
        <w:rPr>
          <w:sz w:val="24"/>
          <w:szCs w:val="24"/>
        </w:rPr>
        <w:t xml:space="preserve"> рассуждени</w:t>
      </w:r>
      <w:r w:rsidR="00FE677A" w:rsidRPr="002E4818">
        <w:rPr>
          <w:sz w:val="24"/>
          <w:szCs w:val="24"/>
        </w:rPr>
        <w:t>ям</w:t>
      </w:r>
      <w:r w:rsidR="0096731F" w:rsidRPr="002E4818">
        <w:rPr>
          <w:sz w:val="24"/>
          <w:szCs w:val="24"/>
        </w:rPr>
        <w:t xml:space="preserve"> с целью </w:t>
      </w:r>
      <w:r w:rsidR="00FE677A" w:rsidRPr="002E4818">
        <w:rPr>
          <w:sz w:val="24"/>
          <w:szCs w:val="24"/>
        </w:rPr>
        <w:t>вывода</w:t>
      </w:r>
      <w:r w:rsidR="0096731F" w:rsidRPr="002E4818">
        <w:rPr>
          <w:sz w:val="24"/>
          <w:szCs w:val="24"/>
        </w:rPr>
        <w:t xml:space="preserve"> теперь уравнений</w:t>
      </w:r>
      <w:r w:rsidR="00CF14AB" w:rsidRPr="002E4818">
        <w:rPr>
          <w:sz w:val="24"/>
          <w:szCs w:val="24"/>
        </w:rPr>
        <w:t>,</w:t>
      </w:r>
      <w:r w:rsidR="0096731F" w:rsidRPr="002E4818">
        <w:rPr>
          <w:sz w:val="24"/>
          <w:szCs w:val="24"/>
        </w:rPr>
        <w:t xml:space="preserve"> описывающих </w:t>
      </w:r>
      <w:r w:rsidR="00FC5876" w:rsidRPr="002E4818">
        <w:rPr>
          <w:sz w:val="24"/>
          <w:szCs w:val="24"/>
        </w:rPr>
        <w:t xml:space="preserve">эффект </w:t>
      </w:r>
      <w:r w:rsidR="002C329D" w:rsidRPr="002E4818">
        <w:rPr>
          <w:sz w:val="24"/>
          <w:szCs w:val="24"/>
        </w:rPr>
        <w:t xml:space="preserve">стационарной </w:t>
      </w:r>
      <w:r w:rsidR="0096731F" w:rsidRPr="002E4818">
        <w:rPr>
          <w:sz w:val="24"/>
          <w:szCs w:val="24"/>
        </w:rPr>
        <w:t xml:space="preserve">магнитной поляризации (намагничивания) материальной среды: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(a)</w:t>
      </w:r>
      <w:r w:rsidR="002E4818" w:rsidRPr="002E4818">
        <w:rPr>
          <w:sz w:val="24"/>
          <w:szCs w:val="24"/>
        </w:rPr>
        <w:t xml:space="preserve"> </w:t>
      </w:r>
      <w:r w:rsidR="00A33D00" w:rsidRPr="002E4818">
        <w:rPr>
          <w:sz w:val="24"/>
          <w:szCs w:val="24"/>
        </w:rPr>
        <w:object w:dxaOrig="1280" w:dyaOrig="360">
          <v:shape id="_x0000_i1066" type="#_x0000_t75" style="width:76.5pt;height:18pt" o:ole="" fillcolor="window">
            <v:imagedata r:id="rId77" o:title=""/>
          </v:shape>
          <o:OLEObject Type="Embed" ProgID="Unknown" ShapeID="_x0000_i1066" DrawAspect="Content" ObjectID="_1454361728" r:id="rId78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(b)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760" w:dyaOrig="440">
          <v:shape id="_x0000_i1067" type="#_x0000_t75" style="width:93pt;height:21pt" o:ole="" fillcolor="window">
            <v:imagedata r:id="rId79" o:title=""/>
          </v:shape>
          <o:OLEObject Type="Embed" ProgID="Unknown" ShapeID="_x0000_i1067" DrawAspect="Content" ObjectID="_1454361729" r:id="rId80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>)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(c)</w:t>
      </w:r>
      <w:r w:rsidR="002E4818" w:rsidRPr="002E4818">
        <w:rPr>
          <w:sz w:val="24"/>
          <w:szCs w:val="24"/>
        </w:rPr>
        <w:t xml:space="preserve"> </w:t>
      </w:r>
      <w:r w:rsidR="00210FA1" w:rsidRPr="002E4818">
        <w:rPr>
          <w:sz w:val="24"/>
          <w:szCs w:val="24"/>
        </w:rPr>
        <w:object w:dxaOrig="1680" w:dyaOrig="460">
          <v:shape id="_x0000_i1068" type="#_x0000_t75" style="width:83.25pt;height:22.5pt" o:ole="" fillcolor="window">
            <v:imagedata r:id="rId81" o:title=""/>
          </v:shape>
          <o:OLEObject Type="Embed" ProgID="Unknown" ShapeID="_x0000_i1068" DrawAspect="Content" ObjectID="_1454361730" r:id="rId82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(d)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780" w:dyaOrig="460">
          <v:shape id="_x0000_i1069" type="#_x0000_t75" style="width:92.25pt;height:21.75pt" o:ole="" fillcolor="window">
            <v:imagedata r:id="rId83" o:title=""/>
          </v:shape>
          <o:OLEObject Type="Embed" ProgID="Unknown" ShapeID="_x0000_i1069" DrawAspect="Content" ObjectID="_1454361731" r:id="rId84"/>
        </w:object>
      </w:r>
      <w:r w:rsidRPr="002E4818">
        <w:rPr>
          <w:sz w:val="24"/>
          <w:szCs w:val="24"/>
        </w:rPr>
        <w:t>.</w:t>
      </w:r>
      <w:r w:rsidR="002E4818" w:rsidRPr="002E4818">
        <w:rPr>
          <w:sz w:val="24"/>
          <w:szCs w:val="24"/>
        </w:rPr>
        <w:t xml:space="preserve"> </w:t>
      </w:r>
    </w:p>
    <w:p w:rsidR="00DA1C81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Здесь уравнение 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 xml:space="preserve">a) показывает, что в рамках представлений классической электродинамики все магнитные явления имеют токовую природу, то есть в статике вихревое поле </w:t>
      </w:r>
      <w:r w:rsidRPr="002E4818">
        <w:rPr>
          <w:sz w:val="24"/>
          <w:szCs w:val="24"/>
        </w:rPr>
        <w:object w:dxaOrig="320" w:dyaOrig="340">
          <v:shape id="_x0000_i1070" type="#_x0000_t75" style="width:15.75pt;height:17.25pt" o:ole="">
            <v:imagedata r:id="rId85" o:title=""/>
          </v:shape>
          <o:OLEObject Type="Embed" ProgID="Unknown" ShapeID="_x0000_i1070" DrawAspect="Content" ObjectID="_1454361732" r:id="rId86"/>
        </w:object>
      </w:r>
      <w:r w:rsidRPr="002E4818">
        <w:rPr>
          <w:sz w:val="24"/>
          <w:szCs w:val="24"/>
        </w:rPr>
        <w:t xml:space="preserve"> порождается процессом электропроводности </w:t>
      </w:r>
      <w:r w:rsidRPr="002E4818">
        <w:rPr>
          <w:sz w:val="24"/>
          <w:szCs w:val="24"/>
        </w:rPr>
        <w:object w:dxaOrig="840" w:dyaOrig="420">
          <v:shape id="_x0000_i1071" type="#_x0000_t75" style="width:42pt;height:21pt" o:ole="">
            <v:imagedata r:id="rId87" o:title=""/>
          </v:shape>
          <o:OLEObject Type="Embed" ProgID="Unknown" ShapeID="_x0000_i1071" DrawAspect="Content" ObjectID="_1454361733" r:id="rId88"/>
        </w:object>
      </w:r>
      <w:r w:rsidRPr="002E4818">
        <w:rPr>
          <w:sz w:val="24"/>
          <w:szCs w:val="24"/>
        </w:rPr>
        <w:t>. Второе уравнение 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 xml:space="preserve">b) </w:t>
      </w:r>
      <w:r w:rsidR="007B5B7D" w:rsidRPr="002E4818">
        <w:rPr>
          <w:sz w:val="24"/>
          <w:szCs w:val="24"/>
        </w:rPr>
        <w:t xml:space="preserve">– это </w:t>
      </w:r>
      <w:r w:rsidRPr="002E4818">
        <w:rPr>
          <w:sz w:val="24"/>
          <w:szCs w:val="24"/>
        </w:rPr>
        <w:t>магнитны</w:t>
      </w:r>
      <w:r w:rsidR="007B5B7D" w:rsidRPr="002E4818">
        <w:rPr>
          <w:sz w:val="24"/>
          <w:szCs w:val="24"/>
        </w:rPr>
        <w:t>й</w:t>
      </w:r>
      <w:r w:rsidRPr="002E4818">
        <w:rPr>
          <w:sz w:val="24"/>
          <w:szCs w:val="24"/>
        </w:rPr>
        <w:t xml:space="preserve"> аналог теоремы Гаусса, описывающей эффект магнитной поляризации среды. </w:t>
      </w:r>
      <w:r w:rsidR="007B5B7D" w:rsidRPr="002E4818">
        <w:rPr>
          <w:sz w:val="24"/>
          <w:szCs w:val="24"/>
        </w:rPr>
        <w:t>Следующее</w:t>
      </w:r>
      <w:r w:rsidRPr="002E4818">
        <w:rPr>
          <w:sz w:val="24"/>
          <w:szCs w:val="24"/>
        </w:rPr>
        <w:t xml:space="preserve"> уравнение (5c) является следствием 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>b) и показывает, что магнитн</w:t>
      </w:r>
      <w:r w:rsidR="00FC5876" w:rsidRPr="002E4818">
        <w:rPr>
          <w:sz w:val="24"/>
          <w:szCs w:val="24"/>
        </w:rPr>
        <w:t>ая</w:t>
      </w:r>
      <w:r w:rsidRPr="002E4818">
        <w:rPr>
          <w:sz w:val="24"/>
          <w:szCs w:val="24"/>
        </w:rPr>
        <w:t xml:space="preserve"> поляризаци</w:t>
      </w:r>
      <w:r w:rsidR="00FC5876" w:rsidRPr="002E4818">
        <w:rPr>
          <w:sz w:val="24"/>
          <w:szCs w:val="24"/>
        </w:rPr>
        <w:t>я среды</w:t>
      </w:r>
      <w:r w:rsidRPr="002E4818">
        <w:rPr>
          <w:sz w:val="24"/>
          <w:szCs w:val="24"/>
        </w:rPr>
        <w:t xml:space="preserve"> сопровождается вихревым полем векторного магнитного потенциала </w:t>
      </w:r>
      <w:r w:rsidR="00884D79" w:rsidRPr="002E4818">
        <w:rPr>
          <w:sz w:val="24"/>
          <w:szCs w:val="24"/>
        </w:rPr>
        <w:object w:dxaOrig="400" w:dyaOrig="360">
          <v:shape id="_x0000_i1072" type="#_x0000_t75" style="width:20.25pt;height:19.5pt" o:ole="">
            <v:imagedata r:id="rId89" o:title=""/>
          </v:shape>
          <o:OLEObject Type="Embed" ProgID="Unknown" ShapeID="_x0000_i1072" DrawAspect="Content" ObjectID="_1454361734" r:id="rId90"/>
        </w:object>
      </w:r>
      <w:r w:rsidRPr="002E4818">
        <w:rPr>
          <w:sz w:val="24"/>
          <w:szCs w:val="24"/>
        </w:rPr>
        <w:t xml:space="preserve">. Чисто вихревой характер поля вектора </w:t>
      </w:r>
      <w:r w:rsidRPr="002E4818">
        <w:rPr>
          <w:sz w:val="24"/>
          <w:szCs w:val="24"/>
        </w:rPr>
        <w:object w:dxaOrig="400" w:dyaOrig="360">
          <v:shape id="_x0000_i1073" type="#_x0000_t75" style="width:20.25pt;height:19.5pt" o:ole="">
            <v:imagedata r:id="rId89" o:title=""/>
          </v:shape>
          <o:OLEObject Type="Embed" ProgID="Unknown" ShapeID="_x0000_i1073" DrawAspect="Content" ObjectID="_1454361735" r:id="rId91"/>
        </w:object>
      </w:r>
      <w:r w:rsidRPr="002E4818">
        <w:rPr>
          <w:sz w:val="24"/>
          <w:szCs w:val="24"/>
        </w:rPr>
        <w:t xml:space="preserve"> обеспечивается условием калибровки 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>d)</w:t>
      </w:r>
      <w:r w:rsidR="00DA1C81" w:rsidRPr="002E4818">
        <w:rPr>
          <w:sz w:val="24"/>
          <w:szCs w:val="24"/>
        </w:rPr>
        <w:t xml:space="preserve">. </w:t>
      </w:r>
    </w:p>
    <w:p w:rsidR="0096731F" w:rsidRPr="002E4818" w:rsidRDefault="00CF14AB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Реальность поля, которое логично называть </w:t>
      </w:r>
      <w:r w:rsidR="00AA64AF" w:rsidRPr="002E4818">
        <w:rPr>
          <w:sz w:val="24"/>
          <w:szCs w:val="24"/>
        </w:rPr>
        <w:t>«</w:t>
      </w:r>
      <w:r w:rsidRPr="002E4818">
        <w:rPr>
          <w:sz w:val="24"/>
          <w:szCs w:val="24"/>
        </w:rPr>
        <w:t>магнитн</w:t>
      </w:r>
      <w:r w:rsidR="006340C8" w:rsidRPr="002E4818">
        <w:rPr>
          <w:sz w:val="24"/>
          <w:szCs w:val="24"/>
        </w:rPr>
        <w:t>ое</w:t>
      </w:r>
      <w:r w:rsidRPr="002E4818">
        <w:rPr>
          <w:sz w:val="24"/>
          <w:szCs w:val="24"/>
        </w:rPr>
        <w:t xml:space="preserve"> поле</w:t>
      </w:r>
      <w:r w:rsidR="00AA64AF" w:rsidRPr="002E4818">
        <w:rPr>
          <w:sz w:val="24"/>
          <w:szCs w:val="24"/>
        </w:rPr>
        <w:t>»</w:t>
      </w:r>
      <w:r w:rsidRPr="002E4818">
        <w:rPr>
          <w:sz w:val="24"/>
          <w:szCs w:val="24"/>
        </w:rPr>
        <w:t xml:space="preserve">, </w:t>
      </w:r>
      <w:r w:rsidR="004F179A" w:rsidRPr="002E4818">
        <w:rPr>
          <w:sz w:val="24"/>
          <w:szCs w:val="24"/>
        </w:rPr>
        <w:t xml:space="preserve">а описывающую его </w:t>
      </w:r>
      <w:r w:rsidR="0096731F" w:rsidRPr="002E4818">
        <w:rPr>
          <w:sz w:val="24"/>
          <w:szCs w:val="24"/>
        </w:rPr>
        <w:t>систем</w:t>
      </w:r>
      <w:r w:rsidR="004F179A" w:rsidRPr="002E4818">
        <w:rPr>
          <w:sz w:val="24"/>
          <w:szCs w:val="24"/>
        </w:rPr>
        <w:t>у</w:t>
      </w:r>
      <w:r w:rsidR="0096731F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>)</w:t>
      </w:r>
      <w:r w:rsidR="004F179A" w:rsidRPr="002E4818">
        <w:rPr>
          <w:sz w:val="24"/>
          <w:szCs w:val="24"/>
        </w:rPr>
        <w:t xml:space="preserve"> – уравнениями магнитостатики</w:t>
      </w:r>
      <w:r w:rsidRPr="002E4818">
        <w:rPr>
          <w:sz w:val="24"/>
          <w:szCs w:val="24"/>
        </w:rPr>
        <w:t>,</w:t>
      </w:r>
      <w:r w:rsidR="0096731F" w:rsidRPr="002E4818">
        <w:rPr>
          <w:sz w:val="24"/>
          <w:szCs w:val="24"/>
        </w:rPr>
        <w:t xml:space="preserve"> однозначно подтвержда</w:t>
      </w:r>
      <w:r w:rsidR="00CE4BF1" w:rsidRPr="002E4818">
        <w:rPr>
          <w:sz w:val="24"/>
          <w:szCs w:val="24"/>
        </w:rPr>
        <w:t>ет</w:t>
      </w:r>
      <w:r w:rsidR="0022696D" w:rsidRPr="002E4818">
        <w:rPr>
          <w:sz w:val="24"/>
          <w:szCs w:val="24"/>
        </w:rPr>
        <w:t>ся</w:t>
      </w:r>
      <w:r w:rsidR="0096731F" w:rsidRPr="002E4818">
        <w:rPr>
          <w:sz w:val="24"/>
          <w:szCs w:val="24"/>
        </w:rPr>
        <w:t xml:space="preserve"> соотношение</w:t>
      </w:r>
      <w:r w:rsidR="0022696D" w:rsidRPr="002E4818">
        <w:rPr>
          <w:sz w:val="24"/>
          <w:szCs w:val="24"/>
        </w:rPr>
        <w:t>м</w:t>
      </w:r>
      <w:r w:rsidR="0096731F" w:rsidRPr="002E4818">
        <w:rPr>
          <w:sz w:val="24"/>
          <w:szCs w:val="24"/>
        </w:rPr>
        <w:t xml:space="preserve"> баланса для потока энергии, обуславливающей намагничивание </w:t>
      </w:r>
      <w:r w:rsidR="00AA64AF" w:rsidRPr="002E4818">
        <w:rPr>
          <w:sz w:val="24"/>
          <w:szCs w:val="24"/>
        </w:rPr>
        <w:t xml:space="preserve">материальной </w:t>
      </w:r>
      <w:r w:rsidR="0096731F" w:rsidRPr="002E4818">
        <w:rPr>
          <w:sz w:val="24"/>
          <w:szCs w:val="24"/>
        </w:rPr>
        <w:t>среды:</w:t>
      </w:r>
      <w:r w:rsidR="002E4818" w:rsidRPr="002E4818">
        <w:rPr>
          <w:sz w:val="24"/>
          <w:szCs w:val="24"/>
        </w:rPr>
        <w:t xml:space="preserve">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object w:dxaOrig="4480" w:dyaOrig="460">
          <v:shape id="_x0000_i1074" type="#_x0000_t75" style="width:213pt;height:21.75pt" o:ole="" fillcolor="window">
            <v:imagedata r:id="rId92" o:title=""/>
          </v:shape>
          <o:OLEObject Type="Embed" ProgID="Unknown" ShapeID="_x0000_i1074" DrawAspect="Content" ObjectID="_1454361736" r:id="rId93"/>
        </w:object>
      </w:r>
      <w:r w:rsidRPr="002E4818">
        <w:rPr>
          <w:sz w:val="24"/>
          <w:szCs w:val="24"/>
        </w:rPr>
        <w:t>.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B72FB3" w:rsidRPr="002E4818">
        <w:rPr>
          <w:sz w:val="24"/>
          <w:szCs w:val="24"/>
        </w:rPr>
        <w:t>7</w:t>
      </w:r>
      <w:r w:rsidRPr="002E4818">
        <w:rPr>
          <w:sz w:val="24"/>
          <w:szCs w:val="24"/>
        </w:rPr>
        <w:t>)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Полученные выше системы уравнений электростатического (</w:t>
      </w:r>
      <w:r w:rsidR="00B72FB3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>) и магнитостатического 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 xml:space="preserve">) полей позволяют теперь, по существу </w:t>
      </w:r>
      <w:r w:rsidR="00864516" w:rsidRPr="002E4818">
        <w:rPr>
          <w:sz w:val="24"/>
          <w:szCs w:val="24"/>
        </w:rPr>
        <w:t xml:space="preserve">уже </w:t>
      </w:r>
      <w:r w:rsidRPr="002E4818">
        <w:rPr>
          <w:sz w:val="24"/>
          <w:szCs w:val="24"/>
        </w:rPr>
        <w:t>формально, из (</w:t>
      </w:r>
      <w:r w:rsidR="00B72FB3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>c), (</w:t>
      </w:r>
      <w:r w:rsidR="00B72FB3" w:rsidRPr="002E4818">
        <w:rPr>
          <w:sz w:val="24"/>
          <w:szCs w:val="24"/>
        </w:rPr>
        <w:t>2</w:t>
      </w:r>
      <w:r w:rsidRPr="002E4818">
        <w:rPr>
          <w:sz w:val="24"/>
          <w:szCs w:val="24"/>
        </w:rPr>
        <w:t>d) и 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>c), (</w:t>
      </w:r>
      <w:r w:rsidR="00B72FB3" w:rsidRPr="002E4818">
        <w:rPr>
          <w:sz w:val="24"/>
          <w:szCs w:val="24"/>
        </w:rPr>
        <w:t>6</w:t>
      </w:r>
      <w:r w:rsidRPr="002E4818">
        <w:rPr>
          <w:sz w:val="24"/>
          <w:szCs w:val="24"/>
        </w:rPr>
        <w:t xml:space="preserve">d) составить еще одну систему полевых уравнений, рассматривающих поведение статических вихревых компонент поля ЭМ векторного потенциала, порождаемых </w:t>
      </w:r>
      <w:r w:rsidR="00FE677A" w:rsidRPr="002E4818">
        <w:rPr>
          <w:sz w:val="24"/>
          <w:szCs w:val="24"/>
        </w:rPr>
        <w:t xml:space="preserve">эффектами </w:t>
      </w:r>
      <w:r w:rsidRPr="002E4818">
        <w:rPr>
          <w:sz w:val="24"/>
          <w:szCs w:val="24"/>
        </w:rPr>
        <w:t>поляризаци</w:t>
      </w:r>
      <w:r w:rsidR="00FE677A" w:rsidRPr="002E4818">
        <w:rPr>
          <w:sz w:val="24"/>
          <w:szCs w:val="24"/>
        </w:rPr>
        <w:t>и</w:t>
      </w:r>
      <w:r w:rsidRPr="002E4818">
        <w:rPr>
          <w:sz w:val="24"/>
          <w:szCs w:val="24"/>
        </w:rPr>
        <w:t xml:space="preserve"> материальной среды:</w:t>
      </w:r>
      <w:r w:rsidR="002E4818" w:rsidRPr="002E4818">
        <w:rPr>
          <w:sz w:val="24"/>
          <w:szCs w:val="24"/>
        </w:rPr>
        <w:t xml:space="preserve">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(a)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540" w:dyaOrig="460">
          <v:shape id="_x0000_i1075" type="#_x0000_t75" style="width:92.25pt;height:22.5pt" o:ole="" fillcolor="window">
            <v:imagedata r:id="rId94" o:title=""/>
          </v:shape>
          <o:OLEObject Type="Embed" ProgID="Unknown" ShapeID="_x0000_i1075" DrawAspect="Content" ObjectID="_1454361737" r:id="rId95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(b)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820" w:dyaOrig="460">
          <v:shape id="_x0000_i1076" type="#_x0000_t75" style="width:90pt;height:21.75pt" o:ole="" fillcolor="window">
            <v:imagedata r:id="rId96" o:title=""/>
          </v:shape>
          <o:OLEObject Type="Embed" ProgID="Unknown" ShapeID="_x0000_i1076" DrawAspect="Content" ObjectID="_1454361738" r:id="rId97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B72FB3" w:rsidRPr="002E4818">
        <w:rPr>
          <w:sz w:val="24"/>
          <w:szCs w:val="24"/>
        </w:rPr>
        <w:t>8</w:t>
      </w:r>
      <w:r w:rsidRPr="002E4818">
        <w:rPr>
          <w:sz w:val="24"/>
          <w:szCs w:val="24"/>
        </w:rPr>
        <w:t>)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(c)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700" w:dyaOrig="460">
          <v:shape id="_x0000_i1077" type="#_x0000_t75" style="width:91.5pt;height:21.75pt" o:ole="" fillcolor="window">
            <v:imagedata r:id="rId98" o:title=""/>
          </v:shape>
          <o:OLEObject Type="Embed" ProgID="Unknown" ShapeID="_x0000_i1077" DrawAspect="Content" ObjectID="_1454361739" r:id="rId99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(d)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object w:dxaOrig="1780" w:dyaOrig="460">
          <v:shape id="_x0000_i1078" type="#_x0000_t75" style="width:93.75pt;height:21.75pt" o:ole="" fillcolor="window">
            <v:imagedata r:id="rId100" o:title=""/>
          </v:shape>
          <o:OLEObject Type="Embed" ProgID="Unknown" ShapeID="_x0000_i1078" DrawAspect="Content" ObjectID="_1454361740" r:id="rId101"/>
        </w:object>
      </w:r>
      <w:r w:rsidRPr="002E4818">
        <w:rPr>
          <w:sz w:val="24"/>
          <w:szCs w:val="24"/>
        </w:rPr>
        <w:t>.</w:t>
      </w:r>
      <w:r w:rsidR="002E4818" w:rsidRPr="002E4818">
        <w:rPr>
          <w:sz w:val="24"/>
          <w:szCs w:val="24"/>
        </w:rPr>
        <w:t xml:space="preserve">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Объективность существования именно таких уравнений указанного поля иллюстрируется следующим из уравнений (</w:t>
      </w:r>
      <w:r w:rsidR="00B72FB3" w:rsidRPr="002E4818">
        <w:rPr>
          <w:sz w:val="24"/>
          <w:szCs w:val="24"/>
        </w:rPr>
        <w:t>8</w:t>
      </w:r>
      <w:r w:rsidRPr="002E4818">
        <w:rPr>
          <w:sz w:val="24"/>
          <w:szCs w:val="24"/>
        </w:rPr>
        <w:t>) соотношением баланса:</w:t>
      </w:r>
      <w:r w:rsidR="002E4818" w:rsidRPr="002E4818">
        <w:rPr>
          <w:sz w:val="24"/>
          <w:szCs w:val="24"/>
        </w:rPr>
        <w:t xml:space="preserve"> </w:t>
      </w:r>
    </w:p>
    <w:p w:rsidR="0096731F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object w:dxaOrig="4640" w:dyaOrig="460">
          <v:shape id="_x0000_i1079" type="#_x0000_t75" style="width:227.25pt;height:21.75pt" o:ole="">
            <v:imagedata r:id="rId102" o:title=""/>
          </v:shape>
          <o:OLEObject Type="Embed" ProgID="Unknown" ShapeID="_x0000_i1079" DrawAspect="Content" ObjectID="_1454361741" r:id="rId103"/>
        </w:object>
      </w:r>
      <w:r w:rsidRPr="002E4818">
        <w:rPr>
          <w:sz w:val="24"/>
          <w:szCs w:val="24"/>
        </w:rPr>
        <w:t>,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>(</w:t>
      </w:r>
      <w:r w:rsidR="00B72FB3" w:rsidRPr="002E4818">
        <w:rPr>
          <w:sz w:val="24"/>
          <w:szCs w:val="24"/>
        </w:rPr>
        <w:t>9</w:t>
      </w:r>
      <w:r w:rsidRPr="002E4818">
        <w:rPr>
          <w:sz w:val="24"/>
          <w:szCs w:val="24"/>
        </w:rPr>
        <w:t>)</w:t>
      </w:r>
    </w:p>
    <w:p w:rsidR="00FC5876" w:rsidRPr="002E4818" w:rsidRDefault="0096731F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описывающим, судя по размерности потокового вектора </w:t>
      </w:r>
      <w:r w:rsidR="002065DF" w:rsidRPr="002E4818">
        <w:rPr>
          <w:sz w:val="24"/>
          <w:szCs w:val="24"/>
        </w:rPr>
        <w:object w:dxaOrig="980" w:dyaOrig="420">
          <v:shape id="_x0000_i1080" type="#_x0000_t75" style="width:45.75pt;height:19.5pt" o:ole="">
            <v:imagedata r:id="rId104" o:title=""/>
          </v:shape>
          <o:OLEObject Type="Embed" ProgID="Unknown" ShapeID="_x0000_i1080" DrawAspect="Content" ObjectID="_1454361742" r:id="rId105"/>
        </w:object>
      </w:r>
      <w:r w:rsidRPr="002E4818">
        <w:rPr>
          <w:sz w:val="24"/>
          <w:szCs w:val="24"/>
        </w:rPr>
        <w:t xml:space="preserve">, передачу материальной среде момента ЭМ импульса. </w:t>
      </w:r>
      <w:r w:rsidR="00162C65" w:rsidRPr="002E4818">
        <w:rPr>
          <w:sz w:val="24"/>
          <w:szCs w:val="24"/>
        </w:rPr>
        <w:t xml:space="preserve">Экспериментальным воплощением такого явления служит эффект Эйнштейна-де Гааза [1], </w:t>
      </w:r>
      <w:r w:rsidR="008F3390" w:rsidRPr="002E4818">
        <w:rPr>
          <w:sz w:val="24"/>
          <w:szCs w:val="24"/>
        </w:rPr>
        <w:t xml:space="preserve">проявляющий себя вращением </w:t>
      </w:r>
      <w:r w:rsidR="00162C65" w:rsidRPr="002E4818">
        <w:rPr>
          <w:sz w:val="24"/>
          <w:szCs w:val="24"/>
        </w:rPr>
        <w:t xml:space="preserve">магнетика, помещенного в однородное магнитное поле соленоида. </w:t>
      </w:r>
    </w:p>
    <w:p w:rsidR="00B13658" w:rsidRPr="002E4818" w:rsidRDefault="00B13658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В качестве наглядного примера </w:t>
      </w:r>
      <w:r w:rsidR="008F3390" w:rsidRPr="002E4818">
        <w:rPr>
          <w:sz w:val="24"/>
          <w:szCs w:val="24"/>
        </w:rPr>
        <w:t xml:space="preserve">возможности </w:t>
      </w:r>
      <w:r w:rsidRPr="002E4818">
        <w:rPr>
          <w:sz w:val="24"/>
          <w:szCs w:val="24"/>
        </w:rPr>
        <w:t>концептуально</w:t>
      </w:r>
      <w:r w:rsidR="008F3390" w:rsidRPr="002E4818">
        <w:rPr>
          <w:sz w:val="24"/>
          <w:szCs w:val="24"/>
        </w:rPr>
        <w:t>го</w:t>
      </w:r>
      <w:r w:rsidRPr="002E4818">
        <w:rPr>
          <w:sz w:val="24"/>
          <w:szCs w:val="24"/>
        </w:rPr>
        <w:t xml:space="preserve"> развитии основ теории электр</w:t>
      </w:r>
      <w:r w:rsidR="00C44395" w:rsidRPr="002E4818">
        <w:rPr>
          <w:sz w:val="24"/>
          <w:szCs w:val="24"/>
        </w:rPr>
        <w:t>омагнетизма</w:t>
      </w:r>
      <w:r w:rsidRPr="002E4818">
        <w:rPr>
          <w:sz w:val="24"/>
          <w:szCs w:val="24"/>
        </w:rPr>
        <w:t xml:space="preserve"> следует указать на использование </w:t>
      </w:r>
      <w:r w:rsidR="008F3390" w:rsidRPr="002E4818">
        <w:rPr>
          <w:sz w:val="24"/>
          <w:szCs w:val="24"/>
        </w:rPr>
        <w:t xml:space="preserve">приведенных </w:t>
      </w:r>
      <w:r w:rsidRPr="002E4818">
        <w:rPr>
          <w:sz w:val="24"/>
          <w:szCs w:val="24"/>
        </w:rPr>
        <w:t xml:space="preserve">здесь результатов </w:t>
      </w:r>
      <w:r w:rsidR="008F3390" w:rsidRPr="002E4818">
        <w:rPr>
          <w:sz w:val="24"/>
          <w:szCs w:val="24"/>
        </w:rPr>
        <w:t>при</w:t>
      </w:r>
      <w:r w:rsidRPr="002E4818">
        <w:rPr>
          <w:sz w:val="24"/>
          <w:szCs w:val="24"/>
        </w:rPr>
        <w:t xml:space="preserve"> изучени</w:t>
      </w:r>
      <w:r w:rsidR="008F3390" w:rsidRPr="002E4818">
        <w:rPr>
          <w:sz w:val="24"/>
          <w:szCs w:val="24"/>
        </w:rPr>
        <w:t>и</w:t>
      </w:r>
      <w:r w:rsidRPr="002E4818">
        <w:rPr>
          <w:sz w:val="24"/>
          <w:szCs w:val="24"/>
        </w:rPr>
        <w:t xml:space="preserve"> процесса стационарной электропроводности в металле - уникальном объекте, где указанный процесс порождает все обсуждаемые здесь явления электромагнетизма [3].</w:t>
      </w:r>
    </w:p>
    <w:p w:rsidR="00886907" w:rsidRPr="002E4818" w:rsidRDefault="005B2C34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Обобщая полученные результаты, приходим к выводу, что </w:t>
      </w:r>
      <w:r w:rsidR="00B76997" w:rsidRPr="002E4818">
        <w:rPr>
          <w:sz w:val="24"/>
          <w:szCs w:val="24"/>
        </w:rPr>
        <w:t>реальн</w:t>
      </w:r>
      <w:r w:rsidR="00AB50CD" w:rsidRPr="002E4818">
        <w:rPr>
          <w:sz w:val="24"/>
          <w:szCs w:val="24"/>
        </w:rPr>
        <w:t>ая</w:t>
      </w:r>
      <w:r w:rsidR="00B76997" w:rsidRPr="002E4818">
        <w:rPr>
          <w:sz w:val="24"/>
          <w:szCs w:val="24"/>
        </w:rPr>
        <w:t xml:space="preserve"> структура </w:t>
      </w:r>
      <w:r w:rsidR="009A1F29" w:rsidRPr="002E4818">
        <w:rPr>
          <w:sz w:val="24"/>
          <w:szCs w:val="24"/>
        </w:rPr>
        <w:t>ЭМ</w:t>
      </w:r>
      <w:r w:rsidR="00B76997" w:rsidRPr="002E4818">
        <w:rPr>
          <w:sz w:val="24"/>
          <w:szCs w:val="24"/>
        </w:rPr>
        <w:t xml:space="preserve"> поля</w:t>
      </w:r>
      <w:r w:rsidR="00AB50CD" w:rsidRPr="002E4818">
        <w:rPr>
          <w:sz w:val="24"/>
          <w:szCs w:val="24"/>
        </w:rPr>
        <w:t xml:space="preserve"> - это</w:t>
      </w:r>
      <w:r w:rsidR="00B76997" w:rsidRPr="002E4818">
        <w:rPr>
          <w:sz w:val="24"/>
          <w:szCs w:val="24"/>
        </w:rPr>
        <w:t xml:space="preserve"> </w:t>
      </w:r>
      <w:r w:rsidR="0066110B" w:rsidRPr="002E4818">
        <w:rPr>
          <w:sz w:val="24"/>
          <w:szCs w:val="24"/>
        </w:rPr>
        <w:t xml:space="preserve">векторное </w:t>
      </w:r>
      <w:r w:rsidR="00B76997" w:rsidRPr="002E4818">
        <w:rPr>
          <w:sz w:val="24"/>
          <w:szCs w:val="24"/>
        </w:rPr>
        <w:t>поле</w:t>
      </w:r>
      <w:r w:rsidR="00AB50CD" w:rsidRPr="002E4818">
        <w:rPr>
          <w:sz w:val="24"/>
          <w:szCs w:val="24"/>
        </w:rPr>
        <w:t xml:space="preserve"> </w:t>
      </w:r>
      <w:r w:rsidR="00E01BB0" w:rsidRPr="002E4818">
        <w:rPr>
          <w:sz w:val="24"/>
          <w:szCs w:val="24"/>
        </w:rPr>
        <w:t xml:space="preserve">из </w:t>
      </w:r>
      <w:r w:rsidR="00BB2596" w:rsidRPr="002E4818">
        <w:rPr>
          <w:sz w:val="24"/>
          <w:szCs w:val="24"/>
        </w:rPr>
        <w:t xml:space="preserve">четырех </w:t>
      </w:r>
      <w:r w:rsidR="00B76997" w:rsidRPr="002E4818">
        <w:rPr>
          <w:sz w:val="24"/>
          <w:szCs w:val="24"/>
        </w:rPr>
        <w:t xml:space="preserve">функционально связанных </w:t>
      </w:r>
      <w:r w:rsidR="00AB50CD" w:rsidRPr="002E4818">
        <w:rPr>
          <w:sz w:val="24"/>
          <w:szCs w:val="24"/>
        </w:rPr>
        <w:t>компонент</w:t>
      </w:r>
      <w:r w:rsidR="00B72FB3" w:rsidRPr="002E4818">
        <w:rPr>
          <w:sz w:val="24"/>
          <w:szCs w:val="24"/>
        </w:rPr>
        <w:t xml:space="preserve"> </w:t>
      </w:r>
      <w:r w:rsidR="00B72FB3" w:rsidRPr="002E4818">
        <w:rPr>
          <w:sz w:val="24"/>
          <w:szCs w:val="24"/>
        </w:rPr>
        <w:object w:dxaOrig="260" w:dyaOrig="320">
          <v:shape id="_x0000_i1081" type="#_x0000_t75" style="width:12.75pt;height:17.25pt" o:ole="">
            <v:imagedata r:id="rId106" o:title=""/>
          </v:shape>
          <o:OLEObject Type="Embed" ProgID="Unknown" ShapeID="_x0000_i1081" DrawAspect="Content" ObjectID="_1454361743" r:id="rId107"/>
        </w:object>
      </w:r>
      <w:r w:rsidR="00B72FB3" w:rsidRPr="002E4818">
        <w:rPr>
          <w:sz w:val="24"/>
          <w:szCs w:val="24"/>
        </w:rPr>
        <w:t xml:space="preserve">, </w:t>
      </w:r>
      <w:r w:rsidR="00B72FB3" w:rsidRPr="002E4818">
        <w:rPr>
          <w:sz w:val="24"/>
          <w:szCs w:val="24"/>
        </w:rPr>
        <w:object w:dxaOrig="279" w:dyaOrig="320">
          <v:shape id="_x0000_i1082" type="#_x0000_t75" style="width:14.25pt;height:15.75pt" o:ole="">
            <v:imagedata r:id="rId108" o:title=""/>
          </v:shape>
          <o:OLEObject Type="Embed" ProgID="Unknown" ShapeID="_x0000_i1082" DrawAspect="Content" ObjectID="_1454361744" r:id="rId109"/>
        </w:object>
      </w:r>
      <w:r w:rsidR="00B72FB3" w:rsidRPr="002E4818">
        <w:rPr>
          <w:sz w:val="24"/>
          <w:szCs w:val="24"/>
        </w:rPr>
        <w:t xml:space="preserve">, </w:t>
      </w:r>
      <w:r w:rsidR="00B72FB3" w:rsidRPr="002E4818">
        <w:rPr>
          <w:sz w:val="24"/>
          <w:szCs w:val="24"/>
        </w:rPr>
        <w:object w:dxaOrig="320" w:dyaOrig="320">
          <v:shape id="_x0000_i1083" type="#_x0000_t75" style="width:18pt;height:17.25pt" o:ole="">
            <v:imagedata r:id="rId110" o:title=""/>
          </v:shape>
          <o:OLEObject Type="Embed" ProgID="Unknown" ShapeID="_x0000_i1083" DrawAspect="Content" ObjectID="_1454361745" r:id="rId111"/>
        </w:object>
      </w:r>
      <w:r w:rsidR="00B72FB3" w:rsidRPr="002E4818">
        <w:rPr>
          <w:sz w:val="24"/>
          <w:szCs w:val="24"/>
        </w:rPr>
        <w:t xml:space="preserve"> и </w:t>
      </w:r>
      <w:r w:rsidR="00B72FB3" w:rsidRPr="002E4818">
        <w:rPr>
          <w:sz w:val="24"/>
          <w:szCs w:val="24"/>
        </w:rPr>
        <w:object w:dxaOrig="360" w:dyaOrig="320">
          <v:shape id="_x0000_i1084" type="#_x0000_t75" style="width:18pt;height:17.25pt" o:ole="">
            <v:imagedata r:id="rId112" o:title=""/>
          </v:shape>
          <o:OLEObject Type="Embed" ProgID="Unknown" ShapeID="_x0000_i1084" DrawAspect="Content" ObjectID="_1454361746" r:id="rId113"/>
        </w:object>
      </w:r>
      <w:r w:rsidR="00AB50CD" w:rsidRPr="002E4818">
        <w:rPr>
          <w:sz w:val="24"/>
          <w:szCs w:val="24"/>
        </w:rPr>
        <w:t xml:space="preserve">, </w:t>
      </w:r>
      <w:r w:rsidR="00613B43" w:rsidRPr="002E4818">
        <w:rPr>
          <w:sz w:val="24"/>
          <w:szCs w:val="24"/>
        </w:rPr>
        <w:t xml:space="preserve">своим посредством </w:t>
      </w:r>
      <w:r w:rsidR="00E01BB0" w:rsidRPr="002E4818">
        <w:rPr>
          <w:sz w:val="24"/>
          <w:szCs w:val="24"/>
        </w:rPr>
        <w:t>реализующих</w:t>
      </w:r>
      <w:r w:rsidR="00B76997" w:rsidRPr="002E4818">
        <w:rPr>
          <w:sz w:val="24"/>
          <w:szCs w:val="24"/>
        </w:rPr>
        <w:t xml:space="preserve"> </w:t>
      </w:r>
      <w:r w:rsidR="0066110B" w:rsidRPr="002E4818">
        <w:rPr>
          <w:sz w:val="24"/>
          <w:szCs w:val="24"/>
        </w:rPr>
        <w:t>пол</w:t>
      </w:r>
      <w:r w:rsidR="00AB50CD" w:rsidRPr="002E4818">
        <w:rPr>
          <w:sz w:val="24"/>
          <w:szCs w:val="24"/>
        </w:rPr>
        <w:t>е</w:t>
      </w:r>
      <w:r w:rsidR="0066110B" w:rsidRPr="002E4818">
        <w:rPr>
          <w:sz w:val="24"/>
          <w:szCs w:val="24"/>
        </w:rPr>
        <w:t xml:space="preserve"> </w:t>
      </w:r>
      <w:r w:rsidR="009A1F29" w:rsidRPr="002E4818">
        <w:rPr>
          <w:sz w:val="24"/>
          <w:szCs w:val="24"/>
        </w:rPr>
        <w:t xml:space="preserve">векторного потенциала с электрической </w:t>
      </w:r>
      <w:r w:rsidR="009A1F29" w:rsidRPr="002E4818">
        <w:rPr>
          <w:sz w:val="24"/>
          <w:szCs w:val="24"/>
        </w:rPr>
        <w:object w:dxaOrig="320" w:dyaOrig="320">
          <v:shape id="_x0000_i1085" type="#_x0000_t75" style="width:18pt;height:17.25pt" o:ole="">
            <v:imagedata r:id="rId110" o:title=""/>
          </v:shape>
          <o:OLEObject Type="Embed" ProgID="Unknown" ShapeID="_x0000_i1085" DrawAspect="Content" ObjectID="_1454361747" r:id="rId114"/>
        </w:object>
      </w:r>
      <w:r w:rsidR="009A1F29" w:rsidRPr="002E4818">
        <w:rPr>
          <w:sz w:val="24"/>
          <w:szCs w:val="24"/>
        </w:rPr>
        <w:t xml:space="preserve"> и магнитной </w:t>
      </w:r>
      <w:r w:rsidR="009A1F29" w:rsidRPr="002E4818">
        <w:rPr>
          <w:sz w:val="24"/>
          <w:szCs w:val="24"/>
        </w:rPr>
        <w:object w:dxaOrig="360" w:dyaOrig="320">
          <v:shape id="_x0000_i1086" type="#_x0000_t75" style="width:18pt;height:17.25pt" o:ole="">
            <v:imagedata r:id="rId112" o:title=""/>
          </v:shape>
          <o:OLEObject Type="Embed" ProgID="Unknown" ShapeID="_x0000_i1086" DrawAspect="Content" ObjectID="_1454361748" r:id="rId115"/>
        </w:object>
      </w:r>
      <w:r w:rsidR="009A1F29" w:rsidRPr="002E4818">
        <w:rPr>
          <w:sz w:val="24"/>
          <w:szCs w:val="24"/>
        </w:rPr>
        <w:t xml:space="preserve"> компонентами, ЭМ пол</w:t>
      </w:r>
      <w:r w:rsidR="00AB50CD" w:rsidRPr="002E4818">
        <w:rPr>
          <w:sz w:val="24"/>
          <w:szCs w:val="24"/>
        </w:rPr>
        <w:t>е</w:t>
      </w:r>
      <w:r w:rsidR="009A1F29" w:rsidRPr="002E4818">
        <w:rPr>
          <w:sz w:val="24"/>
          <w:szCs w:val="24"/>
        </w:rPr>
        <w:t xml:space="preserve"> с электрической </w:t>
      </w:r>
      <w:r w:rsidR="009A1F29" w:rsidRPr="002E4818">
        <w:rPr>
          <w:sz w:val="24"/>
          <w:szCs w:val="24"/>
        </w:rPr>
        <w:object w:dxaOrig="260" w:dyaOrig="320">
          <v:shape id="_x0000_i1087" type="#_x0000_t75" style="width:12.75pt;height:17.25pt" o:ole="">
            <v:imagedata r:id="rId106" o:title=""/>
          </v:shape>
          <o:OLEObject Type="Embed" ProgID="Unknown" ShapeID="_x0000_i1087" DrawAspect="Content" ObjectID="_1454361749" r:id="rId116"/>
        </w:object>
      </w:r>
      <w:r w:rsidR="009A1F29" w:rsidRPr="002E4818">
        <w:rPr>
          <w:sz w:val="24"/>
          <w:szCs w:val="24"/>
        </w:rPr>
        <w:t xml:space="preserve"> и магнитной </w:t>
      </w:r>
      <w:r w:rsidR="009A1F29" w:rsidRPr="002E4818">
        <w:rPr>
          <w:sz w:val="24"/>
          <w:szCs w:val="24"/>
        </w:rPr>
        <w:object w:dxaOrig="279" w:dyaOrig="320">
          <v:shape id="_x0000_i1088" type="#_x0000_t75" style="width:14.25pt;height:15.75pt" o:ole="">
            <v:imagedata r:id="rId108" o:title=""/>
          </v:shape>
          <o:OLEObject Type="Embed" ProgID="Unknown" ShapeID="_x0000_i1088" DrawAspect="Content" ObjectID="_1454361750" r:id="rId117"/>
        </w:object>
      </w:r>
      <w:r w:rsidR="009A1F29" w:rsidRPr="002E4818">
        <w:rPr>
          <w:sz w:val="24"/>
          <w:szCs w:val="24"/>
        </w:rPr>
        <w:t xml:space="preserve"> напряженност</w:t>
      </w:r>
      <w:r w:rsidR="0066110B" w:rsidRPr="002E4818">
        <w:rPr>
          <w:sz w:val="24"/>
          <w:szCs w:val="24"/>
        </w:rPr>
        <w:t>ями</w:t>
      </w:r>
      <w:r w:rsidR="009A1F29" w:rsidRPr="002E4818">
        <w:rPr>
          <w:sz w:val="24"/>
          <w:szCs w:val="24"/>
        </w:rPr>
        <w:t>, электрическо</w:t>
      </w:r>
      <w:r w:rsidR="00AB50CD" w:rsidRPr="002E4818">
        <w:rPr>
          <w:sz w:val="24"/>
          <w:szCs w:val="24"/>
        </w:rPr>
        <w:t>е</w:t>
      </w:r>
      <w:r w:rsidR="009A1F29" w:rsidRPr="002E4818">
        <w:rPr>
          <w:sz w:val="24"/>
          <w:szCs w:val="24"/>
        </w:rPr>
        <w:t xml:space="preserve"> пол</w:t>
      </w:r>
      <w:r w:rsidR="00AB50CD" w:rsidRPr="002E4818">
        <w:rPr>
          <w:sz w:val="24"/>
          <w:szCs w:val="24"/>
        </w:rPr>
        <w:t>е</w:t>
      </w:r>
      <w:r w:rsidR="009A1F29" w:rsidRPr="002E4818">
        <w:rPr>
          <w:sz w:val="24"/>
          <w:szCs w:val="24"/>
        </w:rPr>
        <w:t xml:space="preserve"> с </w:t>
      </w:r>
      <w:r w:rsidR="00E01BB0" w:rsidRPr="002E4818">
        <w:rPr>
          <w:sz w:val="24"/>
          <w:szCs w:val="24"/>
        </w:rPr>
        <w:object w:dxaOrig="260" w:dyaOrig="320">
          <v:shape id="_x0000_i1089" type="#_x0000_t75" style="width:12.75pt;height:17.25pt" o:ole="">
            <v:imagedata r:id="rId106" o:title=""/>
          </v:shape>
          <o:OLEObject Type="Embed" ProgID="Unknown" ShapeID="_x0000_i1089" DrawAspect="Content" ObjectID="_1454361751" r:id="rId118"/>
        </w:object>
      </w:r>
      <w:r w:rsidR="00E01BB0" w:rsidRPr="002E4818">
        <w:rPr>
          <w:sz w:val="24"/>
          <w:szCs w:val="24"/>
        </w:rPr>
        <w:t xml:space="preserve"> и </w:t>
      </w:r>
      <w:r w:rsidR="00E01BB0" w:rsidRPr="002E4818">
        <w:rPr>
          <w:sz w:val="24"/>
          <w:szCs w:val="24"/>
        </w:rPr>
        <w:object w:dxaOrig="320" w:dyaOrig="320">
          <v:shape id="_x0000_i1090" type="#_x0000_t75" style="width:18pt;height:17.25pt" o:ole="">
            <v:imagedata r:id="rId110" o:title=""/>
          </v:shape>
          <o:OLEObject Type="Embed" ProgID="Unknown" ShapeID="_x0000_i1090" DrawAspect="Content" ObjectID="_1454361752" r:id="rId119"/>
        </w:object>
      </w:r>
      <w:r w:rsidR="00E01BB0" w:rsidRPr="002E4818">
        <w:rPr>
          <w:sz w:val="24"/>
          <w:szCs w:val="24"/>
        </w:rPr>
        <w:t xml:space="preserve"> </w:t>
      </w:r>
      <w:r w:rsidR="009A1F29" w:rsidRPr="002E4818">
        <w:rPr>
          <w:sz w:val="24"/>
          <w:szCs w:val="24"/>
        </w:rPr>
        <w:t>компонентами, и, наконец,</w:t>
      </w:r>
      <w:r w:rsidR="002E4818" w:rsidRPr="002E4818">
        <w:rPr>
          <w:sz w:val="24"/>
          <w:szCs w:val="24"/>
        </w:rPr>
        <w:t xml:space="preserve"> </w:t>
      </w:r>
      <w:r w:rsidR="009A1F29" w:rsidRPr="002E4818">
        <w:rPr>
          <w:sz w:val="24"/>
          <w:szCs w:val="24"/>
        </w:rPr>
        <w:t>магнитно</w:t>
      </w:r>
      <w:r w:rsidR="00AB50CD" w:rsidRPr="002E4818">
        <w:rPr>
          <w:sz w:val="24"/>
          <w:szCs w:val="24"/>
        </w:rPr>
        <w:t>е</w:t>
      </w:r>
      <w:r w:rsidR="009A1F29" w:rsidRPr="002E4818">
        <w:rPr>
          <w:sz w:val="24"/>
          <w:szCs w:val="24"/>
        </w:rPr>
        <w:t xml:space="preserve"> пол</w:t>
      </w:r>
      <w:r w:rsidR="00AB50CD" w:rsidRPr="002E4818">
        <w:rPr>
          <w:sz w:val="24"/>
          <w:szCs w:val="24"/>
        </w:rPr>
        <w:t>е</w:t>
      </w:r>
      <w:r w:rsidR="009A1F29" w:rsidRPr="002E4818">
        <w:rPr>
          <w:sz w:val="24"/>
          <w:szCs w:val="24"/>
        </w:rPr>
        <w:t xml:space="preserve"> с </w:t>
      </w:r>
      <w:r w:rsidR="00E01BB0" w:rsidRPr="002E4818">
        <w:rPr>
          <w:sz w:val="24"/>
          <w:szCs w:val="24"/>
        </w:rPr>
        <w:object w:dxaOrig="279" w:dyaOrig="320">
          <v:shape id="_x0000_i1091" type="#_x0000_t75" style="width:14.25pt;height:15.75pt" o:ole="">
            <v:imagedata r:id="rId108" o:title=""/>
          </v:shape>
          <o:OLEObject Type="Embed" ProgID="Unknown" ShapeID="_x0000_i1091" DrawAspect="Content" ObjectID="_1454361753" r:id="rId120"/>
        </w:object>
      </w:r>
      <w:r w:rsidR="00E01BB0" w:rsidRPr="002E4818">
        <w:rPr>
          <w:sz w:val="24"/>
          <w:szCs w:val="24"/>
        </w:rPr>
        <w:t xml:space="preserve"> и </w:t>
      </w:r>
      <w:r w:rsidR="00E01BB0" w:rsidRPr="002E4818">
        <w:rPr>
          <w:sz w:val="24"/>
          <w:szCs w:val="24"/>
        </w:rPr>
        <w:object w:dxaOrig="360" w:dyaOrig="320">
          <v:shape id="_x0000_i1092" type="#_x0000_t75" style="width:18pt;height:17.25pt" o:ole="">
            <v:imagedata r:id="rId112" o:title=""/>
          </v:shape>
          <o:OLEObject Type="Embed" ProgID="Unknown" ShapeID="_x0000_i1092" DrawAspect="Content" ObjectID="_1454361754" r:id="rId121"/>
        </w:object>
      </w:r>
      <w:r w:rsidR="00E01BB0" w:rsidRPr="002E4818">
        <w:rPr>
          <w:sz w:val="24"/>
          <w:szCs w:val="24"/>
        </w:rPr>
        <w:t xml:space="preserve"> </w:t>
      </w:r>
      <w:r w:rsidR="009A1F29" w:rsidRPr="002E4818">
        <w:rPr>
          <w:sz w:val="24"/>
          <w:szCs w:val="24"/>
        </w:rPr>
        <w:t>компонентами</w:t>
      </w:r>
      <w:r w:rsidR="0061292D" w:rsidRPr="002E4818">
        <w:rPr>
          <w:sz w:val="24"/>
          <w:szCs w:val="24"/>
        </w:rPr>
        <w:t xml:space="preserve">. </w:t>
      </w:r>
      <w:r w:rsidR="004268AA" w:rsidRPr="002E4818">
        <w:rPr>
          <w:sz w:val="24"/>
          <w:szCs w:val="24"/>
        </w:rPr>
        <w:t>Т</w:t>
      </w:r>
      <w:r w:rsidR="00B64026" w:rsidRPr="002E4818">
        <w:rPr>
          <w:sz w:val="24"/>
          <w:szCs w:val="24"/>
        </w:rPr>
        <w:t xml:space="preserve">акое </w:t>
      </w:r>
      <w:r w:rsidR="0061292D" w:rsidRPr="002E4818">
        <w:rPr>
          <w:sz w:val="24"/>
          <w:szCs w:val="24"/>
        </w:rPr>
        <w:t xml:space="preserve">поле </w:t>
      </w:r>
      <w:r w:rsidR="004268AA" w:rsidRPr="002E4818">
        <w:rPr>
          <w:sz w:val="24"/>
          <w:szCs w:val="24"/>
        </w:rPr>
        <w:t xml:space="preserve">физически </w:t>
      </w:r>
      <w:r w:rsidR="009A1F29" w:rsidRPr="002E4818">
        <w:rPr>
          <w:sz w:val="24"/>
          <w:szCs w:val="24"/>
        </w:rPr>
        <w:t xml:space="preserve">логично назвать реальным </w:t>
      </w:r>
      <w:r w:rsidR="004B2F3C" w:rsidRPr="002E4818">
        <w:rPr>
          <w:sz w:val="24"/>
          <w:szCs w:val="24"/>
        </w:rPr>
        <w:t>электромагнитным</w:t>
      </w:r>
      <w:r w:rsidR="0061292D" w:rsidRPr="002E4818">
        <w:rPr>
          <w:sz w:val="24"/>
          <w:szCs w:val="24"/>
        </w:rPr>
        <w:t xml:space="preserve"> </w:t>
      </w:r>
      <w:r w:rsidR="009A1F29" w:rsidRPr="002E4818">
        <w:rPr>
          <w:sz w:val="24"/>
          <w:szCs w:val="24"/>
        </w:rPr>
        <w:t>полем</w:t>
      </w:r>
      <w:r w:rsidR="0061292D" w:rsidRPr="002E4818">
        <w:rPr>
          <w:sz w:val="24"/>
          <w:szCs w:val="24"/>
        </w:rPr>
        <w:t xml:space="preserve">, </w:t>
      </w:r>
      <w:r w:rsidR="004B2F3C" w:rsidRPr="002E4818">
        <w:rPr>
          <w:sz w:val="24"/>
          <w:szCs w:val="24"/>
        </w:rPr>
        <w:t xml:space="preserve">поскольку </w:t>
      </w:r>
      <w:r w:rsidRPr="002E4818">
        <w:rPr>
          <w:sz w:val="24"/>
          <w:szCs w:val="24"/>
        </w:rPr>
        <w:t xml:space="preserve">его </w:t>
      </w:r>
      <w:r w:rsidR="004B2F3C" w:rsidRPr="002E4818">
        <w:rPr>
          <w:sz w:val="24"/>
          <w:szCs w:val="24"/>
        </w:rPr>
        <w:t xml:space="preserve">концепция применима ко всем известным в настоящее время </w:t>
      </w:r>
      <w:r w:rsidR="004268AA" w:rsidRPr="002E4818">
        <w:rPr>
          <w:sz w:val="24"/>
          <w:szCs w:val="24"/>
        </w:rPr>
        <w:t xml:space="preserve">электромагнитным </w:t>
      </w:r>
      <w:r w:rsidR="004B2F3C" w:rsidRPr="002E4818">
        <w:rPr>
          <w:sz w:val="24"/>
          <w:szCs w:val="24"/>
        </w:rPr>
        <w:t>явлениям</w:t>
      </w:r>
      <w:r w:rsidR="00C44395" w:rsidRPr="002E4818">
        <w:rPr>
          <w:sz w:val="24"/>
          <w:szCs w:val="24"/>
        </w:rPr>
        <w:t xml:space="preserve"> и процессам, но наиболее ярко и физически перспективно она проявляет себя в </w:t>
      </w:r>
      <w:r w:rsidR="008F3390" w:rsidRPr="002E4818">
        <w:rPr>
          <w:sz w:val="24"/>
          <w:szCs w:val="24"/>
        </w:rPr>
        <w:t>электро</w:t>
      </w:r>
      <w:r w:rsidR="00C44395" w:rsidRPr="002E4818">
        <w:rPr>
          <w:sz w:val="24"/>
          <w:szCs w:val="24"/>
        </w:rPr>
        <w:t>динамических явлениях, обусловленных действием переменного во времени указанного поля, системы уравнений описания которого представлены в работах [4]. Кстати</w:t>
      </w:r>
      <w:r w:rsidR="00613B43" w:rsidRPr="002E4818">
        <w:rPr>
          <w:sz w:val="24"/>
          <w:szCs w:val="24"/>
        </w:rPr>
        <w:t>,</w:t>
      </w:r>
      <w:r w:rsidR="00A76095" w:rsidRPr="002E4818">
        <w:rPr>
          <w:sz w:val="24"/>
          <w:szCs w:val="24"/>
        </w:rPr>
        <w:t xml:space="preserve"> </w:t>
      </w:r>
      <w:r w:rsidR="00BD4CBD" w:rsidRPr="002E4818">
        <w:rPr>
          <w:sz w:val="24"/>
          <w:szCs w:val="24"/>
        </w:rPr>
        <w:t xml:space="preserve">как представляется, </w:t>
      </w:r>
      <w:r w:rsidR="00613B43" w:rsidRPr="002E4818">
        <w:rPr>
          <w:sz w:val="24"/>
          <w:szCs w:val="24"/>
        </w:rPr>
        <w:t xml:space="preserve">методически </w:t>
      </w:r>
      <w:r w:rsidR="00B930FA" w:rsidRPr="002E4818">
        <w:rPr>
          <w:sz w:val="24"/>
          <w:szCs w:val="24"/>
        </w:rPr>
        <w:t xml:space="preserve">серьезных проблем </w:t>
      </w:r>
      <w:r w:rsidR="00E01BB0" w:rsidRPr="002E4818">
        <w:rPr>
          <w:sz w:val="24"/>
          <w:szCs w:val="24"/>
        </w:rPr>
        <w:t>не должно возникнуть</w:t>
      </w:r>
      <w:r w:rsidR="00BB2596" w:rsidRPr="002E4818">
        <w:rPr>
          <w:sz w:val="24"/>
          <w:szCs w:val="24"/>
        </w:rPr>
        <w:t xml:space="preserve">, если </w:t>
      </w:r>
      <w:r w:rsidR="00A76095" w:rsidRPr="002E4818">
        <w:rPr>
          <w:sz w:val="24"/>
          <w:szCs w:val="24"/>
        </w:rPr>
        <w:t xml:space="preserve">обсуждаемое </w:t>
      </w:r>
      <w:r w:rsidR="00613B43" w:rsidRPr="002E4818">
        <w:rPr>
          <w:sz w:val="24"/>
          <w:szCs w:val="24"/>
        </w:rPr>
        <w:t xml:space="preserve">здесь </w:t>
      </w:r>
      <w:r w:rsidR="00A76095" w:rsidRPr="002E4818">
        <w:rPr>
          <w:sz w:val="24"/>
          <w:szCs w:val="24"/>
        </w:rPr>
        <w:t xml:space="preserve">поле сохранит </w:t>
      </w:r>
      <w:r w:rsidR="00CF3E4D" w:rsidRPr="002E4818">
        <w:rPr>
          <w:sz w:val="24"/>
          <w:szCs w:val="24"/>
        </w:rPr>
        <w:t xml:space="preserve">за собой </w:t>
      </w:r>
      <w:r w:rsidR="00BD4CBD" w:rsidRPr="002E4818">
        <w:rPr>
          <w:sz w:val="24"/>
          <w:szCs w:val="24"/>
        </w:rPr>
        <w:t xml:space="preserve">и традиционное в электромагнетизме нынешнее название – ЭМ поле </w:t>
      </w:r>
      <w:r w:rsidR="00613B43" w:rsidRPr="002E4818">
        <w:rPr>
          <w:sz w:val="24"/>
          <w:szCs w:val="24"/>
        </w:rPr>
        <w:t xml:space="preserve">с учетом проведенной модернизации физических воззрений и </w:t>
      </w:r>
      <w:r w:rsidR="00B930FA" w:rsidRPr="002E4818">
        <w:rPr>
          <w:sz w:val="24"/>
          <w:szCs w:val="24"/>
        </w:rPr>
        <w:t xml:space="preserve">его </w:t>
      </w:r>
      <w:r w:rsidR="00BD4CBD" w:rsidRPr="002E4818">
        <w:rPr>
          <w:sz w:val="24"/>
          <w:szCs w:val="24"/>
        </w:rPr>
        <w:t xml:space="preserve">нового </w:t>
      </w:r>
      <w:r w:rsidR="00613B43" w:rsidRPr="002E4818">
        <w:rPr>
          <w:sz w:val="24"/>
          <w:szCs w:val="24"/>
        </w:rPr>
        <w:t>содержания</w:t>
      </w:r>
      <w:r w:rsidR="00BD4CBD" w:rsidRPr="002E4818">
        <w:rPr>
          <w:sz w:val="24"/>
          <w:szCs w:val="24"/>
        </w:rPr>
        <w:t>.</w:t>
      </w:r>
      <w:r w:rsidR="00613B43" w:rsidRPr="002E4818">
        <w:rPr>
          <w:sz w:val="24"/>
          <w:szCs w:val="24"/>
        </w:rPr>
        <w:t xml:space="preserve"> </w:t>
      </w:r>
    </w:p>
    <w:p w:rsidR="002E4818" w:rsidRPr="002E4818" w:rsidRDefault="00107873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 xml:space="preserve">Таким образом, </w:t>
      </w:r>
      <w:r w:rsidR="00C44395" w:rsidRPr="002E4818">
        <w:rPr>
          <w:sz w:val="24"/>
          <w:szCs w:val="24"/>
        </w:rPr>
        <w:t>п</w:t>
      </w:r>
      <w:r w:rsidR="00A33D00" w:rsidRPr="002E4818">
        <w:rPr>
          <w:sz w:val="24"/>
          <w:szCs w:val="24"/>
        </w:rPr>
        <w:t>редставленные</w:t>
      </w:r>
      <w:r w:rsidRPr="002E4818">
        <w:rPr>
          <w:sz w:val="24"/>
          <w:szCs w:val="24"/>
        </w:rPr>
        <w:t xml:space="preserve"> здесь результаты являются серьезным прогрессом в развитии </w:t>
      </w:r>
      <w:r w:rsidR="00950639" w:rsidRPr="002E4818">
        <w:rPr>
          <w:sz w:val="24"/>
          <w:szCs w:val="24"/>
        </w:rPr>
        <w:t xml:space="preserve">фундаментальных </w:t>
      </w:r>
      <w:r w:rsidR="009A08BD" w:rsidRPr="002E4818">
        <w:rPr>
          <w:sz w:val="24"/>
          <w:szCs w:val="24"/>
        </w:rPr>
        <w:t xml:space="preserve">основ наших </w:t>
      </w:r>
      <w:r w:rsidRPr="002E4818">
        <w:rPr>
          <w:sz w:val="24"/>
          <w:szCs w:val="24"/>
        </w:rPr>
        <w:t xml:space="preserve">знаний о Природе </w:t>
      </w:r>
      <w:r w:rsidR="00950639" w:rsidRPr="002E4818">
        <w:rPr>
          <w:sz w:val="24"/>
          <w:szCs w:val="24"/>
        </w:rPr>
        <w:t>электричества, и могут</w:t>
      </w:r>
      <w:r w:rsidR="00A51470" w:rsidRPr="002E4818">
        <w:rPr>
          <w:sz w:val="24"/>
          <w:szCs w:val="24"/>
        </w:rPr>
        <w:t>, в частности,</w:t>
      </w:r>
      <w:r w:rsidR="00950639" w:rsidRPr="002E4818">
        <w:rPr>
          <w:sz w:val="24"/>
          <w:szCs w:val="24"/>
        </w:rPr>
        <w:t xml:space="preserve"> служить </w:t>
      </w:r>
      <w:r w:rsidRPr="002E4818">
        <w:rPr>
          <w:sz w:val="24"/>
          <w:szCs w:val="24"/>
        </w:rPr>
        <w:t>концептуальной основой новых методических разработок по курсам общей физики и классической электродинамики</w:t>
      </w:r>
      <w:r w:rsidR="00950639" w:rsidRPr="002E4818">
        <w:rPr>
          <w:sz w:val="24"/>
          <w:szCs w:val="24"/>
        </w:rPr>
        <w:t xml:space="preserve"> в университетах и втузах.</w:t>
      </w:r>
    </w:p>
    <w:p w:rsidR="002E4818" w:rsidRPr="002E4818" w:rsidRDefault="002E4818" w:rsidP="002E4818">
      <w:pPr>
        <w:spacing w:before="120"/>
        <w:jc w:val="center"/>
        <w:rPr>
          <w:b/>
          <w:bCs/>
          <w:sz w:val="24"/>
          <w:szCs w:val="24"/>
        </w:rPr>
      </w:pPr>
      <w:r w:rsidRPr="002E4818">
        <w:rPr>
          <w:b/>
          <w:bCs/>
          <w:sz w:val="24"/>
          <w:szCs w:val="24"/>
        </w:rPr>
        <w:t>Список литературы</w:t>
      </w:r>
    </w:p>
    <w:p w:rsidR="002E4818" w:rsidRPr="002E4818" w:rsidRDefault="00D132C9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1.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 xml:space="preserve">Матвеев А.Н. Электродинамика. М.: Высшая школа, 1980. </w:t>
      </w:r>
    </w:p>
    <w:p w:rsidR="00B13658" w:rsidRPr="002E4818" w:rsidRDefault="00B13658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2.</w:t>
      </w:r>
      <w:r w:rsidR="002E4818" w:rsidRPr="002E4818">
        <w:rPr>
          <w:sz w:val="24"/>
          <w:szCs w:val="24"/>
        </w:rPr>
        <w:t xml:space="preserve"> </w:t>
      </w:r>
      <w:r w:rsidRPr="002E4818">
        <w:rPr>
          <w:sz w:val="24"/>
          <w:szCs w:val="24"/>
        </w:rPr>
        <w:t xml:space="preserve">Зоммерфельд А. Электродинамика. М.: ИЛ, 1958. </w:t>
      </w:r>
    </w:p>
    <w:p w:rsidR="00950639" w:rsidRPr="002E4818" w:rsidRDefault="00B13658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3</w:t>
      </w:r>
      <w:r w:rsidR="00950639" w:rsidRPr="002E4818">
        <w:rPr>
          <w:sz w:val="24"/>
          <w:szCs w:val="24"/>
        </w:rPr>
        <w:t>. Сидоренков В.В. // Вестник МГТУ им. Н.Э. Баумана. Сер. Естественные науки. 2005. № 2. С. 35-46</w:t>
      </w:r>
      <w:r w:rsidRPr="002E4818">
        <w:rPr>
          <w:sz w:val="24"/>
          <w:szCs w:val="24"/>
        </w:rPr>
        <w:t>.</w:t>
      </w:r>
    </w:p>
    <w:p w:rsidR="00950639" w:rsidRPr="002E4818" w:rsidRDefault="00C44395" w:rsidP="002E4818">
      <w:pPr>
        <w:spacing w:before="120"/>
        <w:ind w:firstLine="567"/>
        <w:jc w:val="both"/>
        <w:rPr>
          <w:sz w:val="24"/>
          <w:szCs w:val="24"/>
        </w:rPr>
      </w:pPr>
      <w:r w:rsidRPr="002E4818">
        <w:rPr>
          <w:sz w:val="24"/>
          <w:szCs w:val="24"/>
        </w:rPr>
        <w:t>4</w:t>
      </w:r>
      <w:r w:rsidR="00950639" w:rsidRPr="002E4818">
        <w:rPr>
          <w:sz w:val="24"/>
          <w:szCs w:val="24"/>
        </w:rPr>
        <w:t>. Сидоренков В.В. // Вестник МГТУ им. Н.Э. Баумана. Сер. Естественные науки. 2006. № 1. С. 28-37; // Материалы IX Международной конференции «Физика в системе современного образования». Санкт-Петербург: РГПУ, 2007. Секция “Профессиональное физическое образование”. С. 127-129; // Вестник Воронежского государственного технического университета. 2007. Т. 3. № 11. С. 75-82.</w:t>
      </w:r>
      <w:bookmarkStart w:id="0" w:name="_GoBack"/>
      <w:bookmarkEnd w:id="0"/>
    </w:p>
    <w:sectPr w:rsidR="00950639" w:rsidRPr="002E4818" w:rsidSect="002E4818">
      <w:pgSz w:w="11907" w:h="16840" w:code="9"/>
      <w:pgMar w:top="1134" w:right="1134" w:bottom="1134" w:left="1134" w:header="709" w:footer="709" w:gutter="0"/>
      <w:cols w:space="720"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13A" w:rsidRDefault="00AC413A">
      <w:r>
        <w:separator/>
      </w:r>
    </w:p>
  </w:endnote>
  <w:endnote w:type="continuationSeparator" w:id="0">
    <w:p w:rsidR="00AC413A" w:rsidRDefault="00AC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13A" w:rsidRDefault="00AC413A">
      <w:r>
        <w:separator/>
      </w:r>
    </w:p>
  </w:footnote>
  <w:footnote w:type="continuationSeparator" w:id="0">
    <w:p w:rsidR="00AC413A" w:rsidRDefault="00AC4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817F0"/>
    <w:multiLevelType w:val="hybridMultilevel"/>
    <w:tmpl w:val="46D23B9C"/>
    <w:lvl w:ilvl="0" w:tplc="FFCCC83C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2E4592"/>
    <w:multiLevelType w:val="hybridMultilevel"/>
    <w:tmpl w:val="46C0C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F048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041D93"/>
    <w:multiLevelType w:val="hybridMultilevel"/>
    <w:tmpl w:val="F424C9E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700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7C1082E"/>
    <w:multiLevelType w:val="singleLevel"/>
    <w:tmpl w:val="F0D60B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iCs/>
      </w:rPr>
    </w:lvl>
  </w:abstractNum>
  <w:abstractNum w:abstractNumId="6">
    <w:nsid w:val="4BB17D6F"/>
    <w:multiLevelType w:val="singleLevel"/>
    <w:tmpl w:val="BF4C497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7">
    <w:nsid w:val="4C620E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D172375"/>
    <w:multiLevelType w:val="hybridMultilevel"/>
    <w:tmpl w:val="C11E3F1C"/>
    <w:lvl w:ilvl="0" w:tplc="D1E6107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EC22F2"/>
    <w:multiLevelType w:val="hybridMultilevel"/>
    <w:tmpl w:val="C82A688A"/>
    <w:lvl w:ilvl="0" w:tplc="69382480">
      <w:start w:val="9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165E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EB8392B"/>
    <w:multiLevelType w:val="hybridMultilevel"/>
    <w:tmpl w:val="1298CC22"/>
    <w:lvl w:ilvl="0" w:tplc="A82E799E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2A1382"/>
    <w:multiLevelType w:val="hybridMultilevel"/>
    <w:tmpl w:val="E9225020"/>
    <w:lvl w:ilvl="0" w:tplc="CC50A694">
      <w:start w:val="1"/>
      <w:numFmt w:val="decimal"/>
      <w:lvlText w:val="%1."/>
      <w:lvlJc w:val="left"/>
      <w:pPr>
        <w:tabs>
          <w:tab w:val="num" w:pos="1841"/>
        </w:tabs>
        <w:ind w:left="184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5D3620BC"/>
    <w:multiLevelType w:val="hybridMultilevel"/>
    <w:tmpl w:val="F7DAEA42"/>
    <w:lvl w:ilvl="0" w:tplc="9A788B0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A73C2C"/>
    <w:multiLevelType w:val="hybridMultilevel"/>
    <w:tmpl w:val="0BFC1D9E"/>
    <w:lvl w:ilvl="0" w:tplc="FFFFFFFF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873870"/>
    <w:multiLevelType w:val="hybridMultilevel"/>
    <w:tmpl w:val="22A800D8"/>
    <w:lvl w:ilvl="0" w:tplc="2A50B744">
      <w:start w:val="1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DF43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787A224A"/>
    <w:multiLevelType w:val="singleLevel"/>
    <w:tmpl w:val="53A68E14"/>
    <w:lvl w:ilvl="0">
      <w:numFmt w:val="bullet"/>
      <w:lvlText w:val=""/>
      <w:lvlJc w:val="left"/>
      <w:pPr>
        <w:tabs>
          <w:tab w:val="num" w:pos="375"/>
        </w:tabs>
        <w:ind w:left="375" w:hanging="375"/>
      </w:pPr>
      <w:rPr>
        <w:rFonts w:ascii="Symbol" w:hAnsi="Symbol" w:cs="Symbol" w:hint="default"/>
        <w:sz w:val="36"/>
        <w:szCs w:val="36"/>
      </w:rPr>
    </w:lvl>
  </w:abstractNum>
  <w:abstractNum w:abstractNumId="18">
    <w:nsid w:val="7DA27958"/>
    <w:multiLevelType w:val="hybridMultilevel"/>
    <w:tmpl w:val="F8E896E4"/>
    <w:lvl w:ilvl="0" w:tplc="D796313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6"/>
  </w:num>
  <w:num w:numId="5">
    <w:abstractNumId w:val="6"/>
  </w:num>
  <w:num w:numId="6">
    <w:abstractNumId w:val="5"/>
  </w:num>
  <w:num w:numId="7">
    <w:abstractNumId w:val="7"/>
  </w:num>
  <w:num w:numId="8">
    <w:abstractNumId w:val="17"/>
  </w:num>
  <w:num w:numId="9">
    <w:abstractNumId w:val="14"/>
  </w:num>
  <w:num w:numId="10">
    <w:abstractNumId w:val="1"/>
  </w:num>
  <w:num w:numId="11">
    <w:abstractNumId w:val="13"/>
  </w:num>
  <w:num w:numId="12">
    <w:abstractNumId w:val="9"/>
  </w:num>
  <w:num w:numId="13">
    <w:abstractNumId w:val="18"/>
  </w:num>
  <w:num w:numId="14">
    <w:abstractNumId w:val="3"/>
  </w:num>
  <w:num w:numId="15">
    <w:abstractNumId w:val="8"/>
  </w:num>
  <w:num w:numId="16">
    <w:abstractNumId w:val="11"/>
  </w:num>
  <w:num w:numId="17">
    <w:abstractNumId w:val="0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567"/>
  <w:autoHyphenation/>
  <w:hyphenationZone w:val="357"/>
  <w:doNotHyphenateCaps/>
  <w:drawingGridHorizontalSpacing w:val="109"/>
  <w:drawingGridVerticalSpacing w:val="5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A3F"/>
    <w:rsid w:val="00000B0E"/>
    <w:rsid w:val="000011B0"/>
    <w:rsid w:val="0000223F"/>
    <w:rsid w:val="00002447"/>
    <w:rsid w:val="00003286"/>
    <w:rsid w:val="00003802"/>
    <w:rsid w:val="0000498B"/>
    <w:rsid w:val="00005BFA"/>
    <w:rsid w:val="000066AF"/>
    <w:rsid w:val="00006AF6"/>
    <w:rsid w:val="00006D2B"/>
    <w:rsid w:val="000107FF"/>
    <w:rsid w:val="00011567"/>
    <w:rsid w:val="00012842"/>
    <w:rsid w:val="00012E22"/>
    <w:rsid w:val="00013C4F"/>
    <w:rsid w:val="00013D27"/>
    <w:rsid w:val="000142E6"/>
    <w:rsid w:val="00014576"/>
    <w:rsid w:val="00015443"/>
    <w:rsid w:val="0001583D"/>
    <w:rsid w:val="00016742"/>
    <w:rsid w:val="0001678E"/>
    <w:rsid w:val="000173F2"/>
    <w:rsid w:val="00017A2B"/>
    <w:rsid w:val="00017F72"/>
    <w:rsid w:val="000201F0"/>
    <w:rsid w:val="00020581"/>
    <w:rsid w:val="00020BBA"/>
    <w:rsid w:val="00020F74"/>
    <w:rsid w:val="00021CF8"/>
    <w:rsid w:val="00022C2B"/>
    <w:rsid w:val="00022C3B"/>
    <w:rsid w:val="00024A97"/>
    <w:rsid w:val="00025016"/>
    <w:rsid w:val="00026189"/>
    <w:rsid w:val="000262DE"/>
    <w:rsid w:val="00026E0C"/>
    <w:rsid w:val="000270B8"/>
    <w:rsid w:val="00030C50"/>
    <w:rsid w:val="00031E5D"/>
    <w:rsid w:val="00032C6C"/>
    <w:rsid w:val="00032E2B"/>
    <w:rsid w:val="000332A0"/>
    <w:rsid w:val="00033369"/>
    <w:rsid w:val="000334A3"/>
    <w:rsid w:val="00034174"/>
    <w:rsid w:val="0003421B"/>
    <w:rsid w:val="00034858"/>
    <w:rsid w:val="00034B91"/>
    <w:rsid w:val="00035250"/>
    <w:rsid w:val="000355D6"/>
    <w:rsid w:val="00036006"/>
    <w:rsid w:val="00036941"/>
    <w:rsid w:val="00037705"/>
    <w:rsid w:val="0003774B"/>
    <w:rsid w:val="000406B5"/>
    <w:rsid w:val="0004084A"/>
    <w:rsid w:val="00040967"/>
    <w:rsid w:val="00041C13"/>
    <w:rsid w:val="00042114"/>
    <w:rsid w:val="00042346"/>
    <w:rsid w:val="00043EC6"/>
    <w:rsid w:val="0004433A"/>
    <w:rsid w:val="00044B95"/>
    <w:rsid w:val="00045854"/>
    <w:rsid w:val="000463A7"/>
    <w:rsid w:val="00047536"/>
    <w:rsid w:val="0005083E"/>
    <w:rsid w:val="00050C82"/>
    <w:rsid w:val="0005249E"/>
    <w:rsid w:val="00052845"/>
    <w:rsid w:val="00052A82"/>
    <w:rsid w:val="000533AB"/>
    <w:rsid w:val="000534A9"/>
    <w:rsid w:val="000535D7"/>
    <w:rsid w:val="000540ED"/>
    <w:rsid w:val="000545DC"/>
    <w:rsid w:val="00056878"/>
    <w:rsid w:val="000569A9"/>
    <w:rsid w:val="0005763A"/>
    <w:rsid w:val="00060450"/>
    <w:rsid w:val="00060B6A"/>
    <w:rsid w:val="000615D4"/>
    <w:rsid w:val="00061E55"/>
    <w:rsid w:val="00063BAE"/>
    <w:rsid w:val="0006438E"/>
    <w:rsid w:val="0006450F"/>
    <w:rsid w:val="00064FBA"/>
    <w:rsid w:val="000662EF"/>
    <w:rsid w:val="000669E3"/>
    <w:rsid w:val="00066A3B"/>
    <w:rsid w:val="00067340"/>
    <w:rsid w:val="000675EF"/>
    <w:rsid w:val="00067A11"/>
    <w:rsid w:val="00067F53"/>
    <w:rsid w:val="000705E2"/>
    <w:rsid w:val="000714CB"/>
    <w:rsid w:val="000714F4"/>
    <w:rsid w:val="00071A18"/>
    <w:rsid w:val="000725D1"/>
    <w:rsid w:val="00072B1F"/>
    <w:rsid w:val="00072C29"/>
    <w:rsid w:val="00073527"/>
    <w:rsid w:val="0007377B"/>
    <w:rsid w:val="00074C5E"/>
    <w:rsid w:val="00074D5B"/>
    <w:rsid w:val="00074FDA"/>
    <w:rsid w:val="00075323"/>
    <w:rsid w:val="00075C31"/>
    <w:rsid w:val="00075DA6"/>
    <w:rsid w:val="000765C6"/>
    <w:rsid w:val="00077904"/>
    <w:rsid w:val="00077933"/>
    <w:rsid w:val="00077C35"/>
    <w:rsid w:val="00077F86"/>
    <w:rsid w:val="0008071F"/>
    <w:rsid w:val="00080A75"/>
    <w:rsid w:val="00080E39"/>
    <w:rsid w:val="00080E9D"/>
    <w:rsid w:val="00081249"/>
    <w:rsid w:val="00081716"/>
    <w:rsid w:val="00081F77"/>
    <w:rsid w:val="000824B4"/>
    <w:rsid w:val="0008292F"/>
    <w:rsid w:val="0008294E"/>
    <w:rsid w:val="00082990"/>
    <w:rsid w:val="00082BDA"/>
    <w:rsid w:val="00083845"/>
    <w:rsid w:val="00083855"/>
    <w:rsid w:val="00083BFC"/>
    <w:rsid w:val="00083D18"/>
    <w:rsid w:val="00084C57"/>
    <w:rsid w:val="0008609A"/>
    <w:rsid w:val="000866F1"/>
    <w:rsid w:val="000878A8"/>
    <w:rsid w:val="00090070"/>
    <w:rsid w:val="000900A4"/>
    <w:rsid w:val="000906F2"/>
    <w:rsid w:val="00090A98"/>
    <w:rsid w:val="00090D47"/>
    <w:rsid w:val="000912B6"/>
    <w:rsid w:val="0009259A"/>
    <w:rsid w:val="00092A2D"/>
    <w:rsid w:val="00092F45"/>
    <w:rsid w:val="00094350"/>
    <w:rsid w:val="00094E11"/>
    <w:rsid w:val="0009529D"/>
    <w:rsid w:val="000952DD"/>
    <w:rsid w:val="00095575"/>
    <w:rsid w:val="000958F6"/>
    <w:rsid w:val="00095EA0"/>
    <w:rsid w:val="0009628E"/>
    <w:rsid w:val="00096386"/>
    <w:rsid w:val="0009660D"/>
    <w:rsid w:val="000A06DE"/>
    <w:rsid w:val="000A2120"/>
    <w:rsid w:val="000A22EF"/>
    <w:rsid w:val="000A2347"/>
    <w:rsid w:val="000A2485"/>
    <w:rsid w:val="000A294A"/>
    <w:rsid w:val="000A2E35"/>
    <w:rsid w:val="000A3050"/>
    <w:rsid w:val="000A32FB"/>
    <w:rsid w:val="000A3864"/>
    <w:rsid w:val="000A4023"/>
    <w:rsid w:val="000A5210"/>
    <w:rsid w:val="000A5569"/>
    <w:rsid w:val="000A5AEC"/>
    <w:rsid w:val="000A609A"/>
    <w:rsid w:val="000A62F6"/>
    <w:rsid w:val="000A6F04"/>
    <w:rsid w:val="000A7180"/>
    <w:rsid w:val="000A73FB"/>
    <w:rsid w:val="000A75C8"/>
    <w:rsid w:val="000B0852"/>
    <w:rsid w:val="000B08C6"/>
    <w:rsid w:val="000B2D2D"/>
    <w:rsid w:val="000B382F"/>
    <w:rsid w:val="000B3DB6"/>
    <w:rsid w:val="000B3F35"/>
    <w:rsid w:val="000B59B3"/>
    <w:rsid w:val="000B5E22"/>
    <w:rsid w:val="000B67AE"/>
    <w:rsid w:val="000B6F4D"/>
    <w:rsid w:val="000B7483"/>
    <w:rsid w:val="000B74D6"/>
    <w:rsid w:val="000B75CB"/>
    <w:rsid w:val="000B7D9B"/>
    <w:rsid w:val="000C000A"/>
    <w:rsid w:val="000C0BB6"/>
    <w:rsid w:val="000C29AB"/>
    <w:rsid w:val="000C34F8"/>
    <w:rsid w:val="000C36FE"/>
    <w:rsid w:val="000C3EAA"/>
    <w:rsid w:val="000C446C"/>
    <w:rsid w:val="000C4C43"/>
    <w:rsid w:val="000C6FC1"/>
    <w:rsid w:val="000C709F"/>
    <w:rsid w:val="000C761E"/>
    <w:rsid w:val="000C7824"/>
    <w:rsid w:val="000C7DA0"/>
    <w:rsid w:val="000D0E02"/>
    <w:rsid w:val="000D1004"/>
    <w:rsid w:val="000D22E0"/>
    <w:rsid w:val="000D378B"/>
    <w:rsid w:val="000D39B4"/>
    <w:rsid w:val="000D3DB9"/>
    <w:rsid w:val="000D412A"/>
    <w:rsid w:val="000D4734"/>
    <w:rsid w:val="000D68F1"/>
    <w:rsid w:val="000D6904"/>
    <w:rsid w:val="000D7529"/>
    <w:rsid w:val="000D77A4"/>
    <w:rsid w:val="000D77C8"/>
    <w:rsid w:val="000E0519"/>
    <w:rsid w:val="000E0599"/>
    <w:rsid w:val="000E12D3"/>
    <w:rsid w:val="000E258B"/>
    <w:rsid w:val="000E2622"/>
    <w:rsid w:val="000E2AFC"/>
    <w:rsid w:val="000E37D2"/>
    <w:rsid w:val="000E40B3"/>
    <w:rsid w:val="000E48B8"/>
    <w:rsid w:val="000E58BB"/>
    <w:rsid w:val="000E6F3A"/>
    <w:rsid w:val="000E787A"/>
    <w:rsid w:val="000F0726"/>
    <w:rsid w:val="000F2415"/>
    <w:rsid w:val="000F4339"/>
    <w:rsid w:val="000F4890"/>
    <w:rsid w:val="000F5455"/>
    <w:rsid w:val="000F6207"/>
    <w:rsid w:val="000F689D"/>
    <w:rsid w:val="000F71A9"/>
    <w:rsid w:val="000F7877"/>
    <w:rsid w:val="0010029E"/>
    <w:rsid w:val="001005D1"/>
    <w:rsid w:val="00100629"/>
    <w:rsid w:val="001009BA"/>
    <w:rsid w:val="00101868"/>
    <w:rsid w:val="00101B72"/>
    <w:rsid w:val="0010319F"/>
    <w:rsid w:val="00103787"/>
    <w:rsid w:val="00103FE8"/>
    <w:rsid w:val="0010474C"/>
    <w:rsid w:val="00104EB8"/>
    <w:rsid w:val="00104F63"/>
    <w:rsid w:val="00105A28"/>
    <w:rsid w:val="00105AE6"/>
    <w:rsid w:val="00106F3F"/>
    <w:rsid w:val="001074A5"/>
    <w:rsid w:val="00107873"/>
    <w:rsid w:val="0011190E"/>
    <w:rsid w:val="00113614"/>
    <w:rsid w:val="00113C8F"/>
    <w:rsid w:val="00113CEE"/>
    <w:rsid w:val="00113EF7"/>
    <w:rsid w:val="00115444"/>
    <w:rsid w:val="00115777"/>
    <w:rsid w:val="00116131"/>
    <w:rsid w:val="001163DD"/>
    <w:rsid w:val="001165DD"/>
    <w:rsid w:val="001176E0"/>
    <w:rsid w:val="00120008"/>
    <w:rsid w:val="00120420"/>
    <w:rsid w:val="00121125"/>
    <w:rsid w:val="0012276B"/>
    <w:rsid w:val="00122AF0"/>
    <w:rsid w:val="001230CF"/>
    <w:rsid w:val="00123321"/>
    <w:rsid w:val="0012440C"/>
    <w:rsid w:val="00124B27"/>
    <w:rsid w:val="00124E36"/>
    <w:rsid w:val="00125242"/>
    <w:rsid w:val="00125876"/>
    <w:rsid w:val="001310D6"/>
    <w:rsid w:val="00131941"/>
    <w:rsid w:val="00132D9F"/>
    <w:rsid w:val="00132DAC"/>
    <w:rsid w:val="00133048"/>
    <w:rsid w:val="001356BA"/>
    <w:rsid w:val="001356E2"/>
    <w:rsid w:val="001359EE"/>
    <w:rsid w:val="00136DD5"/>
    <w:rsid w:val="00137965"/>
    <w:rsid w:val="001379B5"/>
    <w:rsid w:val="00137EA6"/>
    <w:rsid w:val="001410E0"/>
    <w:rsid w:val="00142B2F"/>
    <w:rsid w:val="001431EA"/>
    <w:rsid w:val="00143700"/>
    <w:rsid w:val="00143C05"/>
    <w:rsid w:val="001442FE"/>
    <w:rsid w:val="00144789"/>
    <w:rsid w:val="00145B72"/>
    <w:rsid w:val="00146F53"/>
    <w:rsid w:val="00147385"/>
    <w:rsid w:val="00147752"/>
    <w:rsid w:val="00147EAF"/>
    <w:rsid w:val="00151224"/>
    <w:rsid w:val="00152468"/>
    <w:rsid w:val="001542B7"/>
    <w:rsid w:val="001543CF"/>
    <w:rsid w:val="00154DA0"/>
    <w:rsid w:val="0015511E"/>
    <w:rsid w:val="001561E6"/>
    <w:rsid w:val="00156496"/>
    <w:rsid w:val="00156AD2"/>
    <w:rsid w:val="0015736F"/>
    <w:rsid w:val="00157FC4"/>
    <w:rsid w:val="0016054D"/>
    <w:rsid w:val="00160F14"/>
    <w:rsid w:val="001611E7"/>
    <w:rsid w:val="00161D9C"/>
    <w:rsid w:val="00162C65"/>
    <w:rsid w:val="001630CB"/>
    <w:rsid w:val="00163E31"/>
    <w:rsid w:val="0016420E"/>
    <w:rsid w:val="0016477F"/>
    <w:rsid w:val="00166EF6"/>
    <w:rsid w:val="001722EB"/>
    <w:rsid w:val="001728AD"/>
    <w:rsid w:val="00172DB2"/>
    <w:rsid w:val="00172F1C"/>
    <w:rsid w:val="001730FD"/>
    <w:rsid w:val="001734DF"/>
    <w:rsid w:val="00174053"/>
    <w:rsid w:val="0017549E"/>
    <w:rsid w:val="001759FC"/>
    <w:rsid w:val="00175EC5"/>
    <w:rsid w:val="00176570"/>
    <w:rsid w:val="001767DA"/>
    <w:rsid w:val="00176954"/>
    <w:rsid w:val="00176A27"/>
    <w:rsid w:val="00177DBC"/>
    <w:rsid w:val="00180E50"/>
    <w:rsid w:val="00181980"/>
    <w:rsid w:val="00182FCC"/>
    <w:rsid w:val="00183542"/>
    <w:rsid w:val="00183CB3"/>
    <w:rsid w:val="001841AE"/>
    <w:rsid w:val="001865D0"/>
    <w:rsid w:val="001868DC"/>
    <w:rsid w:val="001875FC"/>
    <w:rsid w:val="00187992"/>
    <w:rsid w:val="00187A5F"/>
    <w:rsid w:val="00187BFD"/>
    <w:rsid w:val="00190270"/>
    <w:rsid w:val="001908F1"/>
    <w:rsid w:val="00190CD2"/>
    <w:rsid w:val="00191211"/>
    <w:rsid w:val="0019134E"/>
    <w:rsid w:val="001917D1"/>
    <w:rsid w:val="00191D21"/>
    <w:rsid w:val="00191FCB"/>
    <w:rsid w:val="001925E8"/>
    <w:rsid w:val="00192902"/>
    <w:rsid w:val="00192959"/>
    <w:rsid w:val="001929CC"/>
    <w:rsid w:val="001930E6"/>
    <w:rsid w:val="00193475"/>
    <w:rsid w:val="00194889"/>
    <w:rsid w:val="00194B99"/>
    <w:rsid w:val="001950DA"/>
    <w:rsid w:val="00195B9D"/>
    <w:rsid w:val="001966EA"/>
    <w:rsid w:val="00196C7F"/>
    <w:rsid w:val="00196E41"/>
    <w:rsid w:val="0019716F"/>
    <w:rsid w:val="00197A39"/>
    <w:rsid w:val="001A21FA"/>
    <w:rsid w:val="001A2E5F"/>
    <w:rsid w:val="001A3D42"/>
    <w:rsid w:val="001A3FFD"/>
    <w:rsid w:val="001A4A96"/>
    <w:rsid w:val="001A4BFC"/>
    <w:rsid w:val="001A5E13"/>
    <w:rsid w:val="001A6B0A"/>
    <w:rsid w:val="001A6D47"/>
    <w:rsid w:val="001A6E24"/>
    <w:rsid w:val="001A7137"/>
    <w:rsid w:val="001A7257"/>
    <w:rsid w:val="001A7D28"/>
    <w:rsid w:val="001B0443"/>
    <w:rsid w:val="001B1957"/>
    <w:rsid w:val="001B1C66"/>
    <w:rsid w:val="001B2C21"/>
    <w:rsid w:val="001B2DE3"/>
    <w:rsid w:val="001B3382"/>
    <w:rsid w:val="001B4157"/>
    <w:rsid w:val="001B5891"/>
    <w:rsid w:val="001B6516"/>
    <w:rsid w:val="001B6A94"/>
    <w:rsid w:val="001B761E"/>
    <w:rsid w:val="001C062C"/>
    <w:rsid w:val="001C1B72"/>
    <w:rsid w:val="001C1F20"/>
    <w:rsid w:val="001C27E3"/>
    <w:rsid w:val="001C39FE"/>
    <w:rsid w:val="001C3C68"/>
    <w:rsid w:val="001C3EF1"/>
    <w:rsid w:val="001C6017"/>
    <w:rsid w:val="001C69E4"/>
    <w:rsid w:val="001C6ADD"/>
    <w:rsid w:val="001C6EC7"/>
    <w:rsid w:val="001C7108"/>
    <w:rsid w:val="001C7848"/>
    <w:rsid w:val="001C7C9F"/>
    <w:rsid w:val="001C7EEF"/>
    <w:rsid w:val="001D0095"/>
    <w:rsid w:val="001D0F56"/>
    <w:rsid w:val="001D1214"/>
    <w:rsid w:val="001D1379"/>
    <w:rsid w:val="001D1DED"/>
    <w:rsid w:val="001D1FA3"/>
    <w:rsid w:val="001D3CAD"/>
    <w:rsid w:val="001D3D83"/>
    <w:rsid w:val="001D3FF4"/>
    <w:rsid w:val="001D419A"/>
    <w:rsid w:val="001D5077"/>
    <w:rsid w:val="001D5592"/>
    <w:rsid w:val="001D59F9"/>
    <w:rsid w:val="001D5F8C"/>
    <w:rsid w:val="001D666A"/>
    <w:rsid w:val="001D721E"/>
    <w:rsid w:val="001D7405"/>
    <w:rsid w:val="001D7586"/>
    <w:rsid w:val="001D79FE"/>
    <w:rsid w:val="001D7BD2"/>
    <w:rsid w:val="001D7E84"/>
    <w:rsid w:val="001E1732"/>
    <w:rsid w:val="001E1E43"/>
    <w:rsid w:val="001E2615"/>
    <w:rsid w:val="001E2AEE"/>
    <w:rsid w:val="001E3760"/>
    <w:rsid w:val="001E40BF"/>
    <w:rsid w:val="001E45D1"/>
    <w:rsid w:val="001E47A8"/>
    <w:rsid w:val="001E4F31"/>
    <w:rsid w:val="001E70E7"/>
    <w:rsid w:val="001E73F1"/>
    <w:rsid w:val="001E792B"/>
    <w:rsid w:val="001F10EC"/>
    <w:rsid w:val="001F1E56"/>
    <w:rsid w:val="001F2887"/>
    <w:rsid w:val="001F2A5D"/>
    <w:rsid w:val="001F2E44"/>
    <w:rsid w:val="001F4467"/>
    <w:rsid w:val="001F47E0"/>
    <w:rsid w:val="001F5022"/>
    <w:rsid w:val="001F5536"/>
    <w:rsid w:val="001F5897"/>
    <w:rsid w:val="001F5F2C"/>
    <w:rsid w:val="001F61F9"/>
    <w:rsid w:val="001F6E68"/>
    <w:rsid w:val="001F7718"/>
    <w:rsid w:val="001F7BD4"/>
    <w:rsid w:val="0020001F"/>
    <w:rsid w:val="00200274"/>
    <w:rsid w:val="0020128F"/>
    <w:rsid w:val="00201411"/>
    <w:rsid w:val="002018DD"/>
    <w:rsid w:val="00201C6E"/>
    <w:rsid w:val="00201FC4"/>
    <w:rsid w:val="00202075"/>
    <w:rsid w:val="00203870"/>
    <w:rsid w:val="00203AA2"/>
    <w:rsid w:val="002044BF"/>
    <w:rsid w:val="00204955"/>
    <w:rsid w:val="002054FC"/>
    <w:rsid w:val="002057C3"/>
    <w:rsid w:val="00205EB5"/>
    <w:rsid w:val="00206117"/>
    <w:rsid w:val="00206169"/>
    <w:rsid w:val="002065DF"/>
    <w:rsid w:val="002068F3"/>
    <w:rsid w:val="002069C7"/>
    <w:rsid w:val="00206B4A"/>
    <w:rsid w:val="00207007"/>
    <w:rsid w:val="0020741C"/>
    <w:rsid w:val="002075C6"/>
    <w:rsid w:val="00207952"/>
    <w:rsid w:val="00207BD0"/>
    <w:rsid w:val="00210B1A"/>
    <w:rsid w:val="00210FA1"/>
    <w:rsid w:val="00211C2A"/>
    <w:rsid w:val="00211FE8"/>
    <w:rsid w:val="002123DF"/>
    <w:rsid w:val="00213655"/>
    <w:rsid w:val="002136F7"/>
    <w:rsid w:val="00215F8D"/>
    <w:rsid w:val="00217313"/>
    <w:rsid w:val="002174B3"/>
    <w:rsid w:val="002178FD"/>
    <w:rsid w:val="0022118F"/>
    <w:rsid w:val="00222696"/>
    <w:rsid w:val="00222D3A"/>
    <w:rsid w:val="00222E9B"/>
    <w:rsid w:val="00223DBE"/>
    <w:rsid w:val="002242AB"/>
    <w:rsid w:val="00226649"/>
    <w:rsid w:val="00226917"/>
    <w:rsid w:val="0022696D"/>
    <w:rsid w:val="002272D0"/>
    <w:rsid w:val="0023020E"/>
    <w:rsid w:val="00231487"/>
    <w:rsid w:val="00233B3B"/>
    <w:rsid w:val="00233D79"/>
    <w:rsid w:val="0023426B"/>
    <w:rsid w:val="00235D51"/>
    <w:rsid w:val="00235E31"/>
    <w:rsid w:val="002361D3"/>
    <w:rsid w:val="00236AEF"/>
    <w:rsid w:val="00236D79"/>
    <w:rsid w:val="002375E4"/>
    <w:rsid w:val="00237676"/>
    <w:rsid w:val="00240255"/>
    <w:rsid w:val="00240786"/>
    <w:rsid w:val="00242108"/>
    <w:rsid w:val="0024351F"/>
    <w:rsid w:val="00245A25"/>
    <w:rsid w:val="00245BEE"/>
    <w:rsid w:val="00246A94"/>
    <w:rsid w:val="0025022A"/>
    <w:rsid w:val="00250448"/>
    <w:rsid w:val="00250F13"/>
    <w:rsid w:val="002514EF"/>
    <w:rsid w:val="00251810"/>
    <w:rsid w:val="00251D8E"/>
    <w:rsid w:val="0025366E"/>
    <w:rsid w:val="00253899"/>
    <w:rsid w:val="00254E68"/>
    <w:rsid w:val="00255595"/>
    <w:rsid w:val="00256C10"/>
    <w:rsid w:val="002573AF"/>
    <w:rsid w:val="00260CD6"/>
    <w:rsid w:val="00261AC1"/>
    <w:rsid w:val="00261E7D"/>
    <w:rsid w:val="00262B94"/>
    <w:rsid w:val="00262E7A"/>
    <w:rsid w:val="00263333"/>
    <w:rsid w:val="00263E5A"/>
    <w:rsid w:val="00263EB9"/>
    <w:rsid w:val="0026479D"/>
    <w:rsid w:val="00264810"/>
    <w:rsid w:val="002653C7"/>
    <w:rsid w:val="00265945"/>
    <w:rsid w:val="00265B9E"/>
    <w:rsid w:val="00266340"/>
    <w:rsid w:val="00266D3A"/>
    <w:rsid w:val="002670B1"/>
    <w:rsid w:val="00267897"/>
    <w:rsid w:val="00267977"/>
    <w:rsid w:val="002679F6"/>
    <w:rsid w:val="00271F77"/>
    <w:rsid w:val="0027267A"/>
    <w:rsid w:val="00272D76"/>
    <w:rsid w:val="00272E16"/>
    <w:rsid w:val="00273B3B"/>
    <w:rsid w:val="002755A9"/>
    <w:rsid w:val="00275EF6"/>
    <w:rsid w:val="00277AA6"/>
    <w:rsid w:val="00277C9C"/>
    <w:rsid w:val="00280342"/>
    <w:rsid w:val="00280F26"/>
    <w:rsid w:val="002817B5"/>
    <w:rsid w:val="00281E54"/>
    <w:rsid w:val="00283059"/>
    <w:rsid w:val="00284088"/>
    <w:rsid w:val="00284303"/>
    <w:rsid w:val="00284450"/>
    <w:rsid w:val="00284A9D"/>
    <w:rsid w:val="002854DA"/>
    <w:rsid w:val="002856F6"/>
    <w:rsid w:val="00285A1E"/>
    <w:rsid w:val="002863F8"/>
    <w:rsid w:val="00286E0E"/>
    <w:rsid w:val="0028718D"/>
    <w:rsid w:val="002901EC"/>
    <w:rsid w:val="00290A58"/>
    <w:rsid w:val="00291FBC"/>
    <w:rsid w:val="0029215C"/>
    <w:rsid w:val="002925EB"/>
    <w:rsid w:val="0029296A"/>
    <w:rsid w:val="00292B45"/>
    <w:rsid w:val="00292BFB"/>
    <w:rsid w:val="0029625B"/>
    <w:rsid w:val="00296B17"/>
    <w:rsid w:val="00296D23"/>
    <w:rsid w:val="00297BFE"/>
    <w:rsid w:val="00297D51"/>
    <w:rsid w:val="002A0196"/>
    <w:rsid w:val="002A02E1"/>
    <w:rsid w:val="002A0E6F"/>
    <w:rsid w:val="002A129A"/>
    <w:rsid w:val="002A15C7"/>
    <w:rsid w:val="002A2363"/>
    <w:rsid w:val="002A408A"/>
    <w:rsid w:val="002A4432"/>
    <w:rsid w:val="002A4FD4"/>
    <w:rsid w:val="002A5D69"/>
    <w:rsid w:val="002A6227"/>
    <w:rsid w:val="002A72C6"/>
    <w:rsid w:val="002A743F"/>
    <w:rsid w:val="002A7959"/>
    <w:rsid w:val="002A7965"/>
    <w:rsid w:val="002A7E77"/>
    <w:rsid w:val="002B044D"/>
    <w:rsid w:val="002B0DFE"/>
    <w:rsid w:val="002B1851"/>
    <w:rsid w:val="002B29BA"/>
    <w:rsid w:val="002B3097"/>
    <w:rsid w:val="002B47D6"/>
    <w:rsid w:val="002B4941"/>
    <w:rsid w:val="002B5800"/>
    <w:rsid w:val="002B5A05"/>
    <w:rsid w:val="002B6282"/>
    <w:rsid w:val="002C11B5"/>
    <w:rsid w:val="002C1E04"/>
    <w:rsid w:val="002C3044"/>
    <w:rsid w:val="002C329D"/>
    <w:rsid w:val="002C356F"/>
    <w:rsid w:val="002C5039"/>
    <w:rsid w:val="002C5DF6"/>
    <w:rsid w:val="002C62B4"/>
    <w:rsid w:val="002C682A"/>
    <w:rsid w:val="002C6AAE"/>
    <w:rsid w:val="002C6B20"/>
    <w:rsid w:val="002C7111"/>
    <w:rsid w:val="002C7663"/>
    <w:rsid w:val="002C7D07"/>
    <w:rsid w:val="002D0435"/>
    <w:rsid w:val="002D044D"/>
    <w:rsid w:val="002D06E6"/>
    <w:rsid w:val="002D1021"/>
    <w:rsid w:val="002D1469"/>
    <w:rsid w:val="002D1E95"/>
    <w:rsid w:val="002D29C6"/>
    <w:rsid w:val="002D29CF"/>
    <w:rsid w:val="002D2D25"/>
    <w:rsid w:val="002D2F39"/>
    <w:rsid w:val="002D35FB"/>
    <w:rsid w:val="002D3CFE"/>
    <w:rsid w:val="002D3E2C"/>
    <w:rsid w:val="002D536D"/>
    <w:rsid w:val="002D57F7"/>
    <w:rsid w:val="002D5952"/>
    <w:rsid w:val="002D7149"/>
    <w:rsid w:val="002E0B7C"/>
    <w:rsid w:val="002E1CD8"/>
    <w:rsid w:val="002E2DEF"/>
    <w:rsid w:val="002E4818"/>
    <w:rsid w:val="002E4F27"/>
    <w:rsid w:val="002E5558"/>
    <w:rsid w:val="002E5EC9"/>
    <w:rsid w:val="002E7924"/>
    <w:rsid w:val="002F0206"/>
    <w:rsid w:val="002F14E7"/>
    <w:rsid w:val="002F237B"/>
    <w:rsid w:val="002F23A5"/>
    <w:rsid w:val="002F2945"/>
    <w:rsid w:val="002F2D7B"/>
    <w:rsid w:val="002F340A"/>
    <w:rsid w:val="002F38C9"/>
    <w:rsid w:val="002F3E60"/>
    <w:rsid w:val="002F4319"/>
    <w:rsid w:val="002F4E2C"/>
    <w:rsid w:val="002F4FB5"/>
    <w:rsid w:val="002F592E"/>
    <w:rsid w:val="002F5C93"/>
    <w:rsid w:val="002F6512"/>
    <w:rsid w:val="002F6E02"/>
    <w:rsid w:val="002F7060"/>
    <w:rsid w:val="00300072"/>
    <w:rsid w:val="00300433"/>
    <w:rsid w:val="00300745"/>
    <w:rsid w:val="00301C55"/>
    <w:rsid w:val="00301EDB"/>
    <w:rsid w:val="00302E82"/>
    <w:rsid w:val="00304387"/>
    <w:rsid w:val="00304F58"/>
    <w:rsid w:val="0030501A"/>
    <w:rsid w:val="00305773"/>
    <w:rsid w:val="00306EE7"/>
    <w:rsid w:val="003073D6"/>
    <w:rsid w:val="00307BC5"/>
    <w:rsid w:val="00307CC0"/>
    <w:rsid w:val="00310576"/>
    <w:rsid w:val="00310780"/>
    <w:rsid w:val="00310EBF"/>
    <w:rsid w:val="00310EFC"/>
    <w:rsid w:val="003115FC"/>
    <w:rsid w:val="00311B5E"/>
    <w:rsid w:val="0031395D"/>
    <w:rsid w:val="00313F6C"/>
    <w:rsid w:val="00313F87"/>
    <w:rsid w:val="003140A9"/>
    <w:rsid w:val="00314229"/>
    <w:rsid w:val="003153F3"/>
    <w:rsid w:val="003158D0"/>
    <w:rsid w:val="00316D28"/>
    <w:rsid w:val="00317995"/>
    <w:rsid w:val="00317A04"/>
    <w:rsid w:val="00317DD2"/>
    <w:rsid w:val="00317E37"/>
    <w:rsid w:val="0032001E"/>
    <w:rsid w:val="0032030E"/>
    <w:rsid w:val="003204DD"/>
    <w:rsid w:val="00320502"/>
    <w:rsid w:val="00320E23"/>
    <w:rsid w:val="00321AD8"/>
    <w:rsid w:val="0032200F"/>
    <w:rsid w:val="003220D0"/>
    <w:rsid w:val="0032285F"/>
    <w:rsid w:val="003249A1"/>
    <w:rsid w:val="00326D36"/>
    <w:rsid w:val="00327647"/>
    <w:rsid w:val="003308AC"/>
    <w:rsid w:val="00331D51"/>
    <w:rsid w:val="00332A00"/>
    <w:rsid w:val="00332E37"/>
    <w:rsid w:val="00334020"/>
    <w:rsid w:val="003370FB"/>
    <w:rsid w:val="00337352"/>
    <w:rsid w:val="0033783E"/>
    <w:rsid w:val="0033789D"/>
    <w:rsid w:val="00340BC0"/>
    <w:rsid w:val="003413E4"/>
    <w:rsid w:val="00341F28"/>
    <w:rsid w:val="003428A6"/>
    <w:rsid w:val="00344163"/>
    <w:rsid w:val="0034498D"/>
    <w:rsid w:val="003455EC"/>
    <w:rsid w:val="00345BB8"/>
    <w:rsid w:val="0034607B"/>
    <w:rsid w:val="0034652A"/>
    <w:rsid w:val="00347719"/>
    <w:rsid w:val="00351903"/>
    <w:rsid w:val="00351B5D"/>
    <w:rsid w:val="00351BF4"/>
    <w:rsid w:val="0035201C"/>
    <w:rsid w:val="00352786"/>
    <w:rsid w:val="00354FE4"/>
    <w:rsid w:val="0035510F"/>
    <w:rsid w:val="00355455"/>
    <w:rsid w:val="0035548C"/>
    <w:rsid w:val="00356090"/>
    <w:rsid w:val="00357190"/>
    <w:rsid w:val="003574C0"/>
    <w:rsid w:val="00357752"/>
    <w:rsid w:val="00357891"/>
    <w:rsid w:val="00360305"/>
    <w:rsid w:val="00360369"/>
    <w:rsid w:val="0036197F"/>
    <w:rsid w:val="00362969"/>
    <w:rsid w:val="00363A92"/>
    <w:rsid w:val="00363AC2"/>
    <w:rsid w:val="00363F72"/>
    <w:rsid w:val="003640C1"/>
    <w:rsid w:val="0036410B"/>
    <w:rsid w:val="00365728"/>
    <w:rsid w:val="00366269"/>
    <w:rsid w:val="00366619"/>
    <w:rsid w:val="0036668B"/>
    <w:rsid w:val="00366DE2"/>
    <w:rsid w:val="00366F5B"/>
    <w:rsid w:val="0037030B"/>
    <w:rsid w:val="0037085D"/>
    <w:rsid w:val="003711B5"/>
    <w:rsid w:val="0037154E"/>
    <w:rsid w:val="00373181"/>
    <w:rsid w:val="00374082"/>
    <w:rsid w:val="00374593"/>
    <w:rsid w:val="003753A0"/>
    <w:rsid w:val="00375568"/>
    <w:rsid w:val="00376071"/>
    <w:rsid w:val="00380078"/>
    <w:rsid w:val="003820E1"/>
    <w:rsid w:val="00383525"/>
    <w:rsid w:val="00383C1B"/>
    <w:rsid w:val="00385291"/>
    <w:rsid w:val="00385E32"/>
    <w:rsid w:val="00387364"/>
    <w:rsid w:val="00387A8B"/>
    <w:rsid w:val="00387D1F"/>
    <w:rsid w:val="00387D79"/>
    <w:rsid w:val="0039018B"/>
    <w:rsid w:val="00390647"/>
    <w:rsid w:val="00390BAF"/>
    <w:rsid w:val="00391ABA"/>
    <w:rsid w:val="003921F5"/>
    <w:rsid w:val="00393555"/>
    <w:rsid w:val="00393754"/>
    <w:rsid w:val="00393BF5"/>
    <w:rsid w:val="00393D08"/>
    <w:rsid w:val="003956A0"/>
    <w:rsid w:val="00395EB1"/>
    <w:rsid w:val="00396694"/>
    <w:rsid w:val="00396A1B"/>
    <w:rsid w:val="00397A2B"/>
    <w:rsid w:val="00397EBF"/>
    <w:rsid w:val="003A030C"/>
    <w:rsid w:val="003A0D66"/>
    <w:rsid w:val="003A0E2B"/>
    <w:rsid w:val="003A1A7A"/>
    <w:rsid w:val="003A2A66"/>
    <w:rsid w:val="003A2DEC"/>
    <w:rsid w:val="003A37ED"/>
    <w:rsid w:val="003A4714"/>
    <w:rsid w:val="003A5761"/>
    <w:rsid w:val="003A5F04"/>
    <w:rsid w:val="003A679A"/>
    <w:rsid w:val="003A691F"/>
    <w:rsid w:val="003A6B41"/>
    <w:rsid w:val="003A73E5"/>
    <w:rsid w:val="003A774B"/>
    <w:rsid w:val="003A7EBE"/>
    <w:rsid w:val="003B0AB1"/>
    <w:rsid w:val="003B17CA"/>
    <w:rsid w:val="003B29B9"/>
    <w:rsid w:val="003B3E8E"/>
    <w:rsid w:val="003B41CE"/>
    <w:rsid w:val="003B436D"/>
    <w:rsid w:val="003B4AFC"/>
    <w:rsid w:val="003B5CB4"/>
    <w:rsid w:val="003B5EFE"/>
    <w:rsid w:val="003B7732"/>
    <w:rsid w:val="003C179B"/>
    <w:rsid w:val="003C1C64"/>
    <w:rsid w:val="003C1F1E"/>
    <w:rsid w:val="003C2731"/>
    <w:rsid w:val="003C2A21"/>
    <w:rsid w:val="003C2AD2"/>
    <w:rsid w:val="003C31F0"/>
    <w:rsid w:val="003C3E73"/>
    <w:rsid w:val="003C529A"/>
    <w:rsid w:val="003C548E"/>
    <w:rsid w:val="003C5FB6"/>
    <w:rsid w:val="003C73D5"/>
    <w:rsid w:val="003C771B"/>
    <w:rsid w:val="003D2081"/>
    <w:rsid w:val="003D21F6"/>
    <w:rsid w:val="003D4940"/>
    <w:rsid w:val="003D54AD"/>
    <w:rsid w:val="003D54B6"/>
    <w:rsid w:val="003D5D41"/>
    <w:rsid w:val="003D6660"/>
    <w:rsid w:val="003D67B5"/>
    <w:rsid w:val="003D6DF7"/>
    <w:rsid w:val="003D722C"/>
    <w:rsid w:val="003D72F9"/>
    <w:rsid w:val="003D7FDE"/>
    <w:rsid w:val="003E021D"/>
    <w:rsid w:val="003E0520"/>
    <w:rsid w:val="003E0A4A"/>
    <w:rsid w:val="003E0ABF"/>
    <w:rsid w:val="003E0EC8"/>
    <w:rsid w:val="003E1AA5"/>
    <w:rsid w:val="003E35DF"/>
    <w:rsid w:val="003E4068"/>
    <w:rsid w:val="003E49DA"/>
    <w:rsid w:val="003E4D4D"/>
    <w:rsid w:val="003E4F6B"/>
    <w:rsid w:val="003E6224"/>
    <w:rsid w:val="003E672A"/>
    <w:rsid w:val="003E7E80"/>
    <w:rsid w:val="003F01D9"/>
    <w:rsid w:val="003F0640"/>
    <w:rsid w:val="003F0F32"/>
    <w:rsid w:val="003F0FEA"/>
    <w:rsid w:val="003F113C"/>
    <w:rsid w:val="003F1EFD"/>
    <w:rsid w:val="003F22B2"/>
    <w:rsid w:val="003F2870"/>
    <w:rsid w:val="003F2DE7"/>
    <w:rsid w:val="003F2E94"/>
    <w:rsid w:val="003F3602"/>
    <w:rsid w:val="003F3681"/>
    <w:rsid w:val="003F488A"/>
    <w:rsid w:val="003F5E61"/>
    <w:rsid w:val="003F666C"/>
    <w:rsid w:val="003F7D00"/>
    <w:rsid w:val="003F7D62"/>
    <w:rsid w:val="00400030"/>
    <w:rsid w:val="00400E82"/>
    <w:rsid w:val="0040100F"/>
    <w:rsid w:val="00401469"/>
    <w:rsid w:val="00401CD6"/>
    <w:rsid w:val="00402CFC"/>
    <w:rsid w:val="00403039"/>
    <w:rsid w:val="00404277"/>
    <w:rsid w:val="00404E30"/>
    <w:rsid w:val="00405D4E"/>
    <w:rsid w:val="00406EC5"/>
    <w:rsid w:val="00410494"/>
    <w:rsid w:val="00411209"/>
    <w:rsid w:val="0041121B"/>
    <w:rsid w:val="004118FE"/>
    <w:rsid w:val="00412EC6"/>
    <w:rsid w:val="00413865"/>
    <w:rsid w:val="00413AB2"/>
    <w:rsid w:val="004145B4"/>
    <w:rsid w:val="004150B0"/>
    <w:rsid w:val="00415BCF"/>
    <w:rsid w:val="00415EA4"/>
    <w:rsid w:val="00416DEE"/>
    <w:rsid w:val="0041718B"/>
    <w:rsid w:val="004175D0"/>
    <w:rsid w:val="00417FC6"/>
    <w:rsid w:val="00420594"/>
    <w:rsid w:val="00420FE2"/>
    <w:rsid w:val="004212E8"/>
    <w:rsid w:val="004228C5"/>
    <w:rsid w:val="004230CB"/>
    <w:rsid w:val="00423FB5"/>
    <w:rsid w:val="00424842"/>
    <w:rsid w:val="00424DC4"/>
    <w:rsid w:val="0042556F"/>
    <w:rsid w:val="004255EB"/>
    <w:rsid w:val="00425A32"/>
    <w:rsid w:val="00426707"/>
    <w:rsid w:val="004268AA"/>
    <w:rsid w:val="00426D3A"/>
    <w:rsid w:val="00426F36"/>
    <w:rsid w:val="004273B4"/>
    <w:rsid w:val="004274EB"/>
    <w:rsid w:val="004306A3"/>
    <w:rsid w:val="004311EE"/>
    <w:rsid w:val="00431E7C"/>
    <w:rsid w:val="00431F19"/>
    <w:rsid w:val="004321E9"/>
    <w:rsid w:val="0043397D"/>
    <w:rsid w:val="00433BF3"/>
    <w:rsid w:val="004350E0"/>
    <w:rsid w:val="00435B1C"/>
    <w:rsid w:val="00437940"/>
    <w:rsid w:val="0044025C"/>
    <w:rsid w:val="0044046F"/>
    <w:rsid w:val="00440FEE"/>
    <w:rsid w:val="00441714"/>
    <w:rsid w:val="00441914"/>
    <w:rsid w:val="00441E24"/>
    <w:rsid w:val="00442A83"/>
    <w:rsid w:val="00442B2E"/>
    <w:rsid w:val="00442D53"/>
    <w:rsid w:val="0044311C"/>
    <w:rsid w:val="00443AE7"/>
    <w:rsid w:val="004448C4"/>
    <w:rsid w:val="00445222"/>
    <w:rsid w:val="004458B4"/>
    <w:rsid w:val="00450EFE"/>
    <w:rsid w:val="004511F8"/>
    <w:rsid w:val="0045197A"/>
    <w:rsid w:val="00452EDF"/>
    <w:rsid w:val="0045332E"/>
    <w:rsid w:val="00453554"/>
    <w:rsid w:val="00453619"/>
    <w:rsid w:val="00453CB4"/>
    <w:rsid w:val="004546BB"/>
    <w:rsid w:val="00454862"/>
    <w:rsid w:val="004552CB"/>
    <w:rsid w:val="00455DCB"/>
    <w:rsid w:val="00456296"/>
    <w:rsid w:val="0045669E"/>
    <w:rsid w:val="00457BFE"/>
    <w:rsid w:val="00457CD9"/>
    <w:rsid w:val="004610DA"/>
    <w:rsid w:val="004611B0"/>
    <w:rsid w:val="00462DBC"/>
    <w:rsid w:val="00463A74"/>
    <w:rsid w:val="0046441D"/>
    <w:rsid w:val="004652E5"/>
    <w:rsid w:val="00465FE0"/>
    <w:rsid w:val="00466668"/>
    <w:rsid w:val="0046685B"/>
    <w:rsid w:val="00466F59"/>
    <w:rsid w:val="00467134"/>
    <w:rsid w:val="00467204"/>
    <w:rsid w:val="0046777B"/>
    <w:rsid w:val="0046786A"/>
    <w:rsid w:val="004701CE"/>
    <w:rsid w:val="00470401"/>
    <w:rsid w:val="00470637"/>
    <w:rsid w:val="00470E5B"/>
    <w:rsid w:val="00471110"/>
    <w:rsid w:val="004721D8"/>
    <w:rsid w:val="00472227"/>
    <w:rsid w:val="004724B6"/>
    <w:rsid w:val="00472DBA"/>
    <w:rsid w:val="0047305C"/>
    <w:rsid w:val="00474862"/>
    <w:rsid w:val="00474AA5"/>
    <w:rsid w:val="00474EE3"/>
    <w:rsid w:val="0047580A"/>
    <w:rsid w:val="0047649E"/>
    <w:rsid w:val="00476CD1"/>
    <w:rsid w:val="004776F6"/>
    <w:rsid w:val="00477914"/>
    <w:rsid w:val="00477C84"/>
    <w:rsid w:val="0048057A"/>
    <w:rsid w:val="004814E3"/>
    <w:rsid w:val="00481552"/>
    <w:rsid w:val="004819D2"/>
    <w:rsid w:val="00483441"/>
    <w:rsid w:val="0048431C"/>
    <w:rsid w:val="004853D7"/>
    <w:rsid w:val="004854D8"/>
    <w:rsid w:val="004856AA"/>
    <w:rsid w:val="00485F60"/>
    <w:rsid w:val="00486476"/>
    <w:rsid w:val="00486C49"/>
    <w:rsid w:val="00487844"/>
    <w:rsid w:val="0049056D"/>
    <w:rsid w:val="00490FE2"/>
    <w:rsid w:val="00491B2B"/>
    <w:rsid w:val="00491FC4"/>
    <w:rsid w:val="004927E4"/>
    <w:rsid w:val="004933EE"/>
    <w:rsid w:val="00496050"/>
    <w:rsid w:val="00496209"/>
    <w:rsid w:val="0049684A"/>
    <w:rsid w:val="00496D96"/>
    <w:rsid w:val="00496F7C"/>
    <w:rsid w:val="004A0134"/>
    <w:rsid w:val="004A08BC"/>
    <w:rsid w:val="004A1D95"/>
    <w:rsid w:val="004A32C0"/>
    <w:rsid w:val="004A4058"/>
    <w:rsid w:val="004A4215"/>
    <w:rsid w:val="004A7591"/>
    <w:rsid w:val="004B0161"/>
    <w:rsid w:val="004B025B"/>
    <w:rsid w:val="004B03CE"/>
    <w:rsid w:val="004B0D83"/>
    <w:rsid w:val="004B1CB5"/>
    <w:rsid w:val="004B2F3C"/>
    <w:rsid w:val="004B3443"/>
    <w:rsid w:val="004B3FF2"/>
    <w:rsid w:val="004B4006"/>
    <w:rsid w:val="004B4E2D"/>
    <w:rsid w:val="004B5A3D"/>
    <w:rsid w:val="004B6142"/>
    <w:rsid w:val="004B750D"/>
    <w:rsid w:val="004C1509"/>
    <w:rsid w:val="004C1579"/>
    <w:rsid w:val="004C1BCD"/>
    <w:rsid w:val="004C1D6E"/>
    <w:rsid w:val="004C1EC0"/>
    <w:rsid w:val="004C3178"/>
    <w:rsid w:val="004C389F"/>
    <w:rsid w:val="004C3BC9"/>
    <w:rsid w:val="004C442C"/>
    <w:rsid w:val="004C5B70"/>
    <w:rsid w:val="004C6304"/>
    <w:rsid w:val="004C739C"/>
    <w:rsid w:val="004D058B"/>
    <w:rsid w:val="004D0C05"/>
    <w:rsid w:val="004D1251"/>
    <w:rsid w:val="004D16E3"/>
    <w:rsid w:val="004D18E9"/>
    <w:rsid w:val="004D1B00"/>
    <w:rsid w:val="004D1D0D"/>
    <w:rsid w:val="004D26A7"/>
    <w:rsid w:val="004D327D"/>
    <w:rsid w:val="004D498F"/>
    <w:rsid w:val="004D6A37"/>
    <w:rsid w:val="004D75C4"/>
    <w:rsid w:val="004E1B58"/>
    <w:rsid w:val="004E2226"/>
    <w:rsid w:val="004E2BAC"/>
    <w:rsid w:val="004E3C88"/>
    <w:rsid w:val="004E4AB4"/>
    <w:rsid w:val="004E52B5"/>
    <w:rsid w:val="004E540F"/>
    <w:rsid w:val="004E546A"/>
    <w:rsid w:val="004E59FD"/>
    <w:rsid w:val="004E774D"/>
    <w:rsid w:val="004E791A"/>
    <w:rsid w:val="004F0536"/>
    <w:rsid w:val="004F097B"/>
    <w:rsid w:val="004F179A"/>
    <w:rsid w:val="004F1C58"/>
    <w:rsid w:val="004F2B94"/>
    <w:rsid w:val="004F47B7"/>
    <w:rsid w:val="004F4902"/>
    <w:rsid w:val="004F4D8A"/>
    <w:rsid w:val="004F5ACB"/>
    <w:rsid w:val="004F6668"/>
    <w:rsid w:val="004F7018"/>
    <w:rsid w:val="004F7DCA"/>
    <w:rsid w:val="005009A3"/>
    <w:rsid w:val="0050173E"/>
    <w:rsid w:val="00501BE2"/>
    <w:rsid w:val="00502D13"/>
    <w:rsid w:val="005034A3"/>
    <w:rsid w:val="005036CF"/>
    <w:rsid w:val="00503711"/>
    <w:rsid w:val="005043D3"/>
    <w:rsid w:val="00505104"/>
    <w:rsid w:val="00506171"/>
    <w:rsid w:val="00506A10"/>
    <w:rsid w:val="0050726B"/>
    <w:rsid w:val="0050737A"/>
    <w:rsid w:val="00507928"/>
    <w:rsid w:val="005105AE"/>
    <w:rsid w:val="005108B5"/>
    <w:rsid w:val="00510FA2"/>
    <w:rsid w:val="005115B8"/>
    <w:rsid w:val="00511D06"/>
    <w:rsid w:val="005122BA"/>
    <w:rsid w:val="00512D17"/>
    <w:rsid w:val="0051351C"/>
    <w:rsid w:val="005135A3"/>
    <w:rsid w:val="0051373B"/>
    <w:rsid w:val="00515241"/>
    <w:rsid w:val="0051638D"/>
    <w:rsid w:val="005165A4"/>
    <w:rsid w:val="00517D35"/>
    <w:rsid w:val="005202C4"/>
    <w:rsid w:val="00520710"/>
    <w:rsid w:val="00520D64"/>
    <w:rsid w:val="00521660"/>
    <w:rsid w:val="005226B4"/>
    <w:rsid w:val="0052300B"/>
    <w:rsid w:val="00524DF2"/>
    <w:rsid w:val="00525775"/>
    <w:rsid w:val="00525A2B"/>
    <w:rsid w:val="005265B1"/>
    <w:rsid w:val="00530725"/>
    <w:rsid w:val="005308C9"/>
    <w:rsid w:val="00530D41"/>
    <w:rsid w:val="00530F16"/>
    <w:rsid w:val="00530F5A"/>
    <w:rsid w:val="0053262D"/>
    <w:rsid w:val="00532E05"/>
    <w:rsid w:val="00533CC9"/>
    <w:rsid w:val="00534672"/>
    <w:rsid w:val="00534B1C"/>
    <w:rsid w:val="0053533A"/>
    <w:rsid w:val="00536325"/>
    <w:rsid w:val="005370D8"/>
    <w:rsid w:val="00537641"/>
    <w:rsid w:val="00537D08"/>
    <w:rsid w:val="00540402"/>
    <w:rsid w:val="005411EC"/>
    <w:rsid w:val="0054265C"/>
    <w:rsid w:val="0054282D"/>
    <w:rsid w:val="00542DF2"/>
    <w:rsid w:val="0054319D"/>
    <w:rsid w:val="005432A6"/>
    <w:rsid w:val="00543F37"/>
    <w:rsid w:val="00544309"/>
    <w:rsid w:val="005449D4"/>
    <w:rsid w:val="00544C46"/>
    <w:rsid w:val="005451B7"/>
    <w:rsid w:val="00545D4C"/>
    <w:rsid w:val="005461E2"/>
    <w:rsid w:val="005468C5"/>
    <w:rsid w:val="00547C25"/>
    <w:rsid w:val="005501C3"/>
    <w:rsid w:val="00551123"/>
    <w:rsid w:val="00551377"/>
    <w:rsid w:val="0055159C"/>
    <w:rsid w:val="00551A0E"/>
    <w:rsid w:val="00551C72"/>
    <w:rsid w:val="00551C87"/>
    <w:rsid w:val="00552C4A"/>
    <w:rsid w:val="00553C6B"/>
    <w:rsid w:val="00554BC4"/>
    <w:rsid w:val="005550AC"/>
    <w:rsid w:val="005556D1"/>
    <w:rsid w:val="00555DD5"/>
    <w:rsid w:val="00555F00"/>
    <w:rsid w:val="005562BD"/>
    <w:rsid w:val="0055743F"/>
    <w:rsid w:val="0056046C"/>
    <w:rsid w:val="0056070A"/>
    <w:rsid w:val="00560958"/>
    <w:rsid w:val="00560BD5"/>
    <w:rsid w:val="0056341F"/>
    <w:rsid w:val="0056381A"/>
    <w:rsid w:val="00563AED"/>
    <w:rsid w:val="00564FB9"/>
    <w:rsid w:val="00565305"/>
    <w:rsid w:val="00565455"/>
    <w:rsid w:val="00566604"/>
    <w:rsid w:val="00566718"/>
    <w:rsid w:val="00566971"/>
    <w:rsid w:val="005672E6"/>
    <w:rsid w:val="00570434"/>
    <w:rsid w:val="00570CAC"/>
    <w:rsid w:val="00571C25"/>
    <w:rsid w:val="00572257"/>
    <w:rsid w:val="0057291B"/>
    <w:rsid w:val="00572C79"/>
    <w:rsid w:val="00572D2C"/>
    <w:rsid w:val="0057382D"/>
    <w:rsid w:val="00573B80"/>
    <w:rsid w:val="00575E66"/>
    <w:rsid w:val="005766B6"/>
    <w:rsid w:val="00576F63"/>
    <w:rsid w:val="00577034"/>
    <w:rsid w:val="00577500"/>
    <w:rsid w:val="00577D52"/>
    <w:rsid w:val="0058156D"/>
    <w:rsid w:val="00581E4A"/>
    <w:rsid w:val="00582EEC"/>
    <w:rsid w:val="005835CD"/>
    <w:rsid w:val="00583B07"/>
    <w:rsid w:val="00583EDE"/>
    <w:rsid w:val="00584775"/>
    <w:rsid w:val="00586754"/>
    <w:rsid w:val="00586818"/>
    <w:rsid w:val="005869F5"/>
    <w:rsid w:val="00587187"/>
    <w:rsid w:val="00587BFD"/>
    <w:rsid w:val="0059013D"/>
    <w:rsid w:val="00590B98"/>
    <w:rsid w:val="00590EB8"/>
    <w:rsid w:val="00590FC2"/>
    <w:rsid w:val="0059159A"/>
    <w:rsid w:val="005918CC"/>
    <w:rsid w:val="00591E5E"/>
    <w:rsid w:val="005937AD"/>
    <w:rsid w:val="005937E3"/>
    <w:rsid w:val="005944CD"/>
    <w:rsid w:val="0059571E"/>
    <w:rsid w:val="00595B4E"/>
    <w:rsid w:val="00595EF2"/>
    <w:rsid w:val="00596856"/>
    <w:rsid w:val="005970E2"/>
    <w:rsid w:val="00597A24"/>
    <w:rsid w:val="00597D2B"/>
    <w:rsid w:val="005A0AB8"/>
    <w:rsid w:val="005A0E28"/>
    <w:rsid w:val="005A1367"/>
    <w:rsid w:val="005A21CB"/>
    <w:rsid w:val="005A2619"/>
    <w:rsid w:val="005A30AF"/>
    <w:rsid w:val="005A3AE4"/>
    <w:rsid w:val="005A4992"/>
    <w:rsid w:val="005A4EA1"/>
    <w:rsid w:val="005A5780"/>
    <w:rsid w:val="005A66F8"/>
    <w:rsid w:val="005B08D2"/>
    <w:rsid w:val="005B2B9C"/>
    <w:rsid w:val="005B2BE2"/>
    <w:rsid w:val="005B2C34"/>
    <w:rsid w:val="005B4DC8"/>
    <w:rsid w:val="005B4EC1"/>
    <w:rsid w:val="005B5044"/>
    <w:rsid w:val="005B5F85"/>
    <w:rsid w:val="005B6100"/>
    <w:rsid w:val="005B67E6"/>
    <w:rsid w:val="005B6F6E"/>
    <w:rsid w:val="005C010E"/>
    <w:rsid w:val="005C042F"/>
    <w:rsid w:val="005C0496"/>
    <w:rsid w:val="005C0E6F"/>
    <w:rsid w:val="005C14F1"/>
    <w:rsid w:val="005C24D0"/>
    <w:rsid w:val="005C2874"/>
    <w:rsid w:val="005C295A"/>
    <w:rsid w:val="005C2DA7"/>
    <w:rsid w:val="005C34B3"/>
    <w:rsid w:val="005C44CB"/>
    <w:rsid w:val="005C50F5"/>
    <w:rsid w:val="005C5226"/>
    <w:rsid w:val="005C5D0A"/>
    <w:rsid w:val="005C5D0B"/>
    <w:rsid w:val="005C6575"/>
    <w:rsid w:val="005C6661"/>
    <w:rsid w:val="005C6C06"/>
    <w:rsid w:val="005C6E57"/>
    <w:rsid w:val="005C71D9"/>
    <w:rsid w:val="005C76E4"/>
    <w:rsid w:val="005C7896"/>
    <w:rsid w:val="005D0073"/>
    <w:rsid w:val="005D03B5"/>
    <w:rsid w:val="005D0543"/>
    <w:rsid w:val="005D15A0"/>
    <w:rsid w:val="005D2D21"/>
    <w:rsid w:val="005D2F28"/>
    <w:rsid w:val="005D34E1"/>
    <w:rsid w:val="005D3530"/>
    <w:rsid w:val="005D37E4"/>
    <w:rsid w:val="005D4530"/>
    <w:rsid w:val="005D697E"/>
    <w:rsid w:val="005D72F8"/>
    <w:rsid w:val="005D7977"/>
    <w:rsid w:val="005D7D29"/>
    <w:rsid w:val="005D7DB0"/>
    <w:rsid w:val="005E05C6"/>
    <w:rsid w:val="005E1889"/>
    <w:rsid w:val="005E1A46"/>
    <w:rsid w:val="005E23C0"/>
    <w:rsid w:val="005E462A"/>
    <w:rsid w:val="005E5786"/>
    <w:rsid w:val="005E6177"/>
    <w:rsid w:val="005E6283"/>
    <w:rsid w:val="005E7D2E"/>
    <w:rsid w:val="005F0031"/>
    <w:rsid w:val="005F045E"/>
    <w:rsid w:val="005F0B25"/>
    <w:rsid w:val="005F0EAB"/>
    <w:rsid w:val="005F1833"/>
    <w:rsid w:val="005F2F4E"/>
    <w:rsid w:val="005F42F6"/>
    <w:rsid w:val="005F4776"/>
    <w:rsid w:val="005F5D4E"/>
    <w:rsid w:val="005F7A9A"/>
    <w:rsid w:val="005F7C68"/>
    <w:rsid w:val="005F7EA9"/>
    <w:rsid w:val="00600C85"/>
    <w:rsid w:val="006015B3"/>
    <w:rsid w:val="006018C8"/>
    <w:rsid w:val="00601A50"/>
    <w:rsid w:val="00602497"/>
    <w:rsid w:val="006027A0"/>
    <w:rsid w:val="00603048"/>
    <w:rsid w:val="006032B9"/>
    <w:rsid w:val="006045D0"/>
    <w:rsid w:val="006046D5"/>
    <w:rsid w:val="0060477C"/>
    <w:rsid w:val="00604B77"/>
    <w:rsid w:val="00604D5C"/>
    <w:rsid w:val="00605211"/>
    <w:rsid w:val="00605320"/>
    <w:rsid w:val="006055FD"/>
    <w:rsid w:val="00606885"/>
    <w:rsid w:val="0060700B"/>
    <w:rsid w:val="00607093"/>
    <w:rsid w:val="00607258"/>
    <w:rsid w:val="00607DD0"/>
    <w:rsid w:val="00607E21"/>
    <w:rsid w:val="00610019"/>
    <w:rsid w:val="00610791"/>
    <w:rsid w:val="00610B9F"/>
    <w:rsid w:val="00610D87"/>
    <w:rsid w:val="006115FA"/>
    <w:rsid w:val="00611BE7"/>
    <w:rsid w:val="006120E4"/>
    <w:rsid w:val="006128C6"/>
    <w:rsid w:val="0061292D"/>
    <w:rsid w:val="0061332D"/>
    <w:rsid w:val="00613B43"/>
    <w:rsid w:val="00614812"/>
    <w:rsid w:val="006155F3"/>
    <w:rsid w:val="00616478"/>
    <w:rsid w:val="00616D8B"/>
    <w:rsid w:val="00617847"/>
    <w:rsid w:val="006207CA"/>
    <w:rsid w:val="00620DA4"/>
    <w:rsid w:val="00622330"/>
    <w:rsid w:val="00622CF9"/>
    <w:rsid w:val="0062300C"/>
    <w:rsid w:val="006235C7"/>
    <w:rsid w:val="00623B9E"/>
    <w:rsid w:val="00623FE6"/>
    <w:rsid w:val="00624606"/>
    <w:rsid w:val="0062491D"/>
    <w:rsid w:val="00624DCC"/>
    <w:rsid w:val="006258F5"/>
    <w:rsid w:val="00625AB1"/>
    <w:rsid w:val="0062607E"/>
    <w:rsid w:val="00626318"/>
    <w:rsid w:val="00626775"/>
    <w:rsid w:val="0062693A"/>
    <w:rsid w:val="006271E3"/>
    <w:rsid w:val="006273AA"/>
    <w:rsid w:val="006302AD"/>
    <w:rsid w:val="00631243"/>
    <w:rsid w:val="006313A6"/>
    <w:rsid w:val="00631D3C"/>
    <w:rsid w:val="00632038"/>
    <w:rsid w:val="006324E4"/>
    <w:rsid w:val="006340C8"/>
    <w:rsid w:val="00635BAD"/>
    <w:rsid w:val="00635EBE"/>
    <w:rsid w:val="0063608B"/>
    <w:rsid w:val="006362F3"/>
    <w:rsid w:val="00636BC8"/>
    <w:rsid w:val="006377A5"/>
    <w:rsid w:val="00637CF4"/>
    <w:rsid w:val="006401F1"/>
    <w:rsid w:val="0064049D"/>
    <w:rsid w:val="00640599"/>
    <w:rsid w:val="00641825"/>
    <w:rsid w:val="00641D40"/>
    <w:rsid w:val="0064213B"/>
    <w:rsid w:val="006431C3"/>
    <w:rsid w:val="00643331"/>
    <w:rsid w:val="006438E9"/>
    <w:rsid w:val="00643AB6"/>
    <w:rsid w:val="00643E46"/>
    <w:rsid w:val="00644B09"/>
    <w:rsid w:val="00645706"/>
    <w:rsid w:val="00645C2D"/>
    <w:rsid w:val="00646388"/>
    <w:rsid w:val="00647DC4"/>
    <w:rsid w:val="00647EE7"/>
    <w:rsid w:val="00650BBA"/>
    <w:rsid w:val="006522FF"/>
    <w:rsid w:val="00655B42"/>
    <w:rsid w:val="00655B64"/>
    <w:rsid w:val="006560EF"/>
    <w:rsid w:val="00656340"/>
    <w:rsid w:val="0065702E"/>
    <w:rsid w:val="00657824"/>
    <w:rsid w:val="00657BDF"/>
    <w:rsid w:val="0066043F"/>
    <w:rsid w:val="006607EE"/>
    <w:rsid w:val="00660916"/>
    <w:rsid w:val="00660F87"/>
    <w:rsid w:val="0066110B"/>
    <w:rsid w:val="00661630"/>
    <w:rsid w:val="00661C6E"/>
    <w:rsid w:val="006636E8"/>
    <w:rsid w:val="00664844"/>
    <w:rsid w:val="00664A58"/>
    <w:rsid w:val="00664DE8"/>
    <w:rsid w:val="006665AE"/>
    <w:rsid w:val="006677A2"/>
    <w:rsid w:val="00667FBF"/>
    <w:rsid w:val="00670057"/>
    <w:rsid w:val="00671024"/>
    <w:rsid w:val="00671390"/>
    <w:rsid w:val="006713C6"/>
    <w:rsid w:val="0067150B"/>
    <w:rsid w:val="00672F49"/>
    <w:rsid w:val="00673F53"/>
    <w:rsid w:val="0067544F"/>
    <w:rsid w:val="006769A6"/>
    <w:rsid w:val="006769B6"/>
    <w:rsid w:val="00676F6B"/>
    <w:rsid w:val="0067799E"/>
    <w:rsid w:val="0068096C"/>
    <w:rsid w:val="00680FBE"/>
    <w:rsid w:val="00682181"/>
    <w:rsid w:val="006821D3"/>
    <w:rsid w:val="00682385"/>
    <w:rsid w:val="00683E9E"/>
    <w:rsid w:val="006845B1"/>
    <w:rsid w:val="0068481F"/>
    <w:rsid w:val="00684C05"/>
    <w:rsid w:val="00686064"/>
    <w:rsid w:val="00686C01"/>
    <w:rsid w:val="00686F08"/>
    <w:rsid w:val="00687464"/>
    <w:rsid w:val="00687DC5"/>
    <w:rsid w:val="006919DD"/>
    <w:rsid w:val="00691B4D"/>
    <w:rsid w:val="00692EB0"/>
    <w:rsid w:val="0069324A"/>
    <w:rsid w:val="00693A3A"/>
    <w:rsid w:val="00693B14"/>
    <w:rsid w:val="00694B26"/>
    <w:rsid w:val="00694BE6"/>
    <w:rsid w:val="00696337"/>
    <w:rsid w:val="006A01F1"/>
    <w:rsid w:val="006A06D0"/>
    <w:rsid w:val="006A130D"/>
    <w:rsid w:val="006A15A5"/>
    <w:rsid w:val="006A2A35"/>
    <w:rsid w:val="006A2A5F"/>
    <w:rsid w:val="006A2D51"/>
    <w:rsid w:val="006A3014"/>
    <w:rsid w:val="006A31A9"/>
    <w:rsid w:val="006A4E51"/>
    <w:rsid w:val="006A5470"/>
    <w:rsid w:val="006A5503"/>
    <w:rsid w:val="006A5D66"/>
    <w:rsid w:val="006A6CDE"/>
    <w:rsid w:val="006A7A4F"/>
    <w:rsid w:val="006B03E3"/>
    <w:rsid w:val="006B04D1"/>
    <w:rsid w:val="006B10C0"/>
    <w:rsid w:val="006B1987"/>
    <w:rsid w:val="006B1B40"/>
    <w:rsid w:val="006B2471"/>
    <w:rsid w:val="006B2D41"/>
    <w:rsid w:val="006B2F2D"/>
    <w:rsid w:val="006B3ACC"/>
    <w:rsid w:val="006B4AEF"/>
    <w:rsid w:val="006B6714"/>
    <w:rsid w:val="006B6B20"/>
    <w:rsid w:val="006B6CC1"/>
    <w:rsid w:val="006B7FAC"/>
    <w:rsid w:val="006C0AF8"/>
    <w:rsid w:val="006C0EC7"/>
    <w:rsid w:val="006C2EC0"/>
    <w:rsid w:val="006C2ED4"/>
    <w:rsid w:val="006C35BC"/>
    <w:rsid w:val="006C43F7"/>
    <w:rsid w:val="006C5591"/>
    <w:rsid w:val="006C5C23"/>
    <w:rsid w:val="006C6231"/>
    <w:rsid w:val="006C6786"/>
    <w:rsid w:val="006C7204"/>
    <w:rsid w:val="006D05CE"/>
    <w:rsid w:val="006D1108"/>
    <w:rsid w:val="006D2011"/>
    <w:rsid w:val="006D20AC"/>
    <w:rsid w:val="006D28A3"/>
    <w:rsid w:val="006D2935"/>
    <w:rsid w:val="006D4A48"/>
    <w:rsid w:val="006D552C"/>
    <w:rsid w:val="006D6B32"/>
    <w:rsid w:val="006D7E2C"/>
    <w:rsid w:val="006E0640"/>
    <w:rsid w:val="006E1031"/>
    <w:rsid w:val="006E118D"/>
    <w:rsid w:val="006E130F"/>
    <w:rsid w:val="006E1470"/>
    <w:rsid w:val="006E1EEB"/>
    <w:rsid w:val="006E30FE"/>
    <w:rsid w:val="006E38D8"/>
    <w:rsid w:val="006E48FC"/>
    <w:rsid w:val="006E49F4"/>
    <w:rsid w:val="006E4D16"/>
    <w:rsid w:val="006E4D9E"/>
    <w:rsid w:val="006E4DF4"/>
    <w:rsid w:val="006E5237"/>
    <w:rsid w:val="006E581F"/>
    <w:rsid w:val="006E6628"/>
    <w:rsid w:val="006E6764"/>
    <w:rsid w:val="006E71E0"/>
    <w:rsid w:val="006E7BBE"/>
    <w:rsid w:val="006F0478"/>
    <w:rsid w:val="006F1504"/>
    <w:rsid w:val="006F1FB5"/>
    <w:rsid w:val="006F266E"/>
    <w:rsid w:val="006F29D1"/>
    <w:rsid w:val="006F30FA"/>
    <w:rsid w:val="006F352A"/>
    <w:rsid w:val="006F3756"/>
    <w:rsid w:val="006F4C8A"/>
    <w:rsid w:val="006F4CBD"/>
    <w:rsid w:val="006F5398"/>
    <w:rsid w:val="006F5F31"/>
    <w:rsid w:val="006F72BA"/>
    <w:rsid w:val="00701978"/>
    <w:rsid w:val="00701D13"/>
    <w:rsid w:val="00702848"/>
    <w:rsid w:val="00702BF7"/>
    <w:rsid w:val="00702F6D"/>
    <w:rsid w:val="00703EDE"/>
    <w:rsid w:val="007058A3"/>
    <w:rsid w:val="0070594C"/>
    <w:rsid w:val="007059C1"/>
    <w:rsid w:val="00706840"/>
    <w:rsid w:val="00706DC5"/>
    <w:rsid w:val="00707258"/>
    <w:rsid w:val="00707269"/>
    <w:rsid w:val="00707432"/>
    <w:rsid w:val="00710250"/>
    <w:rsid w:val="00710593"/>
    <w:rsid w:val="00712F94"/>
    <w:rsid w:val="0071316B"/>
    <w:rsid w:val="007134EC"/>
    <w:rsid w:val="00714A5C"/>
    <w:rsid w:val="00714F22"/>
    <w:rsid w:val="00715049"/>
    <w:rsid w:val="00715096"/>
    <w:rsid w:val="00715CA4"/>
    <w:rsid w:val="0071664F"/>
    <w:rsid w:val="007169B1"/>
    <w:rsid w:val="00716CF7"/>
    <w:rsid w:val="00717141"/>
    <w:rsid w:val="00717497"/>
    <w:rsid w:val="0071751B"/>
    <w:rsid w:val="00720D42"/>
    <w:rsid w:val="0072343F"/>
    <w:rsid w:val="00723EE4"/>
    <w:rsid w:val="007251AA"/>
    <w:rsid w:val="007257C9"/>
    <w:rsid w:val="00727034"/>
    <w:rsid w:val="0072773C"/>
    <w:rsid w:val="007277D5"/>
    <w:rsid w:val="00727BDC"/>
    <w:rsid w:val="00727EE3"/>
    <w:rsid w:val="007327EE"/>
    <w:rsid w:val="0073336C"/>
    <w:rsid w:val="00733B6B"/>
    <w:rsid w:val="00734376"/>
    <w:rsid w:val="00734E66"/>
    <w:rsid w:val="00735649"/>
    <w:rsid w:val="00735790"/>
    <w:rsid w:val="00737426"/>
    <w:rsid w:val="007374D6"/>
    <w:rsid w:val="007377BF"/>
    <w:rsid w:val="007378D3"/>
    <w:rsid w:val="00737DCD"/>
    <w:rsid w:val="00737EC3"/>
    <w:rsid w:val="00737EE8"/>
    <w:rsid w:val="00737FEF"/>
    <w:rsid w:val="00740680"/>
    <w:rsid w:val="00740C21"/>
    <w:rsid w:val="00741ED2"/>
    <w:rsid w:val="00742B35"/>
    <w:rsid w:val="007434A7"/>
    <w:rsid w:val="0074370F"/>
    <w:rsid w:val="00744650"/>
    <w:rsid w:val="00745343"/>
    <w:rsid w:val="0074550E"/>
    <w:rsid w:val="00745C26"/>
    <w:rsid w:val="007465E9"/>
    <w:rsid w:val="0074674A"/>
    <w:rsid w:val="00746EDA"/>
    <w:rsid w:val="00747EA7"/>
    <w:rsid w:val="00747F1C"/>
    <w:rsid w:val="00747FF2"/>
    <w:rsid w:val="007500E3"/>
    <w:rsid w:val="007503FE"/>
    <w:rsid w:val="00750B71"/>
    <w:rsid w:val="007527B6"/>
    <w:rsid w:val="00753680"/>
    <w:rsid w:val="0075373F"/>
    <w:rsid w:val="00753E3C"/>
    <w:rsid w:val="00753FB7"/>
    <w:rsid w:val="00754697"/>
    <w:rsid w:val="00754A63"/>
    <w:rsid w:val="00755832"/>
    <w:rsid w:val="00755C76"/>
    <w:rsid w:val="00757323"/>
    <w:rsid w:val="00760A6C"/>
    <w:rsid w:val="0076171A"/>
    <w:rsid w:val="00761898"/>
    <w:rsid w:val="00761D8F"/>
    <w:rsid w:val="00761E8C"/>
    <w:rsid w:val="00761EC0"/>
    <w:rsid w:val="00761F27"/>
    <w:rsid w:val="00761F56"/>
    <w:rsid w:val="0076366C"/>
    <w:rsid w:val="00763875"/>
    <w:rsid w:val="0076389E"/>
    <w:rsid w:val="00763B9E"/>
    <w:rsid w:val="00763CAF"/>
    <w:rsid w:val="00765797"/>
    <w:rsid w:val="0076722F"/>
    <w:rsid w:val="00767F7B"/>
    <w:rsid w:val="00770312"/>
    <w:rsid w:val="0077171C"/>
    <w:rsid w:val="007719C4"/>
    <w:rsid w:val="00771A33"/>
    <w:rsid w:val="00771D0F"/>
    <w:rsid w:val="007723C3"/>
    <w:rsid w:val="00772EE8"/>
    <w:rsid w:val="00773691"/>
    <w:rsid w:val="00773E0C"/>
    <w:rsid w:val="00773E84"/>
    <w:rsid w:val="007744FE"/>
    <w:rsid w:val="007745BB"/>
    <w:rsid w:val="007749BE"/>
    <w:rsid w:val="00775D4D"/>
    <w:rsid w:val="007764E7"/>
    <w:rsid w:val="00776712"/>
    <w:rsid w:val="007770C4"/>
    <w:rsid w:val="007801C3"/>
    <w:rsid w:val="007803F6"/>
    <w:rsid w:val="0078058D"/>
    <w:rsid w:val="00781AFF"/>
    <w:rsid w:val="00781E8C"/>
    <w:rsid w:val="00782E05"/>
    <w:rsid w:val="0078430F"/>
    <w:rsid w:val="00784867"/>
    <w:rsid w:val="007854C0"/>
    <w:rsid w:val="0078636B"/>
    <w:rsid w:val="00786A3F"/>
    <w:rsid w:val="0079060B"/>
    <w:rsid w:val="00791C7D"/>
    <w:rsid w:val="00791DAD"/>
    <w:rsid w:val="007931A1"/>
    <w:rsid w:val="007934B2"/>
    <w:rsid w:val="00793659"/>
    <w:rsid w:val="00794037"/>
    <w:rsid w:val="00794053"/>
    <w:rsid w:val="00794FA6"/>
    <w:rsid w:val="00795CF3"/>
    <w:rsid w:val="00795DF0"/>
    <w:rsid w:val="00795E47"/>
    <w:rsid w:val="00796031"/>
    <w:rsid w:val="007963A4"/>
    <w:rsid w:val="0079647C"/>
    <w:rsid w:val="007968C1"/>
    <w:rsid w:val="00796DE6"/>
    <w:rsid w:val="007A0095"/>
    <w:rsid w:val="007A0A56"/>
    <w:rsid w:val="007A0EE1"/>
    <w:rsid w:val="007A2EB8"/>
    <w:rsid w:val="007A41A0"/>
    <w:rsid w:val="007A784A"/>
    <w:rsid w:val="007A7A09"/>
    <w:rsid w:val="007B0837"/>
    <w:rsid w:val="007B0EB6"/>
    <w:rsid w:val="007B1DF3"/>
    <w:rsid w:val="007B3339"/>
    <w:rsid w:val="007B3618"/>
    <w:rsid w:val="007B3812"/>
    <w:rsid w:val="007B3929"/>
    <w:rsid w:val="007B43CD"/>
    <w:rsid w:val="007B4D3D"/>
    <w:rsid w:val="007B5B7D"/>
    <w:rsid w:val="007B5F07"/>
    <w:rsid w:val="007B61BA"/>
    <w:rsid w:val="007B65F9"/>
    <w:rsid w:val="007B70B0"/>
    <w:rsid w:val="007B77A9"/>
    <w:rsid w:val="007C0585"/>
    <w:rsid w:val="007C0FCA"/>
    <w:rsid w:val="007C1273"/>
    <w:rsid w:val="007C1891"/>
    <w:rsid w:val="007C20B2"/>
    <w:rsid w:val="007C2C1A"/>
    <w:rsid w:val="007C428F"/>
    <w:rsid w:val="007C46CC"/>
    <w:rsid w:val="007C4845"/>
    <w:rsid w:val="007C4E16"/>
    <w:rsid w:val="007C63A6"/>
    <w:rsid w:val="007C66DB"/>
    <w:rsid w:val="007C713A"/>
    <w:rsid w:val="007C71B0"/>
    <w:rsid w:val="007C7218"/>
    <w:rsid w:val="007C7282"/>
    <w:rsid w:val="007C770B"/>
    <w:rsid w:val="007C7D55"/>
    <w:rsid w:val="007D015E"/>
    <w:rsid w:val="007D082A"/>
    <w:rsid w:val="007D0932"/>
    <w:rsid w:val="007D0B4A"/>
    <w:rsid w:val="007D0BF2"/>
    <w:rsid w:val="007D13B9"/>
    <w:rsid w:val="007D1869"/>
    <w:rsid w:val="007D1E57"/>
    <w:rsid w:val="007D2E31"/>
    <w:rsid w:val="007D3318"/>
    <w:rsid w:val="007D358A"/>
    <w:rsid w:val="007D48B6"/>
    <w:rsid w:val="007D48E1"/>
    <w:rsid w:val="007D4947"/>
    <w:rsid w:val="007D4963"/>
    <w:rsid w:val="007D5558"/>
    <w:rsid w:val="007D5901"/>
    <w:rsid w:val="007D5DA7"/>
    <w:rsid w:val="007D61C2"/>
    <w:rsid w:val="007D70C2"/>
    <w:rsid w:val="007D76DC"/>
    <w:rsid w:val="007E0281"/>
    <w:rsid w:val="007E1B87"/>
    <w:rsid w:val="007E237A"/>
    <w:rsid w:val="007E2D8B"/>
    <w:rsid w:val="007E375B"/>
    <w:rsid w:val="007E4E5C"/>
    <w:rsid w:val="007E5242"/>
    <w:rsid w:val="007E68AA"/>
    <w:rsid w:val="007E6B08"/>
    <w:rsid w:val="007E7629"/>
    <w:rsid w:val="007E7944"/>
    <w:rsid w:val="007E7BA0"/>
    <w:rsid w:val="007E7C84"/>
    <w:rsid w:val="007F09B3"/>
    <w:rsid w:val="007F0FAE"/>
    <w:rsid w:val="007F11CF"/>
    <w:rsid w:val="007F11E5"/>
    <w:rsid w:val="007F39ED"/>
    <w:rsid w:val="007F4384"/>
    <w:rsid w:val="007F561A"/>
    <w:rsid w:val="007F6E47"/>
    <w:rsid w:val="007F71B1"/>
    <w:rsid w:val="007F7A14"/>
    <w:rsid w:val="00800706"/>
    <w:rsid w:val="008008A9"/>
    <w:rsid w:val="008008C2"/>
    <w:rsid w:val="00802181"/>
    <w:rsid w:val="008036C4"/>
    <w:rsid w:val="00803AF8"/>
    <w:rsid w:val="00803B71"/>
    <w:rsid w:val="00803F79"/>
    <w:rsid w:val="008050B7"/>
    <w:rsid w:val="00805160"/>
    <w:rsid w:val="0080516F"/>
    <w:rsid w:val="008054CB"/>
    <w:rsid w:val="008056B2"/>
    <w:rsid w:val="00806207"/>
    <w:rsid w:val="00806D94"/>
    <w:rsid w:val="00806E2D"/>
    <w:rsid w:val="008075F0"/>
    <w:rsid w:val="008108C6"/>
    <w:rsid w:val="00810986"/>
    <w:rsid w:val="00810BBC"/>
    <w:rsid w:val="0081218D"/>
    <w:rsid w:val="00815240"/>
    <w:rsid w:val="0081661A"/>
    <w:rsid w:val="008168EF"/>
    <w:rsid w:val="00816F83"/>
    <w:rsid w:val="0081724D"/>
    <w:rsid w:val="0082070D"/>
    <w:rsid w:val="00822BD9"/>
    <w:rsid w:val="0082350A"/>
    <w:rsid w:val="00823BF5"/>
    <w:rsid w:val="00823C68"/>
    <w:rsid w:val="008246F6"/>
    <w:rsid w:val="00826918"/>
    <w:rsid w:val="00826F9A"/>
    <w:rsid w:val="0082776C"/>
    <w:rsid w:val="0082795A"/>
    <w:rsid w:val="00830090"/>
    <w:rsid w:val="00830783"/>
    <w:rsid w:val="00831DAB"/>
    <w:rsid w:val="00831E34"/>
    <w:rsid w:val="00832484"/>
    <w:rsid w:val="008327B2"/>
    <w:rsid w:val="00833901"/>
    <w:rsid w:val="00834078"/>
    <w:rsid w:val="00835127"/>
    <w:rsid w:val="00835754"/>
    <w:rsid w:val="008363F2"/>
    <w:rsid w:val="008406D9"/>
    <w:rsid w:val="00840B76"/>
    <w:rsid w:val="00840D2D"/>
    <w:rsid w:val="008411B2"/>
    <w:rsid w:val="008418CB"/>
    <w:rsid w:val="00841F47"/>
    <w:rsid w:val="00842B82"/>
    <w:rsid w:val="00842B97"/>
    <w:rsid w:val="00843A6A"/>
    <w:rsid w:val="00843EE5"/>
    <w:rsid w:val="00844161"/>
    <w:rsid w:val="008441B9"/>
    <w:rsid w:val="0084472B"/>
    <w:rsid w:val="008459A9"/>
    <w:rsid w:val="00845D42"/>
    <w:rsid w:val="00846438"/>
    <w:rsid w:val="0084681C"/>
    <w:rsid w:val="00846EB4"/>
    <w:rsid w:val="00850BB3"/>
    <w:rsid w:val="00850E7C"/>
    <w:rsid w:val="008518ED"/>
    <w:rsid w:val="00851BE4"/>
    <w:rsid w:val="00851FED"/>
    <w:rsid w:val="008524E2"/>
    <w:rsid w:val="00852603"/>
    <w:rsid w:val="00853353"/>
    <w:rsid w:val="00853F27"/>
    <w:rsid w:val="0085553B"/>
    <w:rsid w:val="0085589E"/>
    <w:rsid w:val="0085720E"/>
    <w:rsid w:val="00857931"/>
    <w:rsid w:val="0086008E"/>
    <w:rsid w:val="008600BB"/>
    <w:rsid w:val="008602F5"/>
    <w:rsid w:val="00860F08"/>
    <w:rsid w:val="008634BC"/>
    <w:rsid w:val="00863C7A"/>
    <w:rsid w:val="00863DCC"/>
    <w:rsid w:val="00864516"/>
    <w:rsid w:val="008650EA"/>
    <w:rsid w:val="0086518A"/>
    <w:rsid w:val="00865CB8"/>
    <w:rsid w:val="008666FB"/>
    <w:rsid w:val="00866EA3"/>
    <w:rsid w:val="0086737D"/>
    <w:rsid w:val="008674AC"/>
    <w:rsid w:val="00867628"/>
    <w:rsid w:val="00867EDF"/>
    <w:rsid w:val="008701C4"/>
    <w:rsid w:val="008701ED"/>
    <w:rsid w:val="008706A6"/>
    <w:rsid w:val="0087098A"/>
    <w:rsid w:val="00870BF3"/>
    <w:rsid w:val="00871944"/>
    <w:rsid w:val="0087227B"/>
    <w:rsid w:val="00873229"/>
    <w:rsid w:val="00873336"/>
    <w:rsid w:val="00873429"/>
    <w:rsid w:val="00874377"/>
    <w:rsid w:val="00874723"/>
    <w:rsid w:val="00874EDF"/>
    <w:rsid w:val="00876C3E"/>
    <w:rsid w:val="00876D9F"/>
    <w:rsid w:val="00877352"/>
    <w:rsid w:val="00877506"/>
    <w:rsid w:val="00877765"/>
    <w:rsid w:val="00877DC6"/>
    <w:rsid w:val="008806C6"/>
    <w:rsid w:val="00880E07"/>
    <w:rsid w:val="00881F31"/>
    <w:rsid w:val="008835DB"/>
    <w:rsid w:val="0088394B"/>
    <w:rsid w:val="00883BB0"/>
    <w:rsid w:val="008847E8"/>
    <w:rsid w:val="00884D79"/>
    <w:rsid w:val="00885E45"/>
    <w:rsid w:val="00886907"/>
    <w:rsid w:val="00886A2E"/>
    <w:rsid w:val="00886D6F"/>
    <w:rsid w:val="00886F66"/>
    <w:rsid w:val="00887A68"/>
    <w:rsid w:val="00890091"/>
    <w:rsid w:val="00890B13"/>
    <w:rsid w:val="0089281F"/>
    <w:rsid w:val="00892E69"/>
    <w:rsid w:val="0089319D"/>
    <w:rsid w:val="008936A8"/>
    <w:rsid w:val="008943A5"/>
    <w:rsid w:val="008948EE"/>
    <w:rsid w:val="00894929"/>
    <w:rsid w:val="00895467"/>
    <w:rsid w:val="0089577B"/>
    <w:rsid w:val="008960AF"/>
    <w:rsid w:val="00896CEE"/>
    <w:rsid w:val="0089716C"/>
    <w:rsid w:val="00897236"/>
    <w:rsid w:val="008A0AD9"/>
    <w:rsid w:val="008A16D1"/>
    <w:rsid w:val="008A1B03"/>
    <w:rsid w:val="008A21FB"/>
    <w:rsid w:val="008A33BA"/>
    <w:rsid w:val="008A35C0"/>
    <w:rsid w:val="008A4243"/>
    <w:rsid w:val="008A5115"/>
    <w:rsid w:val="008A511F"/>
    <w:rsid w:val="008A5268"/>
    <w:rsid w:val="008A5A36"/>
    <w:rsid w:val="008A5E6D"/>
    <w:rsid w:val="008A5F7B"/>
    <w:rsid w:val="008A61F1"/>
    <w:rsid w:val="008A6E7E"/>
    <w:rsid w:val="008A7203"/>
    <w:rsid w:val="008A77CD"/>
    <w:rsid w:val="008A7CC8"/>
    <w:rsid w:val="008A7D87"/>
    <w:rsid w:val="008B024A"/>
    <w:rsid w:val="008B1F14"/>
    <w:rsid w:val="008B20D4"/>
    <w:rsid w:val="008B2279"/>
    <w:rsid w:val="008B2F3A"/>
    <w:rsid w:val="008B32E8"/>
    <w:rsid w:val="008B3A0C"/>
    <w:rsid w:val="008B3B60"/>
    <w:rsid w:val="008B4FF7"/>
    <w:rsid w:val="008B663F"/>
    <w:rsid w:val="008C00D5"/>
    <w:rsid w:val="008C0F9E"/>
    <w:rsid w:val="008C13D5"/>
    <w:rsid w:val="008C1AC2"/>
    <w:rsid w:val="008C1F5A"/>
    <w:rsid w:val="008C256A"/>
    <w:rsid w:val="008C2AB9"/>
    <w:rsid w:val="008C2AF2"/>
    <w:rsid w:val="008C2B52"/>
    <w:rsid w:val="008C40B3"/>
    <w:rsid w:val="008C40EC"/>
    <w:rsid w:val="008C4131"/>
    <w:rsid w:val="008C4538"/>
    <w:rsid w:val="008C46FB"/>
    <w:rsid w:val="008C53C1"/>
    <w:rsid w:val="008C61C9"/>
    <w:rsid w:val="008C61D3"/>
    <w:rsid w:val="008C703A"/>
    <w:rsid w:val="008C7E77"/>
    <w:rsid w:val="008D1375"/>
    <w:rsid w:val="008D26BD"/>
    <w:rsid w:val="008D34D2"/>
    <w:rsid w:val="008D37D2"/>
    <w:rsid w:val="008D40DE"/>
    <w:rsid w:val="008D48AD"/>
    <w:rsid w:val="008D523E"/>
    <w:rsid w:val="008D674B"/>
    <w:rsid w:val="008D72B5"/>
    <w:rsid w:val="008D774C"/>
    <w:rsid w:val="008D78FE"/>
    <w:rsid w:val="008D7D2B"/>
    <w:rsid w:val="008E034E"/>
    <w:rsid w:val="008E0CFF"/>
    <w:rsid w:val="008E1374"/>
    <w:rsid w:val="008E1A73"/>
    <w:rsid w:val="008E2B49"/>
    <w:rsid w:val="008E366E"/>
    <w:rsid w:val="008E3729"/>
    <w:rsid w:val="008E374B"/>
    <w:rsid w:val="008E37F9"/>
    <w:rsid w:val="008E457C"/>
    <w:rsid w:val="008E45D4"/>
    <w:rsid w:val="008E473B"/>
    <w:rsid w:val="008E496F"/>
    <w:rsid w:val="008E5E52"/>
    <w:rsid w:val="008E5FFC"/>
    <w:rsid w:val="008E6052"/>
    <w:rsid w:val="008E60DB"/>
    <w:rsid w:val="008E6B80"/>
    <w:rsid w:val="008E6BD7"/>
    <w:rsid w:val="008E7D75"/>
    <w:rsid w:val="008E7E8F"/>
    <w:rsid w:val="008F026D"/>
    <w:rsid w:val="008F06A4"/>
    <w:rsid w:val="008F0B25"/>
    <w:rsid w:val="008F0FD6"/>
    <w:rsid w:val="008F1435"/>
    <w:rsid w:val="008F16E9"/>
    <w:rsid w:val="008F3390"/>
    <w:rsid w:val="008F3B72"/>
    <w:rsid w:val="008F4132"/>
    <w:rsid w:val="008F52B1"/>
    <w:rsid w:val="008F56CD"/>
    <w:rsid w:val="008F5A27"/>
    <w:rsid w:val="008F5A28"/>
    <w:rsid w:val="008F5D71"/>
    <w:rsid w:val="008F5E37"/>
    <w:rsid w:val="008F66C4"/>
    <w:rsid w:val="008F7155"/>
    <w:rsid w:val="00901928"/>
    <w:rsid w:val="00901C0D"/>
    <w:rsid w:val="0090329D"/>
    <w:rsid w:val="009036A5"/>
    <w:rsid w:val="00903819"/>
    <w:rsid w:val="00904935"/>
    <w:rsid w:val="009050E4"/>
    <w:rsid w:val="00905545"/>
    <w:rsid w:val="0090563E"/>
    <w:rsid w:val="00905EA5"/>
    <w:rsid w:val="0090707A"/>
    <w:rsid w:val="0090724B"/>
    <w:rsid w:val="009113D7"/>
    <w:rsid w:val="0091161F"/>
    <w:rsid w:val="00911FF3"/>
    <w:rsid w:val="0091227F"/>
    <w:rsid w:val="00913554"/>
    <w:rsid w:val="0091364A"/>
    <w:rsid w:val="009140DA"/>
    <w:rsid w:val="009144A6"/>
    <w:rsid w:val="00914910"/>
    <w:rsid w:val="00914AFF"/>
    <w:rsid w:val="00915C52"/>
    <w:rsid w:val="00915DC5"/>
    <w:rsid w:val="009161B2"/>
    <w:rsid w:val="00916573"/>
    <w:rsid w:val="00916694"/>
    <w:rsid w:val="00916CD6"/>
    <w:rsid w:val="009170DC"/>
    <w:rsid w:val="0091791B"/>
    <w:rsid w:val="00917E93"/>
    <w:rsid w:val="00920BED"/>
    <w:rsid w:val="00920D66"/>
    <w:rsid w:val="00920ED4"/>
    <w:rsid w:val="00921387"/>
    <w:rsid w:val="00921DE9"/>
    <w:rsid w:val="009226ED"/>
    <w:rsid w:val="009238D0"/>
    <w:rsid w:val="0092479A"/>
    <w:rsid w:val="00924A30"/>
    <w:rsid w:val="00924F7E"/>
    <w:rsid w:val="00927541"/>
    <w:rsid w:val="00927D31"/>
    <w:rsid w:val="0093015B"/>
    <w:rsid w:val="00930D6B"/>
    <w:rsid w:val="00931162"/>
    <w:rsid w:val="009312DE"/>
    <w:rsid w:val="0093171D"/>
    <w:rsid w:val="00931B47"/>
    <w:rsid w:val="009326A3"/>
    <w:rsid w:val="00932A01"/>
    <w:rsid w:val="00932AE8"/>
    <w:rsid w:val="00932DB6"/>
    <w:rsid w:val="00934879"/>
    <w:rsid w:val="00934A19"/>
    <w:rsid w:val="00934CED"/>
    <w:rsid w:val="0093536F"/>
    <w:rsid w:val="00936491"/>
    <w:rsid w:val="009367A9"/>
    <w:rsid w:val="00936B8D"/>
    <w:rsid w:val="00936D6B"/>
    <w:rsid w:val="00937732"/>
    <w:rsid w:val="00937C8B"/>
    <w:rsid w:val="00937FE6"/>
    <w:rsid w:val="00941310"/>
    <w:rsid w:val="009419E5"/>
    <w:rsid w:val="00943189"/>
    <w:rsid w:val="00943B4B"/>
    <w:rsid w:val="009447B2"/>
    <w:rsid w:val="00944C20"/>
    <w:rsid w:val="00944C97"/>
    <w:rsid w:val="0094554F"/>
    <w:rsid w:val="009459C6"/>
    <w:rsid w:val="009460CB"/>
    <w:rsid w:val="0094714F"/>
    <w:rsid w:val="0094747E"/>
    <w:rsid w:val="00947BEC"/>
    <w:rsid w:val="00947C61"/>
    <w:rsid w:val="009501F1"/>
    <w:rsid w:val="0095021B"/>
    <w:rsid w:val="00950639"/>
    <w:rsid w:val="0095084D"/>
    <w:rsid w:val="00951D30"/>
    <w:rsid w:val="009526A5"/>
    <w:rsid w:val="00952CF9"/>
    <w:rsid w:val="00952D5A"/>
    <w:rsid w:val="00952FA2"/>
    <w:rsid w:val="00952FFD"/>
    <w:rsid w:val="00953943"/>
    <w:rsid w:val="009542B3"/>
    <w:rsid w:val="00955095"/>
    <w:rsid w:val="00955933"/>
    <w:rsid w:val="00955D22"/>
    <w:rsid w:val="00955F3E"/>
    <w:rsid w:val="009564BC"/>
    <w:rsid w:val="00956FA9"/>
    <w:rsid w:val="009571E1"/>
    <w:rsid w:val="00957983"/>
    <w:rsid w:val="00960F32"/>
    <w:rsid w:val="009614A1"/>
    <w:rsid w:val="00961DEA"/>
    <w:rsid w:val="00962DD9"/>
    <w:rsid w:val="00963512"/>
    <w:rsid w:val="00963E3D"/>
    <w:rsid w:val="009650B3"/>
    <w:rsid w:val="00965158"/>
    <w:rsid w:val="00965183"/>
    <w:rsid w:val="0096565C"/>
    <w:rsid w:val="009665D1"/>
    <w:rsid w:val="0096689B"/>
    <w:rsid w:val="00966F7B"/>
    <w:rsid w:val="0096731F"/>
    <w:rsid w:val="00967381"/>
    <w:rsid w:val="009676A1"/>
    <w:rsid w:val="00967765"/>
    <w:rsid w:val="00971222"/>
    <w:rsid w:val="009735CF"/>
    <w:rsid w:val="0097387E"/>
    <w:rsid w:val="0097398D"/>
    <w:rsid w:val="0097618D"/>
    <w:rsid w:val="00976D1B"/>
    <w:rsid w:val="00976EE3"/>
    <w:rsid w:val="009770CE"/>
    <w:rsid w:val="009819FC"/>
    <w:rsid w:val="0098290C"/>
    <w:rsid w:val="00982DC4"/>
    <w:rsid w:val="00983D01"/>
    <w:rsid w:val="00984D71"/>
    <w:rsid w:val="00984EFD"/>
    <w:rsid w:val="0098536A"/>
    <w:rsid w:val="00985886"/>
    <w:rsid w:val="009860F2"/>
    <w:rsid w:val="009860F9"/>
    <w:rsid w:val="00986841"/>
    <w:rsid w:val="00986D9A"/>
    <w:rsid w:val="00987585"/>
    <w:rsid w:val="0098774E"/>
    <w:rsid w:val="00987DEC"/>
    <w:rsid w:val="009903C5"/>
    <w:rsid w:val="009915C9"/>
    <w:rsid w:val="00991A2B"/>
    <w:rsid w:val="009924D5"/>
    <w:rsid w:val="009924DB"/>
    <w:rsid w:val="00993885"/>
    <w:rsid w:val="00993DDC"/>
    <w:rsid w:val="009942CC"/>
    <w:rsid w:val="009943EF"/>
    <w:rsid w:val="00994CF5"/>
    <w:rsid w:val="009966CE"/>
    <w:rsid w:val="009971FC"/>
    <w:rsid w:val="00997658"/>
    <w:rsid w:val="009A08BD"/>
    <w:rsid w:val="009A1776"/>
    <w:rsid w:val="009A1AB5"/>
    <w:rsid w:val="009A1F29"/>
    <w:rsid w:val="009A2208"/>
    <w:rsid w:val="009A3F22"/>
    <w:rsid w:val="009A4926"/>
    <w:rsid w:val="009A4A0B"/>
    <w:rsid w:val="009A4FB3"/>
    <w:rsid w:val="009A523D"/>
    <w:rsid w:val="009A555B"/>
    <w:rsid w:val="009A57D7"/>
    <w:rsid w:val="009B0181"/>
    <w:rsid w:val="009B0CBC"/>
    <w:rsid w:val="009B2826"/>
    <w:rsid w:val="009B2C79"/>
    <w:rsid w:val="009B2DAF"/>
    <w:rsid w:val="009B306B"/>
    <w:rsid w:val="009B34F9"/>
    <w:rsid w:val="009B3D9D"/>
    <w:rsid w:val="009B40A4"/>
    <w:rsid w:val="009B5001"/>
    <w:rsid w:val="009B5126"/>
    <w:rsid w:val="009B6441"/>
    <w:rsid w:val="009B77AF"/>
    <w:rsid w:val="009B7C7D"/>
    <w:rsid w:val="009B7DA7"/>
    <w:rsid w:val="009C0191"/>
    <w:rsid w:val="009C03D3"/>
    <w:rsid w:val="009C0719"/>
    <w:rsid w:val="009C0A75"/>
    <w:rsid w:val="009C17EA"/>
    <w:rsid w:val="009C2397"/>
    <w:rsid w:val="009C2C39"/>
    <w:rsid w:val="009C3077"/>
    <w:rsid w:val="009C4B23"/>
    <w:rsid w:val="009C4EAE"/>
    <w:rsid w:val="009C5860"/>
    <w:rsid w:val="009C61DE"/>
    <w:rsid w:val="009C6AAB"/>
    <w:rsid w:val="009C7517"/>
    <w:rsid w:val="009C7EB6"/>
    <w:rsid w:val="009D0E56"/>
    <w:rsid w:val="009D1E43"/>
    <w:rsid w:val="009D2C4D"/>
    <w:rsid w:val="009D4C87"/>
    <w:rsid w:val="009D4FBB"/>
    <w:rsid w:val="009D5631"/>
    <w:rsid w:val="009D6070"/>
    <w:rsid w:val="009D6496"/>
    <w:rsid w:val="009D68DB"/>
    <w:rsid w:val="009D6972"/>
    <w:rsid w:val="009D7944"/>
    <w:rsid w:val="009E0460"/>
    <w:rsid w:val="009E060A"/>
    <w:rsid w:val="009E067D"/>
    <w:rsid w:val="009E07AD"/>
    <w:rsid w:val="009E0FA9"/>
    <w:rsid w:val="009E2769"/>
    <w:rsid w:val="009E2BD2"/>
    <w:rsid w:val="009E2E00"/>
    <w:rsid w:val="009E3001"/>
    <w:rsid w:val="009E45EF"/>
    <w:rsid w:val="009E4849"/>
    <w:rsid w:val="009F0669"/>
    <w:rsid w:val="009F0962"/>
    <w:rsid w:val="009F0B60"/>
    <w:rsid w:val="009F0C6D"/>
    <w:rsid w:val="009F19AC"/>
    <w:rsid w:val="009F23FD"/>
    <w:rsid w:val="009F2A63"/>
    <w:rsid w:val="009F3002"/>
    <w:rsid w:val="009F3A15"/>
    <w:rsid w:val="009F3CFA"/>
    <w:rsid w:val="009F3DFD"/>
    <w:rsid w:val="009F51A0"/>
    <w:rsid w:val="009F63E0"/>
    <w:rsid w:val="009F7C10"/>
    <w:rsid w:val="00A000EC"/>
    <w:rsid w:val="00A0051B"/>
    <w:rsid w:val="00A00D0D"/>
    <w:rsid w:val="00A01358"/>
    <w:rsid w:val="00A01C96"/>
    <w:rsid w:val="00A0290B"/>
    <w:rsid w:val="00A02C96"/>
    <w:rsid w:val="00A030E9"/>
    <w:rsid w:val="00A030EB"/>
    <w:rsid w:val="00A0460F"/>
    <w:rsid w:val="00A04FD9"/>
    <w:rsid w:val="00A0529A"/>
    <w:rsid w:val="00A064A9"/>
    <w:rsid w:val="00A07018"/>
    <w:rsid w:val="00A0704F"/>
    <w:rsid w:val="00A070F4"/>
    <w:rsid w:val="00A07815"/>
    <w:rsid w:val="00A0782A"/>
    <w:rsid w:val="00A10A19"/>
    <w:rsid w:val="00A1142A"/>
    <w:rsid w:val="00A11FDA"/>
    <w:rsid w:val="00A1284C"/>
    <w:rsid w:val="00A132C9"/>
    <w:rsid w:val="00A13678"/>
    <w:rsid w:val="00A13859"/>
    <w:rsid w:val="00A13D29"/>
    <w:rsid w:val="00A149EE"/>
    <w:rsid w:val="00A1512E"/>
    <w:rsid w:val="00A1563F"/>
    <w:rsid w:val="00A162AF"/>
    <w:rsid w:val="00A172F1"/>
    <w:rsid w:val="00A17C71"/>
    <w:rsid w:val="00A207A8"/>
    <w:rsid w:val="00A213D4"/>
    <w:rsid w:val="00A2181F"/>
    <w:rsid w:val="00A21C11"/>
    <w:rsid w:val="00A22B69"/>
    <w:rsid w:val="00A23033"/>
    <w:rsid w:val="00A234DC"/>
    <w:rsid w:val="00A23A85"/>
    <w:rsid w:val="00A23A8D"/>
    <w:rsid w:val="00A24143"/>
    <w:rsid w:val="00A24BD1"/>
    <w:rsid w:val="00A2592E"/>
    <w:rsid w:val="00A25F27"/>
    <w:rsid w:val="00A2665B"/>
    <w:rsid w:val="00A266A9"/>
    <w:rsid w:val="00A26BF5"/>
    <w:rsid w:val="00A27055"/>
    <w:rsid w:val="00A300BE"/>
    <w:rsid w:val="00A30981"/>
    <w:rsid w:val="00A31892"/>
    <w:rsid w:val="00A31D0E"/>
    <w:rsid w:val="00A31D5F"/>
    <w:rsid w:val="00A32A93"/>
    <w:rsid w:val="00A32AD5"/>
    <w:rsid w:val="00A32F7A"/>
    <w:rsid w:val="00A33D00"/>
    <w:rsid w:val="00A33F37"/>
    <w:rsid w:val="00A33F81"/>
    <w:rsid w:val="00A3420B"/>
    <w:rsid w:val="00A3506B"/>
    <w:rsid w:val="00A351E3"/>
    <w:rsid w:val="00A360D5"/>
    <w:rsid w:val="00A368FE"/>
    <w:rsid w:val="00A374AB"/>
    <w:rsid w:val="00A3771F"/>
    <w:rsid w:val="00A3776D"/>
    <w:rsid w:val="00A37960"/>
    <w:rsid w:val="00A40627"/>
    <w:rsid w:val="00A40777"/>
    <w:rsid w:val="00A40B30"/>
    <w:rsid w:val="00A40F2E"/>
    <w:rsid w:val="00A41136"/>
    <w:rsid w:val="00A41207"/>
    <w:rsid w:val="00A41306"/>
    <w:rsid w:val="00A41AAF"/>
    <w:rsid w:val="00A41D2C"/>
    <w:rsid w:val="00A41E9C"/>
    <w:rsid w:val="00A42445"/>
    <w:rsid w:val="00A443EA"/>
    <w:rsid w:val="00A452DF"/>
    <w:rsid w:val="00A45A9D"/>
    <w:rsid w:val="00A4639D"/>
    <w:rsid w:val="00A47C32"/>
    <w:rsid w:val="00A501C0"/>
    <w:rsid w:val="00A506BC"/>
    <w:rsid w:val="00A50EEE"/>
    <w:rsid w:val="00A5130D"/>
    <w:rsid w:val="00A51470"/>
    <w:rsid w:val="00A52735"/>
    <w:rsid w:val="00A52F71"/>
    <w:rsid w:val="00A53ACF"/>
    <w:rsid w:val="00A54561"/>
    <w:rsid w:val="00A54A79"/>
    <w:rsid w:val="00A54A98"/>
    <w:rsid w:val="00A552DF"/>
    <w:rsid w:val="00A55B16"/>
    <w:rsid w:val="00A57439"/>
    <w:rsid w:val="00A607DA"/>
    <w:rsid w:val="00A6168B"/>
    <w:rsid w:val="00A61956"/>
    <w:rsid w:val="00A6199F"/>
    <w:rsid w:val="00A61CCE"/>
    <w:rsid w:val="00A61DA0"/>
    <w:rsid w:val="00A6214A"/>
    <w:rsid w:val="00A623C6"/>
    <w:rsid w:val="00A62855"/>
    <w:rsid w:val="00A6512A"/>
    <w:rsid w:val="00A65333"/>
    <w:rsid w:val="00A65F3E"/>
    <w:rsid w:val="00A66FD9"/>
    <w:rsid w:val="00A67219"/>
    <w:rsid w:val="00A6756B"/>
    <w:rsid w:val="00A675A1"/>
    <w:rsid w:val="00A7180A"/>
    <w:rsid w:val="00A73CF4"/>
    <w:rsid w:val="00A74518"/>
    <w:rsid w:val="00A756E9"/>
    <w:rsid w:val="00A75B6C"/>
    <w:rsid w:val="00A76095"/>
    <w:rsid w:val="00A764ED"/>
    <w:rsid w:val="00A76ADF"/>
    <w:rsid w:val="00A77C28"/>
    <w:rsid w:val="00A8114B"/>
    <w:rsid w:val="00A81CDD"/>
    <w:rsid w:val="00A829BC"/>
    <w:rsid w:val="00A82D28"/>
    <w:rsid w:val="00A84256"/>
    <w:rsid w:val="00A8432C"/>
    <w:rsid w:val="00A849F9"/>
    <w:rsid w:val="00A84CF4"/>
    <w:rsid w:val="00A85493"/>
    <w:rsid w:val="00A8559F"/>
    <w:rsid w:val="00A86F8F"/>
    <w:rsid w:val="00A87006"/>
    <w:rsid w:val="00A87032"/>
    <w:rsid w:val="00A874A5"/>
    <w:rsid w:val="00A9002C"/>
    <w:rsid w:val="00A9108E"/>
    <w:rsid w:val="00A91411"/>
    <w:rsid w:val="00A9203B"/>
    <w:rsid w:val="00A92D5C"/>
    <w:rsid w:val="00A92FC3"/>
    <w:rsid w:val="00A947C4"/>
    <w:rsid w:val="00A94D77"/>
    <w:rsid w:val="00A94E1B"/>
    <w:rsid w:val="00A965B7"/>
    <w:rsid w:val="00A96959"/>
    <w:rsid w:val="00A97B48"/>
    <w:rsid w:val="00A97E47"/>
    <w:rsid w:val="00AA0C03"/>
    <w:rsid w:val="00AA0C3C"/>
    <w:rsid w:val="00AA138F"/>
    <w:rsid w:val="00AA3541"/>
    <w:rsid w:val="00AA522D"/>
    <w:rsid w:val="00AA59D7"/>
    <w:rsid w:val="00AA5BC7"/>
    <w:rsid w:val="00AA64AF"/>
    <w:rsid w:val="00AA6605"/>
    <w:rsid w:val="00AA669B"/>
    <w:rsid w:val="00AA738B"/>
    <w:rsid w:val="00AB02B2"/>
    <w:rsid w:val="00AB0ACF"/>
    <w:rsid w:val="00AB1727"/>
    <w:rsid w:val="00AB1925"/>
    <w:rsid w:val="00AB21E4"/>
    <w:rsid w:val="00AB485E"/>
    <w:rsid w:val="00AB4D19"/>
    <w:rsid w:val="00AB50CD"/>
    <w:rsid w:val="00AB54AB"/>
    <w:rsid w:val="00AB556E"/>
    <w:rsid w:val="00AB5A62"/>
    <w:rsid w:val="00AB6599"/>
    <w:rsid w:val="00AB6D7A"/>
    <w:rsid w:val="00AC078E"/>
    <w:rsid w:val="00AC0888"/>
    <w:rsid w:val="00AC0F79"/>
    <w:rsid w:val="00AC19EA"/>
    <w:rsid w:val="00AC21AC"/>
    <w:rsid w:val="00AC27A3"/>
    <w:rsid w:val="00AC314C"/>
    <w:rsid w:val="00AC3F01"/>
    <w:rsid w:val="00AC413A"/>
    <w:rsid w:val="00AC4788"/>
    <w:rsid w:val="00AC513D"/>
    <w:rsid w:val="00AC578D"/>
    <w:rsid w:val="00AC6141"/>
    <w:rsid w:val="00AC6F6F"/>
    <w:rsid w:val="00AC70E0"/>
    <w:rsid w:val="00AC75DB"/>
    <w:rsid w:val="00AD04E6"/>
    <w:rsid w:val="00AD05EF"/>
    <w:rsid w:val="00AD1634"/>
    <w:rsid w:val="00AD2439"/>
    <w:rsid w:val="00AD2A14"/>
    <w:rsid w:val="00AD3149"/>
    <w:rsid w:val="00AD3A77"/>
    <w:rsid w:val="00AD4E89"/>
    <w:rsid w:val="00AD574F"/>
    <w:rsid w:val="00AD5B37"/>
    <w:rsid w:val="00AD61EE"/>
    <w:rsid w:val="00AD7E8B"/>
    <w:rsid w:val="00AD7F51"/>
    <w:rsid w:val="00AE021A"/>
    <w:rsid w:val="00AE09E3"/>
    <w:rsid w:val="00AE0D29"/>
    <w:rsid w:val="00AE1046"/>
    <w:rsid w:val="00AE14FD"/>
    <w:rsid w:val="00AE1725"/>
    <w:rsid w:val="00AE1DD0"/>
    <w:rsid w:val="00AE29BB"/>
    <w:rsid w:val="00AE34F1"/>
    <w:rsid w:val="00AE40D8"/>
    <w:rsid w:val="00AE4BD7"/>
    <w:rsid w:val="00AE4E6A"/>
    <w:rsid w:val="00AE4F0F"/>
    <w:rsid w:val="00AE5015"/>
    <w:rsid w:val="00AE52C1"/>
    <w:rsid w:val="00AE722A"/>
    <w:rsid w:val="00AE78A0"/>
    <w:rsid w:val="00AF1EDB"/>
    <w:rsid w:val="00AF21FD"/>
    <w:rsid w:val="00AF2BB4"/>
    <w:rsid w:val="00AF34BA"/>
    <w:rsid w:val="00AF3893"/>
    <w:rsid w:val="00AF43B0"/>
    <w:rsid w:val="00AF45EB"/>
    <w:rsid w:val="00AF4978"/>
    <w:rsid w:val="00AF5463"/>
    <w:rsid w:val="00AF5A3D"/>
    <w:rsid w:val="00AF5E82"/>
    <w:rsid w:val="00AF682B"/>
    <w:rsid w:val="00AF6A47"/>
    <w:rsid w:val="00AF6B05"/>
    <w:rsid w:val="00B006EE"/>
    <w:rsid w:val="00B0147A"/>
    <w:rsid w:val="00B01575"/>
    <w:rsid w:val="00B01CAD"/>
    <w:rsid w:val="00B01F13"/>
    <w:rsid w:val="00B02322"/>
    <w:rsid w:val="00B02378"/>
    <w:rsid w:val="00B02532"/>
    <w:rsid w:val="00B02D79"/>
    <w:rsid w:val="00B0448D"/>
    <w:rsid w:val="00B0475E"/>
    <w:rsid w:val="00B0545D"/>
    <w:rsid w:val="00B05576"/>
    <w:rsid w:val="00B06711"/>
    <w:rsid w:val="00B06ED3"/>
    <w:rsid w:val="00B07F7F"/>
    <w:rsid w:val="00B10C9D"/>
    <w:rsid w:val="00B121A6"/>
    <w:rsid w:val="00B13658"/>
    <w:rsid w:val="00B1379D"/>
    <w:rsid w:val="00B140AB"/>
    <w:rsid w:val="00B14599"/>
    <w:rsid w:val="00B14BE8"/>
    <w:rsid w:val="00B14C8C"/>
    <w:rsid w:val="00B14CA8"/>
    <w:rsid w:val="00B1560A"/>
    <w:rsid w:val="00B15B3C"/>
    <w:rsid w:val="00B1649A"/>
    <w:rsid w:val="00B16580"/>
    <w:rsid w:val="00B167E7"/>
    <w:rsid w:val="00B17F2A"/>
    <w:rsid w:val="00B205F4"/>
    <w:rsid w:val="00B20C48"/>
    <w:rsid w:val="00B21196"/>
    <w:rsid w:val="00B21CFB"/>
    <w:rsid w:val="00B22614"/>
    <w:rsid w:val="00B2340B"/>
    <w:rsid w:val="00B23853"/>
    <w:rsid w:val="00B24083"/>
    <w:rsid w:val="00B25A4D"/>
    <w:rsid w:val="00B25C9A"/>
    <w:rsid w:val="00B263E8"/>
    <w:rsid w:val="00B26BE6"/>
    <w:rsid w:val="00B27863"/>
    <w:rsid w:val="00B3052F"/>
    <w:rsid w:val="00B316EF"/>
    <w:rsid w:val="00B31B19"/>
    <w:rsid w:val="00B32179"/>
    <w:rsid w:val="00B3233C"/>
    <w:rsid w:val="00B328F0"/>
    <w:rsid w:val="00B333D8"/>
    <w:rsid w:val="00B34BDE"/>
    <w:rsid w:val="00B3502F"/>
    <w:rsid w:val="00B3600C"/>
    <w:rsid w:val="00B36556"/>
    <w:rsid w:val="00B36715"/>
    <w:rsid w:val="00B367FD"/>
    <w:rsid w:val="00B36C89"/>
    <w:rsid w:val="00B37A13"/>
    <w:rsid w:val="00B426CD"/>
    <w:rsid w:val="00B43409"/>
    <w:rsid w:val="00B43EFC"/>
    <w:rsid w:val="00B4403F"/>
    <w:rsid w:val="00B44355"/>
    <w:rsid w:val="00B44689"/>
    <w:rsid w:val="00B458DF"/>
    <w:rsid w:val="00B46505"/>
    <w:rsid w:val="00B46FC4"/>
    <w:rsid w:val="00B4762B"/>
    <w:rsid w:val="00B51567"/>
    <w:rsid w:val="00B51737"/>
    <w:rsid w:val="00B5206E"/>
    <w:rsid w:val="00B5258F"/>
    <w:rsid w:val="00B5351E"/>
    <w:rsid w:val="00B5354A"/>
    <w:rsid w:val="00B54590"/>
    <w:rsid w:val="00B5470B"/>
    <w:rsid w:val="00B54EA5"/>
    <w:rsid w:val="00B54F0C"/>
    <w:rsid w:val="00B55705"/>
    <w:rsid w:val="00B55EC5"/>
    <w:rsid w:val="00B56CAA"/>
    <w:rsid w:val="00B574FA"/>
    <w:rsid w:val="00B5779A"/>
    <w:rsid w:val="00B577AE"/>
    <w:rsid w:val="00B57B78"/>
    <w:rsid w:val="00B612BF"/>
    <w:rsid w:val="00B6137A"/>
    <w:rsid w:val="00B61C48"/>
    <w:rsid w:val="00B61D3E"/>
    <w:rsid w:val="00B6268A"/>
    <w:rsid w:val="00B6274C"/>
    <w:rsid w:val="00B629A9"/>
    <w:rsid w:val="00B62C74"/>
    <w:rsid w:val="00B63E40"/>
    <w:rsid w:val="00B64026"/>
    <w:rsid w:val="00B6435D"/>
    <w:rsid w:val="00B64605"/>
    <w:rsid w:val="00B64B8E"/>
    <w:rsid w:val="00B64F50"/>
    <w:rsid w:val="00B6567B"/>
    <w:rsid w:val="00B65840"/>
    <w:rsid w:val="00B65E23"/>
    <w:rsid w:val="00B6652F"/>
    <w:rsid w:val="00B67BEA"/>
    <w:rsid w:val="00B700C8"/>
    <w:rsid w:val="00B70516"/>
    <w:rsid w:val="00B70D3C"/>
    <w:rsid w:val="00B70EB5"/>
    <w:rsid w:val="00B71185"/>
    <w:rsid w:val="00B71733"/>
    <w:rsid w:val="00B72746"/>
    <w:rsid w:val="00B72855"/>
    <w:rsid w:val="00B72FB3"/>
    <w:rsid w:val="00B7343E"/>
    <w:rsid w:val="00B7398A"/>
    <w:rsid w:val="00B73A3C"/>
    <w:rsid w:val="00B74F94"/>
    <w:rsid w:val="00B760D0"/>
    <w:rsid w:val="00B76138"/>
    <w:rsid w:val="00B76933"/>
    <w:rsid w:val="00B76997"/>
    <w:rsid w:val="00B76FCE"/>
    <w:rsid w:val="00B770E2"/>
    <w:rsid w:val="00B77205"/>
    <w:rsid w:val="00B77714"/>
    <w:rsid w:val="00B81D59"/>
    <w:rsid w:val="00B83A1C"/>
    <w:rsid w:val="00B83D52"/>
    <w:rsid w:val="00B849F0"/>
    <w:rsid w:val="00B84FDD"/>
    <w:rsid w:val="00B85279"/>
    <w:rsid w:val="00B863F7"/>
    <w:rsid w:val="00B8669F"/>
    <w:rsid w:val="00B86E3B"/>
    <w:rsid w:val="00B87091"/>
    <w:rsid w:val="00B87EDD"/>
    <w:rsid w:val="00B91278"/>
    <w:rsid w:val="00B91478"/>
    <w:rsid w:val="00B930FA"/>
    <w:rsid w:val="00B94006"/>
    <w:rsid w:val="00B96B47"/>
    <w:rsid w:val="00B97136"/>
    <w:rsid w:val="00B9739E"/>
    <w:rsid w:val="00B9759B"/>
    <w:rsid w:val="00B97C58"/>
    <w:rsid w:val="00B97C71"/>
    <w:rsid w:val="00BA0124"/>
    <w:rsid w:val="00BA01B8"/>
    <w:rsid w:val="00BA0706"/>
    <w:rsid w:val="00BA0A19"/>
    <w:rsid w:val="00BA1667"/>
    <w:rsid w:val="00BA221E"/>
    <w:rsid w:val="00BA4131"/>
    <w:rsid w:val="00BA423C"/>
    <w:rsid w:val="00BA4B49"/>
    <w:rsid w:val="00BA5C36"/>
    <w:rsid w:val="00BA6A4C"/>
    <w:rsid w:val="00BA7A19"/>
    <w:rsid w:val="00BA7A7E"/>
    <w:rsid w:val="00BA7B05"/>
    <w:rsid w:val="00BA7D67"/>
    <w:rsid w:val="00BA7DBB"/>
    <w:rsid w:val="00BB020A"/>
    <w:rsid w:val="00BB0863"/>
    <w:rsid w:val="00BB0B62"/>
    <w:rsid w:val="00BB1857"/>
    <w:rsid w:val="00BB1C38"/>
    <w:rsid w:val="00BB2596"/>
    <w:rsid w:val="00BB3922"/>
    <w:rsid w:val="00BB403D"/>
    <w:rsid w:val="00BB4E57"/>
    <w:rsid w:val="00BB5344"/>
    <w:rsid w:val="00BB538D"/>
    <w:rsid w:val="00BB5F63"/>
    <w:rsid w:val="00BC1606"/>
    <w:rsid w:val="00BC198C"/>
    <w:rsid w:val="00BC1F22"/>
    <w:rsid w:val="00BC2614"/>
    <w:rsid w:val="00BC2911"/>
    <w:rsid w:val="00BC3A0E"/>
    <w:rsid w:val="00BC46C0"/>
    <w:rsid w:val="00BC4AD9"/>
    <w:rsid w:val="00BC4C62"/>
    <w:rsid w:val="00BC4FCB"/>
    <w:rsid w:val="00BC5738"/>
    <w:rsid w:val="00BC606A"/>
    <w:rsid w:val="00BC62E6"/>
    <w:rsid w:val="00BC632D"/>
    <w:rsid w:val="00BC6849"/>
    <w:rsid w:val="00BC695F"/>
    <w:rsid w:val="00BC7291"/>
    <w:rsid w:val="00BC7DF9"/>
    <w:rsid w:val="00BD04A8"/>
    <w:rsid w:val="00BD0B39"/>
    <w:rsid w:val="00BD2E43"/>
    <w:rsid w:val="00BD2F27"/>
    <w:rsid w:val="00BD3A63"/>
    <w:rsid w:val="00BD4113"/>
    <w:rsid w:val="00BD4A73"/>
    <w:rsid w:val="00BD4CBD"/>
    <w:rsid w:val="00BD4D45"/>
    <w:rsid w:val="00BD4EB6"/>
    <w:rsid w:val="00BD52CA"/>
    <w:rsid w:val="00BD64D8"/>
    <w:rsid w:val="00BD6C67"/>
    <w:rsid w:val="00BD6FA8"/>
    <w:rsid w:val="00BE0F4B"/>
    <w:rsid w:val="00BE102D"/>
    <w:rsid w:val="00BE138F"/>
    <w:rsid w:val="00BE1998"/>
    <w:rsid w:val="00BE19CF"/>
    <w:rsid w:val="00BE19E6"/>
    <w:rsid w:val="00BE1C80"/>
    <w:rsid w:val="00BE1DD7"/>
    <w:rsid w:val="00BE275D"/>
    <w:rsid w:val="00BE3243"/>
    <w:rsid w:val="00BE35A5"/>
    <w:rsid w:val="00BE37DD"/>
    <w:rsid w:val="00BE3D42"/>
    <w:rsid w:val="00BE3D71"/>
    <w:rsid w:val="00BE529F"/>
    <w:rsid w:val="00BE68A3"/>
    <w:rsid w:val="00BE6C3D"/>
    <w:rsid w:val="00BE7571"/>
    <w:rsid w:val="00BF0787"/>
    <w:rsid w:val="00BF07A9"/>
    <w:rsid w:val="00BF169A"/>
    <w:rsid w:val="00BF220F"/>
    <w:rsid w:val="00BF34FA"/>
    <w:rsid w:val="00BF3A76"/>
    <w:rsid w:val="00BF3CC9"/>
    <w:rsid w:val="00BF3F91"/>
    <w:rsid w:val="00BF3F9E"/>
    <w:rsid w:val="00BF458D"/>
    <w:rsid w:val="00BF45AB"/>
    <w:rsid w:val="00BF49A0"/>
    <w:rsid w:val="00BF4BF0"/>
    <w:rsid w:val="00BF641C"/>
    <w:rsid w:val="00BF6A78"/>
    <w:rsid w:val="00BF70D7"/>
    <w:rsid w:val="00C004FE"/>
    <w:rsid w:val="00C008B2"/>
    <w:rsid w:val="00C00D75"/>
    <w:rsid w:val="00C0198F"/>
    <w:rsid w:val="00C02ACC"/>
    <w:rsid w:val="00C02B19"/>
    <w:rsid w:val="00C030EC"/>
    <w:rsid w:val="00C0343B"/>
    <w:rsid w:val="00C036BA"/>
    <w:rsid w:val="00C0396D"/>
    <w:rsid w:val="00C03E36"/>
    <w:rsid w:val="00C043F6"/>
    <w:rsid w:val="00C047F3"/>
    <w:rsid w:val="00C05D0F"/>
    <w:rsid w:val="00C05DF8"/>
    <w:rsid w:val="00C066A2"/>
    <w:rsid w:val="00C0696D"/>
    <w:rsid w:val="00C071EC"/>
    <w:rsid w:val="00C07451"/>
    <w:rsid w:val="00C07CC1"/>
    <w:rsid w:val="00C07EFB"/>
    <w:rsid w:val="00C10C1B"/>
    <w:rsid w:val="00C110BC"/>
    <w:rsid w:val="00C1180A"/>
    <w:rsid w:val="00C11CD7"/>
    <w:rsid w:val="00C11E60"/>
    <w:rsid w:val="00C11F2B"/>
    <w:rsid w:val="00C142AE"/>
    <w:rsid w:val="00C15A87"/>
    <w:rsid w:val="00C15E3D"/>
    <w:rsid w:val="00C17BF9"/>
    <w:rsid w:val="00C17F7F"/>
    <w:rsid w:val="00C210E0"/>
    <w:rsid w:val="00C2177D"/>
    <w:rsid w:val="00C221A7"/>
    <w:rsid w:val="00C2247B"/>
    <w:rsid w:val="00C228CC"/>
    <w:rsid w:val="00C22D47"/>
    <w:rsid w:val="00C233EB"/>
    <w:rsid w:val="00C23443"/>
    <w:rsid w:val="00C242F3"/>
    <w:rsid w:val="00C2460F"/>
    <w:rsid w:val="00C24ADB"/>
    <w:rsid w:val="00C25672"/>
    <w:rsid w:val="00C257D3"/>
    <w:rsid w:val="00C2582D"/>
    <w:rsid w:val="00C25EFB"/>
    <w:rsid w:val="00C2662C"/>
    <w:rsid w:val="00C273F2"/>
    <w:rsid w:val="00C27430"/>
    <w:rsid w:val="00C27AD8"/>
    <w:rsid w:val="00C27E21"/>
    <w:rsid w:val="00C30191"/>
    <w:rsid w:val="00C30703"/>
    <w:rsid w:val="00C30A0F"/>
    <w:rsid w:val="00C3158C"/>
    <w:rsid w:val="00C324FB"/>
    <w:rsid w:val="00C32714"/>
    <w:rsid w:val="00C33046"/>
    <w:rsid w:val="00C340B2"/>
    <w:rsid w:val="00C34EB5"/>
    <w:rsid w:val="00C3580D"/>
    <w:rsid w:val="00C35AA0"/>
    <w:rsid w:val="00C35F2F"/>
    <w:rsid w:val="00C36EA1"/>
    <w:rsid w:val="00C37FFA"/>
    <w:rsid w:val="00C40237"/>
    <w:rsid w:val="00C4069D"/>
    <w:rsid w:val="00C40A5C"/>
    <w:rsid w:val="00C4101C"/>
    <w:rsid w:val="00C410F1"/>
    <w:rsid w:val="00C4188D"/>
    <w:rsid w:val="00C42079"/>
    <w:rsid w:val="00C42902"/>
    <w:rsid w:val="00C42E49"/>
    <w:rsid w:val="00C435C6"/>
    <w:rsid w:val="00C43612"/>
    <w:rsid w:val="00C44395"/>
    <w:rsid w:val="00C44C8C"/>
    <w:rsid w:val="00C44D8B"/>
    <w:rsid w:val="00C46035"/>
    <w:rsid w:val="00C461D9"/>
    <w:rsid w:val="00C4711A"/>
    <w:rsid w:val="00C5058D"/>
    <w:rsid w:val="00C507E0"/>
    <w:rsid w:val="00C50BC2"/>
    <w:rsid w:val="00C510E1"/>
    <w:rsid w:val="00C512FC"/>
    <w:rsid w:val="00C51655"/>
    <w:rsid w:val="00C51E5C"/>
    <w:rsid w:val="00C51EB2"/>
    <w:rsid w:val="00C52087"/>
    <w:rsid w:val="00C5279B"/>
    <w:rsid w:val="00C543AD"/>
    <w:rsid w:val="00C5443F"/>
    <w:rsid w:val="00C544B7"/>
    <w:rsid w:val="00C54B1A"/>
    <w:rsid w:val="00C54DA8"/>
    <w:rsid w:val="00C559DE"/>
    <w:rsid w:val="00C5679E"/>
    <w:rsid w:val="00C57371"/>
    <w:rsid w:val="00C573C7"/>
    <w:rsid w:val="00C575B3"/>
    <w:rsid w:val="00C57A67"/>
    <w:rsid w:val="00C60C51"/>
    <w:rsid w:val="00C62616"/>
    <w:rsid w:val="00C62980"/>
    <w:rsid w:val="00C63815"/>
    <w:rsid w:val="00C63CF7"/>
    <w:rsid w:val="00C63EC8"/>
    <w:rsid w:val="00C64008"/>
    <w:rsid w:val="00C64B11"/>
    <w:rsid w:val="00C64B9E"/>
    <w:rsid w:val="00C6522D"/>
    <w:rsid w:val="00C652FF"/>
    <w:rsid w:val="00C65914"/>
    <w:rsid w:val="00C6604E"/>
    <w:rsid w:val="00C66063"/>
    <w:rsid w:val="00C66A37"/>
    <w:rsid w:val="00C673FF"/>
    <w:rsid w:val="00C67745"/>
    <w:rsid w:val="00C70547"/>
    <w:rsid w:val="00C7076E"/>
    <w:rsid w:val="00C70D97"/>
    <w:rsid w:val="00C71351"/>
    <w:rsid w:val="00C7184B"/>
    <w:rsid w:val="00C72D0E"/>
    <w:rsid w:val="00C73256"/>
    <w:rsid w:val="00C74A69"/>
    <w:rsid w:val="00C74D72"/>
    <w:rsid w:val="00C756F8"/>
    <w:rsid w:val="00C75B0D"/>
    <w:rsid w:val="00C75F24"/>
    <w:rsid w:val="00C761CF"/>
    <w:rsid w:val="00C76698"/>
    <w:rsid w:val="00C773DF"/>
    <w:rsid w:val="00C77741"/>
    <w:rsid w:val="00C77E29"/>
    <w:rsid w:val="00C8016C"/>
    <w:rsid w:val="00C801BC"/>
    <w:rsid w:val="00C8063D"/>
    <w:rsid w:val="00C8094C"/>
    <w:rsid w:val="00C82969"/>
    <w:rsid w:val="00C832E9"/>
    <w:rsid w:val="00C838A3"/>
    <w:rsid w:val="00C846BB"/>
    <w:rsid w:val="00C847A1"/>
    <w:rsid w:val="00C84AFB"/>
    <w:rsid w:val="00C84DD5"/>
    <w:rsid w:val="00C85080"/>
    <w:rsid w:val="00C85576"/>
    <w:rsid w:val="00C8657B"/>
    <w:rsid w:val="00C87069"/>
    <w:rsid w:val="00C8715E"/>
    <w:rsid w:val="00C87F85"/>
    <w:rsid w:val="00C90605"/>
    <w:rsid w:val="00C92251"/>
    <w:rsid w:val="00C92306"/>
    <w:rsid w:val="00C929A0"/>
    <w:rsid w:val="00C92B8B"/>
    <w:rsid w:val="00C93307"/>
    <w:rsid w:val="00C936F3"/>
    <w:rsid w:val="00C94CA2"/>
    <w:rsid w:val="00C94DB2"/>
    <w:rsid w:val="00C95198"/>
    <w:rsid w:val="00C954FC"/>
    <w:rsid w:val="00C960B0"/>
    <w:rsid w:val="00C963CF"/>
    <w:rsid w:val="00C9724C"/>
    <w:rsid w:val="00C97578"/>
    <w:rsid w:val="00C97B79"/>
    <w:rsid w:val="00CA01CF"/>
    <w:rsid w:val="00CA0502"/>
    <w:rsid w:val="00CA0CFF"/>
    <w:rsid w:val="00CA1166"/>
    <w:rsid w:val="00CA2162"/>
    <w:rsid w:val="00CA255A"/>
    <w:rsid w:val="00CA2F2C"/>
    <w:rsid w:val="00CA3788"/>
    <w:rsid w:val="00CA44D0"/>
    <w:rsid w:val="00CA4B7B"/>
    <w:rsid w:val="00CA50C9"/>
    <w:rsid w:val="00CA676A"/>
    <w:rsid w:val="00CA6CF8"/>
    <w:rsid w:val="00CA6FE2"/>
    <w:rsid w:val="00CA7F22"/>
    <w:rsid w:val="00CB09AF"/>
    <w:rsid w:val="00CB13E3"/>
    <w:rsid w:val="00CB18EE"/>
    <w:rsid w:val="00CB2D0C"/>
    <w:rsid w:val="00CB3C5A"/>
    <w:rsid w:val="00CB454F"/>
    <w:rsid w:val="00CB4B68"/>
    <w:rsid w:val="00CB5928"/>
    <w:rsid w:val="00CB7777"/>
    <w:rsid w:val="00CB7B63"/>
    <w:rsid w:val="00CC0028"/>
    <w:rsid w:val="00CC052C"/>
    <w:rsid w:val="00CC0AD3"/>
    <w:rsid w:val="00CC0DDB"/>
    <w:rsid w:val="00CC223C"/>
    <w:rsid w:val="00CC34DB"/>
    <w:rsid w:val="00CC55AB"/>
    <w:rsid w:val="00CC5A16"/>
    <w:rsid w:val="00CC5F6A"/>
    <w:rsid w:val="00CC62CE"/>
    <w:rsid w:val="00CC6CAC"/>
    <w:rsid w:val="00CC75C3"/>
    <w:rsid w:val="00CC7D11"/>
    <w:rsid w:val="00CD0AC5"/>
    <w:rsid w:val="00CD0B05"/>
    <w:rsid w:val="00CD2FD8"/>
    <w:rsid w:val="00CD3914"/>
    <w:rsid w:val="00CD4F9F"/>
    <w:rsid w:val="00CD4FA6"/>
    <w:rsid w:val="00CD54AF"/>
    <w:rsid w:val="00CD63EC"/>
    <w:rsid w:val="00CD64DC"/>
    <w:rsid w:val="00CD658F"/>
    <w:rsid w:val="00CE019F"/>
    <w:rsid w:val="00CE03A2"/>
    <w:rsid w:val="00CE1A1D"/>
    <w:rsid w:val="00CE341F"/>
    <w:rsid w:val="00CE4BF1"/>
    <w:rsid w:val="00CE514D"/>
    <w:rsid w:val="00CE5D5E"/>
    <w:rsid w:val="00CE6112"/>
    <w:rsid w:val="00CE65A9"/>
    <w:rsid w:val="00CE65B0"/>
    <w:rsid w:val="00CE6759"/>
    <w:rsid w:val="00CE692C"/>
    <w:rsid w:val="00CE6A12"/>
    <w:rsid w:val="00CE74A4"/>
    <w:rsid w:val="00CE7CA1"/>
    <w:rsid w:val="00CE7D59"/>
    <w:rsid w:val="00CF0DAC"/>
    <w:rsid w:val="00CF128A"/>
    <w:rsid w:val="00CF14AB"/>
    <w:rsid w:val="00CF24AD"/>
    <w:rsid w:val="00CF2918"/>
    <w:rsid w:val="00CF2CA0"/>
    <w:rsid w:val="00CF3206"/>
    <w:rsid w:val="00CF3E4D"/>
    <w:rsid w:val="00CF4F41"/>
    <w:rsid w:val="00CF4FFB"/>
    <w:rsid w:val="00CF5760"/>
    <w:rsid w:val="00CF65AB"/>
    <w:rsid w:val="00CF688E"/>
    <w:rsid w:val="00CF717E"/>
    <w:rsid w:val="00D0044C"/>
    <w:rsid w:val="00D006BF"/>
    <w:rsid w:val="00D0073B"/>
    <w:rsid w:val="00D010E1"/>
    <w:rsid w:val="00D02157"/>
    <w:rsid w:val="00D0294B"/>
    <w:rsid w:val="00D03250"/>
    <w:rsid w:val="00D0339E"/>
    <w:rsid w:val="00D040EE"/>
    <w:rsid w:val="00D042E4"/>
    <w:rsid w:val="00D068F9"/>
    <w:rsid w:val="00D075C2"/>
    <w:rsid w:val="00D10753"/>
    <w:rsid w:val="00D111DF"/>
    <w:rsid w:val="00D1171C"/>
    <w:rsid w:val="00D12C01"/>
    <w:rsid w:val="00D132C9"/>
    <w:rsid w:val="00D13587"/>
    <w:rsid w:val="00D13C13"/>
    <w:rsid w:val="00D14033"/>
    <w:rsid w:val="00D14882"/>
    <w:rsid w:val="00D1550F"/>
    <w:rsid w:val="00D158A8"/>
    <w:rsid w:val="00D15E4D"/>
    <w:rsid w:val="00D15E57"/>
    <w:rsid w:val="00D16628"/>
    <w:rsid w:val="00D16631"/>
    <w:rsid w:val="00D16A7F"/>
    <w:rsid w:val="00D173E3"/>
    <w:rsid w:val="00D17ACF"/>
    <w:rsid w:val="00D205A6"/>
    <w:rsid w:val="00D21AC1"/>
    <w:rsid w:val="00D22429"/>
    <w:rsid w:val="00D224B7"/>
    <w:rsid w:val="00D22925"/>
    <w:rsid w:val="00D22D81"/>
    <w:rsid w:val="00D23C6B"/>
    <w:rsid w:val="00D25091"/>
    <w:rsid w:val="00D25442"/>
    <w:rsid w:val="00D267B2"/>
    <w:rsid w:val="00D26A2D"/>
    <w:rsid w:val="00D26C11"/>
    <w:rsid w:val="00D274CC"/>
    <w:rsid w:val="00D31789"/>
    <w:rsid w:val="00D322BE"/>
    <w:rsid w:val="00D32748"/>
    <w:rsid w:val="00D32BF6"/>
    <w:rsid w:val="00D32C3A"/>
    <w:rsid w:val="00D33489"/>
    <w:rsid w:val="00D358AF"/>
    <w:rsid w:val="00D369F5"/>
    <w:rsid w:val="00D36F7B"/>
    <w:rsid w:val="00D377AA"/>
    <w:rsid w:val="00D37A3F"/>
    <w:rsid w:val="00D404F6"/>
    <w:rsid w:val="00D42DD7"/>
    <w:rsid w:val="00D42E39"/>
    <w:rsid w:val="00D431E6"/>
    <w:rsid w:val="00D43C59"/>
    <w:rsid w:val="00D43E7A"/>
    <w:rsid w:val="00D44586"/>
    <w:rsid w:val="00D45848"/>
    <w:rsid w:val="00D4603F"/>
    <w:rsid w:val="00D46C0C"/>
    <w:rsid w:val="00D4777E"/>
    <w:rsid w:val="00D47EA2"/>
    <w:rsid w:val="00D50344"/>
    <w:rsid w:val="00D50674"/>
    <w:rsid w:val="00D512EC"/>
    <w:rsid w:val="00D51477"/>
    <w:rsid w:val="00D5166B"/>
    <w:rsid w:val="00D52600"/>
    <w:rsid w:val="00D52AA4"/>
    <w:rsid w:val="00D53028"/>
    <w:rsid w:val="00D530BA"/>
    <w:rsid w:val="00D531E8"/>
    <w:rsid w:val="00D532DD"/>
    <w:rsid w:val="00D54DA9"/>
    <w:rsid w:val="00D560AD"/>
    <w:rsid w:val="00D56A5A"/>
    <w:rsid w:val="00D56BC7"/>
    <w:rsid w:val="00D56DDE"/>
    <w:rsid w:val="00D57937"/>
    <w:rsid w:val="00D57EFF"/>
    <w:rsid w:val="00D60383"/>
    <w:rsid w:val="00D604B5"/>
    <w:rsid w:val="00D61125"/>
    <w:rsid w:val="00D61D05"/>
    <w:rsid w:val="00D61E4E"/>
    <w:rsid w:val="00D62425"/>
    <w:rsid w:val="00D6256C"/>
    <w:rsid w:val="00D62639"/>
    <w:rsid w:val="00D62ACF"/>
    <w:rsid w:val="00D62DF4"/>
    <w:rsid w:val="00D63447"/>
    <w:rsid w:val="00D638DC"/>
    <w:rsid w:val="00D64B69"/>
    <w:rsid w:val="00D64B93"/>
    <w:rsid w:val="00D65008"/>
    <w:rsid w:val="00D65756"/>
    <w:rsid w:val="00D665A3"/>
    <w:rsid w:val="00D66E3B"/>
    <w:rsid w:val="00D672F8"/>
    <w:rsid w:val="00D67631"/>
    <w:rsid w:val="00D67E8E"/>
    <w:rsid w:val="00D70AEF"/>
    <w:rsid w:val="00D70CAE"/>
    <w:rsid w:val="00D71DC5"/>
    <w:rsid w:val="00D728F9"/>
    <w:rsid w:val="00D73967"/>
    <w:rsid w:val="00D74D0E"/>
    <w:rsid w:val="00D751C9"/>
    <w:rsid w:val="00D751E8"/>
    <w:rsid w:val="00D75748"/>
    <w:rsid w:val="00D7599A"/>
    <w:rsid w:val="00D75FFE"/>
    <w:rsid w:val="00D76DE0"/>
    <w:rsid w:val="00D77A45"/>
    <w:rsid w:val="00D77F18"/>
    <w:rsid w:val="00D81656"/>
    <w:rsid w:val="00D827C6"/>
    <w:rsid w:val="00D8324A"/>
    <w:rsid w:val="00D833DB"/>
    <w:rsid w:val="00D83EB4"/>
    <w:rsid w:val="00D8424A"/>
    <w:rsid w:val="00D854D3"/>
    <w:rsid w:val="00D8595E"/>
    <w:rsid w:val="00D85AF4"/>
    <w:rsid w:val="00D872A2"/>
    <w:rsid w:val="00D87AC8"/>
    <w:rsid w:val="00D87BA4"/>
    <w:rsid w:val="00D9012D"/>
    <w:rsid w:val="00D90242"/>
    <w:rsid w:val="00D9041A"/>
    <w:rsid w:val="00D90A18"/>
    <w:rsid w:val="00D9158D"/>
    <w:rsid w:val="00D917E2"/>
    <w:rsid w:val="00D91FB4"/>
    <w:rsid w:val="00D9291C"/>
    <w:rsid w:val="00D92EB7"/>
    <w:rsid w:val="00D93789"/>
    <w:rsid w:val="00D94F90"/>
    <w:rsid w:val="00D95FA0"/>
    <w:rsid w:val="00D97403"/>
    <w:rsid w:val="00DA0E24"/>
    <w:rsid w:val="00DA1C81"/>
    <w:rsid w:val="00DA1DC3"/>
    <w:rsid w:val="00DA1F8D"/>
    <w:rsid w:val="00DA25A7"/>
    <w:rsid w:val="00DA2F18"/>
    <w:rsid w:val="00DA3E89"/>
    <w:rsid w:val="00DA4166"/>
    <w:rsid w:val="00DA4999"/>
    <w:rsid w:val="00DA525A"/>
    <w:rsid w:val="00DA6C23"/>
    <w:rsid w:val="00DA6F77"/>
    <w:rsid w:val="00DA719F"/>
    <w:rsid w:val="00DB0E7A"/>
    <w:rsid w:val="00DB1943"/>
    <w:rsid w:val="00DB2084"/>
    <w:rsid w:val="00DB3270"/>
    <w:rsid w:val="00DB39BD"/>
    <w:rsid w:val="00DB4141"/>
    <w:rsid w:val="00DB4241"/>
    <w:rsid w:val="00DB4817"/>
    <w:rsid w:val="00DB4901"/>
    <w:rsid w:val="00DB49DA"/>
    <w:rsid w:val="00DB55E3"/>
    <w:rsid w:val="00DB576D"/>
    <w:rsid w:val="00DB5B48"/>
    <w:rsid w:val="00DB60DA"/>
    <w:rsid w:val="00DB7246"/>
    <w:rsid w:val="00DB730F"/>
    <w:rsid w:val="00DB73FF"/>
    <w:rsid w:val="00DB7467"/>
    <w:rsid w:val="00DB7BD1"/>
    <w:rsid w:val="00DB7CB6"/>
    <w:rsid w:val="00DC128C"/>
    <w:rsid w:val="00DC1A96"/>
    <w:rsid w:val="00DC1AC5"/>
    <w:rsid w:val="00DC2E4F"/>
    <w:rsid w:val="00DC36E9"/>
    <w:rsid w:val="00DC3CD1"/>
    <w:rsid w:val="00DC425F"/>
    <w:rsid w:val="00DC471F"/>
    <w:rsid w:val="00DC4DE8"/>
    <w:rsid w:val="00DC5150"/>
    <w:rsid w:val="00DC5778"/>
    <w:rsid w:val="00DD142A"/>
    <w:rsid w:val="00DD1A32"/>
    <w:rsid w:val="00DD2245"/>
    <w:rsid w:val="00DD34BA"/>
    <w:rsid w:val="00DD3981"/>
    <w:rsid w:val="00DD3A6D"/>
    <w:rsid w:val="00DD3A9D"/>
    <w:rsid w:val="00DD4A76"/>
    <w:rsid w:val="00DD4BFD"/>
    <w:rsid w:val="00DD5021"/>
    <w:rsid w:val="00DD5F93"/>
    <w:rsid w:val="00DD613A"/>
    <w:rsid w:val="00DD6E01"/>
    <w:rsid w:val="00DD79A6"/>
    <w:rsid w:val="00DE0AFD"/>
    <w:rsid w:val="00DE18B1"/>
    <w:rsid w:val="00DE324D"/>
    <w:rsid w:val="00DE32DF"/>
    <w:rsid w:val="00DE368E"/>
    <w:rsid w:val="00DE3CF5"/>
    <w:rsid w:val="00DE432B"/>
    <w:rsid w:val="00DE4424"/>
    <w:rsid w:val="00DE75AC"/>
    <w:rsid w:val="00DE7D9A"/>
    <w:rsid w:val="00DF0984"/>
    <w:rsid w:val="00DF1255"/>
    <w:rsid w:val="00DF1760"/>
    <w:rsid w:val="00DF1D84"/>
    <w:rsid w:val="00DF2275"/>
    <w:rsid w:val="00DF26F1"/>
    <w:rsid w:val="00DF33E0"/>
    <w:rsid w:val="00DF3540"/>
    <w:rsid w:val="00DF3667"/>
    <w:rsid w:val="00DF3C07"/>
    <w:rsid w:val="00DF47AA"/>
    <w:rsid w:val="00DF4BC3"/>
    <w:rsid w:val="00DF5677"/>
    <w:rsid w:val="00DF6EB1"/>
    <w:rsid w:val="00DF6FFE"/>
    <w:rsid w:val="00DF7E9D"/>
    <w:rsid w:val="00E0064C"/>
    <w:rsid w:val="00E00D10"/>
    <w:rsid w:val="00E01A39"/>
    <w:rsid w:val="00E01BB0"/>
    <w:rsid w:val="00E02A3C"/>
    <w:rsid w:val="00E02F5A"/>
    <w:rsid w:val="00E031FB"/>
    <w:rsid w:val="00E03268"/>
    <w:rsid w:val="00E03C4F"/>
    <w:rsid w:val="00E04E54"/>
    <w:rsid w:val="00E054B7"/>
    <w:rsid w:val="00E05838"/>
    <w:rsid w:val="00E05D87"/>
    <w:rsid w:val="00E060C9"/>
    <w:rsid w:val="00E068EE"/>
    <w:rsid w:val="00E0778A"/>
    <w:rsid w:val="00E0792E"/>
    <w:rsid w:val="00E11ADE"/>
    <w:rsid w:val="00E11DB4"/>
    <w:rsid w:val="00E122C2"/>
    <w:rsid w:val="00E135E5"/>
    <w:rsid w:val="00E1387A"/>
    <w:rsid w:val="00E138CD"/>
    <w:rsid w:val="00E13B22"/>
    <w:rsid w:val="00E13B9E"/>
    <w:rsid w:val="00E13C53"/>
    <w:rsid w:val="00E145D4"/>
    <w:rsid w:val="00E14B2E"/>
    <w:rsid w:val="00E150D6"/>
    <w:rsid w:val="00E15561"/>
    <w:rsid w:val="00E16504"/>
    <w:rsid w:val="00E169CB"/>
    <w:rsid w:val="00E16C52"/>
    <w:rsid w:val="00E1741D"/>
    <w:rsid w:val="00E174CD"/>
    <w:rsid w:val="00E20087"/>
    <w:rsid w:val="00E20C94"/>
    <w:rsid w:val="00E21752"/>
    <w:rsid w:val="00E22D8E"/>
    <w:rsid w:val="00E23505"/>
    <w:rsid w:val="00E23D39"/>
    <w:rsid w:val="00E2407F"/>
    <w:rsid w:val="00E242ED"/>
    <w:rsid w:val="00E24FBF"/>
    <w:rsid w:val="00E2526C"/>
    <w:rsid w:val="00E253D9"/>
    <w:rsid w:val="00E2582D"/>
    <w:rsid w:val="00E270DF"/>
    <w:rsid w:val="00E274AB"/>
    <w:rsid w:val="00E3129F"/>
    <w:rsid w:val="00E333CA"/>
    <w:rsid w:val="00E34F4C"/>
    <w:rsid w:val="00E3563F"/>
    <w:rsid w:val="00E3587C"/>
    <w:rsid w:val="00E3642B"/>
    <w:rsid w:val="00E3655A"/>
    <w:rsid w:val="00E3684D"/>
    <w:rsid w:val="00E36D36"/>
    <w:rsid w:val="00E37488"/>
    <w:rsid w:val="00E40439"/>
    <w:rsid w:val="00E40A30"/>
    <w:rsid w:val="00E42CC7"/>
    <w:rsid w:val="00E4380F"/>
    <w:rsid w:val="00E446FC"/>
    <w:rsid w:val="00E4491C"/>
    <w:rsid w:val="00E46D75"/>
    <w:rsid w:val="00E46F7E"/>
    <w:rsid w:val="00E47986"/>
    <w:rsid w:val="00E47B48"/>
    <w:rsid w:val="00E47EDC"/>
    <w:rsid w:val="00E50FF6"/>
    <w:rsid w:val="00E51610"/>
    <w:rsid w:val="00E5170C"/>
    <w:rsid w:val="00E51C07"/>
    <w:rsid w:val="00E53C53"/>
    <w:rsid w:val="00E54092"/>
    <w:rsid w:val="00E544E0"/>
    <w:rsid w:val="00E54A07"/>
    <w:rsid w:val="00E54D10"/>
    <w:rsid w:val="00E55C13"/>
    <w:rsid w:val="00E55C42"/>
    <w:rsid w:val="00E55DBA"/>
    <w:rsid w:val="00E5684E"/>
    <w:rsid w:val="00E5761A"/>
    <w:rsid w:val="00E57B51"/>
    <w:rsid w:val="00E608DD"/>
    <w:rsid w:val="00E60CC2"/>
    <w:rsid w:val="00E61BCF"/>
    <w:rsid w:val="00E62A04"/>
    <w:rsid w:val="00E647EF"/>
    <w:rsid w:val="00E6517B"/>
    <w:rsid w:val="00E65713"/>
    <w:rsid w:val="00E66150"/>
    <w:rsid w:val="00E661D7"/>
    <w:rsid w:val="00E665AB"/>
    <w:rsid w:val="00E70263"/>
    <w:rsid w:val="00E70FA4"/>
    <w:rsid w:val="00E7108F"/>
    <w:rsid w:val="00E7400B"/>
    <w:rsid w:val="00E748FB"/>
    <w:rsid w:val="00E74C07"/>
    <w:rsid w:val="00E75263"/>
    <w:rsid w:val="00E75C0B"/>
    <w:rsid w:val="00E75E6C"/>
    <w:rsid w:val="00E76079"/>
    <w:rsid w:val="00E770DD"/>
    <w:rsid w:val="00E777D8"/>
    <w:rsid w:val="00E81FDB"/>
    <w:rsid w:val="00E820F1"/>
    <w:rsid w:val="00E8227C"/>
    <w:rsid w:val="00E82399"/>
    <w:rsid w:val="00E838F5"/>
    <w:rsid w:val="00E83CA3"/>
    <w:rsid w:val="00E83F11"/>
    <w:rsid w:val="00E84BA0"/>
    <w:rsid w:val="00E84C05"/>
    <w:rsid w:val="00E84EEF"/>
    <w:rsid w:val="00E85D40"/>
    <w:rsid w:val="00E85D95"/>
    <w:rsid w:val="00E85F71"/>
    <w:rsid w:val="00E861C4"/>
    <w:rsid w:val="00E863E5"/>
    <w:rsid w:val="00E86807"/>
    <w:rsid w:val="00E87582"/>
    <w:rsid w:val="00E90468"/>
    <w:rsid w:val="00E90500"/>
    <w:rsid w:val="00E909B7"/>
    <w:rsid w:val="00E917E1"/>
    <w:rsid w:val="00E919F0"/>
    <w:rsid w:val="00E91A79"/>
    <w:rsid w:val="00E91D0D"/>
    <w:rsid w:val="00E92813"/>
    <w:rsid w:val="00E92A88"/>
    <w:rsid w:val="00E9355C"/>
    <w:rsid w:val="00E93D56"/>
    <w:rsid w:val="00E95663"/>
    <w:rsid w:val="00E95A18"/>
    <w:rsid w:val="00E95D4D"/>
    <w:rsid w:val="00E95DFA"/>
    <w:rsid w:val="00E95F2E"/>
    <w:rsid w:val="00E9602C"/>
    <w:rsid w:val="00E96445"/>
    <w:rsid w:val="00E96DDB"/>
    <w:rsid w:val="00EA0443"/>
    <w:rsid w:val="00EA06A8"/>
    <w:rsid w:val="00EA1282"/>
    <w:rsid w:val="00EA18E4"/>
    <w:rsid w:val="00EA1B15"/>
    <w:rsid w:val="00EA2938"/>
    <w:rsid w:val="00EA2AFB"/>
    <w:rsid w:val="00EA2C21"/>
    <w:rsid w:val="00EA3632"/>
    <w:rsid w:val="00EA4757"/>
    <w:rsid w:val="00EA55FF"/>
    <w:rsid w:val="00EA6C31"/>
    <w:rsid w:val="00EB04C0"/>
    <w:rsid w:val="00EB1168"/>
    <w:rsid w:val="00EB1554"/>
    <w:rsid w:val="00EB174C"/>
    <w:rsid w:val="00EB1761"/>
    <w:rsid w:val="00EB2531"/>
    <w:rsid w:val="00EB290F"/>
    <w:rsid w:val="00EB565A"/>
    <w:rsid w:val="00EB6309"/>
    <w:rsid w:val="00EB6684"/>
    <w:rsid w:val="00EB6830"/>
    <w:rsid w:val="00EB68E0"/>
    <w:rsid w:val="00EB700D"/>
    <w:rsid w:val="00EB7079"/>
    <w:rsid w:val="00EB7238"/>
    <w:rsid w:val="00EB7283"/>
    <w:rsid w:val="00EB7A42"/>
    <w:rsid w:val="00EC0F63"/>
    <w:rsid w:val="00EC11E9"/>
    <w:rsid w:val="00EC174C"/>
    <w:rsid w:val="00EC2E40"/>
    <w:rsid w:val="00EC2FD3"/>
    <w:rsid w:val="00EC35EC"/>
    <w:rsid w:val="00EC3BD3"/>
    <w:rsid w:val="00EC556F"/>
    <w:rsid w:val="00EC5FCD"/>
    <w:rsid w:val="00EC7CFA"/>
    <w:rsid w:val="00ED0B31"/>
    <w:rsid w:val="00ED0C56"/>
    <w:rsid w:val="00ED0E00"/>
    <w:rsid w:val="00ED1383"/>
    <w:rsid w:val="00ED18C4"/>
    <w:rsid w:val="00ED1CC8"/>
    <w:rsid w:val="00ED2268"/>
    <w:rsid w:val="00ED282D"/>
    <w:rsid w:val="00ED283D"/>
    <w:rsid w:val="00ED2CC1"/>
    <w:rsid w:val="00ED3A41"/>
    <w:rsid w:val="00ED3F72"/>
    <w:rsid w:val="00ED4639"/>
    <w:rsid w:val="00ED4ABE"/>
    <w:rsid w:val="00ED5D07"/>
    <w:rsid w:val="00ED60D4"/>
    <w:rsid w:val="00ED6EFB"/>
    <w:rsid w:val="00ED7765"/>
    <w:rsid w:val="00ED7A37"/>
    <w:rsid w:val="00ED7E7D"/>
    <w:rsid w:val="00EE07AD"/>
    <w:rsid w:val="00EE0BE3"/>
    <w:rsid w:val="00EE0BE7"/>
    <w:rsid w:val="00EE0D1F"/>
    <w:rsid w:val="00EE1513"/>
    <w:rsid w:val="00EE1DBC"/>
    <w:rsid w:val="00EE2A28"/>
    <w:rsid w:val="00EE3866"/>
    <w:rsid w:val="00EE518C"/>
    <w:rsid w:val="00EE520D"/>
    <w:rsid w:val="00EE783F"/>
    <w:rsid w:val="00EE7D91"/>
    <w:rsid w:val="00EF05C2"/>
    <w:rsid w:val="00EF08D9"/>
    <w:rsid w:val="00EF1511"/>
    <w:rsid w:val="00EF30DE"/>
    <w:rsid w:val="00EF3C36"/>
    <w:rsid w:val="00EF45D5"/>
    <w:rsid w:val="00EF5675"/>
    <w:rsid w:val="00EF5C4E"/>
    <w:rsid w:val="00EF6C6A"/>
    <w:rsid w:val="00EF73C2"/>
    <w:rsid w:val="00EF7817"/>
    <w:rsid w:val="00F00136"/>
    <w:rsid w:val="00F002E1"/>
    <w:rsid w:val="00F01DFF"/>
    <w:rsid w:val="00F01F0D"/>
    <w:rsid w:val="00F029C8"/>
    <w:rsid w:val="00F033A6"/>
    <w:rsid w:val="00F04402"/>
    <w:rsid w:val="00F048C7"/>
    <w:rsid w:val="00F04E8D"/>
    <w:rsid w:val="00F0544B"/>
    <w:rsid w:val="00F0589F"/>
    <w:rsid w:val="00F0687D"/>
    <w:rsid w:val="00F073FB"/>
    <w:rsid w:val="00F1072B"/>
    <w:rsid w:val="00F1110E"/>
    <w:rsid w:val="00F111D2"/>
    <w:rsid w:val="00F112C2"/>
    <w:rsid w:val="00F11359"/>
    <w:rsid w:val="00F137A0"/>
    <w:rsid w:val="00F14922"/>
    <w:rsid w:val="00F159BB"/>
    <w:rsid w:val="00F159D7"/>
    <w:rsid w:val="00F1616C"/>
    <w:rsid w:val="00F16F0C"/>
    <w:rsid w:val="00F172A7"/>
    <w:rsid w:val="00F175EA"/>
    <w:rsid w:val="00F1792F"/>
    <w:rsid w:val="00F2036D"/>
    <w:rsid w:val="00F2053B"/>
    <w:rsid w:val="00F20B28"/>
    <w:rsid w:val="00F20D75"/>
    <w:rsid w:val="00F212A0"/>
    <w:rsid w:val="00F21403"/>
    <w:rsid w:val="00F216E7"/>
    <w:rsid w:val="00F2170F"/>
    <w:rsid w:val="00F21946"/>
    <w:rsid w:val="00F21F65"/>
    <w:rsid w:val="00F23D88"/>
    <w:rsid w:val="00F24C4F"/>
    <w:rsid w:val="00F2514A"/>
    <w:rsid w:val="00F268D4"/>
    <w:rsid w:val="00F26A7B"/>
    <w:rsid w:val="00F2732F"/>
    <w:rsid w:val="00F303DD"/>
    <w:rsid w:val="00F30969"/>
    <w:rsid w:val="00F30BDD"/>
    <w:rsid w:val="00F31B3F"/>
    <w:rsid w:val="00F31FCF"/>
    <w:rsid w:val="00F329E4"/>
    <w:rsid w:val="00F32A02"/>
    <w:rsid w:val="00F33077"/>
    <w:rsid w:val="00F336C1"/>
    <w:rsid w:val="00F33B1C"/>
    <w:rsid w:val="00F33FE7"/>
    <w:rsid w:val="00F34A3C"/>
    <w:rsid w:val="00F34BD7"/>
    <w:rsid w:val="00F35458"/>
    <w:rsid w:val="00F3628D"/>
    <w:rsid w:val="00F36E78"/>
    <w:rsid w:val="00F37F0C"/>
    <w:rsid w:val="00F37FE5"/>
    <w:rsid w:val="00F405D0"/>
    <w:rsid w:val="00F414A1"/>
    <w:rsid w:val="00F416B5"/>
    <w:rsid w:val="00F41AED"/>
    <w:rsid w:val="00F4228C"/>
    <w:rsid w:val="00F4257B"/>
    <w:rsid w:val="00F428DB"/>
    <w:rsid w:val="00F44CF1"/>
    <w:rsid w:val="00F450A7"/>
    <w:rsid w:val="00F45688"/>
    <w:rsid w:val="00F45853"/>
    <w:rsid w:val="00F459AB"/>
    <w:rsid w:val="00F4657F"/>
    <w:rsid w:val="00F46BE3"/>
    <w:rsid w:val="00F47EA5"/>
    <w:rsid w:val="00F500B8"/>
    <w:rsid w:val="00F50719"/>
    <w:rsid w:val="00F508B4"/>
    <w:rsid w:val="00F51261"/>
    <w:rsid w:val="00F51E72"/>
    <w:rsid w:val="00F52FDF"/>
    <w:rsid w:val="00F531E7"/>
    <w:rsid w:val="00F53989"/>
    <w:rsid w:val="00F54C70"/>
    <w:rsid w:val="00F55012"/>
    <w:rsid w:val="00F5589B"/>
    <w:rsid w:val="00F5597B"/>
    <w:rsid w:val="00F5615C"/>
    <w:rsid w:val="00F565A0"/>
    <w:rsid w:val="00F56EA7"/>
    <w:rsid w:val="00F577CB"/>
    <w:rsid w:val="00F57C57"/>
    <w:rsid w:val="00F57FF8"/>
    <w:rsid w:val="00F60762"/>
    <w:rsid w:val="00F63123"/>
    <w:rsid w:val="00F6343F"/>
    <w:rsid w:val="00F644D8"/>
    <w:rsid w:val="00F64D0F"/>
    <w:rsid w:val="00F65529"/>
    <w:rsid w:val="00F65B48"/>
    <w:rsid w:val="00F65DFB"/>
    <w:rsid w:val="00F660CC"/>
    <w:rsid w:val="00F67908"/>
    <w:rsid w:val="00F67998"/>
    <w:rsid w:val="00F703AF"/>
    <w:rsid w:val="00F706F2"/>
    <w:rsid w:val="00F70C11"/>
    <w:rsid w:val="00F70CE4"/>
    <w:rsid w:val="00F7190E"/>
    <w:rsid w:val="00F71EC4"/>
    <w:rsid w:val="00F72C21"/>
    <w:rsid w:val="00F736A1"/>
    <w:rsid w:val="00F73A29"/>
    <w:rsid w:val="00F73B92"/>
    <w:rsid w:val="00F73C83"/>
    <w:rsid w:val="00F751D7"/>
    <w:rsid w:val="00F7594D"/>
    <w:rsid w:val="00F75C00"/>
    <w:rsid w:val="00F75FD8"/>
    <w:rsid w:val="00F762C8"/>
    <w:rsid w:val="00F76F0A"/>
    <w:rsid w:val="00F776B1"/>
    <w:rsid w:val="00F77932"/>
    <w:rsid w:val="00F77B0A"/>
    <w:rsid w:val="00F77DA6"/>
    <w:rsid w:val="00F80834"/>
    <w:rsid w:val="00F80E7E"/>
    <w:rsid w:val="00F82634"/>
    <w:rsid w:val="00F82C8D"/>
    <w:rsid w:val="00F82CD6"/>
    <w:rsid w:val="00F831BB"/>
    <w:rsid w:val="00F848A2"/>
    <w:rsid w:val="00F85058"/>
    <w:rsid w:val="00F86511"/>
    <w:rsid w:val="00F86560"/>
    <w:rsid w:val="00F86870"/>
    <w:rsid w:val="00F908CB"/>
    <w:rsid w:val="00F90FA9"/>
    <w:rsid w:val="00F9150A"/>
    <w:rsid w:val="00F929A3"/>
    <w:rsid w:val="00F92BFB"/>
    <w:rsid w:val="00F943D7"/>
    <w:rsid w:val="00F94636"/>
    <w:rsid w:val="00F949B2"/>
    <w:rsid w:val="00F94F74"/>
    <w:rsid w:val="00F955E6"/>
    <w:rsid w:val="00F965EE"/>
    <w:rsid w:val="00F967DE"/>
    <w:rsid w:val="00F973F4"/>
    <w:rsid w:val="00F975C6"/>
    <w:rsid w:val="00FA2BA3"/>
    <w:rsid w:val="00FA333C"/>
    <w:rsid w:val="00FA41C5"/>
    <w:rsid w:val="00FA4818"/>
    <w:rsid w:val="00FA4EC1"/>
    <w:rsid w:val="00FA5423"/>
    <w:rsid w:val="00FA55C5"/>
    <w:rsid w:val="00FA66C4"/>
    <w:rsid w:val="00FA6803"/>
    <w:rsid w:val="00FA71C6"/>
    <w:rsid w:val="00FA738C"/>
    <w:rsid w:val="00FA7E71"/>
    <w:rsid w:val="00FB00D0"/>
    <w:rsid w:val="00FB0A30"/>
    <w:rsid w:val="00FB0D45"/>
    <w:rsid w:val="00FB17F3"/>
    <w:rsid w:val="00FB1CB0"/>
    <w:rsid w:val="00FB322D"/>
    <w:rsid w:val="00FB3DA6"/>
    <w:rsid w:val="00FB42E5"/>
    <w:rsid w:val="00FB42F3"/>
    <w:rsid w:val="00FB4628"/>
    <w:rsid w:val="00FB5C2A"/>
    <w:rsid w:val="00FB5D04"/>
    <w:rsid w:val="00FB6A9C"/>
    <w:rsid w:val="00FB7C67"/>
    <w:rsid w:val="00FC08C3"/>
    <w:rsid w:val="00FC3263"/>
    <w:rsid w:val="00FC350E"/>
    <w:rsid w:val="00FC4FA3"/>
    <w:rsid w:val="00FC504B"/>
    <w:rsid w:val="00FC537D"/>
    <w:rsid w:val="00FC5425"/>
    <w:rsid w:val="00FC5876"/>
    <w:rsid w:val="00FC6436"/>
    <w:rsid w:val="00FC64CA"/>
    <w:rsid w:val="00FC66D2"/>
    <w:rsid w:val="00FC676D"/>
    <w:rsid w:val="00FC70CC"/>
    <w:rsid w:val="00FC720B"/>
    <w:rsid w:val="00FC7A3A"/>
    <w:rsid w:val="00FD004E"/>
    <w:rsid w:val="00FD1461"/>
    <w:rsid w:val="00FD16DD"/>
    <w:rsid w:val="00FD1B23"/>
    <w:rsid w:val="00FD1BDD"/>
    <w:rsid w:val="00FD3AE3"/>
    <w:rsid w:val="00FD52D9"/>
    <w:rsid w:val="00FD6097"/>
    <w:rsid w:val="00FD60E2"/>
    <w:rsid w:val="00FD6141"/>
    <w:rsid w:val="00FD6405"/>
    <w:rsid w:val="00FD6A20"/>
    <w:rsid w:val="00FE0043"/>
    <w:rsid w:val="00FE0B8B"/>
    <w:rsid w:val="00FE17F5"/>
    <w:rsid w:val="00FE1E33"/>
    <w:rsid w:val="00FE2694"/>
    <w:rsid w:val="00FE27E2"/>
    <w:rsid w:val="00FE4D4A"/>
    <w:rsid w:val="00FE4F92"/>
    <w:rsid w:val="00FE5DF9"/>
    <w:rsid w:val="00FE677A"/>
    <w:rsid w:val="00FE67F6"/>
    <w:rsid w:val="00FE7532"/>
    <w:rsid w:val="00FE784E"/>
    <w:rsid w:val="00FE7E9E"/>
    <w:rsid w:val="00FF1206"/>
    <w:rsid w:val="00FF17C0"/>
    <w:rsid w:val="00FF183D"/>
    <w:rsid w:val="00FF184E"/>
    <w:rsid w:val="00FF1B5F"/>
    <w:rsid w:val="00FF1E16"/>
    <w:rsid w:val="00FF2170"/>
    <w:rsid w:val="00FF23A6"/>
    <w:rsid w:val="00FF25B3"/>
    <w:rsid w:val="00FF339C"/>
    <w:rsid w:val="00FF3766"/>
    <w:rsid w:val="00FF46AC"/>
    <w:rsid w:val="00FF4B87"/>
    <w:rsid w:val="00FF4C2F"/>
    <w:rsid w:val="00FF637B"/>
    <w:rsid w:val="00FF6769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docId w15:val="{503AB936-E24E-4D97-BB9C-EE18917C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right="5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left="737"/>
      <w:jc w:val="center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1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</w:rPr>
  </w:style>
  <w:style w:type="paragraph" w:customStyle="1" w:styleId="21">
    <w:name w:val="заголовок 2"/>
    <w:basedOn w:val="a"/>
    <w:next w:val="a"/>
    <w:uiPriority w:val="99"/>
    <w:pPr>
      <w:keepNext/>
      <w:spacing w:before="240" w:after="60"/>
    </w:pPr>
    <w:rPr>
      <w:b/>
      <w:bCs/>
      <w:i/>
      <w:iCs/>
      <w:sz w:val="24"/>
      <w:szCs w:val="24"/>
    </w:rPr>
  </w:style>
  <w:style w:type="paragraph" w:customStyle="1" w:styleId="31">
    <w:name w:val="заголовок 3"/>
    <w:basedOn w:val="a"/>
    <w:next w:val="a"/>
    <w:uiPriority w:val="99"/>
    <w:pPr>
      <w:keepNext/>
      <w:spacing w:before="240" w:after="60"/>
    </w:pPr>
    <w:rPr>
      <w:rFonts w:ascii="Arial" w:hAnsi="Arial" w:cs="Arial"/>
      <w:sz w:val="24"/>
      <w:szCs w:val="24"/>
    </w:rPr>
  </w:style>
  <w:style w:type="paragraph" w:customStyle="1" w:styleId="41">
    <w:name w:val="заголовок 4"/>
    <w:basedOn w:val="a"/>
    <w:next w:val="a"/>
    <w:uiPriority w:val="99"/>
    <w:pPr>
      <w:keepNext/>
      <w:jc w:val="center"/>
    </w:pPr>
    <w:rPr>
      <w:b/>
      <w:bCs/>
    </w:rPr>
  </w:style>
  <w:style w:type="paragraph" w:customStyle="1" w:styleId="51">
    <w:name w:val="заголовок 5"/>
    <w:basedOn w:val="a"/>
    <w:next w:val="a"/>
    <w:uiPriority w:val="99"/>
    <w:pPr>
      <w:keepNext/>
    </w:pPr>
    <w:rPr>
      <w:lang w:val="en-US"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MTEquationSection">
    <w:name w:val="MTEquationSection"/>
    <w:basedOn w:val="a0"/>
    <w:uiPriority w:val="99"/>
    <w:rPr>
      <w:vanish/>
      <w:color w:val="FF0000"/>
    </w:rPr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rPr>
      <w:rFonts w:ascii="Segoe UI" w:hAnsi="Segoe UI" w:cs="Segoe UI"/>
      <w:sz w:val="16"/>
      <w:szCs w:val="16"/>
    </w:rPr>
  </w:style>
  <w:style w:type="paragraph" w:styleId="a8">
    <w:name w:val="Body Text"/>
    <w:basedOn w:val="a"/>
    <w:link w:val="a9"/>
    <w:uiPriority w:val="99"/>
    <w:pPr>
      <w:spacing w:line="300" w:lineRule="auto"/>
      <w:jc w:val="both"/>
    </w:pPr>
    <w:rPr>
      <w:lang w:val="en-US"/>
    </w:rPr>
  </w:style>
  <w:style w:type="character" w:customStyle="1" w:styleId="a9">
    <w:name w:val="Основной текст Знак"/>
    <w:basedOn w:val="a0"/>
    <w:link w:val="a8"/>
    <w:uiPriority w:val="99"/>
    <w:semiHidden/>
    <w:rPr>
      <w:sz w:val="28"/>
      <w:szCs w:val="28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sz w:val="28"/>
      <w:szCs w:val="28"/>
    </w:rPr>
  </w:style>
  <w:style w:type="character" w:styleId="ac">
    <w:name w:val="page number"/>
    <w:basedOn w:val="a0"/>
    <w:uiPriority w:val="99"/>
  </w:style>
  <w:style w:type="paragraph" w:styleId="22">
    <w:name w:val="Body Text 2"/>
    <w:basedOn w:val="a"/>
    <w:link w:val="23"/>
    <w:uiPriority w:val="99"/>
    <w:pPr>
      <w:spacing w:line="360" w:lineRule="auto"/>
      <w:ind w:right="-85"/>
    </w:pPr>
  </w:style>
  <w:style w:type="character" w:customStyle="1" w:styleId="23">
    <w:name w:val="Основной текст 2 Знак"/>
    <w:basedOn w:val="a0"/>
    <w:link w:val="22"/>
    <w:uiPriority w:val="99"/>
    <w:semiHidden/>
    <w:rPr>
      <w:sz w:val="28"/>
      <w:szCs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sz w:val="28"/>
      <w:szCs w:val="28"/>
    </w:rPr>
  </w:style>
  <w:style w:type="paragraph" w:styleId="32">
    <w:name w:val="Body Text 3"/>
    <w:basedOn w:val="a"/>
    <w:link w:val="33"/>
    <w:uiPriority w:val="99"/>
    <w:pPr>
      <w:tabs>
        <w:tab w:val="left" w:pos="9639"/>
      </w:tabs>
      <w:spacing w:line="360" w:lineRule="auto"/>
      <w:ind w:right="-87"/>
    </w:pPr>
  </w:style>
  <w:style w:type="character" w:customStyle="1" w:styleId="33">
    <w:name w:val="Основной текст 3 Знак"/>
    <w:basedOn w:val="a0"/>
    <w:link w:val="32"/>
    <w:uiPriority w:val="99"/>
    <w:semiHidden/>
    <w:rPr>
      <w:sz w:val="16"/>
      <w:szCs w:val="16"/>
    </w:rPr>
  </w:style>
  <w:style w:type="character" w:styleId="af">
    <w:name w:val="Hyperlink"/>
    <w:basedOn w:val="a0"/>
    <w:uiPriority w:val="99"/>
    <w:rPr>
      <w:color w:val="0000FF"/>
      <w:u w:val="single"/>
    </w:rPr>
  </w:style>
  <w:style w:type="character" w:styleId="af0">
    <w:name w:val="FollowedHyperlink"/>
    <w:basedOn w:val="a0"/>
    <w:uiPriority w:val="99"/>
    <w:rPr>
      <w:color w:val="800080"/>
      <w:u w:val="single"/>
    </w:rPr>
  </w:style>
  <w:style w:type="paragraph" w:styleId="af1">
    <w:name w:val="Body Text Indent"/>
    <w:basedOn w:val="a"/>
    <w:link w:val="af2"/>
    <w:uiPriority w:val="99"/>
    <w:rsid w:val="00BF3CC9"/>
    <w:pPr>
      <w:ind w:firstLine="567"/>
      <w:jc w:val="both"/>
    </w:pPr>
    <w:rPr>
      <w:sz w:val="22"/>
      <w:szCs w:val="22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Pr>
      <w:sz w:val="28"/>
      <w:szCs w:val="28"/>
    </w:rPr>
  </w:style>
  <w:style w:type="paragraph" w:styleId="af3">
    <w:name w:val="Normal (Web)"/>
    <w:basedOn w:val="a"/>
    <w:uiPriority w:val="99"/>
    <w:rsid w:val="002925EB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F1FB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hAnsi="Segoe UI" w:cs="Segoe UI"/>
      <w:sz w:val="18"/>
      <w:szCs w:val="18"/>
    </w:rPr>
  </w:style>
  <w:style w:type="paragraph" w:customStyle="1" w:styleId="h6">
    <w:name w:val="h6"/>
    <w:basedOn w:val="a"/>
    <w:uiPriority w:val="99"/>
    <w:rsid w:val="00190270"/>
    <w:pPr>
      <w:spacing w:before="100" w:beforeAutospacing="1" w:after="100" w:afterAutospacing="1"/>
      <w:ind w:left="864" w:hanging="864"/>
    </w:pPr>
    <w:rPr>
      <w:sz w:val="24"/>
      <w:szCs w:val="24"/>
    </w:rPr>
  </w:style>
  <w:style w:type="paragraph" w:customStyle="1" w:styleId="h5">
    <w:name w:val="h5"/>
    <w:basedOn w:val="a"/>
    <w:uiPriority w:val="99"/>
    <w:rsid w:val="00190270"/>
    <w:pPr>
      <w:spacing w:before="100" w:beforeAutospacing="1" w:after="100" w:afterAutospacing="1"/>
      <w:ind w:left="792" w:hanging="792"/>
    </w:pPr>
    <w:rPr>
      <w:sz w:val="24"/>
      <w:szCs w:val="24"/>
    </w:rPr>
  </w:style>
  <w:style w:type="paragraph" w:customStyle="1" w:styleId="met-ukaz">
    <w:name w:val="met-ukaz"/>
    <w:basedOn w:val="a"/>
    <w:uiPriority w:val="99"/>
    <w:rsid w:val="00190270"/>
    <w:pPr>
      <w:spacing w:before="100" w:beforeAutospacing="1" w:after="100" w:afterAutospacing="1"/>
      <w:ind w:left="360" w:firstLine="600"/>
    </w:pPr>
    <w:rPr>
      <w:i/>
      <w:iCs/>
      <w:sz w:val="24"/>
      <w:szCs w:val="24"/>
    </w:rPr>
  </w:style>
  <w:style w:type="character" w:styleId="af6">
    <w:name w:val="Strong"/>
    <w:basedOn w:val="a0"/>
    <w:uiPriority w:val="99"/>
    <w:qFormat/>
    <w:rsid w:val="00BC2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image" Target="media/image19.wmf"/><Relationship Id="rId63" Type="http://schemas.openxmlformats.org/officeDocument/2006/relationships/oleObject" Target="embeddings/oleObject31.bin"/><Relationship Id="rId68" Type="http://schemas.openxmlformats.org/officeDocument/2006/relationships/image" Target="media/image28.wmf"/><Relationship Id="rId84" Type="http://schemas.openxmlformats.org/officeDocument/2006/relationships/oleObject" Target="embeddings/oleObject45.bin"/><Relationship Id="rId89" Type="http://schemas.openxmlformats.org/officeDocument/2006/relationships/image" Target="media/image36.wmf"/><Relationship Id="rId112" Type="http://schemas.openxmlformats.org/officeDocument/2006/relationships/image" Target="media/image47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4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9.bin"/><Relationship Id="rId79" Type="http://schemas.openxmlformats.org/officeDocument/2006/relationships/image" Target="media/image31.wmf"/><Relationship Id="rId102" Type="http://schemas.openxmlformats.org/officeDocument/2006/relationships/image" Target="media/image42.wmf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4.bin"/><Relationship Id="rId90" Type="http://schemas.openxmlformats.org/officeDocument/2006/relationships/oleObject" Target="embeddings/oleObject48.bin"/><Relationship Id="rId95" Type="http://schemas.openxmlformats.org/officeDocument/2006/relationships/oleObject" Target="embeddings/oleObject51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3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77" Type="http://schemas.openxmlformats.org/officeDocument/2006/relationships/image" Target="media/image30.wmf"/><Relationship Id="rId100" Type="http://schemas.openxmlformats.org/officeDocument/2006/relationships/image" Target="media/image41.wmf"/><Relationship Id="rId105" Type="http://schemas.openxmlformats.org/officeDocument/2006/relationships/oleObject" Target="embeddings/oleObject56.bin"/><Relationship Id="rId113" Type="http://schemas.openxmlformats.org/officeDocument/2006/relationships/oleObject" Target="embeddings/oleObject60.bin"/><Relationship Id="rId118" Type="http://schemas.openxmlformats.org/officeDocument/2006/relationships/oleObject" Target="embeddings/oleObject6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3.bin"/><Relationship Id="rId85" Type="http://schemas.openxmlformats.org/officeDocument/2006/relationships/image" Target="media/image34.wmf"/><Relationship Id="rId93" Type="http://schemas.openxmlformats.org/officeDocument/2006/relationships/oleObject" Target="embeddings/oleObject50.bin"/><Relationship Id="rId98" Type="http://schemas.openxmlformats.org/officeDocument/2006/relationships/image" Target="media/image40.wmf"/><Relationship Id="rId121" Type="http://schemas.openxmlformats.org/officeDocument/2006/relationships/oleObject" Target="embeddings/oleObject6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4.bin"/><Relationship Id="rId103" Type="http://schemas.openxmlformats.org/officeDocument/2006/relationships/oleObject" Target="embeddings/oleObject55.bin"/><Relationship Id="rId108" Type="http://schemas.openxmlformats.org/officeDocument/2006/relationships/image" Target="media/image45.wmf"/><Relationship Id="rId116" Type="http://schemas.openxmlformats.org/officeDocument/2006/relationships/oleObject" Target="embeddings/oleObject6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0.bin"/><Relationship Id="rId83" Type="http://schemas.openxmlformats.org/officeDocument/2006/relationships/image" Target="media/image33.wmf"/><Relationship Id="rId88" Type="http://schemas.openxmlformats.org/officeDocument/2006/relationships/oleObject" Target="embeddings/oleObject47.bin"/><Relationship Id="rId91" Type="http://schemas.openxmlformats.org/officeDocument/2006/relationships/oleObject" Target="embeddings/oleObject49.bin"/><Relationship Id="rId96" Type="http://schemas.openxmlformats.org/officeDocument/2006/relationships/image" Target="media/image39.wmf"/><Relationship Id="rId111" Type="http://schemas.openxmlformats.org/officeDocument/2006/relationships/oleObject" Target="embeddings/oleObject5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6" Type="http://schemas.openxmlformats.org/officeDocument/2006/relationships/image" Target="media/image44.wmf"/><Relationship Id="rId114" Type="http://schemas.openxmlformats.org/officeDocument/2006/relationships/oleObject" Target="embeddings/oleObject61.bin"/><Relationship Id="rId119" Type="http://schemas.openxmlformats.org/officeDocument/2006/relationships/oleObject" Target="embeddings/oleObject6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2.bin"/><Relationship Id="rId81" Type="http://schemas.openxmlformats.org/officeDocument/2006/relationships/image" Target="media/image32.wmf"/><Relationship Id="rId86" Type="http://schemas.openxmlformats.org/officeDocument/2006/relationships/oleObject" Target="embeddings/oleObject46.bin"/><Relationship Id="rId94" Type="http://schemas.openxmlformats.org/officeDocument/2006/relationships/image" Target="media/image38.wmf"/><Relationship Id="rId99" Type="http://schemas.openxmlformats.org/officeDocument/2006/relationships/oleObject" Target="embeddings/oleObject53.bin"/><Relationship Id="rId101" Type="http://schemas.openxmlformats.org/officeDocument/2006/relationships/oleObject" Target="embeddings/oleObject54.bin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6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41.bin"/><Relationship Id="rId97" Type="http://schemas.openxmlformats.org/officeDocument/2006/relationships/oleObject" Target="embeddings/oleObject52.bin"/><Relationship Id="rId104" Type="http://schemas.openxmlformats.org/officeDocument/2006/relationships/image" Target="media/image43.wmf"/><Relationship Id="rId120" Type="http://schemas.openxmlformats.org/officeDocument/2006/relationships/oleObject" Target="embeddings/oleObject67.bin"/><Relationship Id="rId7" Type="http://schemas.openxmlformats.org/officeDocument/2006/relationships/image" Target="media/image1.wmf"/><Relationship Id="rId71" Type="http://schemas.openxmlformats.org/officeDocument/2006/relationships/image" Target="media/image29.wmf"/><Relationship Id="rId92" Type="http://schemas.openxmlformats.org/officeDocument/2006/relationships/image" Target="media/image37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66" Type="http://schemas.openxmlformats.org/officeDocument/2006/relationships/image" Target="media/image27.wmf"/><Relationship Id="rId87" Type="http://schemas.openxmlformats.org/officeDocument/2006/relationships/image" Target="media/image35.wmf"/><Relationship Id="rId110" Type="http://schemas.openxmlformats.org/officeDocument/2006/relationships/image" Target="media/image46.wmf"/><Relationship Id="rId115" Type="http://schemas.openxmlformats.org/officeDocument/2006/relationships/oleObject" Target="embeddings/oleObject6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1918</Words>
  <Characters>10937</Characters>
  <Application>Microsoft Office Word</Application>
  <DocSecurity>0</DocSecurity>
  <Lines>91</Lines>
  <Paragraphs>25</Paragraphs>
  <ScaleCrop>false</ScaleCrop>
  <Company>МГТУ им. Н.Э. Баумана</Company>
  <LinksUpToDate>false</LinksUpToDate>
  <CharactersWithSpaces>12830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ПРОБЛЕМЕ РЕАЛИЗАЦИИ ЕДИНСТВА СУЩЕСТВОВАНИЯ СТАТИЧЕСКИХ КОМПОНЕНТ ЭЛЕКТРОМАГНИТНОГО ПОЛЯ</dc:title>
  <dc:subject>Классическая электродинамика</dc:subject>
  <dc:creator>Сидоренков Виктор Васильевич</dc:creator>
  <cp:keywords/>
  <dc:description/>
  <cp:lastModifiedBy>admin</cp:lastModifiedBy>
  <cp:revision>2</cp:revision>
  <cp:lastPrinted>2008-10-04T13:59:00Z</cp:lastPrinted>
  <dcterms:created xsi:type="dcterms:W3CDTF">2014-02-19T22:32:00Z</dcterms:created>
  <dcterms:modified xsi:type="dcterms:W3CDTF">2014-02-19T22:32:00Z</dcterms:modified>
</cp:coreProperties>
</file>