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EE4" w:rsidRDefault="006E7C4D">
      <w:pPr>
        <w:ind w:firstLine="567"/>
        <w:jc w:val="center"/>
        <w:rPr>
          <w:b/>
          <w:bCs/>
          <w:sz w:val="32"/>
          <w:szCs w:val="32"/>
        </w:rPr>
      </w:pPr>
      <w:r>
        <w:rPr>
          <w:b/>
          <w:bCs/>
          <w:sz w:val="32"/>
          <w:szCs w:val="32"/>
        </w:rPr>
        <w:t xml:space="preserve">Метод Гаусса </w:t>
      </w:r>
    </w:p>
    <w:p w:rsidR="000D1EE4" w:rsidRDefault="000D1EE4">
      <w:pPr>
        <w:ind w:left="-851" w:right="-567" w:firstLine="567"/>
        <w:rPr>
          <w:b/>
          <w:bCs/>
          <w:sz w:val="32"/>
          <w:szCs w:val="32"/>
          <w:lang w:val="en-US"/>
        </w:rPr>
      </w:pPr>
    </w:p>
    <w:p w:rsidR="000D1EE4" w:rsidRDefault="006E7C4D">
      <w:pPr>
        <w:ind w:left="-851" w:right="-567" w:firstLine="567"/>
        <w:jc w:val="center"/>
        <w:rPr>
          <w:b/>
          <w:bCs/>
          <w:sz w:val="28"/>
          <w:szCs w:val="28"/>
        </w:rPr>
      </w:pPr>
      <w:r>
        <w:rPr>
          <w:b/>
          <w:bCs/>
          <w:sz w:val="28"/>
          <w:szCs w:val="28"/>
        </w:rPr>
        <w:t>ОГЛАВЛЕНИЕ.</w:t>
      </w:r>
    </w:p>
    <w:p w:rsidR="000D1EE4" w:rsidRDefault="006E7C4D">
      <w:pPr>
        <w:numPr>
          <w:ilvl w:val="0"/>
          <w:numId w:val="5"/>
        </w:numPr>
        <w:ind w:right="-567"/>
        <w:rPr>
          <w:sz w:val="24"/>
          <w:szCs w:val="24"/>
        </w:rPr>
      </w:pPr>
      <w:r>
        <w:rPr>
          <w:sz w:val="24"/>
          <w:szCs w:val="24"/>
        </w:rPr>
        <w:t>Историческая справка</w:t>
      </w:r>
    </w:p>
    <w:p w:rsidR="000D1EE4" w:rsidRDefault="006E7C4D">
      <w:pPr>
        <w:numPr>
          <w:ilvl w:val="0"/>
          <w:numId w:val="5"/>
        </w:numPr>
        <w:ind w:right="-567"/>
        <w:rPr>
          <w:sz w:val="24"/>
          <w:szCs w:val="24"/>
        </w:rPr>
      </w:pPr>
      <w:r>
        <w:rPr>
          <w:sz w:val="24"/>
          <w:szCs w:val="24"/>
        </w:rPr>
        <w:t>Краткая   теория</w:t>
      </w:r>
    </w:p>
    <w:p w:rsidR="000D1EE4" w:rsidRDefault="006E7C4D">
      <w:pPr>
        <w:numPr>
          <w:ilvl w:val="0"/>
          <w:numId w:val="5"/>
        </w:numPr>
        <w:ind w:right="-567"/>
        <w:rPr>
          <w:sz w:val="24"/>
          <w:szCs w:val="24"/>
        </w:rPr>
      </w:pPr>
      <w:r>
        <w:rPr>
          <w:sz w:val="24"/>
          <w:szCs w:val="24"/>
        </w:rPr>
        <w:t>Методические  рекомендации  по  выполнению  заданий.</w:t>
      </w:r>
    </w:p>
    <w:p w:rsidR="000D1EE4" w:rsidRDefault="006E7C4D">
      <w:pPr>
        <w:numPr>
          <w:ilvl w:val="0"/>
          <w:numId w:val="5"/>
        </w:numPr>
        <w:ind w:right="-567"/>
        <w:rPr>
          <w:sz w:val="24"/>
          <w:szCs w:val="24"/>
        </w:rPr>
      </w:pPr>
      <w:r>
        <w:rPr>
          <w:sz w:val="24"/>
          <w:szCs w:val="24"/>
        </w:rPr>
        <w:t>Примеры  выполнения  заданий.</w:t>
      </w:r>
    </w:p>
    <w:p w:rsidR="000D1EE4" w:rsidRDefault="000D1EE4">
      <w:pPr>
        <w:ind w:firstLine="567"/>
      </w:pPr>
    </w:p>
    <w:p w:rsidR="000D1EE4" w:rsidRDefault="006E7C4D">
      <w:pPr>
        <w:numPr>
          <w:ilvl w:val="0"/>
          <w:numId w:val="6"/>
        </w:numPr>
        <w:ind w:right="-567"/>
        <w:jc w:val="center"/>
        <w:rPr>
          <w:b/>
          <w:bCs/>
          <w:sz w:val="28"/>
          <w:szCs w:val="28"/>
        </w:rPr>
      </w:pPr>
      <w:r>
        <w:rPr>
          <w:b/>
          <w:bCs/>
          <w:sz w:val="28"/>
          <w:szCs w:val="28"/>
        </w:rPr>
        <w:t>Историческая справка</w:t>
      </w:r>
    </w:p>
    <w:p w:rsidR="000D1EE4" w:rsidRDefault="006E7C4D">
      <w:pPr>
        <w:ind w:firstLine="567"/>
        <w:rPr>
          <w:sz w:val="24"/>
          <w:szCs w:val="24"/>
        </w:rPr>
      </w:pPr>
      <w:r>
        <w:rPr>
          <w:sz w:val="24"/>
          <w:szCs w:val="24"/>
        </w:rPr>
        <w:t>ГАУСС (Gau</w:t>
      </w:r>
      <w:r>
        <w:rPr>
          <w:sz w:val="24"/>
          <w:szCs w:val="24"/>
          <w:lang w:val="en-US"/>
        </w:rPr>
        <w:t>s</w:t>
      </w:r>
      <w:r>
        <w:rPr>
          <w:sz w:val="24"/>
          <w:szCs w:val="24"/>
        </w:rPr>
        <w:t xml:space="preserve"> ) Карл Фридрих (1777-1855), нем. математик, ин. ч.-к. (1802) и ин. поч. ч. (1824) Петерб. АН. Для творчества Г. характерна органич. связь между теоретич. и прикладной матедатикой, широта проблематики. Тр. Г. оказали большое влияние на развитие алгебры (доказательство осн. теоремы алгебры), теории чисел (квадратичные вычеты), дифференц. геометрии (внутр. геометрия поверхностей), матем. физики (принцип Г.), теории электричества и магнетизма, геодезии (разработка метода наименьших квадратов) и мн. разделов астрономии.</w:t>
      </w:r>
    </w:p>
    <w:p w:rsidR="000D1EE4" w:rsidRDefault="000D1EE4">
      <w:pPr>
        <w:ind w:right="-567" w:firstLine="567"/>
        <w:rPr>
          <w:b/>
          <w:bCs/>
          <w:sz w:val="32"/>
          <w:szCs w:val="32"/>
        </w:rPr>
      </w:pPr>
    </w:p>
    <w:p w:rsidR="000D1EE4" w:rsidRDefault="006E7C4D">
      <w:pPr>
        <w:numPr>
          <w:ilvl w:val="0"/>
          <w:numId w:val="6"/>
        </w:numPr>
        <w:tabs>
          <w:tab w:val="clear" w:pos="360"/>
          <w:tab w:val="num" w:pos="927"/>
        </w:tabs>
        <w:ind w:left="927" w:right="-567"/>
        <w:jc w:val="center"/>
        <w:rPr>
          <w:b/>
          <w:bCs/>
          <w:sz w:val="28"/>
          <w:szCs w:val="28"/>
        </w:rPr>
      </w:pPr>
      <w:r>
        <w:rPr>
          <w:b/>
          <w:bCs/>
          <w:sz w:val="28"/>
          <w:szCs w:val="28"/>
        </w:rPr>
        <w:t>КРАТКАЯ  ТЕОРИЯ .</w:t>
      </w:r>
    </w:p>
    <w:p w:rsidR="000D1EE4" w:rsidRDefault="006E7C4D">
      <w:pPr>
        <w:ind w:right="-567" w:firstLine="567"/>
        <w:rPr>
          <w:sz w:val="24"/>
          <w:szCs w:val="24"/>
        </w:rPr>
      </w:pPr>
      <w:r>
        <w:rPr>
          <w:sz w:val="24"/>
          <w:szCs w:val="24"/>
        </w:rPr>
        <w:t xml:space="preserve">Пусть дана система линейных уравнений </w:t>
      </w:r>
    </w:p>
    <w:p w:rsidR="000D1EE4" w:rsidRDefault="000D1EE4">
      <w:pPr>
        <w:ind w:right="-567" w:firstLine="567"/>
        <w:rPr>
          <w:sz w:val="24"/>
          <w:szCs w:val="24"/>
        </w:rPr>
      </w:pPr>
    </w:p>
    <w:p w:rsidR="000D1EE4" w:rsidRDefault="006E7C4D">
      <w:pPr>
        <w:ind w:right="-567" w:firstLine="567"/>
        <w:rPr>
          <w:sz w:val="24"/>
          <w:szCs w:val="24"/>
        </w:rPr>
      </w:pPr>
      <w:r>
        <w:rPr>
          <w:sz w:val="24"/>
          <w:szCs w:val="24"/>
        </w:rPr>
        <w:t xml:space="preserve"> </w:t>
      </w:r>
      <w:r>
        <w:rPr>
          <w:position w:val="-112"/>
          <w:sz w:val="24"/>
          <w:szCs w:val="24"/>
        </w:rPr>
        <w:object w:dxaOrig="4220"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120pt" o:ole="">
            <v:imagedata r:id="rId5" o:title=""/>
          </v:shape>
          <o:OLEObject Type="Embed" ProgID="Equation.3" ShapeID="_x0000_i1025" DrawAspect="Content" ObjectID="_1454312142" r:id="rId6"/>
        </w:object>
      </w:r>
      <w:r>
        <w:rPr>
          <w:sz w:val="24"/>
          <w:szCs w:val="24"/>
        </w:rPr>
        <w:t>(1)</w:t>
      </w:r>
    </w:p>
    <w:p w:rsidR="000D1EE4" w:rsidRDefault="006E7C4D">
      <w:pPr>
        <w:ind w:right="-567" w:firstLine="567"/>
        <w:rPr>
          <w:sz w:val="24"/>
          <w:szCs w:val="24"/>
        </w:rPr>
      </w:pPr>
      <w:r>
        <w:rPr>
          <w:sz w:val="24"/>
          <w:szCs w:val="24"/>
        </w:rPr>
        <w:t xml:space="preserve">Коэффициенты </w:t>
      </w:r>
      <w:r>
        <w:rPr>
          <w:sz w:val="32"/>
          <w:szCs w:val="32"/>
        </w:rPr>
        <w:t>a</w:t>
      </w:r>
      <w:r>
        <w:rPr>
          <w:sz w:val="32"/>
          <w:szCs w:val="32"/>
          <w:vertAlign w:val="subscript"/>
        </w:rPr>
        <w:t>11</w:t>
      </w:r>
      <w:r>
        <w:rPr>
          <w:sz w:val="32"/>
          <w:szCs w:val="32"/>
        </w:rPr>
        <w:t>,</w:t>
      </w:r>
      <w:r>
        <w:rPr>
          <w:sz w:val="32"/>
          <w:szCs w:val="32"/>
          <w:vertAlign w:val="subscript"/>
        </w:rPr>
        <w:t>12</w:t>
      </w:r>
      <w:r>
        <w:rPr>
          <w:sz w:val="32"/>
          <w:szCs w:val="32"/>
        </w:rPr>
        <w:t>,..., a</w:t>
      </w:r>
      <w:r>
        <w:rPr>
          <w:sz w:val="32"/>
          <w:szCs w:val="32"/>
          <w:vertAlign w:val="subscript"/>
        </w:rPr>
        <w:t>1n</w:t>
      </w:r>
      <w:r>
        <w:rPr>
          <w:sz w:val="32"/>
          <w:szCs w:val="32"/>
        </w:rPr>
        <w:t>, ... , a</w:t>
      </w:r>
      <w:r>
        <w:rPr>
          <w:sz w:val="32"/>
          <w:szCs w:val="32"/>
          <w:vertAlign w:val="subscript"/>
        </w:rPr>
        <w:t xml:space="preserve">n1 </w:t>
      </w:r>
      <w:r>
        <w:rPr>
          <w:sz w:val="32"/>
          <w:szCs w:val="32"/>
        </w:rPr>
        <w:t>, b</w:t>
      </w:r>
      <w:r>
        <w:rPr>
          <w:sz w:val="32"/>
          <w:szCs w:val="32"/>
          <w:vertAlign w:val="subscript"/>
        </w:rPr>
        <w:t>2</w:t>
      </w:r>
      <w:r>
        <w:rPr>
          <w:sz w:val="32"/>
          <w:szCs w:val="32"/>
        </w:rPr>
        <w:t xml:space="preserve"> , ... , b</w:t>
      </w:r>
      <w:r>
        <w:rPr>
          <w:sz w:val="32"/>
          <w:szCs w:val="32"/>
          <w:vertAlign w:val="subscript"/>
        </w:rPr>
        <w:t>n</w:t>
      </w:r>
      <w:r>
        <w:rPr>
          <w:sz w:val="24"/>
          <w:szCs w:val="24"/>
        </w:rPr>
        <w:t xml:space="preserve">   считаются заданными . </w:t>
      </w:r>
    </w:p>
    <w:p w:rsidR="000D1EE4" w:rsidRDefault="006E7C4D">
      <w:pPr>
        <w:ind w:right="-567" w:firstLine="567"/>
        <w:rPr>
          <w:sz w:val="24"/>
          <w:szCs w:val="24"/>
        </w:rPr>
      </w:pPr>
      <w:r>
        <w:rPr>
          <w:sz w:val="24"/>
          <w:szCs w:val="24"/>
        </w:rPr>
        <w:t xml:space="preserve">Вектор -строка </w:t>
      </w:r>
      <w:r>
        <w:rPr>
          <w:sz w:val="24"/>
          <w:szCs w:val="24"/>
        </w:rPr>
        <w:sym w:font="Symbol" w:char="F0ED"/>
      </w:r>
      <w:r>
        <w:rPr>
          <w:sz w:val="32"/>
          <w:szCs w:val="32"/>
        </w:rPr>
        <w:t>x</w:t>
      </w:r>
      <w:r>
        <w:rPr>
          <w:sz w:val="32"/>
          <w:szCs w:val="32"/>
          <w:vertAlign w:val="subscript"/>
        </w:rPr>
        <w:t>1</w:t>
      </w:r>
      <w:r>
        <w:rPr>
          <w:sz w:val="32"/>
          <w:szCs w:val="32"/>
        </w:rPr>
        <w:t xml:space="preserve">  , x</w:t>
      </w:r>
      <w:r>
        <w:rPr>
          <w:sz w:val="32"/>
          <w:szCs w:val="32"/>
          <w:vertAlign w:val="subscript"/>
        </w:rPr>
        <w:t>2</w:t>
      </w:r>
      <w:r>
        <w:rPr>
          <w:sz w:val="32"/>
          <w:szCs w:val="32"/>
        </w:rPr>
        <w:t xml:space="preserve">  , ... , x</w:t>
      </w:r>
      <w:r>
        <w:rPr>
          <w:sz w:val="32"/>
          <w:szCs w:val="32"/>
          <w:vertAlign w:val="subscript"/>
        </w:rPr>
        <w:t>n</w:t>
      </w:r>
      <w:r>
        <w:rPr>
          <w:sz w:val="24"/>
          <w:szCs w:val="24"/>
        </w:rPr>
        <w:t xml:space="preserve">  </w:t>
      </w:r>
      <w:r>
        <w:rPr>
          <w:sz w:val="24"/>
          <w:szCs w:val="24"/>
        </w:rPr>
        <w:sym w:font="Symbol" w:char="F0FD"/>
      </w:r>
      <w:r>
        <w:rPr>
          <w:sz w:val="24"/>
          <w:szCs w:val="24"/>
        </w:rPr>
        <w:t xml:space="preserve"> - называется решением системы (1), если при подстановке этих чисел вместо переменных все уравнения системы (1) обращаются в верное равенство.</w:t>
      </w:r>
    </w:p>
    <w:p w:rsidR="000D1EE4" w:rsidRDefault="006E7C4D">
      <w:pPr>
        <w:ind w:right="-567" w:firstLine="567"/>
        <w:rPr>
          <w:sz w:val="24"/>
          <w:szCs w:val="24"/>
        </w:rPr>
      </w:pPr>
      <w:r>
        <w:rPr>
          <w:sz w:val="24"/>
          <w:szCs w:val="24"/>
        </w:rPr>
        <w:t xml:space="preserve"> Определитель n-го порядка </w:t>
      </w:r>
      <w:r>
        <w:rPr>
          <w:sz w:val="32"/>
          <w:szCs w:val="32"/>
        </w:rPr>
        <w:sym w:font="Symbol" w:char="F044"/>
      </w:r>
      <w:r>
        <w:rPr>
          <w:sz w:val="32"/>
          <w:szCs w:val="32"/>
        </w:rPr>
        <w:sym w:font="Symbol" w:char="F03D"/>
      </w:r>
      <w:r>
        <w:rPr>
          <w:sz w:val="32"/>
          <w:szCs w:val="32"/>
        </w:rPr>
        <w:sym w:font="Symbol" w:char="F0E7"/>
      </w:r>
      <w:r>
        <w:rPr>
          <w:sz w:val="32"/>
          <w:szCs w:val="32"/>
        </w:rPr>
        <w:sym w:font="Symbol" w:char="F041"/>
      </w:r>
      <w:r>
        <w:rPr>
          <w:sz w:val="32"/>
          <w:szCs w:val="32"/>
        </w:rPr>
        <w:sym w:font="Symbol" w:char="F0EA"/>
      </w:r>
      <w:r>
        <w:rPr>
          <w:sz w:val="32"/>
          <w:szCs w:val="32"/>
        </w:rPr>
        <w:sym w:font="Symbol" w:char="F03D"/>
      </w:r>
      <w:r>
        <w:rPr>
          <w:sz w:val="32"/>
          <w:szCs w:val="32"/>
        </w:rPr>
        <w:sym w:font="Symbol" w:char="F0E7"/>
      </w:r>
      <w:r>
        <w:rPr>
          <w:sz w:val="32"/>
          <w:szCs w:val="32"/>
        </w:rPr>
        <w:t xml:space="preserve">a </w:t>
      </w:r>
      <w:r>
        <w:rPr>
          <w:sz w:val="32"/>
          <w:szCs w:val="32"/>
          <w:vertAlign w:val="subscript"/>
        </w:rPr>
        <w:t>ij</w:t>
      </w:r>
      <w:r>
        <w:rPr>
          <w:sz w:val="24"/>
          <w:szCs w:val="24"/>
        </w:rPr>
        <w:t xml:space="preserve">  </w:t>
      </w:r>
      <w:r>
        <w:rPr>
          <w:sz w:val="24"/>
          <w:szCs w:val="24"/>
        </w:rPr>
        <w:sym w:font="Symbol" w:char="F0E7"/>
      </w:r>
      <w:r>
        <w:rPr>
          <w:sz w:val="24"/>
          <w:szCs w:val="24"/>
        </w:rPr>
        <w:t>, составленный из коэффициентов при неизвестных , называется определителем системы (1). В зависимости от определителя системы (1) различают следующие случаи.</w:t>
      </w:r>
    </w:p>
    <w:p w:rsidR="000D1EE4" w:rsidRDefault="006E7C4D">
      <w:pPr>
        <w:ind w:right="-567" w:firstLine="567"/>
        <w:rPr>
          <w:sz w:val="24"/>
          <w:szCs w:val="24"/>
        </w:rPr>
      </w:pPr>
      <w:r>
        <w:rPr>
          <w:sz w:val="24"/>
          <w:szCs w:val="24"/>
        </w:rPr>
        <w:t xml:space="preserve">a). Если </w:t>
      </w:r>
      <w:r>
        <w:rPr>
          <w:sz w:val="32"/>
          <w:szCs w:val="32"/>
        </w:rPr>
        <w:sym w:font="Symbol" w:char="F044"/>
      </w:r>
      <w:r>
        <w:rPr>
          <w:sz w:val="32"/>
          <w:szCs w:val="32"/>
        </w:rPr>
        <w:sym w:font="Symbol" w:char="F0B9"/>
      </w:r>
      <w:r>
        <w:rPr>
          <w:sz w:val="32"/>
          <w:szCs w:val="32"/>
        </w:rPr>
        <w:sym w:font="Symbol" w:char="F030"/>
      </w:r>
      <w:r>
        <w:rPr>
          <w:sz w:val="24"/>
          <w:szCs w:val="24"/>
        </w:rPr>
        <w:t>, то система (1) имеет единственное решение, которое может быть найдено методом ГАУССА .</w:t>
      </w:r>
    </w:p>
    <w:p w:rsidR="000D1EE4" w:rsidRDefault="006E7C4D">
      <w:pPr>
        <w:ind w:right="-567" w:firstLine="567"/>
        <w:rPr>
          <w:sz w:val="24"/>
          <w:szCs w:val="24"/>
        </w:rPr>
      </w:pPr>
      <w:r>
        <w:rPr>
          <w:sz w:val="24"/>
          <w:szCs w:val="24"/>
        </w:rPr>
        <w:t xml:space="preserve">б). Если </w:t>
      </w:r>
      <w:r>
        <w:rPr>
          <w:sz w:val="32"/>
          <w:szCs w:val="32"/>
        </w:rPr>
        <w:sym w:font="Symbol" w:char="F044"/>
      </w:r>
      <w:r>
        <w:rPr>
          <w:sz w:val="32"/>
          <w:szCs w:val="32"/>
        </w:rPr>
        <w:sym w:font="Symbol" w:char="F03D"/>
      </w:r>
      <w:r>
        <w:rPr>
          <w:sz w:val="32"/>
          <w:szCs w:val="32"/>
        </w:rPr>
        <w:sym w:font="Symbol" w:char="F030"/>
      </w:r>
      <w:r>
        <w:rPr>
          <w:sz w:val="24"/>
          <w:szCs w:val="24"/>
        </w:rPr>
        <w:t xml:space="preserve"> , то система (1) либо имеет бесконечное множество решений , либо несовместна ,т.е. решений нет. </w:t>
      </w:r>
    </w:p>
    <w:p w:rsidR="000D1EE4" w:rsidRDefault="000D1EE4">
      <w:pPr>
        <w:ind w:right="-567" w:firstLine="567"/>
        <w:rPr>
          <w:sz w:val="24"/>
          <w:szCs w:val="24"/>
        </w:rPr>
      </w:pPr>
    </w:p>
    <w:p w:rsidR="000D1EE4" w:rsidRDefault="006E7C4D">
      <w:pPr>
        <w:ind w:right="-567" w:firstLine="567"/>
        <w:jc w:val="center"/>
        <w:rPr>
          <w:b/>
          <w:bCs/>
          <w:sz w:val="28"/>
          <w:szCs w:val="28"/>
        </w:rPr>
      </w:pPr>
      <w:r>
        <w:rPr>
          <w:b/>
          <w:bCs/>
          <w:sz w:val="28"/>
          <w:szCs w:val="28"/>
        </w:rPr>
        <w:t>2. МЕТОДИЧЕСКИЕ РЕКОМЕНДАЦИИ</w:t>
      </w:r>
    </w:p>
    <w:p w:rsidR="000D1EE4" w:rsidRDefault="006E7C4D">
      <w:pPr>
        <w:ind w:right="-567" w:firstLine="567"/>
        <w:rPr>
          <w:sz w:val="24"/>
          <w:szCs w:val="24"/>
        </w:rPr>
      </w:pPr>
      <w:r>
        <w:rPr>
          <w:sz w:val="24"/>
          <w:szCs w:val="24"/>
        </w:rPr>
        <w:t>1. Рассмотрим систему 3-х линейных уравнений с тремя неизвестными.</w:t>
      </w:r>
    </w:p>
    <w:p w:rsidR="000D1EE4" w:rsidRDefault="000D1EE4">
      <w:pPr>
        <w:ind w:right="-567" w:firstLine="567"/>
        <w:rPr>
          <w:sz w:val="24"/>
          <w:szCs w:val="24"/>
        </w:rPr>
      </w:pPr>
    </w:p>
    <w:p w:rsidR="000D1EE4" w:rsidRDefault="000D1EE4">
      <w:pPr>
        <w:ind w:right="-567" w:firstLine="567"/>
        <w:rPr>
          <w:sz w:val="24"/>
          <w:szCs w:val="24"/>
        </w:rPr>
      </w:pPr>
    </w:p>
    <w:p w:rsidR="000D1EE4" w:rsidRDefault="006E7C4D">
      <w:pPr>
        <w:ind w:right="-567" w:firstLine="567"/>
        <w:rPr>
          <w:sz w:val="24"/>
          <w:szCs w:val="24"/>
        </w:rPr>
      </w:pPr>
      <w:r>
        <w:rPr>
          <w:position w:val="-64"/>
          <w:sz w:val="24"/>
          <w:szCs w:val="24"/>
        </w:rPr>
        <w:object w:dxaOrig="3700" w:dyaOrig="1440">
          <v:shape id="_x0000_i1026" type="#_x0000_t75" style="width:185.25pt;height:1in" o:ole="">
            <v:imagedata r:id="rId7" o:title=""/>
          </v:shape>
          <o:OLEObject Type="Embed" ProgID="Equation.3" ShapeID="_x0000_i1026" DrawAspect="Content" ObjectID="_1454312143" r:id="rId8"/>
        </w:object>
      </w:r>
      <w:r>
        <w:rPr>
          <w:sz w:val="24"/>
          <w:szCs w:val="24"/>
        </w:rPr>
        <w:t xml:space="preserve">    (2).</w:t>
      </w:r>
    </w:p>
    <w:p w:rsidR="000D1EE4" w:rsidRDefault="000D1EE4">
      <w:pPr>
        <w:ind w:right="-567" w:firstLine="567"/>
        <w:rPr>
          <w:sz w:val="24"/>
          <w:szCs w:val="24"/>
        </w:rPr>
      </w:pPr>
    </w:p>
    <w:p w:rsidR="000D1EE4" w:rsidRDefault="006E7C4D">
      <w:pPr>
        <w:ind w:right="-567" w:firstLine="567"/>
        <w:rPr>
          <w:sz w:val="24"/>
          <w:szCs w:val="24"/>
        </w:rPr>
      </w:pPr>
      <w:r>
        <w:rPr>
          <w:sz w:val="24"/>
          <w:szCs w:val="24"/>
        </w:rPr>
        <w:t>Метод Гаусса решения системы (2) состоит в следующем:</w:t>
      </w:r>
    </w:p>
    <w:p w:rsidR="000D1EE4" w:rsidRDefault="006E7C4D">
      <w:pPr>
        <w:ind w:right="-567" w:firstLine="567"/>
        <w:rPr>
          <w:sz w:val="24"/>
          <w:szCs w:val="24"/>
        </w:rPr>
      </w:pPr>
      <w:r>
        <w:rPr>
          <w:sz w:val="24"/>
          <w:szCs w:val="24"/>
        </w:rPr>
        <w:t xml:space="preserve"> Разделим все члены первого уравнения на </w:t>
      </w:r>
      <w:r>
        <w:rPr>
          <w:position w:val="-12"/>
          <w:sz w:val="24"/>
          <w:szCs w:val="24"/>
        </w:rPr>
        <w:object w:dxaOrig="940" w:dyaOrig="420">
          <v:shape id="_x0000_i1027" type="#_x0000_t75" style="width:47.25pt;height:21pt" o:ole="">
            <v:imagedata r:id="rId9" o:title=""/>
          </v:shape>
          <o:OLEObject Type="Embed" ProgID="Equation.3" ShapeID="_x0000_i1027" DrawAspect="Content" ObjectID="_1454312144" r:id="rId10"/>
        </w:object>
      </w:r>
      <w:r>
        <w:rPr>
          <w:sz w:val="24"/>
          <w:szCs w:val="24"/>
        </w:rPr>
        <w:t xml:space="preserve">, а затем ,умножив полученное уравнение на </w:t>
      </w:r>
      <w:r>
        <w:rPr>
          <w:position w:val="-12"/>
          <w:sz w:val="24"/>
          <w:szCs w:val="24"/>
        </w:rPr>
        <w:object w:dxaOrig="960" w:dyaOrig="420">
          <v:shape id="_x0000_i1028" type="#_x0000_t75" style="width:48pt;height:21pt" o:ole="">
            <v:imagedata r:id="rId11" o:title=""/>
          </v:shape>
          <o:OLEObject Type="Embed" ProgID="Equation.3" ShapeID="_x0000_i1028" DrawAspect="Content" ObjectID="_1454312145" r:id="rId12"/>
        </w:object>
      </w:r>
      <w:r>
        <w:rPr>
          <w:sz w:val="24"/>
          <w:szCs w:val="24"/>
        </w:rPr>
        <w:t xml:space="preserve"> , вычтем его соответственно из второго и третьего уравнений системы (2).  Тогда из второго и третьего уравнений неизвестное </w:t>
      </w:r>
      <w:r>
        <w:rPr>
          <w:position w:val="-12"/>
          <w:sz w:val="24"/>
          <w:szCs w:val="24"/>
        </w:rPr>
        <w:object w:dxaOrig="320" w:dyaOrig="420">
          <v:shape id="_x0000_i1029" type="#_x0000_t75" style="width:15.75pt;height:21pt" o:ole="">
            <v:imagedata r:id="rId13" o:title=""/>
          </v:shape>
          <o:OLEObject Type="Embed" ProgID="Equation.3" ShapeID="_x0000_i1029" DrawAspect="Content" ObjectID="_1454312146" r:id="rId14"/>
        </w:object>
      </w:r>
      <w:r>
        <w:rPr>
          <w:sz w:val="24"/>
          <w:szCs w:val="24"/>
        </w:rPr>
        <w:t xml:space="preserve"> будет исключено ,и получиться система вида: </w:t>
      </w:r>
    </w:p>
    <w:p w:rsidR="000D1EE4" w:rsidRDefault="006E7C4D">
      <w:pPr>
        <w:ind w:right="-567" w:firstLine="567"/>
        <w:rPr>
          <w:sz w:val="24"/>
          <w:szCs w:val="24"/>
        </w:rPr>
      </w:pPr>
      <w:r>
        <w:rPr>
          <w:position w:val="-68"/>
          <w:sz w:val="24"/>
          <w:szCs w:val="24"/>
        </w:rPr>
        <w:object w:dxaOrig="3240" w:dyaOrig="1520">
          <v:shape id="_x0000_i1030" type="#_x0000_t75" style="width:162pt;height:75.75pt" o:ole="">
            <v:imagedata r:id="rId15" o:title=""/>
          </v:shape>
          <o:OLEObject Type="Embed" ProgID="Equation.3" ShapeID="_x0000_i1030" DrawAspect="Content" ObjectID="_1454312147" r:id="rId16"/>
        </w:object>
      </w:r>
      <w:r>
        <w:rPr>
          <w:sz w:val="24"/>
          <w:szCs w:val="24"/>
        </w:rPr>
        <w:t xml:space="preserve">   (3)</w:t>
      </w:r>
    </w:p>
    <w:p w:rsidR="000D1EE4" w:rsidRDefault="006E7C4D">
      <w:pPr>
        <w:ind w:right="-567" w:firstLine="567"/>
        <w:rPr>
          <w:sz w:val="24"/>
          <w:szCs w:val="24"/>
        </w:rPr>
      </w:pPr>
      <w:r>
        <w:rPr>
          <w:sz w:val="24"/>
          <w:szCs w:val="24"/>
        </w:rPr>
        <w:t>Теперь разделим второе уравнение системы (3) на</w:t>
      </w:r>
      <w:r>
        <w:rPr>
          <w:position w:val="-12"/>
          <w:sz w:val="24"/>
          <w:szCs w:val="24"/>
        </w:rPr>
        <w:object w:dxaOrig="460" w:dyaOrig="460">
          <v:shape id="_x0000_i1031" type="#_x0000_t75" style="width:23.25pt;height:23.25pt" o:ole="">
            <v:imagedata r:id="rId17" o:title=""/>
          </v:shape>
          <o:OLEObject Type="Embed" ProgID="Equation.3" ShapeID="_x0000_i1031" DrawAspect="Content" ObjectID="_1454312148" r:id="rId18"/>
        </w:object>
      </w:r>
      <w:r>
        <w:rPr>
          <w:sz w:val="24"/>
          <w:szCs w:val="24"/>
        </w:rPr>
        <w:t xml:space="preserve"> , умножим полученное уравнение на </w:t>
      </w:r>
      <w:r>
        <w:rPr>
          <w:position w:val="-12"/>
          <w:sz w:val="24"/>
          <w:szCs w:val="24"/>
        </w:rPr>
        <w:object w:dxaOrig="460" w:dyaOrig="460">
          <v:shape id="_x0000_i1032" type="#_x0000_t75" style="width:23.25pt;height:23.25pt" o:ole="">
            <v:imagedata r:id="rId19" o:title=""/>
          </v:shape>
          <o:OLEObject Type="Embed" ProgID="Equation.3" ShapeID="_x0000_i1032" DrawAspect="Content" ObjectID="_1454312149" r:id="rId20"/>
        </w:object>
      </w:r>
      <w:r>
        <w:rPr>
          <w:sz w:val="24"/>
          <w:szCs w:val="24"/>
        </w:rPr>
        <w:t xml:space="preserve"> и вычтем из третьего уравнения. Тогда из третьего уравнения неизвестное </w:t>
      </w:r>
      <w:r>
        <w:rPr>
          <w:position w:val="-12"/>
          <w:sz w:val="24"/>
          <w:szCs w:val="24"/>
        </w:rPr>
        <w:object w:dxaOrig="360" w:dyaOrig="420">
          <v:shape id="_x0000_i1033" type="#_x0000_t75" style="width:18pt;height:21pt" o:ole="">
            <v:imagedata r:id="rId21" o:title=""/>
          </v:shape>
          <o:OLEObject Type="Embed" ProgID="Equation.3" ShapeID="_x0000_i1033" DrawAspect="Content" ObjectID="_1454312150" r:id="rId22"/>
        </w:object>
      </w:r>
      <w:r>
        <w:rPr>
          <w:sz w:val="24"/>
          <w:szCs w:val="24"/>
        </w:rPr>
        <w:t xml:space="preserve"> будет исключено и получиться система треугольного вида :</w:t>
      </w:r>
    </w:p>
    <w:p w:rsidR="000D1EE4" w:rsidRDefault="000D1EE4">
      <w:pPr>
        <w:ind w:right="-567" w:firstLine="567"/>
        <w:rPr>
          <w:sz w:val="24"/>
          <w:szCs w:val="24"/>
        </w:rPr>
      </w:pPr>
    </w:p>
    <w:p w:rsidR="000D1EE4" w:rsidRDefault="006E7C4D">
      <w:pPr>
        <w:ind w:right="-567" w:firstLine="567"/>
        <w:rPr>
          <w:sz w:val="24"/>
          <w:szCs w:val="24"/>
        </w:rPr>
      </w:pPr>
      <w:r>
        <w:rPr>
          <w:position w:val="-68"/>
          <w:sz w:val="24"/>
          <w:szCs w:val="24"/>
        </w:rPr>
        <w:object w:dxaOrig="3240" w:dyaOrig="1520">
          <v:shape id="_x0000_i1034" type="#_x0000_t75" style="width:162pt;height:75.75pt" o:ole="">
            <v:imagedata r:id="rId23" o:title=""/>
          </v:shape>
          <o:OLEObject Type="Embed" ProgID="Equation.3" ShapeID="_x0000_i1034" DrawAspect="Content" ObjectID="_1454312151" r:id="rId24"/>
        </w:object>
      </w:r>
      <w:r>
        <w:rPr>
          <w:sz w:val="24"/>
          <w:szCs w:val="24"/>
        </w:rPr>
        <w:t xml:space="preserve"> (4) </w:t>
      </w:r>
    </w:p>
    <w:p w:rsidR="000D1EE4" w:rsidRDefault="006E7C4D">
      <w:pPr>
        <w:ind w:right="-567" w:firstLine="567"/>
        <w:rPr>
          <w:sz w:val="24"/>
          <w:szCs w:val="24"/>
        </w:rPr>
      </w:pPr>
      <w:r>
        <w:rPr>
          <w:sz w:val="24"/>
          <w:szCs w:val="24"/>
        </w:rPr>
        <w:t xml:space="preserve">Из последнего уравнения системы (4) находим </w:t>
      </w:r>
      <w:r>
        <w:rPr>
          <w:position w:val="-12"/>
          <w:sz w:val="24"/>
          <w:szCs w:val="24"/>
        </w:rPr>
        <w:object w:dxaOrig="360" w:dyaOrig="420">
          <v:shape id="_x0000_i1035" type="#_x0000_t75" style="width:18pt;height:21pt" o:ole="">
            <v:imagedata r:id="rId25" o:title=""/>
          </v:shape>
          <o:OLEObject Type="Embed" ProgID="Equation.3" ShapeID="_x0000_i1035" DrawAspect="Content" ObjectID="_1454312152" r:id="rId26"/>
        </w:object>
      </w:r>
      <w:r>
        <w:rPr>
          <w:sz w:val="24"/>
          <w:szCs w:val="24"/>
        </w:rPr>
        <w:t xml:space="preserve">,подставляя найденное </w:t>
      </w:r>
    </w:p>
    <w:p w:rsidR="000D1EE4" w:rsidRDefault="006E7C4D">
      <w:pPr>
        <w:ind w:right="-567" w:firstLine="567"/>
        <w:rPr>
          <w:sz w:val="24"/>
          <w:szCs w:val="24"/>
          <w:lang w:val="en-US"/>
        </w:rPr>
      </w:pPr>
      <w:r>
        <w:rPr>
          <w:sz w:val="24"/>
          <w:szCs w:val="24"/>
        </w:rPr>
        <w:t xml:space="preserve">подставляя найденное значение в первое уравнение , находим </w:t>
      </w:r>
      <w:r>
        <w:rPr>
          <w:position w:val="-12"/>
          <w:sz w:val="24"/>
          <w:szCs w:val="24"/>
        </w:rPr>
        <w:object w:dxaOrig="320" w:dyaOrig="420">
          <v:shape id="_x0000_i1036" type="#_x0000_t75" style="width:15.75pt;height:21pt" o:ole="">
            <v:imagedata r:id="rId27" o:title=""/>
          </v:shape>
          <o:OLEObject Type="Embed" ProgID="Equation.3" ShapeID="_x0000_i1036" DrawAspect="Content" ObjectID="_1454312153" r:id="rId28"/>
        </w:object>
      </w:r>
      <w:r>
        <w:rPr>
          <w:sz w:val="24"/>
          <w:szCs w:val="24"/>
        </w:rPr>
        <w:t>.</w:t>
      </w:r>
    </w:p>
    <w:p w:rsidR="000D1EE4" w:rsidRDefault="000D1EE4">
      <w:pPr>
        <w:ind w:right="-567" w:firstLine="567"/>
        <w:rPr>
          <w:sz w:val="24"/>
          <w:szCs w:val="24"/>
          <w:lang w:val="en-US"/>
        </w:rPr>
      </w:pPr>
    </w:p>
    <w:p w:rsidR="000D1EE4" w:rsidRDefault="006E7C4D">
      <w:pPr>
        <w:ind w:right="-567" w:firstLine="567"/>
        <w:jc w:val="center"/>
        <w:rPr>
          <w:b/>
          <w:bCs/>
          <w:sz w:val="28"/>
          <w:szCs w:val="28"/>
        </w:rPr>
      </w:pPr>
      <w:r>
        <w:rPr>
          <w:b/>
          <w:bCs/>
          <w:sz w:val="28"/>
          <w:szCs w:val="28"/>
        </w:rPr>
        <w:t>3. ПРИМЕР.</w:t>
      </w:r>
    </w:p>
    <w:p w:rsidR="000D1EE4" w:rsidRDefault="006E7C4D">
      <w:pPr>
        <w:ind w:right="-567" w:firstLine="567"/>
        <w:rPr>
          <w:sz w:val="24"/>
          <w:szCs w:val="24"/>
        </w:rPr>
      </w:pPr>
      <w:r>
        <w:rPr>
          <w:sz w:val="24"/>
          <w:szCs w:val="24"/>
        </w:rPr>
        <w:t>Методом Гаусса решить систему:</w:t>
      </w:r>
    </w:p>
    <w:p w:rsidR="000D1EE4" w:rsidRDefault="006E7C4D">
      <w:pPr>
        <w:ind w:right="-567" w:firstLine="567"/>
        <w:rPr>
          <w:sz w:val="24"/>
          <w:szCs w:val="24"/>
        </w:rPr>
      </w:pPr>
      <w:r>
        <w:rPr>
          <w:position w:val="-64"/>
          <w:sz w:val="24"/>
          <w:szCs w:val="24"/>
        </w:rPr>
        <w:object w:dxaOrig="2720" w:dyaOrig="1440">
          <v:shape id="_x0000_i1037" type="#_x0000_t75" style="width:135.75pt;height:1in" o:ole="">
            <v:imagedata r:id="rId29" o:title=""/>
          </v:shape>
          <o:OLEObject Type="Embed" ProgID="Equation.3" ShapeID="_x0000_i1037" DrawAspect="Content" ObjectID="_1454312154" r:id="rId30"/>
        </w:object>
      </w:r>
    </w:p>
    <w:p w:rsidR="000D1EE4" w:rsidRDefault="006E7C4D">
      <w:pPr>
        <w:ind w:right="-567" w:firstLine="567"/>
        <w:rPr>
          <w:sz w:val="24"/>
          <w:szCs w:val="24"/>
        </w:rPr>
      </w:pPr>
      <w:r>
        <w:rPr>
          <w:sz w:val="24"/>
          <w:szCs w:val="24"/>
        </w:rPr>
        <w:t xml:space="preserve">Решение:   Разделив уравнение (а) на 2 , получим систему </w:t>
      </w:r>
      <w:r>
        <w:rPr>
          <w:position w:val="-68"/>
          <w:sz w:val="24"/>
          <w:szCs w:val="24"/>
        </w:rPr>
        <w:object w:dxaOrig="2960" w:dyaOrig="1520">
          <v:shape id="_x0000_i1038" type="#_x0000_t75" style="width:147.75pt;height:75.75pt" o:ole="">
            <v:imagedata r:id="rId31" o:title=""/>
          </v:shape>
          <o:OLEObject Type="Embed" ProgID="Equation.3" ShapeID="_x0000_i1038" DrawAspect="Content" ObjectID="_1454312155" r:id="rId32"/>
        </w:object>
      </w:r>
    </w:p>
    <w:p w:rsidR="000D1EE4" w:rsidRDefault="006E7C4D">
      <w:pPr>
        <w:ind w:right="-567" w:firstLine="567"/>
        <w:rPr>
          <w:sz w:val="24"/>
          <w:szCs w:val="24"/>
        </w:rPr>
      </w:pPr>
      <w:r>
        <w:rPr>
          <w:sz w:val="24"/>
          <w:szCs w:val="24"/>
        </w:rPr>
        <w:t xml:space="preserve">Вычтем из уравнения (b) уравнение </w:t>
      </w:r>
      <w:r>
        <w:rPr>
          <w:position w:val="-20"/>
          <w:sz w:val="24"/>
          <w:szCs w:val="24"/>
        </w:rPr>
        <w:object w:dxaOrig="560" w:dyaOrig="560">
          <v:shape id="_x0000_i1039" type="#_x0000_t75" style="width:27.75pt;height:27.75pt" o:ole="">
            <v:imagedata r:id="rId33" o:title=""/>
          </v:shape>
          <o:OLEObject Type="Embed" ProgID="Equation.3" ShapeID="_x0000_i1039" DrawAspect="Content" ObjectID="_1454312156" r:id="rId34"/>
        </w:object>
      </w:r>
      <w:r>
        <w:rPr>
          <w:sz w:val="24"/>
          <w:szCs w:val="24"/>
        </w:rPr>
        <w:t>, умноженное на 3, а из уравнения (c) -</w:t>
      </w:r>
    </w:p>
    <w:p w:rsidR="000D1EE4" w:rsidRDefault="006E7C4D">
      <w:pPr>
        <w:ind w:right="-567" w:firstLine="567"/>
        <w:rPr>
          <w:sz w:val="24"/>
          <w:szCs w:val="24"/>
        </w:rPr>
      </w:pPr>
      <w:r>
        <w:rPr>
          <w:sz w:val="24"/>
          <w:szCs w:val="24"/>
        </w:rPr>
        <w:t xml:space="preserve">уравнение </w:t>
      </w:r>
      <w:r>
        <w:rPr>
          <w:position w:val="-20"/>
          <w:sz w:val="24"/>
          <w:szCs w:val="24"/>
        </w:rPr>
        <w:object w:dxaOrig="560" w:dyaOrig="560">
          <v:shape id="_x0000_i1040" type="#_x0000_t75" style="width:27.75pt;height:27.75pt" o:ole="">
            <v:imagedata r:id="rId35" o:title=""/>
          </v:shape>
          <o:OLEObject Type="Embed" ProgID="Equation.3" ShapeID="_x0000_i1040" DrawAspect="Content" ObjectID="_1454312157" r:id="rId36"/>
        </w:object>
      </w:r>
      <w:r>
        <w:rPr>
          <w:sz w:val="24"/>
          <w:szCs w:val="24"/>
        </w:rPr>
        <w:t xml:space="preserve"> , умноженное на 4.</w:t>
      </w:r>
    </w:p>
    <w:p w:rsidR="000D1EE4" w:rsidRDefault="000D1EE4">
      <w:pPr>
        <w:ind w:right="-567" w:firstLine="567"/>
        <w:rPr>
          <w:sz w:val="24"/>
          <w:szCs w:val="24"/>
        </w:rPr>
      </w:pPr>
    </w:p>
    <w:p w:rsidR="000D1EE4" w:rsidRDefault="006E7C4D">
      <w:pPr>
        <w:ind w:right="-567" w:firstLine="567"/>
        <w:rPr>
          <w:sz w:val="24"/>
          <w:szCs w:val="24"/>
          <w:vertAlign w:val="subscript"/>
        </w:rPr>
      </w:pPr>
      <w:r>
        <w:rPr>
          <w:position w:val="-68"/>
          <w:sz w:val="24"/>
          <w:szCs w:val="24"/>
          <w:vertAlign w:val="subscript"/>
        </w:rPr>
        <w:object w:dxaOrig="2960" w:dyaOrig="1520">
          <v:shape id="_x0000_i1041" type="#_x0000_t75" style="width:147.75pt;height:75.75pt" o:ole="">
            <v:imagedata r:id="rId37" o:title=""/>
          </v:shape>
          <o:OLEObject Type="Embed" ProgID="Equation.3" ShapeID="_x0000_i1041" DrawAspect="Content" ObjectID="_1454312158" r:id="rId38"/>
        </w:object>
      </w:r>
      <w:r>
        <w:rPr>
          <w:sz w:val="24"/>
          <w:szCs w:val="24"/>
        </w:rPr>
        <w:t xml:space="preserve"> </w:t>
      </w:r>
    </w:p>
    <w:p w:rsidR="000D1EE4" w:rsidRDefault="006E7C4D">
      <w:pPr>
        <w:ind w:right="-567" w:firstLine="567"/>
        <w:rPr>
          <w:sz w:val="24"/>
          <w:szCs w:val="24"/>
        </w:rPr>
      </w:pPr>
      <w:r>
        <w:rPr>
          <w:sz w:val="24"/>
          <w:szCs w:val="24"/>
        </w:rPr>
        <w:t>Разделив уравнение</w:t>
      </w:r>
      <w:r>
        <w:rPr>
          <w:position w:val="-12"/>
          <w:sz w:val="24"/>
          <w:szCs w:val="24"/>
        </w:rPr>
        <w:object w:dxaOrig="220" w:dyaOrig="420">
          <v:shape id="_x0000_i1042" type="#_x0000_t75" style="width:11.25pt;height:21pt" o:ole="">
            <v:imagedata r:id="rId39" o:title=""/>
          </v:shape>
          <o:OLEObject Type="Embed" ProgID="Equation.3" ShapeID="_x0000_i1042" DrawAspect="Content" ObjectID="_1454312159" r:id="rId40"/>
        </w:object>
      </w:r>
      <w:r>
        <w:rPr>
          <w:sz w:val="24"/>
          <w:szCs w:val="24"/>
        </w:rPr>
        <w:t>(</w:t>
      </w:r>
      <w:r>
        <w:rPr>
          <w:position w:val="-4"/>
          <w:sz w:val="24"/>
          <w:szCs w:val="24"/>
        </w:rPr>
        <w:object w:dxaOrig="320" w:dyaOrig="380">
          <v:shape id="_x0000_i1043" type="#_x0000_t75" style="width:15.75pt;height:18.75pt" o:ole="">
            <v:imagedata r:id="rId41" o:title=""/>
          </v:shape>
          <o:OLEObject Type="Embed" ProgID="Equation.3" ShapeID="_x0000_i1043" DrawAspect="Content" ObjectID="_1454312160" r:id="rId42"/>
        </w:object>
      </w:r>
      <w:r>
        <w:rPr>
          <w:sz w:val="24"/>
          <w:szCs w:val="24"/>
        </w:rPr>
        <w:t xml:space="preserve">) на -2,5 , получим : </w:t>
      </w:r>
      <w:r>
        <w:rPr>
          <w:position w:val="-68"/>
          <w:sz w:val="24"/>
          <w:szCs w:val="24"/>
        </w:rPr>
        <w:object w:dxaOrig="2980" w:dyaOrig="1520">
          <v:shape id="_x0000_i1044" type="#_x0000_t75" style="width:149.25pt;height:75.75pt" o:ole="">
            <v:imagedata r:id="rId43" o:title=""/>
          </v:shape>
          <o:OLEObject Type="Embed" ProgID="Equation.3" ShapeID="_x0000_i1044" DrawAspect="Content" ObjectID="_1454312161" r:id="rId44"/>
        </w:object>
      </w:r>
    </w:p>
    <w:p w:rsidR="000D1EE4" w:rsidRDefault="006E7C4D">
      <w:pPr>
        <w:ind w:right="-567" w:firstLine="567"/>
        <w:rPr>
          <w:sz w:val="24"/>
          <w:szCs w:val="24"/>
        </w:rPr>
      </w:pPr>
      <w:r>
        <w:rPr>
          <w:sz w:val="24"/>
          <w:szCs w:val="24"/>
        </w:rPr>
        <w:t>Вычтем из уравнения (</w:t>
      </w:r>
      <w:r>
        <w:rPr>
          <w:position w:val="-4"/>
          <w:sz w:val="24"/>
          <w:szCs w:val="24"/>
        </w:rPr>
        <w:object w:dxaOrig="320" w:dyaOrig="380">
          <v:shape id="_x0000_i1045" type="#_x0000_t75" style="width:15.75pt;height:18.75pt" o:ole="">
            <v:imagedata r:id="rId45" o:title=""/>
          </v:shape>
          <o:OLEObject Type="Embed" ProgID="Equation.3" ShapeID="_x0000_i1045" DrawAspect="Content" ObjectID="_1454312162" r:id="rId46"/>
        </w:object>
      </w:r>
      <w:r>
        <w:rPr>
          <w:sz w:val="24"/>
          <w:szCs w:val="24"/>
        </w:rPr>
        <w:t xml:space="preserve">) уравнение </w:t>
      </w:r>
      <w:r>
        <w:rPr>
          <w:position w:val="-10"/>
          <w:sz w:val="24"/>
          <w:szCs w:val="24"/>
        </w:rPr>
        <w:object w:dxaOrig="660" w:dyaOrig="440">
          <v:shape id="_x0000_i1046" type="#_x0000_t75" style="width:33pt;height:21.75pt" o:ole="">
            <v:imagedata r:id="rId47" o:title=""/>
          </v:shape>
          <o:OLEObject Type="Embed" ProgID="Equation.3" ShapeID="_x0000_i1046" DrawAspect="Content" ObjectID="_1454312163" r:id="rId48"/>
        </w:object>
      </w:r>
      <w:r>
        <w:rPr>
          <w:sz w:val="24"/>
          <w:szCs w:val="24"/>
        </w:rPr>
        <w:t xml:space="preserve">, умноженное на -3: </w:t>
      </w:r>
    </w:p>
    <w:p w:rsidR="000D1EE4" w:rsidRDefault="006E7C4D">
      <w:pPr>
        <w:ind w:right="-567" w:firstLine="567"/>
        <w:rPr>
          <w:sz w:val="24"/>
          <w:szCs w:val="24"/>
        </w:rPr>
      </w:pPr>
      <w:r>
        <w:rPr>
          <w:position w:val="-68"/>
          <w:sz w:val="24"/>
          <w:szCs w:val="24"/>
        </w:rPr>
        <w:object w:dxaOrig="2960" w:dyaOrig="1520">
          <v:shape id="_x0000_i1047" type="#_x0000_t75" style="width:147.75pt;height:75.75pt" o:ole="">
            <v:imagedata r:id="rId49" o:title=""/>
          </v:shape>
          <o:OLEObject Type="Embed" ProgID="Equation.3" ShapeID="_x0000_i1047" DrawAspect="Content" ObjectID="_1454312164" r:id="rId50"/>
        </w:object>
      </w:r>
    </w:p>
    <w:p w:rsidR="000D1EE4" w:rsidRDefault="006E7C4D">
      <w:pPr>
        <w:ind w:right="-567" w:firstLine="567"/>
        <w:rPr>
          <w:sz w:val="24"/>
          <w:szCs w:val="24"/>
        </w:rPr>
      </w:pPr>
      <w:r>
        <w:rPr>
          <w:sz w:val="24"/>
          <w:szCs w:val="24"/>
        </w:rPr>
        <w:t xml:space="preserve">Из уравнения </w:t>
      </w:r>
      <w:r>
        <w:rPr>
          <w:position w:val="-10"/>
          <w:sz w:val="24"/>
          <w:szCs w:val="24"/>
        </w:rPr>
        <w:object w:dxaOrig="639" w:dyaOrig="440">
          <v:shape id="_x0000_i1048" type="#_x0000_t75" style="width:32.25pt;height:21.75pt" o:ole="">
            <v:imagedata r:id="rId51" o:title=""/>
          </v:shape>
          <o:OLEObject Type="Embed" ProgID="Equation.3" ShapeID="_x0000_i1048" DrawAspect="Content" ObjectID="_1454312165" r:id="rId52"/>
        </w:object>
      </w:r>
      <w:r>
        <w:rPr>
          <w:sz w:val="24"/>
          <w:szCs w:val="24"/>
        </w:rPr>
        <w:t xml:space="preserve">находим Z=-2;  подставив это значение в уравнение </w:t>
      </w:r>
      <w:r>
        <w:rPr>
          <w:position w:val="-10"/>
          <w:sz w:val="24"/>
          <w:szCs w:val="24"/>
        </w:rPr>
        <w:object w:dxaOrig="660" w:dyaOrig="440">
          <v:shape id="_x0000_i1049" type="#_x0000_t75" style="width:33pt;height:21.75pt" o:ole="">
            <v:imagedata r:id="rId53" o:title=""/>
          </v:shape>
          <o:OLEObject Type="Embed" ProgID="Equation.3" ShapeID="_x0000_i1049" DrawAspect="Content" ObjectID="_1454312166" r:id="rId54"/>
        </w:object>
      </w:r>
      <w:r>
        <w:rPr>
          <w:sz w:val="24"/>
          <w:szCs w:val="24"/>
        </w:rPr>
        <w:t>, получим Y=0,2-0,4Z=0,2-0,4(-2)=1;  наконец , подставив значение Z=-2  и  Y=1 в уравнение(</w:t>
      </w:r>
      <w:r>
        <w:rPr>
          <w:sz w:val="32"/>
          <w:szCs w:val="32"/>
        </w:rPr>
        <w:t>a</w:t>
      </w:r>
      <w:r>
        <w:rPr>
          <w:sz w:val="32"/>
          <w:szCs w:val="32"/>
          <w:vertAlign w:val="superscript"/>
        </w:rPr>
        <w:t>1</w:t>
      </w:r>
      <w:r>
        <w:rPr>
          <w:sz w:val="32"/>
          <w:szCs w:val="32"/>
        </w:rPr>
        <w:t>) ,</w:t>
      </w:r>
      <w:r>
        <w:rPr>
          <w:sz w:val="24"/>
          <w:szCs w:val="24"/>
        </w:rPr>
        <w:t xml:space="preserve"> находим X=0,5-0,5Y-Z=0,5-0,5 1 - (-2)=2. Итак, получаем ответ X=2, Y=1, Z=-2 .</w:t>
      </w:r>
    </w:p>
    <w:p w:rsidR="000D1EE4" w:rsidRDefault="000D1EE4">
      <w:pPr>
        <w:ind w:right="-567" w:firstLine="567"/>
        <w:rPr>
          <w:sz w:val="24"/>
          <w:szCs w:val="24"/>
        </w:rPr>
      </w:pPr>
    </w:p>
    <w:p w:rsidR="000D1EE4" w:rsidRDefault="006E7C4D">
      <w:pPr>
        <w:ind w:right="-567" w:firstLine="567"/>
        <w:rPr>
          <w:sz w:val="24"/>
          <w:szCs w:val="24"/>
        </w:rPr>
      </w:pPr>
      <w:r>
        <w:rPr>
          <w:sz w:val="24"/>
          <w:szCs w:val="24"/>
        </w:rPr>
        <w:t>Проверка:</w:t>
      </w:r>
    </w:p>
    <w:p w:rsidR="000D1EE4" w:rsidRDefault="006E7C4D">
      <w:pPr>
        <w:ind w:right="-567" w:firstLine="567"/>
        <w:rPr>
          <w:sz w:val="24"/>
          <w:szCs w:val="24"/>
        </w:rPr>
      </w:pPr>
      <w:r>
        <w:rPr>
          <w:position w:val="-64"/>
          <w:sz w:val="24"/>
          <w:szCs w:val="24"/>
        </w:rPr>
        <w:object w:dxaOrig="3040" w:dyaOrig="1440">
          <v:shape id="_x0000_i1050" type="#_x0000_t75" style="width:152.25pt;height:1in" o:ole="">
            <v:imagedata r:id="rId55" o:title=""/>
          </v:shape>
          <o:OLEObject Type="Embed" ProgID="Equation.3" ShapeID="_x0000_i1050" DrawAspect="Content" ObjectID="_1454312167" r:id="rId56"/>
        </w:object>
      </w:r>
    </w:p>
    <w:p w:rsidR="000D1EE4" w:rsidRDefault="000D1EE4">
      <w:pPr>
        <w:ind w:right="-567" w:firstLine="567"/>
        <w:rPr>
          <w:sz w:val="32"/>
          <w:szCs w:val="32"/>
        </w:rPr>
      </w:pPr>
    </w:p>
    <w:p w:rsidR="000D1EE4" w:rsidRDefault="000D1EE4">
      <w:pPr>
        <w:ind w:right="-567" w:firstLine="567"/>
        <w:rPr>
          <w:sz w:val="24"/>
          <w:szCs w:val="24"/>
        </w:rPr>
      </w:pPr>
    </w:p>
    <w:p w:rsidR="000D1EE4" w:rsidRDefault="000D1EE4">
      <w:pPr>
        <w:ind w:right="-567" w:firstLine="567"/>
        <w:rPr>
          <w:sz w:val="24"/>
          <w:szCs w:val="24"/>
        </w:rPr>
      </w:pPr>
    </w:p>
    <w:p w:rsidR="000D1EE4" w:rsidRDefault="000D1EE4">
      <w:pPr>
        <w:ind w:right="-567" w:firstLine="567"/>
        <w:rPr>
          <w:sz w:val="24"/>
          <w:szCs w:val="24"/>
        </w:rPr>
      </w:pPr>
    </w:p>
    <w:p w:rsidR="000D1EE4" w:rsidRDefault="006E7C4D">
      <w:pPr>
        <w:ind w:right="-567" w:firstLine="567"/>
        <w:rPr>
          <w:sz w:val="24"/>
          <w:szCs w:val="24"/>
        </w:rPr>
      </w:pPr>
      <w:r>
        <w:rPr>
          <w:sz w:val="24"/>
          <w:szCs w:val="24"/>
        </w:rPr>
        <w:tab/>
      </w:r>
    </w:p>
    <w:p w:rsidR="000D1EE4" w:rsidRDefault="000D1EE4">
      <w:pPr>
        <w:ind w:firstLine="567"/>
      </w:pPr>
      <w:bookmarkStart w:id="0" w:name="_GoBack"/>
      <w:bookmarkEnd w:id="0"/>
    </w:p>
    <w:sectPr w:rsidR="000D1EE4">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41F8F"/>
    <w:multiLevelType w:val="singleLevel"/>
    <w:tmpl w:val="0419000F"/>
    <w:lvl w:ilvl="0">
      <w:start w:val="1"/>
      <w:numFmt w:val="decimal"/>
      <w:lvlText w:val="%1."/>
      <w:lvlJc w:val="left"/>
      <w:pPr>
        <w:tabs>
          <w:tab w:val="num" w:pos="360"/>
        </w:tabs>
        <w:ind w:left="360" w:hanging="360"/>
      </w:pPr>
    </w:lvl>
  </w:abstractNum>
  <w:abstractNum w:abstractNumId="1">
    <w:nsid w:val="0E367127"/>
    <w:multiLevelType w:val="singleLevel"/>
    <w:tmpl w:val="CD48C7E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2">
    <w:nsid w:val="43F67427"/>
    <w:multiLevelType w:val="singleLevel"/>
    <w:tmpl w:val="0419000F"/>
    <w:lvl w:ilvl="0">
      <w:start w:val="1"/>
      <w:numFmt w:val="decimal"/>
      <w:lvlText w:val="%1."/>
      <w:lvlJc w:val="left"/>
      <w:pPr>
        <w:tabs>
          <w:tab w:val="num" w:pos="360"/>
        </w:tabs>
        <w:ind w:left="360" w:hanging="360"/>
      </w:pPr>
    </w:lvl>
  </w:abstractNum>
  <w:abstractNum w:abstractNumId="3">
    <w:nsid w:val="59241161"/>
    <w:multiLevelType w:val="singleLevel"/>
    <w:tmpl w:val="CD48C7E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4">
    <w:nsid w:val="5BFA55F8"/>
    <w:multiLevelType w:val="singleLevel"/>
    <w:tmpl w:val="0419000F"/>
    <w:lvl w:ilvl="0">
      <w:start w:val="1"/>
      <w:numFmt w:val="decimal"/>
      <w:lvlText w:val="%1."/>
      <w:lvlJc w:val="left"/>
      <w:pPr>
        <w:tabs>
          <w:tab w:val="num" w:pos="360"/>
        </w:tabs>
        <w:ind w:left="360" w:hanging="360"/>
      </w:pPr>
    </w:lvl>
  </w:abstractNum>
  <w:abstractNum w:abstractNumId="5">
    <w:nsid w:val="5FDB21EF"/>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C4D"/>
    <w:rsid w:val="000D1EE4"/>
    <w:rsid w:val="006E7C4D"/>
    <w:rsid w:val="00785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docId w15:val="{06FDD88D-CACE-4B1B-BE4C-E92AB72C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customStyle="1" w:styleId="a4">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2850</Characters>
  <Application>Microsoft Office Word</Application>
  <DocSecurity>0</DocSecurity>
  <Lines>23</Lines>
  <Paragraphs>6</Paragraphs>
  <ScaleCrop>false</ScaleCrop>
  <Company>ва</Company>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рыбного хозяйства</dc:title>
  <dc:subject/>
  <dc:creator>ва</dc:creator>
  <cp:keywords/>
  <dc:description/>
  <cp:lastModifiedBy>admin</cp:lastModifiedBy>
  <cp:revision>2</cp:revision>
  <dcterms:created xsi:type="dcterms:W3CDTF">2014-02-19T08:48:00Z</dcterms:created>
  <dcterms:modified xsi:type="dcterms:W3CDTF">2014-02-19T08:48:00Z</dcterms:modified>
</cp:coreProperties>
</file>