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F0C" w:rsidRDefault="00D71036">
      <w:pPr>
        <w:spacing w:before="120"/>
        <w:jc w:val="center"/>
        <w:rPr>
          <w:rStyle w:val="20"/>
          <w:rFonts w:ascii="Times New Roman" w:hAnsi="Times New Roman" w:cs="Times New Roman"/>
          <w:i w:val="0"/>
          <w:iCs w:val="0"/>
          <w:color w:val="000000"/>
          <w:sz w:val="32"/>
          <w:szCs w:val="32"/>
        </w:rPr>
      </w:pPr>
      <w:bookmarkStart w:id="0" w:name="_Toc71462872"/>
      <w:bookmarkStart w:id="1" w:name="_Toc71463201"/>
      <w:bookmarkStart w:id="2" w:name="_Toc71463332"/>
      <w:bookmarkStart w:id="3" w:name="_Toc71538503"/>
      <w:bookmarkStart w:id="4" w:name="_Toc71538542"/>
      <w:bookmarkStart w:id="5" w:name="_Toc71538655"/>
      <w:r>
        <w:rPr>
          <w:rStyle w:val="20"/>
          <w:rFonts w:ascii="Times New Roman" w:hAnsi="Times New Roman" w:cs="Times New Roman"/>
          <w:i w:val="0"/>
          <w:iCs w:val="0"/>
          <w:color w:val="000000"/>
          <w:sz w:val="32"/>
          <w:szCs w:val="32"/>
        </w:rPr>
        <w:t>Влияние вращательного и поступательного движения молекул на теплоёмкость многоатомных газов</w:t>
      </w:r>
    </w:p>
    <w:p w:rsidR="00DA5F0C" w:rsidRDefault="00D71036">
      <w:pPr>
        <w:spacing w:before="120"/>
        <w:jc w:val="center"/>
        <w:rPr>
          <w:color w:val="000000"/>
          <w:sz w:val="28"/>
          <w:szCs w:val="28"/>
        </w:rPr>
      </w:pPr>
      <w:r>
        <w:rPr>
          <w:rStyle w:val="20"/>
          <w:rFonts w:ascii="Times New Roman" w:hAnsi="Times New Roman" w:cs="Times New Roman"/>
          <w:i w:val="0"/>
          <w:iCs w:val="0"/>
          <w:color w:val="000000"/>
        </w:rPr>
        <w:t>Вступление</w:t>
      </w:r>
      <w:bookmarkEnd w:id="0"/>
      <w:bookmarkEnd w:id="1"/>
      <w:bookmarkEnd w:id="2"/>
      <w:bookmarkEnd w:id="3"/>
      <w:bookmarkEnd w:id="4"/>
      <w:bookmarkEnd w:id="5"/>
    </w:p>
    <w:p w:rsidR="00DA5F0C" w:rsidRDefault="00D71036">
      <w:pPr>
        <w:spacing w:before="120"/>
        <w:ind w:firstLine="567"/>
        <w:jc w:val="both"/>
        <w:rPr>
          <w:color w:val="000000"/>
          <w:sz w:val="24"/>
          <w:szCs w:val="24"/>
        </w:rPr>
      </w:pPr>
      <w:r>
        <w:rPr>
          <w:color w:val="000000"/>
          <w:sz w:val="24"/>
          <w:szCs w:val="24"/>
        </w:rPr>
        <w:t>Прежде чем приступить к подробному вычислению термодинамических величин газов с учетом различных квантовых эффектов, полезно рассмотреть эту же задачу с точки зрения чисто классической статистики. В дальнейшем мы увидим, в каких случаях и в какой мере получающиеся при этом результаты могут быть применены к реальным газам.</w:t>
      </w:r>
    </w:p>
    <w:p w:rsidR="00DA5F0C" w:rsidRDefault="00D71036">
      <w:pPr>
        <w:spacing w:before="120"/>
        <w:ind w:firstLine="567"/>
        <w:jc w:val="both"/>
        <w:rPr>
          <w:color w:val="000000"/>
          <w:sz w:val="24"/>
          <w:szCs w:val="24"/>
        </w:rPr>
      </w:pPr>
      <w:r>
        <w:rPr>
          <w:color w:val="000000"/>
          <w:sz w:val="24"/>
          <w:szCs w:val="24"/>
        </w:rPr>
        <w:t>Молекула представляет собой конфигурацию атомов, совершающих малые колебания около определенных положении равновесия, соответствующих минимуму потенциальной энергии их взаимодействия. Последняя имеет при этом вид</w:t>
      </w:r>
    </w:p>
    <w:p w:rsidR="00DA5F0C" w:rsidRDefault="00D71036">
      <w:pPr>
        <w:spacing w:before="120"/>
        <w:ind w:firstLine="567"/>
        <w:jc w:val="both"/>
        <w:rPr>
          <w:color w:val="000000"/>
          <w:sz w:val="24"/>
          <w:szCs w:val="24"/>
        </w:rPr>
      </w:pPr>
      <w:r>
        <w:rPr>
          <w:color w:val="000000"/>
          <w:sz w:val="24"/>
          <w:szCs w:val="24"/>
          <w:lang w:val="en-US"/>
        </w:rPr>
        <w:object w:dxaOrig="18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36.75pt" o:ole="">
            <v:imagedata r:id="rId7" o:title=""/>
          </v:shape>
          <o:OLEObject Type="Embed" ProgID="Equation.3" ShapeID="_x0000_i1025" DrawAspect="Content" ObjectID="_1452205649" r:id="rId8"/>
        </w:object>
      </w:r>
      <w:r>
        <w:rPr>
          <w:color w:val="000000"/>
          <w:sz w:val="24"/>
          <w:szCs w:val="24"/>
        </w:rPr>
        <w:t>,</w:t>
      </w:r>
    </w:p>
    <w:p w:rsidR="00DA5F0C" w:rsidRDefault="00D71036">
      <w:pPr>
        <w:spacing w:before="120"/>
        <w:ind w:firstLine="567"/>
        <w:jc w:val="both"/>
        <w:rPr>
          <w:color w:val="000000"/>
          <w:sz w:val="24"/>
          <w:szCs w:val="24"/>
        </w:rPr>
      </w:pPr>
      <w:r>
        <w:rPr>
          <w:color w:val="000000"/>
          <w:sz w:val="24"/>
          <w:szCs w:val="24"/>
        </w:rPr>
        <w:t xml:space="preserve">где </w:t>
      </w:r>
      <w:r>
        <w:rPr>
          <w:color w:val="000000"/>
          <w:sz w:val="24"/>
          <w:szCs w:val="24"/>
        </w:rPr>
        <w:sym w:font="Symbol" w:char="F065"/>
      </w:r>
      <w:r>
        <w:rPr>
          <w:color w:val="000000"/>
          <w:sz w:val="24"/>
          <w:szCs w:val="24"/>
          <w:vertAlign w:val="subscript"/>
        </w:rPr>
        <w:t>0</w:t>
      </w:r>
      <w:r>
        <w:rPr>
          <w:color w:val="000000"/>
          <w:sz w:val="24"/>
          <w:szCs w:val="24"/>
        </w:rPr>
        <w:t xml:space="preserve"> — потенциальная энергия взаимодействия атомов, когда все они находятся в положениях равновесия; второй же член есть квадратичная функция координат, определяющих отклонения атомов от положений равновесия. Число </w:t>
      </w:r>
      <w:r>
        <w:rPr>
          <w:color w:val="000000"/>
          <w:sz w:val="24"/>
          <w:szCs w:val="24"/>
          <w:lang w:val="en-US"/>
        </w:rPr>
        <w:t>r</w:t>
      </w:r>
      <w:r>
        <w:rPr>
          <w:color w:val="000000"/>
          <w:sz w:val="24"/>
          <w:szCs w:val="24"/>
          <w:vertAlign w:val="subscript"/>
        </w:rPr>
        <w:t>кол</w:t>
      </w:r>
      <w:r>
        <w:rPr>
          <w:color w:val="000000"/>
          <w:sz w:val="24"/>
          <w:szCs w:val="24"/>
        </w:rPr>
        <w:t xml:space="preserve"> координат в этой функции есть число колебательных степеней свободы молекулы. Последнее можно определить по числу п атомов в молекуле. Именно, </w:t>
      </w:r>
      <w:r>
        <w:rPr>
          <w:color w:val="000000"/>
          <w:sz w:val="24"/>
          <w:szCs w:val="24"/>
          <w:lang w:val="en-US"/>
        </w:rPr>
        <w:t>n</w:t>
      </w:r>
      <w:r>
        <w:rPr>
          <w:color w:val="000000"/>
          <w:sz w:val="24"/>
          <w:szCs w:val="24"/>
        </w:rPr>
        <w:t xml:space="preserve">-атомная молекула имеет всего 3п степеней свободы. Из них три соответствуют поступательному движению молекулы как целого и три — ее вращению как целого. Если все атомы расположены по одной прямой (в .частности, у двухатомной молекулы), то вращательных степеней свободы всего две. Таким образом, нелинейная </w:t>
      </w:r>
      <w:r>
        <w:rPr>
          <w:color w:val="000000"/>
          <w:sz w:val="24"/>
          <w:szCs w:val="24"/>
          <w:lang w:val="en-US"/>
        </w:rPr>
        <w:t>n</w:t>
      </w:r>
      <w:r>
        <w:rPr>
          <w:color w:val="000000"/>
          <w:sz w:val="24"/>
          <w:szCs w:val="24"/>
        </w:rPr>
        <w:t>-атомная молекула имеет всего 3п - 6 колебательных степеней свободы, а линейная 3п - 5. При п = 1 колебательных степеней свободы, конечно, совсем нет, так как все три степени свободы атома соответствуют поступательному движению.</w:t>
      </w:r>
    </w:p>
    <w:p w:rsidR="00DA5F0C" w:rsidRDefault="00D71036">
      <w:pPr>
        <w:spacing w:before="120"/>
        <w:ind w:firstLine="567"/>
        <w:jc w:val="both"/>
        <w:rPr>
          <w:color w:val="000000"/>
          <w:sz w:val="24"/>
          <w:szCs w:val="24"/>
        </w:rPr>
      </w:pPr>
      <w:r>
        <w:rPr>
          <w:color w:val="000000"/>
          <w:sz w:val="24"/>
          <w:szCs w:val="24"/>
        </w:rPr>
        <w:t xml:space="preserve">Полная энергия </w:t>
      </w:r>
      <w:r>
        <w:rPr>
          <w:color w:val="000000"/>
          <w:sz w:val="24"/>
          <w:szCs w:val="24"/>
        </w:rPr>
        <w:sym w:font="Symbol" w:char="F065"/>
      </w:r>
      <w:r>
        <w:rPr>
          <w:color w:val="000000"/>
          <w:sz w:val="24"/>
          <w:szCs w:val="24"/>
        </w:rPr>
        <w:t xml:space="preserve"> молекулы есть сумма потенциальной и кинетической энергий. Последняя является квадратичной функцией от всех импульсов, число которых равно полному числу 3п степеней свободы молекулы. Поэтому энергия </w:t>
      </w:r>
      <w:r>
        <w:rPr>
          <w:color w:val="000000"/>
          <w:sz w:val="24"/>
          <w:szCs w:val="24"/>
        </w:rPr>
        <w:sym w:font="Symbol" w:char="F065"/>
      </w:r>
      <w:r>
        <w:rPr>
          <w:color w:val="000000"/>
          <w:sz w:val="24"/>
          <w:szCs w:val="24"/>
        </w:rPr>
        <w:t xml:space="preserve"> имеет вид </w:t>
      </w:r>
    </w:p>
    <w:p w:rsidR="00DA5F0C" w:rsidRDefault="00D71036">
      <w:pPr>
        <w:spacing w:before="120"/>
        <w:ind w:firstLine="567"/>
        <w:jc w:val="both"/>
        <w:rPr>
          <w:color w:val="000000"/>
          <w:sz w:val="24"/>
          <w:szCs w:val="24"/>
        </w:rPr>
      </w:pPr>
      <w:r>
        <w:rPr>
          <w:color w:val="000000"/>
          <w:sz w:val="24"/>
          <w:szCs w:val="24"/>
          <w:lang w:val="en-US"/>
        </w:rPr>
        <w:object w:dxaOrig="1740" w:dyaOrig="360">
          <v:shape id="_x0000_i1026" type="#_x0000_t75" style="width:87pt;height:18pt" o:ole="">
            <v:imagedata r:id="rId9" o:title=""/>
          </v:shape>
          <o:OLEObject Type="Embed" ProgID="Equation.3" ShapeID="_x0000_i1026" DrawAspect="Content" ObjectID="_1452205650" r:id="rId10"/>
        </w:object>
      </w:r>
      <w:r>
        <w:rPr>
          <w:color w:val="000000"/>
          <w:sz w:val="24"/>
          <w:szCs w:val="24"/>
        </w:rPr>
        <w:t>,</w:t>
      </w:r>
    </w:p>
    <w:p w:rsidR="00DA5F0C" w:rsidRDefault="00D71036">
      <w:pPr>
        <w:spacing w:before="120"/>
        <w:ind w:firstLine="567"/>
        <w:jc w:val="both"/>
        <w:rPr>
          <w:color w:val="000000"/>
          <w:sz w:val="24"/>
          <w:szCs w:val="24"/>
        </w:rPr>
      </w:pPr>
      <w:r>
        <w:rPr>
          <w:color w:val="000000"/>
          <w:sz w:val="24"/>
          <w:szCs w:val="24"/>
        </w:rPr>
        <w:t xml:space="preserve">где </w:t>
      </w:r>
      <w:r>
        <w:rPr>
          <w:color w:val="000000"/>
          <w:sz w:val="24"/>
          <w:szCs w:val="24"/>
          <w:lang w:val="en-US"/>
        </w:rPr>
        <w:t>f</w:t>
      </w:r>
      <w:r>
        <w:rPr>
          <w:color w:val="000000"/>
          <w:sz w:val="24"/>
          <w:szCs w:val="24"/>
          <w:vertAlign w:val="subscript"/>
        </w:rPr>
        <w:t>11</w:t>
      </w:r>
      <w:r>
        <w:rPr>
          <w:color w:val="000000"/>
          <w:sz w:val="24"/>
          <w:szCs w:val="24"/>
        </w:rPr>
        <w:t>(</w:t>
      </w:r>
      <w:r>
        <w:rPr>
          <w:color w:val="000000"/>
          <w:sz w:val="24"/>
          <w:szCs w:val="24"/>
          <w:lang w:val="en-US"/>
        </w:rPr>
        <w:t>p</w:t>
      </w:r>
      <w:r>
        <w:rPr>
          <w:color w:val="000000"/>
          <w:sz w:val="24"/>
          <w:szCs w:val="24"/>
        </w:rPr>
        <w:t>,</w:t>
      </w:r>
      <w:r>
        <w:rPr>
          <w:color w:val="000000"/>
          <w:sz w:val="24"/>
          <w:szCs w:val="24"/>
          <w:lang w:val="en-US"/>
        </w:rPr>
        <w:t>q</w:t>
      </w:r>
      <w:r>
        <w:rPr>
          <w:color w:val="000000"/>
          <w:sz w:val="24"/>
          <w:szCs w:val="24"/>
        </w:rPr>
        <w:t xml:space="preserve">) — квадратичная функция импульсов и координат; полное число переменных в этой функции есть </w:t>
      </w:r>
      <w:r>
        <w:rPr>
          <w:color w:val="000000"/>
          <w:sz w:val="24"/>
          <w:szCs w:val="24"/>
          <w:lang w:val="en-US"/>
        </w:rPr>
        <w:t>l</w:t>
      </w:r>
      <w:r>
        <w:rPr>
          <w:color w:val="000000"/>
          <w:sz w:val="24"/>
          <w:szCs w:val="24"/>
        </w:rPr>
        <w:t xml:space="preserve"> = 6</w:t>
      </w:r>
      <w:r>
        <w:rPr>
          <w:color w:val="000000"/>
          <w:sz w:val="24"/>
          <w:szCs w:val="24"/>
          <w:lang w:val="en-US"/>
        </w:rPr>
        <w:t>n</w:t>
      </w:r>
      <w:r>
        <w:rPr>
          <w:color w:val="000000"/>
          <w:sz w:val="24"/>
          <w:szCs w:val="24"/>
        </w:rPr>
        <w:t xml:space="preserve">—6 (для нелинейной молекулы) или </w:t>
      </w:r>
      <w:r>
        <w:rPr>
          <w:color w:val="000000"/>
          <w:sz w:val="24"/>
          <w:szCs w:val="24"/>
          <w:lang w:val="en-US"/>
        </w:rPr>
        <w:t>l</w:t>
      </w:r>
      <w:r>
        <w:rPr>
          <w:color w:val="000000"/>
          <w:sz w:val="24"/>
          <w:szCs w:val="24"/>
        </w:rPr>
        <w:t xml:space="preserve"> = 6</w:t>
      </w:r>
      <w:r>
        <w:rPr>
          <w:color w:val="000000"/>
          <w:sz w:val="24"/>
          <w:szCs w:val="24"/>
          <w:lang w:val="en-US"/>
        </w:rPr>
        <w:t>n</w:t>
      </w:r>
      <w:r>
        <w:rPr>
          <w:color w:val="000000"/>
          <w:sz w:val="24"/>
          <w:szCs w:val="24"/>
        </w:rPr>
        <w:t xml:space="preserve">—5 (для линейной); у одноатомного газа </w:t>
      </w:r>
      <w:r>
        <w:rPr>
          <w:color w:val="000000"/>
          <w:sz w:val="24"/>
          <w:szCs w:val="24"/>
          <w:lang w:val="en-US"/>
        </w:rPr>
        <w:t>l</w:t>
      </w:r>
      <w:r>
        <w:rPr>
          <w:color w:val="000000"/>
          <w:sz w:val="24"/>
          <w:szCs w:val="24"/>
        </w:rPr>
        <w:t xml:space="preserve"> = 3, так как координаты вообще не входят в выражение для энергии.</w:t>
      </w:r>
    </w:p>
    <w:p w:rsidR="00DA5F0C" w:rsidRDefault="00D71036">
      <w:pPr>
        <w:spacing w:before="120"/>
        <w:ind w:firstLine="567"/>
        <w:jc w:val="both"/>
        <w:rPr>
          <w:color w:val="000000"/>
          <w:sz w:val="24"/>
          <w:szCs w:val="24"/>
          <w:lang w:val="en-US"/>
        </w:rPr>
      </w:pPr>
      <w:r>
        <w:rPr>
          <w:color w:val="000000"/>
          <w:sz w:val="24"/>
          <w:szCs w:val="24"/>
        </w:rPr>
        <w:t xml:space="preserve">Подставляя это выражение для энергии в формулу </w:t>
      </w:r>
    </w:p>
    <w:p w:rsidR="00DA5F0C" w:rsidRDefault="00D71036">
      <w:pPr>
        <w:spacing w:before="120"/>
        <w:ind w:firstLine="567"/>
        <w:jc w:val="both"/>
        <w:rPr>
          <w:color w:val="000000"/>
          <w:sz w:val="24"/>
          <w:szCs w:val="24"/>
        </w:rPr>
      </w:pPr>
      <w:r>
        <w:rPr>
          <w:color w:val="000000"/>
          <w:sz w:val="24"/>
          <w:szCs w:val="24"/>
          <w:lang w:val="en-US"/>
        </w:rPr>
        <w:object w:dxaOrig="2780" w:dyaOrig="620">
          <v:shape id="_x0000_i1027" type="#_x0000_t75" style="width:138.75pt;height:30.75pt" o:ole="">
            <v:imagedata r:id="rId11" o:title=""/>
          </v:shape>
          <o:OLEObject Type="Embed" ProgID="Equation.3" ShapeID="_x0000_i1027" DrawAspect="Content" ObjectID="_1452205651" r:id="rId12"/>
        </w:object>
      </w:r>
      <w:r>
        <w:rPr>
          <w:color w:val="000000"/>
          <w:sz w:val="24"/>
          <w:szCs w:val="24"/>
        </w:rPr>
        <w:t xml:space="preserve">  </w:t>
      </w:r>
      <w:r>
        <w:rPr>
          <w:color w:val="000000"/>
          <w:sz w:val="24"/>
          <w:szCs w:val="24"/>
          <w:lang w:val="en-US"/>
        </w:rPr>
        <w:t xml:space="preserve"> </w:t>
      </w:r>
    </w:p>
    <w:p w:rsidR="00DA5F0C" w:rsidRDefault="00D71036">
      <w:pPr>
        <w:spacing w:before="120"/>
        <w:ind w:firstLine="567"/>
        <w:jc w:val="both"/>
        <w:rPr>
          <w:color w:val="000000"/>
          <w:sz w:val="24"/>
          <w:szCs w:val="24"/>
        </w:rPr>
      </w:pPr>
      <w:r>
        <w:rPr>
          <w:color w:val="000000"/>
          <w:sz w:val="24"/>
          <w:szCs w:val="24"/>
        </w:rPr>
        <w:t xml:space="preserve">где интегрирование производится по фазовому пространству молекулы, а </w:t>
      </w:r>
      <w:r>
        <w:rPr>
          <w:color w:val="000000"/>
          <w:sz w:val="24"/>
          <w:szCs w:val="24"/>
          <w:lang w:val="en-US"/>
        </w:rPr>
        <w:object w:dxaOrig="1280" w:dyaOrig="680">
          <v:shape id="_x0000_i1028" type="#_x0000_t75" style="width:63.75pt;height:33.75pt" o:ole="">
            <v:imagedata r:id="rId13" o:title=""/>
          </v:shape>
          <o:OLEObject Type="Embed" ProgID="Equation.3" ShapeID="_x0000_i1028" DrawAspect="Content" ObjectID="_1452205652" r:id="rId14"/>
        </w:object>
      </w:r>
      <w:r>
        <w:rPr>
          <w:color w:val="000000"/>
          <w:sz w:val="24"/>
          <w:szCs w:val="24"/>
        </w:rPr>
        <w:t>,</w:t>
      </w:r>
    </w:p>
    <w:p w:rsidR="00DA5F0C" w:rsidRDefault="00D71036">
      <w:pPr>
        <w:spacing w:before="120"/>
        <w:ind w:firstLine="567"/>
        <w:jc w:val="both"/>
        <w:rPr>
          <w:color w:val="000000"/>
          <w:sz w:val="24"/>
          <w:szCs w:val="24"/>
          <w:lang w:val="en-US"/>
        </w:rPr>
      </w:pPr>
      <w:r>
        <w:rPr>
          <w:color w:val="000000"/>
          <w:sz w:val="24"/>
          <w:szCs w:val="24"/>
        </w:rPr>
        <w:t>имеем</w:t>
      </w:r>
    </w:p>
    <w:p w:rsidR="00DA5F0C" w:rsidRDefault="00D71036">
      <w:pPr>
        <w:spacing w:before="120"/>
        <w:ind w:firstLine="567"/>
        <w:jc w:val="both"/>
        <w:rPr>
          <w:color w:val="000000"/>
          <w:sz w:val="24"/>
          <w:szCs w:val="24"/>
        </w:rPr>
      </w:pPr>
      <w:r>
        <w:rPr>
          <w:color w:val="000000"/>
          <w:sz w:val="24"/>
          <w:szCs w:val="24"/>
          <w:lang w:val="en-US"/>
        </w:rPr>
        <w:object w:dxaOrig="3420" w:dyaOrig="660">
          <v:shape id="_x0000_i1029" type="#_x0000_t75" style="width:171pt;height:33pt" o:ole="">
            <v:imagedata r:id="rId15" o:title=""/>
          </v:shape>
          <o:OLEObject Type="Embed" ProgID="Equation.3" ShapeID="_x0000_i1029" DrawAspect="Content" ObjectID="_1452205653" r:id="rId16"/>
        </w:object>
      </w:r>
      <w:r>
        <w:rPr>
          <w:color w:val="000000"/>
          <w:sz w:val="24"/>
          <w:szCs w:val="24"/>
        </w:rPr>
        <w:t>.</w:t>
      </w:r>
    </w:p>
    <w:p w:rsidR="00DA5F0C" w:rsidRDefault="00D71036">
      <w:pPr>
        <w:spacing w:before="120"/>
        <w:ind w:firstLine="567"/>
        <w:jc w:val="both"/>
        <w:rPr>
          <w:color w:val="000000"/>
          <w:sz w:val="24"/>
          <w:szCs w:val="24"/>
        </w:rPr>
      </w:pPr>
      <w:r>
        <w:rPr>
          <w:color w:val="000000"/>
          <w:sz w:val="24"/>
          <w:szCs w:val="24"/>
        </w:rPr>
        <w:t xml:space="preserve">Для того чтобы определить температурную зависимость входящего сюда интеграла, произведем подстановку </w:t>
      </w:r>
      <w:r>
        <w:rPr>
          <w:color w:val="000000"/>
          <w:sz w:val="24"/>
          <w:szCs w:val="24"/>
        </w:rPr>
        <w:object w:dxaOrig="1100" w:dyaOrig="380">
          <v:shape id="_x0000_i1030" type="#_x0000_t75" style="width:54.75pt;height:18.75pt" o:ole="">
            <v:imagedata r:id="rId17" o:title=""/>
          </v:shape>
          <o:OLEObject Type="Embed" ProgID="Equation.3" ShapeID="_x0000_i1030" DrawAspect="Content" ObjectID="_1452205654" r:id="rId18"/>
        </w:object>
      </w:r>
      <w:r>
        <w:rPr>
          <w:color w:val="000000"/>
          <w:sz w:val="24"/>
          <w:szCs w:val="24"/>
        </w:rPr>
        <w:t xml:space="preserve"> </w:t>
      </w:r>
      <w:r>
        <w:rPr>
          <w:color w:val="000000"/>
          <w:sz w:val="24"/>
          <w:szCs w:val="24"/>
          <w:lang w:val="en-US"/>
        </w:rPr>
        <w:object w:dxaOrig="980" w:dyaOrig="380">
          <v:shape id="_x0000_i1031" type="#_x0000_t75" style="width:48.75pt;height:18.75pt" o:ole="">
            <v:imagedata r:id="rId19" o:title=""/>
          </v:shape>
          <o:OLEObject Type="Embed" ProgID="Equation.3" ShapeID="_x0000_i1031" DrawAspect="Content" ObjectID="_1452205655" r:id="rId20"/>
        </w:object>
      </w:r>
      <w:r>
        <w:rPr>
          <w:color w:val="000000"/>
          <w:sz w:val="24"/>
          <w:szCs w:val="24"/>
        </w:rPr>
        <w:t xml:space="preserve"> для всех </w:t>
      </w:r>
      <w:r>
        <w:rPr>
          <w:color w:val="000000"/>
          <w:sz w:val="24"/>
          <w:szCs w:val="24"/>
          <w:lang w:val="en-US"/>
        </w:rPr>
        <w:t>l</w:t>
      </w:r>
      <w:r>
        <w:rPr>
          <w:color w:val="000000"/>
          <w:sz w:val="24"/>
          <w:szCs w:val="24"/>
        </w:rPr>
        <w:t xml:space="preserve"> переменных, от которых зависит функция </w:t>
      </w:r>
      <w:r>
        <w:rPr>
          <w:color w:val="000000"/>
          <w:sz w:val="24"/>
          <w:szCs w:val="24"/>
          <w:lang w:val="en-US"/>
        </w:rPr>
        <w:t>f</w:t>
      </w:r>
      <w:r>
        <w:rPr>
          <w:color w:val="000000"/>
          <w:sz w:val="24"/>
          <w:szCs w:val="24"/>
          <w:vertAlign w:val="subscript"/>
        </w:rPr>
        <w:t>11</w:t>
      </w:r>
      <w:r>
        <w:rPr>
          <w:color w:val="000000"/>
          <w:sz w:val="24"/>
          <w:szCs w:val="24"/>
        </w:rPr>
        <w:t xml:space="preserve">(р, </w:t>
      </w:r>
      <w:r>
        <w:rPr>
          <w:color w:val="000000"/>
          <w:sz w:val="24"/>
          <w:szCs w:val="24"/>
          <w:lang w:val="en-US"/>
        </w:rPr>
        <w:t>q</w:t>
      </w:r>
      <w:r>
        <w:rPr>
          <w:color w:val="000000"/>
          <w:sz w:val="24"/>
          <w:szCs w:val="24"/>
        </w:rPr>
        <w:t>). Вследствие квадратичности этой функции будет:</w:t>
      </w:r>
    </w:p>
    <w:p w:rsidR="00DA5F0C" w:rsidRDefault="00D71036">
      <w:pPr>
        <w:spacing w:before="120"/>
        <w:ind w:firstLine="567"/>
        <w:jc w:val="both"/>
        <w:rPr>
          <w:color w:val="000000"/>
          <w:sz w:val="24"/>
          <w:szCs w:val="24"/>
        </w:rPr>
      </w:pPr>
      <w:r>
        <w:rPr>
          <w:color w:val="000000"/>
          <w:sz w:val="24"/>
          <w:szCs w:val="24"/>
          <w:lang w:val="en-US"/>
        </w:rPr>
        <w:object w:dxaOrig="2160" w:dyaOrig="340">
          <v:shape id="_x0000_i1032" type="#_x0000_t75" style="width:108pt;height:17.25pt" o:ole="">
            <v:imagedata r:id="rId21" o:title=""/>
          </v:shape>
          <o:OLEObject Type="Embed" ProgID="Equation.3" ShapeID="_x0000_i1032" DrawAspect="Content" ObjectID="_1452205656" r:id="rId22"/>
        </w:object>
      </w:r>
      <w:r>
        <w:rPr>
          <w:color w:val="000000"/>
          <w:sz w:val="24"/>
          <w:szCs w:val="24"/>
          <w:lang w:val="en-US"/>
        </w:rPr>
        <w:t>,</w:t>
      </w:r>
    </w:p>
    <w:p w:rsidR="00DA5F0C" w:rsidRDefault="00DA5F0C">
      <w:pPr>
        <w:spacing w:before="120"/>
        <w:ind w:firstLine="567"/>
        <w:jc w:val="both"/>
        <w:rPr>
          <w:color w:val="000000"/>
          <w:sz w:val="24"/>
          <w:szCs w:val="24"/>
        </w:rPr>
      </w:pPr>
    </w:p>
    <w:p w:rsidR="00DA5F0C" w:rsidRDefault="00D71036">
      <w:pPr>
        <w:spacing w:before="120"/>
        <w:ind w:firstLine="567"/>
        <w:jc w:val="both"/>
        <w:rPr>
          <w:color w:val="000000"/>
          <w:sz w:val="24"/>
          <w:szCs w:val="24"/>
        </w:rPr>
      </w:pPr>
      <w:r>
        <w:rPr>
          <w:color w:val="000000"/>
          <w:sz w:val="24"/>
          <w:szCs w:val="24"/>
        </w:rPr>
        <w:t xml:space="preserve">и </w:t>
      </w:r>
      <w:r>
        <w:rPr>
          <w:color w:val="000000"/>
          <w:sz w:val="24"/>
          <w:szCs w:val="24"/>
          <w:lang w:val="en-US"/>
        </w:rPr>
        <w:t>T</w:t>
      </w:r>
      <w:r>
        <w:rPr>
          <w:color w:val="000000"/>
          <w:sz w:val="24"/>
          <w:szCs w:val="24"/>
        </w:rPr>
        <w:t xml:space="preserve"> в показателе подынтегрального выражения сократится. Преобразование же дифференциалов этих переменных, входящих в </w:t>
      </w:r>
      <w:r>
        <w:rPr>
          <w:color w:val="000000"/>
          <w:sz w:val="24"/>
          <w:szCs w:val="24"/>
          <w:lang w:val="en-US"/>
        </w:rPr>
        <w:t>d</w:t>
      </w:r>
      <w:r>
        <w:rPr>
          <w:color w:val="000000"/>
          <w:sz w:val="24"/>
          <w:szCs w:val="24"/>
          <w:lang w:val="en-US"/>
        </w:rPr>
        <w:sym w:font="Symbol" w:char="F074"/>
      </w:r>
      <w:r>
        <w:rPr>
          <w:color w:val="000000"/>
          <w:sz w:val="24"/>
          <w:szCs w:val="24"/>
        </w:rPr>
        <w:t xml:space="preserve">, даст множитель </w:t>
      </w:r>
      <w:r>
        <w:rPr>
          <w:color w:val="000000"/>
          <w:sz w:val="24"/>
          <w:szCs w:val="24"/>
          <w:lang w:val="en-US"/>
        </w:rPr>
        <w:t>T</w:t>
      </w:r>
      <w:r>
        <w:rPr>
          <w:color w:val="000000"/>
          <w:sz w:val="24"/>
          <w:szCs w:val="24"/>
          <w:vertAlign w:val="superscript"/>
          <w:lang w:val="en-US"/>
        </w:rPr>
        <w:t>l</w:t>
      </w:r>
      <w:r>
        <w:rPr>
          <w:color w:val="000000"/>
          <w:sz w:val="24"/>
          <w:szCs w:val="24"/>
          <w:vertAlign w:val="superscript"/>
        </w:rPr>
        <w:t>/2</w:t>
      </w:r>
      <w:r>
        <w:rPr>
          <w:color w:val="000000"/>
          <w:sz w:val="24"/>
          <w:szCs w:val="24"/>
        </w:rPr>
        <w:t xml:space="preserve">, который выносится за знак интеграла. Интегрирование по колебательным координатам </w:t>
      </w:r>
      <w:r>
        <w:rPr>
          <w:color w:val="000000"/>
          <w:sz w:val="24"/>
          <w:szCs w:val="24"/>
          <w:lang w:val="en-US"/>
        </w:rPr>
        <w:t>q</w:t>
      </w:r>
      <w:r>
        <w:rPr>
          <w:color w:val="000000"/>
          <w:sz w:val="24"/>
          <w:szCs w:val="24"/>
        </w:rPr>
        <w:t xml:space="preserve"> производится по той области их значений, которая соответствует колебаниям атомов внутри молекулы. Поскольку, однако, подынтегральная функция быстро уменьшается с увеличением </w:t>
      </w:r>
      <w:r>
        <w:rPr>
          <w:color w:val="000000"/>
          <w:sz w:val="24"/>
          <w:szCs w:val="24"/>
          <w:lang w:val="en-US"/>
        </w:rPr>
        <w:t>q</w:t>
      </w:r>
      <w:r>
        <w:rPr>
          <w:color w:val="000000"/>
          <w:sz w:val="24"/>
          <w:szCs w:val="24"/>
        </w:rPr>
        <w:t>, то интегрирование можно распространить на всю область от -</w:t>
      </w:r>
      <w:r>
        <w:rPr>
          <w:color w:val="000000"/>
          <w:sz w:val="24"/>
          <w:szCs w:val="24"/>
        </w:rPr>
        <w:sym w:font="Symbol" w:char="F0A5"/>
      </w:r>
      <w:r>
        <w:rPr>
          <w:color w:val="000000"/>
          <w:sz w:val="24"/>
          <w:szCs w:val="24"/>
        </w:rPr>
        <w:t xml:space="preserve">  до +</w:t>
      </w:r>
      <w:r>
        <w:rPr>
          <w:color w:val="000000"/>
          <w:sz w:val="24"/>
          <w:szCs w:val="24"/>
        </w:rPr>
        <w:sym w:font="Symbol" w:char="F0A5"/>
      </w:r>
      <w:r>
        <w:rPr>
          <w:color w:val="000000"/>
          <w:sz w:val="24"/>
          <w:szCs w:val="24"/>
        </w:rPr>
        <w:t xml:space="preserve">, как и для всех импульсов. Сделанная нами замена переменных не изменит тогда пределов интегрирования, и весь интеграл будет некоторой не зависящей от температуры постоянной. Учитывая также, что интегрирование по координатам центра инерции молекулы дает занимаемый газом объем </w:t>
      </w:r>
      <w:r>
        <w:rPr>
          <w:color w:val="000000"/>
          <w:sz w:val="24"/>
          <w:szCs w:val="24"/>
          <w:lang w:val="en-US"/>
        </w:rPr>
        <w:t>V</w:t>
      </w:r>
      <w:r>
        <w:rPr>
          <w:color w:val="000000"/>
          <w:sz w:val="24"/>
          <w:szCs w:val="24"/>
        </w:rPr>
        <w:t>, получим в результате для свободной энергии выражение вида</w:t>
      </w:r>
    </w:p>
    <w:p w:rsidR="00DA5F0C" w:rsidRDefault="00D71036">
      <w:pPr>
        <w:spacing w:before="120"/>
        <w:ind w:firstLine="567"/>
        <w:jc w:val="both"/>
        <w:rPr>
          <w:color w:val="000000"/>
          <w:sz w:val="24"/>
          <w:szCs w:val="24"/>
        </w:rPr>
      </w:pPr>
      <w:r>
        <w:rPr>
          <w:color w:val="000000"/>
          <w:sz w:val="24"/>
          <w:szCs w:val="24"/>
          <w:lang w:val="en-US"/>
        </w:rPr>
        <w:object w:dxaOrig="2540" w:dyaOrig="660">
          <v:shape id="_x0000_i1033" type="#_x0000_t75" style="width:126.75pt;height:33pt" o:ole="">
            <v:imagedata r:id="rId23" o:title=""/>
          </v:shape>
          <o:OLEObject Type="Embed" ProgID="Equation.3" ShapeID="_x0000_i1033" DrawAspect="Content" ObjectID="_1452205657" r:id="rId24"/>
        </w:object>
      </w:r>
      <w:r>
        <w:rPr>
          <w:color w:val="000000"/>
          <w:sz w:val="24"/>
          <w:szCs w:val="24"/>
        </w:rPr>
        <w:t>,   (1.1)</w:t>
      </w:r>
    </w:p>
    <w:p w:rsidR="00DA5F0C" w:rsidRDefault="00D71036">
      <w:pPr>
        <w:spacing w:before="120"/>
        <w:ind w:firstLine="567"/>
        <w:jc w:val="both"/>
        <w:rPr>
          <w:color w:val="000000"/>
          <w:sz w:val="24"/>
          <w:szCs w:val="24"/>
        </w:rPr>
      </w:pPr>
      <w:r>
        <w:rPr>
          <w:color w:val="000000"/>
          <w:sz w:val="24"/>
          <w:szCs w:val="24"/>
        </w:rPr>
        <w:t xml:space="preserve">где (А — постоянная).   </w:t>
      </w:r>
    </w:p>
    <w:p w:rsidR="00DA5F0C" w:rsidRDefault="00D71036">
      <w:pPr>
        <w:spacing w:before="120"/>
        <w:ind w:firstLine="567"/>
        <w:jc w:val="both"/>
        <w:rPr>
          <w:color w:val="000000"/>
          <w:sz w:val="24"/>
          <w:szCs w:val="24"/>
        </w:rPr>
      </w:pPr>
      <w:r>
        <w:rPr>
          <w:color w:val="000000"/>
          <w:sz w:val="24"/>
          <w:szCs w:val="24"/>
        </w:rPr>
        <w:t>Мы увидим в дальнейшем, что в целом ряде важных случаев теплоемкость газа оказывается – в более или менее значительных интервалах температуры – величиной постоянной, не зависящих от температуры. Имея в виду это обстоятельство, мы вычисляем здесь в общем виде термодинамические величины такого газа.</w:t>
      </w:r>
    </w:p>
    <w:p w:rsidR="00DA5F0C" w:rsidRDefault="00D71036">
      <w:pPr>
        <w:spacing w:before="120"/>
        <w:ind w:firstLine="567"/>
        <w:jc w:val="both"/>
        <w:rPr>
          <w:color w:val="000000"/>
          <w:sz w:val="24"/>
          <w:szCs w:val="24"/>
        </w:rPr>
      </w:pPr>
      <w:r>
        <w:rPr>
          <w:color w:val="000000"/>
          <w:sz w:val="24"/>
          <w:szCs w:val="24"/>
        </w:rPr>
        <w:t xml:space="preserve">Дифференцируя выражение </w:t>
      </w:r>
    </w:p>
    <w:p w:rsidR="00DA5F0C" w:rsidRDefault="00D71036">
      <w:pPr>
        <w:spacing w:before="120"/>
        <w:ind w:firstLine="567"/>
        <w:jc w:val="both"/>
        <w:rPr>
          <w:color w:val="000000"/>
          <w:sz w:val="24"/>
          <w:szCs w:val="24"/>
        </w:rPr>
      </w:pPr>
      <w:r>
        <w:rPr>
          <w:color w:val="000000"/>
          <w:sz w:val="24"/>
          <w:szCs w:val="24"/>
        </w:rPr>
        <w:object w:dxaOrig="3140" w:dyaOrig="360">
          <v:shape id="_x0000_i1034" type="#_x0000_t75" style="width:156.75pt;height:18pt" o:ole="">
            <v:imagedata r:id="rId25" o:title=""/>
          </v:shape>
          <o:OLEObject Type="Embed" ProgID="Equation.3" ShapeID="_x0000_i1034" DrawAspect="Content" ObjectID="_1452205658" r:id="rId26"/>
        </w:object>
      </w:r>
    </w:p>
    <w:p w:rsidR="00DA5F0C" w:rsidRDefault="00D71036">
      <w:pPr>
        <w:spacing w:before="120"/>
        <w:ind w:firstLine="567"/>
        <w:jc w:val="both"/>
        <w:rPr>
          <w:color w:val="000000"/>
          <w:sz w:val="24"/>
          <w:szCs w:val="24"/>
        </w:rPr>
      </w:pPr>
      <w:r>
        <w:rPr>
          <w:color w:val="000000"/>
          <w:sz w:val="24"/>
          <w:szCs w:val="24"/>
        </w:rPr>
        <w:t xml:space="preserve">для энергии, найдем, что функция </w:t>
      </w:r>
      <w:r>
        <w:rPr>
          <w:color w:val="000000"/>
          <w:sz w:val="24"/>
          <w:szCs w:val="24"/>
          <w:lang w:val="en-US"/>
        </w:rPr>
        <w:t>f</w:t>
      </w:r>
      <w:r>
        <w:rPr>
          <w:color w:val="000000"/>
          <w:sz w:val="24"/>
          <w:szCs w:val="24"/>
        </w:rPr>
        <w:t>(</w:t>
      </w:r>
      <w:r>
        <w:rPr>
          <w:color w:val="000000"/>
          <w:sz w:val="24"/>
          <w:szCs w:val="24"/>
          <w:lang w:val="en-US"/>
        </w:rPr>
        <w:t>T</w:t>
      </w:r>
      <w:r>
        <w:rPr>
          <w:color w:val="000000"/>
          <w:sz w:val="24"/>
          <w:szCs w:val="24"/>
        </w:rPr>
        <w:t>) связана с теплоемкостью с</w:t>
      </w:r>
      <w:r>
        <w:rPr>
          <w:color w:val="000000"/>
          <w:sz w:val="24"/>
          <w:szCs w:val="24"/>
          <w:vertAlign w:val="subscript"/>
        </w:rPr>
        <w:sym w:font="Symbol" w:char="F075"/>
      </w:r>
      <w:r>
        <w:rPr>
          <w:color w:val="000000"/>
          <w:sz w:val="24"/>
          <w:szCs w:val="24"/>
        </w:rPr>
        <w:t xml:space="preserve"> посредством – Т</w:t>
      </w:r>
      <w:r>
        <w:rPr>
          <w:color w:val="000000"/>
          <w:sz w:val="24"/>
          <w:szCs w:val="24"/>
          <w:lang w:val="en-US"/>
        </w:rPr>
        <w:t>f</w:t>
      </w:r>
      <w:r>
        <w:rPr>
          <w:color w:val="000000"/>
          <w:sz w:val="24"/>
          <w:szCs w:val="24"/>
        </w:rPr>
        <w:t>’’(</w:t>
      </w:r>
      <w:r>
        <w:rPr>
          <w:color w:val="000000"/>
          <w:sz w:val="24"/>
          <w:szCs w:val="24"/>
          <w:lang w:val="en-US"/>
        </w:rPr>
        <w:t>T</w:t>
      </w:r>
      <w:r>
        <w:rPr>
          <w:color w:val="000000"/>
          <w:sz w:val="24"/>
          <w:szCs w:val="24"/>
        </w:rPr>
        <w:t>)=</w:t>
      </w:r>
      <w:r>
        <w:rPr>
          <w:color w:val="000000"/>
          <w:sz w:val="24"/>
          <w:szCs w:val="24"/>
          <w:lang w:val="en-US"/>
        </w:rPr>
        <w:t>c</w:t>
      </w:r>
      <w:r>
        <w:rPr>
          <w:color w:val="000000"/>
          <w:sz w:val="24"/>
          <w:szCs w:val="24"/>
          <w:vertAlign w:val="subscript"/>
          <w:lang w:val="en-US"/>
        </w:rPr>
        <w:sym w:font="Symbol" w:char="F075"/>
      </w:r>
      <w:r>
        <w:rPr>
          <w:color w:val="000000"/>
          <w:sz w:val="24"/>
          <w:szCs w:val="24"/>
          <w:vertAlign w:val="superscript"/>
        </w:rPr>
        <w:t xml:space="preserve"> </w:t>
      </w:r>
      <w:r>
        <w:rPr>
          <w:color w:val="000000"/>
          <w:sz w:val="24"/>
          <w:szCs w:val="24"/>
        </w:rPr>
        <w:t>. Интегрируя это соотношение, получим:</w:t>
      </w:r>
    </w:p>
    <w:p w:rsidR="00DA5F0C" w:rsidRDefault="00D71036">
      <w:pPr>
        <w:spacing w:before="120"/>
        <w:ind w:firstLine="567"/>
        <w:jc w:val="both"/>
        <w:rPr>
          <w:color w:val="000000"/>
          <w:sz w:val="24"/>
          <w:szCs w:val="24"/>
        </w:rPr>
      </w:pPr>
      <w:r>
        <w:rPr>
          <w:color w:val="000000"/>
          <w:sz w:val="24"/>
          <w:szCs w:val="24"/>
        </w:rPr>
        <w:object w:dxaOrig="2700" w:dyaOrig="360">
          <v:shape id="_x0000_i1035" type="#_x0000_t75" style="width:135pt;height:18pt" o:ole="">
            <v:imagedata r:id="rId27" o:title=""/>
          </v:shape>
          <o:OLEObject Type="Embed" ProgID="Equation.3" ShapeID="_x0000_i1035" DrawAspect="Content" ObjectID="_1452205659" r:id="rId28"/>
        </w:object>
      </w:r>
    </w:p>
    <w:p w:rsidR="00DA5F0C" w:rsidRDefault="00D71036">
      <w:pPr>
        <w:spacing w:before="120"/>
        <w:ind w:firstLine="567"/>
        <w:jc w:val="both"/>
        <w:rPr>
          <w:color w:val="000000"/>
          <w:sz w:val="24"/>
          <w:szCs w:val="24"/>
        </w:rPr>
      </w:pPr>
      <w:r>
        <w:rPr>
          <w:color w:val="000000"/>
          <w:sz w:val="24"/>
          <w:szCs w:val="24"/>
        </w:rPr>
        <w:t xml:space="preserve">где </w:t>
      </w:r>
      <w:r>
        <w:rPr>
          <w:color w:val="000000"/>
          <w:sz w:val="24"/>
          <w:szCs w:val="24"/>
        </w:rPr>
        <w:sym w:font="Symbol" w:char="F07A"/>
      </w:r>
      <w:r>
        <w:rPr>
          <w:color w:val="000000"/>
          <w:sz w:val="24"/>
          <w:szCs w:val="24"/>
        </w:rPr>
        <w:t xml:space="preserve"> и </w:t>
      </w:r>
      <w:r>
        <w:rPr>
          <w:color w:val="000000"/>
          <w:sz w:val="24"/>
          <w:szCs w:val="24"/>
        </w:rPr>
        <w:sym w:font="Symbol" w:char="F065"/>
      </w:r>
      <w:r>
        <w:rPr>
          <w:color w:val="000000"/>
          <w:sz w:val="24"/>
          <w:szCs w:val="24"/>
          <w:vertAlign w:val="subscript"/>
        </w:rPr>
        <w:t>0</w:t>
      </w:r>
      <w:r>
        <w:rPr>
          <w:color w:val="000000"/>
          <w:sz w:val="24"/>
          <w:szCs w:val="24"/>
        </w:rPr>
        <w:t xml:space="preserve"> – постоянные. Подставляя  это выражение в </w:t>
      </w:r>
    </w:p>
    <w:p w:rsidR="00DA5F0C" w:rsidRDefault="00D71036">
      <w:pPr>
        <w:spacing w:before="120"/>
        <w:ind w:firstLine="567"/>
        <w:jc w:val="both"/>
        <w:rPr>
          <w:color w:val="000000"/>
          <w:sz w:val="24"/>
          <w:szCs w:val="24"/>
        </w:rPr>
      </w:pPr>
      <w:r>
        <w:rPr>
          <w:color w:val="000000"/>
          <w:sz w:val="24"/>
          <w:szCs w:val="24"/>
        </w:rPr>
        <w:object w:dxaOrig="2460" w:dyaOrig="620">
          <v:shape id="_x0000_i1036" type="#_x0000_t75" style="width:123pt;height:30.75pt" o:ole="">
            <v:imagedata r:id="rId29" o:title=""/>
          </v:shape>
          <o:OLEObject Type="Embed" ProgID="Equation.3" ShapeID="_x0000_i1036" DrawAspect="Content" ObjectID="_1452205660" r:id="rId30"/>
        </w:object>
      </w:r>
    </w:p>
    <w:p w:rsidR="00DA5F0C" w:rsidRDefault="00D71036">
      <w:pPr>
        <w:spacing w:before="120"/>
        <w:ind w:firstLine="567"/>
        <w:jc w:val="both"/>
        <w:rPr>
          <w:color w:val="000000"/>
          <w:sz w:val="24"/>
          <w:szCs w:val="24"/>
        </w:rPr>
      </w:pPr>
      <w:r>
        <w:rPr>
          <w:color w:val="000000"/>
          <w:sz w:val="24"/>
          <w:szCs w:val="24"/>
        </w:rPr>
        <w:t>получим для свободной энергии следующее окончательное выражение:</w:t>
      </w:r>
    </w:p>
    <w:p w:rsidR="00DA5F0C" w:rsidRDefault="00D71036">
      <w:pPr>
        <w:spacing w:before="120"/>
        <w:ind w:firstLine="567"/>
        <w:jc w:val="both"/>
        <w:rPr>
          <w:color w:val="000000"/>
          <w:sz w:val="24"/>
          <w:szCs w:val="24"/>
        </w:rPr>
      </w:pPr>
      <w:r>
        <w:rPr>
          <w:color w:val="000000"/>
          <w:sz w:val="24"/>
          <w:szCs w:val="24"/>
        </w:rPr>
        <w:object w:dxaOrig="3920" w:dyaOrig="620">
          <v:shape id="_x0000_i1037" type="#_x0000_t75" style="width:195.75pt;height:30.75pt" o:ole="">
            <v:imagedata r:id="rId31" o:title=""/>
          </v:shape>
          <o:OLEObject Type="Embed" ProgID="Equation.3" ShapeID="_x0000_i1037" DrawAspect="Content" ObjectID="_1452205661" r:id="rId32"/>
        </w:object>
      </w:r>
      <w:r>
        <w:rPr>
          <w:color w:val="000000"/>
          <w:sz w:val="24"/>
          <w:szCs w:val="24"/>
        </w:rPr>
        <w:t xml:space="preserve">   (1.2)</w:t>
      </w:r>
    </w:p>
    <w:p w:rsidR="00DA5F0C" w:rsidRDefault="00D71036">
      <w:pPr>
        <w:spacing w:before="120"/>
        <w:ind w:firstLine="567"/>
        <w:jc w:val="both"/>
        <w:rPr>
          <w:color w:val="000000"/>
          <w:sz w:val="24"/>
          <w:szCs w:val="24"/>
        </w:rPr>
      </w:pPr>
      <w:r>
        <w:rPr>
          <w:color w:val="000000"/>
          <w:sz w:val="24"/>
          <w:szCs w:val="24"/>
        </w:rPr>
        <w:t xml:space="preserve">где </w:t>
      </w:r>
      <w:r>
        <w:rPr>
          <w:color w:val="000000"/>
          <w:sz w:val="24"/>
          <w:szCs w:val="24"/>
        </w:rPr>
        <w:sym w:font="Symbol" w:char="F07A"/>
      </w:r>
      <w:r>
        <w:rPr>
          <w:color w:val="000000"/>
          <w:sz w:val="24"/>
          <w:szCs w:val="24"/>
        </w:rPr>
        <w:t xml:space="preserve"> -- химическая постоянная газа. </w:t>
      </w:r>
    </w:p>
    <w:p w:rsidR="00DA5F0C" w:rsidRDefault="00D71036">
      <w:pPr>
        <w:spacing w:before="120"/>
        <w:ind w:firstLine="567"/>
        <w:jc w:val="both"/>
        <w:rPr>
          <w:color w:val="000000"/>
          <w:sz w:val="24"/>
          <w:szCs w:val="24"/>
          <w:lang w:val="en-US"/>
        </w:rPr>
      </w:pPr>
      <w:r>
        <w:rPr>
          <w:color w:val="000000"/>
          <w:sz w:val="24"/>
          <w:szCs w:val="24"/>
        </w:rPr>
        <w:t>Раскрывая   логарифм в выражении (1.1), мы получим в точности выражение типа (1.2) с постоянной теплоемкостью, равной</w:t>
      </w:r>
    </w:p>
    <w:p w:rsidR="00DA5F0C" w:rsidRDefault="00D71036">
      <w:pPr>
        <w:spacing w:before="120"/>
        <w:ind w:firstLine="567"/>
        <w:jc w:val="both"/>
        <w:rPr>
          <w:color w:val="000000"/>
          <w:sz w:val="24"/>
          <w:szCs w:val="24"/>
        </w:rPr>
      </w:pPr>
      <w:r>
        <w:rPr>
          <w:color w:val="000000"/>
          <w:sz w:val="24"/>
          <w:szCs w:val="24"/>
          <w:lang w:val="en-US"/>
        </w:rPr>
        <w:object w:dxaOrig="700" w:dyaOrig="620">
          <v:shape id="_x0000_i1038" type="#_x0000_t75" style="width:35.25pt;height:30.75pt" o:ole="">
            <v:imagedata r:id="rId33" o:title=""/>
          </v:shape>
          <o:OLEObject Type="Embed" ProgID="Equation.3" ShapeID="_x0000_i1038" DrawAspect="Content" ObjectID="_1452205662" r:id="rId34"/>
        </w:object>
      </w:r>
      <w:r>
        <w:rPr>
          <w:color w:val="000000"/>
          <w:sz w:val="24"/>
          <w:szCs w:val="24"/>
        </w:rPr>
        <w:t xml:space="preserve">   (</w:t>
      </w:r>
      <w:r>
        <w:rPr>
          <w:color w:val="000000"/>
          <w:sz w:val="24"/>
          <w:szCs w:val="24"/>
          <w:lang w:val="en-US"/>
        </w:rPr>
        <w:t>1.</w:t>
      </w:r>
      <w:r>
        <w:rPr>
          <w:color w:val="000000"/>
          <w:sz w:val="24"/>
          <w:szCs w:val="24"/>
        </w:rPr>
        <w:t>3)</w:t>
      </w:r>
    </w:p>
    <w:p w:rsidR="00DA5F0C" w:rsidRDefault="00D71036">
      <w:pPr>
        <w:spacing w:before="120"/>
        <w:ind w:firstLine="567"/>
        <w:jc w:val="both"/>
        <w:rPr>
          <w:color w:val="000000"/>
          <w:sz w:val="24"/>
          <w:szCs w:val="24"/>
        </w:rPr>
      </w:pPr>
      <w:r>
        <w:rPr>
          <w:color w:val="000000"/>
          <w:sz w:val="24"/>
          <w:szCs w:val="24"/>
        </w:rPr>
        <w:t xml:space="preserve">Таким образом, чисто классический идеальный газ должен обладать постоянной теплоемкостью. Формула (1.3) позволяет при этом высказать следующее правило: на каждую переменную в энергии </w:t>
      </w:r>
      <w:r>
        <w:rPr>
          <w:color w:val="000000"/>
          <w:sz w:val="24"/>
          <w:szCs w:val="24"/>
        </w:rPr>
        <w:sym w:font="Symbol" w:char="F065"/>
      </w:r>
      <w:r>
        <w:rPr>
          <w:color w:val="000000"/>
          <w:sz w:val="24"/>
          <w:szCs w:val="24"/>
        </w:rPr>
        <w:t xml:space="preserve">(р, </w:t>
      </w:r>
      <w:r>
        <w:rPr>
          <w:color w:val="000000"/>
          <w:sz w:val="24"/>
          <w:szCs w:val="24"/>
          <w:lang w:val="en-US"/>
        </w:rPr>
        <w:t>q</w:t>
      </w:r>
      <w:r>
        <w:rPr>
          <w:color w:val="000000"/>
          <w:sz w:val="24"/>
          <w:szCs w:val="24"/>
        </w:rPr>
        <w:t xml:space="preserve">) молекулы приходится по равной доле 1/2 в теплоемкости </w:t>
      </w:r>
      <w:r>
        <w:rPr>
          <w:color w:val="000000"/>
          <w:sz w:val="24"/>
          <w:szCs w:val="24"/>
          <w:lang w:val="en-US"/>
        </w:rPr>
        <w:t>c</w:t>
      </w:r>
      <w:r>
        <w:rPr>
          <w:color w:val="000000"/>
          <w:sz w:val="24"/>
          <w:szCs w:val="24"/>
          <w:vertAlign w:val="subscript"/>
          <w:lang w:val="en-US"/>
        </w:rPr>
        <w:t>v</w:t>
      </w:r>
      <w:r>
        <w:rPr>
          <w:color w:val="000000"/>
          <w:sz w:val="24"/>
          <w:szCs w:val="24"/>
        </w:rPr>
        <w:t xml:space="preserve"> газа (</w:t>
      </w:r>
      <w:r>
        <w:rPr>
          <w:color w:val="000000"/>
          <w:sz w:val="24"/>
          <w:szCs w:val="24"/>
          <w:lang w:val="en-US"/>
        </w:rPr>
        <w:t>k</w:t>
      </w:r>
      <w:r>
        <w:rPr>
          <w:color w:val="000000"/>
          <w:sz w:val="24"/>
          <w:szCs w:val="24"/>
        </w:rPr>
        <w:t>/2 в обычных единицах), или, что то же, по равной доле Т/2 в его энергии. Это правило называют законом равнораспределения.</w:t>
      </w:r>
    </w:p>
    <w:p w:rsidR="00DA5F0C" w:rsidRDefault="00D71036">
      <w:pPr>
        <w:spacing w:before="120"/>
        <w:ind w:firstLine="567"/>
        <w:jc w:val="both"/>
        <w:rPr>
          <w:color w:val="000000"/>
          <w:sz w:val="24"/>
          <w:szCs w:val="24"/>
          <w:lang w:val="en-US"/>
        </w:rPr>
      </w:pPr>
      <w:r>
        <w:rPr>
          <w:color w:val="000000"/>
          <w:sz w:val="24"/>
          <w:szCs w:val="24"/>
        </w:rPr>
        <w:t xml:space="preserve">Имея в виду, что от поступательных и вращательных степеней свободы в энергию </w:t>
      </w:r>
      <w:r>
        <w:rPr>
          <w:color w:val="000000"/>
          <w:sz w:val="24"/>
          <w:szCs w:val="24"/>
        </w:rPr>
        <w:sym w:font="Symbol" w:char="F065"/>
      </w:r>
      <w:r>
        <w:rPr>
          <w:color w:val="000000"/>
          <w:sz w:val="24"/>
          <w:szCs w:val="24"/>
        </w:rPr>
        <w:t xml:space="preserve">(р, </w:t>
      </w:r>
      <w:r>
        <w:rPr>
          <w:color w:val="000000"/>
          <w:sz w:val="24"/>
          <w:szCs w:val="24"/>
          <w:lang w:val="en-US"/>
        </w:rPr>
        <w:t>q</w:t>
      </w:r>
      <w:r>
        <w:rPr>
          <w:color w:val="000000"/>
          <w:sz w:val="24"/>
          <w:szCs w:val="24"/>
        </w:rPr>
        <w:t xml:space="preserve">) входят только соответствующие им импульсы, мы можем сказать, что каждая из этих степеней свободы вносит в теплоемкость вклад, равный 1/2. От каждой же колебательной степени свободы в энергию </w:t>
      </w:r>
      <w:r>
        <w:rPr>
          <w:color w:val="000000"/>
          <w:sz w:val="24"/>
          <w:szCs w:val="24"/>
        </w:rPr>
        <w:sym w:font="Symbol" w:char="F065"/>
      </w:r>
      <w:r>
        <w:rPr>
          <w:color w:val="000000"/>
          <w:sz w:val="24"/>
          <w:szCs w:val="24"/>
        </w:rPr>
        <w:t xml:space="preserve">(р, </w:t>
      </w:r>
      <w:r>
        <w:rPr>
          <w:color w:val="000000"/>
          <w:sz w:val="24"/>
          <w:szCs w:val="24"/>
          <w:lang w:val="en-US"/>
        </w:rPr>
        <w:t>q</w:t>
      </w:r>
      <w:r>
        <w:rPr>
          <w:color w:val="000000"/>
          <w:sz w:val="24"/>
          <w:szCs w:val="24"/>
        </w:rPr>
        <w:t>) входит по две переменных (координата и импульс), и ее вклад в теплоемкость равен 1.</w:t>
      </w:r>
    </w:p>
    <w:p w:rsidR="00DA5F0C" w:rsidRDefault="00D71036">
      <w:pPr>
        <w:spacing w:before="120"/>
        <w:jc w:val="center"/>
        <w:rPr>
          <w:b/>
          <w:bCs/>
          <w:color w:val="000000"/>
          <w:sz w:val="28"/>
          <w:szCs w:val="28"/>
        </w:rPr>
      </w:pPr>
      <w:bookmarkStart w:id="6" w:name="_Toc71462873"/>
      <w:bookmarkStart w:id="7" w:name="_Toc71463202"/>
      <w:bookmarkStart w:id="8" w:name="_Toc71463333"/>
      <w:bookmarkStart w:id="9" w:name="_Toc71538504"/>
      <w:bookmarkStart w:id="10" w:name="_Toc71538543"/>
      <w:bookmarkStart w:id="11" w:name="_Toc71538656"/>
      <w:r>
        <w:rPr>
          <w:b/>
          <w:bCs/>
          <w:color w:val="000000"/>
          <w:sz w:val="28"/>
          <w:szCs w:val="28"/>
        </w:rPr>
        <w:t>Вращательная теплоемкость многоатомных газов.</w:t>
      </w:r>
      <w:bookmarkEnd w:id="6"/>
      <w:bookmarkEnd w:id="7"/>
      <w:bookmarkEnd w:id="8"/>
      <w:bookmarkEnd w:id="9"/>
      <w:bookmarkEnd w:id="10"/>
      <w:bookmarkEnd w:id="11"/>
    </w:p>
    <w:p w:rsidR="00DA5F0C" w:rsidRDefault="00D71036">
      <w:pPr>
        <w:spacing w:before="120"/>
        <w:ind w:firstLine="567"/>
        <w:jc w:val="both"/>
        <w:rPr>
          <w:color w:val="000000"/>
          <w:sz w:val="24"/>
          <w:szCs w:val="24"/>
        </w:rPr>
      </w:pPr>
      <w:r>
        <w:rPr>
          <w:color w:val="000000"/>
          <w:sz w:val="24"/>
          <w:szCs w:val="24"/>
        </w:rPr>
        <w:t xml:space="preserve">Свободную энергию многоатомного газа, как и двухатомного, можно представить в виде суммы трех частей — поступательной, вращательной и колебательной. Поступательная часть характеризуется теплоемкостью и химической постоянной,  равными: </w:t>
      </w:r>
    </w:p>
    <w:p w:rsidR="00DA5F0C" w:rsidRDefault="00D71036">
      <w:pPr>
        <w:spacing w:before="120"/>
        <w:ind w:firstLine="567"/>
        <w:jc w:val="both"/>
        <w:rPr>
          <w:color w:val="000000"/>
          <w:sz w:val="24"/>
          <w:szCs w:val="24"/>
        </w:rPr>
      </w:pPr>
      <w:r>
        <w:rPr>
          <w:color w:val="000000"/>
          <w:sz w:val="24"/>
          <w:szCs w:val="24"/>
        </w:rPr>
        <w:object w:dxaOrig="920" w:dyaOrig="620">
          <v:shape id="_x0000_i1039" type="#_x0000_t75" style="width:45.75pt;height:30.75pt" o:ole="">
            <v:imagedata r:id="rId35" o:title=""/>
          </v:shape>
          <o:OLEObject Type="Embed" ProgID="Equation.3" ShapeID="_x0000_i1039" DrawAspect="Content" ObjectID="_1452205663" r:id="rId36"/>
        </w:object>
      </w:r>
      <w:r>
        <w:rPr>
          <w:color w:val="000000"/>
          <w:sz w:val="24"/>
          <w:szCs w:val="24"/>
        </w:rPr>
        <w:object w:dxaOrig="180" w:dyaOrig="340">
          <v:shape id="_x0000_i1040" type="#_x0000_t75" style="width:9pt;height:17.25pt" o:ole="">
            <v:imagedata r:id="rId37" o:title=""/>
          </v:shape>
          <o:OLEObject Type="Embed" ProgID="Equation.3" ShapeID="_x0000_i1040" DrawAspect="Content" ObjectID="_1452205664" r:id="rId38"/>
        </w:object>
      </w:r>
      <w:r>
        <w:rPr>
          <w:color w:val="000000"/>
          <w:sz w:val="24"/>
          <w:szCs w:val="24"/>
        </w:rPr>
        <w:t xml:space="preserve">    </w:t>
      </w:r>
      <w:r>
        <w:rPr>
          <w:color w:val="000000"/>
          <w:sz w:val="24"/>
          <w:szCs w:val="24"/>
        </w:rPr>
        <w:object w:dxaOrig="1640" w:dyaOrig="620">
          <v:shape id="_x0000_i1041" type="#_x0000_t75" style="width:81.75pt;height:30.75pt" o:ole="">
            <v:imagedata r:id="rId39" o:title=""/>
          </v:shape>
          <o:OLEObject Type="Embed" ProgID="Equation.3" ShapeID="_x0000_i1041" DrawAspect="Content" ObjectID="_1452205665" r:id="rId40"/>
        </w:object>
      </w:r>
      <w:r>
        <w:rPr>
          <w:color w:val="000000"/>
          <w:sz w:val="24"/>
          <w:szCs w:val="24"/>
        </w:rPr>
        <w:t xml:space="preserve">   </w:t>
      </w:r>
    </w:p>
    <w:p w:rsidR="00DA5F0C" w:rsidRDefault="00D71036">
      <w:pPr>
        <w:spacing w:before="120"/>
        <w:ind w:firstLine="567"/>
        <w:jc w:val="both"/>
        <w:rPr>
          <w:color w:val="000000"/>
          <w:sz w:val="24"/>
          <w:szCs w:val="24"/>
        </w:rPr>
      </w:pPr>
      <w:r>
        <w:rPr>
          <w:color w:val="000000"/>
          <w:sz w:val="24"/>
          <w:szCs w:val="24"/>
        </w:rPr>
        <w:t>Благодаря большой величине моментов инерции многоатомных молекул (и соответственно малости их вращательных квантов) их вращение можно всегда рассматривать классически</w:t>
      </w:r>
      <w:r>
        <w:rPr>
          <w:rStyle w:val="ad"/>
          <w:color w:val="000000"/>
          <w:sz w:val="24"/>
          <w:szCs w:val="24"/>
        </w:rPr>
        <w:footnoteReference w:id="1"/>
      </w:r>
      <w:r>
        <w:rPr>
          <w:color w:val="000000"/>
          <w:sz w:val="24"/>
          <w:szCs w:val="24"/>
        </w:rPr>
        <w:t xml:space="preserve">. Многоатомная молекула обладает тремя вращательными степенями свободы и тремя в общем случае различными главными моментами инерции </w:t>
      </w:r>
      <w:r>
        <w:rPr>
          <w:color w:val="000000"/>
          <w:sz w:val="24"/>
          <w:szCs w:val="24"/>
          <w:lang w:val="en-US"/>
        </w:rPr>
        <w:t>I</w:t>
      </w:r>
      <w:r>
        <w:rPr>
          <w:color w:val="000000"/>
          <w:sz w:val="24"/>
          <w:szCs w:val="24"/>
          <w:vertAlign w:val="subscript"/>
        </w:rPr>
        <w:t>1</w:t>
      </w:r>
      <w:r>
        <w:rPr>
          <w:color w:val="000000"/>
          <w:sz w:val="24"/>
          <w:szCs w:val="24"/>
        </w:rPr>
        <w:t xml:space="preserve">, </w:t>
      </w:r>
      <w:r>
        <w:rPr>
          <w:color w:val="000000"/>
          <w:sz w:val="24"/>
          <w:szCs w:val="24"/>
          <w:lang w:val="en-US"/>
        </w:rPr>
        <w:t>I</w:t>
      </w:r>
      <w:r>
        <w:rPr>
          <w:color w:val="000000"/>
          <w:sz w:val="24"/>
          <w:szCs w:val="24"/>
          <w:vertAlign w:val="subscript"/>
        </w:rPr>
        <w:t>2</w:t>
      </w:r>
      <w:r>
        <w:rPr>
          <w:color w:val="000000"/>
          <w:sz w:val="24"/>
          <w:szCs w:val="24"/>
        </w:rPr>
        <w:t xml:space="preserve">, </w:t>
      </w:r>
      <w:r>
        <w:rPr>
          <w:color w:val="000000"/>
          <w:sz w:val="24"/>
          <w:szCs w:val="24"/>
          <w:lang w:val="en-US"/>
        </w:rPr>
        <w:t>I</w:t>
      </w:r>
      <w:r>
        <w:rPr>
          <w:color w:val="000000"/>
          <w:sz w:val="24"/>
          <w:szCs w:val="24"/>
          <w:vertAlign w:val="subscript"/>
        </w:rPr>
        <w:t>3</w:t>
      </w:r>
      <w:r>
        <w:rPr>
          <w:color w:val="000000"/>
          <w:sz w:val="24"/>
          <w:szCs w:val="24"/>
        </w:rPr>
        <w:t>; поэтому ее кинетическая энергия вращения есть</w:t>
      </w:r>
    </w:p>
    <w:p w:rsidR="00DA5F0C" w:rsidRDefault="00D71036">
      <w:pPr>
        <w:spacing w:before="120"/>
        <w:ind w:firstLine="567"/>
        <w:jc w:val="both"/>
        <w:rPr>
          <w:color w:val="000000"/>
          <w:sz w:val="24"/>
          <w:szCs w:val="24"/>
        </w:rPr>
      </w:pPr>
      <w:r>
        <w:rPr>
          <w:color w:val="000000"/>
          <w:sz w:val="24"/>
          <w:szCs w:val="24"/>
        </w:rPr>
        <w:object w:dxaOrig="2320" w:dyaOrig="740">
          <v:shape id="_x0000_i1042" type="#_x0000_t75" style="width:116.25pt;height:36.75pt" o:ole="">
            <v:imagedata r:id="rId41" o:title=""/>
          </v:shape>
          <o:OLEObject Type="Embed" ProgID="Equation.3" ShapeID="_x0000_i1042" DrawAspect="Content" ObjectID="_1452205666" r:id="rId42"/>
        </w:object>
      </w:r>
      <w:r>
        <w:rPr>
          <w:color w:val="000000"/>
          <w:sz w:val="24"/>
          <w:szCs w:val="24"/>
        </w:rPr>
        <w:t xml:space="preserve">   </w:t>
      </w:r>
    </w:p>
    <w:p w:rsidR="00DA5F0C" w:rsidRDefault="00D71036">
      <w:pPr>
        <w:spacing w:before="120"/>
        <w:ind w:firstLine="567"/>
        <w:jc w:val="both"/>
        <w:rPr>
          <w:color w:val="000000"/>
          <w:sz w:val="24"/>
          <w:szCs w:val="24"/>
        </w:rPr>
      </w:pPr>
      <w:r>
        <w:rPr>
          <w:color w:val="000000"/>
          <w:sz w:val="24"/>
          <w:szCs w:val="24"/>
        </w:rPr>
        <w:t>где</w:t>
      </w:r>
      <w:r>
        <w:rPr>
          <w:color w:val="000000"/>
          <w:sz w:val="24"/>
          <w:szCs w:val="24"/>
          <w:lang w:val="en-US"/>
        </w:rPr>
        <w:t></w:t>
      </w:r>
      <w:r>
        <w:rPr>
          <w:color w:val="000000"/>
          <w:sz w:val="24"/>
          <w:szCs w:val="24"/>
          <w:lang w:val="en-US"/>
        </w:rPr>
        <w:t></w:t>
      </w:r>
      <w:r>
        <w:rPr>
          <w:color w:val="000000"/>
          <w:sz w:val="24"/>
          <w:szCs w:val="24"/>
        </w:rPr>
        <w:t>,</w:t>
      </w:r>
      <w:r>
        <w:rPr>
          <w:color w:val="000000"/>
          <w:sz w:val="24"/>
          <w:szCs w:val="24"/>
          <w:lang w:val="en-US"/>
        </w:rPr>
        <w:t></w:t>
      </w:r>
      <w:r>
        <w:rPr>
          <w:color w:val="000000"/>
          <w:sz w:val="24"/>
          <w:szCs w:val="24"/>
          <w:lang w:val="en-US"/>
        </w:rPr>
        <w:t></w:t>
      </w:r>
      <w:r>
        <w:rPr>
          <w:color w:val="000000"/>
          <w:sz w:val="24"/>
          <w:szCs w:val="24"/>
          <w:lang w:val="en-US"/>
        </w:rPr>
        <w:t></w:t>
      </w:r>
      <w:r>
        <w:rPr>
          <w:color w:val="000000"/>
          <w:sz w:val="24"/>
          <w:szCs w:val="24"/>
          <w:lang w:val="en-US"/>
        </w:rPr>
        <w:t></w:t>
      </w:r>
      <w:r>
        <w:rPr>
          <w:color w:val="000000"/>
          <w:sz w:val="24"/>
          <w:szCs w:val="24"/>
          <w:lang w:val="en-US"/>
        </w:rPr>
        <w:t></w:t>
      </w:r>
      <w:r>
        <w:rPr>
          <w:color w:val="000000"/>
          <w:sz w:val="24"/>
          <w:szCs w:val="24"/>
        </w:rPr>
        <w:t xml:space="preserve"> — координаты вращающейся системы, оси которой совпадают с главными осями инерции молекулы, (оставляем пока в стороне особый случай молекул, составленных из атомов, расположенных на одной прямой). Это выражение должно быть подставлено в статистический интеграл</w:t>
      </w:r>
    </w:p>
    <w:p w:rsidR="00DA5F0C" w:rsidRDefault="00D71036">
      <w:pPr>
        <w:spacing w:before="120"/>
        <w:ind w:firstLine="567"/>
        <w:jc w:val="both"/>
        <w:rPr>
          <w:color w:val="000000"/>
          <w:sz w:val="24"/>
          <w:szCs w:val="24"/>
        </w:rPr>
      </w:pPr>
      <w:r>
        <w:rPr>
          <w:color w:val="000000"/>
          <w:sz w:val="24"/>
          <w:szCs w:val="24"/>
        </w:rPr>
        <w:object w:dxaOrig="1820" w:dyaOrig="620">
          <v:shape id="_x0000_i1043" type="#_x0000_t75" style="width:102pt;height:42.75pt" o:ole="">
            <v:imagedata r:id="rId43" o:title=""/>
          </v:shape>
          <o:OLEObject Type="Embed" ProgID="Equation.3" ShapeID="_x0000_i1043" DrawAspect="Content" ObjectID="_1452205667" r:id="rId44"/>
        </w:object>
      </w:r>
      <w:r>
        <w:rPr>
          <w:color w:val="000000"/>
          <w:sz w:val="24"/>
          <w:szCs w:val="24"/>
        </w:rPr>
        <w:t xml:space="preserve">   (</w:t>
      </w:r>
      <w:r>
        <w:rPr>
          <w:color w:val="000000"/>
          <w:sz w:val="24"/>
          <w:szCs w:val="24"/>
          <w:lang w:val="en-US"/>
        </w:rPr>
        <w:t>2.1</w:t>
      </w:r>
      <w:r>
        <w:rPr>
          <w:color w:val="000000"/>
          <w:sz w:val="24"/>
          <w:szCs w:val="24"/>
        </w:rPr>
        <w:t>)</w:t>
      </w:r>
    </w:p>
    <w:p w:rsidR="00DA5F0C" w:rsidRDefault="00D71036">
      <w:pPr>
        <w:spacing w:before="120"/>
        <w:ind w:firstLine="567"/>
        <w:jc w:val="both"/>
        <w:rPr>
          <w:color w:val="000000"/>
          <w:sz w:val="24"/>
          <w:szCs w:val="24"/>
        </w:rPr>
      </w:pPr>
      <w:r>
        <w:rPr>
          <w:color w:val="000000"/>
          <w:sz w:val="24"/>
          <w:szCs w:val="24"/>
        </w:rPr>
        <w:t>где</w:t>
      </w:r>
    </w:p>
    <w:p w:rsidR="00DA5F0C" w:rsidRDefault="00D71036">
      <w:pPr>
        <w:spacing w:before="120"/>
        <w:ind w:firstLine="567"/>
        <w:jc w:val="both"/>
        <w:rPr>
          <w:color w:val="000000"/>
          <w:sz w:val="24"/>
          <w:szCs w:val="24"/>
        </w:rPr>
      </w:pPr>
      <w:r>
        <w:rPr>
          <w:color w:val="000000"/>
          <w:sz w:val="24"/>
          <w:szCs w:val="24"/>
        </w:rPr>
        <w:object w:dxaOrig="4040" w:dyaOrig="680">
          <v:shape id="_x0000_i1044" type="#_x0000_t75" style="width:201.75pt;height:33.75pt" o:ole="">
            <v:imagedata r:id="rId45" o:title=""/>
          </v:shape>
          <o:OLEObject Type="Embed" ProgID="Equation.3" ShapeID="_x0000_i1044" DrawAspect="Content" ObjectID="_1452205668" r:id="rId46"/>
        </w:object>
      </w:r>
    </w:p>
    <w:p w:rsidR="00DA5F0C" w:rsidRDefault="00D71036">
      <w:pPr>
        <w:spacing w:before="120"/>
        <w:ind w:firstLine="567"/>
        <w:jc w:val="both"/>
        <w:rPr>
          <w:color w:val="000000"/>
          <w:sz w:val="24"/>
          <w:szCs w:val="24"/>
        </w:rPr>
      </w:pPr>
      <w:r>
        <w:rPr>
          <w:color w:val="000000"/>
          <w:sz w:val="24"/>
          <w:szCs w:val="24"/>
        </w:rPr>
        <w:t>а штрих у интеграла означает, что интегрирование должно производиться лишь по тем ориентациям молекулы, которые физически отличны друг от друга.</w:t>
      </w:r>
    </w:p>
    <w:p w:rsidR="00DA5F0C" w:rsidRDefault="00D71036">
      <w:pPr>
        <w:spacing w:before="120"/>
        <w:ind w:firstLine="567"/>
        <w:jc w:val="both"/>
        <w:rPr>
          <w:color w:val="000000"/>
          <w:sz w:val="24"/>
          <w:szCs w:val="24"/>
          <w:vertAlign w:val="superscript"/>
        </w:rPr>
      </w:pPr>
      <w:r>
        <w:rPr>
          <w:color w:val="000000"/>
          <w:sz w:val="24"/>
          <w:szCs w:val="24"/>
        </w:rPr>
        <w:t xml:space="preserve">Если молекула обладает какими-либо осями симметрии, то повороты вокруг этих осей совмещают молекулу саму с собой и сводятся к перестановке одинаковых атомов. Ясно, что число физически неразличимых ориентации молекулы равно числу допускаемых ею различных поворотов вокруг осей симметрии (включая тождественное преобразование—поворот на 360°). Обозначив это число посредством </w:t>
      </w:r>
      <w:r>
        <w:rPr>
          <w:color w:val="000000"/>
          <w:sz w:val="24"/>
          <w:szCs w:val="24"/>
          <w:lang w:val="en-US"/>
        </w:rPr>
        <w:t></w:t>
      </w:r>
      <w:r>
        <w:rPr>
          <w:color w:val="000000"/>
          <w:sz w:val="24"/>
          <w:szCs w:val="24"/>
          <w:lang w:val="en-US"/>
        </w:rPr>
        <w:t></w:t>
      </w:r>
      <w:r>
        <w:rPr>
          <w:rStyle w:val="ad"/>
          <w:color w:val="000000"/>
          <w:sz w:val="24"/>
          <w:szCs w:val="24"/>
          <w:lang w:val="en-US"/>
        </w:rPr>
        <w:footnoteReference w:id="2"/>
      </w:r>
      <w:r>
        <w:rPr>
          <w:color w:val="000000"/>
          <w:sz w:val="24"/>
          <w:szCs w:val="24"/>
          <w:lang w:val="en-US"/>
        </w:rPr>
        <w:t></w:t>
      </w:r>
      <w:r>
        <w:rPr>
          <w:color w:val="000000"/>
          <w:sz w:val="24"/>
          <w:szCs w:val="24"/>
        </w:rPr>
        <w:t xml:space="preserve">, можно производить интегрирование в (2.1) просто по всем ориентациям, одновременно разделив все выражение на </w:t>
      </w:r>
      <w:r>
        <w:rPr>
          <w:color w:val="000000"/>
          <w:sz w:val="24"/>
          <w:szCs w:val="24"/>
          <w:lang w:val="en-US"/>
        </w:rPr>
        <w:t></w:t>
      </w:r>
      <w:r>
        <w:rPr>
          <w:color w:val="000000"/>
          <w:sz w:val="24"/>
          <w:szCs w:val="24"/>
          <w:lang w:val="en-US"/>
        </w:rPr>
        <w:t></w:t>
      </w:r>
      <w:r>
        <w:rPr>
          <w:color w:val="000000"/>
          <w:sz w:val="24"/>
          <w:szCs w:val="24"/>
        </w:rPr>
        <w:t xml:space="preserve"> В произведении </w:t>
      </w:r>
      <w:r>
        <w:rPr>
          <w:color w:val="000000"/>
          <w:sz w:val="24"/>
          <w:szCs w:val="24"/>
          <w:lang w:val="en-US"/>
        </w:rPr>
        <w:t>d</w:t>
      </w:r>
      <w:r>
        <w:rPr>
          <w:color w:val="000000"/>
          <w:sz w:val="24"/>
          <w:szCs w:val="24"/>
          <w:lang w:val="en-US"/>
        </w:rPr>
        <w:t></w:t>
      </w:r>
      <w:r>
        <w:rPr>
          <w:color w:val="000000"/>
          <w:sz w:val="24"/>
          <w:szCs w:val="24"/>
          <w:vertAlign w:val="subscript"/>
          <w:lang w:val="en-US"/>
        </w:rPr>
        <w:sym w:font="Symbol" w:char="F078"/>
      </w:r>
      <w:r>
        <w:rPr>
          <w:color w:val="000000"/>
          <w:sz w:val="24"/>
          <w:szCs w:val="24"/>
          <w:lang w:val="en-US"/>
        </w:rPr>
        <w:t>d</w:t>
      </w:r>
      <w:r>
        <w:rPr>
          <w:color w:val="000000"/>
          <w:sz w:val="24"/>
          <w:szCs w:val="24"/>
          <w:lang w:val="en-US"/>
        </w:rPr>
        <w:t></w:t>
      </w:r>
      <w:r>
        <w:rPr>
          <w:color w:val="000000"/>
          <w:sz w:val="24"/>
          <w:szCs w:val="24"/>
          <w:vertAlign w:val="subscript"/>
          <w:lang w:val="en-US"/>
        </w:rPr>
        <w:sym w:font="Symbol" w:char="F068"/>
      </w:r>
      <w:r>
        <w:rPr>
          <w:color w:val="000000"/>
          <w:sz w:val="24"/>
          <w:szCs w:val="24"/>
          <w:lang w:val="en-US"/>
        </w:rPr>
        <w:t>d</w:t>
      </w:r>
      <w:r>
        <w:rPr>
          <w:color w:val="000000"/>
          <w:sz w:val="24"/>
          <w:szCs w:val="24"/>
          <w:lang w:val="en-US"/>
        </w:rPr>
        <w:t></w:t>
      </w:r>
      <w:r>
        <w:rPr>
          <w:color w:val="000000"/>
          <w:sz w:val="24"/>
          <w:szCs w:val="24"/>
          <w:vertAlign w:val="subscript"/>
          <w:lang w:val="en-US"/>
        </w:rPr>
        <w:sym w:font="Symbol" w:char="F07A"/>
      </w:r>
      <w:r>
        <w:rPr>
          <w:color w:val="000000"/>
          <w:sz w:val="24"/>
          <w:szCs w:val="24"/>
          <w:lang w:val="en-US"/>
        </w:rPr>
        <w:t></w:t>
      </w:r>
      <w:r>
        <w:rPr>
          <w:color w:val="000000"/>
          <w:sz w:val="24"/>
          <w:szCs w:val="24"/>
          <w:lang w:val="en-US"/>
        </w:rPr>
        <w:t></w:t>
      </w:r>
      <w:r>
        <w:rPr>
          <w:color w:val="000000"/>
          <w:sz w:val="24"/>
          <w:szCs w:val="24"/>
        </w:rPr>
        <w:t xml:space="preserve">трех бесконечно малых углов поворота) можно рассматривать </w:t>
      </w:r>
      <w:r>
        <w:rPr>
          <w:color w:val="000000"/>
          <w:sz w:val="24"/>
          <w:szCs w:val="24"/>
          <w:lang w:val="en-US"/>
        </w:rPr>
        <w:t>d</w:t>
      </w:r>
      <w:r>
        <w:rPr>
          <w:color w:val="000000"/>
          <w:sz w:val="24"/>
          <w:szCs w:val="24"/>
          <w:lang w:val="en-US"/>
        </w:rPr>
        <w:t></w:t>
      </w:r>
      <w:r>
        <w:rPr>
          <w:color w:val="000000"/>
          <w:sz w:val="24"/>
          <w:szCs w:val="24"/>
          <w:vertAlign w:val="subscript"/>
          <w:lang w:val="en-US"/>
        </w:rPr>
        <w:sym w:font="Symbol" w:char="F078"/>
      </w:r>
      <w:r>
        <w:rPr>
          <w:color w:val="000000"/>
          <w:sz w:val="24"/>
          <w:szCs w:val="24"/>
        </w:rPr>
        <w:t xml:space="preserve">, </w:t>
      </w:r>
      <w:r>
        <w:rPr>
          <w:color w:val="000000"/>
          <w:sz w:val="24"/>
          <w:szCs w:val="24"/>
          <w:lang w:val="en-US"/>
        </w:rPr>
        <w:t>d</w:t>
      </w:r>
      <w:r>
        <w:rPr>
          <w:color w:val="000000"/>
          <w:sz w:val="24"/>
          <w:szCs w:val="24"/>
          <w:lang w:val="en-US"/>
        </w:rPr>
        <w:t></w:t>
      </w:r>
      <w:r>
        <w:rPr>
          <w:color w:val="000000"/>
          <w:sz w:val="24"/>
          <w:szCs w:val="24"/>
          <w:vertAlign w:val="subscript"/>
          <w:lang w:val="en-US"/>
        </w:rPr>
        <w:sym w:font="Symbol" w:char="F068"/>
      </w:r>
      <w:r>
        <w:rPr>
          <w:color w:val="000000"/>
          <w:sz w:val="24"/>
          <w:szCs w:val="24"/>
          <w:lang w:val="en-US"/>
        </w:rPr>
        <w:t></w:t>
      </w:r>
      <w:r>
        <w:rPr>
          <w:color w:val="000000"/>
          <w:sz w:val="24"/>
          <w:szCs w:val="24"/>
        </w:rPr>
        <w:t xml:space="preserve"> как элемент </w:t>
      </w:r>
      <w:r>
        <w:rPr>
          <w:color w:val="000000"/>
          <w:sz w:val="24"/>
          <w:szCs w:val="24"/>
          <w:lang w:val="en-US"/>
        </w:rPr>
        <w:t>d</w:t>
      </w:r>
      <w:r>
        <w:rPr>
          <w:color w:val="000000"/>
          <w:sz w:val="24"/>
          <w:szCs w:val="24"/>
          <w:lang w:val="en-US"/>
        </w:rPr>
        <w:sym w:font="Symbol" w:char="F073"/>
      </w:r>
      <w:r>
        <w:rPr>
          <w:color w:val="000000"/>
          <w:sz w:val="24"/>
          <w:szCs w:val="24"/>
          <w:vertAlign w:val="subscript"/>
          <w:lang w:val="en-US"/>
        </w:rPr>
        <w:sym w:font="Symbol" w:char="F07A"/>
      </w:r>
      <w:r>
        <w:rPr>
          <w:color w:val="000000"/>
          <w:sz w:val="24"/>
          <w:szCs w:val="24"/>
        </w:rPr>
        <w:t xml:space="preserve"> телесного угла для направлений оси </w:t>
      </w:r>
      <w:r>
        <w:rPr>
          <w:color w:val="000000"/>
          <w:sz w:val="24"/>
          <w:szCs w:val="24"/>
        </w:rPr>
        <w:sym w:font="Symbol" w:char="F07A"/>
      </w:r>
      <w:r>
        <w:rPr>
          <w:color w:val="000000"/>
          <w:sz w:val="24"/>
          <w:szCs w:val="24"/>
        </w:rPr>
        <w:t xml:space="preserve">. </w:t>
      </w:r>
    </w:p>
    <w:p w:rsidR="00DA5F0C" w:rsidRDefault="00D71036">
      <w:pPr>
        <w:spacing w:before="120"/>
        <w:ind w:firstLine="567"/>
        <w:jc w:val="both"/>
        <w:rPr>
          <w:color w:val="000000"/>
          <w:sz w:val="24"/>
          <w:szCs w:val="24"/>
        </w:rPr>
      </w:pPr>
      <w:r>
        <w:rPr>
          <w:color w:val="000000"/>
          <w:sz w:val="24"/>
          <w:szCs w:val="24"/>
        </w:rPr>
        <w:t xml:space="preserve">Интегрирование по </w:t>
      </w:r>
      <w:r>
        <w:rPr>
          <w:color w:val="000000"/>
          <w:sz w:val="24"/>
          <w:szCs w:val="24"/>
          <w:lang w:val="en-US"/>
        </w:rPr>
        <w:t>d</w:t>
      </w:r>
      <w:r>
        <w:rPr>
          <w:color w:val="000000"/>
          <w:sz w:val="24"/>
          <w:szCs w:val="24"/>
          <w:lang w:val="en-US"/>
        </w:rPr>
        <w:sym w:font="Symbol" w:char="F073"/>
      </w:r>
      <w:r>
        <w:rPr>
          <w:color w:val="000000"/>
          <w:sz w:val="24"/>
          <w:szCs w:val="24"/>
          <w:vertAlign w:val="subscript"/>
          <w:lang w:val="en-US"/>
        </w:rPr>
        <w:sym w:font="Symbol" w:char="F07A"/>
      </w:r>
      <w:r>
        <w:rPr>
          <w:color w:val="000000"/>
          <w:sz w:val="24"/>
          <w:szCs w:val="24"/>
        </w:rPr>
        <w:t xml:space="preserve"> производится независимо от интегрирования по поворотам </w:t>
      </w:r>
      <w:r>
        <w:rPr>
          <w:color w:val="000000"/>
          <w:sz w:val="24"/>
          <w:szCs w:val="24"/>
          <w:lang w:val="en-US"/>
        </w:rPr>
        <w:t>d</w:t>
      </w:r>
      <w:r>
        <w:rPr>
          <w:color w:val="000000"/>
          <w:sz w:val="24"/>
          <w:szCs w:val="24"/>
          <w:lang w:val="en-US"/>
        </w:rPr>
        <w:t></w:t>
      </w:r>
      <w:r>
        <w:rPr>
          <w:color w:val="000000"/>
          <w:sz w:val="24"/>
          <w:szCs w:val="24"/>
          <w:vertAlign w:val="subscript"/>
          <w:lang w:val="en-US"/>
        </w:rPr>
        <w:sym w:font="Symbol" w:char="F07A"/>
      </w:r>
      <w:r>
        <w:rPr>
          <w:color w:val="000000"/>
          <w:sz w:val="24"/>
          <w:szCs w:val="24"/>
          <w:lang w:val="en-US"/>
        </w:rPr>
        <w:t></w:t>
      </w:r>
      <w:r>
        <w:rPr>
          <w:color w:val="000000"/>
          <w:sz w:val="24"/>
          <w:szCs w:val="24"/>
        </w:rPr>
        <w:t xml:space="preserve">вокруг самой оси </w:t>
      </w:r>
      <w:r>
        <w:rPr>
          <w:color w:val="000000"/>
          <w:sz w:val="24"/>
          <w:szCs w:val="24"/>
        </w:rPr>
        <w:sym w:font="Symbol" w:char="F07A"/>
      </w:r>
      <w:r>
        <w:rPr>
          <w:color w:val="000000"/>
          <w:sz w:val="24"/>
          <w:szCs w:val="24"/>
        </w:rPr>
        <w:t xml:space="preserve"> и дает 4</w:t>
      </w:r>
      <w:r>
        <w:rPr>
          <w:color w:val="000000"/>
          <w:sz w:val="24"/>
          <w:szCs w:val="24"/>
          <w:lang w:val="en-US"/>
        </w:rPr>
        <w:sym w:font="Symbol" w:char="F070"/>
      </w:r>
      <w:r>
        <w:rPr>
          <w:color w:val="000000"/>
          <w:sz w:val="24"/>
          <w:szCs w:val="24"/>
        </w:rPr>
        <w:t xml:space="preserve">. После этого интегрирование по </w:t>
      </w:r>
      <w:r>
        <w:rPr>
          <w:color w:val="000000"/>
          <w:sz w:val="24"/>
          <w:szCs w:val="24"/>
          <w:lang w:val="en-US"/>
        </w:rPr>
        <w:t>d</w:t>
      </w:r>
      <w:r>
        <w:rPr>
          <w:color w:val="000000"/>
          <w:sz w:val="24"/>
          <w:szCs w:val="24"/>
          <w:lang w:val="en-US"/>
        </w:rPr>
        <w:sym w:font="Symbol" w:char="F06A"/>
      </w:r>
      <w:r>
        <w:rPr>
          <w:color w:val="000000"/>
          <w:sz w:val="24"/>
          <w:szCs w:val="24"/>
          <w:vertAlign w:val="subscript"/>
          <w:lang w:val="en-US"/>
        </w:rPr>
        <w:sym w:font="Symbol" w:char="F07A"/>
      </w:r>
      <w:r>
        <w:rPr>
          <w:color w:val="000000"/>
          <w:sz w:val="24"/>
          <w:szCs w:val="24"/>
          <w:lang w:val="en-US"/>
        </w:rPr>
        <w:t></w:t>
      </w:r>
      <w:r>
        <w:rPr>
          <w:color w:val="000000"/>
          <w:sz w:val="24"/>
          <w:szCs w:val="24"/>
        </w:rPr>
        <w:t xml:space="preserve"> дает еще 2</w:t>
      </w:r>
      <w:r>
        <w:rPr>
          <w:color w:val="000000"/>
          <w:sz w:val="24"/>
          <w:szCs w:val="24"/>
          <w:lang w:val="en-US"/>
        </w:rPr>
        <w:sym w:font="Symbol" w:char="F070"/>
      </w:r>
      <w:r>
        <w:rPr>
          <w:color w:val="000000"/>
          <w:sz w:val="24"/>
          <w:szCs w:val="24"/>
        </w:rPr>
        <w:t xml:space="preserve">. </w:t>
      </w:r>
    </w:p>
    <w:p w:rsidR="00DA5F0C" w:rsidRDefault="00D71036">
      <w:pPr>
        <w:spacing w:before="120"/>
        <w:ind w:firstLine="567"/>
        <w:jc w:val="both"/>
        <w:rPr>
          <w:color w:val="000000"/>
          <w:sz w:val="24"/>
          <w:szCs w:val="24"/>
        </w:rPr>
      </w:pPr>
      <w:r>
        <w:rPr>
          <w:color w:val="000000"/>
          <w:sz w:val="24"/>
          <w:szCs w:val="24"/>
        </w:rPr>
        <w:t xml:space="preserve">Интегрируя также и по </w:t>
      </w:r>
      <w:r>
        <w:rPr>
          <w:color w:val="000000"/>
          <w:sz w:val="24"/>
          <w:szCs w:val="24"/>
          <w:lang w:val="en-US"/>
        </w:rPr>
        <w:t>dM</w:t>
      </w:r>
      <w:r>
        <w:rPr>
          <w:color w:val="000000"/>
          <w:sz w:val="24"/>
          <w:szCs w:val="24"/>
          <w:vertAlign w:val="subscript"/>
          <w:lang w:val="en-US"/>
        </w:rPr>
        <w:sym w:font="Symbol" w:char="F078"/>
      </w:r>
      <w:r>
        <w:rPr>
          <w:color w:val="000000"/>
          <w:sz w:val="24"/>
          <w:szCs w:val="24"/>
          <w:lang w:val="en-US"/>
        </w:rPr>
        <w:t>dM</w:t>
      </w:r>
      <w:r>
        <w:rPr>
          <w:color w:val="000000"/>
          <w:sz w:val="24"/>
          <w:szCs w:val="24"/>
          <w:vertAlign w:val="subscript"/>
        </w:rPr>
        <w:sym w:font="Symbol" w:char="F068"/>
      </w:r>
      <w:r>
        <w:rPr>
          <w:color w:val="000000"/>
          <w:sz w:val="24"/>
          <w:szCs w:val="24"/>
          <w:lang w:val="en-US"/>
        </w:rPr>
        <w:t>dM</w:t>
      </w:r>
      <w:r>
        <w:rPr>
          <w:color w:val="000000"/>
          <w:sz w:val="24"/>
          <w:szCs w:val="24"/>
          <w:vertAlign w:val="subscript"/>
          <w:lang w:val="en-US"/>
        </w:rPr>
        <w:sym w:font="Symbol" w:char="F07A"/>
      </w:r>
      <w:r>
        <w:rPr>
          <w:color w:val="000000"/>
          <w:sz w:val="24"/>
          <w:szCs w:val="24"/>
        </w:rPr>
        <w:t xml:space="preserve">  (в пределах от -</w:t>
      </w:r>
      <w:r>
        <w:rPr>
          <w:color w:val="000000"/>
          <w:sz w:val="24"/>
          <w:szCs w:val="24"/>
        </w:rPr>
        <w:sym w:font="Symbol" w:char="F0A5"/>
      </w:r>
      <w:r>
        <w:rPr>
          <w:color w:val="000000"/>
          <w:sz w:val="24"/>
          <w:szCs w:val="24"/>
        </w:rPr>
        <w:t xml:space="preserve"> до +</w:t>
      </w:r>
      <w:r>
        <w:rPr>
          <w:color w:val="000000"/>
          <w:sz w:val="24"/>
          <w:szCs w:val="24"/>
        </w:rPr>
        <w:sym w:font="Symbol" w:char="F0A5"/>
      </w:r>
      <w:r>
        <w:rPr>
          <w:color w:val="000000"/>
          <w:sz w:val="24"/>
          <w:szCs w:val="24"/>
        </w:rPr>
        <w:t>), найдем в результате</w:t>
      </w:r>
    </w:p>
    <w:p w:rsidR="00DA5F0C" w:rsidRDefault="00D71036">
      <w:pPr>
        <w:spacing w:before="120"/>
        <w:ind w:firstLine="567"/>
        <w:jc w:val="both"/>
        <w:rPr>
          <w:color w:val="000000"/>
          <w:sz w:val="24"/>
          <w:szCs w:val="24"/>
        </w:rPr>
      </w:pPr>
      <w:r>
        <w:rPr>
          <w:color w:val="000000"/>
          <w:sz w:val="24"/>
          <w:szCs w:val="24"/>
        </w:rPr>
        <w:object w:dxaOrig="5080" w:dyaOrig="900">
          <v:shape id="_x0000_i1045" type="#_x0000_t75" style="width:254.25pt;height:45pt" o:ole="">
            <v:imagedata r:id="rId47" o:title=""/>
          </v:shape>
          <o:OLEObject Type="Embed" ProgID="Equation.3" ShapeID="_x0000_i1045" DrawAspect="Content" ObjectID="_1452205669" r:id="rId48"/>
        </w:object>
      </w:r>
    </w:p>
    <w:p w:rsidR="00DA5F0C" w:rsidRDefault="00D71036">
      <w:pPr>
        <w:spacing w:before="120"/>
        <w:ind w:firstLine="567"/>
        <w:jc w:val="both"/>
        <w:rPr>
          <w:color w:val="000000"/>
          <w:sz w:val="24"/>
          <w:szCs w:val="24"/>
        </w:rPr>
      </w:pPr>
      <w:bookmarkStart w:id="12" w:name="_Toc71462874"/>
      <w:r>
        <w:rPr>
          <w:color w:val="000000"/>
          <w:sz w:val="24"/>
          <w:szCs w:val="24"/>
        </w:rPr>
        <w:t>Отсюда свободная энергия</w:t>
      </w:r>
      <w:bookmarkEnd w:id="12"/>
    </w:p>
    <w:p w:rsidR="00DA5F0C" w:rsidRDefault="00D71036">
      <w:pPr>
        <w:spacing w:before="120"/>
        <w:ind w:firstLine="567"/>
        <w:jc w:val="both"/>
        <w:rPr>
          <w:color w:val="000000"/>
          <w:sz w:val="24"/>
          <w:szCs w:val="24"/>
        </w:rPr>
      </w:pPr>
      <w:r>
        <w:rPr>
          <w:color w:val="000000"/>
          <w:sz w:val="24"/>
          <w:szCs w:val="24"/>
        </w:rPr>
        <w:object w:dxaOrig="3519" w:dyaOrig="840">
          <v:shape id="_x0000_i1046" type="#_x0000_t75" style="width:176.25pt;height:42pt" o:ole="">
            <v:imagedata r:id="rId49" o:title=""/>
          </v:shape>
          <o:OLEObject Type="Embed" ProgID="Equation.3" ShapeID="_x0000_i1046" DrawAspect="Content" ObjectID="_1452205670" r:id="rId50"/>
        </w:object>
      </w:r>
      <w:r>
        <w:rPr>
          <w:color w:val="000000"/>
          <w:sz w:val="24"/>
          <w:szCs w:val="24"/>
        </w:rPr>
        <w:t xml:space="preserve">     </w:t>
      </w:r>
    </w:p>
    <w:p w:rsidR="00DA5F0C" w:rsidRDefault="00D71036">
      <w:pPr>
        <w:spacing w:before="120"/>
        <w:ind w:firstLine="567"/>
        <w:jc w:val="both"/>
        <w:rPr>
          <w:color w:val="000000"/>
          <w:sz w:val="24"/>
          <w:szCs w:val="24"/>
        </w:rPr>
      </w:pPr>
      <w:r>
        <w:rPr>
          <w:color w:val="000000"/>
          <w:sz w:val="24"/>
          <w:szCs w:val="24"/>
        </w:rPr>
        <w:t>Таким образом, для вращательной теплоемкости имеем в соответствии с (1.3)</w:t>
      </w:r>
    </w:p>
    <w:p w:rsidR="00DA5F0C" w:rsidRDefault="00D71036">
      <w:pPr>
        <w:spacing w:before="120"/>
        <w:ind w:firstLine="567"/>
        <w:jc w:val="both"/>
        <w:rPr>
          <w:color w:val="000000"/>
          <w:sz w:val="24"/>
          <w:szCs w:val="24"/>
        </w:rPr>
      </w:pPr>
      <w:r>
        <w:rPr>
          <w:color w:val="000000"/>
          <w:sz w:val="24"/>
          <w:szCs w:val="24"/>
        </w:rPr>
        <w:object w:dxaOrig="760" w:dyaOrig="620">
          <v:shape id="_x0000_i1047" type="#_x0000_t75" style="width:38.25pt;height:30.75pt" o:ole="">
            <v:imagedata r:id="rId51" o:title=""/>
          </v:shape>
          <o:OLEObject Type="Embed" ProgID="Equation.3" ShapeID="_x0000_i1047" DrawAspect="Content" ObjectID="_1452205671" r:id="rId52"/>
        </w:object>
      </w:r>
      <w:r>
        <w:rPr>
          <w:color w:val="000000"/>
          <w:sz w:val="24"/>
          <w:szCs w:val="24"/>
        </w:rPr>
        <w:t xml:space="preserve">  </w:t>
      </w:r>
    </w:p>
    <w:p w:rsidR="00DA5F0C" w:rsidRDefault="00D71036">
      <w:pPr>
        <w:spacing w:before="120"/>
        <w:ind w:firstLine="567"/>
        <w:jc w:val="both"/>
        <w:rPr>
          <w:color w:val="000000"/>
          <w:sz w:val="24"/>
          <w:szCs w:val="24"/>
        </w:rPr>
      </w:pPr>
      <w:r>
        <w:rPr>
          <w:color w:val="000000"/>
          <w:sz w:val="24"/>
          <w:szCs w:val="24"/>
        </w:rPr>
        <w:t>а химическая постоянная</w:t>
      </w:r>
    </w:p>
    <w:p w:rsidR="00DA5F0C" w:rsidRDefault="00D71036">
      <w:pPr>
        <w:spacing w:before="120"/>
        <w:ind w:firstLine="567"/>
        <w:jc w:val="both"/>
        <w:rPr>
          <w:color w:val="000000"/>
          <w:sz w:val="24"/>
          <w:szCs w:val="24"/>
        </w:rPr>
      </w:pPr>
      <w:r>
        <w:rPr>
          <w:color w:val="000000"/>
          <w:sz w:val="24"/>
          <w:szCs w:val="24"/>
        </w:rPr>
        <w:object w:dxaOrig="2000" w:dyaOrig="840">
          <v:shape id="_x0000_i1048" type="#_x0000_t75" style="width:99.75pt;height:42pt" o:ole="">
            <v:imagedata r:id="rId53" o:title=""/>
          </v:shape>
          <o:OLEObject Type="Embed" ProgID="Equation.3" ShapeID="_x0000_i1048" DrawAspect="Content" ObjectID="_1452205672" r:id="rId54"/>
        </w:object>
      </w:r>
      <w:r>
        <w:rPr>
          <w:color w:val="000000"/>
          <w:sz w:val="24"/>
          <w:szCs w:val="24"/>
        </w:rPr>
        <w:t xml:space="preserve">   </w:t>
      </w:r>
    </w:p>
    <w:p w:rsidR="00DA5F0C" w:rsidRDefault="00D71036">
      <w:pPr>
        <w:spacing w:before="120"/>
        <w:ind w:firstLine="567"/>
        <w:jc w:val="both"/>
        <w:rPr>
          <w:color w:val="000000"/>
          <w:sz w:val="24"/>
          <w:szCs w:val="24"/>
          <w:lang w:val="en-US"/>
        </w:rPr>
      </w:pPr>
      <w:r>
        <w:rPr>
          <w:color w:val="000000"/>
          <w:sz w:val="24"/>
          <w:szCs w:val="24"/>
        </w:rPr>
        <w:t>Если все атомы в молекуле расположены на одной прямой (линейная молекула), то она обладает, как и двухатомная молекула, всего двумя вращательными степенями свободы и одним моментом инерции /. Вращательные теплоемкость и химическая постоянная равны, как и у двухатомного газа,</w:t>
      </w:r>
    </w:p>
    <w:p w:rsidR="00DA5F0C" w:rsidRDefault="00D71036">
      <w:pPr>
        <w:spacing w:before="120"/>
        <w:ind w:firstLine="567"/>
        <w:jc w:val="both"/>
        <w:rPr>
          <w:color w:val="000000"/>
          <w:sz w:val="24"/>
          <w:szCs w:val="24"/>
        </w:rPr>
      </w:pPr>
      <w:r>
        <w:rPr>
          <w:color w:val="000000"/>
          <w:sz w:val="24"/>
          <w:szCs w:val="24"/>
          <w:lang w:val="en-US"/>
        </w:rPr>
        <w:object w:dxaOrig="740" w:dyaOrig="380">
          <v:shape id="_x0000_i1049" type="#_x0000_t75" style="width:36.75pt;height:18.75pt" o:ole="">
            <v:imagedata r:id="rId55" o:title=""/>
          </v:shape>
          <o:OLEObject Type="Embed" ProgID="Equation.3" ShapeID="_x0000_i1049" DrawAspect="Content" ObjectID="_1452205673" r:id="rId56"/>
        </w:object>
      </w:r>
      <w:r>
        <w:rPr>
          <w:color w:val="000000"/>
          <w:sz w:val="24"/>
          <w:szCs w:val="24"/>
        </w:rPr>
        <w:t xml:space="preserve">  </w:t>
      </w:r>
      <w:r>
        <w:rPr>
          <w:color w:val="000000"/>
          <w:sz w:val="24"/>
          <w:szCs w:val="24"/>
        </w:rPr>
        <w:object w:dxaOrig="1340" w:dyaOrig="620">
          <v:shape id="_x0000_i1050" type="#_x0000_t75" style="width:66.75pt;height:30.75pt" o:ole="">
            <v:imagedata r:id="rId57" o:title=""/>
          </v:shape>
          <o:OLEObject Type="Embed" ProgID="Equation.3" ShapeID="_x0000_i1050" DrawAspect="Content" ObjectID="_1452205674" r:id="rId58"/>
        </w:object>
      </w:r>
      <w:r>
        <w:rPr>
          <w:color w:val="000000"/>
          <w:sz w:val="24"/>
          <w:szCs w:val="24"/>
        </w:rPr>
        <w:t xml:space="preserve">    </w:t>
      </w:r>
    </w:p>
    <w:p w:rsidR="00DA5F0C" w:rsidRDefault="00DA5F0C">
      <w:pPr>
        <w:spacing w:before="120"/>
        <w:ind w:firstLine="567"/>
        <w:jc w:val="both"/>
        <w:rPr>
          <w:color w:val="000000"/>
          <w:sz w:val="24"/>
          <w:szCs w:val="24"/>
        </w:rPr>
      </w:pPr>
    </w:p>
    <w:p w:rsidR="00DA5F0C" w:rsidRDefault="00D71036">
      <w:pPr>
        <w:spacing w:before="120"/>
        <w:ind w:firstLine="567"/>
        <w:jc w:val="both"/>
        <w:rPr>
          <w:color w:val="000000"/>
          <w:sz w:val="24"/>
          <w:szCs w:val="24"/>
        </w:rPr>
      </w:pPr>
      <w:r>
        <w:rPr>
          <w:color w:val="000000"/>
          <w:sz w:val="24"/>
          <w:szCs w:val="24"/>
        </w:rPr>
        <w:t xml:space="preserve">где </w:t>
      </w:r>
      <w:r>
        <w:rPr>
          <w:color w:val="000000"/>
          <w:sz w:val="24"/>
          <w:szCs w:val="24"/>
        </w:rPr>
        <w:sym w:font="Symbol" w:char="F073"/>
      </w:r>
      <w:r>
        <w:rPr>
          <w:color w:val="000000"/>
          <w:sz w:val="24"/>
          <w:szCs w:val="24"/>
        </w:rPr>
        <w:t xml:space="preserve">=1 для несимметричной молекулы (например, </w:t>
      </w:r>
      <w:r>
        <w:rPr>
          <w:color w:val="000000"/>
          <w:sz w:val="24"/>
          <w:szCs w:val="24"/>
          <w:lang w:val="en-US"/>
        </w:rPr>
        <w:t>NNO</w:t>
      </w:r>
      <w:r>
        <w:rPr>
          <w:color w:val="000000"/>
          <w:sz w:val="24"/>
          <w:szCs w:val="24"/>
        </w:rPr>
        <w:t xml:space="preserve">) и </w:t>
      </w:r>
      <w:r>
        <w:rPr>
          <w:color w:val="000000"/>
          <w:sz w:val="24"/>
          <w:szCs w:val="24"/>
        </w:rPr>
        <w:sym w:font="Symbol" w:char="F073"/>
      </w:r>
      <w:r>
        <w:rPr>
          <w:color w:val="000000"/>
          <w:sz w:val="24"/>
          <w:szCs w:val="24"/>
        </w:rPr>
        <w:t>=2 для молекулы, симметричной относительно своей середины (например, ОСО).</w:t>
      </w:r>
    </w:p>
    <w:p w:rsidR="00DA5F0C" w:rsidRDefault="00D71036">
      <w:pPr>
        <w:spacing w:before="120"/>
        <w:jc w:val="center"/>
        <w:rPr>
          <w:b/>
          <w:bCs/>
          <w:color w:val="000000"/>
          <w:sz w:val="28"/>
          <w:szCs w:val="28"/>
        </w:rPr>
      </w:pPr>
      <w:bookmarkStart w:id="13" w:name="_Toc71462875"/>
      <w:bookmarkStart w:id="14" w:name="_Toc71463203"/>
      <w:bookmarkStart w:id="15" w:name="_Toc71463334"/>
      <w:bookmarkStart w:id="16" w:name="_Toc71538505"/>
      <w:bookmarkStart w:id="17" w:name="_Toc71538544"/>
      <w:bookmarkStart w:id="18" w:name="_Toc71538657"/>
      <w:r>
        <w:rPr>
          <w:b/>
          <w:bCs/>
          <w:color w:val="000000"/>
          <w:sz w:val="28"/>
          <w:szCs w:val="28"/>
        </w:rPr>
        <w:t>Колебания молекул.</w:t>
      </w:r>
      <w:bookmarkEnd w:id="13"/>
      <w:bookmarkEnd w:id="14"/>
      <w:bookmarkEnd w:id="15"/>
      <w:bookmarkEnd w:id="16"/>
      <w:bookmarkEnd w:id="17"/>
      <w:bookmarkEnd w:id="18"/>
    </w:p>
    <w:p w:rsidR="00DA5F0C" w:rsidRDefault="00D71036">
      <w:pPr>
        <w:spacing w:before="120"/>
        <w:ind w:firstLine="567"/>
        <w:jc w:val="both"/>
        <w:rPr>
          <w:color w:val="000000"/>
          <w:sz w:val="24"/>
          <w:szCs w:val="24"/>
        </w:rPr>
      </w:pPr>
      <w:r>
        <w:rPr>
          <w:color w:val="000000"/>
          <w:sz w:val="24"/>
          <w:szCs w:val="24"/>
        </w:rPr>
        <w:t>Колебательная часть термодинамических величин газа становится существенной при значительно более высоких температурах, чем вращательная, потому что интервалы колебательной структуры термов велики по сравнению с интервалами вращательной структуры.</w:t>
      </w:r>
    </w:p>
    <w:p w:rsidR="00DA5F0C" w:rsidRDefault="00D71036">
      <w:pPr>
        <w:spacing w:before="120"/>
        <w:ind w:firstLine="567"/>
        <w:jc w:val="both"/>
        <w:rPr>
          <w:color w:val="000000"/>
          <w:sz w:val="24"/>
          <w:szCs w:val="24"/>
        </w:rPr>
      </w:pPr>
      <w:r>
        <w:rPr>
          <w:color w:val="000000"/>
          <w:sz w:val="24"/>
          <w:szCs w:val="24"/>
        </w:rPr>
        <w:t>Мы будем считать, однако, температуру большой лишь настолько, чтобы были возбуждены в основном не слишком высокие колебательные уровни. Тогда колебания являются малыми (а потому и гармоническими), и уровни энергии определяются обычным выражением ħ</w:t>
      </w:r>
      <w:r>
        <w:rPr>
          <w:color w:val="000000"/>
          <w:sz w:val="24"/>
          <w:szCs w:val="24"/>
        </w:rPr>
        <w:sym w:font="Symbol" w:char="F077"/>
      </w:r>
      <w:r>
        <w:rPr>
          <w:color w:val="000000"/>
          <w:sz w:val="24"/>
          <w:szCs w:val="24"/>
        </w:rPr>
        <w:t>(</w:t>
      </w:r>
      <w:r>
        <w:rPr>
          <w:color w:val="000000"/>
          <w:sz w:val="24"/>
          <w:szCs w:val="24"/>
        </w:rPr>
        <w:sym w:font="Symbol" w:char="F075"/>
      </w:r>
      <w:r>
        <w:rPr>
          <w:color w:val="000000"/>
          <w:sz w:val="24"/>
          <w:szCs w:val="24"/>
        </w:rPr>
        <w:t xml:space="preserve"> + </w:t>
      </w:r>
      <w:r>
        <w:rPr>
          <w:color w:val="000000"/>
          <w:sz w:val="24"/>
          <w:szCs w:val="24"/>
          <w:vertAlign w:val="superscript"/>
        </w:rPr>
        <w:t>1</w:t>
      </w:r>
      <w:r>
        <w:rPr>
          <w:color w:val="000000"/>
          <w:sz w:val="24"/>
          <w:szCs w:val="24"/>
        </w:rPr>
        <w:t>/</w:t>
      </w:r>
      <w:r>
        <w:rPr>
          <w:color w:val="000000"/>
          <w:sz w:val="24"/>
          <w:szCs w:val="24"/>
          <w:vertAlign w:val="subscript"/>
        </w:rPr>
        <w:t>2</w:t>
      </w:r>
      <w:r>
        <w:rPr>
          <w:color w:val="000000"/>
          <w:sz w:val="24"/>
          <w:szCs w:val="24"/>
        </w:rPr>
        <w:t>).</w:t>
      </w:r>
    </w:p>
    <w:p w:rsidR="00DA5F0C" w:rsidRDefault="00D71036">
      <w:pPr>
        <w:spacing w:before="120"/>
        <w:ind w:firstLine="567"/>
        <w:jc w:val="both"/>
        <w:rPr>
          <w:color w:val="000000"/>
          <w:sz w:val="24"/>
          <w:szCs w:val="24"/>
        </w:rPr>
      </w:pPr>
      <w:r>
        <w:rPr>
          <w:color w:val="000000"/>
          <w:sz w:val="24"/>
          <w:szCs w:val="24"/>
        </w:rPr>
        <w:t xml:space="preserve">Число колебательных степеней свободы определяет число так называемых нормальных колебаний молекулы, каждому из которых соответствует своя частота </w:t>
      </w:r>
      <w:r>
        <w:rPr>
          <w:color w:val="000000"/>
          <w:sz w:val="24"/>
          <w:szCs w:val="24"/>
        </w:rPr>
        <w:sym w:font="Symbol" w:char="F077"/>
      </w:r>
      <w:r>
        <w:rPr>
          <w:color w:val="000000"/>
          <w:sz w:val="24"/>
          <w:szCs w:val="24"/>
          <w:vertAlign w:val="subscript"/>
        </w:rPr>
        <w:sym w:font="Symbol" w:char="F061"/>
      </w:r>
      <w:r>
        <w:rPr>
          <w:color w:val="000000"/>
          <w:sz w:val="24"/>
          <w:szCs w:val="24"/>
          <w:vertAlign w:val="subscript"/>
        </w:rPr>
        <w:t xml:space="preserve"> </w:t>
      </w:r>
      <w:r>
        <w:rPr>
          <w:color w:val="000000"/>
          <w:sz w:val="24"/>
          <w:szCs w:val="24"/>
        </w:rPr>
        <w:t xml:space="preserve">(индекс </w:t>
      </w:r>
      <w:r>
        <w:rPr>
          <w:color w:val="000000"/>
          <w:sz w:val="24"/>
          <w:szCs w:val="24"/>
        </w:rPr>
        <w:sym w:font="Symbol" w:char="F061"/>
      </w:r>
      <w:r>
        <w:rPr>
          <w:color w:val="000000"/>
          <w:sz w:val="24"/>
          <w:szCs w:val="24"/>
        </w:rPr>
        <w:t xml:space="preserve"> нумерует нормальные колебания). Надо иметь в виду, что некоторые из частот </w:t>
      </w:r>
      <w:r>
        <w:rPr>
          <w:color w:val="000000"/>
          <w:sz w:val="24"/>
          <w:szCs w:val="24"/>
        </w:rPr>
        <w:sym w:font="Symbol" w:char="F077"/>
      </w:r>
      <w:r>
        <w:rPr>
          <w:color w:val="000000"/>
          <w:sz w:val="24"/>
          <w:szCs w:val="24"/>
          <w:vertAlign w:val="subscript"/>
        </w:rPr>
        <w:sym w:font="Symbol" w:char="F061"/>
      </w:r>
      <w:r>
        <w:rPr>
          <w:color w:val="000000"/>
          <w:sz w:val="24"/>
          <w:szCs w:val="24"/>
          <w:vertAlign w:val="subscript"/>
        </w:rPr>
        <w:t xml:space="preserve"> </w:t>
      </w:r>
      <w:r>
        <w:rPr>
          <w:color w:val="000000"/>
          <w:sz w:val="24"/>
          <w:szCs w:val="24"/>
        </w:rPr>
        <w:t>могут совпадать друг с другом; в таких случаях говорят о кратной частоте.</w:t>
      </w:r>
    </w:p>
    <w:p w:rsidR="00DA5F0C" w:rsidRDefault="00D71036">
      <w:pPr>
        <w:spacing w:before="120"/>
        <w:ind w:firstLine="567"/>
        <w:jc w:val="both"/>
        <w:rPr>
          <w:color w:val="000000"/>
          <w:sz w:val="24"/>
          <w:szCs w:val="24"/>
        </w:rPr>
      </w:pPr>
      <w:r>
        <w:rPr>
          <w:color w:val="000000"/>
          <w:sz w:val="24"/>
          <w:szCs w:val="24"/>
        </w:rPr>
        <w:t xml:space="preserve">Вычисление колебательной статистической суммы </w:t>
      </w:r>
      <w:r>
        <w:rPr>
          <w:color w:val="000000"/>
          <w:sz w:val="24"/>
          <w:szCs w:val="24"/>
          <w:lang w:val="en-US"/>
        </w:rPr>
        <w:t>Z</w:t>
      </w:r>
      <w:r>
        <w:rPr>
          <w:color w:val="000000"/>
          <w:sz w:val="24"/>
          <w:szCs w:val="24"/>
          <w:vertAlign w:val="subscript"/>
        </w:rPr>
        <w:t>кол</w:t>
      </w:r>
      <w:r>
        <w:rPr>
          <w:color w:val="000000"/>
          <w:sz w:val="24"/>
          <w:szCs w:val="24"/>
        </w:rPr>
        <w:t xml:space="preserve"> производится элементарно. Вследствие очень быстрой сходимости ряда суммирование можно формально распространить до </w:t>
      </w:r>
      <w:r>
        <w:rPr>
          <w:color w:val="000000"/>
          <w:sz w:val="24"/>
          <w:szCs w:val="24"/>
        </w:rPr>
        <w:sym w:font="Symbol" w:char="F075"/>
      </w:r>
      <w:r>
        <w:rPr>
          <w:color w:val="000000"/>
          <w:sz w:val="24"/>
          <w:szCs w:val="24"/>
        </w:rPr>
        <w:t>=</w:t>
      </w:r>
      <w:r>
        <w:rPr>
          <w:color w:val="000000"/>
          <w:sz w:val="24"/>
          <w:szCs w:val="24"/>
        </w:rPr>
        <w:sym w:font="Symbol" w:char="F0A5"/>
      </w:r>
      <w:r>
        <w:rPr>
          <w:color w:val="000000"/>
          <w:sz w:val="24"/>
          <w:szCs w:val="24"/>
        </w:rPr>
        <w:t>. Условимся отсчитывать энергию молекулы от наиболее низкого (</w:t>
      </w:r>
      <w:r>
        <w:rPr>
          <w:color w:val="000000"/>
          <w:sz w:val="24"/>
          <w:szCs w:val="24"/>
        </w:rPr>
        <w:sym w:font="Symbol" w:char="F075"/>
      </w:r>
      <w:r>
        <w:rPr>
          <w:color w:val="000000"/>
          <w:sz w:val="24"/>
          <w:szCs w:val="24"/>
        </w:rPr>
        <w:t xml:space="preserve"> = 0) колебательного уровня, т. е. включаем ħ</w:t>
      </w:r>
      <w:r>
        <w:rPr>
          <w:color w:val="000000"/>
          <w:sz w:val="24"/>
          <w:szCs w:val="24"/>
        </w:rPr>
        <w:sym w:font="Symbol" w:char="F077"/>
      </w:r>
      <w:r>
        <w:rPr>
          <w:color w:val="000000"/>
          <w:sz w:val="24"/>
          <w:szCs w:val="24"/>
        </w:rPr>
        <w:t xml:space="preserve">/2 в постоянную </w:t>
      </w:r>
      <w:r>
        <w:rPr>
          <w:color w:val="000000"/>
          <w:sz w:val="24"/>
          <w:szCs w:val="24"/>
        </w:rPr>
        <w:sym w:font="Symbol" w:char="F065"/>
      </w:r>
      <w:r>
        <w:rPr>
          <w:color w:val="000000"/>
          <w:sz w:val="24"/>
          <w:szCs w:val="24"/>
          <w:vertAlign w:val="subscript"/>
        </w:rPr>
        <w:t>0</w:t>
      </w:r>
      <w:r>
        <w:rPr>
          <w:color w:val="000000"/>
          <w:sz w:val="24"/>
          <w:szCs w:val="24"/>
        </w:rPr>
        <w:t xml:space="preserve"> в </w:t>
      </w:r>
    </w:p>
    <w:p w:rsidR="00DA5F0C" w:rsidRDefault="00D71036">
      <w:pPr>
        <w:spacing w:before="120"/>
        <w:ind w:firstLine="567"/>
        <w:jc w:val="both"/>
        <w:rPr>
          <w:color w:val="000000"/>
          <w:sz w:val="24"/>
          <w:szCs w:val="24"/>
        </w:rPr>
      </w:pPr>
      <w:r>
        <w:rPr>
          <w:color w:val="000000"/>
          <w:sz w:val="24"/>
          <w:szCs w:val="24"/>
        </w:rPr>
        <w:object w:dxaOrig="3519" w:dyaOrig="660">
          <v:shape id="_x0000_i1051" type="#_x0000_t75" style="width:176.25pt;height:33pt" o:ole="">
            <v:imagedata r:id="rId59" o:title=""/>
          </v:shape>
          <o:OLEObject Type="Embed" ProgID="Equation.3" ShapeID="_x0000_i1051" DrawAspect="Content" ObjectID="_1452205675" r:id="rId60"/>
        </w:object>
      </w:r>
    </w:p>
    <w:p w:rsidR="00DA5F0C" w:rsidRDefault="00D71036">
      <w:pPr>
        <w:spacing w:before="120"/>
        <w:ind w:firstLine="567"/>
        <w:jc w:val="both"/>
        <w:rPr>
          <w:color w:val="000000"/>
          <w:sz w:val="24"/>
          <w:szCs w:val="24"/>
        </w:rPr>
      </w:pPr>
      <w:r>
        <w:rPr>
          <w:color w:val="000000"/>
          <w:sz w:val="24"/>
          <w:szCs w:val="24"/>
        </w:rPr>
        <w:t>В гармоническом приближении, когда мы считаем колебания малыми  все нормальные колебания независимы, и колебательная энергия есть сумма энергий каждого колебания в отдельности. Поэтому колебательная статистическая сумма</w:t>
      </w:r>
    </w:p>
    <w:p w:rsidR="00DA5F0C" w:rsidRDefault="00D71036">
      <w:pPr>
        <w:spacing w:before="120"/>
        <w:ind w:firstLine="567"/>
        <w:jc w:val="both"/>
        <w:rPr>
          <w:color w:val="000000"/>
          <w:sz w:val="24"/>
          <w:szCs w:val="24"/>
        </w:rPr>
      </w:pPr>
      <w:r>
        <w:rPr>
          <w:color w:val="000000"/>
          <w:sz w:val="24"/>
          <w:szCs w:val="24"/>
          <w:lang w:val="en-US"/>
        </w:rPr>
        <w:object w:dxaOrig="2840" w:dyaOrig="660">
          <v:shape id="_x0000_i1052" type="#_x0000_t75" style="width:141.75pt;height:33pt" o:ole="">
            <v:imagedata r:id="rId61" o:title=""/>
          </v:shape>
          <o:OLEObject Type="Embed" ProgID="Equation.3" ShapeID="_x0000_i1052" DrawAspect="Content" ObjectID="_1452205676" r:id="rId62"/>
        </w:object>
      </w:r>
      <w:r>
        <w:rPr>
          <w:color w:val="000000"/>
          <w:sz w:val="24"/>
          <w:szCs w:val="24"/>
        </w:rPr>
        <w:t>,</w:t>
      </w:r>
    </w:p>
    <w:p w:rsidR="00DA5F0C" w:rsidRDefault="00D71036">
      <w:pPr>
        <w:spacing w:before="120"/>
        <w:ind w:firstLine="567"/>
        <w:jc w:val="both"/>
        <w:rPr>
          <w:color w:val="000000"/>
          <w:sz w:val="24"/>
          <w:szCs w:val="24"/>
        </w:rPr>
      </w:pPr>
      <w:r>
        <w:rPr>
          <w:color w:val="000000"/>
          <w:sz w:val="24"/>
          <w:szCs w:val="24"/>
        </w:rPr>
        <w:t>распадается на произведение статистических сумм отдельных колебаний,</w:t>
      </w:r>
    </w:p>
    <w:p w:rsidR="00DA5F0C" w:rsidRDefault="00D71036">
      <w:pPr>
        <w:spacing w:before="120"/>
        <w:ind w:firstLine="567"/>
        <w:jc w:val="both"/>
        <w:rPr>
          <w:color w:val="000000"/>
          <w:sz w:val="24"/>
          <w:szCs w:val="24"/>
        </w:rPr>
      </w:pPr>
      <w:r>
        <w:rPr>
          <w:color w:val="000000"/>
          <w:sz w:val="24"/>
          <w:szCs w:val="24"/>
        </w:rPr>
        <w:object w:dxaOrig="1960" w:dyaOrig="1160">
          <v:shape id="_x0000_i1053" type="#_x0000_t75" style="width:102.75pt;height:57.75pt" o:ole="">
            <v:imagedata r:id="rId63" o:title=""/>
          </v:shape>
          <o:OLEObject Type="Embed" ProgID="Equation.3" ShapeID="_x0000_i1053" DrawAspect="Content" ObjectID="_1452205677" r:id="rId64"/>
        </w:object>
      </w:r>
    </w:p>
    <w:p w:rsidR="00DA5F0C" w:rsidRDefault="00D71036">
      <w:pPr>
        <w:spacing w:before="120"/>
        <w:ind w:firstLine="567"/>
        <w:jc w:val="both"/>
        <w:rPr>
          <w:color w:val="000000"/>
          <w:sz w:val="24"/>
          <w:szCs w:val="24"/>
        </w:rPr>
      </w:pPr>
      <w:r>
        <w:rPr>
          <w:color w:val="000000"/>
          <w:sz w:val="24"/>
          <w:szCs w:val="24"/>
        </w:rPr>
        <w:t xml:space="preserve"> а для свободной энергии </w:t>
      </w:r>
      <w:r>
        <w:rPr>
          <w:color w:val="000000"/>
          <w:sz w:val="24"/>
          <w:szCs w:val="24"/>
          <w:lang w:val="en-US"/>
        </w:rPr>
        <w:t>F</w:t>
      </w:r>
      <w:r>
        <w:rPr>
          <w:color w:val="000000"/>
          <w:sz w:val="24"/>
          <w:szCs w:val="24"/>
          <w:vertAlign w:val="subscript"/>
          <w:lang w:val="en-US"/>
        </w:rPr>
        <w:t>KOJl</w:t>
      </w:r>
      <w:r>
        <w:rPr>
          <w:color w:val="000000"/>
          <w:sz w:val="24"/>
          <w:szCs w:val="24"/>
        </w:rPr>
        <w:t xml:space="preserve"> получается сумма выражений</w:t>
      </w:r>
    </w:p>
    <w:p w:rsidR="00DA5F0C" w:rsidRDefault="00D71036">
      <w:pPr>
        <w:spacing w:before="120"/>
        <w:ind w:firstLine="567"/>
        <w:jc w:val="both"/>
        <w:rPr>
          <w:color w:val="000000"/>
          <w:sz w:val="24"/>
          <w:szCs w:val="24"/>
        </w:rPr>
      </w:pPr>
      <w:r>
        <w:rPr>
          <w:color w:val="000000"/>
          <w:sz w:val="24"/>
          <w:szCs w:val="24"/>
        </w:rPr>
        <w:object w:dxaOrig="2140" w:dyaOrig="560">
          <v:shape id="_x0000_i1054" type="#_x0000_t75" style="width:130.5pt;height:33.75pt" o:ole="">
            <v:imagedata r:id="rId65" o:title=""/>
          </v:shape>
          <o:OLEObject Type="Embed" ProgID="Equation.3" ShapeID="_x0000_i1054" DrawAspect="Content" ObjectID="_1452205678" r:id="rId66"/>
        </w:object>
      </w:r>
      <w:r>
        <w:rPr>
          <w:color w:val="000000"/>
          <w:sz w:val="24"/>
          <w:szCs w:val="24"/>
        </w:rPr>
        <w:t>,</w:t>
      </w:r>
    </w:p>
    <w:p w:rsidR="00DA5F0C" w:rsidRDefault="00D71036">
      <w:pPr>
        <w:spacing w:before="120"/>
        <w:ind w:firstLine="567"/>
        <w:jc w:val="both"/>
        <w:rPr>
          <w:color w:val="000000"/>
          <w:sz w:val="24"/>
          <w:szCs w:val="24"/>
        </w:rPr>
      </w:pPr>
      <w:r>
        <w:rPr>
          <w:color w:val="000000"/>
          <w:sz w:val="24"/>
          <w:szCs w:val="24"/>
        </w:rPr>
        <w:t>т. е.</w:t>
      </w:r>
    </w:p>
    <w:p w:rsidR="00DA5F0C" w:rsidRDefault="00D71036">
      <w:pPr>
        <w:spacing w:before="120"/>
        <w:ind w:firstLine="567"/>
        <w:jc w:val="both"/>
        <w:rPr>
          <w:color w:val="000000"/>
          <w:sz w:val="24"/>
          <w:szCs w:val="24"/>
        </w:rPr>
      </w:pPr>
      <w:r>
        <w:rPr>
          <w:color w:val="000000"/>
          <w:sz w:val="24"/>
          <w:szCs w:val="24"/>
        </w:rPr>
        <w:object w:dxaOrig="2400" w:dyaOrig="720">
          <v:shape id="_x0000_i1055" type="#_x0000_t75" style="width:153.75pt;height:46.5pt" o:ole="">
            <v:imagedata r:id="rId67" o:title=""/>
          </v:shape>
          <o:OLEObject Type="Embed" ProgID="Equation.3" ShapeID="_x0000_i1055" DrawAspect="Content" ObjectID="_1452205679" r:id="rId68"/>
        </w:object>
      </w:r>
      <w:r>
        <w:rPr>
          <w:color w:val="000000"/>
          <w:sz w:val="24"/>
          <w:szCs w:val="24"/>
        </w:rPr>
        <w:t xml:space="preserve">   </w:t>
      </w:r>
    </w:p>
    <w:p w:rsidR="00DA5F0C" w:rsidRDefault="00D71036">
      <w:pPr>
        <w:spacing w:before="120"/>
        <w:ind w:firstLine="567"/>
        <w:jc w:val="both"/>
        <w:rPr>
          <w:color w:val="000000"/>
          <w:sz w:val="24"/>
          <w:szCs w:val="24"/>
        </w:rPr>
      </w:pPr>
      <w:r>
        <w:rPr>
          <w:color w:val="000000"/>
          <w:sz w:val="24"/>
          <w:szCs w:val="24"/>
        </w:rPr>
        <w:t>В эту сумму каждая частота входит в числе раз, равном ее кратности. Такого же рода суммы получаются соответственно для колебательных частей других термодинамических величин.</w:t>
      </w:r>
    </w:p>
    <w:p w:rsidR="00DA5F0C" w:rsidRDefault="00D71036">
      <w:pPr>
        <w:spacing w:before="120"/>
        <w:ind w:firstLine="567"/>
        <w:jc w:val="both"/>
        <w:rPr>
          <w:color w:val="000000"/>
          <w:sz w:val="24"/>
          <w:szCs w:val="24"/>
        </w:rPr>
      </w:pPr>
      <w:r>
        <w:rPr>
          <w:color w:val="000000"/>
          <w:sz w:val="24"/>
          <w:szCs w:val="24"/>
        </w:rPr>
        <w:t>Каждое из нормальных колебаний дает в своем классическом предельном случае (</w:t>
      </w:r>
      <w:r>
        <w:rPr>
          <w:color w:val="000000"/>
          <w:sz w:val="24"/>
          <w:szCs w:val="24"/>
          <w:lang w:val="en-US"/>
        </w:rPr>
        <w:t>T</w:t>
      </w:r>
      <w:r>
        <w:rPr>
          <w:color w:val="000000"/>
          <w:sz w:val="24"/>
          <w:szCs w:val="24"/>
        </w:rPr>
        <w:t>&gt;&gt;ħ</w:t>
      </w:r>
      <w:r>
        <w:rPr>
          <w:color w:val="000000"/>
          <w:sz w:val="24"/>
          <w:szCs w:val="24"/>
        </w:rPr>
        <w:sym w:font="Symbol" w:char="F077"/>
      </w:r>
      <w:r>
        <w:rPr>
          <w:color w:val="000000"/>
          <w:sz w:val="24"/>
          <w:szCs w:val="24"/>
          <w:vertAlign w:val="subscript"/>
        </w:rPr>
        <w:sym w:font="Symbol" w:char="F061"/>
      </w:r>
      <w:r>
        <w:rPr>
          <w:color w:val="000000"/>
          <w:sz w:val="24"/>
          <w:szCs w:val="24"/>
        </w:rPr>
        <w:t xml:space="preserve">) вклад в теплоемкость, равный </w:t>
      </w:r>
      <w:r>
        <w:rPr>
          <w:color w:val="000000"/>
          <w:sz w:val="24"/>
          <w:szCs w:val="24"/>
          <w:lang w:val="en-US"/>
        </w:rPr>
        <w:t>c</w:t>
      </w:r>
      <w:r>
        <w:rPr>
          <w:color w:val="000000"/>
          <w:sz w:val="24"/>
          <w:szCs w:val="24"/>
          <w:vertAlign w:val="superscript"/>
        </w:rPr>
        <w:t>(</w:t>
      </w:r>
      <w:r>
        <w:rPr>
          <w:color w:val="000000"/>
          <w:sz w:val="24"/>
          <w:szCs w:val="24"/>
          <w:vertAlign w:val="superscript"/>
        </w:rPr>
        <w:sym w:font="Symbol" w:char="F061"/>
      </w:r>
      <w:r>
        <w:rPr>
          <w:color w:val="000000"/>
          <w:sz w:val="24"/>
          <w:szCs w:val="24"/>
          <w:vertAlign w:val="superscript"/>
        </w:rPr>
        <w:t>)</w:t>
      </w:r>
      <w:r>
        <w:rPr>
          <w:color w:val="000000"/>
          <w:sz w:val="24"/>
          <w:szCs w:val="24"/>
          <w:vertAlign w:val="subscript"/>
        </w:rPr>
        <w:t>кол</w:t>
      </w:r>
      <w:r>
        <w:rPr>
          <w:color w:val="000000"/>
          <w:sz w:val="24"/>
          <w:szCs w:val="24"/>
        </w:rPr>
        <w:t xml:space="preserve"> = 1 при Т, большем наибольшего из ħ</w:t>
      </w:r>
      <w:r>
        <w:rPr>
          <w:color w:val="000000"/>
          <w:sz w:val="24"/>
          <w:szCs w:val="24"/>
        </w:rPr>
        <w:sym w:font="Symbol" w:char="F077"/>
      </w:r>
      <w:r>
        <w:rPr>
          <w:color w:val="000000"/>
          <w:sz w:val="24"/>
          <w:szCs w:val="24"/>
          <w:vertAlign w:val="subscript"/>
        </w:rPr>
        <w:sym w:font="Symbol" w:char="F061"/>
      </w:r>
      <w:r>
        <w:rPr>
          <w:color w:val="000000"/>
          <w:sz w:val="24"/>
          <w:szCs w:val="24"/>
          <w:vertAlign w:val="subscript"/>
        </w:rPr>
        <w:t xml:space="preserve">  </w:t>
      </w:r>
      <w:r>
        <w:rPr>
          <w:color w:val="000000"/>
          <w:sz w:val="24"/>
          <w:szCs w:val="24"/>
        </w:rPr>
        <w:t>, получилось бы  с</w:t>
      </w:r>
      <w:r>
        <w:rPr>
          <w:color w:val="000000"/>
          <w:sz w:val="24"/>
          <w:szCs w:val="24"/>
          <w:vertAlign w:val="subscript"/>
        </w:rPr>
        <w:t xml:space="preserve">кол  </w:t>
      </w:r>
      <w:r>
        <w:rPr>
          <w:color w:val="000000"/>
          <w:sz w:val="24"/>
          <w:szCs w:val="24"/>
        </w:rPr>
        <w:t xml:space="preserve">= </w:t>
      </w:r>
      <w:r>
        <w:rPr>
          <w:color w:val="000000"/>
          <w:sz w:val="24"/>
          <w:szCs w:val="24"/>
          <w:lang w:val="en-US"/>
        </w:rPr>
        <w:t>r</w:t>
      </w:r>
      <w:r>
        <w:rPr>
          <w:color w:val="000000"/>
          <w:sz w:val="24"/>
          <w:szCs w:val="24"/>
          <w:vertAlign w:val="subscript"/>
        </w:rPr>
        <w:t xml:space="preserve">кол </w:t>
      </w:r>
      <w:r>
        <w:rPr>
          <w:color w:val="000000"/>
          <w:sz w:val="24"/>
          <w:szCs w:val="24"/>
        </w:rPr>
        <w:t>. Фактически, однако, этот предел не достигается, так как многоатомные молекулы обычно распадаются при значительно более низких температурах.</w:t>
      </w:r>
    </w:p>
    <w:p w:rsidR="00DA5F0C" w:rsidRDefault="00D71036">
      <w:pPr>
        <w:spacing w:before="120"/>
        <w:ind w:firstLine="567"/>
        <w:jc w:val="both"/>
        <w:rPr>
          <w:color w:val="000000"/>
          <w:sz w:val="24"/>
          <w:szCs w:val="24"/>
        </w:rPr>
      </w:pPr>
      <w:r>
        <w:rPr>
          <w:color w:val="000000"/>
          <w:sz w:val="24"/>
          <w:szCs w:val="24"/>
        </w:rPr>
        <w:t xml:space="preserve">Различные частоты </w:t>
      </w:r>
      <w:r>
        <w:rPr>
          <w:color w:val="000000"/>
          <w:sz w:val="24"/>
          <w:szCs w:val="24"/>
        </w:rPr>
        <w:sym w:font="Symbol" w:char="F077"/>
      </w:r>
      <w:r>
        <w:rPr>
          <w:color w:val="000000"/>
          <w:sz w:val="24"/>
          <w:szCs w:val="24"/>
          <w:vertAlign w:val="subscript"/>
        </w:rPr>
        <w:sym w:font="Symbol" w:char="F061"/>
      </w:r>
      <w:r>
        <w:rPr>
          <w:color w:val="000000"/>
          <w:sz w:val="24"/>
          <w:szCs w:val="24"/>
          <w:vertAlign w:val="subscript"/>
        </w:rPr>
        <w:t xml:space="preserve">  </w:t>
      </w:r>
      <w:r>
        <w:rPr>
          <w:color w:val="000000"/>
          <w:sz w:val="24"/>
          <w:szCs w:val="24"/>
        </w:rPr>
        <w:t>многоатомной молекулы разбросаны обычно в очень широком интервале значений. По мере повышения температуры постепенно «включаются» в теплоемкость различные нормальные колебания. Это обстоятельство приводит к тому, что теплоемкость многоатомных газов в довольно широких интервалах температуры часто можно считать примерно постоянной.</w:t>
      </w:r>
    </w:p>
    <w:p w:rsidR="00DA5F0C" w:rsidRDefault="00D71036">
      <w:pPr>
        <w:spacing w:before="120"/>
        <w:ind w:firstLine="567"/>
        <w:jc w:val="both"/>
        <w:rPr>
          <w:color w:val="000000"/>
          <w:sz w:val="24"/>
          <w:szCs w:val="24"/>
        </w:rPr>
      </w:pPr>
      <w:r>
        <w:rPr>
          <w:color w:val="000000"/>
          <w:sz w:val="24"/>
          <w:szCs w:val="24"/>
        </w:rPr>
        <w:t>Упомянем о возможности своеобразного перехода колебаний во вращение, пример которого представляет молекула этана С</w:t>
      </w:r>
      <w:r>
        <w:rPr>
          <w:color w:val="000000"/>
          <w:sz w:val="24"/>
          <w:szCs w:val="24"/>
          <w:vertAlign w:val="subscript"/>
        </w:rPr>
        <w:t>2</w:t>
      </w:r>
      <w:r>
        <w:rPr>
          <w:color w:val="000000"/>
          <w:sz w:val="24"/>
          <w:szCs w:val="24"/>
        </w:rPr>
        <w:t>Н</w:t>
      </w:r>
      <w:r>
        <w:rPr>
          <w:color w:val="000000"/>
          <w:sz w:val="24"/>
          <w:szCs w:val="24"/>
          <w:vertAlign w:val="subscript"/>
        </w:rPr>
        <w:t>6</w:t>
      </w:r>
      <w:r>
        <w:rPr>
          <w:color w:val="000000"/>
          <w:sz w:val="24"/>
          <w:szCs w:val="24"/>
        </w:rPr>
        <w:t>. Эта молекула построена из двух групп СН</w:t>
      </w:r>
      <w:r>
        <w:rPr>
          <w:color w:val="000000"/>
          <w:sz w:val="24"/>
          <w:szCs w:val="24"/>
          <w:vertAlign w:val="subscript"/>
        </w:rPr>
        <w:t>3</w:t>
      </w:r>
      <w:r>
        <w:rPr>
          <w:color w:val="000000"/>
          <w:sz w:val="24"/>
          <w:szCs w:val="24"/>
        </w:rPr>
        <w:t>, находящихся на определенном расстоянии друг от друга и определенным образом взаимно ориентированных. Одно из нормальных колебаний молекулы представляет собой «крутильное колебание», при котором одна из групп СН</w:t>
      </w:r>
      <w:r>
        <w:rPr>
          <w:color w:val="000000"/>
          <w:sz w:val="24"/>
          <w:szCs w:val="24"/>
          <w:vertAlign w:val="subscript"/>
        </w:rPr>
        <w:t>3</w:t>
      </w:r>
      <w:r>
        <w:rPr>
          <w:color w:val="000000"/>
          <w:sz w:val="24"/>
          <w:szCs w:val="24"/>
        </w:rPr>
        <w:t xml:space="preserve"> поворачивается относительно другой. При увеличении энергии колебаний их амплитуда растет и в конце концов, при достаточно высоких температурах, колебания переходят в свободное вращение. В результате вклад этой степени свободы в теплоемкость, достигающий при полном возбуждении колебаний примерно величины 1, при дальнейшем повышении температуры начинает падать, асимптотически приближаясь к характерному для вращения значению 1/2.</w:t>
      </w:r>
    </w:p>
    <w:p w:rsidR="00DA5F0C" w:rsidRDefault="00D71036">
      <w:pPr>
        <w:spacing w:before="120"/>
        <w:ind w:firstLine="567"/>
        <w:jc w:val="both"/>
        <w:rPr>
          <w:color w:val="000000"/>
          <w:sz w:val="24"/>
          <w:szCs w:val="24"/>
        </w:rPr>
      </w:pPr>
      <w:r>
        <w:rPr>
          <w:color w:val="000000"/>
          <w:sz w:val="24"/>
          <w:szCs w:val="24"/>
        </w:rPr>
        <w:t xml:space="preserve">Наконец, укажем, что если молекула обладает отличным от нуля спином </w:t>
      </w:r>
      <w:r>
        <w:rPr>
          <w:color w:val="000000"/>
          <w:sz w:val="24"/>
          <w:szCs w:val="24"/>
          <w:lang w:val="en-US"/>
        </w:rPr>
        <w:t>S</w:t>
      </w:r>
      <w:r>
        <w:rPr>
          <w:color w:val="000000"/>
          <w:sz w:val="24"/>
          <w:szCs w:val="24"/>
        </w:rPr>
        <w:t xml:space="preserve"> (например, молекулы </w:t>
      </w:r>
      <w:r>
        <w:rPr>
          <w:color w:val="000000"/>
          <w:sz w:val="24"/>
          <w:szCs w:val="24"/>
          <w:lang w:val="en-US"/>
        </w:rPr>
        <w:t>NO</w:t>
      </w:r>
      <w:r>
        <w:rPr>
          <w:color w:val="000000"/>
          <w:sz w:val="24"/>
          <w:szCs w:val="24"/>
          <w:vertAlign w:val="subscript"/>
        </w:rPr>
        <w:t>2</w:t>
      </w:r>
      <w:r>
        <w:rPr>
          <w:color w:val="000000"/>
          <w:sz w:val="24"/>
          <w:szCs w:val="24"/>
        </w:rPr>
        <w:t xml:space="preserve">, </w:t>
      </w:r>
      <w:r>
        <w:rPr>
          <w:color w:val="000000"/>
          <w:sz w:val="24"/>
          <w:szCs w:val="24"/>
          <w:lang w:val="en-US"/>
        </w:rPr>
        <w:t>C</w:t>
      </w:r>
      <w:r>
        <w:rPr>
          <w:color w:val="000000"/>
          <w:sz w:val="24"/>
          <w:szCs w:val="24"/>
        </w:rPr>
        <w:t>1</w:t>
      </w:r>
      <w:r>
        <w:rPr>
          <w:color w:val="000000"/>
          <w:sz w:val="24"/>
          <w:szCs w:val="24"/>
          <w:lang w:val="en-US"/>
        </w:rPr>
        <w:t>O</w:t>
      </w:r>
      <w:r>
        <w:rPr>
          <w:color w:val="000000"/>
          <w:sz w:val="24"/>
          <w:szCs w:val="24"/>
          <w:vertAlign w:val="subscript"/>
        </w:rPr>
        <w:t>2</w:t>
      </w:r>
      <w:r>
        <w:rPr>
          <w:color w:val="000000"/>
          <w:sz w:val="24"/>
          <w:szCs w:val="24"/>
        </w:rPr>
        <w:t>), то к химической постоянной добавляется величина</w:t>
      </w:r>
    </w:p>
    <w:p w:rsidR="00DA5F0C" w:rsidRDefault="00D71036">
      <w:pPr>
        <w:spacing w:before="120"/>
        <w:ind w:firstLine="567"/>
        <w:jc w:val="both"/>
        <w:rPr>
          <w:color w:val="000000"/>
          <w:sz w:val="24"/>
          <w:szCs w:val="24"/>
        </w:rPr>
      </w:pPr>
      <w:r>
        <w:rPr>
          <w:color w:val="000000"/>
          <w:sz w:val="24"/>
          <w:szCs w:val="24"/>
        </w:rPr>
        <w:object w:dxaOrig="1520" w:dyaOrig="360">
          <v:shape id="_x0000_i1056" type="#_x0000_t75" style="width:75.75pt;height:18pt" o:ole="">
            <v:imagedata r:id="rId69" o:title=""/>
          </v:shape>
          <o:OLEObject Type="Embed" ProgID="Equation.3" ShapeID="_x0000_i1056" DrawAspect="Content" ObjectID="_1452205680" r:id="rId70"/>
        </w:object>
      </w:r>
      <w:r>
        <w:rPr>
          <w:color w:val="000000"/>
          <w:sz w:val="24"/>
          <w:szCs w:val="24"/>
        </w:rPr>
        <w:t xml:space="preserve">   </w:t>
      </w:r>
    </w:p>
    <w:p w:rsidR="00DA5F0C" w:rsidRDefault="00D71036">
      <w:pPr>
        <w:spacing w:before="120"/>
        <w:jc w:val="center"/>
        <w:rPr>
          <w:b/>
          <w:bCs/>
          <w:color w:val="000000"/>
          <w:sz w:val="28"/>
          <w:szCs w:val="28"/>
        </w:rPr>
      </w:pPr>
      <w:bookmarkStart w:id="19" w:name="_Toc71538658"/>
      <w:r>
        <w:rPr>
          <w:b/>
          <w:bCs/>
          <w:color w:val="000000"/>
          <w:sz w:val="28"/>
          <w:szCs w:val="28"/>
        </w:rPr>
        <w:t>Заключение</w:t>
      </w:r>
      <w:bookmarkEnd w:id="19"/>
    </w:p>
    <w:p w:rsidR="00DA5F0C" w:rsidRDefault="00D71036">
      <w:pPr>
        <w:spacing w:before="120"/>
        <w:ind w:firstLine="567"/>
        <w:jc w:val="both"/>
        <w:rPr>
          <w:color w:val="000000"/>
          <w:sz w:val="24"/>
          <w:szCs w:val="24"/>
        </w:rPr>
      </w:pPr>
      <w:r>
        <w:rPr>
          <w:color w:val="000000"/>
          <w:sz w:val="24"/>
          <w:szCs w:val="24"/>
        </w:rPr>
        <w:t xml:space="preserve">До сих пор мы рассматривали вращение и колебания как независимые движения молекулы, в действительности же одновременное наличие того и другого приводит к своеобразному взаимодействию между ними (Е, </w:t>
      </w:r>
      <w:r>
        <w:rPr>
          <w:color w:val="000000"/>
          <w:sz w:val="24"/>
          <w:szCs w:val="24"/>
          <w:lang w:val="en-US"/>
        </w:rPr>
        <w:t>Teller</w:t>
      </w:r>
      <w:r>
        <w:rPr>
          <w:color w:val="000000"/>
          <w:sz w:val="24"/>
          <w:szCs w:val="24"/>
        </w:rPr>
        <w:t xml:space="preserve">, </w:t>
      </w:r>
      <w:r>
        <w:rPr>
          <w:color w:val="000000"/>
          <w:sz w:val="24"/>
          <w:szCs w:val="24"/>
          <w:lang w:val="en-US"/>
        </w:rPr>
        <w:t>L</w:t>
      </w:r>
      <w:r>
        <w:rPr>
          <w:color w:val="000000"/>
          <w:sz w:val="24"/>
          <w:szCs w:val="24"/>
        </w:rPr>
        <w:t xml:space="preserve">. </w:t>
      </w:r>
      <w:r>
        <w:rPr>
          <w:color w:val="000000"/>
          <w:sz w:val="24"/>
          <w:szCs w:val="24"/>
          <w:lang w:val="en-US"/>
        </w:rPr>
        <w:t>Tisza</w:t>
      </w:r>
      <w:r>
        <w:rPr>
          <w:color w:val="000000"/>
          <w:sz w:val="24"/>
          <w:szCs w:val="24"/>
        </w:rPr>
        <w:t xml:space="preserve">, </w:t>
      </w:r>
      <w:r>
        <w:rPr>
          <w:color w:val="000000"/>
          <w:sz w:val="24"/>
          <w:szCs w:val="24"/>
          <w:lang w:val="en-US"/>
        </w:rPr>
        <w:t>G</w:t>
      </w:r>
      <w:r>
        <w:rPr>
          <w:color w:val="000000"/>
          <w:sz w:val="24"/>
          <w:szCs w:val="24"/>
        </w:rPr>
        <w:t xml:space="preserve">. </w:t>
      </w:r>
      <w:r>
        <w:rPr>
          <w:color w:val="000000"/>
          <w:sz w:val="24"/>
          <w:szCs w:val="24"/>
          <w:lang w:val="en-US"/>
        </w:rPr>
        <w:t>Placzek</w:t>
      </w:r>
      <w:r>
        <w:rPr>
          <w:color w:val="000000"/>
          <w:sz w:val="24"/>
          <w:szCs w:val="24"/>
        </w:rPr>
        <w:t>, 1932— 1933).</w:t>
      </w:r>
    </w:p>
    <w:p w:rsidR="00DA5F0C" w:rsidRDefault="00D71036">
      <w:pPr>
        <w:spacing w:before="120"/>
        <w:ind w:firstLine="567"/>
        <w:jc w:val="both"/>
        <w:rPr>
          <w:color w:val="000000"/>
          <w:sz w:val="24"/>
          <w:szCs w:val="24"/>
        </w:rPr>
      </w:pPr>
      <w:r>
        <w:rPr>
          <w:color w:val="000000"/>
          <w:sz w:val="24"/>
          <w:szCs w:val="24"/>
        </w:rPr>
        <w:t>Начнем с рассмотрения линейных многоатомных молекул. Линейная молекула может совершать колебания двух типов — продольные с простыми частотами и поперечные с двукратными частотами. Нас будут интересовать сейчас последние.</w:t>
      </w:r>
    </w:p>
    <w:p w:rsidR="00DA5F0C" w:rsidRDefault="00D71036">
      <w:pPr>
        <w:spacing w:before="120"/>
        <w:ind w:firstLine="567"/>
        <w:jc w:val="both"/>
        <w:rPr>
          <w:color w:val="000000"/>
          <w:sz w:val="24"/>
          <w:szCs w:val="24"/>
        </w:rPr>
      </w:pPr>
      <w:r>
        <w:rPr>
          <w:color w:val="000000"/>
          <w:sz w:val="24"/>
          <w:szCs w:val="24"/>
        </w:rPr>
        <w:t>Молекула, совершающая поперечные колебания, обладает, вообще говоря, некоторым моментом импульса. Это очевидно уже из простых механических соображений</w:t>
      </w:r>
      <w:r>
        <w:rPr>
          <w:rStyle w:val="ad"/>
          <w:color w:val="000000"/>
          <w:sz w:val="24"/>
          <w:szCs w:val="24"/>
        </w:rPr>
        <w:footnoteReference w:id="3"/>
      </w:r>
      <w:r>
        <w:rPr>
          <w:color w:val="000000"/>
          <w:sz w:val="24"/>
          <w:szCs w:val="24"/>
        </w:rPr>
        <w:t>, но может быть показано и квантовомеханическим рассмотрением. Последнее позволяет также определить и возможные значения этого момента в данном колебательном состоянии.</w:t>
      </w:r>
    </w:p>
    <w:p w:rsidR="00DA5F0C" w:rsidRDefault="00D71036">
      <w:pPr>
        <w:spacing w:before="120"/>
        <w:ind w:firstLine="567"/>
        <w:jc w:val="both"/>
        <w:rPr>
          <w:color w:val="000000"/>
          <w:sz w:val="24"/>
          <w:szCs w:val="24"/>
        </w:rPr>
      </w:pPr>
      <w:r>
        <w:rPr>
          <w:color w:val="000000"/>
          <w:sz w:val="24"/>
          <w:szCs w:val="24"/>
        </w:rPr>
        <w:t xml:space="preserve">Предположим, что в молекуле возбуждена какая-либо одна двукратная частота </w:t>
      </w:r>
      <w:r>
        <w:rPr>
          <w:color w:val="000000"/>
          <w:sz w:val="24"/>
          <w:szCs w:val="24"/>
        </w:rPr>
        <w:sym w:font="Symbol" w:char="F077"/>
      </w:r>
      <w:r>
        <w:rPr>
          <w:color w:val="000000"/>
          <w:sz w:val="24"/>
          <w:szCs w:val="24"/>
          <w:vertAlign w:val="subscript"/>
        </w:rPr>
        <w:t>а</w:t>
      </w:r>
      <w:r>
        <w:rPr>
          <w:color w:val="000000"/>
          <w:sz w:val="24"/>
          <w:szCs w:val="24"/>
        </w:rPr>
        <w:t xml:space="preserve">. Уровень энергии с колебательным квантовым числом </w:t>
      </w:r>
      <w:r>
        <w:rPr>
          <w:color w:val="000000"/>
          <w:sz w:val="24"/>
          <w:szCs w:val="24"/>
          <w:lang w:val="en-US"/>
        </w:rPr>
        <w:t>v</w:t>
      </w:r>
      <w:r>
        <w:rPr>
          <w:color w:val="000000"/>
          <w:sz w:val="24"/>
          <w:szCs w:val="24"/>
          <w:vertAlign w:val="subscript"/>
          <w:lang w:val="en-US"/>
        </w:rPr>
        <w:sym w:font="Symbol" w:char="F061"/>
      </w:r>
      <w:r>
        <w:rPr>
          <w:color w:val="000000"/>
          <w:sz w:val="24"/>
          <w:szCs w:val="24"/>
        </w:rPr>
        <w:t xml:space="preserve"> вырожден (</w:t>
      </w:r>
      <w:r>
        <w:rPr>
          <w:color w:val="000000"/>
          <w:sz w:val="24"/>
          <w:szCs w:val="24"/>
          <w:lang w:val="en-US"/>
        </w:rPr>
        <w:t>v</w:t>
      </w:r>
      <w:r>
        <w:rPr>
          <w:color w:val="000000"/>
          <w:sz w:val="24"/>
          <w:szCs w:val="24"/>
          <w:vertAlign w:val="subscript"/>
          <w:lang w:val="en-US"/>
        </w:rPr>
        <w:sym w:font="Symbol" w:char="F061"/>
      </w:r>
      <w:r>
        <w:rPr>
          <w:color w:val="000000"/>
          <w:sz w:val="24"/>
          <w:szCs w:val="24"/>
        </w:rPr>
        <w:t xml:space="preserve"> + 1)-кратно. Ему соответствует </w:t>
      </w:r>
      <w:r>
        <w:rPr>
          <w:color w:val="000000"/>
          <w:sz w:val="24"/>
          <w:szCs w:val="24"/>
          <w:lang w:val="en-US"/>
        </w:rPr>
        <w:t>v</w:t>
      </w:r>
      <w:r>
        <w:rPr>
          <w:color w:val="000000"/>
          <w:sz w:val="24"/>
          <w:szCs w:val="24"/>
          <w:vertAlign w:val="subscript"/>
          <w:lang w:val="en-US"/>
        </w:rPr>
        <w:sym w:font="Symbol" w:char="F061"/>
      </w:r>
      <w:r>
        <w:rPr>
          <w:color w:val="000000"/>
          <w:sz w:val="24"/>
          <w:szCs w:val="24"/>
        </w:rPr>
        <w:t xml:space="preserve"> + 1 волновых функций </w:t>
      </w:r>
    </w:p>
    <w:p w:rsidR="00DA5F0C" w:rsidRDefault="00D71036">
      <w:pPr>
        <w:spacing w:before="120"/>
        <w:ind w:firstLine="567"/>
        <w:jc w:val="both"/>
        <w:rPr>
          <w:color w:val="000000"/>
          <w:sz w:val="24"/>
          <w:szCs w:val="24"/>
          <w:lang w:val="en-US"/>
        </w:rPr>
      </w:pPr>
      <w:r>
        <w:rPr>
          <w:color w:val="000000"/>
          <w:sz w:val="24"/>
          <w:szCs w:val="24"/>
        </w:rPr>
        <w:object w:dxaOrig="6280" w:dyaOrig="680">
          <v:shape id="_x0000_i1057" type="#_x0000_t75" style="width:314.25pt;height:33.75pt" o:ole="">
            <v:imagedata r:id="rId71" o:title=""/>
          </v:shape>
          <o:OLEObject Type="Embed" ProgID="Equation.3" ShapeID="_x0000_i1057" DrawAspect="Content" ObjectID="_1452205681" r:id="rId72"/>
        </w:object>
      </w:r>
    </w:p>
    <w:p w:rsidR="00DA5F0C" w:rsidRDefault="00D71036">
      <w:pPr>
        <w:spacing w:before="120"/>
        <w:ind w:firstLine="567"/>
        <w:jc w:val="both"/>
        <w:rPr>
          <w:color w:val="000000"/>
          <w:sz w:val="24"/>
          <w:szCs w:val="24"/>
        </w:rPr>
      </w:pPr>
      <w:r>
        <w:rPr>
          <w:color w:val="000000"/>
          <w:sz w:val="24"/>
          <w:szCs w:val="24"/>
        </w:rPr>
        <w:t xml:space="preserve">(где </w:t>
      </w:r>
      <w:r>
        <w:rPr>
          <w:color w:val="000000"/>
          <w:sz w:val="24"/>
          <w:szCs w:val="24"/>
          <w:lang w:val="en-US"/>
        </w:rPr>
        <w:t>v</w:t>
      </w:r>
      <w:r>
        <w:rPr>
          <w:color w:val="000000"/>
          <w:sz w:val="24"/>
          <w:szCs w:val="24"/>
          <w:vertAlign w:val="subscript"/>
          <w:lang w:val="en-US"/>
        </w:rPr>
        <w:sym w:font="Symbol" w:char="F061"/>
      </w:r>
      <w:r>
        <w:rPr>
          <w:color w:val="000000"/>
          <w:sz w:val="24"/>
          <w:szCs w:val="24"/>
          <w:vertAlign w:val="subscript"/>
        </w:rPr>
        <w:t>1</w:t>
      </w:r>
      <w:r>
        <w:rPr>
          <w:color w:val="000000"/>
          <w:sz w:val="24"/>
          <w:szCs w:val="24"/>
        </w:rPr>
        <w:t xml:space="preserve"> + </w:t>
      </w:r>
      <w:r>
        <w:rPr>
          <w:color w:val="000000"/>
          <w:sz w:val="24"/>
          <w:szCs w:val="24"/>
          <w:lang w:val="en-US"/>
        </w:rPr>
        <w:t>v</w:t>
      </w:r>
      <w:r>
        <w:rPr>
          <w:color w:val="000000"/>
          <w:sz w:val="24"/>
          <w:szCs w:val="24"/>
          <w:vertAlign w:val="subscript"/>
          <w:lang w:val="en-US"/>
        </w:rPr>
        <w:sym w:font="Symbol" w:char="F061"/>
      </w:r>
      <w:r>
        <w:rPr>
          <w:color w:val="000000"/>
          <w:sz w:val="24"/>
          <w:szCs w:val="24"/>
          <w:vertAlign w:val="subscript"/>
        </w:rPr>
        <w:t>2</w:t>
      </w:r>
      <w:r>
        <w:rPr>
          <w:color w:val="000000"/>
          <w:sz w:val="24"/>
          <w:szCs w:val="24"/>
        </w:rPr>
        <w:t xml:space="preserve"> = </w:t>
      </w:r>
      <w:r>
        <w:rPr>
          <w:color w:val="000000"/>
          <w:sz w:val="24"/>
          <w:szCs w:val="24"/>
          <w:lang w:val="en-US"/>
        </w:rPr>
        <w:t>v</w:t>
      </w:r>
      <w:r>
        <w:rPr>
          <w:color w:val="000000"/>
          <w:sz w:val="24"/>
          <w:szCs w:val="24"/>
          <w:vertAlign w:val="subscript"/>
          <w:lang w:val="en-US"/>
        </w:rPr>
        <w:sym w:font="Symbol" w:char="F061"/>
      </w:r>
      <w:r>
        <w:rPr>
          <w:color w:val="000000"/>
          <w:sz w:val="24"/>
          <w:szCs w:val="24"/>
        </w:rPr>
        <w:t xml:space="preserve">) или какие-либо любые их независимые линейные комбинации. Общая (по </w:t>
      </w:r>
      <w:r>
        <w:rPr>
          <w:color w:val="000000"/>
          <w:sz w:val="24"/>
          <w:szCs w:val="24"/>
          <w:lang w:val="en-US"/>
        </w:rPr>
        <w:t>Q</w:t>
      </w:r>
      <w:r>
        <w:rPr>
          <w:color w:val="000000"/>
          <w:sz w:val="24"/>
          <w:szCs w:val="24"/>
          <w:vertAlign w:val="subscript"/>
          <w:lang w:val="en-US"/>
        </w:rPr>
        <w:sym w:font="Symbol" w:char="F061"/>
      </w:r>
      <w:r>
        <w:rPr>
          <w:color w:val="000000"/>
          <w:sz w:val="24"/>
          <w:szCs w:val="24"/>
          <w:vertAlign w:val="subscript"/>
          <w:lang w:val="en-US"/>
        </w:rPr>
        <w:t>l</w:t>
      </w:r>
      <w:r>
        <w:rPr>
          <w:color w:val="000000"/>
          <w:sz w:val="24"/>
          <w:szCs w:val="24"/>
        </w:rPr>
        <w:t xml:space="preserve"> и </w:t>
      </w:r>
      <w:r>
        <w:rPr>
          <w:color w:val="000000"/>
          <w:sz w:val="24"/>
          <w:szCs w:val="24"/>
          <w:lang w:val="en-US"/>
        </w:rPr>
        <w:t>Q</w:t>
      </w:r>
      <w:r>
        <w:rPr>
          <w:color w:val="000000"/>
          <w:sz w:val="24"/>
          <w:szCs w:val="24"/>
          <w:vertAlign w:val="subscript"/>
          <w:lang w:val="en-US"/>
        </w:rPr>
        <w:sym w:font="Symbol" w:char="F061"/>
      </w:r>
      <w:r>
        <w:rPr>
          <w:color w:val="000000"/>
          <w:sz w:val="24"/>
          <w:szCs w:val="24"/>
          <w:vertAlign w:val="subscript"/>
        </w:rPr>
        <w:t>2</w:t>
      </w:r>
      <w:r>
        <w:rPr>
          <w:color w:val="000000"/>
          <w:sz w:val="24"/>
          <w:szCs w:val="24"/>
        </w:rPr>
        <w:t xml:space="preserve">) старшая степень полинома, на который умножается экспоненциальный множитель, во всех этих функциях одинакова и равна </w:t>
      </w:r>
      <w:r>
        <w:rPr>
          <w:color w:val="000000"/>
          <w:sz w:val="24"/>
          <w:szCs w:val="24"/>
          <w:lang w:val="en-US"/>
        </w:rPr>
        <w:t>v</w:t>
      </w:r>
      <w:r>
        <w:rPr>
          <w:color w:val="000000"/>
          <w:sz w:val="24"/>
          <w:szCs w:val="24"/>
          <w:vertAlign w:val="subscript"/>
          <w:lang w:val="en-US"/>
        </w:rPr>
        <w:sym w:font="Symbol" w:char="F061"/>
      </w:r>
      <w:r>
        <w:rPr>
          <w:color w:val="000000"/>
          <w:sz w:val="24"/>
          <w:szCs w:val="24"/>
        </w:rPr>
        <w:t xml:space="preserve"> . Очевидно, что всегда можно выбрать в качестве основных функций линейные комбинации функций </w:t>
      </w:r>
      <w:r>
        <w:rPr>
          <w:color w:val="000000"/>
          <w:sz w:val="24"/>
          <w:szCs w:val="24"/>
        </w:rPr>
        <w:object w:dxaOrig="639" w:dyaOrig="380">
          <v:shape id="_x0000_i1058" type="#_x0000_t75" style="width:51pt;height:24pt" o:ole="">
            <v:imagedata r:id="rId73" o:title=""/>
          </v:shape>
          <o:OLEObject Type="Embed" ProgID="Equation.3" ShapeID="_x0000_i1058" DrawAspect="Content" ObjectID="_1452205682" r:id="rId74"/>
        </w:object>
      </w:r>
      <w:r>
        <w:rPr>
          <w:color w:val="000000"/>
          <w:sz w:val="24"/>
          <w:szCs w:val="24"/>
        </w:rPr>
        <w:t xml:space="preserve"> вида</w:t>
      </w:r>
    </w:p>
    <w:p w:rsidR="00DA5F0C" w:rsidRDefault="00D71036">
      <w:pPr>
        <w:spacing w:before="120"/>
        <w:ind w:firstLine="567"/>
        <w:jc w:val="both"/>
        <w:rPr>
          <w:color w:val="000000"/>
          <w:sz w:val="24"/>
          <w:szCs w:val="24"/>
          <w:lang w:val="en-US"/>
        </w:rPr>
      </w:pPr>
      <w:r>
        <w:rPr>
          <w:color w:val="000000"/>
          <w:sz w:val="24"/>
          <w:szCs w:val="24"/>
          <w:lang w:val="en-US"/>
        </w:rPr>
        <w:object w:dxaOrig="3900" w:dyaOrig="680">
          <v:shape id="_x0000_i1059" type="#_x0000_t75" style="width:195pt;height:33.75pt" o:ole="">
            <v:imagedata r:id="rId75" o:title=""/>
          </v:shape>
          <o:OLEObject Type="Embed" ProgID="Equation.3" ShapeID="_x0000_i1059" DrawAspect="Content" ObjectID="_1452205683" r:id="rId76"/>
        </w:object>
      </w:r>
    </w:p>
    <w:p w:rsidR="00DA5F0C" w:rsidRDefault="00DA5F0C">
      <w:pPr>
        <w:spacing w:before="120"/>
        <w:ind w:firstLine="567"/>
        <w:jc w:val="both"/>
        <w:rPr>
          <w:color w:val="000000"/>
          <w:sz w:val="24"/>
          <w:szCs w:val="24"/>
          <w:lang w:val="en-US"/>
        </w:rPr>
      </w:pPr>
    </w:p>
    <w:p w:rsidR="00DA5F0C" w:rsidRDefault="00D71036">
      <w:pPr>
        <w:spacing w:before="120"/>
        <w:ind w:firstLine="567"/>
        <w:jc w:val="both"/>
        <w:rPr>
          <w:color w:val="000000"/>
          <w:sz w:val="24"/>
          <w:szCs w:val="24"/>
        </w:rPr>
      </w:pPr>
      <w:r>
        <w:rPr>
          <w:color w:val="000000"/>
          <w:sz w:val="24"/>
          <w:szCs w:val="24"/>
        </w:rPr>
        <w:t xml:space="preserve">   </w:t>
      </w:r>
      <w:r>
        <w:rPr>
          <w:color w:val="000000"/>
          <w:sz w:val="24"/>
          <w:szCs w:val="24"/>
        </w:rPr>
        <w:object w:dxaOrig="4160" w:dyaOrig="800">
          <v:shape id="_x0000_i1060" type="#_x0000_t75" style="width:207.75pt;height:39.75pt" o:ole="">
            <v:imagedata r:id="rId77" o:title=""/>
          </v:shape>
          <o:OLEObject Type="Embed" ProgID="Equation.3" ShapeID="_x0000_i1060" DrawAspect="Content" ObjectID="_1452205684" r:id="rId78"/>
        </w:object>
      </w:r>
      <w:r>
        <w:rPr>
          <w:color w:val="000000"/>
          <w:sz w:val="24"/>
          <w:szCs w:val="24"/>
        </w:rPr>
        <w:t xml:space="preserve">   (3.1)</w:t>
      </w:r>
    </w:p>
    <w:p w:rsidR="00DA5F0C" w:rsidRDefault="00D71036">
      <w:pPr>
        <w:spacing w:before="120"/>
        <w:ind w:firstLine="567"/>
        <w:jc w:val="both"/>
        <w:rPr>
          <w:color w:val="000000"/>
          <w:sz w:val="24"/>
          <w:szCs w:val="24"/>
        </w:rPr>
      </w:pPr>
      <w:r>
        <w:rPr>
          <w:color w:val="000000"/>
          <w:sz w:val="24"/>
          <w:szCs w:val="24"/>
        </w:rPr>
        <w:t xml:space="preserve">В квадратных скобках стоит определенный полином, из которого мы выписали только старший член. </w:t>
      </w:r>
      <w:r>
        <w:rPr>
          <w:color w:val="000000"/>
          <w:sz w:val="24"/>
          <w:szCs w:val="24"/>
          <w:lang w:val="en-US"/>
        </w:rPr>
        <w:t>l</w:t>
      </w:r>
      <w:r>
        <w:rPr>
          <w:color w:val="000000"/>
          <w:sz w:val="24"/>
          <w:szCs w:val="24"/>
          <w:vertAlign w:val="subscript"/>
          <w:lang w:val="en-US"/>
        </w:rPr>
        <w:sym w:font="Symbol" w:char="F061"/>
      </w:r>
      <w:r>
        <w:rPr>
          <w:color w:val="000000"/>
          <w:sz w:val="24"/>
          <w:szCs w:val="24"/>
        </w:rPr>
        <w:t xml:space="preserve"> есть целое число, могущее принимать </w:t>
      </w:r>
      <w:r>
        <w:rPr>
          <w:color w:val="000000"/>
          <w:sz w:val="24"/>
          <w:szCs w:val="24"/>
          <w:lang w:val="en-US"/>
        </w:rPr>
        <w:t>v</w:t>
      </w:r>
      <w:r>
        <w:rPr>
          <w:color w:val="000000"/>
          <w:sz w:val="24"/>
          <w:szCs w:val="24"/>
          <w:vertAlign w:val="subscript"/>
          <w:lang w:val="en-US"/>
        </w:rPr>
        <w:sym w:font="Symbol" w:char="F061"/>
      </w:r>
      <w:r>
        <w:rPr>
          <w:color w:val="000000"/>
          <w:sz w:val="24"/>
          <w:szCs w:val="24"/>
        </w:rPr>
        <w:t xml:space="preserve"> + 1 различных значений:</w:t>
      </w:r>
    </w:p>
    <w:p w:rsidR="00DA5F0C" w:rsidRDefault="00D71036">
      <w:pPr>
        <w:spacing w:before="120"/>
        <w:ind w:firstLine="567"/>
        <w:jc w:val="both"/>
        <w:rPr>
          <w:color w:val="000000"/>
          <w:sz w:val="24"/>
          <w:szCs w:val="24"/>
        </w:rPr>
      </w:pPr>
      <w:r>
        <w:rPr>
          <w:color w:val="000000"/>
          <w:sz w:val="24"/>
          <w:szCs w:val="24"/>
        </w:rPr>
        <w:t xml:space="preserve"> </w:t>
      </w:r>
      <w:r>
        <w:rPr>
          <w:color w:val="000000"/>
          <w:sz w:val="24"/>
          <w:szCs w:val="24"/>
          <w:lang w:val="en-US"/>
        </w:rPr>
        <w:t>l</w:t>
      </w:r>
      <w:r>
        <w:rPr>
          <w:color w:val="000000"/>
          <w:sz w:val="24"/>
          <w:szCs w:val="24"/>
          <w:vertAlign w:val="subscript"/>
          <w:lang w:val="en-US"/>
        </w:rPr>
        <w:sym w:font="Symbol" w:char="F061"/>
      </w:r>
      <w:r>
        <w:rPr>
          <w:color w:val="000000"/>
          <w:sz w:val="24"/>
          <w:szCs w:val="24"/>
        </w:rPr>
        <w:t xml:space="preserve"> = </w:t>
      </w:r>
      <w:r>
        <w:rPr>
          <w:color w:val="000000"/>
          <w:sz w:val="24"/>
          <w:szCs w:val="24"/>
          <w:lang w:val="en-US"/>
        </w:rPr>
        <w:t>v</w:t>
      </w:r>
      <w:r>
        <w:rPr>
          <w:color w:val="000000"/>
          <w:sz w:val="24"/>
          <w:szCs w:val="24"/>
          <w:vertAlign w:val="subscript"/>
          <w:lang w:val="en-US"/>
        </w:rPr>
        <w:sym w:font="Symbol" w:char="F061"/>
      </w:r>
      <w:r>
        <w:rPr>
          <w:color w:val="000000"/>
          <w:sz w:val="24"/>
          <w:szCs w:val="24"/>
        </w:rPr>
        <w:t xml:space="preserve">, </w:t>
      </w:r>
      <w:r>
        <w:rPr>
          <w:color w:val="000000"/>
          <w:sz w:val="24"/>
          <w:szCs w:val="24"/>
          <w:lang w:val="en-US"/>
        </w:rPr>
        <w:t>v</w:t>
      </w:r>
      <w:r>
        <w:rPr>
          <w:color w:val="000000"/>
          <w:sz w:val="24"/>
          <w:szCs w:val="24"/>
          <w:vertAlign w:val="subscript"/>
          <w:lang w:val="en-US"/>
        </w:rPr>
        <w:sym w:font="Symbol" w:char="F061"/>
      </w:r>
      <w:r>
        <w:rPr>
          <w:color w:val="000000"/>
          <w:sz w:val="24"/>
          <w:szCs w:val="24"/>
        </w:rPr>
        <w:t xml:space="preserve"> — 2, </w:t>
      </w:r>
      <w:r>
        <w:rPr>
          <w:color w:val="000000"/>
          <w:sz w:val="24"/>
          <w:szCs w:val="24"/>
          <w:lang w:val="en-US"/>
        </w:rPr>
        <w:t>v</w:t>
      </w:r>
      <w:r>
        <w:rPr>
          <w:color w:val="000000"/>
          <w:sz w:val="24"/>
          <w:szCs w:val="24"/>
          <w:vertAlign w:val="subscript"/>
          <w:lang w:val="en-US"/>
        </w:rPr>
        <w:sym w:font="Symbol" w:char="F061"/>
      </w:r>
      <w:r>
        <w:rPr>
          <w:color w:val="000000"/>
          <w:sz w:val="24"/>
          <w:szCs w:val="24"/>
        </w:rPr>
        <w:t xml:space="preserve"> — 4, ..., — </w:t>
      </w:r>
      <w:r>
        <w:rPr>
          <w:color w:val="000000"/>
          <w:sz w:val="24"/>
          <w:szCs w:val="24"/>
          <w:lang w:val="en-US"/>
        </w:rPr>
        <w:t>v</w:t>
      </w:r>
      <w:r>
        <w:rPr>
          <w:color w:val="000000"/>
          <w:sz w:val="24"/>
          <w:szCs w:val="24"/>
          <w:vertAlign w:val="subscript"/>
          <w:lang w:val="en-US"/>
        </w:rPr>
        <w:sym w:font="Symbol" w:char="F061"/>
      </w:r>
      <w:r>
        <w:rPr>
          <w:color w:val="000000"/>
          <w:sz w:val="24"/>
          <w:szCs w:val="24"/>
        </w:rPr>
        <w:t>.</w:t>
      </w:r>
    </w:p>
    <w:p w:rsidR="00DA5F0C" w:rsidRDefault="00D71036">
      <w:pPr>
        <w:spacing w:before="120"/>
        <w:ind w:firstLine="567"/>
        <w:jc w:val="both"/>
        <w:rPr>
          <w:color w:val="000000"/>
          <w:sz w:val="24"/>
          <w:szCs w:val="24"/>
          <w:lang w:val="en-US"/>
        </w:rPr>
      </w:pPr>
      <w:r>
        <w:rPr>
          <w:color w:val="000000"/>
          <w:sz w:val="24"/>
          <w:szCs w:val="24"/>
        </w:rPr>
        <w:t xml:space="preserve">Нормальные координаты </w:t>
      </w:r>
      <w:r>
        <w:rPr>
          <w:color w:val="000000"/>
          <w:sz w:val="24"/>
          <w:szCs w:val="24"/>
          <w:lang w:val="en-US"/>
        </w:rPr>
        <w:t>Q</w:t>
      </w:r>
      <w:r>
        <w:rPr>
          <w:color w:val="000000"/>
          <w:sz w:val="24"/>
          <w:szCs w:val="24"/>
          <w:vertAlign w:val="subscript"/>
          <w:lang w:val="en-US"/>
        </w:rPr>
        <w:sym w:font="Symbol" w:char="F061"/>
      </w:r>
      <w:r>
        <w:rPr>
          <w:color w:val="000000"/>
          <w:sz w:val="24"/>
          <w:szCs w:val="24"/>
          <w:vertAlign w:val="subscript"/>
        </w:rPr>
        <w:t>1</w:t>
      </w:r>
      <w:r>
        <w:rPr>
          <w:color w:val="000000"/>
          <w:sz w:val="24"/>
          <w:szCs w:val="24"/>
        </w:rPr>
        <w:t xml:space="preserve">, </w:t>
      </w:r>
      <w:r>
        <w:rPr>
          <w:color w:val="000000"/>
          <w:sz w:val="24"/>
          <w:szCs w:val="24"/>
          <w:lang w:val="en-US"/>
        </w:rPr>
        <w:t>Q</w:t>
      </w:r>
      <w:r>
        <w:rPr>
          <w:color w:val="000000"/>
          <w:sz w:val="24"/>
          <w:szCs w:val="24"/>
          <w:vertAlign w:val="subscript"/>
          <w:lang w:val="en-US"/>
        </w:rPr>
        <w:sym w:font="Symbol" w:char="F061"/>
      </w:r>
      <w:r>
        <w:rPr>
          <w:color w:val="000000"/>
          <w:sz w:val="24"/>
          <w:szCs w:val="24"/>
          <w:vertAlign w:val="subscript"/>
        </w:rPr>
        <w:t>2</w:t>
      </w:r>
      <w:r>
        <w:rPr>
          <w:color w:val="000000"/>
          <w:sz w:val="24"/>
          <w:szCs w:val="24"/>
        </w:rPr>
        <w:t xml:space="preserve"> поперечного колебания представляют собой два взаимно перпендикулярных смещения от оси молекулы. При повороте вокруг этой оси на угол</w:t>
      </w:r>
    </w:p>
    <w:p w:rsidR="00DA5F0C" w:rsidRDefault="00D71036">
      <w:pPr>
        <w:spacing w:before="120"/>
        <w:ind w:firstLine="567"/>
        <w:jc w:val="both"/>
        <w:rPr>
          <w:color w:val="000000"/>
          <w:sz w:val="24"/>
          <w:szCs w:val="24"/>
        </w:rPr>
      </w:pPr>
      <w:r>
        <w:rPr>
          <w:color w:val="000000"/>
          <w:sz w:val="24"/>
          <w:szCs w:val="24"/>
        </w:rPr>
        <w:sym w:font="Symbol" w:char="F06A"/>
      </w:r>
      <w:r>
        <w:rPr>
          <w:color w:val="000000"/>
          <w:sz w:val="24"/>
          <w:szCs w:val="24"/>
        </w:rPr>
        <w:t xml:space="preserve"> старший член полинома (а с ним и вся функция </w:t>
      </w:r>
      <w:r>
        <w:rPr>
          <w:color w:val="000000"/>
          <w:sz w:val="24"/>
          <w:szCs w:val="24"/>
        </w:rPr>
        <w:object w:dxaOrig="639" w:dyaOrig="380">
          <v:shape id="_x0000_i1061" type="#_x0000_t75" style="width:51pt;height:24pt" o:ole="">
            <v:imagedata r:id="rId73" o:title=""/>
          </v:shape>
          <o:OLEObject Type="Embed" ProgID="Equation.3" ShapeID="_x0000_i1061" DrawAspect="Content" ObjectID="_1452205685" r:id="rId79"/>
        </w:object>
      </w:r>
      <w:r>
        <w:rPr>
          <w:color w:val="000000"/>
          <w:sz w:val="24"/>
          <w:szCs w:val="24"/>
        </w:rPr>
        <w:t>)  умножится на</w:t>
      </w:r>
    </w:p>
    <w:p w:rsidR="00DA5F0C" w:rsidRDefault="00DA5F0C">
      <w:pPr>
        <w:spacing w:before="120"/>
        <w:ind w:firstLine="567"/>
        <w:jc w:val="both"/>
        <w:rPr>
          <w:color w:val="000000"/>
          <w:sz w:val="24"/>
          <w:szCs w:val="24"/>
        </w:rPr>
      </w:pPr>
    </w:p>
    <w:p w:rsidR="00DA5F0C" w:rsidRDefault="00D71036">
      <w:pPr>
        <w:spacing w:before="120"/>
        <w:ind w:firstLine="567"/>
        <w:jc w:val="both"/>
        <w:rPr>
          <w:color w:val="000000"/>
          <w:sz w:val="24"/>
          <w:szCs w:val="24"/>
        </w:rPr>
      </w:pPr>
      <w:r>
        <w:rPr>
          <w:color w:val="000000"/>
          <w:sz w:val="24"/>
          <w:szCs w:val="24"/>
          <w:lang w:val="en-US"/>
        </w:rPr>
        <w:object w:dxaOrig="4400" w:dyaOrig="760">
          <v:shape id="_x0000_i1062" type="#_x0000_t75" style="width:219.75pt;height:38.25pt" o:ole="">
            <v:imagedata r:id="rId80" o:title=""/>
          </v:shape>
          <o:OLEObject Type="Embed" ProgID="Equation.3" ShapeID="_x0000_i1062" DrawAspect="Content" ObjectID="_1452205686" r:id="rId81"/>
        </w:object>
      </w:r>
    </w:p>
    <w:p w:rsidR="00DA5F0C" w:rsidRDefault="00D71036">
      <w:pPr>
        <w:spacing w:before="120"/>
        <w:ind w:firstLine="567"/>
        <w:jc w:val="both"/>
        <w:rPr>
          <w:color w:val="000000"/>
          <w:sz w:val="24"/>
          <w:szCs w:val="24"/>
        </w:rPr>
      </w:pPr>
      <w:r>
        <w:rPr>
          <w:color w:val="000000"/>
          <w:sz w:val="24"/>
          <w:szCs w:val="24"/>
        </w:rPr>
        <w:t>Отсюда   видно,   что  функция   (3,1)   соответствует   состоянию с моментом 1</w:t>
      </w:r>
      <w:r>
        <w:rPr>
          <w:color w:val="000000"/>
          <w:sz w:val="24"/>
          <w:szCs w:val="24"/>
          <w:vertAlign w:val="subscript"/>
        </w:rPr>
        <w:sym w:font="Symbol" w:char="F061"/>
      </w:r>
      <w:r>
        <w:rPr>
          <w:color w:val="000000"/>
          <w:sz w:val="24"/>
          <w:szCs w:val="24"/>
        </w:rPr>
        <w:t xml:space="preserve"> относительно оси.</w:t>
      </w:r>
    </w:p>
    <w:p w:rsidR="00DA5F0C" w:rsidRDefault="00D71036">
      <w:pPr>
        <w:spacing w:before="120"/>
        <w:ind w:firstLine="567"/>
        <w:jc w:val="both"/>
        <w:rPr>
          <w:color w:val="000000"/>
          <w:sz w:val="24"/>
          <w:szCs w:val="24"/>
        </w:rPr>
      </w:pPr>
      <w:r>
        <w:rPr>
          <w:color w:val="000000"/>
          <w:sz w:val="24"/>
          <w:szCs w:val="24"/>
        </w:rPr>
        <w:t xml:space="preserve">Таким образом, мы приходим к результату, что в состоянии, в котором возбуждена (с квантовым числом </w:t>
      </w:r>
      <w:r>
        <w:rPr>
          <w:color w:val="000000"/>
          <w:sz w:val="24"/>
          <w:szCs w:val="24"/>
          <w:lang w:val="en-US"/>
        </w:rPr>
        <w:t>v</w:t>
      </w:r>
      <w:r>
        <w:rPr>
          <w:color w:val="000000"/>
          <w:sz w:val="24"/>
          <w:szCs w:val="24"/>
          <w:vertAlign w:val="subscript"/>
        </w:rPr>
        <w:sym w:font="Symbol" w:char="F061"/>
      </w:r>
      <w:r>
        <w:rPr>
          <w:color w:val="000000"/>
          <w:sz w:val="24"/>
          <w:szCs w:val="24"/>
        </w:rPr>
        <w:t xml:space="preserve">) двукратная частота </w:t>
      </w:r>
      <w:r>
        <w:rPr>
          <w:color w:val="000000"/>
          <w:sz w:val="24"/>
          <w:szCs w:val="24"/>
        </w:rPr>
        <w:sym w:font="Symbol" w:char="F077"/>
      </w:r>
      <w:r>
        <w:rPr>
          <w:color w:val="000000"/>
          <w:sz w:val="24"/>
          <w:szCs w:val="24"/>
          <w:vertAlign w:val="subscript"/>
        </w:rPr>
        <w:sym w:font="Symbol" w:char="F061"/>
      </w:r>
      <w:r>
        <w:rPr>
          <w:color w:val="000000"/>
          <w:sz w:val="24"/>
          <w:szCs w:val="24"/>
        </w:rPr>
        <w:t>, молекула обладает моментом (относительно своей оси), пробегающим значения</w:t>
      </w:r>
    </w:p>
    <w:p w:rsidR="00DA5F0C" w:rsidRDefault="00D71036">
      <w:pPr>
        <w:spacing w:before="120"/>
        <w:ind w:firstLine="567"/>
        <w:jc w:val="both"/>
        <w:rPr>
          <w:color w:val="000000"/>
          <w:sz w:val="24"/>
          <w:szCs w:val="24"/>
        </w:rPr>
      </w:pPr>
      <w:r>
        <w:rPr>
          <w:color w:val="000000"/>
          <w:sz w:val="24"/>
          <w:szCs w:val="24"/>
          <w:lang w:val="en-US"/>
        </w:rPr>
        <w:object w:dxaOrig="2900" w:dyaOrig="360">
          <v:shape id="_x0000_i1063" type="#_x0000_t75" style="width:144.75pt;height:18pt" o:ole="">
            <v:imagedata r:id="rId82" o:title=""/>
          </v:shape>
          <o:OLEObject Type="Embed" ProgID="Equation.3" ShapeID="_x0000_i1063" DrawAspect="Content" ObjectID="_1452205687" r:id="rId83"/>
        </w:object>
      </w:r>
      <w:r>
        <w:rPr>
          <w:color w:val="000000"/>
          <w:sz w:val="24"/>
          <w:szCs w:val="24"/>
        </w:rPr>
        <w:t xml:space="preserve">   </w:t>
      </w:r>
    </w:p>
    <w:p w:rsidR="00DA5F0C" w:rsidRDefault="00D71036">
      <w:pPr>
        <w:spacing w:before="120"/>
        <w:ind w:firstLine="567"/>
        <w:jc w:val="both"/>
        <w:rPr>
          <w:color w:val="000000"/>
          <w:sz w:val="24"/>
          <w:szCs w:val="24"/>
        </w:rPr>
      </w:pPr>
      <w:r>
        <w:rPr>
          <w:color w:val="000000"/>
          <w:sz w:val="24"/>
          <w:szCs w:val="24"/>
        </w:rPr>
        <w:t xml:space="preserve">О нем говорят, как о колебательном моменте молекулы. Если возбуждено одновременно несколько поперечных колебаний, то полный колебательный момент равен сумме </w:t>
      </w:r>
      <w:r>
        <w:rPr>
          <w:color w:val="000000"/>
          <w:sz w:val="24"/>
          <w:szCs w:val="24"/>
        </w:rPr>
        <w:sym w:font="Symbol" w:char="F0E5"/>
      </w:r>
      <w:r>
        <w:rPr>
          <w:color w:val="000000"/>
          <w:sz w:val="24"/>
          <w:szCs w:val="24"/>
          <w:lang w:val="en-US"/>
        </w:rPr>
        <w:t>l</w:t>
      </w:r>
      <w:r>
        <w:rPr>
          <w:color w:val="000000"/>
          <w:sz w:val="24"/>
          <w:szCs w:val="24"/>
          <w:vertAlign w:val="subscript"/>
          <w:lang w:val="en-US"/>
        </w:rPr>
        <w:sym w:font="Symbol" w:char="F061"/>
      </w:r>
      <w:r>
        <w:rPr>
          <w:color w:val="000000"/>
          <w:sz w:val="24"/>
          <w:szCs w:val="24"/>
        </w:rPr>
        <w:t xml:space="preserve">. Сложенный с электронным орбитальным моментом, он дает полный момент </w:t>
      </w:r>
      <w:r>
        <w:rPr>
          <w:color w:val="000000"/>
          <w:sz w:val="24"/>
          <w:szCs w:val="24"/>
          <w:lang w:val="en-US"/>
        </w:rPr>
        <w:t>l</w:t>
      </w:r>
      <w:r>
        <w:rPr>
          <w:color w:val="000000"/>
          <w:sz w:val="24"/>
          <w:szCs w:val="24"/>
        </w:rPr>
        <w:t xml:space="preserve"> молекулы относительно ее оси.</w:t>
      </w:r>
    </w:p>
    <w:p w:rsidR="00DA5F0C" w:rsidRDefault="00D71036">
      <w:pPr>
        <w:spacing w:before="120"/>
        <w:ind w:firstLine="567"/>
        <w:jc w:val="both"/>
        <w:rPr>
          <w:color w:val="000000"/>
          <w:sz w:val="24"/>
          <w:szCs w:val="24"/>
          <w:lang w:val="en-US"/>
        </w:rPr>
      </w:pPr>
      <w:r>
        <w:rPr>
          <w:color w:val="000000"/>
          <w:sz w:val="24"/>
          <w:szCs w:val="24"/>
        </w:rPr>
        <w:t xml:space="preserve">Полный момент импульса молекулы </w:t>
      </w:r>
      <w:r>
        <w:rPr>
          <w:color w:val="000000"/>
          <w:sz w:val="24"/>
          <w:szCs w:val="24"/>
          <w:lang w:val="en-US"/>
        </w:rPr>
        <w:t>J</w:t>
      </w:r>
      <w:r>
        <w:rPr>
          <w:color w:val="000000"/>
          <w:sz w:val="24"/>
          <w:szCs w:val="24"/>
        </w:rPr>
        <w:t xml:space="preserve">  не может быть меньше момента относительно оси, т. е. </w:t>
      </w:r>
      <w:r>
        <w:rPr>
          <w:color w:val="000000"/>
          <w:sz w:val="24"/>
          <w:szCs w:val="24"/>
          <w:lang w:val="en-US"/>
        </w:rPr>
        <w:t>J</w:t>
      </w:r>
      <w:r>
        <w:rPr>
          <w:color w:val="000000"/>
          <w:sz w:val="24"/>
          <w:szCs w:val="24"/>
        </w:rPr>
        <w:t xml:space="preserve"> пробегает значения</w:t>
      </w:r>
    </w:p>
    <w:p w:rsidR="00DA5F0C" w:rsidRDefault="00D71036">
      <w:pPr>
        <w:spacing w:before="120"/>
        <w:ind w:firstLine="567"/>
        <w:jc w:val="both"/>
        <w:rPr>
          <w:color w:val="000000"/>
          <w:sz w:val="24"/>
          <w:szCs w:val="24"/>
        </w:rPr>
      </w:pPr>
      <w:r>
        <w:rPr>
          <w:color w:val="000000"/>
          <w:sz w:val="24"/>
          <w:szCs w:val="24"/>
          <w:lang w:val="en-US"/>
        </w:rPr>
        <w:object w:dxaOrig="1460" w:dyaOrig="400">
          <v:shape id="_x0000_i1064" type="#_x0000_t75" style="width:72.75pt;height:20.25pt" o:ole="">
            <v:imagedata r:id="rId84" o:title=""/>
          </v:shape>
          <o:OLEObject Type="Embed" ProgID="Equation.3" ShapeID="_x0000_i1064" DrawAspect="Content" ObjectID="_1452205688" r:id="rId85"/>
        </w:object>
      </w:r>
    </w:p>
    <w:p w:rsidR="00DA5F0C" w:rsidRDefault="00D71036">
      <w:pPr>
        <w:spacing w:before="120"/>
        <w:ind w:firstLine="567"/>
        <w:jc w:val="both"/>
        <w:rPr>
          <w:color w:val="000000"/>
          <w:sz w:val="24"/>
          <w:szCs w:val="24"/>
        </w:rPr>
      </w:pPr>
      <w:r>
        <w:rPr>
          <w:color w:val="000000"/>
          <w:sz w:val="24"/>
          <w:szCs w:val="24"/>
        </w:rPr>
        <w:t xml:space="preserve">Другими словами, состояний с </w:t>
      </w:r>
      <w:r>
        <w:rPr>
          <w:color w:val="000000"/>
          <w:sz w:val="24"/>
          <w:szCs w:val="24"/>
          <w:lang w:val="en-US"/>
        </w:rPr>
        <w:t>J</w:t>
      </w:r>
      <w:r>
        <w:rPr>
          <w:color w:val="000000"/>
          <w:sz w:val="24"/>
          <w:szCs w:val="24"/>
        </w:rPr>
        <w:t xml:space="preserve"> =0, 1, .... | </w:t>
      </w:r>
      <w:r>
        <w:rPr>
          <w:color w:val="000000"/>
          <w:sz w:val="24"/>
          <w:szCs w:val="24"/>
          <w:lang w:val="en-US"/>
        </w:rPr>
        <w:t>l</w:t>
      </w:r>
      <w:r>
        <w:rPr>
          <w:color w:val="000000"/>
          <w:sz w:val="24"/>
          <w:szCs w:val="24"/>
        </w:rPr>
        <w:t xml:space="preserve"> | — 1 не существует.</w:t>
      </w:r>
    </w:p>
    <w:p w:rsidR="00DA5F0C" w:rsidRDefault="00D71036">
      <w:pPr>
        <w:spacing w:before="120"/>
        <w:ind w:firstLine="567"/>
        <w:jc w:val="both"/>
        <w:rPr>
          <w:color w:val="000000"/>
          <w:sz w:val="24"/>
          <w:szCs w:val="24"/>
        </w:rPr>
      </w:pPr>
      <w:r>
        <w:rPr>
          <w:color w:val="000000"/>
          <w:sz w:val="24"/>
          <w:szCs w:val="24"/>
        </w:rPr>
        <w:t xml:space="preserve">При гармонических колебаниях энергия зависит только от чисел </w:t>
      </w:r>
      <w:r>
        <w:rPr>
          <w:color w:val="000000"/>
          <w:sz w:val="24"/>
          <w:szCs w:val="24"/>
          <w:lang w:val="en-US"/>
        </w:rPr>
        <w:t>v</w:t>
      </w:r>
      <w:r>
        <w:rPr>
          <w:color w:val="000000"/>
          <w:sz w:val="24"/>
          <w:szCs w:val="24"/>
          <w:vertAlign w:val="subscript"/>
          <w:lang w:val="en-US"/>
        </w:rPr>
        <w:sym w:font="Symbol" w:char="F061"/>
      </w:r>
      <w:r>
        <w:rPr>
          <w:color w:val="000000"/>
          <w:sz w:val="24"/>
          <w:szCs w:val="24"/>
        </w:rPr>
        <w:t xml:space="preserve"> и не зависит от </w:t>
      </w:r>
      <w:r>
        <w:rPr>
          <w:color w:val="000000"/>
          <w:sz w:val="24"/>
          <w:szCs w:val="24"/>
          <w:lang w:val="en-US"/>
        </w:rPr>
        <w:t>l</w:t>
      </w:r>
      <w:r>
        <w:rPr>
          <w:color w:val="000000"/>
          <w:sz w:val="24"/>
          <w:szCs w:val="24"/>
          <w:vertAlign w:val="subscript"/>
        </w:rPr>
        <w:sym w:font="Symbol" w:char="F061"/>
      </w:r>
      <w:r>
        <w:rPr>
          <w:color w:val="000000"/>
          <w:sz w:val="24"/>
          <w:szCs w:val="24"/>
        </w:rPr>
        <w:t xml:space="preserve">. Вырождение колебательных уровней (по значениям </w:t>
      </w:r>
      <w:r>
        <w:rPr>
          <w:color w:val="000000"/>
          <w:sz w:val="24"/>
          <w:szCs w:val="24"/>
          <w:lang w:val="en-US"/>
        </w:rPr>
        <w:t>l</w:t>
      </w:r>
      <w:r>
        <w:rPr>
          <w:color w:val="000000"/>
          <w:sz w:val="24"/>
          <w:szCs w:val="24"/>
          <w:vertAlign w:val="subscript"/>
        </w:rPr>
        <w:sym w:font="Symbol" w:char="F061"/>
      </w:r>
      <w:r>
        <w:rPr>
          <w:color w:val="000000"/>
          <w:sz w:val="24"/>
          <w:szCs w:val="24"/>
        </w:rPr>
        <w:t xml:space="preserve">) снимается при наличии ангармоничности. Снятие, однако, неполное: уровни остаются двукратно вырожденными, причем одинаковой энергией обладают состояния, отличающиеся одновременным изменением знака всех </w:t>
      </w:r>
      <w:r>
        <w:rPr>
          <w:color w:val="000000"/>
          <w:sz w:val="24"/>
          <w:szCs w:val="24"/>
          <w:lang w:val="en-US"/>
        </w:rPr>
        <w:t>l</w:t>
      </w:r>
      <w:r>
        <w:rPr>
          <w:color w:val="000000"/>
          <w:sz w:val="24"/>
          <w:szCs w:val="24"/>
          <w:vertAlign w:val="subscript"/>
        </w:rPr>
        <w:sym w:font="Symbol" w:char="F061"/>
      </w:r>
      <w:r>
        <w:rPr>
          <w:color w:val="000000"/>
          <w:sz w:val="24"/>
          <w:szCs w:val="24"/>
        </w:rPr>
        <w:t xml:space="preserve"> и </w:t>
      </w:r>
      <w:r>
        <w:rPr>
          <w:color w:val="000000"/>
          <w:sz w:val="24"/>
          <w:szCs w:val="24"/>
          <w:lang w:val="en-US"/>
        </w:rPr>
        <w:t>l</w:t>
      </w:r>
      <w:r>
        <w:rPr>
          <w:color w:val="000000"/>
          <w:sz w:val="24"/>
          <w:szCs w:val="24"/>
        </w:rPr>
        <w:t xml:space="preserve">; в следующем (после гармонического) приближении в энергии появляется квадратичный  по моментам </w:t>
      </w:r>
      <w:r>
        <w:rPr>
          <w:color w:val="000000"/>
          <w:sz w:val="24"/>
          <w:szCs w:val="24"/>
          <w:lang w:val="en-US"/>
        </w:rPr>
        <w:t>l</w:t>
      </w:r>
      <w:r>
        <w:rPr>
          <w:color w:val="000000"/>
          <w:sz w:val="24"/>
          <w:szCs w:val="24"/>
          <w:vertAlign w:val="subscript"/>
          <w:lang w:val="en-US"/>
        </w:rPr>
        <w:sym w:font="Symbol" w:char="F061"/>
      </w:r>
      <w:r>
        <w:rPr>
          <w:color w:val="000000"/>
          <w:sz w:val="24"/>
          <w:szCs w:val="24"/>
        </w:rPr>
        <w:t xml:space="preserve"> член вида</w:t>
      </w:r>
    </w:p>
    <w:p w:rsidR="00DA5F0C" w:rsidRDefault="00D71036">
      <w:pPr>
        <w:spacing w:before="120"/>
        <w:ind w:firstLine="567"/>
        <w:jc w:val="both"/>
        <w:rPr>
          <w:color w:val="000000"/>
          <w:sz w:val="24"/>
          <w:szCs w:val="24"/>
          <w:lang w:val="en-US"/>
        </w:rPr>
      </w:pPr>
      <w:r>
        <w:rPr>
          <w:color w:val="000000"/>
          <w:sz w:val="24"/>
          <w:szCs w:val="24"/>
          <w:lang w:val="en-US"/>
        </w:rPr>
        <w:object w:dxaOrig="1100" w:dyaOrig="560">
          <v:shape id="_x0000_i1065" type="#_x0000_t75" style="width:54.75pt;height:27.75pt" o:ole="">
            <v:imagedata r:id="rId86" o:title=""/>
          </v:shape>
          <o:OLEObject Type="Embed" ProgID="Equation.3" ShapeID="_x0000_i1065" DrawAspect="Content" ObjectID="_1452205689" r:id="rId87"/>
        </w:object>
      </w:r>
    </w:p>
    <w:p w:rsidR="00DA5F0C" w:rsidRDefault="00D71036">
      <w:pPr>
        <w:spacing w:before="120"/>
        <w:ind w:firstLine="567"/>
        <w:jc w:val="both"/>
        <w:rPr>
          <w:color w:val="000000"/>
          <w:sz w:val="24"/>
          <w:szCs w:val="24"/>
        </w:rPr>
      </w:pPr>
      <w:r>
        <w:rPr>
          <w:color w:val="000000"/>
          <w:sz w:val="24"/>
          <w:szCs w:val="24"/>
        </w:rPr>
        <w:t>(</w:t>
      </w:r>
      <w:r>
        <w:rPr>
          <w:color w:val="000000"/>
          <w:sz w:val="24"/>
          <w:szCs w:val="24"/>
          <w:lang w:val="en-US"/>
        </w:rPr>
        <w:t>g</w:t>
      </w:r>
      <w:r>
        <w:rPr>
          <w:color w:val="000000"/>
          <w:sz w:val="24"/>
          <w:szCs w:val="24"/>
          <w:vertAlign w:val="subscript"/>
          <w:lang w:val="en-US"/>
        </w:rPr>
        <w:sym w:font="Symbol" w:char="F061"/>
      </w:r>
      <w:r>
        <w:rPr>
          <w:color w:val="000000"/>
          <w:sz w:val="24"/>
          <w:szCs w:val="24"/>
          <w:vertAlign w:val="subscript"/>
          <w:lang w:val="en-US"/>
        </w:rPr>
        <w:sym w:font="Symbol" w:char="F062"/>
      </w:r>
      <w:r>
        <w:rPr>
          <w:color w:val="000000"/>
          <w:sz w:val="24"/>
          <w:szCs w:val="24"/>
          <w:vertAlign w:val="subscript"/>
        </w:rPr>
        <w:t xml:space="preserve"> </w:t>
      </w:r>
      <w:r>
        <w:rPr>
          <w:color w:val="000000"/>
          <w:sz w:val="24"/>
          <w:szCs w:val="24"/>
        </w:rPr>
        <w:t xml:space="preserve">— постоянные). Это остающееся двукратное вырождение снимается эффектом, аналогичным </w:t>
      </w:r>
      <w:r>
        <w:rPr>
          <w:color w:val="000000"/>
          <w:sz w:val="24"/>
          <w:szCs w:val="24"/>
        </w:rPr>
        <w:sym w:font="Symbol" w:char="F04C"/>
      </w:r>
      <w:r>
        <w:rPr>
          <w:color w:val="000000"/>
          <w:sz w:val="24"/>
          <w:szCs w:val="24"/>
        </w:rPr>
        <w:t>-удвоению у двухатомных молекул.</w:t>
      </w:r>
    </w:p>
    <w:p w:rsidR="00DA5F0C" w:rsidRDefault="00D71036">
      <w:pPr>
        <w:spacing w:before="120"/>
        <w:ind w:firstLine="567"/>
        <w:jc w:val="both"/>
        <w:rPr>
          <w:color w:val="000000"/>
          <w:sz w:val="24"/>
          <w:szCs w:val="24"/>
          <w:lang w:val="en-US"/>
        </w:rPr>
      </w:pPr>
      <w:r>
        <w:rPr>
          <w:color w:val="000000"/>
          <w:sz w:val="24"/>
          <w:szCs w:val="24"/>
        </w:rPr>
        <w:t>Переходя к нелинейным молекулам, необходимо прежде всего сделать следующее замечание чисто механического характера. Для произвольной (нелинейной) системы частиц возникает вопрос о том, каким образом можно вообще отделить колебательное движение от вращения, другими словами, что следует понимать под «невращающейся системой». На первый взгляд, можно было бы подумать, что критерием отсутствия вращения может являться равенство нулю момента импульса:</w:t>
      </w:r>
    </w:p>
    <w:p w:rsidR="00DA5F0C" w:rsidRDefault="00D71036">
      <w:pPr>
        <w:spacing w:before="120"/>
        <w:ind w:firstLine="567"/>
        <w:jc w:val="both"/>
        <w:rPr>
          <w:color w:val="000000"/>
          <w:sz w:val="24"/>
          <w:szCs w:val="24"/>
        </w:rPr>
      </w:pPr>
      <w:r>
        <w:rPr>
          <w:color w:val="000000"/>
          <w:sz w:val="24"/>
          <w:szCs w:val="24"/>
          <w:lang w:val="en-US"/>
        </w:rPr>
        <w:object w:dxaOrig="1260" w:dyaOrig="400">
          <v:shape id="_x0000_i1066" type="#_x0000_t75" style="width:63pt;height:20.25pt" o:ole="">
            <v:imagedata r:id="rId88" o:title=""/>
          </v:shape>
          <o:OLEObject Type="Embed" ProgID="Equation.3" ShapeID="_x0000_i1066" DrawAspect="Content" ObjectID="_1452205690" r:id="rId89"/>
        </w:object>
      </w:r>
      <w:r>
        <w:rPr>
          <w:color w:val="000000"/>
          <w:sz w:val="24"/>
          <w:szCs w:val="24"/>
        </w:rPr>
        <w:t xml:space="preserve">  </w:t>
      </w:r>
      <w:r>
        <w:rPr>
          <w:color w:val="000000"/>
          <w:sz w:val="24"/>
          <w:szCs w:val="24"/>
          <w:lang w:val="en-US"/>
        </w:rPr>
        <w:t xml:space="preserve"> </w:t>
      </w:r>
    </w:p>
    <w:p w:rsidR="00DA5F0C" w:rsidRDefault="00D71036">
      <w:pPr>
        <w:spacing w:before="120"/>
        <w:ind w:firstLine="567"/>
        <w:jc w:val="both"/>
        <w:rPr>
          <w:color w:val="000000"/>
          <w:sz w:val="24"/>
          <w:szCs w:val="24"/>
        </w:rPr>
      </w:pPr>
      <w:r>
        <w:rPr>
          <w:color w:val="000000"/>
          <w:sz w:val="24"/>
          <w:szCs w:val="24"/>
        </w:rPr>
        <w:t>(суммирование по частицам системы). Однако стоящее слева выражение не является полной производной по времени какой-либо функции координат. Поэтому написанное равенство не может быть проинтегрировано по времени так, чтобы быть сформулированным в виде равенства нулю некоторой функции координат. Между тем именно это необходимо для того, чтобы можно было разумным образом сформулировать понятие о «чистых колебаниях» и «чистом вращении».</w:t>
      </w:r>
    </w:p>
    <w:p w:rsidR="00DA5F0C" w:rsidRDefault="00D71036">
      <w:pPr>
        <w:spacing w:before="120"/>
        <w:ind w:firstLine="567"/>
        <w:jc w:val="both"/>
        <w:rPr>
          <w:color w:val="000000"/>
          <w:sz w:val="24"/>
          <w:szCs w:val="24"/>
          <w:lang w:val="en-US"/>
        </w:rPr>
      </w:pPr>
      <w:r>
        <w:rPr>
          <w:color w:val="000000"/>
          <w:sz w:val="24"/>
          <w:szCs w:val="24"/>
        </w:rPr>
        <w:t>Поэтому в качестве определения отсутствия  вращения надо взять условие</w:t>
      </w:r>
    </w:p>
    <w:p w:rsidR="00DA5F0C" w:rsidRDefault="00D71036">
      <w:pPr>
        <w:spacing w:before="120"/>
        <w:ind w:firstLine="567"/>
        <w:jc w:val="both"/>
        <w:rPr>
          <w:color w:val="000000"/>
          <w:sz w:val="24"/>
          <w:szCs w:val="24"/>
        </w:rPr>
      </w:pPr>
      <w:r>
        <w:rPr>
          <w:color w:val="000000"/>
          <w:sz w:val="24"/>
          <w:szCs w:val="24"/>
          <w:lang w:val="en-US"/>
        </w:rPr>
        <w:object w:dxaOrig="1320" w:dyaOrig="400">
          <v:shape id="_x0000_i1067" type="#_x0000_t75" style="width:66pt;height:20.25pt" o:ole="">
            <v:imagedata r:id="rId90" o:title=""/>
          </v:shape>
          <o:OLEObject Type="Embed" ProgID="Equation.3" ShapeID="_x0000_i1067" DrawAspect="Content" ObjectID="_1452205691" r:id="rId91"/>
        </w:object>
      </w:r>
      <w:r>
        <w:rPr>
          <w:color w:val="000000"/>
          <w:sz w:val="24"/>
          <w:szCs w:val="24"/>
        </w:rPr>
        <w:t>,   (3.2)</w:t>
      </w:r>
    </w:p>
    <w:p w:rsidR="00DA5F0C" w:rsidRDefault="00D71036">
      <w:pPr>
        <w:spacing w:before="120"/>
        <w:ind w:firstLine="567"/>
        <w:jc w:val="both"/>
        <w:rPr>
          <w:color w:val="000000"/>
          <w:sz w:val="24"/>
          <w:szCs w:val="24"/>
        </w:rPr>
      </w:pPr>
      <w:r>
        <w:rPr>
          <w:color w:val="000000"/>
          <w:sz w:val="24"/>
          <w:szCs w:val="24"/>
        </w:rPr>
        <w:t xml:space="preserve">где </w:t>
      </w:r>
      <w:r>
        <w:rPr>
          <w:color w:val="000000"/>
          <w:sz w:val="24"/>
          <w:szCs w:val="24"/>
          <w:lang w:val="en-US"/>
        </w:rPr>
        <w:t>r</w:t>
      </w:r>
      <w:r>
        <w:rPr>
          <w:color w:val="000000"/>
          <w:sz w:val="24"/>
          <w:szCs w:val="24"/>
          <w:vertAlign w:val="subscript"/>
        </w:rPr>
        <w:t>0</w:t>
      </w:r>
      <w:r>
        <w:rPr>
          <w:color w:val="000000"/>
          <w:sz w:val="24"/>
          <w:szCs w:val="24"/>
        </w:rPr>
        <w:t xml:space="preserve"> — радиусы-векторы положений равновесия частиц. Написав </w:t>
      </w:r>
      <w:r>
        <w:rPr>
          <w:color w:val="000000"/>
          <w:sz w:val="24"/>
          <w:szCs w:val="24"/>
          <w:lang w:val="en-US"/>
        </w:rPr>
        <w:t>r</w:t>
      </w:r>
      <w:r>
        <w:rPr>
          <w:color w:val="000000"/>
          <w:sz w:val="24"/>
          <w:szCs w:val="24"/>
        </w:rPr>
        <w:t xml:space="preserve"> = </w:t>
      </w:r>
      <w:r>
        <w:rPr>
          <w:color w:val="000000"/>
          <w:sz w:val="24"/>
          <w:szCs w:val="24"/>
          <w:lang w:val="en-US"/>
        </w:rPr>
        <w:t>r</w:t>
      </w:r>
      <w:r>
        <w:rPr>
          <w:color w:val="000000"/>
          <w:sz w:val="24"/>
          <w:szCs w:val="24"/>
          <w:vertAlign w:val="subscript"/>
        </w:rPr>
        <w:t>0</w:t>
      </w:r>
      <w:r>
        <w:rPr>
          <w:color w:val="000000"/>
          <w:sz w:val="24"/>
          <w:szCs w:val="24"/>
        </w:rPr>
        <w:t xml:space="preserve"> + </w:t>
      </w:r>
      <w:r>
        <w:rPr>
          <w:color w:val="000000"/>
          <w:sz w:val="24"/>
          <w:szCs w:val="24"/>
          <w:lang w:val="en-US"/>
        </w:rPr>
        <w:t>u</w:t>
      </w:r>
      <w:r>
        <w:rPr>
          <w:color w:val="000000"/>
          <w:sz w:val="24"/>
          <w:szCs w:val="24"/>
        </w:rPr>
        <w:t xml:space="preserve">, где </w:t>
      </w:r>
      <w:r>
        <w:rPr>
          <w:color w:val="000000"/>
          <w:sz w:val="24"/>
          <w:szCs w:val="24"/>
          <w:lang w:val="en-US"/>
        </w:rPr>
        <w:t>u</w:t>
      </w:r>
      <w:r>
        <w:rPr>
          <w:color w:val="000000"/>
          <w:sz w:val="24"/>
          <w:szCs w:val="24"/>
        </w:rPr>
        <w:t xml:space="preserve"> — смещения при малых колебаниях, имеем </w:t>
      </w:r>
      <w:r>
        <w:rPr>
          <w:color w:val="000000"/>
          <w:sz w:val="24"/>
          <w:szCs w:val="24"/>
          <w:lang w:val="en-US"/>
        </w:rPr>
        <w:t>v</w:t>
      </w:r>
      <w:r>
        <w:rPr>
          <w:color w:val="000000"/>
          <w:sz w:val="24"/>
          <w:szCs w:val="24"/>
        </w:rPr>
        <w:t xml:space="preserve"> = </w:t>
      </w:r>
      <w:r>
        <w:rPr>
          <w:color w:val="000000"/>
          <w:sz w:val="24"/>
          <w:szCs w:val="24"/>
          <w:lang w:val="en-US"/>
        </w:rPr>
        <w:t>r</w:t>
      </w:r>
      <w:r>
        <w:rPr>
          <w:color w:val="000000"/>
          <w:sz w:val="24"/>
          <w:szCs w:val="24"/>
        </w:rPr>
        <w:t xml:space="preserve"> = </w:t>
      </w:r>
      <w:r>
        <w:rPr>
          <w:color w:val="000000"/>
          <w:sz w:val="24"/>
          <w:szCs w:val="24"/>
          <w:lang w:val="en-US"/>
        </w:rPr>
        <w:t>u</w:t>
      </w:r>
      <w:r>
        <w:rPr>
          <w:color w:val="000000"/>
          <w:sz w:val="24"/>
          <w:szCs w:val="24"/>
        </w:rPr>
        <w:t>. Уравнение (3.2) интегрируется по времени, в результате чего получаем</w:t>
      </w:r>
    </w:p>
    <w:p w:rsidR="00DA5F0C" w:rsidRDefault="00D71036">
      <w:pPr>
        <w:spacing w:before="120"/>
        <w:ind w:firstLine="567"/>
        <w:jc w:val="both"/>
        <w:rPr>
          <w:color w:val="000000"/>
          <w:sz w:val="24"/>
          <w:szCs w:val="24"/>
        </w:rPr>
      </w:pPr>
      <w:r>
        <w:rPr>
          <w:color w:val="000000"/>
          <w:sz w:val="24"/>
          <w:szCs w:val="24"/>
          <w:lang w:val="en-US"/>
        </w:rPr>
        <w:object w:dxaOrig="1320" w:dyaOrig="400">
          <v:shape id="_x0000_i1068" type="#_x0000_t75" style="width:66pt;height:20.25pt" o:ole="">
            <v:imagedata r:id="rId92" o:title=""/>
          </v:shape>
          <o:OLEObject Type="Embed" ProgID="Equation.3" ShapeID="_x0000_i1068" DrawAspect="Content" ObjectID="_1452205692" r:id="rId93"/>
        </w:object>
      </w:r>
      <w:r>
        <w:rPr>
          <w:color w:val="000000"/>
          <w:sz w:val="24"/>
          <w:szCs w:val="24"/>
        </w:rPr>
        <w:t>,   (3.3)</w:t>
      </w:r>
    </w:p>
    <w:p w:rsidR="00DA5F0C" w:rsidRDefault="00D71036">
      <w:pPr>
        <w:spacing w:before="120"/>
        <w:ind w:firstLine="567"/>
        <w:jc w:val="both"/>
        <w:rPr>
          <w:color w:val="000000"/>
          <w:sz w:val="24"/>
          <w:szCs w:val="24"/>
        </w:rPr>
      </w:pPr>
      <w:r>
        <w:rPr>
          <w:color w:val="000000"/>
          <w:sz w:val="24"/>
          <w:szCs w:val="24"/>
        </w:rPr>
        <w:t>Движение молекулы мы будем рассматривать как совокупность чисто  колебательного движения,  при  котором удовлетворяется условие  (3.3),   и  вращения  молекулы  как  целого</w:t>
      </w:r>
      <w:r>
        <w:rPr>
          <w:rStyle w:val="ad"/>
          <w:color w:val="000000"/>
          <w:sz w:val="24"/>
          <w:szCs w:val="24"/>
        </w:rPr>
        <w:footnoteReference w:id="4"/>
      </w:r>
      <w:r>
        <w:rPr>
          <w:color w:val="000000"/>
          <w:sz w:val="24"/>
          <w:szCs w:val="24"/>
        </w:rPr>
        <w:t>. Написав момент импульса  в виде</w:t>
      </w:r>
    </w:p>
    <w:p w:rsidR="00DA5F0C" w:rsidRDefault="00D71036">
      <w:pPr>
        <w:spacing w:before="120"/>
        <w:ind w:firstLine="567"/>
        <w:jc w:val="both"/>
        <w:rPr>
          <w:color w:val="000000"/>
          <w:sz w:val="24"/>
          <w:szCs w:val="24"/>
        </w:rPr>
      </w:pPr>
      <w:r>
        <w:rPr>
          <w:color w:val="000000"/>
          <w:sz w:val="24"/>
          <w:szCs w:val="24"/>
          <w:lang w:val="en-US"/>
        </w:rPr>
        <w:object w:dxaOrig="3120" w:dyaOrig="400">
          <v:shape id="_x0000_i1069" type="#_x0000_t75" style="width:156pt;height:20.25pt" o:ole="">
            <v:imagedata r:id="rId94" o:title=""/>
          </v:shape>
          <o:OLEObject Type="Embed" ProgID="Equation.3" ShapeID="_x0000_i1069" DrawAspect="Content" ObjectID="_1452205693" r:id="rId95"/>
        </w:object>
      </w:r>
      <w:r>
        <w:rPr>
          <w:color w:val="000000"/>
          <w:sz w:val="24"/>
          <w:szCs w:val="24"/>
        </w:rPr>
        <w:t>,</w:t>
      </w:r>
    </w:p>
    <w:p w:rsidR="00DA5F0C" w:rsidRDefault="00D71036">
      <w:pPr>
        <w:spacing w:before="120"/>
        <w:ind w:firstLine="567"/>
        <w:jc w:val="both"/>
        <w:rPr>
          <w:color w:val="000000"/>
          <w:sz w:val="24"/>
          <w:szCs w:val="24"/>
        </w:rPr>
      </w:pPr>
      <w:r>
        <w:rPr>
          <w:color w:val="000000"/>
          <w:sz w:val="24"/>
          <w:szCs w:val="24"/>
        </w:rPr>
        <w:t xml:space="preserve">мы видим, что, в соответствии с определением (3.2) отсутствия вращения, под колебательным моментом надо понимать сумму </w:t>
      </w:r>
      <w:r>
        <w:rPr>
          <w:color w:val="000000"/>
          <w:sz w:val="24"/>
          <w:szCs w:val="24"/>
        </w:rPr>
        <w:object w:dxaOrig="980" w:dyaOrig="400">
          <v:shape id="_x0000_i1070" type="#_x0000_t75" style="width:48.75pt;height:20.25pt" o:ole="">
            <v:imagedata r:id="rId96" o:title=""/>
          </v:shape>
          <o:OLEObject Type="Embed" ProgID="Equation.3" ShapeID="_x0000_i1070" DrawAspect="Content" ObjectID="_1452205694" r:id="rId97"/>
        </w:object>
      </w:r>
      <w:r>
        <w:rPr>
          <w:color w:val="000000"/>
          <w:sz w:val="24"/>
          <w:szCs w:val="24"/>
        </w:rPr>
        <w:t>. Необходимо, однако, иметь в виду, что этот момент, являясь лишь частью полного момента системы, сам по себе отнюдь не сохраняется. Поэтому каждому колебательному состоянию можно приписать лишь среднее значение колебательного момента.</w:t>
      </w:r>
    </w:p>
    <w:p w:rsidR="00DA5F0C" w:rsidRDefault="00D71036">
      <w:pPr>
        <w:spacing w:before="120"/>
        <w:ind w:firstLine="567"/>
        <w:jc w:val="both"/>
        <w:rPr>
          <w:color w:val="000000"/>
          <w:sz w:val="24"/>
          <w:szCs w:val="24"/>
        </w:rPr>
      </w:pPr>
      <w:r>
        <w:rPr>
          <w:color w:val="000000"/>
          <w:sz w:val="24"/>
          <w:szCs w:val="24"/>
        </w:rPr>
        <w:t>Молекулы, не обладающие ни одной осью симметрии более чем второго порядка, относятся к типу асимметричного волчка. У молекул этого типа все частоты колебаний — простые (их группы симметрии обладают только одномерными неприводимыми представлениями). Поэтому все колебательные уровни не вырождены. Но во всяком невырожденном состоянии средний момент импульса обращается в нуль. Таким образом, у молекул типа асимметричного волчка средний колебательный момент во всех состояниях отсутствует.</w:t>
      </w:r>
    </w:p>
    <w:p w:rsidR="00DA5F0C" w:rsidRDefault="00D71036">
      <w:pPr>
        <w:spacing w:before="120"/>
        <w:ind w:firstLine="567"/>
        <w:jc w:val="both"/>
        <w:rPr>
          <w:color w:val="000000"/>
          <w:sz w:val="24"/>
          <w:szCs w:val="24"/>
        </w:rPr>
      </w:pPr>
      <w:r>
        <w:rPr>
          <w:color w:val="000000"/>
          <w:sz w:val="24"/>
          <w:szCs w:val="24"/>
        </w:rPr>
        <w:t>Если в числе элементов симметрии молекулы имеется одна ось более чем второго порядка, молекула относится к типу симметричного волчка. Такая молекула обладает колебаниями как с простыми, так и с двукратными частотами. Средний колебательный момент первых снова обращается в нуль. Двухкратным же частотам, соответствует отличное от нуля среднее значение проекции момента на ось молекулы.</w:t>
      </w:r>
    </w:p>
    <w:p w:rsidR="00DA5F0C" w:rsidRDefault="00D71036">
      <w:pPr>
        <w:spacing w:before="120"/>
        <w:ind w:firstLine="567"/>
        <w:jc w:val="both"/>
        <w:rPr>
          <w:color w:val="000000"/>
          <w:sz w:val="24"/>
          <w:szCs w:val="24"/>
          <w:lang w:val="en-US"/>
        </w:rPr>
      </w:pPr>
      <w:r>
        <w:rPr>
          <w:color w:val="000000"/>
          <w:sz w:val="24"/>
          <w:szCs w:val="24"/>
        </w:rPr>
        <w:t xml:space="preserve">Легко найти выражение для энергии вращательного движения молекулы (типа симметричного волчка) с учетом колебательного момента. </w:t>
      </w:r>
    </w:p>
    <w:p w:rsidR="00DA5F0C" w:rsidRDefault="00D71036">
      <w:pPr>
        <w:spacing w:before="120"/>
        <w:ind w:firstLine="567"/>
        <w:jc w:val="both"/>
        <w:rPr>
          <w:color w:val="000000"/>
          <w:sz w:val="24"/>
          <w:szCs w:val="24"/>
        </w:rPr>
      </w:pPr>
      <w:r>
        <w:rPr>
          <w:color w:val="000000"/>
          <w:sz w:val="24"/>
          <w:szCs w:val="24"/>
        </w:rPr>
        <w:object w:dxaOrig="4880" w:dyaOrig="760">
          <v:shape id="_x0000_i1071" type="#_x0000_t75" style="width:243.75pt;height:38.25pt" o:ole="">
            <v:imagedata r:id="rId98" o:title=""/>
          </v:shape>
          <o:OLEObject Type="Embed" ProgID="Equation.3" ShapeID="_x0000_i1071" DrawAspect="Content" ObjectID="_1452205695" r:id="rId99"/>
        </w:object>
      </w:r>
      <w:r>
        <w:rPr>
          <w:color w:val="000000"/>
          <w:sz w:val="24"/>
          <w:szCs w:val="24"/>
        </w:rPr>
        <w:t>.   (3.4)</w:t>
      </w:r>
    </w:p>
    <w:p w:rsidR="00DA5F0C" w:rsidRDefault="00D71036">
      <w:pPr>
        <w:spacing w:before="120"/>
        <w:ind w:firstLine="567"/>
        <w:jc w:val="both"/>
        <w:rPr>
          <w:color w:val="000000"/>
          <w:sz w:val="24"/>
          <w:szCs w:val="24"/>
        </w:rPr>
      </w:pPr>
      <w:r>
        <w:rPr>
          <w:color w:val="000000"/>
          <w:sz w:val="24"/>
          <w:szCs w:val="24"/>
        </w:rPr>
        <w:t xml:space="preserve">Искомая энергия есть среднее значение </w:t>
      </w:r>
      <w:r>
        <w:rPr>
          <w:color w:val="000000"/>
          <w:sz w:val="24"/>
          <w:szCs w:val="24"/>
          <w:lang w:val="en-US"/>
        </w:rPr>
        <w:t>H</w:t>
      </w:r>
      <w:r>
        <w:rPr>
          <w:color w:val="000000"/>
          <w:sz w:val="24"/>
          <w:szCs w:val="24"/>
          <w:vertAlign w:val="subscript"/>
        </w:rPr>
        <w:t>вр</w:t>
      </w:r>
      <w:r>
        <w:rPr>
          <w:color w:val="000000"/>
          <w:sz w:val="24"/>
          <w:szCs w:val="24"/>
        </w:rPr>
        <w:t xml:space="preserve">. Члены в (3.5), содержащие квадраты компонент </w:t>
      </w:r>
      <w:r>
        <w:rPr>
          <w:color w:val="000000"/>
          <w:sz w:val="24"/>
          <w:szCs w:val="24"/>
          <w:lang w:val="en-US"/>
        </w:rPr>
        <w:t>J</w:t>
      </w:r>
      <w:r>
        <w:rPr>
          <w:color w:val="000000"/>
          <w:sz w:val="24"/>
          <w:szCs w:val="24"/>
        </w:rPr>
        <w:t xml:space="preserve">, дают чисто вращательную энергию. Члены, содержащие квадраты компонент </w:t>
      </w:r>
      <w:r>
        <w:rPr>
          <w:color w:val="000000"/>
          <w:sz w:val="24"/>
          <w:szCs w:val="24"/>
          <w:lang w:val="en-US"/>
        </w:rPr>
        <w:t>J</w:t>
      </w:r>
      <w:r>
        <w:rPr>
          <w:color w:val="000000"/>
          <w:sz w:val="24"/>
          <w:szCs w:val="24"/>
          <w:vertAlign w:val="superscript"/>
        </w:rPr>
        <w:t>(</w:t>
      </w:r>
      <w:r>
        <w:rPr>
          <w:color w:val="000000"/>
          <w:sz w:val="24"/>
          <w:szCs w:val="24"/>
          <w:vertAlign w:val="superscript"/>
          <w:lang w:val="en-US"/>
        </w:rPr>
        <w:t>v</w:t>
      </w:r>
      <w:r>
        <w:rPr>
          <w:color w:val="000000"/>
          <w:sz w:val="24"/>
          <w:szCs w:val="24"/>
          <w:vertAlign w:val="superscript"/>
        </w:rPr>
        <w:t>)</w:t>
      </w:r>
      <w:r>
        <w:rPr>
          <w:color w:val="000000"/>
          <w:sz w:val="24"/>
          <w:szCs w:val="24"/>
        </w:rPr>
        <w:t xml:space="preserve">, дают не зависящие от вращательных квантовых чисел, постоянные; их можно опустить. Члены же, содержащие произведения компонент </w:t>
      </w:r>
      <w:r>
        <w:rPr>
          <w:color w:val="000000"/>
          <w:sz w:val="24"/>
          <w:szCs w:val="24"/>
          <w:lang w:val="en-US"/>
        </w:rPr>
        <w:t>J</w:t>
      </w:r>
      <w:r>
        <w:rPr>
          <w:color w:val="000000"/>
          <w:sz w:val="24"/>
          <w:szCs w:val="24"/>
        </w:rPr>
        <w:t xml:space="preserve"> и </w:t>
      </w:r>
      <w:r>
        <w:rPr>
          <w:color w:val="000000"/>
          <w:sz w:val="24"/>
          <w:szCs w:val="24"/>
          <w:lang w:val="en-US"/>
        </w:rPr>
        <w:t>J</w:t>
      </w:r>
      <w:r>
        <w:rPr>
          <w:color w:val="000000"/>
          <w:sz w:val="24"/>
          <w:szCs w:val="24"/>
          <w:vertAlign w:val="superscript"/>
        </w:rPr>
        <w:t>(0)</w:t>
      </w:r>
      <w:r>
        <w:rPr>
          <w:color w:val="000000"/>
          <w:sz w:val="24"/>
          <w:szCs w:val="24"/>
        </w:rPr>
        <w:t>, представляют собой интересующий нас здесь эффект взаимодействия колебаний молекулы с ее вращением; его называют кориолисовым взаимодействием (имея в виду его соответствие кориолисовым силам в классической механике).</w:t>
      </w:r>
    </w:p>
    <w:p w:rsidR="00DA5F0C" w:rsidRDefault="00D71036">
      <w:pPr>
        <w:spacing w:before="120"/>
        <w:ind w:firstLine="567"/>
        <w:jc w:val="both"/>
        <w:rPr>
          <w:color w:val="000000"/>
          <w:sz w:val="24"/>
          <w:szCs w:val="24"/>
          <w:lang w:val="en-US"/>
        </w:rPr>
      </w:pPr>
      <w:r>
        <w:rPr>
          <w:color w:val="000000"/>
          <w:sz w:val="24"/>
          <w:szCs w:val="24"/>
        </w:rPr>
        <w:t>При усреднении этих членов надо иметь в виду, что средние значения поперечных (</w:t>
      </w:r>
      <w:r>
        <w:rPr>
          <w:color w:val="000000"/>
          <w:sz w:val="24"/>
          <w:szCs w:val="24"/>
        </w:rPr>
        <w:sym w:font="Symbol" w:char="F078"/>
      </w:r>
      <w:r>
        <w:rPr>
          <w:color w:val="000000"/>
          <w:sz w:val="24"/>
          <w:szCs w:val="24"/>
        </w:rPr>
        <w:t xml:space="preserve">, </w:t>
      </w:r>
      <w:r>
        <w:rPr>
          <w:color w:val="000000"/>
          <w:sz w:val="24"/>
          <w:szCs w:val="24"/>
        </w:rPr>
        <w:sym w:font="Symbol" w:char="F068"/>
      </w:r>
      <w:r>
        <w:rPr>
          <w:color w:val="000000"/>
          <w:sz w:val="24"/>
          <w:szCs w:val="24"/>
        </w:rPr>
        <w:t>) компонент колебательного момента равны нулю. Поэтому для среднего значения энергии кориолисового взаимодействия получаем:</w:t>
      </w:r>
    </w:p>
    <w:p w:rsidR="00DA5F0C" w:rsidRDefault="00D71036">
      <w:pPr>
        <w:spacing w:before="120"/>
        <w:ind w:firstLine="567"/>
        <w:jc w:val="both"/>
        <w:rPr>
          <w:color w:val="000000"/>
          <w:sz w:val="24"/>
          <w:szCs w:val="24"/>
        </w:rPr>
      </w:pPr>
      <w:r>
        <w:rPr>
          <w:color w:val="000000"/>
          <w:sz w:val="24"/>
          <w:szCs w:val="24"/>
          <w:lang w:val="en-US"/>
        </w:rPr>
        <w:object w:dxaOrig="1520" w:dyaOrig="720">
          <v:shape id="_x0000_i1072" type="#_x0000_t75" style="width:75.75pt;height:36pt" o:ole="">
            <v:imagedata r:id="rId100" o:title=""/>
          </v:shape>
          <o:OLEObject Type="Embed" ProgID="Equation.3" ShapeID="_x0000_i1072" DrawAspect="Content" ObjectID="_1452205696" r:id="rId101"/>
        </w:object>
      </w:r>
      <w:r>
        <w:rPr>
          <w:color w:val="000000"/>
          <w:sz w:val="24"/>
          <w:szCs w:val="24"/>
        </w:rPr>
        <w:t xml:space="preserve">,   </w:t>
      </w:r>
    </w:p>
    <w:p w:rsidR="00DA5F0C" w:rsidRDefault="00D71036">
      <w:pPr>
        <w:spacing w:before="120"/>
        <w:ind w:firstLine="567"/>
        <w:jc w:val="both"/>
        <w:rPr>
          <w:color w:val="000000"/>
          <w:sz w:val="24"/>
          <w:szCs w:val="24"/>
          <w:vertAlign w:val="superscript"/>
        </w:rPr>
      </w:pPr>
      <w:r>
        <w:rPr>
          <w:color w:val="000000"/>
          <w:sz w:val="24"/>
          <w:szCs w:val="24"/>
        </w:rPr>
        <w:t xml:space="preserve">где </w:t>
      </w:r>
      <w:r>
        <w:rPr>
          <w:color w:val="000000"/>
          <w:sz w:val="24"/>
          <w:szCs w:val="24"/>
          <w:lang w:val="en-US"/>
        </w:rPr>
        <w:t>k</w:t>
      </w:r>
      <w:r>
        <w:rPr>
          <w:color w:val="000000"/>
          <w:sz w:val="24"/>
          <w:szCs w:val="24"/>
        </w:rPr>
        <w:t xml:space="preserve"> (целое число) есть, проекция полного момента на ось молекулы, </w:t>
      </w:r>
      <w:r>
        <w:rPr>
          <w:color w:val="000000"/>
          <w:sz w:val="24"/>
          <w:szCs w:val="24"/>
          <w:lang w:val="en-US"/>
        </w:rPr>
        <w:t>a</w:t>
      </w:r>
      <w:r>
        <w:rPr>
          <w:color w:val="000000"/>
          <w:sz w:val="24"/>
          <w:szCs w:val="24"/>
        </w:rPr>
        <w:t xml:space="preserve"> </w:t>
      </w:r>
      <w:r>
        <w:rPr>
          <w:color w:val="000000"/>
          <w:sz w:val="24"/>
          <w:szCs w:val="24"/>
        </w:rPr>
        <w:object w:dxaOrig="900" w:dyaOrig="400">
          <v:shape id="_x0000_i1073" type="#_x0000_t75" style="width:45pt;height:20.25pt" o:ole="">
            <v:imagedata r:id="rId102" o:title=""/>
          </v:shape>
          <o:OLEObject Type="Embed" ProgID="Equation.3" ShapeID="_x0000_i1073" DrawAspect="Content" ObjectID="_1452205697" r:id="rId103"/>
        </w:object>
      </w:r>
      <w:r>
        <w:rPr>
          <w:color w:val="000000"/>
          <w:sz w:val="24"/>
          <w:szCs w:val="24"/>
        </w:rPr>
        <w:t xml:space="preserve"> — среднее значение проекции колебательного момента, характеризующее данное колебательное состояние; </w:t>
      </w:r>
      <w:r>
        <w:rPr>
          <w:color w:val="000000"/>
          <w:sz w:val="24"/>
          <w:szCs w:val="24"/>
          <w:lang w:val="en-US"/>
        </w:rPr>
        <w:t>k</w:t>
      </w:r>
      <w:r>
        <w:rPr>
          <w:color w:val="000000"/>
          <w:sz w:val="24"/>
          <w:szCs w:val="24"/>
          <w:vertAlign w:val="subscript"/>
          <w:lang w:val="en-US"/>
        </w:rPr>
        <w:t>v</w:t>
      </w:r>
      <w:r>
        <w:rPr>
          <w:color w:val="000000"/>
          <w:sz w:val="24"/>
          <w:szCs w:val="24"/>
        </w:rPr>
        <w:t xml:space="preserve">, в противоположность </w:t>
      </w:r>
      <w:r>
        <w:rPr>
          <w:color w:val="000000"/>
          <w:sz w:val="24"/>
          <w:szCs w:val="24"/>
          <w:lang w:val="en-US"/>
        </w:rPr>
        <w:t>k</w:t>
      </w:r>
      <w:r>
        <w:rPr>
          <w:color w:val="000000"/>
          <w:sz w:val="24"/>
          <w:szCs w:val="24"/>
        </w:rPr>
        <w:t>, отнюдь не является целым числом.</w:t>
      </w:r>
    </w:p>
    <w:p w:rsidR="00DA5F0C" w:rsidRDefault="00D71036">
      <w:pPr>
        <w:spacing w:before="120"/>
        <w:ind w:firstLine="567"/>
        <w:jc w:val="both"/>
        <w:rPr>
          <w:color w:val="000000"/>
          <w:sz w:val="24"/>
          <w:szCs w:val="24"/>
        </w:rPr>
      </w:pPr>
      <w:r>
        <w:rPr>
          <w:color w:val="000000"/>
          <w:sz w:val="24"/>
          <w:szCs w:val="24"/>
        </w:rPr>
        <w:t>Наконец, рассмотрим молекулы типа шарового волчка. Сюда относятся молекулы с симметрией какой-либо из кубических групп. Такие молекулы обладают одно-, дву- и трехкратными частотами. Вырождение колебательных уровней, как всегда, частично снимается ангармоничностью; после учета этих эффектов остаются, помимо невырожденных, лишь дву- и трехкратно вырожденные уровни. Мы будем сейчас говорить именно об этих расщепленных ангармоничностью уровнях.</w:t>
      </w:r>
    </w:p>
    <w:p w:rsidR="00DA5F0C" w:rsidRDefault="00D71036">
      <w:pPr>
        <w:spacing w:before="120"/>
        <w:ind w:firstLine="567"/>
        <w:jc w:val="both"/>
        <w:rPr>
          <w:color w:val="000000"/>
          <w:sz w:val="24"/>
          <w:szCs w:val="24"/>
        </w:rPr>
      </w:pPr>
      <w:r>
        <w:rPr>
          <w:color w:val="000000"/>
          <w:sz w:val="24"/>
          <w:szCs w:val="24"/>
        </w:rPr>
        <w:t>Легко видеть, что у молекул типа шарового волчка средний колебательный момент отсутствует не только в невырожденных, но и в двукратно вырожденных колебательных состояниях. Это следует уже из простых соображений, основанных на свойствах симметрии. Действительно, векторы средних моментов в двух состояниях, относящихся к одному вырожденному уровню энергии, должны были бы преобразовываться друг в друга при всех преобразованиях симметрии молекулы. Но ни одна из кубических групп симметрии не допускает существования двух преобразующихся лишь друг в друга направлений; преобразуются друг в друга лишь совокупности не менее чем трех направлений.</w:t>
      </w:r>
    </w:p>
    <w:p w:rsidR="00DA5F0C" w:rsidRDefault="00D71036">
      <w:pPr>
        <w:spacing w:before="120"/>
        <w:ind w:firstLine="567"/>
        <w:jc w:val="both"/>
        <w:rPr>
          <w:color w:val="000000"/>
          <w:sz w:val="24"/>
          <w:szCs w:val="24"/>
          <w:lang w:val="en-US"/>
        </w:rPr>
      </w:pPr>
      <w:r>
        <w:rPr>
          <w:color w:val="000000"/>
          <w:sz w:val="24"/>
          <w:szCs w:val="24"/>
        </w:rPr>
        <w:t xml:space="preserve">Из этих же соображений следует, что в состояниях, соответствующих трехкратно вырожденным колебательным уровням, средний колебательный момент отличен от нуля. После усреднения по колебательному состоянию этот момент представится оператором, изображающимся матрицей, элементы которой соответствуют переходам между тремя взаимно вырожденными состояниями. В соответствии с числом таких состояний этот оператор должен иметь вид </w:t>
      </w:r>
      <w:r>
        <w:rPr>
          <w:color w:val="000000"/>
          <w:sz w:val="24"/>
          <w:szCs w:val="24"/>
        </w:rPr>
        <w:object w:dxaOrig="340" w:dyaOrig="480">
          <v:shape id="_x0000_i1074" type="#_x0000_t75" style="width:17.25pt;height:24pt" o:ole="">
            <v:imagedata r:id="rId104" o:title=""/>
          </v:shape>
          <o:OLEObject Type="Embed" ProgID="Equation.3" ShapeID="_x0000_i1074" DrawAspect="Content" ObjectID="_1452205698" r:id="rId105"/>
        </w:object>
      </w:r>
      <w:r>
        <w:rPr>
          <w:color w:val="000000"/>
          <w:sz w:val="24"/>
          <w:szCs w:val="24"/>
        </w:rPr>
        <w:t xml:space="preserve"> где </w:t>
      </w:r>
      <w:r>
        <w:rPr>
          <w:color w:val="000000"/>
          <w:sz w:val="24"/>
          <w:szCs w:val="24"/>
          <w:lang w:val="en-US"/>
        </w:rPr>
        <w:object w:dxaOrig="200" w:dyaOrig="300">
          <v:shape id="_x0000_i1075" type="#_x0000_t75" style="width:9.75pt;height:15pt" o:ole="">
            <v:imagedata r:id="rId106" o:title=""/>
          </v:shape>
          <o:OLEObject Type="Embed" ProgID="Equation.3" ShapeID="_x0000_i1075" DrawAspect="Content" ObjectID="_1452205699" r:id="rId107"/>
        </w:object>
      </w:r>
      <w:r>
        <w:rPr>
          <w:color w:val="000000"/>
          <w:sz w:val="24"/>
          <w:szCs w:val="24"/>
        </w:rPr>
        <w:t xml:space="preserve">  — оператор момента, равного единице (для которого 2</w:t>
      </w:r>
      <w:r>
        <w:rPr>
          <w:color w:val="000000"/>
          <w:sz w:val="24"/>
          <w:szCs w:val="24"/>
          <w:lang w:val="en-US"/>
        </w:rPr>
        <w:t>l</w:t>
      </w:r>
      <w:r>
        <w:rPr>
          <w:color w:val="000000"/>
          <w:sz w:val="24"/>
          <w:szCs w:val="24"/>
        </w:rPr>
        <w:t xml:space="preserve"> + 1 = 3), а </w:t>
      </w:r>
      <w:r>
        <w:rPr>
          <w:color w:val="000000"/>
          <w:sz w:val="24"/>
          <w:szCs w:val="24"/>
        </w:rPr>
        <w:sym w:font="Symbol" w:char="F07A"/>
      </w:r>
      <w:r>
        <w:rPr>
          <w:color w:val="000000"/>
          <w:sz w:val="24"/>
          <w:szCs w:val="24"/>
        </w:rPr>
        <w:t xml:space="preserve"> — характерная для данного колебательного уровня постоянная. Гамильтониан вращательного движения молекулы</w:t>
      </w:r>
    </w:p>
    <w:p w:rsidR="00DA5F0C" w:rsidRDefault="00D71036">
      <w:pPr>
        <w:spacing w:before="120"/>
        <w:ind w:firstLine="567"/>
        <w:jc w:val="both"/>
        <w:rPr>
          <w:color w:val="000000"/>
          <w:sz w:val="24"/>
          <w:szCs w:val="24"/>
        </w:rPr>
      </w:pPr>
      <w:r>
        <w:rPr>
          <w:color w:val="000000"/>
          <w:sz w:val="24"/>
          <w:szCs w:val="24"/>
        </w:rPr>
        <w:object w:dxaOrig="2040" w:dyaOrig="660">
          <v:shape id="_x0000_i1076" type="#_x0000_t75" style="width:102pt;height:33pt" o:ole="">
            <v:imagedata r:id="rId108" o:title=""/>
          </v:shape>
          <o:OLEObject Type="Embed" ProgID="Equation.3" ShapeID="_x0000_i1076" DrawAspect="Content" ObjectID="_1452205700" r:id="rId109"/>
        </w:object>
      </w:r>
    </w:p>
    <w:p w:rsidR="00DA5F0C" w:rsidRDefault="00D71036">
      <w:pPr>
        <w:spacing w:before="120"/>
        <w:ind w:firstLine="567"/>
        <w:jc w:val="both"/>
        <w:rPr>
          <w:color w:val="000000"/>
          <w:sz w:val="24"/>
          <w:szCs w:val="24"/>
        </w:rPr>
      </w:pPr>
      <w:r>
        <w:rPr>
          <w:color w:val="000000"/>
          <w:sz w:val="24"/>
          <w:szCs w:val="24"/>
        </w:rPr>
        <w:t>после такого усреднения  превращается в оператор</w:t>
      </w:r>
    </w:p>
    <w:p w:rsidR="00DA5F0C" w:rsidRDefault="00D71036">
      <w:pPr>
        <w:spacing w:before="120"/>
        <w:ind w:firstLine="567"/>
        <w:jc w:val="both"/>
        <w:rPr>
          <w:color w:val="000000"/>
          <w:sz w:val="24"/>
          <w:szCs w:val="24"/>
        </w:rPr>
      </w:pPr>
      <w:r>
        <w:rPr>
          <w:color w:val="000000"/>
          <w:sz w:val="24"/>
          <w:szCs w:val="24"/>
          <w:lang w:val="en-US"/>
        </w:rPr>
        <w:object w:dxaOrig="3220" w:dyaOrig="660">
          <v:shape id="_x0000_i1077" type="#_x0000_t75" style="width:161.25pt;height:33pt" o:ole="">
            <v:imagedata r:id="rId110" o:title=""/>
          </v:shape>
          <o:OLEObject Type="Embed" ProgID="Equation.3" ShapeID="_x0000_i1077" DrawAspect="Content" ObjectID="_1452205701" r:id="rId111"/>
        </w:object>
      </w:r>
      <w:r>
        <w:rPr>
          <w:color w:val="000000"/>
          <w:sz w:val="24"/>
          <w:szCs w:val="24"/>
        </w:rPr>
        <w:t xml:space="preserve">  </w:t>
      </w:r>
      <w:r>
        <w:rPr>
          <w:color w:val="000000"/>
          <w:sz w:val="24"/>
          <w:szCs w:val="24"/>
          <w:lang w:val="en-US"/>
        </w:rPr>
        <w:t xml:space="preserve"> </w:t>
      </w:r>
      <w:r>
        <w:rPr>
          <w:color w:val="000000"/>
          <w:sz w:val="24"/>
          <w:szCs w:val="24"/>
        </w:rPr>
        <w:t>(</w:t>
      </w:r>
      <w:r>
        <w:rPr>
          <w:color w:val="000000"/>
          <w:sz w:val="24"/>
          <w:szCs w:val="24"/>
          <w:lang w:val="en-US"/>
        </w:rPr>
        <w:t>3.6</w:t>
      </w:r>
      <w:r>
        <w:rPr>
          <w:color w:val="000000"/>
          <w:sz w:val="24"/>
          <w:szCs w:val="24"/>
        </w:rPr>
        <w:t>)</w:t>
      </w:r>
    </w:p>
    <w:p w:rsidR="00DA5F0C" w:rsidRDefault="00D71036">
      <w:pPr>
        <w:spacing w:before="120"/>
        <w:ind w:firstLine="567"/>
        <w:jc w:val="both"/>
        <w:rPr>
          <w:color w:val="000000"/>
          <w:sz w:val="24"/>
          <w:szCs w:val="24"/>
        </w:rPr>
      </w:pPr>
      <w:r>
        <w:rPr>
          <w:color w:val="000000"/>
          <w:sz w:val="24"/>
          <w:szCs w:val="24"/>
        </w:rPr>
        <w:t xml:space="preserve">Собственные значения первого члена — это обычная вращательная энергия </w:t>
      </w:r>
    </w:p>
    <w:p w:rsidR="00DA5F0C" w:rsidRDefault="00D71036">
      <w:pPr>
        <w:spacing w:before="120"/>
        <w:ind w:firstLine="567"/>
        <w:jc w:val="both"/>
        <w:rPr>
          <w:color w:val="000000"/>
          <w:sz w:val="24"/>
          <w:szCs w:val="24"/>
        </w:rPr>
      </w:pPr>
      <w:r>
        <w:rPr>
          <w:color w:val="000000"/>
          <w:sz w:val="24"/>
          <w:szCs w:val="24"/>
          <w:lang w:val="en-US"/>
        </w:rPr>
        <w:object w:dxaOrig="1620" w:dyaOrig="660">
          <v:shape id="_x0000_i1078" type="#_x0000_t75" style="width:81pt;height:33pt" o:ole="">
            <v:imagedata r:id="rId112" o:title=""/>
          </v:shape>
          <o:OLEObject Type="Embed" ProgID="Equation.3" ShapeID="_x0000_i1078" DrawAspect="Content" ObjectID="_1452205702" r:id="rId113"/>
        </w:object>
      </w:r>
      <w:r>
        <w:rPr>
          <w:color w:val="000000"/>
          <w:sz w:val="24"/>
          <w:szCs w:val="24"/>
          <w:lang w:val="en-US"/>
        </w:rPr>
        <w:t>,</w:t>
      </w:r>
    </w:p>
    <w:p w:rsidR="00DA5F0C" w:rsidRDefault="00D71036">
      <w:pPr>
        <w:spacing w:before="120"/>
        <w:ind w:firstLine="567"/>
        <w:jc w:val="both"/>
        <w:rPr>
          <w:color w:val="000000"/>
          <w:sz w:val="24"/>
          <w:szCs w:val="24"/>
        </w:rPr>
      </w:pPr>
      <w:r>
        <w:rPr>
          <w:color w:val="000000"/>
          <w:sz w:val="24"/>
          <w:szCs w:val="24"/>
        </w:rPr>
        <w:t xml:space="preserve"> а второй член дает несущественную постоянную, не зависящую от вращательного квантового числа. Последний же член в (3.6) дает искомую энергию кориолисова расщепления колебательного уровня. Собственные значения величины Л вычисляются обычным образом; она может иметь (при заданном </w:t>
      </w:r>
      <w:r>
        <w:rPr>
          <w:color w:val="000000"/>
          <w:sz w:val="24"/>
          <w:szCs w:val="24"/>
          <w:lang w:val="en-US"/>
        </w:rPr>
        <w:t>J</w:t>
      </w:r>
      <w:r>
        <w:rPr>
          <w:color w:val="000000"/>
          <w:sz w:val="24"/>
          <w:szCs w:val="24"/>
        </w:rPr>
        <w:t xml:space="preserve">) три различных значения (соответствующих значениям вектора </w:t>
      </w:r>
      <w:r>
        <w:rPr>
          <w:color w:val="000000"/>
          <w:sz w:val="24"/>
          <w:szCs w:val="24"/>
          <w:lang w:val="en-US"/>
        </w:rPr>
        <w:t>I</w:t>
      </w:r>
      <w:r>
        <w:rPr>
          <w:color w:val="000000"/>
          <w:sz w:val="24"/>
          <w:szCs w:val="24"/>
        </w:rPr>
        <w:t xml:space="preserve"> + </w:t>
      </w:r>
      <w:r>
        <w:rPr>
          <w:color w:val="000000"/>
          <w:sz w:val="24"/>
          <w:szCs w:val="24"/>
          <w:lang w:val="en-US"/>
        </w:rPr>
        <w:t>J</w:t>
      </w:r>
      <w:r>
        <w:rPr>
          <w:color w:val="000000"/>
          <w:sz w:val="24"/>
          <w:szCs w:val="24"/>
        </w:rPr>
        <w:t xml:space="preserve">, равным </w:t>
      </w:r>
      <w:r>
        <w:rPr>
          <w:color w:val="000000"/>
          <w:sz w:val="24"/>
          <w:szCs w:val="24"/>
          <w:lang w:val="en-US"/>
        </w:rPr>
        <w:t>J</w:t>
      </w:r>
      <w:r>
        <w:rPr>
          <w:color w:val="000000"/>
          <w:sz w:val="24"/>
          <w:szCs w:val="24"/>
        </w:rPr>
        <w:t xml:space="preserve"> + 1, </w:t>
      </w:r>
      <w:r>
        <w:rPr>
          <w:color w:val="000000"/>
          <w:sz w:val="24"/>
          <w:szCs w:val="24"/>
          <w:lang w:val="en-US"/>
        </w:rPr>
        <w:t>J</w:t>
      </w:r>
      <w:r>
        <w:rPr>
          <w:color w:val="000000"/>
          <w:sz w:val="24"/>
          <w:szCs w:val="24"/>
        </w:rPr>
        <w:t xml:space="preserve"> — 1, </w:t>
      </w:r>
      <w:r>
        <w:rPr>
          <w:color w:val="000000"/>
          <w:sz w:val="24"/>
          <w:szCs w:val="24"/>
          <w:lang w:val="en-US"/>
        </w:rPr>
        <w:t>J</w:t>
      </w:r>
      <w:r>
        <w:rPr>
          <w:color w:val="000000"/>
          <w:sz w:val="24"/>
          <w:szCs w:val="24"/>
        </w:rPr>
        <w:t>). В результате найдем</w:t>
      </w:r>
    </w:p>
    <w:p w:rsidR="00DA5F0C" w:rsidRDefault="00D71036">
      <w:pPr>
        <w:spacing w:before="120"/>
        <w:ind w:firstLine="567"/>
        <w:jc w:val="both"/>
        <w:rPr>
          <w:color w:val="000000"/>
          <w:sz w:val="24"/>
          <w:szCs w:val="24"/>
        </w:rPr>
      </w:pPr>
      <w:r>
        <w:rPr>
          <w:color w:val="000000"/>
          <w:sz w:val="24"/>
          <w:szCs w:val="24"/>
        </w:rPr>
        <w:object w:dxaOrig="1579" w:dyaOrig="660">
          <v:shape id="_x0000_i1079" type="#_x0000_t75" style="width:78.75pt;height:33pt" o:ole="">
            <v:imagedata r:id="rId114" o:title=""/>
          </v:shape>
          <o:OLEObject Type="Embed" ProgID="Equation.3" ShapeID="_x0000_i1079" DrawAspect="Content" ObjectID="_1452205703" r:id="rId115"/>
        </w:object>
      </w:r>
      <w:r>
        <w:rPr>
          <w:color w:val="000000"/>
          <w:sz w:val="24"/>
          <w:szCs w:val="24"/>
        </w:rPr>
        <w:t xml:space="preserve">, </w:t>
      </w:r>
      <w:r>
        <w:rPr>
          <w:color w:val="000000"/>
          <w:sz w:val="24"/>
          <w:szCs w:val="24"/>
          <w:lang w:val="en-US"/>
        </w:rPr>
        <w:object w:dxaOrig="2079" w:dyaOrig="660">
          <v:shape id="_x0000_i1080" type="#_x0000_t75" style="width:104.25pt;height:33pt" o:ole="">
            <v:imagedata r:id="rId116" o:title=""/>
          </v:shape>
          <o:OLEObject Type="Embed" ProgID="Equation.3" ShapeID="_x0000_i1080" DrawAspect="Content" ObjectID="_1452205704" r:id="rId117"/>
        </w:object>
      </w:r>
      <w:r>
        <w:rPr>
          <w:color w:val="000000"/>
          <w:sz w:val="24"/>
          <w:szCs w:val="24"/>
        </w:rPr>
        <w:t xml:space="preserve">, </w:t>
      </w:r>
      <w:r>
        <w:rPr>
          <w:color w:val="000000"/>
          <w:sz w:val="24"/>
          <w:szCs w:val="24"/>
        </w:rPr>
        <w:object w:dxaOrig="1380" w:dyaOrig="660">
          <v:shape id="_x0000_i1081" type="#_x0000_t75" style="width:69pt;height:33pt" o:ole="">
            <v:imagedata r:id="rId118" o:title=""/>
          </v:shape>
          <o:OLEObject Type="Embed" ProgID="Equation.3" ShapeID="_x0000_i1081" DrawAspect="Content" ObjectID="_1452205705" r:id="rId119"/>
        </w:object>
      </w:r>
      <w:r>
        <w:rPr>
          <w:color w:val="000000"/>
          <w:sz w:val="24"/>
          <w:szCs w:val="24"/>
        </w:rPr>
        <w:t>.</w:t>
      </w:r>
    </w:p>
    <w:p w:rsidR="00DA5F0C" w:rsidRDefault="00D71036">
      <w:pPr>
        <w:spacing w:before="120"/>
        <w:jc w:val="center"/>
        <w:rPr>
          <w:b/>
          <w:bCs/>
          <w:color w:val="000000"/>
          <w:sz w:val="28"/>
          <w:szCs w:val="28"/>
        </w:rPr>
      </w:pPr>
      <w:r>
        <w:rPr>
          <w:b/>
          <w:bCs/>
          <w:color w:val="000000"/>
          <w:sz w:val="28"/>
          <w:szCs w:val="28"/>
        </w:rPr>
        <w:t>Список литературы</w:t>
      </w:r>
    </w:p>
    <w:p w:rsidR="00DA5F0C" w:rsidRDefault="00D71036">
      <w:pPr>
        <w:spacing w:before="120"/>
        <w:ind w:firstLine="567"/>
        <w:jc w:val="both"/>
        <w:rPr>
          <w:color w:val="000000"/>
          <w:sz w:val="24"/>
          <w:szCs w:val="24"/>
        </w:rPr>
      </w:pPr>
      <w:r>
        <w:rPr>
          <w:color w:val="000000"/>
          <w:sz w:val="24"/>
          <w:szCs w:val="24"/>
        </w:rPr>
        <w:t xml:space="preserve">Ландау Л.Д., Лифшиц Е.М. Теоретическая физика: Учеб. Пособие для вузов. В10 т. Т </w:t>
      </w:r>
      <w:r>
        <w:rPr>
          <w:color w:val="000000"/>
          <w:sz w:val="24"/>
          <w:szCs w:val="24"/>
          <w:lang w:val="en-US"/>
        </w:rPr>
        <w:t>III</w:t>
      </w:r>
      <w:r>
        <w:rPr>
          <w:color w:val="000000"/>
          <w:sz w:val="24"/>
          <w:szCs w:val="24"/>
        </w:rPr>
        <w:t>. Квантовая механика (нерелятивистская теория) – М.: Наука, 1989 г.</w:t>
      </w:r>
    </w:p>
    <w:p w:rsidR="00DA5F0C" w:rsidRDefault="00D71036">
      <w:pPr>
        <w:spacing w:before="120"/>
        <w:ind w:firstLine="567"/>
        <w:jc w:val="both"/>
        <w:rPr>
          <w:color w:val="000000"/>
          <w:sz w:val="24"/>
          <w:szCs w:val="24"/>
        </w:rPr>
      </w:pPr>
      <w:r>
        <w:rPr>
          <w:color w:val="000000"/>
          <w:sz w:val="24"/>
          <w:szCs w:val="24"/>
        </w:rPr>
        <w:t xml:space="preserve">Ландау Л.Д., Лифшиц Е.М. Теоретическая физика: Учеб. Пособие для вузов. В10 т. Т </w:t>
      </w:r>
      <w:r>
        <w:rPr>
          <w:color w:val="000000"/>
          <w:sz w:val="24"/>
          <w:szCs w:val="24"/>
          <w:lang w:val="en-US"/>
        </w:rPr>
        <w:t>V</w:t>
      </w:r>
      <w:r>
        <w:rPr>
          <w:color w:val="000000"/>
          <w:sz w:val="24"/>
          <w:szCs w:val="24"/>
        </w:rPr>
        <w:t>. Статистическая физика 1-ая ч. – М., 1976 г.</w:t>
      </w:r>
    </w:p>
    <w:p w:rsidR="00DA5F0C" w:rsidRDefault="00D71036">
      <w:pPr>
        <w:spacing w:before="120"/>
        <w:ind w:firstLine="567"/>
        <w:jc w:val="both"/>
        <w:rPr>
          <w:color w:val="000000"/>
          <w:sz w:val="24"/>
          <w:szCs w:val="24"/>
        </w:rPr>
      </w:pPr>
      <w:r>
        <w:rPr>
          <w:color w:val="000000"/>
          <w:sz w:val="24"/>
          <w:szCs w:val="24"/>
        </w:rPr>
        <w:t>Кубо Р., Статистическая механика. -М.:, 1967 г.</w:t>
      </w:r>
    </w:p>
    <w:p w:rsidR="00DA5F0C" w:rsidRDefault="00D71036">
      <w:pPr>
        <w:spacing w:before="120"/>
        <w:ind w:firstLine="567"/>
        <w:jc w:val="both"/>
        <w:rPr>
          <w:color w:val="000000"/>
          <w:sz w:val="24"/>
          <w:szCs w:val="24"/>
        </w:rPr>
      </w:pPr>
      <w:r>
        <w:rPr>
          <w:color w:val="000000"/>
          <w:sz w:val="24"/>
          <w:szCs w:val="24"/>
        </w:rPr>
        <w:t>Сивухин Д.В. Общий курс физики, т.2, Термодинамика и молекулярная физика. ФИЗМАТЛИТ, 2003 г.</w:t>
      </w:r>
      <w:bookmarkStart w:id="20" w:name="_GoBack"/>
      <w:bookmarkEnd w:id="20"/>
    </w:p>
    <w:sectPr w:rsidR="00DA5F0C">
      <w:pgSz w:w="11909" w:h="16834"/>
      <w:pgMar w:top="1134" w:right="1134" w:bottom="1134" w:left="1134" w:header="1440" w:footer="1440" w:gutter="0"/>
      <w:cols w:space="6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F0C" w:rsidRDefault="00D71036">
      <w:r>
        <w:separator/>
      </w:r>
    </w:p>
  </w:endnote>
  <w:endnote w:type="continuationSeparator" w:id="0">
    <w:p w:rsidR="00DA5F0C" w:rsidRDefault="00D71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F0C" w:rsidRDefault="00D71036">
      <w:r>
        <w:separator/>
      </w:r>
    </w:p>
  </w:footnote>
  <w:footnote w:type="continuationSeparator" w:id="0">
    <w:p w:rsidR="00DA5F0C" w:rsidRDefault="00D71036">
      <w:r>
        <w:continuationSeparator/>
      </w:r>
    </w:p>
  </w:footnote>
  <w:footnote w:id="1">
    <w:p w:rsidR="00DA5F0C" w:rsidRDefault="00D71036">
      <w:pPr>
        <w:shd w:val="clear" w:color="auto" w:fill="FFFFFF"/>
        <w:ind w:right="211" w:firstLine="331"/>
        <w:jc w:val="both"/>
        <w:rPr>
          <w:spacing w:val="2"/>
        </w:rPr>
      </w:pPr>
      <w:r>
        <w:rPr>
          <w:rStyle w:val="ad"/>
        </w:rPr>
        <w:footnoteRef/>
      </w:r>
      <w:r>
        <w:t xml:space="preserve">  Эффекты квантования вращения могли бы наблюдаться лишь у метана </w:t>
      </w:r>
      <w:r>
        <w:rPr>
          <w:spacing w:val="8"/>
        </w:rPr>
        <w:t>СН</w:t>
      </w:r>
      <w:r>
        <w:rPr>
          <w:spacing w:val="8"/>
          <w:vertAlign w:val="subscript"/>
        </w:rPr>
        <w:t>4</w:t>
      </w:r>
      <w:r>
        <w:rPr>
          <w:spacing w:val="8"/>
        </w:rPr>
        <w:t>, где они должны появиться при температурах около 50° К</w:t>
      </w:r>
      <w:r>
        <w:rPr>
          <w:spacing w:val="2"/>
        </w:rPr>
        <w:t>.</w:t>
      </w:r>
    </w:p>
    <w:p w:rsidR="00DA5F0C" w:rsidRDefault="00DA5F0C">
      <w:pPr>
        <w:shd w:val="clear" w:color="auto" w:fill="FFFFFF"/>
        <w:ind w:right="211" w:firstLine="331"/>
        <w:jc w:val="both"/>
      </w:pPr>
    </w:p>
  </w:footnote>
  <w:footnote w:id="2">
    <w:p w:rsidR="00DA5F0C" w:rsidRDefault="00D71036">
      <w:pPr>
        <w:shd w:val="clear" w:color="auto" w:fill="FFFFFF"/>
        <w:ind w:left="14" w:right="216" w:firstLine="326"/>
        <w:jc w:val="both"/>
      </w:pPr>
      <w:r>
        <w:rPr>
          <w:rStyle w:val="ad"/>
        </w:rPr>
        <w:footnoteRef/>
      </w:r>
      <w:r>
        <w:t xml:space="preserve"> </w:t>
      </w:r>
      <w:r>
        <w:rPr>
          <w:color w:val="000000"/>
        </w:rPr>
        <w:t>Так, у Н</w:t>
      </w:r>
      <w:r>
        <w:rPr>
          <w:color w:val="000000"/>
          <w:vertAlign w:val="subscript"/>
        </w:rPr>
        <w:t>2</w:t>
      </w:r>
      <w:r>
        <w:rPr>
          <w:color w:val="000000"/>
        </w:rPr>
        <w:t xml:space="preserve">О (равнобедренный треугольник) </w:t>
      </w:r>
      <w:r>
        <w:rPr>
          <w:color w:val="000000"/>
        </w:rPr>
        <w:sym w:font="Symbol" w:char="F073"/>
      </w:r>
      <w:r>
        <w:rPr>
          <w:color w:val="000000"/>
        </w:rPr>
        <w:t>=2; у NН</w:t>
      </w:r>
      <w:r>
        <w:rPr>
          <w:color w:val="000000"/>
          <w:vertAlign w:val="subscript"/>
        </w:rPr>
        <w:t>3</w:t>
      </w:r>
      <w:r>
        <w:rPr>
          <w:color w:val="000000"/>
        </w:rPr>
        <w:t xml:space="preserve"> (треугольная </w:t>
      </w:r>
      <w:r>
        <w:rPr>
          <w:color w:val="000000"/>
          <w:spacing w:val="2"/>
        </w:rPr>
        <w:t xml:space="preserve">правильная пирамида) </w:t>
      </w:r>
      <w:r>
        <w:rPr>
          <w:color w:val="000000"/>
          <w:spacing w:val="2"/>
        </w:rPr>
        <w:sym w:font="Symbol" w:char="F073"/>
      </w:r>
      <w:r>
        <w:rPr>
          <w:color w:val="000000"/>
          <w:spacing w:val="2"/>
        </w:rPr>
        <w:t>=3</w:t>
      </w:r>
      <w:r>
        <w:rPr>
          <w:i/>
          <w:iCs/>
          <w:color w:val="000000"/>
          <w:spacing w:val="2"/>
        </w:rPr>
        <w:t xml:space="preserve">; </w:t>
      </w:r>
      <w:r>
        <w:rPr>
          <w:color w:val="000000"/>
          <w:spacing w:val="2"/>
        </w:rPr>
        <w:t>у СН</w:t>
      </w:r>
      <w:r>
        <w:rPr>
          <w:color w:val="000000"/>
          <w:spacing w:val="2"/>
          <w:vertAlign w:val="subscript"/>
        </w:rPr>
        <w:t>4</w:t>
      </w:r>
      <w:r>
        <w:rPr>
          <w:color w:val="000000"/>
          <w:spacing w:val="2"/>
        </w:rPr>
        <w:t xml:space="preserve"> (тетраэдр) </w:t>
      </w:r>
      <w:r>
        <w:rPr>
          <w:color w:val="000000"/>
          <w:spacing w:val="2"/>
        </w:rPr>
        <w:sym w:font="Symbol" w:char="F073"/>
      </w:r>
      <w:r>
        <w:rPr>
          <w:color w:val="000000"/>
          <w:spacing w:val="2"/>
        </w:rPr>
        <w:t xml:space="preserve">=12; у </w:t>
      </w:r>
      <w:r>
        <w:rPr>
          <w:color w:val="000000"/>
          <w:spacing w:val="2"/>
          <w:lang w:val="en-US"/>
        </w:rPr>
        <w:t>C</w:t>
      </w:r>
      <w:r>
        <w:rPr>
          <w:color w:val="000000"/>
          <w:spacing w:val="2"/>
          <w:vertAlign w:val="subscript"/>
        </w:rPr>
        <w:t>6</w:t>
      </w:r>
      <w:r>
        <w:rPr>
          <w:color w:val="000000"/>
          <w:spacing w:val="2"/>
          <w:lang w:val="en-US"/>
        </w:rPr>
        <w:t>H</w:t>
      </w:r>
      <w:r>
        <w:rPr>
          <w:color w:val="000000"/>
          <w:spacing w:val="2"/>
          <w:vertAlign w:val="subscript"/>
        </w:rPr>
        <w:t>6</w:t>
      </w:r>
      <w:r>
        <w:rPr>
          <w:color w:val="000000"/>
          <w:spacing w:val="2"/>
        </w:rPr>
        <w:t xml:space="preserve"> (правильный </w:t>
      </w:r>
      <w:r>
        <w:rPr>
          <w:color w:val="000000"/>
          <w:spacing w:val="4"/>
        </w:rPr>
        <w:t xml:space="preserve">шестиугольник) </w:t>
      </w:r>
      <w:r>
        <w:rPr>
          <w:color w:val="000000"/>
          <w:spacing w:val="4"/>
        </w:rPr>
        <w:sym w:font="Symbol" w:char="F073"/>
      </w:r>
      <w:r>
        <w:rPr>
          <w:i/>
          <w:iCs/>
          <w:color w:val="000000"/>
          <w:spacing w:val="4"/>
        </w:rPr>
        <w:t>=12.</w:t>
      </w:r>
    </w:p>
    <w:p w:rsidR="00DA5F0C" w:rsidRDefault="00DA5F0C">
      <w:pPr>
        <w:shd w:val="clear" w:color="auto" w:fill="FFFFFF"/>
        <w:ind w:left="14" w:right="216" w:firstLine="326"/>
        <w:jc w:val="both"/>
      </w:pPr>
    </w:p>
  </w:footnote>
  <w:footnote w:id="3">
    <w:p w:rsidR="00DA5F0C" w:rsidRDefault="00D71036">
      <w:pPr>
        <w:keepNext/>
        <w:shd w:val="clear" w:color="auto" w:fill="FFFFFF"/>
        <w:ind w:right="76" w:firstLine="540"/>
        <w:jc w:val="both"/>
      </w:pPr>
      <w:r>
        <w:rPr>
          <w:rStyle w:val="ad"/>
        </w:rPr>
        <w:footnoteRef/>
      </w:r>
      <w:r>
        <w:t xml:space="preserve"> </w:t>
      </w:r>
      <w:r>
        <w:rPr>
          <w:color w:val="000000"/>
          <w:spacing w:val="1"/>
        </w:rPr>
        <w:t xml:space="preserve">Так, два -взаимно перпендикулярных поперечных колебания с разностью </w:t>
      </w:r>
      <w:r>
        <w:rPr>
          <w:color w:val="000000"/>
        </w:rPr>
        <w:t>фаз в я/2 можно рассматривать как чистое вращение изогнутой молекулы вокруг</w:t>
      </w:r>
    </w:p>
    <w:p w:rsidR="00DA5F0C" w:rsidRDefault="00DA5F0C">
      <w:pPr>
        <w:keepNext/>
        <w:shd w:val="clear" w:color="auto" w:fill="FFFFFF"/>
        <w:ind w:right="76" w:firstLine="540"/>
        <w:jc w:val="both"/>
      </w:pPr>
    </w:p>
  </w:footnote>
  <w:footnote w:id="4">
    <w:p w:rsidR="00DA5F0C" w:rsidRDefault="00D71036">
      <w:pPr>
        <w:shd w:val="clear" w:color="auto" w:fill="FFFFFF"/>
        <w:spacing w:before="235"/>
        <w:ind w:right="76" w:firstLine="540"/>
        <w:rPr>
          <w:color w:val="000000"/>
          <w:spacing w:val="3"/>
        </w:rPr>
      </w:pPr>
      <w:r>
        <w:rPr>
          <w:rStyle w:val="ad"/>
        </w:rPr>
        <w:footnoteRef/>
      </w:r>
      <w:r>
        <w:rPr>
          <w:color w:val="000000"/>
          <w:spacing w:val="3"/>
        </w:rPr>
        <w:t xml:space="preserve"> Поступательное движение предполагается отделенным с самого начала выбором системы координат, в которой центр инерции молекулы покоится.</w:t>
      </w:r>
    </w:p>
    <w:p w:rsidR="00DA5F0C" w:rsidRDefault="00DA5F0C">
      <w:pPr>
        <w:shd w:val="clear" w:color="auto" w:fill="FFFFFF"/>
        <w:spacing w:before="235"/>
        <w:ind w:right="76"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A54CD8C0"/>
    <w:lvl w:ilvl="0">
      <w:start w:val="1"/>
      <w:numFmt w:val="bullet"/>
      <w:lvlText w:val=""/>
      <w:lvlJc w:val="left"/>
      <w:pPr>
        <w:tabs>
          <w:tab w:val="num" w:pos="360"/>
        </w:tabs>
        <w:ind w:left="360" w:hanging="360"/>
      </w:pPr>
      <w:rPr>
        <w:rFonts w:ascii="Symbol" w:hAnsi="Symbol" w:cs="Symbol" w:hint="default"/>
      </w:rPr>
    </w:lvl>
  </w:abstractNum>
  <w:abstractNum w:abstractNumId="1">
    <w:nsid w:val="540D4578"/>
    <w:multiLevelType w:val="hybridMultilevel"/>
    <w:tmpl w:val="C338C2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036"/>
    <w:rsid w:val="00C34FCA"/>
    <w:rsid w:val="00D71036"/>
    <w:rsid w:val="00DA5F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3"/>
    <o:shapelayout v:ext="edit">
      <o:idmap v:ext="edit" data="1"/>
    </o:shapelayout>
  </w:shapeDefaults>
  <w:decimalSymbol w:val=","/>
  <w:listSeparator w:val=";"/>
  <w14:defaultImageDpi w14:val="0"/>
  <w15:docId w15:val="{1CF130BF-91F7-4201-A46E-868A337E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9"/>
    <w:rPr>
      <w:rFonts w:ascii="Arial" w:hAnsi="Arial" w:cs="Arial"/>
      <w:b/>
      <w:bCs/>
      <w:i/>
      <w:iCs/>
      <w:sz w:val="28"/>
      <w:szCs w:val="28"/>
      <w:lang w:val="ru-RU" w:eastAsia="ru-RU"/>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basedOn w:val="a0"/>
    <w:link w:val="a3"/>
    <w:uiPriority w:val="99"/>
    <w:semiHidden/>
    <w:rPr>
      <w:rFonts w:ascii="Times New Roman" w:hAnsi="Times New Roman" w:cs="Times New Roman"/>
      <w:sz w:val="20"/>
      <w:szCs w:val="20"/>
      <w:lang w:val="ru-RU" w:eastAsia="ru-RU"/>
    </w:rPr>
  </w:style>
  <w:style w:type="character" w:styleId="a5">
    <w:name w:val="page number"/>
    <w:basedOn w:val="a0"/>
    <w:uiPriority w:val="99"/>
  </w:style>
  <w:style w:type="paragraph" w:styleId="a6">
    <w:name w:val="caption"/>
    <w:basedOn w:val="a"/>
    <w:next w:val="a"/>
    <w:uiPriority w:val="99"/>
    <w:qFormat/>
    <w:pPr>
      <w:spacing w:before="120" w:after="120"/>
    </w:pPr>
    <w:rPr>
      <w:b/>
      <w:bCs/>
    </w:rPr>
  </w:style>
  <w:style w:type="paragraph" w:styleId="a7">
    <w:name w:val="Document Map"/>
    <w:basedOn w:val="a"/>
    <w:link w:val="a8"/>
    <w:uiPriority w:val="99"/>
    <w:pPr>
      <w:shd w:val="clear" w:color="auto" w:fill="000080"/>
    </w:pPr>
    <w:rPr>
      <w:rFonts w:ascii="Tahoma" w:hAnsi="Tahoma" w:cs="Tahoma"/>
    </w:rPr>
  </w:style>
  <w:style w:type="character" w:customStyle="1" w:styleId="a8">
    <w:name w:val="Схема документа Знак"/>
    <w:basedOn w:val="a0"/>
    <w:link w:val="a7"/>
    <w:uiPriority w:val="99"/>
    <w:semiHidden/>
    <w:rPr>
      <w:rFonts w:ascii="Segoe UI" w:hAnsi="Segoe UI" w:cs="Segoe UI"/>
      <w:sz w:val="16"/>
      <w:szCs w:val="16"/>
      <w:lang w:val="ru-RU" w:eastAsia="ru-RU"/>
    </w:rPr>
  </w:style>
  <w:style w:type="paragraph" w:styleId="a9">
    <w:name w:val="List Bullet"/>
    <w:basedOn w:val="a"/>
    <w:autoRedefine/>
    <w:uiPriority w:val="99"/>
    <w:pPr>
      <w:jc w:val="center"/>
    </w:pPr>
    <w:rPr>
      <w:position w:val="-24"/>
      <w:sz w:val="24"/>
      <w:szCs w:val="24"/>
      <w:lang w:val="en-US"/>
    </w:rPr>
  </w:style>
  <w:style w:type="paragraph" w:styleId="11">
    <w:name w:val="toc 1"/>
    <w:basedOn w:val="a"/>
    <w:next w:val="a"/>
    <w:autoRedefine/>
    <w:uiPriority w:val="99"/>
    <w:pPr>
      <w:spacing w:before="120" w:after="120"/>
    </w:pPr>
    <w:rPr>
      <w:b/>
      <w:bCs/>
      <w:caps/>
    </w:rPr>
  </w:style>
  <w:style w:type="paragraph" w:styleId="21">
    <w:name w:val="toc 2"/>
    <w:basedOn w:val="a"/>
    <w:next w:val="a"/>
    <w:autoRedefine/>
    <w:uiPriority w:val="99"/>
    <w:pPr>
      <w:ind w:left="200"/>
    </w:pPr>
    <w:rPr>
      <w:smallCaps/>
    </w:rPr>
  </w:style>
  <w:style w:type="character" w:styleId="aa">
    <w:name w:val="Hyperlink"/>
    <w:basedOn w:val="a0"/>
    <w:uiPriority w:val="99"/>
    <w:rPr>
      <w:color w:val="0000FF"/>
      <w:u w:val="single"/>
    </w:rPr>
  </w:style>
  <w:style w:type="paragraph" w:styleId="3">
    <w:name w:val="toc 3"/>
    <w:basedOn w:val="a"/>
    <w:next w:val="a"/>
    <w:autoRedefine/>
    <w:uiPriority w:val="99"/>
    <w:pPr>
      <w:ind w:left="400"/>
    </w:pPr>
    <w:rPr>
      <w:i/>
      <w:iCs/>
    </w:rPr>
  </w:style>
  <w:style w:type="paragraph" w:styleId="4">
    <w:name w:val="toc 4"/>
    <w:basedOn w:val="a"/>
    <w:next w:val="a"/>
    <w:autoRedefine/>
    <w:uiPriority w:val="99"/>
    <w:pPr>
      <w:ind w:left="600"/>
    </w:pPr>
    <w:rPr>
      <w:sz w:val="18"/>
      <w:szCs w:val="18"/>
    </w:rPr>
  </w:style>
  <w:style w:type="paragraph" w:styleId="5">
    <w:name w:val="toc 5"/>
    <w:basedOn w:val="a"/>
    <w:next w:val="a"/>
    <w:autoRedefine/>
    <w:uiPriority w:val="99"/>
    <w:pPr>
      <w:ind w:left="800"/>
    </w:pPr>
    <w:rPr>
      <w:sz w:val="18"/>
      <w:szCs w:val="18"/>
    </w:rPr>
  </w:style>
  <w:style w:type="paragraph" w:styleId="6">
    <w:name w:val="toc 6"/>
    <w:basedOn w:val="a"/>
    <w:next w:val="a"/>
    <w:autoRedefine/>
    <w:uiPriority w:val="99"/>
    <w:pPr>
      <w:ind w:left="1000"/>
    </w:pPr>
    <w:rPr>
      <w:sz w:val="18"/>
      <w:szCs w:val="18"/>
    </w:rPr>
  </w:style>
  <w:style w:type="paragraph" w:styleId="7">
    <w:name w:val="toc 7"/>
    <w:basedOn w:val="a"/>
    <w:next w:val="a"/>
    <w:autoRedefine/>
    <w:uiPriority w:val="99"/>
    <w:pPr>
      <w:ind w:left="1200"/>
    </w:pPr>
    <w:rPr>
      <w:sz w:val="18"/>
      <w:szCs w:val="18"/>
    </w:rPr>
  </w:style>
  <w:style w:type="paragraph" w:styleId="8">
    <w:name w:val="toc 8"/>
    <w:basedOn w:val="a"/>
    <w:next w:val="a"/>
    <w:autoRedefine/>
    <w:uiPriority w:val="99"/>
    <w:pPr>
      <w:ind w:left="1400"/>
    </w:pPr>
    <w:rPr>
      <w:sz w:val="18"/>
      <w:szCs w:val="18"/>
    </w:rPr>
  </w:style>
  <w:style w:type="paragraph" w:styleId="9">
    <w:name w:val="toc 9"/>
    <w:basedOn w:val="a"/>
    <w:next w:val="a"/>
    <w:autoRedefine/>
    <w:uiPriority w:val="99"/>
    <w:pPr>
      <w:ind w:left="1600"/>
    </w:pPr>
    <w:rPr>
      <w:sz w:val="18"/>
      <w:szCs w:val="18"/>
    </w:rPr>
  </w:style>
  <w:style w:type="paragraph" w:styleId="ab">
    <w:name w:val="footnote text"/>
    <w:basedOn w:val="a"/>
    <w:link w:val="ac"/>
    <w:uiPriority w:val="99"/>
  </w:style>
  <w:style w:type="character" w:customStyle="1" w:styleId="ac">
    <w:name w:val="Текст сноски Знак"/>
    <w:basedOn w:val="a0"/>
    <w:link w:val="ab"/>
    <w:uiPriority w:val="99"/>
    <w:semiHidden/>
    <w:rPr>
      <w:rFonts w:ascii="Times New Roman" w:hAnsi="Times New Roman" w:cs="Times New Roman"/>
      <w:sz w:val="20"/>
      <w:szCs w:val="20"/>
      <w:lang w:val="ru-RU" w:eastAsia="ru-RU"/>
    </w:rPr>
  </w:style>
  <w:style w:type="character" w:styleId="ad">
    <w:name w:val="footnote reference"/>
    <w:basedOn w:val="a0"/>
    <w:uiPriority w:val="99"/>
    <w:rPr>
      <w:vertAlign w:val="superscript"/>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basedOn w:val="a0"/>
    <w:link w:val="ae"/>
    <w:uiPriority w:val="99"/>
    <w:semiHidden/>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56.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image" Target="media/image39.wmf"/><Relationship Id="rId89" Type="http://schemas.openxmlformats.org/officeDocument/2006/relationships/oleObject" Target="embeddings/oleObject42.bin"/><Relationship Id="rId112" Type="http://schemas.openxmlformats.org/officeDocument/2006/relationships/image" Target="media/image53.wmf"/><Relationship Id="rId16" Type="http://schemas.openxmlformats.org/officeDocument/2006/relationships/oleObject" Target="embeddings/oleObject5.bin"/><Relationship Id="rId107" Type="http://schemas.openxmlformats.org/officeDocument/2006/relationships/oleObject" Target="embeddings/oleObject51.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oleObject" Target="embeddings/oleObject37.bin"/><Relationship Id="rId102" Type="http://schemas.openxmlformats.org/officeDocument/2006/relationships/image" Target="media/image48.wmf"/><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image" Target="media/image38.wmf"/><Relationship Id="rId90" Type="http://schemas.openxmlformats.org/officeDocument/2006/relationships/image" Target="media/image42.wmf"/><Relationship Id="rId95" Type="http://schemas.openxmlformats.org/officeDocument/2006/relationships/oleObject" Target="embeddings/oleObject45.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image" Target="media/image47.wmf"/><Relationship Id="rId105" Type="http://schemas.openxmlformats.org/officeDocument/2006/relationships/oleObject" Target="embeddings/oleObject50.bin"/><Relationship Id="rId113" Type="http://schemas.openxmlformats.org/officeDocument/2006/relationships/oleObject" Target="embeddings/oleObject54.bin"/><Relationship Id="rId118" Type="http://schemas.openxmlformats.org/officeDocument/2006/relationships/image" Target="media/image56.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image" Target="media/image37.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oleObject" Target="embeddings/oleObject49.bin"/><Relationship Id="rId108" Type="http://schemas.openxmlformats.org/officeDocument/2006/relationships/image" Target="media/image51.wmf"/><Relationship Id="rId116" Type="http://schemas.openxmlformats.org/officeDocument/2006/relationships/image" Target="media/image55.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oleObject" Target="embeddings/oleObject39.bin"/><Relationship Id="rId88" Type="http://schemas.openxmlformats.org/officeDocument/2006/relationships/image" Target="media/image41.wmf"/><Relationship Id="rId91" Type="http://schemas.openxmlformats.org/officeDocument/2006/relationships/oleObject" Target="embeddings/oleObject43.bin"/><Relationship Id="rId96" Type="http://schemas.openxmlformats.org/officeDocument/2006/relationships/image" Target="media/image45.wmf"/><Relationship Id="rId111" Type="http://schemas.openxmlformats.org/officeDocument/2006/relationships/oleObject" Target="embeddings/oleObject53.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image" Target="media/image50.wmf"/><Relationship Id="rId114" Type="http://schemas.openxmlformats.org/officeDocument/2006/relationships/image" Target="media/image54.wmf"/><Relationship Id="rId119" Type="http://schemas.openxmlformats.org/officeDocument/2006/relationships/oleObject" Target="embeddings/oleObject57.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oleObject" Target="embeddings/oleObject38.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2.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13525</Words>
  <Characters>7710</Characters>
  <Application>Microsoft Office Word</Application>
  <DocSecurity>0</DocSecurity>
  <Lines>64</Lines>
  <Paragraphs>42</Paragraphs>
  <ScaleCrop>false</ScaleCrop>
  <Company>ISEU</Company>
  <LinksUpToDate>false</LinksUpToDate>
  <CharactersWithSpaces>21193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вращательного и поступательного движения молекул на теплоёмкость многоатомных газов</dc:title>
  <dc:subject/>
  <dc:creator>TcheburatoR</dc:creator>
  <cp:keywords/>
  <dc:description/>
  <cp:lastModifiedBy>admin</cp:lastModifiedBy>
  <cp:revision>2</cp:revision>
  <dcterms:created xsi:type="dcterms:W3CDTF">2014-01-25T23:38:00Z</dcterms:created>
  <dcterms:modified xsi:type="dcterms:W3CDTF">2014-01-25T23:38:00Z</dcterms:modified>
</cp:coreProperties>
</file>