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E4A" w:rsidRDefault="00536E4A" w:rsidP="00536E4A">
      <w:pPr>
        <w:ind w:left="284" w:right="283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Анотація</w:t>
      </w:r>
    </w:p>
    <w:p w:rsidR="00536E4A" w:rsidRDefault="00536E4A" w:rsidP="00536E4A">
      <w:pPr>
        <w:pStyle w:val="ad"/>
        <w:jc w:val="both"/>
        <w:rPr>
          <w:b w:val="0"/>
          <w:bCs w:val="0"/>
          <w:lang w:val="ru-RU"/>
        </w:rPr>
      </w:pPr>
    </w:p>
    <w:p w:rsidR="00536E4A" w:rsidRDefault="00536E4A" w:rsidP="00536E4A">
      <w:pPr>
        <w:pStyle w:val="23"/>
      </w:pPr>
      <w:r>
        <w:t>У даній роботі розглядається моделювання неперервно-стохастичних моделей на ЕОМ.</w:t>
      </w:r>
      <w:r>
        <w:tab/>
        <w:t xml:space="preserve">       </w:t>
      </w:r>
      <w:r>
        <w:tab/>
      </w:r>
      <w:r>
        <w:tab/>
      </w:r>
    </w:p>
    <w:p w:rsidR="00536E4A" w:rsidRDefault="00536E4A" w:rsidP="00536E4A">
      <w:pPr>
        <w:pStyle w:val="23"/>
      </w:pPr>
      <w:r>
        <w:t>Робота викладена на 26 сторінках друкованого тексту, містить: 2додатки, 4 рисунк</w:t>
      </w:r>
      <w:r>
        <w:rPr>
          <w:lang w:val="uk-UA"/>
        </w:rPr>
        <w:t>а</w:t>
      </w:r>
      <w:r>
        <w:t xml:space="preserve"> та список використаної літератури з </w:t>
      </w:r>
      <w:r>
        <w:rPr>
          <w:lang w:val="uk-UA"/>
        </w:rPr>
        <w:t>2</w:t>
      </w:r>
      <w:r>
        <w:t xml:space="preserve"> найменувань.</w:t>
      </w:r>
    </w:p>
    <w:p w:rsidR="00536E4A" w:rsidRDefault="00536E4A" w:rsidP="00536E4A">
      <w:pPr>
        <w:pStyle w:val="23"/>
      </w:pPr>
      <w:r>
        <w:t>Робота виконана російскою мовою.</w:t>
      </w:r>
    </w:p>
    <w:p w:rsidR="00536E4A" w:rsidRDefault="00536E4A" w:rsidP="00536E4A">
      <w:pPr>
        <w:pStyle w:val="23"/>
      </w:pPr>
    </w:p>
    <w:p w:rsidR="00536E4A" w:rsidRDefault="00536E4A" w:rsidP="00536E4A">
      <w:pPr>
        <w:pStyle w:val="23"/>
      </w:pPr>
    </w:p>
    <w:p w:rsidR="00536E4A" w:rsidRDefault="00536E4A" w:rsidP="00536E4A">
      <w:pPr>
        <w:pStyle w:val="ad"/>
        <w:ind w:firstLine="708"/>
        <w:jc w:val="both"/>
        <w:rPr>
          <w:b w:val="0"/>
          <w:bCs w:val="0"/>
          <w:u w:val="none"/>
          <w:lang w:val="ru-RU"/>
        </w:rPr>
      </w:pPr>
      <w:r>
        <w:rPr>
          <w:b w:val="0"/>
          <w:bCs w:val="0"/>
          <w:u w:val="none"/>
          <w:lang w:val="ru-RU"/>
        </w:rPr>
        <w:t>Аннотация</w:t>
      </w:r>
    </w:p>
    <w:p w:rsidR="00536E4A" w:rsidRDefault="00536E4A" w:rsidP="00536E4A">
      <w:pPr>
        <w:pStyle w:val="23"/>
      </w:pPr>
      <w:r>
        <w:t>В данной работе рассматривается моделирование непрерывно-стохастической моделей на ЭВМ.</w:t>
      </w:r>
    </w:p>
    <w:p w:rsidR="00536E4A" w:rsidRDefault="00536E4A" w:rsidP="00536E4A">
      <w:pPr>
        <w:pStyle w:val="23"/>
      </w:pPr>
      <w:r>
        <w:t xml:space="preserve">Работа изложена на 26 страницах печатного текста, содержит: 2 приложения,  </w:t>
      </w:r>
      <w:r>
        <w:rPr>
          <w:lang w:val="uk-UA"/>
        </w:rPr>
        <w:t>4</w:t>
      </w:r>
      <w:r>
        <w:t xml:space="preserve"> рисунка и список использованной литературы из </w:t>
      </w:r>
      <w:r>
        <w:rPr>
          <w:lang w:val="uk-UA"/>
        </w:rPr>
        <w:t>2</w:t>
      </w:r>
      <w:r>
        <w:t xml:space="preserve"> наименований.</w:t>
      </w:r>
    </w:p>
    <w:p w:rsidR="00536E4A" w:rsidRDefault="00536E4A" w:rsidP="00536E4A">
      <w:pPr>
        <w:pStyle w:val="23"/>
      </w:pPr>
      <w:r>
        <w:t>Работа выполнена на русском языке.</w:t>
      </w:r>
    </w:p>
    <w:p w:rsidR="00536E4A" w:rsidRDefault="00536E4A" w:rsidP="00536E4A">
      <w:pPr>
        <w:pStyle w:val="23"/>
      </w:pPr>
    </w:p>
    <w:p w:rsidR="00536E4A" w:rsidRDefault="00536E4A" w:rsidP="00536E4A">
      <w:pPr>
        <w:pStyle w:val="23"/>
      </w:pPr>
    </w:p>
    <w:p w:rsidR="00536E4A" w:rsidRDefault="00536E4A" w:rsidP="00536E4A">
      <w:pPr>
        <w:pStyle w:val="23"/>
      </w:pPr>
    </w:p>
    <w:p w:rsidR="00536E4A" w:rsidRPr="00536E4A" w:rsidRDefault="00536E4A" w:rsidP="00536E4A">
      <w:pPr>
        <w:pStyle w:val="ad"/>
        <w:ind w:firstLine="708"/>
        <w:jc w:val="both"/>
        <w:rPr>
          <w:b w:val="0"/>
          <w:bCs w:val="0"/>
          <w:u w:val="none"/>
          <w:lang w:val="en-US"/>
        </w:rPr>
      </w:pPr>
      <w:r w:rsidRPr="00536E4A">
        <w:rPr>
          <w:b w:val="0"/>
          <w:bCs w:val="0"/>
          <w:u w:val="none"/>
          <w:lang w:val="en-US"/>
        </w:rPr>
        <w:t>Annotation</w:t>
      </w:r>
    </w:p>
    <w:p w:rsidR="00536E4A" w:rsidRDefault="00536E4A" w:rsidP="00536E4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n the given work modelling continuous - stochastic models on the computer is considered</w:t>
      </w:r>
    </w:p>
    <w:p w:rsidR="00536E4A" w:rsidRDefault="00536E4A" w:rsidP="00536E4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Work is stated on 2</w:t>
      </w:r>
      <w:r>
        <w:rPr>
          <w:sz w:val="28"/>
          <w:szCs w:val="28"/>
          <w:lang w:val="en-GB"/>
        </w:rPr>
        <w:t>6</w:t>
      </w:r>
      <w:r>
        <w:rPr>
          <w:sz w:val="28"/>
          <w:szCs w:val="28"/>
          <w:lang w:val="en-US"/>
        </w:rPr>
        <w:t xml:space="preserve"> pages of the printed text, contains: 2 appendices, figures and the list of the used literature from </w:t>
      </w:r>
      <w:r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 xml:space="preserve"> names.</w:t>
      </w:r>
    </w:p>
    <w:p w:rsidR="00536E4A" w:rsidRDefault="00536E4A" w:rsidP="00536E4A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Work is executed on Russian.</w:t>
      </w:r>
    </w:p>
    <w:p w:rsidR="00536E4A" w:rsidRDefault="00536E4A" w:rsidP="00536E4A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p w:rsidR="00536E4A" w:rsidRDefault="00536E4A" w:rsidP="00536E4A">
      <w:pPr>
        <w:pStyle w:val="af"/>
        <w:jc w:val="center"/>
        <w:rPr>
          <w:sz w:val="28"/>
          <w:szCs w:val="28"/>
          <w:lang w:val="ru-RU"/>
        </w:rPr>
      </w:pPr>
      <w:bookmarkStart w:id="0" w:name="_Toc74116105"/>
      <w:bookmarkStart w:id="1" w:name="_Toc74203661"/>
      <w:bookmarkStart w:id="2" w:name="_Toc74203929"/>
      <w:bookmarkStart w:id="3" w:name="_Toc74204204"/>
      <w:bookmarkStart w:id="4" w:name="_Toc74203163"/>
      <w:bookmarkStart w:id="5" w:name="_Toc74203360"/>
      <w:bookmarkStart w:id="6" w:name="_Toc103574382"/>
      <w:bookmarkStart w:id="7" w:name="_Toc103752136"/>
      <w:bookmarkStart w:id="8" w:name="_Toc103752906"/>
      <w:bookmarkStart w:id="9" w:name="_Toc101322229"/>
      <w:bookmarkStart w:id="10" w:name="_Toc101583051"/>
      <w:r>
        <w:rPr>
          <w:sz w:val="28"/>
          <w:szCs w:val="28"/>
          <w:lang w:val="ru-RU"/>
        </w:rPr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536E4A" w:rsidRDefault="00536E4A" w:rsidP="00536E4A">
      <w:pPr>
        <w:pStyle w:val="af"/>
        <w:jc w:val="center"/>
        <w:rPr>
          <w:b w:val="0"/>
          <w:bCs w:val="0"/>
          <w:sz w:val="28"/>
          <w:szCs w:val="28"/>
          <w:lang w:val="ru-RU"/>
        </w:rPr>
      </w:pPr>
    </w:p>
    <w:p w:rsidR="00536E4A" w:rsidRDefault="00536E4A" w:rsidP="00536E4A">
      <w:pPr>
        <w:pStyle w:val="11"/>
        <w:rPr>
          <w:b/>
          <w:bCs/>
          <w:cap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TOC \o "2-3" \h \z \t "Введение;1" </w:instrText>
      </w:r>
      <w:r>
        <w:rPr>
          <w:b/>
          <w:bCs/>
          <w:sz w:val="28"/>
          <w:szCs w:val="28"/>
        </w:rPr>
        <w:fldChar w:fldCharType="separate"/>
      </w:r>
    </w:p>
    <w:p w:rsidR="00536E4A" w:rsidRDefault="001510A4" w:rsidP="00536E4A">
      <w:pPr>
        <w:pStyle w:val="25"/>
        <w:tabs>
          <w:tab w:val="right" w:leader="dot" w:pos="9344"/>
        </w:tabs>
        <w:rPr>
          <w:noProof/>
        </w:rPr>
      </w:pPr>
      <w:hyperlink w:anchor="_Toc101583052" w:history="1">
        <w:r w:rsidR="00536E4A">
          <w:rPr>
            <w:rStyle w:val="ab"/>
            <w:noProof/>
          </w:rPr>
          <w:t>Введение</w:t>
        </w:r>
        <w:r w:rsidR="00536E4A">
          <w:rPr>
            <w:noProof/>
            <w:webHidden/>
          </w:rPr>
          <w:tab/>
        </w:r>
        <w:r w:rsidR="00536E4A">
          <w:rPr>
            <w:noProof/>
            <w:webHidden/>
          </w:rPr>
          <w:fldChar w:fldCharType="begin"/>
        </w:r>
        <w:r w:rsidR="00536E4A">
          <w:rPr>
            <w:noProof/>
            <w:webHidden/>
          </w:rPr>
          <w:instrText xml:space="preserve"> PAGEREF _Toc101583052 \h </w:instrText>
        </w:r>
        <w:r w:rsidR="00536E4A">
          <w:rPr>
            <w:noProof/>
            <w:webHidden/>
          </w:rPr>
        </w:r>
        <w:r w:rsidR="00536E4A">
          <w:rPr>
            <w:noProof/>
            <w:webHidden/>
          </w:rPr>
          <w:fldChar w:fldCharType="separate"/>
        </w:r>
        <w:r w:rsidR="00536E4A">
          <w:rPr>
            <w:noProof/>
            <w:webHidden/>
          </w:rPr>
          <w:t>4</w:t>
        </w:r>
        <w:r w:rsidR="00536E4A">
          <w:rPr>
            <w:noProof/>
            <w:webHidden/>
          </w:rPr>
          <w:fldChar w:fldCharType="end"/>
        </w:r>
      </w:hyperlink>
    </w:p>
    <w:p w:rsidR="00536E4A" w:rsidRDefault="001510A4" w:rsidP="00536E4A">
      <w:pPr>
        <w:pStyle w:val="25"/>
        <w:tabs>
          <w:tab w:val="right" w:leader="dot" w:pos="9344"/>
        </w:tabs>
        <w:rPr>
          <w:noProof/>
        </w:rPr>
      </w:pPr>
      <w:hyperlink w:anchor="_Toc101583053" w:history="1">
        <w:r w:rsidR="00536E4A">
          <w:rPr>
            <w:rStyle w:val="ab"/>
            <w:noProof/>
          </w:rPr>
          <w:t>1 Выбор метода моделирования дифференциальной стохастической системы и постановка задачи</w:t>
        </w:r>
        <w:r w:rsidR="00536E4A">
          <w:rPr>
            <w:noProof/>
            <w:webHidden/>
          </w:rPr>
          <w:tab/>
        </w:r>
        <w:r w:rsidR="00536E4A">
          <w:rPr>
            <w:noProof/>
            <w:webHidden/>
          </w:rPr>
          <w:fldChar w:fldCharType="begin"/>
        </w:r>
        <w:r w:rsidR="00536E4A">
          <w:rPr>
            <w:noProof/>
            <w:webHidden/>
          </w:rPr>
          <w:instrText xml:space="preserve"> PAGEREF _Toc101583053 \h </w:instrText>
        </w:r>
        <w:r w:rsidR="00536E4A">
          <w:rPr>
            <w:noProof/>
            <w:webHidden/>
          </w:rPr>
        </w:r>
        <w:r w:rsidR="00536E4A">
          <w:rPr>
            <w:noProof/>
            <w:webHidden/>
          </w:rPr>
          <w:fldChar w:fldCharType="separate"/>
        </w:r>
        <w:r w:rsidR="00536E4A">
          <w:rPr>
            <w:noProof/>
            <w:webHidden/>
          </w:rPr>
          <w:t>6</w:t>
        </w:r>
        <w:r w:rsidR="00536E4A">
          <w:rPr>
            <w:noProof/>
            <w:webHidden/>
          </w:rPr>
          <w:fldChar w:fldCharType="end"/>
        </w:r>
      </w:hyperlink>
    </w:p>
    <w:p w:rsidR="00536E4A" w:rsidRDefault="001510A4" w:rsidP="00536E4A">
      <w:pPr>
        <w:pStyle w:val="33"/>
        <w:tabs>
          <w:tab w:val="left" w:pos="1200"/>
          <w:tab w:val="right" w:leader="dot" w:pos="9344"/>
        </w:tabs>
        <w:rPr>
          <w:noProof/>
          <w:sz w:val="28"/>
          <w:szCs w:val="28"/>
        </w:rPr>
      </w:pPr>
      <w:hyperlink w:anchor="_Toc101583054" w:history="1">
        <w:r w:rsidR="00536E4A">
          <w:rPr>
            <w:rStyle w:val="ab"/>
            <w:noProof/>
            <w:sz w:val="28"/>
            <w:szCs w:val="28"/>
          </w:rPr>
          <w:t>1.1</w:t>
        </w:r>
        <w:r w:rsidR="00536E4A">
          <w:rPr>
            <w:rStyle w:val="ab"/>
            <w:noProof/>
            <w:sz w:val="28"/>
            <w:szCs w:val="28"/>
            <w:lang w:val="uk-UA"/>
          </w:rPr>
          <w:t xml:space="preserve"> </w:t>
        </w:r>
        <w:r w:rsidR="00536E4A">
          <w:rPr>
            <w:rStyle w:val="ab"/>
            <w:noProof/>
            <w:sz w:val="28"/>
            <w:szCs w:val="28"/>
          </w:rPr>
          <w:t>Выбор метода моделирования</w:t>
        </w:r>
        <w:r w:rsidR="00536E4A">
          <w:rPr>
            <w:noProof/>
            <w:webHidden/>
            <w:sz w:val="28"/>
            <w:szCs w:val="28"/>
          </w:rPr>
          <w:tab/>
        </w:r>
        <w:r w:rsidR="00536E4A">
          <w:rPr>
            <w:noProof/>
            <w:webHidden/>
            <w:sz w:val="28"/>
            <w:szCs w:val="28"/>
          </w:rPr>
          <w:fldChar w:fldCharType="begin"/>
        </w:r>
        <w:r w:rsidR="00536E4A">
          <w:rPr>
            <w:noProof/>
            <w:webHidden/>
            <w:sz w:val="28"/>
            <w:szCs w:val="28"/>
          </w:rPr>
          <w:instrText xml:space="preserve"> PAGEREF _Toc101583054 \h </w:instrText>
        </w:r>
        <w:r w:rsidR="00536E4A">
          <w:rPr>
            <w:noProof/>
            <w:webHidden/>
            <w:sz w:val="28"/>
            <w:szCs w:val="28"/>
          </w:rPr>
        </w:r>
        <w:r w:rsidR="00536E4A">
          <w:rPr>
            <w:noProof/>
            <w:webHidden/>
            <w:sz w:val="28"/>
            <w:szCs w:val="28"/>
          </w:rPr>
          <w:fldChar w:fldCharType="separate"/>
        </w:r>
        <w:r w:rsidR="00536E4A">
          <w:rPr>
            <w:noProof/>
            <w:webHidden/>
            <w:sz w:val="28"/>
            <w:szCs w:val="28"/>
          </w:rPr>
          <w:t>7</w:t>
        </w:r>
        <w:r w:rsidR="00536E4A">
          <w:rPr>
            <w:noProof/>
            <w:webHidden/>
            <w:sz w:val="28"/>
            <w:szCs w:val="28"/>
          </w:rPr>
          <w:fldChar w:fldCharType="end"/>
        </w:r>
      </w:hyperlink>
    </w:p>
    <w:p w:rsidR="00536E4A" w:rsidRDefault="001510A4" w:rsidP="00536E4A">
      <w:pPr>
        <w:pStyle w:val="33"/>
        <w:tabs>
          <w:tab w:val="right" w:leader="dot" w:pos="9344"/>
        </w:tabs>
        <w:rPr>
          <w:noProof/>
          <w:sz w:val="28"/>
          <w:szCs w:val="28"/>
        </w:rPr>
      </w:pPr>
      <w:hyperlink w:anchor="_Toc101583055" w:history="1">
        <w:r w:rsidR="00536E4A">
          <w:rPr>
            <w:rStyle w:val="ab"/>
            <w:noProof/>
            <w:sz w:val="28"/>
            <w:szCs w:val="28"/>
          </w:rPr>
          <w:t>1.2 Постановка задачи</w:t>
        </w:r>
        <w:r w:rsidR="00536E4A">
          <w:rPr>
            <w:noProof/>
            <w:webHidden/>
            <w:sz w:val="28"/>
            <w:szCs w:val="28"/>
          </w:rPr>
          <w:tab/>
        </w:r>
        <w:r w:rsidR="00536E4A">
          <w:rPr>
            <w:noProof/>
            <w:webHidden/>
            <w:sz w:val="28"/>
            <w:szCs w:val="28"/>
          </w:rPr>
          <w:fldChar w:fldCharType="begin"/>
        </w:r>
        <w:r w:rsidR="00536E4A">
          <w:rPr>
            <w:noProof/>
            <w:webHidden/>
            <w:sz w:val="28"/>
            <w:szCs w:val="28"/>
          </w:rPr>
          <w:instrText xml:space="preserve"> PAGEREF _Toc101583055 \h </w:instrText>
        </w:r>
        <w:r w:rsidR="00536E4A">
          <w:rPr>
            <w:noProof/>
            <w:webHidden/>
            <w:sz w:val="28"/>
            <w:szCs w:val="28"/>
          </w:rPr>
        </w:r>
        <w:r w:rsidR="00536E4A">
          <w:rPr>
            <w:noProof/>
            <w:webHidden/>
            <w:sz w:val="28"/>
            <w:szCs w:val="28"/>
          </w:rPr>
          <w:fldChar w:fldCharType="separate"/>
        </w:r>
        <w:r w:rsidR="00536E4A">
          <w:rPr>
            <w:noProof/>
            <w:webHidden/>
            <w:sz w:val="28"/>
            <w:szCs w:val="28"/>
          </w:rPr>
          <w:t>9</w:t>
        </w:r>
        <w:r w:rsidR="00536E4A">
          <w:rPr>
            <w:noProof/>
            <w:webHidden/>
            <w:sz w:val="28"/>
            <w:szCs w:val="28"/>
          </w:rPr>
          <w:fldChar w:fldCharType="end"/>
        </w:r>
      </w:hyperlink>
    </w:p>
    <w:p w:rsidR="00536E4A" w:rsidRDefault="001510A4" w:rsidP="00536E4A">
      <w:pPr>
        <w:pStyle w:val="25"/>
        <w:tabs>
          <w:tab w:val="right" w:leader="dot" w:pos="9344"/>
        </w:tabs>
        <w:rPr>
          <w:noProof/>
        </w:rPr>
      </w:pPr>
      <w:hyperlink w:anchor="_Toc101583057" w:history="1">
        <w:r w:rsidR="00536E4A">
          <w:rPr>
            <w:rStyle w:val="ab"/>
            <w:noProof/>
          </w:rPr>
          <w:t>2 Построение численной модели дифференциальной стохастической системы.</w:t>
        </w:r>
        <w:r w:rsidR="00536E4A">
          <w:rPr>
            <w:noProof/>
            <w:webHidden/>
          </w:rPr>
          <w:tab/>
        </w:r>
        <w:r w:rsidR="00536E4A">
          <w:rPr>
            <w:noProof/>
            <w:webHidden/>
          </w:rPr>
          <w:fldChar w:fldCharType="begin"/>
        </w:r>
        <w:r w:rsidR="00536E4A">
          <w:rPr>
            <w:noProof/>
            <w:webHidden/>
          </w:rPr>
          <w:instrText xml:space="preserve"> PAGEREF _Toc101583057 \h </w:instrText>
        </w:r>
        <w:r w:rsidR="00536E4A">
          <w:rPr>
            <w:noProof/>
            <w:webHidden/>
          </w:rPr>
        </w:r>
        <w:r w:rsidR="00536E4A">
          <w:rPr>
            <w:noProof/>
            <w:webHidden/>
          </w:rPr>
          <w:fldChar w:fldCharType="separate"/>
        </w:r>
        <w:r w:rsidR="00536E4A">
          <w:rPr>
            <w:noProof/>
            <w:webHidden/>
          </w:rPr>
          <w:t>11</w:t>
        </w:r>
        <w:r w:rsidR="00536E4A">
          <w:rPr>
            <w:noProof/>
            <w:webHidden/>
          </w:rPr>
          <w:fldChar w:fldCharType="end"/>
        </w:r>
      </w:hyperlink>
    </w:p>
    <w:p w:rsidR="00536E4A" w:rsidRDefault="001510A4" w:rsidP="00536E4A">
      <w:pPr>
        <w:pStyle w:val="25"/>
        <w:tabs>
          <w:tab w:val="right" w:leader="dot" w:pos="9344"/>
        </w:tabs>
        <w:rPr>
          <w:noProof/>
        </w:rPr>
      </w:pPr>
      <w:hyperlink w:anchor="_Toc101583058" w:history="1">
        <w:r w:rsidR="00536E4A">
          <w:rPr>
            <w:rStyle w:val="ab"/>
            <w:noProof/>
          </w:rPr>
          <w:t>3 Результаты моделирования</w:t>
        </w:r>
        <w:r w:rsidR="00536E4A">
          <w:rPr>
            <w:noProof/>
            <w:webHidden/>
          </w:rPr>
          <w:tab/>
        </w:r>
        <w:r w:rsidR="00536E4A">
          <w:rPr>
            <w:noProof/>
            <w:webHidden/>
          </w:rPr>
          <w:fldChar w:fldCharType="begin"/>
        </w:r>
        <w:r w:rsidR="00536E4A">
          <w:rPr>
            <w:noProof/>
            <w:webHidden/>
          </w:rPr>
          <w:instrText xml:space="preserve"> PAGEREF _Toc101583058 \h </w:instrText>
        </w:r>
        <w:r w:rsidR="00536E4A">
          <w:rPr>
            <w:noProof/>
            <w:webHidden/>
          </w:rPr>
        </w:r>
        <w:r w:rsidR="00536E4A">
          <w:rPr>
            <w:noProof/>
            <w:webHidden/>
          </w:rPr>
          <w:fldChar w:fldCharType="separate"/>
        </w:r>
        <w:r w:rsidR="00536E4A">
          <w:rPr>
            <w:noProof/>
            <w:webHidden/>
          </w:rPr>
          <w:t>15</w:t>
        </w:r>
        <w:r w:rsidR="00536E4A">
          <w:rPr>
            <w:noProof/>
            <w:webHidden/>
          </w:rPr>
          <w:fldChar w:fldCharType="end"/>
        </w:r>
      </w:hyperlink>
    </w:p>
    <w:p w:rsidR="00536E4A" w:rsidRDefault="001510A4" w:rsidP="00536E4A">
      <w:pPr>
        <w:pStyle w:val="25"/>
        <w:tabs>
          <w:tab w:val="right" w:leader="dot" w:pos="9344"/>
        </w:tabs>
        <w:rPr>
          <w:noProof/>
        </w:rPr>
      </w:pPr>
      <w:hyperlink w:anchor="_Toc101583061" w:history="1">
        <w:r w:rsidR="00536E4A">
          <w:rPr>
            <w:rStyle w:val="ab"/>
            <w:noProof/>
          </w:rPr>
          <w:t>Заключение</w:t>
        </w:r>
        <w:r w:rsidR="00536E4A">
          <w:rPr>
            <w:noProof/>
            <w:webHidden/>
          </w:rPr>
          <w:tab/>
        </w:r>
        <w:r w:rsidR="00536E4A">
          <w:rPr>
            <w:noProof/>
            <w:webHidden/>
          </w:rPr>
          <w:fldChar w:fldCharType="begin"/>
        </w:r>
        <w:r w:rsidR="00536E4A">
          <w:rPr>
            <w:noProof/>
            <w:webHidden/>
          </w:rPr>
          <w:instrText xml:space="preserve"> PAGEREF _Toc101583061 \h </w:instrText>
        </w:r>
        <w:r w:rsidR="00536E4A">
          <w:rPr>
            <w:noProof/>
            <w:webHidden/>
          </w:rPr>
        </w:r>
        <w:r w:rsidR="00536E4A">
          <w:rPr>
            <w:noProof/>
            <w:webHidden/>
          </w:rPr>
          <w:fldChar w:fldCharType="separate"/>
        </w:r>
        <w:r w:rsidR="00536E4A">
          <w:rPr>
            <w:noProof/>
            <w:webHidden/>
          </w:rPr>
          <w:t>19</w:t>
        </w:r>
        <w:r w:rsidR="00536E4A">
          <w:rPr>
            <w:noProof/>
            <w:webHidden/>
          </w:rPr>
          <w:fldChar w:fldCharType="end"/>
        </w:r>
      </w:hyperlink>
    </w:p>
    <w:p w:rsidR="00536E4A" w:rsidRDefault="001510A4" w:rsidP="00536E4A">
      <w:pPr>
        <w:pStyle w:val="25"/>
        <w:tabs>
          <w:tab w:val="right" w:leader="dot" w:pos="9344"/>
        </w:tabs>
        <w:rPr>
          <w:noProof/>
        </w:rPr>
      </w:pPr>
      <w:hyperlink w:anchor="_Toc101583062" w:history="1">
        <w:r w:rsidR="00536E4A">
          <w:rPr>
            <w:rStyle w:val="ab"/>
            <w:noProof/>
          </w:rPr>
          <w:t>Список использованной литературы:</w:t>
        </w:r>
        <w:r w:rsidR="00536E4A">
          <w:rPr>
            <w:noProof/>
            <w:webHidden/>
          </w:rPr>
          <w:tab/>
        </w:r>
        <w:r w:rsidR="00536E4A">
          <w:rPr>
            <w:noProof/>
            <w:webHidden/>
          </w:rPr>
          <w:fldChar w:fldCharType="begin"/>
        </w:r>
        <w:r w:rsidR="00536E4A">
          <w:rPr>
            <w:noProof/>
            <w:webHidden/>
          </w:rPr>
          <w:instrText xml:space="preserve"> PAGEREF _Toc101583062 \h </w:instrText>
        </w:r>
        <w:r w:rsidR="00536E4A">
          <w:rPr>
            <w:noProof/>
            <w:webHidden/>
          </w:rPr>
        </w:r>
        <w:r w:rsidR="00536E4A">
          <w:rPr>
            <w:noProof/>
            <w:webHidden/>
          </w:rPr>
          <w:fldChar w:fldCharType="separate"/>
        </w:r>
        <w:r w:rsidR="00536E4A">
          <w:rPr>
            <w:noProof/>
            <w:webHidden/>
          </w:rPr>
          <w:t>21</w:t>
        </w:r>
        <w:r w:rsidR="00536E4A">
          <w:rPr>
            <w:noProof/>
            <w:webHidden/>
          </w:rPr>
          <w:fldChar w:fldCharType="end"/>
        </w:r>
      </w:hyperlink>
    </w:p>
    <w:p w:rsidR="00536E4A" w:rsidRDefault="001510A4" w:rsidP="00536E4A">
      <w:pPr>
        <w:pStyle w:val="25"/>
        <w:tabs>
          <w:tab w:val="right" w:leader="dot" w:pos="9344"/>
        </w:tabs>
        <w:rPr>
          <w:noProof/>
        </w:rPr>
      </w:pPr>
      <w:hyperlink w:anchor="_Toc101583063" w:history="1">
        <w:r w:rsidR="00536E4A">
          <w:rPr>
            <w:rStyle w:val="ab"/>
            <w:noProof/>
          </w:rPr>
          <w:t>Приложение А – Текст программы</w:t>
        </w:r>
        <w:r w:rsidR="00536E4A">
          <w:rPr>
            <w:noProof/>
            <w:webHidden/>
          </w:rPr>
          <w:tab/>
        </w:r>
        <w:r w:rsidR="00536E4A">
          <w:rPr>
            <w:noProof/>
            <w:webHidden/>
          </w:rPr>
          <w:fldChar w:fldCharType="begin"/>
        </w:r>
        <w:r w:rsidR="00536E4A">
          <w:rPr>
            <w:noProof/>
            <w:webHidden/>
          </w:rPr>
          <w:instrText xml:space="preserve"> PAGEREF _Toc101583063 \h </w:instrText>
        </w:r>
        <w:r w:rsidR="00536E4A">
          <w:rPr>
            <w:noProof/>
            <w:webHidden/>
          </w:rPr>
        </w:r>
        <w:r w:rsidR="00536E4A">
          <w:rPr>
            <w:noProof/>
            <w:webHidden/>
          </w:rPr>
          <w:fldChar w:fldCharType="separate"/>
        </w:r>
        <w:r w:rsidR="00536E4A">
          <w:rPr>
            <w:noProof/>
            <w:webHidden/>
          </w:rPr>
          <w:t>22</w:t>
        </w:r>
        <w:r w:rsidR="00536E4A">
          <w:rPr>
            <w:noProof/>
            <w:webHidden/>
          </w:rPr>
          <w:fldChar w:fldCharType="end"/>
        </w:r>
      </w:hyperlink>
    </w:p>
    <w:p w:rsidR="00536E4A" w:rsidRDefault="00536E4A" w:rsidP="00536E4A">
      <w:pPr>
        <w:pStyle w:val="af"/>
        <w:ind w:firstLine="0"/>
        <w:rPr>
          <w:b w:val="0"/>
          <w:bCs w:val="0"/>
          <w:sz w:val="28"/>
          <w:szCs w:val="28"/>
          <w:lang w:val="ru-RU"/>
        </w:rPr>
      </w:pPr>
      <w:r>
        <w:rPr>
          <w:b w:val="0"/>
          <w:bCs w:val="0"/>
          <w:sz w:val="28"/>
          <w:szCs w:val="28"/>
        </w:rPr>
        <w:fldChar w:fldCharType="end"/>
      </w:r>
      <w:r>
        <w:rPr>
          <w:b w:val="0"/>
          <w:bCs w:val="0"/>
          <w:sz w:val="28"/>
          <w:szCs w:val="28"/>
          <w:lang w:val="ru-RU"/>
        </w:rPr>
        <w:t xml:space="preserve">   Приложение Б – Проверка датчика случайных </w:t>
      </w:r>
      <w:r w:rsidR="00E504DB">
        <w:rPr>
          <w:b w:val="0"/>
          <w:bCs w:val="0"/>
          <w:sz w:val="28"/>
          <w:szCs w:val="28"/>
          <w:lang w:val="ru-RU"/>
        </w:rPr>
        <w:t>чисел……………</w:t>
      </w:r>
      <w:r>
        <w:rPr>
          <w:b w:val="0"/>
          <w:bCs w:val="0"/>
          <w:sz w:val="28"/>
          <w:szCs w:val="28"/>
          <w:lang w:val="ru-RU"/>
        </w:rPr>
        <w:t xml:space="preserve">….……..24 </w:t>
      </w:r>
    </w:p>
    <w:p w:rsidR="00536E4A" w:rsidRDefault="00536E4A" w:rsidP="00536E4A">
      <w:pPr>
        <w:pStyle w:val="2"/>
        <w:jc w:val="left"/>
        <w:rPr>
          <w:b w:val="0"/>
          <w:bCs w:val="0"/>
        </w:rPr>
      </w:pPr>
      <w:bookmarkStart w:id="11" w:name="_Toc74204205"/>
      <w:bookmarkStart w:id="12" w:name="_Toc74203164"/>
      <w:bookmarkStart w:id="13" w:name="_Toc74203361"/>
      <w:r>
        <w:br w:type="page"/>
      </w:r>
      <w:bookmarkStart w:id="14" w:name="_Toc103574383"/>
      <w:bookmarkStart w:id="15" w:name="_Toc103752137"/>
      <w:bookmarkStart w:id="16" w:name="_Toc103752907"/>
      <w:bookmarkStart w:id="17" w:name="_Toc101322230"/>
      <w:bookmarkStart w:id="18" w:name="_Toc101322596"/>
      <w:bookmarkStart w:id="19" w:name="_Toc101323015"/>
      <w:bookmarkStart w:id="20" w:name="_Toc101323077"/>
      <w:bookmarkStart w:id="21" w:name="_Toc101323663"/>
      <w:bookmarkStart w:id="22" w:name="_Toc101323832"/>
      <w:bookmarkStart w:id="23" w:name="_Toc101324011"/>
      <w:bookmarkStart w:id="24" w:name="_Toc101324241"/>
      <w:bookmarkStart w:id="25" w:name="_Toc101324304"/>
      <w:bookmarkStart w:id="26" w:name="_Toc101324396"/>
      <w:bookmarkStart w:id="27" w:name="_Toc101324665"/>
      <w:bookmarkStart w:id="28" w:name="_Toc101325164"/>
      <w:bookmarkStart w:id="29" w:name="_Toc101325213"/>
      <w:bookmarkStart w:id="30" w:name="_Toc101583052"/>
      <w:r>
        <w:rPr>
          <w:b w:val="0"/>
          <w:bCs w:val="0"/>
        </w:rPr>
        <w:t>Введение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536E4A" w:rsidRDefault="00536E4A" w:rsidP="00536E4A">
      <w:pPr>
        <w:rPr>
          <w:lang w:val="ru-RU"/>
        </w:rPr>
      </w:pPr>
    </w:p>
    <w:p w:rsidR="00536E4A" w:rsidRDefault="00536E4A" w:rsidP="00536E4A">
      <w:pPr>
        <w:pStyle w:val="ad"/>
        <w:spacing w:line="360" w:lineRule="auto"/>
        <w:ind w:firstLine="709"/>
        <w:jc w:val="both"/>
        <w:outlineLvl w:val="0"/>
        <w:rPr>
          <w:b w:val="0"/>
          <w:bCs w:val="0"/>
          <w:u w:val="none"/>
          <w:lang w:val="ru-RU"/>
        </w:rPr>
      </w:pPr>
      <w:r>
        <w:rPr>
          <w:b w:val="0"/>
          <w:bCs w:val="0"/>
          <w:u w:val="none"/>
          <w:lang w:val="ru-RU"/>
        </w:rPr>
        <w:t xml:space="preserve">Существует проблема оценки функционирования произвольной системы, то есть оценки выхода ее характеристик за определенный уровень.  </w:t>
      </w:r>
    </w:p>
    <w:p w:rsidR="00536E4A" w:rsidRDefault="00536E4A" w:rsidP="00536E4A">
      <w:pPr>
        <w:pStyle w:val="ad"/>
        <w:spacing w:line="360" w:lineRule="auto"/>
        <w:ind w:firstLine="709"/>
        <w:jc w:val="both"/>
        <w:outlineLvl w:val="0"/>
        <w:rPr>
          <w:b w:val="0"/>
          <w:bCs w:val="0"/>
          <w:color w:val="FF0000"/>
          <w:u w:val="none"/>
          <w:lang w:val="ru-RU"/>
        </w:rPr>
      </w:pPr>
      <w:r>
        <w:rPr>
          <w:b w:val="0"/>
          <w:bCs w:val="0"/>
          <w:u w:val="none"/>
          <w:lang w:val="ru-RU"/>
        </w:rPr>
        <w:t>Для решения поставленной проблемы существуют две группы методов. Первая группа базируется на знании аналитического  выражения плотности вероятности, а вторая группа – не требует подобной информации. И так как нам не известна плотность вероятности,  мы должны воспользоваться второй группой, то есть выполнить математическое моделирование с использованием численных методов.</w:t>
      </w:r>
    </w:p>
    <w:p w:rsidR="00536E4A" w:rsidRDefault="00536E4A" w:rsidP="00536E4A">
      <w:pPr>
        <w:pStyle w:val="ad"/>
        <w:spacing w:line="360" w:lineRule="auto"/>
        <w:ind w:firstLine="709"/>
        <w:jc w:val="both"/>
        <w:outlineLvl w:val="0"/>
        <w:rPr>
          <w:b w:val="0"/>
          <w:bCs w:val="0"/>
          <w:u w:val="none"/>
          <w:lang w:val="ru-RU"/>
        </w:rPr>
      </w:pPr>
      <w:r>
        <w:rPr>
          <w:b w:val="0"/>
          <w:bCs w:val="0"/>
          <w:u w:val="none"/>
          <w:lang w:val="ru-RU"/>
        </w:rPr>
        <w:t>Поэтому выполним непрерывно-стохастическое моделирование на ЭВМ.</w:t>
      </w:r>
    </w:p>
    <w:p w:rsidR="00536E4A" w:rsidRDefault="00536E4A" w:rsidP="00536E4A">
      <w:pPr>
        <w:pStyle w:val="ad"/>
        <w:spacing w:line="360" w:lineRule="auto"/>
        <w:ind w:firstLine="709"/>
        <w:jc w:val="both"/>
        <w:outlineLvl w:val="0"/>
        <w:rPr>
          <w:b w:val="0"/>
          <w:bCs w:val="0"/>
          <w:u w:val="none"/>
          <w:lang w:val="ru-RU"/>
        </w:rPr>
      </w:pPr>
      <w:r>
        <w:rPr>
          <w:b w:val="0"/>
          <w:bCs w:val="0"/>
          <w:u w:val="none"/>
          <w:lang w:val="ru-RU"/>
        </w:rPr>
        <w:t xml:space="preserve">Таким образом, целью курсовой работы является моделирования  состояния системы для оценки выходов ординат случайного процесса за заданный уровень </w:t>
      </w:r>
      <w:r>
        <w:rPr>
          <w:b w:val="0"/>
          <w:bCs w:val="0"/>
          <w:position w:val="-16"/>
          <w:u w:val="none"/>
          <w:lang w:val="ru-RU"/>
        </w:rPr>
        <w:object w:dxaOrig="52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21pt" o:ole="">
            <v:imagedata r:id="rId7" o:title=""/>
          </v:shape>
          <o:OLEObject Type="Embed" ProgID="Equation.3" ShapeID="_x0000_i1025" DrawAspect="Content" ObjectID="_1470124369" r:id="rId8"/>
        </w:object>
      </w:r>
      <w:r>
        <w:rPr>
          <w:b w:val="0"/>
          <w:bCs w:val="0"/>
          <w:u w:val="none"/>
          <w:lang w:val="ru-RU"/>
        </w:rPr>
        <w:t>.</w:t>
      </w:r>
    </w:p>
    <w:p w:rsidR="00536E4A" w:rsidRDefault="00536E4A" w:rsidP="00536E4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Состояние системы описывается стохастическим дифференциальным уравнением: </w:t>
      </w:r>
    </w:p>
    <w:p w:rsidR="00536E4A" w:rsidRDefault="00536E4A" w:rsidP="00536E4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position w:val="-14"/>
          <w:sz w:val="28"/>
          <w:szCs w:val="28"/>
          <w:lang w:val="ru-RU"/>
        </w:rPr>
        <w:object w:dxaOrig="3720" w:dyaOrig="400">
          <v:shape id="_x0000_i1026" type="#_x0000_t75" style="width:221.25pt;height:24pt" o:ole="" fillcolor="window">
            <v:imagedata r:id="rId9" o:title=""/>
          </v:shape>
          <o:OLEObject Type="Embed" ProgID="Equation.3" ShapeID="_x0000_i1026" DrawAspect="Content" ObjectID="_1470124370" r:id="rId10"/>
        </w:object>
      </w:r>
      <w:r>
        <w:rPr>
          <w:sz w:val="28"/>
          <w:szCs w:val="28"/>
          <w:lang w:val="ru-RU"/>
        </w:rPr>
        <w:t>,</w:t>
      </w:r>
    </w:p>
    <w:p w:rsidR="00536E4A" w:rsidRDefault="00536E4A" w:rsidP="00536E4A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 следующими параметрами:</w:t>
      </w:r>
    </w:p>
    <w:p w:rsidR="00536E4A" w:rsidRDefault="001510A4" w:rsidP="00536E4A">
      <w:pPr>
        <w:pStyle w:val="23"/>
      </w:pPr>
      <w:r>
        <w:rPr>
          <w:noProof/>
        </w:rPr>
        <w:object w:dxaOrig="1440" w:dyaOrig="1440">
          <v:shape id="_x0000_s1046" type="#_x0000_t75" style="position:absolute;left:0;text-align:left;margin-left:135pt;margin-top:3.15pt;width:82.4pt;height:90pt;z-index:251657216" fillcolor="window">
            <v:imagedata r:id="rId11" o:title=""/>
          </v:shape>
          <o:OLEObject Type="Embed" ProgID="Equation.3" ShapeID="_x0000_s1046" DrawAspect="Content" ObjectID="_1470124429" r:id="rId12"/>
        </w:object>
      </w:r>
      <w:r w:rsidR="00536E4A">
        <w:rPr>
          <w:position w:val="-120"/>
        </w:rPr>
        <w:object w:dxaOrig="940" w:dyaOrig="2520">
          <v:shape id="_x0000_i1028" type="#_x0000_t75" style="width:70.5pt;height:146.25pt" o:ole="" fillcolor="window">
            <v:imagedata r:id="rId13" o:title=""/>
          </v:shape>
          <o:OLEObject Type="Embed" ProgID="Equation.3" ShapeID="_x0000_i1028" DrawAspect="Content" ObjectID="_1470124371" r:id="rId14"/>
        </w:object>
      </w:r>
      <w:r w:rsidR="00536E4A">
        <w:tab/>
      </w:r>
      <w:r w:rsidR="00536E4A">
        <w:tab/>
        <w:t xml:space="preserve">   </w:t>
      </w:r>
    </w:p>
    <w:p w:rsidR="00536E4A" w:rsidRDefault="00536E4A" w:rsidP="00536E4A">
      <w:pPr>
        <w:pStyle w:val="23"/>
      </w:pPr>
      <w:r>
        <w:t xml:space="preserve">где </w:t>
      </w:r>
    </w:p>
    <w:p w:rsidR="00536E4A" w:rsidRDefault="00536E4A" w:rsidP="00536E4A">
      <w:pPr>
        <w:pStyle w:val="23"/>
        <w:ind w:firstLine="0"/>
      </w:pPr>
      <w:r>
        <w:rPr>
          <w:position w:val="-12"/>
        </w:rPr>
        <w:object w:dxaOrig="300" w:dyaOrig="360">
          <v:shape id="_x0000_i1029" type="#_x0000_t75" style="width:18.75pt;height:23.25pt" o:ole="">
            <v:imagedata r:id="rId15" o:title=""/>
          </v:shape>
          <o:OLEObject Type="Embed" ProgID="Equation.3" ShapeID="_x0000_i1029" DrawAspect="Content" ObjectID="_1470124372" r:id="rId16"/>
        </w:object>
      </w:r>
      <w:r>
        <w:t xml:space="preserve"> и </w:t>
      </w:r>
      <w:r>
        <w:rPr>
          <w:position w:val="-12"/>
        </w:rPr>
        <w:object w:dxaOrig="300" w:dyaOrig="360">
          <v:shape id="_x0000_i1030" type="#_x0000_t75" style="width:18pt;height:21.75pt" o:ole="">
            <v:imagedata r:id="rId17" o:title=""/>
          </v:shape>
          <o:OLEObject Type="Embed" ProgID="Equation.3" ShapeID="_x0000_i1030" DrawAspect="Content" ObjectID="_1470124373" r:id="rId18"/>
        </w:object>
      </w:r>
      <w:r>
        <w:t xml:space="preserve"> - параметры спектральной плотности, </w:t>
      </w:r>
    </w:p>
    <w:p w:rsidR="00536E4A" w:rsidRDefault="00536E4A" w:rsidP="00536E4A">
      <w:pPr>
        <w:pStyle w:val="23"/>
        <w:ind w:firstLine="0"/>
        <w:rPr>
          <w:lang w:val="uk-UA"/>
        </w:rPr>
      </w:pPr>
      <w:r>
        <w:rPr>
          <w:position w:val="-10"/>
        </w:rPr>
        <w:object w:dxaOrig="279" w:dyaOrig="340">
          <v:shape id="_x0000_i1031" type="#_x0000_t75" style="width:18.75pt;height:24pt" o:ole="">
            <v:imagedata r:id="rId19" o:title=""/>
          </v:shape>
          <o:OLEObject Type="Embed" ProgID="Equation.3" ShapeID="_x0000_i1031" DrawAspect="Content" ObjectID="_1470124374" r:id="rId20"/>
        </w:object>
      </w:r>
      <w:r>
        <w:t xml:space="preserve">, </w:t>
      </w:r>
      <w:r>
        <w:rPr>
          <w:position w:val="-12"/>
        </w:rPr>
        <w:object w:dxaOrig="300" w:dyaOrig="360">
          <v:shape id="_x0000_i1032" type="#_x0000_t75" style="width:18pt;height:24pt" o:ole="">
            <v:imagedata r:id="rId21" o:title=""/>
          </v:shape>
          <o:OLEObject Type="Embed" ProgID="Equation.3" ShapeID="_x0000_i1032" DrawAspect="Content" ObjectID="_1470124375" r:id="rId22"/>
        </w:object>
      </w:r>
      <w:r>
        <w:t xml:space="preserve">, </w:t>
      </w:r>
      <w:r>
        <w:rPr>
          <w:position w:val="-10"/>
        </w:rPr>
        <w:object w:dxaOrig="220" w:dyaOrig="340">
          <v:shape id="_x0000_i1033" type="#_x0000_t75" style="width:15pt;height:23.25pt" o:ole="">
            <v:imagedata r:id="rId23" o:title=""/>
          </v:shape>
          <o:OLEObject Type="Embed" ProgID="Equation.3" ShapeID="_x0000_i1033" DrawAspect="Content" ObjectID="_1470124376" r:id="rId24"/>
        </w:object>
      </w:r>
      <w:r>
        <w:t xml:space="preserve"> и </w:t>
      </w:r>
      <w:r>
        <w:rPr>
          <w:position w:val="-10"/>
        </w:rPr>
        <w:object w:dxaOrig="260" w:dyaOrig="340">
          <v:shape id="_x0000_i1034" type="#_x0000_t75" style="width:18pt;height:23.25pt" o:ole="">
            <v:imagedata r:id="rId25" o:title=""/>
          </v:shape>
          <o:OLEObject Type="Embed" ProgID="Equation.3" ShapeID="_x0000_i1034" DrawAspect="Content" ObjectID="_1470124377" r:id="rId26"/>
        </w:object>
      </w:r>
      <w:r>
        <w:t>-коэффициенты уравнения</w:t>
      </w:r>
      <w:r>
        <w:rPr>
          <w:lang w:val="uk-UA"/>
        </w:rPr>
        <w:t>,</w:t>
      </w:r>
    </w:p>
    <w:p w:rsidR="00536E4A" w:rsidRDefault="00536E4A" w:rsidP="00536E4A">
      <w:pPr>
        <w:pStyle w:val="23"/>
        <w:ind w:firstLine="0"/>
      </w:pPr>
    </w:p>
    <w:p w:rsidR="00536E4A" w:rsidRDefault="00536E4A" w:rsidP="00536E4A">
      <w:pPr>
        <w:pStyle w:val="23"/>
        <w:ind w:firstLine="0"/>
      </w:pPr>
    </w:p>
    <w:p w:rsidR="00536E4A" w:rsidRDefault="001510A4" w:rsidP="00536E4A">
      <w:pPr>
        <w:pStyle w:val="23"/>
        <w:ind w:firstLine="0"/>
      </w:pPr>
      <w:r>
        <w:rPr>
          <w:noProof/>
        </w:rPr>
        <w:object w:dxaOrig="1440" w:dyaOrig="1440">
          <v:shape id="_x0000_s1047" type="#_x0000_t75" style="position:absolute;left:0;text-align:left;margin-left:36pt;margin-top:0;width:85.2pt;height:123.3pt;z-index:251656192" fillcolor="window">
            <v:imagedata r:id="rId27" o:title=""/>
          </v:shape>
          <o:OLEObject Type="Embed" ProgID="Equation.3" ShapeID="_x0000_s1047" DrawAspect="Content" ObjectID="_1470124430" r:id="rId28"/>
        </w:object>
      </w:r>
      <w:r w:rsidR="00536E4A">
        <w:t>и начальными условиями:</w:t>
      </w:r>
    </w:p>
    <w:p w:rsidR="00536E4A" w:rsidRDefault="00536E4A" w:rsidP="00536E4A">
      <w:pPr>
        <w:rPr>
          <w:sz w:val="28"/>
          <w:szCs w:val="28"/>
          <w:lang w:val="ru-RU"/>
        </w:rPr>
      </w:pPr>
    </w:p>
    <w:p w:rsidR="00536E4A" w:rsidRDefault="00536E4A" w:rsidP="00536E4A">
      <w:pPr>
        <w:rPr>
          <w:sz w:val="28"/>
          <w:szCs w:val="28"/>
          <w:lang w:val="ru-RU"/>
        </w:rPr>
      </w:pPr>
    </w:p>
    <w:p w:rsidR="00536E4A" w:rsidRDefault="00536E4A" w:rsidP="00536E4A">
      <w:pPr>
        <w:rPr>
          <w:sz w:val="28"/>
          <w:szCs w:val="28"/>
          <w:lang w:val="ru-RU"/>
        </w:rPr>
      </w:pPr>
    </w:p>
    <w:p w:rsidR="00536E4A" w:rsidRDefault="00536E4A" w:rsidP="00536E4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536E4A" w:rsidRDefault="00536E4A" w:rsidP="00536E4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36E4A" w:rsidRDefault="00536E4A" w:rsidP="00536E4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 временем моделирования 120 сек, относительная погрешность среднеквадратического отклонения  </w:t>
      </w:r>
      <w:r>
        <w:rPr>
          <w:position w:val="-6"/>
          <w:sz w:val="28"/>
          <w:szCs w:val="28"/>
          <w:lang w:val="ru-RU"/>
        </w:rPr>
        <w:object w:dxaOrig="800" w:dyaOrig="279">
          <v:shape id="_x0000_i1036" type="#_x0000_t75" style="width:39.75pt;height:14.25pt" o:ole="">
            <v:imagedata r:id="rId29" o:title=""/>
          </v:shape>
          <o:OLEObject Type="Embed" ProgID="Equation.3" ShapeID="_x0000_i1036" DrawAspect="Content" ObjectID="_1470124378" r:id="rId30"/>
        </w:object>
      </w:r>
      <w:r>
        <w:rPr>
          <w:sz w:val="28"/>
          <w:szCs w:val="28"/>
          <w:lang w:val="ru-RU"/>
        </w:rPr>
        <w:t>,</w:t>
      </w:r>
      <w:r>
        <w:rPr>
          <w:lang w:val="ru-RU"/>
        </w:rPr>
        <w:t xml:space="preserve">             </w:t>
      </w:r>
    </w:p>
    <w:p w:rsidR="00536E4A" w:rsidRDefault="00536E4A" w:rsidP="00536E4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36E4A" w:rsidRDefault="00536E4A" w:rsidP="00536E4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Для достижения этой цели необходимо решить следующие задачи: </w:t>
      </w:r>
    </w:p>
    <w:p w:rsidR="00536E4A" w:rsidRDefault="00536E4A" w:rsidP="00536E4A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выбрать метод  моделирования стохастической дифференциальной системы;</w:t>
      </w:r>
    </w:p>
    <w:p w:rsidR="00536E4A" w:rsidRDefault="00536E4A" w:rsidP="00536E4A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построить численную модель состояния системы;</w:t>
      </w:r>
    </w:p>
    <w:p w:rsidR="00536E4A" w:rsidRDefault="00536E4A" w:rsidP="00536E4A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выполнить моделирование по построенной численной модели;</w:t>
      </w:r>
    </w:p>
    <w:p w:rsidR="00536E4A" w:rsidRDefault="00536E4A" w:rsidP="00536E4A">
      <w:pPr>
        <w:pStyle w:val="ad"/>
        <w:numPr>
          <w:ilvl w:val="0"/>
          <w:numId w:val="16"/>
        </w:numPr>
        <w:spacing w:line="360" w:lineRule="auto"/>
        <w:jc w:val="both"/>
        <w:outlineLvl w:val="0"/>
        <w:rPr>
          <w:b w:val="0"/>
          <w:bCs w:val="0"/>
          <w:u w:val="none"/>
          <w:lang w:val="ru-RU"/>
        </w:rPr>
      </w:pPr>
      <w:r>
        <w:rPr>
          <w:b w:val="0"/>
          <w:bCs w:val="0"/>
          <w:u w:val="none"/>
          <w:lang w:val="ru-RU"/>
        </w:rPr>
        <w:t xml:space="preserve">оценить количество выбросов  случайной величины за заданный уровень </w:t>
      </w:r>
      <w:r>
        <w:rPr>
          <w:b w:val="0"/>
          <w:bCs w:val="0"/>
          <w:position w:val="-16"/>
          <w:u w:val="none"/>
          <w:lang w:val="ru-RU"/>
        </w:rPr>
        <w:object w:dxaOrig="520" w:dyaOrig="440">
          <v:shape id="_x0000_i1037" type="#_x0000_t75" style="width:24.75pt;height:21pt" o:ole="">
            <v:imagedata r:id="rId7" o:title=""/>
          </v:shape>
          <o:OLEObject Type="Embed" ProgID="Equation.3" ShapeID="_x0000_i1037" DrawAspect="Content" ObjectID="_1470124379" r:id="rId31"/>
        </w:object>
      </w:r>
      <w:r>
        <w:rPr>
          <w:b w:val="0"/>
          <w:bCs w:val="0"/>
          <w:u w:val="none"/>
          <w:lang w:val="ru-RU"/>
        </w:rPr>
        <w:t xml:space="preserve">. </w:t>
      </w:r>
    </w:p>
    <w:p w:rsidR="00536E4A" w:rsidRDefault="00536E4A" w:rsidP="00536E4A">
      <w:pPr>
        <w:pStyle w:val="2"/>
        <w:rPr>
          <w:b w:val="0"/>
          <w:bCs w:val="0"/>
        </w:rPr>
      </w:pPr>
      <w:bookmarkStart w:id="31" w:name="_Toc68148636"/>
      <w:bookmarkStart w:id="32" w:name="_Toc68148741"/>
      <w:bookmarkStart w:id="33" w:name="_Toc68148871"/>
      <w:bookmarkStart w:id="34" w:name="_Toc70402517"/>
      <w:bookmarkStart w:id="35" w:name="_Toc70402630"/>
      <w:bookmarkStart w:id="36" w:name="_Toc70403350"/>
      <w:bookmarkStart w:id="37" w:name="_Toc70403525"/>
      <w:bookmarkStart w:id="38" w:name="_Toc70403564"/>
      <w:bookmarkStart w:id="39" w:name="_Toc70403588"/>
      <w:bookmarkStart w:id="40" w:name="_Toc70403622"/>
      <w:bookmarkStart w:id="41" w:name="_Toc70403661"/>
      <w:bookmarkStart w:id="42" w:name="_Toc70403689"/>
      <w:bookmarkStart w:id="43" w:name="_Toc70497116"/>
      <w:bookmarkStart w:id="44" w:name="_Toc70497244"/>
      <w:bookmarkStart w:id="45" w:name="_Toc70497321"/>
      <w:bookmarkStart w:id="46" w:name="_Toc70497348"/>
      <w:bookmarkStart w:id="47" w:name="_Toc74116107"/>
      <w:bookmarkStart w:id="48" w:name="_Toc74203664"/>
      <w:bookmarkStart w:id="49" w:name="_Toc74203932"/>
      <w:bookmarkStart w:id="50" w:name="_Toc74204206"/>
      <w:bookmarkStart w:id="51" w:name="_Toc74203165"/>
      <w:bookmarkStart w:id="52" w:name="_Toc74203362"/>
      <w:bookmarkStart w:id="53" w:name="_Toc103574384"/>
      <w:bookmarkStart w:id="54" w:name="_Toc103752908"/>
      <w:bookmarkStart w:id="55" w:name="_Toc101322231"/>
      <w:bookmarkStart w:id="56" w:name="_Toc101322597"/>
      <w:bookmarkStart w:id="57" w:name="_Toc101323016"/>
      <w:bookmarkStart w:id="58" w:name="_Toc101323078"/>
      <w:bookmarkStart w:id="59" w:name="_Toc101323664"/>
      <w:bookmarkStart w:id="60" w:name="_Toc101323833"/>
      <w:bookmarkStart w:id="61" w:name="_Toc101324012"/>
      <w:bookmarkStart w:id="62" w:name="_Toc101324242"/>
      <w:bookmarkStart w:id="63" w:name="_Toc101324305"/>
      <w:bookmarkStart w:id="64" w:name="_Toc101324397"/>
      <w:bookmarkStart w:id="65" w:name="_Toc101324666"/>
      <w:bookmarkStart w:id="66" w:name="_Toc101325165"/>
      <w:bookmarkStart w:id="67" w:name="_Toc101325214"/>
      <w:bookmarkStart w:id="68" w:name="_Toc101583053"/>
      <w:r>
        <w:rPr>
          <w:b w:val="0"/>
          <w:bCs w:val="0"/>
        </w:rPr>
        <w:br w:type="page"/>
        <w:t xml:space="preserve">1 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>
        <w:rPr>
          <w:b w:val="0"/>
          <w:bCs w:val="0"/>
        </w:rPr>
        <w:t>Выбор метода моделирования дифференциальной стохастической системы и постановка задачи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536E4A" w:rsidRDefault="00536E4A" w:rsidP="00536E4A">
      <w:pPr>
        <w:rPr>
          <w:lang w:val="ru-RU"/>
        </w:rPr>
      </w:pPr>
    </w:p>
    <w:p w:rsidR="00536E4A" w:rsidRDefault="00536E4A" w:rsidP="00536E4A">
      <w:pPr>
        <w:rPr>
          <w:lang w:val="ru-RU"/>
        </w:rPr>
      </w:pPr>
    </w:p>
    <w:p w:rsidR="00536E4A" w:rsidRDefault="00536E4A" w:rsidP="00536E4A">
      <w:pPr>
        <w:spacing w:line="360" w:lineRule="auto"/>
        <w:rPr>
          <w:sz w:val="28"/>
          <w:szCs w:val="28"/>
          <w:lang w:val="ru-RU"/>
        </w:rPr>
      </w:pPr>
      <w:r>
        <w:rPr>
          <w:lang w:val="ru-RU"/>
        </w:rPr>
        <w:t xml:space="preserve">            </w:t>
      </w:r>
      <w:r>
        <w:rPr>
          <w:sz w:val="28"/>
          <w:szCs w:val="28"/>
          <w:lang w:val="ru-RU"/>
        </w:rPr>
        <w:t xml:space="preserve">В данном разделе мы осуществим выбор метода моделирования дифференциальной стохастической системы с целью выявления наиболее оптимального метода по критериям – точность, простота.    </w:t>
      </w:r>
    </w:p>
    <w:p w:rsidR="00536E4A" w:rsidRPr="00536E4A" w:rsidRDefault="00536E4A" w:rsidP="00536E4A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</w:p>
    <w:p w:rsidR="00536E4A" w:rsidRDefault="00536E4A" w:rsidP="00536E4A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Стохастическая дифференциальная система – это система с конечным вектором состояния и значениями входных и выходных сигналов, которые описываются стохастическими дифференциальными уравнениями. Для решения нелинейных систем используют численные модели.     </w:t>
      </w:r>
    </w:p>
    <w:p w:rsidR="00536E4A" w:rsidRDefault="00536E4A" w:rsidP="00536E4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Моделирование - процесс проведения экспериментов на модели вместо проведения экспериментов на самой модели.</w:t>
      </w:r>
    </w:p>
    <w:p w:rsidR="00536E4A" w:rsidRDefault="00536E4A" w:rsidP="00536E4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Моделирование широко используется, так как значительно облегчает научные исследования и часто оказывается единственным средством познания сложных систем. </w:t>
      </w:r>
    </w:p>
    <w:p w:rsidR="00536E4A" w:rsidRDefault="00536E4A" w:rsidP="00E504DB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 </w:t>
      </w:r>
      <w:bookmarkStart w:id="69" w:name="_Toc74116108"/>
      <w:bookmarkStart w:id="70" w:name="_Toc74203665"/>
      <w:bookmarkStart w:id="71" w:name="_Toc74203933"/>
      <w:bookmarkStart w:id="72" w:name="_Toc74204207"/>
      <w:bookmarkStart w:id="73" w:name="_Toc74203166"/>
      <w:bookmarkStart w:id="74" w:name="_Toc74203363"/>
      <w:bookmarkStart w:id="75" w:name="_Toc68148141"/>
      <w:bookmarkStart w:id="76" w:name="_Toc68148639"/>
      <w:bookmarkStart w:id="77" w:name="_Toc68148744"/>
      <w:bookmarkStart w:id="78" w:name="_Toc68148874"/>
      <w:bookmarkStart w:id="79" w:name="_Toc70402518"/>
      <w:bookmarkStart w:id="80" w:name="_Toc70402631"/>
      <w:bookmarkStart w:id="81" w:name="_Toc70403589"/>
      <w:bookmarkStart w:id="82" w:name="_Toc70403662"/>
      <w:bookmarkStart w:id="83" w:name="_Toc70403690"/>
      <w:bookmarkStart w:id="84" w:name="_Toc70497117"/>
      <w:bookmarkStart w:id="85" w:name="_Toc70497245"/>
      <w:bookmarkStart w:id="86" w:name="_Toc70497322"/>
      <w:bookmarkStart w:id="87" w:name="_Toc70497349"/>
      <w:r>
        <w:rPr>
          <w:sz w:val="28"/>
          <w:szCs w:val="28"/>
          <w:lang w:val="ru-RU"/>
        </w:rPr>
        <w:br w:type="page"/>
      </w:r>
    </w:p>
    <w:p w:rsidR="00536E4A" w:rsidRDefault="00536E4A" w:rsidP="00536E4A">
      <w:pPr>
        <w:pStyle w:val="3"/>
        <w:numPr>
          <w:ilvl w:val="1"/>
          <w:numId w:val="20"/>
        </w:numPr>
        <w:spacing w:before="0" w:after="0" w:line="360" w:lineRule="auto"/>
        <w:rPr>
          <w:b w:val="0"/>
          <w:bCs w:val="0"/>
        </w:rPr>
      </w:pPr>
      <w:bookmarkStart w:id="88" w:name="_Toc101322598"/>
      <w:bookmarkStart w:id="89" w:name="_Toc101323017"/>
      <w:bookmarkStart w:id="90" w:name="_Toc101323079"/>
      <w:bookmarkStart w:id="91" w:name="_Toc101323665"/>
      <w:bookmarkStart w:id="92" w:name="_Toc101323834"/>
      <w:bookmarkStart w:id="93" w:name="_Toc101324013"/>
      <w:bookmarkStart w:id="94" w:name="_Toc101324243"/>
      <w:bookmarkStart w:id="95" w:name="_Toc101324306"/>
      <w:bookmarkStart w:id="96" w:name="_Toc101324398"/>
      <w:bookmarkStart w:id="97" w:name="_Toc101324667"/>
      <w:bookmarkStart w:id="98" w:name="_Toc101325166"/>
      <w:bookmarkStart w:id="99" w:name="_Toc101325215"/>
      <w:bookmarkStart w:id="100" w:name="_Toc101583054"/>
      <w:r>
        <w:rPr>
          <w:b w:val="0"/>
          <w:bCs w:val="0"/>
        </w:rPr>
        <w:t>Выбор метода моделирования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536E4A" w:rsidRDefault="00536E4A" w:rsidP="00536E4A">
      <w:pPr>
        <w:rPr>
          <w:lang w:val="ru-RU"/>
        </w:rPr>
      </w:pPr>
    </w:p>
    <w:p w:rsidR="00536E4A" w:rsidRDefault="00536E4A" w:rsidP="00536E4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Существует математическое и имитационное моделирование.</w:t>
      </w:r>
    </w:p>
    <w:p w:rsidR="00536E4A" w:rsidRDefault="00536E4A" w:rsidP="00536E4A">
      <w:pPr>
        <w:pStyle w:val="23"/>
        <w:outlineLvl w:val="1"/>
      </w:pPr>
      <w:r>
        <w:t>Имитационное моделирование – моделирование, при котором система заменяется на ее имитатора</w:t>
      </w:r>
      <w:r>
        <w:rPr>
          <w:lang w:val="uk-UA"/>
        </w:rPr>
        <w:t>,</w:t>
      </w:r>
      <w:r>
        <w:t xml:space="preserve"> и с ним проводится эксперимент с целью получения информации о системе. </w:t>
      </w:r>
    </w:p>
    <w:p w:rsidR="00536E4A" w:rsidRDefault="00536E4A" w:rsidP="00536E4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Математическое моделирование – моделирование, при котором мы можем заменить систему ее математической моделью и провести эксперимент с ней, а не с самой системой.</w:t>
      </w:r>
    </w:p>
    <w:p w:rsidR="00536E4A" w:rsidRDefault="00536E4A" w:rsidP="00536E4A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Сущность имитационного моделирования заключается в том,</w:t>
      </w:r>
    </w:p>
    <w:p w:rsidR="00536E4A" w:rsidRDefault="00536E4A" w:rsidP="00536E4A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что в его основу положена методология системного анализа. Она дает возможность исследовать проектируемую либо анализируемую систему </w:t>
      </w:r>
    </w:p>
    <w:p w:rsidR="00536E4A" w:rsidRDefault="00536E4A" w:rsidP="00536E4A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 технологии операционного исследования, включая такие этапы, как смысловая постановка задачи; разработка концептуальной модели; разработка и программное реализация имитационной модели;  проверка адекватности модели и оценка точности результатов моделирования; планирование экспериментов; принятие решений.  Благодаря этому имитационное моделирование можно применять как универсальный подход для принятия решений в условиях неопределенности и для учета в моделях факторов, которые тяжело формализуются, а также для введения в практику основных принципов системного подхода для решения практических задач.     </w:t>
      </w:r>
    </w:p>
    <w:p w:rsidR="00536E4A" w:rsidRDefault="00536E4A" w:rsidP="00536E4A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Но для решения нашей задачи мы воспользуемся математическим моделированием, поскольку предполагаемая модель дифференциальной стохастической системы будет математической.</w:t>
      </w:r>
      <w:r>
        <w:rPr>
          <w:sz w:val="28"/>
          <w:szCs w:val="28"/>
          <w:lang w:val="ru-RU"/>
        </w:rPr>
        <w:tab/>
        <w:t xml:space="preserve">         </w:t>
      </w:r>
      <w:bookmarkEnd w:id="69"/>
      <w:bookmarkEnd w:id="70"/>
      <w:bookmarkEnd w:id="71"/>
      <w:bookmarkEnd w:id="72"/>
      <w:bookmarkEnd w:id="73"/>
      <w:bookmarkEnd w:id="74"/>
    </w:p>
    <w:p w:rsidR="00536E4A" w:rsidRDefault="00536E4A" w:rsidP="00536E4A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Что же касается метода, то  выполнения поставленной задачи моделирования существуют различные методы. В первой группе этих методов требуется построить плотность вероятности в аналитическом виде, когда система описывается нелинейными стохастическими уравнениями, что невозможно при данной постановке задачи, поскольку мы не можем найти плотность вероятности в аналитическом виде. Поэтому выполним математическое моделирование непрерывно-стохастическое системы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 использованием численного метода.</w:t>
      </w:r>
    </w:p>
    <w:p w:rsidR="00536E4A" w:rsidRDefault="00536E4A" w:rsidP="00536E4A">
      <w:pPr>
        <w:spacing w:line="360" w:lineRule="auto"/>
        <w:jc w:val="both"/>
        <w:rPr>
          <w:sz w:val="28"/>
          <w:szCs w:val="28"/>
          <w:lang w:val="ru-RU"/>
        </w:rPr>
      </w:pPr>
      <w:bookmarkStart w:id="101" w:name="_Toc101322599"/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ru-RU"/>
        </w:rPr>
        <w:t>В качестве численного метода для вышеуказанного моделирования воспользуемся  методом  Эйлера, так как он  наиболее оптимально подходит для решения данной  задачи</w:t>
      </w:r>
      <w:bookmarkEnd w:id="101"/>
      <w:r>
        <w:rPr>
          <w:sz w:val="28"/>
          <w:szCs w:val="28"/>
          <w:lang w:val="ru-RU"/>
        </w:rPr>
        <w:t>, поскольку может обеспечить вполне приемлемую точность расчетов при относительной простоте. Безусловно</w:t>
      </w:r>
      <w:r>
        <w:rPr>
          <w:sz w:val="28"/>
          <w:szCs w:val="28"/>
        </w:rPr>
        <w:t>,</w:t>
      </w:r>
      <w:r>
        <w:rPr>
          <w:sz w:val="28"/>
          <w:szCs w:val="28"/>
          <w:lang w:val="ru-RU"/>
        </w:rPr>
        <w:t xml:space="preserve"> существует ряд других методов, которые обеспечивают более высокую точность, например метод Рунге Кутта, но они являются значительно более сложными.        </w:t>
      </w:r>
    </w:p>
    <w:p w:rsidR="00536E4A" w:rsidRDefault="00536E4A" w:rsidP="00536E4A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Сходимость применяемого метода (метода Эйлера) обеспечивается  среднеквадратично. В качестве критерия для выбора шага будем применять относительную погрешность среднеквадратичного отклонения.  </w:t>
      </w:r>
      <w:r>
        <w:rPr>
          <w:lang w:val="ru-RU"/>
        </w:rPr>
        <w:t xml:space="preserve"> </w:t>
      </w:r>
      <w:r>
        <w:rPr>
          <w:sz w:val="28"/>
          <w:szCs w:val="28"/>
          <w:lang w:val="ru-RU"/>
        </w:rPr>
        <w:tab/>
        <w:t xml:space="preserve">   </w:t>
      </w:r>
    </w:p>
    <w:p w:rsidR="00536E4A" w:rsidRDefault="00536E4A" w:rsidP="00536E4A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Если этот критерий менее или равен 0.05, то результат удовлетворительный, иначе необходимо уменьшить шаг интегрирования в 2 раза и по</w:t>
      </w:r>
    </w:p>
    <w:p w:rsidR="00536E4A" w:rsidRDefault="00536E4A" w:rsidP="00536E4A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вторить итерацию.</w:t>
      </w:r>
    </w:p>
    <w:p w:rsidR="00536E4A" w:rsidRDefault="00536E4A" w:rsidP="00536E4A">
      <w:pPr>
        <w:pStyle w:val="3"/>
        <w:rPr>
          <w:b w:val="0"/>
          <w:bCs w:val="0"/>
        </w:rPr>
      </w:pPr>
      <w:bookmarkStart w:id="102" w:name="_Toc103752138"/>
      <w:bookmarkStart w:id="103" w:name="_Toc103752909"/>
      <w:bookmarkStart w:id="104" w:name="_Toc101322601"/>
      <w:bookmarkStart w:id="105" w:name="_Toc101323018"/>
      <w:bookmarkStart w:id="106" w:name="_Toc101323080"/>
      <w:bookmarkStart w:id="107" w:name="_Toc101323666"/>
      <w:bookmarkStart w:id="108" w:name="_Toc101323835"/>
      <w:bookmarkStart w:id="109" w:name="_Toc101324014"/>
      <w:bookmarkStart w:id="110" w:name="_Toc101324244"/>
      <w:bookmarkStart w:id="111" w:name="_Toc101324307"/>
      <w:bookmarkStart w:id="112" w:name="_Toc101324399"/>
      <w:bookmarkStart w:id="113" w:name="_Toc101324668"/>
      <w:bookmarkStart w:id="114" w:name="_Toc101325167"/>
      <w:bookmarkStart w:id="115" w:name="_Toc101325216"/>
      <w:bookmarkStart w:id="116" w:name="_Toc101583055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r>
        <w:rPr>
          <w:b w:val="0"/>
          <w:bCs w:val="0"/>
        </w:rPr>
        <w:br w:type="page"/>
        <w:t>1.2 Постановка задачи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536E4A" w:rsidRDefault="00536E4A" w:rsidP="00536E4A">
      <w:pPr>
        <w:rPr>
          <w:lang w:val="ru-RU"/>
        </w:rPr>
      </w:pPr>
    </w:p>
    <w:p w:rsidR="00536E4A" w:rsidRDefault="00536E4A" w:rsidP="00536E4A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Исходя из выше рассмотренного материала уточняем и формулируем постановку задачи: </w:t>
      </w:r>
    </w:p>
    <w:p w:rsidR="00536E4A" w:rsidRDefault="00536E4A" w:rsidP="00536E4A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Выполнить моделирование непрерывно-стохастической системы на ЭВМ, состояние которой описывается стохастическим дифференциальным уравнением </w:t>
      </w:r>
      <w:r>
        <w:rPr>
          <w:position w:val="-14"/>
          <w:sz w:val="28"/>
          <w:szCs w:val="28"/>
          <w:lang w:val="ru-RU"/>
        </w:rPr>
        <w:object w:dxaOrig="3720" w:dyaOrig="400">
          <v:shape id="_x0000_i1038" type="#_x0000_t75" style="width:186pt;height:19.5pt" o:ole="" fillcolor="window">
            <v:imagedata r:id="rId9" o:title=""/>
          </v:shape>
          <o:OLEObject Type="Embed" ProgID="Equation.3" ShapeID="_x0000_i1038" DrawAspect="Content" ObjectID="_1470124380" r:id="rId32"/>
        </w:object>
      </w:r>
      <w:r>
        <w:rPr>
          <w:sz w:val="28"/>
          <w:szCs w:val="28"/>
          <w:lang w:val="ru-RU"/>
        </w:rPr>
        <w:t>, используя следующие данные:</w:t>
      </w:r>
    </w:p>
    <w:p w:rsidR="00536E4A" w:rsidRDefault="00536E4A" w:rsidP="00536E4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bookmarkStart w:id="117" w:name="_Toc103574048"/>
      <w:bookmarkStart w:id="118" w:name="_Toc103752139"/>
      <w:bookmarkStart w:id="119" w:name="_Toc101322602"/>
      <w:bookmarkStart w:id="120" w:name="_Toc68148142"/>
      <w:bookmarkStart w:id="121" w:name="_Toc68148456"/>
      <w:bookmarkStart w:id="122" w:name="_Toc68148640"/>
      <w:bookmarkStart w:id="123" w:name="_Toc68148745"/>
      <w:bookmarkStart w:id="124" w:name="_Toc68148875"/>
      <w:bookmarkStart w:id="125" w:name="_Toc70402470"/>
      <w:bookmarkStart w:id="126" w:name="_Toc70403351"/>
      <w:bookmarkStart w:id="127" w:name="_Toc70403506"/>
      <w:bookmarkStart w:id="128" w:name="_Toc70403526"/>
      <w:bookmarkStart w:id="129" w:name="_Toc70403565"/>
      <w:bookmarkStart w:id="130" w:name="_Toc70403590"/>
      <w:bookmarkStart w:id="131" w:name="_Toc70403623"/>
      <w:bookmarkStart w:id="132" w:name="_Toc70403663"/>
      <w:bookmarkStart w:id="133" w:name="_Toc70403691"/>
      <w:bookmarkStart w:id="134" w:name="_Toc70497118"/>
      <w:bookmarkStart w:id="135" w:name="_Toc70497246"/>
      <w:bookmarkStart w:id="136" w:name="_Toc70497323"/>
      <w:bookmarkStart w:id="137" w:name="_Toc70497350"/>
      <w:bookmarkStart w:id="138" w:name="_Toc74115796"/>
      <w:bookmarkStart w:id="139" w:name="_Toc74116112"/>
      <w:bookmarkStart w:id="140" w:name="_Toc74203669"/>
      <w:bookmarkStart w:id="141" w:name="_Toc74203935"/>
      <w:bookmarkStart w:id="142" w:name="_Toc74204209"/>
      <w:bookmarkStart w:id="143" w:name="_Toc74202845"/>
      <w:bookmarkStart w:id="144" w:name="_Toc74203170"/>
      <w:bookmarkStart w:id="145" w:name="_Toc74203367"/>
      <w:r>
        <w:rPr>
          <w:sz w:val="28"/>
          <w:szCs w:val="28"/>
          <w:lang w:val="ru-RU"/>
        </w:rPr>
        <w:t>со следующими параметрами:</w:t>
      </w:r>
    </w:p>
    <w:p w:rsidR="00536E4A" w:rsidRDefault="001510A4" w:rsidP="00536E4A">
      <w:pPr>
        <w:pStyle w:val="23"/>
      </w:pPr>
      <w:r>
        <w:rPr>
          <w:noProof/>
        </w:rPr>
        <w:object w:dxaOrig="1440" w:dyaOrig="1440">
          <v:shape id="_x0000_s1048" type="#_x0000_t75" style="position:absolute;left:0;text-align:left;margin-left:135pt;margin-top:3.15pt;width:82.4pt;height:90pt;z-index:251655168" fillcolor="window">
            <v:imagedata r:id="rId33" o:title=""/>
          </v:shape>
          <o:OLEObject Type="Embed" ProgID="Equation.3" ShapeID="_x0000_s1048" DrawAspect="Content" ObjectID="_1470124431" r:id="rId34"/>
        </w:object>
      </w:r>
      <w:r w:rsidR="00536E4A">
        <w:rPr>
          <w:position w:val="-120"/>
        </w:rPr>
        <w:object w:dxaOrig="960" w:dyaOrig="2520">
          <v:shape id="_x0000_i1040" type="#_x0000_t75" style="width:1in;height:146.25pt" o:ole="" fillcolor="window">
            <v:imagedata r:id="rId35" o:title=""/>
          </v:shape>
          <o:OLEObject Type="Embed" ProgID="Equation.3" ShapeID="_x0000_i1040" DrawAspect="Content" ObjectID="_1470124381" r:id="rId36"/>
        </w:object>
      </w:r>
      <w:r w:rsidR="00536E4A">
        <w:tab/>
      </w:r>
      <w:r w:rsidR="00536E4A">
        <w:tab/>
        <w:t xml:space="preserve">   </w:t>
      </w:r>
    </w:p>
    <w:p w:rsidR="00536E4A" w:rsidRDefault="00536E4A" w:rsidP="00536E4A">
      <w:pPr>
        <w:pStyle w:val="23"/>
        <w:ind w:firstLine="0"/>
      </w:pPr>
      <w:r>
        <w:t xml:space="preserve">где </w:t>
      </w:r>
    </w:p>
    <w:p w:rsidR="00536E4A" w:rsidRDefault="00536E4A" w:rsidP="00536E4A">
      <w:pPr>
        <w:pStyle w:val="23"/>
        <w:ind w:firstLine="708"/>
      </w:pPr>
      <w:r>
        <w:rPr>
          <w:position w:val="-12"/>
        </w:rPr>
        <w:object w:dxaOrig="300" w:dyaOrig="360">
          <v:shape id="_x0000_i1041" type="#_x0000_t75" style="width:18.75pt;height:23.25pt" o:ole="">
            <v:imagedata r:id="rId15" o:title=""/>
          </v:shape>
          <o:OLEObject Type="Embed" ProgID="Equation.3" ShapeID="_x0000_i1041" DrawAspect="Content" ObjectID="_1470124382" r:id="rId37"/>
        </w:object>
      </w:r>
      <w:r>
        <w:t xml:space="preserve"> и </w:t>
      </w:r>
      <w:r>
        <w:rPr>
          <w:position w:val="-12"/>
        </w:rPr>
        <w:object w:dxaOrig="300" w:dyaOrig="360">
          <v:shape id="_x0000_i1042" type="#_x0000_t75" style="width:18pt;height:21.75pt" o:ole="">
            <v:imagedata r:id="rId17" o:title=""/>
          </v:shape>
          <o:OLEObject Type="Embed" ProgID="Equation.3" ShapeID="_x0000_i1042" DrawAspect="Content" ObjectID="_1470124383" r:id="rId38"/>
        </w:object>
      </w:r>
      <w:r>
        <w:t xml:space="preserve"> - параметры спектральной плотности, </w:t>
      </w:r>
    </w:p>
    <w:p w:rsidR="00536E4A" w:rsidRDefault="00536E4A" w:rsidP="00536E4A">
      <w:pPr>
        <w:pStyle w:val="23"/>
        <w:ind w:firstLine="708"/>
      </w:pPr>
      <w:r>
        <w:rPr>
          <w:position w:val="-10"/>
        </w:rPr>
        <w:object w:dxaOrig="279" w:dyaOrig="340">
          <v:shape id="_x0000_i1043" type="#_x0000_t75" style="width:18.75pt;height:24pt" o:ole="">
            <v:imagedata r:id="rId19" o:title=""/>
          </v:shape>
          <o:OLEObject Type="Embed" ProgID="Equation.3" ShapeID="_x0000_i1043" DrawAspect="Content" ObjectID="_1470124384" r:id="rId39"/>
        </w:object>
      </w:r>
      <w:r>
        <w:t xml:space="preserve">, </w:t>
      </w:r>
      <w:r>
        <w:rPr>
          <w:position w:val="-12"/>
        </w:rPr>
        <w:object w:dxaOrig="300" w:dyaOrig="360">
          <v:shape id="_x0000_i1044" type="#_x0000_t75" style="width:18pt;height:24pt" o:ole="">
            <v:imagedata r:id="rId21" o:title=""/>
          </v:shape>
          <o:OLEObject Type="Embed" ProgID="Equation.3" ShapeID="_x0000_i1044" DrawAspect="Content" ObjectID="_1470124385" r:id="rId40"/>
        </w:object>
      </w:r>
      <w:r>
        <w:t xml:space="preserve">, </w:t>
      </w:r>
      <w:r>
        <w:rPr>
          <w:position w:val="-10"/>
        </w:rPr>
        <w:object w:dxaOrig="220" w:dyaOrig="340">
          <v:shape id="_x0000_i1045" type="#_x0000_t75" style="width:15pt;height:23.25pt" o:ole="">
            <v:imagedata r:id="rId23" o:title=""/>
          </v:shape>
          <o:OLEObject Type="Embed" ProgID="Equation.3" ShapeID="_x0000_i1045" DrawAspect="Content" ObjectID="_1470124386" r:id="rId41"/>
        </w:object>
      </w:r>
      <w:r>
        <w:t xml:space="preserve"> и </w:t>
      </w:r>
      <w:r>
        <w:rPr>
          <w:position w:val="-10"/>
        </w:rPr>
        <w:object w:dxaOrig="260" w:dyaOrig="340">
          <v:shape id="_x0000_i1046" type="#_x0000_t75" style="width:18pt;height:23.25pt" o:ole="">
            <v:imagedata r:id="rId25" o:title=""/>
          </v:shape>
          <o:OLEObject Type="Embed" ProgID="Equation.3" ShapeID="_x0000_i1046" DrawAspect="Content" ObjectID="_1470124387" r:id="rId42"/>
        </w:object>
      </w:r>
      <w:r>
        <w:t xml:space="preserve"> - коэффициенты уравнения,</w:t>
      </w:r>
    </w:p>
    <w:p w:rsidR="00536E4A" w:rsidRDefault="001510A4" w:rsidP="00536E4A">
      <w:pPr>
        <w:pStyle w:val="23"/>
        <w:ind w:firstLine="708"/>
      </w:pPr>
      <w:r>
        <w:rPr>
          <w:noProof/>
        </w:rPr>
        <w:object w:dxaOrig="1440" w:dyaOrig="1440">
          <v:shape id="_x0000_s1049" type="#_x0000_t75" style="position:absolute;left:0;text-align:left;margin-left:63pt;margin-top:.6pt;width:85.2pt;height:123.3pt;z-index:251654144" fillcolor="window">
            <v:imagedata r:id="rId27" o:title=""/>
          </v:shape>
          <o:OLEObject Type="Embed" ProgID="Equation.3" ShapeID="_x0000_s1049" DrawAspect="Content" ObjectID="_1470124432" r:id="rId43"/>
        </w:object>
      </w:r>
      <w:r w:rsidR="00536E4A">
        <w:t>и начальными условиями:</w:t>
      </w:r>
    </w:p>
    <w:p w:rsidR="00536E4A" w:rsidRDefault="00536E4A" w:rsidP="00536E4A">
      <w:pPr>
        <w:rPr>
          <w:sz w:val="28"/>
          <w:szCs w:val="28"/>
          <w:lang w:val="ru-RU"/>
        </w:rPr>
      </w:pPr>
    </w:p>
    <w:p w:rsidR="00536E4A" w:rsidRDefault="00536E4A" w:rsidP="00536E4A">
      <w:pPr>
        <w:rPr>
          <w:sz w:val="28"/>
          <w:szCs w:val="28"/>
          <w:lang w:val="ru-RU"/>
        </w:rPr>
      </w:pPr>
    </w:p>
    <w:p w:rsidR="00536E4A" w:rsidRDefault="00536E4A" w:rsidP="00536E4A">
      <w:pPr>
        <w:rPr>
          <w:sz w:val="28"/>
          <w:szCs w:val="28"/>
          <w:lang w:val="ru-RU"/>
        </w:rPr>
      </w:pPr>
    </w:p>
    <w:p w:rsidR="00536E4A" w:rsidRDefault="00536E4A" w:rsidP="00536E4A">
      <w:pPr>
        <w:rPr>
          <w:sz w:val="28"/>
          <w:szCs w:val="28"/>
          <w:lang w:val="ru-RU"/>
        </w:rPr>
      </w:pPr>
    </w:p>
    <w:p w:rsidR="00536E4A" w:rsidRDefault="00536E4A" w:rsidP="00536E4A">
      <w:pPr>
        <w:rPr>
          <w:sz w:val="28"/>
          <w:szCs w:val="28"/>
          <w:lang w:val="ru-RU"/>
        </w:rPr>
      </w:pPr>
    </w:p>
    <w:p w:rsidR="00536E4A" w:rsidRDefault="00536E4A" w:rsidP="00536E4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536E4A" w:rsidRDefault="00536E4A" w:rsidP="00536E4A">
      <w:pPr>
        <w:spacing w:line="360" w:lineRule="auto"/>
        <w:rPr>
          <w:lang w:val="ru-RU"/>
        </w:rPr>
      </w:pPr>
      <w:r>
        <w:rPr>
          <w:sz w:val="28"/>
          <w:szCs w:val="28"/>
          <w:lang w:val="ru-RU"/>
        </w:rPr>
        <w:t xml:space="preserve">и временем моделирования  120 сек, причем относительная погрешность среднеквадратического отклонения  </w:t>
      </w:r>
      <w:r>
        <w:rPr>
          <w:position w:val="-6"/>
          <w:sz w:val="28"/>
          <w:szCs w:val="28"/>
          <w:lang w:val="ru-RU"/>
        </w:rPr>
        <w:object w:dxaOrig="800" w:dyaOrig="279">
          <v:shape id="_x0000_i1048" type="#_x0000_t75" style="width:39.75pt;height:14.25pt" o:ole="">
            <v:imagedata r:id="rId29" o:title=""/>
          </v:shape>
          <o:OLEObject Type="Embed" ProgID="Equation.3" ShapeID="_x0000_i1048" DrawAspect="Content" ObjectID="_1470124388" r:id="rId44"/>
        </w:object>
      </w:r>
      <w:r>
        <w:rPr>
          <w:sz w:val="28"/>
          <w:szCs w:val="28"/>
          <w:lang w:val="ru-RU"/>
        </w:rPr>
        <w:t>,</w:t>
      </w:r>
      <w:r>
        <w:rPr>
          <w:lang w:val="ru-RU"/>
        </w:rPr>
        <w:t xml:space="preserve">             </w:t>
      </w:r>
    </w:p>
    <w:p w:rsidR="00536E4A" w:rsidRDefault="00536E4A" w:rsidP="00536E4A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если</w:t>
      </w:r>
      <w:bookmarkEnd w:id="117"/>
      <w:bookmarkEnd w:id="118"/>
      <w:bookmarkEnd w:id="119"/>
      <w:r>
        <w:rPr>
          <w:sz w:val="28"/>
          <w:szCs w:val="28"/>
        </w:rPr>
        <w:t>:</w:t>
      </w:r>
    </w:p>
    <w:p w:rsidR="00536E4A" w:rsidRDefault="00536E4A" w:rsidP="00536E4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а) случайное воздействие имеет спектральную плотность </w:t>
      </w:r>
      <w:r>
        <w:rPr>
          <w:position w:val="-30"/>
          <w:sz w:val="28"/>
          <w:szCs w:val="28"/>
          <w:lang w:val="ru-RU"/>
        </w:rPr>
        <w:object w:dxaOrig="3180" w:dyaOrig="720">
          <v:shape id="_x0000_i1049" type="#_x0000_t75" style="width:159pt;height:36pt" o:ole="" fillcolor="window">
            <v:imagedata r:id="rId45" o:title=""/>
          </v:shape>
          <o:OLEObject Type="Embed" ProgID="Equation.3" ShapeID="_x0000_i1049" DrawAspect="Content" ObjectID="_1470124389" r:id="rId46"/>
        </w:object>
      </w:r>
      <w:r>
        <w:rPr>
          <w:sz w:val="28"/>
          <w:szCs w:val="28"/>
          <w:lang w:val="ru-RU"/>
        </w:rPr>
        <w:t>;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536E4A" w:rsidRDefault="00536E4A" w:rsidP="00536E4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б) если случайное воздействие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ru-RU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lang w:val="ru-RU"/>
        </w:rPr>
        <w:t>) является белым шумом.</w:t>
      </w:r>
    </w:p>
    <w:p w:rsidR="00536E4A" w:rsidRDefault="00536E4A" w:rsidP="00536E4A">
      <w:pPr>
        <w:pStyle w:val="2"/>
        <w:spacing w:line="360" w:lineRule="auto"/>
        <w:ind w:firstLine="709"/>
      </w:pPr>
    </w:p>
    <w:p w:rsidR="00536E4A" w:rsidRDefault="00536E4A" w:rsidP="00536E4A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bookmarkStart w:id="146" w:name="_Toc103574049"/>
      <w:bookmarkStart w:id="147" w:name="_Toc103752140"/>
      <w:bookmarkStart w:id="148" w:name="_Toc101322603"/>
      <w:r>
        <w:rPr>
          <w:sz w:val="28"/>
          <w:szCs w:val="28"/>
          <w:lang w:val="ru-RU"/>
        </w:rPr>
        <w:t xml:space="preserve">Моделирование выполняется с целью вычисления  количества ординат случайного процесса y(t), которые выходят за уровень </w:t>
      </w:r>
      <w:r>
        <w:rPr>
          <w:position w:val="-16"/>
          <w:sz w:val="28"/>
          <w:szCs w:val="28"/>
          <w:lang w:val="ru-RU"/>
        </w:rPr>
        <w:object w:dxaOrig="520" w:dyaOrig="440">
          <v:shape id="_x0000_i1050" type="#_x0000_t75" style="width:24.75pt;height:21pt" o:ole="">
            <v:imagedata r:id="rId7" o:title=""/>
          </v:shape>
          <o:OLEObject Type="Embed" ProgID="Equation.3" ShapeID="_x0000_i1050" DrawAspect="Content" ObjectID="_1470124390" r:id="rId47"/>
        </w:object>
      </w:r>
      <w:r>
        <w:rPr>
          <w:sz w:val="28"/>
          <w:szCs w:val="28"/>
          <w:lang w:val="ru-RU"/>
        </w:rPr>
        <w:t xml:space="preserve"> </w:t>
      </w:r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536E4A" w:rsidRDefault="00536E4A" w:rsidP="00536E4A">
      <w:pPr>
        <w:pStyle w:val="2"/>
        <w:jc w:val="left"/>
        <w:rPr>
          <w:b w:val="0"/>
          <w:bCs w:val="0"/>
        </w:rPr>
      </w:pPr>
      <w:bookmarkStart w:id="149" w:name="_Toc68148644"/>
      <w:bookmarkStart w:id="150" w:name="_Toc68148749"/>
      <w:bookmarkStart w:id="151" w:name="_Toc68148879"/>
      <w:bookmarkStart w:id="152" w:name="_Toc70402522"/>
      <w:bookmarkStart w:id="153" w:name="_Toc70402635"/>
      <w:bookmarkStart w:id="154" w:name="_Toc70403354"/>
      <w:bookmarkStart w:id="155" w:name="_Toc70403529"/>
      <w:bookmarkStart w:id="156" w:name="_Toc70403568"/>
      <w:bookmarkStart w:id="157" w:name="_Toc70403593"/>
      <w:bookmarkStart w:id="158" w:name="_Toc70403626"/>
      <w:bookmarkStart w:id="159" w:name="_Toc70403668"/>
      <w:bookmarkStart w:id="160" w:name="_Toc70403696"/>
      <w:bookmarkStart w:id="161" w:name="_Toc70497121"/>
      <w:bookmarkStart w:id="162" w:name="_Toc70497249"/>
      <w:bookmarkStart w:id="163" w:name="_Toc70497326"/>
      <w:bookmarkStart w:id="164" w:name="_Toc70497355"/>
      <w:bookmarkStart w:id="165" w:name="_Toc74116114"/>
      <w:bookmarkStart w:id="166" w:name="_Toc74203671"/>
      <w:bookmarkStart w:id="167" w:name="_Toc74203937"/>
      <w:bookmarkStart w:id="168" w:name="_Toc74204211"/>
      <w:bookmarkStart w:id="169" w:name="_Toc74203172"/>
      <w:bookmarkStart w:id="170" w:name="_Toc74203369"/>
      <w:bookmarkStart w:id="171" w:name="_Toc103574386"/>
      <w:bookmarkStart w:id="172" w:name="_Toc103752910"/>
      <w:bookmarkStart w:id="173" w:name="_Toc101322232"/>
      <w:bookmarkStart w:id="174" w:name="_Toc101322604"/>
      <w:bookmarkStart w:id="175" w:name="_Toc101323019"/>
      <w:bookmarkStart w:id="176" w:name="_Toc101323081"/>
      <w:bookmarkStart w:id="177" w:name="_Toc101323667"/>
      <w:bookmarkStart w:id="178" w:name="_Toc101323836"/>
      <w:bookmarkStart w:id="179" w:name="_Toc101324015"/>
      <w:bookmarkStart w:id="180" w:name="_Toc101324245"/>
      <w:bookmarkStart w:id="181" w:name="_Toc101324308"/>
      <w:bookmarkStart w:id="182" w:name="_Toc101324400"/>
      <w:bookmarkStart w:id="183" w:name="_Toc101324669"/>
      <w:bookmarkStart w:id="184" w:name="_Toc101325168"/>
      <w:bookmarkStart w:id="185" w:name="_Toc101325217"/>
      <w:bookmarkStart w:id="186" w:name="_Toc101583057"/>
      <w:r>
        <w:rPr>
          <w:b w:val="0"/>
          <w:bCs w:val="0"/>
        </w:rPr>
        <w:br w:type="page"/>
        <w:t>2 Построение численной  модели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>
        <w:rPr>
          <w:b w:val="0"/>
          <w:bCs w:val="0"/>
        </w:rPr>
        <w:t xml:space="preserve"> дифференциальной стохастической системы.</w:t>
      </w:r>
      <w:bookmarkEnd w:id="186"/>
      <w:r>
        <w:rPr>
          <w:b w:val="0"/>
          <w:bCs w:val="0"/>
        </w:rPr>
        <w:t xml:space="preserve">   </w:t>
      </w:r>
    </w:p>
    <w:p w:rsidR="00536E4A" w:rsidRDefault="00536E4A" w:rsidP="00536E4A">
      <w:pPr>
        <w:spacing w:line="360" w:lineRule="auto"/>
        <w:ind w:firstLine="900"/>
        <w:jc w:val="both"/>
        <w:rPr>
          <w:sz w:val="28"/>
          <w:szCs w:val="28"/>
          <w:lang w:val="ru-RU"/>
        </w:rPr>
      </w:pPr>
      <w:bookmarkStart w:id="187" w:name="_Toc68148146"/>
      <w:bookmarkStart w:id="188" w:name="_Toc68148457"/>
      <w:bookmarkStart w:id="189" w:name="_Toc68148646"/>
      <w:bookmarkStart w:id="190" w:name="_Toc68148751"/>
      <w:bookmarkStart w:id="191" w:name="_Toc68148881"/>
      <w:bookmarkStart w:id="192" w:name="_Toc70402471"/>
      <w:bookmarkStart w:id="193" w:name="_Toc70403355"/>
      <w:bookmarkStart w:id="194" w:name="_Toc70403507"/>
      <w:bookmarkStart w:id="195" w:name="_Toc70403530"/>
      <w:bookmarkStart w:id="196" w:name="_Toc70403569"/>
      <w:bookmarkStart w:id="197" w:name="_Toc70403594"/>
      <w:bookmarkStart w:id="198" w:name="_Toc70403627"/>
      <w:bookmarkStart w:id="199" w:name="_Toc70403669"/>
      <w:bookmarkStart w:id="200" w:name="_Toc70403697"/>
      <w:bookmarkStart w:id="201" w:name="_Toc70497122"/>
      <w:bookmarkStart w:id="202" w:name="_Toc70497250"/>
      <w:bookmarkStart w:id="203" w:name="_Toc70497327"/>
      <w:bookmarkStart w:id="204" w:name="_Toc70497356"/>
      <w:bookmarkStart w:id="205" w:name="_Toc74115797"/>
      <w:bookmarkStart w:id="206" w:name="_Toc74116115"/>
      <w:bookmarkStart w:id="207" w:name="_Toc74203672"/>
      <w:bookmarkStart w:id="208" w:name="_Toc74203938"/>
      <w:bookmarkStart w:id="209" w:name="_Toc74204212"/>
      <w:bookmarkStart w:id="210" w:name="_Toc74202846"/>
      <w:bookmarkStart w:id="211" w:name="_Toc74203173"/>
      <w:bookmarkStart w:id="212" w:name="_Toc74203370"/>
      <w:bookmarkStart w:id="213" w:name="_Toc103574050"/>
      <w:bookmarkStart w:id="214" w:name="_Toc103752141"/>
      <w:bookmarkStart w:id="215" w:name="_Toc101322605"/>
    </w:p>
    <w:bookmarkEnd w:id="187"/>
    <w:bookmarkEnd w:id="188"/>
    <w:bookmarkEnd w:id="189"/>
    <w:bookmarkEnd w:id="190"/>
    <w:bookmarkEnd w:id="191"/>
    <w:bookmarkEnd w:id="192"/>
    <w:bookmarkEnd w:id="193"/>
    <w:bookmarkEnd w:id="194"/>
    <w:bookmarkEnd w:id="195"/>
    <w:bookmarkEnd w:id="196"/>
    <w:bookmarkEnd w:id="197"/>
    <w:bookmarkEnd w:id="198"/>
    <w:bookmarkEnd w:id="199"/>
    <w:bookmarkEnd w:id="200"/>
    <w:bookmarkEnd w:id="201"/>
    <w:bookmarkEnd w:id="202"/>
    <w:bookmarkEnd w:id="203"/>
    <w:bookmarkEnd w:id="204"/>
    <w:bookmarkEnd w:id="205"/>
    <w:bookmarkEnd w:id="206"/>
    <w:bookmarkEnd w:id="207"/>
    <w:bookmarkEnd w:id="208"/>
    <w:bookmarkEnd w:id="209"/>
    <w:bookmarkEnd w:id="210"/>
    <w:bookmarkEnd w:id="211"/>
    <w:bookmarkEnd w:id="212"/>
    <w:bookmarkEnd w:id="213"/>
    <w:bookmarkEnd w:id="214"/>
    <w:bookmarkEnd w:id="215"/>
    <w:p w:rsidR="00536E4A" w:rsidRDefault="00536E4A" w:rsidP="00536E4A">
      <w:pPr>
        <w:pStyle w:val="a8"/>
        <w:spacing w:line="360" w:lineRule="auto"/>
        <w:ind w:firstLine="709"/>
        <w:outlineLvl w:val="1"/>
      </w:pPr>
      <w:r>
        <w:t xml:space="preserve">Выполним математическое моделирование непрерывно-стохастической системы. </w:t>
      </w:r>
    </w:p>
    <w:p w:rsidR="00536E4A" w:rsidRDefault="00536E4A" w:rsidP="00536E4A">
      <w:pPr>
        <w:pStyle w:val="a8"/>
        <w:spacing w:line="360" w:lineRule="auto"/>
        <w:ind w:firstLine="709"/>
        <w:outlineLvl w:val="1"/>
      </w:pPr>
      <w:r>
        <w:t xml:space="preserve">Будем использовать нелинейное стохастическое уравнение 2-го порядка </w:t>
      </w:r>
      <w:r>
        <w:rPr>
          <w:position w:val="-14"/>
        </w:rPr>
        <w:object w:dxaOrig="3760" w:dyaOrig="400">
          <v:shape id="_x0000_i1051" type="#_x0000_t75" style="width:203.25pt;height:21.75pt" o:ole="" fillcolor="window">
            <v:imagedata r:id="rId48" o:title=""/>
          </v:shape>
          <o:OLEObject Type="Embed" ProgID="Equation.3" ShapeID="_x0000_i1051" DrawAspect="Content" ObjectID="_1470124391" r:id="rId49"/>
        </w:object>
      </w:r>
      <w:r>
        <w:t>,</w:t>
      </w:r>
      <w:r>
        <w:tab/>
      </w:r>
      <w:r>
        <w:tab/>
      </w:r>
      <w:r>
        <w:tab/>
      </w:r>
      <w:r>
        <w:tab/>
      </w:r>
      <w:r>
        <w:tab/>
        <w:t xml:space="preserve"> (1) </w:t>
      </w:r>
    </w:p>
    <w:p w:rsidR="00536E4A" w:rsidRDefault="00536E4A" w:rsidP="00536E4A">
      <w:pPr>
        <w:spacing w:line="360" w:lineRule="auto"/>
        <w:ind w:firstLine="709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  <w:r>
        <w:rPr>
          <w:position w:val="-10"/>
          <w:sz w:val="28"/>
          <w:szCs w:val="28"/>
          <w:lang w:val="ru-RU"/>
        </w:rPr>
        <w:object w:dxaOrig="499" w:dyaOrig="340">
          <v:shape id="_x0000_i1052" type="#_x0000_t75" style="width:24.75pt;height:17.25pt" o:ole="">
            <v:imagedata r:id="rId50" o:title=""/>
          </v:shape>
          <o:OLEObject Type="Embed" ProgID="Equation.3" ShapeID="_x0000_i1052" DrawAspect="Content" ObjectID="_1470124392" r:id="rId51"/>
        </w:object>
      </w:r>
      <w:r>
        <w:rPr>
          <w:sz w:val="28"/>
          <w:szCs w:val="28"/>
          <w:lang w:val="ru-RU"/>
        </w:rPr>
        <w:t>- случайный процесс.</w:t>
      </w:r>
    </w:p>
    <w:p w:rsidR="00536E4A" w:rsidRDefault="00536E4A" w:rsidP="00536E4A">
      <w:pPr>
        <w:pStyle w:val="7"/>
        <w:ind w:firstLine="720"/>
        <w:jc w:val="both"/>
      </w:pPr>
      <w:bookmarkStart w:id="216" w:name="_Toc103574051"/>
      <w:bookmarkStart w:id="217" w:name="_Toc103752142"/>
      <w:bookmarkStart w:id="218" w:name="_Toc101322606"/>
      <w:r>
        <w:t>Для реализации математической модели в случаях</w:t>
      </w:r>
      <w:bookmarkEnd w:id="216"/>
      <w:bookmarkEnd w:id="217"/>
      <w:bookmarkEnd w:id="218"/>
      <w:r>
        <w:t>:</w:t>
      </w:r>
    </w:p>
    <w:p w:rsidR="00536E4A" w:rsidRDefault="00536E4A" w:rsidP="00536E4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а) случайное воздействие имеет спектральную плотность </w:t>
      </w:r>
      <w:r>
        <w:rPr>
          <w:position w:val="-30"/>
          <w:sz w:val="28"/>
          <w:szCs w:val="28"/>
          <w:lang w:val="ru-RU"/>
        </w:rPr>
        <w:object w:dxaOrig="3180" w:dyaOrig="720">
          <v:shape id="_x0000_i1053" type="#_x0000_t75" style="width:159pt;height:36pt" o:ole="" fillcolor="window">
            <v:imagedata r:id="rId52" o:title=""/>
          </v:shape>
          <o:OLEObject Type="Embed" ProgID="Equation.3" ShapeID="_x0000_i1053" DrawAspect="Content" ObjectID="_1470124393" r:id="rId53"/>
        </w:object>
      </w:r>
      <w:r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                                                     (2)</w:t>
      </w:r>
    </w:p>
    <w:p w:rsidR="00536E4A" w:rsidRDefault="00536E4A" w:rsidP="00536E4A">
      <w:pPr>
        <w:jc w:val="both"/>
        <w:rPr>
          <w:sz w:val="28"/>
          <w:szCs w:val="28"/>
          <w:lang w:val="ru-RU"/>
        </w:rPr>
      </w:pPr>
    </w:p>
    <w:p w:rsidR="00536E4A" w:rsidRDefault="00536E4A" w:rsidP="00536E4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:rsidR="00536E4A" w:rsidRDefault="00536E4A" w:rsidP="00536E4A">
      <w:pPr>
        <w:ind w:left="784" w:hanging="42"/>
        <w:jc w:val="both"/>
        <w:rPr>
          <w:lang w:val="ru-RU"/>
        </w:rPr>
      </w:pPr>
      <w:r>
        <w:rPr>
          <w:position w:val="-50"/>
          <w:lang w:val="ru-RU"/>
        </w:rPr>
        <w:object w:dxaOrig="1460" w:dyaOrig="1160">
          <v:shape id="_x0000_i1054" type="#_x0000_t75" style="width:86.25pt;height:68.25pt" o:ole="">
            <v:imagedata r:id="rId54" o:title=""/>
          </v:shape>
          <o:OLEObject Type="Embed" ProgID="Equation.3" ShapeID="_x0000_i1054" DrawAspect="Content" ObjectID="_1470124394" r:id="rId55"/>
        </w:object>
      </w:r>
      <w:r>
        <w:rPr>
          <w:lang w:val="ru-RU"/>
        </w:rPr>
        <w:t xml:space="preserve"> </w:t>
      </w:r>
    </w:p>
    <w:p w:rsidR="00536E4A" w:rsidRDefault="00536E4A" w:rsidP="00536E4A">
      <w:pPr>
        <w:pStyle w:val="a8"/>
        <w:ind w:firstLine="709"/>
        <w:outlineLvl w:val="1"/>
      </w:pPr>
      <w:r>
        <w:rPr>
          <w:position w:val="-6"/>
        </w:rPr>
        <w:object w:dxaOrig="240" w:dyaOrig="220">
          <v:shape id="_x0000_i1055" type="#_x0000_t75" style="width:15.75pt;height:14.25pt" o:ole="">
            <v:imagedata r:id="rId56" o:title=""/>
          </v:shape>
          <o:OLEObject Type="Embed" ProgID="Equation.3" ShapeID="_x0000_i1055" DrawAspect="Content" ObjectID="_1470124395" r:id="rId57"/>
        </w:object>
      </w:r>
      <w:r>
        <w:t>- круговая частота;</w:t>
      </w:r>
    </w:p>
    <w:p w:rsidR="00536E4A" w:rsidRDefault="00536E4A" w:rsidP="00536E4A">
      <w:pPr>
        <w:tabs>
          <w:tab w:val="num" w:pos="2880"/>
        </w:tabs>
        <w:ind w:firstLine="720"/>
        <w:jc w:val="both"/>
        <w:rPr>
          <w:sz w:val="28"/>
          <w:szCs w:val="28"/>
          <w:lang w:val="ru-RU"/>
        </w:rPr>
      </w:pPr>
      <w:r>
        <w:rPr>
          <w:position w:val="-12"/>
          <w:sz w:val="28"/>
          <w:szCs w:val="28"/>
          <w:lang w:val="ru-RU"/>
        </w:rPr>
        <w:object w:dxaOrig="300" w:dyaOrig="360">
          <v:shape id="_x0000_i1056" type="#_x0000_t75" style="width:21.75pt;height:26.25pt" o:ole="">
            <v:imagedata r:id="rId58" o:title=""/>
          </v:shape>
          <o:OLEObject Type="Embed" ProgID="Equation.3" ShapeID="_x0000_i1056" DrawAspect="Content" ObjectID="_1470124396" r:id="rId59"/>
        </w:object>
      </w:r>
      <w:r>
        <w:rPr>
          <w:sz w:val="28"/>
          <w:szCs w:val="28"/>
          <w:lang w:val="ru-RU"/>
        </w:rPr>
        <w:t>- коэффициент затухания корреляционной функции;</w:t>
      </w:r>
    </w:p>
    <w:p w:rsidR="00536E4A" w:rsidRDefault="00536E4A" w:rsidP="00536E4A">
      <w:pPr>
        <w:tabs>
          <w:tab w:val="num" w:pos="1440"/>
          <w:tab w:val="num" w:pos="2880"/>
        </w:tabs>
        <w:ind w:firstLine="720"/>
        <w:jc w:val="both"/>
        <w:rPr>
          <w:sz w:val="28"/>
          <w:szCs w:val="28"/>
          <w:lang w:val="ru-RU"/>
        </w:rPr>
      </w:pPr>
      <w:r>
        <w:rPr>
          <w:position w:val="-12"/>
          <w:sz w:val="28"/>
          <w:szCs w:val="28"/>
          <w:lang w:val="ru-RU"/>
        </w:rPr>
        <w:object w:dxaOrig="320" w:dyaOrig="360">
          <v:shape id="_x0000_i1057" type="#_x0000_t75" style="width:18pt;height:20.25pt" o:ole="" o:bullet="t">
            <v:imagedata r:id="rId60" o:title=""/>
          </v:shape>
          <o:OLEObject Type="Embed" ProgID="Equation.3" ShapeID="_x0000_i1057" DrawAspect="Content" ObjectID="_1470124397" r:id="rId61"/>
        </w:object>
      </w:r>
      <w:r>
        <w:rPr>
          <w:sz w:val="28"/>
          <w:szCs w:val="28"/>
          <w:lang w:val="ru-RU"/>
        </w:rPr>
        <w:t>- средняя частота  корреляционной функции.</w:t>
      </w:r>
    </w:p>
    <w:p w:rsidR="00536E4A" w:rsidRDefault="00536E4A" w:rsidP="00536E4A">
      <w:pPr>
        <w:jc w:val="both"/>
        <w:rPr>
          <w:sz w:val="28"/>
          <w:szCs w:val="28"/>
          <w:lang w:val="ru-RU"/>
        </w:rPr>
      </w:pPr>
    </w:p>
    <w:p w:rsidR="00536E4A" w:rsidRDefault="00536E4A" w:rsidP="00536E4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а) если случайный процесс имеет спектральную плотность.</w:t>
      </w:r>
    </w:p>
    <w:p w:rsidR="00536E4A" w:rsidRDefault="00536E4A" w:rsidP="00536E4A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Белый шум - стационарный случайный процесс с нулевым математическим ожиданием и корреляционной функцией, равной дельта-функции.</w:t>
      </w:r>
    </w:p>
    <w:p w:rsidR="00536E4A" w:rsidRDefault="00536E4A" w:rsidP="00536E4A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Моделирование белого шума осуществляется по следующей формуле:</w:t>
      </w:r>
    </w:p>
    <w:p w:rsidR="00536E4A" w:rsidRDefault="00536E4A" w:rsidP="00536E4A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position w:val="-26"/>
          <w:sz w:val="28"/>
          <w:szCs w:val="28"/>
          <w:lang w:val="ru-RU"/>
        </w:rPr>
        <w:object w:dxaOrig="1400" w:dyaOrig="700">
          <v:shape id="_x0000_i1058" type="#_x0000_t75" style="width:82.5pt;height:41.25pt" o:ole="" fillcolor="window">
            <v:imagedata r:id="rId62" o:title=""/>
          </v:shape>
          <o:OLEObject Type="Embed" ProgID="Equation.3" ShapeID="_x0000_i1058" DrawAspect="Content" ObjectID="_1470124398" r:id="rId63"/>
        </w:object>
      </w:r>
      <w:r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(3)</w:t>
      </w:r>
    </w:p>
    <w:p w:rsidR="00536E4A" w:rsidRDefault="00536E4A" w:rsidP="00536E4A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:rsidR="00536E4A" w:rsidRDefault="00536E4A" w:rsidP="00536E4A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position w:val="-12"/>
          <w:sz w:val="28"/>
          <w:szCs w:val="28"/>
          <w:lang w:val="ru-RU"/>
        </w:rPr>
        <w:object w:dxaOrig="240" w:dyaOrig="360">
          <v:shape id="_x0000_i1059" type="#_x0000_t75" style="width:12pt;height:18pt" o:ole="" fillcolor="window">
            <v:imagedata r:id="rId64" o:title=""/>
          </v:shape>
          <o:OLEObject Type="Embed" ProgID="Equation.3" ShapeID="_x0000_i1059" DrawAspect="Content" ObjectID="_1470124399" r:id="rId65"/>
        </w:object>
      </w:r>
      <w:r>
        <w:rPr>
          <w:sz w:val="28"/>
          <w:szCs w:val="28"/>
          <w:lang w:val="ru-RU"/>
        </w:rPr>
        <w:t>-независимая случайная величина с нормальным законом распределения с m</w:t>
      </w:r>
      <w:r>
        <w:rPr>
          <w:sz w:val="28"/>
          <w:szCs w:val="28"/>
          <w:vertAlign w:val="subscript"/>
          <w:lang w:val="ru-RU"/>
        </w:rPr>
        <w:t>x</w:t>
      </w:r>
      <w:r>
        <w:rPr>
          <w:sz w:val="28"/>
          <w:szCs w:val="28"/>
          <w:lang w:val="ru-RU"/>
        </w:rPr>
        <w:t>=0 и D</w:t>
      </w:r>
      <w:r>
        <w:rPr>
          <w:sz w:val="28"/>
          <w:szCs w:val="28"/>
          <w:vertAlign w:val="subscript"/>
          <w:lang w:val="ru-RU"/>
        </w:rPr>
        <w:t>x</w:t>
      </w:r>
      <w:r>
        <w:rPr>
          <w:sz w:val="28"/>
          <w:szCs w:val="28"/>
          <w:lang w:val="ru-RU"/>
        </w:rPr>
        <w:t>=1,</w:t>
      </w:r>
    </w:p>
    <w:p w:rsidR="00536E4A" w:rsidRDefault="00536E4A" w:rsidP="00536E4A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N</w:t>
      </w:r>
      <w:r>
        <w:rPr>
          <w:sz w:val="28"/>
          <w:szCs w:val="28"/>
          <w:vertAlign w:val="subscript"/>
          <w:lang w:val="ru-RU"/>
        </w:rPr>
        <w:t xml:space="preserve">o </w:t>
      </w:r>
      <w:r>
        <w:rPr>
          <w:sz w:val="28"/>
          <w:szCs w:val="28"/>
          <w:lang w:val="ru-RU"/>
        </w:rPr>
        <w:t>-  коэффициент интенсивности белого шума или высота спектральной плотности.</w:t>
      </w:r>
    </w:p>
    <w:p w:rsidR="00536E4A" w:rsidRDefault="00536E4A" w:rsidP="00536E4A">
      <w:pPr>
        <w:tabs>
          <w:tab w:val="num" w:pos="1440"/>
          <w:tab w:val="num" w:pos="2880"/>
        </w:tabs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Моделирование случайного воздействия со спектральной плотностью </w:t>
      </w:r>
      <w:r>
        <w:rPr>
          <w:position w:val="-16"/>
          <w:sz w:val="28"/>
          <w:szCs w:val="28"/>
          <w:lang w:val="ru-RU"/>
        </w:rPr>
        <w:object w:dxaOrig="520" w:dyaOrig="440">
          <v:shape id="_x0000_i1060" type="#_x0000_t75" style="width:24.75pt;height:21pt" o:ole="">
            <v:imagedata r:id="rId7" o:title=""/>
          </v:shape>
          <o:OLEObject Type="Embed" ProgID="Equation.3" ShapeID="_x0000_i1060" DrawAspect="Content" ObjectID="_1470124400" r:id="rId66"/>
        </w:object>
      </w:r>
      <w:r>
        <w:rPr>
          <w:sz w:val="28"/>
          <w:szCs w:val="28"/>
          <w:lang w:val="ru-RU"/>
        </w:rPr>
        <w:t xml:space="preserve"> осуществляется стохастическим дифференциальным уравнением второго порядка </w:t>
      </w:r>
    </w:p>
    <w:p w:rsidR="00536E4A" w:rsidRDefault="00536E4A" w:rsidP="00536E4A">
      <w:pPr>
        <w:tabs>
          <w:tab w:val="num" w:pos="1440"/>
          <w:tab w:val="num" w:pos="2880"/>
        </w:tabs>
        <w:jc w:val="both"/>
        <w:rPr>
          <w:sz w:val="28"/>
          <w:szCs w:val="28"/>
          <w:lang w:val="ru-RU"/>
        </w:rPr>
      </w:pPr>
    </w:p>
    <w:p w:rsidR="00536E4A" w:rsidRDefault="00536E4A" w:rsidP="00536E4A">
      <w:pPr>
        <w:tabs>
          <w:tab w:val="num" w:pos="1440"/>
          <w:tab w:val="num" w:pos="2880"/>
        </w:tabs>
        <w:jc w:val="both"/>
        <w:rPr>
          <w:sz w:val="28"/>
          <w:szCs w:val="28"/>
          <w:lang w:val="ru-RU"/>
        </w:rPr>
      </w:pPr>
      <w:r>
        <w:rPr>
          <w:position w:val="-14"/>
          <w:sz w:val="28"/>
          <w:szCs w:val="28"/>
          <w:lang w:val="ru-RU"/>
        </w:rPr>
        <w:object w:dxaOrig="4140" w:dyaOrig="440">
          <v:shape id="_x0000_i1061" type="#_x0000_t75" style="width:277.5pt;height:30pt" o:ole="">
            <v:imagedata r:id="rId67" o:title=""/>
          </v:shape>
          <o:OLEObject Type="Embed" ProgID="Equation.3" ShapeID="_x0000_i1061" DrawAspect="Content" ObjectID="_1470124401" r:id="rId68"/>
        </w:object>
      </w:r>
      <w:r>
        <w:rPr>
          <w:sz w:val="28"/>
          <w:szCs w:val="28"/>
          <w:lang w:val="ru-RU"/>
        </w:rPr>
        <w:t>;                                         (4)</w:t>
      </w:r>
    </w:p>
    <w:p w:rsidR="00536E4A" w:rsidRDefault="00536E4A" w:rsidP="00536E4A">
      <w:pPr>
        <w:tabs>
          <w:tab w:val="num" w:pos="1440"/>
          <w:tab w:val="num" w:pos="2880"/>
        </w:tabs>
        <w:jc w:val="both"/>
        <w:rPr>
          <w:sz w:val="28"/>
          <w:szCs w:val="28"/>
          <w:lang w:val="ru-RU"/>
        </w:rPr>
      </w:pPr>
    </w:p>
    <w:p w:rsidR="00536E4A" w:rsidRDefault="00536E4A" w:rsidP="00536E4A">
      <w:pPr>
        <w:tabs>
          <w:tab w:val="num" w:pos="1440"/>
          <w:tab w:val="num" w:pos="2880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систему уравнений 1-ого порядка, для этого введем специальные переменные:</w:t>
      </w:r>
    </w:p>
    <w:p w:rsidR="00536E4A" w:rsidRDefault="00536E4A" w:rsidP="00536E4A">
      <w:pPr>
        <w:tabs>
          <w:tab w:val="num" w:pos="1440"/>
          <w:tab w:val="num" w:pos="2880"/>
        </w:tabs>
        <w:jc w:val="both"/>
        <w:rPr>
          <w:sz w:val="28"/>
          <w:szCs w:val="28"/>
          <w:lang w:val="ru-RU"/>
        </w:rPr>
      </w:pPr>
    </w:p>
    <w:p w:rsidR="00536E4A" w:rsidRDefault="00536E4A" w:rsidP="00536E4A">
      <w:pPr>
        <w:tabs>
          <w:tab w:val="num" w:pos="720"/>
          <w:tab w:val="num" w:pos="1440"/>
          <w:tab w:val="num" w:pos="2880"/>
        </w:tabs>
        <w:ind w:left="360"/>
        <w:jc w:val="both"/>
        <w:rPr>
          <w:sz w:val="28"/>
          <w:szCs w:val="28"/>
          <w:lang w:val="ru-RU"/>
        </w:rPr>
      </w:pPr>
      <w:r w:rsidRPr="00536E4A">
        <w:rPr>
          <w:position w:val="-96"/>
          <w:sz w:val="28"/>
          <w:szCs w:val="28"/>
          <w:lang w:val="en-US"/>
        </w:rPr>
        <w:object w:dxaOrig="2320" w:dyaOrig="1980">
          <v:shape id="_x0000_i1062" type="#_x0000_t75" style="width:116.25pt;height:99pt" o:ole="">
            <v:imagedata r:id="rId69" o:title=""/>
          </v:shape>
          <o:OLEObject Type="Embed" ProgID="Equation.3" ShapeID="_x0000_i1062" DrawAspect="Content" ObjectID="_1470124402" r:id="rId70"/>
        </w:object>
      </w:r>
      <w:r>
        <w:rPr>
          <w:sz w:val="28"/>
          <w:szCs w:val="28"/>
          <w:lang w:val="ru-RU"/>
        </w:rPr>
        <w:t xml:space="preserve">                                                                                    (5)</w:t>
      </w:r>
    </w:p>
    <w:p w:rsidR="00536E4A" w:rsidRDefault="00536E4A" w:rsidP="00536E4A">
      <w:pPr>
        <w:pStyle w:val="a8"/>
        <w:tabs>
          <w:tab w:val="num" w:pos="2880"/>
        </w:tabs>
      </w:pPr>
      <w:r>
        <w:t>В результате получим следующую систему 1-го порядка:</w:t>
      </w:r>
    </w:p>
    <w:p w:rsidR="00536E4A" w:rsidRDefault="00536E4A" w:rsidP="00536E4A">
      <w:pPr>
        <w:pStyle w:val="a8"/>
        <w:tabs>
          <w:tab w:val="num" w:pos="2880"/>
        </w:tabs>
      </w:pPr>
      <w:r>
        <w:rPr>
          <w:position w:val="-34"/>
        </w:rPr>
        <w:object w:dxaOrig="4280" w:dyaOrig="800">
          <v:shape id="_x0000_i1063" type="#_x0000_t75" style="width:213.75pt;height:39.75pt" o:ole="">
            <v:imagedata r:id="rId71" o:title=""/>
          </v:shape>
          <o:OLEObject Type="Embed" ProgID="Equation.3" ShapeID="_x0000_i1063" DrawAspect="Content" ObjectID="_1470124403" r:id="rId72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(6)</w:t>
      </w:r>
    </w:p>
    <w:p w:rsidR="00536E4A" w:rsidRDefault="00536E4A" w:rsidP="00536E4A">
      <w:pPr>
        <w:pStyle w:val="a8"/>
        <w:tabs>
          <w:tab w:val="num" w:pos="2880"/>
        </w:tabs>
      </w:pPr>
      <w:r>
        <w:t>Применяем к  каждому уравнению метод Эйлера</w:t>
      </w:r>
    </w:p>
    <w:p w:rsidR="00536E4A" w:rsidRDefault="00536E4A" w:rsidP="00536E4A">
      <w:pPr>
        <w:tabs>
          <w:tab w:val="num" w:pos="2880"/>
        </w:tabs>
        <w:jc w:val="both"/>
        <w:rPr>
          <w:color w:val="FF0000"/>
          <w:sz w:val="28"/>
          <w:szCs w:val="28"/>
          <w:lang w:val="ru-RU"/>
        </w:rPr>
      </w:pPr>
      <w:r>
        <w:rPr>
          <w:color w:val="FF0000"/>
          <w:position w:val="-36"/>
          <w:sz w:val="28"/>
          <w:szCs w:val="28"/>
          <w:lang w:val="ru-RU"/>
        </w:rPr>
        <w:object w:dxaOrig="5500" w:dyaOrig="840">
          <v:shape id="_x0000_i1064" type="#_x0000_t75" style="width:275.25pt;height:42pt" o:ole="">
            <v:imagedata r:id="rId73" o:title=""/>
          </v:shape>
          <o:OLEObject Type="Embed" ProgID="Equation.3" ShapeID="_x0000_i1064" DrawAspect="Content" ObjectID="_1470124404" r:id="rId74"/>
        </w:object>
      </w:r>
      <w:r>
        <w:rPr>
          <w:color w:val="FF0000"/>
          <w:sz w:val="28"/>
          <w:szCs w:val="28"/>
          <w:lang w:val="ru-RU"/>
        </w:rPr>
        <w:tab/>
      </w:r>
      <w:r>
        <w:rPr>
          <w:color w:val="FF0000"/>
          <w:sz w:val="28"/>
          <w:szCs w:val="28"/>
          <w:lang w:val="ru-RU"/>
        </w:rPr>
        <w:tab/>
      </w:r>
      <w:r>
        <w:rPr>
          <w:color w:val="FF0000"/>
          <w:sz w:val="28"/>
          <w:szCs w:val="28"/>
          <w:lang w:val="ru-RU"/>
        </w:rPr>
        <w:tab/>
      </w:r>
      <w:r>
        <w:rPr>
          <w:color w:val="FF0000"/>
          <w:sz w:val="28"/>
          <w:szCs w:val="28"/>
          <w:lang w:val="ru-RU"/>
        </w:rPr>
        <w:tab/>
      </w:r>
      <w:r>
        <w:rPr>
          <w:color w:val="FF0000"/>
          <w:sz w:val="28"/>
          <w:szCs w:val="28"/>
          <w:lang w:val="ru-RU"/>
        </w:rPr>
        <w:tab/>
        <w:t xml:space="preserve"> </w:t>
      </w:r>
      <w:r>
        <w:rPr>
          <w:sz w:val="28"/>
          <w:szCs w:val="28"/>
          <w:lang w:val="ru-RU"/>
        </w:rPr>
        <w:t>(7)</w:t>
      </w:r>
    </w:p>
    <w:p w:rsidR="00536E4A" w:rsidRDefault="00536E4A" w:rsidP="00536E4A">
      <w:pPr>
        <w:tabs>
          <w:tab w:val="num" w:pos="2880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получим следующую численную модель:</w:t>
      </w:r>
    </w:p>
    <w:p w:rsidR="00536E4A" w:rsidRDefault="00536E4A" w:rsidP="00536E4A">
      <w:pPr>
        <w:tabs>
          <w:tab w:val="num" w:pos="2880"/>
        </w:tabs>
        <w:jc w:val="both"/>
        <w:rPr>
          <w:sz w:val="28"/>
          <w:szCs w:val="28"/>
          <w:lang w:val="ru-RU"/>
        </w:rPr>
      </w:pPr>
      <w:r>
        <w:rPr>
          <w:color w:val="FF0000"/>
          <w:position w:val="-80"/>
          <w:sz w:val="28"/>
          <w:szCs w:val="28"/>
          <w:lang w:val="ru-RU"/>
        </w:rPr>
        <w:object w:dxaOrig="5980" w:dyaOrig="1700">
          <v:shape id="_x0000_i1065" type="#_x0000_t75" style="width:337.5pt;height:96pt" o:ole="" fillcolor="window">
            <v:imagedata r:id="rId75" o:title=""/>
          </v:shape>
          <o:OLEObject Type="Embed" ProgID="Equation.3" ShapeID="_x0000_i1065" DrawAspect="Content" ObjectID="_1470124405" r:id="rId76"/>
        </w:objec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(8)</w:t>
      </w:r>
    </w:p>
    <w:p w:rsidR="00536E4A" w:rsidRDefault="00536E4A" w:rsidP="00536E4A">
      <w:pPr>
        <w:tabs>
          <w:tab w:val="num" w:pos="2880"/>
        </w:tabs>
        <w:jc w:val="both"/>
        <w:rPr>
          <w:sz w:val="28"/>
          <w:szCs w:val="28"/>
          <w:lang w:val="ru-RU"/>
        </w:rPr>
      </w:pPr>
    </w:p>
    <w:p w:rsidR="00536E4A" w:rsidRDefault="00536E4A" w:rsidP="00536E4A">
      <w:pPr>
        <w:pStyle w:val="af0"/>
        <w:ind w:firstLine="720"/>
      </w:pPr>
      <w:r>
        <w:t>В случае а) когда случайное воздействие – белый шум, аналогично, математическая модель будет иметь вид:</w:t>
      </w:r>
    </w:p>
    <w:p w:rsidR="00536E4A" w:rsidRPr="00536E4A" w:rsidRDefault="00536E4A" w:rsidP="00536E4A">
      <w:pPr>
        <w:rPr>
          <w:lang w:val="ru-RU"/>
        </w:rPr>
      </w:pPr>
      <w:r>
        <w:rPr>
          <w:position w:val="-48"/>
          <w:sz w:val="28"/>
          <w:szCs w:val="28"/>
          <w:lang w:val="ru-RU"/>
        </w:rPr>
        <w:object w:dxaOrig="4900" w:dyaOrig="1080">
          <v:shape id="_x0000_i1066" type="#_x0000_t75" style="width:245.25pt;height:63pt" o:ole="" fillcolor="window">
            <v:imagedata r:id="rId77" o:title=""/>
          </v:shape>
          <o:OLEObject Type="Embed" ProgID="Equation.3" ShapeID="_x0000_i1066" DrawAspect="Content" ObjectID="_1470124406" r:id="rId78"/>
        </w:object>
      </w:r>
      <w:r w:rsidRPr="00536E4A">
        <w:rPr>
          <w:sz w:val="28"/>
          <w:szCs w:val="28"/>
          <w:lang w:val="ru-RU"/>
        </w:rPr>
        <w:t xml:space="preserve">                                                  (9)</w:t>
      </w:r>
    </w:p>
    <w:p w:rsidR="00536E4A" w:rsidRPr="00536E4A" w:rsidRDefault="00536E4A" w:rsidP="00536E4A">
      <w:pPr>
        <w:jc w:val="both"/>
        <w:rPr>
          <w:sz w:val="28"/>
          <w:szCs w:val="28"/>
          <w:lang w:val="ru-RU"/>
        </w:rPr>
      </w:pPr>
    </w:p>
    <w:p w:rsidR="00536E4A" w:rsidRPr="00536E4A" w:rsidRDefault="00536E4A" w:rsidP="00536E4A">
      <w:pPr>
        <w:jc w:val="both"/>
        <w:rPr>
          <w:sz w:val="28"/>
          <w:szCs w:val="28"/>
          <w:lang w:val="ru-RU"/>
        </w:rPr>
      </w:pPr>
    </w:p>
    <w:p w:rsidR="00536E4A" w:rsidRPr="00536E4A" w:rsidRDefault="00536E4A" w:rsidP="00536E4A">
      <w:pPr>
        <w:jc w:val="both"/>
        <w:rPr>
          <w:sz w:val="28"/>
          <w:szCs w:val="28"/>
          <w:lang w:val="ru-RU"/>
        </w:rPr>
      </w:pPr>
    </w:p>
    <w:p w:rsidR="00536E4A" w:rsidRDefault="00536E4A" w:rsidP="00536E4A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 моделировании непрерывной стохастической модели следует выполнить такие действия:</w:t>
      </w:r>
    </w:p>
    <w:p w:rsidR="00536E4A" w:rsidRDefault="00536E4A" w:rsidP="00536E4A">
      <w:pPr>
        <w:numPr>
          <w:ilvl w:val="0"/>
          <w:numId w:val="15"/>
        </w:numPr>
        <w:tabs>
          <w:tab w:val="clear" w:pos="927"/>
          <w:tab w:val="num" w:pos="1302"/>
        </w:tabs>
        <w:spacing w:line="360" w:lineRule="auto"/>
        <w:ind w:hanging="2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Подбор коэффициента интенсивности белого шума  (его мы осуществим с помощью табуляции функции</w:t>
      </w:r>
    </w:p>
    <w:p w:rsidR="00536E4A" w:rsidRDefault="00536E4A" w:rsidP="00536E4A">
      <w:pPr>
        <w:spacing w:line="360" w:lineRule="auto"/>
        <w:ind w:left="900"/>
        <w:jc w:val="both"/>
        <w:rPr>
          <w:sz w:val="28"/>
          <w:szCs w:val="28"/>
          <w:lang w:val="ru-RU"/>
        </w:rPr>
      </w:pPr>
      <w:r>
        <w:rPr>
          <w:position w:val="-30"/>
          <w:sz w:val="28"/>
          <w:szCs w:val="28"/>
          <w:lang w:val="ru-RU"/>
        </w:rPr>
        <w:object w:dxaOrig="3180" w:dyaOrig="720">
          <v:shape id="_x0000_i1067" type="#_x0000_t75" style="width:159pt;height:36pt" o:ole="" fillcolor="window">
            <v:imagedata r:id="rId52" o:title=""/>
          </v:shape>
          <o:OLEObject Type="Embed" ProgID="Equation.3" ShapeID="_x0000_i1067" DrawAspect="Content" ObjectID="_1470124407" r:id="rId79"/>
        </w:object>
      </w:r>
      <w:r>
        <w:rPr>
          <w:sz w:val="28"/>
          <w:szCs w:val="28"/>
          <w:lang w:val="ru-RU"/>
        </w:rPr>
        <w:t>,</w:t>
      </w:r>
    </w:p>
    <w:p w:rsidR="00536E4A" w:rsidRDefault="00536E4A" w:rsidP="00536E4A">
      <w:pPr>
        <w:spacing w:line="360" w:lineRule="auto"/>
        <w:ind w:left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ее максимальное значение и будет требуемым шагом);</w:t>
      </w:r>
    </w:p>
    <w:p w:rsidR="00536E4A" w:rsidRDefault="00536E4A" w:rsidP="00536E4A">
      <w:pPr>
        <w:numPr>
          <w:ilvl w:val="0"/>
          <w:numId w:val="15"/>
        </w:numPr>
        <w:tabs>
          <w:tab w:val="clear" w:pos="927"/>
          <w:tab w:val="num" w:pos="1302"/>
        </w:tabs>
        <w:spacing w:line="360" w:lineRule="auto"/>
        <w:ind w:hanging="2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разработать датчик случайных чисел с нормальным законом распределения.</w:t>
      </w:r>
    </w:p>
    <w:p w:rsidR="00536E4A" w:rsidRDefault="001510A4" w:rsidP="00536E4A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noProof/>
          <w:lang w:val="ru-RU"/>
        </w:rPr>
        <w:pict>
          <v:group id="_x0000_s1050" style="position:absolute;left:0;text-align:left;margin-left:9pt;margin-top:2.25pt;width:342pt;height:198.15pt;z-index:251658240" coordorigin="1881,5441" coordsize="6840,3963">
            <v:line id="_x0000_s1051" style="position:absolute;flip:y" from="2421,5624" to="2421,8324">
              <v:stroke endarrow="block"/>
            </v:line>
            <v:line id="_x0000_s1052" style="position:absolute" from="2421,8324" to="6021,8324">
              <v:stroke endarrow="block"/>
            </v:line>
            <v:line id="_x0000_s1053" style="position:absolute" from="2790,8148" to="2793,8410">
              <v:stroke dashstyle="dash"/>
            </v:line>
            <v:line id="_x0000_s1054" style="position:absolute" from="5158,8009" to="5159,8423">
              <v:stroke dashstyle="dash"/>
            </v:line>
            <v:line id="_x0000_s1055" style="position:absolute" from="3368,8222" to="3368,8402"/>
            <v:line id="_x0000_s1056" style="position:absolute;flip:x y" from="3369,7226" to="3370,8230">
              <v:stroke dashstyle="dash"/>
            </v:line>
            <v:line id="_x0000_s1057" style="position:absolute;flip:x y" from="2421,7254" to="3371,7254">
              <v:stroke dashstyle="dash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8" type="#_x0000_t202" style="position:absolute;left:2601;top:8504;width:360;height:411" filled="f" stroked="f">
              <v:textbox style="mso-next-textbox:#_x0000_s1058">
                <w:txbxContent>
                  <w:p w:rsidR="00536E4A" w:rsidRDefault="00536E4A" w:rsidP="00536E4A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059" type="#_x0000_t202" style="position:absolute;left:4990;top:8440;width:360;height:360" filled="f" stroked="f">
              <v:textbox style="mso-next-textbox:#_x0000_s1059">
                <w:txbxContent>
                  <w:p w:rsidR="00536E4A" w:rsidRDefault="00536E4A" w:rsidP="00536E4A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060" type="#_x0000_t202" style="position:absolute;left:3141;top:8504;width:540;height:360" filled="f" stroked="f">
              <v:textbox style="mso-next-textbox:#_x0000_s1060">
                <w:txbxContent>
                  <w:p w:rsidR="00536E4A" w:rsidRDefault="00536E4A" w:rsidP="00536E4A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sz w:val="14"/>
                        <w:szCs w:val="14"/>
                        <w:lang w:val="en-US"/>
                      </w:rPr>
                      <w:t>V</w:t>
                    </w:r>
                    <w:r>
                      <w:rPr>
                        <w:sz w:val="14"/>
                        <w:szCs w:val="14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61" style="position:absolute;left:2610;top:6357;width:2628;height:1853;mso-position-horizontal:absolute;mso-position-vertical:absolute" coordsize="2628,1853" path="m,1853v58,-13,263,-25,351,-66c439,1746,451,1699,531,1607v80,-92,209,-194,299,-374c920,1053,999,705,1071,527v72,-178,78,-288,189,-364c1371,87,1622,,1740,73v118,73,185,377,230,530c2015,756,1995,890,2010,993v15,103,-4,128,50,230c2114,1325,2243,1530,2331,1607v88,77,221,65,259,76c2628,1694,2566,1675,2560,1673e" filled="f">
              <v:path arrowok="t"/>
            </v:shape>
            <v:line id="_x0000_s1062" style="position:absolute;flip:x" from="2440,6390" to="4240,6390">
              <v:stroke dashstyle="dash"/>
            </v:line>
            <v:shape id="_x0000_s1063" type="#_x0000_t202" style="position:absolute;left:1881;top:7074;width:540;height:360" filled="f" stroked="f">
              <v:textbox style="mso-next-textbox:#_x0000_s1063">
                <w:txbxContent>
                  <w:p w:rsidR="00536E4A" w:rsidRDefault="00536E4A" w:rsidP="00536E4A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V</w:t>
                    </w:r>
                    <w:r>
                      <w:rPr>
                        <w:sz w:val="16"/>
                        <w:szCs w:val="16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064" type="#_x0000_t202" style="position:absolute;left:1881;top:6164;width:540;height:540" filled="f" stroked="f">
              <v:textbox style="mso-next-textbox:#_x0000_s1064">
                <w:txbxContent>
                  <w:p w:rsidR="00536E4A" w:rsidRDefault="00536E4A" w:rsidP="00536E4A">
                    <w:pPr>
                      <w:rPr>
                        <w:lang w:val="en-US"/>
                      </w:rPr>
                    </w:pPr>
                    <w:r>
                      <w:rPr>
                        <w:sz w:val="14"/>
                        <w:szCs w:val="14"/>
                        <w:lang w:val="en-US"/>
                      </w:rPr>
                      <w:t>f</w:t>
                    </w:r>
                    <w:r>
                      <w:rPr>
                        <w:vertAlign w:val="subscript"/>
                        <w:lang w:val="en-US"/>
                      </w:rPr>
                      <w:t>m</w:t>
                    </w:r>
                  </w:p>
                </w:txbxContent>
              </v:textbox>
            </v:shape>
            <v:shape id="_x0000_s1065" type="#_x0000_t202" style="position:absolute;left:2421;top:5441;width:540;height:360" filled="f" stroked="f">
              <v:textbox style="mso-next-textbox:#_x0000_s1065">
                <w:txbxContent>
                  <w:p w:rsidR="00536E4A" w:rsidRDefault="00536E4A" w:rsidP="00536E4A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f(x)</w:t>
                    </w:r>
                  </w:p>
                </w:txbxContent>
              </v:textbox>
            </v:shape>
            <v:shape id="_x0000_s1066" type="#_x0000_t202" style="position:absolute;left:6021;top:8144;width:360;height:360" filled="f" stroked="f">
              <v:textbox style="mso-next-textbox:#_x0000_s1066">
                <w:txbxContent>
                  <w:p w:rsidR="00536E4A" w:rsidRDefault="00536E4A" w:rsidP="00536E4A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sz w:val="14"/>
                        <w:szCs w:val="14"/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067" type="#_x0000_t202" style="position:absolute;left:2241;top:8864;width:6480;height:540" filled="f" stroked="f">
              <v:textbox style="mso-next-textbox:#_x0000_s1067">
                <w:txbxContent>
                  <w:p w:rsidR="00536E4A" w:rsidRDefault="00536E4A" w:rsidP="00536E4A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Рисунок 1- Распределение плотности вероятности</w:t>
                    </w:r>
                  </w:p>
                </w:txbxContent>
              </v:textbox>
            </v:shape>
            <v:line id="_x0000_s1068" style="position:absolute;flip:x y" from="2379,7716" to="3340,7720">
              <v:stroke dashstyle="dash"/>
            </v:line>
            <v:shape id="_x0000_s1069" type="#_x0000_t202" style="position:absolute;left:1910;top:7600;width:720;height:360" filled="f" stroked="f">
              <v:textbox style="mso-next-textbox:#_x0000_s1069">
                <w:txbxContent>
                  <w:p w:rsidR="00536E4A" w:rsidRDefault="00536E4A" w:rsidP="00536E4A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f(V</w:t>
                    </w:r>
                    <w:r>
                      <w:rPr>
                        <w:sz w:val="16"/>
                        <w:szCs w:val="16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)</w:t>
                    </w:r>
                  </w:p>
                </w:txbxContent>
              </v:textbox>
            </v:shape>
          </v:group>
        </w:pict>
      </w:r>
    </w:p>
    <w:p w:rsidR="00536E4A" w:rsidRDefault="00536E4A" w:rsidP="00536E4A">
      <w:pPr>
        <w:spacing w:line="360" w:lineRule="auto"/>
        <w:jc w:val="both"/>
        <w:rPr>
          <w:sz w:val="28"/>
          <w:szCs w:val="28"/>
          <w:lang w:val="ru-RU"/>
        </w:rPr>
      </w:pPr>
    </w:p>
    <w:p w:rsidR="00536E4A" w:rsidRDefault="00536E4A" w:rsidP="00536E4A">
      <w:pPr>
        <w:spacing w:line="360" w:lineRule="auto"/>
        <w:jc w:val="both"/>
        <w:rPr>
          <w:sz w:val="28"/>
          <w:szCs w:val="28"/>
          <w:lang w:val="ru-RU"/>
        </w:rPr>
      </w:pPr>
    </w:p>
    <w:p w:rsidR="00536E4A" w:rsidRDefault="00536E4A" w:rsidP="00536E4A">
      <w:pPr>
        <w:spacing w:line="360" w:lineRule="auto"/>
        <w:jc w:val="both"/>
        <w:rPr>
          <w:sz w:val="28"/>
          <w:szCs w:val="28"/>
          <w:lang w:val="ru-RU"/>
        </w:rPr>
      </w:pPr>
    </w:p>
    <w:p w:rsidR="00536E4A" w:rsidRDefault="00536E4A" w:rsidP="00536E4A">
      <w:pPr>
        <w:spacing w:line="360" w:lineRule="auto"/>
        <w:jc w:val="both"/>
        <w:rPr>
          <w:sz w:val="28"/>
          <w:szCs w:val="28"/>
          <w:lang w:val="ru-RU"/>
        </w:rPr>
      </w:pPr>
    </w:p>
    <w:p w:rsidR="00536E4A" w:rsidRDefault="00536E4A" w:rsidP="00536E4A">
      <w:pPr>
        <w:tabs>
          <w:tab w:val="left" w:pos="1860"/>
        </w:tabs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536E4A" w:rsidRDefault="00536E4A" w:rsidP="00536E4A">
      <w:pPr>
        <w:spacing w:line="360" w:lineRule="auto"/>
        <w:jc w:val="both"/>
        <w:rPr>
          <w:sz w:val="28"/>
          <w:szCs w:val="28"/>
          <w:lang w:val="ru-RU"/>
        </w:rPr>
      </w:pPr>
    </w:p>
    <w:p w:rsidR="00536E4A" w:rsidRDefault="00536E4A" w:rsidP="00536E4A">
      <w:pPr>
        <w:spacing w:line="360" w:lineRule="auto"/>
        <w:jc w:val="both"/>
        <w:rPr>
          <w:sz w:val="28"/>
          <w:szCs w:val="28"/>
          <w:lang w:val="ru-RU"/>
        </w:rPr>
      </w:pPr>
    </w:p>
    <w:p w:rsidR="00536E4A" w:rsidRDefault="00536E4A" w:rsidP="00536E4A">
      <w:pPr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536E4A" w:rsidRDefault="00536E4A" w:rsidP="00536E4A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Для этого необходимо:</w:t>
      </w:r>
    </w:p>
    <w:p w:rsidR="00536E4A" w:rsidRDefault="00536E4A" w:rsidP="00536E4A">
      <w:pPr>
        <w:numPr>
          <w:ilvl w:val="0"/>
          <w:numId w:val="21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с</w:t>
      </w:r>
      <w:r>
        <w:rPr>
          <w:sz w:val="28"/>
          <w:szCs w:val="28"/>
          <w:lang w:val="ru-RU"/>
        </w:rPr>
        <w:t xml:space="preserve">генерировать два случайных  числа с равномерным законом распределения, 1-ое число </w:t>
      </w:r>
      <w:r>
        <w:rPr>
          <w:position w:val="-10"/>
          <w:sz w:val="28"/>
          <w:szCs w:val="28"/>
          <w:lang w:val="ru-RU"/>
        </w:rPr>
        <w:object w:dxaOrig="960" w:dyaOrig="340">
          <v:shape id="_x0000_i1068" type="#_x0000_t75" style="width:48pt;height:17.25pt" o:ole="">
            <v:imagedata r:id="rId80" o:title=""/>
          </v:shape>
          <o:OLEObject Type="Embed" ProgID="Equation.3" ShapeID="_x0000_i1068" DrawAspect="Content" ObjectID="_1470124408" r:id="rId81"/>
        </w:object>
      </w:r>
      <w:r>
        <w:rPr>
          <w:sz w:val="28"/>
          <w:szCs w:val="28"/>
          <w:lang w:val="ru-RU"/>
        </w:rPr>
        <w:t xml:space="preserve">, а второе число </w:t>
      </w:r>
      <w:r>
        <w:rPr>
          <w:position w:val="-12"/>
          <w:sz w:val="28"/>
          <w:szCs w:val="28"/>
          <w:lang w:val="ru-RU"/>
        </w:rPr>
        <w:object w:dxaOrig="1100" w:dyaOrig="360">
          <v:shape id="_x0000_i1069" type="#_x0000_t75" style="width:54.75pt;height:18pt" o:ole="">
            <v:imagedata r:id="rId82" o:title=""/>
          </v:shape>
          <o:OLEObject Type="Embed" ProgID="Equation.3" ShapeID="_x0000_i1069" DrawAspect="Content" ObjectID="_1470124409" r:id="rId83"/>
        </w:object>
      </w:r>
      <w:r>
        <w:rPr>
          <w:sz w:val="28"/>
          <w:szCs w:val="28"/>
          <w:lang w:val="ru-RU"/>
        </w:rPr>
        <w:t xml:space="preserve"> </w:t>
      </w:r>
    </w:p>
    <w:p w:rsidR="00536E4A" w:rsidRDefault="00536E4A" w:rsidP="00536E4A">
      <w:pPr>
        <w:spacing w:line="360" w:lineRule="auto"/>
        <w:ind w:left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(Рисунок 1);</w:t>
      </w:r>
    </w:p>
    <w:p w:rsidR="00536E4A" w:rsidRDefault="00536E4A" w:rsidP="00536E4A">
      <w:pPr>
        <w:numPr>
          <w:ilvl w:val="0"/>
          <w:numId w:val="21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сравнить,  если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&gt;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lang w:val="ru-RU"/>
        </w:rPr>
        <w:t>(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), то все числа отбрасываются и генерация повторяется заново, иначе меньшее число принимается как верное;</w:t>
      </w:r>
    </w:p>
    <w:p w:rsidR="00536E4A" w:rsidRDefault="00536E4A" w:rsidP="00536E4A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3) выбрать произвольный шаг табулирования; </w:t>
      </w:r>
    </w:p>
    <w:p w:rsidR="00536E4A" w:rsidRDefault="00536E4A" w:rsidP="00536E4A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получить значения по системам уравнений (8),(9);</w:t>
      </w:r>
    </w:p>
    <w:p w:rsidR="00536E4A" w:rsidRDefault="00536E4A" w:rsidP="00536E4A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проверить сходимость</w:t>
      </w:r>
      <w:r>
        <w:rPr>
          <w:sz w:val="28"/>
          <w:szCs w:val="28"/>
        </w:rPr>
        <w:t xml:space="preserve"> -  проверка</w:t>
      </w:r>
      <w:r>
        <w:rPr>
          <w:sz w:val="28"/>
          <w:szCs w:val="28"/>
          <w:lang w:val="ru-RU"/>
        </w:rPr>
        <w:t xml:space="preserve"> выполняется среднеквадратично по формуле</w:t>
      </w:r>
    </w:p>
    <w:p w:rsidR="00536E4A" w:rsidRDefault="00536E4A" w:rsidP="00536E4A">
      <w:pPr>
        <w:spacing w:line="360" w:lineRule="auto"/>
        <w:ind w:left="567"/>
        <w:jc w:val="both"/>
        <w:rPr>
          <w:sz w:val="28"/>
          <w:szCs w:val="28"/>
        </w:rPr>
      </w:pPr>
      <w:r>
        <w:rPr>
          <w:position w:val="-34"/>
          <w:sz w:val="28"/>
          <w:szCs w:val="28"/>
          <w:lang w:val="ru-RU"/>
        </w:rPr>
        <w:object w:dxaOrig="2380" w:dyaOrig="1080">
          <v:shape id="_x0000_i1070" type="#_x0000_t75" style="width:93pt;height:41.25pt" o:ole="">
            <v:imagedata r:id="rId84" o:title=""/>
          </v:shape>
          <o:OLEObject Type="Embed" ProgID="Equation.3" ShapeID="_x0000_i1070" DrawAspect="Content" ObjectID="_1470124410" r:id="rId85"/>
        </w:object>
      </w:r>
      <w:r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color w:val="FF0000"/>
          <w:sz w:val="28"/>
          <w:szCs w:val="28"/>
          <w:lang w:val="ru-RU"/>
        </w:rPr>
        <w:tab/>
      </w:r>
      <w:r>
        <w:rPr>
          <w:color w:val="FF0000"/>
          <w:sz w:val="28"/>
          <w:szCs w:val="28"/>
          <w:lang w:val="ru-RU"/>
        </w:rPr>
        <w:tab/>
      </w:r>
      <w:r>
        <w:rPr>
          <w:color w:val="FF0000"/>
          <w:sz w:val="28"/>
          <w:szCs w:val="28"/>
          <w:lang w:val="ru-RU"/>
        </w:rPr>
        <w:tab/>
      </w:r>
      <w:r>
        <w:rPr>
          <w:color w:val="FF0000"/>
          <w:sz w:val="28"/>
          <w:szCs w:val="28"/>
          <w:lang w:val="ru-RU"/>
        </w:rPr>
        <w:tab/>
      </w:r>
      <w:r>
        <w:rPr>
          <w:color w:val="FF0000"/>
          <w:sz w:val="28"/>
          <w:szCs w:val="28"/>
          <w:lang w:val="ru-RU"/>
        </w:rPr>
        <w:tab/>
      </w:r>
      <w:r>
        <w:rPr>
          <w:color w:val="FF0000"/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>(10)</w:t>
      </w:r>
      <w:r>
        <w:rPr>
          <w:sz w:val="28"/>
          <w:szCs w:val="28"/>
          <w:lang w:val="ru-RU"/>
        </w:rPr>
        <w:tab/>
      </w:r>
    </w:p>
    <w:p w:rsidR="00536E4A" w:rsidRDefault="00536E4A" w:rsidP="00536E4A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Если погрешность среднеквадратичного отклонения менее или равна 0.05, то полученные значения считаются решением, иначе необходимо уменьшить шаг в 2 раза и повторить итерацию.</w:t>
      </w:r>
    </w:p>
    <w:p w:rsidR="00536E4A" w:rsidRDefault="00536E4A" w:rsidP="00536E4A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Причем в случае, где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ru-RU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lang w:val="ru-RU"/>
        </w:rPr>
        <w:t xml:space="preserve">)- белый шум обеспечиваем сходимость только по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ru-RU"/>
        </w:rPr>
        <w:t xml:space="preserve">1 </w:t>
      </w:r>
      <w:r>
        <w:rPr>
          <w:sz w:val="28"/>
          <w:szCs w:val="28"/>
          <w:lang w:val="ru-RU"/>
        </w:rPr>
        <w:t>(8);</w:t>
      </w:r>
      <w:r>
        <w:rPr>
          <w:sz w:val="28"/>
          <w:szCs w:val="28"/>
          <w:vertAlign w:val="subscript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а в случае, где случайное воздействие имеет спектральную плотность (2),  сходимость обеспечиваем и по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 xml:space="preserve"> и по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ru-RU"/>
        </w:rPr>
        <w:t>3.</w:t>
      </w:r>
    </w:p>
    <w:p w:rsidR="00536E4A" w:rsidRDefault="00536E4A" w:rsidP="00536E4A">
      <w:pPr>
        <w:jc w:val="both"/>
        <w:rPr>
          <w:sz w:val="28"/>
          <w:szCs w:val="28"/>
          <w:lang w:val="ru-RU"/>
        </w:rPr>
      </w:pPr>
    </w:p>
    <w:p w:rsidR="00536E4A" w:rsidRDefault="00536E4A" w:rsidP="00536E4A">
      <w:pPr>
        <w:pStyle w:val="2"/>
        <w:jc w:val="left"/>
        <w:rPr>
          <w:b w:val="0"/>
          <w:bCs w:val="0"/>
        </w:rPr>
      </w:pPr>
      <w:r>
        <w:rPr>
          <w:b w:val="0"/>
          <w:bCs w:val="0"/>
        </w:rPr>
        <w:br w:type="page"/>
      </w:r>
      <w:bookmarkStart w:id="219" w:name="_Toc103574387"/>
      <w:bookmarkStart w:id="220" w:name="_Toc103752911"/>
      <w:bookmarkStart w:id="221" w:name="_Toc101322233"/>
      <w:bookmarkStart w:id="222" w:name="_Toc101322607"/>
      <w:bookmarkStart w:id="223" w:name="_Toc101323020"/>
      <w:bookmarkStart w:id="224" w:name="_Toc101323082"/>
      <w:bookmarkStart w:id="225" w:name="_Toc101323668"/>
      <w:bookmarkStart w:id="226" w:name="_Toc101323837"/>
      <w:bookmarkStart w:id="227" w:name="_Toc101324016"/>
      <w:bookmarkStart w:id="228" w:name="_Toc101324246"/>
      <w:bookmarkStart w:id="229" w:name="_Toc101324309"/>
      <w:bookmarkStart w:id="230" w:name="_Toc101324401"/>
      <w:bookmarkStart w:id="231" w:name="_Toc101324670"/>
      <w:bookmarkStart w:id="232" w:name="_Toc101325169"/>
      <w:bookmarkStart w:id="233" w:name="_Toc101325218"/>
      <w:bookmarkStart w:id="234" w:name="_Toc101583058"/>
      <w:r>
        <w:rPr>
          <w:b w:val="0"/>
          <w:bCs w:val="0"/>
        </w:rPr>
        <w:t>3 Результаты моделирования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536E4A" w:rsidRDefault="00536E4A" w:rsidP="00536E4A">
      <w:pPr>
        <w:jc w:val="both"/>
        <w:rPr>
          <w:sz w:val="28"/>
          <w:szCs w:val="28"/>
          <w:lang w:val="ru-RU"/>
        </w:rPr>
      </w:pPr>
    </w:p>
    <w:p w:rsidR="00536E4A" w:rsidRDefault="00536E4A" w:rsidP="00536E4A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основе выбранной численной модели была разработана программа по моделирования системы.</w:t>
      </w:r>
    </w:p>
    <w:p w:rsidR="00536E4A" w:rsidRDefault="00536E4A" w:rsidP="00536E4A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Алгоритм работы  программы следующий:</w:t>
      </w:r>
    </w:p>
    <w:p w:rsidR="00536E4A" w:rsidRDefault="00536E4A" w:rsidP="00536E4A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 </w:t>
      </w:r>
      <w:r>
        <w:rPr>
          <w:sz w:val="28"/>
          <w:szCs w:val="28"/>
        </w:rPr>
        <w:t>н</w:t>
      </w:r>
      <w:r>
        <w:rPr>
          <w:sz w:val="28"/>
          <w:szCs w:val="28"/>
          <w:lang w:val="ru-RU"/>
        </w:rPr>
        <w:t xml:space="preserve">аходится   коэффициент интенсивности белого шума No, для этого  функция         </w:t>
      </w:r>
      <w:r>
        <w:rPr>
          <w:position w:val="-30"/>
          <w:sz w:val="28"/>
          <w:szCs w:val="28"/>
          <w:lang w:val="ru-RU"/>
        </w:rPr>
        <w:object w:dxaOrig="3320" w:dyaOrig="720">
          <v:shape id="_x0000_i1071" type="#_x0000_t75" style="width:165.75pt;height:36pt" o:ole="">
            <v:imagedata r:id="rId86" o:title=""/>
          </v:shape>
          <o:OLEObject Type="Embed" ProgID="Equation.3" ShapeID="_x0000_i1071" DrawAspect="Content" ObjectID="_1470124411" r:id="rId87"/>
        </w:object>
      </w:r>
      <w:r>
        <w:rPr>
          <w:sz w:val="28"/>
          <w:szCs w:val="28"/>
          <w:lang w:val="ru-RU"/>
        </w:rPr>
        <w:t xml:space="preserve"> табулируется , в диапазоне (1;120) с шагом 0,1 </w:t>
      </w:r>
    </w:p>
    <w:p w:rsidR="00536E4A" w:rsidRDefault="00536E4A" w:rsidP="00536E4A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Первая часть задачи, где m(t) белый шум:</w:t>
      </w:r>
    </w:p>
    <w:p w:rsidR="00536E4A" w:rsidRDefault="00536E4A" w:rsidP="00536E4A">
      <w:pPr>
        <w:numPr>
          <w:ilvl w:val="0"/>
          <w:numId w:val="19"/>
        </w:numPr>
        <w:tabs>
          <w:tab w:val="left" w:pos="1620"/>
        </w:tabs>
        <w:spacing w:line="360" w:lineRule="auto"/>
        <w:ind w:left="121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применяется генератор случайных чисел с нормальным распределение</w:t>
      </w:r>
      <w:r>
        <w:rPr>
          <w:sz w:val="28"/>
          <w:szCs w:val="28"/>
        </w:rPr>
        <w:t>м</w:t>
      </w:r>
      <w:r>
        <w:rPr>
          <w:sz w:val="28"/>
          <w:szCs w:val="28"/>
          <w:lang w:val="ru-RU"/>
        </w:rPr>
        <w:t>;</w:t>
      </w:r>
    </w:p>
    <w:p w:rsidR="00536E4A" w:rsidRDefault="00536E4A" w:rsidP="00536E4A">
      <w:pPr>
        <w:numPr>
          <w:ilvl w:val="0"/>
          <w:numId w:val="19"/>
        </w:numPr>
        <w:tabs>
          <w:tab w:val="left" w:pos="1620"/>
        </w:tabs>
        <w:spacing w:line="360" w:lineRule="auto"/>
        <w:ind w:left="121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выбирается произвольный шаг;</w:t>
      </w:r>
    </w:p>
    <w:p w:rsidR="00536E4A" w:rsidRDefault="00536E4A" w:rsidP="00536E4A">
      <w:pPr>
        <w:numPr>
          <w:ilvl w:val="0"/>
          <w:numId w:val="19"/>
        </w:numPr>
        <w:tabs>
          <w:tab w:val="left" w:pos="1620"/>
        </w:tabs>
        <w:spacing w:line="360" w:lineRule="auto"/>
        <w:ind w:left="121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получаются зависимости y(t) от t   и  y’(t);</w:t>
      </w:r>
    </w:p>
    <w:p w:rsidR="00536E4A" w:rsidRDefault="00536E4A" w:rsidP="00536E4A">
      <w:pPr>
        <w:numPr>
          <w:ilvl w:val="0"/>
          <w:numId w:val="19"/>
        </w:numPr>
        <w:tabs>
          <w:tab w:val="left" w:pos="1620"/>
        </w:tabs>
        <w:spacing w:line="360" w:lineRule="auto"/>
        <w:ind w:left="121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выполняется контроль среднеквадратического отклонения</w:t>
      </w:r>
    </w:p>
    <w:p w:rsidR="00536E4A" w:rsidRDefault="00536E4A" w:rsidP="00536E4A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 формуле  </w:t>
      </w:r>
    </w:p>
    <w:p w:rsidR="00536E4A" w:rsidRDefault="00536E4A" w:rsidP="00536E4A">
      <w:pPr>
        <w:spacing w:line="360" w:lineRule="auto"/>
        <w:ind w:left="1416" w:firstLine="708"/>
        <w:jc w:val="both"/>
        <w:rPr>
          <w:sz w:val="28"/>
          <w:szCs w:val="28"/>
          <w:lang w:val="ru-RU"/>
        </w:rPr>
      </w:pPr>
      <w:r>
        <w:rPr>
          <w:position w:val="-34"/>
          <w:sz w:val="28"/>
          <w:szCs w:val="28"/>
          <w:lang w:val="ru-RU"/>
        </w:rPr>
        <w:object w:dxaOrig="2420" w:dyaOrig="1080">
          <v:shape id="_x0000_i1072" type="#_x0000_t75" style="width:111pt;height:49.5pt" o:ole="">
            <v:imagedata r:id="rId88" o:title=""/>
          </v:shape>
          <o:OLEObject Type="Embed" ProgID="Equation.3" ShapeID="_x0000_i1072" DrawAspect="Content" ObjectID="_1470124412" r:id="rId89"/>
        </w:object>
      </w:r>
      <w:r>
        <w:rPr>
          <w:sz w:val="28"/>
          <w:szCs w:val="28"/>
          <w:lang w:val="ru-RU"/>
        </w:rPr>
        <w:t xml:space="preserve"> ,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536E4A" w:rsidRDefault="00536E4A" w:rsidP="00536E4A">
      <w:pPr>
        <w:spacing w:line="360" w:lineRule="auto"/>
        <w:ind w:left="141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-если среднеквадратического отклонения менее, либо  равно 0.05 то </w:t>
      </w:r>
      <w:r w:rsidRPr="00536E4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полученные зависимости считаются решением, иначе шаг табулирования уменьшается в два раза.      </w:t>
      </w:r>
    </w:p>
    <w:p w:rsidR="00536E4A" w:rsidRDefault="00536E4A" w:rsidP="00536E4A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Решение второй части задачи, где х(t)  заданная функция, выполняется по выше описанному алгоритму лишь с той разницей, что контроль среднеквадратического отклонения ведется не только по x1, но и по x3.  (из формулы (6 ) ). Полученный результат выводится в текстовый файл.</w:t>
      </w:r>
    </w:p>
    <w:p w:rsidR="00536E4A" w:rsidRDefault="00536E4A" w:rsidP="00536E4A">
      <w:pPr>
        <w:tabs>
          <w:tab w:val="left" w:pos="1065"/>
        </w:tabs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После завершения работы программы были получены необходимые точечные оценки дифференциального стохастического уравнения. </w:t>
      </w:r>
    </w:p>
    <w:p w:rsidR="00536E4A" w:rsidRDefault="00536E4A" w:rsidP="00536E4A">
      <w:pPr>
        <w:tabs>
          <w:tab w:val="left" w:pos="1065"/>
        </w:tabs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Результаты представлены ниже на рисунках 1-6. </w:t>
      </w:r>
    </w:p>
    <w:p w:rsidR="00536E4A" w:rsidRDefault="00536E4A" w:rsidP="00536E4A">
      <w:pPr>
        <w:tabs>
          <w:tab w:val="left" w:pos="1065"/>
        </w:tabs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Программа приведена в приложении А. </w:t>
      </w:r>
    </w:p>
    <w:p w:rsidR="00536E4A" w:rsidRDefault="00536E4A" w:rsidP="00536E4A">
      <w:pPr>
        <w:jc w:val="both"/>
        <w:rPr>
          <w:sz w:val="28"/>
          <w:szCs w:val="28"/>
          <w:lang w:val="ru-RU"/>
        </w:rPr>
      </w:pPr>
    </w:p>
    <w:p w:rsidR="00536E4A" w:rsidRDefault="00536E4A" w:rsidP="00536E4A">
      <w:pPr>
        <w:pStyle w:val="2"/>
        <w:jc w:val="left"/>
      </w:pPr>
      <w:bookmarkStart w:id="235" w:name="_Toc103752912"/>
      <w:bookmarkStart w:id="236" w:name="_Toc101322234"/>
      <w:bookmarkStart w:id="237" w:name="_Toc101322608"/>
      <w:bookmarkStart w:id="238" w:name="_Toc101323021"/>
      <w:bookmarkStart w:id="239" w:name="_Toc101323083"/>
      <w:bookmarkStart w:id="240" w:name="_Toc101323669"/>
      <w:bookmarkStart w:id="241" w:name="_Toc101323838"/>
      <w:bookmarkStart w:id="242" w:name="_Toc101324017"/>
      <w:bookmarkStart w:id="243" w:name="_Toc101324247"/>
      <w:bookmarkStart w:id="244" w:name="_Toc101324310"/>
      <w:bookmarkStart w:id="245" w:name="_Toc101324402"/>
      <w:bookmarkStart w:id="246" w:name="_Toc101324671"/>
      <w:bookmarkStart w:id="247" w:name="_Toc101325170"/>
      <w:bookmarkStart w:id="248" w:name="_Toc101325219"/>
      <w:bookmarkStart w:id="249" w:name="_Toc101379828"/>
      <w:bookmarkStart w:id="250" w:name="_Toc101583059"/>
      <w:r>
        <w:t>Результаты работы программ</w:t>
      </w:r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r>
        <w:t xml:space="preserve"> представлены в виде графиков зависимостей.</w:t>
      </w:r>
      <w:bookmarkEnd w:id="249"/>
      <w:bookmarkEnd w:id="250"/>
    </w:p>
    <w:p w:rsidR="00536E4A" w:rsidRDefault="00536E4A" w:rsidP="00536E4A">
      <w:pPr>
        <w:rPr>
          <w:lang w:val="ru-RU"/>
        </w:rPr>
      </w:pPr>
    </w:p>
    <w:p w:rsidR="00536E4A" w:rsidRDefault="00536E4A" w:rsidP="00536E4A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Случайный процесс является белым шумом:</w:t>
      </w:r>
    </w:p>
    <w:p w:rsidR="00536E4A" w:rsidRDefault="00536E4A" w:rsidP="00536E4A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lang w:val="ru-RU"/>
        </w:rPr>
        <w:object w:dxaOrig="9186" w:dyaOrig="8162">
          <v:shape id="_x0000_i1073" type="#_x0000_t75" style="width:459pt;height:408pt" o:ole="">
            <v:imagedata r:id="rId90" o:title=""/>
          </v:shape>
          <o:OLEObject Type="Embed" ProgID="Excel.Sheet.8" ShapeID="_x0000_i1073" DrawAspect="Content" ObjectID="_1470124413" r:id="rId91">
            <o:FieldCodes>\s</o:FieldCodes>
          </o:OLEObject>
        </w:object>
      </w:r>
    </w:p>
    <w:p w:rsidR="00536E4A" w:rsidRDefault="00536E4A" w:rsidP="00536E4A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Рисунок </w:t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  <w:lang w:val="ru-RU"/>
        </w:rPr>
        <w:t>- Зависимость y от t</w:t>
      </w:r>
    </w:p>
    <w:p w:rsidR="00536E4A" w:rsidRDefault="00536E4A" w:rsidP="00536E4A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536E4A" w:rsidRDefault="00536E4A" w:rsidP="00536E4A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536E4A" w:rsidRDefault="00536E4A" w:rsidP="00536E4A">
      <w:pPr>
        <w:spacing w:line="360" w:lineRule="auto"/>
        <w:ind w:left="180"/>
        <w:jc w:val="both"/>
        <w:rPr>
          <w:sz w:val="28"/>
          <w:szCs w:val="28"/>
          <w:lang w:val="ru-RU"/>
        </w:rPr>
      </w:pPr>
      <w:r>
        <w:rPr>
          <w:lang w:val="ru-RU"/>
        </w:rPr>
        <w:object w:dxaOrig="9345" w:dyaOrig="7440">
          <v:shape id="_x0000_i1074" type="#_x0000_t75" style="width:467.25pt;height:372pt" o:ole="">
            <v:imagedata r:id="rId92" o:title=""/>
          </v:shape>
          <o:OLEObject Type="Embed" ProgID="Excel.Sheet.8" ShapeID="_x0000_i1074" DrawAspect="Content" ObjectID="_1470124414" r:id="rId93">
            <o:FieldCodes>\s</o:FieldCodes>
          </o:OLEObject>
        </w:object>
      </w:r>
    </w:p>
    <w:p w:rsidR="00536E4A" w:rsidRDefault="00536E4A" w:rsidP="00536E4A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Рисунок 2 - Зависимость y’ от t</w:t>
      </w:r>
    </w:p>
    <w:p w:rsidR="00536E4A" w:rsidRDefault="00E504DB" w:rsidP="00536E4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536E4A">
        <w:rPr>
          <w:sz w:val="28"/>
          <w:szCs w:val="28"/>
          <w:lang w:val="ru-RU"/>
        </w:rPr>
        <w:t>Случайное воздействие на систему- заданная функция:</w:t>
      </w:r>
    </w:p>
    <w:p w:rsidR="00536E4A" w:rsidRDefault="00536E4A" w:rsidP="00536E4A">
      <w:pPr>
        <w:ind w:firstLine="567"/>
        <w:jc w:val="both"/>
        <w:rPr>
          <w:sz w:val="28"/>
          <w:szCs w:val="28"/>
          <w:lang w:val="ru-RU"/>
        </w:rPr>
      </w:pPr>
      <w:r>
        <w:rPr>
          <w:lang w:val="ru-RU"/>
        </w:rPr>
        <w:object w:dxaOrig="9291" w:dyaOrig="5132">
          <v:shape id="_x0000_i1075" type="#_x0000_t75" style="width:464.25pt;height:256.5pt" o:ole="">
            <v:imagedata r:id="rId94" o:title="" croptop="8977f"/>
          </v:shape>
          <o:OLEObject Type="Embed" ProgID="Excel.Sheet.8" ShapeID="_x0000_i1075" DrawAspect="Content" ObjectID="_1470124415" r:id="rId95">
            <o:FieldCodes>\s</o:FieldCodes>
          </o:OLEObject>
        </w:object>
      </w:r>
      <w:r>
        <w:rPr>
          <w:sz w:val="28"/>
          <w:szCs w:val="28"/>
          <w:lang w:val="ru-RU"/>
        </w:rPr>
        <w:t xml:space="preserve">Рисунок 3 – Зависимость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  <w:lang w:val="ru-RU"/>
        </w:rPr>
        <w:t xml:space="preserve"> от t </w:t>
      </w:r>
    </w:p>
    <w:p w:rsidR="00536E4A" w:rsidRDefault="00536E4A" w:rsidP="00536E4A">
      <w:pPr>
        <w:ind w:firstLine="567"/>
        <w:jc w:val="both"/>
        <w:rPr>
          <w:sz w:val="28"/>
          <w:szCs w:val="28"/>
          <w:lang w:val="ru-RU"/>
        </w:rPr>
      </w:pPr>
      <w:r>
        <w:rPr>
          <w:lang w:val="ru-RU"/>
        </w:rPr>
        <w:object w:dxaOrig="8618" w:dyaOrig="7727">
          <v:shape id="_x0000_i1076" type="#_x0000_t75" style="width:431.25pt;height:386.25pt" o:ole="">
            <v:imagedata r:id="rId96" o:title=""/>
          </v:shape>
          <o:OLEObject Type="Embed" ProgID="Excel.Sheet.8" ShapeID="_x0000_i1076" DrawAspect="Content" ObjectID="_1470124416" r:id="rId97">
            <o:FieldCodes>\s</o:FieldCodes>
          </o:OLEObject>
        </w:object>
      </w:r>
    </w:p>
    <w:p w:rsidR="00536E4A" w:rsidRDefault="00536E4A" w:rsidP="00536E4A">
      <w:pPr>
        <w:ind w:firstLine="180"/>
        <w:jc w:val="both"/>
        <w:rPr>
          <w:sz w:val="28"/>
          <w:szCs w:val="28"/>
          <w:lang w:val="ru-RU"/>
        </w:rPr>
      </w:pPr>
    </w:p>
    <w:p w:rsidR="00536E4A" w:rsidRDefault="00536E4A" w:rsidP="00536E4A">
      <w:pPr>
        <w:ind w:firstLine="18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Рисунок 4 – Зависимость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  <w:lang w:val="ru-RU"/>
        </w:rPr>
        <w:t xml:space="preserve"> от t </w:t>
      </w:r>
    </w:p>
    <w:p w:rsidR="00536E4A" w:rsidRDefault="00536E4A" w:rsidP="00536E4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536E4A" w:rsidRDefault="00536E4A" w:rsidP="00536E4A">
      <w:pPr>
        <w:pStyle w:val="2"/>
        <w:jc w:val="left"/>
        <w:rPr>
          <w:b w:val="0"/>
          <w:bCs w:val="0"/>
        </w:rPr>
      </w:pPr>
      <w:bookmarkStart w:id="251" w:name="_Toc101325171"/>
      <w:bookmarkStart w:id="252" w:name="_Toc101325220"/>
      <w:bookmarkStart w:id="253" w:name="_Toc101583061"/>
      <w:r>
        <w:rPr>
          <w:b w:val="0"/>
          <w:bCs w:val="0"/>
        </w:rPr>
        <w:t>Заключение</w:t>
      </w:r>
      <w:bookmarkEnd w:id="251"/>
      <w:bookmarkEnd w:id="252"/>
      <w:bookmarkEnd w:id="253"/>
    </w:p>
    <w:p w:rsidR="00536E4A" w:rsidRDefault="00536E4A" w:rsidP="00536E4A">
      <w:pPr>
        <w:jc w:val="both"/>
        <w:rPr>
          <w:sz w:val="28"/>
          <w:szCs w:val="28"/>
          <w:lang w:val="ru-RU"/>
        </w:rPr>
      </w:pPr>
    </w:p>
    <w:p w:rsidR="00536E4A" w:rsidRDefault="00536E4A" w:rsidP="00536E4A">
      <w:pPr>
        <w:spacing w:line="360" w:lineRule="auto"/>
        <w:ind w:firstLine="7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Была выполнена  работа по моделированию состояния системы непрерывно-стохастической модели на ЭВМ, состояние которой описывается стохастическим дифференциальным уравнением </w:t>
      </w:r>
      <w:r>
        <w:rPr>
          <w:position w:val="-14"/>
          <w:sz w:val="28"/>
          <w:szCs w:val="28"/>
          <w:lang w:val="ru-RU"/>
        </w:rPr>
        <w:object w:dxaOrig="3720" w:dyaOrig="400">
          <v:shape id="_x0000_i1077" type="#_x0000_t75" style="width:225pt;height:24pt" o:ole="" fillcolor="window">
            <v:imagedata r:id="rId9" o:title=""/>
          </v:shape>
          <o:OLEObject Type="Embed" ProgID="Equation.3" ShapeID="_x0000_i1077" DrawAspect="Content" ObjectID="_1470124417" r:id="rId98"/>
        </w:object>
      </w:r>
      <w:r>
        <w:rPr>
          <w:sz w:val="28"/>
          <w:szCs w:val="28"/>
          <w:lang w:val="ru-RU"/>
        </w:rPr>
        <w:t xml:space="preserve">, </w:t>
      </w:r>
    </w:p>
    <w:p w:rsidR="00536E4A" w:rsidRDefault="00536E4A" w:rsidP="00536E4A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 следующими параметрами:</w:t>
      </w:r>
    </w:p>
    <w:p w:rsidR="00536E4A" w:rsidRDefault="001510A4" w:rsidP="00536E4A">
      <w:pPr>
        <w:pStyle w:val="23"/>
      </w:pPr>
      <w:r>
        <w:rPr>
          <w:noProof/>
        </w:rPr>
        <w:object w:dxaOrig="1440" w:dyaOrig="1440">
          <v:shape id="_x0000_s1070" type="#_x0000_t75" style="position:absolute;left:0;text-align:left;margin-left:135pt;margin-top:3.15pt;width:82.4pt;height:90pt;z-index:251660288" fillcolor="window">
            <v:imagedata r:id="rId99" o:title=""/>
          </v:shape>
          <o:OLEObject Type="Embed" ProgID="Equation.3" ShapeID="_x0000_s1070" DrawAspect="Content" ObjectID="_1470124433" r:id="rId100"/>
        </w:object>
      </w:r>
      <w:r w:rsidR="00536E4A">
        <w:rPr>
          <w:position w:val="-120"/>
        </w:rPr>
        <w:object w:dxaOrig="960" w:dyaOrig="2520">
          <v:shape id="_x0000_i1079" type="#_x0000_t75" style="width:1in;height:146.25pt" o:ole="" fillcolor="window">
            <v:imagedata r:id="rId101" o:title=""/>
          </v:shape>
          <o:OLEObject Type="Embed" ProgID="Equation.3" ShapeID="_x0000_i1079" DrawAspect="Content" ObjectID="_1470124418" r:id="rId102"/>
        </w:object>
      </w:r>
      <w:r w:rsidR="00536E4A">
        <w:tab/>
      </w:r>
      <w:r w:rsidR="00536E4A">
        <w:tab/>
        <w:t xml:space="preserve">   </w:t>
      </w:r>
    </w:p>
    <w:p w:rsidR="00536E4A" w:rsidRDefault="00536E4A" w:rsidP="00536E4A">
      <w:pPr>
        <w:pStyle w:val="23"/>
      </w:pPr>
      <w:r>
        <w:t xml:space="preserve">где </w:t>
      </w:r>
    </w:p>
    <w:p w:rsidR="00536E4A" w:rsidRDefault="00536E4A" w:rsidP="00536E4A">
      <w:pPr>
        <w:pStyle w:val="23"/>
        <w:ind w:firstLine="0"/>
      </w:pPr>
      <w:r>
        <w:rPr>
          <w:position w:val="-12"/>
        </w:rPr>
        <w:object w:dxaOrig="300" w:dyaOrig="360">
          <v:shape id="_x0000_i1080" type="#_x0000_t75" style="width:18.75pt;height:23.25pt" o:ole="">
            <v:imagedata r:id="rId15" o:title=""/>
          </v:shape>
          <o:OLEObject Type="Embed" ProgID="Equation.3" ShapeID="_x0000_i1080" DrawAspect="Content" ObjectID="_1470124419" r:id="rId103"/>
        </w:object>
      </w:r>
      <w:r>
        <w:t xml:space="preserve"> и </w:t>
      </w:r>
      <w:r>
        <w:rPr>
          <w:position w:val="-12"/>
        </w:rPr>
        <w:object w:dxaOrig="300" w:dyaOrig="360">
          <v:shape id="_x0000_i1081" type="#_x0000_t75" style="width:18pt;height:21.75pt" o:ole="">
            <v:imagedata r:id="rId17" o:title=""/>
          </v:shape>
          <o:OLEObject Type="Embed" ProgID="Equation.3" ShapeID="_x0000_i1081" DrawAspect="Content" ObjectID="_1470124420" r:id="rId104"/>
        </w:object>
      </w:r>
      <w:r>
        <w:t xml:space="preserve"> - параметры спектральной плотности, </w:t>
      </w:r>
    </w:p>
    <w:p w:rsidR="00536E4A" w:rsidRDefault="00536E4A" w:rsidP="00536E4A">
      <w:pPr>
        <w:pStyle w:val="23"/>
        <w:ind w:firstLine="0"/>
      </w:pPr>
      <w:r>
        <w:rPr>
          <w:position w:val="-10"/>
        </w:rPr>
        <w:object w:dxaOrig="279" w:dyaOrig="340">
          <v:shape id="_x0000_i1082" type="#_x0000_t75" style="width:18.75pt;height:24pt" o:ole="">
            <v:imagedata r:id="rId19" o:title=""/>
          </v:shape>
          <o:OLEObject Type="Embed" ProgID="Equation.3" ShapeID="_x0000_i1082" DrawAspect="Content" ObjectID="_1470124421" r:id="rId105"/>
        </w:object>
      </w:r>
      <w:r>
        <w:t xml:space="preserve">, </w:t>
      </w:r>
      <w:r>
        <w:rPr>
          <w:position w:val="-12"/>
        </w:rPr>
        <w:object w:dxaOrig="300" w:dyaOrig="360">
          <v:shape id="_x0000_i1083" type="#_x0000_t75" style="width:18pt;height:24pt" o:ole="">
            <v:imagedata r:id="rId21" o:title=""/>
          </v:shape>
          <o:OLEObject Type="Embed" ProgID="Equation.3" ShapeID="_x0000_i1083" DrawAspect="Content" ObjectID="_1470124422" r:id="rId106"/>
        </w:object>
      </w:r>
      <w:r>
        <w:t xml:space="preserve">, </w:t>
      </w:r>
      <w:r>
        <w:rPr>
          <w:position w:val="-10"/>
        </w:rPr>
        <w:object w:dxaOrig="220" w:dyaOrig="340">
          <v:shape id="_x0000_i1084" type="#_x0000_t75" style="width:15pt;height:23.25pt" o:ole="">
            <v:imagedata r:id="rId23" o:title=""/>
          </v:shape>
          <o:OLEObject Type="Embed" ProgID="Equation.3" ShapeID="_x0000_i1084" DrawAspect="Content" ObjectID="_1470124423" r:id="rId107"/>
        </w:object>
      </w:r>
      <w:r>
        <w:t xml:space="preserve"> и </w:t>
      </w:r>
      <w:r>
        <w:rPr>
          <w:position w:val="-10"/>
        </w:rPr>
        <w:object w:dxaOrig="260" w:dyaOrig="340">
          <v:shape id="_x0000_i1085" type="#_x0000_t75" style="width:18pt;height:23.25pt" o:ole="">
            <v:imagedata r:id="rId25" o:title=""/>
          </v:shape>
          <o:OLEObject Type="Embed" ProgID="Equation.3" ShapeID="_x0000_i1085" DrawAspect="Content" ObjectID="_1470124424" r:id="rId108"/>
        </w:object>
      </w:r>
      <w:r>
        <w:t>-коэффициенты уравнения,</w:t>
      </w:r>
    </w:p>
    <w:p w:rsidR="00536E4A" w:rsidRDefault="00536E4A" w:rsidP="00536E4A">
      <w:pPr>
        <w:pStyle w:val="23"/>
        <w:ind w:firstLine="0"/>
      </w:pPr>
    </w:p>
    <w:p w:rsidR="00536E4A" w:rsidRDefault="001510A4" w:rsidP="00536E4A">
      <w:pPr>
        <w:pStyle w:val="23"/>
        <w:ind w:firstLine="0"/>
      </w:pPr>
      <w:r>
        <w:rPr>
          <w:noProof/>
        </w:rPr>
        <w:object w:dxaOrig="1440" w:dyaOrig="1440">
          <v:shape id="_x0000_s1071" type="#_x0000_t75" style="position:absolute;left:0;text-align:left;margin-left:36pt;margin-top:0;width:85.2pt;height:123.3pt;z-index:251659264" fillcolor="window">
            <v:imagedata r:id="rId27" o:title=""/>
          </v:shape>
          <o:OLEObject Type="Embed" ProgID="Equation.3" ShapeID="_x0000_s1071" DrawAspect="Content" ObjectID="_1470124434" r:id="rId109"/>
        </w:object>
      </w:r>
      <w:r w:rsidR="00536E4A">
        <w:t>и начальными условиями:</w:t>
      </w:r>
    </w:p>
    <w:p w:rsidR="00536E4A" w:rsidRDefault="00536E4A" w:rsidP="00536E4A">
      <w:pPr>
        <w:rPr>
          <w:sz w:val="28"/>
          <w:szCs w:val="28"/>
          <w:lang w:val="ru-RU"/>
        </w:rPr>
      </w:pPr>
    </w:p>
    <w:p w:rsidR="00536E4A" w:rsidRDefault="00536E4A" w:rsidP="00536E4A">
      <w:pPr>
        <w:rPr>
          <w:sz w:val="28"/>
          <w:szCs w:val="28"/>
          <w:lang w:val="ru-RU"/>
        </w:rPr>
      </w:pPr>
    </w:p>
    <w:p w:rsidR="00536E4A" w:rsidRDefault="00536E4A" w:rsidP="00536E4A">
      <w:pPr>
        <w:rPr>
          <w:sz w:val="28"/>
          <w:szCs w:val="28"/>
          <w:lang w:val="ru-RU"/>
        </w:rPr>
      </w:pPr>
    </w:p>
    <w:p w:rsidR="00536E4A" w:rsidRDefault="00536E4A" w:rsidP="00536E4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536E4A" w:rsidRDefault="00536E4A" w:rsidP="00536E4A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36E4A" w:rsidRDefault="00536E4A" w:rsidP="00536E4A">
      <w:pPr>
        <w:pStyle w:val="ad"/>
        <w:spacing w:line="360" w:lineRule="auto"/>
        <w:ind w:firstLine="709"/>
        <w:jc w:val="both"/>
        <w:outlineLvl w:val="0"/>
        <w:rPr>
          <w:b w:val="0"/>
          <w:bCs w:val="0"/>
          <w:u w:val="none"/>
          <w:lang w:val="ru-RU"/>
        </w:rPr>
      </w:pPr>
      <w:r>
        <w:rPr>
          <w:b w:val="0"/>
          <w:bCs w:val="0"/>
          <w:u w:val="none"/>
        </w:rPr>
        <w:t>и временем моделирования 1</w:t>
      </w:r>
      <w:r>
        <w:rPr>
          <w:b w:val="0"/>
          <w:bCs w:val="0"/>
          <w:u w:val="none"/>
          <w:lang w:val="ru-RU"/>
        </w:rPr>
        <w:t>2</w:t>
      </w:r>
      <w:r>
        <w:rPr>
          <w:b w:val="0"/>
          <w:bCs w:val="0"/>
          <w:u w:val="none"/>
        </w:rPr>
        <w:t>0 сек, относительная погрешность среднеквадратического отклонения</w:t>
      </w:r>
      <w:r>
        <w:rPr>
          <w:b w:val="0"/>
          <w:bCs w:val="0"/>
          <w:u w:val="none"/>
          <w:lang w:val="ru-RU"/>
        </w:rPr>
        <w:t>,</w:t>
      </w:r>
      <w:r>
        <w:rPr>
          <w:b w:val="0"/>
          <w:bCs w:val="0"/>
          <w:u w:val="none"/>
        </w:rPr>
        <w:t xml:space="preserve">  </w:t>
      </w:r>
    </w:p>
    <w:p w:rsidR="00536E4A" w:rsidRDefault="00536E4A" w:rsidP="00536E4A">
      <w:pPr>
        <w:jc w:val="both"/>
        <w:rPr>
          <w:sz w:val="28"/>
          <w:szCs w:val="28"/>
          <w:lang w:val="ru-RU"/>
        </w:rPr>
      </w:pPr>
      <w:bookmarkStart w:id="254" w:name="_Toc103574052"/>
      <w:bookmarkStart w:id="255" w:name="_Toc103752145"/>
      <w:bookmarkStart w:id="256" w:name="_Toc101322611"/>
      <w:r>
        <w:rPr>
          <w:sz w:val="28"/>
          <w:szCs w:val="28"/>
          <w:lang w:val="ru-RU"/>
        </w:rPr>
        <w:t>если</w:t>
      </w:r>
      <w:bookmarkEnd w:id="254"/>
      <w:bookmarkEnd w:id="255"/>
      <w:bookmarkEnd w:id="256"/>
      <w:r>
        <w:rPr>
          <w:sz w:val="28"/>
          <w:szCs w:val="28"/>
          <w:lang w:val="ru-RU"/>
        </w:rPr>
        <w:t>:</w:t>
      </w:r>
    </w:p>
    <w:p w:rsidR="00536E4A" w:rsidRDefault="00536E4A" w:rsidP="00536E4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а) случайное воздействие имеет спектральную плотность </w:t>
      </w:r>
      <w:r>
        <w:rPr>
          <w:position w:val="-30"/>
          <w:sz w:val="28"/>
          <w:szCs w:val="28"/>
          <w:lang w:val="ru-RU"/>
        </w:rPr>
        <w:object w:dxaOrig="3300" w:dyaOrig="720">
          <v:shape id="_x0000_i1087" type="#_x0000_t75" style="width:165pt;height:36pt" o:ole="" fillcolor="window">
            <v:imagedata r:id="rId110" o:title=""/>
          </v:shape>
          <o:OLEObject Type="Embed" ProgID="Equation.3" ShapeID="_x0000_i1087" DrawAspect="Content" ObjectID="_1470124425" r:id="rId111"/>
        </w:object>
      </w:r>
      <w:r>
        <w:rPr>
          <w:sz w:val="28"/>
          <w:szCs w:val="28"/>
          <w:lang w:val="ru-RU"/>
        </w:rPr>
        <w:t>;</w:t>
      </w:r>
    </w:p>
    <w:p w:rsidR="00536E4A" w:rsidRDefault="00536E4A" w:rsidP="00536E4A">
      <w:pPr>
        <w:jc w:val="both"/>
        <w:rPr>
          <w:sz w:val="28"/>
          <w:szCs w:val="28"/>
          <w:lang w:val="ru-RU"/>
        </w:rPr>
      </w:pPr>
    </w:p>
    <w:p w:rsidR="00536E4A" w:rsidRDefault="00536E4A" w:rsidP="00536E4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б) если случайный процесс является белым шумом</w:t>
      </w:r>
      <w:r>
        <w:rPr>
          <w:sz w:val="28"/>
          <w:szCs w:val="28"/>
        </w:rPr>
        <w:t>.</w:t>
      </w:r>
    </w:p>
    <w:p w:rsidR="00536E4A" w:rsidRDefault="00536E4A" w:rsidP="00536E4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данной работе:</w:t>
      </w:r>
    </w:p>
    <w:p w:rsidR="00536E4A" w:rsidRDefault="00536E4A" w:rsidP="00536E4A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выбрали метод  моделирования стохастической дифференциальной системы;</w:t>
      </w:r>
    </w:p>
    <w:p w:rsidR="00536E4A" w:rsidRDefault="00536E4A" w:rsidP="00536E4A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построили численную модель состояния системы;</w:t>
      </w:r>
    </w:p>
    <w:p w:rsidR="00536E4A" w:rsidRDefault="00536E4A" w:rsidP="00536E4A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выполнили моделирование по построенной численной модели;</w:t>
      </w:r>
    </w:p>
    <w:p w:rsidR="00536E4A" w:rsidRDefault="00536E4A" w:rsidP="00536E4A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оценили выброс  случайной величины за уровень </w:t>
      </w:r>
      <w:r>
        <w:rPr>
          <w:position w:val="-16"/>
          <w:sz w:val="28"/>
          <w:szCs w:val="28"/>
          <w:lang w:val="ru-RU"/>
        </w:rPr>
        <w:object w:dxaOrig="520" w:dyaOrig="440">
          <v:shape id="_x0000_i1088" type="#_x0000_t75" style="width:24.75pt;height:21pt" o:ole="">
            <v:imagedata r:id="rId7" o:title=""/>
          </v:shape>
          <o:OLEObject Type="Embed" ProgID="Equation.3" ShapeID="_x0000_i1088" DrawAspect="Content" ObjectID="_1470124426" r:id="rId112"/>
        </w:object>
      </w:r>
      <w:r>
        <w:rPr>
          <w:sz w:val="28"/>
          <w:szCs w:val="28"/>
          <w:lang w:val="ru-RU"/>
        </w:rPr>
        <w:t>;</w:t>
      </w:r>
    </w:p>
    <w:p w:rsidR="00536E4A" w:rsidRDefault="00536E4A" w:rsidP="00536E4A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Выполнили проверку датчика сл.чис.с помощью критерия Хи квадрат. </w:t>
      </w:r>
    </w:p>
    <w:p w:rsidR="00536E4A" w:rsidRDefault="00536E4A" w:rsidP="00536E4A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(Приложение Б)</w:t>
      </w:r>
    </w:p>
    <w:p w:rsidR="00536E4A" w:rsidRDefault="00536E4A" w:rsidP="00536E4A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bookmarkStart w:id="257" w:name="_Toc103574389"/>
      <w:bookmarkStart w:id="258" w:name="_Toc103752146"/>
      <w:bookmarkStart w:id="259" w:name="_Toc103752914"/>
      <w:bookmarkStart w:id="260" w:name="_Toc101322238"/>
      <w:bookmarkStart w:id="261" w:name="_Toc101323672"/>
      <w:r>
        <w:rPr>
          <w:sz w:val="28"/>
          <w:szCs w:val="28"/>
          <w:lang w:val="ru-RU"/>
        </w:rPr>
        <w:t xml:space="preserve">Моделирование выполнялось  с целью вычисления  количества ординат случайного процесса y(t), которые выходят за уровень </w:t>
      </w:r>
      <w:r>
        <w:rPr>
          <w:position w:val="-16"/>
          <w:sz w:val="28"/>
          <w:szCs w:val="28"/>
          <w:lang w:val="ru-RU"/>
        </w:rPr>
        <w:object w:dxaOrig="520" w:dyaOrig="440">
          <v:shape id="_x0000_i1089" type="#_x0000_t75" style="width:24.75pt;height:21pt" o:ole="">
            <v:imagedata r:id="rId7" o:title=""/>
          </v:shape>
          <o:OLEObject Type="Embed" ProgID="Equation.3" ShapeID="_x0000_i1089" DrawAspect="Content" ObjectID="_1470124427" r:id="rId113"/>
        </w:object>
      </w:r>
      <w:r>
        <w:rPr>
          <w:sz w:val="28"/>
          <w:szCs w:val="28"/>
          <w:lang w:val="ru-RU"/>
        </w:rPr>
        <w:t xml:space="preserve"> и подсчет количества выхода значений за этот уровень – ни одно значение не вышло за уровень</w:t>
      </w:r>
      <w:r>
        <w:rPr>
          <w:position w:val="-16"/>
          <w:sz w:val="28"/>
          <w:szCs w:val="28"/>
          <w:lang w:val="ru-RU"/>
        </w:rPr>
        <w:object w:dxaOrig="520" w:dyaOrig="440">
          <v:shape id="_x0000_i1090" type="#_x0000_t75" style="width:24.75pt;height:21pt" o:ole="">
            <v:imagedata r:id="rId7" o:title=""/>
          </v:shape>
          <o:OLEObject Type="Embed" ProgID="Equation.3" ShapeID="_x0000_i1090" DrawAspect="Content" ObjectID="_1470124428" r:id="rId114"/>
        </w:object>
      </w:r>
      <w:r>
        <w:rPr>
          <w:sz w:val="28"/>
          <w:szCs w:val="28"/>
          <w:lang w:val="ru-RU"/>
        </w:rPr>
        <w:t>.</w:t>
      </w:r>
    </w:p>
    <w:p w:rsidR="00536E4A" w:rsidRDefault="00536E4A" w:rsidP="00536E4A">
      <w:pPr>
        <w:pStyle w:val="2"/>
        <w:rPr>
          <w:b w:val="0"/>
          <w:bCs w:val="0"/>
        </w:rPr>
      </w:pPr>
      <w:r>
        <w:rPr>
          <w:b w:val="0"/>
          <w:bCs w:val="0"/>
        </w:rPr>
        <w:br w:type="page"/>
      </w:r>
      <w:bookmarkStart w:id="262" w:name="_Toc70402638"/>
      <w:bookmarkStart w:id="263" w:name="_Toc70403357"/>
      <w:bookmarkStart w:id="264" w:name="_Toc70403532"/>
      <w:bookmarkStart w:id="265" w:name="_Toc70403571"/>
      <w:bookmarkStart w:id="266" w:name="_Toc70403596"/>
      <w:bookmarkStart w:id="267" w:name="_Toc70403629"/>
      <w:bookmarkStart w:id="268" w:name="_Toc70403672"/>
      <w:bookmarkStart w:id="269" w:name="_Toc70403700"/>
      <w:bookmarkStart w:id="270" w:name="_Toc70497124"/>
      <w:bookmarkStart w:id="271" w:name="_Toc70497252"/>
      <w:bookmarkStart w:id="272" w:name="_Toc70497329"/>
      <w:bookmarkStart w:id="273" w:name="_Toc70497359"/>
      <w:bookmarkStart w:id="274" w:name="_Toc74116118"/>
      <w:bookmarkStart w:id="275" w:name="_Toc74203675"/>
      <w:bookmarkStart w:id="276" w:name="_Toc74203941"/>
      <w:bookmarkStart w:id="277" w:name="_Toc74204215"/>
      <w:bookmarkStart w:id="278" w:name="_Toc74203306"/>
      <w:bookmarkStart w:id="279" w:name="_Toc74203503"/>
      <w:bookmarkStart w:id="280" w:name="_Toc103574390"/>
      <w:bookmarkStart w:id="281" w:name="_Toc103752147"/>
      <w:bookmarkStart w:id="282" w:name="_Toc103752915"/>
      <w:bookmarkStart w:id="283" w:name="_Toc101322239"/>
      <w:bookmarkStart w:id="284" w:name="_Toc101323673"/>
      <w:bookmarkStart w:id="285" w:name="_Toc101323841"/>
      <w:bookmarkStart w:id="286" w:name="_Toc101324020"/>
      <w:bookmarkStart w:id="287" w:name="_Toc101324250"/>
      <w:bookmarkStart w:id="288" w:name="_Toc101324313"/>
      <w:bookmarkStart w:id="289" w:name="_Toc101324405"/>
      <w:bookmarkStart w:id="290" w:name="_Toc101324674"/>
      <w:bookmarkStart w:id="291" w:name="_Toc101325172"/>
      <w:bookmarkStart w:id="292" w:name="_Toc101325221"/>
      <w:bookmarkStart w:id="293" w:name="_Toc101583062"/>
      <w:r>
        <w:rPr>
          <w:b w:val="0"/>
          <w:bCs w:val="0"/>
        </w:rPr>
        <w:t>Список использованной литературы:</w:t>
      </w:r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536E4A" w:rsidRDefault="00536E4A" w:rsidP="00536E4A">
      <w:pPr>
        <w:ind w:left="1080"/>
        <w:jc w:val="both"/>
        <w:rPr>
          <w:sz w:val="28"/>
          <w:szCs w:val="28"/>
          <w:lang w:val="ru-RU"/>
        </w:rPr>
      </w:pPr>
    </w:p>
    <w:p w:rsidR="00536E4A" w:rsidRDefault="00536E4A" w:rsidP="00536E4A">
      <w:pPr>
        <w:numPr>
          <w:ilvl w:val="0"/>
          <w:numId w:val="17"/>
        </w:numPr>
        <w:jc w:val="both"/>
        <w:rPr>
          <w:sz w:val="28"/>
          <w:szCs w:val="28"/>
          <w:lang w:val="ru-RU"/>
        </w:rPr>
      </w:pPr>
      <w:bookmarkStart w:id="294" w:name="_Toc103752916"/>
      <w:bookmarkStart w:id="295" w:name="_Toc101322240"/>
      <w:r>
        <w:rPr>
          <w:sz w:val="28"/>
          <w:szCs w:val="28"/>
          <w:lang w:val="ru-RU"/>
        </w:rPr>
        <w:t>Томашевский В. М.</w:t>
      </w:r>
      <w:r>
        <w:rPr>
          <w:sz w:val="28"/>
          <w:szCs w:val="28"/>
        </w:rPr>
        <w:t>,</w:t>
      </w:r>
      <w:r>
        <w:rPr>
          <w:sz w:val="28"/>
          <w:szCs w:val="28"/>
          <w:lang w:val="ru-RU"/>
        </w:rPr>
        <w:t xml:space="preserve"> Жданова В. Г.,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Жолдаков О.О.. Вирішення практичних завдань методами комп’ютерного моделювання: Навч. посібник.- К.:”Корнійчук”,2001.-268с.</w:t>
      </w:r>
      <w:bookmarkEnd w:id="294"/>
      <w:bookmarkEnd w:id="295"/>
      <w:r>
        <w:rPr>
          <w:sz w:val="28"/>
          <w:szCs w:val="28"/>
          <w:lang w:val="ru-RU"/>
        </w:rPr>
        <w:t xml:space="preserve">   </w:t>
      </w:r>
    </w:p>
    <w:p w:rsidR="00536E4A" w:rsidRDefault="00536E4A" w:rsidP="00536E4A">
      <w:pPr>
        <w:numPr>
          <w:ilvl w:val="0"/>
          <w:numId w:val="17"/>
        </w:numPr>
        <w:jc w:val="both"/>
        <w:rPr>
          <w:sz w:val="28"/>
          <w:szCs w:val="28"/>
          <w:lang w:val="ru-RU"/>
        </w:rPr>
      </w:pPr>
      <w:bookmarkStart w:id="296" w:name="_Toc103752917"/>
      <w:bookmarkStart w:id="297" w:name="_Toc101322241"/>
      <w:bookmarkStart w:id="298" w:name="_Toc101324251"/>
      <w:bookmarkStart w:id="299" w:name="_Toc101324406"/>
      <w:r>
        <w:rPr>
          <w:sz w:val="28"/>
          <w:szCs w:val="28"/>
          <w:lang w:val="ru-RU"/>
        </w:rPr>
        <w:t xml:space="preserve">Статистические методы для ЭВМ/ Под ред. К.Энслейна: Пер. с англ. / Под ред. М.Б.Малютова.- М.:Наука. Гл.ред. физ. Мат., лит. 1986.-464с.  </w:t>
      </w:r>
    </w:p>
    <w:p w:rsidR="00536E4A" w:rsidRPr="00536E4A" w:rsidRDefault="00536E4A" w:rsidP="00536E4A">
      <w:pPr>
        <w:pStyle w:val="2"/>
        <w:jc w:val="left"/>
        <w:rPr>
          <w:b w:val="0"/>
          <w:bCs w:val="0"/>
        </w:rPr>
      </w:pPr>
      <w:r>
        <w:rPr>
          <w:b w:val="0"/>
          <w:bCs w:val="0"/>
        </w:rPr>
        <w:br w:type="page"/>
      </w:r>
      <w:bookmarkStart w:id="300" w:name="_Toc70402639"/>
      <w:bookmarkStart w:id="301" w:name="_Toc70403358"/>
      <w:bookmarkStart w:id="302" w:name="_Toc70403533"/>
      <w:bookmarkStart w:id="303" w:name="_Toc70403572"/>
      <w:bookmarkStart w:id="304" w:name="_Toc70403597"/>
      <w:bookmarkStart w:id="305" w:name="_Toc70403630"/>
      <w:bookmarkStart w:id="306" w:name="_Toc70403673"/>
      <w:bookmarkStart w:id="307" w:name="_Toc70403701"/>
      <w:bookmarkStart w:id="308" w:name="_Toc70497125"/>
      <w:bookmarkStart w:id="309" w:name="_Toc70497253"/>
      <w:bookmarkStart w:id="310" w:name="_Toc70497330"/>
      <w:bookmarkStart w:id="311" w:name="_Toc70497360"/>
      <w:bookmarkStart w:id="312" w:name="_Toc74116119"/>
      <w:bookmarkStart w:id="313" w:name="_Toc74203676"/>
      <w:bookmarkStart w:id="314" w:name="_Toc74203942"/>
      <w:bookmarkStart w:id="315" w:name="_Toc74204216"/>
      <w:bookmarkStart w:id="316" w:name="_Toc74203307"/>
      <w:bookmarkStart w:id="317" w:name="_Toc74203504"/>
      <w:bookmarkStart w:id="318" w:name="_Toc103574391"/>
      <w:bookmarkStart w:id="319" w:name="_Toc103752918"/>
      <w:bookmarkStart w:id="320" w:name="_Toc101322242"/>
      <w:bookmarkStart w:id="321" w:name="_Toc101324252"/>
      <w:bookmarkStart w:id="322" w:name="_Toc101324407"/>
      <w:bookmarkStart w:id="323" w:name="_Toc101324675"/>
      <w:bookmarkStart w:id="324" w:name="_Toc101325173"/>
      <w:bookmarkStart w:id="325" w:name="_Toc101325222"/>
      <w:bookmarkStart w:id="326" w:name="_Toc101583063"/>
      <w:r>
        <w:rPr>
          <w:b w:val="0"/>
          <w:bCs w:val="0"/>
        </w:rPr>
        <w:t>Приложение А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r>
        <w:rPr>
          <w:b w:val="0"/>
          <w:bCs w:val="0"/>
        </w:rPr>
        <w:t xml:space="preserve"> – Текст программы</w:t>
      </w:r>
      <w:bookmarkEnd w:id="296"/>
      <w:bookmarkEnd w:id="297"/>
      <w:bookmarkEnd w:id="298"/>
      <w:bookmarkEnd w:id="299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r w:rsidRPr="00536E4A">
        <w:rPr>
          <w:b w:val="0"/>
          <w:bCs w:val="0"/>
        </w:rPr>
        <w:t xml:space="preserve"> 1</w:t>
      </w:r>
    </w:p>
    <w:p w:rsidR="00536E4A" w:rsidRDefault="00536E4A" w:rsidP="00536E4A">
      <w:pPr>
        <w:pStyle w:val="af1"/>
        <w:rPr>
          <w:rFonts w:eastAsia="MS Mincho"/>
        </w:rPr>
      </w:pPr>
    </w:p>
    <w:p w:rsidR="00536E4A" w:rsidRPr="00536E4A" w:rsidRDefault="00536E4A" w:rsidP="00536E4A">
      <w:pPr>
        <w:rPr>
          <w:rFonts w:ascii="Courier New" w:hAnsi="Courier New" w:cs="Courier New"/>
          <w:lang w:val="ru-RU"/>
        </w:rPr>
      </w:pPr>
      <w:r w:rsidRPr="00536E4A">
        <w:rPr>
          <w:rFonts w:ascii="Courier New" w:hAnsi="Courier New" w:cs="Courier New"/>
          <w:lang w:val="ru-RU"/>
        </w:rPr>
        <w:t>#</w:t>
      </w:r>
      <w:r>
        <w:rPr>
          <w:rFonts w:ascii="Courier New" w:hAnsi="Courier New" w:cs="Courier New"/>
          <w:lang w:val="en-US"/>
        </w:rPr>
        <w:t>include</w:t>
      </w:r>
      <w:r w:rsidRPr="00536E4A">
        <w:rPr>
          <w:rFonts w:ascii="Courier New" w:hAnsi="Courier New" w:cs="Courier New"/>
          <w:lang w:val="ru-RU"/>
        </w:rPr>
        <w:t xml:space="preserve"> &lt;</w:t>
      </w:r>
      <w:r>
        <w:rPr>
          <w:rFonts w:ascii="Courier New" w:hAnsi="Courier New" w:cs="Courier New"/>
          <w:lang w:val="en-US"/>
        </w:rPr>
        <w:t>stdio</w:t>
      </w:r>
      <w:r w:rsidRPr="00536E4A">
        <w:rPr>
          <w:rFonts w:ascii="Courier New" w:hAnsi="Courier New" w:cs="Courier New"/>
          <w:lang w:val="ru-RU"/>
        </w:rPr>
        <w:t>.</w:t>
      </w:r>
      <w:r>
        <w:rPr>
          <w:rFonts w:ascii="Courier New" w:hAnsi="Courier New" w:cs="Courier New"/>
          <w:lang w:val="en-US"/>
        </w:rPr>
        <w:t>h</w:t>
      </w:r>
      <w:r w:rsidRPr="00536E4A">
        <w:rPr>
          <w:rFonts w:ascii="Courier New" w:hAnsi="Courier New" w:cs="Courier New"/>
          <w:lang w:val="ru-RU"/>
        </w:rPr>
        <w:t>&gt;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#include &lt;math.h&gt;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#include &lt;stdlib.h&gt;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</w:p>
    <w:p w:rsidR="00536E4A" w:rsidRDefault="00536E4A" w:rsidP="00536E4A">
      <w:pPr>
        <w:rPr>
          <w:rFonts w:ascii="Courier New" w:hAnsi="Courier New" w:cs="Courier New"/>
          <w:lang w:val="en-US"/>
        </w:rPr>
      </w:pP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int main(){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int const k=1000;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double t,y,z;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int i,j;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int n=120;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int n0=1;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double w=1;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double b1=0.5;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double b2=1.5;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double c1=1.2;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double c3=-1.5;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double M=0.03;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double h=0.1;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t=0;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double t1=0;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z=0;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double z1=0;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y=0.15;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double y1=0.15;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double y_max,y_rez,eps,eps1;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double mas1[1200];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double mas[1200];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double e;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FILE *stream;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printf("  t     |    y     |    z   \n");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///    fprintf(stream, "  t     |    y     |    z   \n");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i=0;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/* open a file for update */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stream = fopen("DUMMY.FIL", "w+");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</w:p>
    <w:p w:rsidR="00536E4A" w:rsidRDefault="00536E4A" w:rsidP="00536E4A">
      <w:pPr>
        <w:rPr>
          <w:rFonts w:ascii="Courier New" w:hAnsi="Courier New" w:cs="Courier New"/>
          <w:lang w:val="en-US"/>
        </w:rPr>
      </w:pP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while (t&lt;120)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{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double j1, j2, r1, r2, s;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</w:t>
      </w:r>
      <w:r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  <w:lang w:val="en-US"/>
        </w:rPr>
        <w:tab/>
        <w:t xml:space="preserve">     j1 = -1.0 + 2.0*rand()/((double)RAND_MAX - 1.0);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</w:t>
      </w:r>
      <w:r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  <w:lang w:val="en-US"/>
        </w:rPr>
        <w:tab/>
        <w:t xml:space="preserve">     j2 = -1.0 + 2.0*rand()/((double)RAND_MAX - 1.0);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 s = j1*j1 + j2*j2;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   if (s &lt; 1)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   {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</w:t>
      </w:r>
      <w:r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  <w:lang w:val="en-US"/>
        </w:rPr>
        <w:tab/>
        <w:t xml:space="preserve">    r1 = j1 * sqrt(-2*log(s)/s);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</w:t>
      </w:r>
      <w:r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  <w:lang w:val="en-US"/>
        </w:rPr>
        <w:tab/>
        <w:t xml:space="preserve">    r2 = j2 * sqrt(-2*log(s)/s);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          };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  <w:lang w:val="en-US"/>
        </w:rPr>
        <w:tab/>
        <w:t xml:space="preserve">     e=r1;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t=t+h;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y=y+h*z;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z=z+h*(e*pow((n0/h),1/2)-b1*z-b2*fabs(z)*z-c1*y-c3*pow(y,3));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mas[i]=y;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printf("%f    | %f    | %f \n",t,y,z);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/* write some data to the file */</w:t>
      </w:r>
    </w:p>
    <w:p w:rsidR="00536E4A" w:rsidRPr="00536E4A" w:rsidRDefault="00536E4A" w:rsidP="00536E4A">
      <w:pPr>
        <w:rPr>
          <w:rFonts w:ascii="Courier New" w:hAnsi="Courier New" w:cs="Courier New"/>
          <w:lang w:val="de-DE"/>
        </w:rPr>
      </w:pPr>
      <w:r>
        <w:rPr>
          <w:rFonts w:ascii="Courier New" w:hAnsi="Courier New" w:cs="Courier New"/>
          <w:lang w:val="en-US"/>
        </w:rPr>
        <w:t xml:space="preserve">   </w:t>
      </w:r>
      <w:r w:rsidRPr="00536E4A">
        <w:rPr>
          <w:rFonts w:ascii="Courier New" w:hAnsi="Courier New" w:cs="Courier New"/>
          <w:lang w:val="de-DE"/>
        </w:rPr>
        <w:t>fprintf(stream, "%f    | %f    | %f \n",t,y,z);</w:t>
      </w:r>
    </w:p>
    <w:p w:rsidR="00536E4A" w:rsidRPr="00536E4A" w:rsidRDefault="00536E4A" w:rsidP="00536E4A">
      <w:pPr>
        <w:rPr>
          <w:rFonts w:ascii="Courier New" w:hAnsi="Courier New" w:cs="Courier New"/>
          <w:lang w:val="de-DE"/>
        </w:rPr>
      </w:pPr>
    </w:p>
    <w:p w:rsidR="00536E4A" w:rsidRPr="00536E4A" w:rsidRDefault="00536E4A" w:rsidP="00536E4A">
      <w:pPr>
        <w:rPr>
          <w:rFonts w:ascii="Courier New" w:hAnsi="Courier New" w:cs="Courier New"/>
          <w:lang w:val="de-DE"/>
        </w:rPr>
      </w:pPr>
      <w:r w:rsidRPr="00536E4A">
        <w:rPr>
          <w:rFonts w:ascii="Courier New" w:hAnsi="Courier New" w:cs="Courier New"/>
          <w:lang w:val="de-DE"/>
        </w:rPr>
        <w:t xml:space="preserve">      t1=t1+h/2;</w:t>
      </w:r>
    </w:p>
    <w:p w:rsidR="00536E4A" w:rsidRPr="00536E4A" w:rsidRDefault="00536E4A" w:rsidP="00536E4A">
      <w:pPr>
        <w:rPr>
          <w:rFonts w:ascii="Courier New" w:hAnsi="Courier New" w:cs="Courier New"/>
          <w:lang w:val="de-DE"/>
        </w:rPr>
      </w:pPr>
      <w:r w:rsidRPr="00536E4A">
        <w:rPr>
          <w:rFonts w:ascii="Courier New" w:hAnsi="Courier New" w:cs="Courier New"/>
          <w:lang w:val="de-DE"/>
        </w:rPr>
        <w:tab/>
        <w:t xml:space="preserve">   y1=y+((h/2)*z1);</w:t>
      </w:r>
    </w:p>
    <w:p w:rsidR="00536E4A" w:rsidRPr="00536E4A" w:rsidRDefault="00536E4A" w:rsidP="00536E4A">
      <w:pPr>
        <w:rPr>
          <w:rFonts w:ascii="Courier New" w:hAnsi="Courier New" w:cs="Courier New"/>
          <w:lang w:val="de-DE"/>
        </w:rPr>
      </w:pPr>
      <w:r w:rsidRPr="00536E4A">
        <w:rPr>
          <w:rFonts w:ascii="Courier New" w:hAnsi="Courier New" w:cs="Courier New"/>
          <w:lang w:val="de-DE"/>
        </w:rPr>
        <w:tab/>
        <w:t xml:space="preserve">    z1=z1+((h/2)*(e*pow((n0/h),1/2)-b1*z-b2*fabs(z)*z-c1*y-c3*pow(y,3)));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 w:rsidRPr="00536E4A">
        <w:rPr>
          <w:rFonts w:ascii="Courier New" w:hAnsi="Courier New" w:cs="Courier New"/>
          <w:lang w:val="de-DE"/>
        </w:rPr>
        <w:t xml:space="preserve">       </w:t>
      </w:r>
      <w:r>
        <w:rPr>
          <w:rFonts w:ascii="Courier New" w:hAnsi="Courier New" w:cs="Courier New"/>
          <w:lang w:val="en-US"/>
        </w:rPr>
        <w:t>mas1[i]=y1;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i=i+1;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}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/* close the file */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>//   fclose(stream);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y_rez=0;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y_max=mas1[0];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for (i=0; i&lt;=119;i++)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{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ab/>
        <w:t xml:space="preserve">     y_rez=y_rez+(pow((mas1[i]-mas[i]),2));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 if (mas1[i]&gt;y_max)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</w:t>
      </w:r>
      <w:r>
        <w:rPr>
          <w:rFonts w:ascii="Courier New" w:hAnsi="Courier New" w:cs="Courier New"/>
          <w:lang w:val="en-US"/>
        </w:rPr>
        <w:tab/>
        <w:t xml:space="preserve">     y_max=mas1[i];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 }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</w:t>
      </w:r>
      <w:r>
        <w:rPr>
          <w:rFonts w:ascii="Courier New" w:hAnsi="Courier New" w:cs="Courier New"/>
          <w:lang w:val="en-US"/>
        </w:rPr>
        <w:tab/>
        <w:t xml:space="preserve">  eps=pow(y_rez/n,0.5)/fabs(y_max);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ab/>
        <w:t xml:space="preserve"> </w:t>
      </w:r>
      <w:r>
        <w:rPr>
          <w:rFonts w:ascii="Courier New" w:hAnsi="Courier New" w:cs="Courier New"/>
          <w:lang w:val="en-US"/>
        </w:rPr>
        <w:tab/>
        <w:t xml:space="preserve"> printf("%f epsilon for our operations\n",eps);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 fprintf(stream, "%f epsilon for our operations\n",eps);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fclose(stream);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return 0;</w:t>
      </w:r>
    </w:p>
    <w:p w:rsidR="00536E4A" w:rsidRDefault="00536E4A" w:rsidP="00536E4A">
      <w:pPr>
        <w:rPr>
          <w:rFonts w:ascii="Courier New" w:hAnsi="Courier New" w:cs="Courier New"/>
          <w:lang w:val="en-US"/>
        </w:rPr>
      </w:pPr>
      <w:r>
        <w:rPr>
          <w:rFonts w:ascii="Courier New" w:hAnsi="Courier New" w:cs="Courier New"/>
          <w:lang w:val="en-US"/>
        </w:rPr>
        <w:t xml:space="preserve">      }</w:t>
      </w:r>
      <w:r w:rsidR="001510A4">
        <w:rPr>
          <w:noProof/>
          <w:lang w:val="ru-RU"/>
        </w:rPr>
        <w:pict>
          <v:shape id="_x0000_s1072" type="#_x0000_t202" style="position:absolute;margin-left:-70.9pt;margin-top:-538.6pt;width:1in;height:1in;z-index:251661312;mso-position-horizontal-relative:text;mso-position-vertical-relative:text">
            <v:textbox>
              <w:txbxContent>
                <w:p w:rsidR="00536E4A" w:rsidRDefault="00536E4A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  <w:bookmarkStart w:id="327" w:name="_GoBack"/>
      <w:bookmarkEnd w:id="327"/>
    </w:p>
    <w:sectPr w:rsidR="00536E4A" w:rsidSect="00536E4A">
      <w:headerReference w:type="default" r:id="rId115"/>
      <w:pgSz w:w="11906" w:h="16838"/>
      <w:pgMar w:top="851" w:right="926" w:bottom="1531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C2F" w:rsidRDefault="00F84C2F">
      <w:pPr>
        <w:rPr>
          <w:lang w:val="ru-RU"/>
        </w:rPr>
      </w:pPr>
      <w:r>
        <w:rPr>
          <w:lang w:val="ru-RU"/>
        </w:rPr>
        <w:separator/>
      </w:r>
    </w:p>
  </w:endnote>
  <w:endnote w:type="continuationSeparator" w:id="0">
    <w:p w:rsidR="00F84C2F" w:rsidRDefault="00F84C2F">
      <w:pPr>
        <w:rPr>
          <w:lang w:val="ru-RU"/>
        </w:rPr>
      </w:pPr>
      <w:r>
        <w:rPr>
          <w:lang w:val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‚l‚r –ѕ’©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C2F" w:rsidRDefault="00F84C2F">
      <w:pPr>
        <w:rPr>
          <w:lang w:val="ru-RU"/>
        </w:rPr>
      </w:pPr>
      <w:r>
        <w:rPr>
          <w:lang w:val="ru-RU"/>
        </w:rPr>
        <w:separator/>
      </w:r>
    </w:p>
  </w:footnote>
  <w:footnote w:type="continuationSeparator" w:id="0">
    <w:p w:rsidR="00F84C2F" w:rsidRDefault="00F84C2F">
      <w:pPr>
        <w:rPr>
          <w:lang w:val="ru-RU"/>
        </w:rPr>
      </w:pPr>
      <w:r>
        <w:rPr>
          <w:lang w:val="ru-RU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503" w:rsidRDefault="001510A4">
    <w:pPr>
      <w:pStyle w:val="a3"/>
    </w:pPr>
    <w:r>
      <w:rPr>
        <w:noProof/>
      </w:rPr>
      <w:pict>
        <v:group id="_x0000_s2049" style="position:absolute;margin-left:56.7pt;margin-top:19.85pt;width:518.8pt;height:802.3pt;z-index:251659264;mso-position-horizontal-relative:page;mso-position-vertical-relative:page" coordsize="20000,20000" o:allowincell="f">
          <v:rect id="_x0000_s2050" style="position:absolute;width:20000;height:20000" filled="f" strokeweight="2pt"/>
          <v:line id="_x0000_s2051" style="position:absolute" from="1093,18949" to="1095,19989" strokeweight="2pt"/>
          <v:line id="_x0000_s2052" style="position:absolute" from="10,18941" to="19977,18942" strokeweight="2pt"/>
          <v:line id="_x0000_s2053" style="position:absolute" from="2186,18949" to="2188,19989" strokeweight="2pt"/>
          <v:line id="_x0000_s2054" style="position:absolute" from="4919,18949" to="4921,19989" strokeweight="2pt"/>
          <v:line id="_x0000_s2055" style="position:absolute" from="6557,18959" to="6559,19989" strokeweight="2pt"/>
          <v:line id="_x0000_s2056" style="position:absolute" from="7650,18949" to="7652,19979" strokeweight="2pt"/>
          <v:line id="_x0000_s2057" style="position:absolute" from="18905,18949" to="18909,19989" strokeweight="2pt"/>
          <v:line id="_x0000_s2058" style="position:absolute" from="10,19293" to="7631,19295" strokeweight="1pt"/>
          <v:line id="_x0000_s2059" style="position:absolute" from="10,19646" to="7631,19647" strokeweight="2pt"/>
          <v:line id="_x0000_s2060" style="position:absolute" from="18919,19296" to="19990,19297" strokeweight="1pt"/>
          <v:rect id="_x0000_s2061" style="position:absolute;left:54;top:19660;width:1000;height:309" filled="f" stroked="f" strokeweight=".25pt">
            <v:textbox style="mso-next-textbox:#_x0000_s2061" inset="1pt,1pt,1pt,1pt">
              <w:txbxContent>
                <w:p w:rsidR="00B47503" w:rsidRDefault="00B47503" w:rsidP="00B47503">
                  <w:pPr>
                    <w:pStyle w:val="a7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Змн.</w:t>
                  </w:r>
                </w:p>
              </w:txbxContent>
            </v:textbox>
          </v:rect>
          <v:rect id="_x0000_s2062" style="position:absolute;left:1139;top:19660;width:1001;height:309" filled="f" stroked="f" strokeweight=".25pt">
            <v:textbox style="mso-next-textbox:#_x0000_s2062" inset="1pt,1pt,1pt,1pt">
              <w:txbxContent>
                <w:p w:rsidR="00B47503" w:rsidRDefault="00B47503" w:rsidP="00B47503">
                  <w:pPr>
                    <w:pStyle w:val="a7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Арк.</w:t>
                  </w:r>
                </w:p>
              </w:txbxContent>
            </v:textbox>
          </v:rect>
          <v:rect id="_x0000_s2063" style="position:absolute;left:2267;top:19660;width:2573;height:309" filled="f" stroked="f" strokeweight=".25pt">
            <v:textbox style="mso-next-textbox:#_x0000_s2063" inset="1pt,1pt,1pt,1pt">
              <w:txbxContent>
                <w:p w:rsidR="00B47503" w:rsidRDefault="00B47503" w:rsidP="00B47503">
                  <w:pPr>
                    <w:pStyle w:val="a7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№ докум.</w:t>
                  </w:r>
                </w:p>
              </w:txbxContent>
            </v:textbox>
          </v:rect>
          <v:rect id="_x0000_s2064" style="position:absolute;left:4983;top:19660;width:1534;height:309" filled="f" stroked="f" strokeweight=".25pt">
            <v:textbox style="mso-next-textbox:#_x0000_s2064" inset="1pt,1pt,1pt,1pt">
              <w:txbxContent>
                <w:p w:rsidR="00B47503" w:rsidRDefault="00B47503" w:rsidP="00B47503">
                  <w:pPr>
                    <w:pStyle w:val="a7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Підпис</w:t>
                  </w:r>
                </w:p>
              </w:txbxContent>
            </v:textbox>
          </v:rect>
          <v:rect id="_x0000_s2065" style="position:absolute;left:6604;top:19660;width:1000;height:309" filled="f" stroked="f" strokeweight=".25pt">
            <v:textbox style="mso-next-textbox:#_x0000_s2065" inset="1pt,1pt,1pt,1pt">
              <w:txbxContent>
                <w:p w:rsidR="00B47503" w:rsidRDefault="00B47503" w:rsidP="00B47503">
                  <w:pPr>
                    <w:pStyle w:val="a7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Дата</w:t>
                  </w:r>
                </w:p>
              </w:txbxContent>
            </v:textbox>
          </v:rect>
          <v:rect id="_x0000_s2066" style="position:absolute;left:18949;top:18977;width:1001;height:309" filled="f" stroked="f" strokeweight=".25pt">
            <v:textbox style="mso-next-textbox:#_x0000_s2066" inset="1pt,1pt,1pt,1pt">
              <w:txbxContent>
                <w:p w:rsidR="00B47503" w:rsidRDefault="00B47503" w:rsidP="00B47503">
                  <w:pPr>
                    <w:pStyle w:val="a7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Арк.</w:t>
                  </w:r>
                </w:p>
              </w:txbxContent>
            </v:textbox>
          </v:rect>
          <v:rect id="_x0000_s2067" style="position:absolute;left:18949;top:19435;width:1001;height:423" filled="f" stroked="f" strokeweight=".25pt">
            <v:textbox style="mso-next-textbox:#_x0000_s2067" inset="1pt,1pt,1pt,1pt">
              <w:txbxContent>
                <w:p w:rsidR="00B47503" w:rsidRPr="00536E4A" w:rsidRDefault="00536E4A" w:rsidP="00536E4A">
                  <w:pPr>
                    <w:jc w:val="center"/>
                    <w:rPr>
                      <w:b/>
                      <w:bCs/>
                      <w:lang w:val="ru-RU"/>
                    </w:rPr>
                  </w:pPr>
                  <w:r w:rsidRPr="00536E4A">
                    <w:rPr>
                      <w:rStyle w:val="ac"/>
                      <w:b/>
                      <w:bCs/>
                    </w:rPr>
                    <w:fldChar w:fldCharType="begin"/>
                  </w:r>
                  <w:r w:rsidRPr="00536E4A">
                    <w:rPr>
                      <w:rStyle w:val="ac"/>
                      <w:b/>
                      <w:bCs/>
                    </w:rPr>
                    <w:instrText xml:space="preserve"> PAGE </w:instrText>
                  </w:r>
                  <w:r w:rsidRPr="00536E4A">
                    <w:rPr>
                      <w:rStyle w:val="ac"/>
                      <w:b/>
                      <w:bCs/>
                    </w:rPr>
                    <w:fldChar w:fldCharType="separate"/>
                  </w:r>
                  <w:r w:rsidR="001510A4">
                    <w:rPr>
                      <w:rStyle w:val="ac"/>
                      <w:b/>
                      <w:bCs/>
                      <w:noProof/>
                    </w:rPr>
                    <w:t>2</w:t>
                  </w:r>
                  <w:r w:rsidRPr="00536E4A">
                    <w:rPr>
                      <w:rStyle w:val="ac"/>
                      <w:b/>
                      <w:bCs/>
                    </w:rPr>
                    <w:fldChar w:fldCharType="end"/>
                  </w:r>
                </w:p>
              </w:txbxContent>
            </v:textbox>
          </v:rect>
          <v:rect id="_x0000_s2068" style="position:absolute;left:7745;top:19221;width:11075;height:477" filled="f" stroked="f" strokeweight=".25pt">
            <v:textbox style="mso-next-textbox:#_x0000_s2068" inset="1pt,1pt,1pt,1pt">
              <w:txbxContent>
                <w:p w:rsidR="00536E4A" w:rsidRPr="00536E4A" w:rsidRDefault="00536E4A" w:rsidP="00536E4A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536E4A">
                    <w:rPr>
                      <w:b/>
                      <w:bCs/>
                      <w:sz w:val="28"/>
                      <w:szCs w:val="28"/>
                    </w:rPr>
                    <w:t>8.0</w:t>
                  </w:r>
                  <w:r w:rsidRPr="00536E4A">
                    <w:rPr>
                      <w:b/>
                      <w:bCs/>
                      <w:sz w:val="28"/>
                      <w:szCs w:val="28"/>
                      <w:lang w:val="en-US"/>
                    </w:rPr>
                    <w:t>8</w:t>
                  </w:r>
                  <w:r w:rsidRPr="00536E4A">
                    <w:rPr>
                      <w:b/>
                      <w:bCs/>
                      <w:sz w:val="28"/>
                      <w:szCs w:val="28"/>
                    </w:rPr>
                    <w:t>0</w:t>
                  </w:r>
                  <w:r w:rsidRPr="00536E4A">
                    <w:rPr>
                      <w:b/>
                      <w:bCs/>
                      <w:sz w:val="28"/>
                      <w:szCs w:val="28"/>
                      <w:lang w:val="en-US"/>
                    </w:rPr>
                    <w:t>.4</w:t>
                  </w:r>
                  <w:r w:rsidRPr="00536E4A">
                    <w:rPr>
                      <w:b/>
                      <w:bCs/>
                      <w:sz w:val="28"/>
                      <w:szCs w:val="28"/>
                    </w:rPr>
                    <w:t>0</w:t>
                  </w:r>
                  <w:r w:rsidRPr="00536E4A">
                    <w:rPr>
                      <w:b/>
                      <w:bCs/>
                      <w:sz w:val="28"/>
                      <w:szCs w:val="28"/>
                      <w:lang w:val="en-US"/>
                    </w:rPr>
                    <w:t>3</w:t>
                  </w:r>
                  <w:r w:rsidRPr="00536E4A">
                    <w:rPr>
                      <w:b/>
                      <w:bCs/>
                      <w:sz w:val="28"/>
                      <w:szCs w:val="28"/>
                    </w:rPr>
                    <w:t>.41</w:t>
                  </w:r>
                  <w:r w:rsidRPr="00536E4A">
                    <w:rPr>
                      <w:b/>
                      <w:bCs/>
                      <w:sz w:val="28"/>
                      <w:szCs w:val="28"/>
                      <w:lang w:val="en-US"/>
                    </w:rPr>
                    <w:t>52</w:t>
                  </w:r>
                  <w:r w:rsidRPr="00536E4A">
                    <w:rPr>
                      <w:b/>
                      <w:bCs/>
                      <w:sz w:val="28"/>
                      <w:szCs w:val="28"/>
                    </w:rPr>
                    <w:t>.0</w:t>
                  </w:r>
                  <w:r w:rsidRPr="00536E4A">
                    <w:rPr>
                      <w:b/>
                      <w:bCs/>
                      <w:sz w:val="28"/>
                      <w:szCs w:val="28"/>
                      <w:lang w:val="en-US"/>
                    </w:rPr>
                    <w:t>1</w:t>
                  </w:r>
                  <w:r w:rsidRPr="00536E4A">
                    <w:rPr>
                      <w:b/>
                      <w:bCs/>
                      <w:sz w:val="28"/>
                      <w:szCs w:val="28"/>
                    </w:rPr>
                    <w:t>.К</w:t>
                  </w:r>
                  <w:r w:rsidRPr="00536E4A">
                    <w:rPr>
                      <w:b/>
                      <w:bCs/>
                      <w:sz w:val="28"/>
                      <w:szCs w:val="28"/>
                      <w:lang w:val="ru-RU"/>
                    </w:rPr>
                    <w:t>Р</w:t>
                  </w:r>
                </w:p>
                <w:p w:rsidR="00B47503" w:rsidRDefault="00B47503" w:rsidP="00B47503">
                  <w:pPr>
                    <w:rPr>
                      <w:lang w:val="ru-RU"/>
                    </w:rPr>
                  </w:pPr>
                </w:p>
              </w:txbxContent>
            </v:textbox>
          </v:rect>
          <w10:wrap anchorx="page" anchory="page"/>
          <w10:anchorlock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904A9"/>
    <w:multiLevelType w:val="hybridMultilevel"/>
    <w:tmpl w:val="0180C7A8"/>
    <w:lvl w:ilvl="0" w:tplc="3904A52C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742112"/>
    <w:multiLevelType w:val="multilevel"/>
    <w:tmpl w:val="1E9A647A"/>
    <w:lvl w:ilvl="0">
      <w:start w:val="1"/>
      <w:numFmt w:val="decimal"/>
      <w:pStyle w:val="9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>
    <w:nsid w:val="083F7DC4"/>
    <w:multiLevelType w:val="hybridMultilevel"/>
    <w:tmpl w:val="15ACA5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98A1225"/>
    <w:multiLevelType w:val="multilevel"/>
    <w:tmpl w:val="7604025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14AA6FFD"/>
    <w:multiLevelType w:val="hybridMultilevel"/>
    <w:tmpl w:val="FF6440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3C66EB"/>
    <w:multiLevelType w:val="hybridMultilevel"/>
    <w:tmpl w:val="4606C34E"/>
    <w:lvl w:ilvl="0" w:tplc="77E87614">
      <w:start w:val="2"/>
      <w:numFmt w:val="bullet"/>
      <w:lvlText w:val="-"/>
      <w:lvlJc w:val="left"/>
      <w:pPr>
        <w:tabs>
          <w:tab w:val="num" w:pos="1182"/>
        </w:tabs>
        <w:ind w:left="708" w:firstLine="114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11"/>
        </w:tabs>
        <w:ind w:left="14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31"/>
        </w:tabs>
        <w:ind w:left="213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51"/>
        </w:tabs>
        <w:ind w:left="285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71"/>
        </w:tabs>
        <w:ind w:left="35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91"/>
        </w:tabs>
        <w:ind w:left="429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11"/>
        </w:tabs>
        <w:ind w:left="501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31"/>
        </w:tabs>
        <w:ind w:left="57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51"/>
        </w:tabs>
        <w:ind w:left="6451" w:hanging="360"/>
      </w:pPr>
      <w:rPr>
        <w:rFonts w:ascii="Wingdings" w:hAnsi="Wingdings" w:cs="Wingdings" w:hint="default"/>
      </w:rPr>
    </w:lvl>
  </w:abstractNum>
  <w:abstractNum w:abstractNumId="6">
    <w:nsid w:val="1A126C95"/>
    <w:multiLevelType w:val="singleLevel"/>
    <w:tmpl w:val="B6A4559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FFB2553"/>
    <w:multiLevelType w:val="hybridMultilevel"/>
    <w:tmpl w:val="4E34B3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2850603"/>
    <w:multiLevelType w:val="hybridMultilevel"/>
    <w:tmpl w:val="10CA8422"/>
    <w:lvl w:ilvl="0" w:tplc="77E87614">
      <w:start w:val="2"/>
      <w:numFmt w:val="bullet"/>
      <w:lvlText w:val="-"/>
      <w:lvlJc w:val="left"/>
      <w:pPr>
        <w:tabs>
          <w:tab w:val="num" w:pos="1211"/>
        </w:tabs>
        <w:ind w:left="737" w:firstLine="114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34A0B9A"/>
    <w:multiLevelType w:val="hybridMultilevel"/>
    <w:tmpl w:val="A9A21E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B6012F"/>
    <w:multiLevelType w:val="hybridMultilevel"/>
    <w:tmpl w:val="5396F7B2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1">
    <w:nsid w:val="2D2D4C5C"/>
    <w:multiLevelType w:val="hybridMultilevel"/>
    <w:tmpl w:val="641ABF82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2">
    <w:nsid w:val="39664AFE"/>
    <w:multiLevelType w:val="hybridMultilevel"/>
    <w:tmpl w:val="71902B88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nsid w:val="46074E5C"/>
    <w:multiLevelType w:val="hybridMultilevel"/>
    <w:tmpl w:val="D0C6BF5E"/>
    <w:lvl w:ilvl="0" w:tplc="11006F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F4E58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9EE50B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2DA89D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AA2337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740862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194DC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1D055D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86CDA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581326A0"/>
    <w:multiLevelType w:val="hybridMultilevel"/>
    <w:tmpl w:val="BC3025CE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4F6CEC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Palatino Linotype" w:hAnsi="Palatino Linotype" w:cs="Palatino Linotype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D7F10BB"/>
    <w:multiLevelType w:val="hybridMultilevel"/>
    <w:tmpl w:val="28A21F30"/>
    <w:lvl w:ilvl="0" w:tplc="A98CCB3A">
      <w:start w:val="4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602E157E"/>
    <w:multiLevelType w:val="hybridMultilevel"/>
    <w:tmpl w:val="76E802E4"/>
    <w:lvl w:ilvl="0" w:tplc="3FEA64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EB880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CFE3CC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98CF64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AF045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5947F3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5DC78F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E7416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679B5FFA"/>
    <w:multiLevelType w:val="hybridMultilevel"/>
    <w:tmpl w:val="6ABC3676"/>
    <w:lvl w:ilvl="0" w:tplc="041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abstractNum w:abstractNumId="18">
    <w:nsid w:val="75BD1B95"/>
    <w:multiLevelType w:val="hybridMultilevel"/>
    <w:tmpl w:val="C3D2D1E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>
    <w:nsid w:val="77193AA3"/>
    <w:multiLevelType w:val="hybridMultilevel"/>
    <w:tmpl w:val="7DC6892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A707BD1"/>
    <w:multiLevelType w:val="hybridMultilevel"/>
    <w:tmpl w:val="C66CA40E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BD6144D"/>
    <w:multiLevelType w:val="hybridMultilevel"/>
    <w:tmpl w:val="27FC6282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3"/>
  </w:num>
  <w:num w:numId="3">
    <w:abstractNumId w:val="17"/>
  </w:num>
  <w:num w:numId="4">
    <w:abstractNumId w:val="14"/>
  </w:num>
  <w:num w:numId="5">
    <w:abstractNumId w:val="20"/>
  </w:num>
  <w:num w:numId="6">
    <w:abstractNumId w:val="0"/>
  </w:num>
  <w:num w:numId="7">
    <w:abstractNumId w:val="11"/>
  </w:num>
  <w:num w:numId="8">
    <w:abstractNumId w:val="12"/>
  </w:num>
  <w:num w:numId="9">
    <w:abstractNumId w:val="10"/>
  </w:num>
  <w:num w:numId="10">
    <w:abstractNumId w:val="18"/>
  </w:num>
  <w:num w:numId="11">
    <w:abstractNumId w:val="21"/>
  </w:num>
  <w:num w:numId="12">
    <w:abstractNumId w:val="1"/>
  </w:num>
  <w:num w:numId="13">
    <w:abstractNumId w:val="4"/>
  </w:num>
  <w:num w:numId="14">
    <w:abstractNumId w:val="7"/>
  </w:num>
  <w:num w:numId="15">
    <w:abstractNumId w:val="6"/>
  </w:num>
  <w:num w:numId="16">
    <w:abstractNumId w:val="2"/>
  </w:num>
  <w:num w:numId="17">
    <w:abstractNumId w:val="9"/>
  </w:num>
  <w:num w:numId="18">
    <w:abstractNumId w:val="19"/>
  </w:num>
  <w:num w:numId="19">
    <w:abstractNumId w:val="8"/>
  </w:num>
  <w:num w:numId="20">
    <w:abstractNumId w:val="3"/>
  </w:num>
  <w:num w:numId="21">
    <w:abstractNumId w:val="5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531A"/>
    <w:rsid w:val="00040E0E"/>
    <w:rsid w:val="000412E6"/>
    <w:rsid w:val="000A7680"/>
    <w:rsid w:val="000F1D47"/>
    <w:rsid w:val="00102DE0"/>
    <w:rsid w:val="001510A4"/>
    <w:rsid w:val="00181AFD"/>
    <w:rsid w:val="001A7175"/>
    <w:rsid w:val="00271D9A"/>
    <w:rsid w:val="0028242A"/>
    <w:rsid w:val="002A6119"/>
    <w:rsid w:val="002C531A"/>
    <w:rsid w:val="002D65CB"/>
    <w:rsid w:val="00327A48"/>
    <w:rsid w:val="003B31C8"/>
    <w:rsid w:val="00490222"/>
    <w:rsid w:val="004A1A26"/>
    <w:rsid w:val="004D4E25"/>
    <w:rsid w:val="004E7E8A"/>
    <w:rsid w:val="00536E4A"/>
    <w:rsid w:val="00544403"/>
    <w:rsid w:val="005F37F3"/>
    <w:rsid w:val="006140BF"/>
    <w:rsid w:val="00617CD8"/>
    <w:rsid w:val="006745C5"/>
    <w:rsid w:val="006815B9"/>
    <w:rsid w:val="007504C1"/>
    <w:rsid w:val="007956F8"/>
    <w:rsid w:val="00836E11"/>
    <w:rsid w:val="008506EA"/>
    <w:rsid w:val="008751B2"/>
    <w:rsid w:val="008F1B50"/>
    <w:rsid w:val="00905516"/>
    <w:rsid w:val="00AB56C5"/>
    <w:rsid w:val="00B47503"/>
    <w:rsid w:val="00BC4BAA"/>
    <w:rsid w:val="00C0033C"/>
    <w:rsid w:val="00C52C0D"/>
    <w:rsid w:val="00CC3743"/>
    <w:rsid w:val="00E504DB"/>
    <w:rsid w:val="00ED4AB4"/>
    <w:rsid w:val="00F00437"/>
    <w:rsid w:val="00F403D3"/>
    <w:rsid w:val="00F627A6"/>
    <w:rsid w:val="00F634D2"/>
    <w:rsid w:val="00F84C2F"/>
    <w:rsid w:val="00F9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0"/>
    <o:shapelayout v:ext="edit">
      <o:idmap v:ext="edit" data="1"/>
    </o:shapelayout>
  </w:shapeDefaults>
  <w:decimalSymbol w:val=","/>
  <w:listSeparator w:val=";"/>
  <w14:defaultImageDpi w14:val="0"/>
  <w15:docId w15:val="{7776D264-E4E7-4E57-9EC0-C844BA704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536E4A"/>
    <w:pPr>
      <w:spacing w:after="0" w:line="240" w:lineRule="auto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815B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link w:val="20"/>
    <w:uiPriority w:val="99"/>
    <w:qFormat/>
    <w:rsid w:val="006815B9"/>
    <w:pPr>
      <w:spacing w:before="100" w:beforeAutospacing="1" w:after="100" w:afterAutospacing="1"/>
      <w:jc w:val="center"/>
      <w:outlineLvl w:val="1"/>
    </w:pPr>
    <w:rPr>
      <w:b/>
      <w:bCs/>
      <w:color w:val="053E71"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6815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link w:val="40"/>
    <w:uiPriority w:val="99"/>
    <w:qFormat/>
    <w:rsid w:val="006815B9"/>
    <w:pPr>
      <w:spacing w:before="100" w:beforeAutospacing="1" w:after="100" w:afterAutospacing="1"/>
      <w:outlineLvl w:val="3"/>
    </w:pPr>
    <w:rPr>
      <w:b/>
      <w:bCs/>
      <w:lang w:val="ru-RU"/>
    </w:rPr>
  </w:style>
  <w:style w:type="paragraph" w:styleId="7">
    <w:name w:val="heading 7"/>
    <w:basedOn w:val="a"/>
    <w:next w:val="a"/>
    <w:link w:val="70"/>
    <w:uiPriority w:val="99"/>
    <w:qFormat/>
    <w:rsid w:val="00536E4A"/>
    <w:pPr>
      <w:spacing w:before="240" w:after="60"/>
      <w:outlineLvl w:val="6"/>
    </w:pPr>
    <w:rPr>
      <w:lang w:val="ru-RU"/>
    </w:rPr>
  </w:style>
  <w:style w:type="paragraph" w:styleId="9">
    <w:name w:val="heading 9"/>
    <w:basedOn w:val="a"/>
    <w:next w:val="a"/>
    <w:link w:val="90"/>
    <w:uiPriority w:val="99"/>
    <w:qFormat/>
    <w:rsid w:val="006815B9"/>
    <w:pPr>
      <w:keepNext/>
      <w:numPr>
        <w:numId w:val="12"/>
      </w:numPr>
      <w:outlineLvl w:val="8"/>
    </w:pPr>
    <w:rPr>
      <w:b/>
      <w:bCs/>
      <w:kern w:val="24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rsid w:val="00B47503"/>
    <w:pPr>
      <w:tabs>
        <w:tab w:val="center" w:pos="4677"/>
        <w:tab w:val="right" w:pos="9355"/>
      </w:tabs>
    </w:pPr>
    <w:rPr>
      <w:lang w:val="ru-RU"/>
    </w:rPr>
  </w:style>
  <w:style w:type="character" w:customStyle="1" w:styleId="a4">
    <w:name w:val="Верхній колонтитул Знак"/>
    <w:basedOn w:val="a0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B47503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Нижній колонтитул Знак"/>
    <w:basedOn w:val="a0"/>
    <w:link w:val="a5"/>
    <w:uiPriority w:val="99"/>
    <w:semiHidden/>
    <w:rPr>
      <w:sz w:val="24"/>
      <w:szCs w:val="24"/>
    </w:rPr>
  </w:style>
  <w:style w:type="paragraph" w:customStyle="1" w:styleId="a7">
    <w:name w:val="Чертежный"/>
    <w:uiPriority w:val="99"/>
    <w:rsid w:val="00B47503"/>
    <w:pPr>
      <w:spacing w:after="0" w:line="240" w:lineRule="auto"/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styleId="a8">
    <w:name w:val="Body Text"/>
    <w:basedOn w:val="a"/>
    <w:link w:val="a9"/>
    <w:uiPriority w:val="99"/>
    <w:rsid w:val="006815B9"/>
    <w:pPr>
      <w:jc w:val="center"/>
    </w:pPr>
    <w:rPr>
      <w:b/>
      <w:bCs/>
      <w:sz w:val="20"/>
      <w:szCs w:val="20"/>
      <w:lang w:val="ru-RU"/>
    </w:rPr>
  </w:style>
  <w:style w:type="character" w:customStyle="1" w:styleId="a9">
    <w:name w:val="Основний текст Знак"/>
    <w:basedOn w:val="a0"/>
    <w:link w:val="a8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6815B9"/>
    <w:pPr>
      <w:ind w:firstLine="567"/>
      <w:jc w:val="both"/>
    </w:pPr>
    <w:rPr>
      <w:sz w:val="20"/>
      <w:szCs w:val="20"/>
      <w:lang w:val="ru-RU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Pr>
      <w:sz w:val="16"/>
      <w:szCs w:val="16"/>
    </w:rPr>
  </w:style>
  <w:style w:type="paragraph" w:styleId="21">
    <w:name w:val="Body Text 2"/>
    <w:basedOn w:val="a"/>
    <w:link w:val="22"/>
    <w:uiPriority w:val="99"/>
    <w:rsid w:val="006815B9"/>
    <w:pPr>
      <w:jc w:val="both"/>
    </w:pPr>
    <w:rPr>
      <w:sz w:val="28"/>
      <w:szCs w:val="28"/>
      <w:lang w:val="ru-RU"/>
    </w:rPr>
  </w:style>
  <w:style w:type="character" w:customStyle="1" w:styleId="22">
    <w:name w:val="Основний текст 2 Знак"/>
    <w:basedOn w:val="a0"/>
    <w:link w:val="21"/>
    <w:uiPriority w:val="99"/>
    <w:semiHidden/>
    <w:rPr>
      <w:sz w:val="24"/>
      <w:szCs w:val="24"/>
    </w:rPr>
  </w:style>
  <w:style w:type="paragraph" w:styleId="aa">
    <w:name w:val="Normal (Web)"/>
    <w:basedOn w:val="a"/>
    <w:uiPriority w:val="99"/>
    <w:rsid w:val="006815B9"/>
    <w:pPr>
      <w:spacing w:before="80" w:after="80"/>
      <w:ind w:left="80" w:right="80" w:firstLine="400"/>
      <w:jc w:val="both"/>
    </w:pPr>
    <w:rPr>
      <w:lang w:val="ru-RU"/>
    </w:rPr>
  </w:style>
  <w:style w:type="paragraph" w:styleId="23">
    <w:name w:val="Body Text Indent 2"/>
    <w:basedOn w:val="a"/>
    <w:link w:val="24"/>
    <w:uiPriority w:val="99"/>
    <w:rsid w:val="006815B9"/>
    <w:pPr>
      <w:spacing w:line="360" w:lineRule="auto"/>
      <w:ind w:firstLine="709"/>
      <w:jc w:val="both"/>
    </w:pPr>
    <w:rPr>
      <w:sz w:val="28"/>
      <w:szCs w:val="28"/>
      <w:lang w:val="ru-RU"/>
    </w:rPr>
  </w:style>
  <w:style w:type="character" w:customStyle="1" w:styleId="24">
    <w:name w:val="Основний текст з відступом 2 Знак"/>
    <w:basedOn w:val="a0"/>
    <w:link w:val="23"/>
    <w:uiPriority w:val="99"/>
    <w:semiHidden/>
    <w:rPr>
      <w:sz w:val="24"/>
      <w:szCs w:val="24"/>
    </w:rPr>
  </w:style>
  <w:style w:type="character" w:customStyle="1" w:styleId="tablecaption1">
    <w:name w:val="tablecaption1"/>
    <w:basedOn w:val="a0"/>
    <w:uiPriority w:val="99"/>
    <w:rsid w:val="006815B9"/>
    <w:rPr>
      <w:rFonts w:ascii="Tahoma" w:hAnsi="Tahoma" w:cs="Tahoma"/>
      <w:color w:val="auto"/>
      <w:sz w:val="20"/>
      <w:szCs w:val="20"/>
    </w:rPr>
  </w:style>
  <w:style w:type="character" w:customStyle="1" w:styleId="txtnormal1">
    <w:name w:val="txtnormal1"/>
    <w:basedOn w:val="a0"/>
    <w:uiPriority w:val="99"/>
    <w:rsid w:val="006815B9"/>
    <w:rPr>
      <w:rFonts w:ascii="Arial" w:hAnsi="Arial" w:cs="Arial"/>
      <w:color w:val="000000"/>
      <w:sz w:val="20"/>
      <w:szCs w:val="20"/>
    </w:rPr>
  </w:style>
  <w:style w:type="character" w:styleId="ab">
    <w:name w:val="Hyperlink"/>
    <w:basedOn w:val="a0"/>
    <w:uiPriority w:val="99"/>
    <w:rsid w:val="006815B9"/>
    <w:rPr>
      <w:color w:val="0000FF"/>
      <w:u w:val="single"/>
    </w:rPr>
  </w:style>
  <w:style w:type="paragraph" w:styleId="11">
    <w:name w:val="toc 1"/>
    <w:basedOn w:val="a"/>
    <w:next w:val="a"/>
    <w:autoRedefine/>
    <w:uiPriority w:val="99"/>
    <w:semiHidden/>
    <w:rsid w:val="006815B9"/>
    <w:rPr>
      <w:lang w:val="ru-RU"/>
    </w:rPr>
  </w:style>
  <w:style w:type="paragraph" w:styleId="25">
    <w:name w:val="toc 2"/>
    <w:basedOn w:val="a"/>
    <w:next w:val="a"/>
    <w:autoRedefine/>
    <w:uiPriority w:val="99"/>
    <w:semiHidden/>
    <w:rsid w:val="006815B9"/>
    <w:pPr>
      <w:tabs>
        <w:tab w:val="right" w:leader="dot" w:pos="10195"/>
      </w:tabs>
      <w:ind w:left="240" w:right="201"/>
      <w:jc w:val="center"/>
    </w:pPr>
    <w:rPr>
      <w:sz w:val="28"/>
      <w:szCs w:val="28"/>
      <w:lang w:val="ru-RU"/>
    </w:rPr>
  </w:style>
  <w:style w:type="paragraph" w:styleId="33">
    <w:name w:val="toc 3"/>
    <w:basedOn w:val="a"/>
    <w:next w:val="a"/>
    <w:autoRedefine/>
    <w:uiPriority w:val="99"/>
    <w:semiHidden/>
    <w:rsid w:val="006815B9"/>
    <w:pPr>
      <w:ind w:left="480"/>
    </w:pPr>
    <w:rPr>
      <w:lang w:val="ru-RU"/>
    </w:rPr>
  </w:style>
  <w:style w:type="character" w:styleId="ac">
    <w:name w:val="page number"/>
    <w:basedOn w:val="a0"/>
    <w:uiPriority w:val="99"/>
    <w:rsid w:val="006815B9"/>
  </w:style>
  <w:style w:type="paragraph" w:styleId="ad">
    <w:name w:val="Title"/>
    <w:basedOn w:val="a"/>
    <w:link w:val="ae"/>
    <w:uiPriority w:val="99"/>
    <w:qFormat/>
    <w:rsid w:val="00536E4A"/>
    <w:pPr>
      <w:spacing w:line="264" w:lineRule="auto"/>
      <w:jc w:val="center"/>
    </w:pPr>
    <w:rPr>
      <w:b/>
      <w:bCs/>
      <w:sz w:val="28"/>
      <w:szCs w:val="28"/>
      <w:u w:val="single"/>
    </w:rPr>
  </w:style>
  <w:style w:type="character" w:customStyle="1" w:styleId="ae">
    <w:name w:val="Назва Знак"/>
    <w:basedOn w:val="a0"/>
    <w:link w:val="ad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af">
    <w:name w:val="Введение"/>
    <w:basedOn w:val="ad"/>
    <w:uiPriority w:val="99"/>
    <w:rsid w:val="00536E4A"/>
    <w:pPr>
      <w:spacing w:line="360" w:lineRule="auto"/>
      <w:ind w:firstLine="720"/>
      <w:jc w:val="left"/>
    </w:pPr>
    <w:rPr>
      <w:sz w:val="32"/>
      <w:szCs w:val="32"/>
      <w:u w:val="none"/>
    </w:rPr>
  </w:style>
  <w:style w:type="paragraph" w:styleId="af0">
    <w:name w:val="caption"/>
    <w:basedOn w:val="a"/>
    <w:next w:val="a"/>
    <w:uiPriority w:val="99"/>
    <w:qFormat/>
    <w:rsid w:val="00536E4A"/>
    <w:pPr>
      <w:tabs>
        <w:tab w:val="num" w:pos="2880"/>
      </w:tabs>
      <w:jc w:val="both"/>
    </w:pPr>
    <w:rPr>
      <w:sz w:val="28"/>
      <w:szCs w:val="28"/>
      <w:lang w:val="ru-RU"/>
    </w:rPr>
  </w:style>
  <w:style w:type="paragraph" w:styleId="af1">
    <w:name w:val="Plain Text"/>
    <w:basedOn w:val="a"/>
    <w:link w:val="af2"/>
    <w:uiPriority w:val="99"/>
    <w:rsid w:val="00536E4A"/>
    <w:rPr>
      <w:rFonts w:ascii="Courier New" w:hAnsi="Courier New" w:cs="Courier New"/>
      <w:sz w:val="20"/>
      <w:szCs w:val="20"/>
      <w:lang w:val="ru-RU"/>
    </w:rPr>
  </w:style>
  <w:style w:type="character" w:customStyle="1" w:styleId="af2">
    <w:name w:val="Текст Знак"/>
    <w:basedOn w:val="a0"/>
    <w:link w:val="af1"/>
    <w:uiPriority w:val="99"/>
    <w:semiHidden/>
    <w:rPr>
      <w:rFonts w:ascii="Courier New" w:hAnsi="Courier New" w:cs="Courier New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theme" Target="theme/theme1.xml"/><Relationship Id="rId21" Type="http://schemas.openxmlformats.org/officeDocument/2006/relationships/image" Target="media/image8.wmf"/><Relationship Id="rId42" Type="http://schemas.openxmlformats.org/officeDocument/2006/relationships/oleObject" Target="embeddings/oleObject22.bin"/><Relationship Id="rId47" Type="http://schemas.openxmlformats.org/officeDocument/2006/relationships/oleObject" Target="embeddings/oleObject26.bin"/><Relationship Id="rId63" Type="http://schemas.openxmlformats.org/officeDocument/2006/relationships/oleObject" Target="embeddings/oleObject34.bin"/><Relationship Id="rId68" Type="http://schemas.openxmlformats.org/officeDocument/2006/relationships/oleObject" Target="embeddings/oleObject37.bin"/><Relationship Id="rId84" Type="http://schemas.openxmlformats.org/officeDocument/2006/relationships/image" Target="media/image33.wmf"/><Relationship Id="rId89" Type="http://schemas.openxmlformats.org/officeDocument/2006/relationships/oleObject" Target="embeddings/oleObject48.bin"/><Relationship Id="rId112" Type="http://schemas.openxmlformats.org/officeDocument/2006/relationships/oleObject" Target="embeddings/oleObject60.bin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6.bin"/><Relationship Id="rId11" Type="http://schemas.openxmlformats.org/officeDocument/2006/relationships/image" Target="media/image3.wmf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9.bin"/><Relationship Id="rId58" Type="http://schemas.openxmlformats.org/officeDocument/2006/relationships/image" Target="media/image21.wmf"/><Relationship Id="rId74" Type="http://schemas.openxmlformats.org/officeDocument/2006/relationships/oleObject" Target="embeddings/oleObject40.bin"/><Relationship Id="rId79" Type="http://schemas.openxmlformats.org/officeDocument/2006/relationships/oleObject" Target="embeddings/oleObject43.bin"/><Relationship Id="rId102" Type="http://schemas.openxmlformats.org/officeDocument/2006/relationships/oleObject" Target="embeddings/oleObject51.bin"/><Relationship Id="rId5" Type="http://schemas.openxmlformats.org/officeDocument/2006/relationships/footnotes" Target="footnotes.xml"/><Relationship Id="rId90" Type="http://schemas.openxmlformats.org/officeDocument/2006/relationships/image" Target="media/image36.emf"/><Relationship Id="rId95" Type="http://schemas.openxmlformats.org/officeDocument/2006/relationships/oleObject" Target="embeddings/______Microsoft_Excel_97-20033.xls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oleObject" Target="embeddings/oleObject23.bin"/><Relationship Id="rId48" Type="http://schemas.openxmlformats.org/officeDocument/2006/relationships/image" Target="media/image16.wmf"/><Relationship Id="rId64" Type="http://schemas.openxmlformats.org/officeDocument/2006/relationships/image" Target="media/image24.wmf"/><Relationship Id="rId69" Type="http://schemas.openxmlformats.org/officeDocument/2006/relationships/image" Target="media/image26.wmf"/><Relationship Id="rId113" Type="http://schemas.openxmlformats.org/officeDocument/2006/relationships/oleObject" Target="embeddings/oleObject61.bin"/><Relationship Id="rId80" Type="http://schemas.openxmlformats.org/officeDocument/2006/relationships/image" Target="media/image31.wmf"/><Relationship Id="rId85" Type="http://schemas.openxmlformats.org/officeDocument/2006/relationships/oleObject" Target="embeddings/oleObject46.bin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8.bin"/><Relationship Id="rId59" Type="http://schemas.openxmlformats.org/officeDocument/2006/relationships/oleObject" Target="embeddings/oleObject32.bin"/><Relationship Id="rId103" Type="http://schemas.openxmlformats.org/officeDocument/2006/relationships/oleObject" Target="embeddings/oleObject52.bin"/><Relationship Id="rId108" Type="http://schemas.openxmlformats.org/officeDocument/2006/relationships/oleObject" Target="embeddings/oleObject57.bin"/><Relationship Id="rId54" Type="http://schemas.openxmlformats.org/officeDocument/2006/relationships/image" Target="media/image19.wmf"/><Relationship Id="rId70" Type="http://schemas.openxmlformats.org/officeDocument/2006/relationships/oleObject" Target="embeddings/oleObject38.bin"/><Relationship Id="rId75" Type="http://schemas.openxmlformats.org/officeDocument/2006/relationships/image" Target="media/image29.wmf"/><Relationship Id="rId91" Type="http://schemas.openxmlformats.org/officeDocument/2006/relationships/oleObject" Target="embeddings/______Microsoft_Excel_97-20031.xls"/><Relationship Id="rId96" Type="http://schemas.openxmlformats.org/officeDocument/2006/relationships/image" Target="media/image39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7.bin"/><Relationship Id="rId114" Type="http://schemas.openxmlformats.org/officeDocument/2006/relationships/oleObject" Target="embeddings/oleObject62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4.bin"/><Relationship Id="rId52" Type="http://schemas.openxmlformats.org/officeDocument/2006/relationships/image" Target="media/image18.wmf"/><Relationship Id="rId60" Type="http://schemas.openxmlformats.org/officeDocument/2006/relationships/image" Target="media/image22.wmf"/><Relationship Id="rId65" Type="http://schemas.openxmlformats.org/officeDocument/2006/relationships/oleObject" Target="embeddings/oleObject35.bin"/><Relationship Id="rId73" Type="http://schemas.openxmlformats.org/officeDocument/2006/relationships/image" Target="media/image28.wmf"/><Relationship Id="rId78" Type="http://schemas.openxmlformats.org/officeDocument/2006/relationships/oleObject" Target="embeddings/oleObject42.bin"/><Relationship Id="rId81" Type="http://schemas.openxmlformats.org/officeDocument/2006/relationships/oleObject" Target="embeddings/oleObject44.bin"/><Relationship Id="rId86" Type="http://schemas.openxmlformats.org/officeDocument/2006/relationships/image" Target="media/image34.wmf"/><Relationship Id="rId94" Type="http://schemas.openxmlformats.org/officeDocument/2006/relationships/image" Target="media/image38.emf"/><Relationship Id="rId99" Type="http://schemas.openxmlformats.org/officeDocument/2006/relationships/image" Target="media/image40.wmf"/><Relationship Id="rId101" Type="http://schemas.openxmlformats.org/officeDocument/2006/relationships/image" Target="media/image41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9.bin"/><Relationship Id="rId109" Type="http://schemas.openxmlformats.org/officeDocument/2006/relationships/oleObject" Target="embeddings/oleObject58.bin"/><Relationship Id="rId34" Type="http://schemas.openxmlformats.org/officeDocument/2006/relationships/oleObject" Target="embeddings/oleObject15.bin"/><Relationship Id="rId50" Type="http://schemas.openxmlformats.org/officeDocument/2006/relationships/image" Target="media/image17.wmf"/><Relationship Id="rId55" Type="http://schemas.openxmlformats.org/officeDocument/2006/relationships/oleObject" Target="embeddings/oleObject30.bin"/><Relationship Id="rId76" Type="http://schemas.openxmlformats.org/officeDocument/2006/relationships/oleObject" Target="embeddings/oleObject41.bin"/><Relationship Id="rId97" Type="http://schemas.openxmlformats.org/officeDocument/2006/relationships/oleObject" Target="embeddings/______Microsoft_Excel_97-20034.xls"/><Relationship Id="rId104" Type="http://schemas.openxmlformats.org/officeDocument/2006/relationships/oleObject" Target="embeddings/oleObject53.bin"/><Relationship Id="rId7" Type="http://schemas.openxmlformats.org/officeDocument/2006/relationships/image" Target="media/image1.wmf"/><Relationship Id="rId71" Type="http://schemas.openxmlformats.org/officeDocument/2006/relationships/image" Target="media/image27.wmf"/><Relationship Id="rId92" Type="http://schemas.openxmlformats.org/officeDocument/2006/relationships/image" Target="media/image37.e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20.bin"/><Relationship Id="rId45" Type="http://schemas.openxmlformats.org/officeDocument/2006/relationships/image" Target="media/image15.wmf"/><Relationship Id="rId66" Type="http://schemas.openxmlformats.org/officeDocument/2006/relationships/oleObject" Target="embeddings/oleObject36.bin"/><Relationship Id="rId87" Type="http://schemas.openxmlformats.org/officeDocument/2006/relationships/oleObject" Target="embeddings/oleObject47.bin"/><Relationship Id="rId110" Type="http://schemas.openxmlformats.org/officeDocument/2006/relationships/image" Target="media/image42.wmf"/><Relationship Id="rId115" Type="http://schemas.openxmlformats.org/officeDocument/2006/relationships/header" Target="header1.xml"/><Relationship Id="rId61" Type="http://schemas.openxmlformats.org/officeDocument/2006/relationships/oleObject" Target="embeddings/oleObject33.bin"/><Relationship Id="rId82" Type="http://schemas.openxmlformats.org/officeDocument/2006/relationships/image" Target="media/image32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56" Type="http://schemas.openxmlformats.org/officeDocument/2006/relationships/image" Target="media/image20.wmf"/><Relationship Id="rId77" Type="http://schemas.openxmlformats.org/officeDocument/2006/relationships/image" Target="media/image30.wmf"/><Relationship Id="rId100" Type="http://schemas.openxmlformats.org/officeDocument/2006/relationships/oleObject" Target="embeddings/oleObject50.bin"/><Relationship Id="rId105" Type="http://schemas.openxmlformats.org/officeDocument/2006/relationships/oleObject" Target="embeddings/oleObject54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8.bin"/><Relationship Id="rId72" Type="http://schemas.openxmlformats.org/officeDocument/2006/relationships/oleObject" Target="embeddings/oleObject39.bin"/><Relationship Id="rId93" Type="http://schemas.openxmlformats.org/officeDocument/2006/relationships/oleObject" Target="embeddings/______Microsoft_Excel_97-20032.xls"/><Relationship Id="rId98" Type="http://schemas.openxmlformats.org/officeDocument/2006/relationships/oleObject" Target="embeddings/oleObject49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5.bin"/><Relationship Id="rId67" Type="http://schemas.openxmlformats.org/officeDocument/2006/relationships/image" Target="media/image25.wmf"/><Relationship Id="rId116" Type="http://schemas.openxmlformats.org/officeDocument/2006/relationships/fontTable" Target="fontTable.xml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21.bin"/><Relationship Id="rId62" Type="http://schemas.openxmlformats.org/officeDocument/2006/relationships/image" Target="media/image23.wmf"/><Relationship Id="rId83" Type="http://schemas.openxmlformats.org/officeDocument/2006/relationships/oleObject" Target="embeddings/oleObject45.bin"/><Relationship Id="rId88" Type="http://schemas.openxmlformats.org/officeDocument/2006/relationships/image" Target="media/image35.wmf"/><Relationship Id="rId111" Type="http://schemas.openxmlformats.org/officeDocument/2006/relationships/oleObject" Target="embeddings/oleObject59.bin"/><Relationship Id="rId15" Type="http://schemas.openxmlformats.org/officeDocument/2006/relationships/image" Target="media/image5.wmf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31.bin"/><Relationship Id="rId106" Type="http://schemas.openxmlformats.org/officeDocument/2006/relationships/oleObject" Target="embeddings/oleObject55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2461</Words>
  <Characters>14032</Characters>
  <Application>Microsoft Office Word</Application>
  <DocSecurity>0</DocSecurity>
  <Lines>116</Lines>
  <Paragraphs>32</Paragraphs>
  <ScaleCrop>false</ScaleCrop>
  <Company>NUK</Company>
  <LinksUpToDate>false</LinksUpToDate>
  <CharactersWithSpaces>16461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Анотація</dc:title>
  <dc:subject/>
  <dc:creator>laborant</dc:creator>
  <cp:keywords/>
  <dc:description/>
  <cp:lastModifiedBy>Irina</cp:lastModifiedBy>
  <cp:revision>2</cp:revision>
  <cp:lastPrinted>2007-01-04T10:51:00Z</cp:lastPrinted>
  <dcterms:created xsi:type="dcterms:W3CDTF">2014-08-21T08:03:00Z</dcterms:created>
  <dcterms:modified xsi:type="dcterms:W3CDTF">2014-08-21T08:03:00Z</dcterms:modified>
</cp:coreProperties>
</file>