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5CB" w:rsidRDefault="00C3456C">
      <w:pPr>
        <w:pStyle w:val="a3"/>
        <w:ind w:firstLine="567"/>
        <w:jc w:val="center"/>
        <w:rPr>
          <w:rFonts w:ascii="Times New Roman" w:hAnsi="Times New Roman"/>
          <w:caps/>
          <w:sz w:val="28"/>
        </w:rPr>
      </w:pPr>
      <w:r>
        <w:rPr>
          <w:rFonts w:ascii="Times New Roman" w:hAnsi="Times New Roman"/>
          <w:caps/>
          <w:sz w:val="28"/>
        </w:rPr>
        <w:t>Министерство общего и профессионального образования</w:t>
      </w:r>
    </w:p>
    <w:p w:rsidR="009A05CB" w:rsidRDefault="00C3456C">
      <w:pPr>
        <w:pStyle w:val="a3"/>
        <w:ind w:firstLine="567"/>
        <w:jc w:val="center"/>
        <w:rPr>
          <w:rFonts w:ascii="Times New Roman" w:hAnsi="Times New Roman"/>
          <w:caps/>
          <w:sz w:val="28"/>
        </w:rPr>
      </w:pPr>
      <w:r>
        <w:rPr>
          <w:rFonts w:ascii="Times New Roman" w:hAnsi="Times New Roman"/>
          <w:caps/>
          <w:sz w:val="28"/>
        </w:rPr>
        <w:t>Стерлитамакский Государственный Педагогический Институт</w:t>
      </w:r>
    </w:p>
    <w:p w:rsidR="009A05CB" w:rsidRDefault="009A05CB">
      <w:pPr>
        <w:pStyle w:val="a3"/>
        <w:ind w:firstLine="567"/>
        <w:jc w:val="center"/>
        <w:rPr>
          <w:rFonts w:ascii="Times New Roman" w:hAnsi="Times New Roman"/>
          <w:caps/>
          <w:sz w:val="28"/>
        </w:rPr>
      </w:pPr>
    </w:p>
    <w:p w:rsidR="009A05CB" w:rsidRDefault="009A05CB">
      <w:pPr>
        <w:pStyle w:val="a3"/>
        <w:ind w:firstLine="567"/>
        <w:jc w:val="center"/>
        <w:rPr>
          <w:rFonts w:ascii="Times New Roman" w:hAnsi="Times New Roman"/>
          <w:caps/>
          <w:sz w:val="28"/>
        </w:rPr>
      </w:pPr>
    </w:p>
    <w:p w:rsidR="009A05CB" w:rsidRDefault="009A05CB">
      <w:pPr>
        <w:pStyle w:val="a3"/>
        <w:ind w:firstLine="567"/>
        <w:jc w:val="center"/>
        <w:rPr>
          <w:rFonts w:ascii="Times New Roman" w:hAnsi="Times New Roman"/>
          <w:caps/>
          <w:sz w:val="28"/>
        </w:rPr>
      </w:pPr>
    </w:p>
    <w:p w:rsidR="009A05CB" w:rsidRDefault="009A05CB">
      <w:pPr>
        <w:pStyle w:val="a3"/>
        <w:ind w:firstLine="567"/>
        <w:jc w:val="center"/>
        <w:rPr>
          <w:rFonts w:ascii="Times New Roman" w:hAnsi="Times New Roman"/>
          <w:caps/>
          <w:sz w:val="28"/>
        </w:rPr>
      </w:pPr>
    </w:p>
    <w:p w:rsidR="009A05CB" w:rsidRDefault="009A05CB">
      <w:pPr>
        <w:pStyle w:val="a3"/>
        <w:ind w:firstLine="567"/>
        <w:jc w:val="center"/>
        <w:rPr>
          <w:rFonts w:ascii="Times New Roman" w:hAnsi="Times New Roman"/>
          <w:caps/>
          <w:sz w:val="28"/>
        </w:rPr>
      </w:pPr>
    </w:p>
    <w:p w:rsidR="009A05CB" w:rsidRDefault="00C3456C">
      <w:pPr>
        <w:pStyle w:val="a3"/>
        <w:ind w:firstLine="567"/>
        <w:jc w:val="center"/>
        <w:rPr>
          <w:rFonts w:ascii="Times New Roman" w:hAnsi="Times New Roman"/>
          <w:sz w:val="28"/>
        </w:rPr>
      </w:pPr>
      <w:r>
        <w:rPr>
          <w:rFonts w:ascii="Times New Roman" w:hAnsi="Times New Roman"/>
          <w:caps/>
          <w:sz w:val="28"/>
        </w:rPr>
        <w:t>к</w:t>
      </w:r>
      <w:r>
        <w:rPr>
          <w:rFonts w:ascii="Times New Roman" w:hAnsi="Times New Roman"/>
          <w:sz w:val="28"/>
        </w:rPr>
        <w:t>афедра информатики и вычислительной техники</w:t>
      </w:r>
    </w:p>
    <w:p w:rsidR="009A05CB" w:rsidRDefault="009A05CB">
      <w:pPr>
        <w:pStyle w:val="a3"/>
        <w:ind w:firstLine="567"/>
        <w:jc w:val="center"/>
        <w:rPr>
          <w:rFonts w:ascii="Times New Roman" w:hAnsi="Times New Roman"/>
          <w:sz w:val="28"/>
        </w:rPr>
      </w:pPr>
    </w:p>
    <w:p w:rsidR="009A05CB" w:rsidRDefault="00C3456C">
      <w:pPr>
        <w:pStyle w:val="a3"/>
        <w:ind w:firstLine="567"/>
        <w:jc w:val="center"/>
        <w:rPr>
          <w:rFonts w:ascii="Times New Roman" w:hAnsi="Times New Roman"/>
          <w:sz w:val="28"/>
        </w:rPr>
      </w:pPr>
      <w:r>
        <w:rPr>
          <w:rFonts w:ascii="Times New Roman" w:hAnsi="Times New Roman"/>
          <w:sz w:val="28"/>
        </w:rPr>
        <w:t xml:space="preserve">КУРСОВАЯ РАБОТА </w:t>
      </w:r>
    </w:p>
    <w:p w:rsidR="009A05CB" w:rsidRDefault="00C3456C">
      <w:pPr>
        <w:pStyle w:val="a3"/>
        <w:ind w:firstLine="567"/>
        <w:jc w:val="center"/>
        <w:rPr>
          <w:rFonts w:ascii="Times New Roman" w:hAnsi="Times New Roman"/>
          <w:sz w:val="28"/>
        </w:rPr>
      </w:pPr>
      <w:r>
        <w:rPr>
          <w:rFonts w:ascii="Times New Roman" w:hAnsi="Times New Roman"/>
          <w:sz w:val="28"/>
        </w:rPr>
        <w:t>на тему:</w:t>
      </w:r>
    </w:p>
    <w:p w:rsidR="009A05CB" w:rsidRDefault="009A05CB">
      <w:pPr>
        <w:pStyle w:val="a3"/>
        <w:ind w:firstLine="567"/>
        <w:jc w:val="center"/>
        <w:rPr>
          <w:rFonts w:ascii="Times New Roman" w:hAnsi="Times New Roman"/>
          <w:sz w:val="28"/>
        </w:rPr>
      </w:pPr>
    </w:p>
    <w:p w:rsidR="009A05CB" w:rsidRDefault="009A05CB">
      <w:pPr>
        <w:pStyle w:val="a3"/>
        <w:jc w:val="center"/>
        <w:rPr>
          <w:rFonts w:ascii="Times New Roman" w:hAnsi="Times New Roman"/>
          <w:sz w:val="56"/>
        </w:rPr>
      </w:pPr>
    </w:p>
    <w:p w:rsidR="009A05CB" w:rsidRDefault="00C3456C">
      <w:pPr>
        <w:pStyle w:val="a3"/>
        <w:jc w:val="center"/>
        <w:rPr>
          <w:rFonts w:ascii="Times New Roman" w:hAnsi="Times New Roman"/>
          <w:sz w:val="56"/>
        </w:rPr>
      </w:pPr>
      <w:r>
        <w:rPr>
          <w:rFonts w:ascii="Times New Roman" w:hAnsi="Times New Roman"/>
          <w:sz w:val="56"/>
        </w:rPr>
        <w:t>«Метод половинного деления в школьном курсе информатики»</w:t>
      </w: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sz w:val="28"/>
        </w:rPr>
      </w:pPr>
    </w:p>
    <w:p w:rsidR="009A05CB" w:rsidRDefault="00C3456C">
      <w:pPr>
        <w:pStyle w:val="a3"/>
        <w:ind w:left="4536"/>
        <w:rPr>
          <w:rFonts w:ascii="Times New Roman" w:hAnsi="Times New Roman"/>
          <w:sz w:val="28"/>
        </w:rPr>
      </w:pPr>
      <w:r>
        <w:rPr>
          <w:rFonts w:ascii="Times New Roman" w:hAnsi="Times New Roman"/>
          <w:sz w:val="28"/>
        </w:rPr>
        <w:t>Работу выполнили студенты 42 группы ФМФ: Дубовицкий Сергей и Волков Антон</w:t>
      </w:r>
    </w:p>
    <w:p w:rsidR="009A05CB" w:rsidRDefault="00C3456C">
      <w:pPr>
        <w:pStyle w:val="a3"/>
        <w:ind w:left="4536"/>
        <w:rPr>
          <w:rFonts w:ascii="Times New Roman" w:hAnsi="Times New Roman"/>
          <w:b/>
          <w:sz w:val="28"/>
        </w:rPr>
      </w:pPr>
      <w:r>
        <w:rPr>
          <w:rFonts w:ascii="Times New Roman" w:hAnsi="Times New Roman"/>
          <w:sz w:val="28"/>
        </w:rPr>
        <w:t>Руководитель: доцент Хусаинова Г.Я.</w:t>
      </w: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9A05CB">
      <w:pPr>
        <w:pStyle w:val="a3"/>
        <w:ind w:firstLine="567"/>
        <w:jc w:val="both"/>
        <w:rPr>
          <w:rFonts w:ascii="Times New Roman" w:hAnsi="Times New Roman"/>
          <w:b/>
          <w:sz w:val="28"/>
        </w:rPr>
      </w:pPr>
    </w:p>
    <w:p w:rsidR="009A05CB" w:rsidRDefault="00C3456C">
      <w:pPr>
        <w:pStyle w:val="a3"/>
        <w:ind w:firstLine="567"/>
        <w:jc w:val="center"/>
        <w:rPr>
          <w:rFonts w:ascii="Times New Roman" w:hAnsi="Times New Roman"/>
          <w:sz w:val="28"/>
        </w:rPr>
      </w:pPr>
      <w:r>
        <w:rPr>
          <w:rFonts w:ascii="Times New Roman" w:hAnsi="Times New Roman"/>
          <w:sz w:val="28"/>
        </w:rPr>
        <w:t>Стерлитамак 2001</w:t>
      </w:r>
    </w:p>
    <w:p w:rsidR="009A05CB" w:rsidRDefault="009A05CB">
      <w:pPr>
        <w:pStyle w:val="a3"/>
        <w:ind w:firstLine="567"/>
        <w:jc w:val="both"/>
        <w:rPr>
          <w:rFonts w:ascii="Times New Roman" w:hAnsi="Times New Roman"/>
          <w:b/>
          <w:sz w:val="28"/>
        </w:rPr>
      </w:pPr>
    </w:p>
    <w:p w:rsidR="009A05CB" w:rsidRDefault="00C3456C">
      <w:pPr>
        <w:pStyle w:val="10"/>
      </w:pPr>
      <w:r>
        <w:br w:type="page"/>
      </w:r>
      <w:r>
        <w:lastRenderedPageBreak/>
        <w:t>ПлАН:</w:t>
      </w:r>
    </w:p>
    <w:p w:rsidR="009A05CB" w:rsidRDefault="00C3456C">
      <w:pPr>
        <w:pStyle w:val="10"/>
        <w:tabs>
          <w:tab w:val="right" w:leader="dot" w:pos="10195"/>
        </w:tabs>
        <w:rPr>
          <w:noProof/>
        </w:rPr>
      </w:pPr>
      <w:r>
        <w:rPr>
          <w:sz w:val="28"/>
        </w:rPr>
        <w:fldChar w:fldCharType="begin"/>
      </w:r>
      <w:r>
        <w:rPr>
          <w:sz w:val="28"/>
        </w:rPr>
        <w:instrText xml:space="preserve"> TOC \o "1-3" </w:instrText>
      </w:r>
      <w:r>
        <w:rPr>
          <w:sz w:val="28"/>
        </w:rPr>
        <w:fldChar w:fldCharType="separate"/>
      </w:r>
      <w:r>
        <w:rPr>
          <w:noProof/>
        </w:rPr>
        <w:t>Введение</w:t>
      </w:r>
    </w:p>
    <w:p w:rsidR="009A05CB" w:rsidRDefault="00C3456C">
      <w:pPr>
        <w:pStyle w:val="10"/>
        <w:tabs>
          <w:tab w:val="right" w:leader="dot" w:pos="10195"/>
        </w:tabs>
        <w:rPr>
          <w:noProof/>
        </w:rPr>
      </w:pPr>
      <w:r>
        <w:rPr>
          <w:noProof/>
        </w:rPr>
        <w:t>Метод половинного деления</w:t>
      </w:r>
      <w:r>
        <w:rPr>
          <w:noProof/>
        </w:rPr>
        <w:tab/>
      </w:r>
      <w:r>
        <w:rPr>
          <w:noProof/>
        </w:rPr>
        <w:fldChar w:fldCharType="begin"/>
      </w:r>
      <w:r>
        <w:rPr>
          <w:noProof/>
        </w:rPr>
        <w:instrText xml:space="preserve"> PAGEREF _Toc533403665 \h </w:instrText>
      </w:r>
      <w:r>
        <w:rPr>
          <w:noProof/>
        </w:rPr>
      </w:r>
      <w:r>
        <w:rPr>
          <w:noProof/>
        </w:rPr>
        <w:fldChar w:fldCharType="separate"/>
      </w:r>
      <w:r>
        <w:rPr>
          <w:noProof/>
        </w:rPr>
        <w:t>4</w:t>
      </w:r>
      <w:r>
        <w:rPr>
          <w:noProof/>
        </w:rPr>
        <w:fldChar w:fldCharType="end"/>
      </w:r>
    </w:p>
    <w:p w:rsidR="009A05CB" w:rsidRDefault="00C3456C">
      <w:pPr>
        <w:pStyle w:val="30"/>
        <w:tabs>
          <w:tab w:val="right" w:leader="dot" w:pos="10195"/>
        </w:tabs>
        <w:rPr>
          <w:noProof/>
        </w:rPr>
      </w:pPr>
      <w:r>
        <w:rPr>
          <w:noProof/>
        </w:rPr>
        <w:t>Задача</w:t>
      </w:r>
      <w:r>
        <w:rPr>
          <w:noProof/>
        </w:rPr>
        <w:tab/>
      </w:r>
      <w:r>
        <w:rPr>
          <w:noProof/>
        </w:rPr>
        <w:fldChar w:fldCharType="begin"/>
      </w:r>
      <w:r>
        <w:rPr>
          <w:noProof/>
        </w:rPr>
        <w:instrText xml:space="preserve"> PAGEREF _Toc533403666 \h </w:instrText>
      </w:r>
      <w:r>
        <w:rPr>
          <w:noProof/>
        </w:rPr>
      </w:r>
      <w:r>
        <w:rPr>
          <w:noProof/>
        </w:rPr>
        <w:fldChar w:fldCharType="separate"/>
      </w:r>
      <w:r>
        <w:rPr>
          <w:noProof/>
        </w:rPr>
        <w:t>4</w:t>
      </w:r>
      <w:r>
        <w:rPr>
          <w:noProof/>
        </w:rPr>
        <w:fldChar w:fldCharType="end"/>
      </w:r>
    </w:p>
    <w:p w:rsidR="009A05CB" w:rsidRDefault="00C3456C">
      <w:pPr>
        <w:pStyle w:val="30"/>
        <w:tabs>
          <w:tab w:val="right" w:leader="dot" w:pos="10195"/>
        </w:tabs>
        <w:rPr>
          <w:noProof/>
        </w:rPr>
      </w:pPr>
      <w:r>
        <w:rPr>
          <w:noProof/>
        </w:rPr>
        <w:t>Алгоритм</w:t>
      </w:r>
      <w:r>
        <w:rPr>
          <w:noProof/>
        </w:rPr>
        <w:tab/>
      </w:r>
      <w:r>
        <w:rPr>
          <w:noProof/>
        </w:rPr>
        <w:fldChar w:fldCharType="begin"/>
      </w:r>
      <w:r>
        <w:rPr>
          <w:noProof/>
        </w:rPr>
        <w:instrText xml:space="preserve"> PAGEREF _Toc533403667 \h </w:instrText>
      </w:r>
      <w:r>
        <w:rPr>
          <w:noProof/>
        </w:rPr>
      </w:r>
      <w:r>
        <w:rPr>
          <w:noProof/>
        </w:rPr>
        <w:fldChar w:fldCharType="separate"/>
      </w:r>
      <w:r>
        <w:rPr>
          <w:noProof/>
        </w:rPr>
        <w:t>6</w:t>
      </w:r>
      <w:r>
        <w:rPr>
          <w:noProof/>
        </w:rPr>
        <w:fldChar w:fldCharType="end"/>
      </w:r>
    </w:p>
    <w:p w:rsidR="009A05CB" w:rsidRDefault="00C3456C">
      <w:pPr>
        <w:pStyle w:val="30"/>
        <w:tabs>
          <w:tab w:val="right" w:leader="dot" w:pos="10195"/>
        </w:tabs>
        <w:rPr>
          <w:noProof/>
        </w:rPr>
      </w:pPr>
      <w:r>
        <w:rPr>
          <w:noProof/>
        </w:rPr>
        <w:t>Блок схема</w:t>
      </w:r>
      <w:r>
        <w:rPr>
          <w:noProof/>
        </w:rPr>
        <w:tab/>
      </w:r>
      <w:r>
        <w:rPr>
          <w:noProof/>
        </w:rPr>
        <w:fldChar w:fldCharType="begin"/>
      </w:r>
      <w:r>
        <w:rPr>
          <w:noProof/>
        </w:rPr>
        <w:instrText xml:space="preserve"> PAGEREF _Toc533403668 \h </w:instrText>
      </w:r>
      <w:r>
        <w:rPr>
          <w:noProof/>
        </w:rPr>
      </w:r>
      <w:r>
        <w:rPr>
          <w:noProof/>
        </w:rPr>
        <w:fldChar w:fldCharType="separate"/>
      </w:r>
      <w:r>
        <w:rPr>
          <w:noProof/>
        </w:rPr>
        <w:t>7</w:t>
      </w:r>
      <w:r>
        <w:rPr>
          <w:noProof/>
        </w:rPr>
        <w:fldChar w:fldCharType="end"/>
      </w:r>
    </w:p>
    <w:p w:rsidR="009A05CB" w:rsidRDefault="00C3456C">
      <w:pPr>
        <w:pStyle w:val="10"/>
        <w:tabs>
          <w:tab w:val="right" w:leader="dot" w:pos="10195"/>
        </w:tabs>
        <w:rPr>
          <w:noProof/>
        </w:rPr>
      </w:pPr>
      <w:r>
        <w:rPr>
          <w:noProof/>
        </w:rPr>
        <w:t>Заключение</w:t>
      </w:r>
      <w:r>
        <w:rPr>
          <w:noProof/>
        </w:rPr>
        <w:tab/>
      </w:r>
      <w:r>
        <w:rPr>
          <w:noProof/>
        </w:rPr>
        <w:fldChar w:fldCharType="begin"/>
      </w:r>
      <w:r>
        <w:rPr>
          <w:noProof/>
        </w:rPr>
        <w:instrText xml:space="preserve"> PAGEREF _Toc533403669 \h </w:instrText>
      </w:r>
      <w:r>
        <w:rPr>
          <w:noProof/>
        </w:rPr>
      </w:r>
      <w:r>
        <w:rPr>
          <w:noProof/>
        </w:rPr>
        <w:fldChar w:fldCharType="separate"/>
      </w:r>
      <w:r>
        <w:rPr>
          <w:noProof/>
        </w:rPr>
        <w:t>8</w:t>
      </w:r>
      <w:r>
        <w:rPr>
          <w:noProof/>
        </w:rPr>
        <w:fldChar w:fldCharType="end"/>
      </w:r>
    </w:p>
    <w:p w:rsidR="009A05CB" w:rsidRDefault="00C3456C">
      <w:pPr>
        <w:pStyle w:val="10"/>
        <w:tabs>
          <w:tab w:val="right" w:leader="dot" w:pos="10195"/>
        </w:tabs>
        <w:rPr>
          <w:noProof/>
        </w:rPr>
      </w:pPr>
      <w:r>
        <w:rPr>
          <w:noProof/>
        </w:rPr>
        <w:t>Литература</w:t>
      </w:r>
      <w:r>
        <w:rPr>
          <w:noProof/>
        </w:rPr>
        <w:tab/>
      </w:r>
      <w:r>
        <w:rPr>
          <w:noProof/>
        </w:rPr>
        <w:fldChar w:fldCharType="begin"/>
      </w:r>
      <w:r>
        <w:rPr>
          <w:noProof/>
        </w:rPr>
        <w:instrText xml:space="preserve"> PAGEREF _Toc533403670 \h </w:instrText>
      </w:r>
      <w:r>
        <w:rPr>
          <w:noProof/>
        </w:rPr>
      </w:r>
      <w:r>
        <w:rPr>
          <w:noProof/>
        </w:rPr>
        <w:fldChar w:fldCharType="separate"/>
      </w:r>
      <w:r>
        <w:rPr>
          <w:noProof/>
        </w:rPr>
        <w:t>9</w:t>
      </w:r>
      <w:r>
        <w:rPr>
          <w:noProof/>
        </w:rPr>
        <w:fldChar w:fldCharType="end"/>
      </w:r>
    </w:p>
    <w:p w:rsidR="009A05CB" w:rsidRDefault="00C3456C">
      <w:pPr>
        <w:pStyle w:val="10"/>
        <w:tabs>
          <w:tab w:val="right" w:leader="dot" w:pos="10195"/>
        </w:tabs>
        <w:rPr>
          <w:noProof/>
        </w:rPr>
      </w:pPr>
      <w:r>
        <w:rPr>
          <w:noProof/>
        </w:rPr>
        <w:t>Приложение</w:t>
      </w:r>
    </w:p>
    <w:p w:rsidR="009A05CB" w:rsidRDefault="00C3456C">
      <w:pPr>
        <w:pStyle w:val="a3"/>
        <w:ind w:firstLine="567"/>
        <w:jc w:val="both"/>
        <w:rPr>
          <w:rFonts w:ascii="Times New Roman" w:hAnsi="Times New Roman"/>
          <w:sz w:val="28"/>
        </w:rPr>
      </w:pPr>
      <w:r>
        <w:rPr>
          <w:rFonts w:ascii="Times New Roman" w:hAnsi="Times New Roman"/>
          <w:sz w:val="28"/>
        </w:rPr>
        <w:fldChar w:fldCharType="end"/>
      </w:r>
    </w:p>
    <w:p w:rsidR="009A05CB" w:rsidRDefault="009A05CB">
      <w:pPr>
        <w:pStyle w:val="1"/>
      </w:pPr>
      <w:bookmarkStart w:id="0" w:name="_Toc533399773"/>
      <w:bookmarkStart w:id="1" w:name="_Toc533399826"/>
    </w:p>
    <w:p w:rsidR="009A05CB" w:rsidRDefault="00C3456C">
      <w:pPr>
        <w:pStyle w:val="1"/>
      </w:pPr>
      <w:r>
        <w:br w:type="page"/>
      </w:r>
    </w:p>
    <w:p w:rsidR="009A05CB" w:rsidRDefault="00C3456C">
      <w:pPr>
        <w:pStyle w:val="1"/>
        <w:rPr>
          <w:lang w:val="en-US"/>
        </w:rPr>
      </w:pPr>
      <w:bookmarkStart w:id="2" w:name="_Toc533403474"/>
      <w:bookmarkStart w:id="3" w:name="_Toc533403664"/>
      <w:r>
        <w:t>Введение</w:t>
      </w:r>
      <w:bookmarkEnd w:id="0"/>
      <w:bookmarkEnd w:id="1"/>
      <w:bookmarkEnd w:id="2"/>
      <w:bookmarkEnd w:id="3"/>
    </w:p>
    <w:p w:rsidR="009A05CB" w:rsidRDefault="00C3456C">
      <w:pPr>
        <w:pStyle w:val="6"/>
        <w:jc w:val="both"/>
      </w:pPr>
      <w:r>
        <w:t>Целью данной курсовой работы является раскрытие содержания темы «Метод половинного деления» и дальнейшее ее закрепление путем выполнения лабораторной работы и практических заданий.</w:t>
      </w:r>
    </w:p>
    <w:p w:rsidR="009A05CB" w:rsidRDefault="00C3456C">
      <w:pPr>
        <w:ind w:firstLine="567"/>
        <w:jc w:val="both"/>
        <w:rPr>
          <w:sz w:val="28"/>
        </w:rPr>
      </w:pPr>
      <w:r>
        <w:rPr>
          <w:sz w:val="28"/>
        </w:rPr>
        <w:t>Одной из главных задач в обучении является развитие творческих и исследовательских способностей учащихся. На уроках информатики применение компьютеров позволяет учащимся заниматься исследовательской работой при решении задач из различных областей (например, физические, математические, экономические задачи). При этом они должны научиться четко формулировать задачу, решать ее и оценивать полученный результат.</w:t>
      </w:r>
    </w:p>
    <w:p w:rsidR="009A05CB" w:rsidRDefault="00C3456C">
      <w:pPr>
        <w:ind w:firstLine="567"/>
        <w:jc w:val="both"/>
        <w:rPr>
          <w:sz w:val="28"/>
        </w:rPr>
      </w:pPr>
      <w:r>
        <w:rPr>
          <w:sz w:val="28"/>
        </w:rPr>
        <w:t xml:space="preserve">Использование новых информационных технологий позволяет решать некоторые задачи нетрадиционными способами, а также решать прикладные задачи, которые ранее не могли рассматриваться в силу сложности математического аппарата. Так, в школьном курсе математики учащиеся рассматривают уравнения, которые имеют точные решения. Однако в реальной практике решение большинства уравнений не может быть записано в явном виде. Их решение находится только приближенными методами. Ранее способы решения таких уравнений рассматривались после изучения одного из алгоритмических языков. Во-первых, разрабатывали алгоритм метода решения (например, итерации, половинного деления). Во-вторых, составляли программу и использовали ее для получения решения и его исследования. Труднее было при изучении темы "Моделирование", когда рассматривали задачи оптимизации. Задачи должны были быть довольно простыми, допускающими только одну поисковую переменную. </w:t>
      </w:r>
    </w:p>
    <w:p w:rsidR="009A05CB" w:rsidRDefault="00C3456C">
      <w:pPr>
        <w:pStyle w:val="20"/>
      </w:pPr>
      <w:r>
        <w:t>В школьном курсе информатики метод половинного деления изучается в 11 классе на 42 уроке при изучении раздела «Компьютерное моделирование», закрепляется тема на 43 уроке в виде Лабораторной работы.</w:t>
      </w:r>
    </w:p>
    <w:p w:rsidR="009A05CB" w:rsidRDefault="009A05CB">
      <w:pPr>
        <w:ind w:firstLine="567"/>
        <w:jc w:val="both"/>
        <w:rPr>
          <w:sz w:val="28"/>
        </w:rPr>
      </w:pPr>
    </w:p>
    <w:p w:rsidR="009A05CB" w:rsidRDefault="00C3456C">
      <w:pPr>
        <w:pStyle w:val="1"/>
      </w:pPr>
      <w:r>
        <w:br w:type="page"/>
      </w:r>
      <w:bookmarkStart w:id="4" w:name="_Toc533399774"/>
      <w:bookmarkStart w:id="5" w:name="_Toc533403475"/>
      <w:bookmarkStart w:id="6" w:name="_Toc533403665"/>
      <w:r>
        <w:t>Метод половинного деления</w:t>
      </w:r>
      <w:bookmarkEnd w:id="4"/>
      <w:bookmarkEnd w:id="5"/>
      <w:bookmarkEnd w:id="6"/>
    </w:p>
    <w:p w:rsidR="009A05CB" w:rsidRDefault="00C3456C">
      <w:pPr>
        <w:pStyle w:val="20"/>
        <w:rPr>
          <w:lang w:val="en-US"/>
        </w:rPr>
      </w:pPr>
      <w:r>
        <w:t>Решение алгебраического уравнения. Для численного решения алгебраических уравнений существует множество способов. Среди самых известных можно назвать метод Ньютона, метод Хорд, и «всепобеждающий» метод Половинного Деления. Сразу оговоримся, что любой метод является приближенным, и по сути дела лишь уточняющим значение корня. Однако уточняющим до любой точности, заданной Нами.</w:t>
      </w:r>
    </w:p>
    <w:p w:rsidR="009A05CB" w:rsidRDefault="00C3456C">
      <w:pPr>
        <w:ind w:firstLine="567"/>
        <w:jc w:val="both"/>
        <w:rPr>
          <w:sz w:val="28"/>
        </w:rPr>
      </w:pPr>
      <w:r>
        <w:rPr>
          <w:b/>
          <w:sz w:val="28"/>
        </w:rPr>
        <w:t>Метод половинного деления</w:t>
      </w:r>
      <w:r>
        <w:rPr>
          <w:sz w:val="28"/>
        </w:rPr>
        <w:t xml:space="preserve"> или дихотомии (дихотомия - сопоставленность или противопоставленность двух частей целого) при нахождении корня уравнения </w:t>
      </w:r>
      <w:r>
        <w:rPr>
          <w:i/>
          <w:sz w:val="28"/>
          <w:lang w:val="en-US"/>
        </w:rPr>
        <w:t>f</w:t>
      </w:r>
      <w:r>
        <w:rPr>
          <w:i/>
          <w:sz w:val="28"/>
        </w:rPr>
        <w:t>(x)=0</w:t>
      </w:r>
      <w:r>
        <w:rPr>
          <w:sz w:val="28"/>
        </w:rPr>
        <w:t xml:space="preserve"> состоит в делении пополам отрезка </w:t>
      </w:r>
      <w:r>
        <w:rPr>
          <w:i/>
          <w:sz w:val="28"/>
        </w:rPr>
        <w:t>[</w:t>
      </w:r>
      <w:r>
        <w:rPr>
          <w:i/>
          <w:sz w:val="28"/>
          <w:lang w:val="en-US"/>
        </w:rPr>
        <w:t>a;</w:t>
      </w:r>
      <w:r>
        <w:rPr>
          <w:i/>
          <w:sz w:val="28"/>
        </w:rPr>
        <w:t xml:space="preserve"> </w:t>
      </w:r>
      <w:r>
        <w:rPr>
          <w:i/>
          <w:sz w:val="28"/>
          <w:lang w:val="en-US"/>
        </w:rPr>
        <w:t>b</w:t>
      </w:r>
      <w:r>
        <w:rPr>
          <w:i/>
          <w:sz w:val="28"/>
        </w:rPr>
        <w:t>]</w:t>
      </w:r>
      <w:r>
        <w:rPr>
          <w:sz w:val="28"/>
        </w:rPr>
        <w:t xml:space="preserve">, где находится корень. Затем анализируется изменение знака функции на половинных отрезках, и одна из границ отрезка </w:t>
      </w:r>
      <w:r>
        <w:rPr>
          <w:i/>
          <w:sz w:val="28"/>
        </w:rPr>
        <w:t>[</w:t>
      </w:r>
      <w:r>
        <w:rPr>
          <w:i/>
          <w:sz w:val="28"/>
          <w:lang w:val="en-US"/>
        </w:rPr>
        <w:t>a;</w:t>
      </w:r>
      <w:r>
        <w:rPr>
          <w:i/>
          <w:sz w:val="28"/>
        </w:rPr>
        <w:t xml:space="preserve"> </w:t>
      </w:r>
      <w:r>
        <w:rPr>
          <w:i/>
          <w:sz w:val="28"/>
          <w:lang w:val="en-US"/>
        </w:rPr>
        <w:t>b</w:t>
      </w:r>
      <w:r>
        <w:rPr>
          <w:i/>
          <w:sz w:val="28"/>
        </w:rPr>
        <w:t>]</w:t>
      </w:r>
      <w:r>
        <w:rPr>
          <w:sz w:val="28"/>
        </w:rPr>
        <w:t xml:space="preserve"> переносится в его середину. Переносится та граница, со стороны которой функция на половине отрезка знака не меняет. Далее процесс повторяется. Итерации прекращаются при выполнении одного из условий: либо длина интервала </w:t>
      </w:r>
      <w:r>
        <w:rPr>
          <w:i/>
          <w:sz w:val="28"/>
        </w:rPr>
        <w:t>[</w:t>
      </w:r>
      <w:r>
        <w:rPr>
          <w:i/>
          <w:sz w:val="28"/>
          <w:lang w:val="en-US"/>
        </w:rPr>
        <w:t>a;</w:t>
      </w:r>
      <w:r>
        <w:rPr>
          <w:i/>
          <w:sz w:val="28"/>
        </w:rPr>
        <w:t xml:space="preserve"> </w:t>
      </w:r>
      <w:r>
        <w:rPr>
          <w:i/>
          <w:sz w:val="28"/>
          <w:lang w:val="en-US"/>
        </w:rPr>
        <w:t>b</w:t>
      </w:r>
      <w:r>
        <w:rPr>
          <w:i/>
          <w:sz w:val="28"/>
        </w:rPr>
        <w:t>]</w:t>
      </w:r>
      <w:r>
        <w:rPr>
          <w:sz w:val="28"/>
        </w:rPr>
        <w:t xml:space="preserve"> становится меньше заданной погрешности нахождения корня </w:t>
      </w:r>
      <w:r>
        <w:rPr>
          <w:i/>
          <w:sz w:val="28"/>
        </w:rPr>
        <w:t>ε</w:t>
      </w:r>
      <w:r>
        <w:rPr>
          <w:sz w:val="28"/>
        </w:rPr>
        <w:t xml:space="preserve">, либо функция попадает в полосу шума </w:t>
      </w:r>
      <w:r>
        <w:rPr>
          <w:i/>
          <w:sz w:val="28"/>
        </w:rPr>
        <w:t>ε</w:t>
      </w:r>
      <w:r>
        <w:rPr>
          <w:i/>
          <w:sz w:val="28"/>
          <w:lang w:val="en-US"/>
        </w:rPr>
        <w:t>1</w:t>
      </w:r>
      <w:r>
        <w:rPr>
          <w:sz w:val="28"/>
        </w:rPr>
        <w:t xml:space="preserve"> – значение функции сравнимо с погрешностью расчетов. </w:t>
      </w:r>
    </w:p>
    <w:p w:rsidR="009A05CB" w:rsidRDefault="009A05CB">
      <w:pPr>
        <w:ind w:firstLine="567"/>
        <w:jc w:val="both"/>
        <w:rPr>
          <w:sz w:val="28"/>
        </w:rPr>
      </w:pPr>
    </w:p>
    <w:p w:rsidR="009A05CB" w:rsidRDefault="00C3456C">
      <w:pPr>
        <w:ind w:firstLine="567"/>
        <w:jc w:val="both"/>
        <w:rPr>
          <w:sz w:val="28"/>
          <w:lang w:val="en-US"/>
        </w:rPr>
      </w:pPr>
      <w:r>
        <w:rPr>
          <w:sz w:val="28"/>
        </w:rPr>
        <w:t xml:space="preserve">Сначала поставим задачу. Дана монотонная, непрерывная функция </w:t>
      </w:r>
      <w:r>
        <w:rPr>
          <w:i/>
          <w:sz w:val="28"/>
          <w:lang w:val="en-US"/>
        </w:rPr>
        <w:t>f(x)</w:t>
      </w:r>
      <w:r>
        <w:rPr>
          <w:sz w:val="28"/>
          <w:lang w:val="en-US"/>
        </w:rPr>
        <w:t>,</w:t>
      </w:r>
      <w:r>
        <w:rPr>
          <w:sz w:val="28"/>
        </w:rPr>
        <w:t xml:space="preserve"> которая содержит корень на отрезке </w:t>
      </w:r>
      <w:r>
        <w:rPr>
          <w:i/>
          <w:sz w:val="28"/>
          <w:lang w:val="en-US"/>
        </w:rPr>
        <w:t>[a,b]</w:t>
      </w:r>
      <w:r>
        <w:rPr>
          <w:sz w:val="28"/>
          <w:lang w:val="en-US"/>
        </w:rPr>
        <w:t>,</w:t>
      </w:r>
      <w:r>
        <w:rPr>
          <w:sz w:val="28"/>
        </w:rPr>
        <w:t xml:space="preserve"> где </w:t>
      </w:r>
      <w:r>
        <w:rPr>
          <w:i/>
          <w:sz w:val="28"/>
          <w:lang w:val="en-US"/>
        </w:rPr>
        <w:t>b&gt;a</w:t>
      </w:r>
      <w:r>
        <w:rPr>
          <w:sz w:val="28"/>
          <w:lang w:val="en-US"/>
        </w:rPr>
        <w:t>.</w:t>
      </w:r>
      <w:r>
        <w:rPr>
          <w:sz w:val="28"/>
        </w:rPr>
        <w:t xml:space="preserve"> Определить корень с точностью </w:t>
      </w:r>
      <w:r>
        <w:rPr>
          <w:i/>
          <w:sz w:val="28"/>
        </w:rPr>
        <w:t>ε</w:t>
      </w:r>
      <w:r>
        <w:rPr>
          <w:sz w:val="28"/>
        </w:rPr>
        <w:t xml:space="preserve">, если известно, что </w:t>
      </w:r>
      <w:r>
        <w:rPr>
          <w:i/>
          <w:sz w:val="28"/>
          <w:lang w:val="en-US"/>
        </w:rPr>
        <w:t>f(a)*f(b)&lt;0</w:t>
      </w:r>
    </w:p>
    <w:p w:rsidR="009A05CB" w:rsidRDefault="009A05CB">
      <w:pPr>
        <w:pStyle w:val="a4"/>
        <w:jc w:val="both"/>
      </w:pPr>
    </w:p>
    <w:p w:rsidR="009A05CB" w:rsidRDefault="00C3456C">
      <w:pPr>
        <w:pStyle w:val="a4"/>
      </w:pPr>
      <w:r>
        <w:t xml:space="preserve">Дано уравнение вида: </w:t>
      </w:r>
    </w:p>
    <w:p w:rsidR="009A05CB" w:rsidRDefault="00C3456C">
      <w:pPr>
        <w:pStyle w:val="a4"/>
      </w:pPr>
      <w:r>
        <w:rPr>
          <w:i/>
        </w:rPr>
        <w:t>f(x)=0</w:t>
      </w:r>
      <w:r>
        <w:t>; (1)</w:t>
      </w:r>
    </w:p>
    <w:p w:rsidR="009A05CB" w:rsidRDefault="00C3456C">
      <w:pPr>
        <w:pStyle w:val="a4"/>
      </w:pPr>
      <w:r>
        <w:t xml:space="preserve">необходимо найти удовлетворяющие ему значения </w:t>
      </w:r>
      <w:r>
        <w:rPr>
          <w:i/>
        </w:rPr>
        <w:t>x</w:t>
      </w:r>
      <w:r>
        <w:t>.</w:t>
      </w:r>
    </w:p>
    <w:p w:rsidR="009A05CB" w:rsidRDefault="00C3456C">
      <w:pPr>
        <w:pStyle w:val="a4"/>
        <w:jc w:val="both"/>
      </w:pPr>
      <w:r>
        <w:t xml:space="preserve">Итак, приступим к решению. Первым делом, определимся, что значит </w:t>
      </w:r>
      <w:r>
        <w:rPr>
          <w:i/>
        </w:rPr>
        <w:t>f(x)=0</w:t>
      </w:r>
      <w:r>
        <w:t xml:space="preserve">. Посмотрите на рис.1. На нем изображен график некоей функции. В некоторых точках этот график пересекает ось абсцисс. Координаты x этих точек нам и нужно найти. Если вид уравнения простой или стандартный, например, квадратное уравнение или линейное, то применять численный метод здесь совершенно ни к чему. Но если уравнение у нас такое: </w:t>
      </w:r>
    </w:p>
    <w:p w:rsidR="009A05CB" w:rsidRDefault="009A05CB">
      <w:pPr>
        <w:pStyle w:val="a4"/>
        <w:jc w:val="both"/>
      </w:pPr>
    </w:p>
    <w:p w:rsidR="009A05CB" w:rsidRDefault="00C3456C">
      <w:pPr>
        <w:pStyle w:val="a4"/>
        <w:jc w:val="center"/>
      </w:pPr>
      <w:r>
        <w:rPr>
          <w:i/>
        </w:rPr>
        <w:t>f(x)=x3-14x2+x+ex</w:t>
      </w:r>
      <w:r>
        <w:t>; (2)</w:t>
      </w:r>
    </w:p>
    <w:p w:rsidR="009A05CB" w:rsidRDefault="00C3456C">
      <w:pPr>
        <w:pStyle w:val="a4"/>
        <w:ind w:firstLine="0"/>
        <w:jc w:val="both"/>
      </w:pPr>
      <w:r>
        <w:t>то ни в каком учебнике вы не найдете метода аналитического решения этого кошмара. Здесь и приходит на помощь непобедимый численный метод. Метод половинного деления. Из самого названия метода можно предположить, что нам понадобится что-то делить пополам.</w:t>
      </w:r>
    </w:p>
    <w:p w:rsidR="009A05CB" w:rsidRDefault="00C3456C">
      <w:pPr>
        <w:pStyle w:val="a4"/>
        <w:jc w:val="both"/>
      </w:pPr>
      <w:r>
        <w:t>Ученикам метод половинного деления можно преподнести в виде решения задачи.</w:t>
      </w:r>
    </w:p>
    <w:p w:rsidR="009A05CB" w:rsidRDefault="009A05CB">
      <w:pPr>
        <w:ind w:firstLine="567"/>
        <w:jc w:val="both"/>
        <w:rPr>
          <w:sz w:val="28"/>
          <w:lang w:val="en-US"/>
        </w:rPr>
      </w:pPr>
    </w:p>
    <w:p w:rsidR="009A05CB" w:rsidRDefault="009A05CB">
      <w:pPr>
        <w:ind w:firstLine="567"/>
        <w:jc w:val="both"/>
        <w:rPr>
          <w:sz w:val="28"/>
        </w:rPr>
      </w:pPr>
    </w:p>
    <w:p w:rsidR="009A05CB" w:rsidRDefault="00C3456C">
      <w:pPr>
        <w:pStyle w:val="3"/>
        <w:jc w:val="center"/>
      </w:pPr>
      <w:bookmarkStart w:id="7" w:name="_Toc533399775"/>
      <w:bookmarkStart w:id="8" w:name="_Toc533403476"/>
      <w:bookmarkStart w:id="9" w:name="_Toc533403666"/>
      <w:r>
        <w:t>Задача</w:t>
      </w:r>
      <w:bookmarkEnd w:id="7"/>
      <w:bookmarkEnd w:id="8"/>
      <w:bookmarkEnd w:id="9"/>
    </w:p>
    <w:p w:rsidR="009A05CB" w:rsidRDefault="00C3456C">
      <w:pPr>
        <w:ind w:firstLine="567"/>
        <w:jc w:val="both"/>
        <w:rPr>
          <w:sz w:val="28"/>
        </w:rPr>
      </w:pPr>
      <w:r>
        <w:rPr>
          <w:sz w:val="28"/>
        </w:rPr>
        <w:t>Идет осада неприятельской крепости. На некотором расстоянии от нее установили новую пушку. Под каким углом к горизонту надо стрелять из этой пушки, чтобы попасть в заданный участок крепостной стены.</w:t>
      </w:r>
    </w:p>
    <w:p w:rsidR="009A05CB" w:rsidRDefault="00C3456C">
      <w:pPr>
        <w:ind w:firstLine="567"/>
        <w:jc w:val="both"/>
        <w:rPr>
          <w:sz w:val="28"/>
        </w:rPr>
      </w:pPr>
      <w:r>
        <w:rPr>
          <w:sz w:val="28"/>
        </w:rPr>
        <w:t xml:space="preserve">Над моделью этой задачи физики изрядно поработали. Оно и понятно: ведь многие научные задачи, как и эта, возникали прежде всего в военном деле. И решение этих задач почти всегда считалось приоритетным. </w:t>
      </w:r>
    </w:p>
    <w:p w:rsidR="009A05CB" w:rsidRDefault="00C3456C">
      <w:pPr>
        <w:ind w:firstLine="567"/>
        <w:jc w:val="both"/>
        <w:rPr>
          <w:sz w:val="28"/>
        </w:rPr>
      </w:pPr>
      <w:r>
        <w:rPr>
          <w:sz w:val="28"/>
        </w:rPr>
        <w:t xml:space="preserve">Какие же факторы принять за существенные в этой задаче? Поскольку речь идет о средневековье, то скорость снаряда и дальность полета невелики. Значит можно считать несущественным, что Земля круглая (помните обсуждение в параграфе 27), и пренебречь сопротивлением воздуха. Остается единственный фактор – сила земного притяжения. В этом случае, как вы знаете из физики, горизонтальное </w:t>
      </w:r>
      <w:r>
        <w:rPr>
          <w:i/>
          <w:sz w:val="28"/>
        </w:rPr>
        <w:t xml:space="preserve">(х) </w:t>
      </w:r>
      <w:r>
        <w:rPr>
          <w:sz w:val="28"/>
        </w:rPr>
        <w:t xml:space="preserve">и вертикальное </w:t>
      </w:r>
      <w:r>
        <w:rPr>
          <w:i/>
          <w:sz w:val="28"/>
        </w:rPr>
        <w:t xml:space="preserve">(у) </w:t>
      </w:r>
      <w:r>
        <w:rPr>
          <w:sz w:val="28"/>
        </w:rPr>
        <w:t xml:space="preserve">смещение снаряда за время </w:t>
      </w:r>
      <w:r>
        <w:rPr>
          <w:i/>
          <w:sz w:val="28"/>
          <w:lang w:val="en-US"/>
        </w:rPr>
        <w:t>t</w:t>
      </w:r>
      <w:r>
        <w:rPr>
          <w:sz w:val="28"/>
        </w:rPr>
        <w:t xml:space="preserve"> описывается формулами</w:t>
      </w:r>
    </w:p>
    <w:p w:rsidR="009A05CB" w:rsidRDefault="00C3456C">
      <w:pPr>
        <w:ind w:firstLine="567"/>
        <w:jc w:val="center"/>
        <w:rPr>
          <w:sz w:val="28"/>
        </w:rPr>
      </w:pPr>
      <w:r>
        <w:rPr>
          <w:position w:val="-10"/>
          <w:sz w:val="28"/>
        </w:rPr>
        <w:object w:dxaOrig="1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5.75pt" o:ole="" fillcolor="window">
            <v:imagedata r:id="rId5" o:title=""/>
          </v:shape>
          <o:OLEObject Type="Embed" ProgID="Equation.3" ShapeID="_x0000_i1025" DrawAspect="Content" ObjectID="_1470031315" r:id="rId6"/>
        </w:object>
      </w:r>
      <w:r>
        <w:rPr>
          <w:sz w:val="28"/>
        </w:rPr>
        <w:t xml:space="preserve">,     </w:t>
      </w:r>
      <w:r>
        <w:rPr>
          <w:position w:val="-24"/>
          <w:sz w:val="28"/>
        </w:rPr>
        <w:object w:dxaOrig="1920" w:dyaOrig="660">
          <v:shape id="_x0000_i1026" type="#_x0000_t75" style="width:96pt;height:33pt" o:ole="" fillcolor="window">
            <v:imagedata r:id="rId7" o:title=""/>
          </v:shape>
          <o:OLEObject Type="Embed" ProgID="Equation.3" ShapeID="_x0000_i1026" DrawAspect="Content" ObjectID="_1470031316" r:id="rId8"/>
        </w:object>
      </w:r>
    </w:p>
    <w:p w:rsidR="009A05CB" w:rsidRDefault="00C3456C">
      <w:pPr>
        <w:jc w:val="both"/>
        <w:rPr>
          <w:sz w:val="28"/>
        </w:rPr>
      </w:pPr>
      <w:r>
        <w:rPr>
          <w:sz w:val="28"/>
        </w:rPr>
        <w:t xml:space="preserve">где </w:t>
      </w:r>
      <w:r>
        <w:rPr>
          <w:i/>
          <w:sz w:val="28"/>
          <w:lang w:val="en-US"/>
        </w:rPr>
        <w:t>g</w:t>
      </w:r>
      <w:r>
        <w:rPr>
          <w:sz w:val="28"/>
          <w:lang w:val="en-US"/>
        </w:rPr>
        <w:t xml:space="preserve"> – </w:t>
      </w:r>
      <w:r>
        <w:rPr>
          <w:sz w:val="28"/>
        </w:rPr>
        <w:t xml:space="preserve">ускорение свободного падения, </w:t>
      </w:r>
      <w:r>
        <w:rPr>
          <w:i/>
          <w:sz w:val="28"/>
          <w:lang w:val="en-US"/>
        </w:rPr>
        <w:t>v</w:t>
      </w:r>
      <w:r>
        <w:rPr>
          <w:sz w:val="28"/>
          <w:lang w:val="en-US"/>
        </w:rPr>
        <w:t xml:space="preserve"> – </w:t>
      </w:r>
      <w:r>
        <w:rPr>
          <w:sz w:val="28"/>
        </w:rPr>
        <w:t xml:space="preserve">начальная скорость снаряда, </w:t>
      </w:r>
      <w:r>
        <w:rPr>
          <w:i/>
          <w:sz w:val="28"/>
        </w:rPr>
        <w:t>α</w:t>
      </w:r>
      <w:r>
        <w:rPr>
          <w:sz w:val="28"/>
        </w:rPr>
        <w:t xml:space="preserve"> – угол наклона пушки к горизонту. Эти формулы задают математическую модель полета снаряда. Нас же интересует, на какой высоте окажется снаряд, пролетев расстояние </w:t>
      </w:r>
      <w:r>
        <w:rPr>
          <w:i/>
          <w:sz w:val="28"/>
          <w:lang w:val="en-US"/>
        </w:rPr>
        <w:t>S</w:t>
      </w:r>
      <w:r>
        <w:rPr>
          <w:sz w:val="28"/>
        </w:rPr>
        <w:t>.</w:t>
      </w:r>
    </w:p>
    <w:p w:rsidR="009A05CB" w:rsidRDefault="00C3456C">
      <w:pPr>
        <w:ind w:firstLine="567"/>
        <w:jc w:val="both"/>
        <w:rPr>
          <w:sz w:val="28"/>
          <w:lang w:val="en-US"/>
        </w:rPr>
      </w:pPr>
      <w:r>
        <w:rPr>
          <w:sz w:val="28"/>
        </w:rPr>
        <w:t xml:space="preserve">Впрочем, это нетрудно найти. Выразим время полета снаряда на расстояние </w:t>
      </w:r>
      <w:r>
        <w:rPr>
          <w:sz w:val="28"/>
          <w:lang w:val="en-US"/>
        </w:rPr>
        <w:t>S из первой формулы:</w:t>
      </w:r>
    </w:p>
    <w:p w:rsidR="009A05CB" w:rsidRDefault="00C3456C">
      <w:pPr>
        <w:ind w:firstLine="567"/>
        <w:jc w:val="center"/>
        <w:rPr>
          <w:sz w:val="28"/>
        </w:rPr>
      </w:pPr>
      <w:r>
        <w:rPr>
          <w:position w:val="-24"/>
          <w:sz w:val="28"/>
        </w:rPr>
        <w:object w:dxaOrig="1080" w:dyaOrig="620">
          <v:shape id="_x0000_i1027" type="#_x0000_t75" style="width:54pt;height:30.75pt" o:ole="" fillcolor="window">
            <v:imagedata r:id="rId9" o:title=""/>
          </v:shape>
          <o:OLEObject Type="Embed" ProgID="Equation.3" ShapeID="_x0000_i1027" DrawAspect="Content" ObjectID="_1470031317" r:id="rId10"/>
        </w:object>
      </w:r>
      <w:r>
        <w:rPr>
          <w:sz w:val="28"/>
        </w:rPr>
        <w:t>,</w:t>
      </w:r>
    </w:p>
    <w:p w:rsidR="009A05CB" w:rsidRDefault="00C3456C">
      <w:pPr>
        <w:jc w:val="both"/>
        <w:rPr>
          <w:sz w:val="28"/>
        </w:rPr>
      </w:pPr>
      <w:r>
        <w:rPr>
          <w:sz w:val="28"/>
        </w:rPr>
        <w:t>и подставим во вторую:</w:t>
      </w:r>
    </w:p>
    <w:p w:rsidR="009A05CB" w:rsidRDefault="00C3456C">
      <w:pPr>
        <w:jc w:val="center"/>
        <w:rPr>
          <w:sz w:val="28"/>
        </w:rPr>
      </w:pPr>
      <w:r>
        <w:rPr>
          <w:position w:val="-24"/>
          <w:sz w:val="28"/>
        </w:rPr>
        <w:object w:dxaOrig="2439" w:dyaOrig="660">
          <v:shape id="_x0000_i1028" type="#_x0000_t75" style="width:122.25pt;height:33pt" o:ole="" fillcolor="window">
            <v:imagedata r:id="rId11" o:title=""/>
          </v:shape>
          <o:OLEObject Type="Embed" ProgID="Equation.3" ShapeID="_x0000_i1028" DrawAspect="Content" ObjectID="_1470031318" r:id="rId12"/>
        </w:object>
      </w:r>
    </w:p>
    <w:p w:rsidR="009A05CB" w:rsidRDefault="00C3456C">
      <w:pPr>
        <w:pStyle w:val="af2"/>
      </w:pPr>
      <w:r>
        <w:t xml:space="preserve">Следуя нашей задаче, нам требуется найти такое значение угла наклона </w:t>
      </w:r>
      <w:r>
        <w:rPr>
          <w:i/>
        </w:rPr>
        <w:t xml:space="preserve">α, </w:t>
      </w:r>
      <w:r>
        <w:t xml:space="preserve">чтобы снаряд, пролетев заданное расстояние </w:t>
      </w:r>
      <w:r>
        <w:rPr>
          <w:i/>
          <w:lang w:val="en-US"/>
        </w:rPr>
        <w:t>S</w:t>
      </w:r>
      <w:r>
        <w:t xml:space="preserve">, попал на нужную высоту </w:t>
      </w:r>
      <w:r>
        <w:rPr>
          <w:i/>
        </w:rPr>
        <w:t>Н</w:t>
      </w:r>
      <w:r>
        <w:t>.</w:t>
      </w:r>
    </w:p>
    <w:p w:rsidR="009A05CB" w:rsidRDefault="00C3456C">
      <w:pPr>
        <w:pStyle w:val="20"/>
      </w:pPr>
      <w:r>
        <w:t>Математик тут бы сказал, что надо решить уравнение. Мы тоже будем решать, только приближенно и очень похоже на то, как делают настоящие артиллеристы. Они же поступают следующим образом: производят несколько выстрелов, беря цель «в вилку», т.е. одно попадание выше цели, а другое ниже. Затем делят пополам угол между этими выстрелами, и при стрельбе под таким углом снаряд ложится к цели намного ближе. Но если все же не попали, то новую «вилку» снова делят пополам и т.д.</w:t>
      </w:r>
    </w:p>
    <w:p w:rsidR="009A05CB" w:rsidRDefault="00C3456C">
      <w:pPr>
        <w:ind w:firstLine="567"/>
        <w:jc w:val="both"/>
        <w:rPr>
          <w:sz w:val="28"/>
        </w:rPr>
      </w:pPr>
      <w:r>
        <w:rPr>
          <w:sz w:val="28"/>
        </w:rPr>
        <w:t xml:space="preserve">Мы заранее можем указать «вилку» для угла: </w:t>
      </w:r>
      <w:r>
        <w:rPr>
          <w:i/>
          <w:sz w:val="28"/>
        </w:rPr>
        <w:t>0</w:t>
      </w:r>
      <w:r>
        <w:rPr>
          <w:sz w:val="28"/>
        </w:rPr>
        <w:t xml:space="preserve"> и </w:t>
      </w:r>
      <w:r>
        <w:rPr>
          <w:i/>
          <w:sz w:val="28"/>
        </w:rPr>
        <w:t xml:space="preserve">π/4 </w:t>
      </w:r>
      <w:r>
        <w:rPr>
          <w:sz w:val="28"/>
        </w:rPr>
        <w:t xml:space="preserve">(мы надеемся, что вы помните какой угол имеет радианную меру </w:t>
      </w:r>
      <w:r>
        <w:rPr>
          <w:i/>
          <w:sz w:val="28"/>
        </w:rPr>
        <w:t>π/4</w:t>
      </w:r>
      <w:r>
        <w:rPr>
          <w:sz w:val="28"/>
        </w:rPr>
        <w:t xml:space="preserve"> и чему приближенно равно </w:t>
      </w:r>
      <w:r>
        <w:rPr>
          <w:i/>
          <w:sz w:val="28"/>
        </w:rPr>
        <w:t>π</w:t>
      </w:r>
      <w:r>
        <w:rPr>
          <w:sz w:val="28"/>
        </w:rPr>
        <w:t>). А дальше будем делить пополам эту «вилку» и смотреть, куда попадает снаряд, пока не добьемся нужного результата.</w:t>
      </w:r>
    </w:p>
    <w:p w:rsidR="009A05CB" w:rsidRDefault="00C3456C">
      <w:pPr>
        <w:ind w:firstLine="567"/>
        <w:jc w:val="both"/>
        <w:rPr>
          <w:sz w:val="28"/>
        </w:rPr>
      </w:pPr>
      <w:r>
        <w:rPr>
          <w:sz w:val="28"/>
        </w:rPr>
        <w:t xml:space="preserve">Как же долго нам придется вести «пристрелку», чтобы получить угол </w:t>
      </w:r>
      <w:r>
        <w:rPr>
          <w:i/>
          <w:sz w:val="28"/>
        </w:rPr>
        <w:t>α</w:t>
      </w:r>
      <w:r>
        <w:rPr>
          <w:sz w:val="28"/>
        </w:rPr>
        <w:t>, с нужной точностью? Чтобы ответить на этот вопрос, отвлечемся от нашей задачи и сформулируем на чисто математическом языке, что и как мы находили.</w:t>
      </w:r>
    </w:p>
    <w:p w:rsidR="009A05CB" w:rsidRDefault="00C3456C">
      <w:pPr>
        <w:ind w:firstLine="567"/>
        <w:jc w:val="both"/>
        <w:rPr>
          <w:sz w:val="28"/>
        </w:rPr>
      </w:pPr>
      <w:r>
        <w:rPr>
          <w:sz w:val="28"/>
        </w:rPr>
        <w:t xml:space="preserve">Нам даны некоторая функция </w:t>
      </w:r>
      <w:r>
        <w:rPr>
          <w:i/>
          <w:sz w:val="28"/>
          <w:lang w:val="en-US"/>
        </w:rPr>
        <w:t>f(x)</w:t>
      </w:r>
      <w:r>
        <w:rPr>
          <w:sz w:val="28"/>
          <w:lang w:val="en-US"/>
        </w:rPr>
        <w:t xml:space="preserve"> и отрезок </w:t>
      </w:r>
      <w:r>
        <w:rPr>
          <w:i/>
          <w:sz w:val="28"/>
          <w:lang w:val="en-US"/>
        </w:rPr>
        <w:t>[a;b]</w:t>
      </w:r>
      <w:r>
        <w:rPr>
          <w:sz w:val="28"/>
        </w:rPr>
        <w:t xml:space="preserve">, причем на концах этого отрезка эта функция принимает значения противоположных знаков. Если функция непрерывна, т.е. ее график – непрерывная линия, то ясно, что график функции пересекает ось абцисс в некоторой точке с отрезка </w:t>
      </w:r>
      <w:r>
        <w:rPr>
          <w:i/>
          <w:sz w:val="28"/>
          <w:lang w:val="en-US"/>
        </w:rPr>
        <w:t>[a;b]</w:t>
      </w:r>
      <w:r>
        <w:rPr>
          <w:sz w:val="28"/>
        </w:rPr>
        <w:t xml:space="preserve">, как показано на рисунке 1. Иными словами, </w:t>
      </w:r>
      <w:r>
        <w:rPr>
          <w:i/>
          <w:sz w:val="28"/>
          <w:lang w:val="en-US"/>
        </w:rPr>
        <w:t>f(c)</w:t>
      </w:r>
      <w:r>
        <w:rPr>
          <w:i/>
          <w:sz w:val="28"/>
        </w:rPr>
        <w:t>=0</w:t>
      </w:r>
      <w:r>
        <w:rPr>
          <w:sz w:val="28"/>
        </w:rPr>
        <w:t xml:space="preserve">, т.е. </w:t>
      </w:r>
      <w:r>
        <w:rPr>
          <w:i/>
          <w:sz w:val="28"/>
        </w:rPr>
        <w:t xml:space="preserve">с - </w:t>
      </w:r>
      <w:r>
        <w:rPr>
          <w:sz w:val="28"/>
        </w:rPr>
        <w:t xml:space="preserve"> корень уравнения </w:t>
      </w:r>
      <w:r>
        <w:rPr>
          <w:i/>
          <w:sz w:val="28"/>
          <w:lang w:val="en-US"/>
        </w:rPr>
        <w:t>f(x)=0</w:t>
      </w:r>
      <w:r>
        <w:rPr>
          <w:sz w:val="28"/>
        </w:rPr>
        <w:t>.</w:t>
      </w:r>
    </w:p>
    <w:p w:rsidR="009A05CB" w:rsidRDefault="00C3456C">
      <w:pPr>
        <w:ind w:firstLine="567"/>
        <w:jc w:val="both"/>
        <w:rPr>
          <w:sz w:val="28"/>
        </w:rPr>
      </w:pPr>
      <w:r>
        <w:rPr>
          <w:sz w:val="28"/>
        </w:rPr>
        <w:t xml:space="preserve">Как же предлагается находить этот корень? А вот так. Делим отрезок </w:t>
      </w:r>
      <w:r>
        <w:rPr>
          <w:i/>
          <w:sz w:val="28"/>
          <w:lang w:val="en-US"/>
        </w:rPr>
        <w:t>[a;b]</w:t>
      </w:r>
      <w:r>
        <w:rPr>
          <w:sz w:val="28"/>
        </w:rPr>
        <w:t xml:space="preserve"> пополам, т.е. берем середину отрезка </w:t>
      </w:r>
      <w:r>
        <w:rPr>
          <w:i/>
          <w:sz w:val="28"/>
        </w:rPr>
        <w:t>а+</w:t>
      </w:r>
      <w:r>
        <w:rPr>
          <w:i/>
          <w:sz w:val="28"/>
          <w:lang w:val="en-US"/>
        </w:rPr>
        <w:t>b/2</w:t>
      </w:r>
      <w:r>
        <w:rPr>
          <w:sz w:val="28"/>
          <w:lang w:val="en-US"/>
        </w:rPr>
        <w:t>.</w:t>
      </w:r>
      <w:r>
        <w:rPr>
          <w:sz w:val="28"/>
        </w:rPr>
        <w:t xml:space="preserve"> В этой точке вычисляем значение функции </w:t>
      </w:r>
      <w:r>
        <w:rPr>
          <w:sz w:val="28"/>
          <w:lang w:val="en-US"/>
        </w:rPr>
        <w:t>f(x)</w:t>
      </w:r>
      <w:r>
        <w:rPr>
          <w:sz w:val="28"/>
        </w:rPr>
        <w:t xml:space="preserve"> (рис. 2). Если это значение 0, то корень найден; если нет, то оно имеет тот же знак, что и значение на одном из концов отрезка </w:t>
      </w:r>
      <w:r>
        <w:rPr>
          <w:i/>
          <w:sz w:val="28"/>
          <w:lang w:val="en-US"/>
        </w:rPr>
        <w:t>[a;b]</w:t>
      </w:r>
      <w:r>
        <w:rPr>
          <w:sz w:val="28"/>
          <w:lang w:val="en-US"/>
        </w:rPr>
        <w:t xml:space="preserve">. Тогда этот конец заменям точкой </w:t>
      </w:r>
      <w:r>
        <w:rPr>
          <w:i/>
          <w:sz w:val="28"/>
        </w:rPr>
        <w:t>а+</w:t>
      </w:r>
      <w:r>
        <w:rPr>
          <w:i/>
          <w:sz w:val="28"/>
          <w:lang w:val="en-US"/>
        </w:rPr>
        <w:t>b/2</w:t>
      </w:r>
      <w:r>
        <w:rPr>
          <w:sz w:val="28"/>
          <w:lang w:val="en-US"/>
        </w:rPr>
        <w:t xml:space="preserve">. </w:t>
      </w:r>
      <w:r>
        <w:rPr>
          <w:sz w:val="28"/>
        </w:rPr>
        <w:t xml:space="preserve">Новый отрезок тоже содержит корень уравнения </w:t>
      </w:r>
      <w:r>
        <w:rPr>
          <w:i/>
          <w:sz w:val="28"/>
          <w:lang w:val="en-US"/>
        </w:rPr>
        <w:t>f(x)=0</w:t>
      </w:r>
      <w:r>
        <w:rPr>
          <w:sz w:val="28"/>
        </w:rPr>
        <w:t xml:space="preserve">, поскольку на его концах функция </w:t>
      </w:r>
      <w:r>
        <w:rPr>
          <w:i/>
          <w:sz w:val="28"/>
          <w:lang w:val="en-US"/>
        </w:rPr>
        <w:t>f(x)</w:t>
      </w:r>
      <w:r>
        <w:rPr>
          <w:sz w:val="28"/>
          <w:lang w:val="en-US"/>
        </w:rPr>
        <w:t xml:space="preserve"> </w:t>
      </w:r>
      <w:r>
        <w:rPr>
          <w:sz w:val="28"/>
        </w:rPr>
        <w:t xml:space="preserve">снова имеет разные знаки. Однако этот отрезок в 2 раза короче предыдущего. И самое главное – с ним можно </w:t>
      </w:r>
      <w:r>
        <w:rPr>
          <w:i/>
          <w:sz w:val="28"/>
        </w:rPr>
        <w:t>поступить точно так же</w:t>
      </w:r>
      <w:r>
        <w:rPr>
          <w:sz w:val="28"/>
        </w:rPr>
        <w:t xml:space="preserve">. со следующим отрезком еще раз проделать то же самое и т.д. поскольку длина отрезка каждый раз уменьшается вдвое, мы можем получить отрезок сколь угодно малой длины, внутри которого содержится корень уравнения </w:t>
      </w:r>
      <w:r>
        <w:rPr>
          <w:i/>
          <w:sz w:val="28"/>
          <w:lang w:val="en-US"/>
        </w:rPr>
        <w:t>f(x)=0</w:t>
      </w:r>
      <w:r>
        <w:rPr>
          <w:sz w:val="28"/>
        </w:rPr>
        <w:t xml:space="preserve">. Например, если исходный отрезок был </w:t>
      </w:r>
      <w:r>
        <w:rPr>
          <w:i/>
          <w:sz w:val="28"/>
          <w:lang w:val="en-US"/>
        </w:rPr>
        <w:t>[3;4]</w:t>
      </w:r>
      <w:r>
        <w:rPr>
          <w:sz w:val="28"/>
        </w:rPr>
        <w:t xml:space="preserve">, т.е. имел длину </w:t>
      </w:r>
      <w:r>
        <w:rPr>
          <w:i/>
          <w:sz w:val="28"/>
        </w:rPr>
        <w:t>1</w:t>
      </w:r>
      <w:r>
        <w:rPr>
          <w:sz w:val="28"/>
        </w:rPr>
        <w:t xml:space="preserve">, то через десять шагов мы получим отрезок длиной </w:t>
      </w:r>
      <w:r>
        <w:rPr>
          <w:position w:val="-24"/>
          <w:sz w:val="28"/>
        </w:rPr>
        <w:object w:dxaOrig="1920" w:dyaOrig="620">
          <v:shape id="_x0000_i1029" type="#_x0000_t75" style="width:96pt;height:30.75pt" o:ole="" fillcolor="window">
            <v:imagedata r:id="rId13" o:title=""/>
          </v:shape>
          <o:OLEObject Type="Embed" ProgID="Equation.3" ShapeID="_x0000_i1029" DrawAspect="Content" ObjectID="_1470031319" r:id="rId14"/>
        </w:object>
      </w:r>
      <w:r>
        <w:rPr>
          <w:sz w:val="28"/>
        </w:rPr>
        <w:t>. Это означает, что концы отрезка дают нам приближенное значение корня с точностью, равной длине отрезка: левый конец отрезка – приближенное значение корня с недостатком, правый конец – приближенное значение корня с избытком.</w:t>
      </w:r>
    </w:p>
    <w:p w:rsidR="009A05CB" w:rsidRDefault="00C3456C">
      <w:pPr>
        <w:ind w:firstLine="567"/>
        <w:jc w:val="both"/>
        <w:rPr>
          <w:sz w:val="28"/>
        </w:rPr>
      </w:pPr>
      <w:r>
        <w:rPr>
          <w:sz w:val="28"/>
        </w:rPr>
        <w:t xml:space="preserve">Фактически мы сейчас сформулировали </w:t>
      </w:r>
      <w:r>
        <w:rPr>
          <w:b/>
          <w:i/>
          <w:sz w:val="28"/>
        </w:rPr>
        <w:t xml:space="preserve">метод приближенного решения уравнения </w:t>
      </w:r>
      <w:r>
        <w:rPr>
          <w:i/>
          <w:sz w:val="28"/>
          <w:lang w:val="en-US"/>
        </w:rPr>
        <w:t>f(x)=0</w:t>
      </w:r>
      <w:r>
        <w:rPr>
          <w:sz w:val="28"/>
        </w:rPr>
        <w:t xml:space="preserve">. Его можно было бы назвать методом артиллерийской пристрелки. Но математики называют его </w:t>
      </w:r>
      <w:r>
        <w:rPr>
          <w:b/>
          <w:i/>
          <w:sz w:val="28"/>
        </w:rPr>
        <w:t>методом половинного деления</w:t>
      </w:r>
      <w:r>
        <w:rPr>
          <w:sz w:val="28"/>
        </w:rPr>
        <w:t>.</w:t>
      </w:r>
    </w:p>
    <w:p w:rsidR="009A05CB" w:rsidRDefault="00C3456C">
      <w:pPr>
        <w:pStyle w:val="a4"/>
        <w:tabs>
          <w:tab w:val="left" w:pos="567"/>
        </w:tabs>
        <w:jc w:val="both"/>
      </w:pPr>
      <w:r>
        <w:t>Далее ученикам предлагается записать алгоритм и блок-схему нахождения корня уравнения с помощью метода половинного деления.</w:t>
      </w:r>
    </w:p>
    <w:p w:rsidR="009A05CB" w:rsidRDefault="009A05CB">
      <w:pPr>
        <w:pStyle w:val="a4"/>
        <w:tabs>
          <w:tab w:val="left" w:pos="567"/>
        </w:tabs>
        <w:jc w:val="both"/>
      </w:pPr>
    </w:p>
    <w:p w:rsidR="009A05CB" w:rsidRDefault="009A05CB">
      <w:pPr>
        <w:pStyle w:val="1"/>
      </w:pPr>
    </w:p>
    <w:p w:rsidR="009A05CB" w:rsidRDefault="00C3456C">
      <w:pPr>
        <w:pStyle w:val="3"/>
        <w:jc w:val="center"/>
      </w:pPr>
      <w:bookmarkStart w:id="10" w:name="_Toc533403667"/>
      <w:r>
        <w:t>Алгоритм</w:t>
      </w:r>
      <w:bookmarkEnd w:id="10"/>
    </w:p>
    <w:p w:rsidR="009A05CB" w:rsidRDefault="009A05CB">
      <w:pPr>
        <w:pStyle w:val="a4"/>
        <w:tabs>
          <w:tab w:val="left" w:pos="567"/>
        </w:tabs>
        <w:jc w:val="center"/>
        <w:rPr>
          <w:b/>
        </w:rPr>
      </w:pPr>
    </w:p>
    <w:p w:rsidR="009A05CB" w:rsidRDefault="00C3456C">
      <w:pPr>
        <w:pStyle w:val="a4"/>
        <w:numPr>
          <w:ilvl w:val="0"/>
          <w:numId w:val="1"/>
        </w:numPr>
        <w:tabs>
          <w:tab w:val="clear" w:pos="360"/>
          <w:tab w:val="num" w:pos="567"/>
        </w:tabs>
        <w:ind w:left="567" w:hanging="283"/>
        <w:jc w:val="both"/>
        <w:rPr>
          <w:rFonts w:ascii="Courier New" w:hAnsi="Courier New"/>
        </w:rPr>
      </w:pPr>
      <w:r>
        <w:rPr>
          <w:rFonts w:ascii="Courier New" w:hAnsi="Courier New"/>
        </w:rPr>
        <w:t xml:space="preserve">Найдем середину отрезка </w:t>
      </w:r>
      <w:r>
        <w:rPr>
          <w:rFonts w:ascii="Courier New" w:hAnsi="Courier New"/>
          <w:i/>
        </w:rPr>
        <w:t>[</w:t>
      </w:r>
      <w:r>
        <w:rPr>
          <w:rFonts w:ascii="Courier New" w:hAnsi="Courier New"/>
          <w:i/>
          <w:lang w:val="en-US"/>
        </w:rPr>
        <w:t>a;</w:t>
      </w:r>
      <w:r>
        <w:rPr>
          <w:rFonts w:ascii="Courier New" w:hAnsi="Courier New"/>
          <w:i/>
        </w:rPr>
        <w:t xml:space="preserve"> </w:t>
      </w:r>
      <w:r>
        <w:rPr>
          <w:rFonts w:ascii="Courier New" w:hAnsi="Courier New"/>
          <w:i/>
          <w:lang w:val="en-US"/>
        </w:rPr>
        <w:t>b</w:t>
      </w:r>
      <w:r>
        <w:rPr>
          <w:rFonts w:ascii="Courier New" w:hAnsi="Courier New"/>
          <w:i/>
        </w:rPr>
        <w:t>]</w:t>
      </w:r>
      <w:r>
        <w:rPr>
          <w:rFonts w:ascii="Courier New" w:hAnsi="Courier New"/>
        </w:rPr>
        <w:t xml:space="preserve">: </w:t>
      </w:r>
      <w:r>
        <w:rPr>
          <w:rFonts w:ascii="Courier New" w:hAnsi="Courier New"/>
          <w:i/>
          <w:lang w:val="en-US"/>
        </w:rPr>
        <w:t>c</w:t>
      </w:r>
      <w:r>
        <w:rPr>
          <w:rFonts w:ascii="Courier New" w:hAnsi="Courier New"/>
          <w:i/>
        </w:rPr>
        <w:t>=</w:t>
      </w:r>
      <w:r>
        <w:rPr>
          <w:rFonts w:ascii="Courier New" w:hAnsi="Courier New"/>
          <w:i/>
          <w:lang w:val="en-US"/>
        </w:rPr>
        <w:t>(a+b)</w:t>
      </w:r>
      <w:r>
        <w:rPr>
          <w:rFonts w:ascii="Courier New" w:hAnsi="Courier New"/>
          <w:i/>
        </w:rPr>
        <w:t>/2</w:t>
      </w:r>
      <w:r>
        <w:rPr>
          <w:rFonts w:ascii="Courier New" w:hAnsi="Courier New"/>
        </w:rPr>
        <w:t xml:space="preserve">; </w:t>
      </w:r>
    </w:p>
    <w:p w:rsidR="009A05CB" w:rsidRDefault="00C3456C">
      <w:pPr>
        <w:pStyle w:val="a4"/>
        <w:numPr>
          <w:ilvl w:val="0"/>
          <w:numId w:val="1"/>
        </w:numPr>
        <w:tabs>
          <w:tab w:val="clear" w:pos="360"/>
          <w:tab w:val="num" w:pos="567"/>
        </w:tabs>
        <w:ind w:left="567" w:hanging="283"/>
        <w:jc w:val="both"/>
        <w:rPr>
          <w:rFonts w:ascii="Courier New" w:hAnsi="Courier New"/>
        </w:rPr>
      </w:pPr>
      <w:r>
        <w:rPr>
          <w:rFonts w:ascii="Courier New" w:hAnsi="Courier New"/>
        </w:rPr>
        <w:t xml:space="preserve">Вычислим значения функции в точках </w:t>
      </w:r>
      <w:r>
        <w:rPr>
          <w:rFonts w:ascii="Courier New" w:hAnsi="Courier New"/>
          <w:i/>
          <w:lang w:val="en-US"/>
        </w:rPr>
        <w:t>a</w:t>
      </w:r>
      <w:r>
        <w:rPr>
          <w:rFonts w:ascii="Courier New" w:hAnsi="Courier New"/>
        </w:rPr>
        <w:t xml:space="preserve"> и </w:t>
      </w:r>
      <w:r>
        <w:rPr>
          <w:rFonts w:ascii="Courier New" w:hAnsi="Courier New"/>
          <w:i/>
          <w:lang w:val="en-US"/>
        </w:rPr>
        <w:t>c</w:t>
      </w:r>
      <w:r>
        <w:rPr>
          <w:rFonts w:ascii="Courier New" w:hAnsi="Courier New"/>
        </w:rPr>
        <w:t xml:space="preserve"> и найдем произведение полученных значений: </w:t>
      </w:r>
      <w:r>
        <w:rPr>
          <w:rFonts w:ascii="Courier New" w:hAnsi="Courier New"/>
          <w:i/>
          <w:lang w:val="en-US"/>
        </w:rPr>
        <w:t>d</w:t>
      </w:r>
      <w:r>
        <w:rPr>
          <w:rFonts w:ascii="Courier New" w:hAnsi="Courier New"/>
          <w:i/>
        </w:rPr>
        <w:t>=f(</w:t>
      </w:r>
      <w:r>
        <w:rPr>
          <w:rFonts w:ascii="Courier New" w:hAnsi="Courier New"/>
          <w:i/>
          <w:lang w:val="en-US"/>
        </w:rPr>
        <w:t>c</w:t>
      </w:r>
      <w:r>
        <w:rPr>
          <w:rFonts w:ascii="Courier New" w:hAnsi="Courier New"/>
          <w:i/>
        </w:rPr>
        <w:t>)ּf(</w:t>
      </w:r>
      <w:r>
        <w:rPr>
          <w:rFonts w:ascii="Courier New" w:hAnsi="Courier New"/>
          <w:i/>
          <w:lang w:val="en-US"/>
        </w:rPr>
        <w:t>a</w:t>
      </w:r>
      <w:r>
        <w:rPr>
          <w:rFonts w:ascii="Courier New" w:hAnsi="Courier New"/>
          <w:i/>
        </w:rPr>
        <w:t>)</w:t>
      </w:r>
      <w:r>
        <w:rPr>
          <w:rFonts w:ascii="Courier New" w:hAnsi="Courier New"/>
        </w:rPr>
        <w:t xml:space="preserve">; </w:t>
      </w:r>
    </w:p>
    <w:p w:rsidR="009A05CB" w:rsidRDefault="00C3456C">
      <w:pPr>
        <w:pStyle w:val="a4"/>
        <w:numPr>
          <w:ilvl w:val="0"/>
          <w:numId w:val="1"/>
        </w:numPr>
        <w:tabs>
          <w:tab w:val="clear" w:pos="360"/>
          <w:tab w:val="num" w:pos="567"/>
        </w:tabs>
        <w:ind w:left="567" w:hanging="283"/>
        <w:jc w:val="both"/>
        <w:rPr>
          <w:rFonts w:ascii="Courier New" w:hAnsi="Courier New"/>
        </w:rPr>
      </w:pPr>
      <w:r>
        <w:rPr>
          <w:rFonts w:ascii="Courier New" w:hAnsi="Courier New"/>
        </w:rPr>
        <w:t xml:space="preserve">Если </w:t>
      </w:r>
      <w:r>
        <w:rPr>
          <w:rFonts w:ascii="Courier New" w:hAnsi="Courier New"/>
          <w:i/>
          <w:lang w:val="en-US"/>
        </w:rPr>
        <w:t>d</w:t>
      </w:r>
      <w:r>
        <w:rPr>
          <w:rFonts w:ascii="Courier New" w:hAnsi="Courier New"/>
          <w:i/>
        </w:rPr>
        <w:t>&gt;0</w:t>
      </w:r>
      <w:r>
        <w:rPr>
          <w:rFonts w:ascii="Courier New" w:hAnsi="Courier New"/>
        </w:rPr>
        <w:t xml:space="preserve">, то теперь точкой </w:t>
      </w:r>
      <w:r>
        <w:rPr>
          <w:rFonts w:ascii="Courier New" w:hAnsi="Courier New"/>
          <w:i/>
          <w:lang w:val="en-US"/>
        </w:rPr>
        <w:t>a</w:t>
      </w:r>
      <w:r>
        <w:rPr>
          <w:rFonts w:ascii="Courier New" w:hAnsi="Courier New"/>
        </w:rPr>
        <w:t xml:space="preserve"> станет </w:t>
      </w:r>
      <w:r>
        <w:rPr>
          <w:rFonts w:ascii="Courier New" w:hAnsi="Courier New"/>
          <w:i/>
          <w:lang w:val="en-US"/>
        </w:rPr>
        <w:t>c</w:t>
      </w:r>
      <w:r>
        <w:rPr>
          <w:rFonts w:ascii="Courier New" w:hAnsi="Courier New"/>
          <w:i/>
        </w:rPr>
        <w:t xml:space="preserve">: </w:t>
      </w:r>
      <w:r>
        <w:rPr>
          <w:rFonts w:ascii="Courier New" w:hAnsi="Courier New"/>
          <w:i/>
          <w:lang w:val="en-US"/>
        </w:rPr>
        <w:t>a</w:t>
      </w:r>
      <w:r>
        <w:rPr>
          <w:rFonts w:ascii="Courier New" w:hAnsi="Courier New"/>
          <w:i/>
        </w:rPr>
        <w:t>=</w:t>
      </w:r>
      <w:r>
        <w:rPr>
          <w:rFonts w:ascii="Courier New" w:hAnsi="Courier New"/>
          <w:i/>
          <w:lang w:val="en-US"/>
        </w:rPr>
        <w:t>c</w:t>
      </w:r>
      <w:r>
        <w:rPr>
          <w:rFonts w:ascii="Courier New" w:hAnsi="Courier New"/>
        </w:rPr>
        <w:t xml:space="preserve">; Если </w:t>
      </w:r>
      <w:r>
        <w:rPr>
          <w:rFonts w:ascii="Courier New" w:hAnsi="Courier New"/>
          <w:i/>
          <w:lang w:val="en-US"/>
        </w:rPr>
        <w:t>d</w:t>
      </w:r>
      <w:r>
        <w:rPr>
          <w:rFonts w:ascii="Courier New" w:hAnsi="Courier New"/>
          <w:i/>
        </w:rPr>
        <w:t>&lt;0</w:t>
      </w:r>
      <w:r>
        <w:rPr>
          <w:rFonts w:ascii="Courier New" w:hAnsi="Courier New"/>
        </w:rPr>
        <w:t xml:space="preserve">, то точкой </w:t>
      </w:r>
      <w:r>
        <w:rPr>
          <w:rFonts w:ascii="Courier New" w:hAnsi="Courier New"/>
          <w:i/>
          <w:lang w:val="en-US"/>
        </w:rPr>
        <w:t>b</w:t>
      </w:r>
      <w:r>
        <w:rPr>
          <w:rFonts w:ascii="Courier New" w:hAnsi="Courier New"/>
        </w:rPr>
        <w:t xml:space="preserve"> станет </w:t>
      </w:r>
      <w:r>
        <w:rPr>
          <w:rFonts w:ascii="Courier New" w:hAnsi="Courier New"/>
          <w:i/>
          <w:lang w:val="en-US"/>
        </w:rPr>
        <w:t>c</w:t>
      </w:r>
      <w:r>
        <w:rPr>
          <w:rFonts w:ascii="Courier New" w:hAnsi="Courier New"/>
          <w:i/>
        </w:rPr>
        <w:t xml:space="preserve">: </w:t>
      </w:r>
      <w:r>
        <w:rPr>
          <w:rFonts w:ascii="Courier New" w:hAnsi="Courier New"/>
          <w:i/>
          <w:lang w:val="en-US"/>
        </w:rPr>
        <w:t>b</w:t>
      </w:r>
      <w:r>
        <w:rPr>
          <w:rFonts w:ascii="Courier New" w:hAnsi="Courier New"/>
          <w:i/>
        </w:rPr>
        <w:t>=</w:t>
      </w:r>
      <w:r>
        <w:rPr>
          <w:rFonts w:ascii="Courier New" w:hAnsi="Courier New"/>
          <w:i/>
          <w:lang w:val="en-US"/>
        </w:rPr>
        <w:t>c</w:t>
      </w:r>
      <w:r>
        <w:rPr>
          <w:rFonts w:ascii="Courier New" w:hAnsi="Courier New"/>
        </w:rPr>
        <w:t xml:space="preserve">; </w:t>
      </w:r>
    </w:p>
    <w:p w:rsidR="009A05CB" w:rsidRDefault="00C3456C">
      <w:pPr>
        <w:pStyle w:val="a4"/>
        <w:numPr>
          <w:ilvl w:val="0"/>
          <w:numId w:val="1"/>
        </w:numPr>
        <w:tabs>
          <w:tab w:val="clear" w:pos="360"/>
          <w:tab w:val="num" w:pos="567"/>
        </w:tabs>
        <w:ind w:left="567" w:hanging="283"/>
        <w:jc w:val="both"/>
        <w:rPr>
          <w:rFonts w:ascii="Courier New" w:hAnsi="Courier New"/>
        </w:rPr>
      </w:pPr>
      <w:r>
        <w:rPr>
          <w:rFonts w:ascii="Courier New" w:hAnsi="Courier New"/>
        </w:rPr>
        <w:t xml:space="preserve">Вычислим разность </w:t>
      </w:r>
      <w:r>
        <w:rPr>
          <w:rFonts w:ascii="Courier New" w:hAnsi="Courier New"/>
          <w:i/>
          <w:lang w:val="en-US"/>
        </w:rPr>
        <w:t>a</w:t>
      </w:r>
      <w:r>
        <w:rPr>
          <w:rFonts w:ascii="Courier New" w:hAnsi="Courier New"/>
        </w:rPr>
        <w:t xml:space="preserve"> и </w:t>
      </w:r>
      <w:r>
        <w:rPr>
          <w:rFonts w:ascii="Courier New" w:hAnsi="Courier New"/>
          <w:i/>
          <w:lang w:val="en-US"/>
        </w:rPr>
        <w:t>b</w:t>
      </w:r>
      <w:r>
        <w:rPr>
          <w:rFonts w:ascii="Courier New" w:hAnsi="Courier New"/>
        </w:rPr>
        <w:t xml:space="preserve">, сравним ее с точностью </w:t>
      </w:r>
      <w:r>
        <w:rPr>
          <w:rFonts w:ascii="Courier New" w:hAnsi="Courier New"/>
          <w:i/>
        </w:rPr>
        <w:t>ε</w:t>
      </w:r>
      <w:r>
        <w:rPr>
          <w:rFonts w:ascii="Courier New" w:hAnsi="Courier New"/>
        </w:rPr>
        <w:t>: если |</w:t>
      </w:r>
      <w:r>
        <w:rPr>
          <w:rFonts w:ascii="Courier New" w:hAnsi="Courier New"/>
          <w:i/>
          <w:lang w:val="en-US"/>
        </w:rPr>
        <w:t>a-b</w:t>
      </w:r>
      <w:r>
        <w:rPr>
          <w:rFonts w:ascii="Courier New" w:hAnsi="Courier New"/>
          <w:i/>
        </w:rPr>
        <w:t>|&gt; ε</w:t>
      </w:r>
      <w:r>
        <w:rPr>
          <w:rFonts w:ascii="Courier New" w:hAnsi="Courier New"/>
        </w:rPr>
        <w:t>, то идем в пункт 1</w:t>
      </w:r>
      <w:r>
        <w:rPr>
          <w:rFonts w:ascii="Courier New" w:hAnsi="Courier New"/>
          <w:lang w:val="en-US"/>
        </w:rPr>
        <w:t>)</w:t>
      </w:r>
      <w:r>
        <w:rPr>
          <w:rFonts w:ascii="Courier New" w:hAnsi="Courier New"/>
        </w:rPr>
        <w:t xml:space="preserve"> если нет, то корень с нужной нам точностью найден, и он равен: </w:t>
      </w:r>
      <w:r>
        <w:rPr>
          <w:rFonts w:ascii="Courier New" w:hAnsi="Courier New"/>
          <w:i/>
        </w:rPr>
        <w:t>x=(</w:t>
      </w:r>
      <w:r>
        <w:rPr>
          <w:rFonts w:ascii="Courier New" w:hAnsi="Courier New"/>
          <w:i/>
          <w:lang w:val="en-US"/>
        </w:rPr>
        <w:t>a+b</w:t>
      </w:r>
      <w:r>
        <w:rPr>
          <w:rFonts w:ascii="Courier New" w:hAnsi="Courier New"/>
          <w:i/>
        </w:rPr>
        <w:t>)/2</w:t>
      </w:r>
      <w:r>
        <w:rPr>
          <w:rFonts w:ascii="Courier New" w:hAnsi="Courier New"/>
        </w:rPr>
        <w:t xml:space="preserve">; </w:t>
      </w:r>
    </w:p>
    <w:p w:rsidR="009A05CB" w:rsidRDefault="009A05CB">
      <w:pPr>
        <w:pStyle w:val="a4"/>
        <w:ind w:left="284" w:firstLine="0"/>
        <w:jc w:val="center"/>
        <w:rPr>
          <w:rFonts w:ascii="Courier New" w:hAnsi="Courier New"/>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9A05CB">
      <w:pPr>
        <w:pStyle w:val="a4"/>
        <w:ind w:left="284" w:firstLine="0"/>
        <w:jc w:val="center"/>
        <w:rPr>
          <w:b/>
        </w:rPr>
      </w:pPr>
    </w:p>
    <w:p w:rsidR="009A05CB" w:rsidRDefault="00C3456C">
      <w:pPr>
        <w:pStyle w:val="3"/>
        <w:jc w:val="center"/>
      </w:pPr>
      <w:bookmarkStart w:id="11" w:name="_Toc533403668"/>
      <w:r>
        <w:t>Блок</w:t>
      </w:r>
      <w:r>
        <w:rPr>
          <w:b w:val="0"/>
          <w:lang w:val="en-US"/>
        </w:rPr>
        <w:t xml:space="preserve">- </w:t>
      </w:r>
      <w:r>
        <w:t>схема</w:t>
      </w:r>
      <w:bookmarkEnd w:id="11"/>
    </w:p>
    <w:p w:rsidR="009A05CB" w:rsidRDefault="00C37B90">
      <w:pPr>
        <w:pStyle w:val="a4"/>
        <w:ind w:firstLine="0"/>
        <w:jc w:val="center"/>
        <w:rPr>
          <w:rFonts w:ascii="Courier New" w:hAnsi="Courier New"/>
        </w:rPr>
      </w:pPr>
      <w:r>
        <w:rPr>
          <w:rFonts w:ascii="Courier New" w:hAnsi="Courier New"/>
          <w:noProof/>
        </w:rPr>
        <w:pict>
          <v:group id="_x0000_s1132" style="position:absolute;left:0;text-align:left;margin-left:144.9pt;margin-top:13.6pt;width:273.6pt;height:655.2pt;z-index:251658240" coordorigin="4032,2016" coordsize="5472,13104" o:allowincell="f">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33" type="#_x0000_t7" style="position:absolute;left:7056;top:5472;width:2448;height:576">
              <v:textbox style="mso-next-textbox:#_x0000_s1133">
                <w:txbxContent>
                  <w:p w:rsidR="009A05CB" w:rsidRDefault="00C3456C">
                    <w:pPr>
                      <w:jc w:val="center"/>
                      <w:rPr>
                        <w:lang w:val="en-US"/>
                      </w:rPr>
                    </w:pPr>
                    <w:r>
                      <w:t xml:space="preserve">Уточнить </w:t>
                    </w:r>
                    <w:r>
                      <w:rPr>
                        <w:lang w:val="en-US"/>
                      </w:rPr>
                      <w:t>a,b</w:t>
                    </w:r>
                  </w:p>
                  <w:p w:rsidR="009A05CB" w:rsidRDefault="009A05CB">
                    <w:pPr>
                      <w:jc w:val="center"/>
                      <w:rPr>
                        <w:lang w:val="en-US"/>
                      </w:rPr>
                    </w:pPr>
                  </w:p>
                </w:txbxContent>
              </v:textbox>
            </v:shape>
            <v:group id="_x0000_s1134" style="position:absolute;left:4032;top:2016;width:4896;height:13104" coordorigin="4032,2016" coordsize="4896,13104">
              <v:roundrect id="_x0000_s1135" style="position:absolute;left:5040;top:2016;width:1872;height:432" arcsize="10923f">
                <v:textbox style="mso-next-textbox:#_x0000_s1135">
                  <w:txbxContent>
                    <w:p w:rsidR="009A05CB" w:rsidRDefault="00C3456C">
                      <w:pPr>
                        <w:jc w:val="center"/>
                      </w:pPr>
                      <w:r>
                        <w:t>Начало</w:t>
                      </w:r>
                    </w:p>
                  </w:txbxContent>
                </v:textbox>
              </v:roundrect>
              <v:line id="_x0000_s1136" style="position:absolute" from="6048,2448" to="6048,2880">
                <v:stroke endarrow="block"/>
              </v:line>
              <v:shape id="_x0000_s1137" type="#_x0000_t7" style="position:absolute;left:4896;top:2880;width:2448;height:576">
                <v:textbox style="mso-next-textbox:#_x0000_s1137">
                  <w:txbxContent>
                    <w:p w:rsidR="009A05CB" w:rsidRDefault="00C3456C">
                      <w:pPr>
                        <w:jc w:val="center"/>
                        <w:rPr>
                          <w:lang w:val="en-US"/>
                        </w:rPr>
                      </w:pPr>
                      <w:r>
                        <w:t>Ввод а</w:t>
                      </w:r>
                      <w:r>
                        <w:rPr>
                          <w:lang w:val="en-US"/>
                        </w:rPr>
                        <w:t>,b,ε</w:t>
                      </w:r>
                    </w:p>
                  </w:txbxContent>
                </v:textbox>
              </v:shape>
              <v:line id="_x0000_s1138" style="position:absolute" from="6048,3456" to="6048,3888">
                <v:stroke endarrow="block"/>
              </v:line>
              <v:rect id="_x0000_s1139" style="position:absolute;left:5040;top:3888;width:1872;height:432">
                <v:textbox style="mso-next-textbox:#_x0000_s1139">
                  <w:txbxContent>
                    <w:p w:rsidR="009A05CB" w:rsidRDefault="00C3456C">
                      <w:pPr>
                        <w:jc w:val="center"/>
                        <w:rPr>
                          <w:lang w:val="en-US"/>
                        </w:rPr>
                      </w:pPr>
                      <w:r>
                        <w:rPr>
                          <w:lang w:val="en-US"/>
                        </w:rPr>
                        <w:t>F</w:t>
                      </w:r>
                      <w:r>
                        <w:rPr>
                          <w:vertAlign w:val="subscript"/>
                          <w:lang w:val="en-US"/>
                        </w:rPr>
                        <w:t>1</w:t>
                      </w:r>
                      <w:r>
                        <w:rPr>
                          <w:lang w:val="en-US"/>
                        </w:rPr>
                        <w:t>=f(a); F</w:t>
                      </w:r>
                      <w:r>
                        <w:rPr>
                          <w:vertAlign w:val="subscript"/>
                          <w:lang w:val="en-US"/>
                        </w:rPr>
                        <w:t>2</w:t>
                      </w:r>
                      <w:r>
                        <w:rPr>
                          <w:lang w:val="en-US"/>
                        </w:rPr>
                        <w:t>=f(b)</w:t>
                      </w:r>
                    </w:p>
                  </w:txbxContent>
                </v:textbox>
              </v:rect>
              <v:line id="_x0000_s1140" style="position:absolute" from="6048,4320" to="6048,4752">
                <v:stroke endarrow="block"/>
              </v:line>
              <v:shapetype id="_x0000_t4" coordsize="21600,21600" o:spt="4" path="m10800,l,10800,10800,21600,21600,10800xe">
                <v:stroke joinstyle="miter"/>
                <v:path gradientshapeok="t" o:connecttype="rect" textboxrect="5400,5400,16200,16200"/>
              </v:shapetype>
              <v:shape id="_x0000_s1141" type="#_x0000_t4" style="position:absolute;left:5184;top:4752;width:1728;height:864">
                <v:textbox style="mso-next-textbox:#_x0000_s1141">
                  <w:txbxContent>
                    <w:p w:rsidR="009A05CB" w:rsidRDefault="00C3456C">
                      <w:pPr>
                        <w:rPr>
                          <w:lang w:val="en-US"/>
                        </w:rPr>
                      </w:pPr>
                      <w:r>
                        <w:rPr>
                          <w:lang w:val="en-US"/>
                        </w:rPr>
                        <w:t>F</w:t>
                      </w:r>
                      <w:r>
                        <w:rPr>
                          <w:vertAlign w:val="subscript"/>
                          <w:lang w:val="en-US"/>
                        </w:rPr>
                        <w:t>1</w:t>
                      </w:r>
                      <w:r>
                        <w:rPr>
                          <w:lang w:val="en-US"/>
                        </w:rPr>
                        <w:t>*F</w:t>
                      </w:r>
                      <w:r>
                        <w:rPr>
                          <w:vertAlign w:val="subscript"/>
                          <w:lang w:val="en-US"/>
                        </w:rPr>
                        <w:t>2</w:t>
                      </w:r>
                      <w:r>
                        <w:rPr>
                          <w:lang w:val="en-US"/>
                        </w:rPr>
                        <w:t>&gt;0</w:t>
                      </w:r>
                    </w:p>
                  </w:txbxContent>
                </v:textbox>
              </v:shape>
              <v:line id="_x0000_s1142" style="position:absolute" from="6912,5184" to="8064,5184">
                <v:stroke endarrow="block"/>
              </v:line>
              <v:line id="_x0000_s1143" style="position:absolute" from="8064,5184" to="8064,5472">
                <v:stroke endarrow="block"/>
              </v:line>
              <v:shapetype id="_x0000_t202" coordsize="21600,21600" o:spt="202" path="m,l,21600r21600,l21600,xe">
                <v:stroke joinstyle="miter"/>
                <v:path gradientshapeok="t" o:connecttype="rect"/>
              </v:shapetype>
              <v:shape id="_x0000_s1144" type="#_x0000_t202" style="position:absolute;left:7200;top:4896;width:720;height:432" filled="f" stroked="f">
                <v:textbox style="mso-next-textbox:#_x0000_s1144">
                  <w:txbxContent>
                    <w:p w:rsidR="009A05CB" w:rsidRDefault="00C3456C">
                      <w:pPr>
                        <w:jc w:val="center"/>
                      </w:pPr>
                      <w:r>
                        <w:t>да</w:t>
                      </w:r>
                    </w:p>
                  </w:txbxContent>
                </v:textbox>
              </v:shape>
              <v:shape id="_x0000_s1145" type="#_x0000_t202" style="position:absolute;left:5328;top:5760;width:720;height:432" filled="f" stroked="f">
                <v:textbox style="mso-next-textbox:#_x0000_s1145">
                  <w:txbxContent>
                    <w:p w:rsidR="009A05CB" w:rsidRDefault="00C3456C">
                      <w:pPr>
                        <w:jc w:val="center"/>
                      </w:pPr>
                      <w:r>
                        <w:t>нет</w:t>
                      </w:r>
                    </w:p>
                  </w:txbxContent>
                </v:textbox>
              </v:shape>
              <v:line id="_x0000_s1146" style="position:absolute" from="6048,5616" to="6048,6624">
                <v:stroke endarrow="block"/>
              </v:line>
              <v:line id="_x0000_s1147" style="position:absolute" from="8064,6048" to="8064,6336">
                <v:stroke endarrow="block"/>
              </v:line>
              <v:roundrect id="_x0000_s1148" style="position:absolute;left:7488;top:6336;width:1440;height:432" arcsize="10923f">
                <v:textbox style="mso-next-textbox:#_x0000_s1148">
                  <w:txbxContent>
                    <w:p w:rsidR="009A05CB" w:rsidRDefault="00C3456C">
                      <w:pPr>
                        <w:jc w:val="center"/>
                      </w:pPr>
                      <w:r>
                        <w:t>Конец</w:t>
                      </w:r>
                    </w:p>
                  </w:txbxContent>
                </v:textbox>
              </v:roundrect>
              <v:rect id="_x0000_s1149" style="position:absolute;left:5328;top:6624;width:1872;height:432">
                <v:textbox style="mso-next-textbox:#_x0000_s1149">
                  <w:txbxContent>
                    <w:p w:rsidR="009A05CB" w:rsidRDefault="00C3456C">
                      <w:pPr>
                        <w:jc w:val="center"/>
                        <w:rPr>
                          <w:lang w:val="en-US"/>
                        </w:rPr>
                      </w:pPr>
                      <w:r>
                        <w:rPr>
                          <w:lang w:val="en-US"/>
                        </w:rPr>
                        <w:t>X=(a+b)/2</w:t>
                      </w:r>
                    </w:p>
                  </w:txbxContent>
                </v:textbox>
              </v:rect>
              <v:line id="_x0000_s1150" style="position:absolute" from="6048,7056" to="6048,7488">
                <v:stroke endarrow="block"/>
              </v:line>
              <v:rect id="_x0000_s1151" style="position:absolute;left:5472;top:7488;width:1584;height:432">
                <v:textbox style="mso-next-textbox:#_x0000_s1151">
                  <w:txbxContent>
                    <w:p w:rsidR="009A05CB" w:rsidRDefault="00C3456C">
                      <w:pPr>
                        <w:jc w:val="center"/>
                        <w:rPr>
                          <w:lang w:val="en-US"/>
                        </w:rPr>
                      </w:pPr>
                      <w:r>
                        <w:rPr>
                          <w:lang w:val="en-US"/>
                        </w:rPr>
                        <w:t>F</w:t>
                      </w:r>
                      <w:r>
                        <w:rPr>
                          <w:vertAlign w:val="subscript"/>
                          <w:lang w:val="en-US"/>
                        </w:rPr>
                        <w:t>3</w:t>
                      </w:r>
                      <w:r>
                        <w:rPr>
                          <w:lang w:val="en-US"/>
                        </w:rPr>
                        <w:t>=f(x)</w:t>
                      </w:r>
                    </w:p>
                  </w:txbxContent>
                </v:textbox>
              </v:rect>
              <v:line id="_x0000_s1152" style="position:absolute" from="6048,7920" to="6048,8208">
                <v:stroke endarrow="block"/>
              </v:line>
              <v:shape id="_x0000_s1153" type="#_x0000_t4" style="position:absolute;left:5040;top:8208;width:2016;height:864">
                <v:textbox style="mso-next-textbox:#_x0000_s1153">
                  <w:txbxContent>
                    <w:p w:rsidR="009A05CB" w:rsidRDefault="00C3456C">
                      <w:pPr>
                        <w:rPr>
                          <w:lang w:val="en-US"/>
                        </w:rPr>
                      </w:pPr>
                      <w:r>
                        <w:rPr>
                          <w:lang w:val="en-US"/>
                        </w:rPr>
                        <w:t>│F</w:t>
                      </w:r>
                      <w:r>
                        <w:rPr>
                          <w:vertAlign w:val="subscript"/>
                          <w:lang w:val="en-US"/>
                        </w:rPr>
                        <w:t>3</w:t>
                      </w:r>
                      <w:r>
                        <w:rPr>
                          <w:lang w:val="en-US"/>
                        </w:rPr>
                        <w:t>│</w:t>
                      </w:r>
                      <w:r>
                        <w:rPr>
                          <w:vertAlign w:val="subscript"/>
                          <w:lang w:val="en-US"/>
                        </w:rPr>
                        <w:t xml:space="preserve"> </w:t>
                      </w:r>
                      <w:r>
                        <w:rPr>
                          <w:lang w:val="en-US"/>
                        </w:rPr>
                        <w:t>≤ ε</w:t>
                      </w:r>
                    </w:p>
                  </w:txbxContent>
                </v:textbox>
              </v:shape>
              <v:line id="_x0000_s1154" style="position:absolute" from="6048,9072" to="6048,9504">
                <v:stroke endarrow="block"/>
              </v:line>
              <v:shape id="_x0000_s1155" type="#_x0000_t202" style="position:absolute;left:5328;top:9072;width:720;height:432" filled="f" stroked="f">
                <v:textbox style="mso-next-textbox:#_x0000_s1155">
                  <w:txbxContent>
                    <w:p w:rsidR="009A05CB" w:rsidRDefault="00C3456C">
                      <w:pPr>
                        <w:jc w:val="center"/>
                      </w:pPr>
                      <w:r>
                        <w:t>нет</w:t>
                      </w:r>
                    </w:p>
                  </w:txbxContent>
                </v:textbox>
              </v:shape>
              <v:shape id="_x0000_s1156" type="#_x0000_t202" style="position:absolute;left:5040;top:10368;width:720;height:432" filled="f" stroked="f">
                <v:textbox style="mso-next-textbox:#_x0000_s1156">
                  <w:txbxContent>
                    <w:p w:rsidR="009A05CB" w:rsidRDefault="00C3456C">
                      <w:pPr>
                        <w:jc w:val="center"/>
                      </w:pPr>
                      <w:r>
                        <w:t>нет</w:t>
                      </w:r>
                    </w:p>
                  </w:txbxContent>
                </v:textbox>
              </v:shape>
              <v:shape id="_x0000_s1157" type="#_x0000_t202" style="position:absolute;left:7344;top:9504;width:720;height:432" filled="f" stroked="f">
                <v:textbox style="mso-next-textbox:#_x0000_s1157">
                  <w:txbxContent>
                    <w:p w:rsidR="009A05CB" w:rsidRDefault="00C3456C">
                      <w:pPr>
                        <w:jc w:val="center"/>
                      </w:pPr>
                      <w:r>
                        <w:t>да</w:t>
                      </w:r>
                    </w:p>
                  </w:txbxContent>
                </v:textbox>
              </v:shape>
              <v:shape id="_x0000_s1158" type="#_x0000_t202" style="position:absolute;left:7200;top:8208;width:720;height:432" filled="f" stroked="f">
                <v:textbox style="mso-next-textbox:#_x0000_s1158">
                  <w:txbxContent>
                    <w:p w:rsidR="009A05CB" w:rsidRDefault="00C3456C">
                      <w:pPr>
                        <w:jc w:val="center"/>
                      </w:pPr>
                      <w:r>
                        <w:t>да</w:t>
                      </w:r>
                    </w:p>
                  </w:txbxContent>
                </v:textbox>
              </v:shape>
              <v:shape id="_x0000_s1159" type="#_x0000_t4" style="position:absolute;left:5040;top:9504;width:2160;height:864">
                <v:textbox style="mso-next-textbox:#_x0000_s1159">
                  <w:txbxContent>
                    <w:p w:rsidR="009A05CB" w:rsidRDefault="00C3456C">
                      <w:pPr>
                        <w:rPr>
                          <w:lang w:val="en-US"/>
                        </w:rPr>
                      </w:pPr>
                      <w:r>
                        <w:rPr>
                          <w:lang w:val="en-US"/>
                        </w:rPr>
                        <w:t>F</w:t>
                      </w:r>
                      <w:r>
                        <w:rPr>
                          <w:vertAlign w:val="subscript"/>
                          <w:lang w:val="en-US"/>
                        </w:rPr>
                        <w:t>1</w:t>
                      </w:r>
                      <w:r>
                        <w:rPr>
                          <w:lang w:val="en-US"/>
                        </w:rPr>
                        <w:t>* F</w:t>
                      </w:r>
                      <w:r>
                        <w:rPr>
                          <w:vertAlign w:val="subscript"/>
                          <w:lang w:val="en-US"/>
                        </w:rPr>
                        <w:t>3</w:t>
                      </w:r>
                      <w:r>
                        <w:rPr>
                          <w:lang w:val="en-US"/>
                        </w:rPr>
                        <w:t>&lt;0</w:t>
                      </w:r>
                    </w:p>
                  </w:txbxContent>
                </v:textbox>
              </v:shape>
              <v:shape id="_x0000_s1160" type="#_x0000_t202" style="position:absolute;left:4032;top:11952;width:720;height:432" filled="f" stroked="f">
                <v:textbox style="mso-next-textbox:#_x0000_s1160">
                  <w:txbxContent>
                    <w:p w:rsidR="009A05CB" w:rsidRDefault="00C3456C">
                      <w:pPr>
                        <w:jc w:val="center"/>
                      </w:pPr>
                      <w:r>
                        <w:t>да</w:t>
                      </w:r>
                    </w:p>
                  </w:txbxContent>
                </v:textbox>
              </v:shape>
              <v:shape id="_x0000_s1161" type="#_x0000_t202" style="position:absolute;left:4896;top:12960;width:768;height:480" filled="f" stroked="f">
                <v:textbox style="mso-next-textbox:#_x0000_s1161">
                  <w:txbxContent>
                    <w:p w:rsidR="009A05CB" w:rsidRDefault="00C3456C">
                      <w:pPr>
                        <w:jc w:val="center"/>
                      </w:pPr>
                      <w:r>
                        <w:t>нет</w:t>
                      </w:r>
                    </w:p>
                  </w:txbxContent>
                </v:textbox>
              </v:shape>
              <v:line id="_x0000_s1162" style="position:absolute" from="7200,9936" to="8064,9936">
                <v:stroke endarrow="block"/>
              </v:line>
              <v:line id="_x0000_s1163" style="position:absolute" from="8064,9936" to="8064,10224">
                <v:stroke endarrow="block"/>
              </v:line>
              <v:rect id="_x0000_s1164" style="position:absolute;left:7776;top:10224;width:720;height:432">
                <v:textbox style="mso-next-textbox:#_x0000_s1164">
                  <w:txbxContent>
                    <w:p w:rsidR="009A05CB" w:rsidRDefault="00C3456C">
                      <w:pPr>
                        <w:rPr>
                          <w:lang w:val="en-US"/>
                        </w:rPr>
                      </w:pPr>
                      <w:r>
                        <w:rPr>
                          <w:lang w:val="en-US"/>
                        </w:rPr>
                        <w:t>b=x</w:t>
                      </w:r>
                      <w:r>
                        <w:rPr>
                          <w:vertAlign w:val="subscript"/>
                          <w:lang w:val="en-US"/>
                        </w:rPr>
                        <w:t>1</w:t>
                      </w:r>
                    </w:p>
                  </w:txbxContent>
                </v:textbox>
              </v:rect>
              <v:line id="_x0000_s1165" style="position:absolute" from="6192,10368" to="6192,10800">
                <v:stroke endarrow="block"/>
              </v:line>
              <v:rect id="_x0000_s1166" style="position:absolute;left:5760;top:10800;width:864;height:432">
                <v:textbox style="mso-next-textbox:#_x0000_s1166">
                  <w:txbxContent>
                    <w:p w:rsidR="009A05CB" w:rsidRDefault="00C3456C">
                      <w:pPr>
                        <w:rPr>
                          <w:lang w:val="en-US"/>
                        </w:rPr>
                      </w:pPr>
                      <w:r>
                        <w:rPr>
                          <w:lang w:val="en-US"/>
                        </w:rPr>
                        <w:t>a=x</w:t>
                      </w:r>
                      <w:r>
                        <w:rPr>
                          <w:vertAlign w:val="subscript"/>
                          <w:lang w:val="en-US"/>
                        </w:rPr>
                        <w:t>1</w:t>
                      </w:r>
                    </w:p>
                  </w:txbxContent>
                </v:textbox>
              </v:rect>
              <v:line id="_x0000_s1167" style="position:absolute" from="8064,10656" to="8064,11664"/>
              <v:line id="_x0000_s1168" style="position:absolute" from="6192,11232" to="6192,11664"/>
              <v:line id="_x0000_s1169" style="position:absolute" from="6192,11664" to="8064,11664"/>
              <v:line id="_x0000_s1170" style="position:absolute" from="6192,11664" to="6192,12096">
                <v:stroke endarrow="block"/>
              </v:line>
              <v:shape id="_x0000_s1171" type="#_x0000_t4" style="position:absolute;left:4896;top:12096;width:2160;height:864">
                <v:textbox style="mso-next-textbox:#_x0000_s1171">
                  <w:txbxContent>
                    <w:p w:rsidR="009A05CB" w:rsidRDefault="00C3456C">
                      <w:pPr>
                        <w:rPr>
                          <w:lang w:val="en-US"/>
                        </w:rPr>
                      </w:pPr>
                      <w:r>
                        <w:t>│</w:t>
                      </w:r>
                      <w:r>
                        <w:rPr>
                          <w:lang w:val="en-US"/>
                        </w:rPr>
                        <w:t>b-a│&gt;ε</w:t>
                      </w:r>
                    </w:p>
                  </w:txbxContent>
                </v:textbox>
              </v:shape>
              <v:line id="_x0000_s1172" style="position:absolute;flip:x" from="4032,12528" to="5040,12528">
                <v:stroke endarrow="block"/>
              </v:line>
              <v:line id="_x0000_s1173" style="position:absolute" from="6048,12960" to="6048,13680">
                <v:stroke endarrow="block"/>
              </v:line>
              <v:shape id="_x0000_s1174" type="#_x0000_t7" style="position:absolute;left:4608;top:13680;width:2736;height:576">
                <v:textbox style="mso-next-textbox:#_x0000_s1174">
                  <w:txbxContent>
                    <w:p w:rsidR="009A05CB" w:rsidRDefault="00C3456C">
                      <w:pPr>
                        <w:rPr>
                          <w:lang w:val="en-US"/>
                        </w:rPr>
                      </w:pPr>
                      <w:r>
                        <w:t xml:space="preserve">Вывод </w:t>
                      </w:r>
                      <w:r>
                        <w:rPr>
                          <w:lang w:val="en-US"/>
                        </w:rPr>
                        <w:t>x,F</w:t>
                      </w:r>
                      <w:r>
                        <w:rPr>
                          <w:vertAlign w:val="subscript"/>
                          <w:lang w:val="en-US"/>
                        </w:rPr>
                        <w:t>3</w:t>
                      </w:r>
                    </w:p>
                  </w:txbxContent>
                </v:textbox>
              </v:shape>
              <v:roundrect id="_x0000_s1175" style="position:absolute;left:5184;top:14688;width:1584;height:432" arcsize="10923f">
                <v:textbox style="mso-next-textbox:#_x0000_s1175">
                  <w:txbxContent>
                    <w:p w:rsidR="009A05CB" w:rsidRDefault="00C3456C">
                      <w:pPr>
                        <w:jc w:val="center"/>
                      </w:pPr>
                      <w:r>
                        <w:t>Конец</w:t>
                      </w:r>
                    </w:p>
                  </w:txbxContent>
                </v:textbox>
              </v:roundrect>
              <v:line id="_x0000_s1176" style="position:absolute" from="6048,14256" to="6048,14688">
                <v:stroke endarrow="block"/>
              </v:line>
              <v:line id="_x0000_s1177" style="position:absolute;flip:y" from="4176,9648" to="4176,12528">
                <v:stroke endarrow="block"/>
              </v:line>
              <v:line id="_x0000_s1178" style="position:absolute;flip:y" from="4176,6336" to="4176,9648">
                <v:stroke endarrow="block"/>
              </v:line>
              <v:line id="_x0000_s1179" style="position:absolute" from="4176,6336" to="6048,6336">
                <v:stroke endarrow="block"/>
              </v:line>
              <v:line id="_x0000_s1180" style="position:absolute" from="7056,8640" to="8928,8640">
                <v:stroke endarrow="block"/>
              </v:line>
              <v:line id="_x0000_s1181" style="position:absolute;flip:x" from="8928,8640" to="8928,13824">
                <v:stroke endarrow="block"/>
              </v:line>
              <v:line id="_x0000_s1182" style="position:absolute;flip:x" from="7200,13824" to="8928,13824">
                <v:stroke endarrow="block"/>
              </v:line>
            </v:group>
            <w10:wrap type="topAndBottom"/>
            <w10:anchorlock/>
          </v:group>
        </w:pict>
      </w:r>
    </w:p>
    <w:p w:rsidR="009A05CB" w:rsidRDefault="009A05CB">
      <w:pPr>
        <w:ind w:firstLine="567"/>
        <w:jc w:val="both"/>
        <w:rPr>
          <w:sz w:val="28"/>
        </w:rPr>
      </w:pPr>
    </w:p>
    <w:p w:rsidR="009A05CB" w:rsidRDefault="00C3456C">
      <w:pPr>
        <w:pStyle w:val="1"/>
      </w:pPr>
      <w:bookmarkStart w:id="12" w:name="_Toc533399776"/>
      <w:r>
        <w:br w:type="page"/>
      </w:r>
      <w:bookmarkStart w:id="13" w:name="_Toc533403477"/>
      <w:bookmarkStart w:id="14" w:name="_Toc533403669"/>
      <w:r>
        <w:t>Заключение</w:t>
      </w:r>
      <w:bookmarkEnd w:id="12"/>
      <w:bookmarkEnd w:id="13"/>
      <w:bookmarkEnd w:id="14"/>
    </w:p>
    <w:p w:rsidR="009A05CB" w:rsidRDefault="009A05CB">
      <w:pPr>
        <w:rPr>
          <w:lang w:val="en-US"/>
        </w:rPr>
      </w:pPr>
    </w:p>
    <w:p w:rsidR="009A05CB" w:rsidRDefault="00C3456C">
      <w:pPr>
        <w:ind w:firstLine="567"/>
        <w:jc w:val="both"/>
        <w:rPr>
          <w:sz w:val="28"/>
        </w:rPr>
      </w:pPr>
      <w:r>
        <w:rPr>
          <w:sz w:val="28"/>
        </w:rPr>
        <w:t xml:space="preserve">Информатике трудно существовать в школе как отдельной науке, она должна помогать другим учебным предметам в развитии познавательного интереса к предмету, в решении логических задач, в обработке результатов лабораторных работ и индивидуальных практических заданий. Школьники начинают испытывать удовлетворение, замечая, что элементы математики и информатики имеют реальное воплощение в физических процессах. </w:t>
      </w:r>
    </w:p>
    <w:p w:rsidR="009A05CB" w:rsidRDefault="00C3456C">
      <w:pPr>
        <w:pStyle w:val="20"/>
      </w:pPr>
      <w:r>
        <w:t xml:space="preserve">Математика является необходимой базой, которая позволяет глубже вникнуть в суть описываемых физических явлений и закономерностей. Hа уроках физики развиваются и конкретизируются многие математические понятия: функции, графики, уравнения, неравенство, производная, интеграл, вектор и др. Это требует согласованных действий от учителя физики и математики при формировании общих понятий. </w:t>
      </w:r>
    </w:p>
    <w:p w:rsidR="009A05CB" w:rsidRDefault="00C3456C">
      <w:pPr>
        <w:pStyle w:val="20"/>
      </w:pPr>
      <w:r>
        <w:t>В применении информатики к преподаванию других предметов используются в основном две формы работы: привлечение программных средств для контроля знаний учащихся и работа учащихся с обучающими программами. В стороне остаются возможности составления программ самими учащимися для решения тех или иных задач, например, из области физики. Среди методистов распространено мнение, что подобная работа в школе возможна лишь на высоком уровне (в специализированных классах) из-за слабой подготовки учащихся в области программирования. Однако при согласованных действиях преподавателей физики, математики и информатики этот недостаток может быть легко выполнен. В частности успешным оказывается проведение уроков по теме "Движение тела под действием силы тяжести при начальной скорости управления горизонтально или под углом к горизонту", изучаемой в курсе физики 9 класса совместно с учителем информатики. В курсе информатики Учащимся предлагается лабораторная работа "Артиллериская задача". При выполнении данной работы учитель отрабатывает навыки программирования, изучает метод дихотомии (половинного деления). При этом приходится решать задачу физически, т.е. возникают трудности по применению формул физики. Таким образом затмевается главная цель урока по информатике: формирование умений и навыков решения задач методом половинного деления с использованием ЭВМ. Поэтому здесь и необходимо проведение интегрированных уроков по физике и информатике при решении задач. Тем более, что в Сборник задач по физике для 9-11 классов (переизданного в 1992 г.), автором которого является А.П. Рымкевич, включены программируемые задачи, которые для решения требуют знаний по физике и информатике.</w:t>
      </w:r>
      <w:bookmarkStart w:id="15" w:name="_Toc533399777"/>
    </w:p>
    <w:p w:rsidR="009A05CB" w:rsidRDefault="00C3456C">
      <w:pPr>
        <w:pStyle w:val="1"/>
      </w:pPr>
      <w:r>
        <w:br w:type="page"/>
      </w:r>
      <w:bookmarkStart w:id="16" w:name="_Toc533403478"/>
      <w:bookmarkStart w:id="17" w:name="_Toc533403670"/>
      <w:r>
        <w:t>Литература</w:t>
      </w:r>
      <w:bookmarkEnd w:id="15"/>
      <w:bookmarkEnd w:id="16"/>
      <w:bookmarkEnd w:id="17"/>
    </w:p>
    <w:p w:rsidR="009A05CB" w:rsidRDefault="00C3456C">
      <w:pPr>
        <w:numPr>
          <w:ilvl w:val="0"/>
          <w:numId w:val="2"/>
        </w:numPr>
        <w:jc w:val="both"/>
        <w:rPr>
          <w:sz w:val="28"/>
        </w:rPr>
      </w:pPr>
      <w:r>
        <w:rPr>
          <w:sz w:val="28"/>
        </w:rPr>
        <w:t>Гейн А.Г., А.И. Сенокосов, Н.А. Юнерман «Информатика: учебное пособие для 10-11 классов». М.: Просвещение, 2001.</w:t>
      </w:r>
    </w:p>
    <w:p w:rsidR="009A05CB" w:rsidRDefault="00C3456C">
      <w:pPr>
        <w:numPr>
          <w:ilvl w:val="0"/>
          <w:numId w:val="2"/>
        </w:numPr>
        <w:jc w:val="both"/>
        <w:rPr>
          <w:sz w:val="28"/>
        </w:rPr>
      </w:pPr>
      <w:r>
        <w:rPr>
          <w:sz w:val="28"/>
        </w:rPr>
        <w:t>Гейн А.Г., В.Г. Житомирский, Е.В. Линецкий, М.В. Сапир, В.Ф. Шолохович «Основы информатики и вычислительной техники». М.: Просвещение, 1992.</w:t>
      </w:r>
    </w:p>
    <w:p w:rsidR="009A05CB" w:rsidRDefault="00C3456C">
      <w:pPr>
        <w:numPr>
          <w:ilvl w:val="0"/>
          <w:numId w:val="2"/>
        </w:numPr>
        <w:jc w:val="both"/>
        <w:rPr>
          <w:sz w:val="28"/>
        </w:rPr>
      </w:pPr>
      <w:r>
        <w:rPr>
          <w:sz w:val="28"/>
        </w:rPr>
        <w:t xml:space="preserve">Симонович С., Г. Евсеев. «Практическая информатика: Учебное пособие для средней школы. Универсальный курс». – М.: Аст-пресс: Инфорком-пресс, 2001.  </w:t>
      </w:r>
    </w:p>
    <w:p w:rsidR="009A05CB" w:rsidRDefault="00C3456C">
      <w:pPr>
        <w:numPr>
          <w:ilvl w:val="0"/>
          <w:numId w:val="2"/>
        </w:numPr>
        <w:jc w:val="both"/>
        <w:rPr>
          <w:sz w:val="28"/>
        </w:rPr>
      </w:pPr>
      <w:r>
        <w:rPr>
          <w:sz w:val="28"/>
        </w:rPr>
        <w:t xml:space="preserve">Сеть </w:t>
      </w:r>
      <w:r>
        <w:rPr>
          <w:sz w:val="28"/>
          <w:lang w:val="en-US"/>
        </w:rPr>
        <w:t>Internet</w:t>
      </w:r>
    </w:p>
    <w:p w:rsidR="009A05CB" w:rsidRDefault="009A05CB">
      <w:pPr>
        <w:pStyle w:val="1"/>
      </w:pPr>
    </w:p>
    <w:p w:rsidR="009A05CB" w:rsidRDefault="00C3456C">
      <w:pPr>
        <w:pStyle w:val="1"/>
        <w:rPr>
          <w:lang w:val="en-US"/>
        </w:rPr>
      </w:pPr>
      <w:r>
        <w:br w:type="page"/>
      </w:r>
      <w:bookmarkStart w:id="18" w:name="_Toc533399778"/>
      <w:bookmarkStart w:id="19" w:name="_Toc533403479"/>
      <w:bookmarkStart w:id="20" w:name="_Toc533403671"/>
      <w:r>
        <w:t>Приложение</w:t>
      </w:r>
      <w:bookmarkEnd w:id="18"/>
      <w:bookmarkEnd w:id="19"/>
      <w:bookmarkEnd w:id="20"/>
    </w:p>
    <w:p w:rsidR="009A05CB" w:rsidRDefault="009A05CB">
      <w:pPr>
        <w:pStyle w:val="1"/>
      </w:pPr>
      <w:bookmarkStart w:id="21" w:name="_Toc533399779"/>
      <w:bookmarkStart w:id="22" w:name="_Toc533399832"/>
    </w:p>
    <w:bookmarkEnd w:id="21"/>
    <w:bookmarkEnd w:id="22"/>
    <w:p w:rsidR="009A05CB" w:rsidRDefault="009A05CB">
      <w:pPr>
        <w:pStyle w:val="1"/>
      </w:pPr>
    </w:p>
    <w:p w:rsidR="009A05CB" w:rsidRDefault="009A05CB">
      <w:pPr>
        <w:ind w:firstLine="567"/>
        <w:jc w:val="both"/>
      </w:pPr>
    </w:p>
    <w:p w:rsidR="009A05CB" w:rsidRDefault="00C3456C">
      <w:pPr>
        <w:jc w:val="center"/>
        <w:rPr>
          <w:sz w:val="28"/>
        </w:rPr>
      </w:pPr>
      <w:r>
        <w:rPr>
          <w:sz w:val="28"/>
        </w:rPr>
        <w:t>Тематическое планирование уроков в 11 классе (68 часов).</w:t>
      </w:r>
    </w:p>
    <w:p w:rsidR="009A05CB" w:rsidRDefault="009A05CB">
      <w:pPr>
        <w:jc w:val="center"/>
        <w:rPr>
          <w:sz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360"/>
        <w:gridCol w:w="3669"/>
        <w:gridCol w:w="6206"/>
      </w:tblGrid>
      <w:tr w:rsidR="009A05CB">
        <w:trPr>
          <w:jc w:val="center"/>
        </w:trPr>
        <w:tc>
          <w:tcPr>
            <w:tcW w:w="360" w:type="dxa"/>
            <w:tcBorders>
              <w:top w:val="single" w:sz="12" w:space="0" w:color="000000"/>
              <w:left w:val="single" w:sz="12" w:space="0" w:color="000000"/>
              <w:bottom w:val="nil"/>
              <w:right w:val="single" w:sz="12" w:space="0" w:color="000000"/>
            </w:tcBorders>
            <w:vAlign w:val="center"/>
          </w:tcPr>
          <w:p w:rsidR="009A05CB" w:rsidRDefault="00C3456C">
            <w:pPr>
              <w:jc w:val="center"/>
              <w:rPr>
                <w:b/>
                <w:sz w:val="28"/>
              </w:rPr>
            </w:pPr>
            <w:r>
              <w:rPr>
                <w:b/>
                <w:sz w:val="28"/>
              </w:rPr>
              <w:fldChar w:fldCharType="begin"/>
            </w:r>
            <w:r>
              <w:rPr>
                <w:b/>
                <w:sz w:val="28"/>
              </w:rPr>
              <w:instrText>PRIVATE</w:instrText>
            </w:r>
            <w:r>
              <w:rPr>
                <w:b/>
                <w:sz w:val="28"/>
              </w:rPr>
              <w:fldChar w:fldCharType="end"/>
            </w:r>
            <w:r>
              <w:rPr>
                <w:b/>
                <w:sz w:val="28"/>
              </w:rPr>
              <w:t>№</w:t>
            </w:r>
          </w:p>
        </w:tc>
        <w:tc>
          <w:tcPr>
            <w:tcW w:w="3669" w:type="dxa"/>
            <w:tcBorders>
              <w:top w:val="single" w:sz="12" w:space="0" w:color="000000"/>
              <w:left w:val="single" w:sz="12" w:space="0" w:color="000000"/>
              <w:bottom w:val="single" w:sz="12" w:space="0" w:color="000000"/>
              <w:right w:val="single" w:sz="12" w:space="0" w:color="000000"/>
            </w:tcBorders>
            <w:vAlign w:val="center"/>
          </w:tcPr>
          <w:p w:rsidR="009A05CB" w:rsidRDefault="00C3456C">
            <w:pPr>
              <w:pStyle w:val="5"/>
            </w:pPr>
            <w:r>
              <w:t>Тема урока</w:t>
            </w:r>
          </w:p>
        </w:tc>
        <w:tc>
          <w:tcPr>
            <w:tcW w:w="6206" w:type="dxa"/>
            <w:tcBorders>
              <w:top w:val="single" w:sz="12" w:space="0" w:color="000000"/>
              <w:left w:val="single" w:sz="12" w:space="0" w:color="000000"/>
              <w:bottom w:val="nil"/>
              <w:right w:val="single" w:sz="12" w:space="0" w:color="000000"/>
            </w:tcBorders>
            <w:vAlign w:val="center"/>
          </w:tcPr>
          <w:p w:rsidR="009A05CB" w:rsidRDefault="00C3456C">
            <w:pPr>
              <w:jc w:val="center"/>
              <w:rPr>
                <w:b/>
                <w:sz w:val="28"/>
              </w:rPr>
            </w:pPr>
            <w:r>
              <w:rPr>
                <w:b/>
                <w:sz w:val="28"/>
              </w:rPr>
              <w:t>Краткое содержание</w:t>
            </w:r>
          </w:p>
        </w:tc>
      </w:tr>
      <w:tr w:rsidR="009A05CB">
        <w:trPr>
          <w:jc w:val="center"/>
        </w:trPr>
        <w:tc>
          <w:tcPr>
            <w:tcW w:w="360" w:type="dxa"/>
            <w:tcBorders>
              <w:top w:val="single" w:sz="12" w:space="0" w:color="000000"/>
              <w:left w:val="single" w:sz="12" w:space="0" w:color="000000"/>
              <w:right w:val="single" w:sz="12" w:space="0" w:color="000000"/>
            </w:tcBorders>
            <w:vAlign w:val="center"/>
          </w:tcPr>
          <w:p w:rsidR="009A05CB" w:rsidRDefault="00C3456C">
            <w:pPr>
              <w:jc w:val="center"/>
            </w:pPr>
            <w:r>
              <w:t>1</w:t>
            </w:r>
          </w:p>
        </w:tc>
        <w:tc>
          <w:tcPr>
            <w:tcW w:w="3669" w:type="dxa"/>
            <w:tcBorders>
              <w:top w:val="nil"/>
              <w:left w:val="nil"/>
              <w:right w:val="nil"/>
            </w:tcBorders>
            <w:vAlign w:val="center"/>
          </w:tcPr>
          <w:p w:rsidR="009A05CB" w:rsidRDefault="00C3456C">
            <w:pPr>
              <w:jc w:val="center"/>
            </w:pPr>
            <w:r>
              <w:t>Циклическая форма организации действий.</w:t>
            </w:r>
          </w:p>
        </w:tc>
        <w:tc>
          <w:tcPr>
            <w:tcW w:w="6206" w:type="dxa"/>
            <w:tcBorders>
              <w:top w:val="single" w:sz="12" w:space="0" w:color="000000"/>
              <w:left w:val="single" w:sz="12" w:space="0" w:color="000000"/>
              <w:right w:val="single" w:sz="12" w:space="0" w:color="000000"/>
            </w:tcBorders>
            <w:vAlign w:val="center"/>
          </w:tcPr>
          <w:p w:rsidR="009A05CB" w:rsidRDefault="00C3456C">
            <w:pPr>
              <w:jc w:val="both"/>
            </w:pPr>
            <w:r>
              <w:t>Циклы "до" и "пока". Вложенные и последовательные циклы.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w:t>
            </w:r>
          </w:p>
        </w:tc>
        <w:tc>
          <w:tcPr>
            <w:tcW w:w="3669" w:type="dxa"/>
            <w:tcBorders>
              <w:left w:val="nil"/>
              <w:right w:val="nil"/>
            </w:tcBorders>
            <w:vAlign w:val="center"/>
          </w:tcPr>
          <w:p w:rsidR="009A05CB" w:rsidRDefault="00C3456C">
            <w:pPr>
              <w:jc w:val="center"/>
            </w:pPr>
            <w:r>
              <w:t>Использование циклических структур при вычислении суммы произведения или количества множества произвольных числовых констант.</w:t>
            </w:r>
          </w:p>
        </w:tc>
        <w:tc>
          <w:tcPr>
            <w:tcW w:w="6206" w:type="dxa"/>
            <w:tcBorders>
              <w:left w:val="single" w:sz="12" w:space="0" w:color="000000"/>
              <w:right w:val="single" w:sz="12" w:space="0" w:color="000000"/>
            </w:tcBorders>
            <w:vAlign w:val="center"/>
          </w:tcPr>
          <w:p w:rsidR="009A05CB" w:rsidRDefault="00C3456C">
            <w:pPr>
              <w:jc w:val="both"/>
            </w:pPr>
            <w:r>
              <w:t>Рассмотрение таблицы предписаний для вычисления суммы произведения и количества множества чисел.</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w:t>
            </w:r>
          </w:p>
        </w:tc>
        <w:tc>
          <w:tcPr>
            <w:tcW w:w="3669" w:type="dxa"/>
            <w:tcBorders>
              <w:left w:val="nil"/>
              <w:right w:val="nil"/>
            </w:tcBorders>
            <w:vAlign w:val="center"/>
          </w:tcPr>
          <w:p w:rsidR="009A05CB" w:rsidRDefault="00C3456C">
            <w:pPr>
              <w:jc w:val="center"/>
            </w:pPr>
            <w:r>
              <w:t>Циклическая структура как частный случай разветвляющегося алгоритма.</w:t>
            </w:r>
          </w:p>
        </w:tc>
        <w:tc>
          <w:tcPr>
            <w:tcW w:w="6206" w:type="dxa"/>
            <w:tcBorders>
              <w:left w:val="single" w:sz="12" w:space="0" w:color="000000"/>
              <w:right w:val="single" w:sz="12" w:space="0" w:color="000000"/>
            </w:tcBorders>
            <w:vAlign w:val="center"/>
          </w:tcPr>
          <w:p w:rsidR="009A05CB" w:rsidRDefault="00C3456C">
            <w:pPr>
              <w:jc w:val="both"/>
            </w:pPr>
            <w:r>
              <w:t xml:space="preserve">Решение задач, представляющих циклическую структуру с помощью операторов IF… THEN… GOTO. Операторы WHILЕ и WEND. </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w:t>
            </w:r>
          </w:p>
        </w:tc>
        <w:tc>
          <w:tcPr>
            <w:tcW w:w="3669" w:type="dxa"/>
            <w:tcBorders>
              <w:left w:val="nil"/>
              <w:right w:val="nil"/>
            </w:tcBorders>
            <w:vAlign w:val="center"/>
          </w:tcPr>
          <w:p w:rsidR="009A05CB" w:rsidRDefault="00C3456C">
            <w:pPr>
              <w:jc w:val="center"/>
            </w:pPr>
            <w:r>
              <w:t>Цикл с параметрами.</w:t>
            </w:r>
          </w:p>
        </w:tc>
        <w:tc>
          <w:tcPr>
            <w:tcW w:w="6206" w:type="dxa"/>
            <w:tcBorders>
              <w:left w:val="single" w:sz="12" w:space="0" w:color="000000"/>
              <w:right w:val="single" w:sz="12" w:space="0" w:color="000000"/>
            </w:tcBorders>
            <w:vAlign w:val="center"/>
          </w:tcPr>
          <w:p w:rsidR="009A05CB" w:rsidRDefault="00C3456C">
            <w:pPr>
              <w:jc w:val="both"/>
            </w:pPr>
            <w:r>
              <w:t>Цикл для каждого и его параметры. Операторы FOR… TO… NEXT в цикле с параметрами.</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w:t>
            </w:r>
          </w:p>
        </w:tc>
        <w:tc>
          <w:tcPr>
            <w:tcW w:w="3669" w:type="dxa"/>
            <w:tcBorders>
              <w:left w:val="nil"/>
              <w:right w:val="nil"/>
            </w:tcBorders>
            <w:vAlign w:val="center"/>
          </w:tcPr>
          <w:p w:rsidR="009A05CB" w:rsidRDefault="00C3456C">
            <w:pPr>
              <w:jc w:val="center"/>
            </w:pPr>
            <w:r>
              <w:t>Вводный инструктаж по ТБ.</w:t>
            </w:r>
          </w:p>
        </w:tc>
        <w:tc>
          <w:tcPr>
            <w:tcW w:w="6206" w:type="dxa"/>
            <w:tcBorders>
              <w:left w:val="single" w:sz="12" w:space="0" w:color="000000"/>
              <w:right w:val="single" w:sz="12" w:space="0" w:color="000000"/>
            </w:tcBorders>
            <w:vAlign w:val="center"/>
          </w:tcPr>
          <w:p w:rsidR="009A05CB" w:rsidRDefault="00C3456C">
            <w:pPr>
              <w:jc w:val="both"/>
            </w:pPr>
            <w:r>
              <w:t>Повторение правил ТБ для работы в компьютерном классе.</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w:t>
            </w:r>
          </w:p>
        </w:tc>
        <w:tc>
          <w:tcPr>
            <w:tcW w:w="3669" w:type="dxa"/>
            <w:tcBorders>
              <w:left w:val="nil"/>
              <w:right w:val="nil"/>
            </w:tcBorders>
            <w:vAlign w:val="center"/>
          </w:tcPr>
          <w:p w:rsidR="009A05CB" w:rsidRDefault="00C3456C">
            <w:pPr>
              <w:jc w:val="center"/>
            </w:pPr>
            <w:r>
              <w:t>Лабораторно-практическая работа № 1 "Разработка электронных часов на экране компьютера".</w:t>
            </w:r>
          </w:p>
        </w:tc>
        <w:tc>
          <w:tcPr>
            <w:tcW w:w="6206" w:type="dxa"/>
            <w:tcBorders>
              <w:left w:val="single" w:sz="12" w:space="0" w:color="000000"/>
              <w:right w:val="single" w:sz="12" w:space="0" w:color="000000"/>
            </w:tcBorders>
            <w:vAlign w:val="center"/>
          </w:tcPr>
          <w:p w:rsidR="009A05CB" w:rsidRDefault="00C3456C">
            <w:pPr>
              <w:jc w:val="both"/>
            </w:pPr>
            <w:r>
              <w:t>Ввод в ПК программы "Электронные часы" и исследование параметров цикла "для каждого".</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7</w:t>
            </w:r>
          </w:p>
        </w:tc>
        <w:tc>
          <w:tcPr>
            <w:tcW w:w="3669" w:type="dxa"/>
            <w:tcBorders>
              <w:left w:val="nil"/>
              <w:right w:val="nil"/>
            </w:tcBorders>
            <w:vAlign w:val="center"/>
          </w:tcPr>
          <w:p w:rsidR="009A05CB" w:rsidRDefault="00C3456C">
            <w:pPr>
              <w:jc w:val="center"/>
            </w:pPr>
            <w:r>
              <w:t>Закрепление уроков № 1 - 5.</w:t>
            </w:r>
          </w:p>
        </w:tc>
        <w:tc>
          <w:tcPr>
            <w:tcW w:w="6206" w:type="dxa"/>
            <w:tcBorders>
              <w:left w:val="single" w:sz="12" w:space="0" w:color="000000"/>
              <w:right w:val="single" w:sz="12" w:space="0" w:color="000000"/>
            </w:tcBorders>
            <w:vAlign w:val="center"/>
          </w:tcPr>
          <w:p w:rsidR="009A05CB" w:rsidRDefault="00C3456C">
            <w:pPr>
              <w:jc w:val="both"/>
            </w:pPr>
            <w:r>
              <w:t>Решение задач, имеющих в своей структуре один цикл.</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8</w:t>
            </w:r>
          </w:p>
        </w:tc>
        <w:tc>
          <w:tcPr>
            <w:tcW w:w="3669" w:type="dxa"/>
            <w:tcBorders>
              <w:left w:val="nil"/>
              <w:right w:val="nil"/>
            </w:tcBorders>
            <w:vAlign w:val="center"/>
          </w:tcPr>
          <w:p w:rsidR="009A05CB" w:rsidRDefault="00C3456C">
            <w:pPr>
              <w:jc w:val="center"/>
            </w:pPr>
            <w:r>
              <w:t>Лабораторно-практическая работа № 2 "Использование операторов цикла для каждого при решении задач на ПК".</w:t>
            </w:r>
          </w:p>
        </w:tc>
        <w:tc>
          <w:tcPr>
            <w:tcW w:w="6206" w:type="dxa"/>
            <w:tcBorders>
              <w:left w:val="single" w:sz="12" w:space="0" w:color="000000"/>
              <w:right w:val="single" w:sz="12" w:space="0" w:color="000000"/>
            </w:tcBorders>
            <w:vAlign w:val="center"/>
          </w:tcPr>
          <w:p w:rsidR="009A05CB" w:rsidRDefault="00C3456C">
            <w:pPr>
              <w:jc w:val="both"/>
            </w:pPr>
            <w:r>
              <w:t>Решение на ПК задачи, имеющих в своей структуре один цикл.</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9</w:t>
            </w:r>
          </w:p>
        </w:tc>
        <w:tc>
          <w:tcPr>
            <w:tcW w:w="3669" w:type="dxa"/>
            <w:tcBorders>
              <w:left w:val="nil"/>
              <w:right w:val="nil"/>
            </w:tcBorders>
            <w:vAlign w:val="center"/>
          </w:tcPr>
          <w:p w:rsidR="009A05CB" w:rsidRDefault="00C3456C">
            <w:pPr>
              <w:jc w:val="center"/>
            </w:pPr>
            <w:r>
              <w:t>Закрепление уроков 1 - 5.</w:t>
            </w:r>
          </w:p>
        </w:tc>
        <w:tc>
          <w:tcPr>
            <w:tcW w:w="6206" w:type="dxa"/>
            <w:tcBorders>
              <w:left w:val="single" w:sz="12" w:space="0" w:color="000000"/>
              <w:right w:val="single" w:sz="12" w:space="0" w:color="000000"/>
            </w:tcBorders>
            <w:vAlign w:val="center"/>
          </w:tcPr>
          <w:p w:rsidR="009A05CB" w:rsidRDefault="00C3456C">
            <w:pPr>
              <w:jc w:val="both"/>
            </w:pPr>
            <w:r>
              <w:t>Решение задач, имеющих в своей структуре один цикл.</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10</w:t>
            </w:r>
          </w:p>
        </w:tc>
        <w:tc>
          <w:tcPr>
            <w:tcW w:w="3669" w:type="dxa"/>
            <w:tcBorders>
              <w:left w:val="nil"/>
              <w:right w:val="nil"/>
            </w:tcBorders>
            <w:vAlign w:val="center"/>
          </w:tcPr>
          <w:p w:rsidR="009A05CB" w:rsidRDefault="00C3456C">
            <w:pPr>
              <w:jc w:val="center"/>
            </w:pPr>
            <w:r>
              <w:t>Лабораторно-практическая работа № 3 "Использование операторов цикла для каждого при решении задач на ПК".</w:t>
            </w:r>
          </w:p>
        </w:tc>
        <w:tc>
          <w:tcPr>
            <w:tcW w:w="6206" w:type="dxa"/>
            <w:tcBorders>
              <w:left w:val="single" w:sz="12" w:space="0" w:color="000000"/>
              <w:right w:val="single" w:sz="12" w:space="0" w:color="000000"/>
            </w:tcBorders>
            <w:vAlign w:val="center"/>
          </w:tcPr>
          <w:p w:rsidR="009A05CB" w:rsidRDefault="00C3456C">
            <w:pPr>
              <w:jc w:val="both"/>
            </w:pPr>
            <w:r>
              <w:t>Решение на ПК задач, имеющих в своем составе только один цикл.</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11</w:t>
            </w:r>
          </w:p>
        </w:tc>
        <w:tc>
          <w:tcPr>
            <w:tcW w:w="3669" w:type="dxa"/>
            <w:tcBorders>
              <w:left w:val="nil"/>
              <w:right w:val="nil"/>
            </w:tcBorders>
            <w:vAlign w:val="center"/>
          </w:tcPr>
          <w:p w:rsidR="009A05CB" w:rsidRDefault="00C3456C">
            <w:pPr>
              <w:jc w:val="center"/>
            </w:pPr>
            <w:r>
              <w:t>Самостоятельная работа по темам уроков 1 - 5.</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12</w:t>
            </w:r>
          </w:p>
        </w:tc>
        <w:tc>
          <w:tcPr>
            <w:tcW w:w="3669" w:type="dxa"/>
            <w:tcBorders>
              <w:left w:val="nil"/>
              <w:right w:val="nil"/>
            </w:tcBorders>
            <w:vAlign w:val="center"/>
          </w:tcPr>
          <w:p w:rsidR="009A05CB" w:rsidRDefault="00C3456C">
            <w:pPr>
              <w:jc w:val="center"/>
            </w:pPr>
            <w:r>
              <w:t>Связь программирования с математикой.</w:t>
            </w:r>
          </w:p>
        </w:tc>
        <w:tc>
          <w:tcPr>
            <w:tcW w:w="6206" w:type="dxa"/>
            <w:tcBorders>
              <w:left w:val="single" w:sz="12" w:space="0" w:color="000000"/>
              <w:right w:val="single" w:sz="12" w:space="0" w:color="000000"/>
            </w:tcBorders>
            <w:vAlign w:val="center"/>
          </w:tcPr>
          <w:p w:rsidR="009A05CB" w:rsidRDefault="00C3456C">
            <w:pPr>
              <w:jc w:val="both"/>
            </w:pPr>
            <w:r>
              <w:t>Развитие графического мышления для построения графиков функций (на Бейсике) на экране ПК.</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13</w:t>
            </w:r>
          </w:p>
        </w:tc>
        <w:tc>
          <w:tcPr>
            <w:tcW w:w="3669" w:type="dxa"/>
            <w:tcBorders>
              <w:left w:val="nil"/>
              <w:right w:val="nil"/>
            </w:tcBorders>
            <w:vAlign w:val="center"/>
          </w:tcPr>
          <w:p w:rsidR="009A05CB" w:rsidRDefault="00C3456C">
            <w:pPr>
              <w:jc w:val="center"/>
            </w:pPr>
            <w:r>
              <w:t>Лабораторно-практическая работа № 4 "Использование операторов графики языка Бейсик для построения графиков на экране монитора".</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ПК на построение графиков функций.</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14</w:t>
            </w:r>
          </w:p>
        </w:tc>
        <w:tc>
          <w:tcPr>
            <w:tcW w:w="3669" w:type="dxa"/>
            <w:tcBorders>
              <w:left w:val="nil"/>
              <w:right w:val="nil"/>
            </w:tcBorders>
            <w:vAlign w:val="center"/>
          </w:tcPr>
          <w:p w:rsidR="009A05CB" w:rsidRDefault="00C3456C">
            <w:pPr>
              <w:jc w:val="center"/>
            </w:pPr>
            <w:r>
              <w:t>Структурный подход к решению задач с использованием циклов и ветвлений.</w:t>
            </w:r>
          </w:p>
        </w:tc>
        <w:tc>
          <w:tcPr>
            <w:tcW w:w="6206" w:type="dxa"/>
            <w:tcBorders>
              <w:left w:val="single" w:sz="12" w:space="0" w:color="000000"/>
              <w:right w:val="single" w:sz="12" w:space="0" w:color="000000"/>
            </w:tcBorders>
            <w:vAlign w:val="center"/>
          </w:tcPr>
          <w:p w:rsidR="009A05CB" w:rsidRDefault="00C3456C">
            <w:pPr>
              <w:jc w:val="both"/>
            </w:pPr>
            <w:r>
              <w:t>Способы построения сложных алгоритмических структур. Последовательные структуры и структуры с вложением.</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15</w:t>
            </w:r>
          </w:p>
        </w:tc>
        <w:tc>
          <w:tcPr>
            <w:tcW w:w="3669" w:type="dxa"/>
            <w:tcBorders>
              <w:left w:val="nil"/>
              <w:right w:val="nil"/>
            </w:tcBorders>
            <w:vAlign w:val="center"/>
          </w:tcPr>
          <w:p w:rsidR="009A05CB" w:rsidRDefault="00C3456C">
            <w:pPr>
              <w:jc w:val="center"/>
            </w:pPr>
            <w:r>
              <w:t>Переход от неструктурного алгоритма к структурному.</w:t>
            </w:r>
          </w:p>
        </w:tc>
        <w:tc>
          <w:tcPr>
            <w:tcW w:w="6206" w:type="dxa"/>
            <w:tcBorders>
              <w:left w:val="single" w:sz="12" w:space="0" w:color="000000"/>
              <w:right w:val="single" w:sz="12" w:space="0" w:color="000000"/>
            </w:tcBorders>
            <w:vAlign w:val="center"/>
          </w:tcPr>
          <w:p w:rsidR="009A05CB" w:rsidRDefault="00C3456C">
            <w:pPr>
              <w:jc w:val="both"/>
            </w:pPr>
            <w:r>
              <w:t>Способы перехода - размножение блоков или ввод дополнительной переменной.</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16</w:t>
            </w:r>
          </w:p>
        </w:tc>
        <w:tc>
          <w:tcPr>
            <w:tcW w:w="3669" w:type="dxa"/>
            <w:tcBorders>
              <w:left w:val="nil"/>
              <w:right w:val="nil"/>
            </w:tcBorders>
            <w:vAlign w:val="center"/>
          </w:tcPr>
          <w:p w:rsidR="009A05CB" w:rsidRDefault="00C3456C">
            <w:pPr>
              <w:jc w:val="center"/>
            </w:pPr>
            <w:r>
              <w:t>Закрепление уроков 13 - 14.</w:t>
            </w:r>
          </w:p>
        </w:tc>
        <w:tc>
          <w:tcPr>
            <w:tcW w:w="6206" w:type="dxa"/>
            <w:tcBorders>
              <w:left w:val="single" w:sz="12" w:space="0" w:color="000000"/>
              <w:right w:val="single" w:sz="12" w:space="0" w:color="000000"/>
            </w:tcBorders>
            <w:vAlign w:val="center"/>
          </w:tcPr>
          <w:p w:rsidR="009A05CB" w:rsidRDefault="00C3456C">
            <w:pPr>
              <w:jc w:val="both"/>
            </w:pPr>
            <w:r>
              <w:t>Решение задач, приводящих к структурному виду алгоритмы, не являющиеся структурными.</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17</w:t>
            </w:r>
          </w:p>
        </w:tc>
        <w:tc>
          <w:tcPr>
            <w:tcW w:w="3669" w:type="dxa"/>
            <w:tcBorders>
              <w:left w:val="nil"/>
              <w:right w:val="nil"/>
            </w:tcBorders>
            <w:vAlign w:val="center"/>
          </w:tcPr>
          <w:p w:rsidR="009A05CB" w:rsidRDefault="00C3456C">
            <w:pPr>
              <w:jc w:val="center"/>
            </w:pPr>
            <w:r>
              <w:t>Лабораторно-практическая работа № 5 "Использование сложных алгоритмических конструкций в составлении программ на Бейсике".</w:t>
            </w:r>
          </w:p>
        </w:tc>
        <w:tc>
          <w:tcPr>
            <w:tcW w:w="6206" w:type="dxa"/>
            <w:tcBorders>
              <w:left w:val="single" w:sz="12" w:space="0" w:color="000000"/>
              <w:right w:val="single" w:sz="12" w:space="0" w:color="000000"/>
            </w:tcBorders>
            <w:vAlign w:val="center"/>
          </w:tcPr>
          <w:p w:rsidR="009A05CB" w:rsidRDefault="00C3456C">
            <w:pPr>
              <w:jc w:val="both"/>
            </w:pPr>
            <w:r>
              <w:t>Решение на ПК задач, имеющих в своем составе сложные алгоритмические структуры.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18</w:t>
            </w:r>
          </w:p>
        </w:tc>
        <w:tc>
          <w:tcPr>
            <w:tcW w:w="3669" w:type="dxa"/>
            <w:tcBorders>
              <w:left w:val="nil"/>
              <w:right w:val="nil"/>
            </w:tcBorders>
            <w:vAlign w:val="center"/>
          </w:tcPr>
          <w:p w:rsidR="009A05CB" w:rsidRDefault="00C3456C">
            <w:pPr>
              <w:jc w:val="center"/>
            </w:pPr>
            <w:r>
              <w:t>Закрепление уроков 13, 14</w:t>
            </w:r>
          </w:p>
        </w:tc>
        <w:tc>
          <w:tcPr>
            <w:tcW w:w="6206" w:type="dxa"/>
            <w:tcBorders>
              <w:left w:val="single" w:sz="12" w:space="0" w:color="000000"/>
              <w:right w:val="single" w:sz="12" w:space="0" w:color="000000"/>
            </w:tcBorders>
            <w:vAlign w:val="center"/>
          </w:tcPr>
          <w:p w:rsidR="009A05CB" w:rsidRDefault="00C3456C">
            <w:pPr>
              <w:jc w:val="both"/>
            </w:pPr>
            <w:r>
              <w:t>Решение задач, имеющих в своем составе сложные алгоритмические структуры.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19</w:t>
            </w:r>
          </w:p>
        </w:tc>
        <w:tc>
          <w:tcPr>
            <w:tcW w:w="3669" w:type="dxa"/>
            <w:tcBorders>
              <w:left w:val="nil"/>
              <w:right w:val="nil"/>
            </w:tcBorders>
            <w:vAlign w:val="center"/>
          </w:tcPr>
          <w:p w:rsidR="009A05CB" w:rsidRDefault="00C3456C">
            <w:pPr>
              <w:jc w:val="center"/>
            </w:pPr>
            <w:r>
              <w:t>Контрольная работа по теме "Структурное программирование".</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20</w:t>
            </w:r>
          </w:p>
        </w:tc>
        <w:tc>
          <w:tcPr>
            <w:tcW w:w="3669" w:type="dxa"/>
            <w:tcBorders>
              <w:left w:val="nil"/>
              <w:right w:val="nil"/>
            </w:tcBorders>
            <w:vAlign w:val="center"/>
          </w:tcPr>
          <w:p w:rsidR="009A05CB" w:rsidRDefault="00C3456C">
            <w:pPr>
              <w:jc w:val="center"/>
            </w:pPr>
            <w:r>
              <w:t>Табличный способ организации данных.</w:t>
            </w:r>
          </w:p>
        </w:tc>
        <w:tc>
          <w:tcPr>
            <w:tcW w:w="6206" w:type="dxa"/>
            <w:tcBorders>
              <w:left w:val="single" w:sz="12" w:space="0" w:color="000000"/>
              <w:right w:val="single" w:sz="12" w:space="0" w:color="000000"/>
            </w:tcBorders>
            <w:vAlign w:val="center"/>
          </w:tcPr>
          <w:p w:rsidR="009A05CB" w:rsidRDefault="00C3456C">
            <w:pPr>
              <w:jc w:val="both"/>
            </w:pPr>
            <w:r>
              <w:t xml:space="preserve">Таблицы. Типы. Одномерный и двумерный массив. Операции с массивами. </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21</w:t>
            </w:r>
          </w:p>
        </w:tc>
        <w:tc>
          <w:tcPr>
            <w:tcW w:w="3669" w:type="dxa"/>
            <w:tcBorders>
              <w:left w:val="nil"/>
              <w:right w:val="nil"/>
            </w:tcBorders>
            <w:vAlign w:val="center"/>
          </w:tcPr>
          <w:p w:rsidR="009A05CB" w:rsidRDefault="00C3456C">
            <w:pPr>
              <w:jc w:val="center"/>
            </w:pPr>
            <w:r>
              <w:t>Обработка массивов на языке Бейсик.</w:t>
            </w:r>
          </w:p>
        </w:tc>
        <w:tc>
          <w:tcPr>
            <w:tcW w:w="6206" w:type="dxa"/>
            <w:tcBorders>
              <w:left w:val="single" w:sz="12" w:space="0" w:color="000000"/>
              <w:right w:val="single" w:sz="12" w:space="0" w:color="000000"/>
            </w:tcBorders>
            <w:vAlign w:val="center"/>
          </w:tcPr>
          <w:p w:rsidR="009A05CB" w:rsidRDefault="00C3456C">
            <w:pPr>
              <w:jc w:val="both"/>
            </w:pPr>
            <w:r>
              <w:t>Ввод массивов с помощью операций LET, INPUT, DATA-READ, задание элементов массива случайным образом, вывод элементов массива.</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22</w:t>
            </w:r>
          </w:p>
        </w:tc>
        <w:tc>
          <w:tcPr>
            <w:tcW w:w="3669" w:type="dxa"/>
            <w:tcBorders>
              <w:left w:val="nil"/>
              <w:right w:val="nil"/>
            </w:tcBorders>
            <w:vAlign w:val="center"/>
          </w:tcPr>
          <w:p w:rsidR="009A05CB" w:rsidRDefault="00C3456C">
            <w:pPr>
              <w:jc w:val="center"/>
            </w:pPr>
            <w:r>
              <w:t>Закрепление уроков 20, 21</w:t>
            </w:r>
          </w:p>
        </w:tc>
        <w:tc>
          <w:tcPr>
            <w:tcW w:w="6206" w:type="dxa"/>
            <w:tcBorders>
              <w:left w:val="single" w:sz="12" w:space="0" w:color="000000"/>
              <w:right w:val="single" w:sz="12" w:space="0" w:color="000000"/>
            </w:tcBorders>
            <w:vAlign w:val="center"/>
          </w:tcPr>
          <w:p w:rsidR="009A05CB" w:rsidRDefault="00C3456C">
            <w:pPr>
              <w:jc w:val="both"/>
            </w:pPr>
            <w:r>
              <w:t xml:space="preserve">Решение задач на обработку массивов на Бейсике. </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23</w:t>
            </w:r>
          </w:p>
        </w:tc>
        <w:tc>
          <w:tcPr>
            <w:tcW w:w="3669" w:type="dxa"/>
            <w:tcBorders>
              <w:left w:val="nil"/>
              <w:right w:val="nil"/>
            </w:tcBorders>
            <w:vAlign w:val="center"/>
          </w:tcPr>
          <w:p w:rsidR="009A05CB" w:rsidRDefault="00C3456C">
            <w:pPr>
              <w:jc w:val="center"/>
            </w:pPr>
            <w:r>
              <w:t>Лабораторно-практическая работа № 6 "Обработка массивов на Бейсике".</w:t>
            </w:r>
          </w:p>
        </w:tc>
        <w:tc>
          <w:tcPr>
            <w:tcW w:w="6206" w:type="dxa"/>
            <w:tcBorders>
              <w:left w:val="single" w:sz="12" w:space="0" w:color="000000"/>
              <w:right w:val="single" w:sz="12" w:space="0" w:color="000000"/>
            </w:tcBorders>
            <w:vAlign w:val="center"/>
          </w:tcPr>
          <w:p w:rsidR="009A05CB" w:rsidRDefault="00C3456C">
            <w:pPr>
              <w:jc w:val="both"/>
            </w:pPr>
            <w:r>
              <w:t>Решение задач с табличной организацией числовых данных.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24</w:t>
            </w:r>
          </w:p>
        </w:tc>
        <w:tc>
          <w:tcPr>
            <w:tcW w:w="3669" w:type="dxa"/>
            <w:tcBorders>
              <w:left w:val="nil"/>
              <w:right w:val="nil"/>
            </w:tcBorders>
            <w:vAlign w:val="center"/>
          </w:tcPr>
          <w:p w:rsidR="009A05CB" w:rsidRDefault="00C3456C">
            <w:pPr>
              <w:jc w:val="center"/>
            </w:pPr>
            <w:r>
              <w:t>Закрепление уроков 20,21.</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обработку массивов на Бейсике.</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25</w:t>
            </w:r>
          </w:p>
        </w:tc>
        <w:tc>
          <w:tcPr>
            <w:tcW w:w="3669" w:type="dxa"/>
            <w:tcBorders>
              <w:left w:val="nil"/>
              <w:right w:val="nil"/>
            </w:tcBorders>
            <w:vAlign w:val="center"/>
          </w:tcPr>
          <w:p w:rsidR="009A05CB" w:rsidRDefault="00C3456C">
            <w:pPr>
              <w:jc w:val="center"/>
            </w:pPr>
            <w:r>
              <w:t>Лабораторно-практическая работа № 7 "Обработка массивов на Бейсике".</w:t>
            </w:r>
          </w:p>
        </w:tc>
        <w:tc>
          <w:tcPr>
            <w:tcW w:w="6206" w:type="dxa"/>
            <w:tcBorders>
              <w:left w:val="single" w:sz="12" w:space="0" w:color="000000"/>
              <w:right w:val="single" w:sz="12" w:space="0" w:color="000000"/>
            </w:tcBorders>
            <w:vAlign w:val="center"/>
          </w:tcPr>
          <w:p w:rsidR="009A05CB" w:rsidRDefault="00C3456C">
            <w:pPr>
              <w:jc w:val="both"/>
            </w:pPr>
            <w:r>
              <w:t>Решение задач с табличной организацией числовых данных.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26</w:t>
            </w:r>
          </w:p>
        </w:tc>
        <w:tc>
          <w:tcPr>
            <w:tcW w:w="3669" w:type="dxa"/>
            <w:tcBorders>
              <w:left w:val="nil"/>
              <w:right w:val="nil"/>
            </w:tcBorders>
            <w:vAlign w:val="center"/>
          </w:tcPr>
          <w:p w:rsidR="009A05CB" w:rsidRDefault="00C3456C">
            <w:pPr>
              <w:jc w:val="center"/>
            </w:pPr>
            <w:r>
              <w:t>Самостоятельная работа по темам уроков 20 - 21.</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27</w:t>
            </w:r>
          </w:p>
        </w:tc>
        <w:tc>
          <w:tcPr>
            <w:tcW w:w="3669" w:type="dxa"/>
            <w:tcBorders>
              <w:left w:val="nil"/>
              <w:right w:val="nil"/>
            </w:tcBorders>
            <w:vAlign w:val="center"/>
          </w:tcPr>
          <w:p w:rsidR="009A05CB" w:rsidRDefault="00C3456C">
            <w:pPr>
              <w:jc w:val="center"/>
            </w:pPr>
            <w:r>
              <w:t>Обработка текстовых данных.</w:t>
            </w:r>
          </w:p>
        </w:tc>
        <w:tc>
          <w:tcPr>
            <w:tcW w:w="6206" w:type="dxa"/>
            <w:tcBorders>
              <w:left w:val="single" w:sz="12" w:space="0" w:color="000000"/>
              <w:right w:val="single" w:sz="12" w:space="0" w:color="000000"/>
            </w:tcBorders>
            <w:vAlign w:val="center"/>
          </w:tcPr>
          <w:p w:rsidR="009A05CB" w:rsidRDefault="00C3456C">
            <w:pPr>
              <w:jc w:val="both"/>
            </w:pPr>
            <w:r>
              <w:t>Действия над текстовыми величинами, операции и функции символьных переменных.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28</w:t>
            </w:r>
          </w:p>
        </w:tc>
        <w:tc>
          <w:tcPr>
            <w:tcW w:w="3669" w:type="dxa"/>
            <w:tcBorders>
              <w:left w:val="nil"/>
              <w:right w:val="nil"/>
            </w:tcBorders>
            <w:vAlign w:val="center"/>
          </w:tcPr>
          <w:p w:rsidR="009A05CB" w:rsidRDefault="00C3456C">
            <w:pPr>
              <w:jc w:val="center"/>
            </w:pPr>
            <w:r>
              <w:t>Закрепление уроков 27</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обработку текстовых данных.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29</w:t>
            </w:r>
          </w:p>
        </w:tc>
        <w:tc>
          <w:tcPr>
            <w:tcW w:w="3669" w:type="dxa"/>
            <w:tcBorders>
              <w:left w:val="nil"/>
              <w:right w:val="nil"/>
            </w:tcBorders>
            <w:vAlign w:val="center"/>
          </w:tcPr>
          <w:p w:rsidR="009A05CB" w:rsidRDefault="00C3456C">
            <w:pPr>
              <w:jc w:val="center"/>
            </w:pPr>
            <w:r>
              <w:t>Лабораторно-практическая работа № 8 "Использование операций и функций символьных переменных при решении задач на ПК".</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обработку текстовых данных.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30</w:t>
            </w:r>
          </w:p>
        </w:tc>
        <w:tc>
          <w:tcPr>
            <w:tcW w:w="3669" w:type="dxa"/>
            <w:tcBorders>
              <w:left w:val="nil"/>
              <w:right w:val="nil"/>
            </w:tcBorders>
            <w:vAlign w:val="center"/>
          </w:tcPr>
          <w:p w:rsidR="009A05CB" w:rsidRDefault="00C3456C">
            <w:pPr>
              <w:jc w:val="center"/>
            </w:pPr>
            <w:r>
              <w:t>Закрепление урока 27</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обработку символьных массивов.</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31</w:t>
            </w:r>
          </w:p>
        </w:tc>
        <w:tc>
          <w:tcPr>
            <w:tcW w:w="3669" w:type="dxa"/>
            <w:tcBorders>
              <w:left w:val="nil"/>
              <w:right w:val="nil"/>
            </w:tcBorders>
            <w:vAlign w:val="center"/>
          </w:tcPr>
          <w:p w:rsidR="009A05CB" w:rsidRDefault="00C3456C">
            <w:pPr>
              <w:jc w:val="center"/>
            </w:pPr>
            <w:r>
              <w:t>Лабораторно-практическая работа № 9 "Обработка символьных массивов на ПК".</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обработку символьных массивов.</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32</w:t>
            </w:r>
          </w:p>
        </w:tc>
        <w:tc>
          <w:tcPr>
            <w:tcW w:w="3669" w:type="dxa"/>
            <w:tcBorders>
              <w:left w:val="nil"/>
              <w:right w:val="nil"/>
            </w:tcBorders>
            <w:vAlign w:val="center"/>
          </w:tcPr>
          <w:p w:rsidR="009A05CB" w:rsidRDefault="00C3456C">
            <w:pPr>
              <w:jc w:val="center"/>
            </w:pPr>
            <w:r>
              <w:t>Самостоятельная работа по темам уроков 27 - 31.</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33</w:t>
            </w:r>
          </w:p>
        </w:tc>
        <w:tc>
          <w:tcPr>
            <w:tcW w:w="3669" w:type="dxa"/>
            <w:tcBorders>
              <w:left w:val="nil"/>
              <w:right w:val="nil"/>
            </w:tcBorders>
            <w:vAlign w:val="center"/>
          </w:tcPr>
          <w:p w:rsidR="009A05CB" w:rsidRDefault="00C3456C">
            <w:pPr>
              <w:jc w:val="center"/>
            </w:pPr>
            <w:r>
              <w:t>Сортировка числовых массивов.</w:t>
            </w:r>
          </w:p>
        </w:tc>
        <w:tc>
          <w:tcPr>
            <w:tcW w:w="6206" w:type="dxa"/>
            <w:tcBorders>
              <w:left w:val="single" w:sz="12" w:space="0" w:color="000000"/>
              <w:right w:val="single" w:sz="12" w:space="0" w:color="000000"/>
            </w:tcBorders>
            <w:vAlign w:val="center"/>
          </w:tcPr>
          <w:p w:rsidR="009A05CB" w:rsidRDefault="00C3456C">
            <w:pPr>
              <w:jc w:val="both"/>
            </w:pPr>
            <w:r>
              <w:t>"Пузырьковая" сортировка , минимаксная сортировка.</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34</w:t>
            </w:r>
          </w:p>
        </w:tc>
        <w:tc>
          <w:tcPr>
            <w:tcW w:w="3669" w:type="dxa"/>
            <w:tcBorders>
              <w:left w:val="nil"/>
              <w:right w:val="nil"/>
            </w:tcBorders>
            <w:vAlign w:val="center"/>
          </w:tcPr>
          <w:p w:rsidR="009A05CB" w:rsidRDefault="00C3456C">
            <w:pPr>
              <w:jc w:val="center"/>
            </w:pPr>
            <w:r>
              <w:t>Закрепление урока 33.</w:t>
            </w:r>
          </w:p>
        </w:tc>
        <w:tc>
          <w:tcPr>
            <w:tcW w:w="6206" w:type="dxa"/>
            <w:tcBorders>
              <w:left w:val="single" w:sz="12" w:space="0" w:color="000000"/>
              <w:right w:val="single" w:sz="12" w:space="0" w:color="000000"/>
            </w:tcBorders>
            <w:vAlign w:val="center"/>
          </w:tcPr>
          <w:p w:rsidR="009A05CB" w:rsidRDefault="00C3456C">
            <w:pPr>
              <w:jc w:val="both"/>
            </w:pPr>
            <w:r>
              <w:t>Решение задач, включающих в себя сортировку данных.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35</w:t>
            </w:r>
          </w:p>
        </w:tc>
        <w:tc>
          <w:tcPr>
            <w:tcW w:w="3669" w:type="dxa"/>
            <w:tcBorders>
              <w:left w:val="nil"/>
              <w:right w:val="nil"/>
            </w:tcBorders>
            <w:vAlign w:val="center"/>
          </w:tcPr>
          <w:p w:rsidR="009A05CB" w:rsidRDefault="00C3456C">
            <w:pPr>
              <w:jc w:val="center"/>
            </w:pPr>
            <w:r>
              <w:t>Лабораторно-практическая работа № 10 "Использование методов сортировки при обработке данных".</w:t>
            </w:r>
          </w:p>
        </w:tc>
        <w:tc>
          <w:tcPr>
            <w:tcW w:w="6206" w:type="dxa"/>
            <w:tcBorders>
              <w:left w:val="single" w:sz="12" w:space="0" w:color="000000"/>
              <w:right w:val="single" w:sz="12" w:space="0" w:color="000000"/>
            </w:tcBorders>
            <w:vAlign w:val="center"/>
          </w:tcPr>
          <w:p w:rsidR="009A05CB" w:rsidRDefault="00C3456C">
            <w:pPr>
              <w:jc w:val="both"/>
            </w:pPr>
            <w:r>
              <w:t>Решение задач на обработку данных методами сортировки.</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36</w:t>
            </w:r>
          </w:p>
        </w:tc>
        <w:tc>
          <w:tcPr>
            <w:tcW w:w="3669" w:type="dxa"/>
            <w:tcBorders>
              <w:left w:val="nil"/>
              <w:right w:val="nil"/>
            </w:tcBorders>
            <w:vAlign w:val="center"/>
          </w:tcPr>
          <w:p w:rsidR="009A05CB" w:rsidRDefault="00C3456C">
            <w:pPr>
              <w:jc w:val="center"/>
            </w:pPr>
            <w:r>
              <w:t>Вспомогательные алгоритмы. Подпрограммы.</w:t>
            </w:r>
          </w:p>
        </w:tc>
        <w:tc>
          <w:tcPr>
            <w:tcW w:w="6206" w:type="dxa"/>
            <w:tcBorders>
              <w:left w:val="single" w:sz="12" w:space="0" w:color="000000"/>
              <w:right w:val="single" w:sz="12" w:space="0" w:color="000000"/>
            </w:tcBorders>
            <w:vAlign w:val="center"/>
          </w:tcPr>
          <w:p w:rsidR="009A05CB" w:rsidRDefault="00C3456C">
            <w:pPr>
              <w:jc w:val="both"/>
            </w:pPr>
            <w:r>
              <w:t>Основные и вспомогательные алгоритмы. Метод последовательной детализации.</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37</w:t>
            </w:r>
          </w:p>
        </w:tc>
        <w:tc>
          <w:tcPr>
            <w:tcW w:w="3669" w:type="dxa"/>
            <w:tcBorders>
              <w:left w:val="nil"/>
              <w:right w:val="nil"/>
            </w:tcBorders>
            <w:vAlign w:val="center"/>
          </w:tcPr>
          <w:p w:rsidR="009A05CB" w:rsidRDefault="00C3456C">
            <w:pPr>
              <w:jc w:val="center"/>
            </w:pPr>
            <w:r>
              <w:t>Закрепление урока 36.</w:t>
            </w:r>
          </w:p>
        </w:tc>
        <w:tc>
          <w:tcPr>
            <w:tcW w:w="6206" w:type="dxa"/>
            <w:tcBorders>
              <w:left w:val="single" w:sz="12" w:space="0" w:color="000000"/>
              <w:right w:val="single" w:sz="12" w:space="0" w:color="000000"/>
            </w:tcBorders>
            <w:vAlign w:val="center"/>
          </w:tcPr>
          <w:p w:rsidR="009A05CB" w:rsidRDefault="00C3456C">
            <w:pPr>
              <w:jc w:val="both"/>
            </w:pPr>
            <w:r>
              <w:t>Решение задач, включающих в себя вспомогательные алгоритмы.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38</w:t>
            </w:r>
          </w:p>
        </w:tc>
        <w:tc>
          <w:tcPr>
            <w:tcW w:w="3669" w:type="dxa"/>
            <w:tcBorders>
              <w:left w:val="nil"/>
              <w:right w:val="nil"/>
            </w:tcBorders>
            <w:vAlign w:val="center"/>
          </w:tcPr>
          <w:p w:rsidR="009A05CB" w:rsidRDefault="00C3456C">
            <w:pPr>
              <w:jc w:val="center"/>
            </w:pPr>
            <w:r>
              <w:t>Лабораторно-практическая работа № 11 "Использование подпрограмм при решении задач на ПК".</w:t>
            </w:r>
          </w:p>
        </w:tc>
        <w:tc>
          <w:tcPr>
            <w:tcW w:w="6206" w:type="dxa"/>
            <w:tcBorders>
              <w:left w:val="single" w:sz="12" w:space="0" w:color="000000"/>
              <w:right w:val="single" w:sz="12" w:space="0" w:color="000000"/>
            </w:tcBorders>
            <w:vAlign w:val="center"/>
          </w:tcPr>
          <w:p w:rsidR="009A05CB" w:rsidRDefault="00C3456C">
            <w:pPr>
              <w:jc w:val="both"/>
            </w:pPr>
            <w:r>
              <w:t>Решение задач, включающих в себя подпрограммы.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39</w:t>
            </w:r>
          </w:p>
        </w:tc>
        <w:tc>
          <w:tcPr>
            <w:tcW w:w="3669" w:type="dxa"/>
            <w:tcBorders>
              <w:left w:val="nil"/>
              <w:right w:val="nil"/>
            </w:tcBorders>
            <w:vAlign w:val="center"/>
          </w:tcPr>
          <w:p w:rsidR="009A05CB" w:rsidRDefault="00C3456C">
            <w:pPr>
              <w:jc w:val="center"/>
            </w:pPr>
            <w:r>
              <w:t>Определение нестандартных функций.</w:t>
            </w:r>
          </w:p>
        </w:tc>
        <w:tc>
          <w:tcPr>
            <w:tcW w:w="6206" w:type="dxa"/>
            <w:tcBorders>
              <w:left w:val="single" w:sz="12" w:space="0" w:color="000000"/>
              <w:right w:val="single" w:sz="12" w:space="0" w:color="000000"/>
            </w:tcBorders>
            <w:vAlign w:val="center"/>
          </w:tcPr>
          <w:p w:rsidR="009A05CB" w:rsidRDefault="00C3456C">
            <w:pPr>
              <w:jc w:val="both"/>
            </w:pPr>
            <w:r>
              <w:t>Оператор DEFFEN и его назначение. Решение значений нестандартных функций.</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40</w:t>
            </w:r>
          </w:p>
        </w:tc>
        <w:tc>
          <w:tcPr>
            <w:tcW w:w="3669" w:type="dxa"/>
            <w:tcBorders>
              <w:left w:val="nil"/>
              <w:right w:val="nil"/>
            </w:tcBorders>
            <w:vAlign w:val="center"/>
          </w:tcPr>
          <w:p w:rsidR="009A05CB" w:rsidRDefault="00C3456C">
            <w:pPr>
              <w:jc w:val="center"/>
            </w:pPr>
            <w:r>
              <w:t>Лабораторно-практическая работа № 12 "Использование оператора DEFFN при решении нестандартных функций".</w:t>
            </w:r>
          </w:p>
        </w:tc>
        <w:tc>
          <w:tcPr>
            <w:tcW w:w="6206" w:type="dxa"/>
            <w:tcBorders>
              <w:left w:val="single" w:sz="12" w:space="0" w:color="000000"/>
              <w:right w:val="single" w:sz="12" w:space="0" w:color="000000"/>
            </w:tcBorders>
            <w:vAlign w:val="center"/>
          </w:tcPr>
          <w:p w:rsidR="009A05CB" w:rsidRDefault="00C3456C">
            <w:pPr>
              <w:jc w:val="both"/>
            </w:pPr>
            <w:r>
              <w:t>Решение значений нестандартных функций и возможность избежания повторений одинаковых выражений в Бейсике.</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41</w:t>
            </w:r>
          </w:p>
        </w:tc>
        <w:tc>
          <w:tcPr>
            <w:tcW w:w="3669" w:type="dxa"/>
            <w:tcBorders>
              <w:left w:val="nil"/>
              <w:right w:val="nil"/>
            </w:tcBorders>
            <w:vAlign w:val="center"/>
          </w:tcPr>
          <w:p w:rsidR="009A05CB" w:rsidRDefault="00C3456C">
            <w:pPr>
              <w:jc w:val="center"/>
            </w:pPr>
            <w:r>
              <w:t>Закрепление уроков 39 - 40.</w:t>
            </w:r>
          </w:p>
        </w:tc>
        <w:tc>
          <w:tcPr>
            <w:tcW w:w="6206" w:type="dxa"/>
            <w:tcBorders>
              <w:left w:val="single" w:sz="12" w:space="0" w:color="000000"/>
              <w:right w:val="single" w:sz="12" w:space="0" w:color="000000"/>
            </w:tcBorders>
            <w:vAlign w:val="center"/>
          </w:tcPr>
          <w:p w:rsidR="009A05CB" w:rsidRDefault="00C3456C">
            <w:pPr>
              <w:jc w:val="both"/>
            </w:pPr>
            <w:r>
              <w:t>Решение задач, вычисляющих значения нестандартных функций и использующих возможность избежания повторений одинаковых выражений на Бейсике.</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rPr>
                <w:b/>
              </w:rPr>
            </w:pPr>
            <w:r>
              <w:rPr>
                <w:b/>
              </w:rPr>
              <w:t>42</w:t>
            </w:r>
          </w:p>
        </w:tc>
        <w:tc>
          <w:tcPr>
            <w:tcW w:w="3669" w:type="dxa"/>
            <w:tcBorders>
              <w:left w:val="nil"/>
              <w:right w:val="nil"/>
            </w:tcBorders>
            <w:vAlign w:val="center"/>
          </w:tcPr>
          <w:p w:rsidR="009A05CB" w:rsidRDefault="00C3456C">
            <w:pPr>
              <w:jc w:val="center"/>
              <w:rPr>
                <w:b/>
              </w:rPr>
            </w:pPr>
            <w:r>
              <w:rPr>
                <w:b/>
              </w:rPr>
              <w:t>Метод половинного деления.</w:t>
            </w:r>
          </w:p>
        </w:tc>
        <w:tc>
          <w:tcPr>
            <w:tcW w:w="6206" w:type="dxa"/>
            <w:tcBorders>
              <w:left w:val="single" w:sz="12" w:space="0" w:color="000000"/>
              <w:right w:val="single" w:sz="12" w:space="0" w:color="000000"/>
            </w:tcBorders>
            <w:vAlign w:val="center"/>
          </w:tcPr>
          <w:p w:rsidR="009A05CB" w:rsidRDefault="00C3456C">
            <w:pPr>
              <w:jc w:val="both"/>
              <w:rPr>
                <w:b/>
              </w:rPr>
            </w:pPr>
            <w:r>
              <w:rPr>
                <w:b/>
              </w:rPr>
              <w:t>Приближенное вычисление значений непрерывных функций.</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rPr>
                <w:b/>
              </w:rPr>
            </w:pPr>
            <w:r>
              <w:rPr>
                <w:b/>
              </w:rPr>
              <w:t>43</w:t>
            </w:r>
          </w:p>
        </w:tc>
        <w:tc>
          <w:tcPr>
            <w:tcW w:w="3669" w:type="dxa"/>
            <w:tcBorders>
              <w:left w:val="nil"/>
              <w:right w:val="nil"/>
            </w:tcBorders>
            <w:vAlign w:val="center"/>
          </w:tcPr>
          <w:p w:rsidR="009A05CB" w:rsidRDefault="00C3456C">
            <w:pPr>
              <w:jc w:val="center"/>
              <w:rPr>
                <w:b/>
              </w:rPr>
            </w:pPr>
            <w:r>
              <w:rPr>
                <w:b/>
              </w:rPr>
              <w:t>Лабораторно-практическая работа № 13 "Использование метода половинного деления при решении задач на ПК".</w:t>
            </w:r>
          </w:p>
        </w:tc>
        <w:tc>
          <w:tcPr>
            <w:tcW w:w="6206" w:type="dxa"/>
            <w:tcBorders>
              <w:left w:val="single" w:sz="12" w:space="0" w:color="000000"/>
              <w:right w:val="single" w:sz="12" w:space="0" w:color="000000"/>
            </w:tcBorders>
            <w:vAlign w:val="center"/>
          </w:tcPr>
          <w:p w:rsidR="009A05CB" w:rsidRDefault="00C3456C">
            <w:pPr>
              <w:jc w:val="both"/>
              <w:rPr>
                <w:b/>
              </w:rPr>
            </w:pPr>
            <w:r>
              <w:rPr>
                <w:b/>
              </w:rPr>
              <w:t xml:space="preserve">Решение задачи по нахождению значений непрерывных функций </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44</w:t>
            </w:r>
          </w:p>
        </w:tc>
        <w:tc>
          <w:tcPr>
            <w:tcW w:w="3669" w:type="dxa"/>
            <w:tcBorders>
              <w:left w:val="nil"/>
              <w:right w:val="nil"/>
            </w:tcBorders>
            <w:vAlign w:val="center"/>
          </w:tcPr>
          <w:p w:rsidR="009A05CB" w:rsidRDefault="00C3456C">
            <w:pPr>
              <w:jc w:val="center"/>
            </w:pPr>
            <w:r>
              <w:t>Метод трапеций.</w:t>
            </w:r>
          </w:p>
        </w:tc>
        <w:tc>
          <w:tcPr>
            <w:tcW w:w="6206" w:type="dxa"/>
            <w:tcBorders>
              <w:left w:val="single" w:sz="12" w:space="0" w:color="000000"/>
              <w:right w:val="single" w:sz="12" w:space="0" w:color="000000"/>
            </w:tcBorders>
            <w:vAlign w:val="center"/>
          </w:tcPr>
          <w:p w:rsidR="009A05CB" w:rsidRDefault="00C3456C">
            <w:pPr>
              <w:jc w:val="both"/>
            </w:pPr>
            <w:r>
              <w:t>Приближенное вычисление определенного интеграла.</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45</w:t>
            </w:r>
          </w:p>
        </w:tc>
        <w:tc>
          <w:tcPr>
            <w:tcW w:w="3669" w:type="dxa"/>
            <w:tcBorders>
              <w:left w:val="nil"/>
              <w:right w:val="nil"/>
            </w:tcBorders>
            <w:vAlign w:val="center"/>
          </w:tcPr>
          <w:p w:rsidR="009A05CB" w:rsidRDefault="00C3456C">
            <w:pPr>
              <w:jc w:val="center"/>
            </w:pPr>
            <w:r>
              <w:t>Лабораторно-практическая работа № 14 "Использование метода трапеций для вычисления определенного интеграла на ПК".</w:t>
            </w:r>
          </w:p>
        </w:tc>
        <w:tc>
          <w:tcPr>
            <w:tcW w:w="6206" w:type="dxa"/>
            <w:tcBorders>
              <w:left w:val="single" w:sz="12" w:space="0" w:color="000000"/>
              <w:right w:val="single" w:sz="12" w:space="0" w:color="000000"/>
            </w:tcBorders>
            <w:vAlign w:val="center"/>
          </w:tcPr>
          <w:p w:rsidR="009A05CB" w:rsidRDefault="00C3456C">
            <w:pPr>
              <w:jc w:val="both"/>
            </w:pPr>
            <w:r>
              <w:t>Приближенное вычисление определенного интеграла.</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46</w:t>
            </w:r>
          </w:p>
        </w:tc>
        <w:tc>
          <w:tcPr>
            <w:tcW w:w="3669" w:type="dxa"/>
            <w:tcBorders>
              <w:left w:val="nil"/>
              <w:right w:val="nil"/>
            </w:tcBorders>
            <w:vAlign w:val="center"/>
          </w:tcPr>
          <w:p w:rsidR="009A05CB" w:rsidRDefault="00C3456C">
            <w:pPr>
              <w:jc w:val="center"/>
            </w:pPr>
            <w:r>
              <w:t>Метод Монте-Карло. Вычисление p методом Монте-Карло.</w:t>
            </w:r>
          </w:p>
        </w:tc>
        <w:tc>
          <w:tcPr>
            <w:tcW w:w="6206" w:type="dxa"/>
            <w:tcBorders>
              <w:left w:val="single" w:sz="12" w:space="0" w:color="000000"/>
              <w:right w:val="single" w:sz="12" w:space="0" w:color="000000"/>
            </w:tcBorders>
            <w:vAlign w:val="center"/>
          </w:tcPr>
          <w:p w:rsidR="009A05CB" w:rsidRDefault="00C3456C">
            <w:pPr>
              <w:jc w:val="both"/>
            </w:pPr>
            <w:r>
              <w:t>Приближенное вычисление площадей сложных фигур.</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47</w:t>
            </w:r>
          </w:p>
        </w:tc>
        <w:tc>
          <w:tcPr>
            <w:tcW w:w="3669" w:type="dxa"/>
            <w:tcBorders>
              <w:left w:val="nil"/>
              <w:right w:val="nil"/>
            </w:tcBorders>
            <w:vAlign w:val="center"/>
          </w:tcPr>
          <w:p w:rsidR="009A05CB" w:rsidRDefault="00C3456C">
            <w:pPr>
              <w:jc w:val="center"/>
            </w:pPr>
            <w:r>
              <w:t>Лабораторно-практическая работа № 15 "Использование метода Монте-Карло для вычисления площадей сложных фигур на ПК".</w:t>
            </w:r>
          </w:p>
        </w:tc>
        <w:tc>
          <w:tcPr>
            <w:tcW w:w="6206" w:type="dxa"/>
            <w:tcBorders>
              <w:left w:val="single" w:sz="12" w:space="0" w:color="000000"/>
              <w:right w:val="single" w:sz="12" w:space="0" w:color="000000"/>
            </w:tcBorders>
            <w:vAlign w:val="center"/>
          </w:tcPr>
          <w:p w:rsidR="009A05CB" w:rsidRDefault="00C3456C">
            <w:pPr>
              <w:jc w:val="both"/>
            </w:pPr>
            <w:r>
              <w:t>Решение задач по определению площади сложных фигур.</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48</w:t>
            </w:r>
          </w:p>
        </w:tc>
        <w:tc>
          <w:tcPr>
            <w:tcW w:w="3669" w:type="dxa"/>
            <w:tcBorders>
              <w:left w:val="nil"/>
              <w:right w:val="nil"/>
            </w:tcBorders>
            <w:vAlign w:val="center"/>
          </w:tcPr>
          <w:p w:rsidR="009A05CB" w:rsidRDefault="00C3456C">
            <w:pPr>
              <w:jc w:val="center"/>
            </w:pPr>
            <w:r>
              <w:t>Контрольная работа.</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49</w:t>
            </w:r>
          </w:p>
        </w:tc>
        <w:tc>
          <w:tcPr>
            <w:tcW w:w="3669" w:type="dxa"/>
            <w:tcBorders>
              <w:left w:val="nil"/>
              <w:right w:val="nil"/>
            </w:tcBorders>
            <w:vAlign w:val="center"/>
          </w:tcPr>
          <w:p w:rsidR="009A05CB" w:rsidRDefault="00C3456C">
            <w:pPr>
              <w:jc w:val="center"/>
            </w:pPr>
            <w:r>
              <w:t>Информационные технологии. Технология текстовой информации.</w:t>
            </w:r>
          </w:p>
        </w:tc>
        <w:tc>
          <w:tcPr>
            <w:tcW w:w="6206" w:type="dxa"/>
            <w:tcBorders>
              <w:left w:val="single" w:sz="12" w:space="0" w:color="000000"/>
              <w:right w:val="single" w:sz="12" w:space="0" w:color="000000"/>
            </w:tcBorders>
            <w:vAlign w:val="center"/>
          </w:tcPr>
          <w:p w:rsidR="009A05CB" w:rsidRDefault="00C3456C">
            <w:pPr>
              <w:jc w:val="both"/>
            </w:pPr>
            <w:r>
              <w:t>Этапы развития информационных технологий. Текстовый редактор, среда ТР "WORD". Режимы его работы.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50</w:t>
            </w:r>
          </w:p>
        </w:tc>
        <w:tc>
          <w:tcPr>
            <w:tcW w:w="3669" w:type="dxa"/>
            <w:tcBorders>
              <w:left w:val="nil"/>
              <w:right w:val="nil"/>
            </w:tcBorders>
            <w:vAlign w:val="center"/>
          </w:tcPr>
          <w:p w:rsidR="009A05CB" w:rsidRDefault="00C3456C">
            <w:pPr>
              <w:jc w:val="center"/>
            </w:pPr>
            <w:r>
              <w:t>Технология обработки графической информации.</w:t>
            </w:r>
          </w:p>
        </w:tc>
        <w:tc>
          <w:tcPr>
            <w:tcW w:w="6206" w:type="dxa"/>
            <w:tcBorders>
              <w:left w:val="single" w:sz="12" w:space="0" w:color="000000"/>
              <w:right w:val="single" w:sz="12" w:space="0" w:color="000000"/>
            </w:tcBorders>
            <w:vAlign w:val="center"/>
          </w:tcPr>
          <w:p w:rsidR="009A05CB" w:rsidRDefault="00C3456C">
            <w:pPr>
              <w:jc w:val="both"/>
            </w:pPr>
            <w:r>
              <w:t>Графический редактор. Среда ТР "PAINT". Графические примитивы, функции ГР, режимы его работы.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51</w:t>
            </w:r>
          </w:p>
        </w:tc>
        <w:tc>
          <w:tcPr>
            <w:tcW w:w="3669" w:type="dxa"/>
            <w:tcBorders>
              <w:left w:val="nil"/>
              <w:right w:val="nil"/>
            </w:tcBorders>
            <w:vAlign w:val="center"/>
          </w:tcPr>
          <w:p w:rsidR="009A05CB" w:rsidRDefault="00C3456C">
            <w:pPr>
              <w:jc w:val="center"/>
            </w:pPr>
            <w:r>
              <w:t>Технология обработки числовой информации.</w:t>
            </w:r>
          </w:p>
        </w:tc>
        <w:tc>
          <w:tcPr>
            <w:tcW w:w="6206" w:type="dxa"/>
            <w:tcBorders>
              <w:left w:val="single" w:sz="12" w:space="0" w:color="000000"/>
              <w:right w:val="single" w:sz="12" w:space="0" w:color="000000"/>
            </w:tcBorders>
            <w:vAlign w:val="center"/>
          </w:tcPr>
          <w:p w:rsidR="009A05CB" w:rsidRDefault="00C3456C">
            <w:pPr>
              <w:jc w:val="both"/>
            </w:pPr>
            <w:r>
              <w:t xml:space="preserve">Электронные таблицы. Табличные процессоры. Среда ТП. Данные в ЭT "EXСEL", режимы ее работы и системные команды. </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52</w:t>
            </w:r>
          </w:p>
        </w:tc>
        <w:tc>
          <w:tcPr>
            <w:tcW w:w="3669" w:type="dxa"/>
            <w:tcBorders>
              <w:left w:val="nil"/>
              <w:right w:val="nil"/>
            </w:tcBorders>
            <w:vAlign w:val="center"/>
          </w:tcPr>
          <w:p w:rsidR="009A05CB" w:rsidRDefault="00C3456C">
            <w:pPr>
              <w:jc w:val="center"/>
            </w:pPr>
            <w:r>
              <w:t>Технология хранения, поиска и сортировки информации.</w:t>
            </w:r>
          </w:p>
        </w:tc>
        <w:tc>
          <w:tcPr>
            <w:tcW w:w="6206" w:type="dxa"/>
            <w:tcBorders>
              <w:left w:val="single" w:sz="12" w:space="0" w:color="000000"/>
              <w:right w:val="single" w:sz="12" w:space="0" w:color="000000"/>
            </w:tcBorders>
            <w:vAlign w:val="center"/>
          </w:tcPr>
          <w:p w:rsidR="009A05CB" w:rsidRDefault="00C3456C">
            <w:pPr>
              <w:jc w:val="both"/>
            </w:pPr>
            <w:r>
              <w:t>Базы данных. Информационные системы. Типы организации данных.</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53</w:t>
            </w:r>
          </w:p>
        </w:tc>
        <w:tc>
          <w:tcPr>
            <w:tcW w:w="3669" w:type="dxa"/>
            <w:tcBorders>
              <w:left w:val="nil"/>
              <w:right w:val="nil"/>
            </w:tcBorders>
            <w:vAlign w:val="center"/>
          </w:tcPr>
          <w:p w:rsidR="009A05CB" w:rsidRDefault="00C3456C">
            <w:pPr>
              <w:jc w:val="center"/>
            </w:pPr>
            <w:r>
              <w:t>Система управления базами данных.</w:t>
            </w:r>
          </w:p>
        </w:tc>
        <w:tc>
          <w:tcPr>
            <w:tcW w:w="6206" w:type="dxa"/>
            <w:tcBorders>
              <w:left w:val="single" w:sz="12" w:space="0" w:color="000000"/>
              <w:right w:val="single" w:sz="12" w:space="0" w:color="000000"/>
            </w:tcBorders>
            <w:vAlign w:val="center"/>
          </w:tcPr>
          <w:p w:rsidR="009A05CB" w:rsidRDefault="00C3456C">
            <w:pPr>
              <w:jc w:val="both"/>
            </w:pPr>
            <w:r>
              <w:t xml:space="preserve">СУБД, режимы работы с базами данных. </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54</w:t>
            </w:r>
          </w:p>
        </w:tc>
        <w:tc>
          <w:tcPr>
            <w:tcW w:w="3669" w:type="dxa"/>
            <w:tcBorders>
              <w:left w:val="nil"/>
              <w:right w:val="nil"/>
            </w:tcBorders>
            <w:vAlign w:val="center"/>
          </w:tcPr>
          <w:p w:rsidR="009A05CB" w:rsidRDefault="00C3456C">
            <w:pPr>
              <w:jc w:val="center"/>
            </w:pPr>
            <w:r>
              <w:t>Технология мультимедиа.</w:t>
            </w:r>
          </w:p>
        </w:tc>
        <w:tc>
          <w:tcPr>
            <w:tcW w:w="6206" w:type="dxa"/>
            <w:tcBorders>
              <w:left w:val="single" w:sz="12" w:space="0" w:color="000000"/>
              <w:right w:val="single" w:sz="12" w:space="0" w:color="000000"/>
            </w:tcBorders>
            <w:vAlign w:val="center"/>
          </w:tcPr>
          <w:p w:rsidR="009A05CB" w:rsidRDefault="00C3456C">
            <w:pPr>
              <w:jc w:val="both"/>
            </w:pPr>
            <w:r>
              <w:t>Мультимедийные приложения. Задачи медиасерверных систем. Аппаратные и программные средства мультимедиа. Конфигурация мультимедиа ПК.</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55</w:t>
            </w:r>
          </w:p>
        </w:tc>
        <w:tc>
          <w:tcPr>
            <w:tcW w:w="3669" w:type="dxa"/>
            <w:tcBorders>
              <w:left w:val="nil"/>
              <w:right w:val="nil"/>
            </w:tcBorders>
            <w:vAlign w:val="center"/>
          </w:tcPr>
          <w:p w:rsidR="009A05CB" w:rsidRDefault="00C3456C">
            <w:pPr>
              <w:jc w:val="center"/>
            </w:pPr>
            <w:r>
              <w:t>Самостоятельная работа</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56</w:t>
            </w:r>
          </w:p>
        </w:tc>
        <w:tc>
          <w:tcPr>
            <w:tcW w:w="3669" w:type="dxa"/>
            <w:tcBorders>
              <w:left w:val="nil"/>
              <w:right w:val="nil"/>
            </w:tcBorders>
            <w:vAlign w:val="center"/>
          </w:tcPr>
          <w:p w:rsidR="009A05CB" w:rsidRDefault="00C3456C">
            <w:pPr>
              <w:jc w:val="center"/>
            </w:pPr>
            <w:r>
              <w:t>Компьютерные вирусы.</w:t>
            </w:r>
          </w:p>
        </w:tc>
        <w:tc>
          <w:tcPr>
            <w:tcW w:w="6206" w:type="dxa"/>
            <w:tcBorders>
              <w:left w:val="single" w:sz="12" w:space="0" w:color="000000"/>
              <w:right w:val="single" w:sz="12" w:space="0" w:color="000000"/>
            </w:tcBorders>
            <w:vAlign w:val="center"/>
          </w:tcPr>
          <w:p w:rsidR="009A05CB" w:rsidRDefault="00C3456C">
            <w:pPr>
              <w:jc w:val="both"/>
            </w:pPr>
            <w:r>
              <w:t>Типы вирусов в ПК, меры профилактики компьютерных вирусов.</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57</w:t>
            </w:r>
          </w:p>
        </w:tc>
        <w:tc>
          <w:tcPr>
            <w:tcW w:w="3669" w:type="dxa"/>
            <w:tcBorders>
              <w:left w:val="nil"/>
              <w:right w:val="nil"/>
            </w:tcBorders>
            <w:vAlign w:val="center"/>
          </w:tcPr>
          <w:p w:rsidR="009A05CB" w:rsidRDefault="00C3456C">
            <w:pPr>
              <w:jc w:val="center"/>
            </w:pPr>
            <w:r>
              <w:t>Компьютерные телекоммуникации.</w:t>
            </w:r>
          </w:p>
        </w:tc>
        <w:tc>
          <w:tcPr>
            <w:tcW w:w="6206" w:type="dxa"/>
            <w:tcBorders>
              <w:left w:val="single" w:sz="12" w:space="0" w:color="000000"/>
              <w:right w:val="single" w:sz="12" w:space="0" w:color="000000"/>
            </w:tcBorders>
            <w:vAlign w:val="center"/>
          </w:tcPr>
          <w:p w:rsidR="009A05CB" w:rsidRDefault="00C3456C">
            <w:pPr>
              <w:jc w:val="both"/>
            </w:pPr>
            <w:r>
              <w:t>Средства телекоммуникаций. Серверы. Режимы работы серверов.</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58</w:t>
            </w:r>
          </w:p>
        </w:tc>
        <w:tc>
          <w:tcPr>
            <w:tcW w:w="3669" w:type="dxa"/>
            <w:tcBorders>
              <w:left w:val="nil"/>
              <w:right w:val="nil"/>
            </w:tcBorders>
            <w:vAlign w:val="center"/>
          </w:tcPr>
          <w:p w:rsidR="009A05CB" w:rsidRDefault="00C3456C">
            <w:pPr>
              <w:jc w:val="center"/>
            </w:pPr>
            <w:r>
              <w:t>Локальные, отраслевые, региональные и глобальные компьютерные сети.</w:t>
            </w:r>
          </w:p>
        </w:tc>
        <w:tc>
          <w:tcPr>
            <w:tcW w:w="6206" w:type="dxa"/>
            <w:tcBorders>
              <w:left w:val="single" w:sz="12" w:space="0" w:color="000000"/>
              <w:right w:val="single" w:sz="12" w:space="0" w:color="000000"/>
            </w:tcBorders>
            <w:vAlign w:val="center"/>
          </w:tcPr>
          <w:p w:rsidR="009A05CB" w:rsidRDefault="00C3456C">
            <w:pPr>
              <w:jc w:val="both"/>
            </w:pPr>
            <w:r>
              <w:t>Виды сетей. Составные части ЛВС. Топологии ЛВС.</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59</w:t>
            </w:r>
          </w:p>
        </w:tc>
        <w:tc>
          <w:tcPr>
            <w:tcW w:w="3669" w:type="dxa"/>
            <w:tcBorders>
              <w:left w:val="nil"/>
              <w:right w:val="nil"/>
            </w:tcBorders>
            <w:vAlign w:val="center"/>
          </w:tcPr>
          <w:p w:rsidR="009A05CB" w:rsidRDefault="00C3456C">
            <w:pPr>
              <w:jc w:val="center"/>
            </w:pPr>
            <w:r>
              <w:t>Глобальная компьютерная сеть. Сеть Интернет как пример глобальной телекоммуникационной сети.</w:t>
            </w:r>
          </w:p>
        </w:tc>
        <w:tc>
          <w:tcPr>
            <w:tcW w:w="6206" w:type="dxa"/>
            <w:tcBorders>
              <w:left w:val="single" w:sz="12" w:space="0" w:color="000000"/>
              <w:right w:val="single" w:sz="12" w:space="0" w:color="000000"/>
            </w:tcBorders>
            <w:vAlign w:val="center"/>
          </w:tcPr>
          <w:p w:rsidR="009A05CB" w:rsidRDefault="00C3456C">
            <w:pPr>
              <w:jc w:val="both"/>
            </w:pPr>
            <w:r>
              <w:t>Сети RELCOM и INTERNET . Типология глобальной сети. Компоненты процесса передачи информации по глобальной сети.</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60</w:t>
            </w:r>
          </w:p>
        </w:tc>
        <w:tc>
          <w:tcPr>
            <w:tcW w:w="3669" w:type="dxa"/>
            <w:tcBorders>
              <w:left w:val="nil"/>
              <w:right w:val="nil"/>
            </w:tcBorders>
            <w:vAlign w:val="center"/>
          </w:tcPr>
          <w:p w:rsidR="009A05CB" w:rsidRDefault="00C3456C">
            <w:pPr>
              <w:jc w:val="center"/>
            </w:pPr>
            <w:r>
              <w:t>Информационные ресурсы и сервисы сети Интернет.</w:t>
            </w:r>
          </w:p>
        </w:tc>
        <w:tc>
          <w:tcPr>
            <w:tcW w:w="6206" w:type="dxa"/>
            <w:tcBorders>
              <w:left w:val="single" w:sz="12" w:space="0" w:color="000000"/>
              <w:right w:val="single" w:sz="12" w:space="0" w:color="000000"/>
            </w:tcBorders>
            <w:vAlign w:val="center"/>
          </w:tcPr>
          <w:p w:rsidR="009A05CB" w:rsidRDefault="00C3456C">
            <w:pPr>
              <w:jc w:val="both"/>
            </w:pPr>
            <w:r>
              <w:t>Сетевые технологии. Электронная почта.</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61</w:t>
            </w:r>
          </w:p>
        </w:tc>
        <w:tc>
          <w:tcPr>
            <w:tcW w:w="3669" w:type="dxa"/>
            <w:tcBorders>
              <w:left w:val="nil"/>
              <w:right w:val="nil"/>
            </w:tcBorders>
            <w:vAlign w:val="center"/>
          </w:tcPr>
          <w:p w:rsidR="009A05CB" w:rsidRDefault="00C3456C">
            <w:pPr>
              <w:jc w:val="center"/>
            </w:pPr>
            <w:r>
              <w:t>Электронная доска объявлений и телеконференции. Файловые архивы и дополнительные услуги Интернет.</w:t>
            </w:r>
          </w:p>
        </w:tc>
        <w:tc>
          <w:tcPr>
            <w:tcW w:w="6206" w:type="dxa"/>
            <w:tcBorders>
              <w:left w:val="single" w:sz="12" w:space="0" w:color="000000"/>
              <w:right w:val="single" w:sz="12" w:space="0" w:color="000000"/>
            </w:tcBorders>
            <w:vAlign w:val="center"/>
          </w:tcPr>
          <w:p w:rsidR="009A05CB" w:rsidRDefault="00C3456C">
            <w:pPr>
              <w:jc w:val="both"/>
            </w:pPr>
            <w:r>
              <w:t>Услуги электронной доски объявлений. Назначение телеконференций. Содержание файловых архивов.</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62</w:t>
            </w:r>
          </w:p>
        </w:tc>
        <w:tc>
          <w:tcPr>
            <w:tcW w:w="3669" w:type="dxa"/>
            <w:tcBorders>
              <w:left w:val="nil"/>
              <w:right w:val="nil"/>
            </w:tcBorders>
            <w:vAlign w:val="center"/>
          </w:tcPr>
          <w:p w:rsidR="009A05CB" w:rsidRDefault="00C3456C">
            <w:pPr>
              <w:jc w:val="center"/>
            </w:pPr>
            <w:r>
              <w:t>Гипертекст. Технология WWW. Гиперсвязи и всемирная паутина.</w:t>
            </w:r>
          </w:p>
        </w:tc>
        <w:tc>
          <w:tcPr>
            <w:tcW w:w="6206" w:type="dxa"/>
            <w:tcBorders>
              <w:left w:val="single" w:sz="12" w:space="0" w:color="000000"/>
              <w:right w:val="single" w:sz="12" w:space="0" w:color="000000"/>
            </w:tcBorders>
            <w:vAlign w:val="center"/>
          </w:tcPr>
          <w:p w:rsidR="009A05CB" w:rsidRDefault="00C3456C">
            <w:pPr>
              <w:jc w:val="both"/>
            </w:pPr>
            <w:r>
              <w:t>Историческая справка. Текстовые графы.</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63</w:t>
            </w:r>
          </w:p>
        </w:tc>
        <w:tc>
          <w:tcPr>
            <w:tcW w:w="3669" w:type="dxa"/>
            <w:tcBorders>
              <w:left w:val="nil"/>
              <w:right w:val="nil"/>
            </w:tcBorders>
            <w:vAlign w:val="center"/>
          </w:tcPr>
          <w:p w:rsidR="009A05CB" w:rsidRDefault="00C3456C">
            <w:pPr>
              <w:jc w:val="center"/>
            </w:pPr>
            <w:r>
              <w:t>Самостоятельная работа по темам уроков 56 - 62.</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64</w:t>
            </w:r>
          </w:p>
        </w:tc>
        <w:tc>
          <w:tcPr>
            <w:tcW w:w="3669" w:type="dxa"/>
            <w:tcBorders>
              <w:left w:val="nil"/>
              <w:right w:val="nil"/>
            </w:tcBorders>
            <w:vAlign w:val="center"/>
          </w:tcPr>
          <w:p w:rsidR="009A05CB" w:rsidRDefault="00C3456C">
            <w:pPr>
              <w:jc w:val="center"/>
            </w:pPr>
            <w:r>
              <w:t>Правовые аспекты информатики.</w:t>
            </w:r>
          </w:p>
        </w:tc>
        <w:tc>
          <w:tcPr>
            <w:tcW w:w="6206" w:type="dxa"/>
            <w:tcBorders>
              <w:left w:val="single" w:sz="12" w:space="0" w:color="000000"/>
              <w:right w:val="single" w:sz="12" w:space="0" w:color="000000"/>
            </w:tcBorders>
            <w:vAlign w:val="center"/>
          </w:tcPr>
          <w:p w:rsidR="009A05CB" w:rsidRDefault="00C3456C">
            <w:pPr>
              <w:jc w:val="both"/>
            </w:pPr>
            <w:r>
              <w:t>Авторское и имущественное право. Виды компьютерной преступности.</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65</w:t>
            </w:r>
          </w:p>
        </w:tc>
        <w:tc>
          <w:tcPr>
            <w:tcW w:w="3669" w:type="dxa"/>
            <w:tcBorders>
              <w:left w:val="nil"/>
              <w:right w:val="nil"/>
            </w:tcBorders>
            <w:vAlign w:val="center"/>
          </w:tcPr>
          <w:p w:rsidR="009A05CB" w:rsidRDefault="00C3456C">
            <w:pPr>
              <w:jc w:val="center"/>
            </w:pPr>
            <w:r>
              <w:t>Информатизация общества.</w:t>
            </w:r>
          </w:p>
        </w:tc>
        <w:tc>
          <w:tcPr>
            <w:tcW w:w="6206" w:type="dxa"/>
            <w:tcBorders>
              <w:left w:val="single" w:sz="12" w:space="0" w:color="000000"/>
              <w:right w:val="single" w:sz="12" w:space="0" w:color="000000"/>
            </w:tcBorders>
            <w:vAlign w:val="center"/>
          </w:tcPr>
          <w:p w:rsidR="009A05CB" w:rsidRDefault="00C3456C">
            <w:pPr>
              <w:jc w:val="both"/>
            </w:pPr>
            <w:r>
              <w:t>Информационно-компьютерная революция. Концепция современного общества.</w:t>
            </w: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66</w:t>
            </w:r>
          </w:p>
        </w:tc>
        <w:tc>
          <w:tcPr>
            <w:tcW w:w="3669" w:type="dxa"/>
            <w:tcBorders>
              <w:left w:val="nil"/>
              <w:right w:val="nil"/>
            </w:tcBorders>
            <w:vAlign w:val="center"/>
          </w:tcPr>
          <w:p w:rsidR="009A05CB" w:rsidRDefault="00C3456C">
            <w:pPr>
              <w:jc w:val="center"/>
            </w:pPr>
            <w:r>
              <w:t>Контрольная работа.</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right w:val="single" w:sz="12" w:space="0" w:color="000000"/>
            </w:tcBorders>
            <w:vAlign w:val="center"/>
          </w:tcPr>
          <w:p w:rsidR="009A05CB" w:rsidRDefault="00C3456C">
            <w:pPr>
              <w:jc w:val="center"/>
            </w:pPr>
            <w:r>
              <w:t>67</w:t>
            </w:r>
          </w:p>
        </w:tc>
        <w:tc>
          <w:tcPr>
            <w:tcW w:w="3669" w:type="dxa"/>
            <w:tcBorders>
              <w:left w:val="nil"/>
              <w:right w:val="nil"/>
            </w:tcBorders>
            <w:vAlign w:val="center"/>
          </w:tcPr>
          <w:p w:rsidR="009A05CB" w:rsidRDefault="00C3456C">
            <w:pPr>
              <w:jc w:val="center"/>
            </w:pPr>
            <w:r>
              <w:t>Анализ результатов контрольной работы.</w:t>
            </w:r>
          </w:p>
        </w:tc>
        <w:tc>
          <w:tcPr>
            <w:tcW w:w="6206" w:type="dxa"/>
            <w:tcBorders>
              <w:left w:val="single" w:sz="12" w:space="0" w:color="000000"/>
              <w:right w:val="single" w:sz="12" w:space="0" w:color="000000"/>
            </w:tcBorders>
            <w:vAlign w:val="center"/>
          </w:tcPr>
          <w:p w:rsidR="009A05CB" w:rsidRDefault="009A05CB">
            <w:pPr>
              <w:jc w:val="both"/>
            </w:pPr>
          </w:p>
        </w:tc>
      </w:tr>
      <w:tr w:rsidR="009A05CB">
        <w:trPr>
          <w:jc w:val="center"/>
        </w:trPr>
        <w:tc>
          <w:tcPr>
            <w:tcW w:w="360" w:type="dxa"/>
            <w:tcBorders>
              <w:left w:val="single" w:sz="12" w:space="0" w:color="000000"/>
              <w:bottom w:val="single" w:sz="12" w:space="0" w:color="000000"/>
              <w:right w:val="single" w:sz="12" w:space="0" w:color="000000"/>
            </w:tcBorders>
            <w:vAlign w:val="center"/>
          </w:tcPr>
          <w:p w:rsidR="009A05CB" w:rsidRDefault="00C3456C">
            <w:pPr>
              <w:jc w:val="center"/>
            </w:pPr>
            <w:r>
              <w:t>68</w:t>
            </w:r>
          </w:p>
        </w:tc>
        <w:tc>
          <w:tcPr>
            <w:tcW w:w="3669" w:type="dxa"/>
            <w:tcBorders>
              <w:left w:val="nil"/>
              <w:bottom w:val="single" w:sz="12" w:space="0" w:color="000000"/>
              <w:right w:val="nil"/>
            </w:tcBorders>
            <w:vAlign w:val="center"/>
          </w:tcPr>
          <w:p w:rsidR="009A05CB" w:rsidRDefault="00C3456C">
            <w:pPr>
              <w:jc w:val="center"/>
            </w:pPr>
            <w:r>
              <w:t>Заключительный урок в 11 кл.</w:t>
            </w:r>
          </w:p>
        </w:tc>
        <w:tc>
          <w:tcPr>
            <w:tcW w:w="6206" w:type="dxa"/>
            <w:tcBorders>
              <w:left w:val="single" w:sz="12" w:space="0" w:color="000000"/>
              <w:bottom w:val="single" w:sz="12" w:space="0" w:color="000000"/>
              <w:right w:val="single" w:sz="12" w:space="0" w:color="000000"/>
            </w:tcBorders>
            <w:vAlign w:val="center"/>
          </w:tcPr>
          <w:p w:rsidR="009A05CB" w:rsidRDefault="00C3456C">
            <w:pPr>
              <w:jc w:val="both"/>
            </w:pPr>
            <w:r>
              <w:t>Выставление оценок за год и за курс.</w:t>
            </w:r>
          </w:p>
        </w:tc>
      </w:tr>
    </w:tbl>
    <w:p w:rsidR="009A05CB" w:rsidRDefault="009A05CB">
      <w:pPr>
        <w:rPr>
          <w:lang w:val="en-US"/>
        </w:rPr>
      </w:pPr>
    </w:p>
    <w:p w:rsidR="009A05CB" w:rsidRDefault="009A05CB"/>
    <w:p w:rsidR="009A05CB" w:rsidRDefault="00C3456C">
      <w:pPr>
        <w:pStyle w:val="1"/>
      </w:pPr>
      <w:r>
        <w:t>Задачи</w:t>
      </w:r>
    </w:p>
    <w:p w:rsidR="009A05CB" w:rsidRDefault="009A05CB"/>
    <w:p w:rsidR="009A05CB" w:rsidRDefault="00C3456C">
      <w:pPr>
        <w:ind w:firstLine="567"/>
        <w:jc w:val="both"/>
        <w:rPr>
          <w:sz w:val="28"/>
        </w:rPr>
      </w:pPr>
      <w:r>
        <w:rPr>
          <w:sz w:val="28"/>
        </w:rPr>
        <w:t>1. Дано уравнение 2.2х-2</w:t>
      </w:r>
      <w:r>
        <w:rPr>
          <w:sz w:val="28"/>
          <w:vertAlign w:val="superscript"/>
        </w:rPr>
        <w:t>х</w:t>
      </w:r>
      <w:r>
        <w:rPr>
          <w:sz w:val="28"/>
        </w:rPr>
        <w:t>=0. Найти оба корня уравнения методом половинного деления и методом итераций.</w:t>
      </w:r>
    </w:p>
    <w:p w:rsidR="009A05CB" w:rsidRDefault="009A05CB">
      <w:pPr>
        <w:jc w:val="both"/>
        <w:rPr>
          <w:sz w:val="28"/>
        </w:rPr>
      </w:pPr>
    </w:p>
    <w:p w:rsidR="009A05CB" w:rsidRDefault="00C3456C">
      <w:pPr>
        <w:jc w:val="both"/>
        <w:rPr>
          <w:sz w:val="28"/>
          <w:u w:val="single"/>
        </w:rPr>
      </w:pPr>
      <w:r>
        <w:rPr>
          <w:sz w:val="28"/>
          <w:u w:val="single"/>
        </w:rPr>
        <w:t>Решение:</w:t>
      </w:r>
    </w:p>
    <w:p w:rsidR="009A05CB" w:rsidRDefault="00C3456C">
      <w:pPr>
        <w:jc w:val="both"/>
        <w:rPr>
          <w:sz w:val="28"/>
        </w:rPr>
      </w:pPr>
      <w:r>
        <w:rPr>
          <w:sz w:val="28"/>
        </w:rPr>
        <w:t xml:space="preserve">Интервал (а=0, </w:t>
      </w:r>
      <w:r>
        <w:rPr>
          <w:sz w:val="28"/>
          <w:lang w:val="en-US"/>
        </w:rPr>
        <w:t>b</w:t>
      </w:r>
      <w:r>
        <w:rPr>
          <w:sz w:val="28"/>
        </w:rPr>
        <w:t>=4) на котором лежат корни находится из графика (рис.1.):</w:t>
      </w:r>
    </w:p>
    <w:p w:rsidR="009A05CB" w:rsidRDefault="00C37B90">
      <w:pPr>
        <w:jc w:val="both"/>
        <w:rPr>
          <w:sz w:val="28"/>
        </w:rPr>
      </w:pPr>
      <w:r>
        <w:rPr>
          <w:sz w:val="28"/>
        </w:rPr>
        <w:object w:dxaOrig="1440" w:dyaOrig="1440">
          <v:shape id="_x0000_s1077" type="#_x0000_t75" style="position:absolute;left:0;text-align:left;margin-left:147.6pt;margin-top:8.8pt;width:123pt;height:117.75pt;z-index:251657216;mso-position-horizontal:absolute;mso-position-horizontal-relative:text;mso-position-vertical:absolute;mso-position-vertical-relative:text" o:allowincell="f">
            <v:imagedata r:id="rId15" o:title=""/>
            <w10:wrap type="topAndBottom"/>
          </v:shape>
          <o:OLEObject Type="Embed" ProgID="PBrush" ShapeID="_x0000_s1077" DrawAspect="Content" ObjectID="_1470031320" r:id="rId16"/>
        </w:object>
      </w:r>
      <w:r w:rsidR="00C3456C">
        <w:rPr>
          <w:sz w:val="28"/>
        </w:rPr>
        <w:t>(рис.1.)</w:t>
      </w:r>
    </w:p>
    <w:p w:rsidR="009A05CB" w:rsidRDefault="00C3456C">
      <w:pPr>
        <w:jc w:val="both"/>
        <w:rPr>
          <w:i/>
          <w:sz w:val="28"/>
        </w:rPr>
      </w:pPr>
      <w:r>
        <w:rPr>
          <w:i/>
          <w:sz w:val="28"/>
        </w:rPr>
        <w:t>(метод половинного деления)</w:t>
      </w:r>
    </w:p>
    <w:p w:rsidR="009A05CB" w:rsidRDefault="009A05CB">
      <w:pPr>
        <w:jc w:val="both"/>
        <w:rPr>
          <w:sz w:val="28"/>
        </w:rPr>
      </w:pPr>
    </w:p>
    <w:p w:rsidR="009A05CB" w:rsidRDefault="00C3456C">
      <w:pPr>
        <w:jc w:val="both"/>
        <w:rPr>
          <w:sz w:val="28"/>
        </w:rPr>
      </w:pPr>
      <w:r>
        <w:rPr>
          <w:sz w:val="28"/>
        </w:rPr>
        <w:t xml:space="preserve">     </w:t>
      </w:r>
      <w:r>
        <w:rPr>
          <w:sz w:val="28"/>
          <w:lang w:val="en-US"/>
        </w:rPr>
        <w:t xml:space="preserve">  </w:t>
      </w:r>
      <w:r>
        <w:rPr>
          <w:sz w:val="28"/>
        </w:rPr>
        <w:t xml:space="preserve">  INPUT "Ведите погрешность"; e</w:t>
      </w:r>
    </w:p>
    <w:p w:rsidR="009A05CB" w:rsidRDefault="00C3456C">
      <w:pPr>
        <w:jc w:val="both"/>
        <w:rPr>
          <w:sz w:val="28"/>
        </w:rPr>
      </w:pPr>
      <w:r>
        <w:rPr>
          <w:sz w:val="28"/>
        </w:rPr>
        <w:t xml:space="preserve">       </w:t>
      </w:r>
      <w:r>
        <w:rPr>
          <w:sz w:val="28"/>
          <w:lang w:val="en-US"/>
        </w:rPr>
        <w:t xml:space="preserve">  </w:t>
      </w:r>
      <w:r>
        <w:rPr>
          <w:sz w:val="28"/>
        </w:rPr>
        <w:t>a = 0: b = 2: k = 0: d = 0</w:t>
      </w:r>
    </w:p>
    <w:p w:rsidR="009A05CB" w:rsidRDefault="00C3456C">
      <w:pPr>
        <w:jc w:val="both"/>
        <w:rPr>
          <w:sz w:val="28"/>
        </w:rPr>
      </w:pPr>
      <w:r>
        <w:rPr>
          <w:sz w:val="28"/>
        </w:rPr>
        <w:t>start: z = 2.2 * a - 2 ^ a</w:t>
      </w:r>
    </w:p>
    <w:p w:rsidR="009A05CB" w:rsidRDefault="00C3456C">
      <w:pPr>
        <w:jc w:val="both"/>
        <w:rPr>
          <w:sz w:val="28"/>
        </w:rPr>
      </w:pPr>
      <w:r>
        <w:rPr>
          <w:sz w:val="28"/>
        </w:rPr>
        <w:t>div:   x = (a + b) / 2</w:t>
      </w:r>
    </w:p>
    <w:p w:rsidR="009A05CB" w:rsidRDefault="00C3456C">
      <w:pPr>
        <w:jc w:val="both"/>
        <w:rPr>
          <w:sz w:val="28"/>
        </w:rPr>
      </w:pPr>
      <w:r>
        <w:rPr>
          <w:sz w:val="28"/>
        </w:rPr>
        <w:t xml:space="preserve">      </w:t>
      </w:r>
      <w:r>
        <w:rPr>
          <w:sz w:val="28"/>
          <w:lang w:val="en-US"/>
        </w:rPr>
        <w:t xml:space="preserve">  </w:t>
      </w:r>
      <w:r>
        <w:rPr>
          <w:sz w:val="28"/>
        </w:rPr>
        <w:t xml:space="preserve"> IF (b - a) / 2 &lt;= e THEN GOTO yes</w:t>
      </w:r>
    </w:p>
    <w:p w:rsidR="009A05CB" w:rsidRDefault="00C3456C">
      <w:pPr>
        <w:jc w:val="both"/>
        <w:rPr>
          <w:sz w:val="28"/>
        </w:rPr>
      </w:pPr>
      <w:r>
        <w:rPr>
          <w:sz w:val="28"/>
        </w:rPr>
        <w:t xml:space="preserve">      </w:t>
      </w:r>
      <w:r>
        <w:rPr>
          <w:sz w:val="28"/>
          <w:lang w:val="en-US"/>
        </w:rPr>
        <w:t xml:space="preserve">  </w:t>
      </w:r>
      <w:r>
        <w:rPr>
          <w:sz w:val="28"/>
        </w:rPr>
        <w:t xml:space="preserve"> y = 2.2 * x - 2 ^ x: k = k + 1</w:t>
      </w:r>
    </w:p>
    <w:p w:rsidR="009A05CB" w:rsidRDefault="00C3456C">
      <w:pPr>
        <w:jc w:val="both"/>
        <w:rPr>
          <w:sz w:val="28"/>
        </w:rPr>
      </w:pPr>
      <w:r>
        <w:rPr>
          <w:sz w:val="28"/>
        </w:rPr>
        <w:t xml:space="preserve">       </w:t>
      </w:r>
      <w:r>
        <w:rPr>
          <w:sz w:val="28"/>
          <w:lang w:val="en-US"/>
        </w:rPr>
        <w:t xml:space="preserve">  </w:t>
      </w:r>
      <w:r>
        <w:rPr>
          <w:sz w:val="28"/>
        </w:rPr>
        <w:t>IF z * y &gt; 0 THEN a = x: z = y ELSE b = x</w:t>
      </w:r>
    </w:p>
    <w:p w:rsidR="009A05CB" w:rsidRDefault="00C3456C">
      <w:pPr>
        <w:jc w:val="both"/>
        <w:rPr>
          <w:sz w:val="28"/>
        </w:rPr>
      </w:pPr>
      <w:r>
        <w:rPr>
          <w:sz w:val="28"/>
        </w:rPr>
        <w:t xml:space="preserve">      </w:t>
      </w:r>
      <w:r>
        <w:rPr>
          <w:sz w:val="28"/>
          <w:lang w:val="en-US"/>
        </w:rPr>
        <w:t xml:space="preserve">   </w:t>
      </w:r>
      <w:r>
        <w:rPr>
          <w:sz w:val="28"/>
        </w:rPr>
        <w:t>GOTO div</w:t>
      </w:r>
    </w:p>
    <w:p w:rsidR="009A05CB" w:rsidRDefault="00C3456C">
      <w:pPr>
        <w:jc w:val="both"/>
        <w:rPr>
          <w:sz w:val="28"/>
        </w:rPr>
      </w:pPr>
      <w:r>
        <w:rPr>
          <w:sz w:val="28"/>
        </w:rPr>
        <w:t xml:space="preserve">yes:  </w:t>
      </w:r>
      <w:r>
        <w:rPr>
          <w:sz w:val="28"/>
          <w:lang w:val="en-US"/>
        </w:rPr>
        <w:t xml:space="preserve"> </w:t>
      </w:r>
      <w:r>
        <w:rPr>
          <w:sz w:val="28"/>
        </w:rPr>
        <w:t>PRINT "X="; x, "K="; k</w:t>
      </w:r>
    </w:p>
    <w:p w:rsidR="009A05CB" w:rsidRDefault="00C3456C">
      <w:pPr>
        <w:jc w:val="both"/>
        <w:rPr>
          <w:sz w:val="28"/>
        </w:rPr>
      </w:pPr>
      <w:r>
        <w:rPr>
          <w:sz w:val="28"/>
        </w:rPr>
        <w:t xml:space="preserve">       </w:t>
      </w:r>
      <w:r>
        <w:rPr>
          <w:sz w:val="28"/>
          <w:lang w:val="en-US"/>
        </w:rPr>
        <w:t xml:space="preserve">  </w:t>
      </w:r>
      <w:r>
        <w:rPr>
          <w:sz w:val="28"/>
        </w:rPr>
        <w:t>IF d = 0 THEN a = b: b = 4: d = 1: GOTO start</w:t>
      </w:r>
    </w:p>
    <w:p w:rsidR="009A05CB" w:rsidRDefault="009A05CB">
      <w:pPr>
        <w:jc w:val="both"/>
        <w:rPr>
          <w:sz w:val="28"/>
        </w:rPr>
      </w:pPr>
    </w:p>
    <w:p w:rsidR="009A05CB" w:rsidRDefault="00C3456C">
      <w:pPr>
        <w:jc w:val="both"/>
        <w:rPr>
          <w:i/>
          <w:sz w:val="28"/>
        </w:rPr>
      </w:pPr>
      <w:r>
        <w:rPr>
          <w:i/>
          <w:sz w:val="28"/>
        </w:rPr>
        <w:t>Результаты вычислений:</w:t>
      </w:r>
    </w:p>
    <w:p w:rsidR="009A05CB" w:rsidRDefault="009A05CB">
      <w:pPr>
        <w:jc w:val="both"/>
        <w:rPr>
          <w:sz w:val="28"/>
        </w:rPr>
      </w:pPr>
    </w:p>
    <w:p w:rsidR="009A05CB" w:rsidRDefault="00C3456C">
      <w:pPr>
        <w:jc w:val="both"/>
        <w:rPr>
          <w:sz w:val="28"/>
        </w:rPr>
      </w:pPr>
      <w:r>
        <w:rPr>
          <w:sz w:val="28"/>
        </w:rPr>
        <w:t>Ведите погрешность? 0.001</w:t>
      </w:r>
    </w:p>
    <w:p w:rsidR="009A05CB" w:rsidRDefault="00C3456C">
      <w:pPr>
        <w:jc w:val="both"/>
        <w:rPr>
          <w:sz w:val="28"/>
        </w:rPr>
      </w:pPr>
      <w:r>
        <w:rPr>
          <w:sz w:val="28"/>
        </w:rPr>
        <w:t>X= .7802734   K= 10</w:t>
      </w:r>
    </w:p>
    <w:p w:rsidR="009A05CB" w:rsidRDefault="00C3456C">
      <w:pPr>
        <w:jc w:val="both"/>
        <w:rPr>
          <w:sz w:val="28"/>
          <w:lang w:val="en-US"/>
        </w:rPr>
      </w:pPr>
      <w:r>
        <w:rPr>
          <w:sz w:val="28"/>
        </w:rPr>
        <w:t>X= 2.400841   K= 21</w:t>
      </w:r>
    </w:p>
    <w:p w:rsidR="009A05CB" w:rsidRDefault="009A05CB">
      <w:pPr>
        <w:jc w:val="both"/>
        <w:rPr>
          <w:sz w:val="28"/>
          <w:lang w:val="en-US"/>
        </w:rPr>
      </w:pPr>
    </w:p>
    <w:p w:rsidR="009A05CB" w:rsidRDefault="00C3456C">
      <w:pPr>
        <w:jc w:val="both"/>
        <w:rPr>
          <w:sz w:val="28"/>
        </w:rPr>
      </w:pPr>
      <w:r>
        <w:rPr>
          <w:sz w:val="28"/>
          <w:lang w:val="en-US"/>
        </w:rPr>
        <w:t>2.</w:t>
      </w:r>
      <w:r>
        <w:t xml:space="preserve"> </w:t>
      </w:r>
      <w:r>
        <w:rPr>
          <w:sz w:val="28"/>
        </w:rPr>
        <w:t>Составить алгоритм и программу на языке Turbo Basic, которая позволяет компьютеру угадать число, загаданное пользователем (от 1 до 64) не более, чем за 7 попыток.</w:t>
      </w:r>
    </w:p>
    <w:p w:rsidR="009A05CB" w:rsidRDefault="009A05CB">
      <w:pPr>
        <w:jc w:val="both"/>
        <w:rPr>
          <w:sz w:val="28"/>
          <w:lang w:val="en-US"/>
        </w:rPr>
      </w:pPr>
    </w:p>
    <w:p w:rsidR="009A05CB" w:rsidRDefault="00C3456C">
      <w:pPr>
        <w:jc w:val="both"/>
        <w:rPr>
          <w:i/>
          <w:sz w:val="28"/>
        </w:rPr>
      </w:pPr>
      <w:r>
        <w:rPr>
          <w:sz w:val="28"/>
          <w:lang w:val="en-US"/>
        </w:rPr>
        <w:t>3.</w:t>
      </w:r>
      <w:r>
        <w:rPr>
          <w:sz w:val="28"/>
        </w:rPr>
        <w:t xml:space="preserve"> Задана функция  </w:t>
      </w:r>
      <w:r>
        <w:rPr>
          <w:i/>
          <w:sz w:val="28"/>
        </w:rPr>
        <w:t xml:space="preserve">у(х) = x </w:t>
      </w:r>
      <w:r>
        <w:rPr>
          <w:i/>
          <w:sz w:val="28"/>
        </w:rPr>
        <w:sym w:font="Symbol" w:char="F0D7"/>
      </w:r>
      <w:r>
        <w:rPr>
          <w:i/>
          <w:sz w:val="28"/>
        </w:rPr>
        <w:sym w:font="Symbol" w:char="F070"/>
      </w:r>
      <w:r>
        <w:rPr>
          <w:i/>
          <w:sz w:val="28"/>
          <w:lang w:val="en-US"/>
        </w:rPr>
        <w:t xml:space="preserve"> </w:t>
      </w:r>
      <w:r>
        <w:rPr>
          <w:i/>
          <w:sz w:val="28"/>
        </w:rPr>
        <w:sym w:font="Symbol" w:char="F0D7"/>
      </w:r>
      <w:r>
        <w:rPr>
          <w:i/>
          <w:sz w:val="28"/>
          <w:lang w:val="en-US"/>
        </w:rPr>
        <w:t xml:space="preserve"> exp(-x)</w:t>
      </w:r>
      <w:r>
        <w:rPr>
          <w:i/>
          <w:sz w:val="28"/>
        </w:rPr>
        <w:t xml:space="preserve"> - x </w:t>
      </w:r>
      <w:r>
        <w:rPr>
          <w:i/>
          <w:sz w:val="28"/>
        </w:rPr>
        <w:sym w:font="Symbol" w:char="F0D7"/>
      </w:r>
      <w:r>
        <w:rPr>
          <w:i/>
          <w:sz w:val="28"/>
        </w:rPr>
        <w:t xml:space="preserve"> 0.22.</w:t>
      </w:r>
    </w:p>
    <w:p w:rsidR="009A05CB" w:rsidRDefault="00C3456C">
      <w:pPr>
        <w:jc w:val="both"/>
        <w:rPr>
          <w:sz w:val="28"/>
        </w:rPr>
      </w:pPr>
      <w:r>
        <w:rPr>
          <w:sz w:val="28"/>
        </w:rPr>
        <w:t xml:space="preserve">а) Методом половинного деления опpеделить коpень уpавнения  </w:t>
      </w:r>
      <w:r>
        <w:rPr>
          <w:i/>
          <w:sz w:val="28"/>
          <w:lang w:val="en-US"/>
        </w:rPr>
        <w:t>y</w:t>
      </w:r>
      <w:r>
        <w:rPr>
          <w:i/>
          <w:sz w:val="28"/>
        </w:rPr>
        <w:t>(х) = 0</w:t>
      </w:r>
      <w:r>
        <w:rPr>
          <w:sz w:val="28"/>
        </w:rPr>
        <w:t xml:space="preserve"> на интеpвале (0 , 10) с точностью до 0.001.</w:t>
      </w:r>
    </w:p>
    <w:p w:rsidR="009A05CB" w:rsidRDefault="00C3456C">
      <w:pPr>
        <w:jc w:val="both"/>
        <w:rPr>
          <w:sz w:val="28"/>
        </w:rPr>
      </w:pPr>
      <w:r>
        <w:rPr>
          <w:sz w:val="28"/>
          <w:lang w:val="en-US"/>
        </w:rPr>
        <w:t>б)</w:t>
      </w:r>
      <w:r>
        <w:rPr>
          <w:sz w:val="28"/>
        </w:rPr>
        <w:t xml:space="preserve"> Методом половинного деления найти максимум функции на интервале (0 , 10) с точностью до 0.001 по аpгументу.</w:t>
      </w:r>
    </w:p>
    <w:p w:rsidR="009A05CB" w:rsidRDefault="009A05CB">
      <w:pPr>
        <w:jc w:val="both"/>
        <w:rPr>
          <w:sz w:val="28"/>
          <w:lang w:val="en-US"/>
        </w:rPr>
      </w:pPr>
    </w:p>
    <w:p w:rsidR="009A05CB" w:rsidRDefault="00C3456C">
      <w:pPr>
        <w:jc w:val="both"/>
        <w:rPr>
          <w:sz w:val="28"/>
          <w:lang w:val="en-US"/>
        </w:rPr>
      </w:pPr>
      <w:r>
        <w:rPr>
          <w:sz w:val="28"/>
          <w:lang w:val="en-US"/>
        </w:rPr>
        <w:t xml:space="preserve">4. а) Для уравнения  </w:t>
      </w:r>
      <w:r>
        <w:rPr>
          <w:i/>
          <w:sz w:val="28"/>
          <w:lang w:val="en-US"/>
        </w:rPr>
        <w:t>x</w:t>
      </w:r>
      <w:r>
        <w:rPr>
          <w:i/>
          <w:sz w:val="28"/>
          <w:vertAlign w:val="superscript"/>
          <w:lang w:val="en-US"/>
        </w:rPr>
        <w:t>3</w:t>
      </w:r>
      <w:r>
        <w:rPr>
          <w:i/>
          <w:sz w:val="28"/>
          <w:lang w:val="en-US"/>
        </w:rPr>
        <w:t xml:space="preserve"> – 3x + 3 = 0</w:t>
      </w:r>
      <w:r>
        <w:rPr>
          <w:sz w:val="28"/>
          <w:lang w:val="en-US"/>
        </w:rPr>
        <w:t xml:space="preserve"> определите два числа, образующие “вилку”</w:t>
      </w:r>
      <w:r>
        <w:rPr>
          <w:sz w:val="28"/>
        </w:rPr>
        <w:t xml:space="preserve"> для корня этого уравнения . сколько раз придется выполнить деление пополам для найденного вами отрезка, чтобы получить корень с точностью 0,01? А с точность 0,001?</w:t>
      </w:r>
      <w:r>
        <w:rPr>
          <w:sz w:val="28"/>
          <w:lang w:val="en-US"/>
        </w:rPr>
        <w:t xml:space="preserve"> </w:t>
      </w:r>
    </w:p>
    <w:p w:rsidR="009A05CB" w:rsidRDefault="00C3456C">
      <w:pPr>
        <w:pStyle w:val="20"/>
        <w:ind w:firstLine="284"/>
        <w:rPr>
          <w:i/>
          <w:lang w:val="en-US"/>
        </w:rPr>
      </w:pPr>
      <w:r>
        <w:rPr>
          <w:lang w:val="en-US"/>
        </w:rPr>
        <w:t xml:space="preserve">б) Выполните задание а) для уравнения </w:t>
      </w:r>
      <w:r>
        <w:rPr>
          <w:i/>
          <w:lang w:val="en-US"/>
        </w:rPr>
        <w:t>2</w:t>
      </w:r>
      <w:r>
        <w:rPr>
          <w:i/>
          <w:vertAlign w:val="superscript"/>
          <w:lang w:val="en-US"/>
        </w:rPr>
        <w:t>х</w:t>
      </w:r>
      <w:r>
        <w:rPr>
          <w:i/>
          <w:lang w:val="en-US"/>
        </w:rPr>
        <w:t>=3х.</w:t>
      </w:r>
    </w:p>
    <w:p w:rsidR="009A05CB" w:rsidRDefault="00C3456C">
      <w:pPr>
        <w:pStyle w:val="20"/>
        <w:ind w:firstLine="284"/>
      </w:pPr>
      <w:r>
        <w:rPr>
          <w:lang w:val="en-US"/>
        </w:rPr>
        <w:t xml:space="preserve">в) Выполните задание а) уравнения </w:t>
      </w:r>
      <w:r>
        <w:rPr>
          <w:i/>
          <w:lang w:val="en-US"/>
        </w:rPr>
        <w:t>cos x=x</w:t>
      </w:r>
      <w:r>
        <w:rPr>
          <w:i/>
        </w:rPr>
        <w:t>.</w:t>
      </w: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9A05CB">
      <w:pPr>
        <w:ind w:firstLine="567"/>
        <w:jc w:val="both"/>
        <w:rPr>
          <w:sz w:val="28"/>
          <w:lang w:val="en-US"/>
        </w:rPr>
      </w:pPr>
    </w:p>
    <w:p w:rsidR="009A05CB" w:rsidRDefault="00C3456C">
      <w:pPr>
        <w:pStyle w:val="1"/>
      </w:pPr>
      <w:r>
        <w:br w:type="page"/>
        <w:t>Лабораторная работа</w:t>
      </w:r>
    </w:p>
    <w:p w:rsidR="009A05CB" w:rsidRDefault="009A05CB"/>
    <w:p w:rsidR="009A05CB" w:rsidRDefault="00C3456C">
      <w:pPr>
        <w:pStyle w:val="20"/>
        <w:rPr>
          <w:lang w:val="en-US"/>
        </w:rPr>
      </w:pPr>
      <w:r>
        <w:t>Компьютерным средством, с помощью которого мы будем решать задачу, служит электронная таблица. Подготовим ее заполнение.</w:t>
      </w:r>
    </w:p>
    <w:p w:rsidR="009A05CB" w:rsidRDefault="009A05CB">
      <w:pPr>
        <w:pStyle w:val="20"/>
        <w:rPr>
          <w:lang w:val="en-US"/>
        </w:rPr>
      </w:pPr>
    </w:p>
    <w:p w:rsidR="009A05CB" w:rsidRDefault="009A05CB">
      <w:pPr>
        <w:pStyle w:val="20"/>
        <w:rPr>
          <w:lang w:val="en-US"/>
        </w:rPr>
      </w:pPr>
    </w:p>
    <w:p w:rsidR="009A05CB" w:rsidRDefault="009A05CB">
      <w:pPr>
        <w:ind w:firstLine="567"/>
        <w:jc w:val="both"/>
        <w:rPr>
          <w:sz w:val="28"/>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835"/>
        <w:gridCol w:w="2037"/>
        <w:gridCol w:w="2605"/>
      </w:tblGrid>
      <w:tr w:rsidR="009A05CB">
        <w:tc>
          <w:tcPr>
            <w:tcW w:w="2943" w:type="dxa"/>
            <w:tcBorders>
              <w:bottom w:val="nil"/>
            </w:tcBorders>
          </w:tcPr>
          <w:p w:rsidR="009A05CB" w:rsidRDefault="00C3456C">
            <w:pPr>
              <w:jc w:val="center"/>
              <w:rPr>
                <w:sz w:val="28"/>
                <w:lang w:val="en-US"/>
              </w:rPr>
            </w:pPr>
            <w:r>
              <w:rPr>
                <w:sz w:val="28"/>
                <w:lang w:val="en-US"/>
              </w:rPr>
              <w:t>A</w:t>
            </w:r>
          </w:p>
        </w:tc>
        <w:tc>
          <w:tcPr>
            <w:tcW w:w="2835" w:type="dxa"/>
            <w:tcBorders>
              <w:bottom w:val="nil"/>
            </w:tcBorders>
          </w:tcPr>
          <w:p w:rsidR="009A05CB" w:rsidRDefault="00C3456C">
            <w:pPr>
              <w:jc w:val="center"/>
              <w:rPr>
                <w:sz w:val="28"/>
                <w:lang w:val="en-US"/>
              </w:rPr>
            </w:pPr>
            <w:r>
              <w:rPr>
                <w:sz w:val="28"/>
                <w:lang w:val="en-US"/>
              </w:rPr>
              <w:t>B</w:t>
            </w:r>
          </w:p>
        </w:tc>
        <w:tc>
          <w:tcPr>
            <w:tcW w:w="2037" w:type="dxa"/>
            <w:tcBorders>
              <w:bottom w:val="nil"/>
            </w:tcBorders>
          </w:tcPr>
          <w:p w:rsidR="009A05CB" w:rsidRDefault="00C3456C">
            <w:pPr>
              <w:jc w:val="center"/>
              <w:rPr>
                <w:sz w:val="28"/>
                <w:lang w:val="en-US"/>
              </w:rPr>
            </w:pPr>
            <w:r>
              <w:rPr>
                <w:sz w:val="28"/>
                <w:lang w:val="en-US"/>
              </w:rPr>
              <w:t>C</w:t>
            </w:r>
          </w:p>
        </w:tc>
        <w:tc>
          <w:tcPr>
            <w:tcW w:w="2605" w:type="dxa"/>
            <w:tcBorders>
              <w:bottom w:val="nil"/>
            </w:tcBorders>
          </w:tcPr>
          <w:p w:rsidR="009A05CB" w:rsidRDefault="00C3456C">
            <w:pPr>
              <w:jc w:val="center"/>
              <w:rPr>
                <w:sz w:val="28"/>
                <w:lang w:val="en-US"/>
              </w:rPr>
            </w:pPr>
            <w:r>
              <w:rPr>
                <w:sz w:val="28"/>
                <w:lang w:val="en-US"/>
              </w:rPr>
              <w:t>D</w:t>
            </w:r>
          </w:p>
        </w:tc>
      </w:tr>
      <w:tr w:rsidR="009A05CB">
        <w:tc>
          <w:tcPr>
            <w:tcW w:w="2943" w:type="dxa"/>
            <w:tcBorders>
              <w:top w:val="single" w:sz="12" w:space="0" w:color="auto"/>
              <w:left w:val="single" w:sz="12" w:space="0" w:color="auto"/>
              <w:bottom w:val="nil"/>
              <w:right w:val="single" w:sz="12" w:space="0" w:color="auto"/>
            </w:tcBorders>
            <w:shd w:val="pct12" w:color="auto" w:fill="FFFFFF"/>
          </w:tcPr>
          <w:p w:rsidR="009A05CB" w:rsidRDefault="00C3456C">
            <w:pPr>
              <w:rPr>
                <w:sz w:val="28"/>
                <w:lang w:val="en-US"/>
              </w:rPr>
            </w:pPr>
            <w:r>
              <w:rPr>
                <w:sz w:val="28"/>
              </w:rPr>
              <w:t xml:space="preserve">Расстояние </w:t>
            </w:r>
            <w:r>
              <w:rPr>
                <w:sz w:val="28"/>
                <w:lang w:val="en-US"/>
              </w:rPr>
              <w:t>S</w:t>
            </w:r>
          </w:p>
        </w:tc>
        <w:tc>
          <w:tcPr>
            <w:tcW w:w="2835" w:type="dxa"/>
            <w:tcBorders>
              <w:top w:val="single" w:sz="12" w:space="0" w:color="auto"/>
              <w:left w:val="single" w:sz="12" w:space="0" w:color="auto"/>
              <w:bottom w:val="nil"/>
              <w:right w:val="single" w:sz="12" w:space="0" w:color="auto"/>
            </w:tcBorders>
            <w:shd w:val="pct12" w:color="auto" w:fill="FFFFFF"/>
          </w:tcPr>
          <w:p w:rsidR="009A05CB" w:rsidRDefault="00C3456C">
            <w:pPr>
              <w:jc w:val="center"/>
              <w:rPr>
                <w:sz w:val="28"/>
              </w:rPr>
            </w:pPr>
            <w:r>
              <w:rPr>
                <w:sz w:val="28"/>
              </w:rPr>
              <w:t>3000</w:t>
            </w:r>
          </w:p>
        </w:tc>
        <w:tc>
          <w:tcPr>
            <w:tcW w:w="2037"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Точность</w:t>
            </w:r>
          </w:p>
        </w:tc>
        <w:tc>
          <w:tcPr>
            <w:tcW w:w="260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0.001</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lang w:val="en-US"/>
              </w:rPr>
            </w:pPr>
            <w:r>
              <w:rPr>
                <w:sz w:val="28"/>
              </w:rPr>
              <w:t xml:space="preserve">Высота </w:t>
            </w:r>
            <w:r>
              <w:rPr>
                <w:sz w:val="28"/>
                <w:lang w:val="en-US"/>
              </w:rPr>
              <w:t>H</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1</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C4-B4</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rPr>
            </w:pPr>
            <w:r>
              <w:rPr>
                <w:sz w:val="28"/>
              </w:rPr>
              <w:t>Начальная скорость</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200</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B3^2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Угол</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rPr>
            </w:pPr>
            <w:r>
              <w:rPr>
                <w:sz w:val="28"/>
              </w:rPr>
              <w:t>0</w:t>
            </w:r>
          </w:p>
        </w:tc>
        <w:tc>
          <w:tcPr>
            <w:tcW w:w="2037"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0</w:t>
            </w: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(B4+C4)/2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Отклонение от цели</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B2-B1*(D5-9.8*B1*(1+D5^2)/(2*D3))</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tg(D4)</w:t>
            </w:r>
          </w:p>
        </w:tc>
      </w:tr>
    </w:tbl>
    <w:p w:rsidR="009A05CB" w:rsidRDefault="00C3456C">
      <w:pPr>
        <w:ind w:firstLine="567"/>
        <w:jc w:val="both"/>
        <w:rPr>
          <w:sz w:val="28"/>
        </w:rPr>
      </w:pPr>
      <w:r>
        <w:rPr>
          <w:sz w:val="28"/>
        </w:rPr>
        <w:t xml:space="preserve">В клетках </w:t>
      </w:r>
      <w:r>
        <w:rPr>
          <w:sz w:val="28"/>
          <w:lang w:val="en-US"/>
        </w:rPr>
        <w:t>B4</w:t>
      </w:r>
      <w:r>
        <w:rPr>
          <w:sz w:val="28"/>
        </w:rPr>
        <w:t xml:space="preserve"> иС4 записаны значения угла (в радианах), составляющие «вилку»; в клетке  </w:t>
      </w:r>
      <w:r>
        <w:rPr>
          <w:sz w:val="28"/>
          <w:lang w:val="en-US"/>
        </w:rPr>
        <w:t xml:space="preserve">D4 – </w:t>
      </w:r>
      <w:r>
        <w:rPr>
          <w:sz w:val="28"/>
        </w:rPr>
        <w:t xml:space="preserve">значение угла, для которого будет вычисляться отклонение от цели. Кроме того, чтобы по нескольку раз не вычислялось одно и оже число (а на это уходит время), в клктке </w:t>
      </w:r>
      <w:r>
        <w:rPr>
          <w:sz w:val="28"/>
          <w:lang w:val="en-US"/>
        </w:rPr>
        <w:t>D5</w:t>
      </w:r>
      <w:r>
        <w:rPr>
          <w:sz w:val="28"/>
        </w:rPr>
        <w:t xml:space="preserve"> записан тангенс очередного значения угла наклона пушки к горизонту, а в клетке </w:t>
      </w:r>
      <w:r>
        <w:rPr>
          <w:sz w:val="28"/>
          <w:lang w:val="en-US"/>
        </w:rPr>
        <w:t>D3</w:t>
      </w:r>
      <w:r>
        <w:rPr>
          <w:sz w:val="28"/>
        </w:rPr>
        <w:t xml:space="preserve"> – квадрат начальной скорости (поскольку в электронной таблице все формулы записываются в «линейку», то и для показателя степени используется не верхний индекс, а специальный знак - </w:t>
      </w:r>
      <w:r>
        <w:rPr>
          <w:sz w:val="28"/>
          <w:lang w:val="en-US"/>
        </w:rPr>
        <w:t>^)</w:t>
      </w:r>
      <w:r>
        <w:rPr>
          <w:sz w:val="28"/>
        </w:rPr>
        <w:t xml:space="preserve">. С той же целью – ускорение вычислений – мы в формуле оклонения заменили </w:t>
      </w:r>
      <w:r>
        <w:rPr>
          <w:i/>
          <w:sz w:val="28"/>
        </w:rPr>
        <w:t>1/</w:t>
      </w:r>
      <w:r>
        <w:rPr>
          <w:i/>
          <w:sz w:val="28"/>
          <w:lang w:val="en-US"/>
        </w:rPr>
        <w:t>cos</w:t>
      </w:r>
      <w:r>
        <w:rPr>
          <w:i/>
          <w:sz w:val="28"/>
          <w:vertAlign w:val="superscript"/>
          <w:lang w:val="en-US"/>
        </w:rPr>
        <w:t>2</w:t>
      </w:r>
      <w:r>
        <w:rPr>
          <w:i/>
          <w:sz w:val="28"/>
          <w:lang w:val="en-US"/>
        </w:rPr>
        <w:sym w:font="Symbol" w:char="F061"/>
      </w:r>
      <w:r>
        <w:rPr>
          <w:sz w:val="28"/>
          <w:lang w:val="en-US"/>
        </w:rPr>
        <w:t xml:space="preserve"> </w:t>
      </w:r>
      <w:r>
        <w:rPr>
          <w:sz w:val="28"/>
        </w:rPr>
        <w:t xml:space="preserve">на </w:t>
      </w:r>
      <w:r>
        <w:rPr>
          <w:i/>
          <w:sz w:val="28"/>
        </w:rPr>
        <w:t>1+</w:t>
      </w:r>
      <w:r>
        <w:rPr>
          <w:i/>
          <w:sz w:val="28"/>
          <w:lang w:val="en-US"/>
        </w:rPr>
        <w:t>tg</w:t>
      </w:r>
      <w:r>
        <w:rPr>
          <w:i/>
          <w:sz w:val="28"/>
          <w:vertAlign w:val="superscript"/>
          <w:lang w:val="en-US"/>
        </w:rPr>
        <w:t>2</w:t>
      </w:r>
      <w:r>
        <w:rPr>
          <w:i/>
          <w:sz w:val="28"/>
          <w:lang w:val="en-US"/>
        </w:rPr>
        <w:sym w:font="Symbol" w:char="F061"/>
      </w:r>
      <w:r>
        <w:rPr>
          <w:sz w:val="28"/>
        </w:rPr>
        <w:t xml:space="preserve">. Заполнение остальных клеток понятно из таблицы. Значение </w:t>
      </w:r>
      <w:r>
        <w:rPr>
          <w:i/>
          <w:sz w:val="28"/>
          <w:lang w:val="en-US"/>
        </w:rPr>
        <w:t>g</w:t>
      </w:r>
      <w:r>
        <w:rPr>
          <w:sz w:val="28"/>
          <w:lang w:val="en-US"/>
        </w:rPr>
        <w:t xml:space="preserve"> взято 9,8 м/с</w:t>
      </w:r>
      <w:r>
        <w:rPr>
          <w:sz w:val="28"/>
          <w:vertAlign w:val="superscript"/>
          <w:lang w:val="en-US"/>
        </w:rPr>
        <w:t>2</w:t>
      </w:r>
      <w:r>
        <w:rPr>
          <w:sz w:val="28"/>
          <w:lang w:val="en-US"/>
        </w:rPr>
        <w:t xml:space="preserve">, расстояние </w:t>
      </w:r>
      <w:r>
        <w:rPr>
          <w:i/>
          <w:sz w:val="28"/>
          <w:lang w:val="en-US"/>
        </w:rPr>
        <w:t>S</w:t>
      </w:r>
      <w:r>
        <w:rPr>
          <w:sz w:val="28"/>
          <w:lang w:val="en-US"/>
        </w:rPr>
        <w:t xml:space="preserve">=3 </w:t>
      </w:r>
      <w:r>
        <w:rPr>
          <w:sz w:val="28"/>
        </w:rPr>
        <w:t xml:space="preserve">км, а высота </w:t>
      </w:r>
      <w:r>
        <w:rPr>
          <w:i/>
          <w:sz w:val="28"/>
        </w:rPr>
        <w:t>Н</w:t>
      </w:r>
      <w:r>
        <w:rPr>
          <w:sz w:val="28"/>
        </w:rPr>
        <w:t>=1 м. Точность вычисления равна 0,001.</w:t>
      </w:r>
    </w:p>
    <w:p w:rsidR="009A05CB" w:rsidRDefault="00C3456C">
      <w:pPr>
        <w:ind w:firstLine="567"/>
        <w:jc w:val="both"/>
        <w:rPr>
          <w:sz w:val="28"/>
          <w:lang w:val="en-US"/>
        </w:rPr>
      </w:pPr>
      <w:r>
        <w:rPr>
          <w:sz w:val="28"/>
        </w:rPr>
        <w:t xml:space="preserve">Сначала проверим, правильно ли мы выбрали отрезок для корня. В таблице в клетках </w:t>
      </w:r>
      <w:r>
        <w:rPr>
          <w:sz w:val="28"/>
          <w:lang w:val="en-US"/>
        </w:rPr>
        <w:t xml:space="preserve">B4 </w:t>
      </w:r>
      <w:r>
        <w:rPr>
          <w:sz w:val="28"/>
        </w:rPr>
        <w:t xml:space="preserve">и С4 записаны нули, поэтому отклонение подсчитывается для </w:t>
      </w:r>
      <w:r>
        <w:rPr>
          <w:i/>
          <w:sz w:val="28"/>
          <w:lang w:val="en-US"/>
        </w:rPr>
        <w:sym w:font="Symbol" w:char="F061"/>
      </w:r>
      <w:r>
        <w:rPr>
          <w:i/>
          <w:sz w:val="28"/>
          <w:lang w:val="en-US"/>
        </w:rPr>
        <w:t>=</w:t>
      </w:r>
      <w:r>
        <w:rPr>
          <w:sz w:val="28"/>
          <w:lang w:val="en-US"/>
        </w:rPr>
        <w:t>0. Как видите, на левом конце отрезка отклонение положительно.</w:t>
      </w:r>
    </w:p>
    <w:p w:rsidR="009A05CB" w:rsidRDefault="00C3456C">
      <w:pPr>
        <w:ind w:firstLine="567"/>
        <w:jc w:val="both"/>
        <w:rPr>
          <w:sz w:val="28"/>
          <w:lang w:val="en-US"/>
        </w:rPr>
      </w:pPr>
      <w:r>
        <w:rPr>
          <w:sz w:val="28"/>
          <w:lang w:val="en-US"/>
        </w:rPr>
        <w:t xml:space="preserve">Запишите теперь в клетках В4 и С4 число 0,75 (это – приближенное значение для </w:t>
      </w:r>
      <w:r>
        <w:rPr>
          <w:i/>
          <w:sz w:val="28"/>
          <w:lang w:val="en-US"/>
        </w:rPr>
        <w:sym w:font="Symbol" w:char="F070"/>
      </w:r>
      <w:r>
        <w:rPr>
          <w:i/>
          <w:sz w:val="28"/>
          <w:lang w:val="en-US"/>
        </w:rPr>
        <w:t>/</w:t>
      </w:r>
      <w:r>
        <w:rPr>
          <w:sz w:val="28"/>
          <w:lang w:val="en-US"/>
        </w:rPr>
        <w:t>4). Теперь отклонение оказалось отрицательным.</w:t>
      </w:r>
    </w:p>
    <w:p w:rsidR="009A05CB" w:rsidRDefault="009A05CB">
      <w:pPr>
        <w:ind w:firstLine="567"/>
        <w:jc w:val="both"/>
        <w:rPr>
          <w:sz w:val="28"/>
          <w:lang w:val="en-US"/>
        </w:rPr>
      </w:pPr>
    </w:p>
    <w:p w:rsidR="009A05CB" w:rsidRDefault="00C3456C">
      <w:pPr>
        <w:numPr>
          <w:ilvl w:val="0"/>
          <w:numId w:val="4"/>
        </w:numPr>
        <w:jc w:val="both"/>
        <w:rPr>
          <w:rFonts w:ascii="Courier New" w:hAnsi="Courier New"/>
          <w:sz w:val="28"/>
          <w:lang w:val="en-US"/>
        </w:rPr>
      </w:pPr>
      <w:r>
        <w:rPr>
          <w:rFonts w:ascii="Courier New" w:hAnsi="Courier New"/>
          <w:sz w:val="28"/>
          <w:lang w:val="en-US"/>
        </w:rPr>
        <w:t xml:space="preserve">Приступим к нахождению нужного угла </w:t>
      </w:r>
      <w:r>
        <w:rPr>
          <w:rFonts w:ascii="Courier New" w:hAnsi="Courier New"/>
          <w:i/>
          <w:sz w:val="28"/>
          <w:lang w:val="en-US"/>
        </w:rPr>
        <w:sym w:font="Symbol" w:char="F061"/>
      </w:r>
      <w:r>
        <w:rPr>
          <w:rFonts w:ascii="Courier New" w:hAnsi="Courier New"/>
          <w:sz w:val="28"/>
          <w:lang w:val="en-US"/>
        </w:rPr>
        <w:t>. Запишите в клетке В4 чило 0, и электронная таблица тут же вычислит значение отклонения в точке 0,75/2.</w:t>
      </w:r>
    </w:p>
    <w:p w:rsidR="009A05CB" w:rsidRDefault="00C3456C">
      <w:pPr>
        <w:ind w:left="972"/>
        <w:jc w:val="both"/>
        <w:rPr>
          <w:rFonts w:ascii="Courier New" w:hAnsi="Courier New"/>
          <w:sz w:val="28"/>
          <w:lang w:val="en-US"/>
        </w:rPr>
      </w:pPr>
      <w:r>
        <w:rPr>
          <w:rFonts w:ascii="Courier New" w:hAnsi="Courier New"/>
          <w:sz w:val="28"/>
          <w:lang w:val="en-US"/>
        </w:rPr>
        <w:t>Это значение оказалось положительным. Следовательно, значением 0,75/2 надо заменить левый конец отрезка, записанный в клетке В4.</w:t>
      </w:r>
    </w:p>
    <w:p w:rsidR="009A05CB" w:rsidRDefault="00C3456C">
      <w:pPr>
        <w:pStyle w:val="20"/>
        <w:numPr>
          <w:ilvl w:val="0"/>
          <w:numId w:val="4"/>
        </w:numPr>
        <w:rPr>
          <w:rFonts w:ascii="Courier New" w:hAnsi="Courier New"/>
        </w:rPr>
      </w:pPr>
      <w:r>
        <w:rPr>
          <w:rFonts w:ascii="Courier New" w:hAnsi="Courier New"/>
          <w:lang w:val="en-US"/>
        </w:rPr>
        <w:t>Меняем 0 на значение клетки D4</w:t>
      </w:r>
      <w:r>
        <w:rPr>
          <w:rFonts w:ascii="Courier New" w:hAnsi="Courier New"/>
        </w:rPr>
        <w:t>. Отклонение стало отрицательным.</w:t>
      </w:r>
    </w:p>
    <w:p w:rsidR="009A05CB" w:rsidRDefault="00C3456C">
      <w:pPr>
        <w:pStyle w:val="20"/>
        <w:ind w:left="972" w:firstLine="0"/>
        <w:rPr>
          <w:rFonts w:ascii="Courier New" w:hAnsi="Courier New"/>
        </w:rPr>
      </w:pPr>
      <w:r>
        <w:rPr>
          <w:rFonts w:ascii="Courier New" w:hAnsi="Courier New"/>
        </w:rPr>
        <w:t xml:space="preserve">Следовательно, надо поменять значение клетки С4 на значение клетки </w:t>
      </w:r>
      <w:r>
        <w:rPr>
          <w:rFonts w:ascii="Courier New" w:hAnsi="Courier New"/>
          <w:lang w:val="en-US"/>
        </w:rPr>
        <w:t>D4</w:t>
      </w:r>
      <w:r>
        <w:rPr>
          <w:rFonts w:ascii="Courier New" w:hAnsi="Courier New"/>
        </w:rPr>
        <w:t>. Действуйте!</w:t>
      </w:r>
    </w:p>
    <w:p w:rsidR="009A05CB" w:rsidRDefault="00C3456C">
      <w:pPr>
        <w:pStyle w:val="20"/>
        <w:numPr>
          <w:ilvl w:val="0"/>
          <w:numId w:val="4"/>
        </w:numPr>
        <w:tabs>
          <w:tab w:val="clear" w:pos="972"/>
          <w:tab w:val="num" w:pos="567"/>
        </w:tabs>
        <w:ind w:left="993" w:hanging="426"/>
        <w:rPr>
          <w:rFonts w:ascii="Courier New" w:hAnsi="Courier New"/>
        </w:rPr>
      </w:pPr>
      <w:r>
        <w:rPr>
          <w:rFonts w:ascii="Courier New" w:hAnsi="Courier New"/>
        </w:rPr>
        <w:t xml:space="preserve">Продолжайте поиск корня, пока не получится заданная точность (напоминаем, что индикатором точности служит клетка </w:t>
      </w:r>
      <w:r>
        <w:rPr>
          <w:rFonts w:ascii="Courier New" w:hAnsi="Courier New"/>
          <w:lang w:val="en-US"/>
        </w:rPr>
        <w:t>D2</w:t>
      </w:r>
      <w:r>
        <w:rPr>
          <w:rFonts w:ascii="Courier New" w:hAnsi="Courier New"/>
        </w:rPr>
        <w:t>, в которой вычисляется длина текущего отрезка).</w:t>
      </w:r>
    </w:p>
    <w:p w:rsidR="009A05CB" w:rsidRDefault="009A05CB">
      <w:pPr>
        <w:pStyle w:val="20"/>
      </w:pPr>
    </w:p>
    <w:p w:rsidR="009A05CB" w:rsidRDefault="009A05CB">
      <w:pPr>
        <w:pStyle w:val="20"/>
        <w:rPr>
          <w:lang w:val="en-US"/>
        </w:rPr>
      </w:pPr>
    </w:p>
    <w:p w:rsidR="009A05CB" w:rsidRDefault="00C3456C">
      <w:pPr>
        <w:pStyle w:val="20"/>
      </w:pPr>
      <w:r>
        <w:t>Другие варианты:</w:t>
      </w:r>
    </w:p>
    <w:p w:rsidR="009A05CB" w:rsidRDefault="00C3456C">
      <w:pPr>
        <w:pStyle w:val="20"/>
        <w:jc w:val="center"/>
      </w:pPr>
      <w:r>
        <w:rPr>
          <w:lang w:val="en-US"/>
        </w:rPr>
        <w:t>I</w:t>
      </w:r>
      <w: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835"/>
        <w:gridCol w:w="2037"/>
        <w:gridCol w:w="2605"/>
      </w:tblGrid>
      <w:tr w:rsidR="009A05CB">
        <w:tc>
          <w:tcPr>
            <w:tcW w:w="2943" w:type="dxa"/>
            <w:tcBorders>
              <w:bottom w:val="nil"/>
            </w:tcBorders>
          </w:tcPr>
          <w:p w:rsidR="009A05CB" w:rsidRDefault="00C3456C">
            <w:pPr>
              <w:jc w:val="center"/>
              <w:rPr>
                <w:sz w:val="28"/>
                <w:lang w:val="en-US"/>
              </w:rPr>
            </w:pPr>
            <w:r>
              <w:rPr>
                <w:sz w:val="28"/>
                <w:lang w:val="en-US"/>
              </w:rPr>
              <w:t>A</w:t>
            </w:r>
          </w:p>
        </w:tc>
        <w:tc>
          <w:tcPr>
            <w:tcW w:w="2835" w:type="dxa"/>
            <w:tcBorders>
              <w:bottom w:val="nil"/>
            </w:tcBorders>
          </w:tcPr>
          <w:p w:rsidR="009A05CB" w:rsidRDefault="00C3456C">
            <w:pPr>
              <w:jc w:val="center"/>
              <w:rPr>
                <w:sz w:val="28"/>
                <w:lang w:val="en-US"/>
              </w:rPr>
            </w:pPr>
            <w:r>
              <w:rPr>
                <w:sz w:val="28"/>
                <w:lang w:val="en-US"/>
              </w:rPr>
              <w:t>B</w:t>
            </w:r>
          </w:p>
        </w:tc>
        <w:tc>
          <w:tcPr>
            <w:tcW w:w="2037" w:type="dxa"/>
            <w:tcBorders>
              <w:bottom w:val="nil"/>
            </w:tcBorders>
          </w:tcPr>
          <w:p w:rsidR="009A05CB" w:rsidRDefault="00C3456C">
            <w:pPr>
              <w:jc w:val="center"/>
              <w:rPr>
                <w:sz w:val="28"/>
                <w:lang w:val="en-US"/>
              </w:rPr>
            </w:pPr>
            <w:r>
              <w:rPr>
                <w:sz w:val="28"/>
                <w:lang w:val="en-US"/>
              </w:rPr>
              <w:t>C</w:t>
            </w:r>
          </w:p>
        </w:tc>
        <w:tc>
          <w:tcPr>
            <w:tcW w:w="2605" w:type="dxa"/>
            <w:tcBorders>
              <w:bottom w:val="nil"/>
            </w:tcBorders>
          </w:tcPr>
          <w:p w:rsidR="009A05CB" w:rsidRDefault="00C3456C">
            <w:pPr>
              <w:jc w:val="center"/>
              <w:rPr>
                <w:sz w:val="28"/>
                <w:lang w:val="en-US"/>
              </w:rPr>
            </w:pPr>
            <w:r>
              <w:rPr>
                <w:sz w:val="28"/>
                <w:lang w:val="en-US"/>
              </w:rPr>
              <w:t>D</w:t>
            </w:r>
          </w:p>
        </w:tc>
      </w:tr>
      <w:tr w:rsidR="009A05CB">
        <w:tc>
          <w:tcPr>
            <w:tcW w:w="2943" w:type="dxa"/>
            <w:tcBorders>
              <w:top w:val="single" w:sz="12" w:space="0" w:color="auto"/>
              <w:left w:val="single" w:sz="12" w:space="0" w:color="auto"/>
              <w:bottom w:val="nil"/>
              <w:right w:val="single" w:sz="12" w:space="0" w:color="auto"/>
            </w:tcBorders>
            <w:shd w:val="pct12" w:color="auto" w:fill="FFFFFF"/>
          </w:tcPr>
          <w:p w:rsidR="009A05CB" w:rsidRDefault="00C3456C">
            <w:pPr>
              <w:rPr>
                <w:sz w:val="28"/>
                <w:lang w:val="en-US"/>
              </w:rPr>
            </w:pPr>
            <w:r>
              <w:rPr>
                <w:sz w:val="28"/>
              </w:rPr>
              <w:t xml:space="preserve">Расстояние </w:t>
            </w:r>
            <w:r>
              <w:rPr>
                <w:sz w:val="28"/>
                <w:lang w:val="en-US"/>
              </w:rPr>
              <w:t>S</w:t>
            </w:r>
          </w:p>
        </w:tc>
        <w:tc>
          <w:tcPr>
            <w:tcW w:w="2835" w:type="dxa"/>
            <w:tcBorders>
              <w:top w:val="single" w:sz="12" w:space="0" w:color="auto"/>
              <w:left w:val="single" w:sz="12" w:space="0" w:color="auto"/>
              <w:bottom w:val="nil"/>
              <w:right w:val="single" w:sz="12" w:space="0" w:color="auto"/>
            </w:tcBorders>
            <w:shd w:val="pct12" w:color="auto" w:fill="FFFFFF"/>
          </w:tcPr>
          <w:p w:rsidR="009A05CB" w:rsidRDefault="00C3456C">
            <w:pPr>
              <w:jc w:val="center"/>
              <w:rPr>
                <w:sz w:val="28"/>
              </w:rPr>
            </w:pPr>
            <w:r>
              <w:rPr>
                <w:sz w:val="28"/>
              </w:rPr>
              <w:t>4000</w:t>
            </w:r>
          </w:p>
        </w:tc>
        <w:tc>
          <w:tcPr>
            <w:tcW w:w="2037"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Точность</w:t>
            </w:r>
          </w:p>
        </w:tc>
        <w:tc>
          <w:tcPr>
            <w:tcW w:w="260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0.001</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lang w:val="en-US"/>
              </w:rPr>
            </w:pPr>
            <w:r>
              <w:rPr>
                <w:sz w:val="28"/>
              </w:rPr>
              <w:t xml:space="preserve">Высота </w:t>
            </w:r>
            <w:r>
              <w:rPr>
                <w:sz w:val="28"/>
                <w:lang w:val="en-US"/>
              </w:rPr>
              <w:t>H</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1</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C4-B4</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rPr>
            </w:pPr>
            <w:r>
              <w:rPr>
                <w:sz w:val="28"/>
              </w:rPr>
              <w:t>Начальная скорость</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220</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B3^2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Угол</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rPr>
            </w:pPr>
            <w:r>
              <w:rPr>
                <w:sz w:val="28"/>
              </w:rPr>
              <w:t>0</w:t>
            </w:r>
          </w:p>
        </w:tc>
        <w:tc>
          <w:tcPr>
            <w:tcW w:w="2037"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0</w:t>
            </w: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(B4+C4)/2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Отклонение от цели</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B2-B1*(D5-9.8*B1*(1+D5^2)/(2*D3))</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tg(D4)</w:t>
            </w:r>
          </w:p>
        </w:tc>
      </w:tr>
    </w:tbl>
    <w:p w:rsidR="009A05CB" w:rsidRDefault="00C3456C">
      <w:pPr>
        <w:ind w:firstLine="567"/>
        <w:jc w:val="center"/>
        <w:rPr>
          <w:sz w:val="28"/>
          <w:lang w:val="en-US"/>
        </w:rPr>
      </w:pPr>
      <w:r>
        <w:rPr>
          <w:sz w:val="28"/>
          <w:lang w:val="en-US"/>
        </w:rPr>
        <w:t>II.</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835"/>
        <w:gridCol w:w="2037"/>
        <w:gridCol w:w="2605"/>
      </w:tblGrid>
      <w:tr w:rsidR="009A05CB">
        <w:tc>
          <w:tcPr>
            <w:tcW w:w="2943" w:type="dxa"/>
            <w:tcBorders>
              <w:bottom w:val="nil"/>
            </w:tcBorders>
          </w:tcPr>
          <w:p w:rsidR="009A05CB" w:rsidRDefault="00C3456C">
            <w:pPr>
              <w:jc w:val="center"/>
              <w:rPr>
                <w:sz w:val="28"/>
                <w:lang w:val="en-US"/>
              </w:rPr>
            </w:pPr>
            <w:r>
              <w:rPr>
                <w:sz w:val="28"/>
                <w:lang w:val="en-US"/>
              </w:rPr>
              <w:t>A</w:t>
            </w:r>
          </w:p>
        </w:tc>
        <w:tc>
          <w:tcPr>
            <w:tcW w:w="2835" w:type="dxa"/>
            <w:tcBorders>
              <w:bottom w:val="nil"/>
            </w:tcBorders>
          </w:tcPr>
          <w:p w:rsidR="009A05CB" w:rsidRDefault="00C3456C">
            <w:pPr>
              <w:jc w:val="center"/>
              <w:rPr>
                <w:sz w:val="28"/>
                <w:lang w:val="en-US"/>
              </w:rPr>
            </w:pPr>
            <w:r>
              <w:rPr>
                <w:sz w:val="28"/>
                <w:lang w:val="en-US"/>
              </w:rPr>
              <w:t>B</w:t>
            </w:r>
          </w:p>
        </w:tc>
        <w:tc>
          <w:tcPr>
            <w:tcW w:w="2037" w:type="dxa"/>
            <w:tcBorders>
              <w:bottom w:val="nil"/>
            </w:tcBorders>
          </w:tcPr>
          <w:p w:rsidR="009A05CB" w:rsidRDefault="00C3456C">
            <w:pPr>
              <w:jc w:val="center"/>
              <w:rPr>
                <w:sz w:val="28"/>
                <w:lang w:val="en-US"/>
              </w:rPr>
            </w:pPr>
            <w:r>
              <w:rPr>
                <w:sz w:val="28"/>
                <w:lang w:val="en-US"/>
              </w:rPr>
              <w:t>C</w:t>
            </w:r>
          </w:p>
        </w:tc>
        <w:tc>
          <w:tcPr>
            <w:tcW w:w="2605" w:type="dxa"/>
            <w:tcBorders>
              <w:bottom w:val="nil"/>
            </w:tcBorders>
          </w:tcPr>
          <w:p w:rsidR="009A05CB" w:rsidRDefault="00C3456C">
            <w:pPr>
              <w:jc w:val="center"/>
              <w:rPr>
                <w:sz w:val="28"/>
                <w:lang w:val="en-US"/>
              </w:rPr>
            </w:pPr>
            <w:r>
              <w:rPr>
                <w:sz w:val="28"/>
                <w:lang w:val="en-US"/>
              </w:rPr>
              <w:t>D</w:t>
            </w:r>
          </w:p>
        </w:tc>
      </w:tr>
      <w:tr w:rsidR="009A05CB">
        <w:tc>
          <w:tcPr>
            <w:tcW w:w="2943" w:type="dxa"/>
            <w:tcBorders>
              <w:top w:val="single" w:sz="12" w:space="0" w:color="auto"/>
              <w:left w:val="single" w:sz="12" w:space="0" w:color="auto"/>
              <w:bottom w:val="nil"/>
              <w:right w:val="single" w:sz="12" w:space="0" w:color="auto"/>
            </w:tcBorders>
            <w:shd w:val="pct12" w:color="auto" w:fill="FFFFFF"/>
          </w:tcPr>
          <w:p w:rsidR="009A05CB" w:rsidRDefault="00C3456C">
            <w:pPr>
              <w:rPr>
                <w:sz w:val="28"/>
                <w:lang w:val="en-US"/>
              </w:rPr>
            </w:pPr>
            <w:r>
              <w:rPr>
                <w:sz w:val="28"/>
              </w:rPr>
              <w:t xml:space="preserve">Расстояние </w:t>
            </w:r>
            <w:r>
              <w:rPr>
                <w:sz w:val="28"/>
                <w:lang w:val="en-US"/>
              </w:rPr>
              <w:t>S</w:t>
            </w:r>
          </w:p>
        </w:tc>
        <w:tc>
          <w:tcPr>
            <w:tcW w:w="2835" w:type="dxa"/>
            <w:tcBorders>
              <w:top w:val="single" w:sz="12" w:space="0" w:color="auto"/>
              <w:left w:val="single" w:sz="12" w:space="0" w:color="auto"/>
              <w:bottom w:val="nil"/>
              <w:right w:val="single" w:sz="12" w:space="0" w:color="auto"/>
            </w:tcBorders>
            <w:shd w:val="pct12" w:color="auto" w:fill="FFFFFF"/>
          </w:tcPr>
          <w:p w:rsidR="009A05CB" w:rsidRDefault="00C3456C">
            <w:pPr>
              <w:jc w:val="center"/>
              <w:rPr>
                <w:sz w:val="28"/>
              </w:rPr>
            </w:pPr>
            <w:r>
              <w:rPr>
                <w:sz w:val="28"/>
              </w:rPr>
              <w:t>3000</w:t>
            </w:r>
          </w:p>
        </w:tc>
        <w:tc>
          <w:tcPr>
            <w:tcW w:w="2037"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Точность</w:t>
            </w:r>
          </w:p>
        </w:tc>
        <w:tc>
          <w:tcPr>
            <w:tcW w:w="260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0.00</w:t>
            </w:r>
            <w:r>
              <w:rPr>
                <w:sz w:val="28"/>
                <w:lang w:val="en-US"/>
              </w:rPr>
              <w:t>0</w:t>
            </w:r>
            <w:r>
              <w:rPr>
                <w:sz w:val="28"/>
              </w:rPr>
              <w:t>1</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lang w:val="en-US"/>
              </w:rPr>
            </w:pPr>
            <w:r>
              <w:rPr>
                <w:sz w:val="28"/>
              </w:rPr>
              <w:t xml:space="preserve">Высота </w:t>
            </w:r>
            <w:r>
              <w:rPr>
                <w:sz w:val="28"/>
                <w:lang w:val="en-US"/>
              </w:rPr>
              <w:t>H</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2</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C4-B4</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rPr>
            </w:pPr>
            <w:r>
              <w:rPr>
                <w:sz w:val="28"/>
              </w:rPr>
              <w:t>Начальная скорость</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220</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B3^2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Угол</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rPr>
            </w:pPr>
            <w:r>
              <w:rPr>
                <w:sz w:val="28"/>
              </w:rPr>
              <w:t>0</w:t>
            </w:r>
          </w:p>
        </w:tc>
        <w:tc>
          <w:tcPr>
            <w:tcW w:w="2037"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0</w:t>
            </w: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(B4+C4)/2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Отклонение от цели</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B2-B1*(D5-9.8*B1*(1+D5^2)/(2*D3))</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tg(D4)</w:t>
            </w:r>
          </w:p>
        </w:tc>
      </w:tr>
    </w:tbl>
    <w:p w:rsidR="009A05CB" w:rsidRDefault="00C3456C">
      <w:pPr>
        <w:ind w:firstLine="567"/>
        <w:jc w:val="center"/>
        <w:rPr>
          <w:sz w:val="28"/>
        </w:rPr>
      </w:pPr>
      <w:r>
        <w:rPr>
          <w:sz w:val="28"/>
        </w:rPr>
        <w:t>Ш.</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835"/>
        <w:gridCol w:w="2037"/>
        <w:gridCol w:w="2605"/>
      </w:tblGrid>
      <w:tr w:rsidR="009A05CB">
        <w:tc>
          <w:tcPr>
            <w:tcW w:w="2943" w:type="dxa"/>
            <w:tcBorders>
              <w:bottom w:val="nil"/>
            </w:tcBorders>
          </w:tcPr>
          <w:p w:rsidR="009A05CB" w:rsidRDefault="00C3456C">
            <w:pPr>
              <w:jc w:val="center"/>
              <w:rPr>
                <w:sz w:val="28"/>
                <w:lang w:val="en-US"/>
              </w:rPr>
            </w:pPr>
            <w:r>
              <w:rPr>
                <w:sz w:val="28"/>
                <w:lang w:val="en-US"/>
              </w:rPr>
              <w:t>A</w:t>
            </w:r>
          </w:p>
        </w:tc>
        <w:tc>
          <w:tcPr>
            <w:tcW w:w="2835" w:type="dxa"/>
            <w:tcBorders>
              <w:bottom w:val="nil"/>
            </w:tcBorders>
          </w:tcPr>
          <w:p w:rsidR="009A05CB" w:rsidRDefault="00C3456C">
            <w:pPr>
              <w:jc w:val="center"/>
              <w:rPr>
                <w:sz w:val="28"/>
                <w:lang w:val="en-US"/>
              </w:rPr>
            </w:pPr>
            <w:r>
              <w:rPr>
                <w:sz w:val="28"/>
                <w:lang w:val="en-US"/>
              </w:rPr>
              <w:t>B</w:t>
            </w:r>
          </w:p>
        </w:tc>
        <w:tc>
          <w:tcPr>
            <w:tcW w:w="2037" w:type="dxa"/>
            <w:tcBorders>
              <w:bottom w:val="nil"/>
            </w:tcBorders>
          </w:tcPr>
          <w:p w:rsidR="009A05CB" w:rsidRDefault="00C3456C">
            <w:pPr>
              <w:jc w:val="center"/>
              <w:rPr>
                <w:sz w:val="28"/>
                <w:lang w:val="en-US"/>
              </w:rPr>
            </w:pPr>
            <w:r>
              <w:rPr>
                <w:sz w:val="28"/>
                <w:lang w:val="en-US"/>
              </w:rPr>
              <w:t>C</w:t>
            </w:r>
          </w:p>
        </w:tc>
        <w:tc>
          <w:tcPr>
            <w:tcW w:w="2605" w:type="dxa"/>
            <w:tcBorders>
              <w:bottom w:val="nil"/>
            </w:tcBorders>
          </w:tcPr>
          <w:p w:rsidR="009A05CB" w:rsidRDefault="00C3456C">
            <w:pPr>
              <w:jc w:val="center"/>
              <w:rPr>
                <w:sz w:val="28"/>
                <w:lang w:val="en-US"/>
              </w:rPr>
            </w:pPr>
            <w:r>
              <w:rPr>
                <w:sz w:val="28"/>
                <w:lang w:val="en-US"/>
              </w:rPr>
              <w:t>D</w:t>
            </w:r>
          </w:p>
        </w:tc>
      </w:tr>
      <w:tr w:rsidR="009A05CB">
        <w:tc>
          <w:tcPr>
            <w:tcW w:w="2943" w:type="dxa"/>
            <w:tcBorders>
              <w:top w:val="single" w:sz="12" w:space="0" w:color="auto"/>
              <w:left w:val="single" w:sz="12" w:space="0" w:color="auto"/>
              <w:bottom w:val="nil"/>
              <w:right w:val="single" w:sz="12" w:space="0" w:color="auto"/>
            </w:tcBorders>
            <w:shd w:val="pct12" w:color="auto" w:fill="FFFFFF"/>
          </w:tcPr>
          <w:p w:rsidR="009A05CB" w:rsidRDefault="00C3456C">
            <w:pPr>
              <w:rPr>
                <w:sz w:val="28"/>
                <w:lang w:val="en-US"/>
              </w:rPr>
            </w:pPr>
            <w:r>
              <w:rPr>
                <w:sz w:val="28"/>
              </w:rPr>
              <w:t xml:space="preserve">Расстояние </w:t>
            </w:r>
            <w:r>
              <w:rPr>
                <w:sz w:val="28"/>
                <w:lang w:val="en-US"/>
              </w:rPr>
              <w:t>S</w:t>
            </w:r>
          </w:p>
        </w:tc>
        <w:tc>
          <w:tcPr>
            <w:tcW w:w="2835" w:type="dxa"/>
            <w:tcBorders>
              <w:top w:val="single" w:sz="12" w:space="0" w:color="auto"/>
              <w:left w:val="single" w:sz="12" w:space="0" w:color="auto"/>
              <w:bottom w:val="nil"/>
              <w:right w:val="single" w:sz="12" w:space="0" w:color="auto"/>
            </w:tcBorders>
            <w:shd w:val="pct12" w:color="auto" w:fill="FFFFFF"/>
          </w:tcPr>
          <w:p w:rsidR="009A05CB" w:rsidRDefault="00C3456C">
            <w:pPr>
              <w:jc w:val="center"/>
              <w:rPr>
                <w:sz w:val="28"/>
              </w:rPr>
            </w:pPr>
            <w:r>
              <w:rPr>
                <w:sz w:val="28"/>
                <w:lang w:val="en-US"/>
              </w:rPr>
              <w:t>2</w:t>
            </w:r>
            <w:r>
              <w:rPr>
                <w:sz w:val="28"/>
              </w:rPr>
              <w:t>000</w:t>
            </w:r>
          </w:p>
        </w:tc>
        <w:tc>
          <w:tcPr>
            <w:tcW w:w="2037"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Точность</w:t>
            </w:r>
          </w:p>
        </w:tc>
        <w:tc>
          <w:tcPr>
            <w:tcW w:w="260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0.01</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lang w:val="en-US"/>
              </w:rPr>
            </w:pPr>
            <w:r>
              <w:rPr>
                <w:sz w:val="28"/>
              </w:rPr>
              <w:t xml:space="preserve">Высота </w:t>
            </w:r>
            <w:r>
              <w:rPr>
                <w:sz w:val="28"/>
                <w:lang w:val="en-US"/>
              </w:rPr>
              <w:t>H</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1,5</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C4-B4</w:t>
            </w:r>
          </w:p>
        </w:tc>
      </w:tr>
      <w:tr w:rsidR="009A05CB">
        <w:tc>
          <w:tcPr>
            <w:tcW w:w="2943"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rPr>
                <w:sz w:val="28"/>
              </w:rPr>
            </w:pPr>
            <w:r>
              <w:rPr>
                <w:sz w:val="28"/>
              </w:rPr>
              <w:t>Начальная скорость</w:t>
            </w:r>
          </w:p>
        </w:tc>
        <w:tc>
          <w:tcPr>
            <w:tcW w:w="2835" w:type="dxa"/>
            <w:tcBorders>
              <w:top w:val="single" w:sz="12" w:space="0" w:color="auto"/>
              <w:left w:val="single" w:sz="12" w:space="0" w:color="auto"/>
              <w:bottom w:val="single" w:sz="12" w:space="0" w:color="auto"/>
              <w:right w:val="single" w:sz="12" w:space="0" w:color="auto"/>
            </w:tcBorders>
            <w:shd w:val="pct12" w:color="auto" w:fill="FFFFFF"/>
          </w:tcPr>
          <w:p w:rsidR="009A05CB" w:rsidRDefault="00C3456C">
            <w:pPr>
              <w:jc w:val="center"/>
              <w:rPr>
                <w:sz w:val="28"/>
              </w:rPr>
            </w:pPr>
            <w:r>
              <w:rPr>
                <w:sz w:val="28"/>
              </w:rPr>
              <w:t>250</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B3^2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Угол</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rPr>
            </w:pPr>
            <w:r>
              <w:rPr>
                <w:sz w:val="28"/>
              </w:rPr>
              <w:t>0</w:t>
            </w:r>
          </w:p>
        </w:tc>
        <w:tc>
          <w:tcPr>
            <w:tcW w:w="2037"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0</w:t>
            </w: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(B4+C4)/2</w:t>
            </w:r>
          </w:p>
        </w:tc>
      </w:tr>
      <w:tr w:rsidR="009A05CB">
        <w:tc>
          <w:tcPr>
            <w:tcW w:w="2943" w:type="dxa"/>
            <w:tcBorders>
              <w:top w:val="single" w:sz="12" w:space="0" w:color="auto"/>
              <w:left w:val="single" w:sz="12" w:space="0" w:color="auto"/>
              <w:bottom w:val="single" w:sz="12" w:space="0" w:color="auto"/>
              <w:right w:val="single" w:sz="12" w:space="0" w:color="auto"/>
            </w:tcBorders>
          </w:tcPr>
          <w:p w:rsidR="009A05CB" w:rsidRDefault="00C3456C">
            <w:pPr>
              <w:rPr>
                <w:sz w:val="28"/>
              </w:rPr>
            </w:pPr>
            <w:r>
              <w:rPr>
                <w:sz w:val="28"/>
              </w:rPr>
              <w:t>Отклонение от цели</w:t>
            </w:r>
          </w:p>
        </w:tc>
        <w:tc>
          <w:tcPr>
            <w:tcW w:w="283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B2-B1*(D5-9.8*B1*(1+D5^2)/(2*D3))</w:t>
            </w:r>
          </w:p>
        </w:tc>
        <w:tc>
          <w:tcPr>
            <w:tcW w:w="2037" w:type="dxa"/>
            <w:tcBorders>
              <w:top w:val="single" w:sz="12" w:space="0" w:color="auto"/>
              <w:left w:val="single" w:sz="12" w:space="0" w:color="auto"/>
              <w:bottom w:val="single" w:sz="12" w:space="0" w:color="auto"/>
              <w:right w:val="single" w:sz="12" w:space="0" w:color="auto"/>
            </w:tcBorders>
          </w:tcPr>
          <w:p w:rsidR="009A05CB" w:rsidRDefault="009A05CB">
            <w:pPr>
              <w:jc w:val="center"/>
              <w:rPr>
                <w:sz w:val="28"/>
              </w:rPr>
            </w:pPr>
          </w:p>
        </w:tc>
        <w:tc>
          <w:tcPr>
            <w:tcW w:w="2605" w:type="dxa"/>
            <w:tcBorders>
              <w:top w:val="single" w:sz="12" w:space="0" w:color="auto"/>
              <w:left w:val="single" w:sz="12" w:space="0" w:color="auto"/>
              <w:bottom w:val="single" w:sz="12" w:space="0" w:color="auto"/>
              <w:right w:val="single" w:sz="12" w:space="0" w:color="auto"/>
            </w:tcBorders>
          </w:tcPr>
          <w:p w:rsidR="009A05CB" w:rsidRDefault="00C3456C">
            <w:pPr>
              <w:jc w:val="center"/>
              <w:rPr>
                <w:sz w:val="28"/>
                <w:lang w:val="en-US"/>
              </w:rPr>
            </w:pPr>
            <w:r>
              <w:rPr>
                <w:sz w:val="28"/>
                <w:lang w:val="en-US"/>
              </w:rPr>
              <w:t>tg(D4)</w:t>
            </w:r>
          </w:p>
        </w:tc>
      </w:tr>
    </w:tbl>
    <w:p w:rsidR="009A05CB" w:rsidRDefault="009A05CB">
      <w:pPr>
        <w:ind w:firstLine="567"/>
        <w:jc w:val="center"/>
        <w:rPr>
          <w:sz w:val="28"/>
          <w:lang w:val="en-US"/>
        </w:rPr>
      </w:pPr>
      <w:bookmarkStart w:id="23" w:name="_GoBack"/>
      <w:bookmarkEnd w:id="23"/>
    </w:p>
    <w:sectPr w:rsidR="009A05CB">
      <w:pgSz w:w="11906" w:h="16838"/>
      <w:pgMar w:top="1134" w:right="567"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7764A"/>
    <w:multiLevelType w:val="singleLevel"/>
    <w:tmpl w:val="0419000F"/>
    <w:lvl w:ilvl="0">
      <w:start w:val="1"/>
      <w:numFmt w:val="decimal"/>
      <w:lvlText w:val="%1."/>
      <w:lvlJc w:val="left"/>
      <w:pPr>
        <w:tabs>
          <w:tab w:val="num" w:pos="360"/>
        </w:tabs>
        <w:ind w:left="360" w:hanging="360"/>
      </w:pPr>
    </w:lvl>
  </w:abstractNum>
  <w:abstractNum w:abstractNumId="1">
    <w:nsid w:val="4F147E43"/>
    <w:multiLevelType w:val="singleLevel"/>
    <w:tmpl w:val="C49AE122"/>
    <w:lvl w:ilvl="0">
      <w:start w:val="1"/>
      <w:numFmt w:val="decimal"/>
      <w:lvlText w:val="%1."/>
      <w:lvlJc w:val="left"/>
      <w:pPr>
        <w:tabs>
          <w:tab w:val="num" w:pos="927"/>
        </w:tabs>
        <w:ind w:left="927" w:hanging="360"/>
      </w:pPr>
      <w:rPr>
        <w:rFonts w:hint="default"/>
      </w:rPr>
    </w:lvl>
  </w:abstractNum>
  <w:abstractNum w:abstractNumId="2">
    <w:nsid w:val="75A755E7"/>
    <w:multiLevelType w:val="singleLevel"/>
    <w:tmpl w:val="04190011"/>
    <w:lvl w:ilvl="0">
      <w:start w:val="1"/>
      <w:numFmt w:val="decimal"/>
      <w:lvlText w:val="%1)"/>
      <w:lvlJc w:val="left"/>
      <w:pPr>
        <w:tabs>
          <w:tab w:val="num" w:pos="360"/>
        </w:tabs>
        <w:ind w:left="360" w:hanging="360"/>
      </w:pPr>
    </w:lvl>
  </w:abstractNum>
  <w:abstractNum w:abstractNumId="3">
    <w:nsid w:val="766976B3"/>
    <w:multiLevelType w:val="singleLevel"/>
    <w:tmpl w:val="FF3C3346"/>
    <w:lvl w:ilvl="0">
      <w:start w:val="1"/>
      <w:numFmt w:val="decimal"/>
      <w:lvlText w:val="(%1)"/>
      <w:lvlJc w:val="left"/>
      <w:pPr>
        <w:tabs>
          <w:tab w:val="num" w:pos="972"/>
        </w:tabs>
        <w:ind w:left="972" w:hanging="405"/>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56C"/>
    <w:rsid w:val="009A05CB"/>
    <w:rsid w:val="00C3456C"/>
    <w:rsid w:val="00C37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9"/>
    <o:shapelayout v:ext="edit">
      <o:idmap v:ext="edit" data="1"/>
    </o:shapelayout>
  </w:shapeDefaults>
  <w:decimalSymbol w:val=","/>
  <w:listSeparator w:val=";"/>
  <w15:chartTrackingRefBased/>
  <w15:docId w15:val="{5608C025-6688-4041-8919-27DD759A1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28"/>
    </w:rPr>
  </w:style>
  <w:style w:type="paragraph" w:styleId="2">
    <w:name w:val="heading 2"/>
    <w:basedOn w:val="a"/>
    <w:next w:val="a"/>
    <w:qFormat/>
    <w:pPr>
      <w:keepNext/>
      <w:outlineLvl w:val="1"/>
    </w:pPr>
    <w:rPr>
      <w:b/>
      <w:sz w:val="26"/>
    </w:rPr>
  </w:style>
  <w:style w:type="paragraph" w:styleId="3">
    <w:name w:val="heading 3"/>
    <w:basedOn w:val="a"/>
    <w:next w:val="a"/>
    <w:qFormat/>
    <w:pPr>
      <w:keepNext/>
      <w:ind w:firstLine="567"/>
      <w:jc w:val="both"/>
      <w:outlineLvl w:val="2"/>
    </w:pPr>
    <w:rPr>
      <w:b/>
      <w:sz w:val="28"/>
    </w:rPr>
  </w:style>
  <w:style w:type="paragraph" w:styleId="4">
    <w:name w:val="heading 4"/>
    <w:basedOn w:val="a"/>
    <w:next w:val="a"/>
    <w:qFormat/>
    <w:pPr>
      <w:keepNext/>
      <w:outlineLvl w:val="3"/>
    </w:pPr>
    <w:rPr>
      <w:b/>
      <w:i/>
      <w:sz w:val="28"/>
      <w:u w:val="single"/>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ind w:firstLine="567"/>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Indent"/>
    <w:basedOn w:val="a"/>
    <w:semiHidden/>
    <w:pPr>
      <w:ind w:firstLine="567"/>
    </w:pPr>
    <w:rPr>
      <w:sz w:val="28"/>
    </w:rPr>
  </w:style>
  <w:style w:type="paragraph" w:styleId="20">
    <w:name w:val="Body Text Indent 2"/>
    <w:basedOn w:val="a"/>
    <w:semiHidden/>
    <w:pPr>
      <w:ind w:firstLine="567"/>
      <w:jc w:val="both"/>
    </w:pPr>
    <w:rPr>
      <w:sz w:val="28"/>
    </w:rPr>
  </w:style>
  <w:style w:type="paragraph" w:customStyle="1" w:styleId="a5">
    <w:name w:val="Термин"/>
    <w:basedOn w:val="a"/>
    <w:next w:val="a6"/>
    <w:rPr>
      <w:snapToGrid w:val="0"/>
      <w:sz w:val="24"/>
    </w:rPr>
  </w:style>
  <w:style w:type="paragraph" w:customStyle="1" w:styleId="a6">
    <w:name w:val="Список определений"/>
    <w:basedOn w:val="a"/>
    <w:next w:val="a5"/>
    <w:pPr>
      <w:ind w:left="360"/>
    </w:pPr>
    <w:rPr>
      <w:snapToGrid w:val="0"/>
      <w:sz w:val="24"/>
    </w:rPr>
  </w:style>
  <w:style w:type="character" w:customStyle="1" w:styleId="a7">
    <w:name w:val="Определение"/>
    <w:rPr>
      <w:i/>
    </w:rPr>
  </w:style>
  <w:style w:type="paragraph" w:customStyle="1" w:styleId="H1">
    <w:name w:val="H1"/>
    <w:basedOn w:val="a"/>
    <w:next w:val="a"/>
    <w:pPr>
      <w:keepNext/>
      <w:spacing w:before="100" w:after="100"/>
      <w:outlineLvl w:val="1"/>
    </w:pPr>
    <w:rPr>
      <w:b/>
      <w:snapToGrid w:val="0"/>
      <w:kern w:val="36"/>
      <w:sz w:val="48"/>
    </w:rPr>
  </w:style>
  <w:style w:type="paragraph" w:customStyle="1" w:styleId="H2">
    <w:name w:val="H2"/>
    <w:basedOn w:val="a"/>
    <w:next w:val="a"/>
    <w:pPr>
      <w:keepNext/>
      <w:spacing w:before="100" w:after="100"/>
      <w:outlineLvl w:val="2"/>
    </w:pPr>
    <w:rPr>
      <w:b/>
      <w:snapToGrid w:val="0"/>
      <w:sz w:val="36"/>
    </w:rPr>
  </w:style>
  <w:style w:type="paragraph" w:customStyle="1" w:styleId="H3">
    <w:name w:val="H3"/>
    <w:basedOn w:val="a"/>
    <w:next w:val="a"/>
    <w:pPr>
      <w:keepNext/>
      <w:spacing w:before="100" w:after="100"/>
      <w:outlineLvl w:val="3"/>
    </w:pPr>
    <w:rPr>
      <w:b/>
      <w:snapToGrid w:val="0"/>
      <w:sz w:val="28"/>
    </w:rPr>
  </w:style>
  <w:style w:type="paragraph" w:customStyle="1" w:styleId="H4">
    <w:name w:val="H4"/>
    <w:basedOn w:val="a"/>
    <w:next w:val="a"/>
    <w:pPr>
      <w:keepNext/>
      <w:spacing w:before="100" w:after="100"/>
      <w:outlineLvl w:val="4"/>
    </w:pPr>
    <w:rPr>
      <w:b/>
      <w:snapToGrid w:val="0"/>
      <w:sz w:val="24"/>
    </w:rPr>
  </w:style>
  <w:style w:type="paragraph" w:customStyle="1" w:styleId="H5">
    <w:name w:val="H5"/>
    <w:basedOn w:val="a"/>
    <w:next w:val="a"/>
    <w:pPr>
      <w:keepNext/>
      <w:spacing w:before="100" w:after="100"/>
      <w:outlineLvl w:val="5"/>
    </w:pPr>
    <w:rPr>
      <w:b/>
      <w:snapToGrid w:val="0"/>
    </w:rPr>
  </w:style>
  <w:style w:type="paragraph" w:customStyle="1" w:styleId="H6">
    <w:name w:val="H6"/>
    <w:basedOn w:val="a"/>
    <w:next w:val="a"/>
    <w:pPr>
      <w:keepNext/>
      <w:spacing w:before="100" w:after="100"/>
      <w:outlineLvl w:val="6"/>
    </w:pPr>
    <w:rPr>
      <w:b/>
      <w:snapToGrid w:val="0"/>
      <w:sz w:val="16"/>
    </w:rPr>
  </w:style>
  <w:style w:type="paragraph" w:customStyle="1" w:styleId="a8">
    <w:name w:val="Адреса"/>
    <w:basedOn w:val="a"/>
    <w:next w:val="a"/>
    <w:rPr>
      <w:i/>
      <w:snapToGrid w:val="0"/>
      <w:sz w:val="24"/>
    </w:rPr>
  </w:style>
  <w:style w:type="paragraph" w:customStyle="1" w:styleId="a9">
    <w:name w:val="Цитаты"/>
    <w:basedOn w:val="a"/>
    <w:pPr>
      <w:spacing w:before="100" w:after="100"/>
      <w:ind w:left="360" w:right="360"/>
    </w:pPr>
    <w:rPr>
      <w:snapToGrid w:val="0"/>
      <w:sz w:val="24"/>
    </w:rPr>
  </w:style>
  <w:style w:type="character" w:customStyle="1" w:styleId="aa">
    <w:name w:val="Узел"/>
    <w:rPr>
      <w:i/>
    </w:rPr>
  </w:style>
  <w:style w:type="character" w:customStyle="1" w:styleId="ab">
    <w:name w:val="Код"/>
    <w:rPr>
      <w:rFonts w:ascii="Courier New" w:hAnsi="Courier New"/>
      <w:sz w:val="20"/>
    </w:rPr>
  </w:style>
  <w:style w:type="character" w:customStyle="1" w:styleId="ac">
    <w:name w:val="Клавиатура"/>
    <w:rPr>
      <w:rFonts w:ascii="Courier New" w:hAnsi="Courier New"/>
      <w:b/>
      <w:sz w:val="20"/>
    </w:rPr>
  </w:style>
  <w:style w:type="paragraph" w:customStyle="1" w:styleId="ad">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customStyle="1" w:styleId="ae">
    <w:name w:val="Образец"/>
    <w:rPr>
      <w:rFonts w:ascii="Courier New" w:hAnsi="Courier New"/>
    </w:rPr>
  </w:style>
  <w:style w:type="character" w:customStyle="1" w:styleId="af">
    <w:name w:val="Печатная машинка"/>
    <w:rPr>
      <w:rFonts w:ascii="Courier New" w:hAnsi="Courier New"/>
      <w:sz w:val="20"/>
    </w:rPr>
  </w:style>
  <w:style w:type="character" w:customStyle="1" w:styleId="af0">
    <w:name w:val="Переменная"/>
    <w:rPr>
      <w:i/>
    </w:rPr>
  </w:style>
  <w:style w:type="character" w:customStyle="1" w:styleId="HTML">
    <w:name w:val="Разметка HTML"/>
    <w:rPr>
      <w:vanish/>
      <w:color w:val="FF0000"/>
    </w:rPr>
  </w:style>
  <w:style w:type="character" w:customStyle="1" w:styleId="af1">
    <w:name w:val="Примечание"/>
    <w:rPr>
      <w:vanish/>
    </w:rPr>
  </w:style>
  <w:style w:type="paragraph" w:styleId="af2">
    <w:name w:val="caption"/>
    <w:basedOn w:val="a"/>
    <w:next w:val="a"/>
    <w:qFormat/>
    <w:pPr>
      <w:ind w:firstLine="567"/>
      <w:jc w:val="both"/>
    </w:pPr>
    <w:rPr>
      <w:sz w:val="28"/>
    </w:rPr>
  </w:style>
  <w:style w:type="paragraph" w:styleId="10">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character" w:styleId="af3">
    <w:name w:val="annotation reference"/>
    <w:basedOn w:val="a0"/>
    <w:semiHidden/>
    <w:rPr>
      <w:sz w:val="16"/>
    </w:rPr>
  </w:style>
  <w:style w:type="paragraph" w:styleId="af4">
    <w:name w:val="annotation text"/>
    <w:basedOn w:val="a"/>
    <w:semiHidden/>
  </w:style>
  <w:style w:type="paragraph" w:styleId="af5">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3622</Words>
  <Characters>20651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План</vt:lpstr>
    </vt:vector>
  </TitlesOfParts>
  <Company>matrix</Company>
  <LinksUpToDate>false</LinksUpToDate>
  <CharactersWithSpaces>24225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matrixadmin</dc:creator>
  <cp:keywords/>
  <cp:lastModifiedBy>Irina</cp:lastModifiedBy>
  <cp:revision>2</cp:revision>
  <dcterms:created xsi:type="dcterms:W3CDTF">2014-08-20T06:15:00Z</dcterms:created>
  <dcterms:modified xsi:type="dcterms:W3CDTF">2014-08-20T06:15:00Z</dcterms:modified>
</cp:coreProperties>
</file>