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2DD" w:rsidRDefault="008B02DD" w:rsidP="00583F32">
      <w:pPr>
        <w:spacing w:line="360" w:lineRule="auto"/>
        <w:ind w:firstLine="567"/>
        <w:jc w:val="center"/>
        <w:rPr>
          <w:rFonts w:ascii="Times New Roman" w:hAnsi="Times New Roman"/>
          <w:sz w:val="28"/>
          <w:szCs w:val="28"/>
        </w:rPr>
      </w:pPr>
    </w:p>
    <w:p w:rsidR="005D5897" w:rsidRPr="006E1614" w:rsidRDefault="005D5897" w:rsidP="00583F32">
      <w:pPr>
        <w:spacing w:line="360" w:lineRule="auto"/>
        <w:ind w:firstLine="567"/>
        <w:jc w:val="center"/>
        <w:rPr>
          <w:rFonts w:ascii="Times New Roman" w:hAnsi="Times New Roman"/>
          <w:sz w:val="28"/>
          <w:szCs w:val="28"/>
        </w:rPr>
      </w:pPr>
      <w:r w:rsidRPr="006E1614">
        <w:rPr>
          <w:rFonts w:ascii="Times New Roman" w:hAnsi="Times New Roman"/>
          <w:sz w:val="28"/>
          <w:szCs w:val="28"/>
        </w:rPr>
        <w:t>Введение</w:t>
      </w:r>
    </w:p>
    <w:p w:rsidR="005D5897" w:rsidRPr="006E1614" w:rsidRDefault="005D5897" w:rsidP="00FE5DDE">
      <w:pPr>
        <w:spacing w:after="0" w:line="360" w:lineRule="auto"/>
        <w:ind w:firstLine="567"/>
        <w:rPr>
          <w:rFonts w:ascii="Times New Roman" w:hAnsi="Times New Roman"/>
          <w:sz w:val="28"/>
          <w:szCs w:val="28"/>
        </w:rPr>
      </w:pPr>
      <w:r w:rsidRPr="006E1614">
        <w:rPr>
          <w:rFonts w:ascii="Times New Roman" w:hAnsi="Times New Roman"/>
          <w:sz w:val="28"/>
          <w:szCs w:val="28"/>
        </w:rPr>
        <w:t>Для развития любого человеческого общества необходимы материальные, инструментальные, энергетические и информационные ресурсы. Настоящее время - это период, характеризующийся небывалым ростом объема информационных потоков. Это относится как к экономике, так и к социальной сфере. Информация – является решающим фактором, определяющим развитие технологии и ресурсов в целом. Рыночные отношения предъявляют повышенные требования к своевременности, достоверности, полноте информации, без которой немыслима эффективная маркетинговая, финансово-кредитная, инвестиционная деятельность.</w:t>
      </w:r>
    </w:p>
    <w:p w:rsidR="005D5897" w:rsidRPr="006E1614" w:rsidRDefault="005D5897" w:rsidP="00FE5DDE">
      <w:pPr>
        <w:spacing w:after="0" w:line="360" w:lineRule="auto"/>
        <w:ind w:firstLine="567"/>
        <w:rPr>
          <w:rFonts w:ascii="Times New Roman" w:hAnsi="Times New Roman"/>
          <w:sz w:val="28"/>
          <w:szCs w:val="28"/>
        </w:rPr>
      </w:pPr>
      <w:r w:rsidRPr="006E1614">
        <w:rPr>
          <w:rFonts w:ascii="Times New Roman" w:hAnsi="Times New Roman"/>
          <w:sz w:val="28"/>
          <w:szCs w:val="28"/>
        </w:rPr>
        <w:t xml:space="preserve">Термин информация происходит от латинского </w:t>
      </w:r>
      <w:r w:rsidRPr="006E1614">
        <w:rPr>
          <w:rFonts w:ascii="Times New Roman" w:hAnsi="Times New Roman"/>
          <w:sz w:val="28"/>
          <w:szCs w:val="28"/>
          <w:lang w:val="en-US"/>
        </w:rPr>
        <w:t>informatio</w:t>
      </w:r>
      <w:r w:rsidRPr="006E1614">
        <w:rPr>
          <w:rFonts w:ascii="Times New Roman" w:hAnsi="Times New Roman"/>
          <w:sz w:val="28"/>
          <w:szCs w:val="28"/>
        </w:rPr>
        <w:t>, что означает разъяснение, осведомление, изложение. С позиции материалистической философии информация есть отражение реального мира с помощью сведений (сообщений). Сообщение — это форма представления информации в виде речи, текста, изображения, цифровых данных, графиков, таблиц и т.п. В широком смысле информация - это общенаучное понятие, включающее в себя обмен сведениями между людьми, обмен сигналами между живой и неживой природой, людьми и устройствами.</w:t>
      </w:r>
    </w:p>
    <w:p w:rsidR="005D5897" w:rsidRPr="006E1614" w:rsidRDefault="005D5897" w:rsidP="00FE5DDE">
      <w:pPr>
        <w:spacing w:after="0" w:line="360" w:lineRule="auto"/>
        <w:ind w:firstLine="567"/>
        <w:rPr>
          <w:rFonts w:ascii="Times New Roman" w:hAnsi="Times New Roman"/>
          <w:sz w:val="28"/>
          <w:szCs w:val="28"/>
        </w:rPr>
      </w:pPr>
      <w:r w:rsidRPr="006E1614">
        <w:rPr>
          <w:rFonts w:ascii="Times New Roman" w:hAnsi="Times New Roman"/>
          <w:sz w:val="28"/>
          <w:szCs w:val="28"/>
        </w:rPr>
        <w:t xml:space="preserve">Информация - сведения об объектах и явлениях окружающей среды, их параметрах, свойствах и состоянии, которые уменьшают имеющуюся о них степень неопределенности, неполноты знаний. </w:t>
      </w:r>
    </w:p>
    <w:p w:rsidR="005D5897" w:rsidRPr="006E1614" w:rsidRDefault="005D5897" w:rsidP="00FE5DDE">
      <w:pPr>
        <w:pStyle w:val="aa"/>
        <w:spacing w:line="360" w:lineRule="auto"/>
        <w:ind w:firstLine="567"/>
        <w:rPr>
          <w:sz w:val="28"/>
          <w:szCs w:val="28"/>
        </w:rPr>
      </w:pPr>
    </w:p>
    <w:p w:rsidR="005D5897" w:rsidRPr="006E1614" w:rsidRDefault="005D5897" w:rsidP="00FE5DDE">
      <w:pPr>
        <w:pStyle w:val="aa"/>
        <w:tabs>
          <w:tab w:val="left" w:pos="284"/>
        </w:tabs>
        <w:spacing w:line="360" w:lineRule="auto"/>
        <w:ind w:firstLine="567"/>
        <w:rPr>
          <w:bCs/>
          <w:sz w:val="28"/>
          <w:szCs w:val="28"/>
        </w:rPr>
      </w:pPr>
      <w:r w:rsidRPr="006E1614">
        <w:rPr>
          <w:bCs/>
          <w:sz w:val="28"/>
          <w:szCs w:val="28"/>
        </w:rPr>
        <w:br w:type="page"/>
      </w:r>
    </w:p>
    <w:p w:rsidR="005D5897" w:rsidRPr="006E1614" w:rsidRDefault="005D5897" w:rsidP="006E1614">
      <w:pPr>
        <w:pStyle w:val="aa"/>
        <w:tabs>
          <w:tab w:val="left" w:pos="284"/>
        </w:tabs>
        <w:spacing w:line="360" w:lineRule="auto"/>
        <w:ind w:firstLine="567"/>
        <w:rPr>
          <w:bCs/>
          <w:sz w:val="28"/>
          <w:szCs w:val="28"/>
        </w:rPr>
      </w:pPr>
    </w:p>
    <w:p w:rsidR="005D5897" w:rsidRPr="006E1614" w:rsidRDefault="005D5897" w:rsidP="006E1614">
      <w:pPr>
        <w:pStyle w:val="aa"/>
        <w:tabs>
          <w:tab w:val="left" w:pos="284"/>
        </w:tabs>
        <w:spacing w:line="360" w:lineRule="auto"/>
        <w:ind w:firstLine="567"/>
        <w:rPr>
          <w:bCs/>
          <w:sz w:val="28"/>
          <w:szCs w:val="28"/>
        </w:rPr>
      </w:pPr>
    </w:p>
    <w:p w:rsidR="005D5897" w:rsidRPr="006E1614" w:rsidRDefault="005D5897" w:rsidP="006E1614">
      <w:pPr>
        <w:tabs>
          <w:tab w:val="left" w:pos="3544"/>
        </w:tabs>
        <w:spacing w:line="360" w:lineRule="auto"/>
        <w:ind w:firstLine="567"/>
        <w:rPr>
          <w:rFonts w:ascii="Times New Roman" w:hAnsi="Times New Roman"/>
          <w:i/>
          <w:sz w:val="28"/>
          <w:szCs w:val="28"/>
        </w:rPr>
      </w:pPr>
      <w:r w:rsidRPr="006E1614">
        <w:rPr>
          <w:rFonts w:ascii="Times New Roman" w:hAnsi="Times New Roman"/>
          <w:b/>
          <w:bCs/>
          <w:sz w:val="28"/>
          <w:szCs w:val="28"/>
        </w:rPr>
        <w:t>Ресурс</w:t>
      </w:r>
      <w:r w:rsidRPr="006E1614">
        <w:rPr>
          <w:rFonts w:ascii="Times New Roman" w:hAnsi="Times New Roman"/>
          <w:sz w:val="28"/>
          <w:szCs w:val="28"/>
        </w:rPr>
        <w:t xml:space="preserve"> – запасы, источники чего-нибудь. Такая трактовка приведена в словаре русского языка С.И.Ожегова .В индустриальном обществе, где большая часть усилий направлена на материальное производство, известно несколько основных видов ресурсов, ставших уже классическими:</w:t>
      </w:r>
    </w:p>
    <w:p w:rsidR="005D5897" w:rsidRPr="006E1614" w:rsidRDefault="005D5897" w:rsidP="006E1614">
      <w:pPr>
        <w:tabs>
          <w:tab w:val="left" w:pos="3544"/>
        </w:tabs>
        <w:spacing w:line="360" w:lineRule="auto"/>
        <w:ind w:firstLine="567"/>
        <w:rPr>
          <w:rFonts w:ascii="Times New Roman" w:hAnsi="Times New Roman"/>
          <w:i/>
          <w:sz w:val="28"/>
          <w:szCs w:val="28"/>
        </w:rPr>
      </w:pPr>
    </w:p>
    <w:p w:rsidR="005D5897" w:rsidRPr="006E1614" w:rsidRDefault="005D5897" w:rsidP="006E1614">
      <w:pPr>
        <w:tabs>
          <w:tab w:val="left" w:pos="3544"/>
        </w:tabs>
        <w:spacing w:line="360" w:lineRule="auto"/>
        <w:ind w:firstLine="567"/>
        <w:rPr>
          <w:rFonts w:ascii="Times New Roman" w:hAnsi="Times New Roman"/>
          <w:i/>
          <w:sz w:val="28"/>
          <w:szCs w:val="28"/>
        </w:rPr>
      </w:pPr>
    </w:p>
    <w:p w:rsidR="005D5897" w:rsidRPr="006E1614" w:rsidRDefault="00944E9C" w:rsidP="006E1614">
      <w:pPr>
        <w:tabs>
          <w:tab w:val="left" w:pos="3544"/>
        </w:tabs>
        <w:spacing w:line="360" w:lineRule="auto"/>
        <w:ind w:firstLine="567"/>
        <w:rPr>
          <w:rFonts w:ascii="Times New Roman" w:hAnsi="Times New Roman"/>
          <w:i/>
          <w:sz w:val="28"/>
          <w:szCs w:val="28"/>
        </w:rPr>
      </w:pPr>
      <w:r>
        <w:rPr>
          <w:rFonts w:ascii="Times New Roman" w:hAnsi="Times New Roman"/>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73.75pt;height:260.25pt;visibility:visible">
            <v:imagedata r:id="rId7" o:title=""/>
          </v:shape>
        </w:pict>
      </w:r>
    </w:p>
    <w:p w:rsidR="005D5897" w:rsidRPr="006E1614" w:rsidRDefault="005D5897" w:rsidP="006E1614">
      <w:pPr>
        <w:tabs>
          <w:tab w:val="left" w:pos="3544"/>
        </w:tabs>
        <w:spacing w:line="360" w:lineRule="auto"/>
        <w:ind w:firstLine="567"/>
        <w:rPr>
          <w:rFonts w:ascii="Times New Roman" w:hAnsi="Times New Roman"/>
          <w:i/>
          <w:sz w:val="28"/>
          <w:szCs w:val="28"/>
        </w:rPr>
      </w:pPr>
    </w:p>
    <w:p w:rsidR="005D5897" w:rsidRPr="006E1614" w:rsidRDefault="005D5897" w:rsidP="006E1614">
      <w:pPr>
        <w:spacing w:line="360" w:lineRule="auto"/>
        <w:ind w:firstLine="567"/>
        <w:rPr>
          <w:rFonts w:ascii="Times New Roman" w:hAnsi="Times New Roman"/>
          <w:i/>
          <w:sz w:val="28"/>
          <w:szCs w:val="28"/>
        </w:rPr>
      </w:pPr>
      <w:r w:rsidRPr="006E1614">
        <w:rPr>
          <w:rFonts w:ascii="Times New Roman" w:hAnsi="Times New Roman"/>
          <w:b/>
          <w:sz w:val="28"/>
          <w:szCs w:val="28"/>
        </w:rPr>
        <w:t>природные ресурсы</w:t>
      </w:r>
      <w:r w:rsidRPr="006E1614">
        <w:rPr>
          <w:rFonts w:ascii="Times New Roman" w:hAnsi="Times New Roman"/>
          <w:sz w:val="28"/>
          <w:szCs w:val="28"/>
        </w:rPr>
        <w:t xml:space="preserve"> – объекты, процессы, условия природы, используемые обществомдля удовлетворения материальных и духовных потребностей людей;</w:t>
      </w:r>
    </w:p>
    <w:p w:rsidR="005D5897" w:rsidRPr="006E1614" w:rsidRDefault="005D5897" w:rsidP="006E1614">
      <w:pPr>
        <w:spacing w:line="360" w:lineRule="auto"/>
        <w:ind w:firstLine="567"/>
        <w:rPr>
          <w:rFonts w:ascii="Times New Roman" w:hAnsi="Times New Roman"/>
          <w:i/>
          <w:sz w:val="28"/>
          <w:szCs w:val="28"/>
        </w:rPr>
      </w:pPr>
      <w:r w:rsidRPr="006E1614">
        <w:rPr>
          <w:rFonts w:ascii="Times New Roman" w:hAnsi="Times New Roman"/>
          <w:b/>
          <w:sz w:val="28"/>
          <w:szCs w:val="28"/>
        </w:rPr>
        <w:t>трудовые ресурсы</w:t>
      </w:r>
      <w:r w:rsidRPr="006E1614">
        <w:rPr>
          <w:rFonts w:ascii="Times New Roman" w:hAnsi="Times New Roman"/>
          <w:sz w:val="28"/>
          <w:szCs w:val="28"/>
        </w:rPr>
        <w:t xml:space="preserve"> – люди, обладающие общеобразовательными и профессиональными знаниями для работы в обществе;</w:t>
      </w:r>
    </w:p>
    <w:p w:rsidR="005D5897" w:rsidRPr="006E1614" w:rsidRDefault="005D5897" w:rsidP="006E1614">
      <w:pPr>
        <w:spacing w:line="360" w:lineRule="auto"/>
        <w:ind w:firstLine="567"/>
        <w:rPr>
          <w:rFonts w:ascii="Times New Roman" w:hAnsi="Times New Roman"/>
          <w:i/>
          <w:sz w:val="28"/>
          <w:szCs w:val="28"/>
        </w:rPr>
      </w:pPr>
      <w:r w:rsidRPr="006E1614">
        <w:rPr>
          <w:rFonts w:ascii="Times New Roman" w:hAnsi="Times New Roman"/>
          <w:b/>
          <w:sz w:val="28"/>
          <w:szCs w:val="28"/>
        </w:rPr>
        <w:t>финансовые ресурсы</w:t>
      </w:r>
      <w:r w:rsidRPr="006E1614">
        <w:rPr>
          <w:rFonts w:ascii="Times New Roman" w:hAnsi="Times New Roman"/>
          <w:sz w:val="28"/>
          <w:szCs w:val="28"/>
        </w:rPr>
        <w:t xml:space="preserve"> – денежные средства, находящиеся в распоряжении государственной или коммерческой структуры;</w:t>
      </w:r>
    </w:p>
    <w:p w:rsidR="005D5897" w:rsidRPr="006E1614" w:rsidRDefault="005D5897" w:rsidP="006E1614">
      <w:pPr>
        <w:spacing w:line="360" w:lineRule="auto"/>
        <w:ind w:firstLine="567"/>
        <w:rPr>
          <w:rFonts w:ascii="Times New Roman" w:hAnsi="Times New Roman"/>
          <w:i/>
          <w:sz w:val="28"/>
          <w:szCs w:val="28"/>
        </w:rPr>
      </w:pPr>
      <w:r w:rsidRPr="006E1614">
        <w:rPr>
          <w:rFonts w:ascii="Times New Roman" w:hAnsi="Times New Roman"/>
          <w:b/>
          <w:sz w:val="28"/>
          <w:szCs w:val="28"/>
        </w:rPr>
        <w:t>энергетические ресурсы</w:t>
      </w:r>
      <w:r w:rsidRPr="006E1614">
        <w:rPr>
          <w:rFonts w:ascii="Times New Roman" w:hAnsi="Times New Roman"/>
          <w:sz w:val="28"/>
          <w:szCs w:val="28"/>
        </w:rPr>
        <w:t xml:space="preserve"> – носители энергии, например уголь, нефть, нефтепродукты, газ, гидроэнергия, электроэнергия и т.д.</w:t>
      </w:r>
    </w:p>
    <w:p w:rsidR="005D5897" w:rsidRPr="006E1614" w:rsidRDefault="005D5897" w:rsidP="006E1614">
      <w:pPr>
        <w:spacing w:line="360" w:lineRule="auto"/>
        <w:ind w:firstLine="567"/>
        <w:rPr>
          <w:rFonts w:ascii="Times New Roman" w:hAnsi="Times New Roman"/>
          <w:i/>
          <w:sz w:val="28"/>
          <w:szCs w:val="28"/>
        </w:rPr>
      </w:pPr>
      <w:r w:rsidRPr="006E1614">
        <w:rPr>
          <w:rFonts w:ascii="Times New Roman" w:hAnsi="Times New Roman"/>
          <w:sz w:val="28"/>
          <w:szCs w:val="28"/>
        </w:rPr>
        <w:t>В информационном обществе акцент внимания и значимости смещается с традиционных видов ресурсов на информационный ресурс, который, хотя всегда существовал, не рассматривался ни как экономическая, ни как иная категория; никто специально о нем не говорил и тем более не вводил никаких определений.</w:t>
      </w:r>
    </w:p>
    <w:p w:rsidR="005D5897" w:rsidRPr="006E1614" w:rsidRDefault="005D5897" w:rsidP="006E1614">
      <w:pPr>
        <w:spacing w:line="360" w:lineRule="auto"/>
        <w:ind w:firstLine="567"/>
        <w:rPr>
          <w:rFonts w:ascii="Times New Roman" w:hAnsi="Times New Roman"/>
          <w:sz w:val="28"/>
          <w:szCs w:val="28"/>
        </w:rPr>
      </w:pPr>
      <w:r w:rsidRPr="006E1614">
        <w:rPr>
          <w:rFonts w:ascii="Times New Roman" w:hAnsi="Times New Roman"/>
          <w:sz w:val="28"/>
          <w:szCs w:val="28"/>
        </w:rPr>
        <w:t xml:space="preserve">Одним из ключевых понятий при информатизации общества стало понятие "информационные ресурсы", толкование и обсуждение которого велось с того момента, когда начали говорить о переходе к информационному обществу. Этому вопросу посвящено довольно много публикаций, в которых отразились и разные мнения и определения, и разные научные школы, рассматривающие эти понятия. </w:t>
      </w:r>
    </w:p>
    <w:p w:rsidR="005D5897" w:rsidRPr="006E1614" w:rsidRDefault="005D5897" w:rsidP="006E1614">
      <w:pPr>
        <w:spacing w:line="360" w:lineRule="auto"/>
        <w:ind w:firstLine="567"/>
        <w:rPr>
          <w:rFonts w:ascii="Times New Roman" w:hAnsi="Times New Roman"/>
          <w:sz w:val="28"/>
          <w:szCs w:val="28"/>
        </w:rPr>
      </w:pPr>
      <w:r w:rsidRPr="006E1614">
        <w:rPr>
          <w:rFonts w:ascii="Times New Roman" w:hAnsi="Times New Roman"/>
          <w:sz w:val="28"/>
          <w:szCs w:val="28"/>
        </w:rPr>
        <w:t>Таким образом, произошло формирование еще одного самостоятельного вида общественного ресурса - информационного, позволяющего экономить большинство других ресурсов общества. Дальнейший прогресс общества в значительной степени связан сегодня с совершенствованием информационной инфраструктуры, эффективностью формирования, размещения и использования информационных ресурсов и продуктов.</w:t>
      </w:r>
    </w:p>
    <w:p w:rsidR="005D5897" w:rsidRDefault="005D5897" w:rsidP="00FE5DDE">
      <w:pPr>
        <w:spacing w:line="360" w:lineRule="auto"/>
        <w:ind w:firstLine="567"/>
        <w:rPr>
          <w:rFonts w:ascii="Times New Roman" w:hAnsi="Times New Roman"/>
          <w:sz w:val="28"/>
          <w:szCs w:val="28"/>
        </w:rPr>
      </w:pPr>
      <w:r w:rsidRPr="006E1614">
        <w:rPr>
          <w:rFonts w:ascii="Times New Roman" w:hAnsi="Times New Roman"/>
          <w:sz w:val="28"/>
          <w:szCs w:val="28"/>
        </w:rPr>
        <w:t xml:space="preserve">Понятие “ информационного ресурса общества ”  является одним из ключевых понятий социальной информатики. Широкое использование этого понятия началось после выхода в 1984 году книги Громова Г.Р. “Национальные информационные ресурсы: проблемы промышленной эксплуатации”. </w:t>
      </w:r>
    </w:p>
    <w:p w:rsidR="005D5897" w:rsidRPr="006E1614" w:rsidRDefault="005D5897" w:rsidP="006E1614">
      <w:pPr>
        <w:spacing w:line="360" w:lineRule="auto"/>
        <w:ind w:firstLine="567"/>
        <w:rPr>
          <w:rFonts w:ascii="Times New Roman" w:hAnsi="Times New Roman"/>
          <w:sz w:val="28"/>
          <w:szCs w:val="28"/>
        </w:rPr>
      </w:pPr>
      <w:r w:rsidRPr="006E1614">
        <w:rPr>
          <w:rFonts w:ascii="Times New Roman" w:hAnsi="Times New Roman"/>
          <w:sz w:val="28"/>
          <w:szCs w:val="28"/>
        </w:rPr>
        <w:t xml:space="preserve">Создание на рубеже 80-х годов принципиально нового понятия - национальные информационные ресурсы - было обусловлено растущей зависимостью промышленно развитых стран от источников информации (технической, экономической, политической, военной), а также от уровня развития и эффективности использования средств передачи и переработки информации. </w:t>
      </w:r>
    </w:p>
    <w:p w:rsidR="005D5897" w:rsidRPr="006E1614" w:rsidRDefault="005D5897" w:rsidP="006E1614">
      <w:pPr>
        <w:spacing w:line="360" w:lineRule="auto"/>
        <w:ind w:firstLine="567"/>
        <w:rPr>
          <w:rFonts w:ascii="Times New Roman" w:hAnsi="Times New Roman"/>
          <w:sz w:val="28"/>
          <w:szCs w:val="28"/>
        </w:rPr>
      </w:pPr>
      <w:r w:rsidRPr="006E1614">
        <w:rPr>
          <w:rFonts w:ascii="Times New Roman" w:hAnsi="Times New Roman"/>
          <w:sz w:val="28"/>
          <w:szCs w:val="28"/>
        </w:rPr>
        <w:t xml:space="preserve">Понятие информационных ресурсов находится в стадии формирования, трудность его однозначного определения связана с неоднозначностью и сложностью таких понятий как “знания”, “информация”, “данные” и т.д. </w:t>
      </w:r>
    </w:p>
    <w:p w:rsidR="005D5897" w:rsidRPr="006E1614" w:rsidRDefault="005D5897" w:rsidP="006E1614">
      <w:pPr>
        <w:spacing w:line="360" w:lineRule="auto"/>
        <w:ind w:firstLine="567"/>
        <w:rPr>
          <w:rFonts w:ascii="Times New Roman" w:hAnsi="Times New Roman"/>
          <w:bCs/>
          <w:sz w:val="28"/>
          <w:szCs w:val="28"/>
        </w:rPr>
      </w:pPr>
      <w:r w:rsidRPr="006E1614">
        <w:rPr>
          <w:rFonts w:ascii="Times New Roman" w:hAnsi="Times New Roman"/>
          <w:bCs/>
          <w:sz w:val="28"/>
          <w:szCs w:val="28"/>
        </w:rPr>
        <w:t>В Федеральном законе «Об информации, информационных технологиях и защите информации» приводится следующее определение информационных ресурсов: информационные ресурсы – это отдельные документы и отдельные массивы документов, документы и массивы в информационных системах (библиотеках, архивах, фондах, банках данных и других системах), созданные, приобретенные за счет средств федерального бюджета, бюджетов субъектов РФ [3, с.16]. Иными словами, информационные ресурсы общества представляют собой сведения различного характера, материализованные в виде документов, баз данных и баз знаний.</w:t>
      </w:r>
    </w:p>
    <w:p w:rsidR="005D5897" w:rsidRPr="00FE5DDE" w:rsidRDefault="005D5897" w:rsidP="00FE5DDE">
      <w:pPr>
        <w:spacing w:line="360" w:lineRule="auto"/>
        <w:ind w:firstLine="567"/>
        <w:rPr>
          <w:rFonts w:ascii="Times New Roman" w:hAnsi="Times New Roman"/>
          <w:bCs/>
          <w:sz w:val="28"/>
          <w:szCs w:val="28"/>
        </w:rPr>
      </w:pPr>
      <w:r w:rsidRPr="006E1614">
        <w:rPr>
          <w:rFonts w:ascii="Times New Roman" w:hAnsi="Times New Roman"/>
          <w:bCs/>
          <w:sz w:val="28"/>
          <w:szCs w:val="28"/>
        </w:rPr>
        <w:t>Информационный ресурс — данные в любом виде, которые можно многократно использовать для решения проблем пользователей. Например, это может быть файл, документ, веб-сайт, фотография, видеофрагмент. Для информационных ресурсов в Интернете характерно определённое время жизни и доступность более чем одному пользователю.</w:t>
      </w:r>
    </w:p>
    <w:p w:rsidR="005D5897" w:rsidRPr="006E1614" w:rsidRDefault="005D5897" w:rsidP="00583F32">
      <w:pPr>
        <w:pStyle w:val="aa"/>
        <w:tabs>
          <w:tab w:val="left" w:pos="284"/>
        </w:tabs>
        <w:spacing w:line="360" w:lineRule="auto"/>
        <w:ind w:firstLine="567"/>
        <w:jc w:val="center"/>
        <w:rPr>
          <w:bCs/>
          <w:sz w:val="28"/>
          <w:szCs w:val="28"/>
        </w:rPr>
      </w:pPr>
      <w:r w:rsidRPr="006E1614">
        <w:rPr>
          <w:bCs/>
          <w:sz w:val="28"/>
          <w:szCs w:val="28"/>
        </w:rPr>
        <w:t>Информационные ресурсы</w:t>
      </w:r>
    </w:p>
    <w:p w:rsidR="005D5897" w:rsidRPr="006E1614" w:rsidRDefault="005D5897" w:rsidP="00583F32">
      <w:pPr>
        <w:spacing w:after="0" w:line="360" w:lineRule="auto"/>
        <w:ind w:firstLine="567"/>
        <w:rPr>
          <w:rFonts w:ascii="Times New Roman" w:hAnsi="Times New Roman"/>
          <w:kern w:val="28"/>
          <w:sz w:val="28"/>
          <w:szCs w:val="28"/>
        </w:rPr>
      </w:pPr>
      <w:r w:rsidRPr="006E1614">
        <w:rPr>
          <w:rFonts w:ascii="Times New Roman" w:hAnsi="Times New Roman"/>
          <w:kern w:val="28"/>
          <w:sz w:val="28"/>
          <w:szCs w:val="28"/>
        </w:rPr>
        <w:t>Информационные ресурсы – это документы и массивы документов в информационных системах (библиотеках, архивах, фондах, банках данных, депозитариях, музейных храненьях и др.).</w:t>
      </w:r>
    </w:p>
    <w:p w:rsidR="005D5897" w:rsidRPr="006E1614" w:rsidRDefault="005D5897" w:rsidP="006E1614">
      <w:pPr>
        <w:spacing w:after="0" w:line="360" w:lineRule="auto"/>
        <w:ind w:firstLine="567"/>
        <w:rPr>
          <w:rFonts w:ascii="Times New Roman" w:hAnsi="Times New Roman"/>
          <w:kern w:val="28"/>
          <w:sz w:val="28"/>
          <w:szCs w:val="28"/>
        </w:rPr>
      </w:pPr>
      <w:r w:rsidRPr="006E1614">
        <w:rPr>
          <w:rFonts w:ascii="Times New Roman" w:hAnsi="Times New Roman"/>
          <w:kern w:val="28"/>
          <w:sz w:val="28"/>
          <w:szCs w:val="28"/>
        </w:rPr>
        <w:t xml:space="preserve">В течение всей предшествующей XX в. истории развития человеческой цивилизации основным предметом труда оставались материальные объекты. Деятельность за пределами материального производства и обслуживания, как правило, относилась к категории непроизводительных затрат. Экономическая мощь государства измерялась его материальными ресурсами. Еще в конце 70-х годов председатель программы по формированию политики в области информационных ресурсов, профессор Гарвардского университета А. Осттингер писал, что наступает время, когда информация становится таким же основным ресурсом, как материалы и энергия, и, следовательно, по отношению к этому ресурсу должны быть сформулированы те же критические вопросы: кто им владеет, кто в нем заинтересован, насколько он доступен, возможно ли его коммерческое использование? Президент Академии наук США Ф. Хендлер сформулировал эту мысли следующим образом: “Наша экономика основана не на естественных ресурсах, а на умах и на применении научного знания”. В настоящее время идет борьба за контроль над наиболее ценными из всех, известных до настоящего времени ресурсов - национальные информационные ресурсы. </w:t>
      </w:r>
    </w:p>
    <w:p w:rsidR="005D5897" w:rsidRPr="006E1614" w:rsidRDefault="00944E9C" w:rsidP="006E1614">
      <w:pPr>
        <w:spacing w:after="0" w:line="360" w:lineRule="auto"/>
        <w:ind w:firstLine="567"/>
        <w:rPr>
          <w:rFonts w:ascii="Times New Roman" w:hAnsi="Times New Roman"/>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513pt;margin-top:-121.5pt;width:45pt;height:18pt;z-index:251657728" o:allowincell="f" stroked="f">
            <v:textbox style="mso-next-textbox:#_x0000_s1026">
              <w:txbxContent>
                <w:p w:rsidR="005D5897" w:rsidRDefault="005D5897" w:rsidP="00544080">
                  <w:pPr>
                    <w:rPr>
                      <w:rFonts w:ascii="Roman 10cpi" w:hAnsi="Roman 10cpi"/>
                      <w:color w:val="000000"/>
                      <w:kern w:val="28"/>
                      <w:sz w:val="20"/>
                    </w:rPr>
                  </w:pPr>
                </w:p>
              </w:txbxContent>
            </v:textbox>
          </v:shape>
        </w:pict>
      </w:r>
      <w:r w:rsidR="005D5897" w:rsidRPr="006E1614">
        <w:rPr>
          <w:rFonts w:ascii="Times New Roman" w:hAnsi="Times New Roman"/>
          <w:sz w:val="28"/>
          <w:szCs w:val="28"/>
        </w:rPr>
        <w:t>“Мы идем в другие страны не для того, чтобы воспользоваться преимуществами более низких издержек. Мы внедряемся туда потому, что там есть интеллектуальные резервы, и мы должны их перехватить, для того, чтобы успешно конкурировать”.</w:t>
      </w:r>
    </w:p>
    <w:p w:rsidR="005D5897" w:rsidRPr="006E1614" w:rsidRDefault="005D5897" w:rsidP="006E1614">
      <w:pPr>
        <w:spacing w:after="0" w:line="360" w:lineRule="auto"/>
        <w:ind w:firstLine="567"/>
        <w:rPr>
          <w:rFonts w:ascii="Times New Roman" w:hAnsi="Times New Roman"/>
          <w:kern w:val="28"/>
          <w:sz w:val="28"/>
          <w:szCs w:val="28"/>
        </w:rPr>
      </w:pPr>
      <w:r w:rsidRPr="006E1614">
        <w:rPr>
          <w:rFonts w:ascii="Times New Roman" w:hAnsi="Times New Roman"/>
          <w:kern w:val="28"/>
          <w:sz w:val="28"/>
          <w:szCs w:val="28"/>
        </w:rPr>
        <w:t>Для обеспечения активизации и эффективного использования информационных ресурсов общества необходимо осуществить “электронизацию” информационных фондов. По мнению академика А. Ершова именно “в загрузке и активизации информационного фонда человечества в глобальной компьютерной сети, собственно, и заключается задача информатизации в ее техническом содержании”.</w:t>
      </w:r>
    </w:p>
    <w:p w:rsidR="005D5897" w:rsidRPr="006E1614" w:rsidRDefault="005D5897" w:rsidP="006E1614">
      <w:pPr>
        <w:spacing w:after="0" w:line="360" w:lineRule="auto"/>
        <w:ind w:firstLine="567"/>
        <w:rPr>
          <w:rFonts w:ascii="Times New Roman" w:hAnsi="Times New Roman"/>
          <w:kern w:val="28"/>
          <w:sz w:val="28"/>
          <w:szCs w:val="28"/>
        </w:rPr>
      </w:pPr>
      <w:r w:rsidRPr="006E1614">
        <w:rPr>
          <w:rFonts w:ascii="Times New Roman" w:hAnsi="Times New Roman"/>
          <w:bCs/>
          <w:kern w:val="28"/>
          <w:sz w:val="28"/>
          <w:szCs w:val="28"/>
        </w:rPr>
        <w:t>Активными</w:t>
      </w:r>
      <w:r w:rsidRPr="006E1614">
        <w:rPr>
          <w:rFonts w:ascii="Times New Roman" w:hAnsi="Times New Roman"/>
          <w:kern w:val="28"/>
          <w:sz w:val="28"/>
          <w:szCs w:val="28"/>
        </w:rPr>
        <w:t xml:space="preserve"> информационными ресурсами является та часть ресурсов, которую составляет информация, </w:t>
      </w:r>
      <w:r w:rsidRPr="006E1614">
        <w:rPr>
          <w:rFonts w:ascii="Times New Roman" w:hAnsi="Times New Roman"/>
          <w:bCs/>
          <w:kern w:val="28"/>
          <w:sz w:val="28"/>
          <w:szCs w:val="28"/>
        </w:rPr>
        <w:t>доступная</w:t>
      </w:r>
      <w:r w:rsidRPr="006E1614">
        <w:rPr>
          <w:rFonts w:ascii="Times New Roman" w:hAnsi="Times New Roman"/>
          <w:kern w:val="28"/>
          <w:sz w:val="28"/>
          <w:szCs w:val="28"/>
        </w:rPr>
        <w:t xml:space="preserve"> для автоматизированного поиска, хранения и обработки: формализованные и законсервированные на машинных носителях в виде работающих программ профессиональные знания и навыки, текстовые и графические документы, а также любые другие содержательные данные, потенциально доступные на коммерческой основе пользователям национального парка компьютеров. Национальные и мировые информационные ресурсы являются экономическими категориями.</w:t>
      </w:r>
    </w:p>
    <w:p w:rsidR="005D5897" w:rsidRPr="006E1614" w:rsidRDefault="005D5897" w:rsidP="006E1614">
      <w:pPr>
        <w:spacing w:after="0" w:line="360" w:lineRule="auto"/>
        <w:ind w:firstLine="567"/>
        <w:rPr>
          <w:rFonts w:ascii="Times New Roman" w:hAnsi="Times New Roman"/>
          <w:kern w:val="28"/>
          <w:sz w:val="28"/>
          <w:szCs w:val="28"/>
        </w:rPr>
      </w:pPr>
      <w:r w:rsidRPr="006E1614">
        <w:rPr>
          <w:rFonts w:ascii="Times New Roman" w:hAnsi="Times New Roman"/>
          <w:kern w:val="28"/>
          <w:sz w:val="28"/>
          <w:szCs w:val="28"/>
        </w:rPr>
        <w:t>Отсюда можно сделать вывод, что эффективность использования информационных ресурсов - это важнейший показатель информационной культуры общества.</w:t>
      </w:r>
    </w:p>
    <w:p w:rsidR="005D5897" w:rsidRPr="006E1614" w:rsidRDefault="005D5897" w:rsidP="006E1614">
      <w:pPr>
        <w:tabs>
          <w:tab w:val="left" w:pos="252"/>
        </w:tabs>
        <w:spacing w:after="0" w:line="360" w:lineRule="auto"/>
        <w:ind w:firstLine="567"/>
        <w:rPr>
          <w:rFonts w:ascii="Times New Roman" w:hAnsi="Times New Roman"/>
          <w:kern w:val="28"/>
          <w:sz w:val="28"/>
          <w:szCs w:val="28"/>
        </w:rPr>
      </w:pPr>
    </w:p>
    <w:p w:rsidR="005D5897" w:rsidRPr="006E1614" w:rsidRDefault="005D5897" w:rsidP="00583F32">
      <w:pPr>
        <w:tabs>
          <w:tab w:val="left" w:pos="252"/>
        </w:tabs>
        <w:spacing w:after="0" w:line="360" w:lineRule="auto"/>
        <w:ind w:firstLine="567"/>
        <w:jc w:val="center"/>
        <w:rPr>
          <w:rFonts w:ascii="Times New Roman" w:hAnsi="Times New Roman"/>
          <w:bCs/>
          <w:kern w:val="28"/>
          <w:sz w:val="28"/>
          <w:szCs w:val="28"/>
        </w:rPr>
      </w:pPr>
      <w:r w:rsidRPr="006E1614">
        <w:rPr>
          <w:rFonts w:ascii="Times New Roman" w:hAnsi="Times New Roman"/>
          <w:bCs/>
          <w:kern w:val="28"/>
          <w:sz w:val="28"/>
          <w:szCs w:val="28"/>
        </w:rPr>
        <w:t>Характеристика информационных ресурсов и их потребителя</w:t>
      </w:r>
    </w:p>
    <w:p w:rsidR="005D5897" w:rsidRPr="006E1614" w:rsidRDefault="005D5897" w:rsidP="006E1614">
      <w:pPr>
        <w:widowControl w:val="0"/>
        <w:spacing w:after="0" w:line="360" w:lineRule="auto"/>
        <w:ind w:firstLine="567"/>
        <w:rPr>
          <w:rFonts w:ascii="Times New Roman" w:hAnsi="Times New Roman"/>
          <w:kern w:val="28"/>
          <w:sz w:val="28"/>
          <w:szCs w:val="28"/>
        </w:rPr>
      </w:pPr>
    </w:p>
    <w:p w:rsidR="005D5897" w:rsidRPr="006E1614" w:rsidRDefault="005D5897" w:rsidP="006E1614">
      <w:pPr>
        <w:spacing w:after="0" w:line="360" w:lineRule="auto"/>
        <w:ind w:firstLine="567"/>
        <w:rPr>
          <w:rFonts w:ascii="Times New Roman" w:hAnsi="Times New Roman"/>
          <w:sz w:val="28"/>
          <w:szCs w:val="28"/>
        </w:rPr>
      </w:pPr>
      <w:r w:rsidRPr="006E1614">
        <w:rPr>
          <w:rFonts w:ascii="Times New Roman" w:hAnsi="Times New Roman"/>
          <w:sz w:val="28"/>
          <w:szCs w:val="28"/>
        </w:rPr>
        <w:t>Основными участниками рынка информационных услуг являются:</w:t>
      </w:r>
    </w:p>
    <w:p w:rsidR="005D5897" w:rsidRPr="006E1614" w:rsidRDefault="005D5897" w:rsidP="006E1614">
      <w:pPr>
        <w:spacing w:after="0" w:line="360" w:lineRule="auto"/>
        <w:ind w:firstLine="567"/>
        <w:rPr>
          <w:rFonts w:ascii="Times New Roman" w:hAnsi="Times New Roman"/>
          <w:sz w:val="28"/>
          <w:szCs w:val="28"/>
        </w:rPr>
      </w:pPr>
      <w:r w:rsidRPr="006E1614">
        <w:rPr>
          <w:rFonts w:ascii="Times New Roman" w:hAnsi="Times New Roman"/>
          <w:sz w:val="28"/>
          <w:szCs w:val="28"/>
        </w:rPr>
        <w:t>- производители информации (producers);</w:t>
      </w:r>
    </w:p>
    <w:p w:rsidR="005D5897" w:rsidRPr="006E1614" w:rsidRDefault="005D5897" w:rsidP="006E1614">
      <w:pPr>
        <w:spacing w:after="0" w:line="360" w:lineRule="auto"/>
        <w:ind w:firstLine="567"/>
        <w:rPr>
          <w:rFonts w:ascii="Times New Roman" w:hAnsi="Times New Roman"/>
          <w:sz w:val="28"/>
          <w:szCs w:val="28"/>
        </w:rPr>
      </w:pPr>
      <w:r w:rsidRPr="006E1614">
        <w:rPr>
          <w:rFonts w:ascii="Times New Roman" w:hAnsi="Times New Roman"/>
          <w:sz w:val="28"/>
          <w:szCs w:val="28"/>
        </w:rPr>
        <w:t>- продавцы информации (vendors, Вендоры);</w:t>
      </w:r>
    </w:p>
    <w:p w:rsidR="005D5897" w:rsidRPr="006E1614" w:rsidRDefault="005D5897" w:rsidP="006E1614">
      <w:pPr>
        <w:spacing w:after="0" w:line="360" w:lineRule="auto"/>
        <w:ind w:firstLine="567"/>
        <w:rPr>
          <w:rFonts w:ascii="Times New Roman" w:hAnsi="Times New Roman"/>
          <w:sz w:val="28"/>
          <w:szCs w:val="28"/>
        </w:rPr>
      </w:pPr>
      <w:r w:rsidRPr="006E1614">
        <w:rPr>
          <w:rFonts w:ascii="Times New Roman" w:hAnsi="Times New Roman"/>
          <w:sz w:val="28"/>
          <w:szCs w:val="28"/>
        </w:rPr>
        <w:t>- пользователи информации(users) или подписчики</w:t>
      </w:r>
    </w:p>
    <w:p w:rsidR="005D5897" w:rsidRPr="006E1614" w:rsidRDefault="005D5897" w:rsidP="006E1614">
      <w:pPr>
        <w:spacing w:after="0" w:line="360" w:lineRule="auto"/>
        <w:ind w:firstLine="567"/>
        <w:rPr>
          <w:rFonts w:ascii="Times New Roman" w:hAnsi="Times New Roman"/>
          <w:kern w:val="28"/>
          <w:sz w:val="28"/>
          <w:szCs w:val="28"/>
        </w:rPr>
      </w:pPr>
      <w:r w:rsidRPr="006E1614">
        <w:rPr>
          <w:rFonts w:ascii="Times New Roman" w:hAnsi="Times New Roman"/>
          <w:kern w:val="28"/>
          <w:sz w:val="28"/>
          <w:szCs w:val="28"/>
        </w:rPr>
        <w:t>Сегодня наиболее распространенным средством доступа к информационным ресурсам являются компьютерные сети, а самым прогрессивным способом получения информации выступает режим онлайн (online - интерактивный, диалоговый режим). Он предоставляет возможность пользователю, войдя в компьютерную сеть, получить доступ к "большому компьютеру" (Host - компьютеру) и к его информационным ресурсам в режиме прямого диалога, реализуемого в реальном времени.</w:t>
      </w:r>
    </w:p>
    <w:p w:rsidR="005D5897" w:rsidRPr="006E1614" w:rsidRDefault="005D5897" w:rsidP="006E1614">
      <w:pPr>
        <w:spacing w:after="0" w:line="360" w:lineRule="auto"/>
        <w:ind w:firstLine="567"/>
        <w:rPr>
          <w:rFonts w:ascii="Times New Roman" w:hAnsi="Times New Roman"/>
          <w:sz w:val="28"/>
          <w:szCs w:val="28"/>
        </w:rPr>
      </w:pPr>
      <w:r w:rsidRPr="006E1614">
        <w:rPr>
          <w:rFonts w:ascii="Times New Roman" w:hAnsi="Times New Roman"/>
          <w:sz w:val="28"/>
          <w:szCs w:val="28"/>
        </w:rPr>
        <w:t>К пользователям такого рода относят как конечных потребителей информации, так и промежуточных, оказывающих своим клиентам услуги при решении информационных задач (специальные информационные центры, имеющие доступ к нескольким онлайн системам, или специалисты-профессионалы, занимающиеся платным информационным обслуживанием клиентов, потребителей информации).</w:t>
      </w:r>
    </w:p>
    <w:p w:rsidR="005D5897" w:rsidRPr="006E1614" w:rsidRDefault="005D5897" w:rsidP="006E1614">
      <w:pPr>
        <w:spacing w:after="0" w:line="360" w:lineRule="auto"/>
        <w:ind w:firstLine="567"/>
        <w:rPr>
          <w:rFonts w:ascii="Times New Roman" w:hAnsi="Times New Roman"/>
          <w:sz w:val="28"/>
          <w:szCs w:val="28"/>
        </w:rPr>
      </w:pPr>
      <w:r w:rsidRPr="006E1614">
        <w:rPr>
          <w:rFonts w:ascii="Times New Roman" w:hAnsi="Times New Roman"/>
          <w:sz w:val="28"/>
          <w:szCs w:val="28"/>
        </w:rPr>
        <w:t xml:space="preserve">Рынок информационных онлайн услуг включает в себя следующие основные сегменты: </w:t>
      </w:r>
    </w:p>
    <w:p w:rsidR="005D5897" w:rsidRPr="006E1614" w:rsidRDefault="005D5897" w:rsidP="006E1614">
      <w:pPr>
        <w:spacing w:after="0" w:line="360" w:lineRule="auto"/>
        <w:ind w:firstLine="567"/>
        <w:rPr>
          <w:rFonts w:ascii="Times New Roman" w:hAnsi="Times New Roman"/>
          <w:sz w:val="28"/>
          <w:szCs w:val="28"/>
        </w:rPr>
      </w:pPr>
      <w:r w:rsidRPr="006E1614">
        <w:rPr>
          <w:rFonts w:ascii="Times New Roman" w:hAnsi="Times New Roman"/>
          <w:sz w:val="28"/>
          <w:szCs w:val="28"/>
        </w:rPr>
        <w:t xml:space="preserve">-компьютеризированные системы резервирования и финансовые информационные службы; </w:t>
      </w:r>
    </w:p>
    <w:p w:rsidR="005D5897" w:rsidRPr="006E1614" w:rsidRDefault="005D5897" w:rsidP="006E1614">
      <w:pPr>
        <w:spacing w:after="0" w:line="360" w:lineRule="auto"/>
        <w:ind w:firstLine="567"/>
        <w:rPr>
          <w:rFonts w:ascii="Times New Roman" w:hAnsi="Times New Roman"/>
          <w:sz w:val="28"/>
          <w:szCs w:val="28"/>
        </w:rPr>
      </w:pPr>
      <w:r w:rsidRPr="006E1614">
        <w:rPr>
          <w:rFonts w:ascii="Times New Roman" w:hAnsi="Times New Roman"/>
          <w:sz w:val="28"/>
          <w:szCs w:val="28"/>
        </w:rPr>
        <w:t xml:space="preserve">-базы данных (БД), ориентированные на массового потребителя; </w:t>
      </w:r>
    </w:p>
    <w:p w:rsidR="005D5897" w:rsidRPr="006E1614" w:rsidRDefault="005D5897" w:rsidP="006E1614">
      <w:pPr>
        <w:spacing w:after="0" w:line="360" w:lineRule="auto"/>
        <w:ind w:firstLine="567"/>
        <w:rPr>
          <w:rFonts w:ascii="Times New Roman" w:hAnsi="Times New Roman"/>
          <w:sz w:val="28"/>
          <w:szCs w:val="28"/>
        </w:rPr>
      </w:pPr>
      <w:r w:rsidRPr="006E1614">
        <w:rPr>
          <w:rFonts w:ascii="Times New Roman" w:hAnsi="Times New Roman"/>
          <w:sz w:val="28"/>
          <w:szCs w:val="28"/>
        </w:rPr>
        <w:t xml:space="preserve">-профессиональные БД. </w:t>
      </w:r>
    </w:p>
    <w:p w:rsidR="005D5897" w:rsidRPr="006E1614" w:rsidRDefault="005D5897" w:rsidP="006E1614">
      <w:pPr>
        <w:spacing w:after="0" w:line="360" w:lineRule="auto"/>
        <w:ind w:firstLine="567"/>
        <w:rPr>
          <w:rFonts w:ascii="Times New Roman" w:hAnsi="Times New Roman"/>
          <w:sz w:val="28"/>
          <w:szCs w:val="28"/>
        </w:rPr>
      </w:pPr>
      <w:r w:rsidRPr="006E1614">
        <w:rPr>
          <w:rFonts w:ascii="Times New Roman" w:hAnsi="Times New Roman"/>
          <w:sz w:val="28"/>
          <w:szCs w:val="28"/>
        </w:rPr>
        <w:t xml:space="preserve">Среди БД обычно выделяют следующие типы: </w:t>
      </w:r>
    </w:p>
    <w:p w:rsidR="005D5897" w:rsidRPr="006E1614" w:rsidRDefault="005D5897" w:rsidP="006E1614">
      <w:pPr>
        <w:spacing w:after="0" w:line="360" w:lineRule="auto"/>
        <w:ind w:firstLine="567"/>
        <w:rPr>
          <w:rFonts w:ascii="Times New Roman" w:hAnsi="Times New Roman"/>
          <w:sz w:val="28"/>
          <w:szCs w:val="28"/>
        </w:rPr>
      </w:pPr>
      <w:r w:rsidRPr="006E1614">
        <w:rPr>
          <w:rFonts w:ascii="Times New Roman" w:hAnsi="Times New Roman"/>
          <w:sz w:val="28"/>
          <w:szCs w:val="28"/>
        </w:rPr>
        <w:t xml:space="preserve">-текстовые (полнотекстовые, реферативные, библиографические, словари); </w:t>
      </w:r>
    </w:p>
    <w:p w:rsidR="005D5897" w:rsidRPr="006E1614" w:rsidRDefault="005D5897" w:rsidP="006E1614">
      <w:pPr>
        <w:spacing w:after="0" w:line="360" w:lineRule="auto"/>
        <w:ind w:firstLine="567"/>
        <w:rPr>
          <w:rFonts w:ascii="Times New Roman" w:hAnsi="Times New Roman"/>
          <w:sz w:val="28"/>
          <w:szCs w:val="28"/>
        </w:rPr>
      </w:pPr>
      <w:r w:rsidRPr="006E1614">
        <w:rPr>
          <w:rFonts w:ascii="Times New Roman" w:hAnsi="Times New Roman"/>
          <w:sz w:val="28"/>
          <w:szCs w:val="28"/>
        </w:rPr>
        <w:t xml:space="preserve">-БД, содержащие изображения и использующие средства мультимедиа; </w:t>
      </w:r>
    </w:p>
    <w:p w:rsidR="005D5897" w:rsidRPr="006E1614" w:rsidRDefault="005D5897" w:rsidP="006E1614">
      <w:pPr>
        <w:spacing w:after="0" w:line="360" w:lineRule="auto"/>
        <w:ind w:firstLine="567"/>
        <w:rPr>
          <w:rFonts w:ascii="Times New Roman" w:hAnsi="Times New Roman"/>
          <w:sz w:val="28"/>
          <w:szCs w:val="28"/>
        </w:rPr>
      </w:pPr>
      <w:r w:rsidRPr="006E1614">
        <w:rPr>
          <w:rFonts w:ascii="Times New Roman" w:hAnsi="Times New Roman"/>
          <w:sz w:val="28"/>
          <w:szCs w:val="28"/>
        </w:rPr>
        <w:t xml:space="preserve">-числовые и табличные БД; </w:t>
      </w:r>
    </w:p>
    <w:p w:rsidR="005D5897" w:rsidRPr="006E1614" w:rsidRDefault="005D5897" w:rsidP="006E1614">
      <w:pPr>
        <w:spacing w:after="0" w:line="360" w:lineRule="auto"/>
        <w:ind w:firstLine="567"/>
        <w:rPr>
          <w:rFonts w:ascii="Times New Roman" w:hAnsi="Times New Roman"/>
          <w:sz w:val="28"/>
          <w:szCs w:val="28"/>
        </w:rPr>
      </w:pPr>
      <w:r w:rsidRPr="006E1614">
        <w:rPr>
          <w:rFonts w:ascii="Times New Roman" w:hAnsi="Times New Roman"/>
          <w:sz w:val="28"/>
          <w:szCs w:val="28"/>
        </w:rPr>
        <w:t xml:space="preserve">-БД, содержащие программное обеспечение; </w:t>
      </w:r>
    </w:p>
    <w:p w:rsidR="005D5897" w:rsidRPr="006E1614" w:rsidRDefault="005D5897" w:rsidP="006E1614">
      <w:pPr>
        <w:spacing w:after="0" w:line="360" w:lineRule="auto"/>
        <w:ind w:firstLine="567"/>
        <w:rPr>
          <w:rFonts w:ascii="Times New Roman" w:hAnsi="Times New Roman"/>
          <w:sz w:val="28"/>
          <w:szCs w:val="28"/>
        </w:rPr>
      </w:pPr>
      <w:r w:rsidRPr="006E1614">
        <w:rPr>
          <w:rFonts w:ascii="Times New Roman" w:hAnsi="Times New Roman"/>
          <w:sz w:val="28"/>
          <w:szCs w:val="28"/>
        </w:rPr>
        <w:t xml:space="preserve">-доски объявлений. </w:t>
      </w:r>
    </w:p>
    <w:p w:rsidR="005D5897" w:rsidRPr="006E1614" w:rsidRDefault="005D5897" w:rsidP="006E1614">
      <w:pPr>
        <w:spacing w:after="0" w:line="360" w:lineRule="auto"/>
        <w:ind w:firstLine="567"/>
        <w:rPr>
          <w:rFonts w:ascii="Times New Roman" w:hAnsi="Times New Roman"/>
          <w:sz w:val="28"/>
          <w:szCs w:val="28"/>
        </w:rPr>
      </w:pPr>
      <w:r w:rsidRPr="006E1614">
        <w:rPr>
          <w:rFonts w:ascii="Times New Roman" w:hAnsi="Times New Roman"/>
          <w:sz w:val="28"/>
          <w:szCs w:val="28"/>
        </w:rPr>
        <w:t xml:space="preserve">Подобные БД хранят также на CD-ROM, дискетах и магнитных лентах. Ниже, однако, речь будет идти о БД, доступ к которым осуществляется в онлайн режиме - "профессиональными онлайновыми БД". </w:t>
      </w:r>
    </w:p>
    <w:p w:rsidR="005D5897" w:rsidRPr="006E1614" w:rsidRDefault="005D5897" w:rsidP="006E1614">
      <w:pPr>
        <w:spacing w:after="0" w:line="360" w:lineRule="auto"/>
        <w:ind w:firstLine="567"/>
        <w:rPr>
          <w:rFonts w:ascii="Times New Roman" w:hAnsi="Times New Roman"/>
          <w:sz w:val="28"/>
          <w:szCs w:val="28"/>
        </w:rPr>
      </w:pPr>
      <w:r w:rsidRPr="006E1614">
        <w:rPr>
          <w:rFonts w:ascii="Times New Roman" w:hAnsi="Times New Roman"/>
          <w:sz w:val="28"/>
          <w:szCs w:val="28"/>
        </w:rPr>
        <w:t>К производителям информации относят как организации, добы</w:t>
      </w:r>
      <w:r w:rsidRPr="006E1614">
        <w:rPr>
          <w:rFonts w:ascii="Times New Roman" w:hAnsi="Times New Roman"/>
          <w:sz w:val="28"/>
          <w:szCs w:val="28"/>
        </w:rPr>
        <w:softHyphen/>
        <w:t xml:space="preserve">вающие и публикующие информацию (информационные агентства, средства массовой информации, редакции газет и журналов, издатели, патентные ведомства), так и организации, профессионально в течение многих лет занимающиеся ее обработкой (отбором информации, индексацией, загрузкой в базы данных в виде полных текстов, кратких рефератов и т.п.). </w:t>
      </w:r>
    </w:p>
    <w:p w:rsidR="005D5897" w:rsidRPr="006E1614" w:rsidRDefault="005D5897" w:rsidP="006E1614">
      <w:pPr>
        <w:spacing w:after="0" w:line="360" w:lineRule="auto"/>
        <w:ind w:firstLine="567"/>
        <w:rPr>
          <w:rFonts w:ascii="Times New Roman" w:hAnsi="Times New Roman"/>
          <w:sz w:val="28"/>
          <w:szCs w:val="28"/>
        </w:rPr>
      </w:pPr>
    </w:p>
    <w:p w:rsidR="005D5897" w:rsidRPr="00583F32" w:rsidRDefault="005D5897" w:rsidP="00583F32">
      <w:pPr>
        <w:spacing w:after="0" w:line="360" w:lineRule="auto"/>
        <w:ind w:firstLine="567"/>
        <w:jc w:val="center"/>
        <w:rPr>
          <w:rFonts w:ascii="Times New Roman" w:hAnsi="Times New Roman"/>
          <w:sz w:val="28"/>
          <w:szCs w:val="28"/>
        </w:rPr>
      </w:pPr>
      <w:r w:rsidRPr="00583F32">
        <w:rPr>
          <w:rFonts w:ascii="Times New Roman" w:hAnsi="Times New Roman"/>
          <w:sz w:val="28"/>
          <w:szCs w:val="28"/>
        </w:rPr>
        <w:t>Информационные ресурсы в сфере образования и педагогики</w:t>
      </w:r>
    </w:p>
    <w:p w:rsidR="005D5897" w:rsidRPr="00583F32" w:rsidRDefault="005D5897" w:rsidP="006E1614">
      <w:pPr>
        <w:spacing w:after="0" w:line="360" w:lineRule="auto"/>
        <w:ind w:firstLine="567"/>
        <w:rPr>
          <w:rFonts w:ascii="Times New Roman" w:hAnsi="Times New Roman"/>
          <w:sz w:val="28"/>
          <w:szCs w:val="28"/>
        </w:rPr>
      </w:pPr>
    </w:p>
    <w:p w:rsidR="005D5897" w:rsidRPr="00583F32" w:rsidRDefault="005D5897" w:rsidP="006E1614">
      <w:pPr>
        <w:spacing w:after="0" w:line="360" w:lineRule="auto"/>
        <w:ind w:firstLine="567"/>
        <w:rPr>
          <w:rFonts w:ascii="Times New Roman" w:hAnsi="Times New Roman"/>
          <w:sz w:val="28"/>
          <w:szCs w:val="28"/>
        </w:rPr>
      </w:pPr>
      <w:r w:rsidRPr="00583F32">
        <w:rPr>
          <w:rFonts w:ascii="Times New Roman" w:hAnsi="Times New Roman"/>
          <w:sz w:val="28"/>
          <w:szCs w:val="28"/>
        </w:rPr>
        <w:t>Первичный документальный поток как составная часть информационных ресурсов общества. Опубликованные и неопубликованные документы. Видовая структура документального потока. Типы (классы) документов, образующих современный документальный поток. Особенности тематической и типовидовой структуры потока документов по педагогике и образованию.</w:t>
      </w:r>
    </w:p>
    <w:p w:rsidR="005D5897" w:rsidRPr="00583F32" w:rsidRDefault="005D5897" w:rsidP="006E1614">
      <w:pPr>
        <w:spacing w:after="0" w:line="360" w:lineRule="auto"/>
        <w:ind w:firstLine="567"/>
        <w:rPr>
          <w:rFonts w:ascii="Times New Roman" w:hAnsi="Times New Roman"/>
          <w:sz w:val="28"/>
          <w:szCs w:val="28"/>
        </w:rPr>
      </w:pPr>
      <w:r w:rsidRPr="00583F32">
        <w:rPr>
          <w:rFonts w:ascii="Times New Roman" w:hAnsi="Times New Roman"/>
          <w:sz w:val="28"/>
          <w:szCs w:val="28"/>
        </w:rPr>
        <w:t>Первичный документальный поток для детей и юношества (научно-познавательная, художественная, справочная литература и др.).</w:t>
      </w:r>
    </w:p>
    <w:p w:rsidR="005D5897" w:rsidRPr="00583F32" w:rsidRDefault="005D5897" w:rsidP="006E1614">
      <w:pPr>
        <w:spacing w:after="0" w:line="360" w:lineRule="auto"/>
        <w:ind w:firstLine="567"/>
        <w:rPr>
          <w:rFonts w:ascii="Times New Roman" w:hAnsi="Times New Roman"/>
          <w:sz w:val="28"/>
          <w:szCs w:val="28"/>
        </w:rPr>
      </w:pPr>
      <w:r w:rsidRPr="00583F32">
        <w:rPr>
          <w:rFonts w:ascii="Times New Roman" w:hAnsi="Times New Roman"/>
          <w:sz w:val="28"/>
          <w:szCs w:val="28"/>
        </w:rPr>
        <w:t>Закономерности развития и функционирования документального потока по педагогике и образованию: динамика роста, старение и актуализация, рассеяние и концентрация публикаций.</w:t>
      </w:r>
    </w:p>
    <w:p w:rsidR="005D5897" w:rsidRPr="00583F32" w:rsidRDefault="005D5897" w:rsidP="006E1614">
      <w:pPr>
        <w:spacing w:after="0" w:line="360" w:lineRule="auto"/>
        <w:ind w:firstLine="567"/>
        <w:rPr>
          <w:rFonts w:ascii="Times New Roman" w:hAnsi="Times New Roman"/>
          <w:sz w:val="28"/>
          <w:szCs w:val="28"/>
        </w:rPr>
      </w:pPr>
      <w:r w:rsidRPr="00583F32">
        <w:rPr>
          <w:rFonts w:ascii="Times New Roman" w:hAnsi="Times New Roman"/>
          <w:sz w:val="28"/>
          <w:szCs w:val="28"/>
        </w:rPr>
        <w:t>Использование знания закономерностей функционирования современного документального потока в учебно-методической, воспитательной, научно-исследовательской, опытно-экспериментальной, организационно-управленческой и других видах профессиональной деятельности учителя.</w:t>
      </w:r>
    </w:p>
    <w:p w:rsidR="005D5897" w:rsidRPr="00583F32" w:rsidRDefault="005D5897" w:rsidP="006E1614">
      <w:pPr>
        <w:spacing w:after="0" w:line="360" w:lineRule="auto"/>
        <w:ind w:firstLine="567"/>
        <w:rPr>
          <w:rFonts w:ascii="Times New Roman" w:hAnsi="Times New Roman"/>
          <w:sz w:val="28"/>
          <w:szCs w:val="28"/>
        </w:rPr>
      </w:pPr>
      <w:r w:rsidRPr="00583F32">
        <w:rPr>
          <w:rFonts w:ascii="Times New Roman" w:hAnsi="Times New Roman"/>
          <w:sz w:val="28"/>
          <w:szCs w:val="28"/>
        </w:rPr>
        <w:t>Понятие о вторичном документальном потоке как результате аналитико-синтетической переработки информационных ресурсов. Основными информационными ресурсами современного общества, являются библиотеки и интернет.</w:t>
      </w:r>
    </w:p>
    <w:p w:rsidR="005D5897" w:rsidRPr="00583F32" w:rsidRDefault="005D5897" w:rsidP="00612FF5">
      <w:pPr>
        <w:widowControl w:val="0"/>
        <w:spacing w:line="360" w:lineRule="auto"/>
        <w:ind w:firstLine="709"/>
        <w:jc w:val="both"/>
        <w:rPr>
          <w:rFonts w:ascii="Times New Roman" w:hAnsi="Times New Roman"/>
          <w:sz w:val="28"/>
          <w:szCs w:val="28"/>
        </w:rPr>
      </w:pPr>
      <w:r w:rsidRPr="00583F32">
        <w:rPr>
          <w:rFonts w:ascii="Times New Roman" w:hAnsi="Times New Roman"/>
          <w:sz w:val="28"/>
          <w:szCs w:val="28"/>
        </w:rPr>
        <w:t xml:space="preserve">Библиотеки являются местом сосредоточения значительной части информационных ресурсов страны. Перечислим основные </w:t>
      </w:r>
      <w:bookmarkStart w:id="0" w:name="type_info_service"/>
      <w:bookmarkEnd w:id="0"/>
      <w:r w:rsidRPr="00583F32">
        <w:rPr>
          <w:rFonts w:ascii="Times New Roman" w:hAnsi="Times New Roman"/>
          <w:b/>
          <w:bCs/>
          <w:sz w:val="28"/>
          <w:szCs w:val="28"/>
        </w:rPr>
        <w:t>виды информационных услуг</w:t>
      </w:r>
      <w:r w:rsidRPr="00583F32">
        <w:rPr>
          <w:rFonts w:ascii="Times New Roman" w:hAnsi="Times New Roman"/>
          <w:sz w:val="28"/>
          <w:szCs w:val="28"/>
        </w:rPr>
        <w:t>, оказываемых библиотечной сферой:</w:t>
      </w:r>
    </w:p>
    <w:p w:rsidR="005D5897" w:rsidRPr="00583F32" w:rsidRDefault="005D5897" w:rsidP="00612FF5">
      <w:pPr>
        <w:widowControl w:val="0"/>
        <w:numPr>
          <w:ilvl w:val="0"/>
          <w:numId w:val="5"/>
        </w:numPr>
        <w:spacing w:after="0" w:line="360" w:lineRule="auto"/>
        <w:ind w:left="720"/>
        <w:jc w:val="both"/>
        <w:rPr>
          <w:rFonts w:ascii="Times New Roman" w:hAnsi="Times New Roman"/>
          <w:sz w:val="28"/>
          <w:szCs w:val="28"/>
        </w:rPr>
      </w:pPr>
      <w:r w:rsidRPr="00583F32">
        <w:rPr>
          <w:rFonts w:ascii="Times New Roman" w:hAnsi="Times New Roman"/>
          <w:sz w:val="28"/>
          <w:szCs w:val="28"/>
        </w:rPr>
        <w:t xml:space="preserve">предоставление полных текстов документов, а также справок по их описанию и местонахождению; </w:t>
      </w:r>
    </w:p>
    <w:p w:rsidR="005D5897" w:rsidRPr="00583F32" w:rsidRDefault="005D5897" w:rsidP="00612FF5">
      <w:pPr>
        <w:widowControl w:val="0"/>
        <w:numPr>
          <w:ilvl w:val="0"/>
          <w:numId w:val="5"/>
        </w:numPr>
        <w:spacing w:after="0" w:line="360" w:lineRule="auto"/>
        <w:ind w:left="720"/>
        <w:jc w:val="both"/>
        <w:rPr>
          <w:rFonts w:ascii="Times New Roman" w:hAnsi="Times New Roman"/>
          <w:sz w:val="28"/>
          <w:szCs w:val="28"/>
        </w:rPr>
      </w:pPr>
      <w:r w:rsidRPr="00583F32">
        <w:rPr>
          <w:rFonts w:ascii="Times New Roman" w:hAnsi="Times New Roman"/>
          <w:sz w:val="28"/>
          <w:szCs w:val="28"/>
        </w:rPr>
        <w:t xml:space="preserve">выдача результатов библиографического поиска и аналитической переработки информации (справки, указатели, дайджесты, обзоры и пр.); </w:t>
      </w:r>
    </w:p>
    <w:p w:rsidR="005D5897" w:rsidRPr="00583F32" w:rsidRDefault="005D5897" w:rsidP="00612FF5">
      <w:pPr>
        <w:widowControl w:val="0"/>
        <w:numPr>
          <w:ilvl w:val="0"/>
          <w:numId w:val="5"/>
        </w:numPr>
        <w:spacing w:after="0" w:line="360" w:lineRule="auto"/>
        <w:ind w:left="720"/>
        <w:jc w:val="both"/>
        <w:rPr>
          <w:rFonts w:ascii="Times New Roman" w:hAnsi="Times New Roman"/>
          <w:sz w:val="28"/>
          <w:szCs w:val="28"/>
        </w:rPr>
      </w:pPr>
      <w:r w:rsidRPr="00583F32">
        <w:rPr>
          <w:rFonts w:ascii="Times New Roman" w:hAnsi="Times New Roman"/>
          <w:sz w:val="28"/>
          <w:szCs w:val="28"/>
        </w:rPr>
        <w:t xml:space="preserve">получение результатов фактографического поиска и аналитической переработки информации (справки, таблицы, фирменное досье); </w:t>
      </w:r>
    </w:p>
    <w:p w:rsidR="005D5897" w:rsidRPr="00583F32" w:rsidRDefault="005D5897" w:rsidP="00612FF5">
      <w:pPr>
        <w:widowControl w:val="0"/>
        <w:numPr>
          <w:ilvl w:val="0"/>
          <w:numId w:val="5"/>
        </w:numPr>
        <w:spacing w:after="0" w:line="360" w:lineRule="auto"/>
        <w:ind w:left="720"/>
        <w:jc w:val="both"/>
        <w:rPr>
          <w:rFonts w:ascii="Times New Roman" w:hAnsi="Times New Roman"/>
          <w:sz w:val="28"/>
          <w:szCs w:val="28"/>
        </w:rPr>
      </w:pPr>
      <w:r w:rsidRPr="00583F32">
        <w:rPr>
          <w:rFonts w:ascii="Times New Roman" w:hAnsi="Times New Roman"/>
          <w:sz w:val="28"/>
          <w:szCs w:val="28"/>
        </w:rPr>
        <w:t xml:space="preserve">организация научно–технической пропаганды и рекламной деятельности (выставки новых поступлений, научно–технические семинары, конференции и т.п.); </w:t>
      </w:r>
    </w:p>
    <w:p w:rsidR="005D5897" w:rsidRPr="00583F32" w:rsidRDefault="005D5897" w:rsidP="006E1614">
      <w:pPr>
        <w:widowControl w:val="0"/>
        <w:numPr>
          <w:ilvl w:val="0"/>
          <w:numId w:val="5"/>
        </w:numPr>
        <w:spacing w:after="0" w:line="360" w:lineRule="auto"/>
        <w:jc w:val="both"/>
        <w:rPr>
          <w:rFonts w:ascii="Times New Roman" w:hAnsi="Times New Roman"/>
          <w:sz w:val="28"/>
          <w:szCs w:val="28"/>
        </w:rPr>
      </w:pPr>
      <w:r w:rsidRPr="00583F32">
        <w:rPr>
          <w:rFonts w:ascii="Times New Roman" w:hAnsi="Times New Roman"/>
          <w:sz w:val="28"/>
          <w:szCs w:val="28"/>
        </w:rPr>
        <w:t xml:space="preserve">выдача результатов информационной) исследования (аналитические справки и обзоры, отчеты, рубрикаторы перспективных направлений, конъюнктурные справки и т.д.). </w:t>
      </w:r>
    </w:p>
    <w:p w:rsidR="005D5897" w:rsidRPr="00583F32" w:rsidRDefault="005D5897" w:rsidP="006E1614">
      <w:pPr>
        <w:spacing w:after="0" w:line="360" w:lineRule="auto"/>
        <w:jc w:val="center"/>
        <w:rPr>
          <w:rFonts w:ascii="Times New Roman" w:hAnsi="Times New Roman"/>
          <w:sz w:val="28"/>
          <w:szCs w:val="28"/>
        </w:rPr>
      </w:pPr>
      <w:r w:rsidRPr="00583F32">
        <w:rPr>
          <w:rFonts w:ascii="Times New Roman" w:hAnsi="Times New Roman"/>
          <w:sz w:val="28"/>
          <w:szCs w:val="28"/>
        </w:rPr>
        <w:t>Информационные ресурсы Интернета</w:t>
      </w:r>
    </w:p>
    <w:p w:rsidR="005D5897" w:rsidRPr="00583F32" w:rsidRDefault="005D5897" w:rsidP="00612FF5">
      <w:pPr>
        <w:spacing w:line="360" w:lineRule="auto"/>
        <w:ind w:firstLine="567"/>
        <w:rPr>
          <w:rFonts w:ascii="Times New Roman" w:hAnsi="Times New Roman"/>
          <w:bCs/>
          <w:sz w:val="28"/>
          <w:szCs w:val="28"/>
        </w:rPr>
      </w:pPr>
      <w:r w:rsidRPr="00583F32">
        <w:rPr>
          <w:rFonts w:ascii="Times New Roman" w:hAnsi="Times New Roman"/>
          <w:sz w:val="28"/>
          <w:szCs w:val="28"/>
        </w:rPr>
        <w:t xml:space="preserve">Интернет – глобальная компьютерная сеть и новая среда информационного поиска. Состав информационных ресурсов Интернета. Распределенная гипертекстовая система WWW как важнейший информационный ресурс Интернет. </w:t>
      </w:r>
    </w:p>
    <w:p w:rsidR="005D5897" w:rsidRPr="00583F32" w:rsidRDefault="005D5897" w:rsidP="006E1614">
      <w:pPr>
        <w:spacing w:line="360" w:lineRule="auto"/>
        <w:ind w:firstLine="567"/>
        <w:rPr>
          <w:rFonts w:ascii="Times New Roman" w:hAnsi="Times New Roman"/>
          <w:bCs/>
          <w:sz w:val="28"/>
          <w:szCs w:val="28"/>
        </w:rPr>
      </w:pPr>
      <w:r w:rsidRPr="00583F32">
        <w:rPr>
          <w:rFonts w:ascii="Times New Roman" w:hAnsi="Times New Roman"/>
          <w:bCs/>
          <w:sz w:val="28"/>
          <w:szCs w:val="28"/>
        </w:rPr>
        <w:t>Огромную роль в жизни современного общества играют информационные ресурсы Internet, ведь в основе сети Internet в первую очередь лежит доступ к огромным ресурсам информации. Появление тысяч новых сайтов и обновление уже имеющихся происходят ежедневно. Причем возможности сети так велики, что описание ряда существующих ресурсов дает лишь поверхностное, приближенное представление о них.</w:t>
      </w:r>
    </w:p>
    <w:p w:rsidR="005D5897" w:rsidRPr="00583F32" w:rsidRDefault="005D5897" w:rsidP="006E1614">
      <w:pPr>
        <w:spacing w:line="360" w:lineRule="auto"/>
        <w:ind w:firstLine="567"/>
        <w:rPr>
          <w:rFonts w:ascii="Times New Roman" w:hAnsi="Times New Roman"/>
          <w:bCs/>
          <w:sz w:val="28"/>
          <w:szCs w:val="28"/>
        </w:rPr>
      </w:pPr>
      <w:r w:rsidRPr="00583F32">
        <w:rPr>
          <w:rFonts w:ascii="Times New Roman" w:hAnsi="Times New Roman"/>
          <w:bCs/>
          <w:sz w:val="28"/>
          <w:szCs w:val="28"/>
        </w:rPr>
        <w:t>Электронная почта является самым массовым средством электронных коммуникаций Internet, через нее можно получить доступ практически ко всем ресурсам Internet, а так же информационным ресурсам других сетей.</w:t>
      </w:r>
    </w:p>
    <w:p w:rsidR="005D5897" w:rsidRPr="00583F32" w:rsidRDefault="005D5897" w:rsidP="006E1614">
      <w:pPr>
        <w:spacing w:after="0" w:line="360" w:lineRule="auto"/>
        <w:ind w:firstLine="567"/>
        <w:rPr>
          <w:rFonts w:ascii="Times New Roman" w:hAnsi="Times New Roman"/>
          <w:sz w:val="28"/>
          <w:szCs w:val="28"/>
        </w:rPr>
      </w:pPr>
      <w:r w:rsidRPr="00583F32">
        <w:rPr>
          <w:rFonts w:ascii="Times New Roman" w:hAnsi="Times New Roman"/>
          <w:sz w:val="28"/>
          <w:szCs w:val="28"/>
        </w:rPr>
        <w:t xml:space="preserve">Веб-сайты как источники информационных ресурсов Интернета. Состав и характеристика WWW-сайтов и порталов в области образования, культуры и искусства. Электронные библиотеки в составе информационных ресурсов Интернета. Характеристика Интернет-ресурсов по конкретной научной специальности подготовки аспирантов и соискателей вуза культуры и искусств. </w:t>
      </w:r>
    </w:p>
    <w:p w:rsidR="005D5897" w:rsidRPr="00583F32" w:rsidRDefault="005D5897" w:rsidP="006E1614">
      <w:pPr>
        <w:spacing w:after="0" w:line="360" w:lineRule="auto"/>
        <w:ind w:firstLine="567"/>
        <w:rPr>
          <w:rFonts w:ascii="Times New Roman" w:hAnsi="Times New Roman"/>
          <w:sz w:val="28"/>
          <w:szCs w:val="28"/>
        </w:rPr>
      </w:pPr>
      <w:r w:rsidRPr="00583F32">
        <w:rPr>
          <w:rFonts w:ascii="Times New Roman" w:hAnsi="Times New Roman"/>
          <w:sz w:val="28"/>
          <w:szCs w:val="28"/>
        </w:rPr>
        <w:t>Энциклопедические Интернет-ресурсы (Рубрикон http://www.rubricon.com; Мегаэнциклопедия http://mega.km.ru/; Википедия http://ru.wikipedia.org).</w:t>
      </w:r>
    </w:p>
    <w:p w:rsidR="005D5897" w:rsidRPr="00583F32" w:rsidRDefault="005D5897" w:rsidP="006E1614">
      <w:pPr>
        <w:spacing w:after="0" w:line="360" w:lineRule="auto"/>
        <w:ind w:firstLine="567"/>
        <w:rPr>
          <w:rFonts w:ascii="Times New Roman" w:hAnsi="Times New Roman"/>
          <w:sz w:val="28"/>
          <w:szCs w:val="28"/>
        </w:rPr>
      </w:pPr>
      <w:r w:rsidRPr="00583F32">
        <w:rPr>
          <w:rFonts w:ascii="Times New Roman" w:hAnsi="Times New Roman"/>
          <w:sz w:val="28"/>
          <w:szCs w:val="28"/>
        </w:rPr>
        <w:t>Система адресации ресурсов в Интернете: цифровой IP-адрес, доменный DNS-адрес.</w:t>
      </w:r>
    </w:p>
    <w:p w:rsidR="005D5897" w:rsidRPr="00583F32" w:rsidRDefault="005D5897" w:rsidP="006E1614">
      <w:pPr>
        <w:spacing w:after="0" w:line="360" w:lineRule="auto"/>
        <w:ind w:firstLine="567"/>
        <w:jc w:val="center"/>
        <w:rPr>
          <w:rFonts w:ascii="Times New Roman" w:hAnsi="Times New Roman"/>
          <w:sz w:val="28"/>
          <w:szCs w:val="28"/>
        </w:rPr>
      </w:pPr>
      <w:r w:rsidRPr="00583F32">
        <w:rPr>
          <w:rFonts w:ascii="Times New Roman" w:hAnsi="Times New Roman"/>
          <w:sz w:val="28"/>
          <w:szCs w:val="28"/>
        </w:rPr>
        <w:t>Первичный документальный поток как составная часть информационных ресурсов общества</w:t>
      </w:r>
    </w:p>
    <w:p w:rsidR="005D5897" w:rsidRPr="00583F32" w:rsidRDefault="005D5897" w:rsidP="006E1614">
      <w:pPr>
        <w:spacing w:after="0" w:line="360" w:lineRule="auto"/>
        <w:ind w:firstLine="567"/>
        <w:rPr>
          <w:rFonts w:ascii="Times New Roman" w:hAnsi="Times New Roman"/>
          <w:sz w:val="28"/>
          <w:szCs w:val="28"/>
        </w:rPr>
      </w:pPr>
      <w:r w:rsidRPr="00583F32">
        <w:rPr>
          <w:rFonts w:ascii="Times New Roman" w:hAnsi="Times New Roman"/>
          <w:sz w:val="28"/>
          <w:szCs w:val="28"/>
        </w:rPr>
        <w:t>Семантическая структура документального потока и ее проявление через систему библиографических ссылок. Классификационные схемы (УДК, ББК, рубрикаторы, классификаторы и др.) как модели отраслевой и тематической структуры документального потока. Другие формы структурирования документального потока: языковая, географическая, авторская (научных коллективов), издательская.</w:t>
      </w:r>
    </w:p>
    <w:p w:rsidR="005D5897" w:rsidRPr="00583F32" w:rsidRDefault="005D5897" w:rsidP="006E1614">
      <w:pPr>
        <w:spacing w:after="0" w:line="360" w:lineRule="auto"/>
        <w:ind w:firstLine="567"/>
        <w:rPr>
          <w:rFonts w:ascii="Times New Roman" w:hAnsi="Times New Roman"/>
          <w:sz w:val="28"/>
          <w:szCs w:val="28"/>
        </w:rPr>
      </w:pPr>
      <w:r w:rsidRPr="00583F32">
        <w:rPr>
          <w:rFonts w:ascii="Times New Roman" w:hAnsi="Times New Roman"/>
          <w:sz w:val="28"/>
          <w:szCs w:val="28"/>
        </w:rPr>
        <w:t xml:space="preserve">Назначение и функциональные особенности основных классов документов, обеспечивающих научно-исследовательскую и учебно-методическую деятельность преподавателей вуза, исследователей. </w:t>
      </w:r>
    </w:p>
    <w:p w:rsidR="005D5897" w:rsidRPr="00583F32" w:rsidRDefault="005D5897" w:rsidP="006E1614">
      <w:pPr>
        <w:spacing w:after="0" w:line="360" w:lineRule="auto"/>
        <w:ind w:firstLine="567"/>
        <w:rPr>
          <w:rFonts w:ascii="Times New Roman" w:hAnsi="Times New Roman"/>
          <w:sz w:val="28"/>
          <w:szCs w:val="28"/>
        </w:rPr>
      </w:pPr>
      <w:r w:rsidRPr="00583F32">
        <w:rPr>
          <w:rFonts w:ascii="Times New Roman" w:hAnsi="Times New Roman"/>
          <w:sz w:val="28"/>
          <w:szCs w:val="28"/>
        </w:rPr>
        <w:t xml:space="preserve">Научная литература: место и функции в системе научных коммуникаций. Зависимость вида научных документов от характера и этапа выполнения научно-исследовательской работы (НИР). </w:t>
      </w:r>
    </w:p>
    <w:p w:rsidR="005D5897" w:rsidRPr="00583F32" w:rsidRDefault="005D5897" w:rsidP="006E1614">
      <w:pPr>
        <w:spacing w:after="0" w:line="360" w:lineRule="auto"/>
        <w:ind w:firstLine="567"/>
        <w:rPr>
          <w:rFonts w:ascii="Times New Roman" w:hAnsi="Times New Roman"/>
          <w:sz w:val="28"/>
          <w:szCs w:val="28"/>
        </w:rPr>
      </w:pPr>
      <w:r w:rsidRPr="00583F32">
        <w:rPr>
          <w:rFonts w:ascii="Times New Roman" w:hAnsi="Times New Roman"/>
          <w:sz w:val="28"/>
          <w:szCs w:val="28"/>
        </w:rPr>
        <w:t>Состав и характеристика первичного документального потока (традиционные и электронные документы) в соответствии с номенклатурой специальностей научных работников по конкретной научной специальности аспиранта и соискателя вуза культуры и искусств</w:t>
      </w:r>
    </w:p>
    <w:p w:rsidR="005D5897" w:rsidRPr="00583F32" w:rsidRDefault="005D5897" w:rsidP="006E1614">
      <w:pPr>
        <w:spacing w:after="0" w:line="360" w:lineRule="auto"/>
        <w:ind w:firstLine="567"/>
        <w:rPr>
          <w:rFonts w:ascii="Times New Roman" w:hAnsi="Times New Roman"/>
          <w:sz w:val="28"/>
          <w:szCs w:val="28"/>
        </w:rPr>
      </w:pPr>
    </w:p>
    <w:p w:rsidR="005D5897" w:rsidRPr="00583F32" w:rsidRDefault="005D5897" w:rsidP="006E1614">
      <w:pPr>
        <w:spacing w:after="0" w:line="360" w:lineRule="auto"/>
        <w:ind w:firstLine="567"/>
        <w:jc w:val="center"/>
        <w:rPr>
          <w:rFonts w:ascii="Times New Roman" w:hAnsi="Times New Roman"/>
          <w:sz w:val="28"/>
          <w:szCs w:val="28"/>
        </w:rPr>
      </w:pPr>
      <w:r w:rsidRPr="00583F32">
        <w:rPr>
          <w:rFonts w:ascii="Times New Roman" w:hAnsi="Times New Roman"/>
          <w:sz w:val="28"/>
          <w:szCs w:val="28"/>
        </w:rPr>
        <w:t>Вторичный документальный поток как часть информационных ресурсов общества</w:t>
      </w:r>
    </w:p>
    <w:p w:rsidR="005D5897" w:rsidRPr="00583F32" w:rsidRDefault="005D5897" w:rsidP="006E1614">
      <w:pPr>
        <w:spacing w:after="0" w:line="360" w:lineRule="auto"/>
        <w:ind w:firstLine="567"/>
        <w:rPr>
          <w:rFonts w:ascii="Times New Roman" w:hAnsi="Times New Roman"/>
          <w:sz w:val="28"/>
          <w:szCs w:val="28"/>
        </w:rPr>
      </w:pPr>
      <w:r w:rsidRPr="00583F32">
        <w:rPr>
          <w:rFonts w:ascii="Times New Roman" w:hAnsi="Times New Roman"/>
          <w:sz w:val="28"/>
          <w:szCs w:val="28"/>
        </w:rPr>
        <w:t>Вторичный документ как результат аналитико-синтетической переработки информации. Виды вторичных документов. Понятие о вторичном документальном потоке. Информационный взрыв и информационный кризис. Факторы возрастания роли вторичного документального потока.</w:t>
      </w:r>
    </w:p>
    <w:p w:rsidR="005D5897" w:rsidRPr="00583F32" w:rsidRDefault="005D5897" w:rsidP="006E1614">
      <w:pPr>
        <w:spacing w:after="0" w:line="360" w:lineRule="auto"/>
        <w:ind w:firstLine="567"/>
        <w:rPr>
          <w:rFonts w:ascii="Times New Roman" w:hAnsi="Times New Roman"/>
          <w:sz w:val="28"/>
          <w:szCs w:val="28"/>
        </w:rPr>
      </w:pPr>
      <w:r w:rsidRPr="00583F32">
        <w:rPr>
          <w:rFonts w:ascii="Times New Roman" w:hAnsi="Times New Roman"/>
          <w:sz w:val="28"/>
          <w:szCs w:val="28"/>
        </w:rPr>
        <w:t>Структура вторичного документального потока и его место в составе информационных ресурсов общества.</w:t>
      </w:r>
    </w:p>
    <w:p w:rsidR="005D5897" w:rsidRPr="00583F32" w:rsidRDefault="005D5897" w:rsidP="006E1614">
      <w:pPr>
        <w:spacing w:after="0" w:line="360" w:lineRule="auto"/>
        <w:ind w:firstLine="567"/>
        <w:rPr>
          <w:rFonts w:ascii="Times New Roman" w:hAnsi="Times New Roman"/>
          <w:sz w:val="28"/>
          <w:szCs w:val="28"/>
        </w:rPr>
      </w:pPr>
      <w:r w:rsidRPr="00583F32">
        <w:rPr>
          <w:rFonts w:ascii="Times New Roman" w:hAnsi="Times New Roman"/>
          <w:sz w:val="28"/>
          <w:szCs w:val="28"/>
        </w:rPr>
        <w:t>Информационные издания: назначение, функции, виды. Система информационных изданий как средство мониторинга вторичных документальных потоков.</w:t>
      </w:r>
    </w:p>
    <w:p w:rsidR="005D5897" w:rsidRPr="00583F32" w:rsidRDefault="005D5897" w:rsidP="006E1614">
      <w:pPr>
        <w:spacing w:after="0" w:line="360" w:lineRule="auto"/>
        <w:ind w:firstLine="567"/>
        <w:rPr>
          <w:rFonts w:ascii="Times New Roman" w:hAnsi="Times New Roman"/>
          <w:sz w:val="28"/>
          <w:szCs w:val="28"/>
        </w:rPr>
      </w:pPr>
      <w:r w:rsidRPr="00583F32">
        <w:rPr>
          <w:rFonts w:ascii="Times New Roman" w:hAnsi="Times New Roman"/>
          <w:sz w:val="28"/>
          <w:szCs w:val="28"/>
        </w:rPr>
        <w:t>Представление о системе текущих и ретроспективных многоотраслевых, отраслевых, тематических, проблемных научно-вспомогательных библиографических пособий. Библиографические указатели диссертаций, депонированных рукописей, переводов, отчетов о НИР и некоторых отдельных видов документов.</w:t>
      </w:r>
    </w:p>
    <w:p w:rsidR="005D5897" w:rsidRPr="00583F32" w:rsidRDefault="005D5897" w:rsidP="006E1614">
      <w:pPr>
        <w:spacing w:after="0" w:line="360" w:lineRule="auto"/>
        <w:ind w:firstLine="567"/>
        <w:rPr>
          <w:rFonts w:ascii="Times New Roman" w:hAnsi="Times New Roman"/>
          <w:sz w:val="28"/>
          <w:szCs w:val="28"/>
        </w:rPr>
      </w:pPr>
      <w:r w:rsidRPr="00583F32">
        <w:rPr>
          <w:rFonts w:ascii="Times New Roman" w:hAnsi="Times New Roman"/>
          <w:sz w:val="28"/>
          <w:szCs w:val="28"/>
        </w:rPr>
        <w:t>Система информационных изданий всероссийского уровня (РКП, ВИНИТИ, ИНИОН и др.), обеспечивающая слежение за мировым и отечественным документальным потоком по гуманитарным наукам, культуре и искусству, высшему образованию.</w:t>
      </w:r>
    </w:p>
    <w:p w:rsidR="005D5897" w:rsidRPr="00583F32" w:rsidRDefault="005D5897" w:rsidP="006E1614">
      <w:pPr>
        <w:spacing w:after="0" w:line="360" w:lineRule="auto"/>
        <w:ind w:firstLine="567"/>
        <w:rPr>
          <w:rFonts w:ascii="Times New Roman" w:hAnsi="Times New Roman"/>
          <w:sz w:val="28"/>
          <w:szCs w:val="28"/>
        </w:rPr>
      </w:pPr>
      <w:r w:rsidRPr="00583F32">
        <w:rPr>
          <w:rFonts w:ascii="Times New Roman" w:hAnsi="Times New Roman"/>
          <w:sz w:val="28"/>
          <w:szCs w:val="28"/>
        </w:rPr>
        <w:t>Алгоритм выбора системы информационных изданий, позволяющих преподавателю вуза, исследователю следить за потоком профессиональной литературы. Преимущества использования системы информационных изданий в профессиональной деятельности исследователя и вузовского педагога.</w:t>
      </w:r>
    </w:p>
    <w:p w:rsidR="005D5897" w:rsidRPr="00583F32" w:rsidRDefault="005D5897" w:rsidP="006E1614">
      <w:pPr>
        <w:spacing w:after="0" w:line="360" w:lineRule="auto"/>
        <w:ind w:firstLine="567"/>
        <w:rPr>
          <w:rFonts w:ascii="Times New Roman" w:hAnsi="Times New Roman"/>
          <w:sz w:val="28"/>
          <w:szCs w:val="28"/>
        </w:rPr>
      </w:pPr>
    </w:p>
    <w:p w:rsidR="005D5897" w:rsidRPr="00583F32" w:rsidRDefault="005D5897" w:rsidP="006E1614">
      <w:pPr>
        <w:spacing w:after="0" w:line="360" w:lineRule="auto"/>
        <w:ind w:firstLine="567"/>
        <w:rPr>
          <w:rFonts w:ascii="Times New Roman" w:hAnsi="Times New Roman"/>
          <w:sz w:val="28"/>
          <w:szCs w:val="28"/>
        </w:rPr>
      </w:pPr>
      <w:r w:rsidRPr="00583F32">
        <w:rPr>
          <w:rFonts w:ascii="Times New Roman" w:hAnsi="Times New Roman"/>
          <w:sz w:val="28"/>
          <w:szCs w:val="28"/>
        </w:rPr>
        <w:t>Информационные ресурсы общества. Информационный кризис начала 70-х годов ХХ века: предпосылки, содержание, симптомы в социальной практике, последствия. Информационный кризис начала 70-х годов ХХ века проявился в снижении эффективности информационного обмена: - резко возрос объем публикуемых данных; - между группами разных специалистов стало трудно общаться; - возрос объем неопубликованной информации; - выросла проблема межязыкового обмена в мире. Парадокс социальной коммуникации в условиях информационного кризиса - явление информационного "тромбоза", т.е. информационного "взрыва" (лавинообразного роста объемов социоинформации), сопровождающегося информационным "голодом" (физиологическими ограничениями человека в восприятии и переработке информации и трудностями в выделении нужной информации из общего потока). Существенным шагом на пути разрешения информационного кризиса стало создание в 1971 микропроцессора. Таким образом, самой актуальной и острой в мире является проблема создания, сохранения и эффективного использования информационных ресурсов (ИР).</w:t>
      </w:r>
    </w:p>
    <w:p w:rsidR="005D5897" w:rsidRPr="00583F32" w:rsidRDefault="005D5897" w:rsidP="006E1614">
      <w:pPr>
        <w:spacing w:after="0" w:line="360" w:lineRule="auto"/>
        <w:ind w:firstLine="567"/>
        <w:rPr>
          <w:rFonts w:ascii="Times New Roman" w:hAnsi="Times New Roman"/>
          <w:sz w:val="28"/>
          <w:szCs w:val="28"/>
        </w:rPr>
      </w:pPr>
      <w:r w:rsidRPr="00583F32">
        <w:rPr>
          <w:rFonts w:ascii="Times New Roman" w:hAnsi="Times New Roman"/>
          <w:sz w:val="28"/>
          <w:szCs w:val="28"/>
        </w:rPr>
        <w:t>Произошло формирование еще одного самостоятельного вида общественного ресурса - информационного, позволяющего экономить большинство других ресурсов общества. Дальнейший прогресс общества в значительной степени связан сегодня с совершенствованием информационной инфраструктуры, эффективностью формирования, размещения и использования информационных ресурсов и продуктов.</w:t>
      </w:r>
    </w:p>
    <w:p w:rsidR="005D5897" w:rsidRPr="00583F32" w:rsidRDefault="005D5897" w:rsidP="006E1614">
      <w:pPr>
        <w:spacing w:after="0" w:line="360" w:lineRule="auto"/>
        <w:ind w:firstLine="567"/>
        <w:rPr>
          <w:rFonts w:ascii="Times New Roman" w:hAnsi="Times New Roman"/>
          <w:sz w:val="28"/>
          <w:szCs w:val="28"/>
        </w:rPr>
      </w:pPr>
      <w:r w:rsidRPr="00583F32">
        <w:rPr>
          <w:rFonts w:ascii="Times New Roman" w:hAnsi="Times New Roman"/>
          <w:sz w:val="28"/>
          <w:szCs w:val="28"/>
        </w:rPr>
        <w:t>Информационный ресурс общества - определение понятия. Понятие "информационного ресурса общества" (ИРО) является одним из ключевых понятий социальной информатики. Широкое использование этого понятия началось после выхода в 1984 году книги Громова Г.Р. "Национальные информационные ресурсы: проблемы промышленной эксплуатации". Создание на рубеже 80-х годов принципиально нового понятия – национальные информационные ресурсы - было обусловлено растущей зависимостью промышленно развитых стран от источников информации (технической, экономической, политической, военной), а также от уровня развития и эффективности использования средств передачи и переработки информации. Понятие ИР находится в стадии формирования, трудность его однозначного определения связана с неоднозначностью и сложностью таких понятий как "знания", "информация", "данные" и т.д. ИРО могут быть определены как накопленные в обществе знания, подготовленные для целесообразного социального использования .</w:t>
      </w:r>
    </w:p>
    <w:p w:rsidR="005D5897" w:rsidRPr="00583F32" w:rsidRDefault="005D5897" w:rsidP="006E1614">
      <w:pPr>
        <w:spacing w:after="0" w:line="360" w:lineRule="auto"/>
        <w:ind w:firstLine="567"/>
        <w:rPr>
          <w:rFonts w:ascii="Times New Roman" w:hAnsi="Times New Roman"/>
          <w:sz w:val="28"/>
          <w:szCs w:val="28"/>
        </w:rPr>
      </w:pPr>
      <w:r w:rsidRPr="00583F32">
        <w:rPr>
          <w:rFonts w:ascii="Times New Roman" w:hAnsi="Times New Roman"/>
          <w:sz w:val="28"/>
          <w:szCs w:val="28"/>
        </w:rPr>
        <w:t>Живое знание информационного ресурса общества потенциал отчуждение активизация знаний информационных ресурсов.</w:t>
      </w:r>
    </w:p>
    <w:p w:rsidR="005D5897" w:rsidRPr="00583F32" w:rsidRDefault="005D5897" w:rsidP="006E1614">
      <w:pPr>
        <w:spacing w:after="0" w:line="360" w:lineRule="auto"/>
        <w:ind w:firstLine="567"/>
        <w:rPr>
          <w:rFonts w:ascii="Times New Roman" w:hAnsi="Times New Roman"/>
          <w:sz w:val="28"/>
          <w:szCs w:val="28"/>
        </w:rPr>
      </w:pPr>
      <w:r w:rsidRPr="00583F32">
        <w:rPr>
          <w:rFonts w:ascii="Times New Roman" w:hAnsi="Times New Roman"/>
          <w:sz w:val="28"/>
          <w:szCs w:val="28"/>
        </w:rPr>
        <w:t xml:space="preserve">Знания как национальное богатство. Проблема "утечки мозгов" из России. Важно отметить, что живое знание, являясь национальным богатством, не входит в понятие информационных ресурсов, речь здесь идет от отчужденных от носителей знаниях. Уровень "живого знания" в каждой стране определяется историческим наследием, уровнем образования, профессиональной квалификации и т.д. С живым знанием как национальным богатством связана печально известная проблема "утечки мозгов" из России. По данным МВД России, в 1992 году эмигрировало 4576, а в 1993 году - 5876 работников науки и образования. Наиболее "выездной" возраст 31-45 лет. По прогнозам Комиссии Совета Европы по образованию, убытки России от этого процесса могут достигнуть 50-60 млрд. $ в год. Есть основания полагать, что нынешние масштабы интеллектуальной эмиграции - только вершина айсберга в сравнении с тем, что нас ожидает. Как показывают социологические опросы, более 80% отечественных ученых хотели бы уехать за рубеж и уедут, как только представится подходящая возможность. Значительная часть научной молодежи России уже практически живет за рубежом, формально числясь сотрудниками российских НИИ. "Внутренняя" утечка умов еще основательнее: сейчас на одного эмигрирующего ученого приходится 9 коллег, покидающих науку ради успеха в бизнесе или политике. </w:t>
      </w:r>
    </w:p>
    <w:p w:rsidR="005D5897" w:rsidRPr="00583F32" w:rsidRDefault="005D5897" w:rsidP="006E1614">
      <w:pPr>
        <w:spacing w:after="0" w:line="360" w:lineRule="auto"/>
        <w:ind w:firstLine="567"/>
        <w:rPr>
          <w:rFonts w:ascii="Times New Roman" w:hAnsi="Times New Roman"/>
          <w:sz w:val="28"/>
          <w:szCs w:val="28"/>
        </w:rPr>
      </w:pPr>
      <w:r w:rsidRPr="00583F32">
        <w:rPr>
          <w:rFonts w:ascii="Times New Roman" w:hAnsi="Times New Roman"/>
          <w:sz w:val="28"/>
          <w:szCs w:val="28"/>
        </w:rPr>
        <w:t>Основными проблемами исследований в области информационных ресурсов общества являются: проблема раскрытия сущности ИР как формы представления знаний, определение и исследование закономерностей формирования, преобразования и распространения различных видов ИР в обществе. Видимо, будут необходимы такие научные дисциплины как "информология" - совокупность знаний о свойствах и закономерностях формирования ИР и "информдинамика" - наука о закономерностях преобразования одних форм ИР в другие и о процессах их распространения в обществе; - проблема разработки методологии количественной и качественной оценки имеющихся в обществе ИР, а также прогнозирования потребностей общества в этих ресурсах; - проблема создания методов исследования структуры и топологии распределения различных видов ИР по регионам России, а также в глобальном масштабе. Научная дисциплина, призванная заниматься решением этой проблемы, может быть названа "информографией". Свободный доступ к национальным ИР важнейшее условие соблюдения конституционного права граждан на информацию, права "свободно искать, получать, передавать, производить и распространять информацию любым законным способом" (ст. 29, п. 4 Конституции РФ). В решении же задач обеспечения доступа к автоматизированным информационным ресурсам (АИР) важнейшая роль принадлежит "географической" дислокации баз данных (БД), их топологической характеристике. Из 3229 БД, охваченных учетом, почти 65% находятся в Москве. Существуют большие территории, практически не охваченные информатизацией. Рассмотрение БД по их назначению показало, что только в Москве расположено 74% БД научно-технической информации, 84% - справочной, финансовой и учетно-статистической информации, 87% - управленческой информации, 92,6% - коммерческой информации. Таким образом, концентрирование в столице БД общего применения ограничивает доступ к национальному ИР. Эти трудности могут компенсироваться разнообразием созданных на его основе продуктов и услуг и, прежде всего, использованием телекоммуникационных сетей, способных обеспечить удаленный доступ к нему "всех желающих", однако практически они доступны только пользователям с высокими платежными способностями. Национальные ИР - новая экономическая категория. Корректная постановка вопроса о количественной оценке этих ресурсов и их связи с другими экономическими категориями все еще ожидают крупномасштабных организационных мер для их разработки и потребуют длительных усилий специалистов и ученых самых разных областей знания. В перспективе все информационные ресурсы будут обобществлены. Информация принадлежит всем - этот принцип уже узаконен ЮНЕСКО. Однако, отдавая "свою" информацию (знание) обществу, каждый должен получить компенсацию за труд, затраченный на ее получение. Неразработанность механизмов реализации права на интеллектуальную собственность существенным образом сдерживает развитие национальных информационных ресурсов. Требует решения также проблема деперсонализации, обезличенности знаний, помещенных в компьютерный информационный фонд.</w:t>
      </w:r>
    </w:p>
    <w:p w:rsidR="005D5897" w:rsidRPr="00583F32" w:rsidRDefault="005D5897" w:rsidP="006E1614">
      <w:pPr>
        <w:spacing w:after="0" w:line="360" w:lineRule="auto"/>
        <w:ind w:firstLine="567"/>
        <w:rPr>
          <w:rFonts w:ascii="Times New Roman" w:hAnsi="Times New Roman"/>
          <w:sz w:val="28"/>
          <w:szCs w:val="28"/>
        </w:rPr>
      </w:pPr>
      <w:r w:rsidRPr="00583F32">
        <w:rPr>
          <w:rFonts w:ascii="Times New Roman" w:hAnsi="Times New Roman"/>
          <w:sz w:val="28"/>
          <w:szCs w:val="28"/>
        </w:rPr>
        <w:t>Обществу необходимо научиться управлять как тенденцией обесценивания творческого труда по созданию знаний, понижения социального статуса творца, создателя знаний, так и тенденцией повышения статуса пользователя знаниями, переоценки в какой-то мере его более рутинного и более доступного труда. Такая нивелировка способна понизить творческий потенциал общества, что будет иметь весьма негативные последствия для его развития.</w:t>
      </w:r>
    </w:p>
    <w:p w:rsidR="005D5897" w:rsidRPr="00583F32" w:rsidRDefault="005D5897" w:rsidP="006E1614">
      <w:pPr>
        <w:spacing w:after="0" w:line="360" w:lineRule="auto"/>
        <w:ind w:firstLine="567"/>
        <w:rPr>
          <w:rFonts w:ascii="Times New Roman" w:hAnsi="Times New Roman"/>
          <w:sz w:val="28"/>
          <w:szCs w:val="28"/>
        </w:rPr>
      </w:pPr>
      <w:r w:rsidRPr="00583F32">
        <w:rPr>
          <w:rFonts w:ascii="Times New Roman" w:hAnsi="Times New Roman"/>
          <w:sz w:val="28"/>
          <w:szCs w:val="28"/>
        </w:rPr>
        <w:t xml:space="preserve">Формы материализации информационных ресурсов общества. Отчужденное знание, подготовленное для социального использования, материализуется в документах на различных носителях, в том числе электронных, в произведениях искусства и т.д. Качественно новые потребительские свойства электронных изданий обеспечиваются, например, технологией мультимедиа, а снижение цены на эту продукцию достигается распространением ее на оптических компакт-дисках (CD-ROM). Если в </w:t>
      </w:r>
      <w:smartTag w:uri="urn:schemas-microsoft-com:office:smarttags" w:element="metricconverter">
        <w:smartTagPr>
          <w:attr w:name="ProductID" w:val="1993 г"/>
        </w:smartTagPr>
        <w:r w:rsidRPr="00583F32">
          <w:rPr>
            <w:rFonts w:ascii="Times New Roman" w:hAnsi="Times New Roman"/>
            <w:sz w:val="28"/>
            <w:szCs w:val="28"/>
          </w:rPr>
          <w:t>1993 г</w:t>
        </w:r>
      </w:smartTag>
      <w:r w:rsidRPr="00583F32">
        <w:rPr>
          <w:rFonts w:ascii="Times New Roman" w:hAnsi="Times New Roman"/>
          <w:sz w:val="28"/>
          <w:szCs w:val="28"/>
        </w:rPr>
        <w:t xml:space="preserve">. в России был выпущен один CD-ROM, то в </w:t>
      </w:r>
      <w:smartTag w:uri="urn:schemas-microsoft-com:office:smarttags" w:element="metricconverter">
        <w:smartTagPr>
          <w:attr w:name="ProductID" w:val="1994 г"/>
        </w:smartTagPr>
        <w:r w:rsidRPr="00583F32">
          <w:rPr>
            <w:rFonts w:ascii="Times New Roman" w:hAnsi="Times New Roman"/>
            <w:sz w:val="28"/>
            <w:szCs w:val="28"/>
          </w:rPr>
          <w:t>1994 г</w:t>
        </w:r>
      </w:smartTag>
      <w:r w:rsidRPr="00583F32">
        <w:rPr>
          <w:rFonts w:ascii="Times New Roman" w:hAnsi="Times New Roman"/>
          <w:sz w:val="28"/>
          <w:szCs w:val="28"/>
        </w:rPr>
        <w:t xml:space="preserve">. - уже 25, а в </w:t>
      </w:r>
      <w:smartTag w:uri="urn:schemas-microsoft-com:office:smarttags" w:element="metricconverter">
        <w:smartTagPr>
          <w:attr w:name="ProductID" w:val="1995 г"/>
        </w:smartTagPr>
        <w:r w:rsidRPr="00583F32">
          <w:rPr>
            <w:rFonts w:ascii="Times New Roman" w:hAnsi="Times New Roman"/>
            <w:sz w:val="28"/>
            <w:szCs w:val="28"/>
          </w:rPr>
          <w:t>1995 г</w:t>
        </w:r>
      </w:smartTag>
      <w:r w:rsidRPr="00583F32">
        <w:rPr>
          <w:rFonts w:ascii="Times New Roman" w:hAnsi="Times New Roman"/>
          <w:sz w:val="28"/>
          <w:szCs w:val="28"/>
        </w:rPr>
        <w:t>. ожидается появление более 100 информационных продуктов, в том числе БД, на CD-ROM.</w:t>
      </w:r>
    </w:p>
    <w:p w:rsidR="005D5897" w:rsidRPr="00583F32" w:rsidRDefault="005D5897" w:rsidP="006E1614">
      <w:pPr>
        <w:spacing w:after="0" w:line="360" w:lineRule="auto"/>
        <w:ind w:firstLine="567"/>
        <w:rPr>
          <w:rFonts w:ascii="Times New Roman" w:hAnsi="Times New Roman"/>
          <w:sz w:val="28"/>
          <w:szCs w:val="28"/>
        </w:rPr>
      </w:pPr>
      <w:r w:rsidRPr="00583F32">
        <w:rPr>
          <w:rFonts w:ascii="Times New Roman" w:hAnsi="Times New Roman"/>
          <w:sz w:val="28"/>
          <w:szCs w:val="28"/>
        </w:rPr>
        <w:t>Проблема "электронизации" информационных фондов России. Особое значение для России имеет проблема электронизации национальных библиотек, различных БД, решение которой явится существенным вкладом в активизацию информационных ресурсов страны. В 1994 году комитетом при Президенте РФ по политике информатизации подготовлен национальный доклад "Автоматизированные информационные ресурсы России. Состояние и тенденции развития".</w:t>
      </w:r>
    </w:p>
    <w:p w:rsidR="005D5897" w:rsidRPr="00583F32" w:rsidRDefault="005D5897" w:rsidP="006E1614">
      <w:pPr>
        <w:spacing w:after="0" w:line="360" w:lineRule="auto"/>
        <w:ind w:firstLine="567"/>
        <w:rPr>
          <w:rFonts w:ascii="Times New Roman" w:hAnsi="Times New Roman"/>
          <w:sz w:val="28"/>
          <w:szCs w:val="28"/>
        </w:rPr>
      </w:pPr>
      <w:r w:rsidRPr="00583F32">
        <w:rPr>
          <w:rFonts w:ascii="Times New Roman" w:hAnsi="Times New Roman"/>
          <w:sz w:val="28"/>
          <w:szCs w:val="28"/>
        </w:rPr>
        <w:t>Автоматизированные информационные ресурсы России. Самый крупный ИР России сосредоточен в ВИНИТИ: объем машинного ретрофонда реферативной информации составляет 16 млн. документов. В общем объеме ИР России наибольшую часть составляет научно-техническая информация, но по мере развития рыночных отношений все активнее генерируются и распространяются БД коммерческой, деловой, правовой информации. По данным Миннауки РФ ежегодный прирост информационных массивов составляет 11-12%, реализуется лишь 3-4%. Причина - отсутствие хорошо организованного информационного рынка.</w:t>
      </w:r>
    </w:p>
    <w:p w:rsidR="005D5897" w:rsidRPr="00583F32" w:rsidRDefault="005D5897" w:rsidP="006E1614">
      <w:pPr>
        <w:spacing w:after="0" w:line="360" w:lineRule="auto"/>
        <w:ind w:firstLine="567"/>
        <w:rPr>
          <w:rFonts w:ascii="Times New Roman" w:hAnsi="Times New Roman"/>
          <w:sz w:val="28"/>
          <w:szCs w:val="28"/>
        </w:rPr>
      </w:pPr>
      <w:r w:rsidRPr="00583F32">
        <w:rPr>
          <w:rFonts w:ascii="Times New Roman" w:hAnsi="Times New Roman"/>
          <w:sz w:val="28"/>
          <w:szCs w:val="28"/>
        </w:rPr>
        <w:t>Для потребителей информации важно иметь справочно-навигационную службу в мире информационных товаров и услуг. Эту задачу решает НТЦ "Информрегистр", создавая электронный каталог отечественных баз и банков данных, в котором к настоящему времени находится более 10 тыс. сведений о БД и их владельцах. В России насчитывается до 30 тыс. БД, содержащих сотни гигабайт информации. Однако, баз данных, доступных для широкого круга пользователей, насчитывается лишь около 3 тыс. Качество БД , в частности достоверность содержащейся в них информации, во многом определяется оперативностью их актуализации. Однако, 15% БД обновляются ежегодно, примерно 11% - ежеквартально, 13% - ежемесячно, около 7% - ежедневно. Окупить созданные базы данных возможно лишь при многократном тиражировании и многоаспектном использовании, так как стоимость создания и ведения, например, документальной базы данных в расчете на один документ лежит в пределах 40-200 $.</w:t>
      </w:r>
    </w:p>
    <w:p w:rsidR="005D5897" w:rsidRPr="00583F32" w:rsidRDefault="005D5897" w:rsidP="006E1614">
      <w:pPr>
        <w:spacing w:after="0" w:line="360" w:lineRule="auto"/>
        <w:ind w:firstLine="567"/>
        <w:rPr>
          <w:rFonts w:ascii="Times New Roman" w:hAnsi="Times New Roman"/>
          <w:sz w:val="28"/>
          <w:szCs w:val="28"/>
        </w:rPr>
      </w:pPr>
      <w:r w:rsidRPr="00583F32">
        <w:rPr>
          <w:rFonts w:ascii="Times New Roman" w:hAnsi="Times New Roman"/>
          <w:sz w:val="28"/>
          <w:szCs w:val="28"/>
        </w:rPr>
        <w:t xml:space="preserve">Лидером подготовки БД, доступных на мировом рынке, являются США (более 5 тыс. БД в год). К странам, в которых подготавливается более 100 БД в год, относятся Россия, Великобритания (641), Канада (480), Австралия (182), Франция (288), Германия (342), Япония (153). БД, доступные на мировом рынке, представлены на 29 языках мира. По состоянию на 1995 год в мире существует 1131 БД, действующих в режиме on-line, из них 99% БД принадлежит США и лишь 32 БД(0,03%) - странам третьего мира, что ярко свидетельствует о монополизации науки. Типы БД. БД классифицируются по структуре, назначению и способу доступа. По структуре БД делятся на: </w:t>
      </w:r>
    </w:p>
    <w:p w:rsidR="005D5897" w:rsidRPr="00583F32" w:rsidRDefault="005D5897" w:rsidP="006E1614">
      <w:pPr>
        <w:spacing w:after="0" w:line="360" w:lineRule="auto"/>
        <w:ind w:firstLine="567"/>
        <w:rPr>
          <w:rFonts w:ascii="Times New Roman" w:hAnsi="Times New Roman"/>
          <w:sz w:val="28"/>
          <w:szCs w:val="28"/>
        </w:rPr>
      </w:pPr>
      <w:r w:rsidRPr="00583F32">
        <w:rPr>
          <w:rFonts w:ascii="Times New Roman" w:hAnsi="Times New Roman"/>
          <w:sz w:val="28"/>
          <w:szCs w:val="28"/>
        </w:rPr>
        <w:t xml:space="preserve">- документографические (библиографические, реферативные); </w:t>
      </w:r>
    </w:p>
    <w:p w:rsidR="005D5897" w:rsidRPr="00583F32" w:rsidRDefault="005D5897" w:rsidP="006E1614">
      <w:pPr>
        <w:spacing w:after="0" w:line="360" w:lineRule="auto"/>
        <w:ind w:firstLine="567"/>
        <w:rPr>
          <w:rFonts w:ascii="Times New Roman" w:hAnsi="Times New Roman"/>
          <w:sz w:val="28"/>
          <w:szCs w:val="28"/>
        </w:rPr>
      </w:pPr>
      <w:r w:rsidRPr="00583F32">
        <w:rPr>
          <w:rFonts w:ascii="Times New Roman" w:hAnsi="Times New Roman"/>
          <w:sz w:val="28"/>
          <w:szCs w:val="28"/>
        </w:rPr>
        <w:t>- фактографические; -числовые; - полнотекстовые и гипертекстовые;</w:t>
      </w:r>
    </w:p>
    <w:p w:rsidR="005D5897" w:rsidRPr="00583F32" w:rsidRDefault="005D5897" w:rsidP="006E1614">
      <w:pPr>
        <w:spacing w:after="0" w:line="360" w:lineRule="auto"/>
        <w:ind w:firstLine="567"/>
        <w:rPr>
          <w:rFonts w:ascii="Times New Roman" w:hAnsi="Times New Roman"/>
          <w:sz w:val="28"/>
          <w:szCs w:val="28"/>
        </w:rPr>
      </w:pPr>
      <w:r w:rsidRPr="00583F32">
        <w:rPr>
          <w:rFonts w:ascii="Times New Roman" w:hAnsi="Times New Roman"/>
          <w:sz w:val="28"/>
          <w:szCs w:val="28"/>
        </w:rPr>
        <w:t xml:space="preserve">- лексикографические. По назначению содержащейся информации БД делятся на: - БД деловой информации (социальная, коммерческая и др. информация, кадастры, регистры); </w:t>
      </w:r>
    </w:p>
    <w:p w:rsidR="005D5897" w:rsidRPr="00583F32" w:rsidRDefault="005D5897" w:rsidP="006E1614">
      <w:pPr>
        <w:spacing w:after="0" w:line="360" w:lineRule="auto"/>
        <w:ind w:firstLine="567"/>
        <w:rPr>
          <w:rFonts w:ascii="Times New Roman" w:hAnsi="Times New Roman"/>
          <w:sz w:val="28"/>
          <w:szCs w:val="28"/>
        </w:rPr>
      </w:pPr>
      <w:r w:rsidRPr="00583F32">
        <w:rPr>
          <w:rFonts w:ascii="Times New Roman" w:hAnsi="Times New Roman"/>
          <w:sz w:val="28"/>
          <w:szCs w:val="28"/>
        </w:rPr>
        <w:t xml:space="preserve">- БД информации для специалистов (экономическая, правоохранительная и др. информация); </w:t>
      </w:r>
    </w:p>
    <w:p w:rsidR="005D5897" w:rsidRPr="00583F32" w:rsidRDefault="005D5897" w:rsidP="006E1614">
      <w:pPr>
        <w:spacing w:after="0" w:line="360" w:lineRule="auto"/>
        <w:ind w:firstLine="567"/>
        <w:rPr>
          <w:rFonts w:ascii="Times New Roman" w:hAnsi="Times New Roman"/>
          <w:sz w:val="28"/>
          <w:szCs w:val="28"/>
        </w:rPr>
      </w:pPr>
      <w:r w:rsidRPr="00583F32">
        <w:rPr>
          <w:rFonts w:ascii="Times New Roman" w:hAnsi="Times New Roman"/>
          <w:sz w:val="28"/>
          <w:szCs w:val="28"/>
        </w:rPr>
        <w:t>- БД массовой информации. По способу доступа БД делятся на: - БД, размещенные на хостах (доступные через сети); - БД, тиражируемые в коммуникативных форматах; - БД, тиражирумые с программными средствами (включая CD-ROM); - локальные БД.</w:t>
      </w:r>
    </w:p>
    <w:p w:rsidR="005D5897" w:rsidRPr="00583F32" w:rsidRDefault="005D5897" w:rsidP="006E1614">
      <w:pPr>
        <w:spacing w:after="0" w:line="360" w:lineRule="auto"/>
        <w:ind w:firstLine="567"/>
        <w:rPr>
          <w:rFonts w:ascii="Times New Roman" w:hAnsi="Times New Roman"/>
          <w:sz w:val="28"/>
          <w:szCs w:val="28"/>
        </w:rPr>
      </w:pPr>
      <w:r w:rsidRPr="00583F32">
        <w:rPr>
          <w:rFonts w:ascii="Times New Roman" w:hAnsi="Times New Roman"/>
          <w:sz w:val="28"/>
          <w:szCs w:val="28"/>
        </w:rPr>
        <w:t xml:space="preserve">Остановимся подробнее на понятии "фактографические базы социальных данных". К социальным данным относятся данные о населении и социальной среде. Сведения о населении включают демографические, паспортные, кадровые, социальные, медицинские и любые другие персональные данные об отдельных личностях, а также сводные данные о населении государства в целом и его отдельных территорий и об определенных группах населения: пенсионерах, квартиросъемщиках, детях школьного возраста, женщинах и др. Трудности создания в России БД о населении связаны с отсутствием необходимого количества супер-ЭВМ, сетей связи, а также с явно недостаточным финансированием этого направления. Сведения о социальной среде включают данные о вакансиях, градостроительстве, городском пассажирском транспорте, городском хозяйстве, законах, нарушениях общественного порядка и др. Учеными и специалистами ставится вопрос о необходимости более глубокой проработки самого понятия "социальная среда", разработки системы показателей для его описания и создания соответствующих электронных БД. Так, например, предлагаемое понятие "региональная пространственно-предметная среда" реализует социопространственный (территориальный) аспект жизнедеятельности людей. Должен стать общеизвестным, а также постоянно отслеживаться в динамике, например, следующий норматив: каждый взрослый человек должен в год проехать с социально-культурными целями - </w:t>
      </w:r>
      <w:smartTag w:uri="urn:schemas-microsoft-com:office:smarttags" w:element="metricconverter">
        <w:smartTagPr>
          <w:attr w:name="ProductID" w:val="8000 км"/>
        </w:smartTagPr>
        <w:r w:rsidRPr="00583F32">
          <w:rPr>
            <w:rFonts w:ascii="Times New Roman" w:hAnsi="Times New Roman"/>
            <w:sz w:val="28"/>
            <w:szCs w:val="28"/>
          </w:rPr>
          <w:t>8000 км</w:t>
        </w:r>
      </w:smartTag>
      <w:r w:rsidRPr="00583F32">
        <w:rPr>
          <w:rFonts w:ascii="Times New Roman" w:hAnsi="Times New Roman"/>
          <w:sz w:val="28"/>
          <w:szCs w:val="28"/>
        </w:rPr>
        <w:t xml:space="preserve">. (горожанин) или </w:t>
      </w:r>
      <w:smartTag w:uri="urn:schemas-microsoft-com:office:smarttags" w:element="metricconverter">
        <w:smartTagPr>
          <w:attr w:name="ProductID" w:val="6000 км"/>
        </w:smartTagPr>
        <w:r w:rsidRPr="00583F32">
          <w:rPr>
            <w:rFonts w:ascii="Times New Roman" w:hAnsi="Times New Roman"/>
            <w:sz w:val="28"/>
            <w:szCs w:val="28"/>
          </w:rPr>
          <w:t>6000 км</w:t>
        </w:r>
      </w:smartTag>
      <w:r w:rsidRPr="00583F32">
        <w:rPr>
          <w:rFonts w:ascii="Times New Roman" w:hAnsi="Times New Roman"/>
          <w:sz w:val="28"/>
          <w:szCs w:val="28"/>
        </w:rPr>
        <w:t xml:space="preserve">. (селянин). Сегодня же горожанин в среднем проезжает </w:t>
      </w:r>
      <w:smartTag w:uri="urn:schemas-microsoft-com:office:smarttags" w:element="metricconverter">
        <w:smartTagPr>
          <w:attr w:name="ProductID" w:val="3700 км"/>
        </w:smartTagPr>
        <w:r w:rsidRPr="00583F32">
          <w:rPr>
            <w:rFonts w:ascii="Times New Roman" w:hAnsi="Times New Roman"/>
            <w:sz w:val="28"/>
            <w:szCs w:val="28"/>
          </w:rPr>
          <w:t>3700 км</w:t>
        </w:r>
      </w:smartTag>
      <w:r w:rsidRPr="00583F32">
        <w:rPr>
          <w:rFonts w:ascii="Times New Roman" w:hAnsi="Times New Roman"/>
          <w:sz w:val="28"/>
          <w:szCs w:val="28"/>
        </w:rPr>
        <w:t xml:space="preserve">. в год, а селянин всего </w:t>
      </w:r>
      <w:smartTag w:uri="urn:schemas-microsoft-com:office:smarttags" w:element="metricconverter">
        <w:smartTagPr>
          <w:attr w:name="ProductID" w:val="2100 км"/>
        </w:smartTagPr>
        <w:r w:rsidRPr="00583F32">
          <w:rPr>
            <w:rFonts w:ascii="Times New Roman" w:hAnsi="Times New Roman"/>
            <w:sz w:val="28"/>
            <w:szCs w:val="28"/>
          </w:rPr>
          <w:t>2100 км</w:t>
        </w:r>
      </w:smartTag>
      <w:r w:rsidRPr="00583F32">
        <w:rPr>
          <w:rFonts w:ascii="Times New Roman" w:hAnsi="Times New Roman"/>
          <w:sz w:val="28"/>
          <w:szCs w:val="28"/>
        </w:rPr>
        <w:t>. Очевидно, что необходимо научная проработка и фактографическое наполнение на современном уровне и такого важного понятия как "социальное время". Электронизация фактографических баз социальных данных в целом находится в России лишь в начальной стадии. Только наличие всего спектра ЭВМ от персональных до супер, обладающих соответствующих своему классу ресурсами, наличие развитых средств связи, а также современное программное обеспечение (как резидентное, так и распределенное) даст практическую возможность коллективного использования информационных ресурсов внутри страны и активного обмена с зарубежными базами и банками данных. Решение комплекса социальных и технических проблем активизации информационных ресурсов России, иначе говоря, увеличения ее информационного потенциала, позволит создать необходимую для прогрессивного развития информационную среду общества.</w:t>
      </w:r>
    </w:p>
    <w:p w:rsidR="005D5897" w:rsidRPr="00583F32" w:rsidRDefault="005D5897" w:rsidP="006E1614">
      <w:pPr>
        <w:spacing w:line="360" w:lineRule="auto"/>
        <w:ind w:firstLine="567"/>
        <w:jc w:val="center"/>
        <w:rPr>
          <w:rFonts w:ascii="Times New Roman" w:hAnsi="Times New Roman"/>
          <w:sz w:val="28"/>
          <w:szCs w:val="28"/>
        </w:rPr>
      </w:pPr>
      <w:r w:rsidRPr="00583F32">
        <w:rPr>
          <w:rFonts w:ascii="Times New Roman" w:hAnsi="Times New Roman"/>
          <w:sz w:val="28"/>
          <w:szCs w:val="28"/>
        </w:rPr>
        <w:br w:type="page"/>
      </w:r>
    </w:p>
    <w:p w:rsidR="005D5897" w:rsidRPr="00583F32" w:rsidRDefault="005D5897" w:rsidP="006E1614">
      <w:pPr>
        <w:spacing w:line="360" w:lineRule="auto"/>
        <w:ind w:firstLine="567"/>
        <w:jc w:val="center"/>
        <w:rPr>
          <w:rFonts w:ascii="Times New Roman" w:hAnsi="Times New Roman"/>
          <w:sz w:val="28"/>
          <w:szCs w:val="28"/>
        </w:rPr>
      </w:pPr>
    </w:p>
    <w:p w:rsidR="005D5897" w:rsidRPr="00583F32" w:rsidRDefault="005D5897" w:rsidP="00583F32">
      <w:pPr>
        <w:spacing w:line="360" w:lineRule="auto"/>
        <w:ind w:firstLine="567"/>
        <w:jc w:val="center"/>
        <w:rPr>
          <w:rFonts w:ascii="Times New Roman" w:hAnsi="Times New Roman"/>
          <w:sz w:val="28"/>
          <w:szCs w:val="28"/>
        </w:rPr>
      </w:pPr>
      <w:r w:rsidRPr="00583F32">
        <w:rPr>
          <w:rFonts w:ascii="Times New Roman" w:hAnsi="Times New Roman"/>
          <w:sz w:val="28"/>
          <w:szCs w:val="28"/>
        </w:rPr>
        <w:t>Заключение</w:t>
      </w:r>
    </w:p>
    <w:p w:rsidR="005D5897" w:rsidRPr="00583F32" w:rsidRDefault="005D5897" w:rsidP="00583F32">
      <w:pPr>
        <w:spacing w:line="360" w:lineRule="auto"/>
        <w:ind w:firstLine="567"/>
        <w:jc w:val="center"/>
        <w:rPr>
          <w:rFonts w:ascii="Times New Roman" w:hAnsi="Times New Roman"/>
          <w:sz w:val="28"/>
          <w:szCs w:val="28"/>
        </w:rPr>
      </w:pPr>
    </w:p>
    <w:p w:rsidR="005D5897" w:rsidRPr="00583F32" w:rsidRDefault="005D5897" w:rsidP="00583F32">
      <w:pPr>
        <w:spacing w:after="0" w:line="360" w:lineRule="auto"/>
        <w:ind w:firstLine="567"/>
        <w:rPr>
          <w:rFonts w:ascii="Times New Roman" w:hAnsi="Times New Roman"/>
          <w:sz w:val="28"/>
          <w:szCs w:val="28"/>
        </w:rPr>
      </w:pPr>
      <w:r w:rsidRPr="00583F32">
        <w:rPr>
          <w:rFonts w:ascii="Times New Roman" w:hAnsi="Times New Roman"/>
          <w:sz w:val="28"/>
          <w:szCs w:val="28"/>
        </w:rPr>
        <w:t xml:space="preserve">Производство баз данных в России было начато примерно с середины 70-х гг. (имеются в виду промышленно тиражируемые по заказам организаций - потребителей баз данных). В настоящее время число созданных в стране баз данных составляет около 30 тысяч, в том числе доля крупных (более 100 тысяч записей) составляет 26 %, средних - 49 % и малых (менее 1 тысячи записей) - 25 %. При этом количество баз, содержащих массовую, коммерческую, официальную и финансовую информацию, не превышает 5 % от всего числа существующих баз данных. На мировом же информационном рынке большая часть центров-генераторов баз данных занята именно в области деловой и коммерческой информации . Поэтому в ближайшие годы следует ожидать расширения и развития в России именно этого сектора информационного рынка. </w:t>
      </w:r>
    </w:p>
    <w:p w:rsidR="005D5897" w:rsidRPr="00583F32" w:rsidRDefault="005D5897" w:rsidP="00583F32">
      <w:pPr>
        <w:spacing w:after="0" w:line="360" w:lineRule="auto"/>
        <w:ind w:firstLine="567"/>
        <w:rPr>
          <w:rFonts w:ascii="Times New Roman" w:hAnsi="Times New Roman"/>
          <w:sz w:val="28"/>
          <w:szCs w:val="28"/>
        </w:rPr>
      </w:pPr>
      <w:r w:rsidRPr="00583F32">
        <w:rPr>
          <w:rFonts w:ascii="Times New Roman" w:hAnsi="Times New Roman"/>
          <w:sz w:val="28"/>
          <w:szCs w:val="28"/>
        </w:rPr>
        <w:t>По данным, приведенным в работе, в настоящее время сетями диалогового телекоммуникационного доступа охвачено немногим более 10 тысяч российских пользователей, причем в их числе около одной трети составляют иностранные пользователи, находящиеся в России. По-видимому, эта цифра никак не отражает сегодняшней потенциальной потребности пользователей в выходе на мировые и отечественные сети ЭВМ и базы данных, и уже в ближайшие годы следует ожидать резкого увеличения числа организаций и частных лиц, подключенных к различным сетям передачи данных, и прежде всего к сетям, дающим возможность выхода в мировую сеть Интернет.</w:t>
      </w:r>
    </w:p>
    <w:p w:rsidR="005D5897" w:rsidRPr="00583F32" w:rsidRDefault="005D5897" w:rsidP="00583F32">
      <w:pPr>
        <w:spacing w:after="0" w:line="360" w:lineRule="auto"/>
        <w:ind w:firstLine="567"/>
        <w:rPr>
          <w:rFonts w:ascii="Times New Roman" w:hAnsi="Times New Roman"/>
          <w:sz w:val="28"/>
          <w:szCs w:val="28"/>
        </w:rPr>
      </w:pPr>
      <w:r w:rsidRPr="00583F32">
        <w:rPr>
          <w:rFonts w:ascii="Times New Roman" w:hAnsi="Times New Roman"/>
          <w:sz w:val="28"/>
          <w:szCs w:val="28"/>
        </w:rPr>
        <w:t xml:space="preserve">Обилие информационных ресурсов, ставших потенциально доступными пользователю, резко актуализирует проблемы их рационального и эффективного использования, разумного сочетания возможностей приобретения баз данных на компактных оптических дисках, телекоммуникационного доступа к платным ресурсам host-центров и использования бесплатных ресурсов в сети Интернет. В связи с этим возрастает роль информационных брокеров и вновь на повестку дня ставится задача корпоративного использования дорогих информационных ресурсов и создания систем информационного обслуживания, работающих на принципах информационной кооперации. </w:t>
      </w:r>
    </w:p>
    <w:p w:rsidR="005D5897" w:rsidRPr="00583F32" w:rsidRDefault="005D5897" w:rsidP="00583F32">
      <w:pPr>
        <w:spacing w:after="0" w:line="360" w:lineRule="auto"/>
        <w:ind w:firstLine="567"/>
        <w:rPr>
          <w:rFonts w:ascii="Times New Roman" w:hAnsi="Times New Roman"/>
          <w:sz w:val="28"/>
          <w:szCs w:val="28"/>
        </w:rPr>
      </w:pPr>
    </w:p>
    <w:p w:rsidR="005D5897" w:rsidRPr="00583F32" w:rsidRDefault="005D5897" w:rsidP="00583F32">
      <w:pPr>
        <w:spacing w:after="0" w:line="360" w:lineRule="auto"/>
        <w:ind w:firstLine="567"/>
        <w:rPr>
          <w:rFonts w:ascii="Times New Roman" w:hAnsi="Times New Roman"/>
          <w:sz w:val="28"/>
          <w:szCs w:val="28"/>
        </w:rPr>
      </w:pPr>
    </w:p>
    <w:p w:rsidR="005D5897" w:rsidRPr="00583F32" w:rsidRDefault="005D5897" w:rsidP="00583F32">
      <w:pPr>
        <w:spacing w:after="0" w:line="360" w:lineRule="auto"/>
        <w:ind w:firstLine="567"/>
        <w:rPr>
          <w:rFonts w:ascii="Times New Roman" w:hAnsi="Times New Roman"/>
          <w:sz w:val="28"/>
          <w:szCs w:val="28"/>
        </w:rPr>
      </w:pPr>
    </w:p>
    <w:p w:rsidR="005D5897" w:rsidRPr="00583F32" w:rsidRDefault="005D5897" w:rsidP="00583F32">
      <w:pPr>
        <w:spacing w:after="0" w:line="360" w:lineRule="auto"/>
        <w:ind w:firstLine="567"/>
        <w:rPr>
          <w:rFonts w:ascii="Times New Roman" w:hAnsi="Times New Roman"/>
          <w:sz w:val="28"/>
          <w:szCs w:val="28"/>
        </w:rPr>
      </w:pPr>
    </w:p>
    <w:p w:rsidR="005D5897" w:rsidRPr="00583F32" w:rsidRDefault="005D5897" w:rsidP="00583F32">
      <w:pPr>
        <w:spacing w:after="0" w:line="360" w:lineRule="auto"/>
        <w:ind w:firstLine="567"/>
        <w:rPr>
          <w:rFonts w:ascii="Times New Roman" w:hAnsi="Times New Roman"/>
          <w:sz w:val="28"/>
          <w:szCs w:val="28"/>
        </w:rPr>
      </w:pPr>
    </w:p>
    <w:p w:rsidR="005D5897" w:rsidRPr="00583F32" w:rsidRDefault="005D5897" w:rsidP="00583F32">
      <w:pPr>
        <w:spacing w:after="0" w:line="360" w:lineRule="auto"/>
        <w:ind w:firstLine="567"/>
        <w:rPr>
          <w:rFonts w:ascii="Times New Roman" w:hAnsi="Times New Roman"/>
          <w:sz w:val="28"/>
          <w:szCs w:val="28"/>
        </w:rPr>
      </w:pPr>
    </w:p>
    <w:p w:rsidR="005D5897" w:rsidRDefault="005D5897" w:rsidP="00583F32">
      <w:pPr>
        <w:spacing w:after="0" w:line="360" w:lineRule="auto"/>
        <w:ind w:firstLine="567"/>
        <w:rPr>
          <w:rFonts w:ascii="Times New Roman" w:hAnsi="Times New Roman"/>
          <w:sz w:val="28"/>
          <w:szCs w:val="28"/>
        </w:rPr>
      </w:pPr>
    </w:p>
    <w:p w:rsidR="005D5897" w:rsidRDefault="005D5897" w:rsidP="00583F32">
      <w:pPr>
        <w:spacing w:after="0" w:line="360" w:lineRule="auto"/>
        <w:ind w:firstLine="567"/>
        <w:rPr>
          <w:rFonts w:ascii="Times New Roman" w:hAnsi="Times New Roman"/>
          <w:sz w:val="28"/>
          <w:szCs w:val="28"/>
        </w:rPr>
      </w:pPr>
    </w:p>
    <w:p w:rsidR="005D5897" w:rsidRDefault="005D5897" w:rsidP="00583F32">
      <w:pPr>
        <w:spacing w:after="0" w:line="360" w:lineRule="auto"/>
        <w:ind w:firstLine="567"/>
        <w:rPr>
          <w:rFonts w:ascii="Times New Roman" w:hAnsi="Times New Roman"/>
          <w:sz w:val="28"/>
          <w:szCs w:val="28"/>
        </w:rPr>
      </w:pPr>
    </w:p>
    <w:p w:rsidR="005D5897" w:rsidRDefault="005D5897" w:rsidP="00583F32">
      <w:pPr>
        <w:spacing w:after="0" w:line="360" w:lineRule="auto"/>
        <w:ind w:firstLine="567"/>
        <w:rPr>
          <w:rFonts w:ascii="Times New Roman" w:hAnsi="Times New Roman"/>
          <w:sz w:val="28"/>
          <w:szCs w:val="28"/>
        </w:rPr>
      </w:pPr>
    </w:p>
    <w:p w:rsidR="005D5897" w:rsidRDefault="005D5897" w:rsidP="00583F32">
      <w:pPr>
        <w:spacing w:after="0" w:line="360" w:lineRule="auto"/>
        <w:ind w:firstLine="567"/>
        <w:rPr>
          <w:rFonts w:ascii="Times New Roman" w:hAnsi="Times New Roman"/>
          <w:sz w:val="28"/>
          <w:szCs w:val="28"/>
        </w:rPr>
      </w:pPr>
    </w:p>
    <w:p w:rsidR="005D5897" w:rsidRDefault="005D5897" w:rsidP="006E1614">
      <w:pPr>
        <w:spacing w:after="0" w:line="360" w:lineRule="auto"/>
        <w:ind w:firstLine="567"/>
        <w:rPr>
          <w:rFonts w:ascii="Times New Roman" w:hAnsi="Times New Roman"/>
          <w:sz w:val="28"/>
          <w:szCs w:val="28"/>
        </w:rPr>
      </w:pPr>
    </w:p>
    <w:p w:rsidR="005D5897" w:rsidRDefault="005D5897" w:rsidP="006E1614">
      <w:pPr>
        <w:spacing w:after="0" w:line="360" w:lineRule="auto"/>
        <w:ind w:firstLine="567"/>
        <w:rPr>
          <w:rFonts w:ascii="Times New Roman" w:hAnsi="Times New Roman"/>
          <w:sz w:val="28"/>
          <w:szCs w:val="28"/>
        </w:rPr>
      </w:pPr>
    </w:p>
    <w:p w:rsidR="005D5897" w:rsidRDefault="005D5897" w:rsidP="006E1614">
      <w:pPr>
        <w:spacing w:after="0" w:line="360" w:lineRule="auto"/>
        <w:ind w:firstLine="567"/>
        <w:rPr>
          <w:rFonts w:ascii="Times New Roman" w:hAnsi="Times New Roman"/>
          <w:sz w:val="28"/>
          <w:szCs w:val="28"/>
        </w:rPr>
      </w:pPr>
    </w:p>
    <w:p w:rsidR="005D5897" w:rsidRDefault="005D5897" w:rsidP="006E1614">
      <w:pPr>
        <w:spacing w:after="0" w:line="360" w:lineRule="auto"/>
        <w:ind w:firstLine="567"/>
        <w:rPr>
          <w:rFonts w:ascii="Times New Roman" w:hAnsi="Times New Roman"/>
          <w:sz w:val="28"/>
          <w:szCs w:val="28"/>
        </w:rPr>
      </w:pPr>
    </w:p>
    <w:p w:rsidR="005D5897" w:rsidRDefault="005D5897" w:rsidP="006E1614">
      <w:pPr>
        <w:spacing w:after="0" w:line="360" w:lineRule="auto"/>
        <w:ind w:firstLine="567"/>
        <w:rPr>
          <w:rFonts w:ascii="Times New Roman" w:hAnsi="Times New Roman"/>
          <w:sz w:val="28"/>
          <w:szCs w:val="28"/>
        </w:rPr>
      </w:pPr>
    </w:p>
    <w:p w:rsidR="005D5897" w:rsidRDefault="005D5897" w:rsidP="006E1614">
      <w:pPr>
        <w:spacing w:after="0" w:line="360" w:lineRule="auto"/>
        <w:ind w:firstLine="567"/>
        <w:rPr>
          <w:rFonts w:ascii="Times New Roman" w:hAnsi="Times New Roman"/>
          <w:sz w:val="28"/>
          <w:szCs w:val="28"/>
        </w:rPr>
      </w:pPr>
    </w:p>
    <w:p w:rsidR="005D5897" w:rsidRDefault="005D5897" w:rsidP="006E1614">
      <w:pPr>
        <w:spacing w:after="0" w:line="360" w:lineRule="auto"/>
        <w:ind w:firstLine="567"/>
        <w:rPr>
          <w:rFonts w:ascii="Times New Roman" w:hAnsi="Times New Roman"/>
          <w:sz w:val="28"/>
          <w:szCs w:val="28"/>
        </w:rPr>
      </w:pPr>
    </w:p>
    <w:p w:rsidR="005D5897" w:rsidRDefault="005D5897" w:rsidP="006E1614">
      <w:pPr>
        <w:spacing w:after="0" w:line="360" w:lineRule="auto"/>
        <w:ind w:firstLine="567"/>
        <w:rPr>
          <w:rFonts w:ascii="Times New Roman" w:hAnsi="Times New Roman"/>
          <w:sz w:val="28"/>
          <w:szCs w:val="28"/>
        </w:rPr>
      </w:pPr>
    </w:p>
    <w:p w:rsidR="005D5897" w:rsidRDefault="005D5897" w:rsidP="006E1614">
      <w:pPr>
        <w:spacing w:after="0" w:line="360" w:lineRule="auto"/>
        <w:ind w:firstLine="567"/>
        <w:rPr>
          <w:rFonts w:ascii="Times New Roman" w:hAnsi="Times New Roman"/>
          <w:sz w:val="28"/>
          <w:szCs w:val="28"/>
        </w:rPr>
      </w:pPr>
    </w:p>
    <w:p w:rsidR="005D5897" w:rsidRDefault="005D5897" w:rsidP="006E1614">
      <w:pPr>
        <w:spacing w:after="0" w:line="360" w:lineRule="auto"/>
        <w:ind w:firstLine="567"/>
        <w:rPr>
          <w:rFonts w:ascii="Times New Roman" w:hAnsi="Times New Roman"/>
          <w:sz w:val="28"/>
          <w:szCs w:val="28"/>
        </w:rPr>
      </w:pPr>
    </w:p>
    <w:p w:rsidR="005D5897" w:rsidRDefault="005D5897" w:rsidP="006E1614">
      <w:pPr>
        <w:spacing w:after="0" w:line="360" w:lineRule="auto"/>
        <w:ind w:firstLine="567"/>
        <w:rPr>
          <w:rFonts w:ascii="Times New Roman" w:hAnsi="Times New Roman"/>
          <w:sz w:val="28"/>
          <w:szCs w:val="28"/>
        </w:rPr>
      </w:pPr>
    </w:p>
    <w:p w:rsidR="005D5897" w:rsidRDefault="005D5897" w:rsidP="006E1614">
      <w:pPr>
        <w:spacing w:after="0" w:line="360" w:lineRule="auto"/>
        <w:ind w:firstLine="567"/>
        <w:rPr>
          <w:rFonts w:ascii="Times New Roman" w:hAnsi="Times New Roman"/>
          <w:sz w:val="28"/>
          <w:szCs w:val="28"/>
        </w:rPr>
      </w:pPr>
    </w:p>
    <w:p w:rsidR="005D5897" w:rsidRDefault="005D5897" w:rsidP="006E1614">
      <w:pPr>
        <w:spacing w:after="0" w:line="360" w:lineRule="auto"/>
        <w:ind w:firstLine="567"/>
        <w:rPr>
          <w:rFonts w:ascii="Times New Roman" w:hAnsi="Times New Roman"/>
          <w:sz w:val="28"/>
          <w:szCs w:val="28"/>
        </w:rPr>
      </w:pPr>
    </w:p>
    <w:p w:rsidR="005D5897" w:rsidRDefault="005D5897" w:rsidP="006E1614">
      <w:pPr>
        <w:spacing w:after="0" w:line="360" w:lineRule="auto"/>
        <w:ind w:firstLine="567"/>
        <w:rPr>
          <w:rFonts w:ascii="Times New Roman" w:hAnsi="Times New Roman"/>
          <w:sz w:val="28"/>
          <w:szCs w:val="28"/>
        </w:rPr>
      </w:pPr>
    </w:p>
    <w:p w:rsidR="005D5897" w:rsidRDefault="005D5897" w:rsidP="006E1614">
      <w:pPr>
        <w:spacing w:after="0" w:line="360" w:lineRule="auto"/>
        <w:ind w:firstLine="567"/>
        <w:rPr>
          <w:rFonts w:ascii="Times New Roman" w:hAnsi="Times New Roman"/>
          <w:sz w:val="28"/>
          <w:szCs w:val="28"/>
        </w:rPr>
      </w:pPr>
    </w:p>
    <w:p w:rsidR="005D5897" w:rsidRDefault="005D5897" w:rsidP="006E1614">
      <w:pPr>
        <w:spacing w:after="0" w:line="360" w:lineRule="auto"/>
        <w:ind w:firstLine="567"/>
        <w:rPr>
          <w:rFonts w:ascii="Times New Roman" w:hAnsi="Times New Roman"/>
          <w:sz w:val="28"/>
          <w:szCs w:val="28"/>
        </w:rPr>
      </w:pPr>
    </w:p>
    <w:p w:rsidR="005D5897" w:rsidRDefault="005D5897" w:rsidP="006E1614">
      <w:pPr>
        <w:spacing w:after="0" w:line="360" w:lineRule="auto"/>
        <w:ind w:firstLine="567"/>
        <w:rPr>
          <w:rFonts w:ascii="Times New Roman" w:hAnsi="Times New Roman"/>
          <w:sz w:val="28"/>
          <w:szCs w:val="28"/>
        </w:rPr>
      </w:pPr>
    </w:p>
    <w:p w:rsidR="005D5897" w:rsidRPr="00FE5DDE" w:rsidRDefault="005D5897" w:rsidP="00FE5DDE">
      <w:pPr>
        <w:spacing w:after="0" w:line="360" w:lineRule="auto"/>
        <w:ind w:left="284" w:firstLine="284"/>
        <w:jc w:val="center"/>
        <w:rPr>
          <w:rFonts w:ascii="Times New Roman" w:hAnsi="Times New Roman"/>
          <w:sz w:val="26"/>
          <w:szCs w:val="26"/>
        </w:rPr>
      </w:pPr>
      <w:r w:rsidRPr="00FE5DDE">
        <w:rPr>
          <w:rFonts w:ascii="Times New Roman" w:hAnsi="Times New Roman"/>
          <w:sz w:val="26"/>
          <w:szCs w:val="26"/>
        </w:rPr>
        <w:t>Список литературы</w:t>
      </w:r>
    </w:p>
    <w:p w:rsidR="005D5897" w:rsidRPr="00FE5DDE" w:rsidRDefault="005D5897" w:rsidP="00FE5DDE">
      <w:pPr>
        <w:pStyle w:val="12"/>
        <w:numPr>
          <w:ilvl w:val="0"/>
          <w:numId w:val="4"/>
        </w:numPr>
        <w:spacing w:line="360" w:lineRule="auto"/>
        <w:ind w:left="284" w:firstLine="284"/>
        <w:rPr>
          <w:rFonts w:ascii="Times New Roman" w:hAnsi="Times New Roman"/>
          <w:i/>
          <w:color w:val="000000"/>
          <w:sz w:val="26"/>
          <w:szCs w:val="26"/>
        </w:rPr>
      </w:pPr>
      <w:r w:rsidRPr="00FE5DDE">
        <w:rPr>
          <w:rFonts w:ascii="Times New Roman" w:hAnsi="Times New Roman"/>
          <w:color w:val="000000"/>
          <w:sz w:val="26"/>
          <w:szCs w:val="26"/>
        </w:rPr>
        <w:t>Антопольский, А.Б. Информационные ресу</w:t>
      </w:r>
      <w:r>
        <w:rPr>
          <w:rFonts w:ascii="Times New Roman" w:hAnsi="Times New Roman"/>
          <w:color w:val="000000"/>
          <w:sz w:val="26"/>
          <w:szCs w:val="26"/>
        </w:rPr>
        <w:t>рсы России: науч.-мет. пособие</w:t>
      </w:r>
      <w:r w:rsidRPr="00FE5DDE">
        <w:rPr>
          <w:rFonts w:ascii="Times New Roman" w:hAnsi="Times New Roman"/>
          <w:color w:val="000000"/>
          <w:sz w:val="26"/>
          <w:szCs w:val="26"/>
        </w:rPr>
        <w:t xml:space="preserve"> /А.Б. Антопольский. -М.: Либерея, 2004. - 423 с.</w:t>
      </w:r>
    </w:p>
    <w:p w:rsidR="005D5897" w:rsidRPr="00FE5DDE" w:rsidRDefault="005D5897" w:rsidP="00FE5DDE">
      <w:pPr>
        <w:pStyle w:val="12"/>
        <w:numPr>
          <w:ilvl w:val="0"/>
          <w:numId w:val="4"/>
        </w:numPr>
        <w:spacing w:line="360" w:lineRule="auto"/>
        <w:ind w:left="284" w:firstLine="284"/>
        <w:rPr>
          <w:rFonts w:ascii="Times New Roman" w:hAnsi="Times New Roman"/>
          <w:i/>
          <w:color w:val="000000"/>
          <w:sz w:val="26"/>
          <w:szCs w:val="26"/>
        </w:rPr>
      </w:pPr>
      <w:r w:rsidRPr="00FE5DDE">
        <w:rPr>
          <w:rFonts w:ascii="Times New Roman" w:hAnsi="Times New Roman"/>
          <w:color w:val="000000"/>
          <w:sz w:val="26"/>
          <w:szCs w:val="26"/>
        </w:rPr>
        <w:t xml:space="preserve"> Библиотечно-информационные ресурсы в научно-образовательном комплексе территории: Сб. науч. тр. / под ред. И.В. Остроумова. </w:t>
      </w:r>
      <w:r>
        <w:rPr>
          <w:rFonts w:ascii="Times New Roman" w:hAnsi="Times New Roman"/>
          <w:color w:val="000000"/>
          <w:sz w:val="26"/>
          <w:szCs w:val="26"/>
        </w:rPr>
        <w:t>–</w:t>
      </w:r>
      <w:r w:rsidRPr="00FE5DDE">
        <w:rPr>
          <w:rFonts w:ascii="Times New Roman" w:hAnsi="Times New Roman"/>
          <w:color w:val="000000"/>
          <w:sz w:val="26"/>
          <w:szCs w:val="26"/>
        </w:rPr>
        <w:t xml:space="preserve"> Новосибирск</w:t>
      </w:r>
      <w:r>
        <w:rPr>
          <w:rFonts w:ascii="Times New Roman" w:hAnsi="Times New Roman"/>
          <w:color w:val="000000"/>
          <w:sz w:val="26"/>
          <w:szCs w:val="26"/>
        </w:rPr>
        <w:t xml:space="preserve">: Наука-центр, </w:t>
      </w:r>
      <w:r w:rsidRPr="00FE5DDE">
        <w:rPr>
          <w:rFonts w:ascii="Times New Roman" w:hAnsi="Times New Roman"/>
          <w:color w:val="000000"/>
          <w:sz w:val="26"/>
          <w:szCs w:val="26"/>
        </w:rPr>
        <w:t xml:space="preserve">2001. - 183 с. </w:t>
      </w:r>
    </w:p>
    <w:p w:rsidR="005D5897" w:rsidRPr="00FE5DDE" w:rsidRDefault="005D5897" w:rsidP="00FE5DDE">
      <w:pPr>
        <w:pStyle w:val="12"/>
        <w:numPr>
          <w:ilvl w:val="0"/>
          <w:numId w:val="4"/>
        </w:numPr>
        <w:spacing w:line="360" w:lineRule="auto"/>
        <w:ind w:left="284" w:firstLine="284"/>
        <w:rPr>
          <w:rFonts w:ascii="Times New Roman" w:hAnsi="Times New Roman"/>
          <w:i/>
          <w:color w:val="000000"/>
          <w:sz w:val="26"/>
          <w:szCs w:val="26"/>
        </w:rPr>
      </w:pPr>
      <w:r w:rsidRPr="00FE5DDE">
        <w:rPr>
          <w:rFonts w:ascii="Times New Roman" w:hAnsi="Times New Roman"/>
          <w:color w:val="000000"/>
          <w:sz w:val="26"/>
          <w:szCs w:val="26"/>
        </w:rPr>
        <w:t xml:space="preserve">Громов, Г. Г. Национальные информационные ресурсы: проблемы промышленной эксплуатации. — М.: Наука, 1984. — 240 с. </w:t>
      </w:r>
    </w:p>
    <w:p w:rsidR="005D5897" w:rsidRPr="00FE5DDE" w:rsidRDefault="005D5897" w:rsidP="00FE5DDE">
      <w:pPr>
        <w:pStyle w:val="12"/>
        <w:numPr>
          <w:ilvl w:val="0"/>
          <w:numId w:val="4"/>
        </w:numPr>
        <w:spacing w:line="360" w:lineRule="auto"/>
        <w:ind w:left="284" w:firstLine="284"/>
        <w:rPr>
          <w:rFonts w:ascii="Times New Roman" w:hAnsi="Times New Roman"/>
          <w:i/>
          <w:color w:val="000000"/>
          <w:sz w:val="26"/>
          <w:szCs w:val="26"/>
        </w:rPr>
      </w:pPr>
      <w:r w:rsidRPr="00FE5DDE">
        <w:rPr>
          <w:rFonts w:ascii="Times New Roman" w:hAnsi="Times New Roman"/>
          <w:color w:val="000000"/>
          <w:sz w:val="26"/>
          <w:szCs w:val="26"/>
        </w:rPr>
        <w:t xml:space="preserve">Гусева,Т.И. Персональные компьютеры в сфере информационных ресурсов /Т.И. Гусева.- М.: Недра, 1990.-154 с. </w:t>
      </w:r>
    </w:p>
    <w:p w:rsidR="005D5897" w:rsidRPr="00FE5DDE" w:rsidRDefault="005D5897" w:rsidP="00FE5DDE">
      <w:pPr>
        <w:pStyle w:val="12"/>
        <w:numPr>
          <w:ilvl w:val="0"/>
          <w:numId w:val="4"/>
        </w:numPr>
        <w:spacing w:line="360" w:lineRule="auto"/>
        <w:ind w:left="284" w:firstLine="284"/>
        <w:rPr>
          <w:rFonts w:ascii="Times New Roman" w:hAnsi="Times New Roman"/>
          <w:i/>
          <w:color w:val="000000"/>
          <w:sz w:val="26"/>
          <w:szCs w:val="26"/>
        </w:rPr>
      </w:pPr>
      <w:r w:rsidRPr="00FE5DDE">
        <w:rPr>
          <w:rFonts w:ascii="Times New Roman" w:hAnsi="Times New Roman"/>
          <w:color w:val="000000"/>
          <w:sz w:val="26"/>
          <w:szCs w:val="26"/>
        </w:rPr>
        <w:t xml:space="preserve">Информационные ресурсы России. Национальный доклад. - М.: </w:t>
      </w:r>
      <w:r w:rsidRPr="00FE5DDE">
        <w:rPr>
          <w:rStyle w:val="a8"/>
          <w:rFonts w:ascii="Times New Roman" w:eastAsia="Times New Roman" w:hAnsi="Times New Roman"/>
          <w:b w:val="0"/>
          <w:color w:val="000000"/>
          <w:sz w:val="26"/>
          <w:szCs w:val="26"/>
        </w:rPr>
        <w:t>Государственный комитет Российской Федерации по связи и информатизации</w:t>
      </w:r>
      <w:r w:rsidRPr="00FE5DDE">
        <w:rPr>
          <w:rStyle w:val="a8"/>
          <w:rFonts w:ascii="Times New Roman" w:eastAsia="Times New Roman" w:hAnsi="Times New Roman"/>
          <w:bCs/>
          <w:color w:val="000000"/>
          <w:sz w:val="26"/>
          <w:szCs w:val="26"/>
        </w:rPr>
        <w:t>,</w:t>
      </w:r>
      <w:r w:rsidRPr="00FE5DDE">
        <w:rPr>
          <w:rFonts w:ascii="Times New Roman" w:hAnsi="Times New Roman"/>
          <w:color w:val="000000"/>
          <w:sz w:val="26"/>
          <w:szCs w:val="26"/>
        </w:rPr>
        <w:t xml:space="preserve"> 2000. – 15 с. </w:t>
      </w:r>
    </w:p>
    <w:p w:rsidR="005D5897" w:rsidRPr="00FE5DDE" w:rsidRDefault="005D5897" w:rsidP="00FE5DDE">
      <w:pPr>
        <w:pStyle w:val="12"/>
        <w:numPr>
          <w:ilvl w:val="0"/>
          <w:numId w:val="4"/>
        </w:numPr>
        <w:spacing w:line="360" w:lineRule="auto"/>
        <w:ind w:left="284" w:firstLine="284"/>
        <w:rPr>
          <w:rFonts w:ascii="Times New Roman" w:hAnsi="Times New Roman"/>
          <w:color w:val="000000"/>
          <w:sz w:val="26"/>
          <w:szCs w:val="26"/>
        </w:rPr>
      </w:pPr>
      <w:r w:rsidRPr="00FE5DDE">
        <w:rPr>
          <w:rFonts w:ascii="Times New Roman" w:hAnsi="Times New Roman"/>
          <w:color w:val="000000"/>
          <w:sz w:val="26"/>
          <w:szCs w:val="26"/>
        </w:rPr>
        <w:t>Концепция развития информационных ресурсов. / Н.В.Каплунова, В.В.Шарыхин, С.В.Хмельницкий / Под ред. С.В.Хмельницкого. – СПб. : Европейский университет в Санкт-Петербурге, 1997. – 168 с.</w:t>
      </w:r>
    </w:p>
    <w:p w:rsidR="005D5897" w:rsidRPr="00FE5DDE" w:rsidRDefault="005D5897" w:rsidP="00FE5DDE">
      <w:pPr>
        <w:pStyle w:val="12"/>
        <w:numPr>
          <w:ilvl w:val="0"/>
          <w:numId w:val="4"/>
        </w:numPr>
        <w:spacing w:line="360" w:lineRule="auto"/>
        <w:ind w:left="284" w:firstLine="284"/>
        <w:rPr>
          <w:rFonts w:ascii="Times New Roman" w:hAnsi="Times New Roman"/>
          <w:color w:val="000000"/>
          <w:sz w:val="26"/>
          <w:szCs w:val="26"/>
        </w:rPr>
      </w:pPr>
      <w:r w:rsidRPr="00FE5DDE">
        <w:rPr>
          <w:rFonts w:ascii="Times New Roman" w:hAnsi="Times New Roman"/>
          <w:color w:val="000000"/>
          <w:sz w:val="26"/>
          <w:szCs w:val="26"/>
        </w:rPr>
        <w:t xml:space="preserve"> На пути к информационному обществу. ”Автоматизированные информационные ресурсы России. Состояние и тенденции развития” (Национальный доклад) // Вестник РОИВТ, 1994, № 4-5, с.5-66. </w:t>
      </w:r>
    </w:p>
    <w:p w:rsidR="005D5897" w:rsidRPr="00FE5DDE" w:rsidRDefault="005D5897" w:rsidP="00FE5DDE">
      <w:pPr>
        <w:pStyle w:val="12"/>
        <w:numPr>
          <w:ilvl w:val="0"/>
          <w:numId w:val="4"/>
        </w:numPr>
        <w:spacing w:line="360" w:lineRule="auto"/>
        <w:ind w:left="284" w:firstLine="284"/>
        <w:rPr>
          <w:rFonts w:ascii="Times New Roman" w:hAnsi="Times New Roman"/>
          <w:i/>
          <w:color w:val="000000"/>
          <w:sz w:val="26"/>
          <w:szCs w:val="26"/>
        </w:rPr>
      </w:pPr>
      <w:r w:rsidRPr="00FE5DDE">
        <w:rPr>
          <w:rFonts w:ascii="Times New Roman" w:hAnsi="Times New Roman"/>
          <w:color w:val="000000"/>
          <w:sz w:val="26"/>
          <w:szCs w:val="26"/>
        </w:rPr>
        <w:t xml:space="preserve">Урсул, А. Д. Информатизация общества. Введение в социальную информатику/А.Д.Урсул. — М.: Наука, 2000.- 192 с. </w:t>
      </w:r>
    </w:p>
    <w:p w:rsidR="005D5897" w:rsidRPr="00FE5DDE" w:rsidRDefault="005D5897" w:rsidP="00FE5DDE">
      <w:pPr>
        <w:numPr>
          <w:ilvl w:val="0"/>
          <w:numId w:val="4"/>
        </w:numPr>
        <w:spacing w:before="100" w:beforeAutospacing="1" w:after="131" w:line="360" w:lineRule="auto"/>
        <w:ind w:left="284" w:firstLine="284"/>
        <w:rPr>
          <w:rFonts w:ascii="Times New Roman" w:hAnsi="Times New Roman"/>
          <w:color w:val="000000"/>
          <w:sz w:val="26"/>
          <w:szCs w:val="26"/>
        </w:rPr>
      </w:pPr>
      <w:r w:rsidRPr="00FE5DDE">
        <w:rPr>
          <w:rFonts w:ascii="Times New Roman" w:hAnsi="Times New Roman"/>
          <w:color w:val="000000"/>
          <w:sz w:val="26"/>
          <w:szCs w:val="26"/>
        </w:rPr>
        <w:t xml:space="preserve">Уэбстер, Ф. Теории информационного общества / Ф. Уэбстер. - М.: Аспект-Пресс, 2004. - 398 с. </w:t>
      </w:r>
    </w:p>
    <w:p w:rsidR="005D5897" w:rsidRPr="00FE5DDE" w:rsidRDefault="005D5897" w:rsidP="00FE5DDE">
      <w:pPr>
        <w:pStyle w:val="12"/>
        <w:numPr>
          <w:ilvl w:val="0"/>
          <w:numId w:val="4"/>
        </w:numPr>
        <w:spacing w:after="0" w:line="360" w:lineRule="auto"/>
        <w:ind w:left="284" w:firstLine="284"/>
        <w:rPr>
          <w:rFonts w:ascii="Times New Roman" w:hAnsi="Times New Roman"/>
          <w:sz w:val="26"/>
          <w:szCs w:val="26"/>
        </w:rPr>
      </w:pPr>
      <w:r w:rsidRPr="00FE5DDE">
        <w:rPr>
          <w:rFonts w:ascii="Times New Roman" w:hAnsi="Times New Roman"/>
          <w:color w:val="000000"/>
          <w:sz w:val="26"/>
          <w:szCs w:val="26"/>
        </w:rPr>
        <w:t>Шафрин Ю.А. Основы компьютерной технологии. Учебное пособие для 7 – 11 классов по курсу «Информатика и вычислительная техника»/А.Ю.Шафрин.-М.: ABF, 1996.- 202 с.</w:t>
      </w:r>
    </w:p>
    <w:p w:rsidR="005D5897" w:rsidRPr="00FE5DDE" w:rsidRDefault="005D5897" w:rsidP="00FE5DDE">
      <w:pPr>
        <w:pStyle w:val="12"/>
        <w:numPr>
          <w:ilvl w:val="0"/>
          <w:numId w:val="4"/>
        </w:numPr>
        <w:spacing w:after="0" w:line="360" w:lineRule="auto"/>
        <w:ind w:left="284" w:firstLine="284"/>
        <w:rPr>
          <w:rFonts w:ascii="Times New Roman" w:hAnsi="Times New Roman"/>
          <w:sz w:val="26"/>
          <w:szCs w:val="26"/>
        </w:rPr>
      </w:pPr>
      <w:r w:rsidRPr="00FE5DDE">
        <w:rPr>
          <w:rFonts w:ascii="Times New Roman" w:hAnsi="Times New Roman"/>
          <w:sz w:val="26"/>
          <w:szCs w:val="26"/>
        </w:rPr>
        <w:t xml:space="preserve">Информационные ресурсы общества [Электронный ресурс]:Режим доступа: </w:t>
      </w:r>
      <w:r w:rsidRPr="00FE5DDE">
        <w:rPr>
          <w:rFonts w:ascii="Times New Roman" w:hAnsi="Times New Roman"/>
          <w:bCs/>
          <w:sz w:val="26"/>
          <w:szCs w:val="26"/>
        </w:rPr>
        <w:t>http://referat-kursovaya.repetitor.info/?essayId=54331.-1.12.2010</w:t>
      </w:r>
    </w:p>
    <w:p w:rsidR="005D5897" w:rsidRPr="00583F32" w:rsidRDefault="005D5897" w:rsidP="00583F32">
      <w:pPr>
        <w:pStyle w:val="12"/>
        <w:numPr>
          <w:ilvl w:val="0"/>
          <w:numId w:val="4"/>
        </w:numPr>
        <w:spacing w:after="0" w:line="360" w:lineRule="auto"/>
        <w:ind w:left="284" w:firstLine="284"/>
        <w:rPr>
          <w:rFonts w:ascii="Times New Roman" w:hAnsi="Times New Roman"/>
          <w:sz w:val="26"/>
          <w:szCs w:val="26"/>
        </w:rPr>
      </w:pPr>
      <w:r w:rsidRPr="00FE5DDE">
        <w:rPr>
          <w:rFonts w:ascii="Times New Roman" w:hAnsi="Times New Roman"/>
          <w:sz w:val="26"/>
          <w:szCs w:val="26"/>
        </w:rPr>
        <w:t>Информационное общество [Электронный ресурс]:Режим доступа: http://infdeyatchel.narod.ru/inf_ob.htm.- 22.11.2010.</w:t>
      </w:r>
      <w:bookmarkStart w:id="1" w:name="_GoBack"/>
      <w:bookmarkEnd w:id="1"/>
    </w:p>
    <w:sectPr w:rsidR="005D5897" w:rsidRPr="00583F32" w:rsidSect="00FE5DDE">
      <w:headerReference w:type="even" r:id="rId8"/>
      <w:headerReference w:type="default" r:id="rId9"/>
      <w:pgSz w:w="11906" w:h="16838"/>
      <w:pgMar w:top="426"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5897" w:rsidRDefault="005D5897" w:rsidP="006E1614">
      <w:pPr>
        <w:spacing w:after="0" w:line="240" w:lineRule="auto"/>
      </w:pPr>
      <w:r>
        <w:separator/>
      </w:r>
    </w:p>
  </w:endnote>
  <w:endnote w:type="continuationSeparator" w:id="0">
    <w:p w:rsidR="005D5897" w:rsidRDefault="005D5897" w:rsidP="006E1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Roman 10cpi">
    <w:altName w:val="Lucida Console"/>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5897" w:rsidRDefault="005D5897" w:rsidP="006E1614">
      <w:pPr>
        <w:spacing w:after="0" w:line="240" w:lineRule="auto"/>
      </w:pPr>
      <w:r>
        <w:separator/>
      </w:r>
    </w:p>
  </w:footnote>
  <w:footnote w:type="continuationSeparator" w:id="0">
    <w:p w:rsidR="005D5897" w:rsidRDefault="005D5897" w:rsidP="006E16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897" w:rsidRDefault="005D5897">
    <w:pPr>
      <w:pStyle w:val="ae"/>
      <w:jc w:val="right"/>
    </w:pPr>
    <w:r>
      <w:fldChar w:fldCharType="begin"/>
    </w:r>
    <w:r>
      <w:instrText xml:space="preserve"> PAGE   \* MERGEFORMAT </w:instrText>
    </w:r>
    <w:r>
      <w:fldChar w:fldCharType="separate"/>
    </w:r>
    <w:r>
      <w:rPr>
        <w:noProof/>
      </w:rPr>
      <w:t>2</w:t>
    </w:r>
    <w:r>
      <w:fldChar w:fldCharType="end"/>
    </w:r>
  </w:p>
  <w:p w:rsidR="005D5897" w:rsidRDefault="005D5897">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897" w:rsidRDefault="005D5897">
    <w:pPr>
      <w:pStyle w:val="ae"/>
      <w:jc w:val="right"/>
    </w:pPr>
    <w:r>
      <w:fldChar w:fldCharType="begin"/>
    </w:r>
    <w:r>
      <w:instrText xml:space="preserve"> PAGE   \* MERGEFORMAT </w:instrText>
    </w:r>
    <w:r>
      <w:fldChar w:fldCharType="separate"/>
    </w:r>
    <w:r w:rsidR="00944E9C">
      <w:rPr>
        <w:noProof/>
      </w:rPr>
      <w:t>1</w:t>
    </w:r>
    <w:r>
      <w:fldChar w:fldCharType="end"/>
    </w:r>
  </w:p>
  <w:p w:rsidR="005D5897" w:rsidRDefault="005D5897" w:rsidP="006E1614">
    <w:pPr>
      <w:pStyle w:val="a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D14C64"/>
    <w:multiLevelType w:val="multilevel"/>
    <w:tmpl w:val="9BFCBCB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989615D"/>
    <w:multiLevelType w:val="hybridMultilevel"/>
    <w:tmpl w:val="098A658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19DB0F1A"/>
    <w:multiLevelType w:val="multilevel"/>
    <w:tmpl w:val="0074D7B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29817E51"/>
    <w:multiLevelType w:val="multilevel"/>
    <w:tmpl w:val="84A6745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2A4E3EAB"/>
    <w:multiLevelType w:val="multilevel"/>
    <w:tmpl w:val="CB7E31D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34137B8A"/>
    <w:multiLevelType w:val="multilevel"/>
    <w:tmpl w:val="709A365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35843949"/>
    <w:multiLevelType w:val="hybridMultilevel"/>
    <w:tmpl w:val="CC069E5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3A1574A7"/>
    <w:multiLevelType w:val="hybridMultilevel"/>
    <w:tmpl w:val="E7EA9F84"/>
    <w:lvl w:ilvl="0" w:tplc="CA522536">
      <w:start w:val="1"/>
      <w:numFmt w:val="bullet"/>
      <w:lvlText w:val=""/>
      <w:lvlJc w:val="left"/>
      <w:pPr>
        <w:tabs>
          <w:tab w:val="num" w:pos="709"/>
        </w:tabs>
        <w:ind w:firstLine="709"/>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426A2A71"/>
    <w:multiLevelType w:val="hybridMultilevel"/>
    <w:tmpl w:val="EFF8858C"/>
    <w:lvl w:ilvl="0" w:tplc="0419000F">
      <w:start w:val="1"/>
      <w:numFmt w:val="decimal"/>
      <w:lvlText w:val="%1."/>
      <w:lvlJc w:val="left"/>
      <w:pPr>
        <w:ind w:left="502" w:hanging="360"/>
      </w:pPr>
      <w:rPr>
        <w:rFonts w:cs="Times New Roman"/>
      </w:rPr>
    </w:lvl>
    <w:lvl w:ilvl="1" w:tplc="04190019">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9">
    <w:nsid w:val="674E5C04"/>
    <w:multiLevelType w:val="hybridMultilevel"/>
    <w:tmpl w:val="BFC0CDBE"/>
    <w:lvl w:ilvl="0" w:tplc="CA522536">
      <w:start w:val="1"/>
      <w:numFmt w:val="bullet"/>
      <w:lvlText w:val=""/>
      <w:lvlJc w:val="left"/>
      <w:pPr>
        <w:tabs>
          <w:tab w:val="num" w:pos="709"/>
        </w:tabs>
        <w:ind w:firstLine="709"/>
      </w:pPr>
      <w:rPr>
        <w:rFonts w:ascii="Symbol" w:hAnsi="Symbol" w:hint="default"/>
      </w:rPr>
    </w:lvl>
    <w:lvl w:ilvl="1" w:tplc="9DB6C3C0">
      <w:start w:val="1"/>
      <w:numFmt w:val="decimal"/>
      <w:lvlText w:val="%2."/>
      <w:lvlJc w:val="left"/>
      <w:pPr>
        <w:tabs>
          <w:tab w:val="num" w:pos="680"/>
        </w:tabs>
        <w:ind w:firstLine="680"/>
      </w:pPr>
      <w:rPr>
        <w:rFonts w:cs="Times New Roman" w:hint="default"/>
        <w:sz w:val="28"/>
        <w:szCs w:val="28"/>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6C596B30"/>
    <w:multiLevelType w:val="hybridMultilevel"/>
    <w:tmpl w:val="9ECEEF1A"/>
    <w:lvl w:ilvl="0" w:tplc="0419000F">
      <w:start w:val="1"/>
      <w:numFmt w:val="decimal"/>
      <w:lvlText w:val="%1."/>
      <w:lvlJc w:val="left"/>
      <w:pPr>
        <w:ind w:left="772" w:hanging="360"/>
      </w:pPr>
      <w:rPr>
        <w:rFonts w:cs="Times New Roman"/>
      </w:rPr>
    </w:lvl>
    <w:lvl w:ilvl="1" w:tplc="04190019" w:tentative="1">
      <w:start w:val="1"/>
      <w:numFmt w:val="lowerLetter"/>
      <w:lvlText w:val="%2."/>
      <w:lvlJc w:val="left"/>
      <w:pPr>
        <w:ind w:left="1492" w:hanging="360"/>
      </w:pPr>
      <w:rPr>
        <w:rFonts w:cs="Times New Roman"/>
      </w:rPr>
    </w:lvl>
    <w:lvl w:ilvl="2" w:tplc="0419001B" w:tentative="1">
      <w:start w:val="1"/>
      <w:numFmt w:val="lowerRoman"/>
      <w:lvlText w:val="%3."/>
      <w:lvlJc w:val="right"/>
      <w:pPr>
        <w:ind w:left="2212" w:hanging="180"/>
      </w:pPr>
      <w:rPr>
        <w:rFonts w:cs="Times New Roman"/>
      </w:rPr>
    </w:lvl>
    <w:lvl w:ilvl="3" w:tplc="0419000F" w:tentative="1">
      <w:start w:val="1"/>
      <w:numFmt w:val="decimal"/>
      <w:lvlText w:val="%4."/>
      <w:lvlJc w:val="left"/>
      <w:pPr>
        <w:ind w:left="2932" w:hanging="360"/>
      </w:pPr>
      <w:rPr>
        <w:rFonts w:cs="Times New Roman"/>
      </w:rPr>
    </w:lvl>
    <w:lvl w:ilvl="4" w:tplc="04190019" w:tentative="1">
      <w:start w:val="1"/>
      <w:numFmt w:val="lowerLetter"/>
      <w:lvlText w:val="%5."/>
      <w:lvlJc w:val="left"/>
      <w:pPr>
        <w:ind w:left="3652" w:hanging="360"/>
      </w:pPr>
      <w:rPr>
        <w:rFonts w:cs="Times New Roman"/>
      </w:rPr>
    </w:lvl>
    <w:lvl w:ilvl="5" w:tplc="0419001B" w:tentative="1">
      <w:start w:val="1"/>
      <w:numFmt w:val="lowerRoman"/>
      <w:lvlText w:val="%6."/>
      <w:lvlJc w:val="right"/>
      <w:pPr>
        <w:ind w:left="4372" w:hanging="180"/>
      </w:pPr>
      <w:rPr>
        <w:rFonts w:cs="Times New Roman"/>
      </w:rPr>
    </w:lvl>
    <w:lvl w:ilvl="6" w:tplc="0419000F" w:tentative="1">
      <w:start w:val="1"/>
      <w:numFmt w:val="decimal"/>
      <w:lvlText w:val="%7."/>
      <w:lvlJc w:val="left"/>
      <w:pPr>
        <w:ind w:left="5092" w:hanging="360"/>
      </w:pPr>
      <w:rPr>
        <w:rFonts w:cs="Times New Roman"/>
      </w:rPr>
    </w:lvl>
    <w:lvl w:ilvl="7" w:tplc="04190019" w:tentative="1">
      <w:start w:val="1"/>
      <w:numFmt w:val="lowerLetter"/>
      <w:lvlText w:val="%8."/>
      <w:lvlJc w:val="left"/>
      <w:pPr>
        <w:ind w:left="5812" w:hanging="360"/>
      </w:pPr>
      <w:rPr>
        <w:rFonts w:cs="Times New Roman"/>
      </w:rPr>
    </w:lvl>
    <w:lvl w:ilvl="8" w:tplc="0419001B" w:tentative="1">
      <w:start w:val="1"/>
      <w:numFmt w:val="lowerRoman"/>
      <w:lvlText w:val="%9."/>
      <w:lvlJc w:val="right"/>
      <w:pPr>
        <w:ind w:left="6532" w:hanging="180"/>
      </w:pPr>
      <w:rPr>
        <w:rFonts w:cs="Times New Roman"/>
      </w:rPr>
    </w:lvl>
  </w:abstractNum>
  <w:abstractNum w:abstractNumId="11">
    <w:nsid w:val="6C6F2309"/>
    <w:multiLevelType w:val="hybridMultilevel"/>
    <w:tmpl w:val="A82E5AF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74F9408E"/>
    <w:multiLevelType w:val="hybridMultilevel"/>
    <w:tmpl w:val="9396816C"/>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3">
    <w:nsid w:val="7B6D59F8"/>
    <w:multiLevelType w:val="multilevel"/>
    <w:tmpl w:val="8AD20E4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6"/>
  </w:num>
  <w:num w:numId="2">
    <w:abstractNumId w:val="11"/>
  </w:num>
  <w:num w:numId="3">
    <w:abstractNumId w:val="12"/>
  </w:num>
  <w:num w:numId="4">
    <w:abstractNumId w:val="8"/>
  </w:num>
  <w:num w:numId="5">
    <w:abstractNumId w:val="7"/>
  </w:num>
  <w:num w:numId="6">
    <w:abstractNumId w:val="9"/>
  </w:num>
  <w:num w:numId="7">
    <w:abstractNumId w:val="0"/>
  </w:num>
  <w:num w:numId="8">
    <w:abstractNumId w:val="5"/>
  </w:num>
  <w:num w:numId="9">
    <w:abstractNumId w:val="3"/>
  </w:num>
  <w:num w:numId="10">
    <w:abstractNumId w:val="13"/>
  </w:num>
  <w:num w:numId="11">
    <w:abstractNumId w:val="2"/>
  </w:num>
  <w:num w:numId="12">
    <w:abstractNumId w:val="4"/>
  </w:num>
  <w:num w:numId="13">
    <w:abstractNumId w:val="10"/>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4080"/>
    <w:rsid w:val="0004383B"/>
    <w:rsid w:val="000736FA"/>
    <w:rsid w:val="0008595E"/>
    <w:rsid w:val="000C0C24"/>
    <w:rsid w:val="0024674C"/>
    <w:rsid w:val="00314977"/>
    <w:rsid w:val="00341562"/>
    <w:rsid w:val="00394A21"/>
    <w:rsid w:val="003F7699"/>
    <w:rsid w:val="004C24A2"/>
    <w:rsid w:val="004C5B15"/>
    <w:rsid w:val="00544080"/>
    <w:rsid w:val="00583F32"/>
    <w:rsid w:val="005D5897"/>
    <w:rsid w:val="00612FF5"/>
    <w:rsid w:val="00643957"/>
    <w:rsid w:val="006444F5"/>
    <w:rsid w:val="006E1614"/>
    <w:rsid w:val="00845ED2"/>
    <w:rsid w:val="008B02DD"/>
    <w:rsid w:val="008F6B02"/>
    <w:rsid w:val="00944E9C"/>
    <w:rsid w:val="009F1570"/>
    <w:rsid w:val="009F573A"/>
    <w:rsid w:val="00A37450"/>
    <w:rsid w:val="00A77119"/>
    <w:rsid w:val="00A87A47"/>
    <w:rsid w:val="00B121D1"/>
    <w:rsid w:val="00B17FCE"/>
    <w:rsid w:val="00C605C3"/>
    <w:rsid w:val="00D85D3B"/>
    <w:rsid w:val="00EB1150"/>
    <w:rsid w:val="00F3619E"/>
    <w:rsid w:val="00F73998"/>
    <w:rsid w:val="00FA0AC5"/>
    <w:rsid w:val="00FC4D4D"/>
    <w:rsid w:val="00FE5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9"/>
    <o:shapelayout v:ext="edit">
      <o:idmap v:ext="edit" data="1"/>
    </o:shapelayout>
  </w:shapeDefaults>
  <w:decimalSymbol w:val=","/>
  <w:listSeparator w:val=";"/>
  <w15:chartTrackingRefBased/>
  <w15:docId w15:val="{DB6B36B2-685E-4CD9-AB42-2866BE175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4080"/>
    <w:pPr>
      <w:spacing w:after="200" w:line="276" w:lineRule="auto"/>
    </w:pPr>
    <w:rPr>
      <w:sz w:val="22"/>
      <w:szCs w:val="22"/>
    </w:rPr>
  </w:style>
  <w:style w:type="paragraph" w:styleId="1">
    <w:name w:val="heading 1"/>
    <w:basedOn w:val="a"/>
    <w:next w:val="a"/>
    <w:link w:val="10"/>
    <w:qFormat/>
    <w:rsid w:val="00A77119"/>
    <w:pPr>
      <w:pBdr>
        <w:top w:val="single" w:sz="8" w:space="0" w:color="C0504D"/>
        <w:left w:val="single" w:sz="8" w:space="0" w:color="C0504D"/>
        <w:bottom w:val="single" w:sz="8" w:space="0" w:color="C0504D"/>
        <w:right w:val="single" w:sz="8" w:space="0" w:color="C0504D"/>
      </w:pBdr>
      <w:shd w:val="clear" w:color="auto" w:fill="F2DBDB"/>
      <w:spacing w:before="480" w:after="100" w:line="269" w:lineRule="auto"/>
      <w:contextualSpacing/>
      <w:outlineLvl w:val="0"/>
    </w:pPr>
    <w:rPr>
      <w:rFonts w:ascii="Cambria" w:hAnsi="Cambria"/>
      <w:b/>
      <w:bCs/>
      <w:color w:val="622423"/>
    </w:rPr>
  </w:style>
  <w:style w:type="paragraph" w:styleId="2">
    <w:name w:val="heading 2"/>
    <w:basedOn w:val="a"/>
    <w:next w:val="a"/>
    <w:link w:val="20"/>
    <w:qFormat/>
    <w:rsid w:val="00A77119"/>
    <w:pPr>
      <w:pBdr>
        <w:top w:val="single" w:sz="4" w:space="0" w:color="C0504D"/>
        <w:left w:val="single" w:sz="48" w:space="2" w:color="C0504D"/>
        <w:bottom w:val="single" w:sz="4" w:space="0" w:color="C0504D"/>
        <w:right w:val="single" w:sz="4" w:space="4" w:color="C0504D"/>
      </w:pBdr>
      <w:spacing w:before="200" w:after="100" w:line="269" w:lineRule="auto"/>
      <w:ind w:left="144"/>
      <w:contextualSpacing/>
      <w:outlineLvl w:val="1"/>
    </w:pPr>
    <w:rPr>
      <w:rFonts w:ascii="Cambria" w:hAnsi="Cambria"/>
      <w:b/>
      <w:bCs/>
      <w:color w:val="943634"/>
    </w:rPr>
  </w:style>
  <w:style w:type="paragraph" w:styleId="3">
    <w:name w:val="heading 3"/>
    <w:basedOn w:val="a"/>
    <w:next w:val="a"/>
    <w:link w:val="30"/>
    <w:qFormat/>
    <w:rsid w:val="00A77119"/>
    <w:pPr>
      <w:pBdr>
        <w:left w:val="single" w:sz="48" w:space="2" w:color="C0504D"/>
        <w:bottom w:val="single" w:sz="4" w:space="0" w:color="C0504D"/>
      </w:pBdr>
      <w:spacing w:before="200" w:after="100"/>
      <w:ind w:left="144"/>
      <w:contextualSpacing/>
      <w:outlineLvl w:val="2"/>
    </w:pPr>
    <w:rPr>
      <w:rFonts w:ascii="Cambria" w:hAnsi="Cambria"/>
      <w:b/>
      <w:bCs/>
      <w:color w:val="943634"/>
    </w:rPr>
  </w:style>
  <w:style w:type="paragraph" w:styleId="4">
    <w:name w:val="heading 4"/>
    <w:basedOn w:val="a"/>
    <w:next w:val="a"/>
    <w:link w:val="40"/>
    <w:qFormat/>
    <w:rsid w:val="00A77119"/>
    <w:pPr>
      <w:pBdr>
        <w:left w:val="single" w:sz="4" w:space="2" w:color="C0504D"/>
        <w:bottom w:val="single" w:sz="4" w:space="2" w:color="C0504D"/>
      </w:pBdr>
      <w:spacing w:before="200" w:after="100"/>
      <w:ind w:left="86"/>
      <w:contextualSpacing/>
      <w:outlineLvl w:val="3"/>
    </w:pPr>
    <w:rPr>
      <w:rFonts w:ascii="Cambria" w:hAnsi="Cambria"/>
      <w:b/>
      <w:bCs/>
      <w:color w:val="943634"/>
    </w:rPr>
  </w:style>
  <w:style w:type="paragraph" w:styleId="5">
    <w:name w:val="heading 5"/>
    <w:basedOn w:val="a"/>
    <w:next w:val="a"/>
    <w:link w:val="50"/>
    <w:qFormat/>
    <w:rsid w:val="00A77119"/>
    <w:pPr>
      <w:pBdr>
        <w:left w:val="dotted" w:sz="4" w:space="2" w:color="C0504D"/>
        <w:bottom w:val="dotted" w:sz="4" w:space="2" w:color="C0504D"/>
      </w:pBdr>
      <w:spacing w:before="200" w:after="100"/>
      <w:ind w:left="86"/>
      <w:contextualSpacing/>
      <w:outlineLvl w:val="4"/>
    </w:pPr>
    <w:rPr>
      <w:rFonts w:ascii="Cambria" w:hAnsi="Cambria"/>
      <w:b/>
      <w:bCs/>
      <w:color w:val="943634"/>
    </w:rPr>
  </w:style>
  <w:style w:type="paragraph" w:styleId="6">
    <w:name w:val="heading 6"/>
    <w:basedOn w:val="a"/>
    <w:next w:val="a"/>
    <w:link w:val="60"/>
    <w:qFormat/>
    <w:rsid w:val="00A77119"/>
    <w:pPr>
      <w:pBdr>
        <w:bottom w:val="single" w:sz="4" w:space="2" w:color="E5B8B7"/>
      </w:pBdr>
      <w:spacing w:before="200" w:after="100"/>
      <w:contextualSpacing/>
      <w:outlineLvl w:val="5"/>
    </w:pPr>
    <w:rPr>
      <w:rFonts w:ascii="Cambria" w:hAnsi="Cambria"/>
      <w:color w:val="943634"/>
    </w:rPr>
  </w:style>
  <w:style w:type="paragraph" w:styleId="7">
    <w:name w:val="heading 7"/>
    <w:basedOn w:val="a"/>
    <w:next w:val="a"/>
    <w:link w:val="70"/>
    <w:qFormat/>
    <w:rsid w:val="00A77119"/>
    <w:pPr>
      <w:pBdr>
        <w:bottom w:val="dotted" w:sz="4" w:space="2" w:color="D99594"/>
      </w:pBdr>
      <w:spacing w:before="200" w:after="100"/>
      <w:contextualSpacing/>
      <w:outlineLvl w:val="6"/>
    </w:pPr>
    <w:rPr>
      <w:rFonts w:ascii="Cambria" w:hAnsi="Cambria"/>
      <w:color w:val="943634"/>
    </w:rPr>
  </w:style>
  <w:style w:type="paragraph" w:styleId="8">
    <w:name w:val="heading 8"/>
    <w:basedOn w:val="a"/>
    <w:next w:val="a"/>
    <w:link w:val="80"/>
    <w:qFormat/>
    <w:rsid w:val="00A77119"/>
    <w:pPr>
      <w:spacing w:before="200" w:after="100"/>
      <w:contextualSpacing/>
      <w:outlineLvl w:val="7"/>
    </w:pPr>
    <w:rPr>
      <w:rFonts w:ascii="Cambria" w:hAnsi="Cambria"/>
      <w:color w:val="C0504D"/>
    </w:rPr>
  </w:style>
  <w:style w:type="paragraph" w:styleId="9">
    <w:name w:val="heading 9"/>
    <w:basedOn w:val="a"/>
    <w:next w:val="a"/>
    <w:link w:val="90"/>
    <w:qFormat/>
    <w:rsid w:val="00A77119"/>
    <w:pPr>
      <w:spacing w:before="200" w:after="100"/>
      <w:contextualSpacing/>
      <w:outlineLvl w:val="8"/>
    </w:pPr>
    <w:rPr>
      <w:rFonts w:ascii="Cambria" w:hAnsi="Cambria"/>
      <w:color w:val="C0504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A77119"/>
    <w:rPr>
      <w:rFonts w:ascii="Cambria" w:hAnsi="Cambria" w:cs="Times New Roman"/>
      <w:b/>
      <w:bCs/>
      <w:i/>
      <w:iCs/>
      <w:color w:val="622423"/>
      <w:shd w:val="clear" w:color="auto" w:fill="F2DBDB"/>
    </w:rPr>
  </w:style>
  <w:style w:type="character" w:customStyle="1" w:styleId="20">
    <w:name w:val="Заголовок 2 Знак"/>
    <w:basedOn w:val="a0"/>
    <w:link w:val="2"/>
    <w:semiHidden/>
    <w:locked/>
    <w:rsid w:val="00A77119"/>
    <w:rPr>
      <w:rFonts w:ascii="Cambria" w:hAnsi="Cambria" w:cs="Times New Roman"/>
      <w:b/>
      <w:bCs/>
      <w:i/>
      <w:iCs/>
      <w:color w:val="943634"/>
    </w:rPr>
  </w:style>
  <w:style w:type="character" w:customStyle="1" w:styleId="30">
    <w:name w:val="Заголовок 3 Знак"/>
    <w:basedOn w:val="a0"/>
    <w:link w:val="3"/>
    <w:semiHidden/>
    <w:locked/>
    <w:rsid w:val="00A77119"/>
    <w:rPr>
      <w:rFonts w:ascii="Cambria" w:hAnsi="Cambria" w:cs="Times New Roman"/>
      <w:b/>
      <w:bCs/>
      <w:i/>
      <w:iCs/>
      <w:color w:val="943634"/>
    </w:rPr>
  </w:style>
  <w:style w:type="character" w:customStyle="1" w:styleId="40">
    <w:name w:val="Заголовок 4 Знак"/>
    <w:basedOn w:val="a0"/>
    <w:link w:val="4"/>
    <w:semiHidden/>
    <w:locked/>
    <w:rsid w:val="00A77119"/>
    <w:rPr>
      <w:rFonts w:ascii="Cambria" w:hAnsi="Cambria" w:cs="Times New Roman"/>
      <w:b/>
      <w:bCs/>
      <w:i/>
      <w:iCs/>
      <w:color w:val="943634"/>
    </w:rPr>
  </w:style>
  <w:style w:type="character" w:customStyle="1" w:styleId="50">
    <w:name w:val="Заголовок 5 Знак"/>
    <w:basedOn w:val="a0"/>
    <w:link w:val="5"/>
    <w:semiHidden/>
    <w:locked/>
    <w:rsid w:val="00A77119"/>
    <w:rPr>
      <w:rFonts w:ascii="Cambria" w:hAnsi="Cambria" w:cs="Times New Roman"/>
      <w:b/>
      <w:bCs/>
      <w:i/>
      <w:iCs/>
      <w:color w:val="943634"/>
    </w:rPr>
  </w:style>
  <w:style w:type="character" w:customStyle="1" w:styleId="60">
    <w:name w:val="Заголовок 6 Знак"/>
    <w:basedOn w:val="a0"/>
    <w:link w:val="6"/>
    <w:semiHidden/>
    <w:locked/>
    <w:rsid w:val="00A77119"/>
    <w:rPr>
      <w:rFonts w:ascii="Cambria" w:hAnsi="Cambria" w:cs="Times New Roman"/>
      <w:i/>
      <w:iCs/>
      <w:color w:val="943634"/>
    </w:rPr>
  </w:style>
  <w:style w:type="character" w:customStyle="1" w:styleId="70">
    <w:name w:val="Заголовок 7 Знак"/>
    <w:basedOn w:val="a0"/>
    <w:link w:val="7"/>
    <w:semiHidden/>
    <w:locked/>
    <w:rsid w:val="00A77119"/>
    <w:rPr>
      <w:rFonts w:ascii="Cambria" w:hAnsi="Cambria" w:cs="Times New Roman"/>
      <w:i/>
      <w:iCs/>
      <w:color w:val="943634"/>
    </w:rPr>
  </w:style>
  <w:style w:type="character" w:customStyle="1" w:styleId="80">
    <w:name w:val="Заголовок 8 Знак"/>
    <w:basedOn w:val="a0"/>
    <w:link w:val="8"/>
    <w:semiHidden/>
    <w:locked/>
    <w:rsid w:val="00A77119"/>
    <w:rPr>
      <w:rFonts w:ascii="Cambria" w:hAnsi="Cambria" w:cs="Times New Roman"/>
      <w:i/>
      <w:iCs/>
      <w:color w:val="C0504D"/>
    </w:rPr>
  </w:style>
  <w:style w:type="character" w:customStyle="1" w:styleId="90">
    <w:name w:val="Заголовок 9 Знак"/>
    <w:basedOn w:val="a0"/>
    <w:link w:val="9"/>
    <w:semiHidden/>
    <w:locked/>
    <w:rsid w:val="00A77119"/>
    <w:rPr>
      <w:rFonts w:ascii="Cambria" w:hAnsi="Cambria" w:cs="Times New Roman"/>
      <w:i/>
      <w:iCs/>
      <w:color w:val="C0504D"/>
      <w:sz w:val="20"/>
      <w:szCs w:val="20"/>
    </w:rPr>
  </w:style>
  <w:style w:type="paragraph" w:styleId="a3">
    <w:name w:val="caption"/>
    <w:basedOn w:val="a"/>
    <w:next w:val="a"/>
    <w:qFormat/>
    <w:rsid w:val="00A77119"/>
    <w:rPr>
      <w:b/>
      <w:bCs/>
      <w:color w:val="943634"/>
      <w:sz w:val="18"/>
      <w:szCs w:val="18"/>
    </w:rPr>
  </w:style>
  <w:style w:type="paragraph" w:styleId="a4">
    <w:name w:val="Title"/>
    <w:basedOn w:val="a"/>
    <w:next w:val="a"/>
    <w:link w:val="a5"/>
    <w:qFormat/>
    <w:rsid w:val="00A77119"/>
    <w:pPr>
      <w:pBdr>
        <w:top w:val="single" w:sz="48" w:space="0" w:color="C0504D"/>
        <w:bottom w:val="single" w:sz="48" w:space="0" w:color="C0504D"/>
      </w:pBdr>
      <w:shd w:val="clear" w:color="auto" w:fill="C0504D"/>
      <w:jc w:val="center"/>
    </w:pPr>
    <w:rPr>
      <w:rFonts w:ascii="Cambria" w:hAnsi="Cambria"/>
      <w:color w:val="FFFFFF"/>
      <w:spacing w:val="10"/>
      <w:sz w:val="48"/>
      <w:szCs w:val="48"/>
    </w:rPr>
  </w:style>
  <w:style w:type="character" w:customStyle="1" w:styleId="a5">
    <w:name w:val="Назва Знак"/>
    <w:basedOn w:val="a0"/>
    <w:link w:val="a4"/>
    <w:locked/>
    <w:rsid w:val="00A77119"/>
    <w:rPr>
      <w:rFonts w:ascii="Cambria" w:hAnsi="Cambria" w:cs="Times New Roman"/>
      <w:i/>
      <w:iCs/>
      <w:color w:val="FFFFFF"/>
      <w:spacing w:val="10"/>
      <w:sz w:val="48"/>
      <w:szCs w:val="48"/>
      <w:shd w:val="clear" w:color="auto" w:fill="C0504D"/>
    </w:rPr>
  </w:style>
  <w:style w:type="paragraph" w:styleId="a6">
    <w:name w:val="Subtitle"/>
    <w:basedOn w:val="a"/>
    <w:next w:val="a"/>
    <w:link w:val="a7"/>
    <w:qFormat/>
    <w:rsid w:val="00A77119"/>
    <w:pPr>
      <w:pBdr>
        <w:bottom w:val="dotted" w:sz="8" w:space="10" w:color="C0504D"/>
      </w:pBdr>
      <w:spacing w:before="200" w:after="900"/>
      <w:jc w:val="center"/>
    </w:pPr>
    <w:rPr>
      <w:rFonts w:ascii="Cambria" w:hAnsi="Cambria"/>
      <w:color w:val="622423"/>
      <w:sz w:val="24"/>
      <w:szCs w:val="24"/>
    </w:rPr>
  </w:style>
  <w:style w:type="character" w:customStyle="1" w:styleId="a7">
    <w:name w:val="Підзаголовок Знак"/>
    <w:basedOn w:val="a0"/>
    <w:link w:val="a6"/>
    <w:locked/>
    <w:rsid w:val="00A77119"/>
    <w:rPr>
      <w:rFonts w:ascii="Cambria" w:hAnsi="Cambria" w:cs="Times New Roman"/>
      <w:i/>
      <w:iCs/>
      <w:color w:val="622423"/>
      <w:sz w:val="24"/>
      <w:szCs w:val="24"/>
    </w:rPr>
  </w:style>
  <w:style w:type="character" w:styleId="a8">
    <w:name w:val="Strong"/>
    <w:basedOn w:val="a0"/>
    <w:qFormat/>
    <w:rsid w:val="00A77119"/>
    <w:rPr>
      <w:b/>
      <w:spacing w:val="0"/>
    </w:rPr>
  </w:style>
  <w:style w:type="character" w:styleId="a9">
    <w:name w:val="Emphasis"/>
    <w:basedOn w:val="a0"/>
    <w:qFormat/>
    <w:rsid w:val="00A77119"/>
    <w:rPr>
      <w:rFonts w:ascii="Cambria" w:hAnsi="Cambria"/>
      <w:b/>
      <w:i/>
      <w:color w:val="C0504D"/>
      <w:bdr w:val="single" w:sz="18" w:space="0" w:color="F2DBDB"/>
      <w:shd w:val="clear" w:color="auto" w:fill="F2DBDB"/>
    </w:rPr>
  </w:style>
  <w:style w:type="paragraph" w:customStyle="1" w:styleId="11">
    <w:name w:val="Без інтервалів1"/>
    <w:basedOn w:val="a"/>
    <w:rsid w:val="00A77119"/>
  </w:style>
  <w:style w:type="paragraph" w:customStyle="1" w:styleId="12">
    <w:name w:val="Абзац списку1"/>
    <w:basedOn w:val="a"/>
    <w:rsid w:val="00A77119"/>
    <w:pPr>
      <w:ind w:left="720"/>
      <w:contextualSpacing/>
    </w:pPr>
  </w:style>
  <w:style w:type="paragraph" w:customStyle="1" w:styleId="13">
    <w:name w:val="Цитата1"/>
    <w:basedOn w:val="a"/>
    <w:next w:val="a"/>
    <w:link w:val="QuoteChar"/>
    <w:rsid w:val="00A77119"/>
    <w:rPr>
      <w:color w:val="943634"/>
    </w:rPr>
  </w:style>
  <w:style w:type="character" w:customStyle="1" w:styleId="QuoteChar">
    <w:name w:val="Quote Char"/>
    <w:basedOn w:val="a0"/>
    <w:link w:val="13"/>
    <w:locked/>
    <w:rsid w:val="00A77119"/>
    <w:rPr>
      <w:rFonts w:cs="Times New Roman"/>
      <w:color w:val="943634"/>
      <w:sz w:val="20"/>
      <w:szCs w:val="20"/>
    </w:rPr>
  </w:style>
  <w:style w:type="paragraph" w:customStyle="1" w:styleId="14">
    <w:name w:val="Насичена цитата1"/>
    <w:basedOn w:val="a"/>
    <w:next w:val="a"/>
    <w:link w:val="IntenseQuoteChar"/>
    <w:rsid w:val="00A77119"/>
    <w:pPr>
      <w:pBdr>
        <w:top w:val="dotted" w:sz="8" w:space="10" w:color="C0504D"/>
        <w:bottom w:val="dotted" w:sz="8" w:space="10" w:color="C0504D"/>
      </w:pBdr>
      <w:spacing w:line="300" w:lineRule="auto"/>
      <w:ind w:left="2160" w:right="2160"/>
      <w:jc w:val="center"/>
    </w:pPr>
    <w:rPr>
      <w:rFonts w:ascii="Cambria" w:hAnsi="Cambria"/>
      <w:b/>
      <w:bCs/>
      <w:color w:val="C0504D"/>
    </w:rPr>
  </w:style>
  <w:style w:type="character" w:customStyle="1" w:styleId="IntenseQuoteChar">
    <w:name w:val="Intense Quote Char"/>
    <w:basedOn w:val="a0"/>
    <w:link w:val="14"/>
    <w:locked/>
    <w:rsid w:val="00A77119"/>
    <w:rPr>
      <w:rFonts w:ascii="Cambria" w:hAnsi="Cambria" w:cs="Times New Roman"/>
      <w:b/>
      <w:bCs/>
      <w:i/>
      <w:iCs/>
      <w:color w:val="C0504D"/>
      <w:sz w:val="20"/>
      <w:szCs w:val="20"/>
    </w:rPr>
  </w:style>
  <w:style w:type="character" w:customStyle="1" w:styleId="15">
    <w:name w:val="Слабке виокремлення1"/>
    <w:rsid w:val="00A77119"/>
    <w:rPr>
      <w:rFonts w:ascii="Cambria" w:hAnsi="Cambria"/>
      <w:i/>
      <w:color w:val="C0504D"/>
    </w:rPr>
  </w:style>
  <w:style w:type="character" w:customStyle="1" w:styleId="16">
    <w:name w:val="Сильне виокремлення1"/>
    <w:rsid w:val="00A77119"/>
    <w:rPr>
      <w:rFonts w:ascii="Cambria" w:hAnsi="Cambria"/>
      <w:b/>
      <w:i/>
      <w:color w:val="FFFFFF"/>
      <w:bdr w:val="single" w:sz="18" w:space="0" w:color="C0504D"/>
      <w:shd w:val="clear" w:color="auto" w:fill="C0504D"/>
      <w:vertAlign w:val="baseline"/>
    </w:rPr>
  </w:style>
  <w:style w:type="character" w:customStyle="1" w:styleId="17">
    <w:name w:val="Слабке посилання1"/>
    <w:rsid w:val="00A77119"/>
    <w:rPr>
      <w:i/>
      <w:smallCaps/>
      <w:color w:val="C0504D"/>
      <w:u w:color="C0504D"/>
    </w:rPr>
  </w:style>
  <w:style w:type="character" w:customStyle="1" w:styleId="18">
    <w:name w:val="Сильне посилання1"/>
    <w:rsid w:val="00A77119"/>
    <w:rPr>
      <w:b/>
      <w:i/>
      <w:smallCaps/>
      <w:color w:val="C0504D"/>
      <w:u w:color="C0504D"/>
    </w:rPr>
  </w:style>
  <w:style w:type="character" w:customStyle="1" w:styleId="19">
    <w:name w:val="Назва книги1"/>
    <w:rsid w:val="00A77119"/>
    <w:rPr>
      <w:rFonts w:ascii="Cambria" w:hAnsi="Cambria"/>
      <w:b/>
      <w:i/>
      <w:smallCaps/>
      <w:color w:val="943634"/>
      <w:u w:val="single"/>
    </w:rPr>
  </w:style>
  <w:style w:type="paragraph" w:customStyle="1" w:styleId="1a">
    <w:name w:val="Заголовок змісту1"/>
    <w:basedOn w:val="1"/>
    <w:next w:val="a"/>
    <w:semiHidden/>
    <w:rsid w:val="00A77119"/>
    <w:pPr>
      <w:outlineLvl w:val="9"/>
    </w:pPr>
  </w:style>
  <w:style w:type="paragraph" w:styleId="aa">
    <w:name w:val="Body Text"/>
    <w:basedOn w:val="a"/>
    <w:link w:val="ab"/>
    <w:rsid w:val="00544080"/>
    <w:pPr>
      <w:spacing w:after="0" w:line="240" w:lineRule="auto"/>
    </w:pPr>
    <w:rPr>
      <w:rFonts w:ascii="Times New Roman" w:hAnsi="Times New Roman"/>
      <w:sz w:val="20"/>
      <w:szCs w:val="24"/>
    </w:rPr>
  </w:style>
  <w:style w:type="character" w:customStyle="1" w:styleId="ab">
    <w:name w:val="Основний текст Знак"/>
    <w:basedOn w:val="a0"/>
    <w:link w:val="aa"/>
    <w:locked/>
    <w:rsid w:val="00544080"/>
    <w:rPr>
      <w:rFonts w:ascii="Times New Roman" w:hAnsi="Times New Roman" w:cs="Times New Roman"/>
      <w:sz w:val="24"/>
      <w:szCs w:val="24"/>
      <w:lang w:val="ru-RU" w:eastAsia="ru-RU" w:bidi="ar-SA"/>
    </w:rPr>
  </w:style>
  <w:style w:type="paragraph" w:styleId="ac">
    <w:name w:val="Balloon Text"/>
    <w:basedOn w:val="a"/>
    <w:link w:val="ad"/>
    <w:semiHidden/>
    <w:rsid w:val="00544080"/>
    <w:pPr>
      <w:spacing w:after="0" w:line="240" w:lineRule="auto"/>
    </w:pPr>
    <w:rPr>
      <w:rFonts w:ascii="Tahoma" w:hAnsi="Tahoma" w:cs="Tahoma"/>
      <w:sz w:val="16"/>
      <w:szCs w:val="16"/>
    </w:rPr>
  </w:style>
  <w:style w:type="character" w:customStyle="1" w:styleId="ad">
    <w:name w:val="Текст у виносці Знак"/>
    <w:basedOn w:val="a0"/>
    <w:link w:val="ac"/>
    <w:semiHidden/>
    <w:locked/>
    <w:rsid w:val="00544080"/>
    <w:rPr>
      <w:rFonts w:ascii="Tahoma" w:hAnsi="Tahoma" w:cs="Tahoma"/>
      <w:sz w:val="16"/>
      <w:szCs w:val="16"/>
      <w:lang w:val="ru-RU" w:eastAsia="ru-RU" w:bidi="ar-SA"/>
    </w:rPr>
  </w:style>
  <w:style w:type="paragraph" w:styleId="ae">
    <w:name w:val="header"/>
    <w:basedOn w:val="a"/>
    <w:link w:val="af"/>
    <w:rsid w:val="006E1614"/>
    <w:pPr>
      <w:tabs>
        <w:tab w:val="center" w:pos="4677"/>
        <w:tab w:val="right" w:pos="9355"/>
      </w:tabs>
      <w:spacing w:after="0" w:line="240" w:lineRule="auto"/>
    </w:pPr>
  </w:style>
  <w:style w:type="character" w:customStyle="1" w:styleId="af">
    <w:name w:val="Верхній колонтитул Знак"/>
    <w:basedOn w:val="a0"/>
    <w:link w:val="ae"/>
    <w:locked/>
    <w:rsid w:val="006E1614"/>
    <w:rPr>
      <w:rFonts w:ascii="Calibri" w:hAnsi="Calibri" w:cs="Times New Roman"/>
      <w:lang w:val="ru-RU" w:eastAsia="ru-RU" w:bidi="ar-SA"/>
    </w:rPr>
  </w:style>
  <w:style w:type="paragraph" w:styleId="af0">
    <w:name w:val="footer"/>
    <w:basedOn w:val="a"/>
    <w:link w:val="af1"/>
    <w:semiHidden/>
    <w:rsid w:val="006E1614"/>
    <w:pPr>
      <w:tabs>
        <w:tab w:val="center" w:pos="4677"/>
        <w:tab w:val="right" w:pos="9355"/>
      </w:tabs>
      <w:spacing w:after="0" w:line="240" w:lineRule="auto"/>
    </w:pPr>
  </w:style>
  <w:style w:type="character" w:customStyle="1" w:styleId="af1">
    <w:name w:val="Нижній колонтитул Знак"/>
    <w:basedOn w:val="a0"/>
    <w:link w:val="af0"/>
    <w:semiHidden/>
    <w:locked/>
    <w:rsid w:val="006E1614"/>
    <w:rPr>
      <w:rFonts w:ascii="Calibri" w:hAnsi="Calibri" w:cs="Times New Roman"/>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4866</Words>
  <Characters>27742</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Grizli777</Company>
  <LinksUpToDate>false</LinksUpToDate>
  <CharactersWithSpaces>32543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Юра</dc:creator>
  <cp:keywords/>
  <dc:description/>
  <cp:lastModifiedBy>Irina</cp:lastModifiedBy>
  <cp:revision>2</cp:revision>
  <dcterms:created xsi:type="dcterms:W3CDTF">2014-08-20T05:59:00Z</dcterms:created>
  <dcterms:modified xsi:type="dcterms:W3CDTF">2014-08-20T05:59:00Z</dcterms:modified>
</cp:coreProperties>
</file>