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684" w:rsidRDefault="000D2684" w:rsidP="00326C11">
      <w:pPr>
        <w:spacing w:before="100" w:beforeAutospacing="1" w:after="100" w:afterAutospacing="1" w:line="360" w:lineRule="auto"/>
        <w:ind w:firstLine="709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before="100" w:beforeAutospacing="1" w:after="100" w:afterAutospacing="1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Муниципальное образовательное учреждение</w:t>
      </w:r>
    </w:p>
    <w:p w:rsidR="00326C11" w:rsidRDefault="00326C11" w:rsidP="00326C11">
      <w:pPr>
        <w:spacing w:before="100" w:beforeAutospacing="1" w:after="100" w:afterAutospacing="1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Южно – Уральский профессиональный институт</w:t>
      </w: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Кафедра «Финансы и кредит»</w:t>
      </w: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</w:p>
    <w:p w:rsidR="00326C11" w:rsidRDefault="00326C11" w:rsidP="00326C1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РЕФЕРАТ</w:t>
      </w:r>
    </w:p>
    <w:p w:rsidR="00326C11" w:rsidRDefault="00326C11" w:rsidP="00326C11">
      <w:pPr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По дисциплине</w:t>
      </w:r>
    </w:p>
    <w:p w:rsidR="00326C11" w:rsidRPr="00326C11" w:rsidRDefault="00326C11" w:rsidP="00326C11">
      <w:pPr>
        <w:spacing w:line="360" w:lineRule="auto"/>
        <w:ind w:firstLine="708"/>
        <w:jc w:val="center"/>
        <w:rPr>
          <w:b/>
          <w:sz w:val="28"/>
          <w:szCs w:val="28"/>
        </w:rPr>
      </w:pPr>
      <w:r w:rsidRPr="00326C11">
        <w:rPr>
          <w:b/>
          <w:bCs/>
          <w:iCs/>
          <w:sz w:val="28"/>
          <w:szCs w:val="28"/>
        </w:rPr>
        <w:t>Информационные технологии управления</w:t>
      </w:r>
    </w:p>
    <w:p w:rsidR="00326C11" w:rsidRDefault="00326C11" w:rsidP="00326C11">
      <w:pPr>
        <w:spacing w:line="360" w:lineRule="auto"/>
        <w:ind w:firstLine="708"/>
        <w:jc w:val="center"/>
        <w:rPr>
          <w:sz w:val="28"/>
          <w:szCs w:val="28"/>
        </w:rPr>
      </w:pPr>
    </w:p>
    <w:p w:rsidR="00326C11" w:rsidRDefault="00326C11" w:rsidP="00326C11">
      <w:pPr>
        <w:spacing w:line="360" w:lineRule="auto"/>
        <w:ind w:firstLine="708"/>
        <w:jc w:val="center"/>
        <w:rPr>
          <w:sz w:val="28"/>
          <w:szCs w:val="28"/>
        </w:rPr>
      </w:pPr>
    </w:p>
    <w:p w:rsidR="00326C11" w:rsidRDefault="00326C11" w:rsidP="00326C11">
      <w:pPr>
        <w:spacing w:line="360" w:lineRule="auto"/>
        <w:jc w:val="center"/>
        <w:rPr>
          <w:sz w:val="28"/>
          <w:szCs w:val="28"/>
        </w:rPr>
      </w:pPr>
    </w:p>
    <w:p w:rsidR="00326C11" w:rsidRDefault="00326C11" w:rsidP="00326C11">
      <w:pPr>
        <w:spacing w:line="360" w:lineRule="auto"/>
        <w:jc w:val="center"/>
        <w:rPr>
          <w:sz w:val="28"/>
          <w:szCs w:val="28"/>
        </w:rPr>
      </w:pPr>
    </w:p>
    <w:p w:rsidR="00326C11" w:rsidRDefault="00326C11" w:rsidP="00326C11">
      <w:pPr>
        <w:tabs>
          <w:tab w:val="left" w:pos="4224"/>
        </w:tabs>
        <w:spacing w:line="360" w:lineRule="auto"/>
        <w:ind w:firstLine="708"/>
        <w:jc w:val="center"/>
        <w:rPr>
          <w:sz w:val="28"/>
          <w:szCs w:val="28"/>
        </w:rPr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1A595E" w:rsidRDefault="001A595E" w:rsidP="00BF4A3C">
      <w:pPr>
        <w:pStyle w:val="10"/>
      </w:pPr>
    </w:p>
    <w:p w:rsidR="00BF4A3C" w:rsidRDefault="00BF4A3C" w:rsidP="00BF4A3C">
      <w:pPr>
        <w:pStyle w:val="10"/>
      </w:pPr>
      <w:r>
        <w:t>Содержание</w:t>
      </w:r>
    </w:p>
    <w:p w:rsidR="00326C11" w:rsidRDefault="00326C11" w:rsidP="00BF4A3C">
      <w:pPr>
        <w:pStyle w:val="10"/>
        <w:rPr>
          <w:noProof/>
          <w:sz w:val="24"/>
          <w:szCs w:val="24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81639562" w:history="1">
        <w:r w:rsidRPr="00B126C7">
          <w:rPr>
            <w:rStyle w:val="a4"/>
            <w:noProof/>
          </w:rPr>
          <w:t>Роль и место автоматизированных информационных систем в экономике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_Toc181639562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26C11" w:rsidRDefault="007D6EB4" w:rsidP="00BF4A3C">
      <w:pPr>
        <w:pStyle w:val="10"/>
        <w:rPr>
          <w:noProof/>
          <w:sz w:val="24"/>
          <w:szCs w:val="24"/>
        </w:rPr>
      </w:pPr>
      <w:hyperlink w:anchor="_Toc181639563" w:history="1">
        <w:r w:rsidR="00326C11" w:rsidRPr="00B126C7">
          <w:rPr>
            <w:rStyle w:val="a4"/>
            <w:noProof/>
          </w:rPr>
          <w:t xml:space="preserve">Отчет о выполнении задания «Табличный процессор </w:t>
        </w:r>
        <w:r w:rsidR="00326C11" w:rsidRPr="00B126C7">
          <w:rPr>
            <w:rStyle w:val="a4"/>
            <w:noProof/>
            <w:lang w:val="en-US"/>
          </w:rPr>
          <w:t>MS</w:t>
        </w:r>
        <w:r w:rsidR="00326C11" w:rsidRPr="00B126C7">
          <w:rPr>
            <w:rStyle w:val="a4"/>
            <w:noProof/>
          </w:rPr>
          <w:t xml:space="preserve"> </w:t>
        </w:r>
        <w:r w:rsidR="00326C11" w:rsidRPr="00B126C7">
          <w:rPr>
            <w:rStyle w:val="a4"/>
            <w:noProof/>
            <w:lang w:val="en-US"/>
          </w:rPr>
          <w:t>Excel</w:t>
        </w:r>
        <w:r w:rsidR="00326C11" w:rsidRPr="00B126C7">
          <w:rPr>
            <w:rStyle w:val="a4"/>
            <w:noProof/>
          </w:rPr>
          <w:t>»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_Toc181639563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6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64" w:history="1">
        <w:r w:rsidR="00326C11" w:rsidRPr="00B126C7">
          <w:rPr>
            <w:rStyle w:val="a4"/>
            <w:noProof/>
          </w:rPr>
          <w:t>задание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_Toc181639564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6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65" w:history="1">
        <w:r w:rsidR="00326C11" w:rsidRPr="00B126C7">
          <w:rPr>
            <w:rStyle w:val="a4"/>
            <w:noProof/>
          </w:rPr>
          <w:t>исходные данные для расчетов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_Toc181639565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6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66" w:history="1">
        <w:r w:rsidR="00326C11" w:rsidRPr="00B126C7">
          <w:rPr>
            <w:rStyle w:val="a4"/>
            <w:noProof/>
          </w:rPr>
          <w:t>результаты вычислений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_Toc181639566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7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67" w:history="1">
        <w:r w:rsidR="00326C11" w:rsidRPr="00B126C7">
          <w:rPr>
            <w:rStyle w:val="a4"/>
            <w:noProof/>
          </w:rPr>
          <w:t>результаты фильтрации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_Toc181639567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8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BF4A3C">
      <w:pPr>
        <w:pStyle w:val="10"/>
        <w:rPr>
          <w:noProof/>
          <w:sz w:val="24"/>
          <w:szCs w:val="24"/>
        </w:rPr>
      </w:pPr>
      <w:hyperlink w:anchor="_Toc181639568" w:history="1">
        <w:r w:rsidR="00326C11" w:rsidRPr="00B126C7">
          <w:rPr>
            <w:rStyle w:val="a4"/>
            <w:noProof/>
          </w:rPr>
          <w:t xml:space="preserve">Отчет по СУБД </w:t>
        </w:r>
        <w:r w:rsidR="00326C11" w:rsidRPr="00B126C7">
          <w:rPr>
            <w:rStyle w:val="a4"/>
            <w:noProof/>
            <w:lang w:val="en-US"/>
          </w:rPr>
          <w:t>MS Access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_Toc181639568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11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69" w:history="1">
        <w:r w:rsidR="00326C11" w:rsidRPr="00B126C7">
          <w:rPr>
            <w:rStyle w:val="a4"/>
            <w:noProof/>
          </w:rPr>
          <w:t>текст задания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_Toc181639569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11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0" w:history="1">
        <w:r w:rsidR="00326C11" w:rsidRPr="00B126C7">
          <w:rPr>
            <w:rStyle w:val="a4"/>
            <w:noProof/>
          </w:rPr>
          <w:t>таблицы, демонстрирующие структуру таблиц созданной базы данных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_Toc181639570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11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1" w:history="1">
        <w:r w:rsidR="00326C11" w:rsidRPr="00B126C7">
          <w:rPr>
            <w:rStyle w:val="a4"/>
            <w:noProof/>
          </w:rPr>
          <w:t>копии таблиц, заполненных исходными данными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_Toc181639571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12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2" w:history="1">
        <w:r w:rsidR="00326C11" w:rsidRPr="00B126C7">
          <w:rPr>
            <w:rStyle w:val="a4"/>
            <w:noProof/>
          </w:rPr>
          <w:t>копия окна схемы созданной базы данных, отображающая связи, установленные между собой ее таблицами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_Toc181639572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12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3" w:history="1">
        <w:r w:rsidR="00326C11" w:rsidRPr="00B126C7">
          <w:rPr>
            <w:rStyle w:val="a4"/>
            <w:noProof/>
          </w:rPr>
          <w:t xml:space="preserve">копии окон в </w:t>
        </w:r>
        <w:r w:rsidR="00326C11" w:rsidRPr="00B126C7">
          <w:rPr>
            <w:rStyle w:val="a4"/>
            <w:noProof/>
            <w:lang w:val="en-US"/>
          </w:rPr>
          <w:t>MS</w:t>
        </w:r>
        <w:r w:rsidR="00326C11" w:rsidRPr="00B126C7">
          <w:rPr>
            <w:rStyle w:val="a4"/>
            <w:noProof/>
          </w:rPr>
          <w:t xml:space="preserve"> </w:t>
        </w:r>
        <w:r w:rsidR="00326C11" w:rsidRPr="00B126C7">
          <w:rPr>
            <w:rStyle w:val="a4"/>
            <w:noProof/>
            <w:lang w:val="en-US"/>
          </w:rPr>
          <w:t>Access</w:t>
        </w:r>
        <w:r w:rsidR="00326C11" w:rsidRPr="00B126C7">
          <w:rPr>
            <w:rStyle w:val="a4"/>
            <w:noProof/>
          </w:rPr>
          <w:t xml:space="preserve"> иллюстрирующие сформированные условия запросов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_Toc181639573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13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4" w:history="1">
        <w:r w:rsidR="00326C11" w:rsidRPr="00B126C7">
          <w:rPr>
            <w:rStyle w:val="a4"/>
            <w:noProof/>
          </w:rPr>
          <w:t>копии таблиц с результатами выполненных запросов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_Toc181639574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13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5" w:history="1">
        <w:r w:rsidR="00326C11" w:rsidRPr="00B126C7">
          <w:rPr>
            <w:rStyle w:val="a4"/>
            <w:noProof/>
          </w:rPr>
          <w:t xml:space="preserve">копии окон в </w:t>
        </w:r>
        <w:r w:rsidR="00326C11" w:rsidRPr="00B126C7">
          <w:rPr>
            <w:rStyle w:val="a4"/>
            <w:noProof/>
            <w:lang w:val="en-US"/>
          </w:rPr>
          <w:t>MS</w:t>
        </w:r>
        <w:r w:rsidR="00326C11" w:rsidRPr="00B126C7">
          <w:rPr>
            <w:rStyle w:val="a4"/>
            <w:noProof/>
          </w:rPr>
          <w:t xml:space="preserve"> </w:t>
        </w:r>
        <w:r w:rsidR="00326C11" w:rsidRPr="00B126C7">
          <w:rPr>
            <w:rStyle w:val="a4"/>
            <w:noProof/>
            <w:lang w:val="en-US"/>
          </w:rPr>
          <w:t>Access</w:t>
        </w:r>
        <w:r w:rsidR="00326C11" w:rsidRPr="00B126C7">
          <w:rPr>
            <w:rStyle w:val="a4"/>
            <w:noProof/>
          </w:rPr>
          <w:t xml:space="preserve"> с созданными отчетами и формой в режиме конструктора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_Toc181639575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13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7D6EB4" w:rsidP="00326C11">
      <w:pPr>
        <w:pStyle w:val="20"/>
        <w:tabs>
          <w:tab w:val="right" w:leader="underscore" w:pos="9345"/>
        </w:tabs>
        <w:rPr>
          <w:noProof/>
          <w:sz w:val="24"/>
          <w:szCs w:val="24"/>
        </w:rPr>
      </w:pPr>
      <w:hyperlink w:anchor="_Toc181639576" w:history="1">
        <w:r w:rsidR="00326C11" w:rsidRPr="00B126C7">
          <w:rPr>
            <w:rStyle w:val="a4"/>
            <w:noProof/>
          </w:rPr>
          <w:t xml:space="preserve">результаты печати отчета и формы в режиме  отчета или формы (печать из </w:t>
        </w:r>
        <w:r w:rsidR="00326C11" w:rsidRPr="00B126C7">
          <w:rPr>
            <w:rStyle w:val="a4"/>
            <w:noProof/>
            <w:lang w:val="en-US"/>
          </w:rPr>
          <w:t>MS</w:t>
        </w:r>
        <w:r w:rsidR="00326C11" w:rsidRPr="00B126C7">
          <w:rPr>
            <w:rStyle w:val="a4"/>
            <w:noProof/>
          </w:rPr>
          <w:t xml:space="preserve"> </w:t>
        </w:r>
        <w:r w:rsidR="00326C11" w:rsidRPr="00B126C7">
          <w:rPr>
            <w:rStyle w:val="a4"/>
            <w:noProof/>
            <w:lang w:val="en-US"/>
          </w:rPr>
          <w:t>Access</w:t>
        </w:r>
        <w:r w:rsidR="00326C11" w:rsidRPr="00B126C7">
          <w:rPr>
            <w:rStyle w:val="a4"/>
            <w:noProof/>
          </w:rPr>
          <w:t>)</w:t>
        </w:r>
        <w:r w:rsidR="00326C11">
          <w:rPr>
            <w:noProof/>
            <w:webHidden/>
          </w:rPr>
          <w:tab/>
        </w:r>
        <w:r w:rsidR="00326C11">
          <w:rPr>
            <w:noProof/>
            <w:webHidden/>
          </w:rPr>
          <w:fldChar w:fldCharType="begin"/>
        </w:r>
        <w:r w:rsidR="00326C11">
          <w:rPr>
            <w:noProof/>
            <w:webHidden/>
          </w:rPr>
          <w:instrText xml:space="preserve"> PAGEREF _Toc181639576 \h </w:instrText>
        </w:r>
        <w:r w:rsidR="00326C11">
          <w:rPr>
            <w:noProof/>
            <w:webHidden/>
          </w:rPr>
        </w:r>
        <w:r w:rsidR="00326C11">
          <w:rPr>
            <w:noProof/>
            <w:webHidden/>
          </w:rPr>
          <w:fldChar w:fldCharType="separate"/>
        </w:r>
        <w:r w:rsidR="00326C11">
          <w:rPr>
            <w:noProof/>
            <w:webHidden/>
          </w:rPr>
          <w:t>13</w:t>
        </w:r>
        <w:r w:rsidR="00326C11">
          <w:rPr>
            <w:noProof/>
            <w:webHidden/>
          </w:rPr>
          <w:fldChar w:fldCharType="end"/>
        </w:r>
      </w:hyperlink>
    </w:p>
    <w:p w:rsidR="00326C11" w:rsidRDefault="00326C11" w:rsidP="00326C11">
      <w:r>
        <w:fldChar w:fldCharType="end"/>
      </w:r>
    </w:p>
    <w:p w:rsidR="00326C11" w:rsidRPr="003E4059" w:rsidRDefault="00326C11" w:rsidP="003E4059">
      <w:pPr>
        <w:pStyle w:val="1"/>
        <w:rPr>
          <w:szCs w:val="28"/>
        </w:rPr>
      </w:pPr>
      <w:r>
        <w:br w:type="page"/>
      </w:r>
      <w:bookmarkStart w:id="0" w:name="_Toc181639562"/>
      <w:r w:rsidRPr="003E4059">
        <w:rPr>
          <w:szCs w:val="28"/>
        </w:rPr>
        <w:t>Роль и место автоматизированных информационных систем в экономике</w:t>
      </w:r>
      <w:bookmarkEnd w:id="0"/>
    </w:p>
    <w:p w:rsidR="00326C11" w:rsidRPr="003E4059" w:rsidRDefault="00326C11" w:rsidP="003E4059">
      <w:pPr>
        <w:spacing w:line="360" w:lineRule="auto"/>
        <w:ind w:firstLine="708"/>
        <w:rPr>
          <w:sz w:val="28"/>
          <w:szCs w:val="28"/>
        </w:rPr>
      </w:pPr>
      <w:r w:rsidRPr="003E4059">
        <w:rPr>
          <w:sz w:val="28"/>
          <w:szCs w:val="28"/>
        </w:rPr>
        <w:t>Информационной системой называется организованная, упорядоченная совокупность документов, информационных технологий с использованием средств вычислительной техники и связи, реализующих информационные процессы (передачу информации) для достижения поставленной цели. Основная среда для информационной технологии – информационные системы.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Информационной технологией называется процесс, состоящий из четко регламентированных правил выполнения операций, действий, этапов различной степени сложности над данными, хранящимся в компьютерах. Главная цель информационной технологии – в результате целенаправленных действий по переработке первичных данных получить необходимую для пользователя информацию.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Информационной системой называется среда, составными компонентами которой являются люди, компьютеры, компьютерные сети, программные продукты, базы данных, различного рода технические и программные средства связи и т.д. основная цель информационной системы – организация хранения и передачи информации.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Следовательно, реализация функций информационной системы невозможна без ориентированной на нее информационной технологии.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Однако информационная технология может существовать и вне информационной системы.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В информационной системе протекают следующие процессы:</w:t>
      </w:r>
    </w:p>
    <w:p w:rsidR="00326C11" w:rsidRPr="003E4059" w:rsidRDefault="00326C11" w:rsidP="003E4059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ввод информации из внешних или внутренних источников</w:t>
      </w:r>
    </w:p>
    <w:p w:rsidR="00326C11" w:rsidRPr="003E4059" w:rsidRDefault="00326C11" w:rsidP="003E4059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обработка входной информации и представление ее в удобном для пользования виде</w:t>
      </w:r>
    </w:p>
    <w:p w:rsidR="00326C11" w:rsidRPr="003E4059" w:rsidRDefault="00326C11" w:rsidP="003E4059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вывод информации для предоставления пользователям или передачи в другую систему</w:t>
      </w:r>
    </w:p>
    <w:p w:rsidR="00326C11" w:rsidRPr="003E4059" w:rsidRDefault="00326C11" w:rsidP="003E4059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процесс обратной связи – обработка данных специалистами организации и новой входной информации.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На современном этапе развития информационных систем их внедрение  на предприятия может способствовать достижению следующих целей:</w:t>
      </w:r>
    </w:p>
    <w:p w:rsidR="00326C11" w:rsidRPr="003E4059" w:rsidRDefault="00326C11" w:rsidP="003E4059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получению оптимальных вариантов решения управленческих задач за счет внедрения математических методов, интеллектуальных систем и т.д.</w:t>
      </w:r>
    </w:p>
    <w:p w:rsidR="00326C11" w:rsidRPr="003E4059" w:rsidRDefault="00326C11" w:rsidP="003E4059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освобождению работников от рутиной работы за счет ее автоматизации</w:t>
      </w:r>
    </w:p>
    <w:p w:rsidR="00326C11" w:rsidRPr="003E4059" w:rsidRDefault="00326C11" w:rsidP="003E4059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обеспечению достоверности и доступности информации</w:t>
      </w:r>
    </w:p>
    <w:p w:rsidR="00326C11" w:rsidRPr="003E4059" w:rsidRDefault="00326C11" w:rsidP="003E4059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замене бумажных носителей данных на магнитные и  лазерные диски, что приводит к более рациональной организации переработки информации на компьютере и снижению объемов документов на бумаге</w:t>
      </w:r>
    </w:p>
    <w:p w:rsidR="00326C11" w:rsidRPr="003E4059" w:rsidRDefault="00326C11" w:rsidP="003E4059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совершенствованию структуры и ускорению потоков информации в фирме  и др.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Любая информационная система характеризуется свойствами:</w:t>
      </w:r>
    </w:p>
    <w:p w:rsidR="00326C11" w:rsidRPr="003E4059" w:rsidRDefault="00326C11" w:rsidP="003E4059">
      <w:pPr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каждая информационная система может быть подвергнута анализу, построена и управляема на основе общих принципов построения систем</w:t>
      </w:r>
    </w:p>
    <w:p w:rsidR="00326C11" w:rsidRPr="003E4059" w:rsidRDefault="00326C11" w:rsidP="003E4059">
      <w:pPr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информационная система является динамичной и развивающейся системой</w:t>
      </w:r>
    </w:p>
    <w:p w:rsidR="00326C11" w:rsidRPr="003E4059" w:rsidRDefault="00326C11" w:rsidP="003E4059">
      <w:pPr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при создании информационной системы необходимо использовать системный подход</w:t>
      </w:r>
    </w:p>
    <w:p w:rsidR="00326C11" w:rsidRPr="003E4059" w:rsidRDefault="00326C11" w:rsidP="003E4059">
      <w:pPr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выходной продукцией информационной системы является информация, на основе которой принимаются решения</w:t>
      </w:r>
    </w:p>
    <w:p w:rsidR="00326C11" w:rsidRPr="003E4059" w:rsidRDefault="00326C11" w:rsidP="003E4059">
      <w:pPr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информационную систему следует воспринимать как человеко –компьютерную систему обработки информации.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К настоящему времени обработка экономической информации выделилась в отдельное самостоятельное научно-техническое направление характеризующееся огромным разнообразием идей и методов. При этом отдельные элементы процесса обработки информации достигли высокой степени организации  и взаимосвязи, что позволяет объединить все средства обработки информации на конкретном экономическом объекте понятием «экономическая информационная система» (ЭИС).  Экономическая информационная система имеет в своей основе два компонента: систему и  информацию.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Информация может быть определена как различно рода новые сведения, позволяющие улучшить процессы, связанные с преобразованием вещества, энергии и самой информации.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Система может быть определена как комплекс взаимосвязанных элементов, действующих как единое целое.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Экономическая информационная система  представляет собой систему, функционирование которой во времени заключается в сборе, хранении, обработке и распространении информации о деятельности  какого-либо реального экономического объекта. С целью характеристики  понятия «экономическая информация» необходимо дать определение экономических процессов.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Экономический процесс – процесс производства, обмена и потребления материальных благ и ресурсов. Любая информация об указанных экономических процессах называется экономической информацией.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В составе экономических информационных систем выделяют функциональные и обеспечивающие части. Информационное обеспечение экономической информационной системы состоит из внемашинного и внутримасштабного обеспечения.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Автоматизированное рабочее место (АРМ) – система управления, оборудованное определенными средствами, обеспечивающими участие человека в реализации автоматизированных функций информационной системы, в том числе экономической информационной системы.</w:t>
      </w: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  <w:pict>
          <v:group id="_x0000_s1026" editas="orgchart" style="width:6in;height:261pt;mso-position-horizontal-relative:char;mso-position-vertical-relative:line" coordorigin="1559,7486" coordsize="3600,3960">
            <o:lock v:ext="edit" aspectratio="t"/>
            <o:diagram v:ext="edit" dgmstyle="1" dgmscalex="157286" dgmscaley="86387" dgmfontsize="15" constrainbounds="0,0,0,0" autoformat="t" autolayout="f">
              <o:relationtable v:ext="edit">
                <o:rel v:ext="edit" idsrc="#_s1031" iddest="#_s1031"/>
                <o:rel v:ext="edit" idsrc="#_s1032" iddest="#_s1031" idcntr="#_s1030"/>
                <o:rel v:ext="edit" idsrc="#_s1033" iddest="#_s1031" idcntr="#_s1029"/>
                <o:rel v:ext="edit" idsrc="#_s1034" iddest="#_s1031" idcntr="#_s1028"/>
              </o:relationtable>
            </o:diagram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1559;top:7486;width:3600;height:3960" o:preferrelative="f">
              <v:fill o:detectmouseclick="t"/>
              <v:path o:extrusionok="t" o:connecttype="none"/>
              <o:lock v:ext="edit" text="t"/>
            </v:shape>
            <v:shapetype id="_x0000_t33" coordsize="21600,21600" o:spt="33" o:oned="t" path="m,l21600,r,21600e" filled="f">
              <v:stroke joinstyle="miter"/>
              <v:path arrowok="t" fillok="f" o:connecttype="none"/>
              <o:lock v:ext="edit" shapetype="t"/>
            </v:shapetype>
            <v:shape id="_s1028" o:spid="_x0000_s1028" type="#_x0000_t33" style="position:absolute;left:2639;top:8223;width:351;height:2472;rotation:180" o:connectortype="elbow" adj="-132576,-35730,-132576" strokecolor="#669"/>
            <v:shape id="_s1029" o:spid="_x0000_s1029" type="#_x0000_t33" style="position:absolute;left:2639;top:8223;width:336;height:1399;rotation:180" o:connectortype="elbow" adj="-137533,-46574,-137533" strokecolor="#669"/>
            <v:shape id="_s1030" o:spid="_x0000_s1030" type="#_x0000_t33" style="position:absolute;left:2639;top:8223;width:336;height:443;rotation:180" o:connectortype="elbow" adj="-137533,-100455,-137533" strokecolor="#669"/>
            <v:roundrect id="_s1031" o:spid="_x0000_s1031" style="position:absolute;left:1559;top:7486;width:2160;height:720;v-text-anchor:middle" arcsize=".5" o:dgmlayout="2" o:dgmnodekind="1" o:dgmlayoutmru="2" filled="f" strokecolor="#a50021" strokeweight="2.25pt">
              <v:textbox inset="0,0,0,0">
                <w:txbxContent>
                  <w:p w:rsidR="00326C11" w:rsidRPr="00FF5A3B" w:rsidRDefault="00326C11" w:rsidP="00326C11">
                    <w:pPr>
                      <w:rPr>
                        <w:szCs w:val="28"/>
                      </w:rPr>
                    </w:pPr>
                    <w:r w:rsidRPr="00FF5A3B">
                      <w:rPr>
                        <w:szCs w:val="28"/>
                      </w:rPr>
                      <w:t>Класс типовых АРМ</w:t>
                    </w:r>
                  </w:p>
                </w:txbxContent>
              </v:textbox>
            </v:roundrect>
            <v:roundrect id="_s1032" o:spid="_x0000_s1032" style="position:absolute;left:2984;top:8305;width:2160;height:720;v-text-anchor:middle" arcsize=".5" o:dgmlayout="0" o:dgmnodekind="0" filled="f" strokecolor="#4c6d80" strokeweight="2.25pt">
              <v:textbox inset="0,0,0,0">
                <w:txbxContent>
                  <w:p w:rsidR="00326C11" w:rsidRPr="00FF5A3B" w:rsidRDefault="00326C11" w:rsidP="00326C11">
                    <w:pPr>
                      <w:rPr>
                        <w:szCs w:val="28"/>
                      </w:rPr>
                    </w:pPr>
                    <w:r w:rsidRPr="00FF5A3B">
                      <w:rPr>
                        <w:szCs w:val="28"/>
                      </w:rPr>
                      <w:t>АРМ руководителя</w:t>
                    </w:r>
                  </w:p>
                </w:txbxContent>
              </v:textbox>
            </v:roundrect>
            <v:roundrect id="_s1033" o:spid="_x0000_s1033" style="position:absolute;left:2984;top:9261;width:2160;height:720;v-text-anchor:middle" arcsize=".5" o:dgmlayout="0" o:dgmnodekind="0" filled="f" strokecolor="#4c6d80" strokeweight="2.25pt">
              <v:textbox inset="0,0,0,0">
                <w:txbxContent>
                  <w:p w:rsidR="00326C11" w:rsidRPr="00FF5A3B" w:rsidRDefault="00326C11" w:rsidP="00326C11">
                    <w:pPr>
                      <w:rPr>
                        <w:szCs w:val="28"/>
                      </w:rPr>
                    </w:pPr>
                    <w:r w:rsidRPr="00FF5A3B">
                      <w:rPr>
                        <w:szCs w:val="28"/>
                      </w:rPr>
                      <w:t>АРМ специалиста</w:t>
                    </w:r>
                  </w:p>
                </w:txbxContent>
              </v:textbox>
            </v:roundrect>
            <v:roundrect id="_s1034" o:spid="_x0000_s1034" style="position:absolute;left:2999;top:10217;width:2160;height:956;v-text-anchor:middle" arcsize=".5" o:dgmlayout="0" o:dgmnodekind="0" filled="f" strokecolor="#4c6d80" strokeweight="2.25pt">
              <v:textbox inset="0,0,0,0">
                <w:txbxContent>
                  <w:p w:rsidR="00326C11" w:rsidRPr="00FF5A3B" w:rsidRDefault="00326C11" w:rsidP="00326C11">
                    <w:pPr>
                      <w:rPr>
                        <w:szCs w:val="28"/>
                      </w:rPr>
                    </w:pPr>
                    <w:r w:rsidRPr="00FF5A3B">
                      <w:rPr>
                        <w:szCs w:val="28"/>
                      </w:rPr>
                      <w:t>АРМ технического и вспомогательного</w:t>
                    </w:r>
                    <w:r>
                      <w:rPr>
                        <w:szCs w:val="28"/>
                      </w:rPr>
                      <w:t xml:space="preserve"> персонала</w:t>
                    </w:r>
                  </w:p>
                </w:txbxContent>
              </v:textbox>
            </v:roundrect>
            <w10:wrap type="none"/>
            <w10:anchorlock/>
          </v:group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1. Схема типовых классов АРМ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В зависимости от области применения АРМ укомплектовывают следующими необходимыми программно - инструментальными средствами:</w:t>
      </w:r>
    </w:p>
    <w:p w:rsidR="00326C11" w:rsidRPr="003E4059" w:rsidRDefault="00326C11" w:rsidP="003E4059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операционная система</w:t>
      </w:r>
    </w:p>
    <w:p w:rsidR="00326C11" w:rsidRPr="003E4059" w:rsidRDefault="00326C11" w:rsidP="003E4059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транслятор (интерпретатор) с различными алгоритмическими  языками и языками пользователей</w:t>
      </w:r>
    </w:p>
    <w:p w:rsidR="00326C11" w:rsidRPr="003E4059" w:rsidRDefault="00326C11" w:rsidP="003E4059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средства проектирования и обработки данных (редакторы текстовые, редакторы графической информации, СУБД,  табличные процессоры, генераторы выходных форм)</w:t>
      </w:r>
    </w:p>
    <w:p w:rsidR="00326C11" w:rsidRPr="003E4059" w:rsidRDefault="00326C11" w:rsidP="003E4059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пользовательские программы (обрабатывающие, обучающие, СУБД и другие)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При решении экономических задач на основе АРМ осуществляется поиск необходимой информации в информационной базе, последующая ее обработка по заданным расчетным алгоритмам и выдача результатов на монитор или печать.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pStyle w:val="1"/>
        <w:rPr>
          <w:szCs w:val="28"/>
        </w:rPr>
      </w:pPr>
      <w:r w:rsidRPr="003E4059">
        <w:rPr>
          <w:szCs w:val="28"/>
        </w:rPr>
        <w:br w:type="page"/>
      </w:r>
      <w:bookmarkStart w:id="1" w:name="_Toc181639563"/>
      <w:r w:rsidRPr="003E4059">
        <w:rPr>
          <w:szCs w:val="28"/>
        </w:rPr>
        <w:t xml:space="preserve">Отчет о выполнении задания «Табличный процессор </w:t>
      </w:r>
      <w:r w:rsidRPr="003E4059">
        <w:rPr>
          <w:szCs w:val="28"/>
          <w:lang w:val="en-US"/>
        </w:rPr>
        <w:t>MS</w:t>
      </w:r>
      <w:r w:rsidRPr="003E4059">
        <w:rPr>
          <w:szCs w:val="28"/>
        </w:rPr>
        <w:t xml:space="preserve"> </w:t>
      </w:r>
      <w:r w:rsidRPr="003E4059">
        <w:rPr>
          <w:szCs w:val="28"/>
          <w:lang w:val="en-US"/>
        </w:rPr>
        <w:t>Excel</w:t>
      </w:r>
      <w:r w:rsidRPr="003E4059">
        <w:rPr>
          <w:szCs w:val="28"/>
        </w:rPr>
        <w:t>»</w:t>
      </w:r>
      <w:bookmarkEnd w:id="1"/>
    </w:p>
    <w:p w:rsidR="00326C11" w:rsidRPr="003E4059" w:rsidRDefault="00326C11" w:rsidP="003E4059">
      <w:pPr>
        <w:pStyle w:val="2"/>
        <w:rPr>
          <w:szCs w:val="28"/>
        </w:rPr>
      </w:pPr>
      <w:bookmarkStart w:id="2" w:name="_Toc181639564"/>
      <w:r w:rsidRPr="003E4059">
        <w:rPr>
          <w:szCs w:val="28"/>
        </w:rPr>
        <w:t>задание</w:t>
      </w:r>
      <w:bookmarkEnd w:id="2"/>
    </w:p>
    <w:p w:rsidR="00326C11" w:rsidRPr="003E4059" w:rsidRDefault="00326C11" w:rsidP="003E4059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создайте таблицу и заполните ее данными</w:t>
      </w:r>
    </w:p>
    <w:p w:rsidR="00326C11" w:rsidRPr="003E4059" w:rsidRDefault="00326C11" w:rsidP="003E4059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рассчитайте следующие характеристики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общую стоимость путевок для каждой продажи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суммарную общую стоимость путевок, проданных туристической фирмой, максимальную и минимальную стоимость одной путевки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суммарные стоимости путевок для каждой даты продажи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количество продаж, выполненных каждым агентом</w:t>
      </w:r>
    </w:p>
    <w:p w:rsidR="00326C11" w:rsidRPr="003E4059" w:rsidRDefault="00326C11" w:rsidP="003E4059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 помощью фильтрации получите следующую информацию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название стран, путевки для посещения которых были проданы агентом Серовым А.И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фамилию агента, выполнившего продажу с наибольшей общей стоимостью путевок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номера маршрутов в КНР, стоимость путевок для которых составляет от 750 до 1000 у.е.</w:t>
      </w:r>
    </w:p>
    <w:p w:rsidR="00326C11" w:rsidRPr="003E4059" w:rsidRDefault="00326C11" w:rsidP="003E4059">
      <w:pPr>
        <w:numPr>
          <w:ilvl w:val="1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сведения о продажах, для которых было реализовано более трех путевок в КНР или Японию</w:t>
      </w:r>
    </w:p>
    <w:p w:rsidR="00326C11" w:rsidRPr="003E4059" w:rsidRDefault="00326C11" w:rsidP="003E4059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 w:rsidRPr="003E4059">
        <w:rPr>
          <w:sz w:val="28"/>
          <w:szCs w:val="28"/>
        </w:rPr>
        <w:t>создайте сводную таблицу для расчета суммарной общей стоимости путевок, в строках которой выводятся даты продажи, в столбцах - ФИО агента. таблица должна предусматривать фильтрацию по полю Страна.</w:t>
      </w: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t>таблица 1.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ведомость продажи путевок туристической фирмой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3" w:name="_Toc181639565"/>
      <w:r w:rsidRPr="003E4059">
        <w:rPr>
          <w:szCs w:val="28"/>
        </w:rPr>
        <w:t>исходные данные для расчетов</w:t>
      </w:r>
      <w:bookmarkEnd w:id="3"/>
    </w:p>
    <w:tbl>
      <w:tblPr>
        <w:tblW w:w="9557" w:type="dxa"/>
        <w:tblInd w:w="91" w:type="dxa"/>
        <w:tblLayout w:type="fixed"/>
        <w:tblLook w:val="0000" w:firstRow="0" w:lastRow="0" w:firstColumn="0" w:lastColumn="0" w:noHBand="0" w:noVBand="0"/>
      </w:tblPr>
      <w:tblGrid>
        <w:gridCol w:w="1296"/>
        <w:gridCol w:w="1601"/>
        <w:gridCol w:w="1112"/>
        <w:gridCol w:w="1460"/>
        <w:gridCol w:w="1464"/>
        <w:gridCol w:w="1364"/>
        <w:gridCol w:w="1260"/>
      </w:tblGrid>
      <w:tr w:rsidR="00326C11" w:rsidRPr="003E4059">
        <w:trPr>
          <w:trHeight w:val="1440"/>
        </w:trPr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11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Серов А.И.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3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780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Япония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19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18.05.2003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8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1200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……..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итого: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</w:tr>
    </w:tbl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t>таблица 2.</w:t>
      </w:r>
    </w:p>
    <w:p w:rsidR="00326C11" w:rsidRPr="003E4059" w:rsidRDefault="00326C11" w:rsidP="003E4059">
      <w:pPr>
        <w:pStyle w:val="2"/>
        <w:rPr>
          <w:szCs w:val="28"/>
        </w:rPr>
      </w:pPr>
      <w:bookmarkStart w:id="4" w:name="_Toc181639566"/>
      <w:r w:rsidRPr="003E4059">
        <w:rPr>
          <w:szCs w:val="28"/>
        </w:rPr>
        <w:t>результаты вычислений</w:t>
      </w:r>
      <w:bookmarkEnd w:id="4"/>
    </w:p>
    <w:tbl>
      <w:tblPr>
        <w:tblW w:w="9451" w:type="dxa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43"/>
        <w:gridCol w:w="1454"/>
        <w:gridCol w:w="1026"/>
        <w:gridCol w:w="1376"/>
        <w:gridCol w:w="1517"/>
        <w:gridCol w:w="1382"/>
        <w:gridCol w:w="1382"/>
      </w:tblGrid>
      <w:tr w:rsidR="00326C11" w:rsidRPr="003E4059">
        <w:trPr>
          <w:trHeight w:val="645"/>
        </w:trPr>
        <w:tc>
          <w:tcPr>
            <w:tcW w:w="9451" w:type="dxa"/>
            <w:gridSpan w:val="7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ведомость продажи путевок туристической фирмой</w:t>
            </w:r>
          </w:p>
        </w:tc>
      </w:tr>
      <w:tr w:rsidR="00326C11" w:rsidRPr="003E4059">
        <w:trPr>
          <w:trHeight w:val="1440"/>
        </w:trPr>
        <w:tc>
          <w:tcPr>
            <w:tcW w:w="1296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601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1348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464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416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334" w:type="dxa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601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Серов А.И.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3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780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2340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601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Япония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19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2100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4200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18.05.2003</w:t>
            </w:r>
          </w:p>
        </w:tc>
        <w:tc>
          <w:tcPr>
            <w:tcW w:w="1601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8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1200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4800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601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0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601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48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 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0</w:t>
            </w:r>
          </w:p>
        </w:tc>
      </w:tr>
      <w:tr w:rsidR="00326C11" w:rsidRPr="003E4059">
        <w:trPr>
          <w:trHeight w:val="375"/>
        </w:trPr>
        <w:tc>
          <w:tcPr>
            <w:tcW w:w="5237" w:type="dxa"/>
            <w:gridSpan w:val="4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итого:</w:t>
            </w:r>
          </w:p>
        </w:tc>
        <w:tc>
          <w:tcPr>
            <w:tcW w:w="146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9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4080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11340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максимальная стоимость путевки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2100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минимальная стоимость путевки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780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326C11" w:rsidRPr="003E4059">
        <w:trPr>
          <w:trHeight w:val="465"/>
        </w:trPr>
        <w:tc>
          <w:tcPr>
            <w:tcW w:w="6701" w:type="dxa"/>
            <w:gridSpan w:val="5"/>
            <w:vMerge w:val="restart"/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суммарная стоимость путевок для каждой даты продажи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6540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/>
            <w:vAlign w:val="center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18.05.2003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4800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/>
            <w:vAlign w:val="center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19.05.2003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0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/>
            <w:vAlign w:val="center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20.05.2003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0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 w:val="restart"/>
            <w:shd w:val="clear" w:color="auto" w:fill="auto"/>
            <w:noWrap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количество продаж, выполненных каждым агентом</w:t>
            </w: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Серов А.И.</w:t>
            </w:r>
          </w:p>
        </w:tc>
        <w:tc>
          <w:tcPr>
            <w:tcW w:w="1334" w:type="dxa"/>
            <w:shd w:val="clear" w:color="auto" w:fill="auto"/>
            <w:noWrap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3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/>
            <w:vAlign w:val="center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6</w:t>
            </w:r>
          </w:p>
        </w:tc>
      </w:tr>
      <w:tr w:rsidR="00326C11" w:rsidRPr="003E4059">
        <w:trPr>
          <w:trHeight w:val="375"/>
        </w:trPr>
        <w:tc>
          <w:tcPr>
            <w:tcW w:w="6701" w:type="dxa"/>
            <w:gridSpan w:val="5"/>
            <w:vMerge/>
            <w:vAlign w:val="center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1416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334" w:type="dxa"/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468pt;height:242.25pt">
            <v:imagedata r:id="rId5" o:title="" cropbottom="20221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 xml:space="preserve">рис. 2. копия окна </w:t>
      </w:r>
      <w:r w:rsidRPr="003E4059">
        <w:rPr>
          <w:sz w:val="28"/>
          <w:szCs w:val="28"/>
          <w:lang w:val="en-US"/>
        </w:rPr>
        <w:t>MS</w:t>
      </w:r>
      <w:r w:rsidRPr="003E4059">
        <w:rPr>
          <w:sz w:val="28"/>
          <w:szCs w:val="28"/>
        </w:rPr>
        <w:t xml:space="preserve"> </w:t>
      </w:r>
      <w:r w:rsidRPr="003E4059">
        <w:rPr>
          <w:sz w:val="28"/>
          <w:szCs w:val="28"/>
          <w:lang w:val="en-US"/>
        </w:rPr>
        <w:t>Excel</w:t>
      </w:r>
      <w:r w:rsidRPr="003E4059">
        <w:rPr>
          <w:sz w:val="28"/>
          <w:szCs w:val="28"/>
        </w:rPr>
        <w:t xml:space="preserve"> в режиме отображения формул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5" w:name="_Toc181639567"/>
      <w:r w:rsidRPr="003E4059">
        <w:rPr>
          <w:szCs w:val="28"/>
        </w:rPr>
        <w:t>результаты фильтрации</w:t>
      </w:r>
      <w:bookmarkEnd w:id="5"/>
      <w:r w:rsidRPr="003E4059">
        <w:rPr>
          <w:szCs w:val="28"/>
        </w:rPr>
        <w:t xml:space="preserve"> </w:t>
      </w: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467.25pt;height:225.75pt">
            <v:imagedata r:id="rId6" o:title="" cropbottom="23306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 xml:space="preserve">рис. 3. название стран, путевки для посещения которых были проданы агентом Серовым А.И </w:t>
      </w: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br w:type="page"/>
        <w:t>Таблица 3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название стран, путевки для посещения которых были проданы агентом Серовым А.И</w:t>
      </w:r>
    </w:p>
    <w:tbl>
      <w:tblPr>
        <w:tblW w:w="918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296"/>
        <w:gridCol w:w="1688"/>
        <w:gridCol w:w="1073"/>
        <w:gridCol w:w="983"/>
        <w:gridCol w:w="1260"/>
        <w:gridCol w:w="1440"/>
        <w:gridCol w:w="1440"/>
      </w:tblGrid>
      <w:tr w:rsidR="00326C11" w:rsidRPr="003E4059">
        <w:trPr>
          <w:trHeight w:val="645"/>
        </w:trPr>
        <w:tc>
          <w:tcPr>
            <w:tcW w:w="91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ведомость продажи путевок туристической фирмой</w:t>
            </w:r>
          </w:p>
        </w:tc>
      </w:tr>
      <w:tr w:rsidR="00326C11" w:rsidRPr="003E4059">
        <w:trPr>
          <w:trHeight w:val="1440"/>
        </w:trPr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9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17.05.2003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Серов А.И.</w:t>
            </w:r>
          </w:p>
        </w:tc>
        <w:tc>
          <w:tcPr>
            <w:tcW w:w="1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780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2340</w:t>
            </w:r>
          </w:p>
        </w:tc>
      </w:tr>
    </w:tbl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t>Таблица 4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фамилия агента, выполнившего продажу с наибольшей общей стоимостью путевок</w:t>
      </w:r>
    </w:p>
    <w:tbl>
      <w:tblPr>
        <w:tblW w:w="9245" w:type="dxa"/>
        <w:tblInd w:w="108" w:type="dxa"/>
        <w:tblLook w:val="0000" w:firstRow="0" w:lastRow="0" w:firstColumn="0" w:lastColumn="0" w:noHBand="0" w:noVBand="0"/>
      </w:tblPr>
      <w:tblGrid>
        <w:gridCol w:w="1358"/>
        <w:gridCol w:w="1387"/>
        <w:gridCol w:w="995"/>
        <w:gridCol w:w="1392"/>
        <w:gridCol w:w="1535"/>
        <w:gridCol w:w="1398"/>
        <w:gridCol w:w="1398"/>
      </w:tblGrid>
      <w:tr w:rsidR="00326C11" w:rsidRPr="003E4059">
        <w:trPr>
          <w:trHeight w:val="645"/>
        </w:trPr>
        <w:tc>
          <w:tcPr>
            <w:tcW w:w="924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ведомость продажи путевок туристической фирмой</w:t>
            </w:r>
          </w:p>
        </w:tc>
      </w:tr>
      <w:tr w:rsidR="00326C11" w:rsidRPr="003E4059">
        <w:trPr>
          <w:trHeight w:val="1440"/>
        </w:trPr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18.05.2003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8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1200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4800</w:t>
            </w:r>
          </w:p>
        </w:tc>
      </w:tr>
    </w:tbl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t>Таблица 5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номера маршрутов в КНР, стоимость путевок для которых составляет от 750 до 1000 у.е.</w:t>
      </w:r>
    </w:p>
    <w:tbl>
      <w:tblPr>
        <w:tblW w:w="9265" w:type="dxa"/>
        <w:tblInd w:w="108" w:type="dxa"/>
        <w:tblLook w:val="0000" w:firstRow="0" w:lastRow="0" w:firstColumn="0" w:lastColumn="0" w:noHBand="0" w:noVBand="0"/>
      </w:tblPr>
      <w:tblGrid>
        <w:gridCol w:w="1381"/>
        <w:gridCol w:w="1249"/>
        <w:gridCol w:w="1011"/>
        <w:gridCol w:w="1416"/>
        <w:gridCol w:w="1562"/>
        <w:gridCol w:w="1422"/>
        <w:gridCol w:w="1422"/>
      </w:tblGrid>
      <w:tr w:rsidR="00326C11" w:rsidRPr="003E4059">
        <w:trPr>
          <w:trHeight w:val="645"/>
        </w:trPr>
        <w:tc>
          <w:tcPr>
            <w:tcW w:w="926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ведомость продажи путевок туристической фирмой</w:t>
            </w:r>
          </w:p>
        </w:tc>
      </w:tr>
      <w:tr w:rsidR="00326C11" w:rsidRPr="003E4059">
        <w:trPr>
          <w:trHeight w:val="1440"/>
        </w:trPr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17.05.2007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Серов А.И.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3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780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2340</w:t>
            </w:r>
          </w:p>
        </w:tc>
      </w:tr>
    </w:tbl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</w:p>
    <w:p w:rsidR="00326C11" w:rsidRPr="003E4059" w:rsidRDefault="00326C11" w:rsidP="003E4059">
      <w:pPr>
        <w:spacing w:line="360" w:lineRule="auto"/>
        <w:jc w:val="right"/>
        <w:rPr>
          <w:sz w:val="28"/>
          <w:szCs w:val="28"/>
        </w:rPr>
      </w:pPr>
      <w:r w:rsidRPr="003E4059">
        <w:rPr>
          <w:sz w:val="28"/>
          <w:szCs w:val="28"/>
        </w:rPr>
        <w:t>Таблица 6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сведения о продажах, для которых было реализовано более трех путевок в КНР или Японию</w:t>
      </w:r>
    </w:p>
    <w:tbl>
      <w:tblPr>
        <w:tblW w:w="9245" w:type="dxa"/>
        <w:tblInd w:w="108" w:type="dxa"/>
        <w:tblLook w:val="0000" w:firstRow="0" w:lastRow="0" w:firstColumn="0" w:lastColumn="0" w:noHBand="0" w:noVBand="0"/>
      </w:tblPr>
      <w:tblGrid>
        <w:gridCol w:w="1358"/>
        <w:gridCol w:w="1387"/>
        <w:gridCol w:w="995"/>
        <w:gridCol w:w="1392"/>
        <w:gridCol w:w="1535"/>
        <w:gridCol w:w="1398"/>
        <w:gridCol w:w="1398"/>
      </w:tblGrid>
      <w:tr w:rsidR="00326C11" w:rsidRPr="003E4059">
        <w:trPr>
          <w:trHeight w:val="645"/>
        </w:trPr>
        <w:tc>
          <w:tcPr>
            <w:tcW w:w="924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ведомость продажи путевок туристической фирмой</w:t>
            </w:r>
          </w:p>
        </w:tc>
      </w:tr>
      <w:tr w:rsidR="00326C11" w:rsidRPr="003E4059">
        <w:trPr>
          <w:trHeight w:val="1440"/>
        </w:trPr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дата продажи</w:t>
            </w:r>
          </w:p>
        </w:tc>
        <w:tc>
          <w:tcPr>
            <w:tcW w:w="1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ФИО агента</w:t>
            </w:r>
          </w:p>
        </w:tc>
        <w:tc>
          <w:tcPr>
            <w:tcW w:w="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номер маршрута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количество путевок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стоимость путевки, у.е.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b/>
                <w:bCs/>
                <w:sz w:val="28"/>
                <w:szCs w:val="28"/>
              </w:rPr>
            </w:pPr>
            <w:r w:rsidRPr="003E4059">
              <w:rPr>
                <w:b/>
                <w:bCs/>
                <w:sz w:val="28"/>
                <w:szCs w:val="28"/>
              </w:rPr>
              <w:t>общая стоимость путевок, у.е.</w:t>
            </w:r>
          </w:p>
        </w:tc>
      </w:tr>
      <w:tr w:rsidR="00326C11" w:rsidRPr="003E4059">
        <w:trPr>
          <w:trHeight w:val="375"/>
        </w:trPr>
        <w:tc>
          <w:tcPr>
            <w:tcW w:w="12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right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18.05.2003</w:t>
            </w:r>
          </w:p>
        </w:tc>
        <w:tc>
          <w:tcPr>
            <w:tcW w:w="1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Фролов Г.А.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КНР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8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1200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4800</w:t>
            </w:r>
          </w:p>
        </w:tc>
      </w:tr>
      <w:tr w:rsidR="00326C11" w:rsidRPr="003E4059">
        <w:trPr>
          <w:trHeight w:val="375"/>
        </w:trPr>
        <w:tc>
          <w:tcPr>
            <w:tcW w:w="50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итого: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4080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26C11" w:rsidRPr="003E4059" w:rsidRDefault="00326C11" w:rsidP="003E4059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3E4059">
              <w:rPr>
                <w:sz w:val="28"/>
                <w:szCs w:val="28"/>
              </w:rPr>
              <w:t>11340</w:t>
            </w:r>
          </w:p>
        </w:tc>
      </w:tr>
    </w:tbl>
    <w:p w:rsidR="00326C11" w:rsidRPr="003E4059" w:rsidRDefault="00326C11" w:rsidP="003E4059">
      <w:pPr>
        <w:pStyle w:val="1"/>
        <w:rPr>
          <w:szCs w:val="28"/>
        </w:rPr>
      </w:pPr>
    </w:p>
    <w:p w:rsidR="00326C11" w:rsidRPr="003E4059" w:rsidRDefault="007D6EB4" w:rsidP="003E4059">
      <w:pPr>
        <w:pStyle w:val="1"/>
        <w:rPr>
          <w:b w:val="0"/>
          <w:szCs w:val="28"/>
        </w:rPr>
      </w:pPr>
      <w:r>
        <w:rPr>
          <w:szCs w:val="28"/>
        </w:rPr>
        <w:pict>
          <v:shape id="_x0000_i1028" type="#_x0000_t75" style="width:489pt;height:214.5pt">
            <v:imagedata r:id="rId7" o:title="" cropbottom="39826f" cropright="21418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4. Сводная таблица</w:t>
      </w:r>
    </w:p>
    <w:p w:rsidR="00326C11" w:rsidRPr="003E4059" w:rsidRDefault="00326C11" w:rsidP="003E4059">
      <w:pPr>
        <w:pStyle w:val="1"/>
        <w:rPr>
          <w:szCs w:val="28"/>
        </w:rPr>
      </w:pPr>
      <w:r w:rsidRPr="003E4059">
        <w:rPr>
          <w:szCs w:val="28"/>
        </w:rPr>
        <w:br w:type="page"/>
      </w:r>
      <w:bookmarkStart w:id="6" w:name="_Toc181639568"/>
      <w:r w:rsidRPr="003E4059">
        <w:rPr>
          <w:szCs w:val="28"/>
        </w:rPr>
        <w:t xml:space="preserve">Отчет по СУБД </w:t>
      </w:r>
      <w:r w:rsidRPr="003E4059">
        <w:rPr>
          <w:szCs w:val="28"/>
          <w:lang w:val="en-US"/>
        </w:rPr>
        <w:t>MS</w:t>
      </w:r>
      <w:r w:rsidRPr="003E4059">
        <w:rPr>
          <w:szCs w:val="28"/>
        </w:rPr>
        <w:t xml:space="preserve"> </w:t>
      </w:r>
      <w:r w:rsidRPr="003E4059">
        <w:rPr>
          <w:szCs w:val="28"/>
          <w:lang w:val="en-US"/>
        </w:rPr>
        <w:t>Access</w:t>
      </w:r>
      <w:bookmarkEnd w:id="6"/>
    </w:p>
    <w:p w:rsidR="00326C11" w:rsidRPr="003E4059" w:rsidRDefault="00326C11" w:rsidP="003E4059">
      <w:pPr>
        <w:pStyle w:val="2"/>
        <w:rPr>
          <w:szCs w:val="28"/>
        </w:rPr>
      </w:pPr>
      <w:bookmarkStart w:id="7" w:name="_Toc181639569"/>
      <w:r w:rsidRPr="003E4059">
        <w:rPr>
          <w:szCs w:val="28"/>
        </w:rPr>
        <w:t>текст задания</w:t>
      </w:r>
      <w:bookmarkEnd w:id="7"/>
    </w:p>
    <w:p w:rsidR="00326C11" w:rsidRPr="003E4059" w:rsidRDefault="00326C11" w:rsidP="003E4059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создайте таблицы базы данных рекламного агентства</w:t>
      </w:r>
    </w:p>
    <w:p w:rsidR="00326C11" w:rsidRPr="003E4059" w:rsidRDefault="00326C11" w:rsidP="003E4059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свяжите таблицы по ключевым полям Код-Ответственный</w:t>
      </w:r>
    </w:p>
    <w:p w:rsidR="00326C11" w:rsidRPr="003E4059" w:rsidRDefault="00326C11" w:rsidP="003E4059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 помощью запросов к базе данных определите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основные средства типа СВТ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компьютеры, стоимость которых превышает 15000 рублей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основные средства, купленные до 1995 года, или срок эксплуатации которых составляет от 7 до 10 лет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суммарную стоимость каждого типа основных средств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фамилии менеджеров, ответственных за компьютеры или ксероксы</w:t>
      </w:r>
    </w:p>
    <w:p w:rsidR="00326C11" w:rsidRPr="003E4059" w:rsidRDefault="00326C11" w:rsidP="003E4059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создайте отчет по запросу к таблицам Сотрудники и Основные средства. Отчет должен включать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заголовок, характеризующий содержание отчета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данные полей таблиц Фамилия, название, тип средства, Стоимость, Год покупки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группировку строк отчета по типам средств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сортировку отчета по годам покупки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суммарную стоимость основных средств каждого типа</w:t>
      </w:r>
    </w:p>
    <w:p w:rsidR="00326C11" w:rsidRPr="003E4059" w:rsidRDefault="00326C11" w:rsidP="003E4059">
      <w:pPr>
        <w:numPr>
          <w:ilvl w:val="1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нижний колонтитул, содержащий Виши фамилию и инициалы</w:t>
      </w:r>
    </w:p>
    <w:p w:rsidR="00326C11" w:rsidRPr="003E4059" w:rsidRDefault="00326C11" w:rsidP="003E4059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3E4059">
        <w:rPr>
          <w:sz w:val="28"/>
          <w:szCs w:val="28"/>
        </w:rPr>
        <w:t>создайте пользовательскую форму для таблицы Основные средства</w:t>
      </w:r>
    </w:p>
    <w:p w:rsidR="00326C11" w:rsidRPr="003E4059" w:rsidRDefault="00326C11" w:rsidP="003E4059">
      <w:pPr>
        <w:pStyle w:val="2"/>
        <w:rPr>
          <w:szCs w:val="28"/>
        </w:rPr>
      </w:pPr>
      <w:bookmarkStart w:id="8" w:name="_Toc181639570"/>
      <w:r w:rsidRPr="003E4059">
        <w:rPr>
          <w:szCs w:val="28"/>
        </w:rPr>
        <w:t>таблицы, демонстрирующие структуру таблиц созданной базы данных</w:t>
      </w:r>
      <w:bookmarkEnd w:id="8"/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404.25pt;height:125.25pt">
            <v:imagedata r:id="rId8" o:title="" cropbottom="42044f" cropright="8768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5. Таблица Сотрудники (Главная таблица)</w:t>
      </w: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0" type="#_x0000_t75" style="width:404.25pt;height:165pt">
            <v:imagedata r:id="rId9" o:title="" cropbottom="34571f" cropright="8768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6. Таблица Основные средства (Подчиненная таблица)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9" w:name="_Toc181639571"/>
      <w:r w:rsidRPr="003E4059">
        <w:rPr>
          <w:szCs w:val="28"/>
        </w:rPr>
        <w:t>копии таблиц, заполненных исходными данными</w:t>
      </w:r>
      <w:bookmarkEnd w:id="9"/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1" type="#_x0000_t75" style="width:404.25pt;height:125.25pt">
            <v:imagedata r:id="rId8" o:title="" cropbottom="42044f" cropright="8768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7. Таблица Сотрудники (Главная таблица)</w:t>
      </w: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404.25pt;height:165pt">
            <v:imagedata r:id="rId9" o:title="" cropbottom="34571f" cropright="8768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8. Таблица Основные средства (Подчиненная таблица)</w: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10" w:name="_Toc181639572"/>
      <w:r w:rsidRPr="003E4059">
        <w:rPr>
          <w:szCs w:val="28"/>
        </w:rPr>
        <w:br w:type="page"/>
        <w:t>копия окна схемы созданной базы данных, отображающая связи, установленные между собой ее таблицами</w:t>
      </w:r>
      <w:bookmarkEnd w:id="10"/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468pt;height:351pt">
            <v:imagedata r:id="rId10" o:title="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  <w:r w:rsidRPr="003E4059">
        <w:rPr>
          <w:sz w:val="28"/>
          <w:szCs w:val="28"/>
        </w:rPr>
        <w:t>Рис. 9. Схема, отображающая связи, установленные между таблицами</w: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11" w:name="_Toc181639573"/>
      <w:r w:rsidRPr="003E4059">
        <w:rPr>
          <w:szCs w:val="28"/>
        </w:rPr>
        <w:t xml:space="preserve">копии окон в </w:t>
      </w:r>
      <w:r w:rsidRPr="003E4059">
        <w:rPr>
          <w:szCs w:val="28"/>
          <w:lang w:val="en-US"/>
        </w:rPr>
        <w:t>MS</w:t>
      </w:r>
      <w:r w:rsidRPr="003E4059">
        <w:rPr>
          <w:szCs w:val="28"/>
        </w:rPr>
        <w:t xml:space="preserve"> </w:t>
      </w:r>
      <w:r w:rsidRPr="003E4059">
        <w:rPr>
          <w:szCs w:val="28"/>
          <w:lang w:val="en-US"/>
        </w:rPr>
        <w:t>Access</w:t>
      </w:r>
      <w:r w:rsidRPr="003E4059">
        <w:rPr>
          <w:szCs w:val="28"/>
        </w:rPr>
        <w:t xml:space="preserve"> иллюстрирующие сформированные условия запросов</w:t>
      </w:r>
      <w:bookmarkEnd w:id="11"/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468pt;height:239.25pt">
            <v:imagedata r:id="rId11" o:title="" cropbottom="20781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5" type="#_x0000_t75" style="width:468pt;height:264.75pt">
            <v:imagedata r:id="rId12" o:title="" cropbottom="16113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6" type="#_x0000_t75" style="width:468pt;height:234pt">
            <v:imagedata r:id="rId13" o:title="" cropbottom="21901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468pt;height:219.75pt">
            <v:imagedata r:id="rId14" o:title="" cropbottom="24515f"/>
          </v:shape>
        </w:pict>
      </w:r>
    </w:p>
    <w:p w:rsidR="00326C11" w:rsidRPr="003E4059" w:rsidRDefault="007D6EB4" w:rsidP="003E405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8" type="#_x0000_t75" style="width:468pt;height:234pt">
            <v:imagedata r:id="rId15" o:title="" cropbottom="21901f"/>
          </v:shape>
        </w:pict>
      </w:r>
    </w:p>
    <w:p w:rsidR="00326C11" w:rsidRPr="003E4059" w:rsidRDefault="007D6EB4" w:rsidP="003E4059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39" type="#_x0000_t75" style="width:468pt;height:225pt">
            <v:imagedata r:id="rId16" o:title="" cropbottom="23582f"/>
          </v:shape>
        </w:pict>
      </w:r>
    </w:p>
    <w:p w:rsidR="00326C11" w:rsidRPr="003E4059" w:rsidRDefault="00326C11" w:rsidP="003E4059">
      <w:pPr>
        <w:spacing w:line="360" w:lineRule="auto"/>
        <w:rPr>
          <w:b/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12" w:name="_Toc181639574"/>
      <w:r w:rsidRPr="003E4059">
        <w:rPr>
          <w:szCs w:val="28"/>
        </w:rPr>
        <w:t>копии таблиц с результатами выполненных запросов</w:t>
      </w:r>
      <w:bookmarkEnd w:id="12"/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0" type="#_x0000_t75" style="width:287.25pt;height:156pt">
            <v:imagedata r:id="rId17" o:title="" cropbottom="36327f" cropright="25182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1" type="#_x0000_t75" style="width:218.25pt;height:223.5pt">
            <v:imagedata r:id="rId18" o:title="" croptop="-242f" cropbottom="21901f" cropright="33316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2" type="#_x0000_t75" style="width:243pt;height:224.25pt">
            <v:imagedata r:id="rId19" o:title="" croptop="131f" cropbottom="23582f" cropright="31495f"/>
          </v:shape>
        </w:pict>
      </w:r>
    </w:p>
    <w:p w:rsidR="00326C11" w:rsidRPr="003E4059" w:rsidRDefault="00326C11" w:rsidP="003E4059">
      <w:pPr>
        <w:spacing w:line="360" w:lineRule="auto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3" type="#_x0000_t75" style="width:4in;height:228.75pt">
            <v:imagedata r:id="rId20" o:title="" croptop="-992f" cropbottom="20968f" cropright="22672f"/>
          </v:shape>
        </w:pict>
      </w: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238.5pt;height:225pt">
            <v:imagedata r:id="rId21" o:title="" croptop="1622f" cropbottom="21901f" cropright="32055f"/>
          </v:shape>
        </w:pict>
      </w:r>
    </w:p>
    <w:p w:rsidR="00326C11" w:rsidRPr="003E4059" w:rsidRDefault="00326C11" w:rsidP="003E4059">
      <w:pPr>
        <w:pStyle w:val="2"/>
        <w:rPr>
          <w:szCs w:val="28"/>
        </w:rPr>
      </w:pPr>
      <w:bookmarkStart w:id="13" w:name="_Toc181639575"/>
      <w:r w:rsidRPr="003E4059">
        <w:rPr>
          <w:szCs w:val="28"/>
        </w:rPr>
        <w:t xml:space="preserve">копии окон в </w:t>
      </w:r>
      <w:r w:rsidRPr="003E4059">
        <w:rPr>
          <w:szCs w:val="28"/>
          <w:lang w:val="en-US"/>
        </w:rPr>
        <w:t>MS</w:t>
      </w:r>
      <w:r w:rsidRPr="003E4059">
        <w:rPr>
          <w:szCs w:val="28"/>
        </w:rPr>
        <w:t xml:space="preserve"> </w:t>
      </w:r>
      <w:r w:rsidRPr="003E4059">
        <w:rPr>
          <w:szCs w:val="28"/>
          <w:lang w:val="en-US"/>
        </w:rPr>
        <w:t>Access</w:t>
      </w:r>
      <w:r w:rsidRPr="003E4059">
        <w:rPr>
          <w:szCs w:val="28"/>
        </w:rPr>
        <w:t xml:space="preserve"> с созданными отчетами и формой в режиме конструктора</w:t>
      </w:r>
      <w:bookmarkEnd w:id="13"/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387pt;height:249.75pt">
            <v:imagedata r:id="rId22" o:title="" cropbottom="18914f" cropright="11336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6" type="#_x0000_t75" style="width:261pt;height:314.25pt">
            <v:imagedata r:id="rId23" o:title="" cropbottom="6778f" cropright="28980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7" type="#_x0000_t75" style="width:378pt;height:202.5pt">
            <v:imagedata r:id="rId24" o:title="" cropbottom="27689f" cropright="12596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7D6EB4" w:rsidP="003E405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8" type="#_x0000_t75" style="width:234pt;height:314.25pt">
            <v:imagedata r:id="rId25" o:title="" cropbottom="6778f" cropright="32761f"/>
          </v:shape>
        </w:pict>
      </w:r>
    </w:p>
    <w:p w:rsidR="00326C11" w:rsidRPr="003E4059" w:rsidRDefault="00326C11" w:rsidP="003E4059">
      <w:pPr>
        <w:spacing w:line="360" w:lineRule="auto"/>
        <w:jc w:val="center"/>
        <w:rPr>
          <w:sz w:val="28"/>
          <w:szCs w:val="28"/>
        </w:rPr>
      </w:pPr>
    </w:p>
    <w:p w:rsidR="00326C11" w:rsidRPr="003E4059" w:rsidRDefault="00326C11" w:rsidP="003E4059">
      <w:pPr>
        <w:pStyle w:val="2"/>
        <w:rPr>
          <w:szCs w:val="28"/>
        </w:rPr>
      </w:pPr>
      <w:bookmarkStart w:id="14" w:name="_Toc181639576"/>
      <w:r w:rsidRPr="003E4059">
        <w:rPr>
          <w:szCs w:val="28"/>
        </w:rPr>
        <w:t xml:space="preserve">результаты печати отчета и формы в режиме  отчета или формы (печать из </w:t>
      </w:r>
      <w:r w:rsidRPr="003E4059">
        <w:rPr>
          <w:szCs w:val="28"/>
          <w:lang w:val="en-US"/>
        </w:rPr>
        <w:t>MS</w:t>
      </w:r>
      <w:r w:rsidRPr="003E4059">
        <w:rPr>
          <w:szCs w:val="28"/>
        </w:rPr>
        <w:t xml:space="preserve"> </w:t>
      </w:r>
      <w:r w:rsidRPr="003E4059">
        <w:rPr>
          <w:szCs w:val="28"/>
          <w:lang w:val="en-US"/>
        </w:rPr>
        <w:t>Access</w:t>
      </w:r>
      <w:r w:rsidRPr="003E4059">
        <w:rPr>
          <w:szCs w:val="28"/>
        </w:rPr>
        <w:t>)</w:t>
      </w:r>
      <w:bookmarkEnd w:id="14"/>
    </w:p>
    <w:p w:rsidR="00D03EB8" w:rsidRDefault="00D03EB8" w:rsidP="003E4059">
      <w:pPr>
        <w:spacing w:line="360" w:lineRule="auto"/>
        <w:rPr>
          <w:sz w:val="28"/>
          <w:szCs w:val="28"/>
        </w:rPr>
      </w:pPr>
    </w:p>
    <w:p w:rsidR="006705EF" w:rsidRDefault="006705EF" w:rsidP="003E4059">
      <w:pPr>
        <w:spacing w:line="360" w:lineRule="auto"/>
        <w:rPr>
          <w:sz w:val="28"/>
          <w:szCs w:val="28"/>
        </w:rPr>
      </w:pPr>
    </w:p>
    <w:p w:rsidR="006705EF" w:rsidRDefault="006705EF" w:rsidP="003E4059">
      <w:pPr>
        <w:spacing w:line="360" w:lineRule="auto"/>
        <w:rPr>
          <w:sz w:val="28"/>
          <w:szCs w:val="28"/>
        </w:rPr>
      </w:pPr>
    </w:p>
    <w:p w:rsidR="006705EF" w:rsidRDefault="006705EF" w:rsidP="003E4059">
      <w:pPr>
        <w:spacing w:line="360" w:lineRule="auto"/>
        <w:rPr>
          <w:sz w:val="28"/>
          <w:szCs w:val="28"/>
        </w:rPr>
      </w:pPr>
    </w:p>
    <w:p w:rsidR="006705EF" w:rsidRPr="006705EF" w:rsidRDefault="006705EF" w:rsidP="006705EF">
      <w:pPr>
        <w:pageBreakBefore/>
        <w:widowControl w:val="0"/>
        <w:spacing w:line="360" w:lineRule="auto"/>
        <w:jc w:val="center"/>
        <w:rPr>
          <w:b/>
          <w:bCs/>
          <w:sz w:val="28"/>
          <w:szCs w:val="28"/>
        </w:rPr>
      </w:pPr>
      <w:r w:rsidRPr="006705EF">
        <w:rPr>
          <w:b/>
          <w:bCs/>
          <w:sz w:val="28"/>
          <w:szCs w:val="28"/>
        </w:rPr>
        <w:t>Список литературы</w:t>
      </w:r>
    </w:p>
    <w:p w:rsidR="006705EF" w:rsidRPr="006705EF" w:rsidRDefault="006705EF" w:rsidP="006705EF">
      <w:pPr>
        <w:widowControl w:val="0"/>
        <w:spacing w:line="360" w:lineRule="auto"/>
        <w:jc w:val="center"/>
        <w:rPr>
          <w:b/>
          <w:bCs/>
          <w:sz w:val="28"/>
          <w:szCs w:val="28"/>
        </w:rPr>
      </w:pPr>
    </w:p>
    <w:p w:rsidR="006705EF" w:rsidRPr="006705EF" w:rsidRDefault="006705EF" w:rsidP="006705EF">
      <w:pPr>
        <w:widowControl w:val="0"/>
        <w:numPr>
          <w:ilvl w:val="0"/>
          <w:numId w:val="7"/>
        </w:numPr>
        <w:tabs>
          <w:tab w:val="clear" w:pos="530"/>
          <w:tab w:val="num" w:pos="567"/>
        </w:tabs>
        <w:autoSpaceDE w:val="0"/>
        <w:autoSpaceDN w:val="0"/>
        <w:spacing w:line="360" w:lineRule="auto"/>
        <w:ind w:left="567" w:hanging="567"/>
        <w:jc w:val="both"/>
        <w:rPr>
          <w:snapToGrid w:val="0"/>
          <w:sz w:val="28"/>
          <w:szCs w:val="28"/>
        </w:rPr>
      </w:pPr>
      <w:r w:rsidRPr="006705EF">
        <w:rPr>
          <w:snapToGrid w:val="0"/>
          <w:sz w:val="28"/>
          <w:szCs w:val="28"/>
        </w:rPr>
        <w:t xml:space="preserve">Автоматизированные информационные технологии в экономике : учебник / под ред. проф. Г. А. Титоренко. – М. : ЮНИТИ, 2003. </w:t>
      </w:r>
    </w:p>
    <w:p w:rsidR="006705EF" w:rsidRPr="006705EF" w:rsidRDefault="006705EF" w:rsidP="006705EF">
      <w:pPr>
        <w:widowControl w:val="0"/>
        <w:numPr>
          <w:ilvl w:val="0"/>
          <w:numId w:val="7"/>
        </w:numPr>
        <w:tabs>
          <w:tab w:val="clear" w:pos="530"/>
          <w:tab w:val="num" w:pos="56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6705EF">
        <w:rPr>
          <w:sz w:val="28"/>
          <w:szCs w:val="28"/>
        </w:rPr>
        <w:t xml:space="preserve">Белозеров О. И. Моделирование процессов подбора  кадров на основе искусственных нейронных сетей. </w:t>
      </w:r>
      <w:r w:rsidRPr="006705EF">
        <w:rPr>
          <w:i/>
          <w:sz w:val="28"/>
          <w:szCs w:val="28"/>
        </w:rPr>
        <w:t xml:space="preserve">– </w:t>
      </w:r>
      <w:r w:rsidRPr="006705EF">
        <w:rPr>
          <w:sz w:val="28"/>
          <w:szCs w:val="28"/>
        </w:rPr>
        <w:t xml:space="preserve">Хабаровск : ХГИИК, 2002. </w:t>
      </w:r>
    </w:p>
    <w:p w:rsidR="006705EF" w:rsidRPr="006705EF" w:rsidRDefault="006705EF" w:rsidP="006705EF">
      <w:pPr>
        <w:pStyle w:val="a5"/>
        <w:numPr>
          <w:ilvl w:val="0"/>
          <w:numId w:val="7"/>
        </w:numPr>
        <w:tabs>
          <w:tab w:val="clear" w:pos="530"/>
          <w:tab w:val="num" w:pos="567"/>
        </w:tabs>
        <w:ind w:left="567" w:hanging="567"/>
        <w:rPr>
          <w:szCs w:val="28"/>
        </w:rPr>
      </w:pPr>
      <w:r w:rsidRPr="006705EF">
        <w:rPr>
          <w:szCs w:val="28"/>
        </w:rPr>
        <w:t xml:space="preserve">Блотнер П., Ульрих Л. Специальное издание: </w:t>
      </w:r>
      <w:r w:rsidRPr="006705EF">
        <w:rPr>
          <w:szCs w:val="28"/>
          <w:lang w:val="en-US"/>
        </w:rPr>
        <w:t>Micrisoft</w:t>
      </w:r>
      <w:r w:rsidRPr="006705EF">
        <w:rPr>
          <w:szCs w:val="28"/>
        </w:rPr>
        <w:t xml:space="preserve"> </w:t>
      </w:r>
      <w:r w:rsidRPr="006705EF">
        <w:rPr>
          <w:szCs w:val="28"/>
          <w:lang w:val="en-US"/>
        </w:rPr>
        <w:t>Excel</w:t>
      </w:r>
      <w:r w:rsidRPr="006705EF">
        <w:rPr>
          <w:szCs w:val="28"/>
        </w:rPr>
        <w:t xml:space="preserve"> 2000. – М., СПб., Киев, 2000.</w:t>
      </w:r>
    </w:p>
    <w:p w:rsidR="006705EF" w:rsidRPr="006705EF" w:rsidRDefault="006705EF" w:rsidP="006705EF">
      <w:pPr>
        <w:widowControl w:val="0"/>
        <w:numPr>
          <w:ilvl w:val="0"/>
          <w:numId w:val="7"/>
        </w:numPr>
        <w:tabs>
          <w:tab w:val="clear" w:pos="530"/>
          <w:tab w:val="num" w:pos="567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6705EF">
        <w:rPr>
          <w:sz w:val="28"/>
          <w:szCs w:val="28"/>
        </w:rPr>
        <w:t xml:space="preserve">Гайдамакин Н. А. Автоматизированные  информационные системы, базы и банки данных. Вводный курс : учебное пособие. – М. :Гелиос АРВ, 2002. </w:t>
      </w:r>
    </w:p>
    <w:p w:rsidR="006705EF" w:rsidRPr="006705EF" w:rsidRDefault="006705EF" w:rsidP="006705EF">
      <w:pPr>
        <w:pStyle w:val="a"/>
        <w:numPr>
          <w:ilvl w:val="0"/>
          <w:numId w:val="7"/>
        </w:numPr>
        <w:tabs>
          <w:tab w:val="num" w:pos="567"/>
        </w:tabs>
        <w:spacing w:before="0" w:line="360" w:lineRule="auto"/>
        <w:ind w:left="567" w:hanging="567"/>
        <w:rPr>
          <w:szCs w:val="28"/>
        </w:rPr>
      </w:pPr>
      <w:r w:rsidRPr="006705EF">
        <w:rPr>
          <w:szCs w:val="28"/>
        </w:rPr>
        <w:t>Гладкий А. , Чиртик А. Excel. Трюки и эффекты. – СПб. : Питер, 2005. – 368 с.</w:t>
      </w:r>
    </w:p>
    <w:p w:rsidR="006705EF" w:rsidRPr="006705EF" w:rsidRDefault="006705EF" w:rsidP="006705EF">
      <w:pPr>
        <w:pStyle w:val="a6"/>
        <w:widowControl w:val="0"/>
        <w:numPr>
          <w:ilvl w:val="0"/>
          <w:numId w:val="7"/>
        </w:numPr>
        <w:tabs>
          <w:tab w:val="clear" w:pos="530"/>
          <w:tab w:val="num" w:pos="567"/>
        </w:tabs>
        <w:autoSpaceDE w:val="0"/>
        <w:autoSpaceDN w:val="0"/>
        <w:ind w:left="567" w:hanging="567"/>
        <w:rPr>
          <w:szCs w:val="28"/>
        </w:rPr>
      </w:pPr>
      <w:r w:rsidRPr="006705EF">
        <w:rPr>
          <w:szCs w:val="28"/>
        </w:rPr>
        <w:t>Горбань А. Н., Россиев Д. А.  Нейронные сети на персональном компьютере. – Новосибирск : Наука, 1996.</w:t>
      </w:r>
    </w:p>
    <w:p w:rsidR="006705EF" w:rsidRPr="006705EF" w:rsidRDefault="006705EF" w:rsidP="006705EF">
      <w:pPr>
        <w:widowControl w:val="0"/>
        <w:numPr>
          <w:ilvl w:val="0"/>
          <w:numId w:val="7"/>
        </w:numPr>
        <w:tabs>
          <w:tab w:val="clear" w:pos="530"/>
          <w:tab w:val="num" w:pos="567"/>
          <w:tab w:val="num" w:pos="851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6705EF">
        <w:rPr>
          <w:sz w:val="28"/>
          <w:szCs w:val="28"/>
        </w:rPr>
        <w:t>Закарян И., Рафалович В. Что такое Internet, WWW и HTML. – М. : Интернет-трейдинг, 2003.</w:t>
      </w:r>
    </w:p>
    <w:p w:rsidR="006705EF" w:rsidRPr="006705EF" w:rsidRDefault="006705EF" w:rsidP="006705EF">
      <w:pPr>
        <w:pStyle w:val="a5"/>
        <w:numPr>
          <w:ilvl w:val="0"/>
          <w:numId w:val="7"/>
        </w:numPr>
        <w:tabs>
          <w:tab w:val="clear" w:pos="530"/>
          <w:tab w:val="num" w:pos="567"/>
          <w:tab w:val="num" w:pos="851"/>
        </w:tabs>
        <w:ind w:left="567" w:hanging="567"/>
        <w:rPr>
          <w:szCs w:val="28"/>
        </w:rPr>
      </w:pPr>
      <w:r w:rsidRPr="006705EF">
        <w:rPr>
          <w:szCs w:val="28"/>
        </w:rPr>
        <w:t>Интернет : энциклопедия / под ред. Л. Мелиховой. – СПб. : Питер, 2001.</w:t>
      </w:r>
    </w:p>
    <w:p w:rsidR="006705EF" w:rsidRPr="006705EF" w:rsidRDefault="006705EF" w:rsidP="006705EF">
      <w:pPr>
        <w:pStyle w:val="a"/>
        <w:numPr>
          <w:ilvl w:val="0"/>
          <w:numId w:val="7"/>
        </w:numPr>
        <w:tabs>
          <w:tab w:val="num" w:pos="567"/>
          <w:tab w:val="num" w:pos="851"/>
        </w:tabs>
        <w:spacing w:before="0" w:line="360" w:lineRule="auto"/>
        <w:ind w:left="567" w:hanging="567"/>
        <w:rPr>
          <w:szCs w:val="28"/>
        </w:rPr>
      </w:pPr>
      <w:r w:rsidRPr="006705EF">
        <w:rPr>
          <w:szCs w:val="28"/>
        </w:rPr>
        <w:t>Информатика : учебник / Н.</w:t>
      </w:r>
      <w:r w:rsidRPr="006705EF">
        <w:rPr>
          <w:spacing w:val="-20"/>
          <w:szCs w:val="28"/>
        </w:rPr>
        <w:t> </w:t>
      </w:r>
      <w:r w:rsidRPr="006705EF">
        <w:rPr>
          <w:szCs w:val="28"/>
        </w:rPr>
        <w:t>В. Макарова и др. – М. : Финансы и статистика, 2004. – 768 с.</w:t>
      </w:r>
    </w:p>
    <w:p w:rsidR="006705EF" w:rsidRPr="006705EF" w:rsidRDefault="006705EF" w:rsidP="006705EF">
      <w:pPr>
        <w:pStyle w:val="a"/>
        <w:numPr>
          <w:ilvl w:val="0"/>
          <w:numId w:val="7"/>
        </w:numPr>
        <w:tabs>
          <w:tab w:val="num" w:pos="567"/>
          <w:tab w:val="num" w:pos="851"/>
        </w:tabs>
        <w:spacing w:before="0" w:line="360" w:lineRule="auto"/>
        <w:ind w:left="567" w:hanging="567"/>
        <w:rPr>
          <w:szCs w:val="28"/>
        </w:rPr>
      </w:pPr>
      <w:r w:rsidRPr="006705EF">
        <w:rPr>
          <w:szCs w:val="28"/>
        </w:rPr>
        <w:t xml:space="preserve">Коцюбинский А. , Грошев С. </w:t>
      </w:r>
      <w:r w:rsidRPr="006705EF">
        <w:rPr>
          <w:szCs w:val="28"/>
          <w:lang w:val="en-US"/>
        </w:rPr>
        <w:t>Excel</w:t>
      </w:r>
      <w:r w:rsidRPr="006705EF">
        <w:rPr>
          <w:szCs w:val="28"/>
        </w:rPr>
        <w:t xml:space="preserve"> для бухгалтера в примерах. – М. : ЗАО Издательский Дом Главбух, 2003. – 240 с.</w:t>
      </w:r>
    </w:p>
    <w:p w:rsidR="006705EF" w:rsidRPr="006705EF" w:rsidRDefault="006705EF" w:rsidP="006705EF">
      <w:pPr>
        <w:pStyle w:val="a"/>
        <w:numPr>
          <w:ilvl w:val="0"/>
          <w:numId w:val="7"/>
        </w:numPr>
        <w:tabs>
          <w:tab w:val="num" w:pos="567"/>
          <w:tab w:val="num" w:pos="851"/>
        </w:tabs>
        <w:spacing w:before="0" w:line="360" w:lineRule="auto"/>
        <w:ind w:left="567" w:hanging="567"/>
        <w:rPr>
          <w:szCs w:val="28"/>
        </w:rPr>
      </w:pPr>
      <w:r w:rsidRPr="006705EF">
        <w:rPr>
          <w:szCs w:val="28"/>
        </w:rPr>
        <w:t>Кузьмин В. Microsoft Office Excel 2003 : учебный курс. – СПб. : Питер, 2004. – 464 с.</w:t>
      </w:r>
    </w:p>
    <w:p w:rsidR="006705EF" w:rsidRPr="006705EF" w:rsidRDefault="006705EF" w:rsidP="006705EF">
      <w:pPr>
        <w:numPr>
          <w:ilvl w:val="0"/>
          <w:numId w:val="7"/>
        </w:numPr>
        <w:tabs>
          <w:tab w:val="clear" w:pos="530"/>
          <w:tab w:val="num" w:pos="567"/>
          <w:tab w:val="num" w:pos="851"/>
        </w:tabs>
        <w:spacing w:line="360" w:lineRule="auto"/>
        <w:ind w:left="567" w:hanging="567"/>
        <w:jc w:val="both"/>
        <w:rPr>
          <w:sz w:val="28"/>
          <w:szCs w:val="28"/>
        </w:rPr>
      </w:pPr>
      <w:r w:rsidRPr="006705EF">
        <w:rPr>
          <w:sz w:val="28"/>
          <w:szCs w:val="28"/>
        </w:rPr>
        <w:t xml:space="preserve">Компьютерные сети. Принципы, технологии, протоколы / В. Г.Олифер, Н. А.Олифер. – СПб. : Питер, 2001. </w:t>
      </w:r>
    </w:p>
    <w:p w:rsidR="006705EF" w:rsidRPr="006705EF" w:rsidRDefault="006705EF" w:rsidP="006705EF">
      <w:pPr>
        <w:widowControl w:val="0"/>
        <w:numPr>
          <w:ilvl w:val="0"/>
          <w:numId w:val="7"/>
        </w:numPr>
        <w:tabs>
          <w:tab w:val="clear" w:pos="530"/>
          <w:tab w:val="num" w:pos="567"/>
          <w:tab w:val="num" w:pos="851"/>
        </w:tabs>
        <w:autoSpaceDE w:val="0"/>
        <w:autoSpaceDN w:val="0"/>
        <w:spacing w:line="360" w:lineRule="auto"/>
        <w:ind w:left="567" w:hanging="567"/>
        <w:jc w:val="both"/>
        <w:rPr>
          <w:snapToGrid w:val="0"/>
          <w:sz w:val="28"/>
          <w:szCs w:val="28"/>
        </w:rPr>
      </w:pPr>
      <w:r w:rsidRPr="006705EF">
        <w:rPr>
          <w:snapToGrid w:val="0"/>
          <w:sz w:val="28"/>
          <w:szCs w:val="28"/>
        </w:rPr>
        <w:t>Патрушина С. М. Информационные системы в бухгалтерском учете: учебное пособие. – М. : ИКЦ «МарТ». Ростов-н/Д: Издательский центр «МарТ», 2003.</w:t>
      </w:r>
    </w:p>
    <w:p w:rsidR="006705EF" w:rsidRPr="006705EF" w:rsidRDefault="006705EF" w:rsidP="006705EF">
      <w:pPr>
        <w:pStyle w:val="a5"/>
        <w:numPr>
          <w:ilvl w:val="0"/>
          <w:numId w:val="7"/>
        </w:numPr>
        <w:tabs>
          <w:tab w:val="num" w:pos="567"/>
          <w:tab w:val="num" w:pos="851"/>
        </w:tabs>
        <w:ind w:left="567" w:hanging="567"/>
        <w:rPr>
          <w:szCs w:val="28"/>
        </w:rPr>
      </w:pPr>
      <w:r w:rsidRPr="006705EF">
        <w:rPr>
          <w:szCs w:val="28"/>
        </w:rPr>
        <w:t>Пятибратов А. П., Гудыно Л. П., Кириченко А. А.  Вычислительные системы, сети и телекоммуникации. – М. : Финансы и статистика, 2002.</w:t>
      </w:r>
    </w:p>
    <w:p w:rsidR="006705EF" w:rsidRPr="006705EF" w:rsidRDefault="006705EF" w:rsidP="006705EF">
      <w:pPr>
        <w:spacing w:line="360" w:lineRule="auto"/>
        <w:rPr>
          <w:sz w:val="28"/>
          <w:szCs w:val="28"/>
        </w:rPr>
      </w:pPr>
      <w:bookmarkStart w:id="15" w:name="_GoBack"/>
      <w:bookmarkEnd w:id="15"/>
    </w:p>
    <w:sectPr w:rsidR="006705EF" w:rsidRPr="006705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555405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">
    <w:nsid w:val="1E7E0D41"/>
    <w:multiLevelType w:val="multilevel"/>
    <w:tmpl w:val="ABA8D504"/>
    <w:lvl w:ilvl="0">
      <w:start w:val="1"/>
      <w:numFmt w:val="decimal"/>
      <w:pStyle w:val="a"/>
      <w:suff w:val="space"/>
      <w:lvlText w:val="%1."/>
      <w:lvlJc w:val="right"/>
      <w:pPr>
        <w:ind w:left="851" w:firstLine="0"/>
      </w:pPr>
      <w:rPr>
        <w:rFonts w:hint="default"/>
      </w:rPr>
    </w:lvl>
    <w:lvl w:ilvl="1">
      <w:start w:val="86779352"/>
      <w:numFmt w:val="bullet"/>
      <w:lvlText w:val=""/>
      <w:lvlJc w:val="left"/>
      <w:pPr>
        <w:tabs>
          <w:tab w:val="num" w:pos="1506"/>
        </w:tabs>
        <w:ind w:left="295" w:firstLine="851"/>
      </w:pPr>
      <w:rPr>
        <w:rFonts w:ascii="Symbol" w:hAnsi="Symbol" w:hint="default"/>
        <w:sz w:val="20"/>
      </w:rPr>
    </w:lvl>
    <w:lvl w:ilvl="2">
      <w:numFmt w:val="bullet"/>
      <w:lvlText w:val=""/>
      <w:lvlJc w:val="left"/>
      <w:pPr>
        <w:tabs>
          <w:tab w:val="num" w:pos="1519"/>
        </w:tabs>
        <w:ind w:left="1519" w:hanging="504"/>
      </w:pPr>
      <w:rPr>
        <w:rFonts w:ascii="Symbol" w:hAnsi="Symbol" w:hint="default"/>
      </w:rPr>
    </w:lvl>
    <w:lvl w:ilvl="3">
      <w:numFmt w:val="decimal"/>
      <w:lvlText w:val="%1.%2.%3.%4."/>
      <w:lvlJc w:val="left"/>
      <w:pPr>
        <w:tabs>
          <w:tab w:val="num" w:pos="2455"/>
        </w:tabs>
        <w:ind w:left="2023" w:hanging="648"/>
      </w:pPr>
      <w:rPr>
        <w:rFonts w:hint="default"/>
      </w:rPr>
    </w:lvl>
    <w:lvl w:ilvl="4">
      <w:numFmt w:val="decimal"/>
      <w:lvlText w:val="%1.%2.%3.%4.%5."/>
      <w:lvlJc w:val="left"/>
      <w:pPr>
        <w:tabs>
          <w:tab w:val="num" w:pos="2815"/>
        </w:tabs>
        <w:ind w:left="2527" w:hanging="792"/>
      </w:pPr>
      <w:rPr>
        <w:rFonts w:hint="default"/>
      </w:rPr>
    </w:lvl>
    <w:lvl w:ilvl="5">
      <w:numFmt w:val="decimal"/>
      <w:lvlText w:val="%1.%2.%3.%4.%5.%6."/>
      <w:lvlJc w:val="left"/>
      <w:pPr>
        <w:tabs>
          <w:tab w:val="num" w:pos="3535"/>
        </w:tabs>
        <w:ind w:left="3031" w:hanging="936"/>
      </w:pPr>
      <w:rPr>
        <w:rFonts w:hint="default"/>
      </w:rPr>
    </w:lvl>
    <w:lvl w:ilvl="6">
      <w:start w:val="36835420"/>
      <w:numFmt w:val="decimal"/>
      <w:lvlText w:val="%1.%2.%3.%4.%5.%6.%7."/>
      <w:lvlJc w:val="left"/>
      <w:pPr>
        <w:tabs>
          <w:tab w:val="num" w:pos="4255"/>
        </w:tabs>
        <w:ind w:left="3535" w:hanging="1080"/>
      </w:pPr>
      <w:rPr>
        <w:rFonts w:hint="default"/>
      </w:rPr>
    </w:lvl>
    <w:lvl w:ilvl="7">
      <w:start w:val="1258608"/>
      <w:numFmt w:val="decimal"/>
      <w:lvlText w:val="%1.%2.%3.%4.%5.%6.%7.%8."/>
      <w:lvlJc w:val="left"/>
      <w:pPr>
        <w:tabs>
          <w:tab w:val="num" w:pos="4615"/>
        </w:tabs>
        <w:ind w:left="4039" w:hanging="1224"/>
      </w:pPr>
      <w:rPr>
        <w:rFonts w:hint="default"/>
      </w:rPr>
    </w:lvl>
    <w:lvl w:ilvl="8">
      <w:start w:val="511577409"/>
      <w:numFmt w:val="decimal"/>
      <w:lvlText w:val="%1.%2.%3.%4.%5.%6.%7.%8.%9."/>
      <w:lvlJc w:val="left"/>
      <w:pPr>
        <w:tabs>
          <w:tab w:val="num" w:pos="5335"/>
        </w:tabs>
        <w:ind w:left="4615" w:hanging="1440"/>
      </w:pPr>
      <w:rPr>
        <w:rFonts w:hint="default"/>
      </w:rPr>
    </w:lvl>
  </w:abstractNum>
  <w:abstractNum w:abstractNumId="2">
    <w:nsid w:val="3D104114"/>
    <w:multiLevelType w:val="hybridMultilevel"/>
    <w:tmpl w:val="B226DEE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">
    <w:nsid w:val="44884E21"/>
    <w:multiLevelType w:val="hybridMultilevel"/>
    <w:tmpl w:val="3572CB94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">
    <w:nsid w:val="4E4746F5"/>
    <w:multiLevelType w:val="hybridMultilevel"/>
    <w:tmpl w:val="EED4EA3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5">
    <w:nsid w:val="56331CDF"/>
    <w:multiLevelType w:val="hybridMultilevel"/>
    <w:tmpl w:val="9F0C35C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6">
    <w:nsid w:val="73AF4A94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7">
    <w:nsid w:val="77E3063E"/>
    <w:multiLevelType w:val="hybridMultilevel"/>
    <w:tmpl w:val="3C6088FA"/>
    <w:lvl w:ilvl="0" w:tplc="22683494">
      <w:start w:val="1"/>
      <w:numFmt w:val="decimal"/>
      <w:lvlText w:val="%1."/>
      <w:lvlJc w:val="left"/>
      <w:pPr>
        <w:tabs>
          <w:tab w:val="num" w:pos="530"/>
        </w:tabs>
        <w:ind w:left="0" w:firstLine="170"/>
      </w:pPr>
      <w:rPr>
        <w:rFonts w:ascii="Times New Roman" w:eastAsia="Times New Roman" w:hAnsi="Times New Roman" w:cs="Times New Roman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4"/>
  </w:num>
  <w:num w:numId="5">
    <w:abstractNumId w:val="2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26C11"/>
    <w:rsid w:val="000D2684"/>
    <w:rsid w:val="001A595E"/>
    <w:rsid w:val="002567F0"/>
    <w:rsid w:val="00326C11"/>
    <w:rsid w:val="003E4059"/>
    <w:rsid w:val="006705EF"/>
    <w:rsid w:val="007D6EB4"/>
    <w:rsid w:val="00855236"/>
    <w:rsid w:val="00BF4A3C"/>
    <w:rsid w:val="00C73024"/>
    <w:rsid w:val="00D03EB8"/>
    <w:rsid w:val="00DA1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9"/>
    <o:shapelayout v:ext="edit">
      <o:idmap v:ext="edit" data="1"/>
      <o:rules v:ext="edit">
        <o:r id="V:Rule4" type="connector" idref="#_s1030">
          <o:proxy start="" idref="#_s1032" connectloc="1"/>
          <o:proxy end="" idref="#_s1031" connectloc="2"/>
        </o:r>
        <o:r id="V:Rule5" type="connector" idref="#_s1028">
          <o:proxy start="" idref="#_s1034" connectloc="1"/>
          <o:proxy end="" idref="#_s1031" connectloc="2"/>
        </o:r>
        <o:r id="V:Rule6" type="connector" idref="#_s1029">
          <o:proxy start="" idref="#_s1033" connectloc="1"/>
          <o:proxy end="" idref="#_s1031" connectloc="2"/>
        </o:r>
      </o:rules>
    </o:shapelayout>
  </w:shapeDefaults>
  <w:decimalSymbol w:val=","/>
  <w:listSeparator w:val=";"/>
  <w15:chartTrackingRefBased/>
  <w15:docId w15:val="{3C2825AE-DEA8-4A74-B946-8DC2C4247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26C11"/>
    <w:rPr>
      <w:sz w:val="24"/>
      <w:szCs w:val="24"/>
    </w:rPr>
  </w:style>
  <w:style w:type="paragraph" w:styleId="1">
    <w:name w:val="heading 1"/>
    <w:basedOn w:val="a0"/>
    <w:next w:val="a0"/>
    <w:autoRedefine/>
    <w:qFormat/>
    <w:rsid w:val="00326C11"/>
    <w:pPr>
      <w:keepNext/>
      <w:suppressAutoHyphens/>
      <w:spacing w:line="360" w:lineRule="auto"/>
      <w:jc w:val="center"/>
      <w:outlineLvl w:val="0"/>
    </w:pPr>
    <w:rPr>
      <w:b/>
      <w:kern w:val="28"/>
      <w:sz w:val="28"/>
      <w:szCs w:val="20"/>
    </w:rPr>
  </w:style>
  <w:style w:type="paragraph" w:styleId="2">
    <w:name w:val="heading 2"/>
    <w:basedOn w:val="a0"/>
    <w:next w:val="a0"/>
    <w:autoRedefine/>
    <w:qFormat/>
    <w:rsid w:val="00326C11"/>
    <w:pPr>
      <w:keepNext/>
      <w:suppressAutoHyphens/>
      <w:spacing w:line="360" w:lineRule="auto"/>
      <w:ind w:left="709"/>
      <w:jc w:val="both"/>
      <w:outlineLvl w:val="1"/>
    </w:pPr>
    <w:rPr>
      <w:b/>
      <w:sz w:val="28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10">
    <w:name w:val="toc 1"/>
    <w:basedOn w:val="a0"/>
    <w:next w:val="a0"/>
    <w:autoRedefine/>
    <w:semiHidden/>
    <w:rsid w:val="00BF4A3C"/>
    <w:pPr>
      <w:tabs>
        <w:tab w:val="right" w:leader="underscore" w:pos="9356"/>
      </w:tabs>
      <w:spacing w:line="360" w:lineRule="auto"/>
      <w:jc w:val="center"/>
    </w:pPr>
    <w:rPr>
      <w:b/>
      <w:bCs/>
      <w:sz w:val="28"/>
      <w:szCs w:val="28"/>
    </w:rPr>
  </w:style>
  <w:style w:type="character" w:styleId="a4">
    <w:name w:val="Hyperlink"/>
    <w:basedOn w:val="a1"/>
    <w:rsid w:val="00326C11"/>
    <w:rPr>
      <w:color w:val="0000FF"/>
      <w:u w:val="single"/>
    </w:rPr>
  </w:style>
  <w:style w:type="paragraph" w:styleId="20">
    <w:name w:val="toc 2"/>
    <w:basedOn w:val="a0"/>
    <w:next w:val="a0"/>
    <w:autoRedefine/>
    <w:semiHidden/>
    <w:rsid w:val="00326C11"/>
    <w:pPr>
      <w:spacing w:line="360" w:lineRule="auto"/>
      <w:ind w:left="280" w:firstLine="709"/>
      <w:jc w:val="both"/>
    </w:pPr>
    <w:rPr>
      <w:sz w:val="28"/>
      <w:szCs w:val="20"/>
    </w:rPr>
  </w:style>
  <w:style w:type="paragraph" w:styleId="a5">
    <w:name w:val="Body Text Indent"/>
    <w:basedOn w:val="a0"/>
    <w:rsid w:val="006705EF"/>
    <w:pPr>
      <w:spacing w:line="360" w:lineRule="auto"/>
      <w:ind w:firstLine="709"/>
      <w:jc w:val="both"/>
    </w:pPr>
    <w:rPr>
      <w:sz w:val="28"/>
      <w:szCs w:val="20"/>
    </w:rPr>
  </w:style>
  <w:style w:type="paragraph" w:styleId="a6">
    <w:name w:val="Body Text"/>
    <w:basedOn w:val="a0"/>
    <w:rsid w:val="006705EF"/>
    <w:pPr>
      <w:spacing w:line="360" w:lineRule="auto"/>
      <w:jc w:val="both"/>
    </w:pPr>
    <w:rPr>
      <w:sz w:val="28"/>
      <w:szCs w:val="20"/>
    </w:rPr>
  </w:style>
  <w:style w:type="paragraph" w:customStyle="1" w:styleId="a">
    <w:name w:val="_СписокЛитры"/>
    <w:basedOn w:val="a0"/>
    <w:rsid w:val="006705EF"/>
    <w:pPr>
      <w:numPr>
        <w:numId w:val="8"/>
      </w:numPr>
      <w:tabs>
        <w:tab w:val="left" w:pos="-3021"/>
      </w:tabs>
      <w:spacing w:before="120" w:line="350" w:lineRule="atLeast"/>
      <w:jc w:val="both"/>
    </w:pPr>
    <w:rPr>
      <w:rFonts w:eastAsia="MS Mincho"/>
      <w:sz w:val="28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2091</Words>
  <Characters>11923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FBR</Company>
  <LinksUpToDate>false</LinksUpToDate>
  <CharactersWithSpaces>13987</CharactersWithSpaces>
  <SharedDoc>false</SharedDoc>
  <HLinks>
    <vt:vector size="108" baseType="variant">
      <vt:variant>
        <vt:i4>7733372</vt:i4>
      </vt:variant>
      <vt:variant>
        <vt:i4>102</vt:i4>
      </vt:variant>
      <vt:variant>
        <vt:i4>0</vt:i4>
      </vt:variant>
      <vt:variant>
        <vt:i4>5</vt:i4>
      </vt:variant>
      <vt:variant>
        <vt:lpwstr>http://www.piter.com/display.phtml?a_id=23333&amp;web_ok=all</vt:lpwstr>
      </vt:variant>
      <vt:variant>
        <vt:lpwstr/>
      </vt:variant>
      <vt:variant>
        <vt:i4>5242971</vt:i4>
      </vt:variant>
      <vt:variant>
        <vt:i4>99</vt:i4>
      </vt:variant>
      <vt:variant>
        <vt:i4>0</vt:i4>
      </vt:variant>
      <vt:variant>
        <vt:i4>5</vt:i4>
      </vt:variant>
      <vt:variant>
        <vt:lpwstr>http://www.piter.com/book/978546901223/display.phtml?a_id=25241&amp;web_ok=all</vt:lpwstr>
      </vt:variant>
      <vt:variant>
        <vt:lpwstr/>
      </vt:variant>
      <vt:variant>
        <vt:i4>5505115</vt:i4>
      </vt:variant>
      <vt:variant>
        <vt:i4>96</vt:i4>
      </vt:variant>
      <vt:variant>
        <vt:i4>0</vt:i4>
      </vt:variant>
      <vt:variant>
        <vt:i4>5</vt:i4>
      </vt:variant>
      <vt:variant>
        <vt:lpwstr>http://www.piter.com/book/978546901223/display.phtml?a_id=24417&amp;web_ok=all</vt:lpwstr>
      </vt:variant>
      <vt:variant>
        <vt:lpwstr/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_Toc181639576</vt:lpwstr>
      </vt:variant>
      <vt:variant>
        <vt:i4>1507382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_Toc181639575</vt:lpwstr>
      </vt:variant>
      <vt:variant>
        <vt:i4>1507382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_Toc181639574</vt:lpwstr>
      </vt:variant>
      <vt:variant>
        <vt:i4>1507382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_Toc181639573</vt:lpwstr>
      </vt:variant>
      <vt:variant>
        <vt:i4>1507382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_Toc181639572</vt:lpwstr>
      </vt:variant>
      <vt:variant>
        <vt:i4>1507382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_Toc181639571</vt:lpwstr>
      </vt:variant>
      <vt:variant>
        <vt:i4>1507382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_Toc181639570</vt:lpwstr>
      </vt:variant>
      <vt:variant>
        <vt:i4>1441846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_Toc181639569</vt:lpwstr>
      </vt:variant>
      <vt:variant>
        <vt:i4>1441846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_Toc181639568</vt:lpwstr>
      </vt:variant>
      <vt:variant>
        <vt:i4>1441846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_Toc181639567</vt:lpwstr>
      </vt:variant>
      <vt:variant>
        <vt:i4>1441846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_Toc181639566</vt:lpwstr>
      </vt:variant>
      <vt:variant>
        <vt:i4>1441846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_Toc181639565</vt:lpwstr>
      </vt:variant>
      <vt:variant>
        <vt:i4>1441846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_Toc181639564</vt:lpwstr>
      </vt:variant>
      <vt:variant>
        <vt:i4>1441846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_Toc181639563</vt:lpwstr>
      </vt:variant>
      <vt:variant>
        <vt:i4>1441846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_Toc181639562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ZloY</dc:creator>
  <cp:keywords/>
  <cp:lastModifiedBy>Irina</cp:lastModifiedBy>
  <cp:revision>2</cp:revision>
  <dcterms:created xsi:type="dcterms:W3CDTF">2014-08-18T18:08:00Z</dcterms:created>
  <dcterms:modified xsi:type="dcterms:W3CDTF">2014-08-18T18:08:00Z</dcterms:modified>
</cp:coreProperties>
</file>