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4EB" w:rsidRPr="000E0667" w:rsidRDefault="009824EB" w:rsidP="000E0667">
      <w:pPr>
        <w:spacing w:line="360" w:lineRule="auto"/>
        <w:ind w:firstLine="709"/>
        <w:jc w:val="both"/>
        <w:rPr>
          <w:sz w:val="28"/>
          <w:szCs w:val="28"/>
        </w:rPr>
      </w:pPr>
    </w:p>
    <w:p w:rsidR="009824EB" w:rsidRPr="000E0667" w:rsidRDefault="009824EB" w:rsidP="000E0667">
      <w:pPr>
        <w:spacing w:line="360" w:lineRule="auto"/>
        <w:ind w:firstLine="709"/>
        <w:jc w:val="both"/>
        <w:rPr>
          <w:sz w:val="28"/>
          <w:szCs w:val="28"/>
        </w:rPr>
      </w:pPr>
    </w:p>
    <w:p w:rsidR="009824EB" w:rsidRPr="000E0667" w:rsidRDefault="009824EB" w:rsidP="000E0667">
      <w:pPr>
        <w:spacing w:line="360" w:lineRule="auto"/>
        <w:ind w:firstLine="709"/>
        <w:jc w:val="both"/>
        <w:rPr>
          <w:sz w:val="28"/>
          <w:szCs w:val="28"/>
        </w:rPr>
      </w:pPr>
    </w:p>
    <w:p w:rsidR="009824EB" w:rsidRPr="000E0667" w:rsidRDefault="009824EB" w:rsidP="000E0667">
      <w:pPr>
        <w:spacing w:line="360" w:lineRule="auto"/>
        <w:ind w:firstLine="709"/>
        <w:jc w:val="both"/>
        <w:rPr>
          <w:sz w:val="28"/>
          <w:szCs w:val="28"/>
        </w:rPr>
      </w:pPr>
    </w:p>
    <w:p w:rsidR="009824EB" w:rsidRPr="000E0667" w:rsidRDefault="009824EB" w:rsidP="000E0667">
      <w:pPr>
        <w:spacing w:line="360" w:lineRule="auto"/>
        <w:ind w:firstLine="709"/>
        <w:jc w:val="both"/>
        <w:rPr>
          <w:sz w:val="28"/>
          <w:szCs w:val="28"/>
        </w:rPr>
      </w:pPr>
    </w:p>
    <w:p w:rsidR="009824EB" w:rsidRPr="000E0667" w:rsidRDefault="009824EB" w:rsidP="000E0667">
      <w:pPr>
        <w:spacing w:line="360" w:lineRule="auto"/>
        <w:ind w:firstLine="709"/>
        <w:jc w:val="both"/>
        <w:rPr>
          <w:sz w:val="28"/>
          <w:szCs w:val="28"/>
        </w:rPr>
      </w:pPr>
    </w:p>
    <w:p w:rsidR="009824EB" w:rsidRPr="000E0667" w:rsidRDefault="009824EB" w:rsidP="000E0667">
      <w:pPr>
        <w:spacing w:line="360" w:lineRule="auto"/>
        <w:ind w:firstLine="709"/>
        <w:jc w:val="both"/>
        <w:rPr>
          <w:sz w:val="28"/>
          <w:szCs w:val="28"/>
        </w:rPr>
      </w:pPr>
    </w:p>
    <w:p w:rsidR="009824EB" w:rsidRPr="000E0667" w:rsidRDefault="009824EB" w:rsidP="000E0667">
      <w:pPr>
        <w:spacing w:line="360" w:lineRule="auto"/>
        <w:ind w:firstLine="709"/>
        <w:jc w:val="both"/>
        <w:rPr>
          <w:sz w:val="28"/>
          <w:szCs w:val="28"/>
        </w:rPr>
      </w:pPr>
    </w:p>
    <w:p w:rsidR="009824EB" w:rsidRPr="000E0667" w:rsidRDefault="009824EB" w:rsidP="000E0667">
      <w:pPr>
        <w:spacing w:line="360" w:lineRule="auto"/>
        <w:ind w:firstLine="709"/>
        <w:jc w:val="both"/>
        <w:rPr>
          <w:sz w:val="28"/>
          <w:szCs w:val="28"/>
        </w:rPr>
      </w:pPr>
    </w:p>
    <w:p w:rsidR="009824EB" w:rsidRPr="000E0667" w:rsidRDefault="00122CAC" w:rsidP="000E0667">
      <w:pPr>
        <w:spacing w:line="360" w:lineRule="auto"/>
        <w:ind w:firstLine="709"/>
        <w:jc w:val="center"/>
        <w:rPr>
          <w:sz w:val="28"/>
          <w:szCs w:val="28"/>
        </w:rPr>
      </w:pPr>
      <w:r w:rsidRPr="000E0667">
        <w:rPr>
          <w:sz w:val="28"/>
          <w:szCs w:val="28"/>
        </w:rPr>
        <w:t>КУРСОВАЯ РАБОТА</w:t>
      </w:r>
    </w:p>
    <w:p w:rsidR="009824EB" w:rsidRPr="000E0667" w:rsidRDefault="00122CAC" w:rsidP="000E0667">
      <w:pPr>
        <w:spacing w:line="360" w:lineRule="auto"/>
        <w:ind w:firstLine="709"/>
        <w:jc w:val="center"/>
        <w:rPr>
          <w:sz w:val="28"/>
          <w:szCs w:val="28"/>
        </w:rPr>
      </w:pPr>
      <w:r w:rsidRPr="000E0667">
        <w:rPr>
          <w:sz w:val="28"/>
          <w:szCs w:val="28"/>
        </w:rPr>
        <w:t>На тему:</w:t>
      </w:r>
    </w:p>
    <w:p w:rsidR="009824EB" w:rsidRPr="000E0667" w:rsidRDefault="009824EB" w:rsidP="000E0667">
      <w:pPr>
        <w:pStyle w:val="31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0E0667">
        <w:rPr>
          <w:rFonts w:ascii="Times New Roman" w:hAnsi="Times New Roman" w:cs="Times New Roman"/>
          <w:b/>
          <w:sz w:val="28"/>
          <w:szCs w:val="28"/>
        </w:rPr>
        <w:t xml:space="preserve">Реализация компонентов </w:t>
      </w:r>
      <w:r w:rsidR="00665923" w:rsidRPr="000E0667">
        <w:rPr>
          <w:rFonts w:ascii="Times New Roman" w:hAnsi="Times New Roman" w:cs="Times New Roman"/>
          <w:b/>
          <w:sz w:val="28"/>
          <w:szCs w:val="28"/>
        </w:rPr>
        <w:t>информационной системы архива спутниковых данных</w:t>
      </w:r>
    </w:p>
    <w:p w:rsidR="009824EB" w:rsidRPr="000E0667" w:rsidRDefault="009824EB" w:rsidP="000E0667">
      <w:pPr>
        <w:pStyle w:val="1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24EB" w:rsidRPr="000E0667" w:rsidRDefault="009824EB" w:rsidP="000E0667">
      <w:pPr>
        <w:pStyle w:val="1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24EB" w:rsidRPr="000E0667" w:rsidRDefault="009824EB" w:rsidP="000E0667">
      <w:pPr>
        <w:pStyle w:val="1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22CAC" w:rsidRPr="000E0667" w:rsidRDefault="00122CAC" w:rsidP="000E0667">
      <w:pPr>
        <w:pStyle w:val="1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22CAC" w:rsidRPr="000E0667" w:rsidRDefault="00122CAC" w:rsidP="000E0667">
      <w:pPr>
        <w:pStyle w:val="1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22CAC" w:rsidRPr="000E0667" w:rsidRDefault="00122CAC" w:rsidP="000E0667">
      <w:pPr>
        <w:pStyle w:val="1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22CAC" w:rsidRPr="000E0667" w:rsidRDefault="00122CAC" w:rsidP="000E0667">
      <w:pPr>
        <w:pStyle w:val="1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22CAC" w:rsidRPr="000E0667" w:rsidRDefault="00122CAC" w:rsidP="000E0667">
      <w:pPr>
        <w:pStyle w:val="1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22CAC" w:rsidRPr="000E0667" w:rsidRDefault="00122CAC" w:rsidP="000E0667">
      <w:pPr>
        <w:pStyle w:val="1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22CAC" w:rsidRPr="000E0667" w:rsidRDefault="00122CAC" w:rsidP="000E0667">
      <w:pPr>
        <w:pStyle w:val="1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22CAC" w:rsidRPr="000E0667" w:rsidRDefault="00122CAC" w:rsidP="000E0667">
      <w:pPr>
        <w:pStyle w:val="1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22CAC" w:rsidRPr="000E0667" w:rsidRDefault="00122CAC" w:rsidP="000E0667">
      <w:pPr>
        <w:pStyle w:val="1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22CAC" w:rsidRPr="000E0667" w:rsidRDefault="00122CAC" w:rsidP="000E0667">
      <w:pPr>
        <w:pStyle w:val="1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824EB" w:rsidRDefault="009824EB" w:rsidP="000E0667">
      <w:pPr>
        <w:pStyle w:val="1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</w:p>
    <w:p w:rsidR="000E0667" w:rsidRPr="000E0667" w:rsidRDefault="000E0667" w:rsidP="000E0667">
      <w:pPr>
        <w:pStyle w:val="1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</w:p>
    <w:p w:rsidR="009824EB" w:rsidRDefault="009824EB" w:rsidP="000E0667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  <w:r w:rsidRPr="000E0667">
        <w:rPr>
          <w:sz w:val="28"/>
          <w:szCs w:val="28"/>
        </w:rPr>
        <w:t>Владивосток, 2008</w:t>
      </w:r>
    </w:p>
    <w:p w:rsidR="000E0667" w:rsidRPr="000E0667" w:rsidRDefault="000E0667" w:rsidP="000E066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E0667" w:rsidRPr="000E0667" w:rsidRDefault="000E0667" w:rsidP="000E0667">
      <w:pPr>
        <w:spacing w:line="360" w:lineRule="auto"/>
        <w:ind w:firstLine="709"/>
        <w:jc w:val="both"/>
        <w:rPr>
          <w:sz w:val="28"/>
          <w:szCs w:val="28"/>
          <w:lang w:val="en-US"/>
        </w:rPr>
        <w:sectPr w:rsidR="000E0667" w:rsidRPr="000E0667" w:rsidSect="000E0667">
          <w:footerReference w:type="even" r:id="rId7"/>
          <w:footerReference w:type="default" r:id="rId8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F26E1C" w:rsidRPr="000E0667" w:rsidRDefault="009824EB" w:rsidP="000E0667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196756390"/>
      <w:r w:rsidRPr="000E0667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  <w:bookmarkEnd w:id="0"/>
    </w:p>
    <w:p w:rsidR="000E0667" w:rsidRDefault="000E0667" w:rsidP="000E066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E0667" w:rsidRPr="000E0667" w:rsidRDefault="000E0667" w:rsidP="000E0667">
      <w:pPr>
        <w:spacing w:line="360" w:lineRule="auto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Содержание</w:t>
      </w:r>
    </w:p>
    <w:p w:rsidR="000E0667" w:rsidRPr="000E0667" w:rsidRDefault="000E0667" w:rsidP="000E0667">
      <w:pPr>
        <w:spacing w:line="360" w:lineRule="auto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1.</w:t>
      </w:r>
      <w:r w:rsidRPr="000E0667">
        <w:rPr>
          <w:sz w:val="28"/>
          <w:szCs w:val="28"/>
        </w:rPr>
        <w:tab/>
        <w:t>Введение</w:t>
      </w:r>
    </w:p>
    <w:p w:rsidR="000E0667" w:rsidRPr="000E0667" w:rsidRDefault="000E0667" w:rsidP="000E0667">
      <w:pPr>
        <w:spacing w:line="360" w:lineRule="auto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1.1</w:t>
      </w:r>
      <w:r w:rsidRPr="000E0667">
        <w:rPr>
          <w:sz w:val="28"/>
          <w:szCs w:val="28"/>
        </w:rPr>
        <w:tab/>
        <w:t>Глоссарий</w:t>
      </w:r>
    </w:p>
    <w:p w:rsidR="000E0667" w:rsidRPr="000E0667" w:rsidRDefault="000E0667" w:rsidP="000E0667">
      <w:pPr>
        <w:spacing w:line="360" w:lineRule="auto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1.2</w:t>
      </w:r>
      <w:r w:rsidRPr="000E0667">
        <w:rPr>
          <w:sz w:val="28"/>
          <w:szCs w:val="28"/>
        </w:rPr>
        <w:tab/>
        <w:t>Описание предметной области</w:t>
      </w:r>
    </w:p>
    <w:p w:rsidR="000E0667" w:rsidRPr="000E0667" w:rsidRDefault="000E0667" w:rsidP="000E0667">
      <w:pPr>
        <w:spacing w:line="360" w:lineRule="auto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1.3</w:t>
      </w:r>
      <w:r w:rsidRPr="000E0667">
        <w:rPr>
          <w:sz w:val="28"/>
          <w:szCs w:val="28"/>
        </w:rPr>
        <w:tab/>
        <w:t>Неформальная постановка задачи</w:t>
      </w:r>
    </w:p>
    <w:p w:rsidR="000E0667" w:rsidRPr="000E0667" w:rsidRDefault="000E0667" w:rsidP="000E0667">
      <w:pPr>
        <w:spacing w:line="360" w:lineRule="auto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1.4</w:t>
      </w:r>
      <w:r w:rsidRPr="000E0667">
        <w:rPr>
          <w:sz w:val="28"/>
          <w:szCs w:val="28"/>
        </w:rPr>
        <w:tab/>
        <w:t>Обзор существующих методов решения</w:t>
      </w:r>
    </w:p>
    <w:p w:rsidR="000E0667" w:rsidRPr="000E0667" w:rsidRDefault="000E0667" w:rsidP="000E0667">
      <w:pPr>
        <w:spacing w:line="360" w:lineRule="auto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2.</w:t>
      </w:r>
      <w:r w:rsidRPr="000E0667">
        <w:rPr>
          <w:sz w:val="28"/>
          <w:szCs w:val="28"/>
        </w:rPr>
        <w:tab/>
        <w:t>Требование к окружению</w:t>
      </w:r>
    </w:p>
    <w:p w:rsidR="000E0667" w:rsidRPr="000E0667" w:rsidRDefault="000E0667" w:rsidP="000E0667">
      <w:pPr>
        <w:spacing w:line="360" w:lineRule="auto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3.</w:t>
      </w:r>
      <w:r w:rsidRPr="000E0667">
        <w:rPr>
          <w:sz w:val="28"/>
          <w:szCs w:val="28"/>
        </w:rPr>
        <w:tab/>
        <w:t>Спецификация данных</w:t>
      </w:r>
    </w:p>
    <w:p w:rsidR="000E0667" w:rsidRPr="000E0667" w:rsidRDefault="000E0667" w:rsidP="000E0667">
      <w:pPr>
        <w:spacing w:line="360" w:lineRule="auto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4.</w:t>
      </w:r>
      <w:r w:rsidRPr="000E0667">
        <w:rPr>
          <w:sz w:val="28"/>
          <w:szCs w:val="28"/>
        </w:rPr>
        <w:tab/>
        <w:t>Функциональные требования</w:t>
      </w:r>
    </w:p>
    <w:p w:rsidR="000E0667" w:rsidRPr="000E0667" w:rsidRDefault="000E0667" w:rsidP="000E0667">
      <w:pPr>
        <w:spacing w:line="360" w:lineRule="auto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5.</w:t>
      </w:r>
      <w:r w:rsidRPr="000E0667">
        <w:rPr>
          <w:sz w:val="28"/>
          <w:szCs w:val="28"/>
        </w:rPr>
        <w:tab/>
        <w:t>Проект</w:t>
      </w:r>
    </w:p>
    <w:p w:rsidR="000E0667" w:rsidRPr="000E0667" w:rsidRDefault="000E0667" w:rsidP="000E0667">
      <w:pPr>
        <w:spacing w:line="360" w:lineRule="auto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5.1</w:t>
      </w:r>
      <w:r w:rsidRPr="000E0667">
        <w:rPr>
          <w:sz w:val="28"/>
          <w:szCs w:val="28"/>
        </w:rPr>
        <w:tab/>
        <w:t>Средства реализации</w:t>
      </w:r>
    </w:p>
    <w:p w:rsidR="000E0667" w:rsidRPr="000E0667" w:rsidRDefault="000E0667" w:rsidP="000E0667">
      <w:pPr>
        <w:spacing w:line="360" w:lineRule="auto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5.2</w:t>
      </w:r>
      <w:r w:rsidRPr="000E0667">
        <w:rPr>
          <w:sz w:val="28"/>
          <w:szCs w:val="28"/>
        </w:rPr>
        <w:tab/>
        <w:t>Модули и алгоритмы</w:t>
      </w:r>
    </w:p>
    <w:p w:rsidR="000E0667" w:rsidRPr="000E0667" w:rsidRDefault="000E0667" w:rsidP="000E0667">
      <w:pPr>
        <w:spacing w:line="360" w:lineRule="auto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5.3</w:t>
      </w:r>
      <w:r w:rsidRPr="000E0667">
        <w:rPr>
          <w:sz w:val="28"/>
          <w:szCs w:val="28"/>
        </w:rPr>
        <w:tab/>
        <w:t>Структуры данных</w:t>
      </w:r>
    </w:p>
    <w:p w:rsidR="000E0667" w:rsidRPr="000E0667" w:rsidRDefault="000E0667" w:rsidP="000E0667">
      <w:pPr>
        <w:spacing w:line="360" w:lineRule="auto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6.</w:t>
      </w:r>
      <w:r w:rsidRPr="000E0667">
        <w:rPr>
          <w:sz w:val="28"/>
          <w:szCs w:val="28"/>
        </w:rPr>
        <w:tab/>
        <w:t>Реализация и тестирование</w:t>
      </w:r>
    </w:p>
    <w:p w:rsidR="000E0667" w:rsidRPr="000E0667" w:rsidRDefault="000E0667" w:rsidP="000E0667">
      <w:pPr>
        <w:spacing w:line="360" w:lineRule="auto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Заключение</w:t>
      </w:r>
    </w:p>
    <w:p w:rsidR="000E0667" w:rsidRPr="000E0667" w:rsidRDefault="000E0667" w:rsidP="000E0667">
      <w:pPr>
        <w:spacing w:line="360" w:lineRule="auto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Список литературы</w:t>
      </w:r>
    </w:p>
    <w:p w:rsidR="009824EB" w:rsidRDefault="009824EB" w:rsidP="000E0667">
      <w:pPr>
        <w:pStyle w:val="1"/>
        <w:numPr>
          <w:ilvl w:val="0"/>
          <w:numId w:val="9"/>
        </w:numPr>
        <w:spacing w:before="0"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0E0667">
        <w:rPr>
          <w:rFonts w:ascii="Times New Roman" w:hAnsi="Times New Roman" w:cs="Times New Roman"/>
          <w:sz w:val="28"/>
          <w:szCs w:val="28"/>
        </w:rPr>
        <w:br w:type="page"/>
      </w:r>
      <w:bookmarkStart w:id="1" w:name="_Toc196756391"/>
      <w:r w:rsidRPr="000E0667">
        <w:rPr>
          <w:rFonts w:ascii="Times New Roman" w:hAnsi="Times New Roman" w:cs="Times New Roman"/>
          <w:sz w:val="28"/>
          <w:szCs w:val="28"/>
        </w:rPr>
        <w:t>Введение</w:t>
      </w:r>
      <w:bookmarkEnd w:id="1"/>
    </w:p>
    <w:p w:rsidR="000E0667" w:rsidRPr="000E0667" w:rsidRDefault="000E0667" w:rsidP="000E0667">
      <w:pPr>
        <w:jc w:val="center"/>
        <w:rPr>
          <w:lang w:val="en-US"/>
        </w:rPr>
      </w:pPr>
    </w:p>
    <w:p w:rsidR="009824EB" w:rsidRPr="000E0667" w:rsidRDefault="000E0667" w:rsidP="000E0667">
      <w:pPr>
        <w:pStyle w:val="2"/>
        <w:spacing w:before="0" w:after="0" w:line="360" w:lineRule="auto"/>
        <w:ind w:left="709"/>
        <w:jc w:val="center"/>
        <w:rPr>
          <w:rFonts w:ascii="Times New Roman" w:hAnsi="Times New Roman" w:cs="Times New Roman"/>
          <w:i w:val="0"/>
          <w:iCs w:val="0"/>
        </w:rPr>
      </w:pPr>
      <w:bookmarkStart w:id="2" w:name="_Toc196756392"/>
      <w:r>
        <w:rPr>
          <w:rFonts w:ascii="Times New Roman" w:hAnsi="Times New Roman" w:cs="Times New Roman"/>
          <w:i w:val="0"/>
          <w:iCs w:val="0"/>
        </w:rPr>
        <w:t xml:space="preserve">1.1 </w:t>
      </w:r>
      <w:r w:rsidR="009824EB" w:rsidRPr="000E0667">
        <w:rPr>
          <w:rFonts w:ascii="Times New Roman" w:hAnsi="Times New Roman" w:cs="Times New Roman"/>
          <w:i w:val="0"/>
          <w:iCs w:val="0"/>
        </w:rPr>
        <w:t>Глоссарий</w:t>
      </w:r>
      <w:bookmarkEnd w:id="2"/>
    </w:p>
    <w:p w:rsidR="00E84E68" w:rsidRPr="000E0667" w:rsidRDefault="00E84E68" w:rsidP="000E066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86438" w:rsidRPr="000E0667" w:rsidRDefault="00E84E68" w:rsidP="000E0667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Метаданные – «данные о данных». Краткое структурированное описание,</w:t>
      </w:r>
      <w:r w:rsidR="00CC1FF6">
        <w:rPr>
          <w:sz w:val="28"/>
          <w:szCs w:val="28"/>
        </w:rPr>
        <w:t xml:space="preserve"> </w:t>
      </w:r>
      <w:r w:rsidRPr="000E0667">
        <w:rPr>
          <w:sz w:val="28"/>
          <w:szCs w:val="28"/>
        </w:rPr>
        <w:t>содержащее информацию об определённом ресурсе.</w:t>
      </w:r>
      <w:r w:rsidR="006A72E2" w:rsidRPr="000E0667">
        <w:rPr>
          <w:sz w:val="28"/>
          <w:szCs w:val="28"/>
        </w:rPr>
        <w:t xml:space="preserve"> </w:t>
      </w:r>
    </w:p>
    <w:p w:rsidR="00386438" w:rsidRPr="000E0667" w:rsidRDefault="00386438" w:rsidP="000E0667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Система метаданных (информационная система) – программный комплекс, включающий в себя базу метаданных, каталог данных на его основе, сопутствующие интерфейсы доступа и ряд обслуживающих утилит</w:t>
      </w:r>
    </w:p>
    <w:p w:rsidR="00E84E68" w:rsidRPr="000E0667" w:rsidRDefault="006A72E2" w:rsidP="000E0667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Каталог спутниковых данных –</w:t>
      </w:r>
      <w:r w:rsidR="00386438" w:rsidRPr="000E0667">
        <w:rPr>
          <w:sz w:val="28"/>
          <w:szCs w:val="28"/>
        </w:rPr>
        <w:t xml:space="preserve"> </w:t>
      </w:r>
      <w:r w:rsidRPr="000E0667">
        <w:rPr>
          <w:sz w:val="28"/>
          <w:szCs w:val="28"/>
        </w:rPr>
        <w:t>система, основанная на метаданных, п</w:t>
      </w:r>
      <w:r w:rsidR="00386438" w:rsidRPr="000E0667">
        <w:rPr>
          <w:sz w:val="28"/>
          <w:szCs w:val="28"/>
        </w:rPr>
        <w:t xml:space="preserve">редоставляющая </w:t>
      </w:r>
      <w:r w:rsidRPr="000E0667">
        <w:rPr>
          <w:sz w:val="28"/>
          <w:szCs w:val="28"/>
        </w:rPr>
        <w:t xml:space="preserve">пользователю </w:t>
      </w:r>
      <w:r w:rsidR="00386438" w:rsidRPr="000E0667">
        <w:rPr>
          <w:sz w:val="28"/>
          <w:szCs w:val="28"/>
        </w:rPr>
        <w:t>информацию о файлах спутниковых данных организации</w:t>
      </w:r>
    </w:p>
    <w:p w:rsidR="00386438" w:rsidRPr="000E0667" w:rsidRDefault="00386438" w:rsidP="000E0667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База метаданных – база данных, содержащая записи метаданных</w:t>
      </w:r>
    </w:p>
    <w:p w:rsidR="00AA19E7" w:rsidRPr="000E0667" w:rsidRDefault="00AA19E7" w:rsidP="000E0667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Система инвентаризации</w:t>
      </w:r>
      <w:r w:rsidR="00F97FD7" w:rsidRPr="000E0667">
        <w:rPr>
          <w:sz w:val="28"/>
          <w:szCs w:val="28"/>
        </w:rPr>
        <w:t xml:space="preserve"> (инвентарь)</w:t>
      </w:r>
      <w:r w:rsidRPr="000E0667">
        <w:rPr>
          <w:sz w:val="28"/>
          <w:szCs w:val="28"/>
        </w:rPr>
        <w:t xml:space="preserve"> – часть системы метаданных, занимающаяся регистрацией размещения файлов и имеющая набор интерфейсов для доступа, в первую очередь автоматическом режиме</w:t>
      </w:r>
    </w:p>
    <w:p w:rsidR="00E84E68" w:rsidRPr="000E0667" w:rsidRDefault="00E84E68" w:rsidP="000E0667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Утилита инвентаризации</w:t>
      </w:r>
      <w:r w:rsidR="00AA19E7" w:rsidRPr="000E0667">
        <w:rPr>
          <w:sz w:val="28"/>
          <w:szCs w:val="28"/>
        </w:rPr>
        <w:t xml:space="preserve"> –</w:t>
      </w:r>
      <w:r w:rsidR="00F97FD7" w:rsidRPr="000E0667">
        <w:rPr>
          <w:sz w:val="28"/>
          <w:szCs w:val="28"/>
        </w:rPr>
        <w:t xml:space="preserve"> консольное приложение</w:t>
      </w:r>
      <w:r w:rsidRPr="000E0667">
        <w:rPr>
          <w:sz w:val="28"/>
          <w:szCs w:val="28"/>
        </w:rPr>
        <w:t>, предназначенн</w:t>
      </w:r>
      <w:r w:rsidR="00F97FD7" w:rsidRPr="000E0667">
        <w:rPr>
          <w:sz w:val="28"/>
          <w:szCs w:val="28"/>
        </w:rPr>
        <w:t>ое</w:t>
      </w:r>
      <w:r w:rsidRPr="000E0667">
        <w:rPr>
          <w:sz w:val="28"/>
          <w:szCs w:val="28"/>
        </w:rPr>
        <w:t xml:space="preserve"> для регистрации файла в системе инвентаризации.</w:t>
      </w:r>
    </w:p>
    <w:p w:rsidR="00E84E68" w:rsidRPr="000E0667" w:rsidRDefault="00E84E68" w:rsidP="000E0667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Продукт –</w:t>
      </w:r>
      <w:r w:rsidR="006A72E2" w:rsidRPr="000E0667">
        <w:rPr>
          <w:sz w:val="28"/>
          <w:szCs w:val="28"/>
        </w:rPr>
        <w:t xml:space="preserve"> </w:t>
      </w:r>
      <w:r w:rsidRPr="000E0667">
        <w:rPr>
          <w:sz w:val="28"/>
          <w:szCs w:val="28"/>
        </w:rPr>
        <w:t>файл исходных данных или конечной продукции, который может быть зарегистрирован в системе.</w:t>
      </w:r>
    </w:p>
    <w:p w:rsidR="00AA19E7" w:rsidRPr="000E0667" w:rsidRDefault="00AA19E7" w:rsidP="000E0667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 xml:space="preserve">Архив – ресурс на файловом сервере, доступный по </w:t>
      </w:r>
      <w:r w:rsidR="00F97FD7" w:rsidRPr="000E0667">
        <w:rPr>
          <w:sz w:val="28"/>
          <w:szCs w:val="28"/>
        </w:rPr>
        <w:t xml:space="preserve">протоколам </w:t>
      </w:r>
      <w:r w:rsidRPr="000E0667">
        <w:rPr>
          <w:sz w:val="28"/>
          <w:szCs w:val="28"/>
          <w:lang w:val="en-US"/>
        </w:rPr>
        <w:t>SMB</w:t>
      </w:r>
      <w:r w:rsidRPr="000E0667">
        <w:rPr>
          <w:sz w:val="28"/>
          <w:szCs w:val="28"/>
        </w:rPr>
        <w:t xml:space="preserve"> </w:t>
      </w:r>
      <w:r w:rsidR="00F97FD7" w:rsidRPr="000E0667">
        <w:rPr>
          <w:sz w:val="28"/>
          <w:szCs w:val="28"/>
        </w:rPr>
        <w:t xml:space="preserve">(а также </w:t>
      </w:r>
      <w:r w:rsidRPr="000E0667">
        <w:rPr>
          <w:sz w:val="28"/>
          <w:szCs w:val="28"/>
          <w:lang w:val="en-US"/>
        </w:rPr>
        <w:t>FTP</w:t>
      </w:r>
      <w:r w:rsidRPr="000E0667">
        <w:rPr>
          <w:sz w:val="28"/>
          <w:szCs w:val="28"/>
        </w:rPr>
        <w:t>/</w:t>
      </w:r>
      <w:r w:rsidRPr="000E0667">
        <w:rPr>
          <w:sz w:val="28"/>
          <w:szCs w:val="28"/>
          <w:lang w:val="en-US"/>
        </w:rPr>
        <w:t>HTTP</w:t>
      </w:r>
      <w:r w:rsidR="00F97FD7" w:rsidRPr="000E0667">
        <w:rPr>
          <w:sz w:val="28"/>
          <w:szCs w:val="28"/>
        </w:rPr>
        <w:t>)</w:t>
      </w:r>
      <w:r w:rsidRPr="000E0667">
        <w:rPr>
          <w:sz w:val="28"/>
          <w:szCs w:val="28"/>
        </w:rPr>
        <w:t>, содержит файлы продуктов.</w:t>
      </w:r>
    </w:p>
    <w:p w:rsidR="00AA19E7" w:rsidRPr="000E0667" w:rsidRDefault="00AA19E7" w:rsidP="000E0667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 xml:space="preserve">Идентификатор (файла) – </w:t>
      </w:r>
      <w:r w:rsidR="006A72E2" w:rsidRPr="000E0667">
        <w:rPr>
          <w:sz w:val="28"/>
          <w:szCs w:val="28"/>
        </w:rPr>
        <w:t>строка определённого формата</w:t>
      </w:r>
      <w:r w:rsidRPr="000E0667">
        <w:rPr>
          <w:sz w:val="28"/>
          <w:szCs w:val="28"/>
        </w:rPr>
        <w:t>, однозначно идентифицирующая продукт</w:t>
      </w:r>
      <w:r w:rsidR="006A72E2" w:rsidRPr="000E0667">
        <w:rPr>
          <w:sz w:val="28"/>
          <w:szCs w:val="28"/>
        </w:rPr>
        <w:t xml:space="preserve"> Центра</w:t>
      </w:r>
      <w:r w:rsidRPr="000E0667">
        <w:rPr>
          <w:sz w:val="28"/>
          <w:szCs w:val="28"/>
        </w:rPr>
        <w:t>.</w:t>
      </w:r>
    </w:p>
    <w:p w:rsidR="006A72E2" w:rsidRPr="000E0667" w:rsidRDefault="006A72E2" w:rsidP="000E0667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E0667">
        <w:rPr>
          <w:bCs/>
          <w:sz w:val="28"/>
          <w:szCs w:val="28"/>
        </w:rPr>
        <w:t>Java Runtime Environment</w:t>
      </w:r>
      <w:r w:rsidR="00CC1FF6">
        <w:rPr>
          <w:b/>
          <w:bCs/>
          <w:sz w:val="28"/>
          <w:szCs w:val="28"/>
        </w:rPr>
        <w:t xml:space="preserve"> </w:t>
      </w:r>
      <w:r w:rsidRPr="000E0667">
        <w:rPr>
          <w:b/>
          <w:bCs/>
          <w:sz w:val="28"/>
          <w:szCs w:val="28"/>
        </w:rPr>
        <w:t>–</w:t>
      </w:r>
      <w:r w:rsidRPr="000E0667">
        <w:rPr>
          <w:sz w:val="28"/>
          <w:szCs w:val="28"/>
        </w:rPr>
        <w:t xml:space="preserve"> исполнительная среда Java</w:t>
      </w:r>
    </w:p>
    <w:p w:rsidR="006A72E2" w:rsidRPr="000E0667" w:rsidRDefault="006A72E2" w:rsidP="000E0667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ИК канал – Инфракрасный</w:t>
      </w:r>
      <w:r w:rsidR="00CC1FF6">
        <w:rPr>
          <w:sz w:val="28"/>
          <w:szCs w:val="28"/>
        </w:rPr>
        <w:t xml:space="preserve"> </w:t>
      </w:r>
      <w:r w:rsidRPr="000E0667">
        <w:rPr>
          <w:sz w:val="28"/>
          <w:szCs w:val="28"/>
        </w:rPr>
        <w:t xml:space="preserve">канал </w:t>
      </w:r>
    </w:p>
    <w:p w:rsidR="009824EB" w:rsidRPr="000E0667" w:rsidRDefault="000E0667" w:rsidP="000E0667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3" w:name="_Toc196756393"/>
      <w:r w:rsidRPr="000E0667">
        <w:rPr>
          <w:b/>
          <w:sz w:val="28"/>
          <w:szCs w:val="28"/>
        </w:rPr>
        <w:t xml:space="preserve">1.2 </w:t>
      </w:r>
      <w:r w:rsidR="009824EB" w:rsidRPr="000E0667">
        <w:rPr>
          <w:b/>
          <w:sz w:val="28"/>
          <w:szCs w:val="28"/>
        </w:rPr>
        <w:t>Описание предметной области</w:t>
      </w:r>
      <w:bookmarkEnd w:id="3"/>
    </w:p>
    <w:p w:rsidR="00AA19E7" w:rsidRPr="000E0667" w:rsidRDefault="00AA19E7" w:rsidP="000E0667">
      <w:pPr>
        <w:spacing w:line="360" w:lineRule="auto"/>
        <w:ind w:firstLine="709"/>
        <w:jc w:val="both"/>
        <w:rPr>
          <w:sz w:val="28"/>
          <w:szCs w:val="28"/>
        </w:rPr>
      </w:pPr>
    </w:p>
    <w:p w:rsidR="00AA19E7" w:rsidRPr="000E0667" w:rsidRDefault="00AA19E7" w:rsidP="000E0667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0E0667">
        <w:rPr>
          <w:noProof/>
          <w:sz w:val="28"/>
          <w:szCs w:val="28"/>
        </w:rPr>
        <w:t>В настоящее время спутниковые данные широко используются как источник информации, необходимой для поддержки</w:t>
      </w:r>
      <w:r w:rsidR="00CC1FF6">
        <w:rPr>
          <w:noProof/>
          <w:sz w:val="28"/>
          <w:szCs w:val="28"/>
        </w:rPr>
        <w:t xml:space="preserve"> </w:t>
      </w:r>
      <w:r w:rsidRPr="000E0667">
        <w:rPr>
          <w:noProof/>
          <w:sz w:val="28"/>
          <w:szCs w:val="28"/>
        </w:rPr>
        <w:t xml:space="preserve">научно-исследовательской, хозяйствено-экономической, а также военно-политической деятельности человека на Земле. Количество спутников, поставляющих такого рода данные, непрерывно возрастает, также как и количество спутниковых центров, занимающихся приемом и обработкой этой информации. </w:t>
      </w:r>
    </w:p>
    <w:p w:rsidR="00AA19E7" w:rsidRPr="000E0667" w:rsidRDefault="00AA19E7" w:rsidP="000E0667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0E0667">
        <w:rPr>
          <w:noProof/>
          <w:sz w:val="28"/>
          <w:szCs w:val="28"/>
        </w:rPr>
        <w:t>Одним из таких спутниковых центров является Центр колективного пользования Регионального Спутникового Мониторинга Окружаюшей Среды ДВО РАН.</w:t>
      </w:r>
      <w:r w:rsidRPr="000E0667">
        <w:rPr>
          <w:sz w:val="28"/>
          <w:szCs w:val="28"/>
        </w:rPr>
        <w:t xml:space="preserve"> Центр функционирует на базе Лаборатории спутникового мониторинга ИАПУ ДВО РАН</w:t>
      </w:r>
      <w:r w:rsidR="001B032D" w:rsidRPr="000E0667">
        <w:rPr>
          <w:sz w:val="28"/>
          <w:szCs w:val="28"/>
        </w:rPr>
        <w:t xml:space="preserve"> </w:t>
      </w:r>
      <w:r w:rsidR="001B032D" w:rsidRPr="000E0667">
        <w:rPr>
          <w:noProof/>
          <w:sz w:val="28"/>
          <w:szCs w:val="28"/>
        </w:rPr>
        <w:t>[1]</w:t>
      </w:r>
      <w:r w:rsidRPr="000E0667">
        <w:rPr>
          <w:sz w:val="28"/>
          <w:szCs w:val="28"/>
        </w:rPr>
        <w:t>.</w:t>
      </w:r>
      <w:r w:rsidRPr="000E0667">
        <w:rPr>
          <w:noProof/>
          <w:sz w:val="28"/>
          <w:szCs w:val="28"/>
        </w:rPr>
        <w:t xml:space="preserve"> </w:t>
      </w:r>
    </w:p>
    <w:p w:rsidR="00AA19E7" w:rsidRPr="000E0667" w:rsidRDefault="00AA19E7" w:rsidP="000E0667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0E0667">
        <w:rPr>
          <w:noProof/>
          <w:sz w:val="28"/>
          <w:szCs w:val="28"/>
        </w:rPr>
        <w:t>Пользователями, которых интересует продукция спутниковых центров, обычно являются [2]:</w:t>
      </w:r>
    </w:p>
    <w:p w:rsidR="00AA19E7" w:rsidRPr="000E0667" w:rsidRDefault="00AA19E7" w:rsidP="000E0667">
      <w:pPr>
        <w:numPr>
          <w:ilvl w:val="0"/>
          <w:numId w:val="13"/>
        </w:numPr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0E0667">
        <w:rPr>
          <w:noProof/>
          <w:sz w:val="28"/>
          <w:szCs w:val="28"/>
        </w:rPr>
        <w:t>Исследователи природных объектов Земли</w:t>
      </w:r>
    </w:p>
    <w:p w:rsidR="00AA19E7" w:rsidRPr="000E0667" w:rsidRDefault="00AA19E7" w:rsidP="000E0667">
      <w:pPr>
        <w:numPr>
          <w:ilvl w:val="0"/>
          <w:numId w:val="13"/>
        </w:numPr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0E0667">
        <w:rPr>
          <w:noProof/>
          <w:sz w:val="28"/>
          <w:szCs w:val="28"/>
        </w:rPr>
        <w:t>Разработчики методов и средств измерений и исследований</w:t>
      </w:r>
    </w:p>
    <w:p w:rsidR="00AA19E7" w:rsidRPr="000E0667" w:rsidRDefault="00AA19E7" w:rsidP="000E0667">
      <w:pPr>
        <w:numPr>
          <w:ilvl w:val="0"/>
          <w:numId w:val="13"/>
        </w:numPr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0E0667">
        <w:rPr>
          <w:noProof/>
          <w:sz w:val="28"/>
          <w:szCs w:val="28"/>
        </w:rPr>
        <w:t>Природохранные организации</w:t>
      </w:r>
    </w:p>
    <w:p w:rsidR="00AA19E7" w:rsidRPr="000E0667" w:rsidRDefault="00AA19E7" w:rsidP="000E0667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0E0667">
        <w:rPr>
          <w:noProof/>
          <w:sz w:val="28"/>
          <w:szCs w:val="28"/>
        </w:rPr>
        <w:t>Основными целями пользователей является получение набора значений физических параметров, восстановленных на основе спутниковых данных, а также однозначная идентификация определённых объектов на изображениях. Типовой сценарий работы клиента спутникового центра включает в себя: выбор данных и типа их обработки; заказ обработки и получение её результатов.</w:t>
      </w:r>
    </w:p>
    <w:p w:rsidR="00AA19E7" w:rsidRPr="000E0667" w:rsidRDefault="00AA19E7" w:rsidP="000E0667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0E0667">
        <w:rPr>
          <w:noProof/>
          <w:sz w:val="28"/>
          <w:szCs w:val="28"/>
        </w:rPr>
        <w:t>Список базовых задач, решаемых спутниковыми центрами, обычно включает в себя [2]:</w:t>
      </w:r>
    </w:p>
    <w:p w:rsidR="00AA19E7" w:rsidRPr="000E0667" w:rsidRDefault="00AA19E7" w:rsidP="000E0667">
      <w:pPr>
        <w:numPr>
          <w:ilvl w:val="0"/>
          <w:numId w:val="14"/>
        </w:numPr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0E0667">
        <w:rPr>
          <w:noProof/>
          <w:sz w:val="28"/>
          <w:szCs w:val="28"/>
        </w:rPr>
        <w:t>Приём данных со спутников</w:t>
      </w:r>
    </w:p>
    <w:p w:rsidR="00AA19E7" w:rsidRPr="000E0667" w:rsidRDefault="00AA19E7" w:rsidP="000E0667">
      <w:pPr>
        <w:numPr>
          <w:ilvl w:val="0"/>
          <w:numId w:val="14"/>
        </w:numPr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0E0667">
        <w:rPr>
          <w:noProof/>
          <w:sz w:val="28"/>
          <w:szCs w:val="28"/>
        </w:rPr>
        <w:t>Хранение архива данных за некоторый промежуток времени</w:t>
      </w:r>
    </w:p>
    <w:p w:rsidR="00AA19E7" w:rsidRPr="000E0667" w:rsidRDefault="00AA19E7" w:rsidP="000E0667">
      <w:pPr>
        <w:numPr>
          <w:ilvl w:val="0"/>
          <w:numId w:val="14"/>
        </w:numPr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0E0667">
        <w:rPr>
          <w:noProof/>
          <w:sz w:val="28"/>
          <w:szCs w:val="28"/>
        </w:rPr>
        <w:t>Информационно-справочный сервис</w:t>
      </w:r>
    </w:p>
    <w:p w:rsidR="00AA19E7" w:rsidRPr="000E0667" w:rsidRDefault="00AA19E7" w:rsidP="000E0667">
      <w:pPr>
        <w:numPr>
          <w:ilvl w:val="0"/>
          <w:numId w:val="14"/>
        </w:numPr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0E0667">
        <w:rPr>
          <w:noProof/>
          <w:sz w:val="28"/>
          <w:szCs w:val="28"/>
        </w:rPr>
        <w:t>Обработка данных различного уровня, включая начальную коррекцию и тематическую обработку</w:t>
      </w:r>
    </w:p>
    <w:p w:rsidR="00AA19E7" w:rsidRPr="000E0667" w:rsidRDefault="00AA19E7" w:rsidP="000E0667">
      <w:pPr>
        <w:numPr>
          <w:ilvl w:val="0"/>
          <w:numId w:val="14"/>
        </w:numPr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0E0667">
        <w:rPr>
          <w:noProof/>
          <w:sz w:val="28"/>
          <w:szCs w:val="28"/>
        </w:rPr>
        <w:t>Доставка данных потребителю (как исходных, так и обработанных)</w:t>
      </w:r>
    </w:p>
    <w:p w:rsidR="00AA19E7" w:rsidRPr="000E0667" w:rsidRDefault="002A7012" w:rsidP="000E0667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0E0667">
        <w:rPr>
          <w:noProof/>
          <w:sz w:val="28"/>
          <w:szCs w:val="28"/>
        </w:rPr>
        <w:t>В</w:t>
      </w:r>
      <w:r w:rsidR="00AA19E7" w:rsidRPr="000E0667">
        <w:rPr>
          <w:noProof/>
          <w:sz w:val="28"/>
          <w:szCs w:val="28"/>
        </w:rPr>
        <w:t>следствие огромного</w:t>
      </w:r>
      <w:r w:rsidR="00CC1FF6">
        <w:rPr>
          <w:noProof/>
          <w:sz w:val="28"/>
          <w:szCs w:val="28"/>
        </w:rPr>
        <w:t xml:space="preserve"> </w:t>
      </w:r>
      <w:r w:rsidR="00AA19E7" w:rsidRPr="000E0667">
        <w:rPr>
          <w:noProof/>
          <w:sz w:val="28"/>
          <w:szCs w:val="28"/>
        </w:rPr>
        <w:t>потока</w:t>
      </w:r>
      <w:r w:rsidR="00CC1FF6">
        <w:rPr>
          <w:noProof/>
          <w:sz w:val="28"/>
          <w:szCs w:val="28"/>
        </w:rPr>
        <w:t xml:space="preserve"> </w:t>
      </w:r>
      <w:r w:rsidR="00AA19E7" w:rsidRPr="000E0667">
        <w:rPr>
          <w:noProof/>
          <w:sz w:val="28"/>
          <w:szCs w:val="28"/>
        </w:rPr>
        <w:t>разнородной информации</w:t>
      </w:r>
      <w:r w:rsidR="00CC1FF6">
        <w:rPr>
          <w:noProof/>
          <w:sz w:val="28"/>
          <w:szCs w:val="28"/>
        </w:rPr>
        <w:t xml:space="preserve"> </w:t>
      </w:r>
      <w:r w:rsidR="00AA19E7" w:rsidRPr="000E0667">
        <w:rPr>
          <w:noProof/>
          <w:sz w:val="28"/>
          <w:szCs w:val="28"/>
        </w:rPr>
        <w:t>возникает множество проблем, связанных с хранением, поиском и получением конкретных данных, необходимых потребителю. В решении основной массы этих задач помогают метаданные. Обычное назначение метаданных – обеспечение пользователя исчерпывающей информацией о спутниковых изображениях архива как в целом, так и по конкретному изображению. Наличие этой информации позволяет пользователю быстро найти данные, пригодные для решения его задач.</w:t>
      </w:r>
    </w:p>
    <w:p w:rsidR="00AA19E7" w:rsidRPr="000E0667" w:rsidRDefault="00AA19E7" w:rsidP="000E0667">
      <w:pPr>
        <w:spacing w:line="360" w:lineRule="auto"/>
        <w:ind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Современной тенденцией развития спутниковых центров является их объединение в единые информационные сети. Это обусловлено неодинаковыми возможностями центров по работе с данными того или иного вида и необходимостью использовать данные других организаций. Основными проблемами такого обмена данными являются отличающиеся интересы участников, необходимость согласования стандартов обмена, а также вопросы оплаты и ограничений на применение данных.</w:t>
      </w:r>
    </w:p>
    <w:p w:rsidR="004E7463" w:rsidRPr="000E0667" w:rsidRDefault="00AA19E7" w:rsidP="000E0667">
      <w:pPr>
        <w:spacing w:line="360" w:lineRule="auto"/>
        <w:ind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 xml:space="preserve">Результатом выработки единой стратегии решения перечисленных проблем в Европейском космическом агентстве (ESA) явилась система SSE (Service Support Environment). Прототип системы был отлажен в рамках проекта MASS-ENV, существующего с 2001 года. Разработкой концепции, стандартов и ПО занимается группа компаний под предводительством </w:t>
      </w:r>
      <w:bookmarkStart w:id="4" w:name="OLE_LINK1"/>
      <w:r w:rsidRPr="000E0667">
        <w:rPr>
          <w:sz w:val="28"/>
          <w:szCs w:val="28"/>
        </w:rPr>
        <w:t xml:space="preserve">Spacebel </w:t>
      </w:r>
      <w:bookmarkEnd w:id="4"/>
      <w:r w:rsidRPr="000E0667">
        <w:rPr>
          <w:sz w:val="28"/>
          <w:szCs w:val="28"/>
        </w:rPr>
        <w:t>(Бельгия). Проект основан на открытых и общепризнанных технологиях, таких как Web Services и SOAP. Задачей системы является создание среды, объединяющей все службы дистанционного зондирования Европы и других стран.</w:t>
      </w:r>
    </w:p>
    <w:p w:rsidR="009824EB" w:rsidRPr="000E0667" w:rsidRDefault="000E0667" w:rsidP="000E0667">
      <w:pPr>
        <w:spacing w:line="360" w:lineRule="auto"/>
        <w:ind w:firstLine="709"/>
        <w:jc w:val="center"/>
        <w:rPr>
          <w:b/>
          <w:iCs/>
          <w:sz w:val="28"/>
          <w:szCs w:val="28"/>
        </w:rPr>
      </w:pPr>
      <w:r>
        <w:rPr>
          <w:sz w:val="28"/>
          <w:szCs w:val="28"/>
        </w:rPr>
        <w:br w:type="page"/>
      </w:r>
      <w:bookmarkStart w:id="5" w:name="_Toc196756394"/>
      <w:r w:rsidRPr="000E0667">
        <w:rPr>
          <w:b/>
          <w:sz w:val="28"/>
          <w:szCs w:val="28"/>
        </w:rPr>
        <w:t xml:space="preserve">1.3 </w:t>
      </w:r>
      <w:r w:rsidR="009824EB" w:rsidRPr="000E0667">
        <w:rPr>
          <w:b/>
          <w:iCs/>
          <w:sz w:val="28"/>
          <w:szCs w:val="28"/>
        </w:rPr>
        <w:t>Неформальная постановка задачи</w:t>
      </w:r>
      <w:bookmarkEnd w:id="5"/>
    </w:p>
    <w:p w:rsidR="000E0667" w:rsidRDefault="000E0667" w:rsidP="000E0667">
      <w:pPr>
        <w:spacing w:line="360" w:lineRule="auto"/>
        <w:ind w:firstLine="709"/>
        <w:jc w:val="both"/>
        <w:rPr>
          <w:sz w:val="28"/>
          <w:szCs w:val="28"/>
        </w:rPr>
      </w:pPr>
    </w:p>
    <w:p w:rsidR="005A633A" w:rsidRPr="000E0667" w:rsidRDefault="004E7463" w:rsidP="000E0667">
      <w:pPr>
        <w:spacing w:line="360" w:lineRule="auto"/>
        <w:ind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 xml:space="preserve">Существующая в Центре информационная система включает базу метаданных для файлов данных спутников </w:t>
      </w:r>
      <w:r w:rsidRPr="000E0667">
        <w:rPr>
          <w:sz w:val="28"/>
          <w:szCs w:val="28"/>
          <w:lang w:val="en-US"/>
        </w:rPr>
        <w:t>NOAA</w:t>
      </w:r>
      <w:r w:rsidRPr="000E0667">
        <w:rPr>
          <w:sz w:val="28"/>
          <w:szCs w:val="28"/>
        </w:rPr>
        <w:t xml:space="preserve">, веб-интерфейс и утилиту для сбора метаданных из файлов данных. Помимо этого на базе пакета </w:t>
      </w:r>
      <w:r w:rsidRPr="000E0667">
        <w:rPr>
          <w:sz w:val="28"/>
          <w:szCs w:val="28"/>
          <w:lang w:val="en-US"/>
        </w:rPr>
        <w:t>SSE</w:t>
      </w:r>
      <w:r w:rsidRPr="000E0667">
        <w:rPr>
          <w:sz w:val="28"/>
          <w:szCs w:val="28"/>
        </w:rPr>
        <w:t xml:space="preserve"> </w:t>
      </w:r>
      <w:r w:rsidRPr="000E0667">
        <w:rPr>
          <w:sz w:val="28"/>
          <w:szCs w:val="28"/>
          <w:lang w:val="en-US"/>
        </w:rPr>
        <w:t>Toolbox</w:t>
      </w:r>
      <w:r w:rsidRPr="000E0667">
        <w:rPr>
          <w:sz w:val="28"/>
          <w:szCs w:val="28"/>
        </w:rPr>
        <w:t xml:space="preserve"> осенью 2007 года был создан каталог данных</w:t>
      </w:r>
      <w:r w:rsidR="009D05A2" w:rsidRPr="000E0667">
        <w:rPr>
          <w:sz w:val="28"/>
          <w:szCs w:val="28"/>
        </w:rPr>
        <w:t xml:space="preserve">, интегрированный в тестовом режиме в среду </w:t>
      </w:r>
      <w:r w:rsidR="009D05A2" w:rsidRPr="000E0667">
        <w:rPr>
          <w:sz w:val="28"/>
          <w:szCs w:val="28"/>
          <w:lang w:val="en-US"/>
        </w:rPr>
        <w:t>SSE</w:t>
      </w:r>
      <w:r w:rsidRPr="000E0667">
        <w:rPr>
          <w:sz w:val="28"/>
          <w:szCs w:val="28"/>
        </w:rPr>
        <w:t>.</w:t>
      </w:r>
      <w:r w:rsidR="009D05A2" w:rsidRPr="000E0667">
        <w:rPr>
          <w:sz w:val="28"/>
          <w:szCs w:val="28"/>
        </w:rPr>
        <w:t xml:space="preserve"> Встаёт задача интеграции наиболее важных ресурсов Центра</w:t>
      </w:r>
      <w:r w:rsidRPr="000E0667">
        <w:rPr>
          <w:sz w:val="28"/>
          <w:szCs w:val="28"/>
        </w:rPr>
        <w:t xml:space="preserve"> </w:t>
      </w:r>
      <w:r w:rsidR="009D05A2" w:rsidRPr="000E0667">
        <w:rPr>
          <w:sz w:val="28"/>
          <w:szCs w:val="28"/>
        </w:rPr>
        <w:t>в данную среду. Помимо этого, развитие системы распределённой обработки спутниковых данных, действующей в Центре, требует развития базы метаданных и программных интерфейсов для доступа к ней в рамках</w:t>
      </w:r>
      <w:r w:rsidR="001D2F64" w:rsidRPr="000E0667">
        <w:rPr>
          <w:sz w:val="28"/>
          <w:szCs w:val="28"/>
        </w:rPr>
        <w:t xml:space="preserve"> Ц</w:t>
      </w:r>
      <w:r w:rsidR="009D05A2" w:rsidRPr="000E0667">
        <w:rPr>
          <w:sz w:val="28"/>
          <w:szCs w:val="28"/>
        </w:rPr>
        <w:t>ентра.</w:t>
      </w:r>
      <w:r w:rsidR="005A633A" w:rsidRPr="000E0667">
        <w:rPr>
          <w:sz w:val="28"/>
          <w:szCs w:val="28"/>
        </w:rPr>
        <w:t xml:space="preserve"> </w:t>
      </w:r>
    </w:p>
    <w:p w:rsidR="005A633A" w:rsidRPr="000E0667" w:rsidRDefault="005A633A" w:rsidP="000E0667">
      <w:pPr>
        <w:spacing w:line="360" w:lineRule="auto"/>
        <w:ind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 xml:space="preserve">На </w:t>
      </w:r>
      <w:r w:rsidR="00763F6C" w:rsidRPr="000E0667">
        <w:rPr>
          <w:sz w:val="28"/>
          <w:szCs w:val="28"/>
        </w:rPr>
        <w:t>рис.</w:t>
      </w:r>
      <w:r w:rsidRPr="000E0667">
        <w:rPr>
          <w:sz w:val="28"/>
          <w:szCs w:val="28"/>
        </w:rPr>
        <w:t xml:space="preserve"> 1 представлен</w:t>
      </w:r>
      <w:r w:rsidR="002577CB" w:rsidRPr="000E0667">
        <w:rPr>
          <w:sz w:val="28"/>
          <w:szCs w:val="28"/>
        </w:rPr>
        <w:t>а</w:t>
      </w:r>
      <w:r w:rsidRPr="000E0667">
        <w:rPr>
          <w:sz w:val="28"/>
          <w:szCs w:val="28"/>
        </w:rPr>
        <w:t xml:space="preserve"> </w:t>
      </w:r>
      <w:r w:rsidR="002577CB" w:rsidRPr="000E0667">
        <w:rPr>
          <w:sz w:val="28"/>
          <w:szCs w:val="28"/>
        </w:rPr>
        <w:t>архитектура разрабатываемой информационной системы</w:t>
      </w:r>
      <w:r w:rsidRPr="000E0667">
        <w:rPr>
          <w:sz w:val="28"/>
          <w:szCs w:val="28"/>
        </w:rPr>
        <w:t>:</w:t>
      </w:r>
    </w:p>
    <w:p w:rsidR="005A633A" w:rsidRPr="000E0667" w:rsidRDefault="005A633A" w:rsidP="000E0667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Сбор информации о местоположении файла</w:t>
      </w:r>
    </w:p>
    <w:p w:rsidR="005A633A" w:rsidRPr="000E0667" w:rsidRDefault="005A633A" w:rsidP="000E0667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Занесение информации</w:t>
      </w:r>
      <w:r w:rsidRPr="000E0667">
        <w:rPr>
          <w:i/>
          <w:iCs/>
          <w:sz w:val="28"/>
          <w:szCs w:val="28"/>
        </w:rPr>
        <w:t xml:space="preserve"> </w:t>
      </w:r>
      <w:r w:rsidRPr="000E0667">
        <w:rPr>
          <w:sz w:val="28"/>
          <w:szCs w:val="28"/>
        </w:rPr>
        <w:t xml:space="preserve">в каталог (внешний </w:t>
      </w:r>
      <w:r w:rsidRPr="000E0667">
        <w:rPr>
          <w:sz w:val="28"/>
          <w:szCs w:val="28"/>
          <w:lang w:val="en-US"/>
        </w:rPr>
        <w:t>URL</w:t>
      </w:r>
      <w:r w:rsidRPr="000E0667">
        <w:rPr>
          <w:sz w:val="28"/>
          <w:szCs w:val="28"/>
        </w:rPr>
        <w:t xml:space="preserve"> файла)</w:t>
      </w:r>
    </w:p>
    <w:p w:rsidR="005A633A" w:rsidRPr="000E0667" w:rsidRDefault="005A633A" w:rsidP="000E0667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Извлечение всей потенциально пригодной информации из файла и занесение её БД соответствующего типа</w:t>
      </w:r>
    </w:p>
    <w:p w:rsidR="005A633A" w:rsidRPr="000E0667" w:rsidRDefault="005A633A" w:rsidP="000E0667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Отображение метаданных на каталог в соответствии с требованиями целевой системы</w:t>
      </w:r>
    </w:p>
    <w:p w:rsidR="005A633A" w:rsidRPr="000E0667" w:rsidRDefault="005A633A" w:rsidP="000E0667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Интерфейс в одну из внешних систем</w:t>
      </w:r>
    </w:p>
    <w:p w:rsidR="005A633A" w:rsidRPr="000E0667" w:rsidRDefault="005A633A" w:rsidP="000E0667">
      <w:pPr>
        <w:spacing w:line="360" w:lineRule="auto"/>
        <w:ind w:firstLine="709"/>
        <w:jc w:val="both"/>
        <w:rPr>
          <w:sz w:val="28"/>
          <w:szCs w:val="28"/>
        </w:rPr>
      </w:pPr>
    </w:p>
    <w:p w:rsidR="005A633A" w:rsidRPr="000E0667" w:rsidRDefault="001D2F64" w:rsidP="000E0667">
      <w:pPr>
        <w:spacing w:line="360" w:lineRule="auto"/>
        <w:ind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 xml:space="preserve"> </w:t>
      </w:r>
      <w:r w:rsidR="00554613">
        <w:rPr>
          <w:sz w:val="28"/>
          <w:szCs w:val="28"/>
        </w:rPr>
      </w:r>
      <w:r w:rsidR="00554613">
        <w:rPr>
          <w:sz w:val="28"/>
          <w:szCs w:val="28"/>
        </w:rPr>
        <w:pict>
          <v:group id="_x0000_s1026" editas="canvas" style="width:353.75pt;height:131.55pt;mso-position-horizontal-relative:char;mso-position-vertical-relative:line" coordorigin="2464,11686" coordsize="10763,3951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464;top:11686;width:10763;height:3951" o:preferrelative="f">
              <v:fill o:detectmouseclick="t"/>
              <v:path o:extrusionok="t" o:connecttype="none"/>
              <o:lock v:ext="edit" text="t"/>
            </v:shape>
  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<v:stroke joinstyle="miter"/>
              <v:path o:extrusionok="f" o:connecttype="custom" o:connectlocs="10800,0;0,10800;10800,19890;21600,10800" textboxrect="0,3675,18595,18022"/>
            </v:shapetype>
            <v:shape id="_x0000_s1028" type="#_x0000_t115" style="position:absolute;left:5011;top:12565;width:1312;height:923;v-text-anchor:middle" fillcolor="#ff9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4753;top:11686;width:2133;height:782" filled="f" fillcolor="#bbe0e3" stroked="f">
              <v:textbox inset="1.3127mm,.65633mm,1.3127mm,.65633mm">
                <w:txbxContent>
                  <w:p w:rsidR="00141AC4" w:rsidRPr="000E0667" w:rsidRDefault="00141AC4" w:rsidP="00141AC4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i/>
                        <w:iCs/>
                        <w:color w:val="000000"/>
                        <w:sz w:val="18"/>
                        <w:szCs w:val="36"/>
                      </w:rPr>
                    </w:pPr>
                    <w:r w:rsidRPr="000E0667">
                      <w:rPr>
                        <w:rFonts w:ascii="Arial" w:hAnsi="Arial" w:cs="Arial"/>
                        <w:i/>
                        <w:iCs/>
                        <w:color w:val="000000"/>
                        <w:sz w:val="18"/>
                        <w:szCs w:val="36"/>
                      </w:rPr>
                      <w:t>Каталог данных</w:t>
                    </w:r>
                  </w:p>
                </w:txbxContent>
              </v:textbox>
            </v:shape>
            <v:shape id="_x0000_s1030" type="#_x0000_t115" style="position:absolute;left:7778;top:12565;width:1312;height:923;v-text-anchor:middle" fillcolor="#9cf"/>
            <v:shape id="_x0000_s1031" type="#_x0000_t202" style="position:absolute;left:6911;top:11775;width:3404;height:782" filled="f" fillcolor="#bbe0e3" stroked="f">
              <v:textbox inset="1.3127mm,.65633mm,1.3127mm,.65633mm">
                <w:txbxContent>
                  <w:p w:rsidR="00141AC4" w:rsidRPr="000E0667" w:rsidRDefault="00141AC4" w:rsidP="00141AC4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i/>
                        <w:iCs/>
                        <w:color w:val="000000"/>
                        <w:sz w:val="18"/>
                        <w:szCs w:val="36"/>
                      </w:rPr>
                    </w:pPr>
                    <w:r w:rsidRPr="000E0667">
                      <w:rPr>
                        <w:rFonts w:ascii="Arial" w:hAnsi="Arial" w:cs="Arial"/>
                        <w:i/>
                        <w:iCs/>
                        <w:color w:val="000000"/>
                        <w:sz w:val="18"/>
                        <w:szCs w:val="36"/>
                      </w:rPr>
                      <w:t>Метаданные файлов определённого типа</w:t>
                    </w:r>
                  </w:p>
                </w:txbxContent>
              </v:textbox>
            </v:shape>
            <v:shape id="_x0000_s1032" type="#_x0000_t115" style="position:absolute;left:7754;top:14276;width:1312;height:924;v-text-anchor:middle" fillcolor="#cfc"/>
            <v:shape id="_x0000_s1033" type="#_x0000_t202" style="position:absolute;left:7553;top:13794;width:1741;height:447;v-text-anchor:top-baseline" filled="f" fillcolor="#bbe0e3" stroked="f">
              <v:textbox inset="1.3127mm,.65633mm,1.3127mm,.65633mm">
                <w:txbxContent>
                  <w:p w:rsidR="00141AC4" w:rsidRPr="000E0667" w:rsidRDefault="00141AC4" w:rsidP="00141AC4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i/>
                        <w:iCs/>
                        <w:color w:val="000000"/>
                        <w:sz w:val="18"/>
                        <w:szCs w:val="36"/>
                      </w:rPr>
                    </w:pPr>
                    <w:r w:rsidRPr="000E0667">
                      <w:rPr>
                        <w:rFonts w:ascii="Arial" w:hAnsi="Arial" w:cs="Arial"/>
                        <w:i/>
                        <w:iCs/>
                        <w:color w:val="000000"/>
                        <w:sz w:val="18"/>
                        <w:szCs w:val="36"/>
                      </w:rPr>
                      <w:t>Инвентарь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4" type="#_x0000_t32" style="position:absolute;left:6323;top:13027;width:1455;height:1;flip:x" o:connectortype="straight" adj="10793,124652,-47297" strokeweight="1.5pt">
              <v:stroke endarrow="block" endarrowwidth="wide" endarrowlength="long"/>
            </v:shape>
            <v:shapetype id="_x0000_t37" coordsize="21600,21600" o:spt="37" o:oned="t" path="m,c10800,,21600,10800,21600,21600e" filled="f">
              <v:path arrowok="t" fillok="f" o:connecttype="none"/>
              <o:lock v:ext="edit" shapetype="t"/>
            </v:shapetype>
            <v:shape id="_x0000_s1035" type="#_x0000_t37" style="position:absolute;left:5668;top:13415;width:2086;height:1324;rotation:180" o:connectortype="curved" adj="-94041,-337763,-94041" strokeweight="1.5pt">
              <v:stroke endarrow="block" endarrowwidth="wide" endarrowlength="long"/>
            </v:shape>
            <v:shapetype id="_x0000_t69" coordsize="21600,21600" o:spt="69" adj="4320,5400" path="m,10800l@0,21600@0@3@2@3@2,21600,21600,10800@2,0@2@1@0@1@0,xe">
              <v:stroke joinstyle="miter"/>
              <v:formulas>
                <v:f eqn="val #0"/>
                <v:f eqn="val #1"/>
                <v:f eqn="sum 21600 0 #0"/>
                <v:f eqn="sum 21600 0 #1"/>
                <v:f eqn="prod #0 #1 10800"/>
                <v:f eqn="sum #0 0 @4"/>
                <v:f eqn="sum 21600 0 @5"/>
              </v:formulas>
              <v:path o:connecttype="custom" o:connectlocs="@2,0;10800,@1;@0,0;0,10800;@0,21600;10800,@3;@2,21600;21600,10800" o:connectangles="270,270,270,180,90,90,90,0" textboxrect="@5,@1,@6,@3"/>
              <v:handles>
                <v:h position="#0,#1" xrange="0,10800" yrange="0,10800"/>
              </v:handles>
            </v:shapetype>
            <v:shape id="_x0000_s1036" type="#_x0000_t69" style="position:absolute;left:4131;top:12828;width:800;height:440;v-text-anchor:middle" strokeweight="1pt"/>
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<v:formulas>
                <v:f eqn="sum #0 0 10800"/>
                <v:f eqn="sum #1 0 10800"/>
                <v:f eqn="cosatan2 10800 @0 @1"/>
                <v:f eqn="sinatan2 10800 @0 @1"/>
                <v:f eqn="sum @2 10800 0"/>
                <v:f eqn="sum @3 10800 0"/>
                <v:f eqn="sum @4 0 #0"/>
                <v:f eqn="sum @5 0 #1"/>
                <v:f eqn="mod @6 @7 0"/>
                <v:f eqn="prod 600 11 1"/>
                <v:f eqn="sum @8 0 @9"/>
                <v:f eqn="prod @10 1 3"/>
                <v:f eqn="prod 600 3 1"/>
                <v:f eqn="sum @11 @12 0"/>
                <v:f eqn="prod @13 @6 @8"/>
                <v:f eqn="prod @13 @7 @8"/>
                <v:f eqn="sum @14 #0 0"/>
                <v:f eqn="sum @15 #1 0"/>
                <v:f eqn="prod 600 8 1"/>
                <v:f eqn="prod @11 2 1"/>
                <v:f eqn="sum @18 @19 0"/>
                <v:f eqn="prod @20 @6 @8"/>
                <v:f eqn="prod @20 @7 @8"/>
                <v:f eqn="sum @21 #0 0"/>
                <v:f eqn="sum @22 #1 0"/>
                <v:f eqn="prod 600 2 1"/>
                <v:f eqn="sum #0 600 0"/>
                <v:f eqn="sum #0 0 600"/>
                <v:f eqn="sum #1 600 0"/>
                <v:f eqn="sum #1 0 600"/>
                <v:f eqn="sum @16 @25 0"/>
                <v:f eqn="sum @16 0 @25"/>
                <v:f eqn="sum @17 @25 0"/>
                <v:f eqn="sum @17 0 @25"/>
                <v:f eqn="sum @23 @12 0"/>
                <v:f eqn="sum @23 0 @12"/>
                <v:f eqn="sum @24 @12 0"/>
                <v:f eqn="sum @24 0 @12"/>
                <v:f eqn="val #0"/>
                <v:f eqn="val #1"/>
              </v:formulas>
              <v:path o:extrusionok="f" o:connecttype="custom" o:connectlocs="67,10800;10800,21577;21582,10800;10800,1235;@38,@39" textboxrect="2977,3262,17087,17337"/>
              <v:handles>
                <v:h position="#0,#1"/>
              </v:handles>
              <o:complex v:ext="view"/>
            </v:shapetype>
            <v:shape id="_x0000_s1037" type="#_x0000_t106" style="position:absolute;left:2464;top:12478;width:1602;height:1229" adj="6768,12246">
              <v:textbox inset="1.3127mm,.65633mm,1.3127mm,.65633mm">
                <w:txbxContent>
                  <w:p w:rsidR="00141AC4" w:rsidRPr="000E0667" w:rsidRDefault="00141AC4" w:rsidP="00141AC4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i/>
                        <w:iCs/>
                        <w:color w:val="000000"/>
                        <w:sz w:val="18"/>
                        <w:szCs w:val="36"/>
                      </w:rPr>
                    </w:pPr>
                  </w:p>
                </w:txbxContent>
              </v:textbox>
            </v:shape>
            <v:shape id="_x0000_s1038" type="#_x0000_t202" style="position:absolute;left:2554;top:11686;width:1514;height:782" filled="f" fillcolor="#bbe0e3" stroked="f">
              <v:textbox inset="1.3127mm,.65633mm,1.3127mm,.65633mm">
                <w:txbxContent>
                  <w:p w:rsidR="00141AC4" w:rsidRPr="000E0667" w:rsidRDefault="00141AC4" w:rsidP="00141AC4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i/>
                        <w:iCs/>
                        <w:color w:val="000000"/>
                        <w:sz w:val="18"/>
                        <w:szCs w:val="36"/>
                      </w:rPr>
                    </w:pPr>
                    <w:r w:rsidRPr="000E0667">
                      <w:rPr>
                        <w:rFonts w:ascii="Arial" w:hAnsi="Arial" w:cs="Arial"/>
                        <w:i/>
                        <w:iCs/>
                        <w:color w:val="000000"/>
                        <w:sz w:val="18"/>
                        <w:szCs w:val="36"/>
                      </w:rPr>
                      <w:t>Внешняя система</w:t>
                    </w:r>
                  </w:p>
                </w:txbxContent>
              </v:textbox>
            </v:shape>
            <v:shape id="_x0000_s1039" type="#_x0000_t202" style="position:absolute;left:11333;top:11686;width:1154;height:448" filled="f" fillcolor="#bbe0e3" stroked="f">
              <v:textbox inset="1.3127mm,.65633mm,1.3127mm,.65633mm">
                <w:txbxContent>
                  <w:p w:rsidR="00141AC4" w:rsidRPr="000E0667" w:rsidRDefault="00141AC4" w:rsidP="00141AC4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i/>
                        <w:iCs/>
                        <w:color w:val="000000"/>
                        <w:sz w:val="18"/>
                        <w:szCs w:val="36"/>
                      </w:rPr>
                    </w:pPr>
                    <w:r w:rsidRPr="000E0667">
                      <w:rPr>
                        <w:rFonts w:ascii="Arial" w:hAnsi="Arial" w:cs="Arial"/>
                        <w:i/>
                        <w:iCs/>
                        <w:color w:val="000000"/>
                        <w:sz w:val="18"/>
                        <w:szCs w:val="36"/>
                      </w:rPr>
                      <w:t>Архив</w:t>
                    </w:r>
                  </w:p>
                </w:txbxContent>
              </v:textbox>
            </v:shape>
            <v:shapetype id="_x0000_t66" coordsize="21600,21600" o:spt="66" adj="5400,5400" path="m@0,l@0@1,21600@1,21600@2@0@2@0,21600,,10800xe">
              <v:stroke joinstyle="miter"/>
              <v:formulas>
                <v:f eqn="val #0"/>
                <v:f eqn="val #1"/>
                <v:f eqn="sum 21600 0 #1"/>
                <v:f eqn="prod #0 #1 10800"/>
                <v:f eqn="sum #0 0 @3"/>
              </v:formulas>
              <v:path o:connecttype="custom" o:connectlocs="@0,0;0,10800;@0,21600;21600,10800" o:connectangles="270,180,90,0" textboxrect="@4,@1,21600,@2"/>
              <v:handles>
                <v:h position="#0,#1" xrange="0,21600" yrange="0,10800"/>
              </v:handles>
            </v:shapetype>
            <v:shape id="_x0000_s1040" type="#_x0000_t66" style="position:absolute;left:9200;top:12741;width:1956;height:439;v-text-anchor:middle" strokeweight="1pt"/>
            <v:shape id="_x0000_s1041" type="#_x0000_t66" style="position:absolute;left:9200;top:14321;width:1956;height:439;v-text-anchor:middle" strokeweight="1pt"/>
            <v:shape id="_x0000_s1042" type="#_x0000_t202" style="position:absolute;left:10709;top:14663;width:357;height:448" filled="f" fillcolor="#bbe0e3" stroked="f">
              <v:textbox inset="1.3127mm,.65633mm,1.3127mm,.65633mm">
                <w:txbxContent>
                  <w:p w:rsidR="00141AC4" w:rsidRPr="000E0667" w:rsidRDefault="00141AC4" w:rsidP="00141AC4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18"/>
                        <w:szCs w:val="36"/>
                      </w:rPr>
                    </w:pPr>
                    <w:r w:rsidRPr="000E0667">
                      <w:rPr>
                        <w:rFonts w:ascii="Arial" w:hAnsi="Arial" w:cs="Arial"/>
                        <w:b/>
                        <w:bCs/>
                        <w:color w:val="000000"/>
                        <w:sz w:val="18"/>
                        <w:szCs w:val="36"/>
                      </w:rPr>
                      <w:t>1</w:t>
                    </w:r>
                  </w:p>
                </w:txbxContent>
              </v:textbox>
            </v:shape>
            <v:shape id="_x0000_s1043" type="#_x0000_t202" style="position:absolute;left:10623;top:13091;width:445;height:448" filled="f" fillcolor="#bbe0e3" stroked="f">
              <v:textbox inset="1.3127mm,.65633mm,1.3127mm,.65633mm">
                <w:txbxContent>
                  <w:p w:rsidR="00141AC4" w:rsidRPr="000E0667" w:rsidRDefault="00141AC4" w:rsidP="00141AC4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18"/>
                        <w:szCs w:val="36"/>
                      </w:rPr>
                    </w:pPr>
                    <w:r w:rsidRPr="000E0667">
                      <w:rPr>
                        <w:rFonts w:ascii="Arial" w:hAnsi="Arial" w:cs="Arial"/>
                        <w:b/>
                        <w:bCs/>
                        <w:color w:val="000000"/>
                        <w:sz w:val="18"/>
                        <w:szCs w:val="36"/>
                      </w:rPr>
                      <w:t>3</w:t>
                    </w:r>
                  </w:p>
                </w:txbxContent>
              </v:textbox>
            </v:shape>
            <v:shape id="_x0000_s1044" type="#_x0000_t202" style="position:absolute;left:7243;top:13084;width:444;height:447" filled="f" fillcolor="#bbe0e3" stroked="f">
              <v:textbox inset="1.3127mm,.65633mm,1.3127mm,.65633mm">
                <w:txbxContent>
                  <w:p w:rsidR="00141AC4" w:rsidRPr="000E0667" w:rsidRDefault="00141AC4" w:rsidP="00141AC4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18"/>
                        <w:szCs w:val="36"/>
                      </w:rPr>
                    </w:pPr>
                    <w:r w:rsidRPr="000E0667">
                      <w:rPr>
                        <w:rFonts w:ascii="Arial" w:hAnsi="Arial" w:cs="Arial"/>
                        <w:b/>
                        <w:bCs/>
                        <w:color w:val="000000"/>
                        <w:sz w:val="18"/>
                        <w:szCs w:val="36"/>
                      </w:rPr>
                      <w:t>4</w:t>
                    </w:r>
                  </w:p>
                </w:txbxContent>
              </v:textbox>
            </v:shape>
            <v:shape id="_x0000_s1045" type="#_x0000_t202" style="position:absolute;left:7243;top:14752;width:444;height:448" filled="f" fillcolor="#bbe0e3" stroked="f">
              <v:textbox inset="1.3127mm,.65633mm,1.3127mm,.65633mm">
                <w:txbxContent>
                  <w:p w:rsidR="00141AC4" w:rsidRPr="000E0667" w:rsidRDefault="00141AC4" w:rsidP="00141AC4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18"/>
                        <w:szCs w:val="36"/>
                      </w:rPr>
                    </w:pPr>
                    <w:r w:rsidRPr="000E0667">
                      <w:rPr>
                        <w:rFonts w:ascii="Arial" w:hAnsi="Arial" w:cs="Arial"/>
                        <w:b/>
                        <w:bCs/>
                        <w:color w:val="000000"/>
                        <w:sz w:val="18"/>
                        <w:szCs w:val="36"/>
                      </w:rPr>
                      <w:t>2</w:t>
                    </w:r>
                  </w:p>
                </w:txbxContent>
              </v:textbox>
            </v:shape>
            <v:shape id="_x0000_s1046" type="#_x0000_t202" style="position:absolute;left:4484;top:13171;width:356;height:447" filled="f" fillcolor="#bbe0e3" stroked="f">
              <v:textbox inset="1.3127mm,.65633mm,1.3127mm,.65633mm">
                <w:txbxContent>
                  <w:p w:rsidR="00141AC4" w:rsidRPr="000E0667" w:rsidRDefault="00141AC4" w:rsidP="00141AC4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18"/>
                        <w:szCs w:val="36"/>
                      </w:rPr>
                    </w:pPr>
                    <w:r w:rsidRPr="000E0667">
                      <w:rPr>
                        <w:rFonts w:ascii="Arial" w:hAnsi="Arial" w:cs="Arial"/>
                        <w:b/>
                        <w:bCs/>
                        <w:color w:val="000000"/>
                        <w:sz w:val="18"/>
                        <w:szCs w:val="36"/>
                      </w:rPr>
                      <w:t>5</w:t>
                    </w:r>
                  </w:p>
                </w:txbxContent>
              </v:textbox>
            </v:shape>
            <v:line id="_x0000_s1047" style="position:absolute;flip:y" from="10356,13268" to="10356,14233" strokeweight="5pt">
              <v:stroke dashstyle="1 1" endarrow="block"/>
            </v:line>
            <v:group id="_x0000_s1048" editas="canvas" style="position:absolute;left:11601;top:12652;width:1626;height:2985" coordorigin="5103,1026" coordsize="829,1542">
              <o:lock v:ext="edit" aspectratio="t"/>
              <v:shape id="_x0000_s1049" type="#_x0000_t75" style="position:absolute;left:5103;top:1026;width:829;height:1542" o:preferrelative="f" filled="t" fillcolor="#ddd">
                <v:fill o:detectmouseclick="t"/>
                <v:path o:extrusionok="t" o:connecttype="none"/>
                <o:lock v:ext="edit" text="t"/>
              </v:shape>
              <v:rect id="_x0000_s1050" style="position:absolute;left:5120;top:1057;width:791;height:1472" fillcolor="#ddd" stroked="f"/>
              <v:shape id="_x0000_s1051" style="position:absolute;left:5120;top:1057;width:791;height:1472" coordsize="791,1472" path="m62,116r271,l333,163r-271,l62,116xm,294r400,l400,961r391,l,294xm425,85r325,l750,108r-325,l425,85xm425,225r325,l750,240r-325,l425,225xm425,411r325,l750,434r-325,l425,411xm425,550r320,l745,573r-320,l425,550xm425,287r29,l454,325r-29,l425,287xm529,287r25,l554,325r-25,l529,287xm620,287r30,l650,325r-30,l620,287xm725,287r25,l750,325r-25,l725,287xm425,659r29,l454,697r-29,l425,659xm529,659r25,l554,697r-25,l529,659xm620,659r30,l650,697r-30,l620,659xm725,659r25,l750,697r-25,l725,659xm400,961r,85l400,1364r,108l400,961xm400,294r,-54l400,62,400,r,294xe" fillcolor="#ddd" stroked="f">
                <v:path arrowok="t"/>
                <o:lock v:ext="edit" verticies="t"/>
              </v:shape>
              <v:rect id="_x0000_s1052" style="position:absolute;left:5120;top:1057;width:791;height:1472" fillcolor="#ddd" strokeweight=".5pt"/>
              <v:rect id="_x0000_s1053" style="position:absolute;left:5182;top:1173;width:271;height:47" fillcolor="#ddd" strokeweight=".5pt"/>
              <v:shape id="_x0000_s1054" style="position:absolute;left:5120;top:1351;width:791;height:667" coordsize="791,667" path="m,l400,r,667l791,667e" fillcolor="#ddd" strokeweight=".5pt">
                <v:path arrowok="t"/>
              </v:shape>
              <v:rect id="_x0000_s1055" style="position:absolute;left:5545;top:1142;width:325;height:23" fillcolor="#ddd" strokeweight=".5pt"/>
              <v:rect id="_x0000_s1056" style="position:absolute;left:5545;top:1282;width:325;height:15" fillcolor="#ddd" strokeweight=".5pt"/>
              <v:rect id="_x0000_s1057" style="position:absolute;left:5545;top:1468;width:325;height:23" fillcolor="#ddd" strokeweight=".5pt"/>
              <v:rect id="_x0000_s1058" style="position:absolute;left:5545;top:1607;width:320;height:23" fillcolor="#ddd" strokeweight=".5pt"/>
              <v:rect id="_x0000_s1059" style="position:absolute;left:5545;top:1344;width:29;height:38" fillcolor="#ddd" strokeweight=".5pt"/>
              <v:rect id="_x0000_s1060" style="position:absolute;left:5649;top:1344;width:25;height:38" fillcolor="#ddd" strokeweight=".5pt"/>
              <v:rect id="_x0000_s1061" style="position:absolute;left:5740;top:1344;width:30;height:38" fillcolor="#ddd" strokeweight=".5pt"/>
              <v:rect id="_x0000_s1062" style="position:absolute;left:5845;top:1344;width:25;height:38" fillcolor="#ddd" strokeweight=".5pt"/>
              <v:rect id="_x0000_s1063" style="position:absolute;left:5545;top:1716;width:29;height:38" fillcolor="#ddd" strokeweight=".5pt"/>
              <v:rect id="_x0000_s1064" style="position:absolute;left:5649;top:1716;width:25;height:38" fillcolor="#ddd" strokeweight=".5pt"/>
              <v:rect id="_x0000_s1065" style="position:absolute;left:5740;top:1716;width:30;height:38" fillcolor="#ddd" strokeweight=".5pt"/>
              <v:rect id="_x0000_s1066" style="position:absolute;left:5845;top:1716;width:25;height:38" fillcolor="#ddd" strokeweight=".5pt"/>
              <v:shape id="_x0000_s1067" style="position:absolute;left:5520;top:2018;width:1;height:511" coordsize="0,511" path="m,l,85,,403,,511,,e" fillcolor="#ddd" strokeweight=".5pt">
                <v:path arrowok="t"/>
              </v:shape>
              <v:shape id="_x0000_s1068" style="position:absolute;left:5520;top:1057;width:1;height:294" coordsize="0,294" path="m,294l,240,,62,,,,294e" fillcolor="#ddd" strokeweight=".5pt">
                <v:path arrowok="t"/>
              </v:shape>
            </v:group>
            <v:group id="_x0000_s1069" editas="canvas" style="position:absolute;left:11244;top:12389;width:1626;height:2985" coordorigin="4785,1117" coordsize="829,1542">
              <o:lock v:ext="edit" aspectratio="t"/>
              <v:shape id="_x0000_s1070" type="#_x0000_t75" style="position:absolute;left:4785;top:1117;width:829;height:1542" o:preferrelative="f" filled="t" fillcolor="#f8f8f8">
                <v:fill o:detectmouseclick="t"/>
                <v:path o:extrusionok="t" o:connecttype="none"/>
                <o:lock v:ext="edit" text="t"/>
              </v:shape>
              <v:rect id="_x0000_s1071" style="position:absolute;left:4802;top:1148;width:791;height:1472" fillcolor="#f8f8f8" stroked="f"/>
              <v:shape id="_x0000_s1072" style="position:absolute;left:4802;top:1148;width:791;height:1472" coordsize="791,1472" path="m62,116r271,l333,163r-271,l62,116xm,294r400,l400,961r391,l,294xm425,85r325,l750,108r-325,l425,85xm425,225r325,l750,240r-325,l425,225xm425,411r325,l750,434r-325,l425,411xm425,550r320,l745,573r-320,l425,550xm425,287r29,l454,325r-29,l425,287xm529,287r25,l554,325r-25,l529,287xm620,287r30,l650,325r-30,l620,287xm725,287r25,l750,325r-25,l725,287xm425,659r29,l454,697r-29,l425,659xm529,659r25,l554,697r-25,l529,659xm620,659r30,l650,697r-30,l620,659xm725,659r25,l750,697r-25,l725,659xm400,961r,85l400,1364r,108l400,961xm400,294r,-54l400,62,400,r,294xe" fillcolor="#f8f8f8" stroked="f">
                <v:path arrowok="t"/>
                <o:lock v:ext="edit" verticies="t"/>
              </v:shape>
              <v:rect id="_x0000_s1073" style="position:absolute;left:4802;top:1148;width:791;height:1472" fillcolor="#f8f8f8" strokeweight=".5pt"/>
              <v:rect id="_x0000_s1074" style="position:absolute;left:4864;top:1264;width:271;height:47" fillcolor="#f8f8f8" strokeweight=".5pt"/>
              <v:shape id="_x0000_s1075" style="position:absolute;left:4802;top:1442;width:791;height:667" coordsize="791,667" path="m,l400,r,667l791,667e" fillcolor="#f8f8f8" strokeweight=".5pt">
                <v:path arrowok="t"/>
              </v:shape>
              <v:rect id="_x0000_s1076" style="position:absolute;left:5227;top:1233;width:325;height:23" fillcolor="#f8f8f8" strokeweight=".5pt"/>
              <v:rect id="_x0000_s1077" style="position:absolute;left:5227;top:1373;width:325;height:15" fillcolor="#f8f8f8" strokeweight=".5pt"/>
              <v:rect id="_x0000_s1078" style="position:absolute;left:5227;top:1559;width:325;height:23" fillcolor="#f8f8f8" strokeweight=".5pt"/>
              <v:rect id="_x0000_s1079" style="position:absolute;left:5227;top:1698;width:320;height:23" fillcolor="#f8f8f8" strokeweight=".5pt"/>
              <v:rect id="_x0000_s1080" style="position:absolute;left:5227;top:1435;width:29;height:38" fillcolor="#f8f8f8" strokeweight=".5pt"/>
              <v:rect id="_x0000_s1081" style="position:absolute;left:5331;top:1435;width:25;height:38" fillcolor="#f8f8f8" strokeweight=".5pt"/>
              <v:rect id="_x0000_s1082" style="position:absolute;left:5422;top:1435;width:30;height:38" fillcolor="#f8f8f8" strokeweight=".5pt"/>
              <v:rect id="_x0000_s1083" style="position:absolute;left:5527;top:1435;width:25;height:38" fillcolor="#f8f8f8" strokeweight=".5pt"/>
              <v:rect id="_x0000_s1084" style="position:absolute;left:5227;top:1807;width:29;height:38" fillcolor="#f8f8f8" strokeweight=".5pt"/>
              <v:rect id="_x0000_s1085" style="position:absolute;left:5331;top:1807;width:25;height:38" fillcolor="#f8f8f8" strokeweight=".5pt"/>
              <v:rect id="_x0000_s1086" style="position:absolute;left:5422;top:1807;width:30;height:38" fillcolor="#f8f8f8" strokeweight=".5pt"/>
              <v:rect id="_x0000_s1087" style="position:absolute;left:5527;top:1807;width:25;height:38" fillcolor="#f8f8f8" strokeweight=".5pt"/>
              <v:shape id="_x0000_s1088" style="position:absolute;left:5202;top:2109;width:1;height:511" coordsize="0,511" path="m,l,85,,403,,511,,e" fillcolor="#f8f8f8" strokeweight=".5pt">
                <v:path arrowok="t"/>
              </v:shape>
              <v:shape id="_x0000_s1089" style="position:absolute;left:5202;top:1148;width:1;height:294" coordsize="0,294" path="m,294l,240,,62,,,,294e" fillcolor="#f8f8f8" strokeweight=".5pt">
                <v:path arrowok="t"/>
              </v:shape>
            </v:group>
            <w10:wrap type="none"/>
            <w10:anchorlock/>
          </v:group>
        </w:pict>
      </w:r>
    </w:p>
    <w:p w:rsidR="009D05A2" w:rsidRPr="000E0667" w:rsidRDefault="00141AC4" w:rsidP="000E0667">
      <w:pPr>
        <w:spacing w:line="360" w:lineRule="auto"/>
        <w:ind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Рис.</w:t>
      </w:r>
      <w:r w:rsidR="001D2F64" w:rsidRPr="000E0667">
        <w:rPr>
          <w:sz w:val="28"/>
          <w:szCs w:val="28"/>
        </w:rPr>
        <w:t xml:space="preserve"> </w:t>
      </w:r>
      <w:r w:rsidR="005A633A" w:rsidRPr="000E0667">
        <w:rPr>
          <w:sz w:val="28"/>
          <w:szCs w:val="28"/>
        </w:rPr>
        <w:t>1</w:t>
      </w:r>
      <w:r w:rsidRPr="000E0667">
        <w:rPr>
          <w:sz w:val="28"/>
          <w:szCs w:val="28"/>
        </w:rPr>
        <w:t xml:space="preserve"> </w:t>
      </w:r>
      <w:r w:rsidR="002577CB" w:rsidRPr="000E0667">
        <w:rPr>
          <w:sz w:val="28"/>
          <w:szCs w:val="28"/>
        </w:rPr>
        <w:t>Архитектура разрабатываемой информационной системы.</w:t>
      </w:r>
    </w:p>
    <w:p w:rsidR="009D05A2" w:rsidRPr="000E0667" w:rsidRDefault="000E0667" w:rsidP="000E06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759EF" w:rsidRPr="000E0667">
        <w:rPr>
          <w:sz w:val="28"/>
          <w:szCs w:val="28"/>
        </w:rPr>
        <w:t>На данном этапе наиболее важной является</w:t>
      </w:r>
      <w:r w:rsidR="009D05A2" w:rsidRPr="000E0667">
        <w:rPr>
          <w:sz w:val="28"/>
          <w:szCs w:val="28"/>
        </w:rPr>
        <w:t xml:space="preserve"> реализация процедур</w:t>
      </w:r>
      <w:r w:rsidR="003759EF" w:rsidRPr="000E0667">
        <w:rPr>
          <w:sz w:val="28"/>
          <w:szCs w:val="28"/>
        </w:rPr>
        <w:t xml:space="preserve"> сбора метаданных; а также организация системы инвентаризации, которая упростила бы поиск</w:t>
      </w:r>
      <w:r w:rsidR="00CC1FF6">
        <w:rPr>
          <w:sz w:val="28"/>
          <w:szCs w:val="28"/>
        </w:rPr>
        <w:t xml:space="preserve"> </w:t>
      </w:r>
      <w:r w:rsidR="003759EF" w:rsidRPr="000E0667">
        <w:rPr>
          <w:sz w:val="28"/>
          <w:szCs w:val="28"/>
        </w:rPr>
        <w:t xml:space="preserve">файлов спутниковых данных, находящихся на различных ресурсах (сетевых хранилищах и </w:t>
      </w:r>
      <w:r w:rsidR="003759EF" w:rsidRPr="000E0667">
        <w:rPr>
          <w:sz w:val="28"/>
          <w:szCs w:val="28"/>
          <w:lang w:val="en-US"/>
        </w:rPr>
        <w:t>CD</w:t>
      </w:r>
      <w:r w:rsidR="003759EF" w:rsidRPr="000E0667">
        <w:rPr>
          <w:sz w:val="28"/>
          <w:szCs w:val="28"/>
        </w:rPr>
        <w:t>/</w:t>
      </w:r>
      <w:r w:rsidR="003759EF" w:rsidRPr="000E0667">
        <w:rPr>
          <w:sz w:val="28"/>
          <w:szCs w:val="28"/>
          <w:lang w:val="en-US"/>
        </w:rPr>
        <w:t>DVD</w:t>
      </w:r>
      <w:r w:rsidR="003759EF" w:rsidRPr="000E0667">
        <w:rPr>
          <w:sz w:val="28"/>
          <w:szCs w:val="28"/>
        </w:rPr>
        <w:t xml:space="preserve"> носителях).</w:t>
      </w:r>
    </w:p>
    <w:p w:rsidR="001D2F64" w:rsidRPr="000E0667" w:rsidRDefault="001D2F64" w:rsidP="000E0667">
      <w:pPr>
        <w:spacing w:line="360" w:lineRule="auto"/>
        <w:ind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Целью данной работы является</w:t>
      </w:r>
      <w:r w:rsidR="004C44BB" w:rsidRPr="000E0667">
        <w:rPr>
          <w:sz w:val="28"/>
          <w:szCs w:val="28"/>
        </w:rPr>
        <w:t>:</w:t>
      </w:r>
      <w:r w:rsidRPr="000E0667">
        <w:rPr>
          <w:sz w:val="28"/>
          <w:szCs w:val="28"/>
        </w:rPr>
        <w:t xml:space="preserve"> </w:t>
      </w:r>
    </w:p>
    <w:p w:rsidR="001D2F64" w:rsidRPr="000E0667" w:rsidRDefault="001D2F64" w:rsidP="000E0667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E0667">
        <w:rPr>
          <w:noProof/>
          <w:sz w:val="28"/>
          <w:szCs w:val="28"/>
        </w:rPr>
        <w:t>Создание набора классов, р</w:t>
      </w:r>
      <w:r w:rsidR="00181370" w:rsidRPr="000E0667">
        <w:rPr>
          <w:noProof/>
          <w:sz w:val="28"/>
          <w:szCs w:val="28"/>
        </w:rPr>
        <w:t>е</w:t>
      </w:r>
      <w:r w:rsidRPr="000E0667">
        <w:rPr>
          <w:noProof/>
          <w:sz w:val="28"/>
          <w:szCs w:val="28"/>
        </w:rPr>
        <w:t>ал</w:t>
      </w:r>
      <w:r w:rsidR="00181370" w:rsidRPr="000E0667">
        <w:rPr>
          <w:noProof/>
          <w:sz w:val="28"/>
          <w:szCs w:val="28"/>
        </w:rPr>
        <w:t>и</w:t>
      </w:r>
      <w:r w:rsidRPr="000E0667">
        <w:rPr>
          <w:noProof/>
          <w:sz w:val="28"/>
          <w:szCs w:val="28"/>
        </w:rPr>
        <w:t>зую</w:t>
      </w:r>
      <w:r w:rsidR="00181370" w:rsidRPr="000E0667">
        <w:rPr>
          <w:noProof/>
          <w:sz w:val="28"/>
          <w:szCs w:val="28"/>
        </w:rPr>
        <w:t>щ</w:t>
      </w:r>
      <w:r w:rsidRPr="000E0667">
        <w:rPr>
          <w:noProof/>
          <w:sz w:val="28"/>
          <w:szCs w:val="28"/>
        </w:rPr>
        <w:t xml:space="preserve">их функции генерации метаданых для заданного файла данных спутника </w:t>
      </w:r>
      <w:r w:rsidRPr="000E0667">
        <w:rPr>
          <w:noProof/>
          <w:sz w:val="28"/>
          <w:szCs w:val="28"/>
          <w:lang w:val="en-US"/>
        </w:rPr>
        <w:t>MTSAT</w:t>
      </w:r>
      <w:r w:rsidRPr="000E0667">
        <w:rPr>
          <w:noProof/>
          <w:sz w:val="28"/>
          <w:szCs w:val="28"/>
        </w:rPr>
        <w:t>-1</w:t>
      </w:r>
      <w:r w:rsidRPr="000E0667">
        <w:rPr>
          <w:noProof/>
          <w:sz w:val="28"/>
          <w:szCs w:val="28"/>
          <w:lang w:val="en-US"/>
        </w:rPr>
        <w:t>R</w:t>
      </w:r>
      <w:r w:rsidRPr="000E0667">
        <w:rPr>
          <w:noProof/>
          <w:sz w:val="28"/>
          <w:szCs w:val="28"/>
        </w:rPr>
        <w:t>.</w:t>
      </w:r>
    </w:p>
    <w:p w:rsidR="001D2F64" w:rsidRPr="000E0667" w:rsidRDefault="004C44BB" w:rsidP="000E0667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E0667">
        <w:rPr>
          <w:noProof/>
          <w:sz w:val="28"/>
          <w:szCs w:val="28"/>
        </w:rPr>
        <w:t xml:space="preserve">Реализация </w:t>
      </w:r>
      <w:r w:rsidR="00141AC4" w:rsidRPr="000E0667">
        <w:rPr>
          <w:noProof/>
          <w:sz w:val="28"/>
          <w:szCs w:val="28"/>
        </w:rPr>
        <w:t xml:space="preserve">системы </w:t>
      </w:r>
      <w:r w:rsidRPr="000E0667">
        <w:rPr>
          <w:noProof/>
          <w:sz w:val="28"/>
          <w:szCs w:val="28"/>
        </w:rPr>
        <w:t>инвента</w:t>
      </w:r>
      <w:r w:rsidR="001D2F64" w:rsidRPr="000E0667">
        <w:rPr>
          <w:noProof/>
          <w:sz w:val="28"/>
          <w:szCs w:val="28"/>
        </w:rPr>
        <w:t>ризации.</w:t>
      </w:r>
    </w:p>
    <w:p w:rsidR="006A72E2" w:rsidRPr="000E0667" w:rsidRDefault="006A72E2" w:rsidP="000E0667">
      <w:pPr>
        <w:spacing w:line="360" w:lineRule="auto"/>
        <w:ind w:firstLine="709"/>
        <w:jc w:val="both"/>
        <w:rPr>
          <w:sz w:val="28"/>
          <w:szCs w:val="28"/>
        </w:rPr>
      </w:pPr>
    </w:p>
    <w:p w:rsidR="00E84E68" w:rsidRPr="000E0667" w:rsidRDefault="000E0667" w:rsidP="000E0667">
      <w:pPr>
        <w:pStyle w:val="2"/>
        <w:spacing w:before="0" w:after="0" w:line="360" w:lineRule="auto"/>
        <w:ind w:left="360"/>
        <w:jc w:val="center"/>
        <w:rPr>
          <w:rFonts w:ascii="Times New Roman" w:hAnsi="Times New Roman" w:cs="Times New Roman"/>
          <w:i w:val="0"/>
          <w:iCs w:val="0"/>
        </w:rPr>
      </w:pPr>
      <w:bookmarkStart w:id="6" w:name="_Toc196756395"/>
      <w:r>
        <w:rPr>
          <w:rFonts w:ascii="Times New Roman" w:hAnsi="Times New Roman" w:cs="Times New Roman"/>
          <w:i w:val="0"/>
          <w:iCs w:val="0"/>
        </w:rPr>
        <w:t xml:space="preserve">1.4 </w:t>
      </w:r>
      <w:r w:rsidR="00E84E68" w:rsidRPr="000E0667">
        <w:rPr>
          <w:rFonts w:ascii="Times New Roman" w:hAnsi="Times New Roman" w:cs="Times New Roman"/>
          <w:i w:val="0"/>
          <w:iCs w:val="0"/>
        </w:rPr>
        <w:t>Обзор существующих методов решения</w:t>
      </w:r>
      <w:bookmarkEnd w:id="6"/>
    </w:p>
    <w:p w:rsidR="000E0667" w:rsidRDefault="000E0667" w:rsidP="000E0667">
      <w:pPr>
        <w:spacing w:line="360" w:lineRule="auto"/>
        <w:ind w:firstLine="709"/>
        <w:jc w:val="both"/>
        <w:rPr>
          <w:sz w:val="28"/>
          <w:szCs w:val="28"/>
        </w:rPr>
      </w:pPr>
    </w:p>
    <w:p w:rsidR="000E5102" w:rsidRPr="000E0667" w:rsidRDefault="00B7494C" w:rsidP="000E0667">
      <w:pPr>
        <w:spacing w:line="360" w:lineRule="auto"/>
        <w:ind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 xml:space="preserve">В данный момент в Центре </w:t>
      </w:r>
      <w:r w:rsidR="003221C1" w:rsidRPr="000E0667">
        <w:rPr>
          <w:sz w:val="28"/>
          <w:szCs w:val="28"/>
        </w:rPr>
        <w:t>ф</w:t>
      </w:r>
      <w:r w:rsidR="00B50A03" w:rsidRPr="000E0667">
        <w:rPr>
          <w:sz w:val="28"/>
          <w:szCs w:val="28"/>
        </w:rPr>
        <w:t>ункционирует</w:t>
      </w:r>
      <w:r w:rsidRPr="000E0667">
        <w:rPr>
          <w:sz w:val="28"/>
          <w:szCs w:val="28"/>
        </w:rPr>
        <w:t xml:space="preserve"> информационная система для файлов </w:t>
      </w:r>
      <w:r w:rsidR="000E5102" w:rsidRPr="000E0667">
        <w:rPr>
          <w:sz w:val="28"/>
          <w:szCs w:val="28"/>
        </w:rPr>
        <w:t>данных,</w:t>
      </w:r>
      <w:r w:rsidRPr="000E0667">
        <w:rPr>
          <w:sz w:val="28"/>
          <w:szCs w:val="28"/>
        </w:rPr>
        <w:t xml:space="preserve"> полученных со спутников </w:t>
      </w:r>
      <w:r w:rsidR="00D900E7" w:rsidRPr="000E0667">
        <w:rPr>
          <w:sz w:val="28"/>
          <w:szCs w:val="28"/>
        </w:rPr>
        <w:t>серии</w:t>
      </w:r>
      <w:r w:rsidRPr="000E0667">
        <w:rPr>
          <w:sz w:val="28"/>
          <w:szCs w:val="28"/>
        </w:rPr>
        <w:t xml:space="preserve"> </w:t>
      </w:r>
      <w:r w:rsidRPr="000E0667">
        <w:rPr>
          <w:sz w:val="28"/>
          <w:szCs w:val="28"/>
          <w:lang w:val="en-US"/>
        </w:rPr>
        <w:t>NOAA</w:t>
      </w:r>
      <w:r w:rsidR="009B4693" w:rsidRPr="000E0667">
        <w:rPr>
          <w:sz w:val="28"/>
          <w:szCs w:val="28"/>
        </w:rPr>
        <w:t xml:space="preserve"> [3]</w:t>
      </w:r>
      <w:r w:rsidR="000E5102" w:rsidRPr="000E0667">
        <w:rPr>
          <w:sz w:val="28"/>
          <w:szCs w:val="28"/>
        </w:rPr>
        <w:t xml:space="preserve">, она позволяет производить поиск </w:t>
      </w:r>
      <w:r w:rsidR="00B50A03" w:rsidRPr="000E0667">
        <w:rPr>
          <w:sz w:val="28"/>
          <w:szCs w:val="28"/>
        </w:rPr>
        <w:t xml:space="preserve">и просмотр информации </w:t>
      </w:r>
      <w:r w:rsidR="001B032D" w:rsidRPr="000E0667">
        <w:rPr>
          <w:sz w:val="28"/>
          <w:szCs w:val="28"/>
        </w:rPr>
        <w:t xml:space="preserve">как </w:t>
      </w:r>
      <w:r w:rsidR="00B50A03" w:rsidRPr="000E0667">
        <w:rPr>
          <w:sz w:val="28"/>
          <w:szCs w:val="28"/>
        </w:rPr>
        <w:t xml:space="preserve">через веб-интерфейс на </w:t>
      </w:r>
      <w:r w:rsidR="001B032D" w:rsidRPr="000E0667">
        <w:rPr>
          <w:sz w:val="28"/>
          <w:szCs w:val="28"/>
        </w:rPr>
        <w:t>сайт</w:t>
      </w:r>
      <w:r w:rsidR="00B50A03" w:rsidRPr="000E0667">
        <w:rPr>
          <w:sz w:val="28"/>
          <w:szCs w:val="28"/>
        </w:rPr>
        <w:t>е</w:t>
      </w:r>
      <w:r w:rsidR="001B032D" w:rsidRPr="000E0667">
        <w:rPr>
          <w:sz w:val="28"/>
          <w:szCs w:val="28"/>
        </w:rPr>
        <w:t xml:space="preserve"> Центра</w:t>
      </w:r>
      <w:r w:rsidR="00B50A03" w:rsidRPr="000E0667">
        <w:rPr>
          <w:sz w:val="28"/>
          <w:szCs w:val="28"/>
        </w:rPr>
        <w:t>,</w:t>
      </w:r>
      <w:r w:rsidR="001B032D" w:rsidRPr="000E0667">
        <w:rPr>
          <w:sz w:val="28"/>
          <w:szCs w:val="28"/>
        </w:rPr>
        <w:t xml:space="preserve"> так и через </w:t>
      </w:r>
      <w:r w:rsidR="00B50A03" w:rsidRPr="000E0667">
        <w:rPr>
          <w:sz w:val="28"/>
          <w:szCs w:val="28"/>
        </w:rPr>
        <w:t xml:space="preserve">сервер </w:t>
      </w:r>
      <w:r w:rsidR="001B032D" w:rsidRPr="000E0667">
        <w:rPr>
          <w:sz w:val="28"/>
          <w:szCs w:val="28"/>
          <w:lang w:val="en-US"/>
        </w:rPr>
        <w:t>SSE</w:t>
      </w:r>
      <w:r w:rsidR="001B032D" w:rsidRPr="000E0667">
        <w:rPr>
          <w:sz w:val="28"/>
          <w:szCs w:val="28"/>
        </w:rPr>
        <w:t xml:space="preserve"> </w:t>
      </w:r>
      <w:r w:rsidR="001B032D" w:rsidRPr="000E0667">
        <w:rPr>
          <w:sz w:val="28"/>
          <w:szCs w:val="28"/>
          <w:lang w:val="en-US"/>
        </w:rPr>
        <w:t>Portal</w:t>
      </w:r>
      <w:r w:rsidR="000E5102" w:rsidRPr="000E0667">
        <w:rPr>
          <w:sz w:val="28"/>
          <w:szCs w:val="28"/>
        </w:rPr>
        <w:t>.</w:t>
      </w:r>
      <w:r w:rsidRPr="000E0667">
        <w:rPr>
          <w:sz w:val="28"/>
          <w:szCs w:val="28"/>
        </w:rPr>
        <w:t xml:space="preserve"> </w:t>
      </w:r>
      <w:r w:rsidR="00B50A03" w:rsidRPr="000E0667">
        <w:rPr>
          <w:sz w:val="28"/>
          <w:szCs w:val="28"/>
        </w:rPr>
        <w:t>Р</w:t>
      </w:r>
      <w:r w:rsidRPr="000E0667">
        <w:rPr>
          <w:sz w:val="28"/>
          <w:szCs w:val="28"/>
        </w:rPr>
        <w:t>еализована утилита извлечения метаданных из файлов данных</w:t>
      </w:r>
      <w:r w:rsidR="006350F7" w:rsidRPr="000E0667">
        <w:rPr>
          <w:sz w:val="28"/>
          <w:szCs w:val="28"/>
        </w:rPr>
        <w:t>,</w:t>
      </w:r>
      <w:r w:rsidRPr="000E0667">
        <w:rPr>
          <w:sz w:val="28"/>
          <w:szCs w:val="28"/>
        </w:rPr>
        <w:t xml:space="preserve"> полученных с</w:t>
      </w:r>
      <w:r w:rsidR="00B50A03" w:rsidRPr="000E0667">
        <w:rPr>
          <w:sz w:val="28"/>
          <w:szCs w:val="28"/>
        </w:rPr>
        <w:t xml:space="preserve"> полярно-орбитального</w:t>
      </w:r>
      <w:r w:rsidRPr="000E0667">
        <w:rPr>
          <w:sz w:val="28"/>
          <w:szCs w:val="28"/>
        </w:rPr>
        <w:t xml:space="preserve"> спутника </w:t>
      </w:r>
      <w:r w:rsidRPr="000E0667">
        <w:rPr>
          <w:sz w:val="28"/>
          <w:szCs w:val="28"/>
          <w:lang w:val="en-US"/>
        </w:rPr>
        <w:t>FY</w:t>
      </w:r>
      <w:r w:rsidRPr="000E0667">
        <w:rPr>
          <w:sz w:val="28"/>
          <w:szCs w:val="28"/>
        </w:rPr>
        <w:t>-1</w:t>
      </w:r>
      <w:r w:rsidRPr="000E0667">
        <w:rPr>
          <w:sz w:val="28"/>
          <w:szCs w:val="28"/>
          <w:lang w:val="en-US"/>
        </w:rPr>
        <w:t>D</w:t>
      </w:r>
      <w:r w:rsidRPr="000E0667">
        <w:rPr>
          <w:sz w:val="28"/>
          <w:szCs w:val="28"/>
        </w:rPr>
        <w:t>.</w:t>
      </w:r>
    </w:p>
    <w:p w:rsidR="00D62E5B" w:rsidRPr="000E0667" w:rsidRDefault="00D62E5B" w:rsidP="000E0667">
      <w:pPr>
        <w:spacing w:line="360" w:lineRule="auto"/>
        <w:ind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 xml:space="preserve">Имеющиеся утилиты извлечения метаданных не могут быть использованы для файлов данных полученных со спутника </w:t>
      </w:r>
      <w:r w:rsidRPr="000E0667">
        <w:rPr>
          <w:sz w:val="28"/>
          <w:szCs w:val="28"/>
          <w:lang w:val="en-US"/>
        </w:rPr>
        <w:t>MTSAT</w:t>
      </w:r>
      <w:r w:rsidRPr="000E0667">
        <w:rPr>
          <w:sz w:val="28"/>
          <w:szCs w:val="28"/>
        </w:rPr>
        <w:t>-1</w:t>
      </w:r>
      <w:r w:rsidRPr="000E0667">
        <w:rPr>
          <w:sz w:val="28"/>
          <w:szCs w:val="28"/>
          <w:lang w:val="en-US"/>
        </w:rPr>
        <w:t>R</w:t>
      </w:r>
      <w:r w:rsidRPr="000E0667">
        <w:rPr>
          <w:sz w:val="28"/>
          <w:szCs w:val="28"/>
        </w:rPr>
        <w:t>, так как они имеют другой формат.</w:t>
      </w:r>
    </w:p>
    <w:p w:rsidR="00B7494C" w:rsidRDefault="00D62E5B" w:rsidP="000E0667">
      <w:pPr>
        <w:spacing w:line="360" w:lineRule="auto"/>
        <w:ind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Новая архитектура системы метаданных потребовала создание подсистемы, отвечающей за справочную информацию о расположении и способе доступа к файлам спутниковых данных. До сих пор эта информация хранилась в базе метаданных наряду с остальными атрибутами. Решение этой задачи в рамках отдельной подсистемы (инвентаря) делает модернизацию и поддержку проще, позволяя компонентам эволюционировать независимо.</w:t>
      </w:r>
      <w:r w:rsidR="00B7494C" w:rsidRPr="000E0667">
        <w:rPr>
          <w:sz w:val="28"/>
          <w:szCs w:val="28"/>
        </w:rPr>
        <w:t xml:space="preserve"> </w:t>
      </w:r>
    </w:p>
    <w:p w:rsidR="00E84E68" w:rsidRPr="008F31A8" w:rsidRDefault="000E0667" w:rsidP="008F31A8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7" w:name="_Toc196756396"/>
      <w:r w:rsidRPr="008F31A8">
        <w:rPr>
          <w:b/>
          <w:sz w:val="28"/>
          <w:szCs w:val="28"/>
        </w:rPr>
        <w:t xml:space="preserve">2. </w:t>
      </w:r>
      <w:r w:rsidR="00E84E68" w:rsidRPr="008F31A8">
        <w:rPr>
          <w:b/>
          <w:sz w:val="28"/>
          <w:szCs w:val="28"/>
        </w:rPr>
        <w:t>Требование к окружению</w:t>
      </w:r>
      <w:bookmarkEnd w:id="7"/>
    </w:p>
    <w:p w:rsidR="000E0667" w:rsidRDefault="000E0667" w:rsidP="000E0667">
      <w:pPr>
        <w:pStyle w:val="a7"/>
        <w:spacing w:after="0" w:line="360" w:lineRule="auto"/>
        <w:ind w:firstLine="709"/>
        <w:jc w:val="both"/>
        <w:rPr>
          <w:sz w:val="28"/>
          <w:szCs w:val="28"/>
        </w:rPr>
      </w:pPr>
    </w:p>
    <w:p w:rsidR="003D2BBF" w:rsidRPr="000E0667" w:rsidRDefault="003D2BBF" w:rsidP="000E0667">
      <w:pPr>
        <w:pStyle w:val="a7"/>
        <w:spacing w:after="0" w:line="360" w:lineRule="auto"/>
        <w:ind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Минимальные аппаратные требования включают оперативную память 64 Мб, Процессор с частотой 500 МГц.</w:t>
      </w:r>
    </w:p>
    <w:p w:rsidR="00316868" w:rsidRPr="000E0667" w:rsidRDefault="003D2BBF" w:rsidP="000E0667">
      <w:pPr>
        <w:pStyle w:val="a7"/>
        <w:spacing w:after="0" w:line="360" w:lineRule="auto"/>
        <w:ind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 xml:space="preserve">Также для работы программы необходима установка </w:t>
      </w:r>
      <w:r w:rsidRPr="000E0667">
        <w:rPr>
          <w:bCs/>
          <w:sz w:val="28"/>
          <w:szCs w:val="28"/>
        </w:rPr>
        <w:t xml:space="preserve">Java Runtime Environment версии не ниже </w:t>
      </w:r>
      <w:r w:rsidRPr="000E0667">
        <w:rPr>
          <w:sz w:val="28"/>
          <w:szCs w:val="28"/>
        </w:rPr>
        <w:t>1.5.</w:t>
      </w:r>
    </w:p>
    <w:p w:rsidR="003D2BBF" w:rsidRPr="000E0667" w:rsidRDefault="00316868" w:rsidP="000E0667">
      <w:pPr>
        <w:pStyle w:val="a7"/>
        <w:spacing w:after="0" w:line="360" w:lineRule="auto"/>
        <w:ind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 xml:space="preserve">Для инвентаризатора также необходима </w:t>
      </w:r>
      <w:r w:rsidR="00921D14" w:rsidRPr="000E0667">
        <w:rPr>
          <w:sz w:val="28"/>
          <w:szCs w:val="28"/>
        </w:rPr>
        <w:t xml:space="preserve">установка сервера </w:t>
      </w:r>
      <w:r w:rsidR="00921D14" w:rsidRPr="000E0667">
        <w:rPr>
          <w:sz w:val="28"/>
          <w:szCs w:val="28"/>
          <w:lang w:val="en-US"/>
        </w:rPr>
        <w:t>PostgreSQL</w:t>
      </w:r>
      <w:r w:rsidR="00921D14" w:rsidRPr="000E0667">
        <w:rPr>
          <w:sz w:val="28"/>
          <w:szCs w:val="28"/>
        </w:rPr>
        <w:t>, JDBC драйвер</w:t>
      </w:r>
      <w:r w:rsidRPr="000E0667">
        <w:rPr>
          <w:sz w:val="28"/>
          <w:szCs w:val="28"/>
        </w:rPr>
        <w:t xml:space="preserve"> для </w:t>
      </w:r>
      <w:r w:rsidRPr="000E0667">
        <w:rPr>
          <w:sz w:val="28"/>
          <w:szCs w:val="28"/>
          <w:lang w:val="en-US"/>
        </w:rPr>
        <w:t>PostgreSQL</w:t>
      </w:r>
      <w:r w:rsidR="00921D14" w:rsidRPr="000E0667">
        <w:rPr>
          <w:sz w:val="28"/>
          <w:szCs w:val="28"/>
        </w:rPr>
        <w:t>.</w:t>
      </w:r>
    </w:p>
    <w:p w:rsidR="00E84E68" w:rsidRPr="008F31A8" w:rsidRDefault="008F31A8" w:rsidP="008F31A8">
      <w:pPr>
        <w:pStyle w:val="a7"/>
        <w:spacing w:after="0"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8" w:name="_Toc196756397"/>
      <w:r w:rsidRPr="008F31A8">
        <w:rPr>
          <w:b/>
          <w:sz w:val="28"/>
          <w:szCs w:val="28"/>
        </w:rPr>
        <w:t xml:space="preserve">3. </w:t>
      </w:r>
      <w:r w:rsidR="00E84E68" w:rsidRPr="008F31A8">
        <w:rPr>
          <w:b/>
          <w:sz w:val="28"/>
          <w:szCs w:val="28"/>
        </w:rPr>
        <w:t>Спецификация данных</w:t>
      </w:r>
      <w:bookmarkEnd w:id="8"/>
    </w:p>
    <w:p w:rsidR="008F31A8" w:rsidRDefault="008F31A8" w:rsidP="000E0667">
      <w:pPr>
        <w:pStyle w:val="a7"/>
        <w:spacing w:after="0" w:line="360" w:lineRule="auto"/>
        <w:ind w:firstLine="709"/>
        <w:jc w:val="both"/>
        <w:rPr>
          <w:sz w:val="28"/>
          <w:szCs w:val="28"/>
        </w:rPr>
      </w:pPr>
    </w:p>
    <w:p w:rsidR="00237884" w:rsidRPr="000E0667" w:rsidRDefault="00571A7E" w:rsidP="000E0667">
      <w:pPr>
        <w:pStyle w:val="a7"/>
        <w:spacing w:after="0" w:line="360" w:lineRule="auto"/>
        <w:ind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Процедур сбора метаданных</w:t>
      </w:r>
      <w:r w:rsidR="00237884" w:rsidRPr="000E0667">
        <w:rPr>
          <w:sz w:val="28"/>
          <w:szCs w:val="28"/>
        </w:rPr>
        <w:t xml:space="preserve"> работает с данными,</w:t>
      </w:r>
      <w:r w:rsidR="00CC1FF6">
        <w:rPr>
          <w:sz w:val="28"/>
          <w:szCs w:val="28"/>
        </w:rPr>
        <w:t xml:space="preserve"> </w:t>
      </w:r>
      <w:r w:rsidR="00237884" w:rsidRPr="000E0667">
        <w:rPr>
          <w:sz w:val="28"/>
          <w:szCs w:val="28"/>
        </w:rPr>
        <w:t xml:space="preserve">полученными со спутника </w:t>
      </w:r>
      <w:r w:rsidR="00237884" w:rsidRPr="000E0667">
        <w:rPr>
          <w:sz w:val="28"/>
          <w:szCs w:val="28"/>
          <w:lang w:val="en-US"/>
        </w:rPr>
        <w:t>MTSAT</w:t>
      </w:r>
      <w:r w:rsidR="00237884" w:rsidRPr="000E0667">
        <w:rPr>
          <w:sz w:val="28"/>
          <w:szCs w:val="28"/>
        </w:rPr>
        <w:t>-1</w:t>
      </w:r>
      <w:r w:rsidR="00237884" w:rsidRPr="000E0667">
        <w:rPr>
          <w:sz w:val="28"/>
          <w:szCs w:val="28"/>
          <w:lang w:val="en-US"/>
        </w:rPr>
        <w:t>R</w:t>
      </w:r>
      <w:r w:rsidR="00237884" w:rsidRPr="000E0667">
        <w:rPr>
          <w:sz w:val="28"/>
          <w:szCs w:val="28"/>
        </w:rPr>
        <w:t xml:space="preserve"> и сохраненных</w:t>
      </w:r>
      <w:r w:rsidR="00CC1FF6">
        <w:rPr>
          <w:sz w:val="28"/>
          <w:szCs w:val="28"/>
        </w:rPr>
        <w:t xml:space="preserve"> </w:t>
      </w:r>
      <w:r w:rsidR="00237884" w:rsidRPr="000E0667">
        <w:rPr>
          <w:sz w:val="28"/>
          <w:szCs w:val="28"/>
        </w:rPr>
        <w:t xml:space="preserve">в формате </w:t>
      </w:r>
      <w:r w:rsidR="00237884" w:rsidRPr="000E0667">
        <w:rPr>
          <w:sz w:val="28"/>
          <w:szCs w:val="28"/>
          <w:lang w:val="en-US"/>
        </w:rPr>
        <w:t>HIRID</w:t>
      </w:r>
      <w:r w:rsidR="00237884" w:rsidRPr="000E0667">
        <w:rPr>
          <w:sz w:val="28"/>
          <w:szCs w:val="28"/>
        </w:rPr>
        <w:t>.</w:t>
      </w:r>
    </w:p>
    <w:p w:rsidR="00237884" w:rsidRPr="003E4DAF" w:rsidRDefault="00237884" w:rsidP="000E0667">
      <w:pPr>
        <w:pStyle w:val="a7"/>
        <w:spacing w:after="0" w:line="360" w:lineRule="auto"/>
        <w:ind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Файл данных состоит из кадров</w:t>
      </w:r>
      <w:r w:rsidR="003E4DAF">
        <w:rPr>
          <w:sz w:val="28"/>
          <w:szCs w:val="28"/>
        </w:rPr>
        <w:t>.</w:t>
      </w:r>
      <w:r w:rsidRPr="000E0667">
        <w:rPr>
          <w:sz w:val="28"/>
          <w:szCs w:val="28"/>
        </w:rPr>
        <w:t xml:space="preserve"> </w:t>
      </w:r>
      <w:r w:rsidR="003E4DAF">
        <w:rPr>
          <w:sz w:val="28"/>
          <w:szCs w:val="28"/>
        </w:rPr>
        <w:t>К</w:t>
      </w:r>
      <w:r w:rsidRPr="000E0667">
        <w:rPr>
          <w:sz w:val="28"/>
          <w:szCs w:val="28"/>
        </w:rPr>
        <w:t>аждый кадр представляет собой данные описывавшие этот кадр</w:t>
      </w:r>
      <w:r w:rsidR="003E4DAF">
        <w:rPr>
          <w:sz w:val="28"/>
          <w:szCs w:val="28"/>
        </w:rPr>
        <w:t>,</w:t>
      </w:r>
      <w:r w:rsidRPr="000E0667">
        <w:rPr>
          <w:sz w:val="28"/>
          <w:szCs w:val="28"/>
        </w:rPr>
        <w:t xml:space="preserve"> и значения полученные радиометрами спутника.</w:t>
      </w:r>
    </w:p>
    <w:p w:rsidR="00E84E68" w:rsidRPr="008F31A8" w:rsidRDefault="008F31A8" w:rsidP="008F31A8">
      <w:pPr>
        <w:pStyle w:val="a7"/>
        <w:spacing w:after="0" w:line="360" w:lineRule="auto"/>
        <w:ind w:firstLine="709"/>
        <w:jc w:val="center"/>
        <w:rPr>
          <w:b/>
          <w:sz w:val="28"/>
          <w:szCs w:val="28"/>
        </w:rPr>
      </w:pPr>
      <w:r w:rsidRPr="008F31A8">
        <w:rPr>
          <w:sz w:val="28"/>
          <w:szCs w:val="28"/>
        </w:rPr>
        <w:br w:type="page"/>
      </w:r>
      <w:bookmarkStart w:id="9" w:name="_Toc196756398"/>
      <w:r w:rsidRPr="008F31A8">
        <w:rPr>
          <w:b/>
          <w:sz w:val="28"/>
          <w:szCs w:val="28"/>
        </w:rPr>
        <w:t xml:space="preserve">4. </w:t>
      </w:r>
      <w:r w:rsidR="00E84E68" w:rsidRPr="008F31A8">
        <w:rPr>
          <w:b/>
          <w:sz w:val="28"/>
          <w:szCs w:val="28"/>
        </w:rPr>
        <w:t>Функциональные требования</w:t>
      </w:r>
      <w:bookmarkEnd w:id="9"/>
    </w:p>
    <w:p w:rsidR="008F31A8" w:rsidRDefault="008F31A8" w:rsidP="000E0667">
      <w:pPr>
        <w:spacing w:line="360" w:lineRule="auto"/>
        <w:ind w:firstLine="709"/>
        <w:jc w:val="both"/>
        <w:rPr>
          <w:sz w:val="28"/>
          <w:szCs w:val="28"/>
        </w:rPr>
      </w:pPr>
    </w:p>
    <w:p w:rsidR="00571A7E" w:rsidRPr="000E0667" w:rsidRDefault="00571A7E" w:rsidP="000E0667">
      <w:pPr>
        <w:spacing w:line="360" w:lineRule="auto"/>
        <w:ind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Процедур сбора метаданных требует:</w:t>
      </w:r>
    </w:p>
    <w:p w:rsidR="00571A7E" w:rsidRPr="000E0667" w:rsidRDefault="00571A7E" w:rsidP="000E0667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 xml:space="preserve">Методы для извлечения информации, используемой для заполнения полей метаданных </w:t>
      </w:r>
    </w:p>
    <w:p w:rsidR="00571A7E" w:rsidRPr="000E0667" w:rsidRDefault="00571A7E" w:rsidP="000E0667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 xml:space="preserve">Методы для генерации уменьшенного изображения </w:t>
      </w:r>
    </w:p>
    <w:p w:rsidR="003D2BBF" w:rsidRPr="000E0667" w:rsidRDefault="003D2BBF" w:rsidP="000E0667">
      <w:pPr>
        <w:spacing w:line="360" w:lineRule="auto"/>
        <w:ind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Изображение должно строиться по данным одного из каналов (ИК) и быть кодировано в формат grayscale JPEG и доступно в виде массива байт.</w:t>
      </w:r>
    </w:p>
    <w:p w:rsidR="003D2BBF" w:rsidRPr="000E0667" w:rsidRDefault="003D2BBF" w:rsidP="000E0667">
      <w:pPr>
        <w:spacing w:line="360" w:lineRule="auto"/>
        <w:ind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 xml:space="preserve">Модули, генерирующие метаданные на основе спутниковых данных должны реализовывать интерфейс </w:t>
      </w:r>
      <w:r w:rsidRPr="000E0667">
        <w:rPr>
          <w:sz w:val="28"/>
          <w:szCs w:val="28"/>
          <w:lang w:val="en-US"/>
        </w:rPr>
        <w:t>MetadataSource</w:t>
      </w:r>
      <w:r w:rsidRPr="000E0667">
        <w:rPr>
          <w:sz w:val="28"/>
          <w:szCs w:val="28"/>
        </w:rPr>
        <w:t>. Этот интерфейс описывает произвольный источник метаданных для файлов полярно-орбитальных спутников. Интерфейс требует определения ряда методов для получения необходимой информации. Помимо этих методов, класс, реализующий данный интерфейс, должен иметь конструктор с файлом в качестве параметра (</w:t>
      </w:r>
      <w:r w:rsidRPr="000E0667">
        <w:rPr>
          <w:sz w:val="28"/>
          <w:szCs w:val="28"/>
          <w:lang w:val="en-US"/>
        </w:rPr>
        <w:t>java</w:t>
      </w:r>
      <w:r w:rsidRPr="000E0667">
        <w:rPr>
          <w:sz w:val="28"/>
          <w:szCs w:val="28"/>
        </w:rPr>
        <w:t>.</w:t>
      </w:r>
      <w:r w:rsidRPr="000E0667">
        <w:rPr>
          <w:sz w:val="28"/>
          <w:szCs w:val="28"/>
          <w:lang w:val="en-US"/>
        </w:rPr>
        <w:t>io</w:t>
      </w:r>
      <w:r w:rsidRPr="000E0667">
        <w:rPr>
          <w:sz w:val="28"/>
          <w:szCs w:val="28"/>
        </w:rPr>
        <w:t>.</w:t>
      </w:r>
      <w:r w:rsidRPr="000E0667">
        <w:rPr>
          <w:sz w:val="28"/>
          <w:szCs w:val="28"/>
          <w:lang w:val="en-US"/>
        </w:rPr>
        <w:t>File</w:t>
      </w:r>
      <w:r w:rsidRPr="000E0667">
        <w:rPr>
          <w:sz w:val="28"/>
          <w:szCs w:val="28"/>
        </w:rPr>
        <w:t>).</w:t>
      </w:r>
    </w:p>
    <w:p w:rsidR="003D2BBF" w:rsidRPr="000E0667" w:rsidRDefault="003D2BBF" w:rsidP="000E0667">
      <w:pPr>
        <w:spacing w:line="360" w:lineRule="auto"/>
        <w:ind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Для инвентаризации необходимо:</w:t>
      </w:r>
    </w:p>
    <w:p w:rsidR="00571A7E" w:rsidRPr="000E0667" w:rsidRDefault="00571A7E" w:rsidP="000E0667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База данных инвентаризации.</w:t>
      </w:r>
    </w:p>
    <w:p w:rsidR="003D2BBF" w:rsidRPr="000E0667" w:rsidRDefault="003D2BBF" w:rsidP="000E0667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Утилита, заполняющая базу данных инвентаря данными о расположении файла.</w:t>
      </w:r>
    </w:p>
    <w:p w:rsidR="003D2BBF" w:rsidRDefault="003D2BBF" w:rsidP="000E0667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Утилита для извлечения этих данны</w:t>
      </w:r>
      <w:r w:rsidR="008F31A8">
        <w:rPr>
          <w:sz w:val="28"/>
          <w:szCs w:val="28"/>
        </w:rPr>
        <w:t>х из инвентаря.</w:t>
      </w:r>
    </w:p>
    <w:p w:rsidR="00E84E68" w:rsidRPr="008F31A8" w:rsidRDefault="008F31A8" w:rsidP="008F31A8">
      <w:pPr>
        <w:spacing w:line="360" w:lineRule="auto"/>
        <w:ind w:left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10" w:name="_Toc196756399"/>
      <w:r w:rsidRPr="008F31A8">
        <w:rPr>
          <w:b/>
          <w:sz w:val="28"/>
          <w:szCs w:val="28"/>
        </w:rPr>
        <w:t xml:space="preserve">5. </w:t>
      </w:r>
      <w:r w:rsidR="00E84E68" w:rsidRPr="008F31A8">
        <w:rPr>
          <w:b/>
          <w:sz w:val="28"/>
          <w:szCs w:val="28"/>
        </w:rPr>
        <w:t>Проект</w:t>
      </w:r>
      <w:bookmarkEnd w:id="10"/>
    </w:p>
    <w:p w:rsidR="008F31A8" w:rsidRDefault="008F31A8" w:rsidP="008F31A8">
      <w:pPr>
        <w:pStyle w:val="2"/>
        <w:spacing w:before="0" w:after="0" w:line="360" w:lineRule="auto"/>
        <w:ind w:left="709"/>
        <w:jc w:val="center"/>
        <w:rPr>
          <w:rFonts w:ascii="Times New Roman" w:hAnsi="Times New Roman" w:cs="Times New Roman"/>
          <w:i w:val="0"/>
          <w:iCs w:val="0"/>
        </w:rPr>
      </w:pPr>
      <w:bookmarkStart w:id="11" w:name="_Toc196756400"/>
    </w:p>
    <w:p w:rsidR="00E84E68" w:rsidRPr="008F31A8" w:rsidRDefault="008F31A8" w:rsidP="008F31A8">
      <w:pPr>
        <w:pStyle w:val="2"/>
        <w:spacing w:before="0" w:after="0" w:line="360" w:lineRule="auto"/>
        <w:ind w:left="709"/>
        <w:jc w:val="center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 xml:space="preserve">5.1 </w:t>
      </w:r>
      <w:r w:rsidR="00E84E68" w:rsidRPr="000E0667">
        <w:rPr>
          <w:rFonts w:ascii="Times New Roman" w:hAnsi="Times New Roman" w:cs="Times New Roman"/>
          <w:i w:val="0"/>
          <w:iCs w:val="0"/>
        </w:rPr>
        <w:t>Средства реализации</w:t>
      </w:r>
      <w:bookmarkEnd w:id="11"/>
    </w:p>
    <w:p w:rsidR="008F31A8" w:rsidRDefault="008F31A8" w:rsidP="000E0667">
      <w:pPr>
        <w:spacing w:line="360" w:lineRule="auto"/>
        <w:ind w:firstLine="709"/>
        <w:jc w:val="both"/>
        <w:rPr>
          <w:sz w:val="28"/>
          <w:szCs w:val="28"/>
        </w:rPr>
      </w:pPr>
    </w:p>
    <w:p w:rsidR="00A12321" w:rsidRPr="000E0667" w:rsidRDefault="00A12321" w:rsidP="000E0667">
      <w:pPr>
        <w:spacing w:line="360" w:lineRule="auto"/>
        <w:ind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 xml:space="preserve">Так как в связи с спецификой лаборатории необходима работа под любой платформой и </w:t>
      </w:r>
      <w:r w:rsidR="00921D14" w:rsidRPr="000E0667">
        <w:rPr>
          <w:sz w:val="28"/>
          <w:szCs w:val="28"/>
        </w:rPr>
        <w:t>существующая</w:t>
      </w:r>
      <w:r w:rsidRPr="000E0667">
        <w:rPr>
          <w:sz w:val="28"/>
          <w:szCs w:val="28"/>
        </w:rPr>
        <w:t xml:space="preserve"> часть системы написана на языке </w:t>
      </w:r>
      <w:r w:rsidRPr="000E0667">
        <w:rPr>
          <w:sz w:val="28"/>
          <w:szCs w:val="28"/>
          <w:lang w:val="en-US"/>
        </w:rPr>
        <w:t>Java</w:t>
      </w:r>
      <w:r w:rsidRPr="000E0667">
        <w:rPr>
          <w:sz w:val="28"/>
          <w:szCs w:val="28"/>
        </w:rPr>
        <w:t xml:space="preserve"> в качестве языка программирования был выбран язык</w:t>
      </w:r>
      <w:r w:rsidR="00CC1FF6">
        <w:rPr>
          <w:sz w:val="28"/>
          <w:szCs w:val="28"/>
        </w:rPr>
        <w:t xml:space="preserve"> </w:t>
      </w:r>
      <w:r w:rsidRPr="000E0667">
        <w:rPr>
          <w:sz w:val="28"/>
          <w:szCs w:val="28"/>
          <w:lang w:val="en-US"/>
        </w:rPr>
        <w:t>Java</w:t>
      </w:r>
      <w:r w:rsidRPr="000E0667">
        <w:rPr>
          <w:sz w:val="28"/>
          <w:szCs w:val="28"/>
        </w:rPr>
        <w:t>.</w:t>
      </w:r>
      <w:r w:rsidR="009F4413" w:rsidRPr="000E0667">
        <w:rPr>
          <w:sz w:val="28"/>
          <w:szCs w:val="28"/>
        </w:rPr>
        <w:t xml:space="preserve"> Сервером базы данных был выбран </w:t>
      </w:r>
      <w:r w:rsidR="009F4413" w:rsidRPr="000E0667">
        <w:rPr>
          <w:sz w:val="28"/>
          <w:szCs w:val="28"/>
          <w:lang w:val="en-US"/>
        </w:rPr>
        <w:t>PostgreSQL</w:t>
      </w:r>
      <w:r w:rsidR="009F4413" w:rsidRPr="000E0667">
        <w:rPr>
          <w:sz w:val="28"/>
          <w:szCs w:val="28"/>
        </w:rPr>
        <w:t xml:space="preserve"> так как он </w:t>
      </w:r>
      <w:r w:rsidR="00921D14" w:rsidRPr="000E0667">
        <w:rPr>
          <w:sz w:val="28"/>
          <w:szCs w:val="28"/>
        </w:rPr>
        <w:t xml:space="preserve">уже </w:t>
      </w:r>
      <w:r w:rsidR="009F4413" w:rsidRPr="000E0667">
        <w:rPr>
          <w:sz w:val="28"/>
          <w:szCs w:val="28"/>
        </w:rPr>
        <w:t>функционирует в лаборатории.</w:t>
      </w:r>
    </w:p>
    <w:p w:rsidR="00A12321" w:rsidRPr="000E0667" w:rsidRDefault="00A12321" w:rsidP="000E0667">
      <w:pPr>
        <w:spacing w:line="360" w:lineRule="auto"/>
        <w:ind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Инструментарий разработки:</w:t>
      </w:r>
    </w:p>
    <w:p w:rsidR="00A12321" w:rsidRPr="000E0667" w:rsidRDefault="00A12321" w:rsidP="000E0667">
      <w:pPr>
        <w:numPr>
          <w:ilvl w:val="0"/>
          <w:numId w:val="11"/>
        </w:numPr>
        <w:tabs>
          <w:tab w:val="clear" w:pos="720"/>
          <w:tab w:val="num" w:pos="98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E0667">
        <w:rPr>
          <w:sz w:val="28"/>
          <w:szCs w:val="28"/>
          <w:lang w:val="en-US"/>
        </w:rPr>
        <w:t>Sun</w:t>
      </w:r>
      <w:r w:rsidRPr="000E0667">
        <w:rPr>
          <w:sz w:val="28"/>
          <w:szCs w:val="28"/>
        </w:rPr>
        <w:t xml:space="preserve"> </w:t>
      </w:r>
      <w:r w:rsidRPr="000E0667">
        <w:rPr>
          <w:sz w:val="28"/>
          <w:szCs w:val="28"/>
          <w:lang w:val="en-US"/>
        </w:rPr>
        <w:t>JDK</w:t>
      </w:r>
      <w:r w:rsidRPr="000E0667">
        <w:rPr>
          <w:sz w:val="28"/>
          <w:szCs w:val="28"/>
        </w:rPr>
        <w:t xml:space="preserve"> 1.6 – компилятор + утилиты и библиотеки</w:t>
      </w:r>
    </w:p>
    <w:p w:rsidR="00A12321" w:rsidRPr="000E0667" w:rsidRDefault="00A12321" w:rsidP="000E0667">
      <w:pPr>
        <w:numPr>
          <w:ilvl w:val="0"/>
          <w:numId w:val="11"/>
        </w:numPr>
        <w:tabs>
          <w:tab w:val="clear" w:pos="720"/>
          <w:tab w:val="num" w:pos="98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E0667">
        <w:rPr>
          <w:sz w:val="28"/>
          <w:szCs w:val="28"/>
          <w:lang w:val="en-US"/>
        </w:rPr>
        <w:t>IntelliJ</w:t>
      </w:r>
      <w:r w:rsidRPr="000E0667">
        <w:rPr>
          <w:sz w:val="28"/>
          <w:szCs w:val="28"/>
        </w:rPr>
        <w:t xml:space="preserve"> </w:t>
      </w:r>
      <w:r w:rsidRPr="000E0667">
        <w:rPr>
          <w:sz w:val="28"/>
          <w:szCs w:val="28"/>
          <w:lang w:val="en-US"/>
        </w:rPr>
        <w:t>IDEA</w:t>
      </w:r>
      <w:r w:rsidRPr="000E0667">
        <w:rPr>
          <w:sz w:val="28"/>
          <w:szCs w:val="28"/>
        </w:rPr>
        <w:t xml:space="preserve"> 7 – интегрированная среда разработки</w:t>
      </w:r>
    </w:p>
    <w:p w:rsidR="00A12321" w:rsidRPr="000E0667" w:rsidRDefault="00A12321" w:rsidP="000E0667">
      <w:pPr>
        <w:numPr>
          <w:ilvl w:val="0"/>
          <w:numId w:val="11"/>
        </w:numPr>
        <w:tabs>
          <w:tab w:val="clear" w:pos="720"/>
          <w:tab w:val="num" w:pos="98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E0667">
        <w:rPr>
          <w:sz w:val="28"/>
          <w:szCs w:val="28"/>
          <w:lang w:val="en-US"/>
        </w:rPr>
        <w:t>PostgreSQL</w:t>
      </w:r>
      <w:r w:rsidRPr="000E0667">
        <w:rPr>
          <w:sz w:val="28"/>
          <w:szCs w:val="28"/>
        </w:rPr>
        <w:t xml:space="preserve"> 8.2 – сервер базы данных</w:t>
      </w:r>
    </w:p>
    <w:p w:rsidR="00A12321" w:rsidRPr="000E0667" w:rsidRDefault="00A12321" w:rsidP="000E0667">
      <w:pPr>
        <w:numPr>
          <w:ilvl w:val="0"/>
          <w:numId w:val="11"/>
        </w:numPr>
        <w:tabs>
          <w:tab w:val="clear" w:pos="720"/>
          <w:tab w:val="num" w:pos="98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E0667">
        <w:rPr>
          <w:sz w:val="28"/>
          <w:szCs w:val="28"/>
          <w:lang w:val="en-US"/>
        </w:rPr>
        <w:t>pgAdmin</w:t>
      </w:r>
      <w:r w:rsidRPr="000E0667">
        <w:rPr>
          <w:sz w:val="28"/>
          <w:szCs w:val="28"/>
        </w:rPr>
        <w:t xml:space="preserve"> 3 – утилита для администрирования СУБД </w:t>
      </w:r>
      <w:r w:rsidRPr="000E0667">
        <w:rPr>
          <w:sz w:val="28"/>
          <w:szCs w:val="28"/>
          <w:lang w:val="en-US"/>
        </w:rPr>
        <w:t>PostgreSQL</w:t>
      </w:r>
    </w:p>
    <w:p w:rsidR="00A12321" w:rsidRPr="000E0667" w:rsidRDefault="00A12321" w:rsidP="000E0667">
      <w:pPr>
        <w:spacing w:line="360" w:lineRule="auto"/>
        <w:ind w:firstLine="709"/>
        <w:jc w:val="both"/>
        <w:rPr>
          <w:sz w:val="28"/>
          <w:szCs w:val="28"/>
        </w:rPr>
      </w:pPr>
    </w:p>
    <w:p w:rsidR="00E84E68" w:rsidRPr="000E0667" w:rsidRDefault="008F31A8" w:rsidP="008F31A8">
      <w:pPr>
        <w:pStyle w:val="2"/>
        <w:spacing w:before="0" w:after="0" w:line="360" w:lineRule="auto"/>
        <w:ind w:left="709"/>
        <w:jc w:val="center"/>
        <w:rPr>
          <w:rFonts w:ascii="Times New Roman" w:hAnsi="Times New Roman" w:cs="Times New Roman"/>
          <w:i w:val="0"/>
          <w:iCs w:val="0"/>
        </w:rPr>
      </w:pPr>
      <w:bookmarkStart w:id="12" w:name="_Toc196756401"/>
      <w:r>
        <w:rPr>
          <w:rFonts w:ascii="Times New Roman" w:hAnsi="Times New Roman" w:cs="Times New Roman"/>
          <w:i w:val="0"/>
          <w:iCs w:val="0"/>
        </w:rPr>
        <w:t xml:space="preserve">5.2 </w:t>
      </w:r>
      <w:r w:rsidR="00E84E68" w:rsidRPr="000E0667">
        <w:rPr>
          <w:rFonts w:ascii="Times New Roman" w:hAnsi="Times New Roman" w:cs="Times New Roman"/>
          <w:i w:val="0"/>
          <w:iCs w:val="0"/>
        </w:rPr>
        <w:t>Модули и алгоритмы</w:t>
      </w:r>
      <w:bookmarkEnd w:id="12"/>
    </w:p>
    <w:p w:rsidR="008F31A8" w:rsidRDefault="008F31A8" w:rsidP="000E0667">
      <w:pPr>
        <w:spacing w:line="360" w:lineRule="auto"/>
        <w:ind w:firstLine="709"/>
        <w:jc w:val="both"/>
        <w:rPr>
          <w:sz w:val="28"/>
          <w:szCs w:val="28"/>
        </w:rPr>
      </w:pPr>
    </w:p>
    <w:p w:rsidR="00180278" w:rsidRPr="000E0667" w:rsidRDefault="00180278" w:rsidP="000E0667">
      <w:pPr>
        <w:spacing w:line="360" w:lineRule="auto"/>
        <w:ind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 xml:space="preserve">Проект состоит из двух классов </w:t>
      </w:r>
      <w:r w:rsidRPr="000E0667">
        <w:rPr>
          <w:sz w:val="28"/>
          <w:szCs w:val="28"/>
          <w:lang w:val="en-US"/>
        </w:rPr>
        <w:t>MTSAT</w:t>
      </w:r>
      <w:r w:rsidRPr="000E0667">
        <w:rPr>
          <w:sz w:val="28"/>
          <w:szCs w:val="28"/>
        </w:rPr>
        <w:t xml:space="preserve">MetadataSource и </w:t>
      </w:r>
      <w:r w:rsidRPr="000E0667">
        <w:rPr>
          <w:sz w:val="28"/>
          <w:szCs w:val="28"/>
          <w:lang w:val="en-US"/>
        </w:rPr>
        <w:t>MTSAT</w:t>
      </w:r>
      <w:r w:rsidRPr="000E0667">
        <w:rPr>
          <w:sz w:val="28"/>
          <w:szCs w:val="28"/>
        </w:rPr>
        <w:t>.</w:t>
      </w:r>
    </w:p>
    <w:p w:rsidR="00180278" w:rsidRPr="000E0667" w:rsidRDefault="00180278" w:rsidP="000E0667">
      <w:pPr>
        <w:spacing w:line="360" w:lineRule="auto"/>
        <w:ind w:firstLine="709"/>
        <w:jc w:val="both"/>
        <w:rPr>
          <w:sz w:val="28"/>
          <w:szCs w:val="28"/>
        </w:rPr>
      </w:pPr>
      <w:r w:rsidRPr="000E0667">
        <w:rPr>
          <w:sz w:val="28"/>
          <w:szCs w:val="28"/>
          <w:lang w:val="en-US"/>
        </w:rPr>
        <w:t>MTSAT</w:t>
      </w:r>
      <w:r w:rsidRPr="000E0667">
        <w:rPr>
          <w:sz w:val="28"/>
          <w:szCs w:val="28"/>
        </w:rPr>
        <w:t xml:space="preserve">MetadataSource – реализует интерфейс </w:t>
      </w:r>
      <w:r w:rsidRPr="000E0667">
        <w:rPr>
          <w:sz w:val="28"/>
          <w:szCs w:val="28"/>
          <w:lang w:val="en-US"/>
        </w:rPr>
        <w:t>MetadataSource</w:t>
      </w:r>
      <w:r w:rsidRPr="000E0667">
        <w:rPr>
          <w:sz w:val="28"/>
          <w:szCs w:val="28"/>
        </w:rPr>
        <w:t>. Внутри конструктора создаются экземпляр. Реализованы методы возвращающие необходимые поля этого экземпляра.</w:t>
      </w:r>
      <w:r w:rsidR="00CC1FF6">
        <w:rPr>
          <w:sz w:val="28"/>
          <w:szCs w:val="28"/>
        </w:rPr>
        <w:t xml:space="preserve"> </w:t>
      </w:r>
    </w:p>
    <w:p w:rsidR="00180278" w:rsidRPr="000E0667" w:rsidRDefault="00180278" w:rsidP="000E0667">
      <w:pPr>
        <w:spacing w:line="360" w:lineRule="auto"/>
        <w:ind w:firstLine="709"/>
        <w:jc w:val="both"/>
        <w:rPr>
          <w:sz w:val="28"/>
          <w:szCs w:val="28"/>
        </w:rPr>
      </w:pPr>
      <w:r w:rsidRPr="000E0667">
        <w:rPr>
          <w:sz w:val="28"/>
          <w:szCs w:val="28"/>
          <w:lang w:val="en-US"/>
        </w:rPr>
        <w:t>MTSAT</w:t>
      </w:r>
      <w:r w:rsidRPr="000E0667">
        <w:rPr>
          <w:sz w:val="28"/>
          <w:szCs w:val="28"/>
        </w:rPr>
        <w:t xml:space="preserve"> – отвечает за получения необходимых полей метаданных на основе информации из заголовка файла, в том числе координаты границ изображения, даты и времени приёма, виток спутника, числа строк и присутствующие каналы.</w:t>
      </w:r>
    </w:p>
    <w:p w:rsidR="001F0354" w:rsidRPr="000E0667" w:rsidRDefault="008F31A8" w:rsidP="000E06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54613">
        <w:rPr>
          <w:sz w:val="28"/>
          <w:szCs w:val="28"/>
        </w:rPr>
      </w:r>
      <w:r w:rsidR="00554613">
        <w:rPr>
          <w:sz w:val="28"/>
          <w:szCs w:val="28"/>
        </w:rPr>
        <w:pict>
          <v:group id="_x0000_s1090" editas="canvas" style="width:459pt;height:162pt;mso-position-horizontal-relative:char;mso-position-vertical-relative:line" coordorigin="2274,4022" coordsize="7200,2509">
            <o:lock v:ext="edit" aspectratio="t"/>
            <v:shape id="_x0000_s1091" type="#_x0000_t75" style="position:absolute;left:2274;top:4022;width:7200;height:2509" o:preferrelative="f">
              <v:fill o:detectmouseclick="t"/>
              <v:path o:extrusionok="t" o:connecttype="none"/>
              <o:lock v:ext="edit" text="t"/>
            </v:shape>
            <v:rect id="_x0000_s1092" style="position:absolute;left:4250;top:4161;width:1978;height:419">
              <v:textbox>
                <w:txbxContent>
                  <w:p w:rsidR="00180278" w:rsidRPr="005E0BA7" w:rsidRDefault="00180278" w:rsidP="00180278">
                    <w:pPr>
                      <w:jc w:val="center"/>
                      <w:rPr>
                        <w:sz w:val="28"/>
                        <w:szCs w:val="28"/>
                        <w:lang w:val="en-US"/>
                      </w:rPr>
                    </w:pPr>
                    <w:r w:rsidRPr="005E0BA7">
                      <w:rPr>
                        <w:sz w:val="28"/>
                        <w:szCs w:val="28"/>
                        <w:lang w:val="en-US"/>
                      </w:rPr>
                      <w:t>MetadataSource</w:t>
                    </w:r>
                  </w:p>
                </w:txbxContent>
              </v:textbox>
            </v:rect>
            <v:rect id="_x0000_s1093" style="position:absolute;left:3968;top:5137;width:2541;height:420">
              <v:textbox>
                <w:txbxContent>
                  <w:p w:rsidR="00180278" w:rsidRPr="005E0BA7" w:rsidRDefault="00180278" w:rsidP="00180278">
                    <w:pPr>
                      <w:jc w:val="center"/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MTSAT</w:t>
                    </w:r>
                    <w:r w:rsidRPr="005E0BA7">
                      <w:rPr>
                        <w:sz w:val="28"/>
                        <w:szCs w:val="28"/>
                        <w:lang w:val="en-US"/>
                      </w:rPr>
                      <w:t>MetadataSource</w:t>
                    </w:r>
                  </w:p>
                </w:txbxContent>
              </v:textbox>
            </v:rect>
            <v:rect id="_x0000_s1094" style="position:absolute;left:4674;top:6113;width:1129;height:281">
              <v:textbox>
                <w:txbxContent>
                  <w:p w:rsidR="00180278" w:rsidRPr="00180278" w:rsidRDefault="00180278" w:rsidP="00180278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MTSAT</w:t>
                    </w:r>
                  </w:p>
                </w:txbxContent>
              </v:textbox>
            </v:rect>
            <v:shape id="_x0000_s1095" type="#_x0000_t32" style="position:absolute;left:4961;top:4858;width:557;height:1;rotation:270" o:connectortype="elbow" adj="-164659,-1,-164659">
              <v:stroke dashstyle="dash" endarrow="block"/>
            </v:shape>
            <v:shape id="_x0000_s1096" type="#_x0000_t32" style="position:absolute;left:4962;top:5834;width:556;height:1;rotation:270" o:connectortype="elbow" adj="-164888,-1,-164888"/>
            <w10:wrap type="none"/>
            <w10:anchorlock/>
          </v:group>
        </w:pict>
      </w:r>
    </w:p>
    <w:p w:rsidR="003D2254" w:rsidRPr="000E0667" w:rsidRDefault="003D2254" w:rsidP="000E066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80278" w:rsidRPr="000E0667" w:rsidRDefault="003D2254" w:rsidP="000E0667">
      <w:pPr>
        <w:spacing w:line="360" w:lineRule="auto"/>
        <w:ind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 xml:space="preserve">Таблица </w:t>
      </w:r>
      <w:r w:rsidR="00180278" w:rsidRPr="000E0667">
        <w:rPr>
          <w:sz w:val="28"/>
          <w:szCs w:val="28"/>
        </w:rPr>
        <w:t>1</w:t>
      </w:r>
      <w:r w:rsidRPr="000E0667">
        <w:rPr>
          <w:sz w:val="28"/>
          <w:szCs w:val="28"/>
        </w:rPr>
        <w:t>.</w:t>
      </w:r>
      <w:r w:rsidR="00180278" w:rsidRPr="000E0667">
        <w:rPr>
          <w:sz w:val="28"/>
          <w:szCs w:val="28"/>
        </w:rPr>
        <w:t xml:space="preserve"> </w:t>
      </w:r>
      <w:r w:rsidRPr="000E0667">
        <w:rPr>
          <w:sz w:val="28"/>
          <w:szCs w:val="28"/>
        </w:rPr>
        <w:t>О</w:t>
      </w:r>
      <w:r w:rsidR="00180278" w:rsidRPr="000E0667">
        <w:rPr>
          <w:sz w:val="28"/>
          <w:szCs w:val="28"/>
        </w:rPr>
        <w:t xml:space="preserve">сновные методы класса </w:t>
      </w:r>
      <w:r w:rsidR="00F0636E" w:rsidRPr="000E0667">
        <w:rPr>
          <w:sz w:val="28"/>
          <w:szCs w:val="28"/>
          <w:lang w:val="en-US"/>
        </w:rPr>
        <w:t>MTSAT</w:t>
      </w:r>
      <w:r w:rsidR="00180278" w:rsidRPr="000E0667">
        <w:rPr>
          <w:sz w:val="28"/>
          <w:szCs w:val="28"/>
        </w:rPr>
        <w:t>MetadataSource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4"/>
        <w:gridCol w:w="6427"/>
      </w:tblGrid>
      <w:tr w:rsidR="00180278" w:rsidRPr="008F31A8" w:rsidTr="008F31A8">
        <w:trPr>
          <w:trHeight w:val="335"/>
          <w:jc w:val="center"/>
        </w:trPr>
        <w:tc>
          <w:tcPr>
            <w:tcW w:w="2224" w:type="dxa"/>
          </w:tcPr>
          <w:p w:rsidR="00180278" w:rsidRPr="008F31A8" w:rsidRDefault="00180278" w:rsidP="008F31A8">
            <w:pPr>
              <w:pStyle w:val="a7"/>
              <w:spacing w:after="0" w:line="360" w:lineRule="auto"/>
              <w:rPr>
                <w:b/>
                <w:bCs/>
                <w:sz w:val="20"/>
                <w:szCs w:val="20"/>
              </w:rPr>
            </w:pPr>
            <w:r w:rsidRPr="008F31A8">
              <w:rPr>
                <w:b/>
                <w:bCs/>
                <w:sz w:val="20"/>
                <w:szCs w:val="20"/>
              </w:rPr>
              <w:t>Метод</w:t>
            </w:r>
          </w:p>
        </w:tc>
        <w:tc>
          <w:tcPr>
            <w:tcW w:w="6427" w:type="dxa"/>
          </w:tcPr>
          <w:p w:rsidR="00180278" w:rsidRPr="008F31A8" w:rsidRDefault="00180278" w:rsidP="008F31A8">
            <w:pPr>
              <w:pStyle w:val="a7"/>
              <w:spacing w:after="0" w:line="360" w:lineRule="auto"/>
              <w:rPr>
                <w:b/>
                <w:bCs/>
                <w:sz w:val="20"/>
                <w:szCs w:val="20"/>
              </w:rPr>
            </w:pPr>
            <w:r w:rsidRPr="008F31A8">
              <w:rPr>
                <w:b/>
                <w:bCs/>
                <w:sz w:val="20"/>
                <w:szCs w:val="20"/>
              </w:rPr>
              <w:t>Описание</w:t>
            </w:r>
          </w:p>
        </w:tc>
      </w:tr>
      <w:tr w:rsidR="00180278" w:rsidRPr="008F31A8" w:rsidTr="008F31A8">
        <w:trPr>
          <w:trHeight w:val="351"/>
          <w:jc w:val="center"/>
        </w:trPr>
        <w:tc>
          <w:tcPr>
            <w:tcW w:w="2224" w:type="dxa"/>
          </w:tcPr>
          <w:p w:rsidR="00180278" w:rsidRPr="008F31A8" w:rsidRDefault="00180278" w:rsidP="008F31A8">
            <w:pPr>
              <w:pStyle w:val="a7"/>
              <w:spacing w:after="0" w:line="360" w:lineRule="auto"/>
              <w:rPr>
                <w:sz w:val="20"/>
                <w:szCs w:val="20"/>
              </w:rPr>
            </w:pPr>
            <w:r w:rsidRPr="008F31A8">
              <w:rPr>
                <w:sz w:val="20"/>
                <w:szCs w:val="20"/>
              </w:rPr>
              <w:t>T0MetadataSource</w:t>
            </w:r>
          </w:p>
        </w:tc>
        <w:tc>
          <w:tcPr>
            <w:tcW w:w="6427" w:type="dxa"/>
          </w:tcPr>
          <w:p w:rsidR="00180278" w:rsidRPr="008F31A8" w:rsidRDefault="00180278" w:rsidP="008F31A8">
            <w:pPr>
              <w:pStyle w:val="a7"/>
              <w:spacing w:after="0" w:line="360" w:lineRule="auto"/>
              <w:rPr>
                <w:sz w:val="20"/>
                <w:szCs w:val="20"/>
              </w:rPr>
            </w:pPr>
            <w:r w:rsidRPr="008F31A8">
              <w:rPr>
                <w:sz w:val="20"/>
                <w:szCs w:val="20"/>
              </w:rPr>
              <w:t>Конструктор класса, на входе имеет файл</w:t>
            </w:r>
          </w:p>
        </w:tc>
      </w:tr>
      <w:tr w:rsidR="00180278" w:rsidRPr="008F31A8" w:rsidTr="008F31A8">
        <w:trPr>
          <w:trHeight w:val="2119"/>
          <w:jc w:val="center"/>
        </w:trPr>
        <w:tc>
          <w:tcPr>
            <w:tcW w:w="2224" w:type="dxa"/>
          </w:tcPr>
          <w:p w:rsidR="00180278" w:rsidRPr="008F31A8" w:rsidRDefault="00180278" w:rsidP="008F31A8">
            <w:pPr>
              <w:pStyle w:val="a7"/>
              <w:spacing w:after="0" w:line="360" w:lineRule="auto"/>
              <w:rPr>
                <w:sz w:val="20"/>
                <w:szCs w:val="20"/>
                <w:lang w:val="en-US"/>
              </w:rPr>
            </w:pPr>
            <w:r w:rsidRPr="008F31A8">
              <w:rPr>
                <w:sz w:val="20"/>
                <w:szCs w:val="20"/>
                <w:lang w:val="en-US"/>
              </w:rPr>
              <w:t xml:space="preserve">getFormat getSatellite getSensors getTime getLu getRu getRd getLd getLength getTurn getQuality getBlock0 getPreview </w:t>
            </w:r>
          </w:p>
        </w:tc>
        <w:tc>
          <w:tcPr>
            <w:tcW w:w="6427" w:type="dxa"/>
          </w:tcPr>
          <w:p w:rsidR="00180278" w:rsidRPr="008F31A8" w:rsidRDefault="00180278" w:rsidP="008F31A8">
            <w:pPr>
              <w:pStyle w:val="a7"/>
              <w:spacing w:after="0" w:line="360" w:lineRule="auto"/>
              <w:rPr>
                <w:sz w:val="20"/>
                <w:szCs w:val="20"/>
              </w:rPr>
            </w:pPr>
            <w:r w:rsidRPr="008F31A8">
              <w:rPr>
                <w:sz w:val="20"/>
                <w:szCs w:val="20"/>
              </w:rPr>
              <w:t>Методы для чтения значений полей. Вызываются извне и необходимы для функционирования класса в рамках системы</w:t>
            </w:r>
          </w:p>
        </w:tc>
      </w:tr>
    </w:tbl>
    <w:p w:rsidR="00180278" w:rsidRPr="000E0667" w:rsidRDefault="00180278" w:rsidP="000E0667">
      <w:pPr>
        <w:spacing w:line="360" w:lineRule="auto"/>
        <w:ind w:firstLine="709"/>
        <w:jc w:val="both"/>
        <w:rPr>
          <w:sz w:val="28"/>
          <w:szCs w:val="28"/>
        </w:rPr>
      </w:pPr>
    </w:p>
    <w:p w:rsidR="00180278" w:rsidRPr="000E0667" w:rsidRDefault="00180278" w:rsidP="000E0667">
      <w:pPr>
        <w:pStyle w:val="a7"/>
        <w:spacing w:after="0" w:line="360" w:lineRule="auto"/>
        <w:ind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Табл</w:t>
      </w:r>
      <w:r w:rsidR="003D2254" w:rsidRPr="000E0667">
        <w:rPr>
          <w:sz w:val="28"/>
          <w:szCs w:val="28"/>
        </w:rPr>
        <w:t>ица 2. О</w:t>
      </w:r>
      <w:r w:rsidR="00F0636E" w:rsidRPr="000E0667">
        <w:rPr>
          <w:sz w:val="28"/>
          <w:szCs w:val="28"/>
        </w:rPr>
        <w:t xml:space="preserve">сновные методы класса </w:t>
      </w:r>
      <w:r w:rsidR="00F0636E" w:rsidRPr="000E0667">
        <w:rPr>
          <w:sz w:val="28"/>
          <w:szCs w:val="28"/>
          <w:lang w:val="en-US"/>
        </w:rPr>
        <w:t>MTSAT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4159"/>
      </w:tblGrid>
      <w:tr w:rsidR="00180278" w:rsidRPr="008F31A8" w:rsidTr="008F31A8">
        <w:trPr>
          <w:trHeight w:val="336"/>
          <w:jc w:val="center"/>
        </w:trPr>
        <w:tc>
          <w:tcPr>
            <w:tcW w:w="4536" w:type="dxa"/>
          </w:tcPr>
          <w:p w:rsidR="00180278" w:rsidRPr="008F31A8" w:rsidRDefault="00180278" w:rsidP="008F31A8">
            <w:pPr>
              <w:pStyle w:val="a7"/>
              <w:spacing w:after="0" w:line="360" w:lineRule="auto"/>
              <w:rPr>
                <w:b/>
                <w:bCs/>
                <w:sz w:val="20"/>
                <w:szCs w:val="20"/>
              </w:rPr>
            </w:pPr>
            <w:r w:rsidRPr="008F31A8">
              <w:rPr>
                <w:b/>
                <w:bCs/>
                <w:sz w:val="20"/>
                <w:szCs w:val="20"/>
              </w:rPr>
              <w:t>Метод</w:t>
            </w:r>
          </w:p>
        </w:tc>
        <w:tc>
          <w:tcPr>
            <w:tcW w:w="4159" w:type="dxa"/>
          </w:tcPr>
          <w:p w:rsidR="00180278" w:rsidRPr="008F31A8" w:rsidRDefault="00180278" w:rsidP="008F31A8">
            <w:pPr>
              <w:pStyle w:val="a7"/>
              <w:spacing w:after="0" w:line="360" w:lineRule="auto"/>
              <w:rPr>
                <w:b/>
                <w:bCs/>
                <w:sz w:val="20"/>
                <w:szCs w:val="20"/>
              </w:rPr>
            </w:pPr>
            <w:r w:rsidRPr="008F31A8">
              <w:rPr>
                <w:b/>
                <w:bCs/>
                <w:sz w:val="20"/>
                <w:szCs w:val="20"/>
              </w:rPr>
              <w:t>Описание</w:t>
            </w:r>
          </w:p>
        </w:tc>
      </w:tr>
      <w:tr w:rsidR="00180278" w:rsidRPr="008F31A8" w:rsidTr="008F31A8">
        <w:trPr>
          <w:trHeight w:val="336"/>
          <w:jc w:val="center"/>
        </w:trPr>
        <w:tc>
          <w:tcPr>
            <w:tcW w:w="4536" w:type="dxa"/>
          </w:tcPr>
          <w:p w:rsidR="00180278" w:rsidRPr="008F31A8" w:rsidRDefault="00180278" w:rsidP="008F31A8">
            <w:pPr>
              <w:pStyle w:val="a7"/>
              <w:spacing w:after="0" w:line="360" w:lineRule="auto"/>
              <w:rPr>
                <w:sz w:val="20"/>
                <w:szCs w:val="20"/>
              </w:rPr>
            </w:pPr>
            <w:r w:rsidRPr="008F31A8">
              <w:rPr>
                <w:sz w:val="20"/>
                <w:szCs w:val="20"/>
                <w:lang w:val="en-US"/>
              </w:rPr>
              <w:t>MTSAT</w:t>
            </w:r>
          </w:p>
        </w:tc>
        <w:tc>
          <w:tcPr>
            <w:tcW w:w="4159" w:type="dxa"/>
          </w:tcPr>
          <w:p w:rsidR="00180278" w:rsidRPr="008F31A8" w:rsidRDefault="00180278" w:rsidP="008F31A8">
            <w:pPr>
              <w:pStyle w:val="a7"/>
              <w:spacing w:after="0" w:line="360" w:lineRule="auto"/>
              <w:rPr>
                <w:sz w:val="20"/>
                <w:szCs w:val="20"/>
              </w:rPr>
            </w:pPr>
            <w:r w:rsidRPr="008F31A8">
              <w:rPr>
                <w:sz w:val="20"/>
                <w:szCs w:val="20"/>
              </w:rPr>
              <w:t>Конструктор класса, на входе имеет файл</w:t>
            </w:r>
          </w:p>
        </w:tc>
      </w:tr>
      <w:tr w:rsidR="00180278" w:rsidRPr="008F31A8" w:rsidTr="008F31A8">
        <w:trPr>
          <w:trHeight w:val="994"/>
          <w:jc w:val="center"/>
        </w:trPr>
        <w:tc>
          <w:tcPr>
            <w:tcW w:w="4536" w:type="dxa"/>
          </w:tcPr>
          <w:p w:rsidR="00180278" w:rsidRPr="008F31A8" w:rsidRDefault="00180278" w:rsidP="008F31A8">
            <w:pPr>
              <w:pStyle w:val="a7"/>
              <w:spacing w:after="0" w:line="360" w:lineRule="auto"/>
              <w:rPr>
                <w:sz w:val="20"/>
                <w:szCs w:val="20"/>
                <w:lang w:val="en-US"/>
              </w:rPr>
            </w:pPr>
            <w:r w:rsidRPr="008F31A8">
              <w:rPr>
                <w:sz w:val="20"/>
                <w:szCs w:val="20"/>
                <w:lang w:val="en-US"/>
              </w:rPr>
              <w:t>setSatelliteId setChannels setSatelliteTurn setQualitysetLatRu setLonLu setLength setLonRu setLatRd setLonRd setLatLd setLonLd</w:t>
            </w:r>
          </w:p>
        </w:tc>
        <w:tc>
          <w:tcPr>
            <w:tcW w:w="4159" w:type="dxa"/>
          </w:tcPr>
          <w:p w:rsidR="00180278" w:rsidRPr="008F31A8" w:rsidRDefault="00180278" w:rsidP="008F31A8">
            <w:pPr>
              <w:pStyle w:val="a7"/>
              <w:spacing w:after="0" w:line="360" w:lineRule="auto"/>
              <w:rPr>
                <w:sz w:val="20"/>
                <w:szCs w:val="20"/>
              </w:rPr>
            </w:pPr>
            <w:r w:rsidRPr="008F31A8">
              <w:rPr>
                <w:sz w:val="20"/>
                <w:szCs w:val="20"/>
              </w:rPr>
              <w:t>Методы для установки значений соответствующих полей. Вызываются изнутри</w:t>
            </w:r>
          </w:p>
        </w:tc>
      </w:tr>
      <w:tr w:rsidR="00180278" w:rsidRPr="008F31A8" w:rsidTr="008F31A8">
        <w:trPr>
          <w:trHeight w:val="1160"/>
          <w:jc w:val="center"/>
        </w:trPr>
        <w:tc>
          <w:tcPr>
            <w:tcW w:w="4536" w:type="dxa"/>
          </w:tcPr>
          <w:p w:rsidR="00180278" w:rsidRPr="008F31A8" w:rsidRDefault="00180278" w:rsidP="008F31A8">
            <w:pPr>
              <w:pStyle w:val="a7"/>
              <w:spacing w:after="0" w:line="360" w:lineRule="auto"/>
              <w:rPr>
                <w:sz w:val="20"/>
                <w:szCs w:val="20"/>
                <w:lang w:val="en-US"/>
              </w:rPr>
            </w:pPr>
            <w:r w:rsidRPr="008F31A8">
              <w:rPr>
                <w:sz w:val="20"/>
                <w:szCs w:val="20"/>
                <w:lang w:val="en-US"/>
              </w:rPr>
              <w:t>getId getFile getSatelliteId</w:t>
            </w:r>
            <w:r w:rsidR="00CC1FF6">
              <w:rPr>
                <w:sz w:val="20"/>
                <w:szCs w:val="20"/>
                <w:lang w:val="en-US"/>
              </w:rPr>
              <w:t xml:space="preserve"> </w:t>
            </w:r>
            <w:r w:rsidRPr="008F31A8">
              <w:rPr>
                <w:sz w:val="20"/>
                <w:szCs w:val="20"/>
                <w:lang w:val="en-US"/>
              </w:rPr>
              <w:t>getSatelliteTurn getChannels getLength getQuality getLatLu getLonLu getLatRu getLonRu getLatRd getLonRd getLatLd getLonLd</w:t>
            </w:r>
          </w:p>
        </w:tc>
        <w:tc>
          <w:tcPr>
            <w:tcW w:w="4159" w:type="dxa"/>
          </w:tcPr>
          <w:p w:rsidR="00180278" w:rsidRPr="008F31A8" w:rsidRDefault="00180278" w:rsidP="008F31A8">
            <w:pPr>
              <w:pStyle w:val="a7"/>
              <w:spacing w:after="0" w:line="360" w:lineRule="auto"/>
              <w:rPr>
                <w:sz w:val="20"/>
                <w:szCs w:val="20"/>
              </w:rPr>
            </w:pPr>
            <w:r w:rsidRPr="008F31A8">
              <w:rPr>
                <w:sz w:val="20"/>
                <w:szCs w:val="20"/>
              </w:rPr>
              <w:t>Методы для чтения значений полей. Вызываются извне и необходимы для функционирования класса в рамках системы</w:t>
            </w:r>
          </w:p>
        </w:tc>
      </w:tr>
    </w:tbl>
    <w:p w:rsidR="00180278" w:rsidRPr="000E0667" w:rsidRDefault="00180278" w:rsidP="000E066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16868" w:rsidRPr="000E0667" w:rsidRDefault="00316868" w:rsidP="000E066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E0667">
        <w:rPr>
          <w:sz w:val="28"/>
          <w:szCs w:val="28"/>
        </w:rPr>
        <w:t xml:space="preserve">Для инвентаризатора были реализованы две утилиты </w:t>
      </w:r>
      <w:r w:rsidRPr="000E0667">
        <w:rPr>
          <w:sz w:val="28"/>
          <w:szCs w:val="28"/>
          <w:lang w:val="en-US"/>
        </w:rPr>
        <w:t>INV</w:t>
      </w:r>
      <w:r w:rsidRPr="000E0667">
        <w:rPr>
          <w:sz w:val="28"/>
          <w:szCs w:val="28"/>
        </w:rPr>
        <w:t xml:space="preserve"> и </w:t>
      </w:r>
      <w:r w:rsidRPr="000E0667">
        <w:rPr>
          <w:sz w:val="28"/>
          <w:szCs w:val="28"/>
          <w:lang w:val="en-US"/>
        </w:rPr>
        <w:t>INF</w:t>
      </w:r>
      <w:r w:rsidRPr="000E0667">
        <w:rPr>
          <w:sz w:val="28"/>
          <w:szCs w:val="28"/>
        </w:rPr>
        <w:t>.</w:t>
      </w:r>
    </w:p>
    <w:p w:rsidR="00571A7E" w:rsidRPr="000E0667" w:rsidRDefault="00316868" w:rsidP="000E0667">
      <w:pPr>
        <w:spacing w:line="360" w:lineRule="auto"/>
        <w:ind w:firstLine="709"/>
        <w:jc w:val="both"/>
        <w:rPr>
          <w:sz w:val="28"/>
          <w:szCs w:val="28"/>
        </w:rPr>
      </w:pPr>
      <w:r w:rsidRPr="000E0667">
        <w:rPr>
          <w:sz w:val="28"/>
          <w:szCs w:val="28"/>
          <w:lang w:val="en-US"/>
        </w:rPr>
        <w:t>INV</w:t>
      </w:r>
      <w:r w:rsidRPr="000E0667">
        <w:rPr>
          <w:sz w:val="28"/>
          <w:szCs w:val="28"/>
        </w:rPr>
        <w:t xml:space="preserve">- получает на вход полное имя файла, архив в котором он хранится и тип спутника. Заполняет базу данных инвентаря данными о файле </w:t>
      </w:r>
      <w:r w:rsidR="00616860" w:rsidRPr="000E0667">
        <w:rPr>
          <w:sz w:val="28"/>
          <w:szCs w:val="28"/>
        </w:rPr>
        <w:t>и выдает идентификатор фа</w:t>
      </w:r>
      <w:r w:rsidR="00EA7758" w:rsidRPr="000E0667">
        <w:rPr>
          <w:sz w:val="28"/>
          <w:szCs w:val="28"/>
        </w:rPr>
        <w:t>й</w:t>
      </w:r>
      <w:r w:rsidR="00616860" w:rsidRPr="000E0667">
        <w:rPr>
          <w:sz w:val="28"/>
          <w:szCs w:val="28"/>
        </w:rPr>
        <w:t>ла.</w:t>
      </w:r>
    </w:p>
    <w:p w:rsidR="00316868" w:rsidRPr="000E0667" w:rsidRDefault="00616860" w:rsidP="000E0667">
      <w:pPr>
        <w:spacing w:line="360" w:lineRule="auto"/>
        <w:ind w:firstLine="709"/>
        <w:jc w:val="both"/>
        <w:rPr>
          <w:sz w:val="28"/>
          <w:szCs w:val="28"/>
        </w:rPr>
      </w:pPr>
      <w:r w:rsidRPr="000E0667">
        <w:rPr>
          <w:sz w:val="28"/>
          <w:szCs w:val="28"/>
          <w:lang w:val="en-US"/>
        </w:rPr>
        <w:t>INF</w:t>
      </w:r>
      <w:r w:rsidRPr="000E0667">
        <w:rPr>
          <w:sz w:val="28"/>
          <w:szCs w:val="28"/>
        </w:rPr>
        <w:t>-</w:t>
      </w:r>
      <w:bookmarkStart w:id="13" w:name="OLE_LINK2"/>
      <w:bookmarkStart w:id="14" w:name="OLE_LINK3"/>
      <w:r w:rsidRPr="000E0667">
        <w:rPr>
          <w:sz w:val="28"/>
          <w:szCs w:val="28"/>
        </w:rPr>
        <w:t>получает на вход идентификатор файла. Выдает информацию о файле.</w:t>
      </w:r>
      <w:bookmarkEnd w:id="13"/>
      <w:bookmarkEnd w:id="14"/>
    </w:p>
    <w:p w:rsidR="00571A7E" w:rsidRPr="000E0667" w:rsidRDefault="00571A7E" w:rsidP="000E0667">
      <w:pPr>
        <w:spacing w:line="360" w:lineRule="auto"/>
        <w:ind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 xml:space="preserve">Таблица 3. Основные методы класса </w:t>
      </w:r>
      <w:r w:rsidRPr="000E0667">
        <w:rPr>
          <w:sz w:val="28"/>
          <w:szCs w:val="28"/>
          <w:lang w:val="en-US"/>
        </w:rPr>
        <w:t>MTSAT</w:t>
      </w:r>
      <w:r w:rsidRPr="000E0667">
        <w:rPr>
          <w:sz w:val="28"/>
          <w:szCs w:val="28"/>
        </w:rPr>
        <w:t>MetadataSource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00"/>
        <w:gridCol w:w="4622"/>
      </w:tblGrid>
      <w:tr w:rsidR="00571A7E" w:rsidRPr="008F31A8" w:rsidTr="008F31A8">
        <w:trPr>
          <w:trHeight w:val="342"/>
          <w:jc w:val="center"/>
        </w:trPr>
        <w:tc>
          <w:tcPr>
            <w:tcW w:w="2900" w:type="dxa"/>
          </w:tcPr>
          <w:p w:rsidR="00571A7E" w:rsidRPr="008F31A8" w:rsidRDefault="00571A7E" w:rsidP="008F31A8">
            <w:pPr>
              <w:pStyle w:val="a7"/>
              <w:spacing w:after="0" w:line="360" w:lineRule="auto"/>
              <w:rPr>
                <w:b/>
                <w:bCs/>
                <w:sz w:val="20"/>
                <w:szCs w:val="20"/>
              </w:rPr>
            </w:pPr>
            <w:r w:rsidRPr="008F31A8">
              <w:rPr>
                <w:b/>
                <w:bCs/>
                <w:sz w:val="20"/>
                <w:szCs w:val="20"/>
              </w:rPr>
              <w:t>Метод</w:t>
            </w:r>
          </w:p>
        </w:tc>
        <w:tc>
          <w:tcPr>
            <w:tcW w:w="4622" w:type="dxa"/>
          </w:tcPr>
          <w:p w:rsidR="00571A7E" w:rsidRPr="008F31A8" w:rsidRDefault="00571A7E" w:rsidP="008F31A8">
            <w:pPr>
              <w:pStyle w:val="a7"/>
              <w:spacing w:after="0" w:line="360" w:lineRule="auto"/>
              <w:rPr>
                <w:b/>
                <w:bCs/>
                <w:sz w:val="20"/>
                <w:szCs w:val="20"/>
              </w:rPr>
            </w:pPr>
            <w:r w:rsidRPr="008F31A8">
              <w:rPr>
                <w:b/>
                <w:bCs/>
                <w:sz w:val="20"/>
                <w:szCs w:val="20"/>
              </w:rPr>
              <w:t>Описание</w:t>
            </w:r>
          </w:p>
        </w:tc>
      </w:tr>
      <w:tr w:rsidR="00571A7E" w:rsidRPr="008F31A8" w:rsidTr="008F31A8">
        <w:trPr>
          <w:trHeight w:val="358"/>
          <w:jc w:val="center"/>
        </w:trPr>
        <w:tc>
          <w:tcPr>
            <w:tcW w:w="2900" w:type="dxa"/>
          </w:tcPr>
          <w:p w:rsidR="00571A7E" w:rsidRPr="008F31A8" w:rsidRDefault="00571A7E" w:rsidP="008F31A8">
            <w:pPr>
              <w:pStyle w:val="a7"/>
              <w:spacing w:after="0" w:line="360" w:lineRule="auto"/>
              <w:rPr>
                <w:sz w:val="20"/>
                <w:szCs w:val="20"/>
                <w:lang w:val="en-US"/>
              </w:rPr>
            </w:pPr>
            <w:r w:rsidRPr="008F31A8">
              <w:rPr>
                <w:sz w:val="20"/>
                <w:szCs w:val="20"/>
                <w:lang w:val="en-US"/>
              </w:rPr>
              <w:t>getID</w:t>
            </w:r>
          </w:p>
        </w:tc>
        <w:tc>
          <w:tcPr>
            <w:tcW w:w="4622" w:type="dxa"/>
          </w:tcPr>
          <w:p w:rsidR="00571A7E" w:rsidRPr="008F31A8" w:rsidRDefault="00571A7E" w:rsidP="008F31A8">
            <w:pPr>
              <w:pStyle w:val="a7"/>
              <w:spacing w:after="0" w:line="360" w:lineRule="auto"/>
              <w:rPr>
                <w:sz w:val="20"/>
                <w:szCs w:val="20"/>
              </w:rPr>
            </w:pPr>
            <w:r w:rsidRPr="008F31A8">
              <w:rPr>
                <w:sz w:val="20"/>
                <w:szCs w:val="20"/>
              </w:rPr>
              <w:t>Вход</w:t>
            </w:r>
            <w:r w:rsidRPr="008F31A8">
              <w:rPr>
                <w:sz w:val="20"/>
                <w:szCs w:val="20"/>
                <w:lang w:val="en-US"/>
              </w:rPr>
              <w:t xml:space="preserve"> </w:t>
            </w:r>
            <w:r w:rsidRPr="008F31A8">
              <w:rPr>
                <w:sz w:val="20"/>
                <w:szCs w:val="20"/>
              </w:rPr>
              <w:t>дата</w:t>
            </w:r>
            <w:r w:rsidRPr="008F31A8">
              <w:rPr>
                <w:sz w:val="20"/>
                <w:szCs w:val="20"/>
                <w:lang w:val="en-US"/>
              </w:rPr>
              <w:t xml:space="preserve"> </w:t>
            </w:r>
            <w:r w:rsidRPr="008F31A8">
              <w:rPr>
                <w:sz w:val="20"/>
                <w:szCs w:val="20"/>
              </w:rPr>
              <w:t>и</w:t>
            </w:r>
            <w:r w:rsidRPr="008F31A8">
              <w:rPr>
                <w:sz w:val="20"/>
                <w:szCs w:val="20"/>
                <w:lang w:val="en-US"/>
              </w:rPr>
              <w:t xml:space="preserve"> </w:t>
            </w:r>
            <w:r w:rsidRPr="008F31A8">
              <w:rPr>
                <w:sz w:val="20"/>
                <w:szCs w:val="20"/>
              </w:rPr>
              <w:t>время</w:t>
            </w:r>
            <w:r w:rsidRPr="008F31A8">
              <w:rPr>
                <w:sz w:val="20"/>
                <w:szCs w:val="20"/>
                <w:lang w:val="en-US"/>
              </w:rPr>
              <w:t xml:space="preserve">. </w:t>
            </w:r>
            <w:r w:rsidRPr="008F31A8">
              <w:rPr>
                <w:sz w:val="20"/>
                <w:szCs w:val="20"/>
              </w:rPr>
              <w:t>Выход идентификатор</w:t>
            </w:r>
          </w:p>
        </w:tc>
      </w:tr>
      <w:tr w:rsidR="00571A7E" w:rsidRPr="008F31A8" w:rsidTr="008F31A8">
        <w:trPr>
          <w:trHeight w:val="358"/>
          <w:jc w:val="center"/>
        </w:trPr>
        <w:tc>
          <w:tcPr>
            <w:tcW w:w="2900" w:type="dxa"/>
          </w:tcPr>
          <w:p w:rsidR="00571A7E" w:rsidRPr="008F31A8" w:rsidRDefault="00571A7E" w:rsidP="008F31A8">
            <w:pPr>
              <w:pStyle w:val="a7"/>
              <w:spacing w:after="0" w:line="360" w:lineRule="auto"/>
              <w:rPr>
                <w:sz w:val="20"/>
                <w:szCs w:val="20"/>
                <w:lang w:val="en-US"/>
              </w:rPr>
            </w:pPr>
            <w:r w:rsidRPr="008F31A8">
              <w:rPr>
                <w:sz w:val="20"/>
                <w:szCs w:val="20"/>
                <w:lang w:val="en-US"/>
              </w:rPr>
              <w:t>getDate</w:t>
            </w:r>
          </w:p>
        </w:tc>
        <w:tc>
          <w:tcPr>
            <w:tcW w:w="4622" w:type="dxa"/>
          </w:tcPr>
          <w:p w:rsidR="00571A7E" w:rsidRPr="008F31A8" w:rsidRDefault="00571A7E" w:rsidP="008F31A8">
            <w:pPr>
              <w:pStyle w:val="a7"/>
              <w:spacing w:after="0" w:line="360" w:lineRule="auto"/>
              <w:rPr>
                <w:sz w:val="20"/>
                <w:szCs w:val="20"/>
              </w:rPr>
            </w:pPr>
            <w:r w:rsidRPr="008F31A8">
              <w:rPr>
                <w:sz w:val="20"/>
                <w:szCs w:val="20"/>
              </w:rPr>
              <w:t>Возвращает дату.</w:t>
            </w:r>
          </w:p>
        </w:tc>
      </w:tr>
      <w:tr w:rsidR="00571A7E" w:rsidRPr="008F31A8" w:rsidTr="008F31A8">
        <w:trPr>
          <w:trHeight w:val="251"/>
          <w:jc w:val="center"/>
        </w:trPr>
        <w:tc>
          <w:tcPr>
            <w:tcW w:w="2900" w:type="dxa"/>
          </w:tcPr>
          <w:p w:rsidR="00571A7E" w:rsidRPr="008F31A8" w:rsidRDefault="00571A7E" w:rsidP="008F31A8">
            <w:pPr>
              <w:pStyle w:val="a7"/>
              <w:spacing w:after="0" w:line="360" w:lineRule="auto"/>
              <w:rPr>
                <w:sz w:val="20"/>
                <w:szCs w:val="20"/>
                <w:lang w:val="en-US"/>
              </w:rPr>
            </w:pPr>
            <w:r w:rsidRPr="008F31A8">
              <w:rPr>
                <w:sz w:val="20"/>
                <w:szCs w:val="20"/>
                <w:lang w:val="en-US"/>
              </w:rPr>
              <w:t>Get Time</w:t>
            </w:r>
          </w:p>
        </w:tc>
        <w:tc>
          <w:tcPr>
            <w:tcW w:w="4622" w:type="dxa"/>
          </w:tcPr>
          <w:p w:rsidR="00571A7E" w:rsidRPr="008F31A8" w:rsidRDefault="00571A7E" w:rsidP="008F31A8">
            <w:pPr>
              <w:pStyle w:val="a7"/>
              <w:spacing w:after="0" w:line="360" w:lineRule="auto"/>
              <w:rPr>
                <w:sz w:val="20"/>
                <w:szCs w:val="20"/>
              </w:rPr>
            </w:pPr>
            <w:r w:rsidRPr="008F31A8">
              <w:rPr>
                <w:sz w:val="20"/>
                <w:szCs w:val="20"/>
              </w:rPr>
              <w:t>Возвращает время.</w:t>
            </w:r>
          </w:p>
        </w:tc>
      </w:tr>
    </w:tbl>
    <w:p w:rsidR="00571A7E" w:rsidRPr="000E0667" w:rsidRDefault="00571A7E" w:rsidP="000E0667">
      <w:pPr>
        <w:spacing w:line="360" w:lineRule="auto"/>
        <w:ind w:firstLine="709"/>
        <w:jc w:val="both"/>
        <w:rPr>
          <w:sz w:val="28"/>
          <w:szCs w:val="28"/>
        </w:rPr>
      </w:pPr>
    </w:p>
    <w:p w:rsidR="009F4413" w:rsidRPr="000E0667" w:rsidRDefault="008F31A8" w:rsidP="008F31A8">
      <w:pPr>
        <w:pStyle w:val="2"/>
        <w:spacing w:before="0" w:after="0" w:line="360" w:lineRule="auto"/>
        <w:ind w:left="709"/>
        <w:jc w:val="center"/>
        <w:rPr>
          <w:rFonts w:ascii="Times New Roman" w:hAnsi="Times New Roman" w:cs="Times New Roman"/>
          <w:i w:val="0"/>
          <w:iCs w:val="0"/>
        </w:rPr>
      </w:pPr>
      <w:bookmarkStart w:id="15" w:name="_Toc196756402"/>
      <w:r>
        <w:rPr>
          <w:rFonts w:ascii="Times New Roman" w:hAnsi="Times New Roman" w:cs="Times New Roman"/>
          <w:i w:val="0"/>
          <w:iCs w:val="0"/>
        </w:rPr>
        <w:t xml:space="preserve">5.3 </w:t>
      </w:r>
      <w:r w:rsidR="009F4413" w:rsidRPr="000E0667">
        <w:rPr>
          <w:rFonts w:ascii="Times New Roman" w:hAnsi="Times New Roman" w:cs="Times New Roman"/>
          <w:i w:val="0"/>
          <w:iCs w:val="0"/>
        </w:rPr>
        <w:t>Структуры данных</w:t>
      </w:r>
      <w:bookmarkEnd w:id="15"/>
    </w:p>
    <w:p w:rsidR="008F31A8" w:rsidRDefault="008F31A8" w:rsidP="000E0667">
      <w:pPr>
        <w:spacing w:line="360" w:lineRule="auto"/>
        <w:ind w:firstLine="709"/>
        <w:jc w:val="both"/>
        <w:rPr>
          <w:sz w:val="28"/>
          <w:szCs w:val="28"/>
        </w:rPr>
      </w:pPr>
    </w:p>
    <w:p w:rsidR="00772FAF" w:rsidRPr="000E0667" w:rsidRDefault="00F0636E" w:rsidP="000E0667">
      <w:pPr>
        <w:spacing w:line="360" w:lineRule="auto"/>
        <w:ind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База данных состоит из 4 таблиц</w:t>
      </w:r>
      <w:r w:rsidR="00772FAF" w:rsidRPr="000E0667">
        <w:rPr>
          <w:sz w:val="28"/>
          <w:szCs w:val="28"/>
        </w:rPr>
        <w:t xml:space="preserve"> </w:t>
      </w:r>
      <w:r w:rsidR="00772FAF" w:rsidRPr="000E0667">
        <w:rPr>
          <w:sz w:val="28"/>
          <w:szCs w:val="28"/>
          <w:lang w:val="en-US"/>
        </w:rPr>
        <w:t>file</w:t>
      </w:r>
      <w:r w:rsidR="00772FAF" w:rsidRPr="000E0667">
        <w:rPr>
          <w:sz w:val="28"/>
          <w:szCs w:val="28"/>
        </w:rPr>
        <w:t>,</w:t>
      </w:r>
      <w:r w:rsidR="003D2254" w:rsidRPr="000E0667">
        <w:rPr>
          <w:sz w:val="28"/>
          <w:szCs w:val="28"/>
        </w:rPr>
        <w:t xml:space="preserve"> </w:t>
      </w:r>
      <w:r w:rsidR="00772FAF" w:rsidRPr="000E0667">
        <w:rPr>
          <w:sz w:val="28"/>
          <w:szCs w:val="28"/>
          <w:lang w:val="en-US"/>
        </w:rPr>
        <w:t>folder</w:t>
      </w:r>
      <w:r w:rsidR="00772FAF" w:rsidRPr="000E0667">
        <w:rPr>
          <w:sz w:val="28"/>
          <w:szCs w:val="28"/>
        </w:rPr>
        <w:t>,</w:t>
      </w:r>
      <w:r w:rsidR="003D2254" w:rsidRPr="000E0667">
        <w:rPr>
          <w:sz w:val="28"/>
          <w:szCs w:val="28"/>
        </w:rPr>
        <w:t xml:space="preserve"> </w:t>
      </w:r>
      <w:r w:rsidR="00772FAF" w:rsidRPr="000E0667">
        <w:rPr>
          <w:sz w:val="28"/>
          <w:szCs w:val="28"/>
          <w:lang w:val="en-US"/>
        </w:rPr>
        <w:t>archive</w:t>
      </w:r>
      <w:r w:rsidR="00772FAF" w:rsidRPr="000E0667">
        <w:rPr>
          <w:sz w:val="28"/>
          <w:szCs w:val="28"/>
        </w:rPr>
        <w:t>,</w:t>
      </w:r>
      <w:r w:rsidR="003D2254" w:rsidRPr="000E0667">
        <w:rPr>
          <w:sz w:val="28"/>
          <w:szCs w:val="28"/>
        </w:rPr>
        <w:t xml:space="preserve"> </w:t>
      </w:r>
      <w:r w:rsidR="00772FAF" w:rsidRPr="000E0667">
        <w:rPr>
          <w:sz w:val="28"/>
          <w:szCs w:val="28"/>
          <w:lang w:val="en-US"/>
        </w:rPr>
        <w:t>file</w:t>
      </w:r>
      <w:r w:rsidR="00772FAF" w:rsidRPr="000E0667">
        <w:rPr>
          <w:sz w:val="28"/>
          <w:szCs w:val="28"/>
        </w:rPr>
        <w:t>2</w:t>
      </w:r>
      <w:r w:rsidR="00772FAF" w:rsidRPr="000E0667">
        <w:rPr>
          <w:sz w:val="28"/>
          <w:szCs w:val="28"/>
          <w:lang w:val="en-US"/>
        </w:rPr>
        <w:t>folder</w:t>
      </w:r>
      <w:r w:rsidR="00772FAF" w:rsidRPr="000E0667">
        <w:rPr>
          <w:sz w:val="28"/>
          <w:szCs w:val="28"/>
        </w:rPr>
        <w:t>.</w:t>
      </w:r>
    </w:p>
    <w:p w:rsidR="003D2254" w:rsidRPr="000E0667" w:rsidRDefault="00AC618C" w:rsidP="000E0667">
      <w:pPr>
        <w:spacing w:line="360" w:lineRule="auto"/>
        <w:ind w:firstLine="709"/>
        <w:jc w:val="both"/>
        <w:rPr>
          <w:sz w:val="28"/>
          <w:szCs w:val="28"/>
        </w:rPr>
      </w:pPr>
      <w:r w:rsidRPr="000E0667">
        <w:rPr>
          <w:sz w:val="28"/>
          <w:szCs w:val="28"/>
          <w:lang w:val="en-US"/>
        </w:rPr>
        <w:t>file</w:t>
      </w:r>
      <w:r w:rsidRPr="000E0667">
        <w:rPr>
          <w:sz w:val="28"/>
          <w:szCs w:val="28"/>
        </w:rPr>
        <w:t xml:space="preserve"> – Содержит информацию о файле</w:t>
      </w:r>
    </w:p>
    <w:p w:rsidR="00AC618C" w:rsidRPr="000E0667" w:rsidRDefault="00AC618C" w:rsidP="000E0667">
      <w:pPr>
        <w:spacing w:line="360" w:lineRule="auto"/>
        <w:ind w:firstLine="709"/>
        <w:jc w:val="both"/>
        <w:rPr>
          <w:sz w:val="28"/>
          <w:szCs w:val="28"/>
        </w:rPr>
      </w:pPr>
      <w:r w:rsidRPr="000E0667">
        <w:rPr>
          <w:sz w:val="28"/>
          <w:szCs w:val="28"/>
          <w:lang w:val="en-US"/>
        </w:rPr>
        <w:t>folder</w:t>
      </w:r>
      <w:r w:rsidRPr="000E0667">
        <w:rPr>
          <w:sz w:val="28"/>
          <w:szCs w:val="28"/>
        </w:rPr>
        <w:t xml:space="preserve"> – </w:t>
      </w:r>
      <w:r w:rsidR="00921D14" w:rsidRPr="000E0667">
        <w:rPr>
          <w:sz w:val="28"/>
          <w:szCs w:val="28"/>
        </w:rPr>
        <w:t>Соде</w:t>
      </w:r>
      <w:r w:rsidRPr="000E0667">
        <w:rPr>
          <w:sz w:val="28"/>
          <w:szCs w:val="28"/>
        </w:rPr>
        <w:t xml:space="preserve">ржит информацию о </w:t>
      </w:r>
      <w:r w:rsidR="00921D14" w:rsidRPr="000E0667">
        <w:rPr>
          <w:sz w:val="28"/>
          <w:szCs w:val="28"/>
        </w:rPr>
        <w:t>размещении</w:t>
      </w:r>
    </w:p>
    <w:p w:rsidR="00AC618C" w:rsidRPr="000E0667" w:rsidRDefault="00AC618C" w:rsidP="000E0667">
      <w:pPr>
        <w:spacing w:line="360" w:lineRule="auto"/>
        <w:ind w:firstLine="709"/>
        <w:jc w:val="both"/>
        <w:rPr>
          <w:sz w:val="28"/>
          <w:szCs w:val="28"/>
        </w:rPr>
      </w:pPr>
      <w:r w:rsidRPr="000E0667">
        <w:rPr>
          <w:sz w:val="28"/>
          <w:szCs w:val="28"/>
          <w:lang w:val="en-US"/>
        </w:rPr>
        <w:t>archive</w:t>
      </w:r>
      <w:r w:rsidRPr="000E0667">
        <w:rPr>
          <w:sz w:val="28"/>
          <w:szCs w:val="28"/>
        </w:rPr>
        <w:t xml:space="preserve"> – Содержит информацию об архиве</w:t>
      </w:r>
    </w:p>
    <w:p w:rsidR="00AC618C" w:rsidRPr="000E0667" w:rsidRDefault="00AC618C" w:rsidP="000E0667">
      <w:pPr>
        <w:spacing w:line="360" w:lineRule="auto"/>
        <w:ind w:firstLine="709"/>
        <w:jc w:val="both"/>
        <w:rPr>
          <w:sz w:val="28"/>
          <w:szCs w:val="28"/>
        </w:rPr>
      </w:pPr>
      <w:r w:rsidRPr="000E0667">
        <w:rPr>
          <w:sz w:val="28"/>
          <w:szCs w:val="28"/>
          <w:lang w:val="en-US"/>
        </w:rPr>
        <w:t>file</w:t>
      </w:r>
      <w:r w:rsidRPr="000E0667">
        <w:rPr>
          <w:sz w:val="28"/>
          <w:szCs w:val="28"/>
        </w:rPr>
        <w:t>2</w:t>
      </w:r>
      <w:r w:rsidRPr="000E0667">
        <w:rPr>
          <w:sz w:val="28"/>
          <w:szCs w:val="28"/>
          <w:lang w:val="en-US"/>
        </w:rPr>
        <w:t>folder</w:t>
      </w:r>
      <w:r w:rsidRPr="000E0667">
        <w:rPr>
          <w:sz w:val="28"/>
          <w:szCs w:val="28"/>
        </w:rPr>
        <w:t xml:space="preserve"> – </w:t>
      </w:r>
      <w:r w:rsidR="00921D14" w:rsidRPr="000E0667">
        <w:rPr>
          <w:sz w:val="28"/>
          <w:szCs w:val="28"/>
        </w:rPr>
        <w:t>связывает файл с его размешением</w:t>
      </w:r>
    </w:p>
    <w:p w:rsidR="00AC618C" w:rsidRPr="000E0667" w:rsidRDefault="00554613" w:rsidP="000E06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97" editas="canvas" style="width:423pt;height:162pt;mso-position-horizontal-relative:char;mso-position-vertical-relative:line" coordorigin="2746,11456" coordsize="6636,2508">
            <o:lock v:ext="edit" aspectratio="t"/>
            <v:shape id="_x0000_s1098" type="#_x0000_t75" style="position:absolute;left:2746;top:11456;width:6636;height:2508" o:preferrelative="f">
              <v:fill o:detectmouseclick="t"/>
              <v:path o:extrusionok="t" o:connecttype="none"/>
              <o:lock v:ext="edit" text="t"/>
            </v:shape>
            <v:rect id="_x0000_s1099" style="position:absolute;left:2888;top:12431;width:1129;height:1394">
              <v:textbox style="mso-next-textbox:#_x0000_s1099">
                <w:txbxContent>
                  <w:p w:rsidR="00AC618C" w:rsidRDefault="00AC618C" w:rsidP="00AC618C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ID</w:t>
                    </w:r>
                  </w:p>
                  <w:p w:rsidR="00AC618C" w:rsidRDefault="00AC618C" w:rsidP="00AC618C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Name</w:t>
                    </w:r>
                  </w:p>
                  <w:p w:rsidR="00AC618C" w:rsidRDefault="00AC618C" w:rsidP="00AC618C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invDate</w:t>
                    </w:r>
                  </w:p>
                  <w:p w:rsidR="00AC618C" w:rsidRDefault="00AC618C" w:rsidP="00AC618C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createDate</w:t>
                    </w:r>
                  </w:p>
                  <w:p w:rsidR="00AC618C" w:rsidRDefault="00AC618C" w:rsidP="00AC618C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modifDate</w:t>
                    </w:r>
                  </w:p>
                  <w:p w:rsidR="00AC618C" w:rsidRPr="00AC618C" w:rsidRDefault="00AC618C" w:rsidP="00AC618C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size</w:t>
                    </w:r>
                  </w:p>
                </w:txbxContent>
              </v:textbox>
            </v:rect>
            <v:rect id="_x0000_s1100" style="position:absolute;left:4440;top:12571;width:1131;height:558">
              <v:textbox style="mso-next-textbox:#_x0000_s1100">
                <w:txbxContent>
                  <w:p w:rsidR="00AC618C" w:rsidRDefault="00AC618C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fileID</w:t>
                    </w:r>
                  </w:p>
                  <w:p w:rsidR="00AC618C" w:rsidRPr="00AC618C" w:rsidRDefault="00AC618C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folderID</w:t>
                    </w:r>
                  </w:p>
                </w:txbxContent>
              </v:textbox>
            </v:rect>
            <v:rect id="_x0000_s1101" style="position:absolute;left:5993;top:12431;width:1130;height:837">
              <v:textbox style="mso-next-textbox:#_x0000_s1101">
                <w:txbxContent>
                  <w:p w:rsidR="00AC618C" w:rsidRDefault="00EC669D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ID</w:t>
                    </w:r>
                  </w:p>
                  <w:p w:rsidR="00EC669D" w:rsidRDefault="00EC669D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archiveID</w:t>
                    </w:r>
                  </w:p>
                  <w:p w:rsidR="00EC669D" w:rsidRPr="00EC669D" w:rsidRDefault="00EC669D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path</w:t>
                    </w:r>
                  </w:p>
                </w:txbxContent>
              </v:textbox>
            </v:rect>
            <v:rect id="_x0000_s1102" style="position:absolute;left:7829;top:12431;width:988;height:837">
              <v:textbox style="mso-next-textbox:#_x0000_s1102">
                <w:txbxContent>
                  <w:p w:rsidR="00EC669D" w:rsidRDefault="00EC669D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ID</w:t>
                    </w:r>
                  </w:p>
                  <w:p w:rsidR="00EC669D" w:rsidRDefault="00EC669D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Name</w:t>
                    </w:r>
                  </w:p>
                  <w:p w:rsidR="00EC669D" w:rsidRPr="00EC669D" w:rsidRDefault="00EC669D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label</w:t>
                    </w:r>
                  </w:p>
                </w:txbxContent>
              </v:textbox>
            </v:rect>
            <v:rect id="_x0000_s1103" style="position:absolute;left:2888;top:12013;width:1129;height:418">
              <v:textbox style="mso-next-textbox:#_x0000_s1103">
                <w:txbxContent>
                  <w:p w:rsidR="00AC618C" w:rsidRPr="00AC618C" w:rsidRDefault="00AC618C" w:rsidP="00AC618C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file</w:t>
                    </w:r>
                  </w:p>
                </w:txbxContent>
              </v:textbox>
            </v:rect>
            <v:rect id="_x0000_s1104" style="position:absolute;left:4440;top:12153;width:1131;height:418">
              <v:textbox style="mso-next-textbox:#_x0000_s1104">
                <w:txbxContent>
                  <w:p w:rsidR="00AC618C" w:rsidRPr="00AC618C" w:rsidRDefault="00AC618C" w:rsidP="00AC618C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file2folder</w:t>
                    </w:r>
                  </w:p>
                </w:txbxContent>
              </v:textbox>
            </v:rect>
            <v:rect id="_x0000_s1105" style="position:absolute;left:5993;top:12013;width:1130;height:418">
              <v:textbox style="mso-next-textbox:#_x0000_s1105">
                <w:txbxContent>
                  <w:p w:rsidR="00AC618C" w:rsidRPr="00AC618C" w:rsidRDefault="00AC618C" w:rsidP="00AC618C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folder</w:t>
                    </w:r>
                  </w:p>
                </w:txbxContent>
              </v:textbox>
            </v:rect>
            <v:rect id="_x0000_s1106" style="position:absolute;left:7829;top:12013;width:988;height:418">
              <v:textbox style="mso-next-textbox:#_x0000_s1106">
                <w:txbxContent>
                  <w:p w:rsidR="00AC618C" w:rsidRPr="00AC618C" w:rsidRDefault="00AC618C" w:rsidP="00AC618C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archive</w:t>
                    </w:r>
                  </w:p>
                </w:txbxContent>
              </v:textbox>
            </v:rect>
            <v:line id="_x0000_s1107" style="position:absolute" from="4017,12850" to="4440,12851"/>
            <v:line id="_x0000_s1108" style="position:absolute;flip:y" from="4299,12710" to="4440,12850"/>
            <v:line id="_x0000_s1109" style="position:absolute" from="4299,12850" to="4440,12989"/>
            <v:line id="_x0000_s1110" style="position:absolute;flip:x" from="5570,12850" to="5993,12850"/>
            <v:line id="_x0000_s1111" style="position:absolute;flip:x y" from="5570,12710" to="5711,12850"/>
            <v:line id="_x0000_s1112" style="position:absolute;flip:x" from="5570,12850" to="5711,12989"/>
            <v:line id="_x0000_s1113" style="position:absolute;flip:x" from="7123,12850" to="7829,12850"/>
            <v:line id="_x0000_s1114" style="position:absolute" from="7123,12710" to="7264,12850"/>
            <v:line id="_x0000_s1115" style="position:absolute;flip:y" from="7123,12850" to="7264,12989"/>
            <w10:wrap type="none"/>
            <w10:anchorlock/>
          </v:group>
        </w:pict>
      </w:r>
    </w:p>
    <w:p w:rsidR="008F31A8" w:rsidRDefault="008F31A8" w:rsidP="000E0667">
      <w:pPr>
        <w:spacing w:line="360" w:lineRule="auto"/>
        <w:ind w:firstLine="709"/>
        <w:jc w:val="both"/>
        <w:rPr>
          <w:sz w:val="28"/>
          <w:szCs w:val="28"/>
        </w:rPr>
      </w:pPr>
    </w:p>
    <w:p w:rsidR="00772FAF" w:rsidRPr="000E0667" w:rsidRDefault="003D2254" w:rsidP="000E066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E0667">
        <w:rPr>
          <w:sz w:val="28"/>
          <w:szCs w:val="28"/>
        </w:rPr>
        <w:t>Таблица</w:t>
      </w:r>
      <w:r w:rsidRPr="000E0667">
        <w:rPr>
          <w:sz w:val="28"/>
          <w:szCs w:val="28"/>
          <w:lang w:val="en-US"/>
        </w:rPr>
        <w:t xml:space="preserve"> </w:t>
      </w:r>
      <w:r w:rsidR="00571A7E" w:rsidRPr="000E0667">
        <w:rPr>
          <w:sz w:val="28"/>
          <w:szCs w:val="28"/>
        </w:rPr>
        <w:t>4</w:t>
      </w:r>
      <w:r w:rsidRPr="000E0667">
        <w:rPr>
          <w:sz w:val="28"/>
          <w:szCs w:val="28"/>
          <w:lang w:val="en-US"/>
        </w:rPr>
        <w:t xml:space="preserve">. </w:t>
      </w:r>
      <w:r w:rsidRPr="000E0667">
        <w:rPr>
          <w:sz w:val="28"/>
          <w:szCs w:val="28"/>
        </w:rPr>
        <w:t>таблица</w:t>
      </w:r>
      <w:r w:rsidRPr="000E0667">
        <w:rPr>
          <w:sz w:val="28"/>
          <w:szCs w:val="28"/>
          <w:lang w:val="en-US"/>
        </w:rPr>
        <w:t xml:space="preserve"> file</w:t>
      </w:r>
      <w:r w:rsidR="00F0636E" w:rsidRPr="000E0667">
        <w:rPr>
          <w:sz w:val="28"/>
          <w:szCs w:val="28"/>
          <w:lang w:val="en-US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2"/>
        <w:gridCol w:w="1296"/>
        <w:gridCol w:w="4860"/>
      </w:tblGrid>
      <w:tr w:rsidR="00772FAF" w:rsidRPr="008F31A8" w:rsidTr="008F31A8">
        <w:trPr>
          <w:trHeight w:val="106"/>
          <w:jc w:val="center"/>
        </w:trPr>
        <w:tc>
          <w:tcPr>
            <w:tcW w:w="2722" w:type="dxa"/>
          </w:tcPr>
          <w:p w:rsidR="00772FAF" w:rsidRPr="008F31A8" w:rsidRDefault="00772FAF" w:rsidP="008F31A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F31A8">
              <w:rPr>
                <w:sz w:val="20"/>
                <w:szCs w:val="20"/>
              </w:rPr>
              <w:t>Название</w:t>
            </w:r>
            <w:r w:rsidRPr="008F31A8">
              <w:rPr>
                <w:sz w:val="20"/>
                <w:szCs w:val="20"/>
                <w:lang w:val="en-US"/>
              </w:rPr>
              <w:t xml:space="preserve"> </w:t>
            </w:r>
            <w:r w:rsidRPr="008F31A8">
              <w:rPr>
                <w:sz w:val="20"/>
                <w:szCs w:val="20"/>
              </w:rPr>
              <w:t>поля</w:t>
            </w:r>
          </w:p>
        </w:tc>
        <w:tc>
          <w:tcPr>
            <w:tcW w:w="1296" w:type="dxa"/>
          </w:tcPr>
          <w:p w:rsidR="00772FAF" w:rsidRPr="008F31A8" w:rsidRDefault="00772FAF" w:rsidP="008F31A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F31A8">
              <w:rPr>
                <w:sz w:val="20"/>
                <w:szCs w:val="20"/>
              </w:rPr>
              <w:t>Тип</w:t>
            </w:r>
          </w:p>
        </w:tc>
        <w:tc>
          <w:tcPr>
            <w:tcW w:w="4860" w:type="dxa"/>
          </w:tcPr>
          <w:p w:rsidR="00772FAF" w:rsidRPr="008F31A8" w:rsidRDefault="00772FAF" w:rsidP="008F31A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F31A8">
              <w:rPr>
                <w:sz w:val="20"/>
                <w:szCs w:val="20"/>
              </w:rPr>
              <w:t>Описание</w:t>
            </w:r>
          </w:p>
        </w:tc>
      </w:tr>
      <w:tr w:rsidR="00772FAF" w:rsidRPr="008F31A8" w:rsidTr="008F31A8">
        <w:trPr>
          <w:trHeight w:val="106"/>
          <w:jc w:val="center"/>
        </w:trPr>
        <w:tc>
          <w:tcPr>
            <w:tcW w:w="2722" w:type="dxa"/>
          </w:tcPr>
          <w:p w:rsidR="00772FAF" w:rsidRPr="008F31A8" w:rsidRDefault="00772FAF" w:rsidP="008F31A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F31A8">
              <w:rPr>
                <w:sz w:val="20"/>
                <w:szCs w:val="20"/>
                <w:lang w:val="en-US"/>
              </w:rPr>
              <w:t>Id</w:t>
            </w:r>
          </w:p>
        </w:tc>
        <w:tc>
          <w:tcPr>
            <w:tcW w:w="1296" w:type="dxa"/>
          </w:tcPr>
          <w:p w:rsidR="00772FAF" w:rsidRPr="008F31A8" w:rsidRDefault="00772FAF" w:rsidP="008F31A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F31A8">
              <w:rPr>
                <w:sz w:val="20"/>
                <w:szCs w:val="20"/>
                <w:lang w:val="en-US"/>
              </w:rPr>
              <w:t>Text</w:t>
            </w:r>
          </w:p>
        </w:tc>
        <w:tc>
          <w:tcPr>
            <w:tcW w:w="4860" w:type="dxa"/>
          </w:tcPr>
          <w:p w:rsidR="00772FAF" w:rsidRPr="008F31A8" w:rsidRDefault="003D2254" w:rsidP="008F31A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F31A8">
              <w:rPr>
                <w:sz w:val="20"/>
                <w:szCs w:val="20"/>
              </w:rPr>
              <w:t>И</w:t>
            </w:r>
            <w:r w:rsidR="00772FAF" w:rsidRPr="008F31A8">
              <w:rPr>
                <w:sz w:val="20"/>
                <w:szCs w:val="20"/>
              </w:rPr>
              <w:t>де</w:t>
            </w:r>
            <w:r w:rsidRPr="008F31A8">
              <w:rPr>
                <w:sz w:val="20"/>
                <w:szCs w:val="20"/>
              </w:rPr>
              <w:t>н</w:t>
            </w:r>
            <w:r w:rsidR="00772FAF" w:rsidRPr="008F31A8">
              <w:rPr>
                <w:sz w:val="20"/>
                <w:szCs w:val="20"/>
              </w:rPr>
              <w:t>т</w:t>
            </w:r>
            <w:r w:rsidRPr="008F31A8">
              <w:rPr>
                <w:sz w:val="20"/>
                <w:szCs w:val="20"/>
              </w:rPr>
              <w:t>и</w:t>
            </w:r>
            <w:r w:rsidR="00772FAF" w:rsidRPr="008F31A8">
              <w:rPr>
                <w:sz w:val="20"/>
                <w:szCs w:val="20"/>
              </w:rPr>
              <w:t>фикатор</w:t>
            </w:r>
            <w:r w:rsidR="00772FAF" w:rsidRPr="008F31A8">
              <w:rPr>
                <w:sz w:val="20"/>
                <w:szCs w:val="20"/>
                <w:lang w:val="en-US"/>
              </w:rPr>
              <w:t xml:space="preserve"> </w:t>
            </w:r>
            <w:r w:rsidR="00772FAF" w:rsidRPr="008F31A8">
              <w:rPr>
                <w:sz w:val="20"/>
                <w:szCs w:val="20"/>
              </w:rPr>
              <w:t>файла</w:t>
            </w:r>
          </w:p>
        </w:tc>
      </w:tr>
      <w:tr w:rsidR="00772FAF" w:rsidRPr="008F31A8" w:rsidTr="008F31A8">
        <w:trPr>
          <w:trHeight w:val="106"/>
          <w:jc w:val="center"/>
        </w:trPr>
        <w:tc>
          <w:tcPr>
            <w:tcW w:w="2722" w:type="dxa"/>
          </w:tcPr>
          <w:p w:rsidR="00772FAF" w:rsidRPr="008F31A8" w:rsidRDefault="00772FAF" w:rsidP="008F31A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F31A8">
              <w:rPr>
                <w:sz w:val="20"/>
                <w:szCs w:val="20"/>
                <w:lang w:val="en-US"/>
              </w:rPr>
              <w:t>Name</w:t>
            </w:r>
          </w:p>
        </w:tc>
        <w:tc>
          <w:tcPr>
            <w:tcW w:w="1296" w:type="dxa"/>
          </w:tcPr>
          <w:p w:rsidR="00772FAF" w:rsidRPr="008F31A8" w:rsidRDefault="00772FAF" w:rsidP="008F31A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F31A8">
              <w:rPr>
                <w:sz w:val="20"/>
                <w:szCs w:val="20"/>
                <w:lang w:val="en-US"/>
              </w:rPr>
              <w:t>Text</w:t>
            </w:r>
          </w:p>
        </w:tc>
        <w:tc>
          <w:tcPr>
            <w:tcW w:w="4860" w:type="dxa"/>
          </w:tcPr>
          <w:p w:rsidR="00772FAF" w:rsidRPr="008F31A8" w:rsidRDefault="003D2254" w:rsidP="008F31A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F31A8">
              <w:rPr>
                <w:sz w:val="20"/>
                <w:szCs w:val="20"/>
              </w:rPr>
              <w:t>Имя</w:t>
            </w:r>
            <w:r w:rsidRPr="008F31A8">
              <w:rPr>
                <w:sz w:val="20"/>
                <w:szCs w:val="20"/>
                <w:lang w:val="en-US"/>
              </w:rPr>
              <w:t xml:space="preserve"> </w:t>
            </w:r>
            <w:r w:rsidRPr="008F31A8">
              <w:rPr>
                <w:sz w:val="20"/>
                <w:szCs w:val="20"/>
              </w:rPr>
              <w:t>файла</w:t>
            </w:r>
          </w:p>
        </w:tc>
      </w:tr>
      <w:tr w:rsidR="00772FAF" w:rsidRPr="008F31A8" w:rsidTr="008F31A8">
        <w:trPr>
          <w:trHeight w:val="106"/>
          <w:jc w:val="center"/>
        </w:trPr>
        <w:tc>
          <w:tcPr>
            <w:tcW w:w="2722" w:type="dxa"/>
          </w:tcPr>
          <w:p w:rsidR="00772FAF" w:rsidRPr="008F31A8" w:rsidRDefault="00772FAF" w:rsidP="008F31A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F31A8">
              <w:rPr>
                <w:sz w:val="20"/>
                <w:szCs w:val="20"/>
                <w:lang w:val="en-US"/>
              </w:rPr>
              <w:t>invDate</w:t>
            </w:r>
          </w:p>
        </w:tc>
        <w:tc>
          <w:tcPr>
            <w:tcW w:w="1296" w:type="dxa"/>
          </w:tcPr>
          <w:p w:rsidR="00772FAF" w:rsidRPr="008F31A8" w:rsidRDefault="00772FAF" w:rsidP="008F31A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F31A8">
              <w:rPr>
                <w:sz w:val="20"/>
                <w:szCs w:val="20"/>
                <w:lang w:val="en-US"/>
              </w:rPr>
              <w:t>Timestamp</w:t>
            </w:r>
          </w:p>
        </w:tc>
        <w:tc>
          <w:tcPr>
            <w:tcW w:w="4860" w:type="dxa"/>
          </w:tcPr>
          <w:p w:rsidR="00772FAF" w:rsidRPr="008F31A8" w:rsidRDefault="003D2254" w:rsidP="008F31A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F31A8">
              <w:rPr>
                <w:sz w:val="20"/>
                <w:szCs w:val="20"/>
              </w:rPr>
              <w:t>Дата</w:t>
            </w:r>
            <w:r w:rsidRPr="008F31A8">
              <w:rPr>
                <w:sz w:val="20"/>
                <w:szCs w:val="20"/>
                <w:lang w:val="en-US"/>
              </w:rPr>
              <w:t>-</w:t>
            </w:r>
            <w:r w:rsidRPr="008F31A8">
              <w:rPr>
                <w:sz w:val="20"/>
                <w:szCs w:val="20"/>
              </w:rPr>
              <w:t>время</w:t>
            </w:r>
            <w:r w:rsidRPr="008F31A8">
              <w:rPr>
                <w:sz w:val="20"/>
                <w:szCs w:val="20"/>
                <w:lang w:val="en-US"/>
              </w:rPr>
              <w:t xml:space="preserve"> </w:t>
            </w:r>
            <w:r w:rsidRPr="008F31A8">
              <w:rPr>
                <w:sz w:val="20"/>
                <w:szCs w:val="20"/>
              </w:rPr>
              <w:t>инвентаризации</w:t>
            </w:r>
            <w:r w:rsidRPr="008F31A8">
              <w:rPr>
                <w:sz w:val="20"/>
                <w:szCs w:val="20"/>
                <w:lang w:val="en-US"/>
              </w:rPr>
              <w:t xml:space="preserve"> </w:t>
            </w:r>
            <w:r w:rsidRPr="008F31A8">
              <w:rPr>
                <w:sz w:val="20"/>
                <w:szCs w:val="20"/>
              </w:rPr>
              <w:t>файла</w:t>
            </w:r>
          </w:p>
        </w:tc>
      </w:tr>
      <w:tr w:rsidR="00772FAF" w:rsidRPr="008F31A8" w:rsidTr="008F31A8">
        <w:trPr>
          <w:trHeight w:val="94"/>
          <w:jc w:val="center"/>
        </w:trPr>
        <w:tc>
          <w:tcPr>
            <w:tcW w:w="2722" w:type="dxa"/>
          </w:tcPr>
          <w:p w:rsidR="00772FAF" w:rsidRPr="008F31A8" w:rsidRDefault="00772FAF" w:rsidP="008F31A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F31A8">
              <w:rPr>
                <w:sz w:val="20"/>
                <w:szCs w:val="20"/>
                <w:lang w:val="en-US"/>
              </w:rPr>
              <w:t>createDate</w:t>
            </w:r>
          </w:p>
        </w:tc>
        <w:tc>
          <w:tcPr>
            <w:tcW w:w="1296" w:type="dxa"/>
          </w:tcPr>
          <w:p w:rsidR="00772FAF" w:rsidRPr="008F31A8" w:rsidRDefault="00772FAF" w:rsidP="008F31A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F31A8">
              <w:rPr>
                <w:sz w:val="20"/>
                <w:szCs w:val="20"/>
                <w:lang w:val="en-US"/>
              </w:rPr>
              <w:t>Timestamp</w:t>
            </w:r>
          </w:p>
        </w:tc>
        <w:tc>
          <w:tcPr>
            <w:tcW w:w="4860" w:type="dxa"/>
          </w:tcPr>
          <w:p w:rsidR="00772FAF" w:rsidRPr="008F31A8" w:rsidRDefault="003D2254" w:rsidP="008F31A8">
            <w:pPr>
              <w:spacing w:line="360" w:lineRule="auto"/>
              <w:rPr>
                <w:sz w:val="20"/>
                <w:szCs w:val="20"/>
              </w:rPr>
            </w:pPr>
            <w:r w:rsidRPr="008F31A8">
              <w:rPr>
                <w:sz w:val="20"/>
                <w:szCs w:val="20"/>
              </w:rPr>
              <w:t>Дата-время создания файла</w:t>
            </w:r>
          </w:p>
        </w:tc>
      </w:tr>
      <w:tr w:rsidR="00772FAF" w:rsidRPr="008F31A8" w:rsidTr="008F31A8">
        <w:trPr>
          <w:trHeight w:val="93"/>
          <w:jc w:val="center"/>
        </w:trPr>
        <w:tc>
          <w:tcPr>
            <w:tcW w:w="2722" w:type="dxa"/>
          </w:tcPr>
          <w:p w:rsidR="00772FAF" w:rsidRPr="008F31A8" w:rsidRDefault="00772FAF" w:rsidP="008F31A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F31A8">
              <w:rPr>
                <w:sz w:val="20"/>
                <w:szCs w:val="20"/>
                <w:lang w:val="en-US"/>
              </w:rPr>
              <w:t>modifDate</w:t>
            </w:r>
          </w:p>
        </w:tc>
        <w:tc>
          <w:tcPr>
            <w:tcW w:w="1296" w:type="dxa"/>
          </w:tcPr>
          <w:p w:rsidR="00772FAF" w:rsidRPr="008F31A8" w:rsidRDefault="00772FAF" w:rsidP="008F31A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F31A8">
              <w:rPr>
                <w:sz w:val="20"/>
                <w:szCs w:val="20"/>
                <w:lang w:val="en-US"/>
              </w:rPr>
              <w:t>Timestsmp</w:t>
            </w:r>
          </w:p>
        </w:tc>
        <w:tc>
          <w:tcPr>
            <w:tcW w:w="4860" w:type="dxa"/>
          </w:tcPr>
          <w:p w:rsidR="00772FAF" w:rsidRPr="008F31A8" w:rsidRDefault="003D2254" w:rsidP="008F31A8">
            <w:pPr>
              <w:spacing w:line="360" w:lineRule="auto"/>
              <w:rPr>
                <w:sz w:val="20"/>
                <w:szCs w:val="20"/>
              </w:rPr>
            </w:pPr>
            <w:r w:rsidRPr="008F31A8">
              <w:rPr>
                <w:sz w:val="20"/>
                <w:szCs w:val="20"/>
              </w:rPr>
              <w:t>Дата-время изменения файла</w:t>
            </w:r>
          </w:p>
        </w:tc>
      </w:tr>
      <w:tr w:rsidR="00772FAF" w:rsidRPr="008F31A8" w:rsidTr="008F31A8">
        <w:trPr>
          <w:trHeight w:val="93"/>
          <w:jc w:val="center"/>
        </w:trPr>
        <w:tc>
          <w:tcPr>
            <w:tcW w:w="2722" w:type="dxa"/>
          </w:tcPr>
          <w:p w:rsidR="00772FAF" w:rsidRPr="008F31A8" w:rsidRDefault="003D2254" w:rsidP="008F31A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F31A8">
              <w:rPr>
                <w:sz w:val="20"/>
                <w:szCs w:val="20"/>
              </w:rPr>
              <w:t xml:space="preserve"> </w:t>
            </w:r>
            <w:r w:rsidRPr="008F31A8">
              <w:rPr>
                <w:sz w:val="20"/>
                <w:szCs w:val="20"/>
                <w:lang w:val="en-US"/>
              </w:rPr>
              <w:t>S</w:t>
            </w:r>
            <w:r w:rsidR="00772FAF" w:rsidRPr="008F31A8">
              <w:rPr>
                <w:sz w:val="20"/>
                <w:szCs w:val="20"/>
                <w:lang w:val="en-US"/>
              </w:rPr>
              <w:t>ize</w:t>
            </w:r>
          </w:p>
        </w:tc>
        <w:tc>
          <w:tcPr>
            <w:tcW w:w="1296" w:type="dxa"/>
          </w:tcPr>
          <w:p w:rsidR="00772FAF" w:rsidRPr="008F31A8" w:rsidRDefault="00772FAF" w:rsidP="008F31A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F31A8">
              <w:rPr>
                <w:sz w:val="20"/>
                <w:szCs w:val="20"/>
                <w:lang w:val="en-US"/>
              </w:rPr>
              <w:t>Int8</w:t>
            </w:r>
          </w:p>
        </w:tc>
        <w:tc>
          <w:tcPr>
            <w:tcW w:w="4860" w:type="dxa"/>
          </w:tcPr>
          <w:p w:rsidR="00772FAF" w:rsidRPr="008F31A8" w:rsidRDefault="003D2254" w:rsidP="008F31A8">
            <w:pPr>
              <w:spacing w:line="360" w:lineRule="auto"/>
              <w:rPr>
                <w:sz w:val="20"/>
                <w:szCs w:val="20"/>
              </w:rPr>
            </w:pPr>
            <w:r w:rsidRPr="008F31A8">
              <w:rPr>
                <w:sz w:val="20"/>
                <w:szCs w:val="20"/>
              </w:rPr>
              <w:t>Размер файла</w:t>
            </w:r>
          </w:p>
        </w:tc>
      </w:tr>
    </w:tbl>
    <w:p w:rsidR="003D2254" w:rsidRPr="000E0667" w:rsidRDefault="008F31A8" w:rsidP="000E06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D2254" w:rsidRPr="000E0667">
        <w:rPr>
          <w:sz w:val="28"/>
          <w:szCs w:val="28"/>
        </w:rPr>
        <w:t xml:space="preserve">Таблица </w:t>
      </w:r>
      <w:r w:rsidR="00571A7E" w:rsidRPr="000E0667">
        <w:rPr>
          <w:sz w:val="28"/>
          <w:szCs w:val="28"/>
        </w:rPr>
        <w:t>5</w:t>
      </w:r>
      <w:r w:rsidR="003D2254" w:rsidRPr="000E0667">
        <w:rPr>
          <w:sz w:val="28"/>
          <w:szCs w:val="28"/>
        </w:rPr>
        <w:t xml:space="preserve">. таблица </w:t>
      </w:r>
      <w:r w:rsidR="003D2254" w:rsidRPr="000E0667">
        <w:rPr>
          <w:sz w:val="28"/>
          <w:szCs w:val="28"/>
          <w:lang w:val="en-US"/>
        </w:rPr>
        <w:t>folder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2"/>
        <w:gridCol w:w="1296"/>
        <w:gridCol w:w="4860"/>
      </w:tblGrid>
      <w:tr w:rsidR="003D2254" w:rsidRPr="008F31A8" w:rsidTr="008F31A8">
        <w:trPr>
          <w:trHeight w:val="106"/>
          <w:jc w:val="center"/>
        </w:trPr>
        <w:tc>
          <w:tcPr>
            <w:tcW w:w="2722" w:type="dxa"/>
          </w:tcPr>
          <w:p w:rsidR="003D2254" w:rsidRPr="008F31A8" w:rsidRDefault="003D2254" w:rsidP="008F31A8">
            <w:pPr>
              <w:spacing w:line="360" w:lineRule="auto"/>
              <w:rPr>
                <w:sz w:val="20"/>
                <w:szCs w:val="20"/>
              </w:rPr>
            </w:pPr>
            <w:r w:rsidRPr="008F31A8">
              <w:rPr>
                <w:sz w:val="20"/>
                <w:szCs w:val="20"/>
              </w:rPr>
              <w:t>Название поля</w:t>
            </w:r>
          </w:p>
        </w:tc>
        <w:tc>
          <w:tcPr>
            <w:tcW w:w="1296" w:type="dxa"/>
          </w:tcPr>
          <w:p w:rsidR="003D2254" w:rsidRPr="008F31A8" w:rsidRDefault="00AC618C" w:rsidP="008F31A8">
            <w:pPr>
              <w:spacing w:line="360" w:lineRule="auto"/>
              <w:rPr>
                <w:sz w:val="20"/>
                <w:szCs w:val="20"/>
              </w:rPr>
            </w:pPr>
            <w:r w:rsidRPr="008F31A8">
              <w:rPr>
                <w:sz w:val="20"/>
                <w:szCs w:val="20"/>
              </w:rPr>
              <w:t>Т</w:t>
            </w:r>
            <w:r w:rsidR="003D2254" w:rsidRPr="008F31A8">
              <w:rPr>
                <w:sz w:val="20"/>
                <w:szCs w:val="20"/>
              </w:rPr>
              <w:t>ип</w:t>
            </w:r>
          </w:p>
        </w:tc>
        <w:tc>
          <w:tcPr>
            <w:tcW w:w="4860" w:type="dxa"/>
          </w:tcPr>
          <w:p w:rsidR="003D2254" w:rsidRPr="008F31A8" w:rsidRDefault="003D2254" w:rsidP="008F31A8">
            <w:pPr>
              <w:spacing w:line="360" w:lineRule="auto"/>
              <w:rPr>
                <w:sz w:val="20"/>
                <w:szCs w:val="20"/>
              </w:rPr>
            </w:pPr>
            <w:r w:rsidRPr="008F31A8">
              <w:rPr>
                <w:sz w:val="20"/>
                <w:szCs w:val="20"/>
              </w:rPr>
              <w:t>Описание</w:t>
            </w:r>
          </w:p>
        </w:tc>
      </w:tr>
      <w:tr w:rsidR="003D2254" w:rsidRPr="008F31A8" w:rsidTr="008F31A8">
        <w:trPr>
          <w:trHeight w:val="106"/>
          <w:jc w:val="center"/>
        </w:trPr>
        <w:tc>
          <w:tcPr>
            <w:tcW w:w="2722" w:type="dxa"/>
          </w:tcPr>
          <w:p w:rsidR="003D2254" w:rsidRPr="008F31A8" w:rsidRDefault="003D2254" w:rsidP="008F31A8">
            <w:pPr>
              <w:spacing w:line="360" w:lineRule="auto"/>
              <w:rPr>
                <w:sz w:val="20"/>
                <w:szCs w:val="20"/>
              </w:rPr>
            </w:pPr>
            <w:r w:rsidRPr="008F31A8">
              <w:rPr>
                <w:sz w:val="20"/>
                <w:szCs w:val="20"/>
                <w:lang w:val="en-US"/>
              </w:rPr>
              <w:t>Id</w:t>
            </w:r>
          </w:p>
        </w:tc>
        <w:tc>
          <w:tcPr>
            <w:tcW w:w="1296" w:type="dxa"/>
          </w:tcPr>
          <w:p w:rsidR="003D2254" w:rsidRPr="008F31A8" w:rsidRDefault="003D2254" w:rsidP="008F31A8">
            <w:pPr>
              <w:spacing w:line="360" w:lineRule="auto"/>
              <w:rPr>
                <w:sz w:val="20"/>
                <w:szCs w:val="20"/>
              </w:rPr>
            </w:pPr>
            <w:r w:rsidRPr="008F31A8">
              <w:rPr>
                <w:sz w:val="20"/>
                <w:szCs w:val="20"/>
                <w:lang w:val="en-US"/>
              </w:rPr>
              <w:t>Int4</w:t>
            </w:r>
          </w:p>
        </w:tc>
        <w:tc>
          <w:tcPr>
            <w:tcW w:w="4860" w:type="dxa"/>
          </w:tcPr>
          <w:p w:rsidR="003D2254" w:rsidRPr="008F31A8" w:rsidRDefault="003D2254" w:rsidP="008F31A8">
            <w:pPr>
              <w:spacing w:line="360" w:lineRule="auto"/>
              <w:rPr>
                <w:sz w:val="20"/>
                <w:szCs w:val="20"/>
              </w:rPr>
            </w:pPr>
            <w:r w:rsidRPr="008F31A8">
              <w:rPr>
                <w:sz w:val="20"/>
                <w:szCs w:val="20"/>
              </w:rPr>
              <w:t>Идентификатор папки</w:t>
            </w:r>
          </w:p>
        </w:tc>
      </w:tr>
      <w:tr w:rsidR="003D2254" w:rsidRPr="008F31A8" w:rsidTr="008F31A8">
        <w:trPr>
          <w:trHeight w:val="106"/>
          <w:jc w:val="center"/>
        </w:trPr>
        <w:tc>
          <w:tcPr>
            <w:tcW w:w="2722" w:type="dxa"/>
          </w:tcPr>
          <w:p w:rsidR="003D2254" w:rsidRPr="008F31A8" w:rsidRDefault="003D2254" w:rsidP="008F31A8">
            <w:pPr>
              <w:spacing w:line="360" w:lineRule="auto"/>
              <w:rPr>
                <w:sz w:val="20"/>
                <w:szCs w:val="20"/>
              </w:rPr>
            </w:pPr>
            <w:r w:rsidRPr="008F31A8">
              <w:rPr>
                <w:sz w:val="20"/>
                <w:szCs w:val="20"/>
                <w:lang w:val="en-US"/>
              </w:rPr>
              <w:t>Path</w:t>
            </w:r>
          </w:p>
        </w:tc>
        <w:tc>
          <w:tcPr>
            <w:tcW w:w="1296" w:type="dxa"/>
          </w:tcPr>
          <w:p w:rsidR="003D2254" w:rsidRPr="008F31A8" w:rsidRDefault="001F7980" w:rsidP="008F31A8">
            <w:pPr>
              <w:spacing w:line="360" w:lineRule="auto"/>
              <w:rPr>
                <w:sz w:val="20"/>
                <w:szCs w:val="20"/>
              </w:rPr>
            </w:pPr>
            <w:r w:rsidRPr="008F31A8">
              <w:rPr>
                <w:sz w:val="20"/>
                <w:szCs w:val="20"/>
                <w:lang w:val="en-US"/>
              </w:rPr>
              <w:t>T</w:t>
            </w:r>
            <w:r w:rsidR="003D2254" w:rsidRPr="008F31A8">
              <w:rPr>
                <w:sz w:val="20"/>
                <w:szCs w:val="20"/>
                <w:lang w:val="en-US"/>
              </w:rPr>
              <w:t>ext</w:t>
            </w:r>
          </w:p>
        </w:tc>
        <w:tc>
          <w:tcPr>
            <w:tcW w:w="4860" w:type="dxa"/>
          </w:tcPr>
          <w:p w:rsidR="003D2254" w:rsidRPr="008F31A8" w:rsidRDefault="003D2254" w:rsidP="008F31A8">
            <w:pPr>
              <w:spacing w:line="360" w:lineRule="auto"/>
              <w:rPr>
                <w:sz w:val="20"/>
                <w:szCs w:val="20"/>
              </w:rPr>
            </w:pPr>
            <w:r w:rsidRPr="008F31A8">
              <w:rPr>
                <w:sz w:val="20"/>
                <w:szCs w:val="20"/>
              </w:rPr>
              <w:t>Путь к папке</w:t>
            </w:r>
          </w:p>
        </w:tc>
      </w:tr>
      <w:tr w:rsidR="003D2254" w:rsidRPr="008F31A8" w:rsidTr="008F31A8">
        <w:trPr>
          <w:trHeight w:val="106"/>
          <w:jc w:val="center"/>
        </w:trPr>
        <w:tc>
          <w:tcPr>
            <w:tcW w:w="2722" w:type="dxa"/>
          </w:tcPr>
          <w:p w:rsidR="003D2254" w:rsidRPr="008F31A8" w:rsidRDefault="003D2254" w:rsidP="008F31A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F31A8">
              <w:rPr>
                <w:sz w:val="20"/>
                <w:szCs w:val="20"/>
                <w:lang w:val="en-US"/>
              </w:rPr>
              <w:t>archivID</w:t>
            </w:r>
          </w:p>
        </w:tc>
        <w:tc>
          <w:tcPr>
            <w:tcW w:w="1296" w:type="dxa"/>
          </w:tcPr>
          <w:p w:rsidR="003D2254" w:rsidRPr="008F31A8" w:rsidRDefault="003D2254" w:rsidP="008F31A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F31A8">
              <w:rPr>
                <w:sz w:val="20"/>
                <w:szCs w:val="20"/>
                <w:lang w:val="en-US"/>
              </w:rPr>
              <w:t>Int4</w:t>
            </w:r>
          </w:p>
        </w:tc>
        <w:tc>
          <w:tcPr>
            <w:tcW w:w="4860" w:type="dxa"/>
          </w:tcPr>
          <w:p w:rsidR="003D2254" w:rsidRPr="008F31A8" w:rsidRDefault="003D2254" w:rsidP="008F31A8">
            <w:pPr>
              <w:spacing w:line="360" w:lineRule="auto"/>
              <w:rPr>
                <w:sz w:val="20"/>
                <w:szCs w:val="20"/>
              </w:rPr>
            </w:pPr>
            <w:r w:rsidRPr="008F31A8">
              <w:rPr>
                <w:sz w:val="20"/>
                <w:szCs w:val="20"/>
              </w:rPr>
              <w:t xml:space="preserve">Идентификатор архива в котором находиться папка </w:t>
            </w:r>
          </w:p>
        </w:tc>
      </w:tr>
    </w:tbl>
    <w:p w:rsidR="003D2254" w:rsidRPr="000E0667" w:rsidRDefault="003D2254" w:rsidP="000E0667">
      <w:pPr>
        <w:spacing w:line="360" w:lineRule="auto"/>
        <w:ind w:firstLine="709"/>
        <w:jc w:val="both"/>
        <w:rPr>
          <w:sz w:val="28"/>
          <w:szCs w:val="28"/>
        </w:rPr>
      </w:pPr>
    </w:p>
    <w:p w:rsidR="003D2254" w:rsidRPr="000E0667" w:rsidRDefault="003D2254" w:rsidP="000E066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E0667">
        <w:rPr>
          <w:sz w:val="28"/>
          <w:szCs w:val="28"/>
        </w:rPr>
        <w:t>Таблица</w:t>
      </w:r>
      <w:r w:rsidRPr="000E0667">
        <w:rPr>
          <w:sz w:val="28"/>
          <w:szCs w:val="28"/>
          <w:lang w:val="en-US"/>
        </w:rPr>
        <w:t xml:space="preserve"> </w:t>
      </w:r>
      <w:r w:rsidR="00571A7E" w:rsidRPr="000E0667">
        <w:rPr>
          <w:sz w:val="28"/>
          <w:szCs w:val="28"/>
        </w:rPr>
        <w:t>6</w:t>
      </w:r>
      <w:r w:rsidRPr="000E0667">
        <w:rPr>
          <w:sz w:val="28"/>
          <w:szCs w:val="28"/>
          <w:lang w:val="en-US"/>
        </w:rPr>
        <w:t xml:space="preserve">. </w:t>
      </w:r>
      <w:r w:rsidRPr="000E0667">
        <w:rPr>
          <w:sz w:val="28"/>
          <w:szCs w:val="28"/>
        </w:rPr>
        <w:t>таблица</w:t>
      </w:r>
      <w:r w:rsidRPr="000E0667">
        <w:rPr>
          <w:sz w:val="28"/>
          <w:szCs w:val="28"/>
          <w:lang w:val="en-US"/>
        </w:rPr>
        <w:t xml:space="preserve"> archive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2"/>
        <w:gridCol w:w="1296"/>
        <w:gridCol w:w="4860"/>
      </w:tblGrid>
      <w:tr w:rsidR="003D2254" w:rsidRPr="008F31A8" w:rsidTr="008F31A8">
        <w:trPr>
          <w:trHeight w:val="106"/>
          <w:jc w:val="center"/>
        </w:trPr>
        <w:tc>
          <w:tcPr>
            <w:tcW w:w="2722" w:type="dxa"/>
          </w:tcPr>
          <w:p w:rsidR="003D2254" w:rsidRPr="008F31A8" w:rsidRDefault="003D2254" w:rsidP="008F31A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F31A8">
              <w:rPr>
                <w:sz w:val="20"/>
                <w:szCs w:val="20"/>
              </w:rPr>
              <w:t>Название</w:t>
            </w:r>
            <w:r w:rsidRPr="008F31A8">
              <w:rPr>
                <w:sz w:val="20"/>
                <w:szCs w:val="20"/>
                <w:lang w:val="en-US"/>
              </w:rPr>
              <w:t xml:space="preserve"> </w:t>
            </w:r>
            <w:r w:rsidRPr="008F31A8">
              <w:rPr>
                <w:sz w:val="20"/>
                <w:szCs w:val="20"/>
              </w:rPr>
              <w:t>поля</w:t>
            </w:r>
          </w:p>
        </w:tc>
        <w:tc>
          <w:tcPr>
            <w:tcW w:w="1296" w:type="dxa"/>
          </w:tcPr>
          <w:p w:rsidR="003D2254" w:rsidRPr="008F31A8" w:rsidRDefault="003D2254" w:rsidP="008F31A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F31A8">
              <w:rPr>
                <w:sz w:val="20"/>
                <w:szCs w:val="20"/>
              </w:rPr>
              <w:t>Тип</w:t>
            </w:r>
          </w:p>
        </w:tc>
        <w:tc>
          <w:tcPr>
            <w:tcW w:w="4860" w:type="dxa"/>
          </w:tcPr>
          <w:p w:rsidR="003D2254" w:rsidRPr="008F31A8" w:rsidRDefault="003D2254" w:rsidP="008F31A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F31A8">
              <w:rPr>
                <w:sz w:val="20"/>
                <w:szCs w:val="20"/>
              </w:rPr>
              <w:t>Описание</w:t>
            </w:r>
          </w:p>
        </w:tc>
      </w:tr>
      <w:tr w:rsidR="003D2254" w:rsidRPr="008F31A8" w:rsidTr="008F31A8">
        <w:trPr>
          <w:trHeight w:val="106"/>
          <w:jc w:val="center"/>
        </w:trPr>
        <w:tc>
          <w:tcPr>
            <w:tcW w:w="2722" w:type="dxa"/>
          </w:tcPr>
          <w:p w:rsidR="003D2254" w:rsidRPr="008F31A8" w:rsidRDefault="003D2254" w:rsidP="008F31A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F31A8">
              <w:rPr>
                <w:sz w:val="20"/>
                <w:szCs w:val="20"/>
                <w:lang w:val="en-US"/>
              </w:rPr>
              <w:t>Id</w:t>
            </w:r>
          </w:p>
        </w:tc>
        <w:tc>
          <w:tcPr>
            <w:tcW w:w="1296" w:type="dxa"/>
          </w:tcPr>
          <w:p w:rsidR="003D2254" w:rsidRPr="008F31A8" w:rsidRDefault="001F7980" w:rsidP="008F31A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F31A8">
              <w:rPr>
                <w:sz w:val="20"/>
                <w:szCs w:val="20"/>
                <w:lang w:val="en-US"/>
              </w:rPr>
              <w:t>T</w:t>
            </w:r>
            <w:r w:rsidR="003D2254" w:rsidRPr="008F31A8">
              <w:rPr>
                <w:sz w:val="20"/>
                <w:szCs w:val="20"/>
                <w:lang w:val="en-US"/>
              </w:rPr>
              <w:t>ext</w:t>
            </w:r>
          </w:p>
        </w:tc>
        <w:tc>
          <w:tcPr>
            <w:tcW w:w="4860" w:type="dxa"/>
          </w:tcPr>
          <w:p w:rsidR="003D2254" w:rsidRPr="008F31A8" w:rsidRDefault="003D2254" w:rsidP="008F31A8">
            <w:pPr>
              <w:spacing w:line="360" w:lineRule="auto"/>
              <w:rPr>
                <w:sz w:val="20"/>
                <w:szCs w:val="20"/>
              </w:rPr>
            </w:pPr>
            <w:r w:rsidRPr="008F31A8">
              <w:rPr>
                <w:sz w:val="20"/>
                <w:szCs w:val="20"/>
              </w:rPr>
              <w:t>Идентификатор</w:t>
            </w:r>
            <w:r w:rsidRPr="008F31A8">
              <w:rPr>
                <w:sz w:val="20"/>
                <w:szCs w:val="20"/>
                <w:lang w:val="en-US"/>
              </w:rPr>
              <w:t xml:space="preserve"> </w:t>
            </w:r>
            <w:r w:rsidRPr="008F31A8">
              <w:rPr>
                <w:sz w:val="20"/>
                <w:szCs w:val="20"/>
              </w:rPr>
              <w:t>архива</w:t>
            </w:r>
          </w:p>
        </w:tc>
      </w:tr>
      <w:tr w:rsidR="003D2254" w:rsidRPr="008F31A8" w:rsidTr="008F31A8">
        <w:trPr>
          <w:trHeight w:val="106"/>
          <w:jc w:val="center"/>
        </w:trPr>
        <w:tc>
          <w:tcPr>
            <w:tcW w:w="2722" w:type="dxa"/>
          </w:tcPr>
          <w:p w:rsidR="003D2254" w:rsidRPr="008F31A8" w:rsidRDefault="003D2254" w:rsidP="008F31A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F31A8">
              <w:rPr>
                <w:sz w:val="20"/>
                <w:szCs w:val="20"/>
                <w:lang w:val="en-US"/>
              </w:rPr>
              <w:t>Name</w:t>
            </w:r>
          </w:p>
        </w:tc>
        <w:tc>
          <w:tcPr>
            <w:tcW w:w="1296" w:type="dxa"/>
          </w:tcPr>
          <w:p w:rsidR="003D2254" w:rsidRPr="008F31A8" w:rsidRDefault="001F7980" w:rsidP="008F31A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F31A8">
              <w:rPr>
                <w:sz w:val="20"/>
                <w:szCs w:val="20"/>
                <w:lang w:val="en-US"/>
              </w:rPr>
              <w:t>T</w:t>
            </w:r>
            <w:r w:rsidR="003D2254" w:rsidRPr="008F31A8">
              <w:rPr>
                <w:sz w:val="20"/>
                <w:szCs w:val="20"/>
                <w:lang w:val="en-US"/>
              </w:rPr>
              <w:t>ext</w:t>
            </w:r>
          </w:p>
        </w:tc>
        <w:tc>
          <w:tcPr>
            <w:tcW w:w="4860" w:type="dxa"/>
          </w:tcPr>
          <w:p w:rsidR="003D2254" w:rsidRPr="008F31A8" w:rsidRDefault="003D2254" w:rsidP="008F31A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F31A8">
              <w:rPr>
                <w:sz w:val="20"/>
                <w:szCs w:val="20"/>
              </w:rPr>
              <w:t>Имя</w:t>
            </w:r>
            <w:r w:rsidRPr="008F31A8">
              <w:rPr>
                <w:sz w:val="20"/>
                <w:szCs w:val="20"/>
                <w:lang w:val="en-US"/>
              </w:rPr>
              <w:t xml:space="preserve"> </w:t>
            </w:r>
            <w:r w:rsidR="00AC618C" w:rsidRPr="008F31A8">
              <w:rPr>
                <w:sz w:val="20"/>
                <w:szCs w:val="20"/>
              </w:rPr>
              <w:t>архива</w:t>
            </w:r>
          </w:p>
        </w:tc>
      </w:tr>
      <w:tr w:rsidR="003D2254" w:rsidRPr="008F31A8" w:rsidTr="008F31A8">
        <w:trPr>
          <w:trHeight w:val="106"/>
          <w:jc w:val="center"/>
        </w:trPr>
        <w:tc>
          <w:tcPr>
            <w:tcW w:w="2722" w:type="dxa"/>
          </w:tcPr>
          <w:p w:rsidR="003D2254" w:rsidRPr="008F31A8" w:rsidRDefault="003D2254" w:rsidP="008F31A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F31A8">
              <w:rPr>
                <w:sz w:val="20"/>
                <w:szCs w:val="20"/>
                <w:lang w:val="en-US"/>
              </w:rPr>
              <w:t>Label</w:t>
            </w:r>
          </w:p>
        </w:tc>
        <w:tc>
          <w:tcPr>
            <w:tcW w:w="1296" w:type="dxa"/>
          </w:tcPr>
          <w:p w:rsidR="003D2254" w:rsidRPr="008F31A8" w:rsidRDefault="001F7980" w:rsidP="008F31A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F31A8">
              <w:rPr>
                <w:sz w:val="20"/>
                <w:szCs w:val="20"/>
                <w:lang w:val="en-US"/>
              </w:rPr>
              <w:t>T</w:t>
            </w:r>
            <w:r w:rsidR="00AC618C" w:rsidRPr="008F31A8">
              <w:rPr>
                <w:sz w:val="20"/>
                <w:szCs w:val="20"/>
                <w:lang w:val="en-US"/>
              </w:rPr>
              <w:t>ext</w:t>
            </w:r>
          </w:p>
        </w:tc>
        <w:tc>
          <w:tcPr>
            <w:tcW w:w="4860" w:type="dxa"/>
          </w:tcPr>
          <w:p w:rsidR="003D2254" w:rsidRPr="008F31A8" w:rsidRDefault="00AC618C" w:rsidP="008F31A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F31A8">
              <w:rPr>
                <w:sz w:val="20"/>
                <w:szCs w:val="20"/>
              </w:rPr>
              <w:t>Описание</w:t>
            </w:r>
          </w:p>
        </w:tc>
      </w:tr>
    </w:tbl>
    <w:p w:rsidR="003D2254" w:rsidRPr="000E0667" w:rsidRDefault="003D2254" w:rsidP="000E066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D2254" w:rsidRPr="000E0667" w:rsidRDefault="003D2254" w:rsidP="000E066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E0667">
        <w:rPr>
          <w:sz w:val="28"/>
          <w:szCs w:val="28"/>
        </w:rPr>
        <w:t>Таблица</w:t>
      </w:r>
      <w:r w:rsidRPr="000E0667">
        <w:rPr>
          <w:sz w:val="28"/>
          <w:szCs w:val="28"/>
          <w:lang w:val="en-US"/>
        </w:rPr>
        <w:t xml:space="preserve"> </w:t>
      </w:r>
      <w:r w:rsidR="00571A7E" w:rsidRPr="000E0667">
        <w:rPr>
          <w:sz w:val="28"/>
          <w:szCs w:val="28"/>
        </w:rPr>
        <w:t>7</w:t>
      </w:r>
      <w:r w:rsidRPr="000E0667">
        <w:rPr>
          <w:sz w:val="28"/>
          <w:szCs w:val="28"/>
          <w:lang w:val="en-US"/>
        </w:rPr>
        <w:t xml:space="preserve">. </w:t>
      </w:r>
      <w:r w:rsidRPr="000E0667">
        <w:rPr>
          <w:sz w:val="28"/>
          <w:szCs w:val="28"/>
        </w:rPr>
        <w:t>таблица</w:t>
      </w:r>
      <w:r w:rsidRPr="000E0667">
        <w:rPr>
          <w:sz w:val="28"/>
          <w:szCs w:val="28"/>
          <w:lang w:val="en-US"/>
        </w:rPr>
        <w:t xml:space="preserve"> file2folder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2"/>
        <w:gridCol w:w="878"/>
        <w:gridCol w:w="4860"/>
      </w:tblGrid>
      <w:tr w:rsidR="003D2254" w:rsidRPr="008F31A8" w:rsidTr="008F31A8">
        <w:trPr>
          <w:trHeight w:val="106"/>
          <w:jc w:val="center"/>
        </w:trPr>
        <w:tc>
          <w:tcPr>
            <w:tcW w:w="2722" w:type="dxa"/>
          </w:tcPr>
          <w:p w:rsidR="003D2254" w:rsidRPr="008F31A8" w:rsidRDefault="003D2254" w:rsidP="008F31A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F31A8">
              <w:rPr>
                <w:sz w:val="20"/>
                <w:szCs w:val="20"/>
              </w:rPr>
              <w:t>Название</w:t>
            </w:r>
            <w:r w:rsidRPr="008F31A8">
              <w:rPr>
                <w:sz w:val="20"/>
                <w:szCs w:val="20"/>
                <w:lang w:val="en-US"/>
              </w:rPr>
              <w:t xml:space="preserve"> </w:t>
            </w:r>
            <w:r w:rsidRPr="008F31A8">
              <w:rPr>
                <w:sz w:val="20"/>
                <w:szCs w:val="20"/>
              </w:rPr>
              <w:t>поля</w:t>
            </w:r>
          </w:p>
        </w:tc>
        <w:tc>
          <w:tcPr>
            <w:tcW w:w="878" w:type="dxa"/>
          </w:tcPr>
          <w:p w:rsidR="003D2254" w:rsidRPr="008F31A8" w:rsidRDefault="003D2254" w:rsidP="008F31A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F31A8">
              <w:rPr>
                <w:sz w:val="20"/>
                <w:szCs w:val="20"/>
              </w:rPr>
              <w:t>Тип</w:t>
            </w:r>
          </w:p>
        </w:tc>
        <w:tc>
          <w:tcPr>
            <w:tcW w:w="4860" w:type="dxa"/>
          </w:tcPr>
          <w:p w:rsidR="003D2254" w:rsidRPr="008F31A8" w:rsidRDefault="003D2254" w:rsidP="008F31A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F31A8">
              <w:rPr>
                <w:sz w:val="20"/>
                <w:szCs w:val="20"/>
              </w:rPr>
              <w:t>Описание</w:t>
            </w:r>
          </w:p>
        </w:tc>
      </w:tr>
      <w:tr w:rsidR="003D2254" w:rsidRPr="008F31A8" w:rsidTr="008F31A8">
        <w:trPr>
          <w:trHeight w:val="106"/>
          <w:jc w:val="center"/>
        </w:trPr>
        <w:tc>
          <w:tcPr>
            <w:tcW w:w="2722" w:type="dxa"/>
          </w:tcPr>
          <w:p w:rsidR="003D2254" w:rsidRPr="008F31A8" w:rsidRDefault="003D2254" w:rsidP="008F31A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F31A8">
              <w:rPr>
                <w:sz w:val="20"/>
                <w:szCs w:val="20"/>
                <w:lang w:val="en-US"/>
              </w:rPr>
              <w:t>fileId</w:t>
            </w:r>
          </w:p>
        </w:tc>
        <w:tc>
          <w:tcPr>
            <w:tcW w:w="878" w:type="dxa"/>
          </w:tcPr>
          <w:p w:rsidR="003D2254" w:rsidRPr="008F31A8" w:rsidRDefault="003D2254" w:rsidP="008F31A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F31A8">
              <w:rPr>
                <w:sz w:val="20"/>
                <w:szCs w:val="20"/>
                <w:lang w:val="en-US"/>
              </w:rPr>
              <w:t>Text</w:t>
            </w:r>
          </w:p>
        </w:tc>
        <w:tc>
          <w:tcPr>
            <w:tcW w:w="4860" w:type="dxa"/>
          </w:tcPr>
          <w:p w:rsidR="003D2254" w:rsidRPr="008F31A8" w:rsidRDefault="003D2254" w:rsidP="008F31A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F31A8">
              <w:rPr>
                <w:sz w:val="20"/>
                <w:szCs w:val="20"/>
              </w:rPr>
              <w:t>Идентификатор</w:t>
            </w:r>
            <w:r w:rsidRPr="008F31A8">
              <w:rPr>
                <w:sz w:val="20"/>
                <w:szCs w:val="20"/>
                <w:lang w:val="en-US"/>
              </w:rPr>
              <w:t xml:space="preserve"> </w:t>
            </w:r>
            <w:r w:rsidRPr="008F31A8">
              <w:rPr>
                <w:sz w:val="20"/>
                <w:szCs w:val="20"/>
              </w:rPr>
              <w:t>файла</w:t>
            </w:r>
          </w:p>
        </w:tc>
      </w:tr>
      <w:tr w:rsidR="003D2254" w:rsidRPr="008F31A8" w:rsidTr="008F31A8">
        <w:trPr>
          <w:trHeight w:val="106"/>
          <w:jc w:val="center"/>
        </w:trPr>
        <w:tc>
          <w:tcPr>
            <w:tcW w:w="2722" w:type="dxa"/>
          </w:tcPr>
          <w:p w:rsidR="003D2254" w:rsidRPr="008F31A8" w:rsidRDefault="003D2254" w:rsidP="008F31A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F31A8">
              <w:rPr>
                <w:sz w:val="20"/>
                <w:szCs w:val="20"/>
                <w:lang w:val="en-US"/>
              </w:rPr>
              <w:t>folderId</w:t>
            </w:r>
          </w:p>
        </w:tc>
        <w:tc>
          <w:tcPr>
            <w:tcW w:w="878" w:type="dxa"/>
          </w:tcPr>
          <w:p w:rsidR="003D2254" w:rsidRPr="008F31A8" w:rsidRDefault="00AC618C" w:rsidP="008F31A8">
            <w:pPr>
              <w:spacing w:line="360" w:lineRule="auto"/>
              <w:rPr>
                <w:sz w:val="20"/>
                <w:szCs w:val="20"/>
              </w:rPr>
            </w:pPr>
            <w:r w:rsidRPr="008F31A8">
              <w:rPr>
                <w:sz w:val="20"/>
                <w:szCs w:val="20"/>
                <w:lang w:val="en-US"/>
              </w:rPr>
              <w:t>Int4</w:t>
            </w:r>
          </w:p>
        </w:tc>
        <w:tc>
          <w:tcPr>
            <w:tcW w:w="4860" w:type="dxa"/>
          </w:tcPr>
          <w:p w:rsidR="003D2254" w:rsidRPr="008F31A8" w:rsidRDefault="00AC618C" w:rsidP="008F31A8">
            <w:pPr>
              <w:spacing w:line="360" w:lineRule="auto"/>
              <w:rPr>
                <w:sz w:val="20"/>
                <w:szCs w:val="20"/>
              </w:rPr>
            </w:pPr>
            <w:r w:rsidRPr="008F31A8">
              <w:rPr>
                <w:sz w:val="20"/>
                <w:szCs w:val="20"/>
              </w:rPr>
              <w:t>Идентификатор папки в которой лежит файл</w:t>
            </w:r>
          </w:p>
        </w:tc>
      </w:tr>
    </w:tbl>
    <w:p w:rsidR="00E84E68" w:rsidRPr="008F31A8" w:rsidRDefault="008F31A8" w:rsidP="008F31A8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16" w:name="_Toc196756403"/>
      <w:r w:rsidRPr="008F31A8">
        <w:rPr>
          <w:b/>
          <w:sz w:val="28"/>
          <w:szCs w:val="28"/>
        </w:rPr>
        <w:t xml:space="preserve">6. </w:t>
      </w:r>
      <w:r w:rsidR="00E84E68" w:rsidRPr="008F31A8">
        <w:rPr>
          <w:b/>
          <w:sz w:val="28"/>
          <w:szCs w:val="28"/>
        </w:rPr>
        <w:t>Реализация и тестирование</w:t>
      </w:r>
      <w:bookmarkEnd w:id="16"/>
    </w:p>
    <w:p w:rsidR="008F31A8" w:rsidRPr="008F31A8" w:rsidRDefault="008F31A8" w:rsidP="008F31A8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921D14" w:rsidRPr="000E0667" w:rsidRDefault="00BC3661" w:rsidP="000E066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E0667">
        <w:rPr>
          <w:sz w:val="28"/>
          <w:szCs w:val="28"/>
        </w:rPr>
        <w:t xml:space="preserve">Исходный код классов занимает 20 кб (примерно 500 строк кода на языке Java и примерно 50 строк на </w:t>
      </w:r>
      <w:r w:rsidRPr="000E0667">
        <w:rPr>
          <w:sz w:val="28"/>
          <w:szCs w:val="28"/>
          <w:lang w:val="en-US"/>
        </w:rPr>
        <w:t>SQL</w:t>
      </w:r>
      <w:r w:rsidRPr="000E0667">
        <w:rPr>
          <w:sz w:val="28"/>
          <w:szCs w:val="28"/>
        </w:rPr>
        <w:t xml:space="preserve">). Код расположен в пяти файлах </w:t>
      </w:r>
      <w:r w:rsidRPr="000E0667">
        <w:rPr>
          <w:sz w:val="28"/>
          <w:szCs w:val="28"/>
          <w:lang w:val="en-US"/>
        </w:rPr>
        <w:t>MTSAT</w:t>
      </w:r>
      <w:r w:rsidRPr="000E0667">
        <w:rPr>
          <w:sz w:val="28"/>
          <w:szCs w:val="28"/>
        </w:rPr>
        <w:t xml:space="preserve">.java, </w:t>
      </w:r>
      <w:r w:rsidRPr="000E0667">
        <w:rPr>
          <w:sz w:val="28"/>
          <w:szCs w:val="28"/>
          <w:lang w:val="en-US"/>
        </w:rPr>
        <w:t>MTSAT</w:t>
      </w:r>
      <w:r w:rsidRPr="000E0667">
        <w:rPr>
          <w:sz w:val="28"/>
          <w:szCs w:val="28"/>
        </w:rPr>
        <w:t xml:space="preserve">MetadataSource.java, </w:t>
      </w:r>
      <w:r w:rsidRPr="000E0667">
        <w:rPr>
          <w:sz w:val="28"/>
          <w:szCs w:val="28"/>
          <w:lang w:val="en-US"/>
        </w:rPr>
        <w:t>INV</w:t>
      </w:r>
      <w:r w:rsidRPr="000E0667">
        <w:rPr>
          <w:sz w:val="28"/>
          <w:szCs w:val="28"/>
        </w:rPr>
        <w:t xml:space="preserve">.java, </w:t>
      </w:r>
      <w:r w:rsidR="00921D14" w:rsidRPr="000E0667">
        <w:rPr>
          <w:sz w:val="28"/>
          <w:szCs w:val="28"/>
          <w:lang w:val="en-US"/>
        </w:rPr>
        <w:t>INF</w:t>
      </w:r>
      <w:r w:rsidRPr="000E0667">
        <w:rPr>
          <w:sz w:val="28"/>
          <w:szCs w:val="28"/>
        </w:rPr>
        <w:t xml:space="preserve">.java </w:t>
      </w:r>
      <w:r w:rsidRPr="000E0667">
        <w:rPr>
          <w:sz w:val="28"/>
          <w:szCs w:val="28"/>
          <w:lang w:val="en-US"/>
        </w:rPr>
        <w:t>inventor</w:t>
      </w:r>
      <w:r w:rsidRPr="000E0667">
        <w:rPr>
          <w:sz w:val="28"/>
          <w:szCs w:val="28"/>
        </w:rPr>
        <w:t>.</w:t>
      </w:r>
      <w:r w:rsidRPr="000E0667">
        <w:rPr>
          <w:sz w:val="28"/>
          <w:szCs w:val="28"/>
          <w:lang w:val="en-US"/>
        </w:rPr>
        <w:t>sql</w:t>
      </w:r>
      <w:r w:rsidRPr="000E0667">
        <w:rPr>
          <w:sz w:val="28"/>
          <w:szCs w:val="28"/>
        </w:rPr>
        <w:t xml:space="preserve"> .</w:t>
      </w:r>
    </w:p>
    <w:p w:rsidR="00BC3661" w:rsidRPr="000E0667" w:rsidRDefault="00BC3661" w:rsidP="000E0667">
      <w:pPr>
        <w:spacing w:line="360" w:lineRule="auto"/>
        <w:ind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Механизм вызова модуля, соответствующего типу файла, в настоящее время не реализован, поэтому для тестирования</w:t>
      </w:r>
      <w:r w:rsidR="001F7980" w:rsidRPr="000E0667">
        <w:rPr>
          <w:sz w:val="28"/>
          <w:szCs w:val="28"/>
        </w:rPr>
        <w:t xml:space="preserve"> сбора метаданных</w:t>
      </w:r>
      <w:r w:rsidRPr="000E0667">
        <w:rPr>
          <w:sz w:val="28"/>
          <w:szCs w:val="28"/>
        </w:rPr>
        <w:t xml:space="preserve"> был использован следующий упрощенный код:</w:t>
      </w:r>
    </w:p>
    <w:p w:rsidR="00BC3661" w:rsidRPr="000E0667" w:rsidRDefault="00BC3661" w:rsidP="000E0667">
      <w:pPr>
        <w:spacing w:line="360" w:lineRule="auto"/>
        <w:ind w:firstLine="709"/>
        <w:jc w:val="both"/>
        <w:rPr>
          <w:sz w:val="28"/>
          <w:szCs w:val="28"/>
        </w:rPr>
      </w:pPr>
    </w:p>
    <w:p w:rsidR="00BC3661" w:rsidRPr="000E0667" w:rsidRDefault="00BC3661" w:rsidP="000E066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E0667">
        <w:rPr>
          <w:sz w:val="28"/>
          <w:szCs w:val="28"/>
          <w:lang w:val="en-US"/>
        </w:rPr>
        <w:t>Class aClass =</w:t>
      </w:r>
      <w:r w:rsidR="00921D14" w:rsidRPr="000E0667">
        <w:rPr>
          <w:sz w:val="28"/>
          <w:szCs w:val="28"/>
          <w:lang w:val="en-US"/>
        </w:rPr>
        <w:t xml:space="preserve"> Class.forName("em.bv.storage.MTSAT</w:t>
      </w:r>
      <w:r w:rsidRPr="000E0667">
        <w:rPr>
          <w:sz w:val="28"/>
          <w:szCs w:val="28"/>
          <w:lang w:val="en-US"/>
        </w:rPr>
        <w:t>MetadataSource");</w:t>
      </w:r>
    </w:p>
    <w:p w:rsidR="00BC3661" w:rsidRPr="000E0667" w:rsidRDefault="00BC3661" w:rsidP="000E066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E0667">
        <w:rPr>
          <w:sz w:val="28"/>
          <w:szCs w:val="28"/>
          <w:lang w:val="en-US"/>
        </w:rPr>
        <w:t>Constructor constructor = aClass.getConstructor(File.class);</w:t>
      </w:r>
    </w:p>
    <w:p w:rsidR="00BC3661" w:rsidRPr="000E0667" w:rsidRDefault="00BC3661" w:rsidP="000E066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E0667">
        <w:rPr>
          <w:sz w:val="28"/>
          <w:szCs w:val="28"/>
          <w:lang w:val="en-US"/>
        </w:rPr>
        <w:t>MetadataSource source = (MetadataSource) constr</w:t>
      </w:r>
      <w:r w:rsidR="00921D14" w:rsidRPr="000E0667">
        <w:rPr>
          <w:sz w:val="28"/>
          <w:szCs w:val="28"/>
          <w:lang w:val="en-US"/>
        </w:rPr>
        <w:t>uctor.newInstance(newFile("g5200803010133.gms</w:t>
      </w:r>
      <w:r w:rsidRPr="000E0667">
        <w:rPr>
          <w:sz w:val="28"/>
          <w:szCs w:val="28"/>
          <w:lang w:val="en-US"/>
        </w:rPr>
        <w:t>"));</w:t>
      </w:r>
    </w:p>
    <w:p w:rsidR="00BC3661" w:rsidRPr="000E0667" w:rsidRDefault="00BC3661" w:rsidP="000E066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E0667">
        <w:rPr>
          <w:sz w:val="28"/>
          <w:szCs w:val="28"/>
          <w:lang w:val="en-US"/>
        </w:rPr>
        <w:t>System.out.println("time="+ source.getTime());</w:t>
      </w:r>
    </w:p>
    <w:p w:rsidR="00BC3661" w:rsidRPr="000E0667" w:rsidRDefault="00BC3661" w:rsidP="000E066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E0667">
        <w:rPr>
          <w:sz w:val="28"/>
          <w:szCs w:val="28"/>
          <w:lang w:val="en-US"/>
        </w:rPr>
        <w:t>System.out.println("length=" + source.getLength());</w:t>
      </w:r>
    </w:p>
    <w:p w:rsidR="00BC3661" w:rsidRPr="000E0667" w:rsidRDefault="00BC3661" w:rsidP="000E066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E0667">
        <w:rPr>
          <w:sz w:val="28"/>
          <w:szCs w:val="28"/>
          <w:lang w:val="en-US"/>
        </w:rPr>
        <w:t>System.out.println("quality=" + source.getQuality());</w:t>
      </w:r>
    </w:p>
    <w:p w:rsidR="00BC3661" w:rsidRPr="000E0667" w:rsidRDefault="00BC3661" w:rsidP="000E066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C3661" w:rsidRPr="000E0667" w:rsidRDefault="00BC3661" w:rsidP="000E066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E0667">
        <w:rPr>
          <w:sz w:val="28"/>
          <w:szCs w:val="28"/>
          <w:lang w:val="en-US"/>
        </w:rPr>
        <w:t>System.out.println("source.getLu() = " + source.getLu().toTrimString());</w:t>
      </w:r>
    </w:p>
    <w:p w:rsidR="00BC3661" w:rsidRPr="000E0667" w:rsidRDefault="00BC3661" w:rsidP="000E066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E0667">
        <w:rPr>
          <w:sz w:val="28"/>
          <w:szCs w:val="28"/>
          <w:lang w:val="en-US"/>
        </w:rPr>
        <w:t>System.out.println("source.getRu() = " + source.getRu().toTrimString());</w:t>
      </w:r>
    </w:p>
    <w:p w:rsidR="00BC3661" w:rsidRPr="000E0667" w:rsidRDefault="00BC3661" w:rsidP="000E066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E0667">
        <w:rPr>
          <w:sz w:val="28"/>
          <w:szCs w:val="28"/>
          <w:lang w:val="en-US"/>
        </w:rPr>
        <w:t>System.out.println("source.getRd() = " + source.getRd().toTrimString());</w:t>
      </w:r>
    </w:p>
    <w:p w:rsidR="00BC3661" w:rsidRPr="000E0667" w:rsidRDefault="00BC3661" w:rsidP="000E066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E0667">
        <w:rPr>
          <w:sz w:val="28"/>
          <w:szCs w:val="28"/>
          <w:lang w:val="en-US"/>
        </w:rPr>
        <w:t>System.out.println("source.getLd() = " + source.getLd().toTrimString());</w:t>
      </w:r>
    </w:p>
    <w:p w:rsidR="00BC3661" w:rsidRPr="000E0667" w:rsidRDefault="00BC3661" w:rsidP="000E066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C3661" w:rsidRPr="000E0667" w:rsidRDefault="00BC3661" w:rsidP="000E066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E0667">
        <w:rPr>
          <w:sz w:val="28"/>
          <w:szCs w:val="28"/>
          <w:lang w:val="en-US"/>
        </w:rPr>
        <w:t>System.out.println("satelliteTurn=" + source.getTurn());</w:t>
      </w:r>
    </w:p>
    <w:p w:rsidR="00BC3661" w:rsidRPr="000E0667" w:rsidRDefault="00BC3661" w:rsidP="000E066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E0667">
        <w:rPr>
          <w:sz w:val="28"/>
          <w:szCs w:val="28"/>
          <w:lang w:val="en-US"/>
        </w:rPr>
        <w:t>System.out.println("preview length=" + source.getPreview().length);</w:t>
      </w:r>
    </w:p>
    <w:p w:rsidR="00BC3661" w:rsidRPr="00CC1FF6" w:rsidRDefault="00BC3661" w:rsidP="000E066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E0667">
        <w:rPr>
          <w:sz w:val="28"/>
          <w:szCs w:val="28"/>
          <w:lang w:val="en-US"/>
        </w:rPr>
        <w:t>System.out.println("blk0 length=" + source.getBlock0().length);</w:t>
      </w:r>
    </w:p>
    <w:p w:rsidR="006F5820" w:rsidRPr="00CC1FF6" w:rsidRDefault="006F5820" w:rsidP="000E066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F5820" w:rsidRPr="000E0667" w:rsidRDefault="006F5820" w:rsidP="000E0667">
      <w:pPr>
        <w:spacing w:line="360" w:lineRule="auto"/>
        <w:ind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 xml:space="preserve">При тестировании системы инвентаризации были использованы имеющиеся файлы, заполнена база данных инвентаризации. Получена информация о каждом </w:t>
      </w:r>
      <w:r w:rsidR="00CC1FF6" w:rsidRPr="000E0667">
        <w:rPr>
          <w:sz w:val="28"/>
          <w:szCs w:val="28"/>
        </w:rPr>
        <w:t>файле,</w:t>
      </w:r>
      <w:r w:rsidRPr="000E0667">
        <w:rPr>
          <w:sz w:val="28"/>
          <w:szCs w:val="28"/>
        </w:rPr>
        <w:t xml:space="preserve"> хранящемся в этой базе.</w:t>
      </w:r>
    </w:p>
    <w:p w:rsidR="00BC3661" w:rsidRPr="000E0667" w:rsidRDefault="00BC3661" w:rsidP="000E0667">
      <w:pPr>
        <w:spacing w:line="360" w:lineRule="auto"/>
        <w:ind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В ходе тестирования ошибок обнаружено не было.</w:t>
      </w:r>
    </w:p>
    <w:p w:rsidR="00E84E68" w:rsidRDefault="00E84E68" w:rsidP="00CC1FF6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7" w:name="_Toc196756404"/>
      <w:r w:rsidRPr="000E0667">
        <w:rPr>
          <w:rFonts w:ascii="Times New Roman" w:hAnsi="Times New Roman" w:cs="Times New Roman"/>
          <w:sz w:val="28"/>
          <w:szCs w:val="28"/>
        </w:rPr>
        <w:t>Заключение</w:t>
      </w:r>
      <w:bookmarkEnd w:id="17"/>
    </w:p>
    <w:p w:rsidR="00CC1FF6" w:rsidRPr="00CC1FF6" w:rsidRDefault="00CC1FF6" w:rsidP="00CC1FF6"/>
    <w:p w:rsidR="00EC669D" w:rsidRPr="000E0667" w:rsidRDefault="00EC669D" w:rsidP="000E0667">
      <w:pPr>
        <w:pStyle w:val="a7"/>
        <w:spacing w:after="0" w:line="360" w:lineRule="auto"/>
        <w:ind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 xml:space="preserve">Таким образом, в процессе </w:t>
      </w:r>
      <w:r w:rsidRPr="000E0667">
        <w:rPr>
          <w:iCs/>
          <w:sz w:val="28"/>
          <w:szCs w:val="28"/>
        </w:rPr>
        <w:t>курсовой</w:t>
      </w:r>
      <w:r w:rsidRPr="000E0667">
        <w:rPr>
          <w:sz w:val="28"/>
          <w:szCs w:val="28"/>
        </w:rPr>
        <w:t xml:space="preserve"> работы:</w:t>
      </w:r>
    </w:p>
    <w:p w:rsidR="00EC669D" w:rsidRPr="000E0667" w:rsidRDefault="00EC669D" w:rsidP="000E0667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 xml:space="preserve">Был изучен формат </w:t>
      </w:r>
      <w:r w:rsidR="00BC3661" w:rsidRPr="000E0667">
        <w:rPr>
          <w:sz w:val="28"/>
          <w:szCs w:val="28"/>
        </w:rPr>
        <w:t xml:space="preserve">файла данных со спутника </w:t>
      </w:r>
      <w:r w:rsidR="00BC3661" w:rsidRPr="000E0667">
        <w:rPr>
          <w:sz w:val="28"/>
          <w:szCs w:val="28"/>
          <w:lang w:val="en-US"/>
        </w:rPr>
        <w:t>MTSAT</w:t>
      </w:r>
      <w:r w:rsidR="00BC3661" w:rsidRPr="000E0667">
        <w:rPr>
          <w:sz w:val="28"/>
          <w:szCs w:val="28"/>
        </w:rPr>
        <w:t>-1</w:t>
      </w:r>
      <w:r w:rsidR="00BC3661" w:rsidRPr="000E0667">
        <w:rPr>
          <w:sz w:val="28"/>
          <w:szCs w:val="28"/>
          <w:lang w:val="en-US"/>
        </w:rPr>
        <w:t>R</w:t>
      </w:r>
    </w:p>
    <w:p w:rsidR="00EC669D" w:rsidRPr="000E0667" w:rsidRDefault="00EC669D" w:rsidP="000E0667">
      <w:pPr>
        <w:numPr>
          <w:ilvl w:val="0"/>
          <w:numId w:val="17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0E0667">
        <w:rPr>
          <w:sz w:val="28"/>
          <w:szCs w:val="28"/>
        </w:rPr>
        <w:t>Был реализован алгоритм получения необходимых полей с нужными данными</w:t>
      </w:r>
      <w:r w:rsidRPr="000E0667">
        <w:rPr>
          <w:noProof/>
          <w:sz w:val="28"/>
          <w:szCs w:val="28"/>
        </w:rPr>
        <w:t xml:space="preserve"> </w:t>
      </w:r>
    </w:p>
    <w:p w:rsidR="00EC669D" w:rsidRPr="000E0667" w:rsidRDefault="00EC669D" w:rsidP="000E0667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Была разработана структура базы данных инвентаря</w:t>
      </w:r>
    </w:p>
    <w:p w:rsidR="00EC669D" w:rsidRPr="000E0667" w:rsidRDefault="00EC669D" w:rsidP="000E0667">
      <w:pPr>
        <w:numPr>
          <w:ilvl w:val="0"/>
          <w:numId w:val="17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0E0667">
        <w:rPr>
          <w:noProof/>
          <w:sz w:val="28"/>
          <w:szCs w:val="28"/>
        </w:rPr>
        <w:t>Реализована утилита внесения данных в инвентарь</w:t>
      </w:r>
    </w:p>
    <w:p w:rsidR="00EC669D" w:rsidRPr="000E0667" w:rsidRDefault="00EC669D" w:rsidP="000E0667">
      <w:pPr>
        <w:numPr>
          <w:ilvl w:val="0"/>
          <w:numId w:val="17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0E0667">
        <w:rPr>
          <w:noProof/>
          <w:sz w:val="28"/>
          <w:szCs w:val="28"/>
        </w:rPr>
        <w:t>Реализована утилита получения данных из инвентаря</w:t>
      </w:r>
    </w:p>
    <w:p w:rsidR="00E84E68" w:rsidRDefault="00E84E68" w:rsidP="00CC1FF6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E0667">
        <w:rPr>
          <w:rFonts w:ascii="Times New Roman" w:hAnsi="Times New Roman" w:cs="Times New Roman"/>
          <w:sz w:val="28"/>
          <w:szCs w:val="28"/>
        </w:rPr>
        <w:br w:type="page"/>
      </w:r>
      <w:bookmarkStart w:id="18" w:name="_Toc196756405"/>
      <w:r w:rsidRPr="000E0667">
        <w:rPr>
          <w:rFonts w:ascii="Times New Roman" w:hAnsi="Times New Roman" w:cs="Times New Roman"/>
          <w:sz w:val="28"/>
          <w:szCs w:val="28"/>
        </w:rPr>
        <w:t>Список литературы</w:t>
      </w:r>
      <w:bookmarkEnd w:id="18"/>
    </w:p>
    <w:p w:rsidR="00CC1FF6" w:rsidRPr="00CC1FF6" w:rsidRDefault="00CC1FF6" w:rsidP="00CC1FF6">
      <w:pPr>
        <w:rPr>
          <w:sz w:val="28"/>
          <w:szCs w:val="28"/>
        </w:rPr>
      </w:pPr>
    </w:p>
    <w:p w:rsidR="009B4693" w:rsidRPr="000E0667" w:rsidRDefault="009B4693" w:rsidP="00CC1FF6">
      <w:pPr>
        <w:pStyle w:val="01"/>
        <w:numPr>
          <w:ilvl w:val="0"/>
          <w:numId w:val="18"/>
        </w:numPr>
        <w:ind w:left="0" w:firstLine="0"/>
        <w:rPr>
          <w:sz w:val="28"/>
          <w:szCs w:val="28"/>
        </w:rPr>
      </w:pPr>
      <w:r w:rsidRPr="000E0667">
        <w:rPr>
          <w:sz w:val="28"/>
          <w:szCs w:val="28"/>
        </w:rPr>
        <w:t>Центры коллективного пользования Российской Академии Наук //</w:t>
      </w:r>
      <w:r w:rsidR="00CC1FF6">
        <w:rPr>
          <w:sz w:val="28"/>
          <w:szCs w:val="28"/>
        </w:rPr>
        <w:t xml:space="preserve"> </w:t>
      </w:r>
      <w:r w:rsidRPr="000E0667">
        <w:rPr>
          <w:sz w:val="28"/>
          <w:szCs w:val="28"/>
        </w:rPr>
        <w:t>М.: Наука, 2004, 192 с.</w:t>
      </w:r>
    </w:p>
    <w:p w:rsidR="009B4693" w:rsidRPr="000E0667" w:rsidRDefault="009B4693" w:rsidP="00CC1FF6">
      <w:pPr>
        <w:numPr>
          <w:ilvl w:val="0"/>
          <w:numId w:val="18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E0667">
        <w:rPr>
          <w:sz w:val="28"/>
          <w:szCs w:val="28"/>
        </w:rPr>
        <w:t>Ефремов В.Ю.,</w:t>
      </w:r>
      <w:r w:rsidR="00CC1FF6">
        <w:rPr>
          <w:sz w:val="28"/>
          <w:szCs w:val="28"/>
        </w:rPr>
        <w:t xml:space="preserve"> </w:t>
      </w:r>
      <w:r w:rsidRPr="000E0667">
        <w:rPr>
          <w:sz w:val="28"/>
          <w:szCs w:val="28"/>
        </w:rPr>
        <w:t>Лупян E.A., Мазуров A.A.,</w:t>
      </w:r>
      <w:r w:rsidR="00CC1FF6">
        <w:rPr>
          <w:sz w:val="28"/>
          <w:szCs w:val="28"/>
        </w:rPr>
        <w:t xml:space="preserve"> </w:t>
      </w:r>
      <w:r w:rsidRPr="000E0667">
        <w:rPr>
          <w:sz w:val="28"/>
          <w:szCs w:val="28"/>
        </w:rPr>
        <w:t>Прошин А.А., Флитман Е.В. Технология построения автоматизированных систем хранения спутниковых данных // Современные проблемы дистанционного зондирования Земли из космоса: Физические основы, методы и технологии мониторинга окружающей среды, потенциально опасных объектов и явлений. Сборник научных статей. Москва: Полиграф сервис, 2004 с. 437-443</w:t>
      </w:r>
    </w:p>
    <w:p w:rsidR="009B4693" w:rsidRPr="000E0667" w:rsidRDefault="009B4693" w:rsidP="00CC1FF6">
      <w:pPr>
        <w:numPr>
          <w:ilvl w:val="0"/>
          <w:numId w:val="18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E0667">
        <w:rPr>
          <w:sz w:val="28"/>
          <w:szCs w:val="28"/>
        </w:rPr>
        <w:t xml:space="preserve">Каталог метаданных для файлов NOAA // Центр регионального спутникового мониторинга окружающей среды ДВО РАН // </w:t>
      </w:r>
      <w:r w:rsidRPr="00554613">
        <w:rPr>
          <w:sz w:val="28"/>
          <w:szCs w:val="28"/>
          <w:lang w:val="en-US"/>
        </w:rPr>
        <w:t>http</w:t>
      </w:r>
      <w:r w:rsidRPr="00554613">
        <w:rPr>
          <w:sz w:val="28"/>
          <w:szCs w:val="28"/>
        </w:rPr>
        <w:t>://</w:t>
      </w:r>
      <w:r w:rsidRPr="00554613">
        <w:rPr>
          <w:sz w:val="28"/>
          <w:szCs w:val="28"/>
          <w:lang w:val="en-US"/>
        </w:rPr>
        <w:t>www</w:t>
      </w:r>
      <w:r w:rsidRPr="00554613">
        <w:rPr>
          <w:sz w:val="28"/>
          <w:szCs w:val="28"/>
        </w:rPr>
        <w:t>.</w:t>
      </w:r>
      <w:r w:rsidRPr="00554613">
        <w:rPr>
          <w:sz w:val="28"/>
          <w:szCs w:val="28"/>
          <w:lang w:val="en-US"/>
        </w:rPr>
        <w:t>satellite</w:t>
      </w:r>
      <w:r w:rsidRPr="00554613">
        <w:rPr>
          <w:sz w:val="28"/>
          <w:szCs w:val="28"/>
        </w:rPr>
        <w:t>.</w:t>
      </w:r>
      <w:r w:rsidRPr="00554613">
        <w:rPr>
          <w:sz w:val="28"/>
          <w:szCs w:val="28"/>
          <w:lang w:val="en-US"/>
        </w:rPr>
        <w:t>dvo</w:t>
      </w:r>
      <w:r w:rsidRPr="00554613">
        <w:rPr>
          <w:sz w:val="28"/>
          <w:szCs w:val="28"/>
        </w:rPr>
        <w:t>.</w:t>
      </w:r>
      <w:r w:rsidRPr="00554613">
        <w:rPr>
          <w:sz w:val="28"/>
          <w:szCs w:val="28"/>
          <w:lang w:val="en-US"/>
        </w:rPr>
        <w:t>ru</w:t>
      </w:r>
      <w:bookmarkStart w:id="19" w:name="_GoBack"/>
      <w:bookmarkEnd w:id="19"/>
    </w:p>
    <w:sectPr w:rsidR="009B4693" w:rsidRPr="000E0667" w:rsidSect="000E066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C0B" w:rsidRDefault="00E45C0B">
      <w:r>
        <w:separator/>
      </w:r>
    </w:p>
  </w:endnote>
  <w:endnote w:type="continuationSeparator" w:id="0">
    <w:p w:rsidR="00E45C0B" w:rsidRDefault="00E4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2CC" w:rsidRDefault="008112C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112CC" w:rsidRDefault="008112C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2CC" w:rsidRDefault="008112C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54838">
      <w:rPr>
        <w:rStyle w:val="a5"/>
        <w:noProof/>
      </w:rPr>
      <w:t>2</w:t>
    </w:r>
    <w:r>
      <w:rPr>
        <w:rStyle w:val="a5"/>
      </w:rPr>
      <w:fldChar w:fldCharType="end"/>
    </w:r>
  </w:p>
  <w:p w:rsidR="008112CC" w:rsidRDefault="008112C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C0B" w:rsidRDefault="00E45C0B">
      <w:r>
        <w:separator/>
      </w:r>
    </w:p>
  </w:footnote>
  <w:footnote w:type="continuationSeparator" w:id="0">
    <w:p w:rsidR="00E45C0B" w:rsidRDefault="00E45C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27101"/>
    <w:multiLevelType w:val="hybridMultilevel"/>
    <w:tmpl w:val="078609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BE2EC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17CD36B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i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3">
    <w:nsid w:val="18B21AA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4">
    <w:nsid w:val="1A795783"/>
    <w:multiLevelType w:val="hybridMultilevel"/>
    <w:tmpl w:val="E3DCF8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C53949"/>
    <w:multiLevelType w:val="hybridMultilevel"/>
    <w:tmpl w:val="EA6CDC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9B7DCB"/>
    <w:multiLevelType w:val="hybridMultilevel"/>
    <w:tmpl w:val="6E5A0D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7C71E3"/>
    <w:multiLevelType w:val="multilevel"/>
    <w:tmpl w:val="C672964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>
    <w:nsid w:val="35500A0E"/>
    <w:multiLevelType w:val="hybridMultilevel"/>
    <w:tmpl w:val="DBE466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187C1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10">
    <w:nsid w:val="38D45259"/>
    <w:multiLevelType w:val="hybridMultilevel"/>
    <w:tmpl w:val="F022CD68"/>
    <w:lvl w:ilvl="0" w:tplc="849E42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048BC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99A0C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BE1240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BEEF7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102BB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5AE4D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6621D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20606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E592EED"/>
    <w:multiLevelType w:val="hybridMultilevel"/>
    <w:tmpl w:val="CAC466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BC690F"/>
    <w:multiLevelType w:val="hybridMultilevel"/>
    <w:tmpl w:val="6D76C5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336147F"/>
    <w:multiLevelType w:val="multilevel"/>
    <w:tmpl w:val="63AC1B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i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14">
    <w:nsid w:val="5840583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15">
    <w:nsid w:val="599A31D9"/>
    <w:multiLevelType w:val="hybridMultilevel"/>
    <w:tmpl w:val="05C6D0EE"/>
    <w:lvl w:ilvl="0" w:tplc="E6341B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66A70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7620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EF4F3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A03A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9985D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027D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C030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E2CEE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5A373D75"/>
    <w:multiLevelType w:val="multilevel"/>
    <w:tmpl w:val="63AC1B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i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17">
    <w:nsid w:val="661D33CA"/>
    <w:multiLevelType w:val="hybridMultilevel"/>
    <w:tmpl w:val="2E26C28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684C677C"/>
    <w:multiLevelType w:val="hybridMultilevel"/>
    <w:tmpl w:val="3AC4E6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4"/>
  </w:num>
  <w:num w:numId="3">
    <w:abstractNumId w:val="2"/>
  </w:num>
  <w:num w:numId="4">
    <w:abstractNumId w:val="7"/>
  </w:num>
  <w:num w:numId="5">
    <w:abstractNumId w:val="16"/>
  </w:num>
  <w:num w:numId="6">
    <w:abstractNumId w:val="9"/>
  </w:num>
  <w:num w:numId="7">
    <w:abstractNumId w:val="3"/>
  </w:num>
  <w:num w:numId="8">
    <w:abstractNumId w:val="13"/>
  </w:num>
  <w:num w:numId="9">
    <w:abstractNumId w:val="1"/>
  </w:num>
  <w:num w:numId="10">
    <w:abstractNumId w:val="6"/>
  </w:num>
  <w:num w:numId="11">
    <w:abstractNumId w:val="0"/>
  </w:num>
  <w:num w:numId="12">
    <w:abstractNumId w:val="11"/>
  </w:num>
  <w:num w:numId="13">
    <w:abstractNumId w:val="5"/>
  </w:num>
  <w:num w:numId="14">
    <w:abstractNumId w:val="8"/>
  </w:num>
  <w:num w:numId="15">
    <w:abstractNumId w:val="10"/>
  </w:num>
  <w:num w:numId="16">
    <w:abstractNumId w:val="17"/>
  </w:num>
  <w:num w:numId="17">
    <w:abstractNumId w:val="4"/>
  </w:num>
  <w:num w:numId="18">
    <w:abstractNumId w:val="18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163B"/>
    <w:rsid w:val="000B112F"/>
    <w:rsid w:val="000E0667"/>
    <w:rsid w:val="000E5102"/>
    <w:rsid w:val="00122CAC"/>
    <w:rsid w:val="00124D79"/>
    <w:rsid w:val="00141AC4"/>
    <w:rsid w:val="00180278"/>
    <w:rsid w:val="00181370"/>
    <w:rsid w:val="001B032D"/>
    <w:rsid w:val="001D2F64"/>
    <w:rsid w:val="001F0354"/>
    <w:rsid w:val="001F7980"/>
    <w:rsid w:val="00237884"/>
    <w:rsid w:val="002577CB"/>
    <w:rsid w:val="002A7012"/>
    <w:rsid w:val="00316868"/>
    <w:rsid w:val="003221C1"/>
    <w:rsid w:val="00327A5E"/>
    <w:rsid w:val="003759EF"/>
    <w:rsid w:val="00386438"/>
    <w:rsid w:val="003D2254"/>
    <w:rsid w:val="003D2BBF"/>
    <w:rsid w:val="003E4DAF"/>
    <w:rsid w:val="00432DCF"/>
    <w:rsid w:val="004A74FF"/>
    <w:rsid w:val="004B507A"/>
    <w:rsid w:val="004C44BB"/>
    <w:rsid w:val="004E7463"/>
    <w:rsid w:val="00503E07"/>
    <w:rsid w:val="00554613"/>
    <w:rsid w:val="00571A7E"/>
    <w:rsid w:val="005A633A"/>
    <w:rsid w:val="005E0BA7"/>
    <w:rsid w:val="00616860"/>
    <w:rsid w:val="00625105"/>
    <w:rsid w:val="006350F7"/>
    <w:rsid w:val="00665923"/>
    <w:rsid w:val="006A72E2"/>
    <w:rsid w:val="006F5820"/>
    <w:rsid w:val="00763F6C"/>
    <w:rsid w:val="00772FAF"/>
    <w:rsid w:val="008112CC"/>
    <w:rsid w:val="008F31A8"/>
    <w:rsid w:val="009069AE"/>
    <w:rsid w:val="0091259E"/>
    <w:rsid w:val="00921D14"/>
    <w:rsid w:val="009824EB"/>
    <w:rsid w:val="009B4693"/>
    <w:rsid w:val="009D05A2"/>
    <w:rsid w:val="009F4413"/>
    <w:rsid w:val="00A12321"/>
    <w:rsid w:val="00A92E98"/>
    <w:rsid w:val="00AA19E7"/>
    <w:rsid w:val="00AC3B69"/>
    <w:rsid w:val="00AC618C"/>
    <w:rsid w:val="00AE7667"/>
    <w:rsid w:val="00B50A03"/>
    <w:rsid w:val="00B54838"/>
    <w:rsid w:val="00B63466"/>
    <w:rsid w:val="00B7494C"/>
    <w:rsid w:val="00BC3661"/>
    <w:rsid w:val="00BF3355"/>
    <w:rsid w:val="00C54D48"/>
    <w:rsid w:val="00C64F56"/>
    <w:rsid w:val="00C66663"/>
    <w:rsid w:val="00CC1FF6"/>
    <w:rsid w:val="00D4163B"/>
    <w:rsid w:val="00D62E5B"/>
    <w:rsid w:val="00D900E7"/>
    <w:rsid w:val="00E25EA2"/>
    <w:rsid w:val="00E45C0B"/>
    <w:rsid w:val="00E84E68"/>
    <w:rsid w:val="00EA7758"/>
    <w:rsid w:val="00EC669D"/>
    <w:rsid w:val="00F0636E"/>
    <w:rsid w:val="00F172D2"/>
    <w:rsid w:val="00F26E1C"/>
    <w:rsid w:val="00F9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7"/>
    <o:shapelayout v:ext="edit">
      <o:idmap v:ext="edit" data="1"/>
      <o:rules v:ext="edit">
        <o:r id="V:Rule1" type="connector" idref="#_x0000_s1034"/>
        <o:r id="V:Rule2" type="connector" idref="#_x0000_s1035"/>
        <o:r id="V:Rule3" type="callout" idref="#_x0000_s1037"/>
        <o:r id="V:Rule4" type="connector" idref="#_x0000_s1095"/>
        <o:r id="V:Rule5" type="connector" idref="#_x0000_s1096"/>
      </o:rules>
    </o:shapelayout>
  </w:shapeDefaults>
  <w:decimalSymbol w:val=","/>
  <w:listSeparator w:val=";"/>
  <w14:defaultImageDpi w14:val="0"/>
  <w15:chartTrackingRefBased/>
  <w15:docId w15:val="{E3A3EBF3-F996-4663-9D6D-ED8B0278F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A7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824E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9824E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824E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9824E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9824E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9824E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9824E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9824E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9824E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3">
    <w:name w:val="footer"/>
    <w:basedOn w:val="a"/>
    <w:link w:val="a4"/>
    <w:uiPriority w:val="99"/>
    <w:rsid w:val="009824EB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9824EB"/>
    <w:rPr>
      <w:rFonts w:cs="Times New Roman"/>
    </w:rPr>
  </w:style>
  <w:style w:type="paragraph" w:customStyle="1" w:styleId="11">
    <w:name w:val="Заголовок 1 (ненумерованный)"/>
    <w:basedOn w:val="1"/>
    <w:rsid w:val="009824EB"/>
  </w:style>
  <w:style w:type="paragraph" w:styleId="31">
    <w:name w:val="Body Text 3"/>
    <w:basedOn w:val="a"/>
    <w:link w:val="32"/>
    <w:uiPriority w:val="99"/>
    <w:rsid w:val="009824EB"/>
    <w:pPr>
      <w:jc w:val="center"/>
    </w:pPr>
    <w:rPr>
      <w:rFonts w:ascii="Arial" w:hAnsi="Arial" w:cs="Arial"/>
      <w:sz w:val="40"/>
    </w:rPr>
  </w:style>
  <w:style w:type="character" w:customStyle="1" w:styleId="32">
    <w:name w:val="Основний текст 3 Знак"/>
    <w:link w:val="31"/>
    <w:uiPriority w:val="99"/>
    <w:semiHidden/>
    <w:rPr>
      <w:sz w:val="16"/>
      <w:szCs w:val="16"/>
    </w:rPr>
  </w:style>
  <w:style w:type="paragraph" w:styleId="12">
    <w:name w:val="toc 1"/>
    <w:basedOn w:val="a"/>
    <w:next w:val="a"/>
    <w:autoRedefine/>
    <w:uiPriority w:val="39"/>
    <w:semiHidden/>
    <w:rsid w:val="009824EB"/>
  </w:style>
  <w:style w:type="paragraph" w:styleId="21">
    <w:name w:val="toc 2"/>
    <w:basedOn w:val="a"/>
    <w:next w:val="a"/>
    <w:autoRedefine/>
    <w:uiPriority w:val="39"/>
    <w:semiHidden/>
    <w:rsid w:val="009824EB"/>
    <w:pPr>
      <w:ind w:left="240"/>
    </w:pPr>
  </w:style>
  <w:style w:type="character" w:styleId="a6">
    <w:name w:val="Hyperlink"/>
    <w:uiPriority w:val="99"/>
    <w:rsid w:val="009824EB"/>
    <w:rPr>
      <w:rFonts w:cs="Times New Roman"/>
      <w:color w:val="0000FF"/>
      <w:u w:val="single"/>
    </w:rPr>
  </w:style>
  <w:style w:type="paragraph" w:styleId="a7">
    <w:name w:val="Body Text"/>
    <w:basedOn w:val="a"/>
    <w:link w:val="a8"/>
    <w:uiPriority w:val="99"/>
    <w:rsid w:val="003D2BBF"/>
    <w:pPr>
      <w:spacing w:after="120"/>
    </w:pPr>
  </w:style>
  <w:style w:type="character" w:customStyle="1" w:styleId="a8">
    <w:name w:val="Основний текст Знак"/>
    <w:link w:val="a7"/>
    <w:uiPriority w:val="99"/>
    <w:semiHidden/>
    <w:rPr>
      <w:sz w:val="24"/>
      <w:szCs w:val="24"/>
    </w:rPr>
  </w:style>
  <w:style w:type="table" w:styleId="a9">
    <w:name w:val="Table Grid"/>
    <w:basedOn w:val="a1"/>
    <w:uiPriority w:val="59"/>
    <w:rsid w:val="00772F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1">
    <w:name w:val="Стиль Основной текст + Слева:  0 см Выступ:  1 см"/>
    <w:basedOn w:val="a7"/>
    <w:rsid w:val="009B4693"/>
    <w:pPr>
      <w:suppressAutoHyphens/>
      <w:spacing w:after="0" w:line="360" w:lineRule="auto"/>
      <w:ind w:left="567" w:hanging="567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230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0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30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0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0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0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2185</Words>
  <Characters>12456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РФ</vt:lpstr>
    </vt:vector>
  </TitlesOfParts>
  <Company>lab34</Company>
  <LinksUpToDate>false</LinksUpToDate>
  <CharactersWithSpaces>14612</CharactersWithSpaces>
  <SharedDoc>false</SharedDoc>
  <HLinks>
    <vt:vector size="12" baseType="variant">
      <vt:variant>
        <vt:i4>1704015</vt:i4>
      </vt:variant>
      <vt:variant>
        <vt:i4>12</vt:i4>
      </vt:variant>
      <vt:variant>
        <vt:i4>0</vt:i4>
      </vt:variant>
      <vt:variant>
        <vt:i4>5</vt:i4>
      </vt:variant>
      <vt:variant>
        <vt:lpwstr>http://www.satellite.dvo.ru/</vt:lpwstr>
      </vt:variant>
      <vt:variant>
        <vt:lpwstr/>
      </vt:variant>
      <vt:variant>
        <vt:i4>7077998</vt:i4>
      </vt:variant>
      <vt:variant>
        <vt:i4>0</vt:i4>
      </vt:variant>
      <vt:variant>
        <vt:i4>0</vt:i4>
      </vt:variant>
      <vt:variant>
        <vt:i4>5</vt:i4>
      </vt:variant>
      <vt:variant>
        <vt:lpwstr>http://imcs.dvgu.ru/works/work?wid=2934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РФ</dc:title>
  <dc:subject/>
  <dc:creator>stepanets</dc:creator>
  <cp:keywords/>
  <dc:description/>
  <cp:lastModifiedBy>Irina</cp:lastModifiedBy>
  <cp:revision>2</cp:revision>
  <cp:lastPrinted>2008-04-29T10:06:00Z</cp:lastPrinted>
  <dcterms:created xsi:type="dcterms:W3CDTF">2014-08-18T04:59:00Z</dcterms:created>
  <dcterms:modified xsi:type="dcterms:W3CDTF">2014-08-18T04:59:00Z</dcterms:modified>
</cp:coreProperties>
</file>