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1BE" w:rsidRPr="002C3B18" w:rsidRDefault="005B41BE" w:rsidP="002C3B18">
      <w:pPr>
        <w:pStyle w:val="a3"/>
        <w:spacing w:line="360" w:lineRule="auto"/>
        <w:ind w:firstLine="709"/>
        <w:rPr>
          <w:bCs/>
          <w:iCs/>
        </w:rPr>
      </w:pPr>
      <w:r w:rsidRPr="002C3B18">
        <w:rPr>
          <w:bCs/>
          <w:iCs/>
        </w:rPr>
        <w:t>Министерство образования и науки</w:t>
      </w:r>
    </w:p>
    <w:p w:rsidR="005B41BE" w:rsidRPr="002C3B18" w:rsidRDefault="005B41BE" w:rsidP="002C3B18">
      <w:pPr>
        <w:pStyle w:val="a3"/>
        <w:spacing w:line="360" w:lineRule="auto"/>
        <w:ind w:firstLine="709"/>
        <w:rPr>
          <w:bCs/>
          <w:iCs/>
        </w:rPr>
      </w:pPr>
      <w:r w:rsidRPr="002C3B18">
        <w:rPr>
          <w:bCs/>
          <w:iCs/>
        </w:rPr>
        <w:t>Республики Казахстан</w:t>
      </w: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  <w:r w:rsidRPr="002C3B18">
        <w:rPr>
          <w:bCs/>
          <w:iCs/>
          <w:sz w:val="28"/>
          <w:szCs w:val="28"/>
        </w:rPr>
        <w:t>Карагандинский государственный технический университет</w:t>
      </w: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2C3B18" w:rsidRDefault="002C3B18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2C3B18" w:rsidRPr="002C3B18" w:rsidRDefault="002C3B18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sz w:val="28"/>
          <w:szCs w:val="96"/>
        </w:rPr>
      </w:pPr>
      <w:r w:rsidRPr="002C3B18">
        <w:rPr>
          <w:sz w:val="28"/>
          <w:szCs w:val="96"/>
        </w:rPr>
        <w:t>КУРСОВАЯ РАБОТА</w:t>
      </w:r>
    </w:p>
    <w:p w:rsidR="002C3B18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  <w:r w:rsidRPr="002C3B18">
        <w:rPr>
          <w:bCs/>
          <w:iCs/>
          <w:sz w:val="28"/>
          <w:szCs w:val="28"/>
          <w:lang w:val="kk-KZ"/>
        </w:rPr>
        <w:t>по дисциплине</w:t>
      </w:r>
      <w:r w:rsidR="002C3B18" w:rsidRPr="002C3B18">
        <w:rPr>
          <w:bCs/>
          <w:iCs/>
          <w:sz w:val="28"/>
          <w:szCs w:val="28"/>
          <w:lang w:val="kk-KZ"/>
        </w:rPr>
        <w:t xml:space="preserve"> </w:t>
      </w:r>
      <w:r w:rsidRPr="002C3B18">
        <w:rPr>
          <w:bCs/>
          <w:iCs/>
          <w:sz w:val="28"/>
          <w:szCs w:val="28"/>
          <w:lang w:val="kk-KZ"/>
        </w:rPr>
        <w:t>"</w:t>
      </w:r>
      <w:r w:rsidR="002C3B18">
        <w:rPr>
          <w:bCs/>
          <w:iCs/>
          <w:sz w:val="28"/>
          <w:szCs w:val="28"/>
          <w:lang w:val="kk-KZ"/>
        </w:rPr>
        <w:t>С</w:t>
      </w:r>
      <w:r w:rsidRPr="002C3B18">
        <w:rPr>
          <w:bCs/>
          <w:iCs/>
          <w:sz w:val="28"/>
          <w:szCs w:val="28"/>
          <w:lang w:val="kk-KZ"/>
        </w:rPr>
        <w:t>пецкурс информатики</w:t>
      </w:r>
      <w:r w:rsidRPr="002C3B18">
        <w:rPr>
          <w:bCs/>
          <w:iCs/>
          <w:sz w:val="28"/>
          <w:szCs w:val="28"/>
        </w:rPr>
        <w:t>”</w:t>
      </w: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  <w:r w:rsidRPr="002C3B18">
        <w:rPr>
          <w:bCs/>
          <w:iCs/>
          <w:sz w:val="28"/>
          <w:szCs w:val="28"/>
          <w:lang w:val="kk-KZ"/>
        </w:rPr>
        <w:t xml:space="preserve">Тема: </w:t>
      </w:r>
      <w:r w:rsidRPr="002C3B18">
        <w:rPr>
          <w:sz w:val="28"/>
          <w:szCs w:val="28"/>
        </w:rPr>
        <w:t xml:space="preserve">"Моделирование на языке </w:t>
      </w:r>
      <w:r w:rsidRPr="002C3B18">
        <w:rPr>
          <w:sz w:val="28"/>
          <w:szCs w:val="28"/>
          <w:lang w:val="en-US"/>
        </w:rPr>
        <w:t>GPSS</w:t>
      </w:r>
      <w:r w:rsidRPr="002C3B18">
        <w:rPr>
          <w:sz w:val="28"/>
          <w:szCs w:val="28"/>
        </w:rPr>
        <w:t>"</w:t>
      </w: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  <w:u w:val="single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Pr="002C3B18" w:rsidRDefault="005B41BE" w:rsidP="002C3B18">
      <w:pPr>
        <w:tabs>
          <w:tab w:val="left" w:pos="5580"/>
          <w:tab w:val="left" w:pos="7200"/>
        </w:tabs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B41BE" w:rsidRDefault="005B41BE" w:rsidP="002C3B18">
      <w:pPr>
        <w:tabs>
          <w:tab w:val="left" w:pos="5580"/>
          <w:tab w:val="left" w:pos="7200"/>
        </w:tabs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2C3B18" w:rsidRDefault="002C3B18" w:rsidP="002C3B18">
      <w:pPr>
        <w:tabs>
          <w:tab w:val="left" w:pos="5580"/>
          <w:tab w:val="left" w:pos="7200"/>
        </w:tabs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2C3B18" w:rsidRDefault="002C3B18" w:rsidP="002C3B18">
      <w:pPr>
        <w:tabs>
          <w:tab w:val="left" w:pos="5580"/>
          <w:tab w:val="left" w:pos="7200"/>
        </w:tabs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2C3B18" w:rsidRPr="002C3B18" w:rsidRDefault="002C3B18" w:rsidP="002C3B18">
      <w:pPr>
        <w:tabs>
          <w:tab w:val="left" w:pos="5580"/>
          <w:tab w:val="left" w:pos="7200"/>
        </w:tabs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525EEE" w:rsidRDefault="005B41BE" w:rsidP="002C3B18">
      <w:pPr>
        <w:tabs>
          <w:tab w:val="center" w:pos="4677"/>
          <w:tab w:val="left" w:pos="5580"/>
          <w:tab w:val="left" w:pos="7200"/>
          <w:tab w:val="left" w:pos="8415"/>
        </w:tabs>
        <w:spacing w:line="360" w:lineRule="auto"/>
        <w:ind w:firstLine="709"/>
        <w:jc w:val="center"/>
        <w:rPr>
          <w:bCs/>
          <w:iCs/>
          <w:sz w:val="28"/>
          <w:szCs w:val="28"/>
        </w:rPr>
      </w:pPr>
      <w:r w:rsidRPr="002C3B18">
        <w:rPr>
          <w:bCs/>
          <w:iCs/>
          <w:sz w:val="28"/>
          <w:szCs w:val="28"/>
        </w:rPr>
        <w:t>200</w:t>
      </w:r>
      <w:r w:rsidR="00027077" w:rsidRPr="002C3B18">
        <w:rPr>
          <w:bCs/>
          <w:iCs/>
          <w:sz w:val="28"/>
          <w:szCs w:val="28"/>
        </w:rPr>
        <w:t>9</w:t>
      </w:r>
    </w:p>
    <w:p w:rsidR="002C3B18" w:rsidRDefault="002C3B18" w:rsidP="002C3B18">
      <w:pPr>
        <w:tabs>
          <w:tab w:val="center" w:pos="4677"/>
          <w:tab w:val="left" w:pos="5580"/>
          <w:tab w:val="left" w:pos="7200"/>
          <w:tab w:val="left" w:pos="8415"/>
        </w:tabs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2C3B18" w:rsidRPr="002C3B18" w:rsidRDefault="002C3B18" w:rsidP="002C3B18">
      <w:pPr>
        <w:tabs>
          <w:tab w:val="center" w:pos="4677"/>
          <w:tab w:val="left" w:pos="5580"/>
          <w:tab w:val="left" w:pos="7200"/>
          <w:tab w:val="left" w:pos="8415"/>
        </w:tabs>
        <w:spacing w:line="360" w:lineRule="auto"/>
        <w:ind w:firstLine="709"/>
        <w:jc w:val="both"/>
        <w:rPr>
          <w:bCs/>
          <w:iCs/>
          <w:sz w:val="28"/>
          <w:szCs w:val="28"/>
        </w:rPr>
        <w:sectPr w:rsidR="002C3B18" w:rsidRPr="002C3B18" w:rsidSect="002C3B18">
          <w:headerReference w:type="even" r:id="rId7"/>
          <w:head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5598C" w:rsidRPr="00E77CB9" w:rsidRDefault="006E1228" w:rsidP="002C3B18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E77CB9">
        <w:rPr>
          <w:b/>
          <w:sz w:val="28"/>
          <w:szCs w:val="28"/>
        </w:rPr>
        <w:lastRenderedPageBreak/>
        <w:t>Содержание</w:t>
      </w:r>
    </w:p>
    <w:p w:rsidR="008A7AA8" w:rsidRPr="00E77CB9" w:rsidRDefault="008A7AA8" w:rsidP="002C3B18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FA7369" w:rsidRPr="002C3B18" w:rsidRDefault="00FF03B3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r w:rsidRPr="002C3B18">
        <w:rPr>
          <w:sz w:val="28"/>
          <w:szCs w:val="28"/>
        </w:rPr>
        <w:fldChar w:fldCharType="begin"/>
      </w:r>
      <w:r w:rsidRPr="002C3B18">
        <w:rPr>
          <w:sz w:val="28"/>
          <w:szCs w:val="28"/>
        </w:rPr>
        <w:instrText xml:space="preserve"> TOC \o "1-3" \h \z \u </w:instrText>
      </w:r>
      <w:r w:rsidRPr="002C3B18">
        <w:rPr>
          <w:sz w:val="28"/>
          <w:szCs w:val="28"/>
        </w:rPr>
        <w:fldChar w:fldCharType="separate"/>
      </w:r>
      <w:hyperlink w:anchor="_Toc152863236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Введение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37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1</w:t>
        </w:r>
        <w:r w:rsidR="00E77CB9">
          <w:rPr>
            <w:rStyle w:val="a5"/>
            <w:noProof/>
            <w:color w:val="auto"/>
            <w:sz w:val="28"/>
            <w:szCs w:val="28"/>
          </w:rPr>
          <w:t>.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Задание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38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2</w:t>
        </w:r>
        <w:r w:rsidR="00E77CB9">
          <w:rPr>
            <w:rStyle w:val="a5"/>
            <w:noProof/>
            <w:color w:val="auto"/>
            <w:sz w:val="28"/>
            <w:szCs w:val="28"/>
          </w:rPr>
          <w:t>.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Блок-схема: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39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3</w:t>
        </w:r>
        <w:r w:rsidR="00E77CB9">
          <w:rPr>
            <w:rStyle w:val="a5"/>
            <w:noProof/>
            <w:color w:val="auto"/>
            <w:sz w:val="28"/>
            <w:szCs w:val="28"/>
          </w:rPr>
          <w:t>.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Листинг программы: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40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4</w:t>
        </w:r>
        <w:r w:rsidR="00E77CB9">
          <w:rPr>
            <w:rStyle w:val="a5"/>
            <w:noProof/>
            <w:color w:val="auto"/>
            <w:sz w:val="28"/>
            <w:szCs w:val="28"/>
          </w:rPr>
          <w:t>.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Блоки языка </w:t>
        </w:r>
        <w:r w:rsidR="00FA7369" w:rsidRPr="002C3B18">
          <w:rPr>
            <w:rStyle w:val="a5"/>
            <w:noProof/>
            <w:color w:val="auto"/>
            <w:sz w:val="28"/>
            <w:szCs w:val="28"/>
            <w:lang w:val="en-US"/>
          </w:rPr>
          <w:t>GPSS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использованных в программе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41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4.1 Блок </w:t>
        </w:r>
        <w:r w:rsidR="00FA7369" w:rsidRPr="002C3B18">
          <w:rPr>
            <w:rStyle w:val="a5"/>
            <w:noProof/>
            <w:color w:val="auto"/>
            <w:sz w:val="28"/>
            <w:szCs w:val="28"/>
            <w:lang w:val="en-US"/>
          </w:rPr>
          <w:t>GENERATE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42" w:history="1">
        <w:r w:rsidR="008E5CD8" w:rsidRPr="002C3B18">
          <w:rPr>
            <w:rStyle w:val="a5"/>
            <w:noProof/>
            <w:color w:val="auto"/>
            <w:sz w:val="28"/>
            <w:szCs w:val="28"/>
          </w:rPr>
          <w:t>4.2 Блок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</w:t>
        </w:r>
        <w:r w:rsidR="008E5CD8" w:rsidRPr="002C3B18">
          <w:rPr>
            <w:rStyle w:val="a5"/>
            <w:noProof/>
            <w:color w:val="auto"/>
            <w:sz w:val="28"/>
            <w:szCs w:val="28"/>
            <w:lang w:val="en-US"/>
          </w:rPr>
          <w:t>GATE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43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4.</w:t>
        </w:r>
        <w:r w:rsidR="00FA7369" w:rsidRPr="002C3B18">
          <w:rPr>
            <w:rStyle w:val="a5"/>
            <w:noProof/>
            <w:color w:val="auto"/>
            <w:sz w:val="28"/>
            <w:szCs w:val="28"/>
            <w:lang w:val="en-US"/>
          </w:rPr>
          <w:t>3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Блок</w:t>
        </w:r>
        <w:r w:rsidR="008E5CD8" w:rsidRPr="002C3B18">
          <w:rPr>
            <w:rStyle w:val="a5"/>
            <w:noProof/>
            <w:color w:val="auto"/>
            <w:sz w:val="28"/>
            <w:szCs w:val="28"/>
          </w:rPr>
          <w:t>и</w:t>
        </w:r>
        <w:r w:rsidR="00E06AAC">
          <w:rPr>
            <w:rStyle w:val="a5"/>
            <w:noProof/>
            <w:color w:val="auto"/>
            <w:sz w:val="28"/>
            <w:szCs w:val="28"/>
          </w:rPr>
          <w:t xml:space="preserve"> </w:t>
        </w:r>
        <w:r w:rsidR="008E5CD8" w:rsidRPr="002C3B18">
          <w:rPr>
            <w:rStyle w:val="a5"/>
            <w:noProof/>
            <w:color w:val="auto"/>
            <w:sz w:val="28"/>
            <w:szCs w:val="28"/>
            <w:lang w:val="en-US"/>
          </w:rPr>
          <w:t xml:space="preserve">SEIZE </w:t>
        </w:r>
        <w:r w:rsidR="008E5CD8" w:rsidRPr="002C3B18">
          <w:rPr>
            <w:rStyle w:val="a5"/>
            <w:noProof/>
            <w:color w:val="auto"/>
            <w:sz w:val="28"/>
            <w:szCs w:val="28"/>
          </w:rPr>
          <w:t xml:space="preserve">и </w:t>
        </w:r>
        <w:r w:rsidR="008E5CD8" w:rsidRPr="002C3B18">
          <w:rPr>
            <w:rStyle w:val="a5"/>
            <w:noProof/>
            <w:color w:val="auto"/>
            <w:sz w:val="28"/>
            <w:szCs w:val="28"/>
            <w:lang w:val="en-US"/>
          </w:rPr>
          <w:t>RELEASE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44" w:history="1">
        <w:r w:rsidR="00FA7369" w:rsidRPr="002C3B18">
          <w:rPr>
            <w:rStyle w:val="a5"/>
            <w:noProof/>
            <w:color w:val="auto"/>
            <w:sz w:val="28"/>
            <w:szCs w:val="28"/>
            <w:lang w:val="en-US"/>
          </w:rPr>
          <w:t>4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>.</w:t>
        </w:r>
        <w:r w:rsidR="00FA7369" w:rsidRPr="002C3B18">
          <w:rPr>
            <w:rStyle w:val="a5"/>
            <w:noProof/>
            <w:color w:val="auto"/>
            <w:sz w:val="28"/>
            <w:szCs w:val="28"/>
            <w:lang w:val="en-US"/>
          </w:rPr>
          <w:t>4</w:t>
        </w:r>
        <w:r w:rsidR="008E5CD8" w:rsidRPr="002C3B18">
          <w:rPr>
            <w:rStyle w:val="a5"/>
            <w:noProof/>
            <w:color w:val="auto"/>
            <w:sz w:val="28"/>
            <w:szCs w:val="28"/>
          </w:rPr>
          <w:t xml:space="preserve"> Блок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</w:t>
        </w:r>
        <w:r w:rsidR="008E5CD8" w:rsidRPr="002C3B18">
          <w:rPr>
            <w:rStyle w:val="a5"/>
            <w:noProof/>
            <w:color w:val="auto"/>
            <w:sz w:val="28"/>
            <w:szCs w:val="28"/>
            <w:lang w:val="en-US"/>
          </w:rPr>
          <w:t>ADVANCE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45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4.</w:t>
        </w:r>
        <w:r w:rsidR="00FA7369" w:rsidRPr="002C3B18">
          <w:rPr>
            <w:rStyle w:val="a5"/>
            <w:noProof/>
            <w:color w:val="auto"/>
            <w:sz w:val="28"/>
            <w:szCs w:val="28"/>
            <w:lang w:val="en-US"/>
          </w:rPr>
          <w:t>5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Блок </w:t>
        </w:r>
        <w:r w:rsidR="008E5CD8" w:rsidRPr="002C3B18">
          <w:rPr>
            <w:rStyle w:val="a5"/>
            <w:noProof/>
            <w:color w:val="auto"/>
            <w:sz w:val="28"/>
            <w:szCs w:val="28"/>
            <w:lang w:val="en-US"/>
          </w:rPr>
          <w:t>TERMINATE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46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4.</w:t>
        </w:r>
        <w:r w:rsidR="00FA7369" w:rsidRPr="002C3B18">
          <w:rPr>
            <w:rStyle w:val="a5"/>
            <w:noProof/>
            <w:color w:val="auto"/>
            <w:sz w:val="28"/>
            <w:szCs w:val="28"/>
            <w:lang w:val="en-US"/>
          </w:rPr>
          <w:t>6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Блок </w:t>
        </w:r>
        <w:r w:rsidR="008E5CD8" w:rsidRPr="002C3B18">
          <w:rPr>
            <w:rStyle w:val="a5"/>
            <w:noProof/>
            <w:color w:val="auto"/>
            <w:sz w:val="28"/>
            <w:szCs w:val="28"/>
            <w:lang w:val="en-US"/>
          </w:rPr>
          <w:t>FUNAVAIL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  <w:lang w:val="en-US"/>
        </w:rPr>
      </w:pPr>
      <w:hyperlink w:anchor="_Toc152863247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4.</w:t>
        </w:r>
        <w:r w:rsidR="00FA7369" w:rsidRPr="002C3B18">
          <w:rPr>
            <w:rStyle w:val="a5"/>
            <w:noProof/>
            <w:color w:val="auto"/>
            <w:sz w:val="28"/>
            <w:szCs w:val="28"/>
            <w:lang w:val="en-US"/>
          </w:rPr>
          <w:t>7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Блок </w:t>
        </w:r>
        <w:r w:rsidR="008E5CD8" w:rsidRPr="002C3B18">
          <w:rPr>
            <w:rStyle w:val="a5"/>
            <w:noProof/>
            <w:color w:val="auto"/>
            <w:sz w:val="28"/>
            <w:szCs w:val="28"/>
            <w:lang w:val="en-US"/>
          </w:rPr>
          <w:t>FAVAIL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49" w:history="1">
        <w:r w:rsidR="00FA7369" w:rsidRPr="002C3B18">
          <w:rPr>
            <w:rStyle w:val="a5"/>
            <w:noProof/>
            <w:color w:val="auto"/>
            <w:sz w:val="28"/>
            <w:szCs w:val="28"/>
            <w:lang w:val="en-US"/>
          </w:rPr>
          <w:t>5</w:t>
        </w:r>
        <w:r w:rsidR="00E77CB9">
          <w:rPr>
            <w:rStyle w:val="a5"/>
            <w:noProof/>
            <w:color w:val="auto"/>
            <w:sz w:val="28"/>
            <w:szCs w:val="28"/>
          </w:rPr>
          <w:t>.</w:t>
        </w:r>
        <w:r w:rsidR="00FA7369" w:rsidRPr="002C3B18">
          <w:rPr>
            <w:rStyle w:val="a5"/>
            <w:noProof/>
            <w:color w:val="auto"/>
            <w:sz w:val="28"/>
            <w:szCs w:val="28"/>
            <w:lang w:val="en-US"/>
          </w:rPr>
          <w:t xml:space="preserve"> 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>Назначение блоков программы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50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6</w:t>
        </w:r>
        <w:r w:rsidR="00E77CB9">
          <w:rPr>
            <w:rStyle w:val="a5"/>
            <w:noProof/>
            <w:color w:val="auto"/>
            <w:sz w:val="28"/>
            <w:szCs w:val="28"/>
          </w:rPr>
          <w:t>.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Стандартный отчет </w:t>
        </w:r>
        <w:r w:rsidR="00FA7369" w:rsidRPr="002C3B18">
          <w:rPr>
            <w:rStyle w:val="a5"/>
            <w:noProof/>
            <w:color w:val="auto"/>
            <w:sz w:val="28"/>
            <w:szCs w:val="28"/>
            <w:lang w:val="en-US"/>
          </w:rPr>
          <w:t>GPSS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>/</w:t>
        </w:r>
        <w:r w:rsidR="00FA7369" w:rsidRPr="002C3B18">
          <w:rPr>
            <w:rStyle w:val="a5"/>
            <w:noProof/>
            <w:color w:val="auto"/>
            <w:sz w:val="28"/>
            <w:szCs w:val="28"/>
            <w:lang w:val="en-US"/>
          </w:rPr>
          <w:t>PC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51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7</w:t>
        </w:r>
        <w:r w:rsidR="00E77CB9">
          <w:rPr>
            <w:rStyle w:val="a5"/>
            <w:noProof/>
            <w:color w:val="auto"/>
            <w:sz w:val="28"/>
            <w:szCs w:val="28"/>
          </w:rPr>
          <w:t>.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Элементы стандартного отчета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52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7.1 Общая информация о результатах работы модели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53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7.2 Информация о блоках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54" w:history="1">
        <w:r w:rsidR="0091295D" w:rsidRPr="002C3B18">
          <w:rPr>
            <w:rStyle w:val="a5"/>
            <w:noProof/>
            <w:color w:val="auto"/>
            <w:sz w:val="28"/>
            <w:szCs w:val="28"/>
          </w:rPr>
          <w:t>7.</w:t>
        </w:r>
        <w:r w:rsidR="0091295D" w:rsidRPr="002C3B18">
          <w:rPr>
            <w:rStyle w:val="a5"/>
            <w:noProof/>
            <w:color w:val="auto"/>
            <w:sz w:val="28"/>
            <w:szCs w:val="28"/>
            <w:lang w:val="en-US"/>
          </w:rPr>
          <w:t>3</w:t>
        </w:r>
        <w:r w:rsidR="00FA7369" w:rsidRPr="002C3B18">
          <w:rPr>
            <w:rStyle w:val="a5"/>
            <w:noProof/>
            <w:color w:val="auto"/>
            <w:sz w:val="28"/>
            <w:szCs w:val="28"/>
          </w:rPr>
          <w:t xml:space="preserve"> Информация об объектах типа “устройство”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56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7.4 Информация о группах транзактов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57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Выводы</w:t>
        </w:r>
      </w:hyperlink>
    </w:p>
    <w:p w:rsidR="00FA7369" w:rsidRPr="002C3B18" w:rsidRDefault="00F22E8F" w:rsidP="00CF2E1E">
      <w:pPr>
        <w:pStyle w:val="21"/>
        <w:spacing w:line="360" w:lineRule="auto"/>
        <w:jc w:val="both"/>
        <w:rPr>
          <w:noProof/>
          <w:sz w:val="28"/>
          <w:szCs w:val="28"/>
        </w:rPr>
      </w:pPr>
      <w:hyperlink w:anchor="_Toc152863258" w:history="1">
        <w:r w:rsidR="00FA7369" w:rsidRPr="002C3B18">
          <w:rPr>
            <w:rStyle w:val="a5"/>
            <w:noProof/>
            <w:color w:val="auto"/>
            <w:sz w:val="28"/>
            <w:szCs w:val="28"/>
          </w:rPr>
          <w:t>Список использованных источников</w:t>
        </w:r>
      </w:hyperlink>
    </w:p>
    <w:p w:rsidR="006E1228" w:rsidRPr="002C3B18" w:rsidRDefault="00FF03B3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fldChar w:fldCharType="end"/>
      </w:r>
    </w:p>
    <w:p w:rsidR="00525EEE" w:rsidRPr="002C3B18" w:rsidRDefault="00525EEE" w:rsidP="002C3B18">
      <w:pPr>
        <w:pStyle w:val="TimesNewRoman"/>
        <w:spacing w:line="360" w:lineRule="auto"/>
        <w:jc w:val="both"/>
        <w:rPr>
          <w:b w:val="0"/>
        </w:rPr>
        <w:sectPr w:rsidR="00525EEE" w:rsidRPr="002C3B18" w:rsidSect="002C3B18"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0204F" w:rsidRPr="00E77CB9" w:rsidRDefault="005B41BE" w:rsidP="002C3B18">
      <w:pPr>
        <w:pStyle w:val="TimesNewRoman"/>
        <w:spacing w:line="360" w:lineRule="auto"/>
        <w:jc w:val="both"/>
      </w:pPr>
      <w:bookmarkStart w:id="0" w:name="_Toc152843790"/>
      <w:bookmarkStart w:id="1" w:name="_Toc152863236"/>
      <w:r w:rsidRPr="00E77CB9">
        <w:t>Введение</w:t>
      </w:r>
      <w:bookmarkEnd w:id="0"/>
      <w:bookmarkEnd w:id="1"/>
    </w:p>
    <w:p w:rsidR="00210B9D" w:rsidRPr="002C3B18" w:rsidRDefault="00210B9D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FA7EBE" w:rsidRPr="002C3B18" w:rsidRDefault="00FA7EB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Процессы функционирования различных систем и сетей связи могут быть представлены той или иной совокупностью систем массового обслуживания (СМО) - стохастических, динамических, дискретно-непрерывных математических моделей. Исследование характеристик таких моделей может проводиться либо аналитическими методами, либо путем имитационного моделирования. </w:t>
      </w:r>
    </w:p>
    <w:p w:rsidR="00FA7EBE" w:rsidRPr="002C3B18" w:rsidRDefault="00FA7EB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Имитационная модель отображает стохастический процесс смены дискретных состояний СМО в непрерывном времени в форме моделирующего алгоритма. При его реализации на ЭВМ производится накопление статистических данных по тем атрибутам модели, характеристики которых являются предметом исследований. По окончании моделирования накопленная статистика обрабатывается, и результаты моделирования получаются в виде выборочных распределений исследуемых величин или их выборочных моментов. Таким образом, при имитационном моделировании систем массового обслуживания речь всегда идет о статистическом имитационном моделировании.</w:t>
      </w:r>
    </w:p>
    <w:p w:rsidR="00FA7EBE" w:rsidRPr="002C3B18" w:rsidRDefault="00FA7EB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Сложные функции моделирующего алгоритма могут быть реализованы средствами универсальных языков программирования (Паскаль, Си), что предоставляет неограниченные возможности в разработке, отладке и использовании модели. Однако подобная гибкость приобретается ценой больших усилий, затрачиваемых на разработку и программирование весьма сложных моделирующих алгоритмов, оперирующих со списковыми структурами данных. Альтернативой этому является использование специализированных языков имитационного моделирования.</w:t>
      </w:r>
    </w:p>
    <w:p w:rsidR="00FA7EBE" w:rsidRPr="002C3B18" w:rsidRDefault="00FA7EB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Специализированные языки имеют средства описания структуры и процесса функционирования моделируемой системы, что значительно облегчает и упрощает программирование имитационных моделей, поскольку основные функции моделирующего алгоритм, а при этом реализуются автоматически. Программы имитационных моделей на специализированных языках моделирования близки к описаниям моделируемых систем на естественном языке, что позволяет конструировать сложные имитационные модели пользователям, не являющимся профессиональными программистами.</w:t>
      </w:r>
    </w:p>
    <w:p w:rsidR="00FA7EBE" w:rsidRPr="002C3B18" w:rsidRDefault="00FA7EB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Одним из наиболее эффективных и распространенных языков моделирования сложных дискретных систем является в настоящее время язык </w:t>
      </w:r>
      <w:r w:rsidRPr="002C3B18">
        <w:rPr>
          <w:sz w:val="28"/>
          <w:szCs w:val="28"/>
          <w:lang w:val="en-US"/>
        </w:rPr>
        <w:t>GPSS</w:t>
      </w:r>
      <w:r w:rsidR="00821609" w:rsidRPr="002C3B18">
        <w:rPr>
          <w:sz w:val="28"/>
          <w:szCs w:val="28"/>
        </w:rPr>
        <w:t xml:space="preserve"> (</w:t>
      </w:r>
      <w:r w:rsidR="00821609" w:rsidRPr="002C3B18">
        <w:rPr>
          <w:sz w:val="28"/>
          <w:szCs w:val="28"/>
          <w:lang w:val="en-US"/>
        </w:rPr>
        <w:t>General</w:t>
      </w:r>
      <w:r w:rsidR="00821609" w:rsidRPr="002C3B18">
        <w:rPr>
          <w:sz w:val="28"/>
          <w:szCs w:val="28"/>
        </w:rPr>
        <w:t xml:space="preserve"> </w:t>
      </w:r>
      <w:r w:rsidR="00821609" w:rsidRPr="002C3B18">
        <w:rPr>
          <w:sz w:val="28"/>
          <w:szCs w:val="28"/>
          <w:lang w:val="en-US"/>
        </w:rPr>
        <w:t>Purpose</w:t>
      </w:r>
      <w:r w:rsidR="00821609" w:rsidRPr="002C3B18">
        <w:rPr>
          <w:sz w:val="28"/>
          <w:szCs w:val="28"/>
        </w:rPr>
        <w:t xml:space="preserve"> </w:t>
      </w:r>
      <w:r w:rsidR="00821609" w:rsidRPr="002C3B18">
        <w:rPr>
          <w:sz w:val="28"/>
          <w:szCs w:val="28"/>
          <w:lang w:val="en-US"/>
        </w:rPr>
        <w:t>Simulation</w:t>
      </w:r>
      <w:r w:rsidR="00821609" w:rsidRPr="002C3B18">
        <w:rPr>
          <w:sz w:val="28"/>
          <w:szCs w:val="28"/>
        </w:rPr>
        <w:t xml:space="preserve"> </w:t>
      </w:r>
      <w:r w:rsidR="00821609" w:rsidRPr="002C3B18">
        <w:rPr>
          <w:sz w:val="28"/>
          <w:szCs w:val="28"/>
          <w:lang w:val="en-US"/>
        </w:rPr>
        <w:t>System</w:t>
      </w:r>
      <w:r w:rsidR="00821609" w:rsidRPr="002C3B18">
        <w:rPr>
          <w:sz w:val="28"/>
          <w:szCs w:val="28"/>
        </w:rPr>
        <w:t>)</w:t>
      </w:r>
      <w:r w:rsidRPr="002C3B18">
        <w:rPr>
          <w:sz w:val="28"/>
          <w:szCs w:val="28"/>
        </w:rPr>
        <w:t xml:space="preserve">. Он может быть с наибольшим успехом использован для моделирования систем, формализуемых в виде систем массового обслуживания. В качестве объектов языка используются аналоги таких стандартных компонентов СМО, как заявки, обслуживающие приборы, очереди и т.п. Достаточный набор подобных компонентов позволяет конструировать сложные имитационные модели, сохраняя привычную терминологию СМО. </w:t>
      </w:r>
    </w:p>
    <w:p w:rsidR="00A85764" w:rsidRPr="002C3B18" w:rsidRDefault="00A85764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Язык моделирования дискретных систем </w:t>
      </w:r>
      <w:r w:rsidRPr="002C3B18">
        <w:rPr>
          <w:sz w:val="28"/>
          <w:szCs w:val="28"/>
          <w:lang w:val="en-US"/>
        </w:rPr>
        <w:t>GPSS</w:t>
      </w:r>
      <w:r w:rsidRPr="002C3B18">
        <w:rPr>
          <w:sz w:val="28"/>
          <w:szCs w:val="28"/>
        </w:rPr>
        <w:t xml:space="preserve"> разработан фирмой </w:t>
      </w:r>
      <w:r w:rsidRPr="002C3B18">
        <w:rPr>
          <w:sz w:val="28"/>
          <w:szCs w:val="28"/>
          <w:lang w:val="en-US"/>
        </w:rPr>
        <w:t>IBM</w:t>
      </w:r>
      <w:r w:rsidRPr="002C3B18">
        <w:rPr>
          <w:sz w:val="28"/>
          <w:szCs w:val="28"/>
        </w:rPr>
        <w:t xml:space="preserve"> в начале 70-х годов </w:t>
      </w:r>
      <w:r w:rsidRPr="002C3B18">
        <w:rPr>
          <w:sz w:val="28"/>
          <w:szCs w:val="28"/>
          <w:lang w:val="en-US"/>
        </w:rPr>
        <w:t>XX</w:t>
      </w:r>
      <w:r w:rsidRPr="002C3B18">
        <w:rPr>
          <w:sz w:val="28"/>
          <w:szCs w:val="28"/>
        </w:rPr>
        <w:t xml:space="preserve"> века и является одним из самых распространенных в мире специализированных языков программирования. Система моделирования </w:t>
      </w:r>
      <w:r w:rsidRPr="002C3B18">
        <w:rPr>
          <w:sz w:val="28"/>
          <w:szCs w:val="28"/>
          <w:lang w:val="en-US"/>
        </w:rPr>
        <w:t>GPSS</w:t>
      </w:r>
      <w:r w:rsidRPr="002C3B18">
        <w:rPr>
          <w:sz w:val="28"/>
          <w:szCs w:val="28"/>
        </w:rPr>
        <w:t>/</w:t>
      </w:r>
      <w:r w:rsidRPr="002C3B18">
        <w:rPr>
          <w:sz w:val="28"/>
          <w:szCs w:val="28"/>
          <w:lang w:val="en-US"/>
        </w:rPr>
        <w:t>PC</w:t>
      </w:r>
      <w:r w:rsidRPr="002C3B18">
        <w:rPr>
          <w:sz w:val="28"/>
          <w:szCs w:val="28"/>
        </w:rPr>
        <w:t xml:space="preserve"> (различных версий) является торговой маркой фирмы </w:t>
      </w:r>
      <w:r w:rsidRPr="002C3B18">
        <w:rPr>
          <w:sz w:val="28"/>
          <w:szCs w:val="28"/>
          <w:lang w:val="en-US"/>
        </w:rPr>
        <w:t>MINUTEMAN</w:t>
      </w:r>
      <w:r w:rsidRPr="002C3B18">
        <w:rPr>
          <w:sz w:val="28"/>
          <w:szCs w:val="28"/>
        </w:rPr>
        <w:t xml:space="preserve"> </w:t>
      </w:r>
      <w:r w:rsidRPr="002C3B18">
        <w:rPr>
          <w:sz w:val="28"/>
          <w:szCs w:val="28"/>
          <w:lang w:val="en-US"/>
        </w:rPr>
        <w:t>Software</w:t>
      </w:r>
      <w:r w:rsidRPr="002C3B18">
        <w:rPr>
          <w:sz w:val="28"/>
          <w:szCs w:val="28"/>
        </w:rPr>
        <w:t>.</w:t>
      </w:r>
      <w:r w:rsidR="00821609" w:rsidRPr="002C3B18">
        <w:rPr>
          <w:sz w:val="28"/>
          <w:szCs w:val="28"/>
        </w:rPr>
        <w:t xml:space="preserve"> Однако стоит отметить, что </w:t>
      </w:r>
      <w:r w:rsidR="00821609" w:rsidRPr="002C3B18">
        <w:rPr>
          <w:sz w:val="28"/>
          <w:szCs w:val="28"/>
          <w:lang w:val="en-US"/>
        </w:rPr>
        <w:t>GPSS</w:t>
      </w:r>
      <w:r w:rsidR="00821609" w:rsidRPr="002C3B18">
        <w:rPr>
          <w:sz w:val="28"/>
          <w:szCs w:val="28"/>
        </w:rPr>
        <w:t>/</w:t>
      </w:r>
      <w:r w:rsidR="00821609" w:rsidRPr="002C3B18">
        <w:rPr>
          <w:sz w:val="28"/>
          <w:szCs w:val="28"/>
          <w:lang w:val="en-US"/>
        </w:rPr>
        <w:t>PC</w:t>
      </w:r>
      <w:r w:rsidR="00821609" w:rsidRPr="002C3B18">
        <w:rPr>
          <w:sz w:val="28"/>
          <w:szCs w:val="28"/>
        </w:rPr>
        <w:t xml:space="preserve"> предназначен для работы в операционной системе </w:t>
      </w:r>
      <w:r w:rsidR="00821609" w:rsidRPr="002C3B18">
        <w:rPr>
          <w:sz w:val="28"/>
          <w:szCs w:val="28"/>
          <w:lang w:val="en-US"/>
        </w:rPr>
        <w:t>MS</w:t>
      </w:r>
      <w:r w:rsidR="00821609" w:rsidRPr="002C3B18">
        <w:rPr>
          <w:sz w:val="28"/>
          <w:szCs w:val="28"/>
        </w:rPr>
        <w:t xml:space="preserve"> </w:t>
      </w:r>
      <w:r w:rsidR="00821609" w:rsidRPr="002C3B18">
        <w:rPr>
          <w:sz w:val="28"/>
          <w:szCs w:val="28"/>
          <w:lang w:val="en-US"/>
        </w:rPr>
        <w:t>DOS</w:t>
      </w:r>
      <w:r w:rsidR="00821609" w:rsidRPr="002C3B18">
        <w:rPr>
          <w:sz w:val="28"/>
          <w:szCs w:val="28"/>
        </w:rPr>
        <w:t xml:space="preserve">. Поэтому имеются ограничения, которые в ряде случаев не позволяют осуществить разработку и эксплуатацию моделей сложных систем с требуемой степенью детализации. Отмеченных недостатков практически не имеет общецелевая система моделирования </w:t>
      </w:r>
      <w:r w:rsidR="00821609" w:rsidRPr="002C3B18">
        <w:rPr>
          <w:sz w:val="28"/>
          <w:szCs w:val="28"/>
          <w:lang w:val="en-US"/>
        </w:rPr>
        <w:t>GPSS</w:t>
      </w:r>
      <w:r w:rsidR="00821609" w:rsidRPr="002C3B18">
        <w:rPr>
          <w:sz w:val="28"/>
          <w:szCs w:val="28"/>
        </w:rPr>
        <w:t xml:space="preserve"> </w:t>
      </w:r>
      <w:r w:rsidR="00821609" w:rsidRPr="002C3B18">
        <w:rPr>
          <w:sz w:val="28"/>
          <w:szCs w:val="28"/>
          <w:lang w:val="en-US"/>
        </w:rPr>
        <w:t>World</w:t>
      </w:r>
      <w:r w:rsidR="00821609" w:rsidRPr="002C3B18">
        <w:rPr>
          <w:sz w:val="28"/>
          <w:szCs w:val="28"/>
        </w:rPr>
        <w:t xml:space="preserve">, также разработанная компанией </w:t>
      </w:r>
      <w:r w:rsidR="00821609" w:rsidRPr="002C3B18">
        <w:rPr>
          <w:sz w:val="28"/>
          <w:szCs w:val="28"/>
          <w:lang w:val="en-US"/>
        </w:rPr>
        <w:t>MINUTEMAN</w:t>
      </w:r>
      <w:r w:rsidR="00821609" w:rsidRPr="002C3B18">
        <w:rPr>
          <w:sz w:val="28"/>
          <w:szCs w:val="28"/>
        </w:rPr>
        <w:t xml:space="preserve"> (США), но уже в 1993 году, которая позже так же претерпела некоторые изменения.</w:t>
      </w:r>
    </w:p>
    <w:p w:rsidR="00A85764" w:rsidRPr="002C3B18" w:rsidRDefault="004766F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GPSS</w:t>
      </w:r>
      <w:r w:rsidR="0048119F" w:rsidRPr="002C3B18">
        <w:rPr>
          <w:sz w:val="28"/>
          <w:szCs w:val="28"/>
        </w:rPr>
        <w:t xml:space="preserve"> </w:t>
      </w:r>
      <w:r w:rsidRPr="002C3B18">
        <w:rPr>
          <w:sz w:val="28"/>
          <w:szCs w:val="28"/>
        </w:rPr>
        <w:t xml:space="preserve">- интегрирующая языковая система, применяющаяся для описания пространственного движения объектов. Такие динамические объекты в языке </w:t>
      </w:r>
      <w:r w:rsidRPr="002C3B18">
        <w:rPr>
          <w:sz w:val="28"/>
          <w:szCs w:val="28"/>
          <w:lang w:val="en-US"/>
        </w:rPr>
        <w:t>GPSS</w:t>
      </w:r>
      <w:r w:rsidRPr="002C3B18">
        <w:rPr>
          <w:sz w:val="28"/>
          <w:szCs w:val="28"/>
        </w:rPr>
        <w:t xml:space="preserve"> называются </w:t>
      </w:r>
      <w:r w:rsidRPr="002C3B18">
        <w:rPr>
          <w:sz w:val="28"/>
          <w:szCs w:val="28"/>
          <w:u w:val="single"/>
        </w:rPr>
        <w:t>транзактами</w:t>
      </w:r>
      <w:r w:rsidRPr="002C3B18">
        <w:rPr>
          <w:sz w:val="28"/>
          <w:szCs w:val="28"/>
        </w:rPr>
        <w:t xml:space="preserve"> и представляют собой элементы потока. Транзакты "создаются" и "уничтожаются". Функцию каждого из них можно представить как движение через модель М с поочерёдным воздействием на её блоки. Функциональный аппарат языка образуют блоки, описывающие логику модели, сообщая транзактам, куда двигаться и что делать дальше. Данные для ЭВМ подготавливаются в виде пакета управляющих и определяющих карт, которым составляется по схеме модели, набранной из стандартных символов. Созданная программа </w:t>
      </w:r>
      <w:r w:rsidRPr="002C3B18">
        <w:rPr>
          <w:sz w:val="28"/>
          <w:szCs w:val="28"/>
          <w:lang w:val="en-US"/>
        </w:rPr>
        <w:t>GPSS</w:t>
      </w:r>
      <w:r w:rsidRPr="002C3B18">
        <w:rPr>
          <w:sz w:val="28"/>
          <w:szCs w:val="28"/>
        </w:rPr>
        <w:t>, работая в режиме интерпретации, генерирует и передаёт транзакты из блока в блок. Каждый переход транзакта приписывается к определенному моменту системного времени.</w:t>
      </w:r>
    </w:p>
    <w:p w:rsidR="005B41BE" w:rsidRPr="00B15D06" w:rsidRDefault="0090204F" w:rsidP="002C3B18">
      <w:pPr>
        <w:pStyle w:val="TimesNewRoman"/>
        <w:spacing w:line="360" w:lineRule="auto"/>
        <w:jc w:val="both"/>
      </w:pPr>
      <w:r w:rsidRPr="002C3B18">
        <w:rPr>
          <w:b w:val="0"/>
        </w:rPr>
        <w:br w:type="page"/>
      </w:r>
      <w:bookmarkStart w:id="2" w:name="_Toc152843791"/>
      <w:bookmarkStart w:id="3" w:name="_Toc152863237"/>
      <w:r w:rsidR="008A7AA8" w:rsidRPr="00B15D06">
        <w:t xml:space="preserve">1 </w:t>
      </w:r>
      <w:r w:rsidRPr="00B15D06">
        <w:t>Задание</w:t>
      </w:r>
      <w:bookmarkEnd w:id="2"/>
      <w:bookmarkEnd w:id="3"/>
    </w:p>
    <w:p w:rsidR="00210B9D" w:rsidRPr="002C3B18" w:rsidRDefault="00210B9D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B15D06" w:rsidRDefault="004766FE" w:rsidP="002C3B18">
      <w:pPr>
        <w:pStyle w:val="TimesNewRoman"/>
        <w:spacing w:line="360" w:lineRule="auto"/>
        <w:jc w:val="both"/>
        <w:rPr>
          <w:rFonts w:cs="Times New Roman"/>
          <w:b w:val="0"/>
        </w:rPr>
      </w:pPr>
      <w:r w:rsidRPr="002C3B18">
        <w:rPr>
          <w:b w:val="0"/>
        </w:rPr>
        <w:t xml:space="preserve">Для обеспечения надежности АСУ ТП в ней используется две ЭВМ. Первая ЭВМ выполняет обработку данных о технологическом процессе и выработку управляющих сигналов, а вторая находится в «горячем резерве». Данные в ЭВМ поступают через 10 </w:t>
      </w:r>
      <w:r w:rsidRPr="002C3B18">
        <w:rPr>
          <w:rFonts w:cs="Times New Roman"/>
          <w:b w:val="0"/>
        </w:rPr>
        <w:t>± 2 с, обрабатываются в течении 3 с. Характеристики обоих ЭВМ одинаковы. Подключение резервной ЭВМ занимает 5 с, после чего она заменяет основную до восстановления, а процесс возвращается к нормальному темпу. Отказы ЭВМ происходят через 300 ± 30 с. Восстановление занимает 100 с. Резервная ЭВМ абсолютно надежна. Смоделировать 1 час работы системы. Определить среднее время нахождения технологического процесса в заторможенном состоянии и среднее число пропущенных из – за отказов данных.</w:t>
      </w:r>
    </w:p>
    <w:p w:rsidR="0090204F" w:rsidRPr="00E12FB3" w:rsidRDefault="00D1025E" w:rsidP="002C3B18">
      <w:pPr>
        <w:pStyle w:val="TimesNewRoman"/>
        <w:spacing w:line="360" w:lineRule="auto"/>
        <w:jc w:val="both"/>
        <w:rPr>
          <w:b w:val="0"/>
        </w:rPr>
      </w:pPr>
      <w:bookmarkStart w:id="4" w:name="_Toc152843792"/>
      <w:bookmarkStart w:id="5" w:name="_Toc152863238"/>
      <w:r>
        <w:rPr>
          <w:lang w:val="en-US"/>
        </w:rPr>
        <w:br w:type="page"/>
      </w:r>
      <w:r w:rsidR="008A7AA8" w:rsidRPr="00E12FB3">
        <w:rPr>
          <w:lang w:val="en-US"/>
        </w:rPr>
        <w:t xml:space="preserve">2 </w:t>
      </w:r>
      <w:r w:rsidR="0090204F" w:rsidRPr="00E12FB3">
        <w:t>Блок</w:t>
      </w:r>
      <w:r w:rsidR="0090204F" w:rsidRPr="00E12FB3">
        <w:rPr>
          <w:lang w:val="en-US"/>
        </w:rPr>
        <w:t>-</w:t>
      </w:r>
      <w:r w:rsidR="0090204F" w:rsidRPr="00E12FB3">
        <w:t>схема</w:t>
      </w:r>
      <w:bookmarkEnd w:id="4"/>
      <w:bookmarkEnd w:id="5"/>
    </w:p>
    <w:p w:rsidR="00210B9D" w:rsidRPr="002C3B18" w:rsidRDefault="00210B9D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15D06" w:rsidRDefault="00F22E8F" w:rsidP="002C3B18">
      <w:pPr>
        <w:pStyle w:val="TimesNewRoman"/>
        <w:spacing w:line="360" w:lineRule="auto"/>
        <w:jc w:val="both"/>
        <w:rPr>
          <w:b w:val="0"/>
        </w:rPr>
      </w:pPr>
      <w:r>
        <w:rPr>
          <w:b w:val="0"/>
        </w:rPr>
      </w:r>
      <w:r>
        <w:rPr>
          <w:b w:val="0"/>
        </w:rPr>
        <w:pict>
          <v:group id="_x0000_s1026" editas="canvas" style="width:333pt;height:252pt;mso-position-horizontal-relative:char;mso-position-vertical-relative:line" coordorigin="2140,1498" coordsize="8476,633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140;top:1498;width:8476;height:6331" o:preferrelative="f">
              <v:fill o:detectmouseclick="t"/>
              <v:path o:extrusionok="t" o:connecttype="none"/>
              <o:lock v:ext="edit" text="t"/>
            </v:shape>
            <v:rect id="_x0000_s1028" style="position:absolute;left:2281;top:1637;width:2118;height:558">
              <v:textbox style="mso-next-textbox:#_x0000_s1028" inset="1.57481mm,.78739mm,1.57481mm,.78739mm">
                <w:txbxContent>
                  <w:p w:rsidR="003E36A1" w:rsidRPr="00B15D06" w:rsidRDefault="003E36A1" w:rsidP="00505B15">
                    <w:pPr>
                      <w:rPr>
                        <w:sz w:val="12"/>
                        <w:szCs w:val="20"/>
                      </w:rPr>
                    </w:pPr>
                    <w:r w:rsidRPr="00B15D06">
                      <w:rPr>
                        <w:b/>
                        <w:bCs/>
                        <w:sz w:val="15"/>
                      </w:rPr>
                      <w:t>Поступление данных через 10 ± 2с</w:t>
                    </w:r>
                  </w:p>
                </w:txbxContent>
              </v:textbox>
            </v:rect>
            <v:rect id="_x0000_s1029" style="position:absolute;left:2281;top:3728;width:2118;height:837">
              <v:textbox style="mso-next-textbox:#_x0000_s1029" inset="1.57481mm,.78739mm,1.57481mm,.78739mm">
                <w:txbxContent>
                  <w:p w:rsidR="003E36A1" w:rsidRPr="00B15D06" w:rsidRDefault="003E36A1" w:rsidP="00505B15">
                    <w:pPr>
                      <w:rPr>
                        <w:sz w:val="15"/>
                      </w:rPr>
                    </w:pPr>
                    <w:r w:rsidRPr="00B15D06">
                      <w:rPr>
                        <w:b/>
                        <w:bCs/>
                        <w:sz w:val="15"/>
                      </w:rPr>
                      <w:t>Основная ЭВМ О</w:t>
                    </w:r>
                    <w:r w:rsidR="00505B15" w:rsidRPr="00B15D06">
                      <w:rPr>
                        <w:sz w:val="15"/>
                      </w:rPr>
                      <w:t>брабатывает</w:t>
                    </w:r>
                    <w:r w:rsidRPr="00B15D06">
                      <w:rPr>
                        <w:sz w:val="15"/>
                      </w:rPr>
                      <w:t xml:space="preserve"> </w:t>
                    </w:r>
                    <w:r w:rsidR="00505B15" w:rsidRPr="00B15D06">
                      <w:rPr>
                        <w:sz w:val="15"/>
                      </w:rPr>
                      <w:t>данные в течении</w:t>
                    </w:r>
                    <w:r w:rsidRPr="00B15D06">
                      <w:rPr>
                        <w:sz w:val="15"/>
                      </w:rPr>
                      <w:t xml:space="preserve"> 3с</w:t>
                    </w:r>
                  </w:p>
                </w:txbxContent>
              </v:textbox>
            </v:rect>
            <v:rect id="_x0000_s1030" style="position:absolute;left:7222;top:2613;width:2118;height:836">
              <v:textbox style="mso-next-textbox:#_x0000_s1030" inset="1.57481mm,.78739mm,1.57481mm,.78739mm">
                <w:txbxContent>
                  <w:p w:rsidR="003E36A1" w:rsidRPr="00B15D06" w:rsidRDefault="003E36A1" w:rsidP="00505B15">
                    <w:pPr>
                      <w:rPr>
                        <w:sz w:val="15"/>
                      </w:rPr>
                    </w:pPr>
                    <w:r w:rsidRPr="00B15D06">
                      <w:rPr>
                        <w:b/>
                        <w:bCs/>
                        <w:sz w:val="15"/>
                      </w:rPr>
                      <w:t>Подключение резервной ЭВМ в течении 5с</w:t>
                    </w:r>
                  </w:p>
                </w:txbxContent>
              </v:textbox>
            </v:rect>
            <v:line id="_x0000_s1031" style="position:absolute" from="3269,2195" to="3270,2474">
              <v:stroke endarrow="block"/>
            </v:line>
            <v:rect id="_x0000_s1032" style="position:absolute;left:4822;top:4007;width:2400;height:557">
              <v:textbox style="mso-next-textbox:#_x0000_s1032" inset="1.57481mm,.78739mm,1.57481mm,.78739mm">
                <w:txbxContent>
                  <w:p w:rsidR="003E36A1" w:rsidRPr="00B15D06" w:rsidRDefault="003E36A1" w:rsidP="00505B15">
                    <w:pPr>
                      <w:rPr>
                        <w:sz w:val="15"/>
                      </w:rPr>
                    </w:pPr>
                    <w:r w:rsidRPr="00B15D06">
                      <w:rPr>
                        <w:b/>
                        <w:bCs/>
                        <w:sz w:val="15"/>
                      </w:rPr>
                      <w:t xml:space="preserve">Восстановление </w:t>
                    </w:r>
                    <w:r w:rsidR="00505B15" w:rsidRPr="00B15D06">
                      <w:rPr>
                        <w:sz w:val="15"/>
                      </w:rPr>
                      <w:t xml:space="preserve">основной ЭВМ </w:t>
                    </w:r>
                    <w:r w:rsidRPr="00B15D06">
                      <w:rPr>
                        <w:sz w:val="15"/>
                      </w:rPr>
                      <w:t xml:space="preserve">в течении </w:t>
                    </w:r>
                    <w:r w:rsidR="00505B15" w:rsidRPr="00B15D06">
                      <w:rPr>
                        <w:sz w:val="15"/>
                      </w:rPr>
                      <w:t>100с</w:t>
                    </w:r>
                  </w:p>
                </w:txbxContent>
              </v:textbox>
            </v:rect>
            <v:line id="_x0000_s1033" style="position:absolute" from="6940,2055" to="8210,2055"/>
            <v:line id="_x0000_s1034" style="position:absolute" from="8210,2055" to="8210,2613"/>
            <v:line id="_x0000_s1035" style="position:absolute" from="5952,4564" to="5953,4843"/>
            <v:line id="_x0000_s1036" style="position:absolute;flip:x" from="3269,3449" to="3552,3450">
              <v:stroke endarrow="block"/>
            </v:line>
            <v:line id="_x0000_s1037" style="position:absolute" from="3269,5400" to="3269,6097">
              <v:stroke endarrow="block"/>
            </v:line>
            <v:line id="_x0000_s1038" style="position:absolute;flip:x" from="3269,5400" to="9889,5401">
              <v:stroke endarrow="block"/>
              <o:lock v:ext="edit" aspectratio="t"/>
            </v:line>
            <v:line id="_x0000_s1039" style="position:absolute;flip:x" from="4681,4843" to="5952,4843"/>
            <v:rect id="_x0000_s1040" style="position:absolute;left:7363;top:3728;width:2118;height:836">
              <v:textbox style="mso-next-textbox:#_x0000_s1040" inset="1.57481mm,.78739mm,1.57481mm,.78739mm">
                <w:txbxContent>
                  <w:p w:rsidR="00505B15" w:rsidRPr="00B15D06" w:rsidRDefault="00505B15" w:rsidP="00505B15">
                    <w:pPr>
                      <w:rPr>
                        <w:sz w:val="15"/>
                      </w:rPr>
                    </w:pPr>
                    <w:r w:rsidRPr="00B15D06">
                      <w:rPr>
                        <w:b/>
                        <w:bCs/>
                        <w:sz w:val="15"/>
                      </w:rPr>
                      <w:t>Резервная ЭВМ Обрабатывает данные в течении 3с</w:t>
                    </w:r>
                  </w:p>
                </w:txbxContent>
              </v:textbox>
            </v:rect>
            <v:line id="_x0000_s1041" style="position:absolute" from="8210,3449" to="8210,3728"/>
            <v:line id="_x0000_s1042" style="position:absolute" from="8210,4564" to="8211,4843"/>
            <v:line id="_x0000_s1043" style="position:absolute" from="8210,4843" to="8211,5121"/>
            <v:line id="_x0000_s1044" style="position:absolute" from="8210,5121" to="8211,5399"/>
            <v:rect id="_x0000_s1045" style="position:absolute;left:2281;top:2474;width:1977;height:836">
              <v:textbox style="mso-next-textbox:#_x0000_s1045" inset="1.57481mm,.78739mm,1.57481mm,.78739mm">
                <w:txbxContent>
                  <w:p w:rsidR="003E1546" w:rsidRPr="00B15D06" w:rsidRDefault="003E1546">
                    <w:pPr>
                      <w:rPr>
                        <w:sz w:val="15"/>
                      </w:rPr>
                    </w:pPr>
                    <w:r w:rsidRPr="00B15D06">
                      <w:rPr>
                        <w:b/>
                        <w:bCs/>
                        <w:sz w:val="15"/>
                      </w:rPr>
                      <w:t>Проверка работоспособности основной ЭВМ</w:t>
                    </w:r>
                  </w:p>
                </w:txbxContent>
              </v:textbox>
            </v:rect>
            <v:line id="_x0000_s1046" style="position:absolute" from="3269,3310" to="3270,3728"/>
            <v:line id="_x0000_s1047" style="position:absolute" from="3269,4564" to="3269,5400"/>
            <v:line id="_x0000_s1048" style="position:absolute;flip:y" from="5952,2055" to="5952,4006"/>
            <v:line id="_x0000_s1049" style="position:absolute" from="5952,2055" to="6940,2055"/>
            <v:line id="_x0000_s1050" style="position:absolute" from="4258,2892" to="5952,2892"/>
            <v:line id="_x0000_s1051" style="position:absolute;flip:y" from="4681,3449" to="4681,4843"/>
            <v:line id="_x0000_s1052" style="position:absolute;flip:x" from="3552,3449" to="4681,3449"/>
            <v:rect id="_x0000_s1053" style="position:absolute;left:2281;top:6097;width:2259;height:836">
              <v:textbox style="mso-next-textbox:#_x0000_s1053" inset="1.57481mm,.78739mm,1.57481mm,.78739mm">
                <w:txbxContent>
                  <w:p w:rsidR="003E1546" w:rsidRPr="00B15D06" w:rsidRDefault="003E1546">
                    <w:pPr>
                      <w:rPr>
                        <w:sz w:val="15"/>
                      </w:rPr>
                    </w:pPr>
                    <w:r w:rsidRPr="00B15D06">
                      <w:rPr>
                        <w:b/>
                        <w:bCs/>
                        <w:sz w:val="15"/>
                      </w:rPr>
                      <w:t>Вывод транзакта из модели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90204F" w:rsidRPr="00B15D06" w:rsidRDefault="00C172B8" w:rsidP="002C3B18">
      <w:pPr>
        <w:pStyle w:val="TimesNewRoman"/>
        <w:spacing w:line="360" w:lineRule="auto"/>
        <w:jc w:val="both"/>
        <w:rPr>
          <w:lang w:val="en-US"/>
        </w:rPr>
      </w:pPr>
      <w:r w:rsidRPr="002C3B18">
        <w:rPr>
          <w:b w:val="0"/>
          <w:lang w:val="en-US"/>
        </w:rPr>
        <w:br w:type="page"/>
      </w:r>
      <w:bookmarkStart w:id="6" w:name="_Toc152843793"/>
      <w:bookmarkStart w:id="7" w:name="_Toc152863239"/>
      <w:r w:rsidR="008A7AA8" w:rsidRPr="00B15D06">
        <w:rPr>
          <w:lang w:val="en-US"/>
        </w:rPr>
        <w:t xml:space="preserve">3 </w:t>
      </w:r>
      <w:r w:rsidRPr="00B15D06">
        <w:t>Листинг</w:t>
      </w:r>
      <w:r w:rsidRPr="00B15D06">
        <w:rPr>
          <w:lang w:val="en-US"/>
        </w:rPr>
        <w:t xml:space="preserve"> </w:t>
      </w:r>
      <w:r w:rsidRPr="00B15D06">
        <w:t>программы</w:t>
      </w:r>
      <w:r w:rsidRPr="00B15D06">
        <w:rPr>
          <w:lang w:val="en-US"/>
        </w:rPr>
        <w:t>:</w:t>
      </w:r>
      <w:bookmarkEnd w:id="6"/>
      <w:bookmarkEnd w:id="7"/>
    </w:p>
    <w:p w:rsidR="00C172B8" w:rsidRPr="002C3B18" w:rsidRDefault="00C172B8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**************************************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Programm TERM PAPER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**************************************</w:t>
      </w:r>
    </w:p>
    <w:p w:rsidR="00DE2BFB" w:rsidRPr="002C3B18" w:rsidRDefault="00185E10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1</w:t>
      </w:r>
      <w:r w:rsidR="00E06AAC">
        <w:rPr>
          <w:sz w:val="28"/>
          <w:szCs w:val="28"/>
          <w:lang w:val="en-US"/>
        </w:rPr>
        <w:t xml:space="preserve"> </w:t>
      </w:r>
      <w:r w:rsidR="00DE2BFB" w:rsidRPr="002C3B18">
        <w:rPr>
          <w:sz w:val="28"/>
          <w:szCs w:val="28"/>
          <w:lang w:val="en-US"/>
        </w:rPr>
        <w:t>GENERATE 10,2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2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GATE FV MAIN,A2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3 A1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SEIZE MAIN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4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ADVANCE 3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5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RELEASE MAIN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6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TERMINATE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7 A2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ADVANCE 5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8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SEIZE REZ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9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ADVANCE 3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10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RELEASE REZ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11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TERMINATE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12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GENERATE 300,30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13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FUNAVAIL MAIN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14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ADVANCE 100</w:t>
      </w:r>
    </w:p>
    <w:p w:rsidR="00DE2BFB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15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FAVAIL MAIN</w:t>
      </w:r>
    </w:p>
    <w:p w:rsidR="00DE2BFB" w:rsidRPr="00E06AAC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GB"/>
        </w:rPr>
      </w:pPr>
      <w:r w:rsidRPr="00E06AAC">
        <w:rPr>
          <w:sz w:val="28"/>
          <w:szCs w:val="28"/>
          <w:lang w:val="en-GB"/>
        </w:rPr>
        <w:t>16</w:t>
      </w:r>
      <w:r w:rsidR="00E06AAC">
        <w:rPr>
          <w:sz w:val="28"/>
          <w:szCs w:val="28"/>
          <w:lang w:val="en-GB"/>
        </w:rPr>
        <w:t xml:space="preserve"> </w:t>
      </w:r>
      <w:r w:rsidRPr="002C3B18">
        <w:rPr>
          <w:sz w:val="28"/>
          <w:szCs w:val="28"/>
          <w:lang w:val="en-US"/>
        </w:rPr>
        <w:t>TERMINATE</w:t>
      </w:r>
    </w:p>
    <w:p w:rsidR="00DE2BFB" w:rsidRPr="00E06AAC" w:rsidRDefault="00DE2BFB" w:rsidP="002C3B18">
      <w:pPr>
        <w:spacing w:line="360" w:lineRule="auto"/>
        <w:ind w:firstLine="709"/>
        <w:jc w:val="both"/>
        <w:rPr>
          <w:sz w:val="28"/>
          <w:szCs w:val="28"/>
          <w:lang w:val="en-GB"/>
        </w:rPr>
      </w:pPr>
      <w:r w:rsidRPr="00E06AAC">
        <w:rPr>
          <w:sz w:val="28"/>
          <w:szCs w:val="28"/>
          <w:lang w:val="en-GB"/>
        </w:rPr>
        <w:t>17</w:t>
      </w:r>
      <w:r w:rsidR="00E06AAC">
        <w:rPr>
          <w:sz w:val="28"/>
          <w:szCs w:val="28"/>
          <w:lang w:val="en-GB"/>
        </w:rPr>
        <w:t xml:space="preserve"> </w:t>
      </w:r>
      <w:r w:rsidRPr="002C3B18">
        <w:rPr>
          <w:sz w:val="28"/>
          <w:szCs w:val="28"/>
          <w:lang w:val="en-US"/>
        </w:rPr>
        <w:t>GENERATE</w:t>
      </w:r>
      <w:r w:rsidRPr="00E06AAC">
        <w:rPr>
          <w:sz w:val="28"/>
          <w:szCs w:val="28"/>
          <w:lang w:val="en-GB"/>
        </w:rPr>
        <w:t xml:space="preserve"> 3600</w:t>
      </w:r>
    </w:p>
    <w:p w:rsidR="00DE2BFB" w:rsidRPr="002C3B18" w:rsidRDefault="00185E10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18</w:t>
      </w:r>
      <w:r w:rsidR="00E06AAC">
        <w:rPr>
          <w:sz w:val="28"/>
          <w:szCs w:val="28"/>
        </w:rPr>
        <w:t xml:space="preserve"> </w:t>
      </w:r>
      <w:r w:rsidR="00DE2BFB" w:rsidRPr="002C3B18">
        <w:rPr>
          <w:sz w:val="28"/>
          <w:szCs w:val="28"/>
        </w:rPr>
        <w:t>TERMINATE 1</w:t>
      </w:r>
      <w:r w:rsidR="00E06AAC">
        <w:rPr>
          <w:sz w:val="28"/>
          <w:szCs w:val="28"/>
        </w:rPr>
        <w:t xml:space="preserve"> </w:t>
      </w:r>
    </w:p>
    <w:p w:rsidR="00750176" w:rsidRPr="002C3B18" w:rsidRDefault="00DE2BFB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**************************************</w:t>
      </w:r>
    </w:p>
    <w:p w:rsidR="00C172B8" w:rsidRPr="00B15D06" w:rsidRDefault="00B15D06" w:rsidP="002C3B18">
      <w:pPr>
        <w:pStyle w:val="TimesNewRoman"/>
        <w:spacing w:line="360" w:lineRule="auto"/>
        <w:jc w:val="both"/>
      </w:pPr>
      <w:bookmarkStart w:id="8" w:name="_Toc152843794"/>
      <w:bookmarkStart w:id="9" w:name="_Toc152863240"/>
      <w:r>
        <w:rPr>
          <w:b w:val="0"/>
        </w:rPr>
        <w:br w:type="page"/>
      </w:r>
      <w:r w:rsidR="005B503A" w:rsidRPr="00B15D06">
        <w:t>4</w:t>
      </w:r>
      <w:r>
        <w:t>.</w:t>
      </w:r>
      <w:r w:rsidR="008A7AA8" w:rsidRPr="00B15D06">
        <w:t xml:space="preserve"> </w:t>
      </w:r>
      <w:r w:rsidR="000B6876" w:rsidRPr="00B15D06">
        <w:t xml:space="preserve">Блоки языка </w:t>
      </w:r>
      <w:r w:rsidR="000B6876" w:rsidRPr="00B15D06">
        <w:rPr>
          <w:lang w:val="en-US"/>
        </w:rPr>
        <w:t>GPSS</w:t>
      </w:r>
      <w:r w:rsidR="000B6876" w:rsidRPr="00B15D06">
        <w:t xml:space="preserve"> использованных в </w:t>
      </w:r>
      <w:r w:rsidR="008A7AA8" w:rsidRPr="00B15D06">
        <w:t>программ</w:t>
      </w:r>
      <w:r w:rsidR="000B6876" w:rsidRPr="00B15D06">
        <w:t>е</w:t>
      </w:r>
      <w:bookmarkEnd w:id="8"/>
      <w:bookmarkEnd w:id="9"/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8A7AA8" w:rsidRPr="002C3B18" w:rsidRDefault="005B503A" w:rsidP="002C3B18">
      <w:pPr>
        <w:pStyle w:val="TimesNewRoman"/>
        <w:spacing w:line="360" w:lineRule="auto"/>
        <w:jc w:val="both"/>
        <w:rPr>
          <w:b w:val="0"/>
        </w:rPr>
      </w:pPr>
      <w:bookmarkStart w:id="10" w:name="_Toc152843795"/>
      <w:bookmarkStart w:id="11" w:name="_Toc152863241"/>
      <w:r w:rsidRPr="002C3B18">
        <w:rPr>
          <w:b w:val="0"/>
        </w:rPr>
        <w:t>4</w:t>
      </w:r>
      <w:r w:rsidR="008A7AA8" w:rsidRPr="002C3B18">
        <w:rPr>
          <w:b w:val="0"/>
        </w:rPr>
        <w:t xml:space="preserve">.1 Блок </w:t>
      </w:r>
      <w:r w:rsidR="008A7AA8" w:rsidRPr="002C3B18">
        <w:rPr>
          <w:b w:val="0"/>
          <w:lang w:val="en-US"/>
        </w:rPr>
        <w:t>G</w:t>
      </w:r>
      <w:r w:rsidR="00FA7369" w:rsidRPr="002C3B18">
        <w:rPr>
          <w:b w:val="0"/>
          <w:lang w:val="en-US"/>
        </w:rPr>
        <w:t>ENERATE</w:t>
      </w:r>
      <w:bookmarkEnd w:id="10"/>
      <w:bookmarkEnd w:id="11"/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8A7AA8" w:rsidRPr="002C3B18" w:rsidRDefault="007D52DF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Б</w:t>
      </w:r>
      <w:r w:rsidR="008A7AA8" w:rsidRPr="002C3B18">
        <w:rPr>
          <w:sz w:val="28"/>
          <w:szCs w:val="28"/>
        </w:rPr>
        <w:t>лок GENERATE</w:t>
      </w:r>
      <w:r w:rsidRPr="002C3B18">
        <w:rPr>
          <w:sz w:val="28"/>
          <w:szCs w:val="28"/>
        </w:rPr>
        <w:t xml:space="preserve"> (генерировать) служит для создания транзактов, входящих в модель.</w:t>
      </w:r>
      <w:r w:rsidR="008A7AA8" w:rsidRPr="002C3B18">
        <w:rPr>
          <w:sz w:val="28"/>
          <w:szCs w:val="28"/>
        </w:rPr>
        <w:t xml:space="preserve"> </w:t>
      </w:r>
      <w:r w:rsidRPr="002C3B18">
        <w:rPr>
          <w:sz w:val="28"/>
          <w:szCs w:val="28"/>
        </w:rPr>
        <w:t xml:space="preserve">Он </w:t>
      </w:r>
      <w:r w:rsidR="008A7AA8" w:rsidRPr="002C3B18">
        <w:rPr>
          <w:sz w:val="28"/>
          <w:szCs w:val="28"/>
        </w:rPr>
        <w:t>име</w:t>
      </w:r>
      <w:r w:rsidRPr="002C3B18">
        <w:rPr>
          <w:sz w:val="28"/>
          <w:szCs w:val="28"/>
        </w:rPr>
        <w:t>ет</w:t>
      </w:r>
      <w:r w:rsidR="008A7AA8" w:rsidRPr="002C3B18">
        <w:rPr>
          <w:sz w:val="28"/>
          <w:szCs w:val="28"/>
        </w:rPr>
        <w:t xml:space="preserve"> следующий формат: </w:t>
      </w: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имя </w:t>
      </w:r>
      <w:r w:rsidRPr="002C3B18">
        <w:rPr>
          <w:sz w:val="28"/>
          <w:szCs w:val="28"/>
          <w:lang w:val="en-US"/>
        </w:rPr>
        <w:t>GENERATE</w:t>
      </w:r>
      <w:r w:rsidRPr="002C3B18">
        <w:rPr>
          <w:sz w:val="28"/>
          <w:szCs w:val="28"/>
        </w:rPr>
        <w:t xml:space="preserve"> </w:t>
      </w:r>
      <w:r w:rsidRPr="002C3B18">
        <w:rPr>
          <w:sz w:val="28"/>
          <w:szCs w:val="28"/>
          <w:lang w:val="en-US"/>
        </w:rPr>
        <w:t>A</w:t>
      </w:r>
      <w:r w:rsidRPr="002C3B18">
        <w:rPr>
          <w:sz w:val="28"/>
          <w:szCs w:val="28"/>
        </w:rPr>
        <w:t>,</w:t>
      </w:r>
      <w:r w:rsidRPr="002C3B18">
        <w:rPr>
          <w:sz w:val="28"/>
          <w:szCs w:val="28"/>
          <w:lang w:val="en-US"/>
        </w:rPr>
        <w:t>B</w:t>
      </w:r>
      <w:r w:rsidRPr="002C3B18">
        <w:rPr>
          <w:sz w:val="28"/>
          <w:szCs w:val="28"/>
        </w:rPr>
        <w:t>,</w:t>
      </w:r>
      <w:r w:rsidRPr="002C3B18">
        <w:rPr>
          <w:sz w:val="28"/>
          <w:szCs w:val="28"/>
          <w:lang w:val="en-US"/>
        </w:rPr>
        <w:t>C</w:t>
      </w:r>
      <w:r w:rsidRPr="002C3B18">
        <w:rPr>
          <w:sz w:val="28"/>
          <w:szCs w:val="28"/>
        </w:rPr>
        <w:t>,</w:t>
      </w:r>
      <w:r w:rsidRPr="002C3B18">
        <w:rPr>
          <w:sz w:val="28"/>
          <w:szCs w:val="28"/>
          <w:lang w:val="en-US"/>
        </w:rPr>
        <w:t>D</w:t>
      </w:r>
      <w:r w:rsidRPr="002C3B18">
        <w:rPr>
          <w:sz w:val="28"/>
          <w:szCs w:val="28"/>
        </w:rPr>
        <w:t>,</w:t>
      </w:r>
      <w:r w:rsidRPr="002C3B18">
        <w:rPr>
          <w:sz w:val="28"/>
          <w:szCs w:val="28"/>
          <w:lang w:val="en-US"/>
        </w:rPr>
        <w:t>E</w:t>
      </w: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В поле A задается среднее значение интервала времени между моментами поступления в модель двух последовательных транзактов. Если этот интервал постоянен, то поле B не используется. Если же интервал п</w:t>
      </w:r>
      <w:r w:rsidR="00321CEB" w:rsidRPr="002C3B18">
        <w:rPr>
          <w:sz w:val="28"/>
          <w:szCs w:val="28"/>
        </w:rPr>
        <w:t>оступления является случайной в</w:t>
      </w:r>
      <w:r w:rsidRPr="002C3B18">
        <w:rPr>
          <w:sz w:val="28"/>
          <w:szCs w:val="28"/>
        </w:rPr>
        <w:t xml:space="preserve">еличиной, то в поле B указывается модификатор среднего значения, который может быть задан в виде модификатора-интервала или модификатора-функции. </w:t>
      </w: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Модификатор-интервал используется, когда интервал поступления транзактов является случайной величиной с равномерным законом распределения вероятностей. В этом случае в поле B может быть задан любой СЧА, кроме ссылки на функцию, а диапазон изменения интервала поступления имеет границы A-B, A+B.</w:t>
      </w: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8A7AA8" w:rsidRPr="002C3B18" w:rsidRDefault="005B503A" w:rsidP="002C3B18">
      <w:pPr>
        <w:pStyle w:val="TimesNewRoman"/>
        <w:spacing w:line="360" w:lineRule="auto"/>
        <w:jc w:val="both"/>
        <w:rPr>
          <w:b w:val="0"/>
        </w:rPr>
      </w:pPr>
      <w:bookmarkStart w:id="12" w:name="_Toc152843798"/>
      <w:bookmarkStart w:id="13" w:name="_Toc152863243"/>
      <w:r w:rsidRPr="002C3B18">
        <w:rPr>
          <w:b w:val="0"/>
        </w:rPr>
        <w:t>4</w:t>
      </w:r>
      <w:r w:rsidR="008A7AA8" w:rsidRPr="002C3B18">
        <w:rPr>
          <w:b w:val="0"/>
        </w:rPr>
        <w:t>.</w:t>
      </w:r>
      <w:r w:rsidR="00185E10" w:rsidRPr="002C3B18">
        <w:rPr>
          <w:b w:val="0"/>
        </w:rPr>
        <w:t>2</w:t>
      </w:r>
      <w:r w:rsidR="008A7AA8" w:rsidRPr="002C3B18">
        <w:rPr>
          <w:b w:val="0"/>
        </w:rPr>
        <w:t xml:space="preserve"> Блок </w:t>
      </w:r>
      <w:r w:rsidR="008A7AA8" w:rsidRPr="002C3B18">
        <w:rPr>
          <w:b w:val="0"/>
          <w:lang w:val="en-US"/>
        </w:rPr>
        <w:t>G</w:t>
      </w:r>
      <w:r w:rsidR="00580AC7" w:rsidRPr="002C3B18">
        <w:rPr>
          <w:b w:val="0"/>
          <w:lang w:val="en-US"/>
        </w:rPr>
        <w:t>ATE</w:t>
      </w:r>
      <w:bookmarkEnd w:id="12"/>
      <w:bookmarkEnd w:id="13"/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8A7AA8" w:rsidRPr="002C3B18" w:rsidRDefault="007D52DF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Блок </w:t>
      </w:r>
      <w:r w:rsidRPr="002C3B18">
        <w:rPr>
          <w:sz w:val="28"/>
          <w:szCs w:val="28"/>
          <w:lang w:val="en-US"/>
        </w:rPr>
        <w:t>GATE</w:t>
      </w:r>
      <w:r w:rsidRPr="002C3B18">
        <w:rPr>
          <w:sz w:val="28"/>
          <w:szCs w:val="28"/>
        </w:rPr>
        <w:t xml:space="preserve"> (впустить) служит д</w:t>
      </w:r>
      <w:r w:rsidR="008A7AA8" w:rsidRPr="002C3B18">
        <w:rPr>
          <w:sz w:val="28"/>
          <w:szCs w:val="28"/>
        </w:rPr>
        <w:t>ля задержки или изменения маршрута транзактов в зависимости о</w:t>
      </w:r>
      <w:r w:rsidRPr="002C3B18">
        <w:rPr>
          <w:sz w:val="28"/>
          <w:szCs w:val="28"/>
        </w:rPr>
        <w:t>т состояния аппаратных объектов.</w:t>
      </w:r>
      <w:r w:rsidR="008A7AA8" w:rsidRPr="002C3B18">
        <w:rPr>
          <w:sz w:val="28"/>
          <w:szCs w:val="28"/>
        </w:rPr>
        <w:t xml:space="preserve"> </w:t>
      </w:r>
      <w:r w:rsidRPr="002C3B18">
        <w:rPr>
          <w:sz w:val="28"/>
          <w:szCs w:val="28"/>
        </w:rPr>
        <w:t xml:space="preserve">Блок </w:t>
      </w:r>
      <w:r w:rsidR="008A7AA8" w:rsidRPr="002C3B18">
        <w:rPr>
          <w:sz w:val="28"/>
          <w:szCs w:val="28"/>
        </w:rPr>
        <w:t>име</w:t>
      </w:r>
      <w:r w:rsidRPr="002C3B18">
        <w:rPr>
          <w:sz w:val="28"/>
          <w:szCs w:val="28"/>
        </w:rPr>
        <w:t>ет</w:t>
      </w:r>
      <w:r w:rsidR="008A7AA8" w:rsidRPr="002C3B18">
        <w:rPr>
          <w:sz w:val="28"/>
          <w:szCs w:val="28"/>
        </w:rPr>
        <w:t xml:space="preserve"> следующий формат:</w:t>
      </w: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имя </w:t>
      </w:r>
      <w:r w:rsidRPr="002C3B18">
        <w:rPr>
          <w:sz w:val="28"/>
          <w:szCs w:val="28"/>
          <w:lang w:val="en-US"/>
        </w:rPr>
        <w:t>GATE</w:t>
      </w:r>
      <w:r w:rsidRPr="002C3B18">
        <w:rPr>
          <w:sz w:val="28"/>
          <w:szCs w:val="28"/>
        </w:rPr>
        <w:t xml:space="preserve"> </w:t>
      </w:r>
      <w:r w:rsidRPr="002C3B18">
        <w:rPr>
          <w:sz w:val="28"/>
          <w:szCs w:val="28"/>
          <w:lang w:val="en-US"/>
        </w:rPr>
        <w:t>X</w:t>
      </w:r>
      <w:r w:rsidRPr="002C3B18">
        <w:rPr>
          <w:sz w:val="28"/>
          <w:szCs w:val="28"/>
        </w:rPr>
        <w:t xml:space="preserve"> </w:t>
      </w:r>
      <w:r w:rsidRPr="002C3B18">
        <w:rPr>
          <w:sz w:val="28"/>
          <w:szCs w:val="28"/>
          <w:lang w:val="en-US"/>
        </w:rPr>
        <w:t>A</w:t>
      </w:r>
      <w:r w:rsidRPr="002C3B18">
        <w:rPr>
          <w:sz w:val="28"/>
          <w:szCs w:val="28"/>
        </w:rPr>
        <w:t>,</w:t>
      </w:r>
      <w:r w:rsidRPr="002C3B18">
        <w:rPr>
          <w:sz w:val="28"/>
          <w:szCs w:val="28"/>
          <w:lang w:val="en-US"/>
        </w:rPr>
        <w:t>B</w:t>
      </w: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Вспомогательный операнд </w:t>
      </w:r>
      <w:r w:rsidRPr="002C3B18">
        <w:rPr>
          <w:sz w:val="28"/>
          <w:szCs w:val="28"/>
          <w:lang w:val="en-US"/>
        </w:rPr>
        <w:t>X</w:t>
      </w:r>
      <w:r w:rsidRPr="002C3B18">
        <w:rPr>
          <w:sz w:val="28"/>
          <w:szCs w:val="28"/>
        </w:rPr>
        <w:t xml:space="preserve"> содержит код состояния проверяемого аппаратного объекта, а в поле </w:t>
      </w:r>
      <w:r w:rsidRPr="002C3B18">
        <w:rPr>
          <w:sz w:val="28"/>
          <w:szCs w:val="28"/>
          <w:lang w:val="en-US"/>
        </w:rPr>
        <w:t>A</w:t>
      </w:r>
      <w:r w:rsidRPr="002C3B18">
        <w:rPr>
          <w:sz w:val="28"/>
          <w:szCs w:val="28"/>
        </w:rPr>
        <w:t xml:space="preserve"> указывается имя или номер этого объекта. Если проверяемый объект находится в заданном состоянии, то блок </w:t>
      </w:r>
      <w:r w:rsidRPr="002C3B18">
        <w:rPr>
          <w:sz w:val="28"/>
          <w:szCs w:val="28"/>
          <w:lang w:val="en-US"/>
        </w:rPr>
        <w:t>GATE</w:t>
      </w:r>
      <w:r w:rsidRPr="002C3B18">
        <w:rPr>
          <w:sz w:val="28"/>
          <w:szCs w:val="28"/>
        </w:rPr>
        <w:t xml:space="preserve"> пропускает транзакт к следующем у блоку. Если же заданное в блоке условие не выполняется, то транзакт переходит к блоку, указанному в поле </w:t>
      </w:r>
      <w:r w:rsidRPr="002C3B18">
        <w:rPr>
          <w:sz w:val="28"/>
          <w:szCs w:val="28"/>
          <w:lang w:val="en-US"/>
        </w:rPr>
        <w:t>B</w:t>
      </w:r>
      <w:r w:rsidRPr="002C3B18">
        <w:rPr>
          <w:sz w:val="28"/>
          <w:szCs w:val="28"/>
        </w:rPr>
        <w:t xml:space="preserve">, а если это поле пусто, то задерживается перед блоком </w:t>
      </w:r>
      <w:r w:rsidRPr="002C3B18">
        <w:rPr>
          <w:sz w:val="28"/>
          <w:szCs w:val="28"/>
          <w:lang w:val="en-US"/>
        </w:rPr>
        <w:t>GATE</w:t>
      </w:r>
      <w:r w:rsidRPr="002C3B18">
        <w:rPr>
          <w:sz w:val="28"/>
          <w:szCs w:val="28"/>
        </w:rPr>
        <w:t xml:space="preserve">. </w:t>
      </w: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Операнд </w:t>
      </w:r>
      <w:r w:rsidRPr="002C3B18">
        <w:rPr>
          <w:sz w:val="28"/>
          <w:szCs w:val="28"/>
          <w:lang w:val="en-US"/>
        </w:rPr>
        <w:t>X</w:t>
      </w:r>
      <w:r w:rsidRPr="002C3B18">
        <w:rPr>
          <w:sz w:val="28"/>
          <w:szCs w:val="28"/>
        </w:rPr>
        <w:t xml:space="preserve"> может принимать следующие значения: </w:t>
      </w:r>
      <w:r w:rsidRPr="002C3B18">
        <w:rPr>
          <w:sz w:val="28"/>
          <w:szCs w:val="28"/>
          <w:lang w:val="en-US"/>
        </w:rPr>
        <w:t>U</w:t>
      </w:r>
      <w:r w:rsidRPr="002C3B18">
        <w:rPr>
          <w:sz w:val="28"/>
          <w:szCs w:val="28"/>
        </w:rPr>
        <w:t xml:space="preserve"> (устройство занято); </w:t>
      </w:r>
      <w:r w:rsidRPr="002C3B18">
        <w:rPr>
          <w:sz w:val="28"/>
          <w:szCs w:val="28"/>
          <w:lang w:val="en-US"/>
        </w:rPr>
        <w:t>NU</w:t>
      </w:r>
      <w:r w:rsidRPr="002C3B18">
        <w:rPr>
          <w:sz w:val="28"/>
          <w:szCs w:val="28"/>
        </w:rPr>
        <w:t xml:space="preserve"> (устройство свободно); </w:t>
      </w:r>
      <w:r w:rsidRPr="002C3B18">
        <w:rPr>
          <w:sz w:val="28"/>
          <w:szCs w:val="28"/>
          <w:lang w:val="en-US"/>
        </w:rPr>
        <w:t>I</w:t>
      </w:r>
      <w:r w:rsidRPr="002C3B18">
        <w:rPr>
          <w:sz w:val="28"/>
          <w:szCs w:val="28"/>
        </w:rPr>
        <w:t xml:space="preserve"> (устройство захвачено); </w:t>
      </w:r>
      <w:r w:rsidRPr="002C3B18">
        <w:rPr>
          <w:sz w:val="28"/>
          <w:szCs w:val="28"/>
          <w:lang w:val="en-US"/>
        </w:rPr>
        <w:t>NI</w:t>
      </w:r>
      <w:r w:rsidRPr="002C3B18">
        <w:rPr>
          <w:sz w:val="28"/>
          <w:szCs w:val="28"/>
        </w:rPr>
        <w:t xml:space="preserve"> (устройство не захвачено); </w:t>
      </w:r>
      <w:r w:rsidRPr="002C3B18">
        <w:rPr>
          <w:sz w:val="28"/>
          <w:szCs w:val="28"/>
          <w:lang w:val="en-US"/>
        </w:rPr>
        <w:t>SE</w:t>
      </w:r>
      <w:r w:rsidRPr="002C3B18">
        <w:rPr>
          <w:sz w:val="28"/>
          <w:szCs w:val="28"/>
        </w:rPr>
        <w:t xml:space="preserve"> (МКУ пусто); </w:t>
      </w:r>
      <w:r w:rsidRPr="002C3B18">
        <w:rPr>
          <w:sz w:val="28"/>
          <w:szCs w:val="28"/>
          <w:lang w:val="en-US"/>
        </w:rPr>
        <w:t>SNE</w:t>
      </w:r>
      <w:r w:rsidRPr="002C3B18">
        <w:rPr>
          <w:sz w:val="28"/>
          <w:szCs w:val="28"/>
        </w:rPr>
        <w:t xml:space="preserve"> (МКУ не пусто); </w:t>
      </w:r>
      <w:r w:rsidRPr="002C3B18">
        <w:rPr>
          <w:sz w:val="28"/>
          <w:szCs w:val="28"/>
          <w:lang w:val="en-US"/>
        </w:rPr>
        <w:t>SF</w:t>
      </w:r>
      <w:r w:rsidRPr="002C3B18">
        <w:rPr>
          <w:sz w:val="28"/>
          <w:szCs w:val="28"/>
        </w:rPr>
        <w:t xml:space="preserve"> (МКУ заполнено); </w:t>
      </w:r>
      <w:r w:rsidRPr="002C3B18">
        <w:rPr>
          <w:sz w:val="28"/>
          <w:szCs w:val="28"/>
          <w:lang w:val="en-US"/>
        </w:rPr>
        <w:t>SNF</w:t>
      </w:r>
      <w:r w:rsidRPr="002C3B18">
        <w:rPr>
          <w:sz w:val="28"/>
          <w:szCs w:val="28"/>
        </w:rPr>
        <w:t xml:space="preserve"> (МКУ не заполнено); </w:t>
      </w:r>
      <w:r w:rsidRPr="002C3B18">
        <w:rPr>
          <w:sz w:val="28"/>
          <w:szCs w:val="28"/>
          <w:lang w:val="en-US"/>
        </w:rPr>
        <w:t>LS</w:t>
      </w:r>
      <w:r w:rsidRPr="002C3B18">
        <w:rPr>
          <w:sz w:val="28"/>
          <w:szCs w:val="28"/>
        </w:rPr>
        <w:t xml:space="preserve"> ( ЛП включен), </w:t>
      </w:r>
      <w:r w:rsidRPr="002C3B18">
        <w:rPr>
          <w:sz w:val="28"/>
          <w:szCs w:val="28"/>
          <w:lang w:val="en-US"/>
        </w:rPr>
        <w:t>LR</w:t>
      </w:r>
      <w:r w:rsidRPr="002C3B18">
        <w:rPr>
          <w:sz w:val="28"/>
          <w:szCs w:val="28"/>
        </w:rPr>
        <w:t xml:space="preserve"> (ЛП выключен)</w:t>
      </w:r>
      <w:r w:rsidR="0058471C" w:rsidRPr="002C3B18">
        <w:rPr>
          <w:sz w:val="28"/>
          <w:szCs w:val="28"/>
        </w:rPr>
        <w:t xml:space="preserve">, </w:t>
      </w:r>
      <w:r w:rsidR="0058471C" w:rsidRPr="002C3B18">
        <w:rPr>
          <w:sz w:val="28"/>
          <w:szCs w:val="28"/>
          <w:lang w:val="en-US"/>
        </w:rPr>
        <w:t>F</w:t>
      </w:r>
      <w:r w:rsidR="00C9727F" w:rsidRPr="002C3B18">
        <w:rPr>
          <w:sz w:val="28"/>
          <w:szCs w:val="28"/>
          <w:lang w:val="en-US"/>
        </w:rPr>
        <w:t>N</w:t>
      </w:r>
      <w:r w:rsidR="0058471C" w:rsidRPr="002C3B18">
        <w:rPr>
          <w:sz w:val="28"/>
          <w:szCs w:val="28"/>
          <w:lang w:val="en-US"/>
        </w:rPr>
        <w:t>V</w:t>
      </w:r>
      <w:r w:rsidR="0058471C" w:rsidRPr="002C3B18">
        <w:rPr>
          <w:sz w:val="28"/>
          <w:szCs w:val="28"/>
        </w:rPr>
        <w:t xml:space="preserve"> (ОКУ недоступно), </w:t>
      </w:r>
      <w:r w:rsidR="0058471C" w:rsidRPr="002C3B18">
        <w:rPr>
          <w:sz w:val="28"/>
          <w:szCs w:val="28"/>
          <w:lang w:val="en-US"/>
        </w:rPr>
        <w:t>FV</w:t>
      </w:r>
      <w:r w:rsidR="0058471C" w:rsidRPr="002C3B18">
        <w:rPr>
          <w:sz w:val="28"/>
          <w:szCs w:val="28"/>
        </w:rPr>
        <w:t xml:space="preserve"> (ОКУ доступно)</w:t>
      </w:r>
      <w:r w:rsidRPr="002C3B18">
        <w:rPr>
          <w:sz w:val="28"/>
          <w:szCs w:val="28"/>
        </w:rPr>
        <w:t>.</w:t>
      </w:r>
    </w:p>
    <w:p w:rsidR="00185E10" w:rsidRPr="002C3B18" w:rsidRDefault="00185E10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8A7AA8" w:rsidRPr="002C3B18" w:rsidRDefault="005B503A" w:rsidP="002C3B18">
      <w:pPr>
        <w:pStyle w:val="TimesNewRoman"/>
        <w:spacing w:line="360" w:lineRule="auto"/>
        <w:jc w:val="both"/>
        <w:rPr>
          <w:b w:val="0"/>
        </w:rPr>
      </w:pPr>
      <w:bookmarkStart w:id="14" w:name="_Toc152843799"/>
      <w:bookmarkStart w:id="15" w:name="_Toc152863244"/>
      <w:r w:rsidRPr="002C3B18">
        <w:rPr>
          <w:b w:val="0"/>
        </w:rPr>
        <w:t>4</w:t>
      </w:r>
      <w:r w:rsidR="008A7AA8" w:rsidRPr="002C3B18">
        <w:rPr>
          <w:b w:val="0"/>
        </w:rPr>
        <w:t>.</w:t>
      </w:r>
      <w:r w:rsidR="00185E10" w:rsidRPr="002C3B18">
        <w:rPr>
          <w:b w:val="0"/>
        </w:rPr>
        <w:t>3</w:t>
      </w:r>
      <w:r w:rsidR="008A7AA8" w:rsidRPr="002C3B18">
        <w:rPr>
          <w:b w:val="0"/>
        </w:rPr>
        <w:t xml:space="preserve"> Блок</w:t>
      </w:r>
      <w:r w:rsidR="006E3917" w:rsidRPr="002C3B18">
        <w:rPr>
          <w:b w:val="0"/>
        </w:rPr>
        <w:t>и</w:t>
      </w:r>
      <w:r w:rsidR="008A7AA8" w:rsidRPr="002C3B18">
        <w:rPr>
          <w:b w:val="0"/>
        </w:rPr>
        <w:t xml:space="preserve"> </w:t>
      </w:r>
      <w:r w:rsidR="008A7AA8" w:rsidRPr="002C3B18">
        <w:rPr>
          <w:b w:val="0"/>
          <w:lang w:val="en-US"/>
        </w:rPr>
        <w:t>S</w:t>
      </w:r>
      <w:r w:rsidR="00580AC7" w:rsidRPr="002C3B18">
        <w:rPr>
          <w:b w:val="0"/>
          <w:lang w:val="en-US"/>
        </w:rPr>
        <w:t>EIZE</w:t>
      </w:r>
      <w:r w:rsidR="006E3917" w:rsidRPr="002C3B18">
        <w:rPr>
          <w:b w:val="0"/>
        </w:rPr>
        <w:t xml:space="preserve"> </w:t>
      </w:r>
      <w:r w:rsidR="00601A66" w:rsidRPr="002C3B18">
        <w:rPr>
          <w:b w:val="0"/>
        </w:rPr>
        <w:t xml:space="preserve">и </w:t>
      </w:r>
      <w:r w:rsidR="006E3917" w:rsidRPr="002C3B18">
        <w:rPr>
          <w:b w:val="0"/>
          <w:lang w:val="en-US"/>
        </w:rPr>
        <w:t>R</w:t>
      </w:r>
      <w:r w:rsidR="00580AC7" w:rsidRPr="002C3B18">
        <w:rPr>
          <w:b w:val="0"/>
          <w:lang w:val="en-US"/>
        </w:rPr>
        <w:t>ELEASE</w:t>
      </w:r>
      <w:bookmarkEnd w:id="14"/>
      <w:bookmarkEnd w:id="15"/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Для моделирования ограниченных ресурсов СМО в модели должны присутствовать аппаратные объекты: одноканальные или многоканальные устройства. Одноканальные устройства создаются в текущей модели при использовании блоков </w:t>
      </w:r>
      <w:r w:rsidRPr="002C3B18">
        <w:rPr>
          <w:sz w:val="28"/>
          <w:szCs w:val="28"/>
          <w:lang w:val="en-US"/>
        </w:rPr>
        <w:t>SEIZE</w:t>
      </w:r>
      <w:r w:rsidR="00491B6F" w:rsidRPr="002C3B18">
        <w:rPr>
          <w:sz w:val="28"/>
          <w:szCs w:val="28"/>
        </w:rPr>
        <w:t xml:space="preserve"> (заня</w:t>
      </w:r>
      <w:r w:rsidRPr="002C3B18">
        <w:rPr>
          <w:sz w:val="28"/>
          <w:szCs w:val="28"/>
        </w:rPr>
        <w:t xml:space="preserve">ть) и </w:t>
      </w:r>
      <w:r w:rsidRPr="002C3B18">
        <w:rPr>
          <w:sz w:val="28"/>
          <w:szCs w:val="28"/>
          <w:lang w:val="en-US"/>
        </w:rPr>
        <w:t>RELEASE</w:t>
      </w:r>
      <w:r w:rsidRPr="002C3B18">
        <w:rPr>
          <w:sz w:val="28"/>
          <w:szCs w:val="28"/>
        </w:rPr>
        <w:t xml:space="preserve"> (освободить), имеющих следующий формат: </w:t>
      </w:r>
    </w:p>
    <w:p w:rsidR="006E3917" w:rsidRPr="002C3B18" w:rsidRDefault="006E3917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имя SEIZE</w:t>
      </w:r>
      <w:r w:rsidR="00E06AAC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  <w:lang w:val="en-US"/>
        </w:rPr>
        <w:t>A</w:t>
      </w:r>
    </w:p>
    <w:p w:rsidR="006E3917" w:rsidRPr="002C3B18" w:rsidRDefault="006E3917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</w:rPr>
        <w:t>имя</w:t>
      </w:r>
      <w:r w:rsidRPr="002C3B18">
        <w:rPr>
          <w:sz w:val="28"/>
          <w:szCs w:val="28"/>
          <w:lang w:val="en-US"/>
        </w:rPr>
        <w:t xml:space="preserve"> RELEASE A</w:t>
      </w: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7AA8" w:rsidRPr="002C3B18" w:rsidRDefault="008A7AA8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В поле </w:t>
      </w:r>
      <w:r w:rsidRPr="002C3B18">
        <w:rPr>
          <w:sz w:val="28"/>
          <w:szCs w:val="28"/>
          <w:lang w:val="en-US"/>
        </w:rPr>
        <w:t>A</w:t>
      </w:r>
      <w:r w:rsidRPr="002C3B18">
        <w:rPr>
          <w:sz w:val="28"/>
          <w:szCs w:val="28"/>
        </w:rPr>
        <w:t xml:space="preserve"> указывается номер или имя устройства. Если транзакт входит в блок </w:t>
      </w:r>
      <w:r w:rsidRPr="002C3B18">
        <w:rPr>
          <w:sz w:val="28"/>
          <w:szCs w:val="28"/>
          <w:lang w:val="en-US"/>
        </w:rPr>
        <w:t>SEIZE</w:t>
      </w:r>
      <w:r w:rsidRPr="002C3B18">
        <w:rPr>
          <w:sz w:val="28"/>
          <w:szCs w:val="28"/>
        </w:rPr>
        <w:t xml:space="preserve">, то устройство, указанное в поле </w:t>
      </w:r>
      <w:r w:rsidRPr="002C3B18">
        <w:rPr>
          <w:sz w:val="28"/>
          <w:szCs w:val="28"/>
          <w:lang w:val="en-US"/>
        </w:rPr>
        <w:t>A</w:t>
      </w:r>
      <w:r w:rsidRPr="002C3B18">
        <w:rPr>
          <w:sz w:val="28"/>
          <w:szCs w:val="28"/>
        </w:rPr>
        <w:t xml:space="preserve">, становится занятым и остаётся в этом состоянии до тех пор, пока этот же транзакт не пройдёт соответствующий блок </w:t>
      </w:r>
      <w:r w:rsidRPr="002C3B18">
        <w:rPr>
          <w:sz w:val="28"/>
          <w:szCs w:val="28"/>
          <w:lang w:val="en-US"/>
        </w:rPr>
        <w:t>RELEASE</w:t>
      </w:r>
      <w:r w:rsidRPr="002C3B18">
        <w:rPr>
          <w:sz w:val="28"/>
          <w:szCs w:val="28"/>
        </w:rPr>
        <w:t xml:space="preserve">, освобождая устройство. Если устройство, указанное в поле </w:t>
      </w:r>
      <w:r w:rsidRPr="002C3B18">
        <w:rPr>
          <w:sz w:val="28"/>
          <w:szCs w:val="28"/>
          <w:lang w:val="en-US"/>
        </w:rPr>
        <w:t>A</w:t>
      </w:r>
      <w:r w:rsidRPr="002C3B18">
        <w:rPr>
          <w:sz w:val="28"/>
          <w:szCs w:val="28"/>
        </w:rPr>
        <w:t xml:space="preserve"> блока </w:t>
      </w:r>
      <w:r w:rsidRPr="002C3B18">
        <w:rPr>
          <w:sz w:val="28"/>
          <w:szCs w:val="28"/>
          <w:lang w:val="en-US"/>
        </w:rPr>
        <w:t>SEIZE</w:t>
      </w:r>
      <w:r w:rsidRPr="002C3B18">
        <w:rPr>
          <w:sz w:val="28"/>
          <w:szCs w:val="28"/>
        </w:rPr>
        <w:t xml:space="preserve">, уже занято каким-либо транзактом, то никакой другой транзакт не может войти в этот блок и остаётся в предыдущем блоке. Транзакты, задержанные (заблокированные) перед блоком </w:t>
      </w:r>
      <w:r w:rsidRPr="002C3B18">
        <w:rPr>
          <w:sz w:val="28"/>
          <w:szCs w:val="28"/>
          <w:lang w:val="en-US"/>
        </w:rPr>
        <w:t>SEIZE</w:t>
      </w:r>
      <w:r w:rsidRPr="002C3B18">
        <w:rPr>
          <w:sz w:val="28"/>
          <w:szCs w:val="28"/>
        </w:rPr>
        <w:t xml:space="preserve">, остаются в списке текущих событий и при освобождении устройства обрабатываются с учетом приоритетов и очередности поступления. Каждое устройство имеет следующие СЧА: </w:t>
      </w:r>
      <w:r w:rsidRPr="002C3B18">
        <w:rPr>
          <w:sz w:val="28"/>
          <w:szCs w:val="28"/>
          <w:lang w:val="en-US"/>
        </w:rPr>
        <w:t>F</w:t>
      </w:r>
      <w:r w:rsidRPr="002C3B18">
        <w:rPr>
          <w:sz w:val="28"/>
          <w:szCs w:val="28"/>
        </w:rPr>
        <w:t xml:space="preserve"> </w:t>
      </w:r>
      <w:r w:rsidR="006E3917" w:rsidRPr="002C3B18">
        <w:rPr>
          <w:sz w:val="28"/>
          <w:szCs w:val="28"/>
        </w:rPr>
        <w:t xml:space="preserve">- </w:t>
      </w:r>
      <w:r w:rsidRPr="002C3B18">
        <w:rPr>
          <w:sz w:val="28"/>
          <w:szCs w:val="28"/>
        </w:rPr>
        <w:t xml:space="preserve">состояние устройства (0 </w:t>
      </w:r>
      <w:r w:rsidR="006E3917" w:rsidRPr="002C3B18">
        <w:rPr>
          <w:sz w:val="28"/>
          <w:szCs w:val="28"/>
        </w:rPr>
        <w:t xml:space="preserve">- </w:t>
      </w:r>
      <w:r w:rsidRPr="002C3B18">
        <w:rPr>
          <w:sz w:val="28"/>
          <w:szCs w:val="28"/>
        </w:rPr>
        <w:t xml:space="preserve">свободно,1 </w:t>
      </w:r>
      <w:r w:rsidR="006E3917" w:rsidRPr="002C3B18">
        <w:rPr>
          <w:sz w:val="28"/>
          <w:szCs w:val="28"/>
        </w:rPr>
        <w:t xml:space="preserve">- </w:t>
      </w:r>
      <w:r w:rsidRPr="002C3B18">
        <w:rPr>
          <w:sz w:val="28"/>
          <w:szCs w:val="28"/>
        </w:rPr>
        <w:t xml:space="preserve">занято); </w:t>
      </w:r>
      <w:r w:rsidRPr="002C3B18">
        <w:rPr>
          <w:sz w:val="28"/>
          <w:szCs w:val="28"/>
          <w:lang w:val="en-US"/>
        </w:rPr>
        <w:t>FR</w:t>
      </w:r>
      <w:r w:rsidRPr="002C3B18">
        <w:rPr>
          <w:sz w:val="28"/>
          <w:szCs w:val="28"/>
        </w:rPr>
        <w:t xml:space="preserve"> </w:t>
      </w:r>
      <w:r w:rsidR="006E3917" w:rsidRPr="002C3B18">
        <w:rPr>
          <w:sz w:val="28"/>
          <w:szCs w:val="28"/>
        </w:rPr>
        <w:t xml:space="preserve">- </w:t>
      </w:r>
      <w:r w:rsidRPr="002C3B18">
        <w:rPr>
          <w:sz w:val="28"/>
          <w:szCs w:val="28"/>
        </w:rPr>
        <w:t xml:space="preserve">коэффициент использования в долях 1000; </w:t>
      </w:r>
      <w:r w:rsidRPr="002C3B18">
        <w:rPr>
          <w:sz w:val="28"/>
          <w:szCs w:val="28"/>
          <w:lang w:val="en-US"/>
        </w:rPr>
        <w:t>FC</w:t>
      </w:r>
      <w:r w:rsidRPr="002C3B18">
        <w:rPr>
          <w:sz w:val="28"/>
          <w:szCs w:val="28"/>
        </w:rPr>
        <w:t xml:space="preserve"> </w:t>
      </w:r>
      <w:r w:rsidR="006E3917" w:rsidRPr="002C3B18">
        <w:rPr>
          <w:sz w:val="28"/>
          <w:szCs w:val="28"/>
        </w:rPr>
        <w:t xml:space="preserve">- </w:t>
      </w:r>
      <w:r w:rsidRPr="002C3B18">
        <w:rPr>
          <w:sz w:val="28"/>
          <w:szCs w:val="28"/>
        </w:rPr>
        <w:t xml:space="preserve">число занятий устройства; </w:t>
      </w:r>
      <w:r w:rsidRPr="002C3B18">
        <w:rPr>
          <w:sz w:val="28"/>
          <w:szCs w:val="28"/>
          <w:lang w:val="en-US"/>
        </w:rPr>
        <w:t>FT</w:t>
      </w:r>
      <w:r w:rsidRPr="002C3B18">
        <w:rPr>
          <w:sz w:val="28"/>
          <w:szCs w:val="28"/>
        </w:rPr>
        <w:t xml:space="preserve"> </w:t>
      </w:r>
      <w:r w:rsidR="006E3917" w:rsidRPr="002C3B18">
        <w:rPr>
          <w:sz w:val="28"/>
          <w:szCs w:val="28"/>
        </w:rPr>
        <w:t xml:space="preserve">- </w:t>
      </w:r>
      <w:r w:rsidRPr="002C3B18">
        <w:rPr>
          <w:sz w:val="28"/>
          <w:szCs w:val="28"/>
        </w:rPr>
        <w:t>целая часть среднего времени занятия устройства.</w:t>
      </w:r>
    </w:p>
    <w:p w:rsidR="006E3917" w:rsidRPr="002C3B18" w:rsidRDefault="006E3917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6E3917" w:rsidRPr="002C3B18" w:rsidRDefault="005B503A" w:rsidP="002C3B18">
      <w:pPr>
        <w:pStyle w:val="TimesNewRoman"/>
        <w:spacing w:line="360" w:lineRule="auto"/>
        <w:jc w:val="both"/>
        <w:rPr>
          <w:b w:val="0"/>
        </w:rPr>
      </w:pPr>
      <w:bookmarkStart w:id="16" w:name="_Toc152843800"/>
      <w:bookmarkStart w:id="17" w:name="_Toc152863245"/>
      <w:r w:rsidRPr="002C3B18">
        <w:rPr>
          <w:b w:val="0"/>
        </w:rPr>
        <w:t>4</w:t>
      </w:r>
      <w:r w:rsidR="006E3917" w:rsidRPr="002C3B18">
        <w:rPr>
          <w:b w:val="0"/>
        </w:rPr>
        <w:t>.</w:t>
      </w:r>
      <w:r w:rsidR="00185E10" w:rsidRPr="002C3B18">
        <w:rPr>
          <w:b w:val="0"/>
        </w:rPr>
        <w:t>4</w:t>
      </w:r>
      <w:r w:rsidR="006E3917" w:rsidRPr="002C3B18">
        <w:rPr>
          <w:b w:val="0"/>
        </w:rPr>
        <w:t xml:space="preserve"> Блок </w:t>
      </w:r>
      <w:r w:rsidR="00601A66" w:rsidRPr="002C3B18">
        <w:rPr>
          <w:b w:val="0"/>
          <w:lang w:val="en-US"/>
        </w:rPr>
        <w:t>A</w:t>
      </w:r>
      <w:r w:rsidR="00580AC7" w:rsidRPr="002C3B18">
        <w:rPr>
          <w:b w:val="0"/>
          <w:lang w:val="en-US"/>
        </w:rPr>
        <w:t>DVANCE</w:t>
      </w:r>
      <w:bookmarkEnd w:id="16"/>
      <w:bookmarkEnd w:id="17"/>
    </w:p>
    <w:p w:rsidR="006E3917" w:rsidRPr="002C3B18" w:rsidRDefault="006E3917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601A66" w:rsidRPr="002C3B18" w:rsidRDefault="00491B6F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Д</w:t>
      </w:r>
      <w:r w:rsidR="00601A66" w:rsidRPr="002C3B18">
        <w:rPr>
          <w:sz w:val="28"/>
          <w:szCs w:val="28"/>
        </w:rPr>
        <w:t xml:space="preserve">ля задержки транзактов на определенный отрезок модельного времени, служит блок ADVANCE (задержать), имеющий следующий формат: </w:t>
      </w:r>
    </w:p>
    <w:p w:rsidR="00A345A8" w:rsidRPr="002C3B18" w:rsidRDefault="00A345A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601A66" w:rsidRPr="002C3B18" w:rsidRDefault="00601A66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имя ADVANCE A,B</w:t>
      </w:r>
    </w:p>
    <w:p w:rsidR="00A345A8" w:rsidRPr="002C3B18" w:rsidRDefault="00A345A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601A66" w:rsidRPr="002C3B18" w:rsidRDefault="00601A66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Операнды в полях A и B имеют тот же смысл, что и в соответствующих полях блока GENERATE. Следует отметить, что транзакты, входящие в блок ADVANCE, переводятся из списка текущих событий в список будущих со</w:t>
      </w:r>
      <w:r w:rsidR="00491B6F" w:rsidRPr="002C3B18">
        <w:rPr>
          <w:sz w:val="28"/>
          <w:szCs w:val="28"/>
        </w:rPr>
        <w:t>бытий, а по истечении вычисленн</w:t>
      </w:r>
      <w:r w:rsidRPr="002C3B18">
        <w:rPr>
          <w:sz w:val="28"/>
          <w:szCs w:val="28"/>
        </w:rPr>
        <w:t xml:space="preserve">ого времени задержки возвращаются назад, в список текущих событий, и их продвижение по блок-схеме продолжается. Если вычисленное время задержки равно 0, то транзакт в тот же момент модельного времени переходит в следующий блок, оставаясь в списке текущих событий. </w:t>
      </w:r>
    </w:p>
    <w:p w:rsidR="006E3917" w:rsidRPr="002C3B18" w:rsidRDefault="00491B6F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Только блоки </w:t>
      </w:r>
      <w:r w:rsidRPr="002C3B18">
        <w:rPr>
          <w:sz w:val="28"/>
          <w:szCs w:val="28"/>
          <w:lang w:val="en-US"/>
        </w:rPr>
        <w:t>GENERATE</w:t>
      </w:r>
      <w:r w:rsidRPr="002C3B18">
        <w:rPr>
          <w:sz w:val="28"/>
          <w:szCs w:val="28"/>
        </w:rPr>
        <w:t xml:space="preserve"> и </w:t>
      </w:r>
      <w:r w:rsidRPr="002C3B18">
        <w:rPr>
          <w:sz w:val="28"/>
          <w:szCs w:val="28"/>
          <w:lang w:val="en-US"/>
        </w:rPr>
        <w:t>ADVANCE</w:t>
      </w:r>
      <w:r w:rsidRPr="002C3B18">
        <w:rPr>
          <w:sz w:val="28"/>
          <w:szCs w:val="28"/>
        </w:rPr>
        <w:t xml:space="preserve"> позволяют поместить транзакты в список будущих событий. С помощью этих блоков моделируется продолжительность какого-либо события или промежуток времени между наступлениями каких-либо событий.</w:t>
      </w:r>
    </w:p>
    <w:p w:rsidR="00601A66" w:rsidRPr="002C3B18" w:rsidRDefault="00601A66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A345A8" w:rsidRPr="002C3B18" w:rsidRDefault="005B503A" w:rsidP="002C3B18">
      <w:pPr>
        <w:pStyle w:val="TimesNewRoman"/>
        <w:spacing w:line="360" w:lineRule="auto"/>
        <w:jc w:val="both"/>
        <w:rPr>
          <w:b w:val="0"/>
        </w:rPr>
      </w:pPr>
      <w:bookmarkStart w:id="18" w:name="_Toc152843803"/>
      <w:bookmarkStart w:id="19" w:name="_Toc152863246"/>
      <w:r w:rsidRPr="002C3B18">
        <w:rPr>
          <w:b w:val="0"/>
        </w:rPr>
        <w:t>4</w:t>
      </w:r>
      <w:r w:rsidR="00A345A8" w:rsidRPr="002C3B18">
        <w:rPr>
          <w:b w:val="0"/>
        </w:rPr>
        <w:t>.</w:t>
      </w:r>
      <w:r w:rsidR="00185E10" w:rsidRPr="002C3B18">
        <w:rPr>
          <w:b w:val="0"/>
        </w:rPr>
        <w:t>5</w:t>
      </w:r>
      <w:r w:rsidR="00A345A8" w:rsidRPr="002C3B18">
        <w:rPr>
          <w:b w:val="0"/>
        </w:rPr>
        <w:t xml:space="preserve"> Блок </w:t>
      </w:r>
      <w:r w:rsidR="00DC6867" w:rsidRPr="002C3B18">
        <w:rPr>
          <w:b w:val="0"/>
          <w:lang w:val="en-US"/>
        </w:rPr>
        <w:t>T</w:t>
      </w:r>
      <w:r w:rsidR="00580AC7" w:rsidRPr="002C3B18">
        <w:rPr>
          <w:b w:val="0"/>
          <w:lang w:val="en-US"/>
        </w:rPr>
        <w:t>ERMINATE</w:t>
      </w:r>
      <w:bookmarkEnd w:id="18"/>
      <w:bookmarkEnd w:id="19"/>
    </w:p>
    <w:p w:rsidR="00A345A8" w:rsidRPr="002C3B18" w:rsidRDefault="00A345A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DC6867" w:rsidRPr="002C3B18" w:rsidRDefault="003E62F9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Б</w:t>
      </w:r>
      <w:r w:rsidR="00DC6867" w:rsidRPr="002C3B18">
        <w:rPr>
          <w:sz w:val="28"/>
          <w:szCs w:val="28"/>
        </w:rPr>
        <w:t xml:space="preserve">лок </w:t>
      </w:r>
      <w:r w:rsidR="00DC6867" w:rsidRPr="002C3B18">
        <w:rPr>
          <w:sz w:val="28"/>
          <w:szCs w:val="28"/>
          <w:lang w:val="en-US"/>
        </w:rPr>
        <w:t>TERMINATE</w:t>
      </w:r>
      <w:r w:rsidR="00DC6867" w:rsidRPr="002C3B18">
        <w:rPr>
          <w:sz w:val="28"/>
          <w:szCs w:val="28"/>
        </w:rPr>
        <w:t xml:space="preserve"> (завершить)</w:t>
      </w:r>
      <w:r w:rsidRPr="002C3B18">
        <w:rPr>
          <w:sz w:val="28"/>
          <w:szCs w:val="28"/>
        </w:rPr>
        <w:t xml:space="preserve"> служит для удаления транзактов из модели</w:t>
      </w:r>
      <w:r w:rsidR="00DC6867" w:rsidRPr="002C3B18">
        <w:rPr>
          <w:sz w:val="28"/>
          <w:szCs w:val="28"/>
        </w:rPr>
        <w:t>,</w:t>
      </w:r>
      <w:r w:rsidRPr="002C3B18">
        <w:rPr>
          <w:sz w:val="28"/>
          <w:szCs w:val="28"/>
        </w:rPr>
        <w:t xml:space="preserve"> и имеет </w:t>
      </w:r>
      <w:r w:rsidR="00DC6867" w:rsidRPr="002C3B18">
        <w:rPr>
          <w:sz w:val="28"/>
          <w:szCs w:val="28"/>
        </w:rPr>
        <w:t xml:space="preserve">следующий формат: </w:t>
      </w:r>
    </w:p>
    <w:p w:rsidR="00DC6867" w:rsidRPr="002C3B18" w:rsidRDefault="00DC6867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DC6867" w:rsidRPr="002C3B18" w:rsidRDefault="00DC6867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имя </w:t>
      </w:r>
      <w:r w:rsidRPr="002C3B18">
        <w:rPr>
          <w:sz w:val="28"/>
          <w:szCs w:val="28"/>
          <w:lang w:val="en-US"/>
        </w:rPr>
        <w:t>TERMINATE</w:t>
      </w:r>
      <w:r w:rsidRPr="002C3B18">
        <w:rPr>
          <w:sz w:val="28"/>
          <w:szCs w:val="28"/>
        </w:rPr>
        <w:t xml:space="preserve"> </w:t>
      </w:r>
      <w:r w:rsidRPr="002C3B18">
        <w:rPr>
          <w:sz w:val="28"/>
          <w:szCs w:val="28"/>
          <w:lang w:val="en-US"/>
        </w:rPr>
        <w:t>A</w:t>
      </w:r>
    </w:p>
    <w:p w:rsidR="00DC6867" w:rsidRPr="002C3B18" w:rsidRDefault="00DC6867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DC6867" w:rsidRPr="002C3B18" w:rsidRDefault="00DC6867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Значение поля </w:t>
      </w:r>
      <w:r w:rsidRPr="002C3B18">
        <w:rPr>
          <w:sz w:val="28"/>
          <w:szCs w:val="28"/>
          <w:lang w:val="en-US"/>
        </w:rPr>
        <w:t>A</w:t>
      </w:r>
      <w:r w:rsidRPr="002C3B18">
        <w:rPr>
          <w:sz w:val="28"/>
          <w:szCs w:val="28"/>
        </w:rPr>
        <w:t xml:space="preserve"> указывает, на сколько единиц уменьшается содержимое так называемого счетчика завершений при входе транзакта в данный блок </w:t>
      </w:r>
      <w:r w:rsidRPr="002C3B18">
        <w:rPr>
          <w:sz w:val="28"/>
          <w:szCs w:val="28"/>
          <w:lang w:val="en-US"/>
        </w:rPr>
        <w:t>TERMINATE</w:t>
      </w:r>
      <w:r w:rsidRPr="002C3B18">
        <w:rPr>
          <w:sz w:val="28"/>
          <w:szCs w:val="28"/>
        </w:rPr>
        <w:t xml:space="preserve">. Если поле </w:t>
      </w:r>
      <w:r w:rsidRPr="002C3B18">
        <w:rPr>
          <w:sz w:val="28"/>
          <w:szCs w:val="28"/>
          <w:lang w:val="en-US"/>
        </w:rPr>
        <w:t>A</w:t>
      </w:r>
      <w:r w:rsidRPr="002C3B18">
        <w:rPr>
          <w:sz w:val="28"/>
          <w:szCs w:val="28"/>
        </w:rPr>
        <w:t xml:space="preserve"> не определено, то оно считается равным 0, и транзакты, проходящие через та кой блок, не уменьшают содержимого счетчика завершений. </w:t>
      </w:r>
    </w:p>
    <w:p w:rsidR="00A345A8" w:rsidRPr="002C3B18" w:rsidRDefault="00DC6867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Начальное значение счетчика завершений устанавливается управляющим оператором </w:t>
      </w:r>
      <w:r w:rsidRPr="002C3B18">
        <w:rPr>
          <w:sz w:val="28"/>
          <w:szCs w:val="28"/>
          <w:lang w:val="en-US"/>
        </w:rPr>
        <w:t>START</w:t>
      </w:r>
      <w:r w:rsidRPr="002C3B18">
        <w:rPr>
          <w:sz w:val="28"/>
          <w:szCs w:val="28"/>
        </w:rPr>
        <w:t xml:space="preserve"> (начать), предназначенным для запуска прогона модели. Поле </w:t>
      </w:r>
      <w:r w:rsidRPr="002C3B18">
        <w:rPr>
          <w:sz w:val="28"/>
          <w:szCs w:val="28"/>
          <w:lang w:val="en-US"/>
        </w:rPr>
        <w:t>A</w:t>
      </w:r>
      <w:r w:rsidRPr="002C3B18">
        <w:rPr>
          <w:sz w:val="28"/>
          <w:szCs w:val="28"/>
        </w:rPr>
        <w:t xml:space="preserve"> этого оператора содержит начальное значение счетчика завершени</w:t>
      </w:r>
      <w:r w:rsidR="003E62F9" w:rsidRPr="002C3B18">
        <w:rPr>
          <w:sz w:val="28"/>
          <w:szCs w:val="28"/>
        </w:rPr>
        <w:t>й. Прогон моде</w:t>
      </w:r>
      <w:r w:rsidRPr="002C3B18">
        <w:rPr>
          <w:sz w:val="28"/>
          <w:szCs w:val="28"/>
        </w:rPr>
        <w:t xml:space="preserve">ли заканчивается, когда содержимое счетчика завершений обращается в 0. Таким образом, в модели должен быть хотя бы один блок </w:t>
      </w:r>
      <w:r w:rsidRPr="002C3B18">
        <w:rPr>
          <w:sz w:val="28"/>
          <w:szCs w:val="28"/>
          <w:lang w:val="en-US"/>
        </w:rPr>
        <w:t>TERMINATE</w:t>
      </w:r>
      <w:r w:rsidRPr="002C3B18">
        <w:rPr>
          <w:sz w:val="28"/>
          <w:szCs w:val="28"/>
        </w:rPr>
        <w:t xml:space="preserve"> с непустым полем </w:t>
      </w:r>
      <w:r w:rsidRPr="002C3B18">
        <w:rPr>
          <w:sz w:val="28"/>
          <w:szCs w:val="28"/>
          <w:lang w:val="en-US"/>
        </w:rPr>
        <w:t>A</w:t>
      </w:r>
      <w:r w:rsidRPr="002C3B18">
        <w:rPr>
          <w:sz w:val="28"/>
          <w:szCs w:val="28"/>
        </w:rPr>
        <w:t>, иначе процесс моделирования никогда не завершится.</w:t>
      </w:r>
    </w:p>
    <w:p w:rsidR="00185E10" w:rsidRPr="002C3B18" w:rsidRDefault="00185E10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A30E3F" w:rsidRPr="002C3B18" w:rsidRDefault="005B503A" w:rsidP="002C3B18">
      <w:pPr>
        <w:pStyle w:val="TimesNewRoman"/>
        <w:spacing w:line="360" w:lineRule="auto"/>
        <w:jc w:val="both"/>
        <w:rPr>
          <w:b w:val="0"/>
        </w:rPr>
      </w:pPr>
      <w:bookmarkStart w:id="20" w:name="_Toc152843805"/>
      <w:bookmarkStart w:id="21" w:name="_Toc152863247"/>
      <w:r w:rsidRPr="002C3B18">
        <w:rPr>
          <w:b w:val="0"/>
        </w:rPr>
        <w:t>4</w:t>
      </w:r>
      <w:r w:rsidR="00A30E3F" w:rsidRPr="002C3B18">
        <w:rPr>
          <w:b w:val="0"/>
        </w:rPr>
        <w:t>.</w:t>
      </w:r>
      <w:r w:rsidR="00185E10" w:rsidRPr="002C3B18">
        <w:rPr>
          <w:b w:val="0"/>
        </w:rPr>
        <w:t>6</w:t>
      </w:r>
      <w:r w:rsidR="00A30E3F" w:rsidRPr="002C3B18">
        <w:rPr>
          <w:b w:val="0"/>
        </w:rPr>
        <w:t xml:space="preserve"> Блок </w:t>
      </w:r>
      <w:r w:rsidR="00D4261B" w:rsidRPr="002C3B18">
        <w:rPr>
          <w:b w:val="0"/>
          <w:lang w:val="en-US"/>
        </w:rPr>
        <w:t>F</w:t>
      </w:r>
      <w:r w:rsidR="00580AC7" w:rsidRPr="002C3B18">
        <w:rPr>
          <w:b w:val="0"/>
          <w:lang w:val="en-US"/>
        </w:rPr>
        <w:t>UNAVAIL</w:t>
      </w:r>
      <w:bookmarkEnd w:id="20"/>
      <w:bookmarkEnd w:id="21"/>
    </w:p>
    <w:p w:rsidR="00A30E3F" w:rsidRPr="002C3B18" w:rsidRDefault="00A30E3F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D4261B" w:rsidRPr="002C3B18" w:rsidRDefault="00D100DD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Б</w:t>
      </w:r>
      <w:r w:rsidR="009C7374" w:rsidRPr="002C3B18">
        <w:rPr>
          <w:sz w:val="28"/>
          <w:szCs w:val="28"/>
        </w:rPr>
        <w:t xml:space="preserve">локом </w:t>
      </w:r>
      <w:r w:rsidR="009C7374" w:rsidRPr="002C3B18">
        <w:rPr>
          <w:sz w:val="28"/>
          <w:szCs w:val="28"/>
          <w:lang w:val="en-US"/>
        </w:rPr>
        <w:t>FUNAVAIL</w:t>
      </w:r>
      <w:r w:rsidR="009C7374" w:rsidRPr="002C3B18">
        <w:rPr>
          <w:sz w:val="28"/>
          <w:szCs w:val="28"/>
        </w:rPr>
        <w:t xml:space="preserve"> (символом </w:t>
      </w:r>
      <w:r w:rsidR="009C7374" w:rsidRPr="002C3B18">
        <w:rPr>
          <w:sz w:val="28"/>
          <w:szCs w:val="28"/>
          <w:lang w:val="en-US"/>
        </w:rPr>
        <w:t>F</w:t>
      </w:r>
      <w:r w:rsidR="009C7374" w:rsidRPr="002C3B18">
        <w:rPr>
          <w:sz w:val="28"/>
          <w:szCs w:val="28"/>
        </w:rPr>
        <w:t xml:space="preserve"> обозначает ОКУ, </w:t>
      </w:r>
      <w:r w:rsidR="009C7374" w:rsidRPr="002C3B18">
        <w:rPr>
          <w:sz w:val="28"/>
          <w:szCs w:val="28"/>
          <w:lang w:val="en-US"/>
        </w:rPr>
        <w:t>UNAVAIL</w:t>
      </w:r>
      <w:r w:rsidR="009C7374" w:rsidRPr="002C3B18">
        <w:rPr>
          <w:sz w:val="28"/>
          <w:szCs w:val="28"/>
        </w:rPr>
        <w:t xml:space="preserve"> - недоступный)</w:t>
      </w:r>
      <w:r w:rsidRPr="002C3B18">
        <w:rPr>
          <w:sz w:val="28"/>
          <w:szCs w:val="28"/>
        </w:rPr>
        <w:t xml:space="preserve"> моделируется недоступность ОКУ</w:t>
      </w:r>
      <w:r w:rsidR="009C7374" w:rsidRPr="002C3B18">
        <w:rPr>
          <w:sz w:val="28"/>
          <w:szCs w:val="28"/>
        </w:rPr>
        <w:t>. При использовании этого блока статистика ОКУ не искажается. Форма блока:</w:t>
      </w:r>
    </w:p>
    <w:p w:rsidR="009C7374" w:rsidRPr="002C3B18" w:rsidRDefault="009C7374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9C7374" w:rsidRPr="002C3B18" w:rsidRDefault="009C7374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>FUNAVAIL A, B, C, D, E, F, G, H</w:t>
      </w:r>
    </w:p>
    <w:p w:rsidR="009C7374" w:rsidRPr="002C3B18" w:rsidRDefault="009C7374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C7374" w:rsidRPr="002C3B18" w:rsidRDefault="009C7374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Блок делает недоступным ОКУ с именем или номером, указываемым операндом </w:t>
      </w:r>
      <w:r w:rsidRPr="002C3B18">
        <w:rPr>
          <w:sz w:val="28"/>
          <w:szCs w:val="28"/>
          <w:lang w:val="en-US"/>
        </w:rPr>
        <w:t>A</w:t>
      </w:r>
      <w:r w:rsidRPr="002C3B18">
        <w:rPr>
          <w:sz w:val="28"/>
          <w:szCs w:val="28"/>
        </w:rPr>
        <w:t>.</w:t>
      </w:r>
    </w:p>
    <w:p w:rsidR="009C7374" w:rsidRPr="002C3B18" w:rsidRDefault="009C7374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Все транзакты, обрабатываемые блоком </w:t>
      </w:r>
      <w:r w:rsidRPr="002C3B18">
        <w:rPr>
          <w:sz w:val="28"/>
          <w:szCs w:val="28"/>
          <w:lang w:val="en-US"/>
        </w:rPr>
        <w:t>FUNAVAIL</w:t>
      </w:r>
      <w:r w:rsidRPr="002C3B18">
        <w:rPr>
          <w:sz w:val="28"/>
          <w:szCs w:val="28"/>
        </w:rPr>
        <w:t>, разделяются на три класса, которые и определяют назначение операндов:</w:t>
      </w:r>
    </w:p>
    <w:p w:rsidR="009C7374" w:rsidRPr="002C3B18" w:rsidRDefault="009C7374" w:rsidP="002C3B18">
      <w:pPr>
        <w:numPr>
          <w:ilvl w:val="0"/>
          <w:numId w:val="2"/>
        </w:numPr>
        <w:tabs>
          <w:tab w:val="clear" w:pos="15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транзакт, занимающий ОКУ (по </w:t>
      </w:r>
      <w:r w:rsidRPr="002C3B18">
        <w:rPr>
          <w:sz w:val="28"/>
          <w:szCs w:val="28"/>
          <w:lang w:val="en-US"/>
        </w:rPr>
        <w:t>SEIZE</w:t>
      </w:r>
      <w:r w:rsidRPr="002C3B18">
        <w:rPr>
          <w:sz w:val="28"/>
          <w:szCs w:val="28"/>
        </w:rPr>
        <w:t xml:space="preserve"> или </w:t>
      </w:r>
      <w:r w:rsidRPr="002C3B18">
        <w:rPr>
          <w:sz w:val="28"/>
          <w:szCs w:val="28"/>
          <w:lang w:val="en-US"/>
        </w:rPr>
        <w:t>PREEMPT</w:t>
      </w:r>
      <w:r w:rsidRPr="002C3B18">
        <w:rPr>
          <w:sz w:val="28"/>
          <w:szCs w:val="28"/>
        </w:rPr>
        <w:t xml:space="preserve">) в момент перевода его в недоступное состояние (операнды </w:t>
      </w:r>
      <w:r w:rsidRPr="002C3B18">
        <w:rPr>
          <w:sz w:val="28"/>
          <w:szCs w:val="28"/>
          <w:lang w:val="en-US"/>
        </w:rPr>
        <w:t>B</w:t>
      </w:r>
      <w:r w:rsidRPr="002C3B18">
        <w:rPr>
          <w:sz w:val="28"/>
          <w:szCs w:val="28"/>
        </w:rPr>
        <w:t xml:space="preserve">, </w:t>
      </w:r>
      <w:r w:rsidRPr="002C3B18">
        <w:rPr>
          <w:sz w:val="28"/>
          <w:szCs w:val="28"/>
          <w:lang w:val="en-US"/>
        </w:rPr>
        <w:t>C</w:t>
      </w:r>
      <w:r w:rsidRPr="002C3B18">
        <w:rPr>
          <w:sz w:val="28"/>
          <w:szCs w:val="28"/>
        </w:rPr>
        <w:t xml:space="preserve">, </w:t>
      </w:r>
      <w:r w:rsidRPr="002C3B18">
        <w:rPr>
          <w:sz w:val="28"/>
          <w:szCs w:val="28"/>
          <w:lang w:val="en-US"/>
        </w:rPr>
        <w:t>D</w:t>
      </w:r>
      <w:r w:rsidRPr="002C3B18">
        <w:rPr>
          <w:sz w:val="28"/>
          <w:szCs w:val="28"/>
        </w:rPr>
        <w:t>);</w:t>
      </w:r>
    </w:p>
    <w:p w:rsidR="009C7374" w:rsidRPr="002C3B18" w:rsidRDefault="009C7374" w:rsidP="002C3B18">
      <w:pPr>
        <w:numPr>
          <w:ilvl w:val="0"/>
          <w:numId w:val="2"/>
        </w:numPr>
        <w:tabs>
          <w:tab w:val="clear" w:pos="15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ранее прерванные транзакты, находящиеся в списке прерываний (операнды </w:t>
      </w:r>
      <w:r w:rsidRPr="002C3B18">
        <w:rPr>
          <w:sz w:val="28"/>
          <w:szCs w:val="28"/>
          <w:lang w:val="en-US"/>
        </w:rPr>
        <w:t>E</w:t>
      </w:r>
      <w:r w:rsidRPr="002C3B18">
        <w:rPr>
          <w:sz w:val="28"/>
          <w:szCs w:val="28"/>
        </w:rPr>
        <w:t xml:space="preserve">, </w:t>
      </w:r>
      <w:r w:rsidRPr="002C3B18">
        <w:rPr>
          <w:sz w:val="28"/>
          <w:szCs w:val="28"/>
          <w:lang w:val="en-US"/>
        </w:rPr>
        <w:t>F</w:t>
      </w:r>
      <w:r w:rsidRPr="002C3B18">
        <w:rPr>
          <w:sz w:val="28"/>
          <w:szCs w:val="28"/>
        </w:rPr>
        <w:t>);</w:t>
      </w:r>
    </w:p>
    <w:p w:rsidR="00AB6DAA" w:rsidRPr="002C3B18" w:rsidRDefault="00AB6DAA" w:rsidP="002C3B18">
      <w:pPr>
        <w:numPr>
          <w:ilvl w:val="0"/>
          <w:numId w:val="2"/>
        </w:numPr>
        <w:tabs>
          <w:tab w:val="clear" w:pos="15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транзакты, находящиеся в </w:t>
      </w:r>
      <w:r w:rsidRPr="002C3B18">
        <w:rPr>
          <w:iCs/>
          <w:sz w:val="28"/>
          <w:szCs w:val="28"/>
        </w:rPr>
        <w:t xml:space="preserve">списке отложенных прерываний </w:t>
      </w:r>
      <w:r w:rsidRPr="002C3B18">
        <w:rPr>
          <w:sz w:val="28"/>
          <w:szCs w:val="28"/>
        </w:rPr>
        <w:t xml:space="preserve">и в </w:t>
      </w:r>
      <w:r w:rsidRPr="002C3B18">
        <w:rPr>
          <w:iCs/>
          <w:sz w:val="28"/>
          <w:szCs w:val="28"/>
        </w:rPr>
        <w:t xml:space="preserve">списке задержки </w:t>
      </w:r>
      <w:r w:rsidRPr="002C3B18">
        <w:rPr>
          <w:sz w:val="28"/>
          <w:szCs w:val="28"/>
        </w:rPr>
        <w:t xml:space="preserve">ОКУ (операнды </w:t>
      </w:r>
      <w:r w:rsidRPr="002C3B18">
        <w:rPr>
          <w:sz w:val="28"/>
          <w:szCs w:val="28"/>
          <w:lang w:val="en-US"/>
        </w:rPr>
        <w:t>G</w:t>
      </w:r>
      <w:r w:rsidRPr="002C3B18">
        <w:rPr>
          <w:sz w:val="28"/>
          <w:szCs w:val="28"/>
        </w:rPr>
        <w:t>, Н). Операндом В задаются режимы обработки транзакта, занимающего ОКУ в момент перевода его в недоступное состояние:</w:t>
      </w:r>
    </w:p>
    <w:p w:rsidR="00AB6DAA" w:rsidRPr="002C3B18" w:rsidRDefault="00AB6DAA" w:rsidP="002C3B18">
      <w:pPr>
        <w:numPr>
          <w:ilvl w:val="0"/>
          <w:numId w:val="2"/>
        </w:numPr>
        <w:tabs>
          <w:tab w:val="clear" w:pos="15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СО </w:t>
      </w:r>
      <w:r w:rsidR="00DD0824" w:rsidRPr="002C3B18">
        <w:rPr>
          <w:sz w:val="28"/>
          <w:szCs w:val="28"/>
        </w:rPr>
        <w:t>-</w:t>
      </w:r>
      <w:r w:rsidRPr="002C3B18">
        <w:rPr>
          <w:sz w:val="28"/>
          <w:szCs w:val="28"/>
        </w:rPr>
        <w:t xml:space="preserve"> </w:t>
      </w:r>
      <w:r w:rsidRPr="002C3B18">
        <w:rPr>
          <w:iCs/>
          <w:sz w:val="28"/>
          <w:szCs w:val="28"/>
        </w:rPr>
        <w:t xml:space="preserve">режим продолжения: </w:t>
      </w:r>
      <w:r w:rsidRPr="002C3B18">
        <w:rPr>
          <w:sz w:val="28"/>
          <w:szCs w:val="28"/>
        </w:rPr>
        <w:t>продолжить обработку занимающего ОКУ транзакта во время недоступности;</w:t>
      </w:r>
    </w:p>
    <w:p w:rsidR="00AB6DAA" w:rsidRPr="002C3B18" w:rsidRDefault="00AB6DAA" w:rsidP="002C3B18">
      <w:pPr>
        <w:numPr>
          <w:ilvl w:val="0"/>
          <w:numId w:val="2"/>
        </w:numPr>
        <w:tabs>
          <w:tab w:val="clear" w:pos="15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RE </w:t>
      </w:r>
      <w:r w:rsidR="00DD0824" w:rsidRPr="002C3B18">
        <w:rPr>
          <w:sz w:val="28"/>
          <w:szCs w:val="28"/>
        </w:rPr>
        <w:t>-</w:t>
      </w:r>
      <w:r w:rsidRPr="002C3B18">
        <w:rPr>
          <w:sz w:val="28"/>
          <w:szCs w:val="28"/>
        </w:rPr>
        <w:t xml:space="preserve"> </w:t>
      </w:r>
      <w:r w:rsidRPr="002C3B18">
        <w:rPr>
          <w:iCs/>
          <w:sz w:val="28"/>
          <w:szCs w:val="28"/>
        </w:rPr>
        <w:t xml:space="preserve">режим удаления: </w:t>
      </w:r>
      <w:r w:rsidRPr="002C3B18">
        <w:rPr>
          <w:sz w:val="28"/>
          <w:szCs w:val="28"/>
        </w:rPr>
        <w:t>удалить и направить занимающий ОКУ транзакт к блоку, метка которого должна быть указана операндом С;</w:t>
      </w:r>
    </w:p>
    <w:p w:rsidR="00AB6DAA" w:rsidRPr="002C3B18" w:rsidRDefault="00AB6DAA" w:rsidP="002C3B18">
      <w:pPr>
        <w:numPr>
          <w:ilvl w:val="0"/>
          <w:numId w:val="2"/>
        </w:numPr>
        <w:tabs>
          <w:tab w:val="clear" w:pos="15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по умолчанию </w:t>
      </w:r>
      <w:r w:rsidR="00DD0824" w:rsidRPr="002C3B18">
        <w:rPr>
          <w:sz w:val="28"/>
          <w:szCs w:val="28"/>
        </w:rPr>
        <w:t>-</w:t>
      </w:r>
      <w:r w:rsidRPr="002C3B18">
        <w:rPr>
          <w:sz w:val="28"/>
          <w:szCs w:val="28"/>
        </w:rPr>
        <w:t xml:space="preserve"> </w:t>
      </w:r>
      <w:r w:rsidRPr="002C3B18">
        <w:rPr>
          <w:iCs/>
          <w:sz w:val="28"/>
          <w:szCs w:val="28"/>
        </w:rPr>
        <w:t xml:space="preserve">прервать обработку и поместить в список прерываний ОКУ, </w:t>
      </w:r>
      <w:r w:rsidRPr="002C3B18">
        <w:rPr>
          <w:sz w:val="28"/>
          <w:szCs w:val="28"/>
        </w:rPr>
        <w:t>после восстановления доступности этот транзакт может занять ОКУ и «дообслужиться».</w:t>
      </w:r>
    </w:p>
    <w:p w:rsidR="00AB6DAA" w:rsidRPr="002C3B18" w:rsidRDefault="00AB6DAA" w:rsidP="002C3B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Операнд С </w:t>
      </w:r>
      <w:r w:rsidR="00DD0824" w:rsidRPr="002C3B18">
        <w:rPr>
          <w:sz w:val="28"/>
          <w:szCs w:val="28"/>
        </w:rPr>
        <w:t>-</w:t>
      </w:r>
      <w:r w:rsidRPr="002C3B18">
        <w:rPr>
          <w:sz w:val="28"/>
          <w:szCs w:val="28"/>
        </w:rPr>
        <w:t xml:space="preserve"> метка блока, в который будет направлен в режиме удаления транзакт, занимавший ОКУ в момент перевода его в недоступное состояние.</w:t>
      </w:r>
    </w:p>
    <w:p w:rsidR="00AB6DAA" w:rsidRPr="002C3B18" w:rsidRDefault="00AB6DAA" w:rsidP="002C3B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Операнд </w:t>
      </w:r>
      <w:r w:rsidRPr="002C3B18">
        <w:rPr>
          <w:sz w:val="28"/>
          <w:szCs w:val="28"/>
          <w:lang w:val="en-US"/>
        </w:rPr>
        <w:t>D</w:t>
      </w:r>
      <w:r w:rsidRPr="002C3B18">
        <w:rPr>
          <w:sz w:val="28"/>
          <w:szCs w:val="28"/>
        </w:rPr>
        <w:t xml:space="preserve"> </w:t>
      </w:r>
      <w:r w:rsidR="00DD0824" w:rsidRPr="002C3B18">
        <w:rPr>
          <w:sz w:val="28"/>
          <w:szCs w:val="28"/>
        </w:rPr>
        <w:t>-</w:t>
      </w:r>
      <w:r w:rsidRPr="002C3B18">
        <w:rPr>
          <w:sz w:val="28"/>
          <w:szCs w:val="28"/>
        </w:rPr>
        <w:t xml:space="preserve"> номер или имя параметра транзакта, занимавшего ОКУ в момент перевода его в недоступное состояние; если он будет удален (режим </w:t>
      </w:r>
      <w:r w:rsidRPr="002C3B18">
        <w:rPr>
          <w:sz w:val="28"/>
          <w:szCs w:val="28"/>
          <w:lang w:val="en-US"/>
        </w:rPr>
        <w:t>RE</w:t>
      </w:r>
      <w:r w:rsidRPr="002C3B18">
        <w:rPr>
          <w:sz w:val="28"/>
          <w:szCs w:val="28"/>
        </w:rPr>
        <w:t>), т. е. исключен из СБС, в этот параметр будет</w:t>
      </w:r>
      <w:r w:rsidR="00DD0824" w:rsidRPr="002C3B18">
        <w:rPr>
          <w:sz w:val="28"/>
          <w:szCs w:val="28"/>
        </w:rPr>
        <w:t xml:space="preserve"> записано время, оставшееся уда</w:t>
      </w:r>
      <w:r w:rsidRPr="002C3B18">
        <w:rPr>
          <w:sz w:val="28"/>
          <w:szCs w:val="28"/>
        </w:rPr>
        <w:t>ленному транзакту до конца обслуживания.</w:t>
      </w:r>
    </w:p>
    <w:p w:rsidR="00AB6DAA" w:rsidRPr="002C3B18" w:rsidRDefault="00AB6DAA" w:rsidP="002C3B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Операндом Е задаются режимы обработки </w:t>
      </w:r>
      <w:r w:rsidR="00DD0824" w:rsidRPr="002C3B18">
        <w:rPr>
          <w:sz w:val="28"/>
          <w:szCs w:val="28"/>
        </w:rPr>
        <w:t>транзактов, находящихся к момен</w:t>
      </w:r>
      <w:r w:rsidRPr="002C3B18">
        <w:rPr>
          <w:sz w:val="28"/>
          <w:szCs w:val="28"/>
        </w:rPr>
        <w:t>ту перевода ОКУ в недоступное состояние в списке прерываний, т. е. тех транзактов, обслуживание которых на данном ОКУ было ранее прервано:</w:t>
      </w:r>
    </w:p>
    <w:p w:rsidR="00AB6DAA" w:rsidRPr="002C3B18" w:rsidRDefault="00AB6DAA" w:rsidP="002C3B18">
      <w:pPr>
        <w:numPr>
          <w:ilvl w:val="0"/>
          <w:numId w:val="2"/>
        </w:numPr>
        <w:tabs>
          <w:tab w:val="clear" w:pos="15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СО </w:t>
      </w:r>
      <w:r w:rsidR="00DD0824" w:rsidRPr="002C3B18">
        <w:rPr>
          <w:sz w:val="28"/>
          <w:szCs w:val="28"/>
        </w:rPr>
        <w:t>-</w:t>
      </w:r>
      <w:r w:rsidRPr="002C3B18">
        <w:rPr>
          <w:sz w:val="28"/>
          <w:szCs w:val="28"/>
        </w:rPr>
        <w:t xml:space="preserve"> </w:t>
      </w:r>
      <w:r w:rsidRPr="002C3B18">
        <w:rPr>
          <w:iCs/>
          <w:sz w:val="28"/>
          <w:szCs w:val="28"/>
        </w:rPr>
        <w:t xml:space="preserve">режим продолжения: </w:t>
      </w:r>
      <w:r w:rsidRPr="002C3B18">
        <w:rPr>
          <w:sz w:val="28"/>
          <w:szCs w:val="28"/>
        </w:rPr>
        <w:t xml:space="preserve">продолжить работу ОКУ во время недоступности </w:t>
      </w:r>
      <w:r w:rsidR="00DD0824" w:rsidRPr="002C3B18">
        <w:rPr>
          <w:sz w:val="28"/>
          <w:szCs w:val="28"/>
        </w:rPr>
        <w:t>-</w:t>
      </w:r>
      <w:r w:rsidRPr="002C3B18">
        <w:rPr>
          <w:sz w:val="28"/>
          <w:szCs w:val="28"/>
        </w:rPr>
        <w:t xml:space="preserve"> обслуживать транзакты из списка прерываний;</w:t>
      </w:r>
    </w:p>
    <w:p w:rsidR="00AB6DAA" w:rsidRPr="002C3B18" w:rsidRDefault="00AB6DAA" w:rsidP="002C3B18">
      <w:pPr>
        <w:numPr>
          <w:ilvl w:val="0"/>
          <w:numId w:val="2"/>
        </w:numPr>
        <w:tabs>
          <w:tab w:val="clear" w:pos="15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RE </w:t>
      </w:r>
      <w:r w:rsidR="00DD0824" w:rsidRPr="002C3B18">
        <w:rPr>
          <w:sz w:val="28"/>
          <w:szCs w:val="28"/>
        </w:rPr>
        <w:t>-</w:t>
      </w:r>
      <w:r w:rsidRPr="002C3B18">
        <w:rPr>
          <w:sz w:val="28"/>
          <w:szCs w:val="28"/>
        </w:rPr>
        <w:t xml:space="preserve"> </w:t>
      </w:r>
      <w:r w:rsidRPr="002C3B18">
        <w:rPr>
          <w:iCs/>
          <w:sz w:val="28"/>
          <w:szCs w:val="28"/>
        </w:rPr>
        <w:t xml:space="preserve">режим удаления: </w:t>
      </w:r>
      <w:r w:rsidRPr="002C3B18">
        <w:rPr>
          <w:sz w:val="28"/>
          <w:szCs w:val="28"/>
        </w:rPr>
        <w:t xml:space="preserve">удалить и направить транзакты из списка прерываний к новому блоку, метка которого должна быть указана операндом </w:t>
      </w:r>
      <w:r w:rsidRPr="002C3B18">
        <w:rPr>
          <w:sz w:val="28"/>
          <w:szCs w:val="28"/>
          <w:lang w:val="en-US"/>
        </w:rPr>
        <w:t>F</w:t>
      </w:r>
      <w:r w:rsidRPr="002C3B18">
        <w:rPr>
          <w:sz w:val="28"/>
          <w:szCs w:val="28"/>
        </w:rPr>
        <w:t>;</w:t>
      </w:r>
    </w:p>
    <w:p w:rsidR="00AB6DAA" w:rsidRPr="002C3B18" w:rsidRDefault="00AB6DAA" w:rsidP="002C3B18">
      <w:pPr>
        <w:numPr>
          <w:ilvl w:val="0"/>
          <w:numId w:val="2"/>
        </w:numPr>
        <w:tabs>
          <w:tab w:val="clear" w:pos="15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по умолчанию </w:t>
      </w:r>
      <w:r w:rsidR="00DD0824" w:rsidRPr="002C3B18">
        <w:rPr>
          <w:sz w:val="28"/>
          <w:szCs w:val="28"/>
        </w:rPr>
        <w:t>-</w:t>
      </w:r>
      <w:r w:rsidRPr="002C3B18">
        <w:rPr>
          <w:sz w:val="28"/>
          <w:szCs w:val="28"/>
        </w:rPr>
        <w:t xml:space="preserve"> </w:t>
      </w:r>
      <w:r w:rsidRPr="002C3B18">
        <w:rPr>
          <w:iCs/>
          <w:sz w:val="28"/>
          <w:szCs w:val="28"/>
        </w:rPr>
        <w:t>оставить ранее прерванные транзакты в списке прерываний ОКУ и запретить им занимать его во время недоступности.</w:t>
      </w:r>
    </w:p>
    <w:p w:rsidR="00AB6DAA" w:rsidRPr="002C3B18" w:rsidRDefault="00AB6DAA" w:rsidP="002C3B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Операнд </w:t>
      </w:r>
      <w:r w:rsidRPr="002C3B18">
        <w:rPr>
          <w:sz w:val="28"/>
          <w:szCs w:val="28"/>
          <w:lang w:val="en-US"/>
        </w:rPr>
        <w:t>F</w:t>
      </w:r>
      <w:r w:rsidRPr="002C3B18">
        <w:rPr>
          <w:sz w:val="28"/>
          <w:szCs w:val="28"/>
        </w:rPr>
        <w:t xml:space="preserve"> указывает метку блока, к которому будут направлены транзакты из списка прерываний ОКУ, вследствие чего они не могут находиться в СБС, поэтому для них нет возможности занесения в их параметры времени, оставшегося до конца обслуживания.</w:t>
      </w:r>
    </w:p>
    <w:p w:rsidR="00AB6DAA" w:rsidRPr="002C3B18" w:rsidRDefault="00AB6DAA" w:rsidP="002C3B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Операнд </w:t>
      </w:r>
      <w:r w:rsidRPr="002C3B18">
        <w:rPr>
          <w:sz w:val="28"/>
          <w:szCs w:val="28"/>
          <w:lang w:val="en-US"/>
        </w:rPr>
        <w:t>F</w:t>
      </w:r>
      <w:r w:rsidRPr="002C3B18">
        <w:rPr>
          <w:sz w:val="28"/>
          <w:szCs w:val="28"/>
        </w:rPr>
        <w:t xml:space="preserve"> может использоваться и тогда, когда отсутствует операнд Е (по умолчанию). В этом случае для перемещенных к новому блоку транзактов прерывание обслуживания сохраняется.</w:t>
      </w:r>
    </w:p>
    <w:p w:rsidR="00AB6DAA" w:rsidRPr="002C3B18" w:rsidRDefault="00AB6DAA" w:rsidP="002C3B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Операндом </w:t>
      </w:r>
      <w:r w:rsidRPr="002C3B18">
        <w:rPr>
          <w:sz w:val="28"/>
          <w:szCs w:val="28"/>
          <w:lang w:val="en-US"/>
        </w:rPr>
        <w:t>G</w:t>
      </w:r>
      <w:r w:rsidRPr="002C3B18">
        <w:rPr>
          <w:sz w:val="28"/>
          <w:szCs w:val="28"/>
        </w:rPr>
        <w:t xml:space="preserve"> задаются режимы обработки транзактов, находящихся к моменту перевода ОКУ в недоступное состояние в списке отложенных прерываний, т. е. ожидающих выполнения с прерыванием, и в списке задержки:</w:t>
      </w:r>
    </w:p>
    <w:p w:rsidR="00AB6DAA" w:rsidRPr="002C3B18" w:rsidRDefault="00AB6DAA" w:rsidP="002C3B18">
      <w:pPr>
        <w:numPr>
          <w:ilvl w:val="0"/>
          <w:numId w:val="2"/>
        </w:numPr>
        <w:tabs>
          <w:tab w:val="clear" w:pos="15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СО </w:t>
      </w:r>
      <w:r w:rsidR="00DD0824" w:rsidRPr="002C3B18">
        <w:rPr>
          <w:sz w:val="28"/>
          <w:szCs w:val="28"/>
        </w:rPr>
        <w:t>-</w:t>
      </w:r>
      <w:r w:rsidRPr="002C3B18">
        <w:rPr>
          <w:sz w:val="28"/>
          <w:szCs w:val="28"/>
        </w:rPr>
        <w:t xml:space="preserve"> </w:t>
      </w:r>
      <w:r w:rsidRPr="002C3B18">
        <w:rPr>
          <w:iCs/>
          <w:sz w:val="28"/>
          <w:szCs w:val="28"/>
        </w:rPr>
        <w:t xml:space="preserve">режим продолжения: </w:t>
      </w:r>
      <w:r w:rsidRPr="002C3B18">
        <w:rPr>
          <w:sz w:val="28"/>
          <w:szCs w:val="28"/>
        </w:rPr>
        <w:t>продолжить</w:t>
      </w:r>
      <w:r w:rsidR="00DD0824" w:rsidRPr="002C3B18">
        <w:rPr>
          <w:sz w:val="28"/>
          <w:szCs w:val="28"/>
        </w:rPr>
        <w:t xml:space="preserve"> работу ОКУ во время недоступно</w:t>
      </w:r>
      <w:r w:rsidRPr="002C3B18">
        <w:rPr>
          <w:sz w:val="28"/>
          <w:szCs w:val="28"/>
        </w:rPr>
        <w:t xml:space="preserve">сти </w:t>
      </w:r>
      <w:r w:rsidR="00DD0824" w:rsidRPr="002C3B18">
        <w:rPr>
          <w:sz w:val="28"/>
          <w:szCs w:val="28"/>
        </w:rPr>
        <w:t>-</w:t>
      </w:r>
      <w:r w:rsidRPr="002C3B18">
        <w:rPr>
          <w:sz w:val="28"/>
          <w:szCs w:val="28"/>
        </w:rPr>
        <w:t xml:space="preserve"> обслуживать транзакты из списка отложенных прерываний и</w:t>
      </w:r>
      <w:r w:rsidR="00DD0824" w:rsidRPr="002C3B18">
        <w:rPr>
          <w:sz w:val="28"/>
          <w:szCs w:val="28"/>
        </w:rPr>
        <w:t xml:space="preserve"> спис</w:t>
      </w:r>
      <w:r w:rsidRPr="002C3B18">
        <w:rPr>
          <w:sz w:val="28"/>
          <w:szCs w:val="28"/>
        </w:rPr>
        <w:t>ка задержки;</w:t>
      </w:r>
    </w:p>
    <w:p w:rsidR="009C7374" w:rsidRPr="002C3B18" w:rsidRDefault="00AB6DAA" w:rsidP="002C3B18">
      <w:pPr>
        <w:numPr>
          <w:ilvl w:val="0"/>
          <w:numId w:val="2"/>
        </w:numPr>
        <w:tabs>
          <w:tab w:val="clear" w:pos="15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RE</w:t>
      </w:r>
      <w:r w:rsidR="00DD0824" w:rsidRPr="002C3B18">
        <w:rPr>
          <w:sz w:val="28"/>
          <w:szCs w:val="28"/>
        </w:rPr>
        <w:t xml:space="preserve"> -</w:t>
      </w:r>
      <w:r w:rsidRPr="002C3B18">
        <w:rPr>
          <w:sz w:val="28"/>
          <w:szCs w:val="28"/>
        </w:rPr>
        <w:t xml:space="preserve"> </w:t>
      </w:r>
      <w:r w:rsidRPr="002C3B18">
        <w:rPr>
          <w:iCs/>
          <w:sz w:val="28"/>
          <w:szCs w:val="28"/>
        </w:rPr>
        <w:t xml:space="preserve">режим удаления: </w:t>
      </w:r>
      <w:r w:rsidRPr="002C3B18">
        <w:rPr>
          <w:sz w:val="28"/>
          <w:szCs w:val="28"/>
        </w:rPr>
        <w:t>удалить и направ</w:t>
      </w:r>
      <w:r w:rsidR="00DD0824" w:rsidRPr="002C3B18">
        <w:rPr>
          <w:sz w:val="28"/>
          <w:szCs w:val="28"/>
        </w:rPr>
        <w:t>ить транзакты из списка отложен</w:t>
      </w:r>
      <w:r w:rsidRPr="002C3B18">
        <w:rPr>
          <w:sz w:val="28"/>
          <w:szCs w:val="28"/>
        </w:rPr>
        <w:t>ных прерываний и списка задержки к новому блоку, метка которого долж</w:t>
      </w:r>
      <w:r w:rsidRPr="002C3B18">
        <w:rPr>
          <w:sz w:val="28"/>
          <w:szCs w:val="28"/>
        </w:rPr>
        <w:softHyphen/>
        <w:t>на быть указана операндом Н</w:t>
      </w:r>
    </w:p>
    <w:p w:rsidR="00AB6DAA" w:rsidRPr="002C3B18" w:rsidRDefault="00AB6DAA" w:rsidP="002C3B18">
      <w:pPr>
        <w:numPr>
          <w:ilvl w:val="0"/>
          <w:numId w:val="2"/>
        </w:numPr>
        <w:tabs>
          <w:tab w:val="clear" w:pos="15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по умолчанию </w:t>
      </w:r>
      <w:r w:rsidR="00DD0824" w:rsidRPr="002C3B18">
        <w:rPr>
          <w:sz w:val="28"/>
          <w:szCs w:val="28"/>
        </w:rPr>
        <w:t>-</w:t>
      </w:r>
      <w:r w:rsidRPr="002C3B18">
        <w:rPr>
          <w:sz w:val="28"/>
          <w:szCs w:val="28"/>
        </w:rPr>
        <w:t xml:space="preserve"> </w:t>
      </w:r>
      <w:r w:rsidRPr="002C3B18">
        <w:rPr>
          <w:iCs/>
          <w:sz w:val="28"/>
          <w:szCs w:val="28"/>
        </w:rPr>
        <w:t xml:space="preserve">оставить транзакты в списке отложенных прерываний и списке задержки ОКУ и запретить им занимать его во время недоступности. </w:t>
      </w:r>
      <w:r w:rsidRPr="002C3B18">
        <w:rPr>
          <w:sz w:val="28"/>
          <w:szCs w:val="28"/>
        </w:rPr>
        <w:t>Операндом Н указывается метка нового блока, к которому в режиме удаления (</w:t>
      </w:r>
      <w:r w:rsidRPr="002C3B18">
        <w:rPr>
          <w:sz w:val="28"/>
          <w:szCs w:val="28"/>
          <w:lang w:val="en-US"/>
        </w:rPr>
        <w:t>RE</w:t>
      </w:r>
      <w:r w:rsidRPr="002C3B18">
        <w:rPr>
          <w:sz w:val="28"/>
          <w:szCs w:val="28"/>
        </w:rPr>
        <w:t>) направляются транзакты из списка от</w:t>
      </w:r>
      <w:r w:rsidR="00DD0824" w:rsidRPr="002C3B18">
        <w:rPr>
          <w:sz w:val="28"/>
          <w:szCs w:val="28"/>
        </w:rPr>
        <w:t>ложенных прерываний и списка за</w:t>
      </w:r>
      <w:r w:rsidRPr="002C3B18">
        <w:rPr>
          <w:sz w:val="28"/>
          <w:szCs w:val="28"/>
        </w:rPr>
        <w:t xml:space="preserve">держки. Когда операнд </w:t>
      </w:r>
      <w:r w:rsidRPr="002C3B18">
        <w:rPr>
          <w:sz w:val="28"/>
          <w:szCs w:val="28"/>
          <w:lang w:val="en-US"/>
        </w:rPr>
        <w:t>G</w:t>
      </w:r>
      <w:r w:rsidRPr="002C3B18">
        <w:rPr>
          <w:sz w:val="28"/>
          <w:szCs w:val="28"/>
        </w:rPr>
        <w:t xml:space="preserve"> не используется, нельзя использовать и операнд Н.</w:t>
      </w:r>
    </w:p>
    <w:p w:rsidR="00580AC7" w:rsidRPr="002C3B18" w:rsidRDefault="00580AC7" w:rsidP="002C3B1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</w:p>
    <w:p w:rsidR="00D4261B" w:rsidRPr="002C3B18" w:rsidRDefault="005B503A" w:rsidP="002C3B18">
      <w:pPr>
        <w:pStyle w:val="TimesNewRoman"/>
        <w:spacing w:line="360" w:lineRule="auto"/>
        <w:jc w:val="both"/>
        <w:rPr>
          <w:b w:val="0"/>
        </w:rPr>
      </w:pPr>
      <w:bookmarkStart w:id="22" w:name="_Toc152843806"/>
      <w:bookmarkStart w:id="23" w:name="_Toc152863248"/>
      <w:r w:rsidRPr="002C3B18">
        <w:rPr>
          <w:b w:val="0"/>
        </w:rPr>
        <w:t>4</w:t>
      </w:r>
      <w:r w:rsidR="00D4261B" w:rsidRPr="002C3B18">
        <w:rPr>
          <w:b w:val="0"/>
        </w:rPr>
        <w:t>.</w:t>
      </w:r>
      <w:r w:rsidR="00185E10" w:rsidRPr="002C3B18">
        <w:rPr>
          <w:b w:val="0"/>
        </w:rPr>
        <w:t>7</w:t>
      </w:r>
      <w:r w:rsidR="00D4261B" w:rsidRPr="002C3B18">
        <w:rPr>
          <w:b w:val="0"/>
        </w:rPr>
        <w:t xml:space="preserve"> Блок </w:t>
      </w:r>
      <w:r w:rsidR="00D4261B" w:rsidRPr="002C3B18">
        <w:rPr>
          <w:b w:val="0"/>
          <w:lang w:val="en-US"/>
        </w:rPr>
        <w:t>F</w:t>
      </w:r>
      <w:r w:rsidR="00580AC7" w:rsidRPr="002C3B18">
        <w:rPr>
          <w:b w:val="0"/>
          <w:lang w:val="en-US"/>
        </w:rPr>
        <w:t>AVAIL</w:t>
      </w:r>
      <w:bookmarkEnd w:id="22"/>
      <w:bookmarkEnd w:id="23"/>
    </w:p>
    <w:p w:rsidR="00A30E3F" w:rsidRPr="002C3B18" w:rsidRDefault="00A30E3F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DD0824" w:rsidRPr="002C3B18" w:rsidRDefault="00CD1807" w:rsidP="002C3B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Блок </w:t>
      </w:r>
      <w:r w:rsidRPr="002C3B18">
        <w:rPr>
          <w:sz w:val="28"/>
          <w:szCs w:val="28"/>
          <w:lang w:val="en-US"/>
        </w:rPr>
        <w:t>FAVAIL</w:t>
      </w:r>
      <w:r w:rsidRPr="002C3B18">
        <w:rPr>
          <w:sz w:val="28"/>
          <w:szCs w:val="28"/>
        </w:rPr>
        <w:t xml:space="preserve"> изменяет состояние ОКУ на доступное, т. е. восстанавливает обычный режим вхождения транзактов в ОКУ. Блок имеет следующий формат:</w:t>
      </w:r>
    </w:p>
    <w:p w:rsidR="00DD0824" w:rsidRPr="002C3B18" w:rsidRDefault="00DD0824" w:rsidP="002C3B18">
      <w:pPr>
        <w:shd w:val="clear" w:color="auto" w:fill="FFFFFF"/>
        <w:tabs>
          <w:tab w:val="left" w:pos="3581"/>
        </w:tabs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FAVAIL</w:t>
      </w:r>
      <w:r w:rsidRPr="002C3B18">
        <w:rPr>
          <w:sz w:val="28"/>
          <w:szCs w:val="28"/>
        </w:rPr>
        <w:t xml:space="preserve"> А</w:t>
      </w:r>
    </w:p>
    <w:p w:rsidR="00DD0824" w:rsidRPr="002C3B18" w:rsidRDefault="00DD0824" w:rsidP="002C3B18">
      <w:pPr>
        <w:shd w:val="clear" w:color="auto" w:fill="FFFFFF"/>
        <w:tabs>
          <w:tab w:val="left" w:pos="3581"/>
        </w:tabs>
        <w:spacing w:line="360" w:lineRule="auto"/>
        <w:ind w:firstLine="709"/>
        <w:jc w:val="both"/>
        <w:rPr>
          <w:sz w:val="28"/>
          <w:szCs w:val="28"/>
        </w:rPr>
      </w:pPr>
    </w:p>
    <w:p w:rsidR="00CD1807" w:rsidRPr="002C3B18" w:rsidRDefault="00CD1807" w:rsidP="002C3B1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Операнд </w:t>
      </w:r>
      <w:r w:rsidRPr="002C3B18">
        <w:rPr>
          <w:sz w:val="28"/>
          <w:szCs w:val="28"/>
          <w:lang w:val="en-US"/>
        </w:rPr>
        <w:t>A</w:t>
      </w:r>
      <w:r w:rsidRPr="002C3B18">
        <w:rPr>
          <w:sz w:val="28"/>
          <w:szCs w:val="28"/>
        </w:rPr>
        <w:t xml:space="preserve"> - имя или номер ОКУ.</w:t>
      </w:r>
    </w:p>
    <w:p w:rsidR="00DD0824" w:rsidRPr="002C3B18" w:rsidRDefault="00DD0824" w:rsidP="002C3B1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Все транзакты, ожидающие доступного состояния ОКУ, указанного операндом А, активизируются и могут попытаться занять его</w:t>
      </w:r>
      <w:r w:rsidR="00CD1807" w:rsidRPr="002C3B18">
        <w:rPr>
          <w:sz w:val="28"/>
          <w:szCs w:val="28"/>
        </w:rPr>
        <w:t>.</w:t>
      </w:r>
    </w:p>
    <w:p w:rsidR="00DD0824" w:rsidRPr="00743217" w:rsidRDefault="000B6876" w:rsidP="002C3B18">
      <w:pPr>
        <w:pStyle w:val="TimesNewRoman"/>
        <w:spacing w:line="360" w:lineRule="auto"/>
        <w:jc w:val="both"/>
      </w:pPr>
      <w:r w:rsidRPr="002C3B18">
        <w:rPr>
          <w:b w:val="0"/>
        </w:rPr>
        <w:br w:type="page"/>
      </w:r>
      <w:bookmarkStart w:id="24" w:name="_Toc152843807"/>
      <w:bookmarkStart w:id="25" w:name="_Toc152863249"/>
      <w:r w:rsidRPr="00743217">
        <w:t>5</w:t>
      </w:r>
      <w:r w:rsidR="00743217" w:rsidRPr="00743217">
        <w:t>.</w:t>
      </w:r>
      <w:r w:rsidRPr="00743217">
        <w:t xml:space="preserve"> Назначение блоков программы</w:t>
      </w:r>
      <w:bookmarkEnd w:id="24"/>
      <w:bookmarkEnd w:id="25"/>
    </w:p>
    <w:p w:rsidR="00DD0824" w:rsidRPr="002C3B18" w:rsidRDefault="00DD0824" w:rsidP="002C3B18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7992"/>
      </w:tblGrid>
      <w:tr w:rsidR="00C172B8" w:rsidRPr="00743217" w:rsidTr="00743217">
        <w:tc>
          <w:tcPr>
            <w:tcW w:w="1101" w:type="dxa"/>
          </w:tcPr>
          <w:p w:rsidR="00C172B8" w:rsidRPr="00743217" w:rsidRDefault="00C172B8" w:rsidP="00743217">
            <w:pPr>
              <w:tabs>
                <w:tab w:val="right" w:pos="4568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br w:type="page"/>
            </w:r>
            <w:r w:rsidR="000B6876" w:rsidRPr="00743217">
              <w:rPr>
                <w:sz w:val="20"/>
                <w:szCs w:val="28"/>
              </w:rPr>
              <w:t>Строка</w:t>
            </w:r>
          </w:p>
        </w:tc>
        <w:tc>
          <w:tcPr>
            <w:tcW w:w="8505" w:type="dxa"/>
          </w:tcPr>
          <w:p w:rsidR="00C172B8" w:rsidRPr="00743217" w:rsidRDefault="000B6876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Комментарий</w:t>
            </w:r>
          </w:p>
        </w:tc>
      </w:tr>
      <w:tr w:rsidR="00C172B8" w:rsidRPr="00743217" w:rsidTr="00743217">
        <w:tc>
          <w:tcPr>
            <w:tcW w:w="1101" w:type="dxa"/>
          </w:tcPr>
          <w:p w:rsidR="00C172B8" w:rsidRPr="00743217" w:rsidRDefault="000B6876" w:rsidP="00743217">
            <w:pPr>
              <w:tabs>
                <w:tab w:val="right" w:pos="4568"/>
              </w:tabs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1</w:t>
            </w:r>
          </w:p>
        </w:tc>
        <w:tc>
          <w:tcPr>
            <w:tcW w:w="8505" w:type="dxa"/>
          </w:tcPr>
          <w:p w:rsidR="00C172B8" w:rsidRPr="00743217" w:rsidRDefault="00185E10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Генератор данных</w:t>
            </w:r>
            <w:r w:rsidR="00747E74" w:rsidRPr="00743217">
              <w:rPr>
                <w:sz w:val="20"/>
                <w:szCs w:val="28"/>
              </w:rPr>
              <w:t>, которые поступают</w:t>
            </w:r>
            <w:r w:rsidRPr="00743217">
              <w:rPr>
                <w:sz w:val="20"/>
                <w:szCs w:val="28"/>
              </w:rPr>
              <w:t xml:space="preserve"> каждые 10 </w:t>
            </w:r>
            <w:r w:rsidR="00C707AD" w:rsidRPr="00743217">
              <w:rPr>
                <w:sz w:val="20"/>
                <w:szCs w:val="20"/>
              </w:rPr>
              <w:sym w:font="Symbol" w:char="F0B1"/>
            </w:r>
            <w:r w:rsidRPr="00743217">
              <w:rPr>
                <w:sz w:val="20"/>
                <w:szCs w:val="28"/>
              </w:rPr>
              <w:t xml:space="preserve"> 2</w:t>
            </w:r>
            <w:r w:rsidR="00C707AD" w:rsidRPr="00743217">
              <w:rPr>
                <w:sz w:val="20"/>
                <w:szCs w:val="28"/>
              </w:rPr>
              <w:t xml:space="preserve"> с</w:t>
            </w:r>
          </w:p>
        </w:tc>
      </w:tr>
      <w:tr w:rsidR="0095106E" w:rsidRPr="00743217" w:rsidTr="00743217">
        <w:tc>
          <w:tcPr>
            <w:tcW w:w="1101" w:type="dxa"/>
            <w:vAlign w:val="center"/>
          </w:tcPr>
          <w:p w:rsidR="0095106E" w:rsidRPr="00743217" w:rsidRDefault="00185E10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2</w:t>
            </w:r>
          </w:p>
        </w:tc>
        <w:tc>
          <w:tcPr>
            <w:tcW w:w="8505" w:type="dxa"/>
          </w:tcPr>
          <w:p w:rsidR="0095106E" w:rsidRPr="00743217" w:rsidRDefault="008E5CD8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Проверка доступности</w:t>
            </w:r>
            <w:r w:rsidR="00185E10" w:rsidRPr="00743217">
              <w:rPr>
                <w:sz w:val="20"/>
                <w:szCs w:val="28"/>
              </w:rPr>
              <w:t xml:space="preserve"> основной ЭВМ</w:t>
            </w:r>
            <w:r w:rsidRPr="00743217">
              <w:rPr>
                <w:sz w:val="20"/>
                <w:szCs w:val="28"/>
              </w:rPr>
              <w:t>, если доступна</w:t>
            </w:r>
            <w:r w:rsidR="0095106E" w:rsidRPr="00743217">
              <w:rPr>
                <w:sz w:val="20"/>
                <w:szCs w:val="28"/>
              </w:rPr>
              <w:t>, то пере</w:t>
            </w:r>
            <w:r w:rsidRPr="00743217">
              <w:rPr>
                <w:sz w:val="20"/>
                <w:szCs w:val="28"/>
              </w:rPr>
              <w:t>ход в следующий блок, если не доступна</w:t>
            </w:r>
            <w:r w:rsidR="0095106E" w:rsidRPr="00743217">
              <w:rPr>
                <w:sz w:val="20"/>
                <w:szCs w:val="28"/>
              </w:rPr>
              <w:t xml:space="preserve">, то переход в блок с меткой </w:t>
            </w:r>
            <w:r w:rsidR="00185E10" w:rsidRPr="00743217">
              <w:rPr>
                <w:sz w:val="20"/>
                <w:szCs w:val="28"/>
              </w:rPr>
              <w:t>А</w:t>
            </w:r>
            <w:r w:rsidR="0095106E" w:rsidRPr="00743217">
              <w:rPr>
                <w:sz w:val="20"/>
                <w:szCs w:val="28"/>
              </w:rPr>
              <w:t>2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185E10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3</w:t>
            </w:r>
          </w:p>
        </w:tc>
        <w:tc>
          <w:tcPr>
            <w:tcW w:w="8505" w:type="dxa"/>
          </w:tcPr>
          <w:p w:rsidR="0095106E" w:rsidRPr="00743217" w:rsidRDefault="00185E10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Занятие основной</w:t>
            </w:r>
            <w:r w:rsidR="0095106E" w:rsidRPr="00743217">
              <w:rPr>
                <w:sz w:val="20"/>
                <w:szCs w:val="28"/>
              </w:rPr>
              <w:t xml:space="preserve"> </w:t>
            </w:r>
            <w:r w:rsidRPr="00743217">
              <w:rPr>
                <w:sz w:val="20"/>
                <w:szCs w:val="28"/>
              </w:rPr>
              <w:t>ЭВМ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185E10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4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Имит</w:t>
            </w:r>
            <w:r w:rsidR="008E5CD8" w:rsidRPr="00743217">
              <w:rPr>
                <w:sz w:val="20"/>
                <w:szCs w:val="28"/>
              </w:rPr>
              <w:t>ация обработки данных</w:t>
            </w:r>
            <w:r w:rsidR="00E06AAC">
              <w:rPr>
                <w:sz w:val="20"/>
                <w:szCs w:val="28"/>
              </w:rPr>
              <w:t xml:space="preserve"> </w:t>
            </w:r>
            <w:r w:rsidR="008E5CD8" w:rsidRPr="00743217">
              <w:rPr>
                <w:sz w:val="20"/>
                <w:szCs w:val="28"/>
              </w:rPr>
              <w:t xml:space="preserve">в </w:t>
            </w:r>
            <w:r w:rsidRPr="00743217">
              <w:rPr>
                <w:sz w:val="20"/>
                <w:szCs w:val="28"/>
              </w:rPr>
              <w:t>основной ЭВМ за 3 с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185E10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5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Освобождение основной ЭВМ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185E10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6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Вывод транзакта из модели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185E10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7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Имитация включения резервной ЭВМ за 5 с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185E10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8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Занятие резервной ЭВМ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185E10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9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Имит</w:t>
            </w:r>
            <w:r w:rsidR="008E5CD8" w:rsidRPr="00743217">
              <w:rPr>
                <w:sz w:val="20"/>
                <w:szCs w:val="28"/>
              </w:rPr>
              <w:t>ация обработки данных</w:t>
            </w:r>
            <w:r w:rsidR="00E06AAC">
              <w:rPr>
                <w:sz w:val="20"/>
                <w:szCs w:val="28"/>
              </w:rPr>
              <w:t xml:space="preserve"> </w:t>
            </w:r>
            <w:r w:rsidR="008E5CD8" w:rsidRPr="00743217">
              <w:rPr>
                <w:sz w:val="20"/>
                <w:szCs w:val="28"/>
              </w:rPr>
              <w:t>в</w:t>
            </w:r>
            <w:r w:rsidRPr="00743217">
              <w:rPr>
                <w:sz w:val="20"/>
                <w:szCs w:val="28"/>
              </w:rPr>
              <w:t xml:space="preserve"> резервной ЭВМ за 3 с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185E10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  <w:lang w:val="en-US"/>
              </w:rPr>
              <w:t>1</w:t>
            </w:r>
            <w:r w:rsidRPr="00743217">
              <w:rPr>
                <w:sz w:val="20"/>
                <w:szCs w:val="28"/>
              </w:rPr>
              <w:t>0</w:t>
            </w:r>
          </w:p>
        </w:tc>
        <w:tc>
          <w:tcPr>
            <w:tcW w:w="8505" w:type="dxa"/>
          </w:tcPr>
          <w:p w:rsidR="0095106E" w:rsidRPr="00743217" w:rsidRDefault="00E300A7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 xml:space="preserve">Освобождение </w:t>
            </w:r>
            <w:r w:rsidR="00747E74" w:rsidRPr="00743217">
              <w:rPr>
                <w:sz w:val="20"/>
                <w:szCs w:val="28"/>
              </w:rPr>
              <w:t>резервной ЭВМ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185E10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  <w:lang w:val="en-US"/>
              </w:rPr>
              <w:t>1</w:t>
            </w:r>
            <w:r w:rsidRPr="00743217">
              <w:rPr>
                <w:sz w:val="20"/>
                <w:szCs w:val="28"/>
              </w:rPr>
              <w:t>1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Вывод транзакта из модели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95106E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1</w:t>
            </w:r>
            <w:r w:rsidR="00185E10" w:rsidRPr="00743217">
              <w:rPr>
                <w:sz w:val="20"/>
                <w:szCs w:val="28"/>
              </w:rPr>
              <w:t>2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Генератор сбоя основной ЭВМ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95106E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1</w:t>
            </w:r>
            <w:r w:rsidR="00185E10" w:rsidRPr="00743217">
              <w:rPr>
                <w:sz w:val="20"/>
                <w:szCs w:val="28"/>
              </w:rPr>
              <w:t>3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Выход из строя основной ЭВМ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95106E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1</w:t>
            </w:r>
            <w:r w:rsidR="00185E10" w:rsidRPr="00743217">
              <w:rPr>
                <w:sz w:val="20"/>
                <w:szCs w:val="28"/>
              </w:rPr>
              <w:t>4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Имитация восстановления основной ЭВМ за 100 с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95106E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1</w:t>
            </w:r>
            <w:r w:rsidR="00185E10" w:rsidRPr="00743217">
              <w:rPr>
                <w:sz w:val="20"/>
                <w:szCs w:val="28"/>
              </w:rPr>
              <w:t>5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 xml:space="preserve">Возвращение основной ЭВМ </w:t>
            </w:r>
            <w:r w:rsidR="008E5CD8" w:rsidRPr="00743217">
              <w:rPr>
                <w:sz w:val="20"/>
                <w:szCs w:val="28"/>
              </w:rPr>
              <w:t>в строй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95106E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1</w:t>
            </w:r>
            <w:r w:rsidR="00185E10" w:rsidRPr="00743217">
              <w:rPr>
                <w:sz w:val="20"/>
                <w:szCs w:val="28"/>
              </w:rPr>
              <w:t>6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Удаление транзакта имитирующего сбой основной ЭВМ</w:t>
            </w:r>
          </w:p>
        </w:tc>
      </w:tr>
      <w:tr w:rsidR="0095106E" w:rsidRPr="00743217" w:rsidTr="00743217">
        <w:tc>
          <w:tcPr>
            <w:tcW w:w="1101" w:type="dxa"/>
          </w:tcPr>
          <w:p w:rsidR="0095106E" w:rsidRPr="00743217" w:rsidRDefault="0095106E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1</w:t>
            </w:r>
            <w:r w:rsidR="00185E10" w:rsidRPr="00743217">
              <w:rPr>
                <w:sz w:val="20"/>
                <w:szCs w:val="28"/>
              </w:rPr>
              <w:t>7</w:t>
            </w:r>
            <w:r w:rsidR="00747E74" w:rsidRPr="00743217">
              <w:rPr>
                <w:sz w:val="20"/>
                <w:szCs w:val="28"/>
              </w:rPr>
              <w:t xml:space="preserve"> - 18</w:t>
            </w:r>
          </w:p>
        </w:tc>
        <w:tc>
          <w:tcPr>
            <w:tcW w:w="8505" w:type="dxa"/>
          </w:tcPr>
          <w:p w:rsidR="0095106E" w:rsidRPr="00743217" w:rsidRDefault="00747E74" w:rsidP="00743217">
            <w:pPr>
              <w:spacing w:line="360" w:lineRule="auto"/>
              <w:jc w:val="both"/>
              <w:rPr>
                <w:sz w:val="20"/>
                <w:szCs w:val="28"/>
              </w:rPr>
            </w:pPr>
            <w:r w:rsidRPr="00743217">
              <w:rPr>
                <w:sz w:val="20"/>
                <w:szCs w:val="28"/>
              </w:rPr>
              <w:t>Генерация времени моделирования</w:t>
            </w:r>
          </w:p>
        </w:tc>
      </w:tr>
    </w:tbl>
    <w:p w:rsidR="00C34773" w:rsidRPr="002C3B18" w:rsidRDefault="00C34773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C172B8" w:rsidRPr="00E06AAC" w:rsidRDefault="00C34773" w:rsidP="002C3B18">
      <w:pPr>
        <w:pStyle w:val="TimesNewRoman"/>
        <w:spacing w:line="360" w:lineRule="auto"/>
        <w:jc w:val="both"/>
        <w:rPr>
          <w:lang w:val="en-GB"/>
        </w:rPr>
      </w:pPr>
      <w:r w:rsidRPr="00E06AAC">
        <w:rPr>
          <w:b w:val="0"/>
          <w:lang w:val="en-GB"/>
        </w:rPr>
        <w:br w:type="page"/>
      </w:r>
      <w:bookmarkStart w:id="26" w:name="_Toc152843808"/>
      <w:bookmarkStart w:id="27" w:name="_Toc152863250"/>
      <w:r w:rsidR="007B5163" w:rsidRPr="00E06AAC">
        <w:rPr>
          <w:lang w:val="en-GB"/>
        </w:rPr>
        <w:t>6</w:t>
      </w:r>
      <w:r w:rsidR="00E06AAC" w:rsidRPr="00E06AAC">
        <w:rPr>
          <w:lang w:val="en-GB"/>
        </w:rPr>
        <w:t>.</w:t>
      </w:r>
      <w:r w:rsidR="008A7AA8" w:rsidRPr="00E06AAC">
        <w:rPr>
          <w:lang w:val="en-GB"/>
        </w:rPr>
        <w:t xml:space="preserve"> </w:t>
      </w:r>
      <w:r w:rsidR="006E1228" w:rsidRPr="00E06AAC">
        <w:t>Стандартный</w:t>
      </w:r>
      <w:r w:rsidR="006E1228" w:rsidRPr="00E06AAC">
        <w:rPr>
          <w:lang w:val="en-GB"/>
        </w:rPr>
        <w:t xml:space="preserve"> </w:t>
      </w:r>
      <w:r w:rsidRPr="00E06AAC">
        <w:t>отчет</w:t>
      </w:r>
      <w:r w:rsidR="006E1228" w:rsidRPr="00E06AAC">
        <w:rPr>
          <w:lang w:val="en-GB"/>
        </w:rPr>
        <w:t xml:space="preserve"> </w:t>
      </w:r>
      <w:r w:rsidR="006E1228" w:rsidRPr="00E06AAC">
        <w:rPr>
          <w:lang w:val="en-US"/>
        </w:rPr>
        <w:t>GPSS</w:t>
      </w:r>
      <w:r w:rsidR="006E1228" w:rsidRPr="00E06AAC">
        <w:rPr>
          <w:lang w:val="en-GB"/>
        </w:rPr>
        <w:t>/</w:t>
      </w:r>
      <w:r w:rsidR="006E1228" w:rsidRPr="00E06AAC">
        <w:rPr>
          <w:lang w:val="en-US"/>
        </w:rPr>
        <w:t>PC</w:t>
      </w:r>
      <w:bookmarkEnd w:id="26"/>
      <w:bookmarkEnd w:id="27"/>
    </w:p>
    <w:p w:rsidR="006E1228" w:rsidRPr="00E06AAC" w:rsidRDefault="006E1228" w:rsidP="002C3B18">
      <w:pPr>
        <w:spacing w:line="360" w:lineRule="auto"/>
        <w:ind w:firstLine="709"/>
        <w:jc w:val="both"/>
        <w:rPr>
          <w:b/>
          <w:sz w:val="28"/>
          <w:szCs w:val="28"/>
          <w:lang w:val="en-GB"/>
        </w:rPr>
      </w:pPr>
    </w:p>
    <w:p w:rsidR="00D95942" w:rsidRPr="002C3B18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2C3B18">
        <w:rPr>
          <w:rFonts w:cs="Courier New"/>
          <w:sz w:val="28"/>
          <w:szCs w:val="20"/>
          <w:lang w:val="en-US"/>
        </w:rPr>
        <w:t>GPSS/PC Report file REPKURS.GPS.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(V 2, # 38123)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12-08-2006 00:11:22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page 1</w:t>
      </w:r>
    </w:p>
    <w:p w:rsidR="00D95942" w:rsidRPr="002C3B18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D95942" w:rsidRPr="002C3B18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2C3B18">
        <w:rPr>
          <w:rFonts w:cs="Courier New"/>
          <w:sz w:val="28"/>
          <w:szCs w:val="20"/>
          <w:lang w:val="en-US"/>
        </w:rPr>
        <w:t>START_TIME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END_TIME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BLOCKS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FACILITIES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STORAGES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FREE_MEMORY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3600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18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2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312960</w:t>
      </w:r>
    </w:p>
    <w:p w:rsidR="00D95942" w:rsidRPr="002C3B18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2C3B18">
        <w:rPr>
          <w:rFonts w:cs="Courier New"/>
          <w:sz w:val="28"/>
          <w:szCs w:val="20"/>
          <w:lang w:val="en-US"/>
        </w:rPr>
        <w:t>LINE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LOC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BLOCK_TYPE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ENTRY_COUNT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CURRENT_COUNT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RETRY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GENERATE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363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2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2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GATE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363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56C58" w:rsidRPr="002C3B18">
        <w:rPr>
          <w:rFonts w:cs="Courier New"/>
          <w:sz w:val="28"/>
          <w:szCs w:val="20"/>
          <w:lang w:val="en-US"/>
        </w:rPr>
        <w:t xml:space="preserve">3 </w:t>
      </w:r>
      <w:r w:rsidR="00D95942" w:rsidRPr="002C3B18">
        <w:rPr>
          <w:rFonts w:cs="Courier New"/>
          <w:sz w:val="28"/>
          <w:szCs w:val="20"/>
          <w:lang w:val="en-US"/>
        </w:rPr>
        <w:t>A1</w:t>
      </w:r>
      <w:r>
        <w:rPr>
          <w:rFonts w:cs="Courier New"/>
          <w:sz w:val="28"/>
          <w:szCs w:val="20"/>
          <w:lang w:val="en-US"/>
        </w:rPr>
        <w:t xml:space="preserve"> </w:t>
      </w:r>
      <w:r w:rsidR="00056C58" w:rsidRPr="00E06AAC">
        <w:rPr>
          <w:rFonts w:cs="Courier New"/>
          <w:sz w:val="28"/>
          <w:szCs w:val="20"/>
          <w:lang w:val="en-GB"/>
        </w:rPr>
        <w:t>3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SEIZE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249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4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4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ADVANCE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249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5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5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RELEASE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249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6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6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TERMINATE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249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056C58" w:rsidRPr="002C3B18">
        <w:rPr>
          <w:rFonts w:cs="Courier New"/>
          <w:sz w:val="28"/>
          <w:szCs w:val="20"/>
          <w:lang w:val="en-US"/>
        </w:rPr>
        <w:t xml:space="preserve">7 </w:t>
      </w:r>
      <w:r w:rsidR="00D95942" w:rsidRPr="002C3B18">
        <w:rPr>
          <w:rFonts w:cs="Courier New"/>
          <w:sz w:val="28"/>
          <w:szCs w:val="20"/>
          <w:lang w:val="en-US"/>
        </w:rPr>
        <w:t>A2</w:t>
      </w:r>
      <w:r>
        <w:rPr>
          <w:rFonts w:cs="Courier New"/>
          <w:sz w:val="28"/>
          <w:szCs w:val="20"/>
          <w:lang w:val="en-US"/>
        </w:rPr>
        <w:t xml:space="preserve"> </w:t>
      </w:r>
      <w:r w:rsidR="00056C58" w:rsidRPr="00E06AAC">
        <w:rPr>
          <w:rFonts w:cs="Courier New"/>
          <w:sz w:val="28"/>
          <w:szCs w:val="20"/>
          <w:lang w:val="en-GB"/>
        </w:rPr>
        <w:t>7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ADVANCE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114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8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8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SEIZE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113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9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9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ADVANCE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113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RELEASE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113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11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11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TERMINATE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113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12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12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GENERATE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12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13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13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FUNAVAIL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12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14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14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ADVANCE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12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15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15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FAVAIL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11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2C3B18">
        <w:rPr>
          <w:rFonts w:cs="Courier New"/>
          <w:sz w:val="28"/>
          <w:szCs w:val="20"/>
          <w:lang w:val="en-US"/>
        </w:rPr>
        <w:t>0</w:t>
      </w:r>
    </w:p>
    <w:p w:rsidR="00D95942" w:rsidRPr="00E06AAC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GB"/>
        </w:rPr>
      </w:pPr>
      <w:r>
        <w:rPr>
          <w:rFonts w:cs="Courier New"/>
          <w:sz w:val="28"/>
          <w:szCs w:val="20"/>
          <w:lang w:val="en-US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16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16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TERMINATE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11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0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0</w:t>
      </w:r>
    </w:p>
    <w:p w:rsidR="00D95942" w:rsidRPr="00E06AAC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GB"/>
        </w:rPr>
      </w:pPr>
      <w:r w:rsidRPr="00E06AAC"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17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17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GENERATE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1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0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0</w:t>
      </w:r>
    </w:p>
    <w:p w:rsidR="00D95942" w:rsidRPr="00E06AAC" w:rsidRDefault="00E06AAC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GB"/>
        </w:rPr>
      </w:pPr>
      <w:r w:rsidRPr="00E06AAC"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18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18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TERMINATE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1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0</w:t>
      </w:r>
      <w:r>
        <w:rPr>
          <w:rFonts w:cs="Courier New"/>
          <w:sz w:val="28"/>
          <w:szCs w:val="20"/>
          <w:lang w:val="en-GB"/>
        </w:rPr>
        <w:t xml:space="preserve"> </w:t>
      </w:r>
      <w:r w:rsidR="00D95942" w:rsidRPr="00E06AAC">
        <w:rPr>
          <w:rFonts w:cs="Courier New"/>
          <w:sz w:val="28"/>
          <w:szCs w:val="20"/>
          <w:lang w:val="en-GB"/>
        </w:rPr>
        <w:t>0</w:t>
      </w:r>
    </w:p>
    <w:p w:rsidR="00D95942" w:rsidRPr="00E06AAC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GB"/>
        </w:rPr>
      </w:pPr>
    </w:p>
    <w:p w:rsidR="00D95942" w:rsidRPr="00E06AAC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GB"/>
        </w:rPr>
      </w:pPr>
    </w:p>
    <w:p w:rsidR="00D95942" w:rsidRPr="002C3B18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2C3B18">
        <w:rPr>
          <w:rFonts w:cs="Courier New"/>
          <w:sz w:val="28"/>
          <w:szCs w:val="20"/>
          <w:lang w:val="en-US"/>
        </w:rPr>
        <w:t>FACILITY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ENTRIES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UTIL.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AVE._TIME AVAILABLE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OWNER PEND INTER RETRY DELAY</w:t>
      </w:r>
    </w:p>
    <w:p w:rsidR="00D95942" w:rsidRPr="002C3B18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2C3B18">
        <w:rPr>
          <w:rFonts w:cs="Courier New"/>
          <w:sz w:val="28"/>
          <w:szCs w:val="20"/>
          <w:lang w:val="en-US"/>
        </w:rPr>
        <w:t xml:space="preserve"> MAIN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249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0.300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3.00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2C3B18">
        <w:rPr>
          <w:rFonts w:cs="Courier New"/>
          <w:sz w:val="28"/>
          <w:szCs w:val="20"/>
          <w:lang w:val="en-US"/>
        </w:rPr>
        <w:t xml:space="preserve"> REZ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113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0.094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3.00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1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0</w:t>
      </w:r>
    </w:p>
    <w:p w:rsidR="00D95942" w:rsidRPr="002C3B18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D95942" w:rsidRPr="002C3B18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</w:p>
    <w:p w:rsidR="00D95942" w:rsidRPr="002C3B18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  <w:lang w:val="en-US"/>
        </w:rPr>
      </w:pPr>
      <w:r w:rsidRPr="002C3B18">
        <w:rPr>
          <w:rFonts w:cs="Courier New"/>
          <w:sz w:val="28"/>
          <w:szCs w:val="20"/>
          <w:lang w:val="en-US"/>
        </w:rPr>
        <w:t>XACT_GROUP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GROUP_SIZE</w:t>
      </w:r>
      <w:r w:rsidR="00E06AAC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  <w:lang w:val="en-US"/>
        </w:rPr>
        <w:t>RETRY</w:t>
      </w:r>
    </w:p>
    <w:p w:rsidR="00807EEB" w:rsidRPr="002C3B18" w:rsidRDefault="00D95942" w:rsidP="002C3B18">
      <w:pPr>
        <w:spacing w:line="360" w:lineRule="auto"/>
        <w:ind w:firstLine="709"/>
        <w:jc w:val="both"/>
        <w:rPr>
          <w:rFonts w:cs="Courier New"/>
          <w:sz w:val="28"/>
          <w:szCs w:val="20"/>
        </w:rPr>
      </w:pPr>
      <w:r w:rsidRPr="002C3B18">
        <w:rPr>
          <w:rFonts w:cs="Courier New"/>
          <w:sz w:val="28"/>
          <w:szCs w:val="20"/>
          <w:lang w:val="en-US"/>
        </w:rPr>
        <w:t xml:space="preserve"> </w:t>
      </w:r>
      <w:r w:rsidRPr="002C3B18">
        <w:rPr>
          <w:rFonts w:cs="Courier New"/>
          <w:sz w:val="28"/>
          <w:szCs w:val="20"/>
        </w:rPr>
        <w:t>POSITION</w:t>
      </w:r>
      <w:r w:rsidR="00E06AAC">
        <w:rPr>
          <w:rFonts w:cs="Courier New"/>
          <w:sz w:val="28"/>
          <w:szCs w:val="20"/>
        </w:rPr>
        <w:t xml:space="preserve"> </w:t>
      </w:r>
      <w:r w:rsidRPr="002C3B18">
        <w:rPr>
          <w:rFonts w:cs="Courier New"/>
          <w:sz w:val="28"/>
          <w:szCs w:val="20"/>
        </w:rPr>
        <w:t>0</w:t>
      </w:r>
      <w:r w:rsidR="00E06AAC">
        <w:rPr>
          <w:rFonts w:cs="Courier New"/>
          <w:sz w:val="28"/>
          <w:szCs w:val="20"/>
        </w:rPr>
        <w:t xml:space="preserve"> </w:t>
      </w:r>
      <w:r w:rsidRPr="002C3B18">
        <w:rPr>
          <w:rFonts w:cs="Courier New"/>
          <w:sz w:val="28"/>
          <w:szCs w:val="20"/>
        </w:rPr>
        <w:t>0</w:t>
      </w:r>
    </w:p>
    <w:p w:rsidR="00F2784E" w:rsidRPr="00E06AAC" w:rsidRDefault="00E06AAC" w:rsidP="002C3B18">
      <w:pPr>
        <w:pStyle w:val="TimesNewRoman"/>
        <w:spacing w:line="360" w:lineRule="auto"/>
        <w:jc w:val="both"/>
      </w:pPr>
      <w:bookmarkStart w:id="28" w:name="_Toc152863251"/>
      <w:r>
        <w:br w:type="page"/>
      </w:r>
      <w:r w:rsidR="00F2784E" w:rsidRPr="00E06AAC">
        <w:t>7</w:t>
      </w:r>
      <w:r w:rsidRPr="00E06AAC">
        <w:t>.</w:t>
      </w:r>
      <w:r w:rsidR="00F2784E" w:rsidRPr="00E06AAC">
        <w:t xml:space="preserve"> Элементы стандартного отчета</w:t>
      </w:r>
      <w:bookmarkEnd w:id="28"/>
    </w:p>
    <w:p w:rsidR="00F2784E" w:rsidRPr="002C3B18" w:rsidRDefault="00F2784E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706FA0" w:rsidRPr="002C3B18" w:rsidRDefault="00706FA0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Строка заголовка стандартного отчета содержит имя файла модели, который создал отчет. Также в нее включена дата и время прогона модели.</w:t>
      </w:r>
    </w:p>
    <w:p w:rsidR="00706FA0" w:rsidRPr="002C3B18" w:rsidRDefault="00706FA0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706FA0" w:rsidRPr="002C3B18" w:rsidRDefault="00706FA0" w:rsidP="002C3B18">
      <w:pPr>
        <w:pStyle w:val="TimesNewRoman"/>
        <w:spacing w:line="360" w:lineRule="auto"/>
        <w:jc w:val="both"/>
        <w:rPr>
          <w:b w:val="0"/>
        </w:rPr>
      </w:pPr>
      <w:bookmarkStart w:id="29" w:name="_Toc152843809"/>
      <w:bookmarkStart w:id="30" w:name="_Toc152863252"/>
      <w:r w:rsidRPr="002C3B18">
        <w:rPr>
          <w:b w:val="0"/>
        </w:rPr>
        <w:t>7.1 Общая информация о результатах работы модели</w:t>
      </w:r>
      <w:bookmarkEnd w:id="29"/>
      <w:bookmarkEnd w:id="30"/>
    </w:p>
    <w:p w:rsidR="00706FA0" w:rsidRPr="002C3B18" w:rsidRDefault="00706FA0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F2784E" w:rsidRPr="002C3B18" w:rsidRDefault="00706FA0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START_TIME - начальное время. Абсолютное модельное время в момент начала моделирования. Устанавливается равным абсолютному модельному времени с помощью оператора </w:t>
      </w:r>
      <w:r w:rsidRPr="002C3B18">
        <w:rPr>
          <w:sz w:val="28"/>
          <w:szCs w:val="28"/>
          <w:lang w:val="en-US"/>
        </w:rPr>
        <w:t>REST</w:t>
      </w:r>
      <w:r w:rsidRPr="002C3B18">
        <w:rPr>
          <w:sz w:val="28"/>
          <w:szCs w:val="28"/>
        </w:rPr>
        <w:t xml:space="preserve"> или </w:t>
      </w:r>
      <w:r w:rsidRPr="002C3B18">
        <w:rPr>
          <w:sz w:val="28"/>
          <w:szCs w:val="28"/>
          <w:lang w:val="en-US"/>
        </w:rPr>
        <w:t>CLEAR</w:t>
      </w:r>
      <w:r w:rsidRPr="002C3B18">
        <w:rPr>
          <w:sz w:val="28"/>
          <w:szCs w:val="28"/>
        </w:rPr>
        <w:t>;</w:t>
      </w:r>
    </w:p>
    <w:p w:rsidR="00706FA0" w:rsidRPr="002C3B18" w:rsidRDefault="00706FA0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END</w:t>
      </w:r>
      <w:r w:rsidRPr="002C3B18">
        <w:rPr>
          <w:sz w:val="28"/>
          <w:szCs w:val="28"/>
        </w:rPr>
        <w:t>_</w:t>
      </w:r>
      <w:r w:rsidRPr="002C3B18">
        <w:rPr>
          <w:sz w:val="28"/>
          <w:szCs w:val="28"/>
          <w:lang w:val="en-US"/>
        </w:rPr>
        <w:t>TIME</w:t>
      </w:r>
      <w:r w:rsidRPr="002C3B18">
        <w:rPr>
          <w:sz w:val="28"/>
          <w:szCs w:val="28"/>
        </w:rPr>
        <w:t xml:space="preserve"> - конечное время. Абсолютное модельное время, когда счетчик завершения принимает значение 0.</w:t>
      </w:r>
    </w:p>
    <w:p w:rsidR="00706FA0" w:rsidRPr="002C3B18" w:rsidRDefault="00706FA0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BLOCKS - количество блоков, использованных в текущей модели, к моменту завершения моделирования;</w:t>
      </w:r>
    </w:p>
    <w:p w:rsidR="00706FA0" w:rsidRPr="002C3B18" w:rsidRDefault="00706FA0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FACILITIES - количество устройств, использованных в модели, к моменту завершения моделирования;</w:t>
      </w:r>
    </w:p>
    <w:p w:rsidR="00706FA0" w:rsidRPr="002C3B18" w:rsidRDefault="00706FA0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STORAGES - количество многоканальных устройств, использованных в текущей модели к моменту завершения моделирования;</w:t>
      </w:r>
    </w:p>
    <w:p w:rsidR="00706FA0" w:rsidRPr="002C3B18" w:rsidRDefault="00706FA0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FREE_MEMORY - объем памяти, остававшейся свободной при прогоне модели.</w:t>
      </w:r>
    </w:p>
    <w:p w:rsidR="00706FA0" w:rsidRPr="002C3B18" w:rsidRDefault="00706FA0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706FA0" w:rsidRPr="002C3B18" w:rsidRDefault="00706FA0" w:rsidP="002C3B18">
      <w:pPr>
        <w:pStyle w:val="TimesNewRoman"/>
        <w:spacing w:line="360" w:lineRule="auto"/>
        <w:jc w:val="both"/>
        <w:rPr>
          <w:b w:val="0"/>
        </w:rPr>
      </w:pPr>
      <w:bookmarkStart w:id="31" w:name="_Toc152843810"/>
      <w:bookmarkStart w:id="32" w:name="_Toc152863253"/>
      <w:r w:rsidRPr="002C3B18">
        <w:rPr>
          <w:b w:val="0"/>
        </w:rPr>
        <w:t xml:space="preserve">7.2 </w:t>
      </w:r>
      <w:r w:rsidR="00601FBE" w:rsidRPr="002C3B18">
        <w:rPr>
          <w:b w:val="0"/>
        </w:rPr>
        <w:t>Информация о блоках</w:t>
      </w:r>
      <w:bookmarkEnd w:id="31"/>
      <w:bookmarkEnd w:id="32"/>
    </w:p>
    <w:p w:rsidR="00706FA0" w:rsidRPr="002C3B18" w:rsidRDefault="00706FA0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706FA0" w:rsidRPr="002C3B18" w:rsidRDefault="00601FB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LINE - номер строки исходной программы для каждого блока;</w:t>
      </w:r>
    </w:p>
    <w:p w:rsidR="00601FBE" w:rsidRPr="002C3B18" w:rsidRDefault="00601FB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LOC - имя или номер данного блока в модели;</w:t>
      </w:r>
    </w:p>
    <w:p w:rsidR="00601FBE" w:rsidRPr="002C3B18" w:rsidRDefault="00601FBE" w:rsidP="002C3B18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C3B18">
        <w:rPr>
          <w:sz w:val="28"/>
          <w:szCs w:val="28"/>
          <w:lang w:val="en-US"/>
        </w:rPr>
        <w:t xml:space="preserve">BLOCK_TYPE - </w:t>
      </w:r>
      <w:r w:rsidRPr="002C3B18">
        <w:rPr>
          <w:sz w:val="28"/>
          <w:szCs w:val="28"/>
        </w:rPr>
        <w:t>тип</w:t>
      </w:r>
      <w:r w:rsidRPr="002C3B18">
        <w:rPr>
          <w:sz w:val="28"/>
          <w:szCs w:val="28"/>
          <w:lang w:val="en-US"/>
        </w:rPr>
        <w:t xml:space="preserve"> </w:t>
      </w:r>
      <w:r w:rsidRPr="002C3B18">
        <w:rPr>
          <w:sz w:val="28"/>
          <w:szCs w:val="28"/>
        </w:rPr>
        <w:t>блока</w:t>
      </w:r>
      <w:r w:rsidRPr="002C3B18">
        <w:rPr>
          <w:sz w:val="28"/>
          <w:szCs w:val="28"/>
          <w:lang w:val="en-US"/>
        </w:rPr>
        <w:t xml:space="preserve"> GPSS;</w:t>
      </w:r>
    </w:p>
    <w:p w:rsidR="00601FBE" w:rsidRPr="00E06AAC" w:rsidRDefault="00601FB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ENTRY</w:t>
      </w:r>
      <w:r w:rsidRPr="002C3B18">
        <w:rPr>
          <w:sz w:val="28"/>
          <w:szCs w:val="28"/>
        </w:rPr>
        <w:t>_</w:t>
      </w:r>
      <w:r w:rsidRPr="002C3B18">
        <w:rPr>
          <w:sz w:val="28"/>
          <w:szCs w:val="28"/>
          <w:lang w:val="en-US"/>
        </w:rPr>
        <w:t>COUNT</w:t>
      </w:r>
      <w:r w:rsidRPr="002C3B18">
        <w:rPr>
          <w:sz w:val="28"/>
          <w:szCs w:val="28"/>
        </w:rPr>
        <w:t xml:space="preserve"> - количество транзактов, вошедших в данный блок, с начала работы программы или после последнего выполнения оператора </w:t>
      </w:r>
      <w:r w:rsidRPr="002C3B18">
        <w:rPr>
          <w:sz w:val="28"/>
          <w:szCs w:val="28"/>
          <w:lang w:val="en-US"/>
        </w:rPr>
        <w:t>RESET</w:t>
      </w:r>
      <w:r w:rsidRPr="002C3B18">
        <w:rPr>
          <w:sz w:val="28"/>
          <w:szCs w:val="28"/>
        </w:rPr>
        <w:t xml:space="preserve"> или </w:t>
      </w:r>
      <w:r w:rsidRPr="002C3B18">
        <w:rPr>
          <w:sz w:val="28"/>
          <w:szCs w:val="28"/>
          <w:lang w:val="en-US"/>
        </w:rPr>
        <w:t>CLEAR</w:t>
      </w:r>
      <w:r w:rsidRPr="002C3B18">
        <w:rPr>
          <w:sz w:val="28"/>
          <w:szCs w:val="28"/>
        </w:rPr>
        <w:t>;</w:t>
      </w:r>
    </w:p>
    <w:p w:rsidR="00601FBE" w:rsidRPr="002C3B18" w:rsidRDefault="00601FB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CURRENT</w:t>
      </w:r>
      <w:r w:rsidRPr="002C3B18">
        <w:rPr>
          <w:sz w:val="28"/>
          <w:szCs w:val="28"/>
        </w:rPr>
        <w:t>_</w:t>
      </w:r>
      <w:r w:rsidRPr="002C3B18">
        <w:rPr>
          <w:sz w:val="28"/>
          <w:szCs w:val="28"/>
          <w:lang w:val="en-US"/>
        </w:rPr>
        <w:t>COUNT</w:t>
      </w:r>
      <w:r w:rsidRPr="002C3B18">
        <w:rPr>
          <w:sz w:val="28"/>
          <w:szCs w:val="28"/>
        </w:rPr>
        <w:t xml:space="preserve"> - количество транзактов, находящихся в данном блоке к моменту завершения моделирования;</w:t>
      </w:r>
    </w:p>
    <w:p w:rsidR="00601FBE" w:rsidRPr="002C3B18" w:rsidRDefault="00601FB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RETRY - количество транзактов, ожидающих специального условия, зависящего от состояния данного блока.</w:t>
      </w:r>
    </w:p>
    <w:p w:rsidR="00601FBE" w:rsidRPr="002C3B18" w:rsidRDefault="00601FBE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021EF6" w:rsidRPr="002C3B18" w:rsidRDefault="0091295D" w:rsidP="002C3B18">
      <w:pPr>
        <w:pStyle w:val="TimesNewRoman"/>
        <w:spacing w:line="360" w:lineRule="auto"/>
        <w:jc w:val="both"/>
        <w:rPr>
          <w:b w:val="0"/>
        </w:rPr>
      </w:pPr>
      <w:bookmarkStart w:id="33" w:name="_Toc152843811"/>
      <w:bookmarkStart w:id="34" w:name="_Toc152863254"/>
      <w:r w:rsidRPr="002C3B18">
        <w:rPr>
          <w:b w:val="0"/>
        </w:rPr>
        <w:t>7.3</w:t>
      </w:r>
      <w:r w:rsidR="00021EF6" w:rsidRPr="002C3B18">
        <w:rPr>
          <w:b w:val="0"/>
        </w:rPr>
        <w:t xml:space="preserve"> Информация об объектах типа “устройство”</w:t>
      </w:r>
      <w:bookmarkEnd w:id="33"/>
      <w:bookmarkEnd w:id="34"/>
    </w:p>
    <w:p w:rsidR="00601FBE" w:rsidRPr="002C3B18" w:rsidRDefault="00601FBE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021EF6" w:rsidRPr="002C3B18" w:rsidRDefault="00021EF6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FACILITY</w:t>
      </w:r>
      <w:r w:rsidRPr="002C3B18">
        <w:rPr>
          <w:sz w:val="28"/>
          <w:szCs w:val="28"/>
        </w:rPr>
        <w:t xml:space="preserve"> - </w:t>
      </w:r>
      <w:r w:rsidR="0015505B" w:rsidRPr="002C3B18">
        <w:rPr>
          <w:sz w:val="28"/>
          <w:szCs w:val="28"/>
        </w:rPr>
        <w:t>имя или номер устройства;</w:t>
      </w:r>
    </w:p>
    <w:p w:rsidR="00021EF6" w:rsidRPr="002C3B18" w:rsidRDefault="00021EF6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ENTRIES</w:t>
      </w:r>
      <w:r w:rsidRPr="002C3B18">
        <w:rPr>
          <w:sz w:val="28"/>
          <w:szCs w:val="28"/>
        </w:rPr>
        <w:t xml:space="preserve"> - </w:t>
      </w:r>
      <w:r w:rsidR="0015505B" w:rsidRPr="002C3B18">
        <w:rPr>
          <w:sz w:val="28"/>
          <w:szCs w:val="28"/>
        </w:rPr>
        <w:t xml:space="preserve">количество раз, когда устройство было занято или занято с прерыванием с начала моделирования или после последнего выполнения оператора </w:t>
      </w:r>
      <w:r w:rsidR="0015505B" w:rsidRPr="002C3B18">
        <w:rPr>
          <w:sz w:val="28"/>
          <w:szCs w:val="28"/>
          <w:lang w:val="en-US"/>
        </w:rPr>
        <w:t>RESET</w:t>
      </w:r>
      <w:r w:rsidR="0015505B" w:rsidRPr="002C3B18">
        <w:rPr>
          <w:sz w:val="28"/>
          <w:szCs w:val="28"/>
        </w:rPr>
        <w:t xml:space="preserve"> или </w:t>
      </w:r>
      <w:r w:rsidR="0015505B" w:rsidRPr="002C3B18">
        <w:rPr>
          <w:sz w:val="28"/>
          <w:szCs w:val="28"/>
          <w:lang w:val="en-US"/>
        </w:rPr>
        <w:t>CLEAR</w:t>
      </w:r>
      <w:r w:rsidR="0015505B" w:rsidRPr="002C3B18">
        <w:rPr>
          <w:sz w:val="28"/>
          <w:szCs w:val="28"/>
        </w:rPr>
        <w:t>;</w:t>
      </w:r>
    </w:p>
    <w:p w:rsidR="00021EF6" w:rsidRPr="002C3B18" w:rsidRDefault="00021EF6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UTIL</w:t>
      </w:r>
      <w:r w:rsidRPr="002C3B18">
        <w:rPr>
          <w:sz w:val="28"/>
          <w:szCs w:val="28"/>
        </w:rPr>
        <w:t xml:space="preserve">. - </w:t>
      </w:r>
      <w:r w:rsidR="0015505B" w:rsidRPr="002C3B18">
        <w:rPr>
          <w:sz w:val="28"/>
          <w:szCs w:val="28"/>
        </w:rPr>
        <w:t xml:space="preserve">коэффициент использования, доля времени моделирования, в течение </w:t>
      </w:r>
      <w:r w:rsidR="00460D2A" w:rsidRPr="002C3B18">
        <w:rPr>
          <w:sz w:val="28"/>
          <w:szCs w:val="28"/>
        </w:rPr>
        <w:t>к</w:t>
      </w:r>
      <w:r w:rsidR="0015505B" w:rsidRPr="002C3B18">
        <w:rPr>
          <w:sz w:val="28"/>
          <w:szCs w:val="28"/>
        </w:rPr>
        <w:t>оторого устройство было занято;</w:t>
      </w:r>
    </w:p>
    <w:p w:rsidR="00021EF6" w:rsidRPr="002C3B18" w:rsidRDefault="00021EF6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AVE</w:t>
      </w:r>
      <w:r w:rsidRPr="002C3B18">
        <w:rPr>
          <w:sz w:val="28"/>
          <w:szCs w:val="28"/>
        </w:rPr>
        <w:t>._</w:t>
      </w:r>
      <w:r w:rsidRPr="002C3B18">
        <w:rPr>
          <w:sz w:val="28"/>
          <w:szCs w:val="28"/>
          <w:lang w:val="en-US"/>
        </w:rPr>
        <w:t>TIME</w:t>
      </w:r>
      <w:r w:rsidRPr="002C3B18">
        <w:rPr>
          <w:sz w:val="28"/>
          <w:szCs w:val="28"/>
        </w:rPr>
        <w:t xml:space="preserve"> - </w:t>
      </w:r>
      <w:r w:rsidR="0015505B" w:rsidRPr="002C3B18">
        <w:rPr>
          <w:sz w:val="28"/>
          <w:szCs w:val="28"/>
        </w:rPr>
        <w:t xml:space="preserve">среднее время занятия устройства одним транзактом в течение времени моделирования с начала моделирования или после выполнения оператора </w:t>
      </w:r>
      <w:r w:rsidR="0015505B" w:rsidRPr="002C3B18">
        <w:rPr>
          <w:sz w:val="28"/>
          <w:szCs w:val="28"/>
          <w:lang w:val="en-US"/>
        </w:rPr>
        <w:t>RESE</w:t>
      </w:r>
      <w:r w:rsidR="00202A48" w:rsidRPr="002C3B18">
        <w:rPr>
          <w:sz w:val="28"/>
          <w:szCs w:val="28"/>
          <w:lang w:val="en-US"/>
        </w:rPr>
        <w:t>T</w:t>
      </w:r>
      <w:r w:rsidR="0015505B" w:rsidRPr="002C3B18">
        <w:rPr>
          <w:sz w:val="28"/>
          <w:szCs w:val="28"/>
        </w:rPr>
        <w:t xml:space="preserve"> или </w:t>
      </w:r>
      <w:r w:rsidR="0015505B" w:rsidRPr="002C3B18">
        <w:rPr>
          <w:sz w:val="28"/>
          <w:szCs w:val="28"/>
          <w:lang w:val="en-US"/>
        </w:rPr>
        <w:t>CLEAR</w:t>
      </w:r>
      <w:r w:rsidR="0015505B" w:rsidRPr="002C3B18">
        <w:rPr>
          <w:sz w:val="28"/>
          <w:szCs w:val="28"/>
        </w:rPr>
        <w:t>;</w:t>
      </w:r>
    </w:p>
    <w:p w:rsidR="00021EF6" w:rsidRPr="002C3B18" w:rsidRDefault="00021EF6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AVAILABLE</w:t>
      </w:r>
      <w:r w:rsidRPr="002C3B18">
        <w:rPr>
          <w:sz w:val="28"/>
          <w:szCs w:val="28"/>
        </w:rPr>
        <w:t xml:space="preserve"> - </w:t>
      </w:r>
      <w:r w:rsidR="0015505B" w:rsidRPr="002C3B18">
        <w:rPr>
          <w:sz w:val="28"/>
          <w:szCs w:val="28"/>
        </w:rPr>
        <w:t xml:space="preserve">состояние устройства в конце моделирования (равно 1, если устройство </w:t>
      </w:r>
      <w:r w:rsidR="0091480E" w:rsidRPr="002C3B18">
        <w:rPr>
          <w:sz w:val="28"/>
          <w:szCs w:val="28"/>
        </w:rPr>
        <w:t>доступно</w:t>
      </w:r>
      <w:r w:rsidR="0015505B" w:rsidRPr="002C3B18">
        <w:rPr>
          <w:sz w:val="28"/>
          <w:szCs w:val="28"/>
        </w:rPr>
        <w:t xml:space="preserve"> и 0 - если недоступно);</w:t>
      </w:r>
    </w:p>
    <w:p w:rsidR="00021EF6" w:rsidRPr="002C3B18" w:rsidRDefault="00021EF6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OWNER</w:t>
      </w:r>
      <w:r w:rsidRPr="002C3B18">
        <w:rPr>
          <w:sz w:val="28"/>
          <w:szCs w:val="28"/>
        </w:rPr>
        <w:t xml:space="preserve"> - </w:t>
      </w:r>
      <w:r w:rsidR="00734ACA" w:rsidRPr="002C3B18">
        <w:rPr>
          <w:sz w:val="28"/>
          <w:szCs w:val="28"/>
        </w:rPr>
        <w:t>номер транзакта, который занимает устройство</w:t>
      </w:r>
      <w:r w:rsidR="00B75440" w:rsidRPr="002C3B18">
        <w:rPr>
          <w:sz w:val="28"/>
          <w:szCs w:val="28"/>
        </w:rPr>
        <w:t xml:space="preserve"> (0 - устройство не занято);</w:t>
      </w:r>
    </w:p>
    <w:p w:rsidR="00021EF6" w:rsidRPr="002C3B18" w:rsidRDefault="00021EF6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PEND</w:t>
      </w:r>
      <w:r w:rsidRPr="002C3B18">
        <w:rPr>
          <w:sz w:val="28"/>
          <w:szCs w:val="28"/>
        </w:rPr>
        <w:t xml:space="preserve"> - </w:t>
      </w:r>
      <w:r w:rsidR="00B75440" w:rsidRPr="002C3B18">
        <w:rPr>
          <w:sz w:val="28"/>
          <w:szCs w:val="28"/>
        </w:rPr>
        <w:t xml:space="preserve">количество транзатов, ожидающих выполнение с прерыванием других транзактов (т. е. вошедших в блоки </w:t>
      </w:r>
      <w:r w:rsidR="00B75440" w:rsidRPr="002C3B18">
        <w:rPr>
          <w:sz w:val="28"/>
          <w:szCs w:val="28"/>
          <w:lang w:val="en-US"/>
        </w:rPr>
        <w:t>PREEMPT</w:t>
      </w:r>
      <w:r w:rsidR="00B75440" w:rsidRPr="002C3B18">
        <w:rPr>
          <w:sz w:val="28"/>
          <w:szCs w:val="28"/>
        </w:rPr>
        <w:t xml:space="preserve"> в режиме прерывания);</w:t>
      </w:r>
    </w:p>
    <w:p w:rsidR="00021EF6" w:rsidRPr="002C3B18" w:rsidRDefault="00021EF6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INTER</w:t>
      </w:r>
      <w:r w:rsidRPr="002C3B18">
        <w:rPr>
          <w:sz w:val="28"/>
          <w:szCs w:val="28"/>
        </w:rPr>
        <w:t xml:space="preserve"> - </w:t>
      </w:r>
      <w:r w:rsidR="00B75440" w:rsidRPr="002C3B18">
        <w:rPr>
          <w:sz w:val="28"/>
          <w:szCs w:val="28"/>
        </w:rPr>
        <w:t>количество транзактов, прерванных на данный момент (количество транзактов в списке прерываний);</w:t>
      </w:r>
    </w:p>
    <w:p w:rsidR="00021EF6" w:rsidRPr="002C3B18" w:rsidRDefault="00021EF6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RETRY</w:t>
      </w:r>
      <w:r w:rsidRPr="002C3B18">
        <w:rPr>
          <w:sz w:val="28"/>
          <w:szCs w:val="28"/>
        </w:rPr>
        <w:t xml:space="preserve"> - </w:t>
      </w:r>
      <w:r w:rsidR="00B75440" w:rsidRPr="002C3B18">
        <w:rPr>
          <w:sz w:val="28"/>
          <w:szCs w:val="28"/>
        </w:rPr>
        <w:t>количество транзактов, ожидающих выполнения специального условия, зависящего от состояния данного устройства;</w:t>
      </w:r>
    </w:p>
    <w:p w:rsidR="00021EF6" w:rsidRPr="00E06AAC" w:rsidRDefault="00021EF6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  <w:lang w:val="en-US"/>
        </w:rPr>
        <w:t>DELAY</w:t>
      </w:r>
      <w:r w:rsidRPr="002C3B18">
        <w:rPr>
          <w:sz w:val="28"/>
          <w:szCs w:val="28"/>
        </w:rPr>
        <w:t xml:space="preserve"> - </w:t>
      </w:r>
      <w:r w:rsidR="00B75440" w:rsidRPr="002C3B18">
        <w:rPr>
          <w:sz w:val="28"/>
          <w:szCs w:val="28"/>
        </w:rPr>
        <w:t xml:space="preserve">количество транзактов, ожидающих занятия устройства (входят также транзакты, ожидающие занятия устройства в режиме прерывания с помощью блоков </w:t>
      </w:r>
      <w:r w:rsidR="00B75440" w:rsidRPr="002C3B18">
        <w:rPr>
          <w:sz w:val="28"/>
          <w:szCs w:val="28"/>
          <w:lang w:val="en-US"/>
        </w:rPr>
        <w:t>PREEMPT</w:t>
      </w:r>
      <w:r w:rsidR="00B75440" w:rsidRPr="002C3B18">
        <w:rPr>
          <w:sz w:val="28"/>
          <w:szCs w:val="28"/>
        </w:rPr>
        <w:t>).</w:t>
      </w:r>
    </w:p>
    <w:p w:rsidR="008B76B8" w:rsidRPr="00E06AAC" w:rsidRDefault="008B76B8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FF0387" w:rsidRPr="002C3B18" w:rsidRDefault="00FF0387" w:rsidP="002C3B18">
      <w:pPr>
        <w:pStyle w:val="TimesNewRoman"/>
        <w:spacing w:line="360" w:lineRule="auto"/>
        <w:jc w:val="both"/>
        <w:rPr>
          <w:b w:val="0"/>
        </w:rPr>
      </w:pPr>
      <w:bookmarkStart w:id="35" w:name="_Toc152843813"/>
      <w:bookmarkStart w:id="36" w:name="_Toc152863256"/>
      <w:r w:rsidRPr="002C3B18">
        <w:rPr>
          <w:b w:val="0"/>
        </w:rPr>
        <w:t>7.4 Информация о группах транзактов</w:t>
      </w:r>
      <w:bookmarkEnd w:id="35"/>
      <w:bookmarkEnd w:id="36"/>
    </w:p>
    <w:p w:rsidR="00FF0387" w:rsidRPr="002C3B18" w:rsidRDefault="00FF0387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FF0387" w:rsidRPr="002C3B18" w:rsidRDefault="00FF0387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XACT_GROUP - имя или номер объекта группы транзактов;</w:t>
      </w:r>
    </w:p>
    <w:p w:rsidR="00FF0387" w:rsidRPr="002C3B18" w:rsidRDefault="00FF0387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GROUP_SIZE - число транзактов в группе в конце моделирования;</w:t>
      </w:r>
    </w:p>
    <w:p w:rsidR="00FF0387" w:rsidRPr="002C3B18" w:rsidRDefault="00FF0387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>RETRY - число транзактов, ожидающих выполнения специального условия, зависящего от состояния данной группы транзактов.</w:t>
      </w:r>
    </w:p>
    <w:p w:rsidR="00C34773" w:rsidRPr="00E06AAC" w:rsidRDefault="00F2784E" w:rsidP="002C3B18">
      <w:pPr>
        <w:pStyle w:val="TimesNewRoman"/>
        <w:spacing w:line="360" w:lineRule="auto"/>
        <w:jc w:val="both"/>
      </w:pPr>
      <w:r w:rsidRPr="002C3B18">
        <w:rPr>
          <w:b w:val="0"/>
        </w:rPr>
        <w:br w:type="page"/>
      </w:r>
      <w:bookmarkStart w:id="37" w:name="_Toc152863257"/>
      <w:r w:rsidR="0078230B" w:rsidRPr="00E06AAC">
        <w:t>Выводы</w:t>
      </w:r>
      <w:bookmarkEnd w:id="37"/>
    </w:p>
    <w:p w:rsidR="0091295D" w:rsidRPr="00E06AAC" w:rsidRDefault="0091295D" w:rsidP="002C3B18">
      <w:pPr>
        <w:pStyle w:val="TimesNewRoman"/>
        <w:spacing w:line="360" w:lineRule="auto"/>
        <w:jc w:val="both"/>
        <w:rPr>
          <w:b w:val="0"/>
        </w:rPr>
      </w:pPr>
    </w:p>
    <w:p w:rsidR="00B2523E" w:rsidRPr="002C3B18" w:rsidRDefault="00B2523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В данной курсовой работе смоделирована работа АСУ ТП, в соответствии с условиями задания. Выводы по работе системы можно сделать исходя из данных, полученных в стандартном отчете </w:t>
      </w:r>
      <w:r w:rsidRPr="002C3B18">
        <w:rPr>
          <w:sz w:val="28"/>
          <w:szCs w:val="28"/>
          <w:lang w:val="en-US"/>
        </w:rPr>
        <w:t>GPSS</w:t>
      </w:r>
      <w:r w:rsidRPr="002C3B18">
        <w:rPr>
          <w:sz w:val="28"/>
          <w:szCs w:val="28"/>
        </w:rPr>
        <w:t>.</w:t>
      </w:r>
    </w:p>
    <w:p w:rsidR="00B2523E" w:rsidRPr="002C3B18" w:rsidRDefault="00B2523E" w:rsidP="002C3B18">
      <w:pPr>
        <w:spacing w:line="360" w:lineRule="auto"/>
        <w:ind w:firstLine="709"/>
        <w:jc w:val="both"/>
        <w:rPr>
          <w:sz w:val="28"/>
        </w:rPr>
      </w:pPr>
      <w:r w:rsidRPr="002C3B18">
        <w:rPr>
          <w:sz w:val="28"/>
          <w:szCs w:val="28"/>
        </w:rPr>
        <w:t>Из отчета видно, что по завершении моделирования прошло 3600 секунд (</w:t>
      </w:r>
      <w:r w:rsidRPr="002C3B18">
        <w:rPr>
          <w:sz w:val="28"/>
          <w:szCs w:val="28"/>
          <w:lang w:val="en-US"/>
        </w:rPr>
        <w:t>END</w:t>
      </w:r>
      <w:r w:rsidRPr="002C3B18">
        <w:rPr>
          <w:sz w:val="28"/>
          <w:szCs w:val="28"/>
        </w:rPr>
        <w:t>_</w:t>
      </w:r>
      <w:r w:rsidRPr="002C3B18">
        <w:rPr>
          <w:sz w:val="28"/>
          <w:szCs w:val="28"/>
          <w:lang w:val="en-US"/>
        </w:rPr>
        <w:t>TIME</w:t>
      </w:r>
      <w:r w:rsidRPr="002C3B18">
        <w:rPr>
          <w:sz w:val="28"/>
          <w:szCs w:val="28"/>
        </w:rPr>
        <w:t xml:space="preserve">), так как и было задано условиями. Определить загрузку </w:t>
      </w:r>
      <w:r w:rsidR="00D95942" w:rsidRPr="002C3B18">
        <w:rPr>
          <w:sz w:val="28"/>
          <w:szCs w:val="28"/>
        </w:rPr>
        <w:t>резервной ЭВМ</w:t>
      </w:r>
      <w:r w:rsidRPr="002C3B18">
        <w:rPr>
          <w:sz w:val="28"/>
          <w:szCs w:val="28"/>
        </w:rPr>
        <w:t xml:space="preserve"> мы можем из той части стандартного отчета, где помещена информация об объектах типа “устройство”</w:t>
      </w:r>
      <w:r w:rsidR="00D95942" w:rsidRPr="002C3B18">
        <w:rPr>
          <w:sz w:val="28"/>
          <w:szCs w:val="28"/>
        </w:rPr>
        <w:t xml:space="preserve"> – загрузка резервной</w:t>
      </w:r>
      <w:r w:rsidRPr="002C3B18">
        <w:rPr>
          <w:sz w:val="28"/>
          <w:szCs w:val="28"/>
        </w:rPr>
        <w:t xml:space="preserve"> </w:t>
      </w:r>
      <w:r w:rsidR="00D95942" w:rsidRPr="002C3B18">
        <w:rPr>
          <w:sz w:val="28"/>
          <w:szCs w:val="28"/>
        </w:rPr>
        <w:t>ЭВМ</w:t>
      </w:r>
      <w:r w:rsidRPr="002C3B18">
        <w:rPr>
          <w:sz w:val="28"/>
          <w:szCs w:val="28"/>
        </w:rPr>
        <w:t xml:space="preserve"> равна 0.0</w:t>
      </w:r>
      <w:r w:rsidR="00D95942" w:rsidRPr="002C3B18">
        <w:rPr>
          <w:sz w:val="28"/>
          <w:szCs w:val="28"/>
        </w:rPr>
        <w:t>94</w:t>
      </w:r>
      <w:r w:rsidRPr="002C3B18">
        <w:rPr>
          <w:sz w:val="28"/>
          <w:szCs w:val="28"/>
        </w:rPr>
        <w:t xml:space="preserve">. </w:t>
      </w:r>
      <w:r w:rsidR="00D95942" w:rsidRPr="002C3B18">
        <w:rPr>
          <w:sz w:val="28"/>
          <w:szCs w:val="28"/>
        </w:rPr>
        <w:t>А коэффициент загрузки основной ЭВМ</w:t>
      </w:r>
      <w:r w:rsidRPr="002C3B18">
        <w:rPr>
          <w:sz w:val="28"/>
          <w:szCs w:val="28"/>
        </w:rPr>
        <w:t xml:space="preserve"> равен 0.</w:t>
      </w:r>
      <w:r w:rsidR="00D95942" w:rsidRPr="002C3B18">
        <w:rPr>
          <w:sz w:val="28"/>
          <w:szCs w:val="28"/>
        </w:rPr>
        <w:t>300</w:t>
      </w:r>
      <w:r w:rsidRPr="002C3B18">
        <w:rPr>
          <w:sz w:val="28"/>
          <w:szCs w:val="28"/>
        </w:rPr>
        <w:t xml:space="preserve">. Частоту отказов </w:t>
      </w:r>
      <w:r w:rsidR="00D95942" w:rsidRPr="002C3B18">
        <w:rPr>
          <w:sz w:val="28"/>
          <w:szCs w:val="28"/>
        </w:rPr>
        <w:t>ЭВМ</w:t>
      </w:r>
      <w:r w:rsidRPr="002C3B18">
        <w:rPr>
          <w:sz w:val="28"/>
          <w:szCs w:val="28"/>
        </w:rPr>
        <w:t xml:space="preserve"> можно определить и</w:t>
      </w:r>
      <w:r w:rsidR="00D95942" w:rsidRPr="002C3B18">
        <w:rPr>
          <w:sz w:val="28"/>
          <w:szCs w:val="28"/>
        </w:rPr>
        <w:t>з отношения числа отказов ЭВМ</w:t>
      </w:r>
      <w:r w:rsidRPr="002C3B18">
        <w:rPr>
          <w:sz w:val="28"/>
          <w:szCs w:val="28"/>
        </w:rPr>
        <w:t>, к общему числу пос</w:t>
      </w:r>
      <w:r w:rsidR="00D95942" w:rsidRPr="002C3B18">
        <w:rPr>
          <w:sz w:val="28"/>
          <w:szCs w:val="28"/>
        </w:rPr>
        <w:t>тупивших данных</w:t>
      </w:r>
      <w:r w:rsidRPr="002C3B18">
        <w:rPr>
          <w:sz w:val="28"/>
          <w:szCs w:val="28"/>
        </w:rPr>
        <w:t>. Эти данные мы так же берем из стандартного отчета, но уже из части, где помещена информация о блоках, так</w:t>
      </w:r>
      <w:r w:rsidR="00D95942" w:rsidRPr="002C3B18">
        <w:rPr>
          <w:sz w:val="28"/>
          <w:szCs w:val="28"/>
        </w:rPr>
        <w:t xml:space="preserve"> как число поступивших данных</w:t>
      </w:r>
      <w:r w:rsidRPr="002C3B18">
        <w:rPr>
          <w:sz w:val="28"/>
          <w:szCs w:val="28"/>
        </w:rPr>
        <w:t xml:space="preserve"> – это то количество транзактов, которые прошли через блок </w:t>
      </w:r>
      <w:r w:rsidRPr="002C3B18">
        <w:rPr>
          <w:sz w:val="28"/>
          <w:szCs w:val="28"/>
          <w:lang w:val="en-US"/>
        </w:rPr>
        <w:t>GENERATE</w:t>
      </w:r>
      <w:r w:rsidRPr="002C3B18">
        <w:rPr>
          <w:sz w:val="28"/>
          <w:szCs w:val="28"/>
        </w:rPr>
        <w:t>, а число отказов – это количество транзактов, прошедших через блок FUNAVAIL. Так</w:t>
      </w:r>
      <w:r w:rsidR="00D95942" w:rsidRPr="002C3B18">
        <w:rPr>
          <w:sz w:val="28"/>
          <w:szCs w:val="28"/>
        </w:rPr>
        <w:t>им образом частота отказов системы</w:t>
      </w:r>
      <w:r w:rsidRPr="002C3B18">
        <w:rPr>
          <w:sz w:val="28"/>
          <w:szCs w:val="28"/>
        </w:rPr>
        <w:t xml:space="preserve"> равна 1</w:t>
      </w:r>
      <w:r w:rsidR="00D95942" w:rsidRPr="002C3B18">
        <w:rPr>
          <w:sz w:val="28"/>
          <w:szCs w:val="28"/>
        </w:rPr>
        <w:t xml:space="preserve">2/363 </w:t>
      </w:r>
      <w:r w:rsidRPr="002C3B18">
        <w:rPr>
          <w:sz w:val="28"/>
          <w:szCs w:val="28"/>
        </w:rPr>
        <w:t>=</w:t>
      </w:r>
      <w:r w:rsidR="00D95942" w:rsidRPr="002C3B18">
        <w:rPr>
          <w:sz w:val="28"/>
          <w:szCs w:val="28"/>
        </w:rPr>
        <w:t xml:space="preserve"> 0,033</w:t>
      </w:r>
      <w:r w:rsidRPr="002C3B18">
        <w:rPr>
          <w:sz w:val="28"/>
          <w:szCs w:val="28"/>
        </w:rPr>
        <w:t xml:space="preserve">. </w:t>
      </w:r>
      <w:r w:rsidRPr="002C3B18">
        <w:rPr>
          <w:sz w:val="28"/>
        </w:rPr>
        <w:t>Повторение моделирования дает несколько измененные значения из-за использования другой последовательности случайных чисел.</w:t>
      </w:r>
    </w:p>
    <w:p w:rsidR="00B2523E" w:rsidRPr="002C3B18" w:rsidRDefault="00B2523E" w:rsidP="002C3B18">
      <w:pPr>
        <w:spacing w:line="360" w:lineRule="auto"/>
        <w:ind w:firstLine="709"/>
        <w:jc w:val="both"/>
        <w:rPr>
          <w:sz w:val="28"/>
          <w:szCs w:val="28"/>
        </w:rPr>
      </w:pPr>
      <w:r w:rsidRPr="002C3B18">
        <w:rPr>
          <w:sz w:val="28"/>
        </w:rPr>
        <w:t xml:space="preserve">Функция распределения времени </w:t>
      </w:r>
      <w:r w:rsidR="00056C58" w:rsidRPr="002C3B18">
        <w:rPr>
          <w:sz w:val="28"/>
        </w:rPr>
        <w:t>поступления данных</w:t>
      </w:r>
      <w:r w:rsidRPr="002C3B18">
        <w:rPr>
          <w:sz w:val="28"/>
        </w:rPr>
        <w:t xml:space="preserve"> </w:t>
      </w:r>
      <w:r w:rsidR="00056C58" w:rsidRPr="002C3B18">
        <w:rPr>
          <w:sz w:val="28"/>
        </w:rPr>
        <w:t>в ЭВМ</w:t>
      </w:r>
      <w:r w:rsidRPr="002C3B18">
        <w:rPr>
          <w:sz w:val="28"/>
        </w:rPr>
        <w:t xml:space="preserve"> является равномерной, что видно из условия.</w:t>
      </w:r>
    </w:p>
    <w:p w:rsidR="00210B9D" w:rsidRPr="00E06AAC" w:rsidRDefault="00210B9D" w:rsidP="002C3B18">
      <w:pPr>
        <w:pStyle w:val="TimesNewRoman"/>
        <w:spacing w:line="360" w:lineRule="auto"/>
        <w:jc w:val="both"/>
      </w:pPr>
      <w:r w:rsidRPr="002C3B18">
        <w:rPr>
          <w:b w:val="0"/>
        </w:rPr>
        <w:br w:type="page"/>
      </w:r>
      <w:bookmarkStart w:id="38" w:name="_Toc152843815"/>
      <w:bookmarkStart w:id="39" w:name="_Toc152863258"/>
      <w:r w:rsidRPr="00E06AAC">
        <w:t>Список использованных источников</w:t>
      </w:r>
      <w:bookmarkEnd w:id="38"/>
      <w:bookmarkEnd w:id="39"/>
    </w:p>
    <w:p w:rsidR="00210B9D" w:rsidRPr="002C3B18" w:rsidRDefault="00210B9D" w:rsidP="002C3B18">
      <w:pPr>
        <w:spacing w:line="360" w:lineRule="auto"/>
        <w:ind w:firstLine="709"/>
        <w:jc w:val="both"/>
        <w:rPr>
          <w:sz w:val="28"/>
          <w:szCs w:val="28"/>
        </w:rPr>
      </w:pPr>
    </w:p>
    <w:p w:rsidR="00210B9D" w:rsidRPr="002C3B18" w:rsidRDefault="00E06AAC" w:rsidP="00E06AAC">
      <w:pPr>
        <w:numPr>
          <w:ilvl w:val="0"/>
          <w:numId w:val="1"/>
        </w:numPr>
        <w:tabs>
          <w:tab w:val="clear" w:pos="1429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Советов Б.</w:t>
      </w:r>
      <w:r w:rsidR="00210B9D" w:rsidRPr="002C3B18">
        <w:rPr>
          <w:sz w:val="28"/>
          <w:szCs w:val="28"/>
        </w:rPr>
        <w:t>Я. Моделирование систем. Практикум. [Текст]</w:t>
      </w:r>
      <w:r>
        <w:rPr>
          <w:sz w:val="28"/>
          <w:szCs w:val="28"/>
        </w:rPr>
        <w:t>: Учебное пособие для вузов/Б.Я. Советов, С.</w:t>
      </w:r>
      <w:r w:rsidR="00210B9D" w:rsidRPr="002C3B18">
        <w:rPr>
          <w:sz w:val="28"/>
          <w:szCs w:val="28"/>
        </w:rPr>
        <w:t>А. Яковлев - 3-е изд., стер. - М.: Высш. шк., 2005. - 295 с.</w:t>
      </w:r>
    </w:p>
    <w:p w:rsidR="003B7C3B" w:rsidRPr="002C3B18" w:rsidRDefault="00E06AAC" w:rsidP="00E06AAC">
      <w:pPr>
        <w:numPr>
          <w:ilvl w:val="0"/>
          <w:numId w:val="1"/>
        </w:numPr>
        <w:tabs>
          <w:tab w:val="clear" w:pos="1429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Боев В.</w:t>
      </w:r>
      <w:r w:rsidR="00210B9D" w:rsidRPr="002C3B18">
        <w:rPr>
          <w:sz w:val="28"/>
          <w:szCs w:val="28"/>
        </w:rPr>
        <w:t xml:space="preserve">Д. Моделирование систем. Инструментальные средства </w:t>
      </w:r>
      <w:r w:rsidR="00210B9D" w:rsidRPr="002C3B18">
        <w:rPr>
          <w:sz w:val="28"/>
          <w:szCs w:val="28"/>
          <w:lang w:val="en-US"/>
        </w:rPr>
        <w:t>GPSS</w:t>
      </w:r>
      <w:r w:rsidR="00210B9D" w:rsidRPr="002C3B18">
        <w:rPr>
          <w:sz w:val="28"/>
          <w:szCs w:val="28"/>
        </w:rPr>
        <w:t xml:space="preserve"> </w:t>
      </w:r>
      <w:r w:rsidR="00210B9D" w:rsidRPr="002C3B18">
        <w:rPr>
          <w:sz w:val="28"/>
          <w:szCs w:val="28"/>
          <w:lang w:val="en-US"/>
        </w:rPr>
        <w:t>World</w:t>
      </w:r>
      <w:r w:rsidR="00210B9D" w:rsidRPr="002C3B18">
        <w:rPr>
          <w:sz w:val="28"/>
          <w:szCs w:val="28"/>
        </w:rPr>
        <w:t>. [Текст]: Учебное пособие</w:t>
      </w:r>
      <w:r>
        <w:rPr>
          <w:sz w:val="28"/>
          <w:szCs w:val="28"/>
        </w:rPr>
        <w:t>/В.</w:t>
      </w:r>
      <w:r w:rsidR="00B94B44" w:rsidRPr="002C3B18">
        <w:rPr>
          <w:sz w:val="28"/>
          <w:szCs w:val="28"/>
        </w:rPr>
        <w:t>Д. Боев</w:t>
      </w:r>
      <w:r w:rsidR="00210B9D" w:rsidRPr="002C3B18">
        <w:rPr>
          <w:sz w:val="28"/>
          <w:szCs w:val="28"/>
        </w:rPr>
        <w:t xml:space="preserve"> - СПб: БХВ-Петербург, 2004. - 368 с.</w:t>
      </w:r>
    </w:p>
    <w:p w:rsidR="006A74BD" w:rsidRPr="002C3B18" w:rsidRDefault="006F5813" w:rsidP="00E06AAC">
      <w:pPr>
        <w:numPr>
          <w:ilvl w:val="0"/>
          <w:numId w:val="1"/>
        </w:numPr>
        <w:tabs>
          <w:tab w:val="clear" w:pos="1429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C3B18">
        <w:rPr>
          <w:sz w:val="28"/>
          <w:szCs w:val="28"/>
        </w:rPr>
        <w:t xml:space="preserve"> </w:t>
      </w:r>
      <w:r w:rsidR="006A74BD" w:rsidRPr="002C3B18">
        <w:rPr>
          <w:sz w:val="28"/>
        </w:rPr>
        <w:t>Шрайбер</w:t>
      </w:r>
      <w:r w:rsidR="00E06AAC">
        <w:rPr>
          <w:sz w:val="28"/>
        </w:rPr>
        <w:t xml:space="preserve"> </w:t>
      </w:r>
      <w:r w:rsidR="006A74BD" w:rsidRPr="002C3B18">
        <w:rPr>
          <w:sz w:val="28"/>
        </w:rPr>
        <w:t>Т.Д.</w:t>
      </w:r>
      <w:r w:rsidR="00E06AAC">
        <w:rPr>
          <w:sz w:val="28"/>
        </w:rPr>
        <w:t xml:space="preserve"> </w:t>
      </w:r>
      <w:r w:rsidR="006A74BD" w:rsidRPr="002C3B18">
        <w:rPr>
          <w:sz w:val="28"/>
        </w:rPr>
        <w:t>Моделирование</w:t>
      </w:r>
      <w:r w:rsidR="00E06AAC">
        <w:rPr>
          <w:sz w:val="28"/>
        </w:rPr>
        <w:t xml:space="preserve"> </w:t>
      </w:r>
      <w:r w:rsidR="006A74BD" w:rsidRPr="002C3B18">
        <w:rPr>
          <w:sz w:val="28"/>
        </w:rPr>
        <w:t>на</w:t>
      </w:r>
      <w:r w:rsidR="00E06AAC">
        <w:rPr>
          <w:sz w:val="28"/>
        </w:rPr>
        <w:t xml:space="preserve"> </w:t>
      </w:r>
      <w:r w:rsidR="006A74BD" w:rsidRPr="002C3B18">
        <w:rPr>
          <w:sz w:val="28"/>
        </w:rPr>
        <w:t>GPSS.- M.:</w:t>
      </w:r>
      <w:r w:rsidR="00E06AAC">
        <w:rPr>
          <w:sz w:val="28"/>
        </w:rPr>
        <w:t xml:space="preserve"> </w:t>
      </w:r>
      <w:r w:rsidR="006A74BD" w:rsidRPr="002C3B18">
        <w:rPr>
          <w:sz w:val="28"/>
        </w:rPr>
        <w:t>Машинострое ние,1980.</w:t>
      </w:r>
    </w:p>
    <w:p w:rsidR="006A74BD" w:rsidRPr="002C3B18" w:rsidRDefault="006A74BD" w:rsidP="00E06AAC">
      <w:pPr>
        <w:numPr>
          <w:ilvl w:val="0"/>
          <w:numId w:val="1"/>
        </w:numPr>
        <w:tabs>
          <w:tab w:val="clear" w:pos="1429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C3B18">
        <w:rPr>
          <w:sz w:val="28"/>
        </w:rPr>
        <w:t xml:space="preserve"> САПР,</w:t>
      </w:r>
      <w:r w:rsidR="00E06AAC">
        <w:rPr>
          <w:sz w:val="28"/>
        </w:rPr>
        <w:t xml:space="preserve"> </w:t>
      </w:r>
      <w:r w:rsidRPr="002C3B18">
        <w:rPr>
          <w:sz w:val="28"/>
        </w:rPr>
        <w:t>Лабораторный практикум, кн.7, под ред. И.П.</w:t>
      </w:r>
      <w:r w:rsidR="00E06AAC">
        <w:rPr>
          <w:sz w:val="28"/>
        </w:rPr>
        <w:t xml:space="preserve"> </w:t>
      </w:r>
      <w:r w:rsidRPr="002C3B18">
        <w:rPr>
          <w:sz w:val="28"/>
        </w:rPr>
        <w:t>Норенкова - М.:</w:t>
      </w:r>
      <w:r w:rsidR="00E06AAC">
        <w:rPr>
          <w:sz w:val="28"/>
        </w:rPr>
        <w:t xml:space="preserve"> </w:t>
      </w:r>
      <w:r w:rsidRPr="002C3B18">
        <w:rPr>
          <w:sz w:val="28"/>
        </w:rPr>
        <w:t>Высшая школа,1986.</w:t>
      </w:r>
    </w:p>
    <w:p w:rsidR="006A74BD" w:rsidRPr="002C3B18" w:rsidRDefault="006A74BD" w:rsidP="00E06AAC">
      <w:pPr>
        <w:numPr>
          <w:ilvl w:val="0"/>
          <w:numId w:val="1"/>
        </w:numPr>
        <w:tabs>
          <w:tab w:val="clear" w:pos="1429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C3B18">
        <w:rPr>
          <w:sz w:val="28"/>
        </w:rPr>
        <w:t>Б.Я.</w:t>
      </w:r>
      <w:r w:rsidR="00E06AAC">
        <w:rPr>
          <w:sz w:val="28"/>
        </w:rPr>
        <w:t xml:space="preserve"> </w:t>
      </w:r>
      <w:r w:rsidRPr="002C3B18">
        <w:rPr>
          <w:sz w:val="28"/>
        </w:rPr>
        <w:t>Советов,</w:t>
      </w:r>
      <w:r w:rsidR="00E06AAC">
        <w:rPr>
          <w:sz w:val="28"/>
        </w:rPr>
        <w:t xml:space="preserve"> </w:t>
      </w:r>
      <w:r w:rsidRPr="002C3B18">
        <w:rPr>
          <w:sz w:val="28"/>
        </w:rPr>
        <w:t>С.А.</w:t>
      </w:r>
      <w:r w:rsidR="00E06AAC">
        <w:rPr>
          <w:sz w:val="28"/>
        </w:rPr>
        <w:t xml:space="preserve"> </w:t>
      </w:r>
      <w:r w:rsidRPr="002C3B18">
        <w:rPr>
          <w:sz w:val="28"/>
        </w:rPr>
        <w:t>Яковлев Моделирование систем: курсовое</w:t>
      </w:r>
      <w:r w:rsidR="00E06AAC">
        <w:rPr>
          <w:sz w:val="28"/>
        </w:rPr>
        <w:t xml:space="preserve"> </w:t>
      </w:r>
      <w:r w:rsidRPr="002C3B18">
        <w:rPr>
          <w:sz w:val="28"/>
        </w:rPr>
        <w:t>проектирование. - М.:</w:t>
      </w:r>
      <w:r w:rsidR="00E06AAC">
        <w:rPr>
          <w:sz w:val="28"/>
        </w:rPr>
        <w:t xml:space="preserve"> </w:t>
      </w:r>
      <w:r w:rsidRPr="002C3B18">
        <w:rPr>
          <w:sz w:val="28"/>
        </w:rPr>
        <w:t>Высшая школа,1988.</w:t>
      </w:r>
    </w:p>
    <w:p w:rsidR="006A74BD" w:rsidRPr="002C3B18" w:rsidRDefault="006A74BD" w:rsidP="00E06AAC">
      <w:pPr>
        <w:numPr>
          <w:ilvl w:val="0"/>
          <w:numId w:val="1"/>
        </w:numPr>
        <w:tabs>
          <w:tab w:val="clear" w:pos="1429"/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C3B18">
        <w:rPr>
          <w:sz w:val="28"/>
        </w:rPr>
        <w:t>Наставление по моделированию на GPSS/PC, перевод под ред. к.н.т. Якимова И.М. - Казань,1989.</w:t>
      </w:r>
      <w:bookmarkStart w:id="40" w:name="_GoBack"/>
      <w:bookmarkEnd w:id="40"/>
    </w:p>
    <w:sectPr w:rsidR="006A74BD" w:rsidRPr="002C3B18" w:rsidSect="002C3B18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632" w:rsidRDefault="00CB7632">
      <w:r>
        <w:separator/>
      </w:r>
    </w:p>
  </w:endnote>
  <w:endnote w:type="continuationSeparator" w:id="0">
    <w:p w:rsidR="00CB7632" w:rsidRDefault="00CB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632" w:rsidRDefault="00CB7632">
      <w:r>
        <w:separator/>
      </w:r>
    </w:p>
  </w:footnote>
  <w:footnote w:type="continuationSeparator" w:id="0">
    <w:p w:rsidR="00CB7632" w:rsidRDefault="00CB7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19F" w:rsidRDefault="0048119F" w:rsidP="00525EE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8119F" w:rsidRDefault="0048119F" w:rsidP="00525EE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19F" w:rsidRDefault="0048119F" w:rsidP="00525EE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1025E">
      <w:rPr>
        <w:rStyle w:val="a8"/>
        <w:noProof/>
      </w:rPr>
      <w:t>23</w:t>
    </w:r>
    <w:r>
      <w:rPr>
        <w:rStyle w:val="a8"/>
      </w:rPr>
      <w:fldChar w:fldCharType="end"/>
    </w:r>
  </w:p>
  <w:p w:rsidR="0048119F" w:rsidRDefault="0048119F" w:rsidP="00525EE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177B16"/>
    <w:multiLevelType w:val="hybridMultilevel"/>
    <w:tmpl w:val="A4DABA6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16573CD9"/>
    <w:multiLevelType w:val="hybridMultilevel"/>
    <w:tmpl w:val="0AD036C0"/>
    <w:lvl w:ilvl="0" w:tplc="C696083E">
      <w:start w:val="1"/>
      <w:numFmt w:val="bullet"/>
      <w:lvlText w:val=""/>
      <w:lvlJc w:val="left"/>
      <w:pPr>
        <w:tabs>
          <w:tab w:val="num" w:pos="1560"/>
        </w:tabs>
        <w:ind w:left="709" w:firstLine="851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03F53E1"/>
    <w:multiLevelType w:val="hybridMultilevel"/>
    <w:tmpl w:val="450C5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CAA"/>
    <w:rsid w:val="000118BD"/>
    <w:rsid w:val="00021EF6"/>
    <w:rsid w:val="00027077"/>
    <w:rsid w:val="00056C58"/>
    <w:rsid w:val="000B6876"/>
    <w:rsid w:val="000E04A6"/>
    <w:rsid w:val="00130129"/>
    <w:rsid w:val="0015505B"/>
    <w:rsid w:val="00185E10"/>
    <w:rsid w:val="00186048"/>
    <w:rsid w:val="001B214F"/>
    <w:rsid w:val="001B72A8"/>
    <w:rsid w:val="001F6D88"/>
    <w:rsid w:val="00202A48"/>
    <w:rsid w:val="00210B9D"/>
    <w:rsid w:val="00255585"/>
    <w:rsid w:val="002678A3"/>
    <w:rsid w:val="0029554A"/>
    <w:rsid w:val="002C3B18"/>
    <w:rsid w:val="00321CEB"/>
    <w:rsid w:val="0035598C"/>
    <w:rsid w:val="00356F00"/>
    <w:rsid w:val="003B7C3B"/>
    <w:rsid w:val="003C40D4"/>
    <w:rsid w:val="003D1495"/>
    <w:rsid w:val="003E1546"/>
    <w:rsid w:val="003E3457"/>
    <w:rsid w:val="003E36A1"/>
    <w:rsid w:val="003E62F9"/>
    <w:rsid w:val="004217FA"/>
    <w:rsid w:val="00460D2A"/>
    <w:rsid w:val="004615E1"/>
    <w:rsid w:val="004766FE"/>
    <w:rsid w:val="0048119F"/>
    <w:rsid w:val="00491B6F"/>
    <w:rsid w:val="004B604B"/>
    <w:rsid w:val="00502A22"/>
    <w:rsid w:val="00505B15"/>
    <w:rsid w:val="00516951"/>
    <w:rsid w:val="00525EEE"/>
    <w:rsid w:val="00566528"/>
    <w:rsid w:val="00580AC7"/>
    <w:rsid w:val="0058471C"/>
    <w:rsid w:val="005868AB"/>
    <w:rsid w:val="005B41BE"/>
    <w:rsid w:val="005B503A"/>
    <w:rsid w:val="00601A66"/>
    <w:rsid w:val="00601FBE"/>
    <w:rsid w:val="00672BB8"/>
    <w:rsid w:val="00687E61"/>
    <w:rsid w:val="00691D0C"/>
    <w:rsid w:val="006A74BD"/>
    <w:rsid w:val="006B3B6C"/>
    <w:rsid w:val="006E1228"/>
    <w:rsid w:val="006E3917"/>
    <w:rsid w:val="006F5813"/>
    <w:rsid w:val="00706FA0"/>
    <w:rsid w:val="00734ACA"/>
    <w:rsid w:val="00743217"/>
    <w:rsid w:val="00747E74"/>
    <w:rsid w:val="00750176"/>
    <w:rsid w:val="00751CAA"/>
    <w:rsid w:val="007569F3"/>
    <w:rsid w:val="00771A56"/>
    <w:rsid w:val="00777B33"/>
    <w:rsid w:val="0078230B"/>
    <w:rsid w:val="007A0224"/>
    <w:rsid w:val="007B5163"/>
    <w:rsid w:val="007D52DF"/>
    <w:rsid w:val="007E5790"/>
    <w:rsid w:val="00807EEB"/>
    <w:rsid w:val="00821609"/>
    <w:rsid w:val="008777CB"/>
    <w:rsid w:val="008A33D4"/>
    <w:rsid w:val="008A7AA8"/>
    <w:rsid w:val="008B76B8"/>
    <w:rsid w:val="008B7B19"/>
    <w:rsid w:val="008E5CD8"/>
    <w:rsid w:val="0090204F"/>
    <w:rsid w:val="0091295D"/>
    <w:rsid w:val="0091480E"/>
    <w:rsid w:val="00925163"/>
    <w:rsid w:val="0095106E"/>
    <w:rsid w:val="00954E7C"/>
    <w:rsid w:val="009C7374"/>
    <w:rsid w:val="009E4467"/>
    <w:rsid w:val="009F7A20"/>
    <w:rsid w:val="00A15D05"/>
    <w:rsid w:val="00A30E3F"/>
    <w:rsid w:val="00A345A8"/>
    <w:rsid w:val="00A776D0"/>
    <w:rsid w:val="00A85764"/>
    <w:rsid w:val="00AB6DAA"/>
    <w:rsid w:val="00AC0FAC"/>
    <w:rsid w:val="00B001D9"/>
    <w:rsid w:val="00B15D06"/>
    <w:rsid w:val="00B2523E"/>
    <w:rsid w:val="00B26FB7"/>
    <w:rsid w:val="00B56F0F"/>
    <w:rsid w:val="00B75440"/>
    <w:rsid w:val="00B94B44"/>
    <w:rsid w:val="00BA22FC"/>
    <w:rsid w:val="00BA786C"/>
    <w:rsid w:val="00C14FF1"/>
    <w:rsid w:val="00C172B8"/>
    <w:rsid w:val="00C34773"/>
    <w:rsid w:val="00C707AD"/>
    <w:rsid w:val="00C71059"/>
    <w:rsid w:val="00C96885"/>
    <w:rsid w:val="00C9727F"/>
    <w:rsid w:val="00CB7632"/>
    <w:rsid w:val="00CD1807"/>
    <w:rsid w:val="00CE442A"/>
    <w:rsid w:val="00CF2E1E"/>
    <w:rsid w:val="00D100DD"/>
    <w:rsid w:val="00D1025E"/>
    <w:rsid w:val="00D4261B"/>
    <w:rsid w:val="00D76808"/>
    <w:rsid w:val="00D915A2"/>
    <w:rsid w:val="00D95942"/>
    <w:rsid w:val="00D9653F"/>
    <w:rsid w:val="00DC6867"/>
    <w:rsid w:val="00DD0824"/>
    <w:rsid w:val="00DD6181"/>
    <w:rsid w:val="00DE2BFB"/>
    <w:rsid w:val="00E06AAC"/>
    <w:rsid w:val="00E12FB3"/>
    <w:rsid w:val="00E300A7"/>
    <w:rsid w:val="00E45B7A"/>
    <w:rsid w:val="00E61846"/>
    <w:rsid w:val="00E77CB9"/>
    <w:rsid w:val="00EC5162"/>
    <w:rsid w:val="00EE2F91"/>
    <w:rsid w:val="00EE30C6"/>
    <w:rsid w:val="00F02A7D"/>
    <w:rsid w:val="00F22E8F"/>
    <w:rsid w:val="00F2784E"/>
    <w:rsid w:val="00F27AFD"/>
    <w:rsid w:val="00F373FC"/>
    <w:rsid w:val="00FA7369"/>
    <w:rsid w:val="00FA7EBE"/>
    <w:rsid w:val="00FF0387"/>
    <w:rsid w:val="00F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08EE2B42-B284-49EB-811F-AB599D947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1B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B41BE"/>
    <w:pPr>
      <w:keepNext/>
      <w:jc w:val="center"/>
      <w:outlineLvl w:val="0"/>
    </w:pPr>
    <w:rPr>
      <w:i/>
      <w:iCs/>
      <w:sz w:val="96"/>
      <w:szCs w:val="96"/>
    </w:rPr>
  </w:style>
  <w:style w:type="paragraph" w:styleId="2">
    <w:name w:val="heading 2"/>
    <w:basedOn w:val="a"/>
    <w:next w:val="a"/>
    <w:link w:val="20"/>
    <w:uiPriority w:val="99"/>
    <w:qFormat/>
    <w:rsid w:val="006E12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5B41BE"/>
    <w:pPr>
      <w:jc w:val="center"/>
    </w:pPr>
    <w:rPr>
      <w:sz w:val="28"/>
      <w:szCs w:val="28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11">
    <w:name w:val="toc 1"/>
    <w:basedOn w:val="a"/>
    <w:next w:val="a"/>
    <w:autoRedefine/>
    <w:uiPriority w:val="99"/>
    <w:semiHidden/>
    <w:rsid w:val="00FF03B3"/>
    <w:rPr>
      <w:sz w:val="28"/>
    </w:rPr>
  </w:style>
  <w:style w:type="character" w:styleId="a5">
    <w:name w:val="Hyperlink"/>
    <w:uiPriority w:val="99"/>
    <w:rsid w:val="005B41BE"/>
    <w:rPr>
      <w:rFonts w:cs="Times New Roman"/>
      <w:color w:val="0000FF"/>
      <w:u w:val="single"/>
    </w:rPr>
  </w:style>
  <w:style w:type="paragraph" w:customStyle="1" w:styleId="TimesNewRoman">
    <w:name w:val="Times New Roman"/>
    <w:basedOn w:val="2"/>
    <w:uiPriority w:val="99"/>
    <w:rsid w:val="006E1228"/>
    <w:pPr>
      <w:spacing w:before="0" w:after="0"/>
      <w:ind w:firstLine="709"/>
    </w:pPr>
    <w:rPr>
      <w:rFonts w:ascii="Times New Roman" w:hAnsi="Times New Roman"/>
      <w:i w:val="0"/>
      <w:iCs w:val="0"/>
    </w:rPr>
  </w:style>
  <w:style w:type="paragraph" w:styleId="21">
    <w:name w:val="toc 2"/>
    <w:basedOn w:val="a"/>
    <w:next w:val="a"/>
    <w:autoRedefine/>
    <w:uiPriority w:val="99"/>
    <w:semiHidden/>
    <w:rsid w:val="00516951"/>
    <w:pPr>
      <w:tabs>
        <w:tab w:val="right" w:leader="dot" w:pos="9344"/>
      </w:tabs>
    </w:pPr>
  </w:style>
  <w:style w:type="paragraph" w:styleId="a6">
    <w:name w:val="header"/>
    <w:basedOn w:val="a"/>
    <w:link w:val="a7"/>
    <w:uiPriority w:val="99"/>
    <w:rsid w:val="000B687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0B6876"/>
    <w:rPr>
      <w:rFonts w:cs="Times New Roman"/>
    </w:rPr>
  </w:style>
  <w:style w:type="paragraph" w:styleId="a9">
    <w:name w:val="Normal (Web)"/>
    <w:basedOn w:val="a"/>
    <w:uiPriority w:val="99"/>
    <w:rsid w:val="002678A3"/>
    <w:pPr>
      <w:spacing w:before="100" w:beforeAutospacing="1" w:after="100" w:afterAutospacing="1"/>
    </w:pPr>
  </w:style>
  <w:style w:type="character" w:styleId="aa">
    <w:name w:val="FollowedHyperlink"/>
    <w:uiPriority w:val="99"/>
    <w:rsid w:val="00B001D9"/>
    <w:rPr>
      <w:rFonts w:cs="Times New Roman"/>
      <w:color w:val="800080"/>
      <w:u w:val="single"/>
    </w:rPr>
  </w:style>
  <w:style w:type="paragraph" w:styleId="ab">
    <w:name w:val="footer"/>
    <w:basedOn w:val="a"/>
    <w:link w:val="ac"/>
    <w:uiPriority w:val="99"/>
    <w:rsid w:val="006A74BD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74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3237</Words>
  <Characters>18453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Мафия</Company>
  <LinksUpToDate>false</LinksUpToDate>
  <CharactersWithSpaces>21647</CharactersWithSpaces>
  <SharedDoc>false</SharedDoc>
  <HLinks>
    <vt:vector size="126" baseType="variant">
      <vt:variant>
        <vt:i4>1835063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_Toc152863258</vt:lpwstr>
      </vt:variant>
      <vt:variant>
        <vt:i4>1835063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_Toc152863257</vt:lpwstr>
      </vt:variant>
      <vt:variant>
        <vt:i4>1835063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_Toc152863256</vt:lpwstr>
      </vt:variant>
      <vt:variant>
        <vt:i4>1835063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_Toc152863254</vt:lpwstr>
      </vt:variant>
      <vt:variant>
        <vt:i4>1835063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_Toc152863253</vt:lpwstr>
      </vt:variant>
      <vt:variant>
        <vt:i4>1835063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_Toc152863252</vt:lpwstr>
      </vt:variant>
      <vt:variant>
        <vt:i4>1835063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_Toc152863251</vt:lpwstr>
      </vt:variant>
      <vt:variant>
        <vt:i4>1835063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_Toc152863250</vt:lpwstr>
      </vt:variant>
      <vt:variant>
        <vt:i4>1900599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_Toc152863249</vt:lpwstr>
      </vt:variant>
      <vt:variant>
        <vt:i4>1900599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_Toc152863247</vt:lpwstr>
      </vt:variant>
      <vt:variant>
        <vt:i4>1900599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_Toc152863246</vt:lpwstr>
      </vt:variant>
      <vt:variant>
        <vt:i4>1900599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_Toc152863245</vt:lpwstr>
      </vt:variant>
      <vt:variant>
        <vt:i4>1900599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_Toc152863244</vt:lpwstr>
      </vt:variant>
      <vt:variant>
        <vt:i4>1900599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_Toc152863243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_Toc152863242</vt:lpwstr>
      </vt:variant>
      <vt:variant>
        <vt:i4>1900599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_Toc152863241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_Toc152863240</vt:lpwstr>
      </vt:variant>
      <vt:variant>
        <vt:i4>1703991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_Toc152863239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_Toc152863238</vt:lpwstr>
      </vt:variant>
      <vt:variant>
        <vt:i4>1703991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_Toc152863237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_Toc152863236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Андрей</dc:creator>
  <cp:keywords/>
  <dc:description/>
  <cp:lastModifiedBy>Irina</cp:lastModifiedBy>
  <cp:revision>2</cp:revision>
  <dcterms:created xsi:type="dcterms:W3CDTF">2014-11-14T10:03:00Z</dcterms:created>
  <dcterms:modified xsi:type="dcterms:W3CDTF">2014-11-14T10:03:00Z</dcterms:modified>
</cp:coreProperties>
</file>