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225" w:rsidRPr="00B266F8" w:rsidRDefault="00B14225" w:rsidP="005C338E">
      <w:pPr>
        <w:pStyle w:val="af3"/>
        <w:ind w:firstLine="0"/>
        <w:jc w:val="center"/>
        <w:rPr>
          <w:noProof/>
          <w:color w:val="000000"/>
        </w:rPr>
      </w:pPr>
      <w:r w:rsidRPr="00B266F8">
        <w:rPr>
          <w:noProof/>
          <w:color w:val="000000"/>
        </w:rPr>
        <w:t>Міністерство освіти і науки України</w:t>
      </w:r>
    </w:p>
    <w:p w:rsidR="00B14225" w:rsidRPr="00B266F8" w:rsidRDefault="00B14225" w:rsidP="005C338E">
      <w:pPr>
        <w:pStyle w:val="af3"/>
        <w:ind w:firstLine="0"/>
        <w:jc w:val="center"/>
        <w:rPr>
          <w:noProof/>
          <w:color w:val="000000"/>
        </w:rPr>
      </w:pPr>
      <w:r w:rsidRPr="00B266F8">
        <w:rPr>
          <w:noProof/>
          <w:color w:val="000000"/>
        </w:rPr>
        <w:t>Чернівецький національний університет</w:t>
      </w:r>
    </w:p>
    <w:p w:rsidR="00B14225" w:rsidRPr="00B266F8" w:rsidRDefault="007F27A3" w:rsidP="005C338E">
      <w:pPr>
        <w:pStyle w:val="af3"/>
        <w:ind w:firstLine="0"/>
        <w:jc w:val="center"/>
        <w:rPr>
          <w:noProof/>
          <w:color w:val="000000"/>
        </w:rPr>
      </w:pPr>
      <w:r w:rsidRPr="00B266F8">
        <w:rPr>
          <w:noProof/>
          <w:color w:val="000000"/>
        </w:rPr>
        <w:t xml:space="preserve">імені Юрія </w:t>
      </w:r>
      <w:r w:rsidR="00B14225" w:rsidRPr="00B266F8">
        <w:rPr>
          <w:noProof/>
          <w:color w:val="000000"/>
        </w:rPr>
        <w:t>Федьковича</w:t>
      </w:r>
    </w:p>
    <w:p w:rsidR="00B14225" w:rsidRPr="00B266F8" w:rsidRDefault="00B14225" w:rsidP="005C338E">
      <w:pPr>
        <w:pStyle w:val="af3"/>
        <w:ind w:firstLine="0"/>
        <w:jc w:val="center"/>
        <w:rPr>
          <w:noProof/>
          <w:color w:val="000000"/>
        </w:rPr>
      </w:pPr>
      <w:r w:rsidRPr="00B266F8">
        <w:rPr>
          <w:noProof/>
          <w:color w:val="000000"/>
        </w:rPr>
        <w:t>Факультет комп’ютерних наук</w:t>
      </w:r>
    </w:p>
    <w:p w:rsidR="00B14225" w:rsidRPr="00B266F8" w:rsidRDefault="00B14225" w:rsidP="005C338E">
      <w:pPr>
        <w:pStyle w:val="af3"/>
        <w:ind w:firstLine="0"/>
        <w:jc w:val="center"/>
        <w:rPr>
          <w:noProof/>
          <w:color w:val="000000"/>
        </w:rPr>
      </w:pPr>
      <w:r w:rsidRPr="00B266F8">
        <w:rPr>
          <w:noProof/>
          <w:color w:val="000000"/>
        </w:rPr>
        <w:t>Кафедра комп’ютерних систем та мереж</w:t>
      </w:r>
    </w:p>
    <w:p w:rsidR="00B14225" w:rsidRPr="00B266F8" w:rsidRDefault="00B14225" w:rsidP="005C338E">
      <w:pPr>
        <w:pStyle w:val="af3"/>
        <w:ind w:firstLine="0"/>
        <w:jc w:val="center"/>
        <w:rPr>
          <w:noProof/>
          <w:color w:val="000000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5C338E" w:rsidRPr="00B266F8" w:rsidRDefault="005C338E" w:rsidP="005C338E">
      <w:pPr>
        <w:jc w:val="center"/>
        <w:rPr>
          <w:noProof/>
          <w:color w:val="000000"/>
          <w:lang w:val="uk-UA"/>
        </w:rPr>
      </w:pPr>
    </w:p>
    <w:p w:rsidR="005C338E" w:rsidRPr="00B266F8" w:rsidRDefault="005C338E" w:rsidP="005C338E">
      <w:pPr>
        <w:jc w:val="center"/>
        <w:rPr>
          <w:noProof/>
          <w:color w:val="000000"/>
          <w:lang w:val="uk-UA"/>
        </w:rPr>
      </w:pPr>
    </w:p>
    <w:p w:rsidR="005C338E" w:rsidRPr="00B266F8" w:rsidRDefault="005C338E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5C338E" w:rsidRPr="00B266F8" w:rsidRDefault="005C338E" w:rsidP="005C338E">
      <w:pPr>
        <w:jc w:val="center"/>
        <w:rPr>
          <w:noProof/>
          <w:color w:val="000000"/>
          <w:lang w:val="uk-UA"/>
        </w:rPr>
      </w:pPr>
      <w:r w:rsidRPr="00B266F8">
        <w:rPr>
          <w:noProof/>
          <w:color w:val="000000"/>
          <w:szCs w:val="28"/>
          <w:lang w:val="uk-UA"/>
        </w:rPr>
        <w:t>Курсова робота</w:t>
      </w:r>
    </w:p>
    <w:p w:rsidR="00B14225" w:rsidRPr="00B266F8" w:rsidRDefault="00A54F76" w:rsidP="005C338E">
      <w:pPr>
        <w:jc w:val="center"/>
        <w:rPr>
          <w:b/>
          <w:noProof/>
          <w:color w:val="000000"/>
          <w:szCs w:val="36"/>
          <w:lang w:val="uk-UA"/>
        </w:rPr>
      </w:pPr>
      <w:r w:rsidRPr="00B266F8">
        <w:rPr>
          <w:b/>
          <w:noProof/>
          <w:color w:val="000000"/>
          <w:szCs w:val="36"/>
          <w:lang w:val="uk-UA"/>
        </w:rPr>
        <w:t xml:space="preserve">Опис мови </w:t>
      </w:r>
      <w:r w:rsidR="00882F9D" w:rsidRPr="00B266F8">
        <w:rPr>
          <w:b/>
          <w:noProof/>
          <w:color w:val="000000"/>
          <w:szCs w:val="36"/>
          <w:lang w:val="uk-UA"/>
        </w:rPr>
        <w:t>Delphi</w:t>
      </w:r>
    </w:p>
    <w:p w:rsidR="00A54F76" w:rsidRPr="00B266F8" w:rsidRDefault="00A54F76" w:rsidP="005C338E">
      <w:pPr>
        <w:jc w:val="center"/>
        <w:rPr>
          <w:b/>
          <w:noProof/>
          <w:color w:val="000000"/>
          <w:szCs w:val="28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5C64BE" w:rsidRPr="00B266F8" w:rsidRDefault="005C64BE" w:rsidP="005C338E">
      <w:pPr>
        <w:jc w:val="center"/>
        <w:rPr>
          <w:noProof/>
          <w:color w:val="000000"/>
          <w:lang w:val="uk-UA"/>
        </w:rPr>
      </w:pPr>
    </w:p>
    <w:p w:rsidR="005C64BE" w:rsidRPr="00B266F8" w:rsidRDefault="005C64BE" w:rsidP="005C338E">
      <w:pPr>
        <w:jc w:val="center"/>
        <w:rPr>
          <w:noProof/>
          <w:color w:val="000000"/>
          <w:lang w:val="uk-UA"/>
        </w:rPr>
      </w:pPr>
    </w:p>
    <w:p w:rsidR="006C725C" w:rsidRPr="00B266F8" w:rsidRDefault="006C725C" w:rsidP="005C338E">
      <w:pPr>
        <w:jc w:val="center"/>
        <w:rPr>
          <w:noProof/>
          <w:color w:val="000000"/>
          <w:lang w:val="uk-UA"/>
        </w:rPr>
      </w:pPr>
    </w:p>
    <w:p w:rsidR="006C725C" w:rsidRPr="00B266F8" w:rsidRDefault="006C725C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B14225" w:rsidRPr="00B266F8" w:rsidRDefault="00B14225" w:rsidP="005C338E">
      <w:pPr>
        <w:jc w:val="center"/>
        <w:rPr>
          <w:noProof/>
          <w:color w:val="000000"/>
          <w:lang w:val="uk-UA"/>
        </w:rPr>
      </w:pPr>
    </w:p>
    <w:p w:rsidR="00DF2CDE" w:rsidRPr="00B266F8" w:rsidRDefault="00D07B10" w:rsidP="005C338E">
      <w:pPr>
        <w:jc w:val="center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200</w:t>
      </w:r>
      <w:r w:rsidR="00F81437" w:rsidRPr="00B266F8">
        <w:rPr>
          <w:noProof/>
          <w:color w:val="000000"/>
          <w:lang w:val="uk-UA"/>
        </w:rPr>
        <w:t>8</w:t>
      </w:r>
    </w:p>
    <w:p w:rsidR="00B14225" w:rsidRPr="00B266F8" w:rsidRDefault="00DF2CDE" w:rsidP="005C338E">
      <w:pPr>
        <w:ind w:firstLine="709"/>
        <w:rPr>
          <w:noProof/>
          <w:color w:val="000000"/>
          <w:szCs w:val="32"/>
          <w:lang w:val="uk-UA"/>
        </w:rPr>
      </w:pPr>
      <w:r w:rsidRPr="00B266F8">
        <w:rPr>
          <w:noProof/>
          <w:color w:val="000000"/>
          <w:lang w:val="uk-UA"/>
        </w:rPr>
        <w:br w:type="page"/>
      </w:r>
      <w:r w:rsidR="00B14225" w:rsidRPr="00B266F8">
        <w:rPr>
          <w:noProof/>
          <w:color w:val="000000"/>
          <w:szCs w:val="32"/>
          <w:lang w:val="uk-UA"/>
        </w:rPr>
        <w:lastRenderedPageBreak/>
        <w:t>А</w:t>
      </w:r>
      <w:r w:rsidR="00EE31F5" w:rsidRPr="00B266F8">
        <w:rPr>
          <w:noProof/>
          <w:color w:val="000000"/>
          <w:szCs w:val="32"/>
          <w:lang w:val="uk-UA"/>
        </w:rPr>
        <w:t>НОТАЦІЯ</w:t>
      </w:r>
    </w:p>
    <w:p w:rsidR="005C338E" w:rsidRPr="00B266F8" w:rsidRDefault="005C338E" w:rsidP="005C338E">
      <w:pPr>
        <w:ind w:firstLine="709"/>
        <w:rPr>
          <w:noProof/>
          <w:color w:val="000000"/>
          <w:lang w:val="uk-UA"/>
        </w:rPr>
      </w:pPr>
    </w:p>
    <w:p w:rsidR="007D6B1E" w:rsidRPr="00B266F8" w:rsidRDefault="00BA1CB8" w:rsidP="005C338E">
      <w:pPr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 xml:space="preserve">Даний розділ містить основні відомості про </w:t>
      </w:r>
      <w:r w:rsidR="00F81437" w:rsidRPr="00B266F8">
        <w:rPr>
          <w:noProof/>
          <w:color w:val="000000"/>
          <w:lang w:val="uk-UA"/>
        </w:rPr>
        <w:t>історію розвитку мови O</w:t>
      </w:r>
      <w:r w:rsidR="00B269DC" w:rsidRPr="00B266F8">
        <w:rPr>
          <w:noProof/>
          <w:color w:val="000000"/>
          <w:lang w:val="uk-UA"/>
        </w:rPr>
        <w:t>b</w:t>
      </w:r>
      <w:r w:rsidR="00F81437" w:rsidRPr="00B266F8">
        <w:rPr>
          <w:noProof/>
          <w:color w:val="000000"/>
          <w:lang w:val="uk-UA"/>
        </w:rPr>
        <w:t>ject Pascal та середовища Delphi</w:t>
      </w:r>
      <w:r w:rsidR="00B269DC" w:rsidRPr="00B266F8">
        <w:rPr>
          <w:noProof/>
          <w:color w:val="000000"/>
          <w:lang w:val="uk-UA"/>
        </w:rPr>
        <w:t>, їх</w:t>
      </w:r>
      <w:r w:rsidR="00DF628D" w:rsidRPr="00B266F8">
        <w:rPr>
          <w:noProof/>
          <w:color w:val="000000"/>
          <w:lang w:val="uk-UA"/>
        </w:rPr>
        <w:t xml:space="preserve"> основні технології</w:t>
      </w:r>
      <w:r w:rsidR="005C338E" w:rsidRPr="00B266F8">
        <w:rPr>
          <w:noProof/>
          <w:color w:val="000000"/>
          <w:lang w:val="uk-UA"/>
        </w:rPr>
        <w:t xml:space="preserve"> </w:t>
      </w:r>
      <w:r w:rsidR="00E463A2" w:rsidRPr="00B266F8">
        <w:rPr>
          <w:noProof/>
          <w:color w:val="000000"/>
          <w:lang w:val="uk-UA"/>
        </w:rPr>
        <w:t xml:space="preserve">та </w:t>
      </w:r>
      <w:r w:rsidR="007345B4" w:rsidRPr="00B266F8">
        <w:rPr>
          <w:noProof/>
          <w:color w:val="000000"/>
          <w:lang w:val="uk-UA"/>
        </w:rPr>
        <w:t>їх застосування для робо</w:t>
      </w:r>
      <w:r w:rsidR="00B269DC" w:rsidRPr="00B266F8">
        <w:rPr>
          <w:noProof/>
          <w:color w:val="000000"/>
          <w:lang w:val="uk-UA"/>
        </w:rPr>
        <w:t>ти</w:t>
      </w:r>
      <w:r w:rsidR="005C338E" w:rsidRPr="00B266F8">
        <w:rPr>
          <w:noProof/>
          <w:color w:val="000000"/>
          <w:lang w:val="uk-UA"/>
        </w:rPr>
        <w:t xml:space="preserve"> </w:t>
      </w:r>
      <w:r w:rsidR="00B269DC" w:rsidRPr="00B266F8">
        <w:rPr>
          <w:noProof/>
          <w:color w:val="000000"/>
          <w:lang w:val="uk-UA"/>
        </w:rPr>
        <w:t>файлами</w:t>
      </w:r>
      <w:r w:rsidR="007345B4" w:rsidRPr="00B266F8">
        <w:rPr>
          <w:noProof/>
          <w:color w:val="000000"/>
          <w:lang w:val="uk-UA"/>
        </w:rPr>
        <w:t>.</w:t>
      </w:r>
      <w:r w:rsidRPr="00B266F8">
        <w:rPr>
          <w:noProof/>
          <w:color w:val="000000"/>
          <w:lang w:val="uk-UA"/>
        </w:rPr>
        <w:t xml:space="preserve"> Розділ містить також опис основних особливостей мови, основних елементів мови</w:t>
      </w:r>
      <w:r w:rsidR="006D51AA" w:rsidRPr="00B266F8">
        <w:rPr>
          <w:noProof/>
          <w:color w:val="000000"/>
          <w:lang w:val="uk-UA"/>
        </w:rPr>
        <w:t xml:space="preserve"> пов’язаних побудовою та відображен</w:t>
      </w:r>
      <w:r w:rsidR="00A56EFC" w:rsidRPr="00B266F8">
        <w:rPr>
          <w:noProof/>
          <w:color w:val="000000"/>
          <w:lang w:val="uk-UA"/>
        </w:rPr>
        <w:t>ням діаграм.</w:t>
      </w:r>
    </w:p>
    <w:p w:rsidR="00BA1CB8" w:rsidRPr="00B266F8" w:rsidRDefault="004605B2" w:rsidP="005C338E">
      <w:pPr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 xml:space="preserve">Опис мови займає </w:t>
      </w:r>
      <w:r w:rsidR="00EE79F6" w:rsidRPr="00B266F8">
        <w:rPr>
          <w:noProof/>
          <w:color w:val="000000"/>
          <w:lang w:val="uk-UA"/>
        </w:rPr>
        <w:t>2</w:t>
      </w:r>
      <w:r w:rsidR="001961FE" w:rsidRPr="00B266F8">
        <w:rPr>
          <w:noProof/>
          <w:color w:val="000000"/>
          <w:lang w:val="uk-UA"/>
        </w:rPr>
        <w:t>5</w:t>
      </w:r>
      <w:r w:rsidRPr="00B266F8">
        <w:rPr>
          <w:noProof/>
          <w:color w:val="000000"/>
          <w:lang w:val="uk-UA"/>
        </w:rPr>
        <w:t xml:space="preserve"> </w:t>
      </w:r>
      <w:r w:rsidR="00BA1CB8" w:rsidRPr="00B266F8">
        <w:rPr>
          <w:noProof/>
          <w:color w:val="000000"/>
          <w:lang w:val="uk-UA"/>
        </w:rPr>
        <w:t>сторінок друкованого тексту</w:t>
      </w:r>
      <w:r w:rsidR="008A7109" w:rsidRPr="00B266F8">
        <w:rPr>
          <w:noProof/>
          <w:color w:val="000000"/>
          <w:lang w:val="uk-UA"/>
        </w:rPr>
        <w:t>, 3 рисунки</w:t>
      </w:r>
      <w:r w:rsidR="00BA1CB8" w:rsidRPr="00B266F8">
        <w:rPr>
          <w:noProof/>
          <w:color w:val="000000"/>
          <w:lang w:val="uk-UA"/>
        </w:rPr>
        <w:t>.</w:t>
      </w:r>
    </w:p>
    <w:p w:rsidR="00DF2CDE" w:rsidRPr="00B266F8" w:rsidRDefault="00B14225" w:rsidP="005C338E">
      <w:pPr>
        <w:tabs>
          <w:tab w:val="right" w:leader="dot" w:pos="8789"/>
        </w:tabs>
        <w:ind w:firstLine="709"/>
        <w:rPr>
          <w:b/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br w:type="page"/>
      </w:r>
      <w:r w:rsidR="005C338E" w:rsidRPr="00B266F8">
        <w:rPr>
          <w:b/>
          <w:noProof/>
          <w:color w:val="000000"/>
          <w:lang w:val="uk-UA"/>
        </w:rPr>
        <w:lastRenderedPageBreak/>
        <w:t>Зміст</w:t>
      </w:r>
    </w:p>
    <w:p w:rsidR="005C338E" w:rsidRPr="00B266F8" w:rsidRDefault="005C338E" w:rsidP="005C338E">
      <w:pPr>
        <w:tabs>
          <w:tab w:val="right" w:leader="dot" w:pos="8789"/>
        </w:tabs>
        <w:ind w:firstLine="709"/>
        <w:rPr>
          <w:noProof/>
          <w:color w:val="000000"/>
          <w:lang w:val="uk-UA"/>
        </w:rPr>
      </w:pP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Вступ</w:t>
      </w:r>
    </w:p>
    <w:p w:rsidR="00DF2CDE" w:rsidRPr="00B266F8" w:rsidRDefault="005C338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1. Загальні відомості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1.1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Історія розвитку середовища Delphi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1.2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Основні елементи середовища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1.3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Структура програми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2.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Елементи та засоби Delphi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2.1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Принципи об'єктно-орієнтованого програмування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2.2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Використання класів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2.3 Опис компоненту TDBChart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2.4 Робота з файлами в Delphi</w:t>
      </w:r>
    </w:p>
    <w:p w:rsidR="005C338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2.5 Основи вбудови ассемблерного коду</w:t>
      </w:r>
    </w:p>
    <w:p w:rsidR="00DF2CDE" w:rsidRPr="00B266F8" w:rsidRDefault="00DF2CD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Висновки</w:t>
      </w:r>
    </w:p>
    <w:p w:rsidR="00B14225" w:rsidRPr="00B266F8" w:rsidRDefault="005C338E" w:rsidP="005C338E">
      <w:pPr>
        <w:tabs>
          <w:tab w:val="right" w:leader="dot" w:pos="8789"/>
        </w:tabs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Список літератури</w:t>
      </w:r>
    </w:p>
    <w:p w:rsidR="00B14225" w:rsidRPr="00B266F8" w:rsidRDefault="005C338E" w:rsidP="005C338E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  <w:bookmarkStart w:id="0" w:name="_Toc105842511"/>
      <w:bookmarkStart w:id="1" w:name="_Toc105940797"/>
      <w:bookmarkStart w:id="2" w:name="_Toc198897908"/>
      <w:r w:rsidRPr="00B266F8">
        <w:rPr>
          <w:caps w:val="0"/>
          <w:noProof/>
          <w:color w:val="000000"/>
        </w:rPr>
        <w:br w:type="page"/>
      </w:r>
      <w:r w:rsidR="00B14225" w:rsidRPr="00B266F8">
        <w:rPr>
          <w:caps w:val="0"/>
          <w:noProof/>
          <w:color w:val="000000"/>
        </w:rPr>
        <w:lastRenderedPageBreak/>
        <w:t>Вступ</w:t>
      </w:r>
      <w:bookmarkEnd w:id="0"/>
      <w:bookmarkEnd w:id="1"/>
      <w:bookmarkEnd w:id="2"/>
    </w:p>
    <w:p w:rsidR="005C338E" w:rsidRPr="00B266F8" w:rsidRDefault="005C338E" w:rsidP="005C338E">
      <w:pPr>
        <w:ind w:firstLine="709"/>
        <w:rPr>
          <w:noProof/>
          <w:color w:val="000000"/>
          <w:lang w:val="uk-UA"/>
        </w:rPr>
      </w:pPr>
    </w:p>
    <w:p w:rsidR="00AA1574" w:rsidRPr="00B266F8" w:rsidRDefault="001B5DD1" w:rsidP="005C338E">
      <w:pPr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 xml:space="preserve">На сучасному етапі розвитку </w:t>
      </w:r>
      <w:r w:rsidR="00D80913" w:rsidRPr="00B266F8">
        <w:rPr>
          <w:noProof/>
          <w:color w:val="000000"/>
          <w:lang w:val="uk-UA"/>
        </w:rPr>
        <w:t>комп’ютерних систем</w:t>
      </w:r>
      <w:r w:rsidRPr="00B266F8">
        <w:rPr>
          <w:noProof/>
          <w:color w:val="000000"/>
          <w:lang w:val="uk-UA"/>
        </w:rPr>
        <w:t xml:space="preserve"> в світі розвинул</w:t>
      </w:r>
      <w:r w:rsidR="00D80913" w:rsidRPr="00B266F8">
        <w:rPr>
          <w:noProof/>
          <w:color w:val="000000"/>
          <w:lang w:val="uk-UA"/>
        </w:rPr>
        <w:t>а</w:t>
      </w:r>
      <w:r w:rsidRPr="00B266F8">
        <w:rPr>
          <w:noProof/>
          <w:color w:val="000000"/>
          <w:lang w:val="uk-UA"/>
        </w:rPr>
        <w:t xml:space="preserve">ся і </w:t>
      </w:r>
      <w:r w:rsidR="00AF4B43" w:rsidRPr="00B266F8">
        <w:rPr>
          <w:noProof/>
          <w:color w:val="000000"/>
          <w:lang w:val="uk-UA"/>
        </w:rPr>
        <w:t>поширил</w:t>
      </w:r>
      <w:r w:rsidR="00D80913" w:rsidRPr="00B266F8">
        <w:rPr>
          <w:noProof/>
          <w:color w:val="000000"/>
          <w:lang w:val="uk-UA"/>
        </w:rPr>
        <w:t>а</w:t>
      </w:r>
      <w:r w:rsidR="00AF4B43" w:rsidRPr="00B266F8">
        <w:rPr>
          <w:noProof/>
          <w:color w:val="000000"/>
          <w:lang w:val="uk-UA"/>
        </w:rPr>
        <w:t xml:space="preserve">ся велика кількість мов програмування, які призначені для різних областей людської діяльності. </w:t>
      </w:r>
      <w:r w:rsidR="00A82DEF" w:rsidRPr="00B266F8">
        <w:rPr>
          <w:noProof/>
          <w:color w:val="000000"/>
          <w:lang w:val="uk-UA"/>
        </w:rPr>
        <w:t>В</w:t>
      </w:r>
      <w:r w:rsidR="00B60F35" w:rsidRPr="00B266F8">
        <w:rPr>
          <w:noProof/>
          <w:color w:val="000000"/>
          <w:lang w:val="uk-UA"/>
        </w:rPr>
        <w:t>изначальним моментом при виборі мови програмування додатк</w:t>
      </w:r>
      <w:r w:rsidR="00A82DEF" w:rsidRPr="00B266F8">
        <w:rPr>
          <w:noProof/>
          <w:color w:val="000000"/>
          <w:lang w:val="uk-UA"/>
        </w:rPr>
        <w:t>ів</w:t>
      </w:r>
      <w:r w:rsidR="00B60F35" w:rsidRPr="00B266F8">
        <w:rPr>
          <w:noProof/>
          <w:color w:val="000000"/>
          <w:lang w:val="uk-UA"/>
        </w:rPr>
        <w:t xml:space="preserve"> в більшості випадків являється досвід у використанні тієї чи іншої мови. </w:t>
      </w:r>
    </w:p>
    <w:p w:rsidR="00FC6736" w:rsidRPr="00B266F8" w:rsidRDefault="00D251FD" w:rsidP="005C338E">
      <w:pPr>
        <w:ind w:firstLine="709"/>
        <w:rPr>
          <w:b/>
          <w:noProof/>
          <w:color w:val="000000"/>
          <w:szCs w:val="28"/>
          <w:lang w:val="uk-UA"/>
        </w:rPr>
      </w:pPr>
      <w:r w:rsidRPr="00B266F8">
        <w:rPr>
          <w:noProof/>
          <w:color w:val="000000"/>
          <w:lang w:val="uk-UA"/>
        </w:rPr>
        <w:t>З</w:t>
      </w:r>
      <w:r w:rsidR="008B5655" w:rsidRPr="00B266F8">
        <w:rPr>
          <w:noProof/>
          <w:color w:val="000000"/>
          <w:lang w:val="uk-UA"/>
        </w:rPr>
        <w:t>гідно технічного завдання мені</w:t>
      </w:r>
      <w:r w:rsidR="00C40D9C" w:rsidRPr="00B266F8">
        <w:rPr>
          <w:noProof/>
          <w:color w:val="000000"/>
          <w:lang w:val="uk-UA"/>
        </w:rPr>
        <w:t xml:space="preserve"> необхідно використати </w:t>
      </w:r>
      <w:r w:rsidR="008B5655" w:rsidRPr="00B266F8">
        <w:rPr>
          <w:noProof/>
          <w:color w:val="000000"/>
          <w:lang w:val="uk-UA"/>
        </w:rPr>
        <w:t>сере</w:t>
      </w:r>
      <w:r w:rsidR="008F4B7D" w:rsidRPr="00B266F8">
        <w:rPr>
          <w:noProof/>
          <w:color w:val="000000"/>
          <w:lang w:val="uk-UA"/>
        </w:rPr>
        <w:t xml:space="preserve">довище </w:t>
      </w:r>
      <w:r w:rsidR="008B5655" w:rsidRPr="00B266F8">
        <w:rPr>
          <w:noProof/>
          <w:color w:val="000000"/>
          <w:lang w:val="uk-UA"/>
        </w:rPr>
        <w:t>Delphi</w:t>
      </w:r>
      <w:r w:rsidR="005C338E" w:rsidRPr="00B266F8">
        <w:rPr>
          <w:noProof/>
          <w:color w:val="000000"/>
          <w:lang w:val="uk-UA"/>
        </w:rPr>
        <w:t xml:space="preserve"> </w:t>
      </w:r>
      <w:r w:rsidR="008F4B7D" w:rsidRPr="00B266F8">
        <w:rPr>
          <w:noProof/>
          <w:color w:val="000000"/>
          <w:lang w:val="uk-UA"/>
        </w:rPr>
        <w:t>для розробки архів</w:t>
      </w:r>
      <w:r w:rsidRPr="00B266F8">
        <w:rPr>
          <w:noProof/>
          <w:color w:val="000000"/>
          <w:lang w:val="uk-UA"/>
        </w:rPr>
        <w:t>атора на основі статистичного ме</w:t>
      </w:r>
      <w:r w:rsidR="008F4B7D" w:rsidRPr="00B266F8">
        <w:rPr>
          <w:noProof/>
          <w:color w:val="000000"/>
          <w:lang w:val="uk-UA"/>
        </w:rPr>
        <w:t>тода Хаффмана.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C40D9C" w:rsidRPr="00B266F8" w:rsidRDefault="00FC6736" w:rsidP="005C338E">
      <w:pPr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szCs w:val="28"/>
          <w:lang w:val="uk-UA"/>
        </w:rPr>
        <w:t>Delphi – є середовищем розробки програм, яке використовує багато передових ідей і концепцій, закладених в графічному інтерфейсі Windows.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>Як відомо, середовище розробки великою мірою визначає ефективність роботи програміста. У середовищі програмування Delphi є всі необхідні інструменти для того, щоб створювати повноцінні програми. Писати, компілювати і тестувати програму – все це можна робити, не виходячи з Delphi.</w:t>
      </w:r>
    </w:p>
    <w:p w:rsidR="00AA1574" w:rsidRPr="00B266F8" w:rsidRDefault="008A7109" w:rsidP="005C338E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  <w:bookmarkStart w:id="3" w:name="_Toc105940798"/>
      <w:r w:rsidRPr="00B266F8">
        <w:rPr>
          <w:caps w:val="0"/>
          <w:noProof/>
          <w:color w:val="000000"/>
        </w:rPr>
        <w:br w:type="page"/>
      </w:r>
      <w:bookmarkStart w:id="4" w:name="_Toc198897909"/>
      <w:r w:rsidR="00AA1574" w:rsidRPr="00B266F8">
        <w:rPr>
          <w:caps w:val="0"/>
          <w:noProof/>
          <w:color w:val="000000"/>
        </w:rPr>
        <w:lastRenderedPageBreak/>
        <w:t xml:space="preserve">1. </w:t>
      </w:r>
      <w:bookmarkEnd w:id="3"/>
      <w:r w:rsidR="005C338E" w:rsidRPr="00B266F8">
        <w:rPr>
          <w:caps w:val="0"/>
          <w:noProof/>
          <w:color w:val="000000"/>
          <w:szCs w:val="28"/>
        </w:rPr>
        <w:t>Загальні відомості</w:t>
      </w:r>
      <w:bookmarkEnd w:id="4"/>
    </w:p>
    <w:p w:rsidR="00AA1574" w:rsidRPr="00B266F8" w:rsidRDefault="00AA1574" w:rsidP="005C338E">
      <w:pPr>
        <w:ind w:firstLine="709"/>
        <w:rPr>
          <w:noProof/>
          <w:color w:val="000000"/>
          <w:lang w:val="uk-UA"/>
        </w:rPr>
      </w:pPr>
    </w:p>
    <w:p w:rsidR="00EC3F34" w:rsidRPr="00B266F8" w:rsidRDefault="005C338E" w:rsidP="005C338E">
      <w:pPr>
        <w:pStyle w:val="2"/>
        <w:spacing w:line="360" w:lineRule="auto"/>
        <w:ind w:left="709"/>
        <w:rPr>
          <w:bCs/>
          <w:noProof/>
          <w:color w:val="000000"/>
          <w:szCs w:val="28"/>
        </w:rPr>
      </w:pPr>
      <w:bookmarkStart w:id="5" w:name="_Toc198897910"/>
      <w:r w:rsidRPr="00B266F8">
        <w:rPr>
          <w:bCs/>
          <w:noProof/>
          <w:color w:val="000000"/>
          <w:szCs w:val="28"/>
        </w:rPr>
        <w:t xml:space="preserve">1.1 </w:t>
      </w:r>
      <w:r w:rsidR="00C0082E" w:rsidRPr="00B266F8">
        <w:rPr>
          <w:bCs/>
          <w:noProof/>
          <w:color w:val="000000"/>
          <w:szCs w:val="28"/>
        </w:rPr>
        <w:t>Історія розвитку середовища Delphi</w:t>
      </w:r>
      <w:bookmarkEnd w:id="5"/>
    </w:p>
    <w:p w:rsidR="005C338E" w:rsidRPr="00B266F8" w:rsidRDefault="005C338E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bCs/>
          <w:noProof/>
          <w:color w:val="000000"/>
          <w:sz w:val="28"/>
          <w:lang w:val="uk-UA"/>
        </w:rPr>
      </w:pPr>
    </w:p>
    <w:p w:rsidR="000D1AC3" w:rsidRPr="00B266F8" w:rsidRDefault="000D1AC3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B266F8">
        <w:rPr>
          <w:bCs/>
          <w:noProof/>
          <w:color w:val="000000"/>
          <w:sz w:val="28"/>
          <w:lang w:val="uk-UA"/>
        </w:rPr>
        <w:t>Delphi</w:t>
      </w:r>
      <w:r w:rsidR="005C338E" w:rsidRPr="00B266F8">
        <w:rPr>
          <w:noProof/>
          <w:color w:val="000000"/>
          <w:sz w:val="28"/>
          <w:lang w:val="uk-UA"/>
        </w:rPr>
        <w:t xml:space="preserve"> </w:t>
      </w:r>
      <w:r w:rsidRPr="00B266F8">
        <w:rPr>
          <w:noProof/>
          <w:color w:val="000000"/>
          <w:sz w:val="28"/>
          <w:lang w:val="uk-UA"/>
        </w:rPr>
        <w:t xml:space="preserve">— </w:t>
      </w:r>
      <w:hyperlink r:id="rId7" w:tooltip="Мова програмування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мова програмування</w:t>
        </w:r>
      </w:hyperlink>
      <w:r w:rsidRPr="00B266F8">
        <w:rPr>
          <w:noProof/>
          <w:color w:val="000000"/>
          <w:sz w:val="28"/>
          <w:lang w:val="uk-UA"/>
        </w:rPr>
        <w:t xml:space="preserve">, що ґрунтується на діалекті мови </w:t>
      </w:r>
      <w:hyperlink r:id="rId8" w:tooltip="Pascal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Pascal</w:t>
        </w:r>
      </w:hyperlink>
      <w:r w:rsidRPr="00B266F8">
        <w:rPr>
          <w:noProof/>
          <w:color w:val="000000"/>
          <w:sz w:val="28"/>
          <w:lang w:val="uk-UA"/>
        </w:rPr>
        <w:t xml:space="preserve"> від компанії </w:t>
      </w:r>
      <w:hyperlink r:id="rId9" w:tooltip="Borland (ще не написана)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Borland</w:t>
        </w:r>
      </w:hyperlink>
      <w:r w:rsidRPr="00B266F8">
        <w:rPr>
          <w:noProof/>
          <w:color w:val="000000"/>
          <w:sz w:val="28"/>
          <w:lang w:val="uk-UA"/>
        </w:rPr>
        <w:t>. До версії 7.0 мала назву Object Pascal. Окрім того Delphi - середовище розробки (</w:t>
      </w:r>
      <w:hyperlink r:id="rId10" w:tooltip="IDE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IDE</w:t>
        </w:r>
      </w:hyperlink>
      <w:r w:rsidRPr="00B266F8">
        <w:rPr>
          <w:noProof/>
          <w:color w:val="000000"/>
          <w:sz w:val="28"/>
          <w:lang w:val="uk-UA"/>
        </w:rPr>
        <w:t xml:space="preserve">) для однойменної мови. Ця плутанина часто викликає непорозуміння. По суті, Delphi є об'єктно-орієнтованим розширенням мови </w:t>
      </w:r>
      <w:hyperlink r:id="rId11" w:tooltip="Pascal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Pascal</w:t>
        </w:r>
      </w:hyperlink>
      <w:r w:rsidRPr="00B266F8">
        <w:rPr>
          <w:noProof/>
          <w:color w:val="000000"/>
          <w:sz w:val="28"/>
          <w:lang w:val="uk-UA"/>
        </w:rPr>
        <w:t>.</w:t>
      </w:r>
    </w:p>
    <w:p w:rsidR="006C01EF" w:rsidRPr="00B266F8" w:rsidRDefault="006C01EF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B266F8">
        <w:rPr>
          <w:noProof/>
          <w:color w:val="000000"/>
          <w:sz w:val="28"/>
          <w:lang w:val="uk-UA"/>
        </w:rPr>
        <w:t>Delphi - це нащадок Турбо Паскаля, який був випущений для операційної системи Cp/m в 1983 році. У лютому 1994 року Турбо Паскаль був перенесений на операційну систему MS-DOS.</w:t>
      </w:r>
      <w:r w:rsidR="005C338E" w:rsidRPr="00B266F8">
        <w:rPr>
          <w:noProof/>
          <w:color w:val="000000"/>
          <w:sz w:val="28"/>
          <w:lang w:val="uk-UA"/>
        </w:rPr>
        <w:t xml:space="preserve"> </w:t>
      </w:r>
      <w:r w:rsidRPr="00B266F8">
        <w:rPr>
          <w:noProof/>
          <w:color w:val="000000"/>
          <w:sz w:val="28"/>
          <w:lang w:val="uk-UA"/>
        </w:rPr>
        <w:t xml:space="preserve">На ранньому етапі розвитку комп'ютерів IBM РС, Турбо Паскаль був однією з найбільш популярних мов розробки програмного забезпечення - головним чином тому, що це був цілком серйозний компілятор, який, включаючи компілятор, редактор і </w:t>
      </w:r>
      <w:r w:rsidR="00510E54" w:rsidRPr="00B266F8">
        <w:rPr>
          <w:noProof/>
          <w:color w:val="000000"/>
          <w:sz w:val="28"/>
          <w:lang w:val="uk-UA"/>
        </w:rPr>
        <w:t>відгадчик. Середовище мало змогу працювати</w:t>
      </w:r>
      <w:r w:rsidRPr="00B266F8">
        <w:rPr>
          <w:noProof/>
          <w:color w:val="000000"/>
          <w:sz w:val="28"/>
          <w:lang w:val="uk-UA"/>
        </w:rPr>
        <w:t xml:space="preserve"> на машині з 64 Kb оперативної пам'яті.</w:t>
      </w:r>
      <w:r w:rsidR="005C338E" w:rsidRPr="00B266F8">
        <w:rPr>
          <w:noProof/>
          <w:color w:val="000000"/>
          <w:sz w:val="28"/>
          <w:lang w:val="uk-UA"/>
        </w:rPr>
        <w:t xml:space="preserve"> </w:t>
      </w:r>
    </w:p>
    <w:p w:rsidR="00FC6736" w:rsidRPr="00B266F8" w:rsidRDefault="006C01EF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B266F8">
        <w:rPr>
          <w:noProof/>
          <w:color w:val="000000"/>
          <w:sz w:val="28"/>
          <w:lang w:val="uk-UA"/>
        </w:rPr>
        <w:t>Під</w:t>
      </w:r>
      <w:r w:rsidR="005C338E" w:rsidRPr="00B266F8">
        <w:rPr>
          <w:noProof/>
          <w:color w:val="000000"/>
          <w:sz w:val="28"/>
          <w:lang w:val="uk-UA"/>
        </w:rPr>
        <w:t xml:space="preserve"> </w:t>
      </w:r>
      <w:r w:rsidRPr="00B266F8">
        <w:rPr>
          <w:noProof/>
          <w:color w:val="000000"/>
          <w:sz w:val="28"/>
          <w:lang w:val="uk-UA"/>
        </w:rPr>
        <w:t>Windows</w:t>
      </w:r>
      <w:r w:rsidR="005C338E" w:rsidRPr="00B266F8">
        <w:rPr>
          <w:noProof/>
          <w:color w:val="000000"/>
          <w:sz w:val="28"/>
          <w:lang w:val="uk-UA"/>
        </w:rPr>
        <w:t xml:space="preserve"> </w:t>
      </w:r>
      <w:r w:rsidRPr="00B266F8">
        <w:rPr>
          <w:noProof/>
          <w:color w:val="000000"/>
          <w:sz w:val="28"/>
          <w:lang w:val="uk-UA"/>
        </w:rPr>
        <w:t>–</w:t>
      </w:r>
      <w:r w:rsidR="005C338E" w:rsidRPr="00B266F8">
        <w:rPr>
          <w:noProof/>
          <w:color w:val="000000"/>
          <w:sz w:val="28"/>
          <w:lang w:val="uk-UA"/>
        </w:rPr>
        <w:t xml:space="preserve"> </w:t>
      </w:r>
      <w:r w:rsidRPr="00B266F8">
        <w:rPr>
          <w:noProof/>
          <w:color w:val="000000"/>
          <w:sz w:val="28"/>
          <w:lang w:val="uk-UA"/>
        </w:rPr>
        <w:t xml:space="preserve">Турбо Паскаль був перенесений фірмою Borland в 1990 році. А найостанніша версія Borland Pascal 7.0 (що має тепер таку </w:t>
      </w:r>
      <w:r w:rsidRPr="00B266F8">
        <w:rPr>
          <w:noProof/>
          <w:color w:val="000000"/>
          <w:sz w:val="28"/>
          <w:szCs w:val="28"/>
          <w:lang w:val="uk-UA"/>
        </w:rPr>
        <w:t>назву), не рахуючи Delphi, вийшла в світ в 1992 р</w:t>
      </w:r>
      <w:r w:rsidR="00FC6736" w:rsidRPr="00B266F8">
        <w:rPr>
          <w:noProof/>
          <w:color w:val="000000"/>
          <w:sz w:val="28"/>
          <w:szCs w:val="28"/>
          <w:lang w:val="uk-UA"/>
        </w:rPr>
        <w:t xml:space="preserve">оці. </w:t>
      </w:r>
      <w:r w:rsidRPr="00B266F8">
        <w:rPr>
          <w:noProof/>
          <w:color w:val="000000"/>
          <w:sz w:val="28"/>
          <w:szCs w:val="28"/>
          <w:lang w:val="uk-UA"/>
        </w:rPr>
        <w:t xml:space="preserve">Розробка Delphi почалася в 1993 році. Після проведення beta-тестування Delphi показали на "Software Development '95". </w:t>
      </w:r>
    </w:p>
    <w:p w:rsidR="00FC6736" w:rsidRPr="00B266F8" w:rsidRDefault="00605475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B266F8">
        <w:rPr>
          <w:noProof/>
          <w:color w:val="000000"/>
          <w:sz w:val="28"/>
          <w:szCs w:val="28"/>
          <w:lang w:val="uk-UA"/>
        </w:rPr>
        <w:t>Спочатку</w:t>
      </w:r>
      <w:r w:rsidR="00FC6736" w:rsidRPr="00B266F8">
        <w:rPr>
          <w:noProof/>
          <w:color w:val="000000"/>
          <w:sz w:val="28"/>
          <w:szCs w:val="28"/>
          <w:lang w:val="uk-UA"/>
        </w:rPr>
        <w:t xml:space="preserve"> на Delphi можна було програмувати під MS </w:t>
      </w:r>
      <w:hyperlink r:id="rId12" w:tooltip="Windows" w:history="1">
        <w:r w:rsidR="00FC6736" w:rsidRPr="00B266F8">
          <w:rPr>
            <w:rStyle w:val="af5"/>
            <w:noProof/>
            <w:color w:val="000000"/>
            <w:sz w:val="28"/>
            <w:szCs w:val="28"/>
            <w:u w:val="none"/>
            <w:lang w:val="uk-UA"/>
          </w:rPr>
          <w:t>Windows</w:t>
        </w:r>
      </w:hyperlink>
      <w:r w:rsidR="00FC6736" w:rsidRPr="00B266F8">
        <w:rPr>
          <w:noProof/>
          <w:color w:val="000000"/>
          <w:sz w:val="28"/>
          <w:szCs w:val="28"/>
          <w:lang w:val="uk-UA"/>
        </w:rPr>
        <w:t xml:space="preserve"> 3.1. Починаючи з версії 2.0 на Delphi можна створювати програми під будь-яку з 32-бітних версій MS Windows.</w:t>
      </w:r>
    </w:p>
    <w:p w:rsidR="00FC6736" w:rsidRPr="00B266F8" w:rsidRDefault="00FC6736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B266F8">
        <w:rPr>
          <w:noProof/>
          <w:color w:val="000000"/>
          <w:sz w:val="28"/>
          <w:szCs w:val="28"/>
          <w:lang w:val="uk-UA"/>
        </w:rPr>
        <w:t xml:space="preserve">В </w:t>
      </w:r>
      <w:hyperlink r:id="rId13" w:tooltip="2000" w:history="1">
        <w:r w:rsidRPr="00B266F8">
          <w:rPr>
            <w:rStyle w:val="af5"/>
            <w:noProof/>
            <w:color w:val="000000"/>
            <w:sz w:val="28"/>
            <w:szCs w:val="28"/>
            <w:u w:val="none"/>
            <w:lang w:val="uk-UA"/>
          </w:rPr>
          <w:t>2000</w:t>
        </w:r>
      </w:hyperlink>
      <w:r w:rsidRPr="00B266F8">
        <w:rPr>
          <w:noProof/>
          <w:color w:val="000000"/>
          <w:sz w:val="28"/>
          <w:szCs w:val="28"/>
          <w:lang w:val="uk-UA"/>
        </w:rPr>
        <w:t xml:space="preserve"> році була спроба створити варіант Delphi під операційну систему на базі ядра Linux, така модифікація Delphi мала назву </w:t>
      </w:r>
      <w:hyperlink r:id="rId14" w:tooltip="Kylix (ще не написана)" w:history="1">
        <w:r w:rsidRPr="00B266F8">
          <w:rPr>
            <w:rStyle w:val="af5"/>
            <w:noProof/>
            <w:color w:val="000000"/>
            <w:sz w:val="28"/>
            <w:szCs w:val="28"/>
            <w:u w:val="none"/>
            <w:lang w:val="uk-UA"/>
          </w:rPr>
          <w:t>Kylix</w:t>
        </w:r>
      </w:hyperlink>
      <w:r w:rsidRPr="00B266F8">
        <w:rPr>
          <w:noProof/>
          <w:color w:val="000000"/>
          <w:sz w:val="28"/>
          <w:szCs w:val="28"/>
          <w:lang w:val="uk-UA"/>
        </w:rPr>
        <w:t xml:space="preserve">. Було випущено 3 версії Kylix, проте експеримент виявився невдалим і </w:t>
      </w:r>
      <w:hyperlink r:id="rId15" w:tooltip="2003" w:history="1">
        <w:r w:rsidRPr="00B266F8">
          <w:rPr>
            <w:rStyle w:val="af5"/>
            <w:noProof/>
            <w:color w:val="000000"/>
            <w:sz w:val="28"/>
            <w:szCs w:val="28"/>
            <w:u w:val="none"/>
            <w:lang w:val="uk-UA"/>
          </w:rPr>
          <w:t>2003</w:t>
        </w:r>
      </w:hyperlink>
      <w:r w:rsidRPr="00B266F8">
        <w:rPr>
          <w:noProof/>
          <w:color w:val="000000"/>
          <w:sz w:val="28"/>
          <w:szCs w:val="28"/>
          <w:lang w:val="uk-UA"/>
        </w:rPr>
        <w:t xml:space="preserve"> року проект був заморожений.</w:t>
      </w:r>
    </w:p>
    <w:p w:rsidR="00FC6736" w:rsidRPr="00B266F8" w:rsidRDefault="00904569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hyperlink r:id="rId16" w:tooltip="2003" w:history="1">
        <w:r w:rsidR="00FC6736" w:rsidRPr="00B266F8">
          <w:rPr>
            <w:rStyle w:val="af5"/>
            <w:noProof/>
            <w:color w:val="000000"/>
            <w:sz w:val="28"/>
            <w:szCs w:val="28"/>
            <w:u w:val="none"/>
            <w:lang w:val="uk-UA"/>
          </w:rPr>
          <w:t>2003</w:t>
        </w:r>
      </w:hyperlink>
      <w:r w:rsidR="00FC6736" w:rsidRPr="00B266F8">
        <w:rPr>
          <w:noProof/>
          <w:color w:val="000000"/>
          <w:sz w:val="28"/>
          <w:szCs w:val="28"/>
          <w:lang w:val="uk-UA"/>
        </w:rPr>
        <w:t xml:space="preserve"> року була створена модифікація мови під платформу Microsoft</w:t>
      </w:r>
      <w:r w:rsidR="005C338E" w:rsidRPr="00B266F8">
        <w:rPr>
          <w:noProof/>
          <w:color w:val="000000"/>
          <w:sz w:val="28"/>
          <w:szCs w:val="28"/>
          <w:lang w:val="uk-UA"/>
        </w:rPr>
        <w:t>.</w:t>
      </w:r>
      <w:r w:rsidR="00FC6736" w:rsidRPr="00B266F8">
        <w:rPr>
          <w:noProof/>
          <w:color w:val="000000"/>
          <w:sz w:val="28"/>
          <w:szCs w:val="28"/>
          <w:lang w:val="uk-UA"/>
        </w:rPr>
        <w:t>NET, що отримала назву Delphi.NET. Цей варіант мови послідовно розвивається в версіях Delphi 8, 2005, 2006, 2007.</w:t>
      </w:r>
    </w:p>
    <w:p w:rsidR="00FC6736" w:rsidRPr="00B266F8" w:rsidRDefault="00FC6736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B266F8">
        <w:rPr>
          <w:noProof/>
          <w:color w:val="000000"/>
          <w:sz w:val="28"/>
          <w:szCs w:val="28"/>
          <w:lang w:val="uk-UA"/>
        </w:rPr>
        <w:t xml:space="preserve">Частково Delphi підтримується також у відкритому проекті </w:t>
      </w:r>
      <w:hyperlink r:id="rId17" w:tooltip="FreePascal" w:history="1">
        <w:r w:rsidRPr="00B266F8">
          <w:rPr>
            <w:rStyle w:val="af5"/>
            <w:noProof/>
            <w:color w:val="000000"/>
            <w:sz w:val="28"/>
            <w:szCs w:val="28"/>
            <w:u w:val="none"/>
            <w:lang w:val="uk-UA"/>
          </w:rPr>
          <w:t>FreePascal</w:t>
        </w:r>
      </w:hyperlink>
      <w:r w:rsidRPr="00B266F8">
        <w:rPr>
          <w:noProof/>
          <w:color w:val="000000"/>
          <w:sz w:val="28"/>
          <w:szCs w:val="28"/>
          <w:lang w:val="uk-UA"/>
        </w:rPr>
        <w:t>, що потенційно дозволяє створювати програми під велику кількість платформ.</w:t>
      </w:r>
    </w:p>
    <w:p w:rsidR="001306D1" w:rsidRPr="00B266F8" w:rsidRDefault="001306D1" w:rsidP="005C338E">
      <w:pPr>
        <w:ind w:firstLine="709"/>
        <w:rPr>
          <w:bCs/>
          <w:noProof/>
          <w:color w:val="000000"/>
          <w:szCs w:val="28"/>
          <w:lang w:val="uk-UA"/>
        </w:rPr>
      </w:pPr>
      <w:bookmarkStart w:id="6" w:name="c"/>
      <w:bookmarkEnd w:id="6"/>
    </w:p>
    <w:p w:rsidR="000C63D1" w:rsidRPr="00B266F8" w:rsidRDefault="005C338E" w:rsidP="005C338E">
      <w:pPr>
        <w:pStyle w:val="2"/>
        <w:spacing w:line="360" w:lineRule="auto"/>
        <w:ind w:left="709"/>
        <w:rPr>
          <w:bCs/>
          <w:noProof/>
          <w:color w:val="000000"/>
          <w:szCs w:val="28"/>
        </w:rPr>
      </w:pPr>
      <w:bookmarkStart w:id="7" w:name="_Toc198897911"/>
      <w:r w:rsidRPr="00B266F8">
        <w:rPr>
          <w:bCs/>
          <w:noProof/>
          <w:color w:val="000000"/>
          <w:szCs w:val="28"/>
        </w:rPr>
        <w:t xml:space="preserve">1.2 </w:t>
      </w:r>
      <w:r w:rsidR="000C63D1" w:rsidRPr="00B266F8">
        <w:rPr>
          <w:bCs/>
          <w:noProof/>
          <w:color w:val="000000"/>
          <w:szCs w:val="28"/>
        </w:rPr>
        <w:t>Основні елементи середовища</w:t>
      </w:r>
      <w:bookmarkEnd w:id="7"/>
      <w:r w:rsidR="000C63D1" w:rsidRPr="00B266F8">
        <w:rPr>
          <w:bCs/>
          <w:noProof/>
          <w:color w:val="000000"/>
          <w:szCs w:val="28"/>
        </w:rPr>
        <w:t xml:space="preserve"> </w:t>
      </w:r>
    </w:p>
    <w:p w:rsidR="005C338E" w:rsidRPr="00B266F8" w:rsidRDefault="005C338E" w:rsidP="005C338E">
      <w:pPr>
        <w:ind w:firstLine="709"/>
        <w:rPr>
          <w:noProof/>
          <w:color w:val="000000"/>
          <w:szCs w:val="28"/>
          <w:lang w:val="uk-UA"/>
        </w:rPr>
      </w:pPr>
    </w:p>
    <w:p w:rsidR="000C63D1" w:rsidRPr="00B266F8" w:rsidRDefault="000C63D1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Інтегроване середовище Delphi складається з чотирьох основних елементів: головне вікно, вікно інспектора об’єктів, вікно форми та вікно модуля (вікно коду). </w:t>
      </w:r>
    </w:p>
    <w:p w:rsidR="000C63D1" w:rsidRPr="00B266F8" w:rsidRDefault="000C63D1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Головне вікно має заголовок </w:t>
      </w:r>
      <w:r w:rsidRPr="00B266F8">
        <w:rPr>
          <w:iCs/>
          <w:noProof/>
          <w:color w:val="000000"/>
          <w:szCs w:val="28"/>
          <w:lang w:val="uk-UA"/>
        </w:rPr>
        <w:t>Delphi</w:t>
      </w:r>
      <w:r w:rsidR="00ED6962" w:rsidRPr="00B266F8">
        <w:rPr>
          <w:iCs/>
          <w:noProof/>
          <w:color w:val="000000"/>
          <w:szCs w:val="28"/>
          <w:lang w:val="uk-UA"/>
        </w:rPr>
        <w:t xml:space="preserve"> 7</w:t>
      </w:r>
      <w:r w:rsidRPr="00B266F8">
        <w:rPr>
          <w:iCs/>
          <w:noProof/>
          <w:color w:val="000000"/>
          <w:szCs w:val="28"/>
          <w:lang w:val="uk-UA"/>
        </w:rPr>
        <w:t>.0 – Project1</w:t>
      </w:r>
      <w:r w:rsidRPr="00B266F8">
        <w:rPr>
          <w:noProof/>
          <w:color w:val="000000"/>
          <w:szCs w:val="28"/>
          <w:lang w:val="uk-UA"/>
        </w:rPr>
        <w:t xml:space="preserve">. Це вікно містить головне меню, панель кнопок швидкого доступу і палітру компонент. </w:t>
      </w:r>
    </w:p>
    <w:p w:rsidR="000C63D1" w:rsidRPr="00B266F8" w:rsidRDefault="000C63D1" w:rsidP="005C338E">
      <w:pPr>
        <w:numPr>
          <w:ilvl w:val="0"/>
          <w:numId w:val="28"/>
        </w:numPr>
        <w:ind w:left="0" w:firstLine="709"/>
        <w:rPr>
          <w:bCs/>
          <w:noProof/>
          <w:color w:val="000000"/>
          <w:szCs w:val="28"/>
          <w:lang w:val="uk-UA"/>
        </w:rPr>
      </w:pPr>
      <w:r w:rsidRPr="00B266F8">
        <w:rPr>
          <w:bCs/>
          <w:noProof/>
          <w:color w:val="000000"/>
          <w:szCs w:val="28"/>
          <w:lang w:val="uk-UA"/>
        </w:rPr>
        <w:t xml:space="preserve">Головне меню </w:t>
      </w:r>
      <w:r w:rsidRPr="00B266F8">
        <w:rPr>
          <w:noProof/>
          <w:color w:val="000000"/>
          <w:szCs w:val="28"/>
          <w:lang w:val="uk-UA"/>
        </w:rPr>
        <w:t>– стандартне меню в стилі Windows. Це меню дозволяє керувати всіма аспектами роботи в Delphi. Рядок меню можна налаштувати за власним бажанням, наприклад, додати власні елементи до пункту меню інструментів Tools.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</w:p>
    <w:p w:rsidR="000C63D1" w:rsidRPr="00B266F8" w:rsidRDefault="00B50957" w:rsidP="005C338E">
      <w:pPr>
        <w:numPr>
          <w:ilvl w:val="0"/>
          <w:numId w:val="28"/>
        </w:numPr>
        <w:ind w:left="0" w:firstLine="709"/>
        <w:rPr>
          <w:noProof/>
          <w:color w:val="000000"/>
          <w:szCs w:val="28"/>
          <w:lang w:val="uk-UA"/>
        </w:rPr>
      </w:pPr>
      <w:r w:rsidRPr="00B266F8">
        <w:rPr>
          <w:bCs/>
          <w:noProof/>
          <w:color w:val="000000"/>
          <w:szCs w:val="28"/>
          <w:lang w:val="uk-UA"/>
        </w:rPr>
        <w:t>Кнопки і гарячі клавіші</w:t>
      </w:r>
      <w:r w:rsidR="000C63D1" w:rsidRPr="00B266F8">
        <w:rPr>
          <w:noProof/>
          <w:color w:val="000000"/>
          <w:szCs w:val="28"/>
          <w:lang w:val="uk-UA"/>
        </w:rPr>
        <w:t>. Кнопки використовуються для швидкого доступу до найнеобхідніших пунктів меню.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="000C63D1" w:rsidRPr="00B266F8">
        <w:rPr>
          <w:noProof/>
          <w:color w:val="000000"/>
          <w:szCs w:val="28"/>
          <w:lang w:val="uk-UA"/>
        </w:rPr>
        <w:t>Вони розташовані в лівій частині екрану на панелі швидкого доступу. Серед них є кнопки для ко</w:t>
      </w:r>
      <w:r w:rsidR="00531C7F" w:rsidRPr="00B266F8">
        <w:rPr>
          <w:noProof/>
          <w:color w:val="000000"/>
          <w:szCs w:val="28"/>
          <w:lang w:val="uk-UA"/>
        </w:rPr>
        <w:t>мпіляції і запуску</w:t>
      </w:r>
      <w:r w:rsidR="000C63D1" w:rsidRPr="00B266F8">
        <w:rPr>
          <w:noProof/>
          <w:color w:val="000000"/>
          <w:szCs w:val="28"/>
          <w:lang w:val="uk-UA"/>
        </w:rPr>
        <w:t xml:space="preserve"> програм, для перегляду вихідного коду рядок за рядком тощо. Для того, щоб з’ясувати призначення кнопки досить навести на неї вказівник миші і прочитати підказку. Панель швидкого доступу за замовчанням містить</w:t>
      </w:r>
      <w:r w:rsidRPr="00B266F8">
        <w:rPr>
          <w:noProof/>
          <w:color w:val="000000"/>
          <w:szCs w:val="28"/>
          <w:lang w:val="uk-UA"/>
        </w:rPr>
        <w:t xml:space="preserve"> 14 кнопок, але її склад можна </w:t>
      </w:r>
      <w:r w:rsidR="00531C7F" w:rsidRPr="00B266F8">
        <w:rPr>
          <w:noProof/>
          <w:color w:val="000000"/>
          <w:szCs w:val="28"/>
          <w:lang w:val="uk-UA"/>
        </w:rPr>
        <w:t>налогодити</w:t>
      </w:r>
      <w:r w:rsidR="000C63D1" w:rsidRPr="00B266F8">
        <w:rPr>
          <w:noProof/>
          <w:color w:val="000000"/>
          <w:szCs w:val="28"/>
          <w:lang w:val="uk-UA"/>
        </w:rPr>
        <w:t xml:space="preserve"> </w:t>
      </w:r>
      <w:r w:rsidR="00531C7F" w:rsidRPr="00B266F8">
        <w:rPr>
          <w:noProof/>
          <w:color w:val="000000"/>
          <w:szCs w:val="28"/>
          <w:lang w:val="uk-UA"/>
        </w:rPr>
        <w:t>відповідно до вимог користувача</w:t>
      </w:r>
      <w:r w:rsidR="000C63D1" w:rsidRPr="00B266F8">
        <w:rPr>
          <w:noProof/>
          <w:color w:val="000000"/>
          <w:szCs w:val="28"/>
          <w:lang w:val="uk-UA"/>
        </w:rPr>
        <w:t>. Більша частина найнеобхідніших функцій середовища Delphi та</w:t>
      </w:r>
      <w:r w:rsidRPr="00B266F8">
        <w:rPr>
          <w:noProof/>
          <w:color w:val="000000"/>
          <w:szCs w:val="28"/>
          <w:lang w:val="uk-UA"/>
        </w:rPr>
        <w:t>кож має гарячі клавіші</w:t>
      </w:r>
      <w:r w:rsidR="000C63D1" w:rsidRPr="00B266F8">
        <w:rPr>
          <w:noProof/>
          <w:color w:val="000000"/>
          <w:szCs w:val="28"/>
          <w:lang w:val="uk-UA"/>
        </w:rPr>
        <w:t xml:space="preserve">, які можна натиснути замість відповідної кнопки чи то пункту меню. </w:t>
      </w:r>
    </w:p>
    <w:p w:rsidR="00C07829" w:rsidRPr="00B266F8" w:rsidRDefault="000C63D1" w:rsidP="005C338E">
      <w:pPr>
        <w:numPr>
          <w:ilvl w:val="0"/>
          <w:numId w:val="28"/>
        </w:numPr>
        <w:ind w:left="0" w:firstLine="709"/>
        <w:rPr>
          <w:noProof/>
          <w:color w:val="000000"/>
          <w:szCs w:val="28"/>
          <w:lang w:val="uk-UA"/>
        </w:rPr>
      </w:pPr>
      <w:r w:rsidRPr="00B266F8">
        <w:rPr>
          <w:bCs/>
          <w:noProof/>
          <w:color w:val="000000"/>
          <w:szCs w:val="28"/>
          <w:lang w:val="uk-UA"/>
        </w:rPr>
        <w:t>Палітра компонент</w:t>
      </w:r>
      <w:r w:rsidR="00B50957" w:rsidRPr="00B266F8">
        <w:rPr>
          <w:bCs/>
          <w:noProof/>
          <w:color w:val="000000"/>
          <w:szCs w:val="28"/>
          <w:lang w:val="uk-UA"/>
        </w:rPr>
        <w:t>ів</w:t>
      </w:r>
      <w:r w:rsidRPr="00B266F8">
        <w:rPr>
          <w:bCs/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– це каталог візуальних і невізуальних об’єктів, які можна включати до власних форм и програм. У Delphi </w:t>
      </w:r>
      <w:r w:rsidRPr="00B266F8">
        <w:rPr>
          <w:noProof/>
          <w:color w:val="000000"/>
          <w:szCs w:val="28"/>
          <w:lang w:val="uk-UA"/>
        </w:rPr>
        <w:lastRenderedPageBreak/>
        <w:t>компоненти об’єднані в кілька основних груп: стандартна, додаткова, група Windows 95, група доступу до даних, група управління даними, група Windows 3.1, діалогова група, системна група, група звітів, OCX група і група взірців. Кожна з цих груп представлена на окремій сторінці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>палітри компонент. Щоб з’ясувати призначення компоненти, досить лише виділити її і натиснути F1.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</w:p>
    <w:p w:rsidR="000C63D1" w:rsidRPr="00B266F8" w:rsidRDefault="000C63D1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Вікно, яке </w:t>
      </w:r>
      <w:r w:rsidR="00C07829" w:rsidRPr="00B266F8">
        <w:rPr>
          <w:noProof/>
          <w:color w:val="000000"/>
          <w:szCs w:val="28"/>
          <w:lang w:val="uk-UA"/>
        </w:rPr>
        <w:t>знаходиться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="00C07829" w:rsidRPr="00B266F8">
        <w:rPr>
          <w:noProof/>
          <w:color w:val="000000"/>
          <w:szCs w:val="28"/>
          <w:lang w:val="uk-UA"/>
        </w:rPr>
        <w:t>у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центрі, називається формою. Під час розробки форма являє собою вікно програми. У цьому вікні проходить основна частина роботи по проектуванню програми. Деякі елементи у вікні форми (лінії сітки, невізуальні компоненти) не будуть видимими під час виконання програми. Але, оскільки Delphi – це середовище програмування типу WYSIWYG (What – You – See – Is – What – You – Get, що бачите, те й отримаєте), то більша частина того, що ми бачимо під час проектування є тим, що ми побачимо і під час виконання програми. Є можливість змінити різні його властивості, наприклад, прибрати кнопки максимізації та мінімізації вікна тощо. </w:t>
      </w:r>
    </w:p>
    <w:p w:rsidR="000C63D1" w:rsidRPr="00B266F8" w:rsidRDefault="00B50957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Вікно коду </w:t>
      </w:r>
      <w:r w:rsidR="000C63D1" w:rsidRPr="00B266F8">
        <w:rPr>
          <w:noProof/>
          <w:color w:val="000000"/>
          <w:szCs w:val="28"/>
          <w:lang w:val="uk-UA"/>
        </w:rPr>
        <w:t>працює аналогічно до простого текстового редактор</w:t>
      </w:r>
      <w:r w:rsidR="000F15AC" w:rsidRPr="00B266F8">
        <w:rPr>
          <w:noProof/>
          <w:color w:val="000000"/>
          <w:szCs w:val="28"/>
          <w:lang w:val="uk-UA"/>
        </w:rPr>
        <w:t>а. Можна використовувати клавіші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="000C63D1" w:rsidRPr="00B266F8">
        <w:rPr>
          <w:noProof/>
          <w:color w:val="000000"/>
          <w:szCs w:val="28"/>
          <w:lang w:val="uk-UA"/>
        </w:rPr>
        <w:t>PgUp i PgDn</w:t>
      </w:r>
      <w:r w:rsidR="000F15AC" w:rsidRPr="00B266F8">
        <w:rPr>
          <w:noProof/>
          <w:color w:val="000000"/>
          <w:szCs w:val="28"/>
          <w:lang w:val="uk-UA"/>
        </w:rPr>
        <w:t>, клавіші</w:t>
      </w:r>
      <w:r w:rsidR="000C63D1" w:rsidRPr="00B266F8">
        <w:rPr>
          <w:noProof/>
          <w:color w:val="000000"/>
          <w:szCs w:val="28"/>
          <w:lang w:val="uk-UA"/>
        </w:rPr>
        <w:t xml:space="preserve"> курсору, мишу, можна виділити, скопіювати, вставити текст за допомогою меню EDIT і відповідних гарячих клавіш.</w:t>
      </w:r>
    </w:p>
    <w:p w:rsidR="000C63D1" w:rsidRPr="00B266F8" w:rsidRDefault="000C63D1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Вгорі вікна коду є закладка. Вона належить до файлу, який зараз редагується. Якщо відкрити декілька файлів, кожен з них буде мати свою закладку.</w:t>
      </w:r>
    </w:p>
    <w:p w:rsidR="000C63D1" w:rsidRPr="00B266F8" w:rsidRDefault="000C63D1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Інспектор об’єктів або Object Inspector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>як правило знаходиться в лівій частині екрану і містить інформацію про виділений об’єкт. Інспектор об’єктів складається з таких елементів: комбінованої панелі (Combo box</w:t>
      </w:r>
      <w:r w:rsidR="005E5280" w:rsidRPr="00B266F8">
        <w:rPr>
          <w:noProof/>
          <w:color w:val="000000"/>
          <w:szCs w:val="28"/>
          <w:lang w:val="uk-UA"/>
        </w:rPr>
        <w:t>) вибору об’єкту,</w:t>
      </w:r>
      <w:r w:rsidRPr="00B266F8">
        <w:rPr>
          <w:noProof/>
          <w:color w:val="000000"/>
          <w:szCs w:val="28"/>
          <w:lang w:val="uk-UA"/>
        </w:rPr>
        <w:t xml:space="preserve"> сторінки властивостей (Properties Page) та сторінки подій (Events Page) вибраного об’єкту.</w:t>
      </w:r>
    </w:p>
    <w:p w:rsidR="000C63D1" w:rsidRPr="00B266F8" w:rsidRDefault="000C63D1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У інспекторі об’єктів описані всі властивості об’єкту, і його використовують для зміни цих властивостей. Наприклад, можна змінити </w:t>
      </w:r>
      <w:r w:rsidRPr="00B266F8">
        <w:rPr>
          <w:noProof/>
          <w:color w:val="000000"/>
          <w:szCs w:val="28"/>
          <w:lang w:val="uk-UA"/>
        </w:rPr>
        <w:lastRenderedPageBreak/>
        <w:t>заголовок кнопки, клацнувши на ній мишкою, а потім записавши нову назву в полі Caption інспектора об’єктів.</w:t>
      </w:r>
    </w:p>
    <w:p w:rsidR="000C63D1" w:rsidRPr="00B266F8" w:rsidRDefault="000C63D1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Крім того за допомогою інспектору об’єктів можна переглянути та змінити всі події, що пов’язані з виділеним об’єктом.</w:t>
      </w:r>
    </w:p>
    <w:p w:rsidR="0098434D" w:rsidRPr="00B266F8" w:rsidRDefault="0098434D" w:rsidP="005C338E">
      <w:pPr>
        <w:pStyle w:val="2"/>
        <w:spacing w:line="360" w:lineRule="auto"/>
        <w:ind w:left="0" w:firstLine="709"/>
        <w:rPr>
          <w:b w:val="0"/>
          <w:noProof/>
          <w:color w:val="000000"/>
        </w:rPr>
      </w:pPr>
      <w:bookmarkStart w:id="8" w:name="_Toc105940803"/>
    </w:p>
    <w:p w:rsidR="008B76F8" w:rsidRPr="00B266F8" w:rsidRDefault="005C338E" w:rsidP="005C338E">
      <w:pPr>
        <w:pStyle w:val="2"/>
        <w:spacing w:line="360" w:lineRule="auto"/>
        <w:ind w:left="709"/>
        <w:rPr>
          <w:noProof/>
          <w:color w:val="000000"/>
          <w:szCs w:val="28"/>
        </w:rPr>
      </w:pPr>
      <w:bookmarkStart w:id="9" w:name="_Toc198897912"/>
      <w:bookmarkEnd w:id="8"/>
      <w:r w:rsidRPr="00B266F8">
        <w:rPr>
          <w:noProof/>
          <w:color w:val="000000"/>
          <w:szCs w:val="28"/>
        </w:rPr>
        <w:t xml:space="preserve">1.3 </w:t>
      </w:r>
      <w:r w:rsidR="00A7403A" w:rsidRPr="00B266F8">
        <w:rPr>
          <w:noProof/>
          <w:color w:val="000000"/>
          <w:szCs w:val="28"/>
        </w:rPr>
        <w:t>Структура програми</w:t>
      </w:r>
      <w:bookmarkEnd w:id="9"/>
    </w:p>
    <w:p w:rsidR="005C338E" w:rsidRPr="00B266F8" w:rsidRDefault="005C338E" w:rsidP="005C338E">
      <w:pPr>
        <w:widowControl w:val="0"/>
        <w:ind w:firstLine="709"/>
        <w:rPr>
          <w:noProof/>
          <w:color w:val="000000"/>
          <w:lang w:val="uk-UA"/>
        </w:rPr>
      </w:pPr>
    </w:p>
    <w:p w:rsidR="004472D3" w:rsidRPr="00B266F8" w:rsidRDefault="004472D3" w:rsidP="005C338E">
      <w:pPr>
        <w:widowControl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В основі будь-якої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Delphi-програми лежить проект. Основою проекту в свою чергу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є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форма, на якій розміщаються необхідні для розв’язку конкретної задачі компоненти. Проект складається з різних частин, кожна з яких розміщена в окремому файлі й виконує чітко визначені функції. Набір файлів, необхідних для створення програми, називається проектом. Компілятор послідовно обробляє файли проекту і будує з них EXE-програму, що виконується. Проект складається з таких файлів:</w:t>
      </w:r>
    </w:p>
    <w:p w:rsidR="004472D3" w:rsidRPr="00B266F8" w:rsidRDefault="004472D3" w:rsidP="005C338E">
      <w:pPr>
        <w:widowControl w:val="0"/>
        <w:numPr>
          <w:ilvl w:val="0"/>
          <w:numId w:val="29"/>
        </w:numPr>
        <w:ind w:left="0"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Головний файл проекту – текстовий файл з розширенням DPR, який містить головний програмний блок. Файл проекту підключає всі програмні модулі і містить методи для запуску програми. Цей файл створює і контролює автоматично середовище Delphi.</w:t>
      </w:r>
    </w:p>
    <w:p w:rsidR="004472D3" w:rsidRPr="00B266F8" w:rsidRDefault="004472D3" w:rsidP="005C338E">
      <w:pPr>
        <w:widowControl w:val="0"/>
        <w:numPr>
          <w:ilvl w:val="0"/>
          <w:numId w:val="29"/>
        </w:numPr>
        <w:ind w:left="0"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Файли опису форм – двійкові файли з розширенням DFM, які описують форми з компонентами. В цих файлах запам’ятовуються початкові значення властивостей,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встановлених в Інспекторі Об’єктів.</w:t>
      </w:r>
    </w:p>
    <w:p w:rsidR="005C338E" w:rsidRPr="00B266F8" w:rsidRDefault="004472D3" w:rsidP="005C338E">
      <w:pPr>
        <w:widowControl w:val="0"/>
        <w:numPr>
          <w:ilvl w:val="0"/>
          <w:numId w:val="29"/>
        </w:numPr>
        <w:ind w:left="0"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Файли програмних модулів – текстові файли з розширенням PAS, які містять код на мові Object Pascal. У цих файлах містяться методи обробки подій, які генеруються компонентами і формами.</w:t>
      </w:r>
    </w:p>
    <w:p w:rsidR="004472D3" w:rsidRPr="00B266F8" w:rsidRDefault="004472D3" w:rsidP="005C338E">
      <w:pPr>
        <w:widowControl w:val="0"/>
        <w:numPr>
          <w:ilvl w:val="0"/>
          <w:numId w:val="29"/>
        </w:numPr>
        <w:ind w:left="0"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Файл ресурсів з розширенням RES. У ньому, наприклад, зберігається піктограма програми, яку видно на Панелі Задач Windows.</w:t>
      </w:r>
    </w:p>
    <w:p w:rsidR="004472D3" w:rsidRPr="00B266F8" w:rsidRDefault="004472D3" w:rsidP="005C338E">
      <w:pPr>
        <w:widowControl w:val="0"/>
        <w:numPr>
          <w:ilvl w:val="0"/>
          <w:numId w:val="29"/>
        </w:numPr>
        <w:ind w:left="0"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Об’єктні файли з розширенням OBJ, написані на інших мовах програмування.</w:t>
      </w:r>
    </w:p>
    <w:p w:rsidR="004472D3" w:rsidRPr="00B266F8" w:rsidRDefault="004472D3" w:rsidP="005C338E">
      <w:pPr>
        <w:widowControl w:val="0"/>
        <w:numPr>
          <w:ilvl w:val="0"/>
          <w:numId w:val="29"/>
        </w:numPr>
        <w:ind w:left="0"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Файл опцій з розширенням DOF, де розміщені задані програмістом параметри компіляції і компонування проекту.</w:t>
      </w:r>
    </w:p>
    <w:p w:rsidR="004472D3" w:rsidRPr="00B266F8" w:rsidRDefault="004472D3" w:rsidP="005C338E">
      <w:pPr>
        <w:widowControl w:val="0"/>
        <w:numPr>
          <w:ilvl w:val="0"/>
          <w:numId w:val="29"/>
        </w:numPr>
        <w:ind w:left="0"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lastRenderedPageBreak/>
        <w:t>Файл з розширенням DSK, де розміщені настройки візуального середовища для даного проекту.</w:t>
      </w:r>
    </w:p>
    <w:p w:rsidR="004472D3" w:rsidRPr="00B266F8" w:rsidRDefault="004472D3" w:rsidP="005C338E">
      <w:pPr>
        <w:widowControl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У проект можуть входити також логічно автономні елементи: малюнки (BMP-файли), значки (ICO-файли), файли довідників (HLP-файли) і т. і., але ними управляє сам програміст.</w:t>
      </w:r>
    </w:p>
    <w:p w:rsidR="005C338E" w:rsidRPr="00B266F8" w:rsidRDefault="004472D3" w:rsidP="005C338E">
      <w:pPr>
        <w:widowControl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Схема формування Delphi-програми від постановки задачі до отримання готового до виконання файла представлена на Рис.1.</w:t>
      </w:r>
      <w:r w:rsidR="00531C7F" w:rsidRPr="00B266F8">
        <w:rPr>
          <w:noProof/>
          <w:color w:val="000000"/>
          <w:lang w:val="uk-UA"/>
        </w:rPr>
        <w:t>3.</w:t>
      </w:r>
      <w:r w:rsidRPr="00B266F8">
        <w:rPr>
          <w:noProof/>
          <w:color w:val="000000"/>
          <w:lang w:val="uk-UA"/>
        </w:rPr>
        <w:t>1.</w:t>
      </w:r>
    </w:p>
    <w:p w:rsidR="004472D3" w:rsidRPr="00B266F8" w:rsidRDefault="004472D3" w:rsidP="005C338E">
      <w:pPr>
        <w:pStyle w:val="9"/>
        <w:widowControl w:val="0"/>
        <w:spacing w:before="0" w:after="0"/>
        <w:ind w:firstLine="709"/>
        <w:rPr>
          <w:rFonts w:ascii="Times New Roman" w:hAnsi="Times New Roman"/>
          <w:noProof/>
          <w:color w:val="000000"/>
          <w:sz w:val="28"/>
          <w:lang w:val="uk-UA"/>
        </w:rPr>
      </w:pPr>
    </w:p>
    <w:p w:rsidR="004472D3" w:rsidRPr="00B266F8" w:rsidRDefault="00415F63" w:rsidP="005C338E">
      <w:pPr>
        <w:widowControl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Програма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Задача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Проект</w:t>
      </w:r>
    </w:p>
    <w:p w:rsidR="004472D3" w:rsidRPr="00B266F8" w:rsidRDefault="00904569" w:rsidP="005C338E">
      <w:pPr>
        <w:widowControl w:val="0"/>
        <w:ind w:firstLine="709"/>
        <w:rPr>
          <w:noProof/>
          <w:color w:val="000000"/>
          <w:lang w:val="uk-UA"/>
        </w:rPr>
      </w:pPr>
      <w:r>
        <w:rPr>
          <w:noProof/>
        </w:rPr>
        <w:pict>
          <v:group id="_x0000_s1026" style="position:absolute;left:0;text-align:left;margin-left:5.45pt;margin-top:1.35pt;width:456.8pt;height:80.35pt;z-index:251658240" coordorigin="1503,11788" coordsize="9585,1607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3667;top:12477;width:804;height:0" o:connectortype="straight">
              <v:stroke endarrow="block"/>
            </v:shape>
            <v:rect id="_x0000_s1028" style="position:absolute;left:1503;top:12143;width:2164;height:793" o:regroupid="1">
              <v:textbox style="mso-next-textbox:#_x0000_s1028">
                <w:txbxContent>
                  <w:p w:rsidR="00605475" w:rsidRPr="00566A9F" w:rsidRDefault="00605475" w:rsidP="004472D3">
                    <w:pPr>
                      <w:jc w:val="center"/>
                      <w:rPr>
                        <w:szCs w:val="28"/>
                        <w:lang w:val="uk-UA"/>
                      </w:rPr>
                    </w:pPr>
                    <w:r w:rsidRPr="00566A9F">
                      <w:rPr>
                        <w:szCs w:val="28"/>
                        <w:lang w:val="uk-UA"/>
                      </w:rPr>
                      <w:t>Специфікація</w:t>
                    </w:r>
                  </w:p>
                </w:txbxContent>
              </v:textbox>
            </v:rect>
            <v:rect id="_x0000_s1029" style="position:absolute;left:4471;top:11788;width:3834;height:1607" o:regroupid="1">
              <v:textbox style="mso-next-textbox:#_x0000_s1029">
                <w:txbxContent>
                  <w:p w:rsidR="00605475" w:rsidRPr="00566A9F" w:rsidRDefault="00605475" w:rsidP="00566A9F">
                    <w:pPr>
                      <w:jc w:val="left"/>
                    </w:pPr>
                    <w:r w:rsidRPr="00566A9F">
                      <w:rPr>
                        <w:lang w:val="uk-UA"/>
                      </w:rPr>
                      <w:t xml:space="preserve">Файли:  проекту, форм, </w:t>
                    </w:r>
                    <w:r w:rsidRPr="00566A9F">
                      <w:t>модулів, ресурсів, об’єктні, опцій, настройки і т. і.</w:t>
                    </w:r>
                  </w:p>
                </w:txbxContent>
              </v:textbox>
            </v:rect>
            <v:rect id="_x0000_s1030" style="position:absolute;left:8924;top:12018;width:2164;height:1022" o:regroupid="1">
              <v:textbox style="mso-next-textbox:#_x0000_s1030">
                <w:txbxContent>
                  <w:p w:rsidR="00605475" w:rsidRPr="00566A9F" w:rsidRDefault="00605475" w:rsidP="00566A9F">
                    <w:pPr>
                      <w:rPr>
                        <w:szCs w:val="28"/>
                      </w:rPr>
                    </w:pPr>
                    <w:r>
                      <w:rPr>
                        <w:szCs w:val="28"/>
                        <w:lang w:val="en-US"/>
                      </w:rPr>
                      <w:t>EXE</w:t>
                    </w:r>
                    <w:r w:rsidRPr="00566A9F">
                      <w:rPr>
                        <w:szCs w:val="28"/>
                        <w:lang w:val="en-US"/>
                      </w:rPr>
                      <w:t>–</w:t>
                    </w:r>
                    <w:r w:rsidRPr="00566A9F">
                      <w:rPr>
                        <w:szCs w:val="28"/>
                      </w:rPr>
                      <w:t>програма</w:t>
                    </w:r>
                  </w:p>
                </w:txbxContent>
              </v:textbox>
            </v:rect>
            <v:line id="_x0000_s1031" style="position:absolute" from="8305,12477" to="8924,12477" o:regroupid="1">
              <v:stroke endarrow="block"/>
            </v:line>
          </v:group>
        </w:pict>
      </w:r>
    </w:p>
    <w:p w:rsidR="004472D3" w:rsidRPr="00B266F8" w:rsidRDefault="004472D3" w:rsidP="005C338E">
      <w:pPr>
        <w:widowControl w:val="0"/>
        <w:ind w:firstLine="709"/>
        <w:rPr>
          <w:noProof/>
          <w:color w:val="000000"/>
          <w:lang w:val="uk-UA"/>
        </w:rPr>
      </w:pPr>
    </w:p>
    <w:p w:rsidR="009D0994" w:rsidRPr="00B266F8" w:rsidRDefault="009D0994" w:rsidP="005C338E">
      <w:pPr>
        <w:ind w:firstLine="709"/>
        <w:rPr>
          <w:noProof/>
          <w:color w:val="000000"/>
          <w:lang w:val="uk-UA"/>
        </w:rPr>
      </w:pPr>
    </w:p>
    <w:p w:rsidR="005C338E" w:rsidRPr="00B266F8" w:rsidRDefault="005C338E" w:rsidP="005C338E">
      <w:pPr>
        <w:ind w:firstLine="709"/>
        <w:rPr>
          <w:noProof/>
          <w:color w:val="000000"/>
          <w:lang w:val="uk-UA"/>
        </w:rPr>
      </w:pPr>
    </w:p>
    <w:p w:rsidR="004472D3" w:rsidRPr="00B266F8" w:rsidRDefault="004472D3" w:rsidP="005C338E">
      <w:pPr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Рис. 1.</w:t>
      </w:r>
      <w:r w:rsidR="00531C7F" w:rsidRPr="00B266F8">
        <w:rPr>
          <w:noProof/>
          <w:color w:val="000000"/>
          <w:lang w:val="uk-UA"/>
        </w:rPr>
        <w:t>3.</w:t>
      </w:r>
      <w:r w:rsidRPr="00B266F8">
        <w:rPr>
          <w:noProof/>
          <w:color w:val="000000"/>
          <w:lang w:val="uk-UA"/>
        </w:rPr>
        <w:t>1. Схема формування Delphi-програми.</w:t>
      </w:r>
    </w:p>
    <w:p w:rsidR="00F45905" w:rsidRPr="00B266F8" w:rsidRDefault="00F45905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1A3586" w:rsidRPr="00B266F8" w:rsidRDefault="005311F5" w:rsidP="005C338E">
      <w:pPr>
        <w:pStyle w:val="1"/>
        <w:spacing w:line="360" w:lineRule="auto"/>
        <w:ind w:firstLine="763"/>
        <w:jc w:val="both"/>
        <w:rPr>
          <w:caps w:val="0"/>
          <w:noProof/>
          <w:color w:val="000000"/>
        </w:rPr>
      </w:pPr>
      <w:bookmarkStart w:id="10" w:name="_Toc198897913"/>
      <w:r w:rsidRPr="00B266F8">
        <w:rPr>
          <w:caps w:val="0"/>
          <w:noProof/>
          <w:color w:val="000000"/>
        </w:rPr>
        <w:br w:type="page"/>
      </w:r>
      <w:r w:rsidR="005C338E" w:rsidRPr="00B266F8">
        <w:rPr>
          <w:caps w:val="0"/>
          <w:noProof/>
          <w:color w:val="000000"/>
        </w:rPr>
        <w:lastRenderedPageBreak/>
        <w:t xml:space="preserve">2. </w:t>
      </w:r>
      <w:r w:rsidR="00987F05" w:rsidRPr="00B266F8">
        <w:rPr>
          <w:caps w:val="0"/>
          <w:noProof/>
          <w:color w:val="000000"/>
        </w:rPr>
        <w:t>Елементи та засоби Delphi</w:t>
      </w:r>
      <w:bookmarkEnd w:id="10"/>
    </w:p>
    <w:p w:rsidR="00A75798" w:rsidRPr="00B266F8" w:rsidRDefault="00A75798" w:rsidP="005C338E">
      <w:pPr>
        <w:autoSpaceDE w:val="0"/>
        <w:autoSpaceDN w:val="0"/>
        <w:ind w:firstLine="709"/>
        <w:rPr>
          <w:b/>
          <w:i/>
          <w:noProof/>
          <w:color w:val="000000"/>
          <w:szCs w:val="28"/>
          <w:lang w:val="uk-UA"/>
        </w:rPr>
      </w:pPr>
    </w:p>
    <w:p w:rsidR="00A75798" w:rsidRPr="00B266F8" w:rsidRDefault="005311F5" w:rsidP="005311F5">
      <w:pPr>
        <w:pStyle w:val="2"/>
        <w:spacing w:line="360" w:lineRule="auto"/>
        <w:ind w:left="709"/>
        <w:rPr>
          <w:bCs/>
          <w:noProof/>
          <w:color w:val="000000"/>
        </w:rPr>
      </w:pPr>
      <w:bookmarkStart w:id="11" w:name="_Toc198897914"/>
      <w:r w:rsidRPr="00B266F8">
        <w:rPr>
          <w:rStyle w:val="mw-headline"/>
          <w:noProof/>
          <w:color w:val="000000"/>
        </w:rPr>
        <w:t xml:space="preserve">2.1 </w:t>
      </w:r>
      <w:r w:rsidR="006268C7" w:rsidRPr="00B266F8">
        <w:rPr>
          <w:rStyle w:val="mw-headline"/>
          <w:noProof/>
          <w:color w:val="000000"/>
        </w:rPr>
        <w:t xml:space="preserve">Принципи </w:t>
      </w:r>
      <w:r w:rsidR="006268C7" w:rsidRPr="00B266F8">
        <w:rPr>
          <w:bCs/>
          <w:noProof/>
          <w:color w:val="000000"/>
        </w:rPr>
        <w:t>об’єктно-орієнтованого програмування</w:t>
      </w:r>
      <w:bookmarkEnd w:id="11"/>
    </w:p>
    <w:p w:rsidR="005311F5" w:rsidRPr="00B266F8" w:rsidRDefault="005311F5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bCs/>
          <w:noProof/>
          <w:color w:val="000000"/>
          <w:sz w:val="28"/>
          <w:lang w:val="uk-UA"/>
        </w:rPr>
      </w:pPr>
    </w:p>
    <w:p w:rsidR="00E929FC" w:rsidRPr="00B266F8" w:rsidRDefault="00E929FC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B266F8">
        <w:rPr>
          <w:bCs/>
          <w:noProof/>
          <w:color w:val="000000"/>
          <w:sz w:val="28"/>
          <w:lang w:val="uk-UA"/>
        </w:rPr>
        <w:t>Об’єктно-орієнтоване</w:t>
      </w:r>
      <w:r w:rsidR="005C338E" w:rsidRPr="00B266F8">
        <w:rPr>
          <w:bCs/>
          <w:noProof/>
          <w:color w:val="000000"/>
          <w:sz w:val="28"/>
          <w:lang w:val="uk-UA"/>
        </w:rPr>
        <w:t xml:space="preserve"> </w:t>
      </w:r>
      <w:r w:rsidRPr="00B266F8">
        <w:rPr>
          <w:bCs/>
          <w:noProof/>
          <w:color w:val="000000"/>
          <w:sz w:val="28"/>
          <w:lang w:val="uk-UA"/>
        </w:rPr>
        <w:t>програмування</w:t>
      </w:r>
      <w:r w:rsidRPr="00B266F8">
        <w:rPr>
          <w:noProof/>
          <w:color w:val="000000"/>
          <w:sz w:val="28"/>
          <w:lang w:val="uk-UA"/>
        </w:rPr>
        <w:t xml:space="preserve"> (ООП) — одна з </w:t>
      </w:r>
      <w:hyperlink r:id="rId18" w:tooltip="Парадигма програмування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парадигм</w:t>
        </w:r>
      </w:hyperlink>
      <w:r w:rsidRPr="00B266F8">
        <w:rPr>
          <w:noProof/>
          <w:color w:val="000000"/>
          <w:sz w:val="28"/>
          <w:lang w:val="uk-UA"/>
        </w:rPr>
        <w:t xml:space="preserve"> </w:t>
      </w:r>
      <w:hyperlink r:id="rId19" w:tooltip="Програмування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програмування</w:t>
        </w:r>
      </w:hyperlink>
      <w:r w:rsidRPr="00B266F8">
        <w:rPr>
          <w:noProof/>
          <w:color w:val="000000"/>
          <w:sz w:val="28"/>
          <w:lang w:val="uk-UA"/>
        </w:rPr>
        <w:t xml:space="preserve">, яка розглядає програму як множину взаємодіючих об'єктів. У ній використано декілька технологій від попередніх парадигм, включаючи </w:t>
      </w:r>
      <w:hyperlink r:id="rId20" w:tooltip="Успадкування (програмування)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успадкування</w:t>
        </w:r>
      </w:hyperlink>
      <w:r w:rsidRPr="00B266F8">
        <w:rPr>
          <w:noProof/>
          <w:color w:val="000000"/>
          <w:sz w:val="28"/>
          <w:lang w:val="uk-UA"/>
        </w:rPr>
        <w:t xml:space="preserve">, </w:t>
      </w:r>
      <w:hyperlink r:id="rId21" w:tooltip="Модуль (програмування) (ще не написана)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модульність</w:t>
        </w:r>
      </w:hyperlink>
      <w:r w:rsidRPr="00B266F8">
        <w:rPr>
          <w:noProof/>
          <w:color w:val="000000"/>
          <w:sz w:val="28"/>
          <w:lang w:val="uk-UA"/>
        </w:rPr>
        <w:t xml:space="preserve">, </w:t>
      </w:r>
      <w:hyperlink r:id="rId22" w:tooltip="Поліморфізм (програмування)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поліморфізм</w:t>
        </w:r>
      </w:hyperlink>
      <w:r w:rsidRPr="00B266F8">
        <w:rPr>
          <w:noProof/>
          <w:color w:val="000000"/>
          <w:sz w:val="28"/>
          <w:lang w:val="uk-UA"/>
        </w:rPr>
        <w:t xml:space="preserve"> та </w:t>
      </w:r>
      <w:hyperlink r:id="rId23" w:tooltip="Інкапсуляція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інкапсуляцію</w:t>
        </w:r>
      </w:hyperlink>
      <w:r w:rsidRPr="00B266F8">
        <w:rPr>
          <w:noProof/>
          <w:color w:val="000000"/>
          <w:sz w:val="28"/>
          <w:lang w:val="uk-UA"/>
        </w:rPr>
        <w:t xml:space="preserve">. Не зважаючи на те, що ця парадигма з'явилась в </w:t>
      </w:r>
      <w:hyperlink r:id="rId24" w:tooltip="1960-ті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1960-тих</w:t>
        </w:r>
      </w:hyperlink>
      <w:r w:rsidRPr="00B266F8">
        <w:rPr>
          <w:noProof/>
          <w:color w:val="000000"/>
          <w:sz w:val="28"/>
          <w:lang w:val="uk-UA"/>
        </w:rPr>
        <w:t xml:space="preserve"> роках, вона не мала широкого застосування до </w:t>
      </w:r>
      <w:hyperlink r:id="rId25" w:tooltip="1990-ті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1990-тих</w:t>
        </w:r>
      </w:hyperlink>
      <w:r w:rsidRPr="00B266F8">
        <w:rPr>
          <w:noProof/>
          <w:color w:val="000000"/>
          <w:sz w:val="28"/>
          <w:lang w:val="uk-UA"/>
        </w:rPr>
        <w:t>.</w:t>
      </w:r>
      <w:r w:rsidR="005C338E" w:rsidRPr="00B266F8">
        <w:rPr>
          <w:noProof/>
          <w:color w:val="000000"/>
          <w:sz w:val="28"/>
          <w:lang w:val="uk-UA"/>
        </w:rPr>
        <w:t xml:space="preserve"> </w:t>
      </w:r>
      <w:r w:rsidRPr="00B266F8">
        <w:rPr>
          <w:noProof/>
          <w:color w:val="000000"/>
          <w:sz w:val="28"/>
          <w:lang w:val="uk-UA"/>
        </w:rPr>
        <w:t xml:space="preserve">Об'єктно-орієнтоване програмування сягає своїм корінням до створення мови програмування </w:t>
      </w:r>
      <w:hyperlink r:id="rId26" w:tooltip="Симула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Симула</w:t>
        </w:r>
      </w:hyperlink>
      <w:r w:rsidRPr="00B266F8">
        <w:rPr>
          <w:noProof/>
          <w:color w:val="000000"/>
          <w:sz w:val="28"/>
          <w:lang w:val="uk-UA"/>
        </w:rPr>
        <w:t xml:space="preserve"> в 1960-тих роках, одночасно з посиленням дискусій про </w:t>
      </w:r>
      <w:hyperlink r:id="rId27" w:tooltip="Криза програмного забезпечення (ще не написана)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кризу програмного забезпечення</w:t>
        </w:r>
      </w:hyperlink>
      <w:r w:rsidRPr="00B266F8">
        <w:rPr>
          <w:noProof/>
          <w:color w:val="000000"/>
          <w:sz w:val="28"/>
          <w:lang w:val="uk-UA"/>
        </w:rPr>
        <w:t xml:space="preserve">. </w:t>
      </w:r>
    </w:p>
    <w:p w:rsidR="00E929FC" w:rsidRPr="00B266F8" w:rsidRDefault="00E929FC" w:rsidP="005C338E">
      <w:pPr>
        <w:pStyle w:val="af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B266F8">
        <w:rPr>
          <w:noProof/>
          <w:color w:val="000000"/>
          <w:sz w:val="28"/>
          <w:lang w:val="uk-UA"/>
        </w:rPr>
        <w:t xml:space="preserve">Об'єктно-орієнтовані програми можна розглядати як множину взаємодіючих об'єктів, на відміну від традиційних поглядів, коли програма розглядається як набір </w:t>
      </w:r>
      <w:hyperlink r:id="rId28" w:tooltip="Підпрограма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підпрограм</w:t>
        </w:r>
      </w:hyperlink>
      <w:r w:rsidRPr="00B266F8">
        <w:rPr>
          <w:noProof/>
          <w:color w:val="000000"/>
          <w:sz w:val="28"/>
          <w:lang w:val="uk-UA"/>
        </w:rPr>
        <w:t xml:space="preserve">, або як перелік </w:t>
      </w:r>
      <w:hyperlink r:id="rId29" w:tooltip="Інструкція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інструкцій</w:t>
        </w:r>
      </w:hyperlink>
      <w:r w:rsidRPr="00B266F8">
        <w:rPr>
          <w:noProof/>
          <w:color w:val="000000"/>
          <w:sz w:val="28"/>
          <w:lang w:val="uk-UA"/>
        </w:rPr>
        <w:t xml:space="preserve"> комп'ютеру. Відповідно до парадигми ООП, кожен об'єкт здатен отримувати </w:t>
      </w:r>
      <w:hyperlink r:id="rId30" w:tooltip="Обмін повідомленнями" w:history="1">
        <w:r w:rsidRPr="00B266F8">
          <w:rPr>
            <w:rStyle w:val="af5"/>
            <w:noProof/>
            <w:color w:val="000000"/>
            <w:sz w:val="28"/>
            <w:u w:val="none"/>
            <w:lang w:val="uk-UA"/>
          </w:rPr>
          <w:t>повідомлення</w:t>
        </w:r>
      </w:hyperlink>
      <w:r w:rsidRPr="00B266F8">
        <w:rPr>
          <w:noProof/>
          <w:color w:val="000000"/>
          <w:sz w:val="28"/>
          <w:lang w:val="uk-UA"/>
        </w:rPr>
        <w:t>, обробляти дані, та надсилати повідомлення іншим об'єктам. Кожний об'єкт можна розглядати як незалежний автомат з окремим призначенням або відповідальністю.</w:t>
      </w:r>
    </w:p>
    <w:p w:rsidR="006268C7" w:rsidRPr="00B266F8" w:rsidRDefault="006268C7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bCs/>
          <w:noProof/>
          <w:color w:val="000000"/>
          <w:lang w:val="uk-UA"/>
        </w:rPr>
        <w:t>Об’єктно-орієнтоване програмування</w:t>
      </w:r>
      <w:r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szCs w:val="24"/>
          <w:lang w:val="uk-UA"/>
        </w:rPr>
        <w:t xml:space="preserve">засноване на трьох принципах: </w:t>
      </w:r>
    </w:p>
    <w:p w:rsidR="006268C7" w:rsidRPr="00B266F8" w:rsidRDefault="006268C7" w:rsidP="005C338E">
      <w:pPr>
        <w:pStyle w:val="afa"/>
        <w:numPr>
          <w:ilvl w:val="0"/>
          <w:numId w:val="30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4"/>
          <w:lang w:val="uk-UA"/>
        </w:rPr>
        <w:t>інкапсуляції;</w:t>
      </w:r>
    </w:p>
    <w:p w:rsidR="006268C7" w:rsidRPr="00B266F8" w:rsidRDefault="006268C7" w:rsidP="005C338E">
      <w:pPr>
        <w:pStyle w:val="afa"/>
        <w:numPr>
          <w:ilvl w:val="0"/>
          <w:numId w:val="30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4"/>
          <w:lang w:val="uk-UA"/>
        </w:rPr>
        <w:t>наслідуванні;</w:t>
      </w:r>
    </w:p>
    <w:p w:rsidR="006268C7" w:rsidRPr="00B266F8" w:rsidRDefault="006268C7" w:rsidP="005C338E">
      <w:pPr>
        <w:pStyle w:val="afa"/>
        <w:numPr>
          <w:ilvl w:val="0"/>
          <w:numId w:val="30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4"/>
          <w:lang w:val="uk-UA"/>
        </w:rPr>
        <w:t xml:space="preserve">поліморфізмі. </w:t>
      </w:r>
    </w:p>
    <w:p w:rsidR="006268C7" w:rsidRPr="00B266F8" w:rsidRDefault="006268C7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4"/>
          <w:lang w:val="uk-UA"/>
        </w:rPr>
        <w:t xml:space="preserve">Спостережуване в об'єктах об'єднання даних і операцій в одне ціле було позначене терміном </w:t>
      </w:r>
      <w:r w:rsidRPr="00B266F8">
        <w:rPr>
          <w:iCs/>
          <w:noProof/>
          <w:color w:val="000000"/>
          <w:szCs w:val="24"/>
          <w:lang w:val="uk-UA"/>
        </w:rPr>
        <w:t>інкапсуляція.</w:t>
      </w:r>
      <w:r w:rsidRPr="00B266F8">
        <w:rPr>
          <w:noProof/>
          <w:color w:val="000000"/>
          <w:szCs w:val="24"/>
          <w:lang w:val="uk-UA"/>
        </w:rPr>
        <w:t xml:space="preserve"> Застосування інкапсуляції зробило об'єкти схожими на маленькі програмні модулі і забезпечило приховування їх внутрішньої структури. Для об'єктів з'явилося поняття інтерфейсу, що значно підвищило їх надійність і цілісність. </w:t>
      </w:r>
    </w:p>
    <w:p w:rsidR="006268C7" w:rsidRPr="00B266F8" w:rsidRDefault="006268C7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4"/>
          <w:lang w:val="uk-UA"/>
        </w:rPr>
        <w:t xml:space="preserve">Наслідування означає, що якщо ви хочете створити новий клас, лише небагато чим, що відрізняється від того, що вже існує, то немає необхідності в переписуванні наново всіх полів, методів і властивостей. Ви оголошуєте, що новий клас є </w:t>
      </w:r>
      <w:r w:rsidRPr="00B266F8">
        <w:rPr>
          <w:iCs/>
          <w:noProof/>
          <w:color w:val="000000"/>
          <w:szCs w:val="24"/>
          <w:lang w:val="uk-UA"/>
        </w:rPr>
        <w:t>нащадком</w:t>
      </w:r>
      <w:r w:rsidRPr="00B266F8">
        <w:rPr>
          <w:noProof/>
          <w:color w:val="000000"/>
          <w:szCs w:val="24"/>
          <w:lang w:val="uk-UA"/>
        </w:rPr>
        <w:t xml:space="preserve"> (або </w:t>
      </w:r>
      <w:r w:rsidRPr="00B266F8">
        <w:rPr>
          <w:iCs/>
          <w:noProof/>
          <w:color w:val="000000"/>
          <w:szCs w:val="24"/>
          <w:lang w:val="uk-UA"/>
        </w:rPr>
        <w:t>дочірнім класом)</w:t>
      </w:r>
      <w:r w:rsidRPr="00B266F8">
        <w:rPr>
          <w:noProof/>
          <w:color w:val="000000"/>
          <w:szCs w:val="24"/>
          <w:lang w:val="uk-UA"/>
        </w:rPr>
        <w:t xml:space="preserve"> наявного класу, </w:t>
      </w:r>
      <w:r w:rsidR="00531C7F" w:rsidRPr="00B266F8">
        <w:rPr>
          <w:noProof/>
          <w:color w:val="000000"/>
          <w:szCs w:val="24"/>
          <w:lang w:val="uk-UA"/>
        </w:rPr>
        <w:t>так званим</w:t>
      </w:r>
      <w:r w:rsidR="005C338E" w:rsidRPr="00B266F8">
        <w:rPr>
          <w:noProof/>
          <w:color w:val="000000"/>
          <w:szCs w:val="24"/>
          <w:lang w:val="uk-UA"/>
        </w:rPr>
        <w:t xml:space="preserve"> </w:t>
      </w:r>
      <w:r w:rsidRPr="00B266F8">
        <w:rPr>
          <w:iCs/>
          <w:noProof/>
          <w:color w:val="000000"/>
          <w:szCs w:val="24"/>
          <w:lang w:val="uk-UA"/>
        </w:rPr>
        <w:t>предком</w:t>
      </w:r>
      <w:r w:rsidRPr="00B266F8">
        <w:rPr>
          <w:noProof/>
          <w:color w:val="000000"/>
          <w:szCs w:val="24"/>
          <w:lang w:val="uk-UA"/>
        </w:rPr>
        <w:t xml:space="preserve"> (або </w:t>
      </w:r>
      <w:r w:rsidRPr="00B266F8">
        <w:rPr>
          <w:iCs/>
          <w:noProof/>
          <w:color w:val="000000"/>
          <w:szCs w:val="24"/>
          <w:lang w:val="uk-UA"/>
        </w:rPr>
        <w:t xml:space="preserve">батьківським класом), </w:t>
      </w:r>
      <w:r w:rsidRPr="00B266F8">
        <w:rPr>
          <w:noProof/>
          <w:color w:val="000000"/>
          <w:szCs w:val="24"/>
          <w:lang w:val="uk-UA"/>
        </w:rPr>
        <w:t xml:space="preserve">і додаєте до нього нові поля, методи </w:t>
      </w:r>
      <w:r w:rsidR="00531C7F" w:rsidRPr="00B266F8">
        <w:rPr>
          <w:noProof/>
          <w:color w:val="000000"/>
          <w:szCs w:val="24"/>
          <w:lang w:val="uk-UA"/>
        </w:rPr>
        <w:t>та</w:t>
      </w:r>
      <w:r w:rsidRPr="00B266F8">
        <w:rPr>
          <w:noProof/>
          <w:color w:val="000000"/>
          <w:szCs w:val="24"/>
          <w:lang w:val="uk-UA"/>
        </w:rPr>
        <w:t xml:space="preserve"> властивості. Іншими словами додається те, що потрібне для переходу від загального до приватного. Процес створення нових класів на основі інших класів називається наслідуванням</w:t>
      </w:r>
      <w:r w:rsidRPr="00B266F8">
        <w:rPr>
          <w:iCs/>
          <w:noProof/>
          <w:color w:val="000000"/>
          <w:szCs w:val="24"/>
          <w:lang w:val="uk-UA"/>
        </w:rPr>
        <w:t>.</w:t>
      </w:r>
      <w:r w:rsidRPr="00B266F8">
        <w:rPr>
          <w:noProof/>
          <w:color w:val="000000"/>
          <w:szCs w:val="24"/>
          <w:lang w:val="uk-UA"/>
        </w:rPr>
        <w:t xml:space="preserve"> Нові класи мають як успадковані ознаки, так і</w:t>
      </w:r>
      <w:r w:rsidR="00531C7F" w:rsidRPr="00B266F8">
        <w:rPr>
          <w:noProof/>
          <w:color w:val="000000"/>
          <w:szCs w:val="24"/>
          <w:lang w:val="uk-UA"/>
        </w:rPr>
        <w:t xml:space="preserve"> </w:t>
      </w:r>
      <w:r w:rsidRPr="00B266F8">
        <w:rPr>
          <w:noProof/>
          <w:color w:val="000000"/>
          <w:szCs w:val="24"/>
          <w:lang w:val="uk-UA"/>
        </w:rPr>
        <w:t>нові.</w:t>
      </w:r>
    </w:p>
    <w:p w:rsidR="006268C7" w:rsidRPr="00B266F8" w:rsidRDefault="006268C7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iCs/>
          <w:noProof/>
          <w:color w:val="000000"/>
          <w:szCs w:val="24"/>
          <w:lang w:val="uk-UA"/>
        </w:rPr>
        <w:t>Поліморфізм</w:t>
      </w:r>
      <w:r w:rsidRPr="00B266F8">
        <w:rPr>
          <w:noProof/>
          <w:color w:val="000000"/>
          <w:szCs w:val="24"/>
          <w:lang w:val="uk-UA"/>
        </w:rPr>
        <w:t xml:space="preserve"> означає, що в похідних класах ви можете змінювати роботу методів, що вже існують в базовому класі. При цьому весь програмний код, що керує об'єктами батьківського класу, придатний для управління об'єктами дочірнього класу без будь-якої модифікації. </w:t>
      </w:r>
    </w:p>
    <w:p w:rsidR="006A0336" w:rsidRPr="00B266F8" w:rsidRDefault="006A0336" w:rsidP="005C33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rPr>
          <w:noProof/>
          <w:color w:val="000000"/>
          <w:lang w:val="uk-UA"/>
        </w:rPr>
      </w:pPr>
    </w:p>
    <w:p w:rsidR="00A75798" w:rsidRPr="00B266F8" w:rsidRDefault="005311F5" w:rsidP="005311F5">
      <w:pPr>
        <w:pStyle w:val="2"/>
        <w:spacing w:line="360" w:lineRule="auto"/>
        <w:ind w:left="709"/>
        <w:rPr>
          <w:bCs/>
          <w:noProof/>
          <w:color w:val="000000"/>
          <w:szCs w:val="28"/>
        </w:rPr>
      </w:pPr>
      <w:bookmarkStart w:id="12" w:name="_Toc198897915"/>
      <w:r w:rsidRPr="00B266F8">
        <w:rPr>
          <w:bCs/>
          <w:noProof/>
          <w:color w:val="000000"/>
          <w:szCs w:val="28"/>
        </w:rPr>
        <w:t xml:space="preserve">2.2 </w:t>
      </w:r>
      <w:r w:rsidR="00A76C75" w:rsidRPr="00B266F8">
        <w:rPr>
          <w:bCs/>
          <w:noProof/>
          <w:color w:val="000000"/>
          <w:szCs w:val="28"/>
        </w:rPr>
        <w:t>Використання</w:t>
      </w:r>
      <w:r w:rsidR="005037BC" w:rsidRPr="00B266F8">
        <w:rPr>
          <w:bCs/>
          <w:noProof/>
          <w:color w:val="000000"/>
          <w:szCs w:val="28"/>
        </w:rPr>
        <w:t xml:space="preserve"> клас</w:t>
      </w:r>
      <w:r w:rsidR="00A76C75" w:rsidRPr="00B266F8">
        <w:rPr>
          <w:bCs/>
          <w:noProof/>
          <w:color w:val="000000"/>
          <w:szCs w:val="28"/>
        </w:rPr>
        <w:t>ів</w:t>
      </w:r>
      <w:bookmarkEnd w:id="12"/>
    </w:p>
    <w:p w:rsidR="005311F5" w:rsidRPr="00B266F8" w:rsidRDefault="005311F5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531C7F" w:rsidRPr="00B266F8" w:rsidRDefault="005037BC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Delphi підтримує дві моделі представлення об'єктів - стару і нову. Стара модель існує лише для сумісності з ранішими версіями компілятора, зокрема з Borland Pascal 7.0, тому ми її не розглядатимемо. Все, що сказане нижче, відноситься до нової моделі представлення об'єктів, могутнішої і багатшої по своїх можливостях.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Для підтримка ООП в мову Object Pascal введена </w:t>
      </w:r>
      <w:r w:rsidRPr="00B266F8">
        <w:rPr>
          <w:iCs/>
          <w:noProof/>
          <w:color w:val="000000"/>
          <w:szCs w:val="28"/>
          <w:lang w:val="uk-UA"/>
        </w:rPr>
        <w:t xml:space="preserve">об'єктні типи даних, </w:t>
      </w:r>
      <w:r w:rsidRPr="00B266F8">
        <w:rPr>
          <w:noProof/>
          <w:color w:val="000000"/>
          <w:szCs w:val="28"/>
          <w:lang w:val="uk-UA"/>
        </w:rPr>
        <w:t xml:space="preserve">за допомогою яких одночасно описуються дані і операції над ними. Об'єктні типи називають </w:t>
      </w:r>
      <w:r w:rsidRPr="00B266F8">
        <w:rPr>
          <w:iCs/>
          <w:noProof/>
          <w:color w:val="000000"/>
          <w:szCs w:val="28"/>
          <w:lang w:val="uk-UA"/>
        </w:rPr>
        <w:t xml:space="preserve">класами, </w:t>
      </w:r>
      <w:r w:rsidRPr="00B266F8">
        <w:rPr>
          <w:noProof/>
          <w:color w:val="000000"/>
          <w:szCs w:val="28"/>
          <w:lang w:val="uk-UA"/>
        </w:rPr>
        <w:t xml:space="preserve">а їх екземпляри - </w:t>
      </w:r>
      <w:r w:rsidRPr="00B266F8">
        <w:rPr>
          <w:iCs/>
          <w:noProof/>
          <w:color w:val="000000"/>
          <w:szCs w:val="28"/>
          <w:lang w:val="uk-UA"/>
        </w:rPr>
        <w:t>об'єктами.</w:t>
      </w:r>
      <w:r w:rsidRPr="00B266F8">
        <w:rPr>
          <w:noProof/>
          <w:color w:val="000000"/>
          <w:szCs w:val="28"/>
          <w:lang w:val="uk-UA"/>
        </w:rPr>
        <w:t xml:space="preserve"> </w:t>
      </w:r>
    </w:p>
    <w:p w:rsidR="005311F5" w:rsidRPr="00B266F8" w:rsidRDefault="005037BC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Класи об'єктів визначаються в секції </w:t>
      </w:r>
      <w:r w:rsidRPr="00B266F8">
        <w:rPr>
          <w:bCs/>
          <w:noProof/>
          <w:color w:val="000000"/>
          <w:szCs w:val="28"/>
          <w:lang w:val="uk-UA"/>
        </w:rPr>
        <w:t xml:space="preserve">type </w:t>
      </w:r>
      <w:r w:rsidRPr="00B266F8">
        <w:rPr>
          <w:noProof/>
          <w:color w:val="000000"/>
          <w:szCs w:val="28"/>
          <w:lang w:val="uk-UA"/>
        </w:rPr>
        <w:t xml:space="preserve">глобального блоку. Опис класу починається словом </w:t>
      </w:r>
      <w:r w:rsidRPr="00B266F8">
        <w:rPr>
          <w:bCs/>
          <w:noProof/>
          <w:color w:val="000000"/>
          <w:szCs w:val="28"/>
          <w:lang w:val="uk-UA"/>
        </w:rPr>
        <w:t xml:space="preserve">class </w:t>
      </w:r>
      <w:r w:rsidRPr="00B266F8">
        <w:rPr>
          <w:noProof/>
          <w:color w:val="000000"/>
          <w:szCs w:val="28"/>
          <w:lang w:val="uk-UA"/>
        </w:rPr>
        <w:t xml:space="preserve">і закінчується словом </w:t>
      </w:r>
      <w:r w:rsidRPr="00B266F8">
        <w:rPr>
          <w:bCs/>
          <w:noProof/>
          <w:color w:val="000000"/>
          <w:szCs w:val="28"/>
          <w:lang w:val="uk-UA"/>
        </w:rPr>
        <w:t>end.</w:t>
      </w:r>
      <w:r w:rsidRPr="00B266F8">
        <w:rPr>
          <w:noProof/>
          <w:color w:val="000000"/>
          <w:szCs w:val="28"/>
          <w:lang w:val="uk-UA"/>
        </w:rPr>
        <w:t xml:space="preserve"> За формою оголошення класи схожі на звичайні записи, але крім полів даних можуть містити оголошення призначених для користувача процедур і функцій. Такі процедури і функції узагальнено називають </w:t>
      </w:r>
      <w:r w:rsidRPr="00B266F8">
        <w:rPr>
          <w:iCs/>
          <w:noProof/>
          <w:color w:val="000000"/>
          <w:szCs w:val="28"/>
          <w:lang w:val="uk-UA"/>
        </w:rPr>
        <w:t xml:space="preserve">методами, </w:t>
      </w:r>
      <w:r w:rsidRPr="00B266F8">
        <w:rPr>
          <w:noProof/>
          <w:color w:val="000000"/>
          <w:szCs w:val="28"/>
          <w:lang w:val="uk-UA"/>
        </w:rPr>
        <w:t xml:space="preserve">вони призначені для виконання над об'єктами різних операцій. </w:t>
      </w:r>
    </w:p>
    <w:p w:rsidR="005037BC" w:rsidRPr="00B266F8" w:rsidRDefault="005037BC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4"/>
          <w:lang w:val="uk-UA"/>
        </w:rPr>
        <w:t>Заголовки методів, наступні за списком полів, грають роль попередніх</w:t>
      </w:r>
      <w:r w:rsidRPr="00B266F8">
        <w:rPr>
          <w:bCs/>
          <w:noProof/>
          <w:color w:val="000000"/>
          <w:szCs w:val="24"/>
          <w:lang w:val="uk-UA"/>
        </w:rPr>
        <w:t xml:space="preserve"> (forward) </w:t>
      </w:r>
      <w:r w:rsidRPr="00B266F8">
        <w:rPr>
          <w:noProof/>
          <w:color w:val="000000"/>
          <w:szCs w:val="24"/>
          <w:lang w:val="uk-UA"/>
        </w:rPr>
        <w:t xml:space="preserve">оголошень. Програмний код методів поміщається нижче за визначення класу. </w:t>
      </w:r>
    </w:p>
    <w:p w:rsidR="007F58D6" w:rsidRPr="00B266F8" w:rsidRDefault="005037BC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4"/>
          <w:lang w:val="uk-UA"/>
        </w:rPr>
        <w:t>Клас</w:t>
      </w:r>
      <w:r w:rsidR="00531C7F" w:rsidRPr="00B266F8">
        <w:rPr>
          <w:noProof/>
          <w:color w:val="000000"/>
          <w:szCs w:val="24"/>
          <w:lang w:val="uk-UA"/>
        </w:rPr>
        <w:t>,</w:t>
      </w:r>
      <w:r w:rsidRPr="00B266F8">
        <w:rPr>
          <w:noProof/>
          <w:color w:val="000000"/>
          <w:szCs w:val="24"/>
          <w:lang w:val="uk-UA"/>
        </w:rPr>
        <w:t xml:space="preserve"> зазвичай</w:t>
      </w:r>
      <w:r w:rsidR="00531C7F" w:rsidRPr="00B266F8">
        <w:rPr>
          <w:noProof/>
          <w:color w:val="000000"/>
          <w:szCs w:val="24"/>
          <w:lang w:val="uk-UA"/>
        </w:rPr>
        <w:t>,</w:t>
      </w:r>
      <w:r w:rsidRPr="00B266F8">
        <w:rPr>
          <w:noProof/>
          <w:color w:val="000000"/>
          <w:szCs w:val="24"/>
          <w:lang w:val="uk-UA"/>
        </w:rPr>
        <w:t xml:space="preserve"> описує суть, що моделюється в програмі. Наприклад, клас </w:t>
      </w:r>
      <w:r w:rsidRPr="00B266F8">
        <w:rPr>
          <w:bCs/>
          <w:noProof/>
          <w:color w:val="000000"/>
          <w:szCs w:val="24"/>
          <w:lang w:val="uk-UA"/>
        </w:rPr>
        <w:t xml:space="preserve">Tdiskgauge </w:t>
      </w:r>
      <w:r w:rsidRPr="00B266F8">
        <w:rPr>
          <w:noProof/>
          <w:color w:val="000000"/>
          <w:szCs w:val="24"/>
          <w:lang w:val="uk-UA"/>
        </w:rPr>
        <w:t>описує вимірювач дискового простору. Клас містить два поля:</w:t>
      </w:r>
      <w:r w:rsidRPr="00B266F8">
        <w:rPr>
          <w:bCs/>
          <w:noProof/>
          <w:color w:val="000000"/>
          <w:szCs w:val="24"/>
          <w:lang w:val="uk-UA"/>
        </w:rPr>
        <w:t xml:space="preserve"> Driveletter </w:t>
      </w:r>
      <w:r w:rsidRPr="00B266F8">
        <w:rPr>
          <w:noProof/>
          <w:color w:val="000000"/>
          <w:szCs w:val="24"/>
          <w:lang w:val="uk-UA"/>
        </w:rPr>
        <w:t xml:space="preserve">- буква накопичувача, що знаходиться під спостереженням, і </w:t>
      </w:r>
      <w:r w:rsidRPr="00B266F8">
        <w:rPr>
          <w:bCs/>
          <w:noProof/>
          <w:color w:val="000000"/>
          <w:szCs w:val="24"/>
          <w:lang w:val="uk-UA"/>
        </w:rPr>
        <w:t xml:space="preserve">Percentcritical </w:t>
      </w:r>
      <w:r w:rsidRPr="00B266F8">
        <w:rPr>
          <w:noProof/>
          <w:color w:val="000000"/>
          <w:szCs w:val="24"/>
          <w:lang w:val="uk-UA"/>
        </w:rPr>
        <w:t xml:space="preserve">- відсоток вільного простору на диску, з яким працює програма. Функція </w:t>
      </w:r>
      <w:r w:rsidRPr="00B266F8">
        <w:rPr>
          <w:bCs/>
          <w:noProof/>
          <w:color w:val="000000"/>
          <w:szCs w:val="24"/>
          <w:lang w:val="uk-UA"/>
        </w:rPr>
        <w:t xml:space="preserve">Getpercentfree </w:t>
      </w:r>
      <w:r w:rsidRPr="00B266F8">
        <w:rPr>
          <w:noProof/>
          <w:color w:val="000000"/>
          <w:szCs w:val="24"/>
          <w:lang w:val="uk-UA"/>
        </w:rPr>
        <w:t>визначена як метод роботи над будь-яким об'єктом</w:t>
      </w:r>
      <w:r w:rsidR="00605475" w:rsidRPr="00B266F8">
        <w:rPr>
          <w:noProof/>
          <w:color w:val="000000"/>
          <w:szCs w:val="24"/>
          <w:lang w:val="uk-UA"/>
        </w:rPr>
        <w:t xml:space="preserve"> класу Приведений вище опис є ні</w:t>
      </w:r>
      <w:r w:rsidRPr="00B266F8">
        <w:rPr>
          <w:noProof/>
          <w:color w:val="000000"/>
          <w:szCs w:val="24"/>
          <w:lang w:val="uk-UA"/>
        </w:rPr>
        <w:t xml:space="preserve"> чим іншим, як декларацією інтерфейсу для управління об'єктами класу </w:t>
      </w:r>
      <w:r w:rsidRPr="00B266F8">
        <w:rPr>
          <w:bCs/>
          <w:noProof/>
          <w:color w:val="000000"/>
          <w:szCs w:val="24"/>
          <w:lang w:val="uk-UA"/>
        </w:rPr>
        <w:t>Tdiskgauge.</w:t>
      </w:r>
      <w:r w:rsidRPr="00B266F8">
        <w:rPr>
          <w:noProof/>
          <w:color w:val="000000"/>
          <w:szCs w:val="24"/>
          <w:lang w:val="uk-UA"/>
        </w:rPr>
        <w:t xml:space="preserve"> Реалізація методів </w:t>
      </w:r>
      <w:r w:rsidRPr="00B266F8">
        <w:rPr>
          <w:bCs/>
          <w:noProof/>
          <w:color w:val="000000"/>
          <w:szCs w:val="24"/>
          <w:lang w:val="uk-UA"/>
        </w:rPr>
        <w:t xml:space="preserve">Getpercentfree і Checkstatus </w:t>
      </w:r>
      <w:r w:rsidRPr="00B266F8">
        <w:rPr>
          <w:noProof/>
          <w:color w:val="000000"/>
          <w:szCs w:val="24"/>
          <w:lang w:val="uk-UA"/>
        </w:rPr>
        <w:t>відсутня, але для створення і використання екземплярів класу вона поки і не потрібна. У цьому якраз і полягає сила інкапсуляції,</w:t>
      </w:r>
      <w:r w:rsidR="005C338E" w:rsidRPr="00B266F8">
        <w:rPr>
          <w:noProof/>
          <w:color w:val="000000"/>
          <w:szCs w:val="24"/>
          <w:lang w:val="uk-UA"/>
        </w:rPr>
        <w:t xml:space="preserve"> </w:t>
      </w:r>
      <w:r w:rsidRPr="00B266F8">
        <w:rPr>
          <w:noProof/>
          <w:color w:val="000000"/>
          <w:szCs w:val="24"/>
          <w:lang w:val="uk-UA"/>
        </w:rPr>
        <w:t xml:space="preserve">яка робить об'єкти аналогічними програмним модулям. Для використання модуля необхідно вивчити лише його інтерфейсну частину, розділ реалізації для цього вивчати не потрібно. </w:t>
      </w:r>
    </w:p>
    <w:p w:rsidR="007F58D6" w:rsidRPr="00B266F8" w:rsidRDefault="007F58D6" w:rsidP="005C338E">
      <w:pPr>
        <w:ind w:firstLine="709"/>
        <w:rPr>
          <w:noProof/>
          <w:color w:val="000000"/>
          <w:szCs w:val="28"/>
          <w:lang w:val="uk-UA"/>
        </w:rPr>
      </w:pPr>
    </w:p>
    <w:p w:rsidR="00A75798" w:rsidRPr="00B266F8" w:rsidRDefault="007345B4" w:rsidP="005C338E">
      <w:pPr>
        <w:pStyle w:val="2"/>
        <w:spacing w:line="360" w:lineRule="auto"/>
        <w:ind w:left="0" w:firstLine="709"/>
        <w:rPr>
          <w:bCs/>
          <w:noProof/>
          <w:color w:val="000000"/>
          <w:szCs w:val="28"/>
        </w:rPr>
      </w:pPr>
      <w:bookmarkStart w:id="13" w:name="_Toc198897916"/>
      <w:r w:rsidRPr="00B266F8">
        <w:rPr>
          <w:bCs/>
          <w:noProof/>
          <w:color w:val="000000"/>
          <w:szCs w:val="28"/>
        </w:rPr>
        <w:t xml:space="preserve">2.3 </w:t>
      </w:r>
      <w:r w:rsidR="00455D87" w:rsidRPr="00B266F8">
        <w:rPr>
          <w:bCs/>
          <w:noProof/>
          <w:color w:val="000000"/>
          <w:szCs w:val="28"/>
        </w:rPr>
        <w:t>Опис компоненту</w:t>
      </w:r>
      <w:r w:rsidR="007F21FD" w:rsidRPr="00B266F8">
        <w:rPr>
          <w:bCs/>
          <w:noProof/>
          <w:color w:val="000000"/>
          <w:szCs w:val="28"/>
        </w:rPr>
        <w:t xml:space="preserve"> </w:t>
      </w:r>
      <w:r w:rsidR="00174D3B" w:rsidRPr="00B266F8">
        <w:rPr>
          <w:bCs/>
          <w:noProof/>
          <w:color w:val="000000"/>
          <w:szCs w:val="28"/>
        </w:rPr>
        <w:t>T</w:t>
      </w:r>
      <w:r w:rsidR="007F21FD" w:rsidRPr="00B266F8">
        <w:rPr>
          <w:bCs/>
          <w:noProof/>
          <w:color w:val="000000"/>
          <w:szCs w:val="28"/>
        </w:rPr>
        <w:t>DB</w:t>
      </w:r>
      <w:r w:rsidR="00455D87" w:rsidRPr="00B266F8">
        <w:rPr>
          <w:bCs/>
          <w:noProof/>
          <w:color w:val="000000"/>
          <w:szCs w:val="28"/>
        </w:rPr>
        <w:t>Chart</w:t>
      </w:r>
      <w:bookmarkEnd w:id="13"/>
    </w:p>
    <w:p w:rsidR="005311F5" w:rsidRPr="00B266F8" w:rsidRDefault="005311F5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Для представлення даних з деякого набору даних у вигляді графіків різних видів призначений компонент Tdbchart. За його допомогою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>можна одночасно показувати графіки для декількох полів даних. Графіки будуються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на основі всіх наявних в наборі даних значень полів.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Налаштування параметрів компоненту здійснюється спеціальним редактором, який можна відкрити подвійним клацанням на перенесеному на форму компоненті.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Основою будь-якого графіка в компоненті Tdbchart є так звана серія, властивості якої представлені класом Tchartseries. Для того, щоб побудувати графік значень деякого поля набору даних, необхідно виконати наступні дії, більшість з яких виконується в спеціалізованому редакторі компоненту: </w:t>
      </w:r>
    </w:p>
    <w:p w:rsidR="000A3521" w:rsidRPr="00B266F8" w:rsidRDefault="000A3521" w:rsidP="005C338E">
      <w:pPr>
        <w:pStyle w:val="afa"/>
        <w:numPr>
          <w:ilvl w:val="0"/>
          <w:numId w:val="3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Створити нову серію і визначити її тип. </w:t>
      </w:r>
    </w:p>
    <w:p w:rsidR="000A3521" w:rsidRPr="00B266F8" w:rsidRDefault="000A3521" w:rsidP="005C338E">
      <w:pPr>
        <w:pStyle w:val="afa"/>
        <w:numPr>
          <w:ilvl w:val="0"/>
          <w:numId w:val="3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Задати для серії набір даних. </w:t>
      </w:r>
    </w:p>
    <w:p w:rsidR="000A3521" w:rsidRPr="00B266F8" w:rsidRDefault="000A3521" w:rsidP="005311F5">
      <w:pPr>
        <w:pStyle w:val="afa"/>
        <w:numPr>
          <w:ilvl w:val="0"/>
          <w:numId w:val="3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Пов'язати з осями координат потрібні поля набору даних і,</w:t>
      </w:r>
      <w:r w:rsidR="005C338E"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залежно від типу серії, задати додаткові параметри. </w:t>
      </w:r>
    </w:p>
    <w:p w:rsidR="000A3521" w:rsidRPr="00B266F8" w:rsidRDefault="000A3521" w:rsidP="005C338E">
      <w:pPr>
        <w:pStyle w:val="afa"/>
        <w:numPr>
          <w:ilvl w:val="0"/>
          <w:numId w:val="3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Відкрити набір даних.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Редактор має дві головні сторінки - </w:t>
      </w:r>
      <w:r w:rsidRPr="00B266F8">
        <w:rPr>
          <w:bCs/>
          <w:noProof/>
          <w:color w:val="000000"/>
          <w:szCs w:val="28"/>
          <w:lang w:val="uk-UA"/>
        </w:rPr>
        <w:t xml:space="preserve">Chart і Series. </w:t>
      </w:r>
      <w:r w:rsidRPr="00B266F8">
        <w:rPr>
          <w:noProof/>
          <w:color w:val="000000"/>
          <w:szCs w:val="28"/>
          <w:lang w:val="uk-UA"/>
        </w:rPr>
        <w:t xml:space="preserve">Сторінка </w:t>
      </w:r>
      <w:r w:rsidRPr="00B266F8">
        <w:rPr>
          <w:bCs/>
          <w:noProof/>
          <w:color w:val="000000"/>
          <w:szCs w:val="28"/>
          <w:lang w:val="uk-UA"/>
        </w:rPr>
        <w:t xml:space="preserve">Chart </w:t>
      </w:r>
      <w:r w:rsidRPr="00B266F8">
        <w:rPr>
          <w:noProof/>
          <w:color w:val="000000"/>
          <w:szCs w:val="28"/>
          <w:lang w:val="uk-UA"/>
        </w:rPr>
        <w:t xml:space="preserve">містить багатосторінковий блокнот і призначена для настройки параметрів самого графіка. Сторінка </w:t>
      </w:r>
      <w:r w:rsidRPr="00B266F8">
        <w:rPr>
          <w:bCs/>
          <w:noProof/>
          <w:color w:val="000000"/>
          <w:szCs w:val="28"/>
          <w:lang w:val="uk-UA"/>
        </w:rPr>
        <w:t xml:space="preserve">Series </w:t>
      </w:r>
      <w:r w:rsidRPr="00B266F8">
        <w:rPr>
          <w:noProof/>
          <w:color w:val="000000"/>
          <w:szCs w:val="28"/>
          <w:lang w:val="uk-UA"/>
        </w:rPr>
        <w:t xml:space="preserve">також містить багатосторінковий блокнот і використовується для настройки серій значень даних.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Для створення нової серії необхідно в редакторові перейти на головну сторінку </w:t>
      </w:r>
      <w:r w:rsidRPr="00B266F8">
        <w:rPr>
          <w:bCs/>
          <w:noProof/>
          <w:color w:val="000000"/>
          <w:szCs w:val="28"/>
          <w:lang w:val="uk-UA"/>
        </w:rPr>
        <w:t xml:space="preserve">Chart, </w:t>
      </w:r>
      <w:r w:rsidRPr="00B266F8">
        <w:rPr>
          <w:noProof/>
          <w:color w:val="000000"/>
          <w:szCs w:val="28"/>
          <w:lang w:val="uk-UA"/>
        </w:rPr>
        <w:t xml:space="preserve">а на ній відкрити сторінку </w:t>
      </w:r>
      <w:r w:rsidRPr="00B266F8">
        <w:rPr>
          <w:bCs/>
          <w:noProof/>
          <w:color w:val="000000"/>
          <w:szCs w:val="28"/>
          <w:lang w:val="uk-UA"/>
        </w:rPr>
        <w:t>Series</w:t>
      </w:r>
      <w:r w:rsidRPr="00B266F8">
        <w:rPr>
          <w:noProof/>
          <w:color w:val="000000"/>
          <w:szCs w:val="28"/>
          <w:lang w:val="uk-UA"/>
        </w:rPr>
        <w:t xml:space="preserve">. На цій сторінці потрібно клацнути на кнопці </w:t>
      </w:r>
      <w:r w:rsidRPr="00B266F8">
        <w:rPr>
          <w:bCs/>
          <w:noProof/>
          <w:color w:val="000000"/>
          <w:szCs w:val="28"/>
          <w:lang w:val="uk-UA"/>
        </w:rPr>
        <w:t>Add</w:t>
      </w:r>
      <w:r w:rsidRPr="00B266F8">
        <w:rPr>
          <w:noProof/>
          <w:color w:val="000000"/>
          <w:szCs w:val="28"/>
          <w:lang w:val="uk-UA"/>
        </w:rPr>
        <w:t xml:space="preserve">, а потім в діалозі, що з'явився, вибрати тип серії. Після цього в списку на сторінці </w:t>
      </w:r>
      <w:r w:rsidRPr="00B266F8">
        <w:rPr>
          <w:bCs/>
          <w:noProof/>
          <w:color w:val="000000"/>
          <w:szCs w:val="28"/>
          <w:lang w:val="uk-UA"/>
        </w:rPr>
        <w:t xml:space="preserve">Series </w:t>
      </w:r>
      <w:r w:rsidRPr="00B266F8">
        <w:rPr>
          <w:noProof/>
          <w:color w:val="000000"/>
          <w:szCs w:val="28"/>
          <w:lang w:val="uk-UA"/>
        </w:rPr>
        <w:t>з'являється рядок нової серії. Тут можна перевизначити тип, колір і видимість серії, клацнувши на відповідній зоні рядка.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Решта всіх сторінок блокнота на головній сторінці </w:t>
      </w:r>
      <w:r w:rsidRPr="00B266F8">
        <w:rPr>
          <w:bCs/>
          <w:noProof/>
          <w:color w:val="000000"/>
          <w:szCs w:val="28"/>
          <w:lang w:val="uk-UA"/>
        </w:rPr>
        <w:t xml:space="preserve">Chart </w:t>
      </w:r>
      <w:r w:rsidRPr="00B266F8">
        <w:rPr>
          <w:noProof/>
          <w:color w:val="000000"/>
          <w:szCs w:val="28"/>
          <w:lang w:val="uk-UA"/>
        </w:rPr>
        <w:t>призначена для настройки параметрів графіка.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="00432B4A" w:rsidRPr="00B266F8">
        <w:rPr>
          <w:noProof/>
          <w:color w:val="000000"/>
          <w:szCs w:val="28"/>
          <w:lang w:val="uk-UA"/>
        </w:rPr>
        <w:t>Можна перейти</w:t>
      </w:r>
      <w:r w:rsidRPr="00B266F8">
        <w:rPr>
          <w:noProof/>
          <w:color w:val="000000"/>
          <w:szCs w:val="28"/>
          <w:lang w:val="uk-UA"/>
        </w:rPr>
        <w:t xml:space="preserve"> на головну сторінку </w:t>
      </w:r>
      <w:r w:rsidRPr="00B266F8">
        <w:rPr>
          <w:bCs/>
          <w:noProof/>
          <w:color w:val="000000"/>
          <w:szCs w:val="28"/>
          <w:lang w:val="uk-UA"/>
        </w:rPr>
        <w:t xml:space="preserve">Series </w:t>
      </w:r>
      <w:r w:rsidRPr="00B266F8">
        <w:rPr>
          <w:noProof/>
          <w:color w:val="000000"/>
          <w:szCs w:val="28"/>
          <w:lang w:val="uk-UA"/>
        </w:rPr>
        <w:t xml:space="preserve">і на ній із списку назв серій вибрати необхідну. Після цього на сторінці </w:t>
      </w:r>
      <w:r w:rsidRPr="00B266F8">
        <w:rPr>
          <w:bCs/>
          <w:noProof/>
          <w:color w:val="000000"/>
          <w:szCs w:val="28"/>
          <w:lang w:val="uk-UA"/>
        </w:rPr>
        <w:t xml:space="preserve">Data Source </w:t>
      </w:r>
      <w:r w:rsidRPr="00B266F8">
        <w:rPr>
          <w:noProof/>
          <w:color w:val="000000"/>
          <w:szCs w:val="28"/>
          <w:lang w:val="uk-UA"/>
        </w:rPr>
        <w:t xml:space="preserve">із списку вибирається рядок </w:t>
      </w:r>
      <w:r w:rsidRPr="00B266F8">
        <w:rPr>
          <w:bCs/>
          <w:noProof/>
          <w:color w:val="000000"/>
          <w:szCs w:val="28"/>
          <w:lang w:val="uk-UA"/>
        </w:rPr>
        <w:t xml:space="preserve">Dataset. </w:t>
      </w:r>
      <w:r w:rsidRPr="00B266F8">
        <w:rPr>
          <w:noProof/>
          <w:color w:val="000000"/>
          <w:szCs w:val="28"/>
          <w:lang w:val="uk-UA"/>
        </w:rPr>
        <w:t xml:space="preserve">Далі в списку </w:t>
      </w:r>
      <w:r w:rsidRPr="00B266F8">
        <w:rPr>
          <w:bCs/>
          <w:noProof/>
          <w:color w:val="000000"/>
          <w:szCs w:val="28"/>
          <w:lang w:val="uk-UA"/>
        </w:rPr>
        <w:t>Dataset</w:t>
      </w:r>
      <w:r w:rsidRPr="00B266F8">
        <w:rPr>
          <w:noProof/>
          <w:color w:val="000000"/>
          <w:szCs w:val="28"/>
          <w:lang w:val="uk-UA"/>
        </w:rPr>
        <w:t xml:space="preserve">, що з'явився, вибирається потрібний набір даних. </w:t>
      </w:r>
    </w:p>
    <w:p w:rsidR="000E3D81" w:rsidRPr="00B266F8" w:rsidRDefault="000E3D8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0A3521" w:rsidRPr="00B266F8" w:rsidRDefault="00904569" w:rsidP="005C338E">
      <w:pPr>
        <w:ind w:firstLine="709"/>
        <w:rPr>
          <w:noProof/>
          <w:color w:val="000000"/>
          <w:szCs w:val="28"/>
          <w:lang w:val="uk-UA"/>
        </w:rPr>
      </w:pPr>
      <w:r>
        <w:rPr>
          <w:noProof/>
          <w:color w:val="000000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rustud.ru/informatika/gl4/Glava15/gl.15.6.gif" style="width:171pt;height:140.25pt;visibility:visible">
            <v:imagedata r:id="rId31" o:title=""/>
          </v:shape>
        </w:pic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bCs/>
          <w:noProof/>
          <w:color w:val="000000"/>
          <w:szCs w:val="28"/>
          <w:lang w:val="uk-UA"/>
        </w:rPr>
        <w:t xml:space="preserve">Рис. 2.3.1. </w:t>
      </w:r>
      <w:r w:rsidRPr="00B266F8">
        <w:rPr>
          <w:noProof/>
          <w:color w:val="000000"/>
          <w:szCs w:val="28"/>
          <w:lang w:val="uk-UA"/>
        </w:rPr>
        <w:t>Спеціалізований редактор компоненту Tdbchart</w:t>
      </w:r>
      <w:r w:rsidR="005C338E" w:rsidRPr="00B266F8">
        <w:rPr>
          <w:noProof/>
          <w:color w:val="000000"/>
          <w:szCs w:val="28"/>
          <w:lang w:val="uk-UA"/>
        </w:rPr>
        <w:t>.</w:t>
      </w:r>
    </w:p>
    <w:p w:rsidR="000A3521" w:rsidRPr="00B266F8" w:rsidRDefault="0056142D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lang w:val="uk-UA"/>
        </w:rPr>
        <w:br w:type="page"/>
      </w:r>
      <w:hyperlink r:id="rId32" w:history="1">
        <w:r w:rsidR="00904569">
          <w:rPr>
            <w:noProof/>
            <w:color w:val="000000"/>
            <w:szCs w:val="16"/>
            <w:lang w:val="uk-UA"/>
          </w:rPr>
          <w:pict>
            <v:shape id="_x0000_i1026" type="#_x0000_t75" alt="http://program.rin.ru/razdel/pict/medium/1139_19.36.gif" style="width:197.25pt;height:111pt;visibility:visible" o:button="t">
              <v:imagedata r:id="rId33" o:title=""/>
            </v:shape>
          </w:pict>
        </w:r>
      </w:hyperlink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bCs/>
          <w:noProof/>
          <w:color w:val="000000"/>
          <w:szCs w:val="28"/>
          <w:lang w:val="uk-UA"/>
        </w:rPr>
        <w:t>Рис. 2.3.2. Приклад використання</w:t>
      </w:r>
      <w:r w:rsidRPr="00B266F8">
        <w:rPr>
          <w:noProof/>
          <w:color w:val="000000"/>
          <w:szCs w:val="28"/>
          <w:lang w:val="uk-UA"/>
        </w:rPr>
        <w:t xml:space="preserve"> компонента Tdbchart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0A3521" w:rsidRPr="00B266F8" w:rsidRDefault="00904569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hyperlink r:id="rId34" w:history="1">
        <w:r>
          <w:rPr>
            <w:noProof/>
            <w:color w:val="000000"/>
            <w:szCs w:val="16"/>
            <w:lang w:val="uk-UA"/>
          </w:rPr>
          <w:pict>
            <v:shape id="Рисунок 4" o:spid="_x0000_i1027" type="#_x0000_t75" alt="http://program.rin.ru/razdel/pict/medium/1140_19.37.gif" style="width:191.25pt;height:164.25pt;visibility:visible" o:button="t">
              <v:imagedata r:id="rId35" o:title=""/>
            </v:shape>
          </w:pict>
        </w:r>
      </w:hyperlink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bCs/>
          <w:noProof/>
          <w:color w:val="000000"/>
          <w:szCs w:val="28"/>
          <w:lang w:val="uk-UA"/>
        </w:rPr>
        <w:t>Рис. 2.3.</w:t>
      </w:r>
      <w:r w:rsidR="00595355" w:rsidRPr="00B266F8">
        <w:rPr>
          <w:bCs/>
          <w:noProof/>
          <w:color w:val="000000"/>
          <w:szCs w:val="28"/>
          <w:lang w:val="uk-UA"/>
        </w:rPr>
        <w:t>3</w:t>
      </w:r>
      <w:r w:rsidRPr="00B266F8">
        <w:rPr>
          <w:bCs/>
          <w:noProof/>
          <w:color w:val="000000"/>
          <w:szCs w:val="28"/>
          <w:lang w:val="uk-UA"/>
        </w:rPr>
        <w:t>. Можливі види графіків</w:t>
      </w:r>
      <w:r w:rsidRPr="00B266F8">
        <w:rPr>
          <w:noProof/>
          <w:color w:val="000000"/>
          <w:szCs w:val="28"/>
          <w:lang w:val="uk-UA"/>
        </w:rPr>
        <w:t xml:space="preserve">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Список X дозволяє вибрати поле набору даних, значення якого послідовно відкладатимуться по осі абсцис. Список Y дозволяє вибрати поле набору даних, значення якого будуть відкладені по осі ординат. Відповідність між значеннями полів по двох осях визначається приналежністю до одного запису набору даних. Вибір поля в списку </w:t>
      </w:r>
      <w:r w:rsidRPr="00B266F8">
        <w:rPr>
          <w:bCs/>
          <w:noProof/>
          <w:color w:val="000000"/>
          <w:szCs w:val="28"/>
          <w:lang w:val="uk-UA"/>
        </w:rPr>
        <w:t xml:space="preserve">Labels </w:t>
      </w:r>
      <w:r w:rsidRPr="00B266F8">
        <w:rPr>
          <w:noProof/>
          <w:color w:val="000000"/>
          <w:szCs w:val="28"/>
          <w:lang w:val="uk-UA"/>
        </w:rPr>
        <w:t xml:space="preserve">прив'язує його значення у вигляді міток до осі абсцис.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Тепер залишилося тільки відкрити набір даних і компонент Tdbchart побудує графік. Аналогічним чином на цей же компонент можна помістити і інші графіки. Кожна серія відповідатиме одній кривій на графіку. 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8"/>
          <w:lang w:val="uk-UA"/>
        </w:rPr>
        <w:t>Властивості компонента TDBChart: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Allowpanning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- визначає можливість користувача прокручувати спостережувану частину графіка під час виконання, натискаючи праву кнопку миші:</w:t>
      </w:r>
    </w:p>
    <w:p w:rsidR="000A3521" w:rsidRPr="00B266F8" w:rsidRDefault="000A3521" w:rsidP="005C338E">
      <w:pPr>
        <w:pStyle w:val="afa"/>
        <w:numPr>
          <w:ilvl w:val="0"/>
          <w:numId w:val="33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pmnone - прокрутка заборонена; </w:t>
      </w:r>
    </w:p>
    <w:p w:rsidR="000A3521" w:rsidRPr="00B266F8" w:rsidRDefault="000A3521" w:rsidP="005C338E">
      <w:pPr>
        <w:pStyle w:val="afa"/>
        <w:numPr>
          <w:ilvl w:val="0"/>
          <w:numId w:val="33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pmhorizontal - дозволена прокрутка тільки в горизонтальному напрямі; </w:t>
      </w:r>
    </w:p>
    <w:p w:rsidR="000A3521" w:rsidRPr="00B266F8" w:rsidRDefault="000A3521" w:rsidP="005C338E">
      <w:pPr>
        <w:pStyle w:val="afa"/>
        <w:numPr>
          <w:ilvl w:val="0"/>
          <w:numId w:val="33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pmvertical - тільки у вертикальному pmboth - в обох напрвленіях.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Allowzoom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дозволяє користувачеві змінювати під час виконання масштаб зображення, вирізуючи фрагменти діаграми або графіка курсором миші.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Title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визначає заголовок діаграми.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Foot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визначає підпис під діаграмою. За замовчанням -</w:t>
      </w:r>
      <w:r w:rsidR="005C338E"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відсутній. Текст підпису визначається підвластивістю Text.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Frame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визначає рамку навколо діаграми.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Legend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легенда діаграми (список позначень).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Marginleft, Marginright, Margintop, Marginbuttom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значення лівого, правого, верхнього і нижнього полів.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Buttomaxis, Leftaxis, Rightaxis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ці властивості визначають характеристики відповідно нижньої, лівої і правої осей. Завдання цих властивостей має сенс для графіків і деяких інших типів діаграм.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Leftwall, Buttomwall, Backwall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ці властивості визначають характеристики відповідно лівої, нижньої і задньої граней області тривимірного відображення графіка.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Serieslist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список серій даних, що відображаються в компоненті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View3d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дозволяє або забороняє тривимірне відображення діаграми.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View3doptions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характеристики тривимірного відображення.</w:t>
      </w:r>
    </w:p>
    <w:p w:rsidR="000A3521" w:rsidRPr="00B266F8" w:rsidRDefault="000A3521" w:rsidP="005C338E">
      <w:pPr>
        <w:pStyle w:val="afa"/>
        <w:numPr>
          <w:ilvl w:val="0"/>
          <w:numId w:val="3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4"/>
          <w:lang w:val="uk-UA"/>
        </w:rPr>
      </w:pP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Chart3dpersent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масштаб тривимірності (товщина діаграми, ширина стрічок графіка).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Редактор діаграм викликається: </w:t>
      </w:r>
    </w:p>
    <w:p w:rsidR="000A3521" w:rsidRPr="00B266F8" w:rsidRDefault="000A3521" w:rsidP="005C338E">
      <w:pPr>
        <w:pStyle w:val="afa"/>
        <w:numPr>
          <w:ilvl w:val="0"/>
          <w:numId w:val="34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кнопкою з три крапкою поряд з назвою властивості в інспекторові об'єктів;</w:t>
      </w:r>
    </w:p>
    <w:p w:rsidR="000A3521" w:rsidRPr="00B266F8" w:rsidRDefault="000A3521" w:rsidP="005C338E">
      <w:pPr>
        <w:pStyle w:val="afa"/>
        <w:numPr>
          <w:ilvl w:val="0"/>
          <w:numId w:val="34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подвійним клацанням на компоненті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Chart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при проектуванні форми;</w:t>
      </w:r>
    </w:p>
    <w:p w:rsidR="000A3521" w:rsidRPr="00B266F8" w:rsidRDefault="000A3521" w:rsidP="005C338E">
      <w:pPr>
        <w:pStyle w:val="afa"/>
        <w:numPr>
          <w:ilvl w:val="0"/>
          <w:numId w:val="34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вибором команди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Edit Chart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в контекстному меню компоненту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Chart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при проектуванні форми.</w:t>
      </w:r>
    </w:p>
    <w:p w:rsidR="000A3521" w:rsidRPr="00B266F8" w:rsidRDefault="000A3521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Для задання значень, що відображаються, треба використовувати методи серій </w:t>
      </w:r>
      <w:r w:rsidRPr="00B266F8">
        <w:rPr>
          <w:bCs/>
          <w:noProof/>
          <w:color w:val="000000"/>
          <w:szCs w:val="28"/>
          <w:lang w:val="uk-UA"/>
        </w:rPr>
        <w:t>Series</w:t>
      </w:r>
      <w:r w:rsidRPr="00B266F8">
        <w:rPr>
          <w:noProof/>
          <w:color w:val="000000"/>
          <w:szCs w:val="28"/>
          <w:lang w:val="uk-UA"/>
        </w:rPr>
        <w:t>:</w:t>
      </w:r>
    </w:p>
    <w:p w:rsidR="000A3521" w:rsidRPr="00B266F8" w:rsidRDefault="000A3521" w:rsidP="005C338E">
      <w:pPr>
        <w:pStyle w:val="afa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clear - очищає серію від занесених раніше даних;</w:t>
      </w:r>
    </w:p>
    <w:p w:rsidR="000A3521" w:rsidRPr="00B266F8" w:rsidRDefault="000A3521" w:rsidP="005C338E">
      <w:pPr>
        <w:pStyle w:val="afa"/>
        <w:numPr>
          <w:ilvl w:val="0"/>
          <w:numId w:val="35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add - дозволяє додати в діаграму нову точку</w:t>
      </w:r>
      <w:r w:rsidR="005C338E"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:</w:t>
      </w:r>
    </w:p>
    <w:p w:rsidR="005C338E" w:rsidRPr="00B266F8" w:rsidRDefault="000A3521" w:rsidP="005C338E">
      <w:pPr>
        <w:pStyle w:val="afa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Add(Const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Avalue:double;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Const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>Alabel:string; Acolor:tcolor)</w:t>
      </w:r>
    </w:p>
    <w:p w:rsidR="000A3521" w:rsidRPr="00B266F8" w:rsidRDefault="000A3521" w:rsidP="005C338E">
      <w:pPr>
        <w:pStyle w:val="afa"/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Параметр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Avalue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відповідає значенню, що додається, параметр alabel - назва, яка буде відображатися на діаграмі і в легенді, параметр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Acolor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колір. Параметр alabel необов'язковий, його мо</w:t>
      </w:r>
      <w:r w:rsidR="00595355"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жна задавати порожнім.</w:t>
      </w:r>
    </w:p>
    <w:p w:rsidR="005C338E" w:rsidRPr="00B266F8" w:rsidRDefault="000A3521" w:rsidP="005C338E">
      <w:pPr>
        <w:pStyle w:val="afa"/>
        <w:numPr>
          <w:ilvl w:val="0"/>
          <w:numId w:val="36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>addxy - дозволяє додати нову крапку в графік функції:</w:t>
      </w:r>
    </w:p>
    <w:p w:rsidR="000A3521" w:rsidRPr="00B266F8" w:rsidRDefault="000A3521" w:rsidP="005C338E">
      <w:pPr>
        <w:pStyle w:val="afa"/>
        <w:numPr>
          <w:ilvl w:val="0"/>
          <w:numId w:val="36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ADDXY(Const Axvalue, Ayvalue: Double; Const Alabel: String; Acolor: Tcolor). Параметри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Axvalue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іayvalue відповідають аргументу і функції, параметри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Alabel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і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 xml:space="preserve">Acolor - </w:t>
      </w:r>
      <w:r w:rsidRPr="00B266F8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ті ж, що і в методі </w:t>
      </w:r>
      <w:r w:rsidRPr="00B266F8">
        <w:rPr>
          <w:rFonts w:ascii="Times New Roman" w:hAnsi="Times New Roman"/>
          <w:bCs/>
          <w:noProof/>
          <w:color w:val="000000"/>
          <w:sz w:val="28"/>
          <w:szCs w:val="28"/>
          <w:lang w:val="uk-UA"/>
        </w:rPr>
        <w:t>Add.</w:t>
      </w:r>
    </w:p>
    <w:p w:rsidR="00A75798" w:rsidRPr="00B266F8" w:rsidRDefault="00A75798" w:rsidP="005C338E">
      <w:pPr>
        <w:ind w:firstLine="709"/>
        <w:rPr>
          <w:b/>
          <w:i/>
          <w:noProof/>
          <w:color w:val="000000"/>
          <w:szCs w:val="28"/>
          <w:lang w:val="uk-UA"/>
        </w:rPr>
      </w:pPr>
    </w:p>
    <w:p w:rsidR="00A75798" w:rsidRPr="00B266F8" w:rsidRDefault="007345B4" w:rsidP="005C338E">
      <w:pPr>
        <w:pStyle w:val="2"/>
        <w:spacing w:line="360" w:lineRule="auto"/>
        <w:ind w:left="0" w:firstLine="709"/>
        <w:rPr>
          <w:bCs/>
          <w:noProof/>
          <w:color w:val="000000"/>
          <w:szCs w:val="28"/>
        </w:rPr>
      </w:pPr>
      <w:bookmarkStart w:id="14" w:name="_Toc198897917"/>
      <w:r w:rsidRPr="00B266F8">
        <w:rPr>
          <w:bCs/>
          <w:noProof/>
          <w:color w:val="000000"/>
          <w:szCs w:val="28"/>
        </w:rPr>
        <w:t xml:space="preserve">2.4 </w:t>
      </w:r>
      <w:r w:rsidR="00455D87" w:rsidRPr="00B266F8">
        <w:rPr>
          <w:bCs/>
          <w:noProof/>
          <w:color w:val="000000"/>
          <w:szCs w:val="28"/>
        </w:rPr>
        <w:t>Робота з файлами в Delphi</w:t>
      </w:r>
      <w:bookmarkEnd w:id="14"/>
    </w:p>
    <w:p w:rsidR="0056142D" w:rsidRPr="00B266F8" w:rsidRDefault="0056142D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Середовище Delphi дає вам можливість вибрати один з чотирьох варіантів роботи з файлами: </w:t>
      </w:r>
    </w:p>
    <w:p w:rsidR="00681568" w:rsidRPr="00B266F8" w:rsidRDefault="00681568" w:rsidP="005C338E">
      <w:pPr>
        <w:numPr>
          <w:ilvl w:val="0"/>
          <w:numId w:val="37"/>
        </w:numPr>
        <w:autoSpaceDE w:val="0"/>
        <w:autoSpaceDN w:val="0"/>
        <w:adjustRightInd w:val="0"/>
        <w:ind w:left="0"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використання традиційного набору функцій роботи з файлами, успадкованого від Turbo Pascal; </w:t>
      </w:r>
    </w:p>
    <w:p w:rsidR="00681568" w:rsidRPr="00B266F8" w:rsidRDefault="00681568" w:rsidP="005C338E">
      <w:pPr>
        <w:numPr>
          <w:ilvl w:val="0"/>
          <w:numId w:val="37"/>
        </w:numPr>
        <w:autoSpaceDE w:val="0"/>
        <w:autoSpaceDN w:val="0"/>
        <w:adjustRightInd w:val="0"/>
        <w:ind w:left="0"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використання функцій введення/виводу з Windows API; </w:t>
      </w:r>
    </w:p>
    <w:p w:rsidR="00681568" w:rsidRPr="00B266F8" w:rsidRDefault="00681568" w:rsidP="005C338E">
      <w:pPr>
        <w:numPr>
          <w:ilvl w:val="0"/>
          <w:numId w:val="37"/>
        </w:numPr>
        <w:autoSpaceDE w:val="0"/>
        <w:autoSpaceDN w:val="0"/>
        <w:adjustRightInd w:val="0"/>
        <w:ind w:left="0"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використання потоків (rstream і його нащадки); </w:t>
      </w:r>
    </w:p>
    <w:p w:rsidR="00681568" w:rsidRPr="00B266F8" w:rsidRDefault="00681568" w:rsidP="005C338E">
      <w:pPr>
        <w:numPr>
          <w:ilvl w:val="0"/>
          <w:numId w:val="37"/>
        </w:numPr>
        <w:autoSpaceDE w:val="0"/>
        <w:autoSpaceDN w:val="0"/>
        <w:adjustRightInd w:val="0"/>
        <w:ind w:left="0"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використання файлів, що відображаються.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 w:eastAsia="en-US"/>
        </w:rPr>
      </w:pPr>
      <w:r w:rsidRPr="00B266F8">
        <w:rPr>
          <w:noProof/>
          <w:color w:val="000000"/>
          <w:szCs w:val="28"/>
          <w:lang w:val="uk-UA"/>
        </w:rPr>
        <w:t xml:space="preserve">Часто сучасний програмний код Delphi для читання даних з файлу дуже схожий на </w:t>
      </w:r>
      <w:r w:rsidR="00605475" w:rsidRPr="00B266F8">
        <w:rPr>
          <w:noProof/>
          <w:color w:val="000000"/>
          <w:szCs w:val="28"/>
          <w:lang w:val="uk-UA"/>
        </w:rPr>
        <w:t>той, що використовується</w:t>
      </w:r>
      <w:r w:rsidRPr="00B266F8">
        <w:rPr>
          <w:noProof/>
          <w:color w:val="000000"/>
          <w:szCs w:val="28"/>
          <w:lang w:val="uk-UA"/>
        </w:rPr>
        <w:t xml:space="preserve"> </w:t>
      </w:r>
      <w:r w:rsidR="00605475" w:rsidRPr="00B266F8">
        <w:rPr>
          <w:noProof/>
          <w:color w:val="000000"/>
          <w:szCs w:val="28"/>
          <w:lang w:val="uk-UA"/>
        </w:rPr>
        <w:t xml:space="preserve">в </w:t>
      </w:r>
      <w:r w:rsidRPr="00B266F8">
        <w:rPr>
          <w:noProof/>
          <w:color w:val="000000"/>
          <w:szCs w:val="28"/>
          <w:lang w:val="uk-UA"/>
        </w:rPr>
        <w:t>Turbo Pascal</w:t>
      </w:r>
      <w:r w:rsidR="005C338E" w:rsidRPr="00B266F8">
        <w:rPr>
          <w:noProof/>
          <w:color w:val="000000"/>
          <w:szCs w:val="28"/>
          <w:lang w:val="uk-UA"/>
        </w:rPr>
        <w:t>.</w:t>
      </w:r>
      <w:r w:rsidRPr="00B266F8">
        <w:rPr>
          <w:noProof/>
          <w:color w:val="000000"/>
          <w:szCs w:val="28"/>
          <w:lang w:val="uk-UA"/>
        </w:rPr>
        <w:t xml:space="preserve"> Програмісти Borland зберегли незмінним старий набір файлових функцій, що працюють через файлові змінні.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При організації операцій файлового введення/виведення у додатку велике значення має, якого роду інформація міститься у файлі. Частіше за все це -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рядки, але зустрічаються двійкові дані або структурована інформація, наприклад масиви або записи.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Природно, що відомості про тип даних, що зберігаються у файлі важливо задати спочатку. Для цього використовуються спеціальні файлові змінні, що визначають тип файлу. Вони поділяються на ті, що не типізуються і типізуються. Перед початком роботи з будь-яким файлом необхідно описати файлову змінну, що відповідає типу даних цього файлу. Надалі ця змінна використовується при зверненні до файлу.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У Delphi є можливість створювати файли, що не типізуються. Для їх позначення використовується ключове слово file: var Untypedfile: file;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Такі файлові змінні використовуються для організації швидкого і ефективного введення/виводу незалежно від типу даних. При цьому мається на увазі, що дані читаються або записуються у вигляді двійкового масиву. Для цього застосовуються спеціальні процедури блокового читання і запису.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Типізовані файли, забезпечують введення/виведення з урахуванням конкретного типу даних. Для їх оголошення використовується ключове слово file of, до якого додається конкретний тип даних. Наприклад, для роботи з файлом, що містить набір байтів, файлова змінна оголошується так: var Bytefile: file of byte;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При цьому можна використовувати будь-які типи фіксованого розміру, за винятком вказівників. Дозволяється застосовувати структурні типи, якщо їх складові частини задовольняють названому вище обмеженню. Наприклад, можна створити файлову змінну для запису: </w:t>
      </w:r>
    </w:p>
    <w:p w:rsidR="0056142D" w:rsidRPr="00B266F8" w:rsidRDefault="0056142D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type Country = record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Name: String;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Capital: String;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Population: Longlnt;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Square: Longlnt;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end;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var Countryfile: file of Country; </w:t>
      </w:r>
    </w:p>
    <w:p w:rsidR="0056142D" w:rsidRPr="00B266F8" w:rsidRDefault="0056142D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Для роботи з текстовими файлами використовується спеціальна файлова змінна Textfile або Text: var F: Textfile;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Тепер розглянемо дві найпоширеніші операції, що виконуються при роботі з файлами. Це читання і запис. Для їх здійснення застосовуються спеціальні функції файлового введення/виводу.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Отже, для виконання операції читання або запису необхідно провести наступні дії: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1. Оголосити файлову змінну необхідного типу.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2. За допомогою функції Assignfile пов'язати цю змінну з необхідним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файлом.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3. Відкрити файл за допомогою функцій Append, Reset, Rewrite.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4. Виконати операції читання або запису. При цьому, залежно від складності завдання і структури даних, може використовуватися цілий ряд допоміжних функцій.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5. Закрити файл за допомогою функції Closefile.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Як приклад розглянемо невеликий фрагмент коду. </w:t>
      </w:r>
    </w:p>
    <w:p w:rsidR="0056142D" w:rsidRPr="00B266F8" w:rsidRDefault="0056142D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...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var F: Textfile;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S: string;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begin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if Opendlg.Execute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then Assignfiie(F, Opendlg.FileName)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else Exit; Reset(F);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while Not EOF(F) do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begin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Readln(F, S);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Memo.Lines.Add(S);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end;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Closefile(F);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end;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... </w:t>
      </w:r>
    </w:p>
    <w:p w:rsidR="0056142D" w:rsidRPr="00B266F8" w:rsidRDefault="0056142D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Якщо в діалозі відкриття файлу Opendlg був вибраний файл, то його ім'я зв'язується з файловою змінною F за допомогою процедури Assignfile. Як ім'я файлу рекомендується завжди передавати повне ім'я файлу (включаючи його маршрут). Якраз у такому вигляді повертають результат вибору файлу діалоги роботи з файлами. Потім за допомогою процедури Reset цей файл відкривається для читання і запису.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У циклі виконується читання з файлу текстових рядків і запис їх в компонент Tmemo. Процедура Readin здійснює читання поточного рядка файлу і переходить на наступний рядок. Цикл виконується, поки функція EOF не повідомить про досягнення кінця файлу. Після завершення читання файл закривається. Такий же код можна використовувати і для запису даних у файл. Необхідно тільки замінити процедуру читання на процедуру запису.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Відкриття файлу може здійснюватися трьома процедурами - залежно від типу його подальшого використання. </w:t>
      </w:r>
    </w:p>
    <w:p w:rsidR="00681568" w:rsidRPr="00B266F8" w:rsidRDefault="00681568" w:rsidP="005C338E">
      <w:pPr>
        <w:numPr>
          <w:ilvl w:val="0"/>
          <w:numId w:val="38"/>
        </w:numPr>
        <w:autoSpaceDE w:val="0"/>
        <w:autoSpaceDN w:val="0"/>
        <w:adjustRightInd w:val="0"/>
        <w:ind w:left="0" w:firstLine="709"/>
        <w:contextualSpacing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Процедура procedure Reset(var F: File [; Recsize: Word ]); відкриває існуючий файл для читання і запису, поточна позиція встановлюється на першому рядку файлу. </w:t>
      </w:r>
    </w:p>
    <w:p w:rsidR="00681568" w:rsidRPr="00B266F8" w:rsidRDefault="00681568" w:rsidP="005C338E">
      <w:pPr>
        <w:numPr>
          <w:ilvl w:val="0"/>
          <w:numId w:val="38"/>
        </w:numPr>
        <w:autoSpaceDE w:val="0"/>
        <w:autoSpaceDN w:val="0"/>
        <w:adjustRightInd w:val="0"/>
        <w:ind w:left="0" w:firstLine="709"/>
        <w:contextualSpacing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Процедура procedure Append(var F: Text);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відкриває файл для запису інформації після його останнього рядка, поточна позиція встановлюється на кінець файлу. </w:t>
      </w:r>
    </w:p>
    <w:p w:rsidR="00681568" w:rsidRPr="00B266F8" w:rsidRDefault="00681568" w:rsidP="005C338E">
      <w:pPr>
        <w:numPr>
          <w:ilvl w:val="0"/>
          <w:numId w:val="38"/>
        </w:numPr>
        <w:autoSpaceDE w:val="0"/>
        <w:autoSpaceDN w:val="0"/>
        <w:adjustRightInd w:val="0"/>
        <w:ind w:left="0" w:firstLine="709"/>
        <w:contextualSpacing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Процедура procedure Rewrite(var F: File [; Recsize: Word ]); створює новий файл і відкриває його, поточна позиція встановлюється в початок файлу. Якщо файл з таким ім'ям вже існує, то він перезаписується.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 w:eastAsia="en-US"/>
        </w:rPr>
      </w:pPr>
      <w:r w:rsidRPr="00B266F8">
        <w:rPr>
          <w:noProof/>
          <w:color w:val="000000"/>
          <w:szCs w:val="28"/>
          <w:lang w:val="uk-UA"/>
        </w:rPr>
        <w:t xml:space="preserve">Змінна Recsize використовується тільки при роботі з файлами, що не типізуються, і визначає розмір одного запису для операції передачі даних. Якщо цей параметр опущений, то за замовчуванням Recsize рівне 128 байт.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Читання даних з файлів, що типізуються і текстових, виконують процедури Read і Readin. Процедура Read має різне оголошення для текстових і інших файлів, що типізуються: </w:t>
      </w:r>
    </w:p>
    <w:p w:rsidR="00681568" w:rsidRPr="00B266F8" w:rsidRDefault="00681568" w:rsidP="005C338E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contextualSpacing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procedure Read([var F: Text;] VI [, V2...,Vn])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- для текстових файлів; </w:t>
      </w:r>
    </w:p>
    <w:p w:rsidR="00681568" w:rsidRPr="00B266F8" w:rsidRDefault="00681568" w:rsidP="005C338E">
      <w:pPr>
        <w:numPr>
          <w:ilvl w:val="0"/>
          <w:numId w:val="39"/>
        </w:numPr>
        <w:autoSpaceDE w:val="0"/>
        <w:autoSpaceDN w:val="0"/>
        <w:adjustRightInd w:val="0"/>
        <w:ind w:left="0" w:firstLine="709"/>
        <w:contextualSpacing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procedure Read(F, VI [, V2...,Vn]) - для інших типізованих файлів.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 w:eastAsia="en-US"/>
        </w:rPr>
      </w:pPr>
      <w:r w:rsidRPr="00B266F8">
        <w:rPr>
          <w:noProof/>
          <w:color w:val="000000"/>
          <w:szCs w:val="28"/>
          <w:lang w:val="uk-UA"/>
        </w:rPr>
        <w:t xml:space="preserve">При одному виклику процедури можна читати дані в довільне число змінних. Звичайно, що тип змінних повинен співпадати з типом файлу. При читанні в чергову змінну читається рівно стільки байтів з файлу, скільки займає тип даних. У наступну змінну читається стільки ж байтів, розташованих услід. Після виконання процедури поточна позиція встановлюється на першому непрочитаному байті. Аналогічно працюють декілька процедур Read для однієї змінної, виконаних підряд.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Процедура procedure Readln([ var F: Text; ] VI [, V2...,Vn ]);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 xml:space="preserve">прочитує один рядок текстового файлу і встановлює поточну позицію на наступному рядку.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Процедури для запису у файл write і writein описані аналогічно: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>procedure Write([var F: Text; ] PI [, P2..., Pn]); procedure Writein([ var F: Text; ] PI [, P2...,Pn ]). Параметри P1, P2</w:t>
      </w:r>
      <w:r w:rsidR="005C338E" w:rsidRPr="00B266F8">
        <w:rPr>
          <w:noProof/>
          <w:color w:val="000000"/>
          <w:szCs w:val="28"/>
          <w:lang w:val="uk-UA"/>
        </w:rPr>
        <w:t>.</w:t>
      </w:r>
      <w:r w:rsidRPr="00B266F8">
        <w:rPr>
          <w:noProof/>
          <w:color w:val="000000"/>
          <w:szCs w:val="28"/>
          <w:lang w:val="uk-UA"/>
        </w:rPr>
        <w:t xml:space="preserve">.., Pn можуть бути одним з цілих або речових типів, одним із строкових типів або логічним типом. Але у них є можливість додаткового форматування при виводі. Кожен параметр запису може мати форму: Рn [: Minwidth [: Decplaces ] ], де Рn - змінна, що виводиться, або вираз; Minwidth - мінімальна ширина поля в символах, яка повинна бути більше 0; Decplaces - містить кількість десяткових символів після коми при відображенні дійсних чисел з фіксованою крапкою.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Для текстових файлів у функціях Read і write файлова змінна F може бути відсутня. У цьому випадку читання і запис здійснюються в стандартні файли введення/виводу. Коли програма компілюється як консольне застосування, Delphi автоматично пов'язує вхідний і вихідний файли з вікном консолі.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Для контролю за поточною позицією у файлі застосовуються дві основні функції. </w:t>
      </w:r>
    </w:p>
    <w:p w:rsidR="00681568" w:rsidRPr="00B266F8" w:rsidRDefault="00681568" w:rsidP="005C338E">
      <w:pPr>
        <w:numPr>
          <w:ilvl w:val="0"/>
          <w:numId w:val="40"/>
        </w:numPr>
        <w:autoSpaceDE w:val="0"/>
        <w:autoSpaceDN w:val="0"/>
        <w:adjustRightInd w:val="0"/>
        <w:ind w:left="0" w:firstLine="709"/>
        <w:contextualSpacing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Функція EOF(F) повертає значення True, якщо досягнутий кінець файлу. </w:t>
      </w:r>
    </w:p>
    <w:p w:rsidR="00681568" w:rsidRPr="00B266F8" w:rsidRDefault="00681568" w:rsidP="005C338E">
      <w:pPr>
        <w:numPr>
          <w:ilvl w:val="0"/>
          <w:numId w:val="40"/>
        </w:numPr>
        <w:autoSpaceDE w:val="0"/>
        <w:autoSpaceDN w:val="0"/>
        <w:adjustRightInd w:val="0"/>
        <w:ind w:left="0" w:firstLine="709"/>
        <w:contextualSpacing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Функція EOLN(F) аналогічно сигналізує про досягнення кінця рядка. Природно, як параметр у функції необхідно передавати файлову змінну.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Процедура procedure Seek(var F; N: Longint); забезпечує зсув поточної позиції на N елементів. Розмір одного елементу в байтах залежить від типу даних файлу.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Розглянемо тепер режим блокового введення/виводу даних між файлом і областю адресного простору (буфером). Цей режим відрізняється значною швидкістю передачі даних, причому швидкість пропорційна розміру одного передаваного блоку - чим більше блок, тим більше швидкість.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Для реалізації цього режиму необхідно використовувати файлові змінні, що тільки не типізуються. Розмір блоку визначається в процедурі відкриття файлу (Reset, Rewrite). Безпосередньо для виконання операцій використовуються процедури Blockread і Blockwrite. Процедура procedure Blockread(var F: File; var Buf; Count: Integer [; var Amttransferred: Integer]); виконує запис блоку з файлу в буфер. Параметр F посилається на файлову змінну, що не типізується, пов'язану з потрібним файлом.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Параметр Buf визначає будь-яку змінну (число, рядок, масив, структуру), в яку читаються байти з файлу. Параметр Count містить число прочитуваних блоків. Нарешті, необов'язковий параметр Amttransferred повертає число реально лічених блоків. </w:t>
      </w:r>
    </w:p>
    <w:p w:rsidR="00681568" w:rsidRPr="00B266F8" w:rsidRDefault="00681568" w:rsidP="005C338E">
      <w:pPr>
        <w:autoSpaceDE w:val="0"/>
        <w:autoSpaceDN w:val="0"/>
        <w:adjustRightInd w:val="0"/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При використанні блокового читання або запису розмір блоку необхідно вибирати так, щоб він був кратний розміру одного значення того типу, який зберігається у файлі. Наприклад, якщо у файлі зберігаються значення типу Double (8 байт), то розмір блоку може бути </w:t>
      </w:r>
      <w:r w:rsidR="00504DD8" w:rsidRPr="00B266F8">
        <w:rPr>
          <w:noProof/>
          <w:color w:val="000000"/>
          <w:szCs w:val="28"/>
          <w:lang w:val="uk-UA"/>
        </w:rPr>
        <w:t>рівний 8, 16, 24, 32 і так далі.</w:t>
      </w:r>
    </w:p>
    <w:p w:rsidR="007345B4" w:rsidRPr="00B266F8" w:rsidRDefault="007345B4" w:rsidP="005C338E">
      <w:pPr>
        <w:ind w:firstLine="709"/>
        <w:rPr>
          <w:noProof/>
          <w:color w:val="000000"/>
          <w:szCs w:val="28"/>
          <w:lang w:val="uk-UA"/>
        </w:rPr>
      </w:pPr>
    </w:p>
    <w:p w:rsidR="00D6370C" w:rsidRPr="00B266F8" w:rsidRDefault="007345B4" w:rsidP="00D6370C">
      <w:pPr>
        <w:pStyle w:val="2"/>
        <w:spacing w:line="360" w:lineRule="auto"/>
        <w:ind w:left="0" w:firstLine="709"/>
        <w:rPr>
          <w:bCs/>
          <w:noProof/>
          <w:szCs w:val="28"/>
        </w:rPr>
      </w:pPr>
      <w:bookmarkStart w:id="15" w:name="_Toc198897918"/>
      <w:r w:rsidRPr="00B266F8">
        <w:rPr>
          <w:bCs/>
          <w:noProof/>
          <w:szCs w:val="28"/>
        </w:rPr>
        <w:t xml:space="preserve">2.5 </w:t>
      </w:r>
      <w:r w:rsidR="00E03702" w:rsidRPr="00B266F8">
        <w:rPr>
          <w:bCs/>
          <w:noProof/>
          <w:szCs w:val="28"/>
        </w:rPr>
        <w:t>Основи вбудови</w:t>
      </w:r>
      <w:r w:rsidR="00016DD8" w:rsidRPr="00B266F8">
        <w:rPr>
          <w:bCs/>
          <w:noProof/>
          <w:szCs w:val="28"/>
        </w:rPr>
        <w:t xml:space="preserve"> ассемблерного коду</w:t>
      </w:r>
      <w:bookmarkEnd w:id="15"/>
    </w:p>
    <w:p w:rsidR="00D6370C" w:rsidRPr="00B266F8" w:rsidRDefault="00D6370C" w:rsidP="00D6370C">
      <w:pPr>
        <w:pStyle w:val="2"/>
        <w:spacing w:line="360" w:lineRule="auto"/>
        <w:ind w:left="0" w:firstLine="709"/>
        <w:rPr>
          <w:bCs/>
          <w:noProof/>
          <w:szCs w:val="28"/>
        </w:rPr>
      </w:pPr>
    </w:p>
    <w:p w:rsidR="00D6370C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  <w:color w:val="000000"/>
          <w:szCs w:val="24"/>
        </w:rPr>
      </w:pPr>
      <w:r w:rsidRPr="00B266F8">
        <w:rPr>
          <w:b w:val="0"/>
          <w:noProof/>
        </w:rPr>
        <w:t>Якщо потрібно використовувати команди Асемблера не тільки процесора 8086, але і математичного співпроцесора 8087, то необхідно включати директиву компілятора {$N+}. А для доступу до команд процесора 80286 необхідна директива {$G+}. Таким чином комбінація {$G+,$N+} дасть доступ до всіх команд, включаючи співпроцесор 80287.</w:t>
      </w:r>
      <w:r w:rsidR="005C338E" w:rsidRPr="00B266F8">
        <w:rPr>
          <w:b w:val="0"/>
          <w:noProof/>
        </w:rPr>
        <w:t xml:space="preserve"> </w:t>
      </w:r>
      <w:r w:rsidRPr="00B266F8">
        <w:rPr>
          <w:b w:val="0"/>
          <w:noProof/>
          <w:color w:val="000000"/>
          <w:szCs w:val="24"/>
        </w:rPr>
        <w:t xml:space="preserve">Наступна особливість вбудованого Ассемблера полягає в тому, що в ньому можна звертатися до імен, визначених в програмі на Паскалі. Наприклад, можна читати значення змінних або викликати процедури прямо з Ассемблерної вставки. Ось, приклад: mov AX, Summa, де Summa - змінна, оголошена в розділі var. Причому розмірність змінної в даному випадку не важлива і контролювати збіг типів змінних доводиться у ручну. Є специфічні змінні, доступні тільки з Ассемблерних вставок: </w:t>
      </w:r>
    </w:p>
    <w:p w:rsidR="00D6370C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</w:rPr>
      </w:pPr>
      <w:r w:rsidRPr="00B266F8">
        <w:rPr>
          <w:b w:val="0"/>
          <w:noProof/>
        </w:rPr>
        <w:t xml:space="preserve">@Code - поточний сегмент коду; </w:t>
      </w:r>
    </w:p>
    <w:p w:rsidR="00D6370C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</w:rPr>
      </w:pPr>
      <w:r w:rsidRPr="00B266F8">
        <w:rPr>
          <w:b w:val="0"/>
          <w:noProof/>
        </w:rPr>
        <w:t>@Data - поточний сегмент даних;</w:t>
      </w:r>
    </w:p>
    <w:p w:rsidR="00D6370C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</w:rPr>
      </w:pPr>
      <w:r w:rsidRPr="00B266F8">
        <w:rPr>
          <w:b w:val="0"/>
          <w:noProof/>
        </w:rPr>
        <w:t xml:space="preserve">@Result - посилання усередині функції на її результат. </w:t>
      </w:r>
    </w:p>
    <w:p w:rsidR="00D6370C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</w:rPr>
      </w:pPr>
      <w:r w:rsidRPr="00B266F8">
        <w:rPr>
          <w:b w:val="0"/>
          <w:noProof/>
        </w:rPr>
        <w:t xml:space="preserve">Наприклад: </w:t>
      </w:r>
    </w:p>
    <w:p w:rsidR="00D6370C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</w:rPr>
      </w:pPr>
      <w:r w:rsidRPr="00B266F8">
        <w:rPr>
          <w:b w:val="0"/>
          <w:noProof/>
        </w:rPr>
        <w:t>Code (Pascal):</w:t>
      </w:r>
    </w:p>
    <w:p w:rsidR="00D6370C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</w:rPr>
      </w:pPr>
      <w:r w:rsidRPr="00B266F8">
        <w:rPr>
          <w:b w:val="0"/>
          <w:noProof/>
        </w:rPr>
        <w:t>mov AX, SEG @Data mov DS, AX</w:t>
      </w:r>
    </w:p>
    <w:p w:rsidR="00A45A18" w:rsidRPr="00B266F8" w:rsidRDefault="00A45A18" w:rsidP="00D6370C">
      <w:pPr>
        <w:pStyle w:val="2"/>
        <w:spacing w:line="360" w:lineRule="auto"/>
        <w:ind w:left="0" w:firstLine="709"/>
        <w:rPr>
          <w:b w:val="0"/>
          <w:noProof/>
        </w:rPr>
      </w:pPr>
      <w:r w:rsidRPr="00B266F8">
        <w:rPr>
          <w:b w:val="0"/>
          <w:noProof/>
        </w:rPr>
        <w:t>Для доступу до змінних з програми на Паскалі, імена яких співпадають із зарезервованими словами Асемблера використовується операція перекриття ідентифікатора</w:t>
      </w:r>
      <w:r w:rsidR="005C338E" w:rsidRPr="00B266F8">
        <w:rPr>
          <w:b w:val="0"/>
          <w:noProof/>
        </w:rPr>
        <w:t>.</w:t>
      </w:r>
      <w:r w:rsidRPr="00B266F8">
        <w:rPr>
          <w:b w:val="0"/>
          <w:noProof/>
        </w:rPr>
        <w:t xml:space="preserve"> У Ассемблерних вставках окрім звичайних міток Паскаля, що оголошуються в розділі label можна використовувати і не оголошені, в цьому випадку необхідно перед такою міткою ставити знак @.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4"/>
          <w:lang w:val="uk-UA"/>
        </w:rPr>
        <w:t>Для того, що б вставити Ассемблерний код в програму на Паскалі, можна скористатися складеним оператором asm</w:t>
      </w:r>
      <w:r w:rsidR="005C338E" w:rsidRPr="00B266F8">
        <w:rPr>
          <w:noProof/>
          <w:color w:val="000000"/>
          <w:szCs w:val="24"/>
          <w:lang w:val="uk-UA"/>
        </w:rPr>
        <w:t>.</w:t>
      </w:r>
      <w:r w:rsidRPr="00B266F8">
        <w:rPr>
          <w:noProof/>
          <w:color w:val="000000"/>
          <w:szCs w:val="24"/>
          <w:lang w:val="uk-UA"/>
        </w:rPr>
        <w:t>.. end. Разом із звичайним складеним оператором begin</w:t>
      </w:r>
      <w:r w:rsidR="005C338E" w:rsidRPr="00B266F8">
        <w:rPr>
          <w:noProof/>
          <w:color w:val="000000"/>
          <w:szCs w:val="24"/>
          <w:lang w:val="uk-UA"/>
        </w:rPr>
        <w:t>.</w:t>
      </w:r>
      <w:r w:rsidRPr="00B266F8">
        <w:rPr>
          <w:noProof/>
          <w:color w:val="000000"/>
          <w:szCs w:val="24"/>
          <w:lang w:val="uk-UA"/>
        </w:rPr>
        <w:t>.. end Паскаль підтримує і складений оператора asm</w:t>
      </w:r>
      <w:r w:rsidR="005C338E" w:rsidRPr="00B266F8">
        <w:rPr>
          <w:noProof/>
          <w:color w:val="000000"/>
          <w:szCs w:val="24"/>
          <w:lang w:val="uk-UA"/>
        </w:rPr>
        <w:t>.</w:t>
      </w:r>
      <w:r w:rsidRPr="00B266F8">
        <w:rPr>
          <w:noProof/>
          <w:color w:val="000000"/>
          <w:szCs w:val="24"/>
          <w:lang w:val="uk-UA"/>
        </w:rPr>
        <w:t xml:space="preserve">.. end в який записується код не на Паскалі, а на Ассемблері.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4"/>
          <w:lang w:val="uk-UA"/>
        </w:rPr>
        <w:t>Приклад:</w:t>
      </w:r>
    </w:p>
    <w:p w:rsidR="00D6370C" w:rsidRPr="00B266F8" w:rsidRDefault="00D6370C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 xml:space="preserve">var A, B, Max: Integer;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begin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Write ('Введіть A: ');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5C338E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Readln (A);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 xml:space="preserve">Write ('Введіть B: ');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Readln (B);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5C338E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asm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mov AX, A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cmp AX, B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5C338E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jg @e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mov AX, B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@e: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>mov Max, AX</w:t>
      </w:r>
      <w:r w:rsidR="005C338E" w:rsidRPr="00B266F8">
        <w:rPr>
          <w:noProof/>
          <w:color w:val="000000"/>
          <w:lang w:val="uk-UA"/>
        </w:rPr>
        <w:t xml:space="preserve">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lang w:val="uk-UA"/>
        </w:rPr>
        <w:t>end; {asm}</w:t>
      </w:r>
      <w:r w:rsidR="005C338E" w:rsidRPr="00B266F8">
        <w:rPr>
          <w:noProof/>
          <w:color w:val="000000"/>
          <w:lang w:val="uk-UA"/>
        </w:rPr>
        <w:t xml:space="preserve"> </w:t>
      </w:r>
      <w:r w:rsidRPr="00B266F8">
        <w:rPr>
          <w:noProof/>
          <w:color w:val="000000"/>
          <w:lang w:val="uk-UA"/>
        </w:rPr>
        <w:t xml:space="preserve">Writeln ('Max = ', Max); </w:t>
      </w: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lang w:val="uk-UA"/>
        </w:rPr>
        <w:t>Readln; end.</w:t>
      </w:r>
    </w:p>
    <w:p w:rsidR="00D6370C" w:rsidRPr="00B266F8" w:rsidRDefault="00D6370C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</w:p>
    <w:p w:rsidR="00A45A18" w:rsidRPr="00B266F8" w:rsidRDefault="00A45A18" w:rsidP="005C338E">
      <w:pPr>
        <w:keepNext/>
        <w:autoSpaceDE w:val="0"/>
        <w:autoSpaceDN w:val="0"/>
        <w:adjustRightInd w:val="0"/>
        <w:ind w:firstLine="709"/>
        <w:rPr>
          <w:noProof/>
          <w:color w:val="000000"/>
          <w:szCs w:val="24"/>
          <w:lang w:val="uk-UA"/>
        </w:rPr>
      </w:pPr>
      <w:r w:rsidRPr="00B266F8">
        <w:rPr>
          <w:noProof/>
          <w:color w:val="000000"/>
          <w:szCs w:val="24"/>
          <w:lang w:val="uk-UA"/>
        </w:rPr>
        <w:t xml:space="preserve">Як видно з коду, програма видасть максимальне значення між змінними A і B. </w:t>
      </w:r>
    </w:p>
    <w:p w:rsidR="00807A86" w:rsidRPr="00B266F8" w:rsidRDefault="00807A86" w:rsidP="005C338E">
      <w:pPr>
        <w:ind w:firstLine="709"/>
        <w:rPr>
          <w:noProof/>
          <w:color w:val="000000"/>
          <w:lang w:val="uk-UA"/>
        </w:rPr>
      </w:pPr>
    </w:p>
    <w:p w:rsidR="00334D2C" w:rsidRPr="00B266F8" w:rsidRDefault="00D6370C" w:rsidP="005C338E">
      <w:pPr>
        <w:tabs>
          <w:tab w:val="left" w:pos="2370"/>
        </w:tabs>
        <w:ind w:firstLine="709"/>
        <w:rPr>
          <w:b/>
          <w:noProof/>
          <w:color w:val="000000"/>
          <w:lang w:val="uk-UA"/>
        </w:rPr>
      </w:pPr>
      <w:bookmarkStart w:id="16" w:name="_Toc198897919"/>
      <w:r w:rsidRPr="00B266F8">
        <w:rPr>
          <w:b/>
          <w:noProof/>
          <w:color w:val="000000"/>
          <w:lang w:val="uk-UA"/>
        </w:rPr>
        <w:br w:type="page"/>
      </w:r>
      <w:r w:rsidR="00DB6E4E" w:rsidRPr="00B266F8">
        <w:rPr>
          <w:b/>
          <w:noProof/>
          <w:color w:val="000000"/>
          <w:lang w:val="uk-UA"/>
        </w:rPr>
        <w:t>Висновки</w:t>
      </w:r>
      <w:bookmarkEnd w:id="16"/>
    </w:p>
    <w:p w:rsidR="00D6370C" w:rsidRPr="00B266F8" w:rsidRDefault="00D6370C" w:rsidP="005C338E">
      <w:pPr>
        <w:ind w:firstLine="709"/>
        <w:rPr>
          <w:noProof/>
          <w:color w:val="000000"/>
          <w:szCs w:val="28"/>
          <w:lang w:val="uk-UA"/>
        </w:rPr>
      </w:pPr>
    </w:p>
    <w:p w:rsidR="005C338E" w:rsidRPr="00B266F8" w:rsidRDefault="00190209" w:rsidP="005C338E">
      <w:pPr>
        <w:ind w:firstLine="709"/>
        <w:rPr>
          <w:noProof/>
          <w:color w:val="000000"/>
          <w:lang w:val="uk-UA"/>
        </w:rPr>
      </w:pPr>
      <w:r w:rsidRPr="00B266F8">
        <w:rPr>
          <w:noProof/>
          <w:color w:val="000000"/>
          <w:szCs w:val="28"/>
          <w:lang w:val="uk-UA"/>
        </w:rPr>
        <w:t xml:space="preserve">Мова </w:t>
      </w:r>
      <w:r w:rsidR="0056741B" w:rsidRPr="00B266F8">
        <w:rPr>
          <w:noProof/>
          <w:color w:val="000000"/>
          <w:szCs w:val="28"/>
          <w:lang w:val="uk-UA"/>
        </w:rPr>
        <w:t xml:space="preserve">програмування </w:t>
      </w:r>
      <w:r w:rsidRPr="00B266F8">
        <w:rPr>
          <w:noProof/>
          <w:color w:val="000000"/>
          <w:szCs w:val="28"/>
          <w:lang w:val="uk-UA"/>
        </w:rPr>
        <w:t>Delphi дуже широко використовується і має дуже велику кількість розроблених елементів та засобів, що</w:t>
      </w:r>
      <w:r w:rsidR="00E1581A" w:rsidRPr="00B266F8">
        <w:rPr>
          <w:noProof/>
          <w:color w:val="000000"/>
          <w:szCs w:val="28"/>
          <w:lang w:val="uk-UA"/>
        </w:rPr>
        <w:t xml:space="preserve"> значно</w:t>
      </w:r>
      <w:r w:rsidRPr="00B266F8">
        <w:rPr>
          <w:noProof/>
          <w:color w:val="000000"/>
          <w:szCs w:val="28"/>
          <w:lang w:val="uk-UA"/>
        </w:rPr>
        <w:t xml:space="preserve"> полегшують розробку додатків.</w:t>
      </w:r>
      <w:r w:rsidR="00B245FB" w:rsidRPr="00B266F8">
        <w:rPr>
          <w:noProof/>
          <w:color w:val="000000"/>
          <w:szCs w:val="28"/>
          <w:lang w:val="uk-UA"/>
        </w:rPr>
        <w:t xml:space="preserve"> У Delphi, використовується багато передових ідей і концепцій, закладених в </w:t>
      </w:r>
      <w:r w:rsidR="0056741B" w:rsidRPr="00B266F8">
        <w:rPr>
          <w:noProof/>
          <w:color w:val="000000"/>
          <w:szCs w:val="28"/>
          <w:lang w:val="uk-UA"/>
        </w:rPr>
        <w:t xml:space="preserve">графічному інтерфейсі Windows. </w:t>
      </w:r>
      <w:r w:rsidR="00B245FB" w:rsidRPr="00B266F8">
        <w:rPr>
          <w:noProof/>
          <w:color w:val="000000"/>
          <w:szCs w:val="28"/>
          <w:lang w:val="uk-UA"/>
        </w:rPr>
        <w:t>У середовищі програмування Delphi є всі необхідні інструменти для того, щоб створювати повноцінні програми. Писати, компілювати і тестувати програму – все це можна робити, не виходячи з Delphi.</w:t>
      </w:r>
    </w:p>
    <w:p w:rsidR="00A7615E" w:rsidRPr="00B266F8" w:rsidRDefault="005B2133" w:rsidP="005C338E">
      <w:pPr>
        <w:ind w:firstLine="709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Завдяки можливості вбудови в програму ассемблерних вставок, програміст отримує змогу створювати програми з інтерфейсом Windows та дуже високою швидкодією</w:t>
      </w:r>
      <w:r w:rsidR="00AB54F9" w:rsidRPr="00B266F8">
        <w:rPr>
          <w:noProof/>
          <w:color w:val="000000"/>
          <w:szCs w:val="28"/>
          <w:lang w:val="uk-UA"/>
        </w:rPr>
        <w:t>, характерною</w:t>
      </w:r>
      <w:r w:rsidR="00450937" w:rsidRPr="00B266F8">
        <w:rPr>
          <w:noProof/>
          <w:color w:val="000000"/>
          <w:szCs w:val="28"/>
          <w:lang w:val="uk-UA"/>
        </w:rPr>
        <w:t xml:space="preserve"> </w:t>
      </w:r>
      <w:r w:rsidR="00AB54F9" w:rsidRPr="00B266F8">
        <w:rPr>
          <w:noProof/>
          <w:color w:val="000000"/>
          <w:szCs w:val="28"/>
          <w:lang w:val="uk-UA"/>
        </w:rPr>
        <w:t>для низ</w:t>
      </w:r>
      <w:r w:rsidR="00644DFA" w:rsidRPr="00B266F8">
        <w:rPr>
          <w:noProof/>
          <w:color w:val="000000"/>
          <w:szCs w:val="28"/>
          <w:lang w:val="uk-UA"/>
        </w:rPr>
        <w:t>ькорівневих мов програмування</w:t>
      </w:r>
      <w:r w:rsidRPr="00B266F8">
        <w:rPr>
          <w:noProof/>
          <w:color w:val="000000"/>
          <w:szCs w:val="28"/>
          <w:lang w:val="uk-UA"/>
        </w:rPr>
        <w:t xml:space="preserve">. </w:t>
      </w:r>
    </w:p>
    <w:p w:rsidR="00890080" w:rsidRPr="00B266F8" w:rsidRDefault="00D6370C" w:rsidP="005C338E">
      <w:pPr>
        <w:pStyle w:val="1"/>
        <w:spacing w:line="360" w:lineRule="auto"/>
        <w:ind w:firstLine="709"/>
        <w:jc w:val="both"/>
        <w:rPr>
          <w:caps w:val="0"/>
          <w:noProof/>
          <w:color w:val="000000"/>
        </w:rPr>
      </w:pPr>
      <w:bookmarkStart w:id="17" w:name="_Toc198897920"/>
      <w:r w:rsidRPr="00B266F8">
        <w:rPr>
          <w:caps w:val="0"/>
          <w:noProof/>
          <w:color w:val="000000"/>
        </w:rPr>
        <w:br w:type="page"/>
        <w:t>Список літератури</w:t>
      </w:r>
      <w:bookmarkEnd w:id="17"/>
    </w:p>
    <w:p w:rsidR="00D6370C" w:rsidRPr="00B266F8" w:rsidRDefault="00D6370C" w:rsidP="00D6370C">
      <w:pPr>
        <w:rPr>
          <w:noProof/>
          <w:lang w:val="uk-UA"/>
        </w:rPr>
      </w:pPr>
    </w:p>
    <w:p w:rsidR="004B05BD" w:rsidRPr="00B266F8" w:rsidRDefault="004B05BD" w:rsidP="00D6370C">
      <w:pPr>
        <w:numPr>
          <w:ilvl w:val="0"/>
          <w:numId w:val="47"/>
        </w:numPr>
        <w:ind w:left="0" w:firstLine="0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Delphi 7 / под общ. ред.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>А.Д. Хомоненко. – СПб.: БХВ-Петербург, 2007. – 1216 с.</w:t>
      </w:r>
    </w:p>
    <w:p w:rsidR="00236EA3" w:rsidRPr="00B266F8" w:rsidRDefault="00236EA3" w:rsidP="00D6370C">
      <w:pPr>
        <w:numPr>
          <w:ilvl w:val="0"/>
          <w:numId w:val="47"/>
        </w:numPr>
        <w:ind w:left="0" w:firstLine="0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Assembler. Учебник для вузов. 2-е изд. – СПб.: Питер, 2007. – 637с.</w:t>
      </w:r>
    </w:p>
    <w:p w:rsidR="00236EA3" w:rsidRPr="00B266F8" w:rsidRDefault="008F79F1" w:rsidP="00D6370C">
      <w:pPr>
        <w:numPr>
          <w:ilvl w:val="0"/>
          <w:numId w:val="47"/>
        </w:numPr>
        <w:ind w:left="0" w:firstLine="0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Архангельский А.Я. Приемы программирования в Delphi на основе VCL. — М.:</w:t>
      </w:r>
      <w:r w:rsidR="005C338E" w:rsidRPr="00B266F8">
        <w:rPr>
          <w:noProof/>
          <w:color w:val="000000"/>
          <w:szCs w:val="28"/>
          <w:lang w:val="uk-UA"/>
        </w:rPr>
        <w:t xml:space="preserve"> </w:t>
      </w:r>
      <w:r w:rsidRPr="00B266F8">
        <w:rPr>
          <w:noProof/>
          <w:color w:val="000000"/>
          <w:szCs w:val="28"/>
          <w:lang w:val="uk-UA"/>
        </w:rPr>
        <w:t>«Бином-Пресс», 2006 г. — 944 с.</w:t>
      </w:r>
    </w:p>
    <w:p w:rsidR="008F79F1" w:rsidRPr="00B266F8" w:rsidRDefault="008F79F1" w:rsidP="00D6370C">
      <w:pPr>
        <w:numPr>
          <w:ilvl w:val="0"/>
          <w:numId w:val="47"/>
        </w:numPr>
        <w:ind w:left="0" w:firstLine="0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Фленов М.Е. Библия Delphi. – СПб.: БХВ-Петербрг, 2004. – 880 с.</w:t>
      </w:r>
    </w:p>
    <w:p w:rsidR="00B704BD" w:rsidRPr="00B266F8" w:rsidRDefault="00B704BD" w:rsidP="00D6370C">
      <w:pPr>
        <w:numPr>
          <w:ilvl w:val="0"/>
          <w:numId w:val="47"/>
        </w:numPr>
        <w:ind w:left="0" w:firstLine="0"/>
        <w:rPr>
          <w:noProof/>
          <w:color w:val="000000"/>
          <w:szCs w:val="28"/>
          <w:lang w:val="uk-UA"/>
        </w:rPr>
      </w:pPr>
      <w:r w:rsidRPr="00B266F8">
        <w:rPr>
          <w:noProof/>
          <w:color w:val="000000"/>
          <w:szCs w:val="28"/>
          <w:lang w:val="uk-UA"/>
        </w:rPr>
        <w:t>Стивенс Р. Delphi. Готовые алгоритмы / Род Стивенс; Пер. с англ. Мерещука П.А. – 2-е изд., стер. – М.: ДМК Пресс</w:t>
      </w:r>
      <w:r w:rsidR="005909EB" w:rsidRPr="00B266F8">
        <w:rPr>
          <w:noProof/>
          <w:color w:val="000000"/>
          <w:szCs w:val="28"/>
          <w:lang w:val="uk-UA"/>
        </w:rPr>
        <w:t>; СПб.: Питер, 2004. – 384 с.</w:t>
      </w:r>
      <w:r w:rsidR="005C338E" w:rsidRPr="00B266F8">
        <w:rPr>
          <w:noProof/>
          <w:color w:val="000000"/>
          <w:szCs w:val="28"/>
          <w:lang w:val="uk-UA"/>
        </w:rPr>
        <w:t>:</w:t>
      </w:r>
      <w:r w:rsidR="005909EB" w:rsidRPr="00B266F8">
        <w:rPr>
          <w:noProof/>
          <w:color w:val="000000"/>
          <w:szCs w:val="28"/>
          <w:lang w:val="uk-UA"/>
        </w:rPr>
        <w:t xml:space="preserve"> ил.</w:t>
      </w:r>
      <w:bookmarkStart w:id="18" w:name="_GoBack"/>
      <w:bookmarkEnd w:id="18"/>
    </w:p>
    <w:sectPr w:rsidR="00B704BD" w:rsidRPr="00B266F8" w:rsidSect="005C338E">
      <w:headerReference w:type="even" r:id="rId36"/>
      <w:pgSz w:w="11907" w:h="16840" w:code="9"/>
      <w:pgMar w:top="1134" w:right="850" w:bottom="1134" w:left="1701" w:header="709" w:footer="709" w:gutter="0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048" w:rsidRDefault="00E41048">
      <w:r>
        <w:separator/>
      </w:r>
    </w:p>
  </w:endnote>
  <w:endnote w:type="continuationSeparator" w:id="0">
    <w:p w:rsidR="00E41048" w:rsidRDefault="00E41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048" w:rsidRDefault="00E41048">
      <w:r>
        <w:separator/>
      </w:r>
    </w:p>
  </w:footnote>
  <w:footnote w:type="continuationSeparator" w:id="0">
    <w:p w:rsidR="00E41048" w:rsidRDefault="00E41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475" w:rsidRDefault="00605475">
    <w:pPr>
      <w:pStyle w:val="a3"/>
      <w:framePr w:wrap="around" w:vAnchor="text" w:hAnchor="margin" w:xAlign="center" w:y="1"/>
      <w:rPr>
        <w:rStyle w:val="a8"/>
        <w:lang w:eastAsia="ru-RU"/>
      </w:rPr>
    </w:pPr>
    <w:r>
      <w:rPr>
        <w:rStyle w:val="a8"/>
        <w:lang w:eastAsia="ru-RU"/>
      </w:rPr>
      <w:fldChar w:fldCharType="begin"/>
    </w:r>
    <w:r>
      <w:rPr>
        <w:rStyle w:val="a8"/>
        <w:lang w:eastAsia="ru-RU"/>
      </w:rPr>
      <w:instrText xml:space="preserve">PAGE  </w:instrText>
    </w:r>
    <w:r>
      <w:rPr>
        <w:rStyle w:val="a8"/>
        <w:lang w:eastAsia="ru-RU"/>
      </w:rPr>
      <w:fldChar w:fldCharType="end"/>
    </w:r>
  </w:p>
  <w:p w:rsidR="00605475" w:rsidRDefault="006054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2E85"/>
    <w:multiLevelType w:val="singleLevel"/>
    <w:tmpl w:val="95986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">
    <w:nsid w:val="00526929"/>
    <w:multiLevelType w:val="multilevel"/>
    <w:tmpl w:val="3A6A6D0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0AB5EE5"/>
    <w:multiLevelType w:val="hybridMultilevel"/>
    <w:tmpl w:val="15884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A9476A"/>
    <w:multiLevelType w:val="multilevel"/>
    <w:tmpl w:val="2E6E87D0"/>
    <w:lvl w:ilvl="0">
      <w:start w:val="1"/>
      <w:numFmt w:val="lowerLetter"/>
      <w:lvlText w:val="%1)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57"/>
        </w:tabs>
        <w:ind w:left="205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77"/>
        </w:tabs>
        <w:ind w:left="277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17"/>
        </w:tabs>
        <w:ind w:left="421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37"/>
        </w:tabs>
        <w:ind w:left="493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77"/>
        </w:tabs>
        <w:ind w:left="637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97"/>
        </w:tabs>
        <w:ind w:left="7097" w:hanging="180"/>
      </w:pPr>
      <w:rPr>
        <w:rFonts w:cs="Times New Roman"/>
      </w:rPr>
    </w:lvl>
  </w:abstractNum>
  <w:abstractNum w:abstractNumId="4">
    <w:nsid w:val="050C4C62"/>
    <w:multiLevelType w:val="multilevel"/>
    <w:tmpl w:val="F7F64C84"/>
    <w:lvl w:ilvl="0">
      <w:start w:val="1"/>
      <w:numFmt w:val="decimal"/>
      <w:lvlText w:val="%1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57"/>
        </w:tabs>
        <w:ind w:left="205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77"/>
        </w:tabs>
        <w:ind w:left="277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17"/>
        </w:tabs>
        <w:ind w:left="421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37"/>
        </w:tabs>
        <w:ind w:left="493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77"/>
        </w:tabs>
        <w:ind w:left="637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97"/>
        </w:tabs>
        <w:ind w:left="7097" w:hanging="180"/>
      </w:pPr>
      <w:rPr>
        <w:rFonts w:cs="Times New Roman"/>
      </w:rPr>
    </w:lvl>
  </w:abstractNum>
  <w:abstractNum w:abstractNumId="5">
    <w:nsid w:val="05FC3EF9"/>
    <w:multiLevelType w:val="hybridMultilevel"/>
    <w:tmpl w:val="11425E3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082F2A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0F371EC"/>
    <w:multiLevelType w:val="multilevel"/>
    <w:tmpl w:val="7A9088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34E4633"/>
    <w:multiLevelType w:val="multilevel"/>
    <w:tmpl w:val="BAC25E1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97"/>
        </w:tabs>
        <w:ind w:left="169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74"/>
        </w:tabs>
        <w:ind w:left="26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11"/>
        </w:tabs>
        <w:ind w:left="401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988"/>
        </w:tabs>
        <w:ind w:left="49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325"/>
        </w:tabs>
        <w:ind w:left="63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62"/>
        </w:tabs>
        <w:ind w:left="76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39"/>
        </w:tabs>
        <w:ind w:left="863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76"/>
        </w:tabs>
        <w:ind w:left="9976" w:hanging="2160"/>
      </w:pPr>
      <w:rPr>
        <w:rFonts w:cs="Times New Roman" w:hint="default"/>
      </w:rPr>
    </w:lvl>
  </w:abstractNum>
  <w:abstractNum w:abstractNumId="9">
    <w:nsid w:val="171B193A"/>
    <w:multiLevelType w:val="multilevel"/>
    <w:tmpl w:val="6E424A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197C7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BCF093B"/>
    <w:multiLevelType w:val="hybridMultilevel"/>
    <w:tmpl w:val="802EE7F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2">
    <w:nsid w:val="1DD53DD2"/>
    <w:multiLevelType w:val="hybridMultilevel"/>
    <w:tmpl w:val="16DE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B14F09"/>
    <w:multiLevelType w:val="hybridMultilevel"/>
    <w:tmpl w:val="3AD6B0E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216258A3"/>
    <w:multiLevelType w:val="hybridMultilevel"/>
    <w:tmpl w:val="6E424AE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218238F6"/>
    <w:multiLevelType w:val="hybridMultilevel"/>
    <w:tmpl w:val="D97266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D2058A"/>
    <w:multiLevelType w:val="hybridMultilevel"/>
    <w:tmpl w:val="3EF84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6D035C6"/>
    <w:multiLevelType w:val="hybridMultilevel"/>
    <w:tmpl w:val="E89AE690"/>
    <w:lvl w:ilvl="0" w:tplc="E6F03E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7FECF4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81CFC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34AA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7583D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2F8F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287D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DE4A8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40C05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2A1C4003"/>
    <w:multiLevelType w:val="multilevel"/>
    <w:tmpl w:val="4C6ADDB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A50706F"/>
    <w:multiLevelType w:val="multilevel"/>
    <w:tmpl w:val="3A6A6D0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2E483067"/>
    <w:multiLevelType w:val="hybridMultilevel"/>
    <w:tmpl w:val="5D12D9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526679"/>
    <w:multiLevelType w:val="hybridMultilevel"/>
    <w:tmpl w:val="A0A6995E"/>
    <w:lvl w:ilvl="0" w:tplc="425AD9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20DCE6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A80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885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68C7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6D6B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4405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5F8F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AC2D5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375152D8"/>
    <w:multiLevelType w:val="hybridMultilevel"/>
    <w:tmpl w:val="FB3846E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39907BC1"/>
    <w:multiLevelType w:val="hybridMultilevel"/>
    <w:tmpl w:val="F706621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4">
    <w:nsid w:val="39D90930"/>
    <w:multiLevelType w:val="hybridMultilevel"/>
    <w:tmpl w:val="D97266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C053A57"/>
    <w:multiLevelType w:val="multilevel"/>
    <w:tmpl w:val="7A9088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18C644B"/>
    <w:multiLevelType w:val="hybridMultilevel"/>
    <w:tmpl w:val="30A8F7C6"/>
    <w:lvl w:ilvl="0" w:tplc="F0684DE8">
      <w:start w:val="1"/>
      <w:numFmt w:val="decimal"/>
      <w:lvlText w:val="%1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1" w:tplc="32568D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D27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0296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9EE16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46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EE7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0D04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850D8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455B0271"/>
    <w:multiLevelType w:val="hybridMultilevel"/>
    <w:tmpl w:val="A75A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566126E"/>
    <w:multiLevelType w:val="hybridMultilevel"/>
    <w:tmpl w:val="856E406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489243A2"/>
    <w:multiLevelType w:val="hybridMultilevel"/>
    <w:tmpl w:val="AE604E5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1262BCB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BF404E8"/>
    <w:multiLevelType w:val="hybridMultilevel"/>
    <w:tmpl w:val="C36A49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9265754"/>
    <w:multiLevelType w:val="hybridMultilevel"/>
    <w:tmpl w:val="F57AE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A4E2718"/>
    <w:multiLevelType w:val="hybridMultilevel"/>
    <w:tmpl w:val="11425E3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5BFD5293"/>
    <w:multiLevelType w:val="hybridMultilevel"/>
    <w:tmpl w:val="4C6ADDB0"/>
    <w:lvl w:ilvl="0" w:tplc="565A19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F353B0C"/>
    <w:multiLevelType w:val="multilevel"/>
    <w:tmpl w:val="D0CE29DE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5">
    <w:nsid w:val="6000190F"/>
    <w:multiLevelType w:val="hybridMultilevel"/>
    <w:tmpl w:val="16DE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1204C7D"/>
    <w:multiLevelType w:val="hybridMultilevel"/>
    <w:tmpl w:val="3A6A6D02"/>
    <w:lvl w:ilvl="0" w:tplc="565A19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34B0332"/>
    <w:multiLevelType w:val="multilevel"/>
    <w:tmpl w:val="4C6ADDB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7C52EC0"/>
    <w:multiLevelType w:val="hybridMultilevel"/>
    <w:tmpl w:val="7A908830"/>
    <w:lvl w:ilvl="0" w:tplc="565A19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262BCB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EEA4C9F"/>
    <w:multiLevelType w:val="hybridMultilevel"/>
    <w:tmpl w:val="3EF84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0EE1F04"/>
    <w:multiLevelType w:val="hybridMultilevel"/>
    <w:tmpl w:val="04FA6CC2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2DC24A9"/>
    <w:multiLevelType w:val="multilevel"/>
    <w:tmpl w:val="3A6A6D0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60C0C1B"/>
    <w:multiLevelType w:val="hybridMultilevel"/>
    <w:tmpl w:val="705E4C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68F0B70"/>
    <w:multiLevelType w:val="hybridMultilevel"/>
    <w:tmpl w:val="D1CE85A2"/>
    <w:lvl w:ilvl="0" w:tplc="0419000F">
      <w:start w:val="1"/>
      <w:numFmt w:val="decimal"/>
      <w:lvlText w:val="%1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7"/>
        </w:tabs>
        <w:ind w:left="20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77"/>
        </w:tabs>
        <w:ind w:left="27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17"/>
        </w:tabs>
        <w:ind w:left="42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37"/>
        </w:tabs>
        <w:ind w:left="49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77"/>
        </w:tabs>
        <w:ind w:left="63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97"/>
        </w:tabs>
        <w:ind w:left="7097" w:hanging="180"/>
      </w:pPr>
      <w:rPr>
        <w:rFonts w:cs="Times New Roman"/>
      </w:rPr>
    </w:lvl>
  </w:abstractNum>
  <w:abstractNum w:abstractNumId="44">
    <w:nsid w:val="7ED61DF4"/>
    <w:multiLevelType w:val="hybridMultilevel"/>
    <w:tmpl w:val="C598D2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EE55D69"/>
    <w:multiLevelType w:val="hybridMultilevel"/>
    <w:tmpl w:val="A11C38C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F110F25"/>
    <w:multiLevelType w:val="multilevel"/>
    <w:tmpl w:val="4238E3D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  <w:sz w:val="20"/>
      </w:rPr>
    </w:lvl>
  </w:abstractNum>
  <w:num w:numId="1">
    <w:abstractNumId w:val="21"/>
  </w:num>
  <w:num w:numId="2">
    <w:abstractNumId w:val="0"/>
  </w:num>
  <w:num w:numId="3">
    <w:abstractNumId w:val="38"/>
  </w:num>
  <w:num w:numId="4">
    <w:abstractNumId w:val="33"/>
  </w:num>
  <w:num w:numId="5">
    <w:abstractNumId w:val="36"/>
  </w:num>
  <w:num w:numId="6">
    <w:abstractNumId w:val="46"/>
  </w:num>
  <w:num w:numId="7">
    <w:abstractNumId w:val="11"/>
  </w:num>
  <w:num w:numId="8">
    <w:abstractNumId w:val="42"/>
  </w:num>
  <w:num w:numId="9">
    <w:abstractNumId w:val="26"/>
  </w:num>
  <w:num w:numId="10">
    <w:abstractNumId w:val="43"/>
  </w:num>
  <w:num w:numId="11">
    <w:abstractNumId w:val="8"/>
  </w:num>
  <w:num w:numId="12">
    <w:abstractNumId w:val="7"/>
  </w:num>
  <w:num w:numId="13">
    <w:abstractNumId w:val="29"/>
  </w:num>
  <w:num w:numId="14">
    <w:abstractNumId w:val="25"/>
  </w:num>
  <w:num w:numId="15">
    <w:abstractNumId w:val="18"/>
  </w:num>
  <w:num w:numId="16">
    <w:abstractNumId w:val="37"/>
  </w:num>
  <w:num w:numId="17">
    <w:abstractNumId w:val="41"/>
  </w:num>
  <w:num w:numId="18">
    <w:abstractNumId w:val="17"/>
  </w:num>
  <w:num w:numId="19">
    <w:abstractNumId w:val="19"/>
  </w:num>
  <w:num w:numId="20">
    <w:abstractNumId w:val="1"/>
  </w:num>
  <w:num w:numId="21">
    <w:abstractNumId w:val="14"/>
  </w:num>
  <w:num w:numId="22">
    <w:abstractNumId w:val="9"/>
  </w:num>
  <w:num w:numId="23">
    <w:abstractNumId w:val="4"/>
  </w:num>
  <w:num w:numId="24">
    <w:abstractNumId w:val="3"/>
  </w:num>
  <w:num w:numId="25">
    <w:abstractNumId w:val="31"/>
  </w:num>
  <w:num w:numId="26">
    <w:abstractNumId w:val="23"/>
  </w:num>
  <w:num w:numId="27">
    <w:abstractNumId w:val="34"/>
  </w:num>
  <w:num w:numId="28">
    <w:abstractNumId w:val="6"/>
  </w:num>
  <w:num w:numId="29">
    <w:abstractNumId w:val="10"/>
  </w:num>
  <w:num w:numId="30">
    <w:abstractNumId w:val="30"/>
  </w:num>
  <w:num w:numId="31">
    <w:abstractNumId w:val="32"/>
  </w:num>
  <w:num w:numId="32">
    <w:abstractNumId w:val="5"/>
  </w:num>
  <w:num w:numId="33">
    <w:abstractNumId w:val="45"/>
  </w:num>
  <w:num w:numId="34">
    <w:abstractNumId w:val="22"/>
  </w:num>
  <w:num w:numId="35">
    <w:abstractNumId w:val="13"/>
  </w:num>
  <w:num w:numId="36">
    <w:abstractNumId w:val="28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"/>
  </w:num>
  <w:num w:numId="43">
    <w:abstractNumId w:val="15"/>
  </w:num>
  <w:num w:numId="44">
    <w:abstractNumId w:val="24"/>
  </w:num>
  <w:num w:numId="45">
    <w:abstractNumId w:val="16"/>
  </w:num>
  <w:num w:numId="46">
    <w:abstractNumId w:val="39"/>
  </w:num>
  <w:num w:numId="47">
    <w:abstractNumId w:val="35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225"/>
    <w:rsid w:val="000053EE"/>
    <w:rsid w:val="00005673"/>
    <w:rsid w:val="00016DD8"/>
    <w:rsid w:val="000178BB"/>
    <w:rsid w:val="0003128B"/>
    <w:rsid w:val="00065A65"/>
    <w:rsid w:val="00067B06"/>
    <w:rsid w:val="00072299"/>
    <w:rsid w:val="00073C2B"/>
    <w:rsid w:val="0008047B"/>
    <w:rsid w:val="00096499"/>
    <w:rsid w:val="000A3521"/>
    <w:rsid w:val="000A3842"/>
    <w:rsid w:val="000B52C4"/>
    <w:rsid w:val="000C4B21"/>
    <w:rsid w:val="000C63D1"/>
    <w:rsid w:val="000D1AC3"/>
    <w:rsid w:val="000D4C51"/>
    <w:rsid w:val="000D6616"/>
    <w:rsid w:val="000E3D81"/>
    <w:rsid w:val="000F15AC"/>
    <w:rsid w:val="000F498D"/>
    <w:rsid w:val="00110E67"/>
    <w:rsid w:val="001171F5"/>
    <w:rsid w:val="001269F0"/>
    <w:rsid w:val="001306D1"/>
    <w:rsid w:val="00136EAB"/>
    <w:rsid w:val="00174D3B"/>
    <w:rsid w:val="00190209"/>
    <w:rsid w:val="00193E69"/>
    <w:rsid w:val="001961FE"/>
    <w:rsid w:val="001A3586"/>
    <w:rsid w:val="001B42A5"/>
    <w:rsid w:val="001B5DD1"/>
    <w:rsid w:val="001C7456"/>
    <w:rsid w:val="001D56E3"/>
    <w:rsid w:val="001D68F3"/>
    <w:rsid w:val="001E613D"/>
    <w:rsid w:val="001F5EA6"/>
    <w:rsid w:val="002067E8"/>
    <w:rsid w:val="00207E6F"/>
    <w:rsid w:val="00217BF3"/>
    <w:rsid w:val="00220CE3"/>
    <w:rsid w:val="00230924"/>
    <w:rsid w:val="00230BA3"/>
    <w:rsid w:val="00233A65"/>
    <w:rsid w:val="00236EA3"/>
    <w:rsid w:val="00250AA4"/>
    <w:rsid w:val="00255A5B"/>
    <w:rsid w:val="00266914"/>
    <w:rsid w:val="0027328A"/>
    <w:rsid w:val="00277DE9"/>
    <w:rsid w:val="0028210F"/>
    <w:rsid w:val="002C756B"/>
    <w:rsid w:val="002C7F20"/>
    <w:rsid w:val="002D338B"/>
    <w:rsid w:val="002D47EE"/>
    <w:rsid w:val="0030242E"/>
    <w:rsid w:val="00315214"/>
    <w:rsid w:val="00334D2C"/>
    <w:rsid w:val="003549EF"/>
    <w:rsid w:val="00355A80"/>
    <w:rsid w:val="00364577"/>
    <w:rsid w:val="0036487C"/>
    <w:rsid w:val="00382488"/>
    <w:rsid w:val="00384EC9"/>
    <w:rsid w:val="00387467"/>
    <w:rsid w:val="00393E11"/>
    <w:rsid w:val="003B227E"/>
    <w:rsid w:val="003C15E5"/>
    <w:rsid w:val="003D0ADD"/>
    <w:rsid w:val="003D1ACF"/>
    <w:rsid w:val="003E26AD"/>
    <w:rsid w:val="003E32A2"/>
    <w:rsid w:val="003F0D73"/>
    <w:rsid w:val="003F77D3"/>
    <w:rsid w:val="0040257D"/>
    <w:rsid w:val="00415F63"/>
    <w:rsid w:val="00432B4A"/>
    <w:rsid w:val="00437C37"/>
    <w:rsid w:val="004472D3"/>
    <w:rsid w:val="00450937"/>
    <w:rsid w:val="004512BC"/>
    <w:rsid w:val="00455B3D"/>
    <w:rsid w:val="00455D87"/>
    <w:rsid w:val="00457E28"/>
    <w:rsid w:val="004605B2"/>
    <w:rsid w:val="0046434F"/>
    <w:rsid w:val="004743B9"/>
    <w:rsid w:val="004906A2"/>
    <w:rsid w:val="004B05BD"/>
    <w:rsid w:val="004B68D2"/>
    <w:rsid w:val="004C1049"/>
    <w:rsid w:val="004C58B3"/>
    <w:rsid w:val="004C66BA"/>
    <w:rsid w:val="004D34C8"/>
    <w:rsid w:val="005037BC"/>
    <w:rsid w:val="00504DD8"/>
    <w:rsid w:val="00510E54"/>
    <w:rsid w:val="005311F5"/>
    <w:rsid w:val="00531C7F"/>
    <w:rsid w:val="005328D6"/>
    <w:rsid w:val="005459F5"/>
    <w:rsid w:val="00552E10"/>
    <w:rsid w:val="0056142D"/>
    <w:rsid w:val="00566A9F"/>
    <w:rsid w:val="00566E20"/>
    <w:rsid w:val="0056741B"/>
    <w:rsid w:val="00567BAE"/>
    <w:rsid w:val="005909EB"/>
    <w:rsid w:val="00595355"/>
    <w:rsid w:val="005A28B5"/>
    <w:rsid w:val="005B2133"/>
    <w:rsid w:val="005B3456"/>
    <w:rsid w:val="005C338E"/>
    <w:rsid w:val="005C64BE"/>
    <w:rsid w:val="005E5280"/>
    <w:rsid w:val="005F368B"/>
    <w:rsid w:val="00605475"/>
    <w:rsid w:val="0061183E"/>
    <w:rsid w:val="006173A8"/>
    <w:rsid w:val="006268C7"/>
    <w:rsid w:val="00644DFA"/>
    <w:rsid w:val="00645BD0"/>
    <w:rsid w:val="00646AD8"/>
    <w:rsid w:val="00646CAB"/>
    <w:rsid w:val="00656866"/>
    <w:rsid w:val="0067025F"/>
    <w:rsid w:val="006726AC"/>
    <w:rsid w:val="00681568"/>
    <w:rsid w:val="00686410"/>
    <w:rsid w:val="00686CD4"/>
    <w:rsid w:val="006A0336"/>
    <w:rsid w:val="006B1736"/>
    <w:rsid w:val="006B2CEE"/>
    <w:rsid w:val="006C01EF"/>
    <w:rsid w:val="006C725C"/>
    <w:rsid w:val="006D0E05"/>
    <w:rsid w:val="006D51AA"/>
    <w:rsid w:val="006F5410"/>
    <w:rsid w:val="007234E1"/>
    <w:rsid w:val="007328E1"/>
    <w:rsid w:val="007345B4"/>
    <w:rsid w:val="00735213"/>
    <w:rsid w:val="00736A00"/>
    <w:rsid w:val="00746FD4"/>
    <w:rsid w:val="007723F0"/>
    <w:rsid w:val="007D37E0"/>
    <w:rsid w:val="007D65DE"/>
    <w:rsid w:val="007D6B1E"/>
    <w:rsid w:val="007F21FD"/>
    <w:rsid w:val="007F27A3"/>
    <w:rsid w:val="007F58D6"/>
    <w:rsid w:val="00804545"/>
    <w:rsid w:val="00805935"/>
    <w:rsid w:val="00807A86"/>
    <w:rsid w:val="0081440B"/>
    <w:rsid w:val="00820595"/>
    <w:rsid w:val="00827897"/>
    <w:rsid w:val="00830FED"/>
    <w:rsid w:val="00832A65"/>
    <w:rsid w:val="0083312E"/>
    <w:rsid w:val="0084010E"/>
    <w:rsid w:val="008426C8"/>
    <w:rsid w:val="00842B4A"/>
    <w:rsid w:val="008449DA"/>
    <w:rsid w:val="00851FCE"/>
    <w:rsid w:val="00863F52"/>
    <w:rsid w:val="00881586"/>
    <w:rsid w:val="00882F9D"/>
    <w:rsid w:val="00890080"/>
    <w:rsid w:val="008A7109"/>
    <w:rsid w:val="008B01C5"/>
    <w:rsid w:val="008B0484"/>
    <w:rsid w:val="008B5655"/>
    <w:rsid w:val="008B76F8"/>
    <w:rsid w:val="008C7AFF"/>
    <w:rsid w:val="008E4A17"/>
    <w:rsid w:val="008F06A3"/>
    <w:rsid w:val="008F4B7D"/>
    <w:rsid w:val="008F517F"/>
    <w:rsid w:val="008F79F1"/>
    <w:rsid w:val="008F7AAF"/>
    <w:rsid w:val="00904569"/>
    <w:rsid w:val="00934649"/>
    <w:rsid w:val="00947AD9"/>
    <w:rsid w:val="0098434D"/>
    <w:rsid w:val="00987F05"/>
    <w:rsid w:val="009943A7"/>
    <w:rsid w:val="009A6DE3"/>
    <w:rsid w:val="009A7D9C"/>
    <w:rsid w:val="009C077A"/>
    <w:rsid w:val="009C3B55"/>
    <w:rsid w:val="009D0994"/>
    <w:rsid w:val="009E3BB6"/>
    <w:rsid w:val="00A019D4"/>
    <w:rsid w:val="00A103BD"/>
    <w:rsid w:val="00A156B9"/>
    <w:rsid w:val="00A264E3"/>
    <w:rsid w:val="00A45A18"/>
    <w:rsid w:val="00A476D8"/>
    <w:rsid w:val="00A47A90"/>
    <w:rsid w:val="00A542FA"/>
    <w:rsid w:val="00A54F76"/>
    <w:rsid w:val="00A56831"/>
    <w:rsid w:val="00A56EFC"/>
    <w:rsid w:val="00A60A4E"/>
    <w:rsid w:val="00A7403A"/>
    <w:rsid w:val="00A75798"/>
    <w:rsid w:val="00A7615E"/>
    <w:rsid w:val="00A76C75"/>
    <w:rsid w:val="00A82DEF"/>
    <w:rsid w:val="00A9616B"/>
    <w:rsid w:val="00AA0EA1"/>
    <w:rsid w:val="00AA1574"/>
    <w:rsid w:val="00AA6588"/>
    <w:rsid w:val="00AB3EF8"/>
    <w:rsid w:val="00AB54F9"/>
    <w:rsid w:val="00AD5947"/>
    <w:rsid w:val="00AD7431"/>
    <w:rsid w:val="00AF4B43"/>
    <w:rsid w:val="00B12663"/>
    <w:rsid w:val="00B14225"/>
    <w:rsid w:val="00B14BB5"/>
    <w:rsid w:val="00B152BA"/>
    <w:rsid w:val="00B245FB"/>
    <w:rsid w:val="00B266F8"/>
    <w:rsid w:val="00B269DC"/>
    <w:rsid w:val="00B50957"/>
    <w:rsid w:val="00B53ADC"/>
    <w:rsid w:val="00B56A30"/>
    <w:rsid w:val="00B60F35"/>
    <w:rsid w:val="00B704BD"/>
    <w:rsid w:val="00B80B27"/>
    <w:rsid w:val="00B91CB2"/>
    <w:rsid w:val="00BA1CB8"/>
    <w:rsid w:val="00BC14CA"/>
    <w:rsid w:val="00BC1D1C"/>
    <w:rsid w:val="00BD4108"/>
    <w:rsid w:val="00C0082E"/>
    <w:rsid w:val="00C02432"/>
    <w:rsid w:val="00C07829"/>
    <w:rsid w:val="00C12CA9"/>
    <w:rsid w:val="00C226ED"/>
    <w:rsid w:val="00C31EB4"/>
    <w:rsid w:val="00C40D9C"/>
    <w:rsid w:val="00C41081"/>
    <w:rsid w:val="00C42A2F"/>
    <w:rsid w:val="00C53540"/>
    <w:rsid w:val="00C54670"/>
    <w:rsid w:val="00C647B6"/>
    <w:rsid w:val="00C6707F"/>
    <w:rsid w:val="00C8667C"/>
    <w:rsid w:val="00C90FA1"/>
    <w:rsid w:val="00CA5329"/>
    <w:rsid w:val="00CC66B6"/>
    <w:rsid w:val="00D07B10"/>
    <w:rsid w:val="00D2070C"/>
    <w:rsid w:val="00D251FD"/>
    <w:rsid w:val="00D376C9"/>
    <w:rsid w:val="00D46139"/>
    <w:rsid w:val="00D47133"/>
    <w:rsid w:val="00D6370C"/>
    <w:rsid w:val="00D80913"/>
    <w:rsid w:val="00D9317E"/>
    <w:rsid w:val="00DB6E4E"/>
    <w:rsid w:val="00DC6E07"/>
    <w:rsid w:val="00DD15BD"/>
    <w:rsid w:val="00DF2CDE"/>
    <w:rsid w:val="00DF628D"/>
    <w:rsid w:val="00E00336"/>
    <w:rsid w:val="00E03702"/>
    <w:rsid w:val="00E07B0C"/>
    <w:rsid w:val="00E1581A"/>
    <w:rsid w:val="00E41048"/>
    <w:rsid w:val="00E453BD"/>
    <w:rsid w:val="00E463A2"/>
    <w:rsid w:val="00E5150C"/>
    <w:rsid w:val="00E6301F"/>
    <w:rsid w:val="00E65AEA"/>
    <w:rsid w:val="00E929FC"/>
    <w:rsid w:val="00E92BA6"/>
    <w:rsid w:val="00EC1B7C"/>
    <w:rsid w:val="00EC3F34"/>
    <w:rsid w:val="00ED6962"/>
    <w:rsid w:val="00EE31F5"/>
    <w:rsid w:val="00EE79F6"/>
    <w:rsid w:val="00F01397"/>
    <w:rsid w:val="00F0743F"/>
    <w:rsid w:val="00F1556A"/>
    <w:rsid w:val="00F4047E"/>
    <w:rsid w:val="00F45905"/>
    <w:rsid w:val="00F47C98"/>
    <w:rsid w:val="00F55203"/>
    <w:rsid w:val="00F65C68"/>
    <w:rsid w:val="00F6612A"/>
    <w:rsid w:val="00F81437"/>
    <w:rsid w:val="00F81A2B"/>
    <w:rsid w:val="00F83925"/>
    <w:rsid w:val="00F85492"/>
    <w:rsid w:val="00FC3B98"/>
    <w:rsid w:val="00FC4DA6"/>
    <w:rsid w:val="00FC6736"/>
    <w:rsid w:val="00FD0D13"/>
    <w:rsid w:val="00FF74CC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efaultImageDpi w14:val="0"/>
  <w15:docId w15:val="{05AC34F6-9342-47E4-9A34-D934FD07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225"/>
    <w:pPr>
      <w:spacing w:after="0" w:line="360" w:lineRule="auto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C4D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C4DA6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4472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mw-headline">
    <w:name w:val="mw-headline"/>
    <w:basedOn w:val="a0"/>
    <w:uiPriority w:val="99"/>
    <w:rsid w:val="008426C8"/>
    <w:rPr>
      <w:rFonts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  <w:szCs w:val="20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8"/>
      <w:szCs w:val="20"/>
    </w:rPr>
  </w:style>
  <w:style w:type="character" w:styleId="a8">
    <w:name w:val="page number"/>
    <w:basedOn w:val="a0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rsid w:val="008A7109"/>
    <w:pPr>
      <w:tabs>
        <w:tab w:val="right" w:leader="dot" w:pos="8789"/>
      </w:tabs>
      <w:spacing w:line="336" w:lineRule="auto"/>
      <w:ind w:right="851"/>
      <w:jc w:val="left"/>
    </w:pPr>
    <w:rPr>
      <w:szCs w:val="28"/>
    </w:rPr>
  </w:style>
  <w:style w:type="paragraph" w:styleId="21">
    <w:name w:val="toc 2"/>
    <w:basedOn w:val="a"/>
    <w:next w:val="a"/>
    <w:autoRedefine/>
    <w:uiPriority w:val="99"/>
    <w:rsid w:val="003549EF"/>
    <w:pPr>
      <w:tabs>
        <w:tab w:val="left" w:pos="1320"/>
        <w:tab w:val="right" w:leader="dot" w:pos="8789"/>
      </w:tabs>
      <w:spacing w:line="336" w:lineRule="auto"/>
      <w:ind w:left="567" w:right="851"/>
      <w:jc w:val="left"/>
    </w:pPr>
    <w:rPr>
      <w:bCs/>
      <w:noProof/>
      <w:color w:val="000000"/>
    </w:rPr>
  </w:style>
  <w:style w:type="paragraph" w:styleId="31">
    <w:name w:val="toc 3"/>
    <w:basedOn w:val="a"/>
    <w:next w:val="a"/>
    <w:autoRedefine/>
    <w:uiPriority w:val="99"/>
    <w:semiHidden/>
    <w:rsid w:val="00065A65"/>
    <w:pPr>
      <w:tabs>
        <w:tab w:val="left" w:pos="-6379"/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99"/>
    <w:semiHidden/>
    <w:rPr>
      <w:sz w:val="28"/>
      <w:szCs w:val="20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basedOn w:val="a0"/>
    <w:link w:val="ac"/>
    <w:uiPriority w:val="99"/>
    <w:semiHidden/>
    <w:rPr>
      <w:rFonts w:ascii="Segoe UI" w:hAnsi="Segoe UI" w:cs="Segoe UI"/>
      <w:sz w:val="16"/>
      <w:szCs w:val="16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paragraph" w:customStyle="1" w:styleId="af0">
    <w:name w:val="Листинг программы"/>
    <w:uiPriority w:val="99"/>
    <w:pPr>
      <w:suppressAutoHyphens/>
      <w:spacing w:after="0" w:line="240" w:lineRule="auto"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rPr>
      <w:sz w:val="20"/>
      <w:szCs w:val="20"/>
    </w:rPr>
  </w:style>
  <w:style w:type="paragraph" w:styleId="af3">
    <w:name w:val="Body Text Indent"/>
    <w:basedOn w:val="a"/>
    <w:link w:val="af4"/>
    <w:uiPriority w:val="99"/>
    <w:rsid w:val="00B14225"/>
    <w:pPr>
      <w:ind w:firstLine="720"/>
    </w:pPr>
    <w:rPr>
      <w:lang w:val="uk-UA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Pr>
      <w:sz w:val="28"/>
      <w:szCs w:val="20"/>
    </w:rPr>
  </w:style>
  <w:style w:type="character" w:styleId="af5">
    <w:name w:val="Hyperlink"/>
    <w:basedOn w:val="a0"/>
    <w:uiPriority w:val="99"/>
    <w:rsid w:val="00B14225"/>
    <w:rPr>
      <w:rFonts w:cs="Times New Roman"/>
      <w:color w:val="0000FF"/>
      <w:u w:val="single"/>
    </w:rPr>
  </w:style>
  <w:style w:type="paragraph" w:styleId="af6">
    <w:name w:val="Normal (Web)"/>
    <w:basedOn w:val="a"/>
    <w:uiPriority w:val="99"/>
    <w:rsid w:val="00AA1574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FC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HTML1">
    <w:name w:val="HTML Typewriter"/>
    <w:basedOn w:val="a0"/>
    <w:uiPriority w:val="99"/>
    <w:rsid w:val="00FC4DA6"/>
    <w:rPr>
      <w:rFonts w:ascii="Courier New" w:eastAsia="Times New Roman" w:hAnsi="Courier New" w:cs="Courier New"/>
      <w:sz w:val="20"/>
      <w:szCs w:val="20"/>
    </w:rPr>
  </w:style>
  <w:style w:type="character" w:customStyle="1" w:styleId="af7">
    <w:name w:val="Код"/>
    <w:basedOn w:val="a0"/>
    <w:uiPriority w:val="99"/>
    <w:rsid w:val="00A75798"/>
    <w:rPr>
      <w:rFonts w:ascii="Courier New" w:hAnsi="Courier New" w:cs="Times New Roman"/>
      <w:sz w:val="20"/>
      <w:lang w:val="en-US" w:eastAsia="x-none"/>
    </w:rPr>
  </w:style>
  <w:style w:type="paragraph" w:styleId="af8">
    <w:name w:val="Plain Text"/>
    <w:basedOn w:val="a"/>
    <w:link w:val="af9"/>
    <w:uiPriority w:val="99"/>
    <w:rsid w:val="00567BAE"/>
    <w:pPr>
      <w:spacing w:line="240" w:lineRule="auto"/>
      <w:jc w:val="left"/>
    </w:pPr>
    <w:rPr>
      <w:rFonts w:ascii="Courier New" w:hAnsi="Courier New"/>
      <w:sz w:val="20"/>
    </w:rPr>
  </w:style>
  <w:style w:type="character" w:customStyle="1" w:styleId="af9">
    <w:name w:val="Текст Знак"/>
    <w:basedOn w:val="a0"/>
    <w:link w:val="af8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4472D3"/>
    <w:rPr>
      <w:rFonts w:ascii="Cambria" w:eastAsia="Times New Roman" w:hAnsi="Cambria" w:cs="Times New Roman"/>
      <w:sz w:val="22"/>
      <w:szCs w:val="22"/>
    </w:rPr>
  </w:style>
  <w:style w:type="paragraph" w:styleId="afa">
    <w:name w:val="List Paragraph"/>
    <w:basedOn w:val="a"/>
    <w:uiPriority w:val="99"/>
    <w:qFormat/>
    <w:rsid w:val="006268C7"/>
    <w:pPr>
      <w:ind w:left="720" w:firstLine="68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82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82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20471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0450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10228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82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Pascal" TargetMode="External"/><Relationship Id="rId13" Type="http://schemas.openxmlformats.org/officeDocument/2006/relationships/hyperlink" Target="http://uk.wikipedia.org/wiki/2000" TargetMode="External"/><Relationship Id="rId18" Type="http://schemas.openxmlformats.org/officeDocument/2006/relationships/hyperlink" Target="http://uk.wikipedia.org/wiki/%D0%9F%D0%B0%D1%80%D0%B0%D0%B4%D0%B8%D0%B3%D0%BC%D0%B0_%D0%BF%D1%80%D0%BE%D0%B3%D1%80%D0%B0%D0%BC%D1%83%D0%B2%D0%B0%D0%BD%D0%BD%D1%8F" TargetMode="External"/><Relationship Id="rId26" Type="http://schemas.openxmlformats.org/officeDocument/2006/relationships/hyperlink" Target="http://uk.wikipedia.org/wiki/%D0%A1%D0%B8%D0%BC%D1%83%D0%BB%D0%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k.wikipedia.org/w/index.php?title=%D0%9C%D0%BE%D0%B4%D1%83%D0%BB%D1%8C_%28%D0%BF%D1%80%D0%BE%D0%B3%D1%80%D0%B0%D0%BC%D1%83%D0%B2%D0%B0%D0%BD%D0%BD%D1%8F%29&amp;action=edit&amp;redlink=1" TargetMode="External"/><Relationship Id="rId34" Type="http://schemas.openxmlformats.org/officeDocument/2006/relationships/hyperlink" Target="javascript:void(0)" TargetMode="External"/><Relationship Id="rId7" Type="http://schemas.openxmlformats.org/officeDocument/2006/relationships/hyperlink" Target="http://uk.wikipedia.org/wiki/%D0%9C%D0%BE%D0%B2%D0%B0_%D0%BF%D1%80%D0%BE%D0%B3%D1%80%D0%B0%D0%BC%D1%83%D0%B2%D0%B0%D0%BD%D0%BD%D1%8F" TargetMode="External"/><Relationship Id="rId12" Type="http://schemas.openxmlformats.org/officeDocument/2006/relationships/hyperlink" Target="http://uk.wikipedia.org/wiki/Windows" TargetMode="External"/><Relationship Id="rId17" Type="http://schemas.openxmlformats.org/officeDocument/2006/relationships/hyperlink" Target="http://uk.wikipedia.org/wiki/FreePascal" TargetMode="External"/><Relationship Id="rId25" Type="http://schemas.openxmlformats.org/officeDocument/2006/relationships/hyperlink" Target="http://uk.wikipedia.org/wiki/1990-%D1%82%D1%96" TargetMode="External"/><Relationship Id="rId33" Type="http://schemas.openxmlformats.org/officeDocument/2006/relationships/image" Target="media/image2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k.wikipedia.org/wiki/2003" TargetMode="External"/><Relationship Id="rId20" Type="http://schemas.openxmlformats.org/officeDocument/2006/relationships/hyperlink" Target="http://uk.wikipedia.org/wiki/%D0%A3%D1%81%D0%BF%D0%B0%D0%B4%D0%BA%D1%83%D0%B2%D0%B0%D0%BD%D0%BD%D1%8F_%28%D0%BF%D1%80%D0%BE%D0%B3%D1%80%D0%B0%D0%BC%D1%83%D0%B2%D0%B0%D0%BD%D0%BD%D1%8F%29" TargetMode="External"/><Relationship Id="rId29" Type="http://schemas.openxmlformats.org/officeDocument/2006/relationships/hyperlink" Target="http://uk.wikipedia.org/wiki/%D0%86%D0%BD%D1%81%D1%82%D1%80%D1%83%D0%BA%D1%86%D1%96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k.wikipedia.org/wiki/Pascal" TargetMode="External"/><Relationship Id="rId24" Type="http://schemas.openxmlformats.org/officeDocument/2006/relationships/hyperlink" Target="http://uk.wikipedia.org/wiki/1960-%D1%82%D1%96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uk.wikipedia.org/wiki/2003" TargetMode="External"/><Relationship Id="rId23" Type="http://schemas.openxmlformats.org/officeDocument/2006/relationships/hyperlink" Target="http://uk.wikipedia.org/wiki/%D0%86%D0%BD%D0%BA%D0%B0%D0%BF%D1%81%D1%83%D0%BB%D1%8F%D1%86%D1%96%D1%8F" TargetMode="External"/><Relationship Id="rId28" Type="http://schemas.openxmlformats.org/officeDocument/2006/relationships/hyperlink" Target="http://uk.wikipedia.org/wiki/%D0%9F%D1%96%D0%B4%D0%BF%D1%80%D0%BE%D0%B3%D1%80%D0%B0%D0%BC%D0%B0" TargetMode="External"/><Relationship Id="rId36" Type="http://schemas.openxmlformats.org/officeDocument/2006/relationships/header" Target="header1.xml"/><Relationship Id="rId10" Type="http://schemas.openxmlformats.org/officeDocument/2006/relationships/hyperlink" Target="http://uk.wikipedia.org/wiki/IDE" TargetMode="External"/><Relationship Id="rId19" Type="http://schemas.openxmlformats.org/officeDocument/2006/relationships/hyperlink" Target="http://uk.wikipedia.org/wiki/%D0%9F%D1%80%D0%BE%D0%B3%D1%80%D0%B0%D0%BC%D1%83%D0%B2%D0%B0%D0%BD%D0%BD%D1%8F" TargetMode="External"/><Relationship Id="rId31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/index.php?title=Borland&amp;action=edit&amp;redlink=1" TargetMode="External"/><Relationship Id="rId14" Type="http://schemas.openxmlformats.org/officeDocument/2006/relationships/hyperlink" Target="http://uk.wikipedia.org/w/index.php?title=Kylix&amp;action=edit&amp;redlink=1" TargetMode="External"/><Relationship Id="rId22" Type="http://schemas.openxmlformats.org/officeDocument/2006/relationships/hyperlink" Target="http://uk.wikipedia.org/wiki/%D0%9F%D0%BE%D0%BB%D1%96%D0%BC%D0%BE%D1%80%D1%84%D1%96%D0%B7%D0%BC_%28%D0%BF%D1%80%D0%BE%D0%B3%D1%80%D0%B0%D0%BC%D1%83%D0%B2%D0%B0%D0%BD%D0%BD%D1%8F%29" TargetMode="External"/><Relationship Id="rId27" Type="http://schemas.openxmlformats.org/officeDocument/2006/relationships/hyperlink" Target="http://uk.wikipedia.org/w/index.php?title=%D0%9A%D1%80%D0%B8%D0%B7%D0%B0_%D0%BF%D1%80%D0%BE%D0%B3%D1%80%D0%B0%D0%BC%D0%BD%D0%BE%D0%B3%D0%BE_%D0%B7%D0%B0%D0%B1%D0%B5%D0%B7%D0%BF%D0%B5%D1%87%D0%B5%D0%BD%D0%BD%D1%8F&amp;action=edit&amp;redlink=1" TargetMode="External"/><Relationship Id="rId30" Type="http://schemas.openxmlformats.org/officeDocument/2006/relationships/hyperlink" Target="http://uk.wikipedia.org/wiki/%D0%9E%D0%B1%D0%BC%D1%96%D0%BD_%D0%BF%D0%BE%D0%B2%D1%96%D0%B4%D0%BE%D0%BC%D0%BB%D0%B5%D0%BD%D0%BD%D1%8F%D0%BC%D0%B8" TargetMode="External"/><Relationship Id="rId35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4954</Words>
  <Characters>28240</Characters>
  <Application>Microsoft Office Word</Application>
  <DocSecurity>0</DocSecurity>
  <Lines>235</Lines>
  <Paragraphs>66</Paragraphs>
  <ScaleCrop>false</ScaleCrop>
  <Company>ХАТА МОЯ</Company>
  <LinksUpToDate>false</LinksUpToDate>
  <CharactersWithSpaces>33128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МИШАНЯ</dc:creator>
  <cp:keywords/>
  <dc:description/>
  <cp:lastModifiedBy>admin</cp:lastModifiedBy>
  <cp:revision>2</cp:revision>
  <cp:lastPrinted>2008-05-19T17:12:00Z</cp:lastPrinted>
  <dcterms:created xsi:type="dcterms:W3CDTF">2014-04-15T16:57:00Z</dcterms:created>
  <dcterms:modified xsi:type="dcterms:W3CDTF">2014-04-15T16:57:00Z</dcterms:modified>
</cp:coreProperties>
</file>