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A41" w:rsidRPr="004562B6" w:rsidRDefault="009B3A41" w:rsidP="00C61114">
      <w:pPr>
        <w:spacing w:after="0" w:line="360" w:lineRule="auto"/>
        <w:ind w:firstLine="708"/>
        <w:jc w:val="center"/>
        <w:rPr>
          <w:rFonts w:ascii="Times New Roman" w:hAnsi="Times New Roman" w:cs="Times New Roman"/>
          <w:b/>
          <w:bCs/>
          <w:sz w:val="28"/>
          <w:szCs w:val="28"/>
        </w:rPr>
      </w:pPr>
      <w:r w:rsidRPr="004562B6">
        <w:rPr>
          <w:rFonts w:ascii="Times New Roman" w:hAnsi="Times New Roman" w:cs="Times New Roman"/>
          <w:b/>
          <w:bCs/>
          <w:sz w:val="28"/>
          <w:szCs w:val="28"/>
        </w:rPr>
        <w:t>СОДЕРЖАНИЕ</w:t>
      </w:r>
    </w:p>
    <w:p w:rsidR="009B3A41" w:rsidRPr="004562B6" w:rsidRDefault="009B3A41" w:rsidP="00C61114">
      <w:pPr>
        <w:spacing w:after="0" w:line="360" w:lineRule="auto"/>
        <w:ind w:firstLine="708"/>
        <w:rPr>
          <w:rFonts w:ascii="Times New Roman" w:hAnsi="Times New Roman" w:cs="Times New Roman"/>
          <w:b/>
          <w:bCs/>
          <w:sz w:val="28"/>
          <w:szCs w:val="28"/>
        </w:rPr>
      </w:pPr>
    </w:p>
    <w:p w:rsidR="004562B6" w:rsidRPr="00204FF6" w:rsidRDefault="009B3A41" w:rsidP="00C61114">
      <w:pPr>
        <w:spacing w:after="0" w:line="360" w:lineRule="auto"/>
        <w:rPr>
          <w:rFonts w:ascii="Times New Roman" w:hAnsi="Times New Roman" w:cs="Times New Roman"/>
          <w:sz w:val="28"/>
          <w:szCs w:val="28"/>
        </w:rPr>
      </w:pPr>
      <w:r w:rsidRPr="004562B6">
        <w:rPr>
          <w:rFonts w:ascii="Times New Roman" w:hAnsi="Times New Roman" w:cs="Times New Roman"/>
          <w:sz w:val="28"/>
          <w:szCs w:val="28"/>
        </w:rPr>
        <w:t>Введение</w:t>
      </w:r>
    </w:p>
    <w:p w:rsidR="009B3A41" w:rsidRPr="004562B6" w:rsidRDefault="009B3A41" w:rsidP="00C61114">
      <w:pPr>
        <w:spacing w:after="0" w:line="360" w:lineRule="auto"/>
        <w:rPr>
          <w:rFonts w:ascii="Times New Roman" w:hAnsi="Times New Roman" w:cs="Times New Roman"/>
          <w:sz w:val="28"/>
          <w:szCs w:val="28"/>
        </w:rPr>
      </w:pPr>
      <w:r w:rsidRPr="004562B6">
        <w:rPr>
          <w:rFonts w:ascii="Times New Roman" w:hAnsi="Times New Roman" w:cs="Times New Roman"/>
          <w:sz w:val="28"/>
          <w:szCs w:val="28"/>
        </w:rPr>
        <w:t>1. Взаимосвязь между функциями и полномочиями органов местного самоуправления в области социальной защиты</w:t>
      </w:r>
    </w:p>
    <w:p w:rsidR="004562B6" w:rsidRPr="004562B6" w:rsidRDefault="009B3A41" w:rsidP="00C61114">
      <w:pPr>
        <w:spacing w:after="0" w:line="360" w:lineRule="auto"/>
        <w:rPr>
          <w:rFonts w:ascii="Times New Roman" w:hAnsi="Times New Roman" w:cs="Times New Roman"/>
          <w:sz w:val="28"/>
          <w:szCs w:val="28"/>
        </w:rPr>
      </w:pPr>
      <w:r w:rsidRPr="004562B6">
        <w:rPr>
          <w:rFonts w:ascii="Times New Roman" w:hAnsi="Times New Roman" w:cs="Times New Roman"/>
          <w:sz w:val="28"/>
          <w:szCs w:val="28"/>
        </w:rPr>
        <w:t>2</w:t>
      </w:r>
      <w:r w:rsidRPr="004562B6">
        <w:rPr>
          <w:rFonts w:ascii="Times New Roman" w:hAnsi="Times New Roman" w:cs="Times New Roman"/>
          <w:b/>
          <w:bCs/>
          <w:sz w:val="28"/>
          <w:szCs w:val="28"/>
        </w:rPr>
        <w:t xml:space="preserve">. </w:t>
      </w:r>
      <w:r w:rsidRPr="004562B6">
        <w:rPr>
          <w:rFonts w:ascii="Times New Roman" w:hAnsi="Times New Roman" w:cs="Times New Roman"/>
          <w:sz w:val="28"/>
          <w:szCs w:val="28"/>
        </w:rPr>
        <w:t xml:space="preserve">Правовое регулирование полномочий органов местного </w:t>
      </w:r>
      <w:r w:rsidR="004562B6">
        <w:rPr>
          <w:rFonts w:ascii="Times New Roman" w:hAnsi="Times New Roman" w:cs="Times New Roman"/>
          <w:sz w:val="28"/>
          <w:szCs w:val="28"/>
          <w:lang w:val="en-US"/>
        </w:rPr>
        <w:t>c</w:t>
      </w:r>
      <w:r w:rsidRPr="004562B6">
        <w:rPr>
          <w:rFonts w:ascii="Times New Roman" w:hAnsi="Times New Roman" w:cs="Times New Roman"/>
          <w:sz w:val="28"/>
          <w:szCs w:val="28"/>
        </w:rPr>
        <w:t>амоуправления</w:t>
      </w:r>
    </w:p>
    <w:p w:rsidR="009B3A41" w:rsidRPr="004562B6" w:rsidRDefault="009B3A41" w:rsidP="00C61114">
      <w:pPr>
        <w:spacing w:after="0" w:line="360" w:lineRule="auto"/>
        <w:rPr>
          <w:rFonts w:ascii="Times New Roman" w:hAnsi="Times New Roman" w:cs="Times New Roman"/>
          <w:sz w:val="28"/>
          <w:szCs w:val="28"/>
        </w:rPr>
      </w:pPr>
      <w:r w:rsidRPr="004562B6">
        <w:rPr>
          <w:rFonts w:ascii="Times New Roman" w:hAnsi="Times New Roman" w:cs="Times New Roman"/>
          <w:sz w:val="28"/>
          <w:szCs w:val="28"/>
        </w:rPr>
        <w:t>3</w:t>
      </w:r>
      <w:r w:rsidR="00204FF6">
        <w:rPr>
          <w:rFonts w:ascii="Times New Roman" w:hAnsi="Times New Roman" w:cs="Times New Roman"/>
          <w:sz w:val="28"/>
          <w:szCs w:val="28"/>
        </w:rPr>
        <w:t>.</w:t>
      </w:r>
      <w:r w:rsidRPr="004562B6">
        <w:rPr>
          <w:rFonts w:ascii="Times New Roman" w:hAnsi="Times New Roman" w:cs="Times New Roman"/>
          <w:b/>
          <w:bCs/>
          <w:sz w:val="28"/>
          <w:szCs w:val="28"/>
        </w:rPr>
        <w:t xml:space="preserve"> </w:t>
      </w:r>
      <w:r w:rsidRPr="004562B6">
        <w:rPr>
          <w:rFonts w:ascii="Times New Roman" w:hAnsi="Times New Roman" w:cs="Times New Roman"/>
          <w:sz w:val="28"/>
          <w:szCs w:val="28"/>
        </w:rPr>
        <w:t>Возможности органов местного самоуправления в области социальной защиты</w:t>
      </w:r>
    </w:p>
    <w:p w:rsidR="009B3A41" w:rsidRPr="004562B6" w:rsidRDefault="009B3A41" w:rsidP="00C61114">
      <w:pPr>
        <w:spacing w:after="0" w:line="360" w:lineRule="auto"/>
        <w:rPr>
          <w:rFonts w:ascii="Times New Roman" w:hAnsi="Times New Roman" w:cs="Times New Roman"/>
          <w:sz w:val="28"/>
          <w:szCs w:val="28"/>
        </w:rPr>
      </w:pPr>
      <w:r w:rsidRPr="004562B6">
        <w:rPr>
          <w:rFonts w:ascii="Times New Roman" w:hAnsi="Times New Roman" w:cs="Times New Roman"/>
          <w:sz w:val="28"/>
          <w:szCs w:val="28"/>
        </w:rPr>
        <w:t>4. Полномочия в области социальной защиты населения</w:t>
      </w:r>
    </w:p>
    <w:p w:rsidR="004562B6" w:rsidRDefault="009B3A41" w:rsidP="00C61114">
      <w:pPr>
        <w:spacing w:after="0" w:line="360" w:lineRule="auto"/>
        <w:rPr>
          <w:rFonts w:ascii="Times New Roman" w:hAnsi="Times New Roman" w:cs="Times New Roman"/>
          <w:sz w:val="28"/>
          <w:szCs w:val="28"/>
        </w:rPr>
      </w:pPr>
      <w:r w:rsidRPr="004562B6">
        <w:rPr>
          <w:rFonts w:ascii="Times New Roman" w:hAnsi="Times New Roman" w:cs="Times New Roman"/>
          <w:sz w:val="28"/>
          <w:szCs w:val="28"/>
        </w:rPr>
        <w:t>Заключение</w:t>
      </w:r>
    </w:p>
    <w:p w:rsidR="004562B6" w:rsidRDefault="009B3A41" w:rsidP="00C61114">
      <w:pPr>
        <w:spacing w:after="0" w:line="360" w:lineRule="auto"/>
        <w:rPr>
          <w:rFonts w:ascii="Times New Roman" w:hAnsi="Times New Roman" w:cs="Times New Roman"/>
          <w:sz w:val="28"/>
          <w:szCs w:val="28"/>
        </w:rPr>
      </w:pPr>
      <w:r w:rsidRPr="004562B6">
        <w:rPr>
          <w:rFonts w:ascii="Times New Roman" w:hAnsi="Times New Roman" w:cs="Times New Roman"/>
          <w:sz w:val="28"/>
          <w:szCs w:val="28"/>
        </w:rPr>
        <w:t xml:space="preserve">Список литературы </w:t>
      </w:r>
    </w:p>
    <w:p w:rsidR="00E86526" w:rsidRDefault="004562B6" w:rsidP="00C61114">
      <w:pPr>
        <w:spacing w:after="0" w:line="360" w:lineRule="auto"/>
        <w:ind w:firstLine="708"/>
        <w:jc w:val="center"/>
        <w:rPr>
          <w:rFonts w:ascii="Times New Roman" w:hAnsi="Times New Roman" w:cs="Times New Roman"/>
          <w:b/>
          <w:bCs/>
          <w:sz w:val="28"/>
          <w:szCs w:val="28"/>
        </w:rPr>
      </w:pPr>
      <w:r>
        <w:rPr>
          <w:rFonts w:ascii="Times New Roman" w:hAnsi="Times New Roman" w:cs="Times New Roman"/>
          <w:sz w:val="28"/>
          <w:szCs w:val="28"/>
        </w:rPr>
        <w:br w:type="page"/>
      </w:r>
      <w:r w:rsidR="00E86526" w:rsidRPr="004562B6">
        <w:rPr>
          <w:rFonts w:ascii="Times New Roman" w:hAnsi="Times New Roman" w:cs="Times New Roman"/>
          <w:b/>
          <w:bCs/>
          <w:sz w:val="28"/>
          <w:szCs w:val="28"/>
        </w:rPr>
        <w:t>Введение</w:t>
      </w:r>
    </w:p>
    <w:p w:rsidR="004562B6" w:rsidRPr="004562B6" w:rsidRDefault="004562B6" w:rsidP="00C61114">
      <w:pPr>
        <w:spacing w:after="0" w:line="360" w:lineRule="auto"/>
        <w:ind w:firstLine="708"/>
        <w:jc w:val="center"/>
        <w:rPr>
          <w:rFonts w:ascii="Times New Roman" w:hAnsi="Times New Roman" w:cs="Times New Roman"/>
          <w:b/>
          <w:bCs/>
          <w:sz w:val="28"/>
          <w:szCs w:val="28"/>
        </w:rPr>
      </w:pP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Конституция Российской Федерации 1993 г. (ч. 2 ст. 7) наряду с гарантиями охраны труда и здоровья людей, государственной поддержки семьи, материнства, отцовства и детства, инвалидов и пожилых граждан закрепляет систему социальных служб и гарантий социальной защиты.</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Российское законодательство, в целях определения особенностей правового положения органов социальной защиты, для каждого из них закрепляет порядок формирования, функции, полномочия, внутреннюю структуру, организационно – правовые формы. Среди указанных черт, характеризующих правовое положение органов социальной защиты, особая роль принадлежит полномочиям, посредством которых «государство уполномочивает его осуществлять определенные задачи и функции».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Оттого насколько полно закрепляются в нормах права полномочия органов социальной защиты, во многом зависит четкость и эффективность работы всей системы.</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В своем Послании Федеральному Собранию «Россия на рубеже эпох» и последующих выступлениях, Президент Российской Федерации, подчеркивая значение полномочий органов власти, в том числе и органов местного самоуправления, отметил, что все они как раз и образуются для осуществления закрепленных в соответствующих нормативных актах полномочий. Любой выход за пределы установленной компетенции означает незаконное присвоение властных полномочий. В этой связи, по мнению главы Российского государства, важнейшей задачей является определение в нормативных актах статуса органа власти и управления, а также механизмов его ответственности.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Вопрос о сущности, содержании, формах, способах установления и реализации полномочий государственных органов относится к числу наиболее разработанных, необъятных по числу и объему работ, посвященных этой теме, и одновременно, одним из наиболее запутанных вопросов в юридической теории. Причем, после работ Б.М. Лазарева дальнейшие изыскания в этом направлении зачастую проводились в основном в рамках существующих теорий, прибавить к которым принципиально новый научный продукт не всегда удавалось. Следует отметить, что В. Даль полномочие органа власти рассматривал на примере судьи, вкладывая в это понятие: </w:t>
      </w: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1) «возможность, право судить о ком, о чем или кого»; </w:t>
      </w: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2) в соответствии с тем, «кому и что подсудно»; </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3) имея для этого «законные, прямые, полные, признанные и полноправные права». </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В настоящее время среди отечественных ученых существуют различные точки зрения относительно понятия полномочия государственных органов или органов местного самоуправления. При этом дискуссия в основном ведется вокруг соотношения трех терминов: полномочия, компетенция и функции органа.</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По мнению одних ученых полномочия и компетенция органов - тождественные понятия, они определяются как «совокупность полномочий или прав органа государства», другие под полномочием органа власти понимают «совокупность прав и обязанностей», третьи – не только права и обязанности, но и определенный круг деятельности государственного органа – «круг задач», четвертые – «предметы его ведения». </w:t>
      </w:r>
    </w:p>
    <w:p w:rsidR="00E86526" w:rsidRPr="004562B6" w:rsidRDefault="00376217" w:rsidP="00C61114">
      <w:pPr>
        <w:spacing w:after="0" w:line="360" w:lineRule="auto"/>
        <w:ind w:firstLine="708"/>
        <w:jc w:val="both"/>
        <w:rPr>
          <w:rFonts w:ascii="Times New Roman" w:hAnsi="Times New Roman" w:cs="Times New Roman"/>
          <w:sz w:val="28"/>
          <w:szCs w:val="28"/>
        </w:rPr>
      </w:pPr>
      <w:r w:rsidRPr="004562B6">
        <w:rPr>
          <w:rFonts w:ascii="Times New Roman" w:hAnsi="Times New Roman" w:cs="Times New Roman"/>
          <w:sz w:val="28"/>
          <w:szCs w:val="28"/>
        </w:rPr>
        <w:t>Таким образом, компе</w:t>
      </w:r>
      <w:r w:rsidR="00E86526" w:rsidRPr="004562B6">
        <w:rPr>
          <w:rFonts w:ascii="Times New Roman" w:hAnsi="Times New Roman" w:cs="Times New Roman"/>
          <w:sz w:val="28"/>
          <w:szCs w:val="28"/>
        </w:rPr>
        <w:t>тенция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органов местного самоуправления в области социальной защиты граждан представляет собой совокупность их полномочий и функций в данной сфере жизнедеятельности. Компетенцию любого органа управления, как правило, определяют как юридическое выражение совокупности функций и полномочий органа в соответствующей сфере общественной жизни. </w:t>
      </w:r>
    </w:p>
    <w:p w:rsidR="00376217" w:rsidRDefault="003308D4" w:rsidP="00C61114">
      <w:pPr>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Pr="003308D4">
        <w:rPr>
          <w:rFonts w:ascii="Times New Roman" w:hAnsi="Times New Roman" w:cs="Times New Roman"/>
          <w:b/>
          <w:bCs/>
          <w:sz w:val="28"/>
          <w:szCs w:val="28"/>
        </w:rPr>
        <w:t>1.</w:t>
      </w:r>
      <w:r w:rsidR="00F05CE1">
        <w:rPr>
          <w:rFonts w:ascii="Times New Roman" w:hAnsi="Times New Roman" w:cs="Times New Roman"/>
          <w:b/>
          <w:bCs/>
          <w:sz w:val="28"/>
          <w:szCs w:val="28"/>
        </w:rPr>
        <w:t xml:space="preserve"> </w:t>
      </w:r>
      <w:r w:rsidR="00E86526" w:rsidRPr="003308D4">
        <w:rPr>
          <w:rFonts w:ascii="Times New Roman" w:hAnsi="Times New Roman" w:cs="Times New Roman"/>
          <w:b/>
          <w:bCs/>
          <w:sz w:val="28"/>
          <w:szCs w:val="28"/>
        </w:rPr>
        <w:t>Взаимосвязь между функциями и полномочиями органов местного самоупр</w:t>
      </w:r>
      <w:r w:rsidR="00E86526" w:rsidRPr="004562B6">
        <w:rPr>
          <w:rFonts w:ascii="Times New Roman" w:hAnsi="Times New Roman" w:cs="Times New Roman"/>
          <w:b/>
          <w:bCs/>
          <w:sz w:val="28"/>
          <w:szCs w:val="28"/>
        </w:rPr>
        <w:t>авле</w:t>
      </w:r>
      <w:r>
        <w:rPr>
          <w:rFonts w:ascii="Times New Roman" w:hAnsi="Times New Roman" w:cs="Times New Roman"/>
          <w:b/>
          <w:bCs/>
          <w:sz w:val="28"/>
          <w:szCs w:val="28"/>
        </w:rPr>
        <w:t>ния в области социальной защиты</w:t>
      </w:r>
    </w:p>
    <w:p w:rsidR="003308D4" w:rsidRPr="004562B6" w:rsidRDefault="003308D4" w:rsidP="00C61114">
      <w:pPr>
        <w:spacing w:after="0" w:line="360" w:lineRule="auto"/>
        <w:ind w:left="360"/>
        <w:jc w:val="center"/>
        <w:rPr>
          <w:rFonts w:ascii="Times New Roman" w:hAnsi="Times New Roman" w:cs="Times New Roman"/>
          <w:b/>
          <w:bCs/>
          <w:sz w:val="28"/>
          <w:szCs w:val="28"/>
        </w:rPr>
      </w:pPr>
    </w:p>
    <w:p w:rsidR="00376217" w:rsidRDefault="00376217" w:rsidP="00C61114">
      <w:pPr>
        <w:spacing w:after="0" w:line="360" w:lineRule="auto"/>
        <w:ind w:firstLine="708"/>
        <w:jc w:val="both"/>
        <w:rPr>
          <w:rFonts w:ascii="Times New Roman" w:hAnsi="Times New Roman" w:cs="Times New Roman"/>
          <w:sz w:val="28"/>
          <w:szCs w:val="28"/>
        </w:rPr>
      </w:pPr>
      <w:r w:rsidRPr="004562B6">
        <w:rPr>
          <w:rFonts w:ascii="Times New Roman" w:hAnsi="Times New Roman" w:cs="Times New Roman"/>
          <w:sz w:val="28"/>
          <w:szCs w:val="28"/>
        </w:rPr>
        <w:t>Между функциями и полномочиями существует тесная взаимосвязь. Вместе взятые они представляют собой определенную сферу деятельности органов. Их наличие и указание на них в нормативно-правовых актах, закрепляющих правовой статус органов власти и управления, способствует реализации принципа разделения властей, поскольку по точному замечанию профессора И.Д. Левина, «ограничение власти каждого органа власти возможно только путем выделения для него определенной сферы деяте</w:t>
      </w:r>
      <w:r w:rsidR="00E86526" w:rsidRPr="004562B6">
        <w:rPr>
          <w:rFonts w:ascii="Times New Roman" w:hAnsi="Times New Roman" w:cs="Times New Roman"/>
          <w:sz w:val="28"/>
          <w:szCs w:val="28"/>
        </w:rPr>
        <w:t>льности»</w:t>
      </w:r>
      <w:r w:rsidR="003308D4">
        <w:rPr>
          <w:rFonts w:ascii="Times New Roman" w:hAnsi="Times New Roman" w:cs="Times New Roman"/>
          <w:sz w:val="28"/>
          <w:szCs w:val="28"/>
        </w:rPr>
        <w:t xml:space="preserve">. </w:t>
      </w:r>
      <w:r w:rsidR="00E86526" w:rsidRPr="004562B6">
        <w:rPr>
          <w:rFonts w:ascii="Times New Roman" w:hAnsi="Times New Roman" w:cs="Times New Roman"/>
          <w:sz w:val="28"/>
          <w:szCs w:val="28"/>
        </w:rPr>
        <w:t>Однако</w:t>
      </w:r>
      <w:r w:rsidR="003308D4">
        <w:rPr>
          <w:rFonts w:ascii="Times New Roman" w:hAnsi="Times New Roman" w:cs="Times New Roman"/>
          <w:sz w:val="28"/>
          <w:szCs w:val="28"/>
        </w:rPr>
        <w:t>,</w:t>
      </w:r>
      <w:r w:rsidRPr="004562B6">
        <w:rPr>
          <w:rFonts w:ascii="Times New Roman" w:hAnsi="Times New Roman" w:cs="Times New Roman"/>
          <w:sz w:val="28"/>
          <w:szCs w:val="28"/>
        </w:rPr>
        <w:t xml:space="preserve"> обязательным является отграничение в законодательстве (в компетенционных нормах) функций от полномочий. К сожалению, в законодательстве субъектов Российской Федерации это происходит не всегда. Например, отсутствует точное разграничение функций и полномочий органов местного самоуправления в области социальной защиты в Законе Липецкой области «О наделении органов местного самоуправления отдельными государственными полномочиями по предоставлению мер социальной поддержки и социальному обслуживанию населения» от 2 декабря 2004 г. № 143 – ОЗ , а также в Законе Липецкой области «О государственной социальной помощи» от 29 марта 2005 г. № 179 - ОЗ , их перечисляют вперемежку, что приводит к определенным трудностям в правовом регулировании общественных отношений в данной области. Так в ст. 2 первого из упомянутых законов не делается различий между функциями и полномочиями органов местного самоуправления в области социальной защиты населения.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Аналогичная картина наблюдается в законах о социальной защите населе</w:t>
      </w:r>
      <w:r w:rsidR="00E86526" w:rsidRPr="004562B6">
        <w:rPr>
          <w:rFonts w:ascii="Times New Roman" w:hAnsi="Times New Roman" w:cs="Times New Roman"/>
          <w:sz w:val="28"/>
          <w:szCs w:val="28"/>
        </w:rPr>
        <w:t>ния республики Алтай</w:t>
      </w:r>
      <w:r w:rsidRPr="004562B6">
        <w:rPr>
          <w:rFonts w:ascii="Times New Roman" w:hAnsi="Times New Roman" w:cs="Times New Roman"/>
          <w:sz w:val="28"/>
          <w:szCs w:val="28"/>
        </w:rPr>
        <w:t>.</w:t>
      </w:r>
      <w:r w:rsidR="00E86526" w:rsidRPr="004562B6">
        <w:rPr>
          <w:rStyle w:val="a9"/>
          <w:rFonts w:ascii="Times New Roman" w:hAnsi="Times New Roman"/>
          <w:sz w:val="28"/>
          <w:szCs w:val="28"/>
        </w:rPr>
        <w:footnoteReference w:id="1"/>
      </w:r>
      <w:r w:rsidRPr="004562B6">
        <w:rPr>
          <w:rFonts w:ascii="Times New Roman" w:hAnsi="Times New Roman" w:cs="Times New Roman"/>
          <w:sz w:val="28"/>
          <w:szCs w:val="28"/>
        </w:rPr>
        <w:t xml:space="preserve"> </w:t>
      </w: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В связи с отсутствием четкого разделения в указанных нормах функций и полномочий органов социальной защиты населения возникают конкретные проблемы в правовой оценке их деятельности в области социальной защиты и с точки зрения соответствия этой деятельности нормам законодательства. Это связано с тем, что в отличие от полномочий органа социальной защиты, представляющих собой совокупность его прав и обязанностей, функции определяют только общие направления деятельности такого органа и не предполагают механизмов ответственности за неисполнение правовых норм, закрепляющих такие функции.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Для устранения такого положения в ст. 2 Закона Липецкой области № 143</w:t>
      </w:r>
      <w:r w:rsidR="00E86526" w:rsidRPr="004562B6">
        <w:rPr>
          <w:rFonts w:ascii="Times New Roman" w:hAnsi="Times New Roman" w:cs="Times New Roman"/>
          <w:sz w:val="28"/>
          <w:szCs w:val="28"/>
        </w:rPr>
        <w:t xml:space="preserve"> – ОЗ необходимо,</w:t>
      </w:r>
      <w:r w:rsidRPr="004562B6">
        <w:rPr>
          <w:rFonts w:ascii="Times New Roman" w:hAnsi="Times New Roman" w:cs="Times New Roman"/>
          <w:sz w:val="28"/>
          <w:szCs w:val="28"/>
        </w:rPr>
        <w:t xml:space="preserve"> внести изменения, связанные с четким разделением полномочий и функций органов местного самоуправления в области социальной защиты с учетом высказанных выше предложений. Нуждаются в этом и аналогичные нормативно-правовые акты других регионов.</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Необходимость такого именно способа закрепления в законодательстве полномочий органов местного самоуправления заключается в его точности и определенности. Применяемый в настоящее время способ смешения функций и полномочий имеет следующие существенные недостатки: </w:t>
      </w: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во-первых, в случае отсутствия в законе какой-либо функции или конкретного полномочия органа местного самоуправления он начинает действовать в условиях правового вакуума, когда невозможно их проанализировать с точки зрения соответствия закону, что может явиться причиной дезорганизации системы управления муниципальных органов социальной защиты;</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 во-вторых, вперемежку с широкими и важными полномочиями органов местного самоуправления могут формулироваться и мелкие, что приводит к чрезмерному дроблению их прав и обязанностей, мелочной регламентации их деятельности.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Как известно в науке и практике многих зарубежных государств при формулировании полномочий органов местного самоуправления применяется принцип «ultra vires», предполагающий, что органы местного самоуправления вправе делать лишь то, что им предписано или разрешено законом.</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Определяя полномочия органов местного самоуправления, отечественное законодательство иногда делает это не в прямой форме, а путем установления правила: данный орган решает все те вопросы, которые не относятся к компетенции других органов. Но чтобы в подобных случаях определить, что же конкретно отнесено к компетенции данного органа, нужно, как правило, изучить большое количество нормативных актов, закрепляющих их полномочия, что является весьма трудоемкой работой .</w:t>
      </w:r>
      <w:r w:rsidR="004562B6" w:rsidRPr="004562B6">
        <w:rPr>
          <w:rFonts w:ascii="Times New Roman" w:hAnsi="Times New Roman" w:cs="Times New Roman"/>
          <w:sz w:val="28"/>
          <w:szCs w:val="28"/>
        </w:rPr>
        <w:t xml:space="preserve"> </w:t>
      </w:r>
      <w:r w:rsidR="00E86526" w:rsidRPr="004562B6">
        <w:rPr>
          <w:rFonts w:ascii="Times New Roman" w:hAnsi="Times New Roman" w:cs="Times New Roman"/>
          <w:sz w:val="28"/>
          <w:szCs w:val="28"/>
        </w:rPr>
        <w:t>П</w:t>
      </w:r>
      <w:r w:rsidRPr="004562B6">
        <w:rPr>
          <w:rFonts w:ascii="Times New Roman" w:hAnsi="Times New Roman" w:cs="Times New Roman"/>
          <w:sz w:val="28"/>
          <w:szCs w:val="28"/>
        </w:rPr>
        <w:t xml:space="preserve">ри формулировании полномочий органов местного самоуправления в области социальной защиты населения, Российское законодательство могло бы использовать смешанный способ, предполагающий как закрепление прав и обязанностей указанного органа, так и указание на то, что орган местного самоуправления обладает правами, которые не отнесены к компетенции других органов и должностных лиц Российской Федерации, ее субъектов и местного самоуправления. </w:t>
      </w:r>
      <w:r w:rsidR="00E86526" w:rsidRPr="004562B6">
        <w:rPr>
          <w:rFonts w:ascii="Times New Roman" w:hAnsi="Times New Roman" w:cs="Times New Roman"/>
          <w:sz w:val="28"/>
          <w:szCs w:val="28"/>
        </w:rPr>
        <w:tab/>
      </w:r>
      <w:r w:rsidRPr="004562B6">
        <w:rPr>
          <w:rFonts w:ascii="Times New Roman" w:hAnsi="Times New Roman" w:cs="Times New Roman"/>
          <w:sz w:val="28"/>
          <w:szCs w:val="28"/>
        </w:rPr>
        <w:t xml:space="preserve">При рассмотрении понятия полномочий органов местного самоуправления в области социальной защиты граждан особый интерес представляет проблема соотношения прав и обязанностей государственного органа вообще и органа местного самоуправления, в частности, с их правоспособностью. По мнению Б.М. Лазарева, без решения этого вопроса нельзя разобраться до конца в юридической природе полномочий, определить ее место в общей системе правовых явлений </w:t>
      </w:r>
      <w:r w:rsidR="00E86526" w:rsidRPr="004562B6">
        <w:rPr>
          <w:rStyle w:val="a9"/>
          <w:rFonts w:ascii="Times New Roman" w:hAnsi="Times New Roman"/>
          <w:sz w:val="28"/>
          <w:szCs w:val="28"/>
        </w:rPr>
        <w:footnoteReference w:id="2"/>
      </w:r>
      <w:r w:rsidRPr="004562B6">
        <w:rPr>
          <w:rFonts w:ascii="Times New Roman" w:hAnsi="Times New Roman" w:cs="Times New Roman"/>
          <w:sz w:val="28"/>
          <w:szCs w:val="28"/>
        </w:rPr>
        <w:t xml:space="preserve">. </w:t>
      </w:r>
    </w:p>
    <w:p w:rsidR="00376217" w:rsidRPr="004562B6" w:rsidRDefault="00376217" w:rsidP="00C61114">
      <w:pPr>
        <w:spacing w:after="0" w:line="360" w:lineRule="auto"/>
        <w:ind w:firstLine="709"/>
        <w:jc w:val="both"/>
        <w:rPr>
          <w:rFonts w:ascii="Times New Roman" w:hAnsi="Times New Roman" w:cs="Times New Roman"/>
          <w:sz w:val="28"/>
          <w:szCs w:val="28"/>
        </w:rPr>
      </w:pPr>
    </w:p>
    <w:p w:rsidR="00376217" w:rsidRPr="004562B6" w:rsidRDefault="00E86526" w:rsidP="00C61114">
      <w:pPr>
        <w:spacing w:after="0" w:line="360" w:lineRule="auto"/>
        <w:ind w:firstLine="709"/>
        <w:jc w:val="center"/>
        <w:rPr>
          <w:rFonts w:ascii="Times New Roman" w:hAnsi="Times New Roman" w:cs="Times New Roman"/>
          <w:b/>
          <w:bCs/>
          <w:sz w:val="28"/>
          <w:szCs w:val="28"/>
        </w:rPr>
      </w:pPr>
      <w:r w:rsidRPr="004562B6">
        <w:rPr>
          <w:rFonts w:ascii="Times New Roman" w:hAnsi="Times New Roman" w:cs="Times New Roman"/>
          <w:b/>
          <w:bCs/>
          <w:sz w:val="28"/>
          <w:szCs w:val="28"/>
        </w:rPr>
        <w:t>2.</w:t>
      </w:r>
      <w:r w:rsidR="004562B6" w:rsidRPr="004562B6">
        <w:rPr>
          <w:rFonts w:ascii="Times New Roman" w:hAnsi="Times New Roman" w:cs="Times New Roman"/>
          <w:b/>
          <w:bCs/>
          <w:sz w:val="28"/>
          <w:szCs w:val="28"/>
        </w:rPr>
        <w:t xml:space="preserve"> </w:t>
      </w:r>
      <w:r w:rsidRPr="004562B6">
        <w:rPr>
          <w:rFonts w:ascii="Times New Roman" w:hAnsi="Times New Roman" w:cs="Times New Roman"/>
          <w:b/>
          <w:bCs/>
          <w:sz w:val="28"/>
          <w:szCs w:val="28"/>
        </w:rPr>
        <w:t>Правовое регулирование полномочий органов местного самоуправления</w:t>
      </w:r>
    </w:p>
    <w:p w:rsidR="009B3A41" w:rsidRDefault="009B3A41" w:rsidP="00C61114">
      <w:pPr>
        <w:spacing w:after="0" w:line="360" w:lineRule="auto"/>
        <w:ind w:firstLine="709"/>
        <w:jc w:val="both"/>
        <w:rPr>
          <w:rFonts w:ascii="Times New Roman" w:hAnsi="Times New Roman" w:cs="Times New Roman"/>
          <w:b/>
          <w:bCs/>
          <w:sz w:val="28"/>
          <w:szCs w:val="28"/>
        </w:rPr>
      </w:pPr>
    </w:p>
    <w:p w:rsidR="00BB079C" w:rsidRDefault="00BB079C"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В отличие от гарантированного Конституцией</w:t>
      </w:r>
      <w:r>
        <w:rPr>
          <w:rFonts w:ascii="Times New Roman" w:hAnsi="Times New Roman" w:cs="Times New Roman"/>
          <w:sz w:val="28"/>
          <w:szCs w:val="28"/>
        </w:rPr>
        <w:tab/>
      </w:r>
      <w:r w:rsidRPr="004562B6">
        <w:rPr>
          <w:rFonts w:ascii="Times New Roman" w:hAnsi="Times New Roman" w:cs="Times New Roman"/>
          <w:sz w:val="28"/>
          <w:szCs w:val="28"/>
        </w:rPr>
        <w:t xml:space="preserve"> права граждан на </w:t>
      </w:r>
    </w:p>
    <w:p w:rsidR="00376217" w:rsidRPr="004562B6" w:rsidRDefault="00BB079C" w:rsidP="00C61114">
      <w:pPr>
        <w:spacing w:after="0" w:line="360" w:lineRule="auto"/>
        <w:jc w:val="both"/>
        <w:rPr>
          <w:rFonts w:ascii="Times New Roman" w:hAnsi="Times New Roman" w:cs="Times New Roman"/>
          <w:sz w:val="28"/>
          <w:szCs w:val="28"/>
        </w:rPr>
      </w:pPr>
      <w:r w:rsidRPr="004562B6">
        <w:rPr>
          <w:rFonts w:ascii="Times New Roman" w:hAnsi="Times New Roman" w:cs="Times New Roman"/>
          <w:sz w:val="28"/>
          <w:szCs w:val="28"/>
        </w:rPr>
        <w:t>социальную помощь и поддержку со стороны государства, полномочия</w:t>
      </w:r>
      <w:r>
        <w:rPr>
          <w:rFonts w:ascii="Times New Roman" w:hAnsi="Times New Roman" w:cs="Times New Roman"/>
          <w:sz w:val="28"/>
          <w:szCs w:val="28"/>
        </w:rPr>
        <w:t xml:space="preserve"> </w:t>
      </w:r>
      <w:r w:rsidR="00376217" w:rsidRPr="004562B6">
        <w:rPr>
          <w:rFonts w:ascii="Times New Roman" w:hAnsi="Times New Roman" w:cs="Times New Roman"/>
          <w:sz w:val="28"/>
          <w:szCs w:val="28"/>
        </w:rPr>
        <w:t>органов местного самоуправления в данной области действуют постоянно в силу их закрепления нормативно, прежде всего, в законе, а не в силу обязательности возникновения каких-либо правоотношений, субъектом которых являются эти органы. В отличие от граждан, которые могут делать все, что не запрещено законом, орган местного самоуправления может делать только то, на что он прямо правомочен законом или основанным на законе другим правовым актом.</w:t>
      </w:r>
      <w:r w:rsidR="004562B6" w:rsidRPr="004562B6">
        <w:rPr>
          <w:rFonts w:ascii="Times New Roman" w:hAnsi="Times New Roman" w:cs="Times New Roman"/>
          <w:sz w:val="28"/>
          <w:szCs w:val="28"/>
        </w:rPr>
        <w:t xml:space="preserve"> </w:t>
      </w:r>
      <w:r w:rsidR="00376217" w:rsidRPr="004562B6">
        <w:rPr>
          <w:rFonts w:ascii="Times New Roman" w:hAnsi="Times New Roman" w:cs="Times New Roman"/>
          <w:sz w:val="28"/>
          <w:szCs w:val="28"/>
        </w:rPr>
        <w:t xml:space="preserve">Если обратиться к законодательству, то можно сразу же обнаружить, что нормативные акты, закрепляющие полномочия органов местного самоуправления в области социальной защиты населения, говорят не о правоспособности, а прямо о «правах» и «обязанностях» этих органов. В ряде случаев законодательство определяет не только полномочия, которыми обладает орган местного самоуправления, но и те, которые он «автоматически» приобретает при наступлении заранее предусмотренных условий. Но, как правило, законодательство ограничивается установлением уже имеющихся у органа полномочий. </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Иногда правовые нормы заранее предусматривают, и весьма конкретно те юридические факты, при наличии которых орган местного самоуправления обязан действовать определенным образом, реализуя свои полномочия. Однако очень часто, характеризуя ситуацию, при наличии которой орган местного самоуправления обязан действовать тем или иным образом, правовые нормы делают это лишь в самой общей форме, предоставляя самому органу юридическую возможность решать, есть ли в том или ином конкретном случае обстоятельства, при наличии которых он может и должен предпринять предусмотренные правовой нормой действия. Например, согласно ст. 6, п.4 Федерального закона «Об общих принципах организации местного самоуправления в Российской Федерации», наделение органов местного самоуправления отдельными государственными полномочиями осуществляется только федеральными законами, законами субъектов Российской Федерации с одновременной передачей необходимых материальных и финансовых средств. Реализация переданных полномочий подконтрольна государству. Аналогичные положения содержатся и в ст. 19 и 21 Федерального закона «Об общих принципах организации местного самоуправления в Российской Федерации» от 6 октября 2003 г., который в полном объеме вступил в силу с 1 января 2006 г. Такие же положения содержатся и в законах субъектов Федерации. </w:t>
      </w:r>
    </w:p>
    <w:p w:rsidR="00376217" w:rsidRPr="004562B6" w:rsidRDefault="00E86526"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П</w:t>
      </w:r>
      <w:r w:rsidR="00376217" w:rsidRPr="004562B6">
        <w:rPr>
          <w:rFonts w:ascii="Times New Roman" w:hAnsi="Times New Roman" w:cs="Times New Roman"/>
          <w:sz w:val="28"/>
          <w:szCs w:val="28"/>
        </w:rPr>
        <w:t xml:space="preserve">олномочия органов местного самоуправления в области социальной защиты населения должны быть регламентированы более детально. В условиях правового государства повышается роль права в регулировании организации и деятельности органов местного самоуправления, в том числе и в области социальной защиты. Но поскольку это невозможно сделать в рамках федерального законодательства и законодательства субъектов Федерации, то такая задача должна быть решена в рамках нормотворчества органов местного самоуправления. </w:t>
      </w: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Таким образом, полномочия органов местного самоуправления в области социальной защит</w:t>
      </w:r>
      <w:r w:rsidR="00E86526" w:rsidRPr="004562B6">
        <w:rPr>
          <w:rFonts w:ascii="Times New Roman" w:hAnsi="Times New Roman" w:cs="Times New Roman"/>
          <w:sz w:val="28"/>
          <w:szCs w:val="28"/>
        </w:rPr>
        <w:t>ы населения могут определяться:</w:t>
      </w: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1) действующим федеральным законодательством; </w:t>
      </w: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2) законодательством субъектов Федерации; </w:t>
      </w:r>
    </w:p>
    <w:p w:rsidR="00E86526"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3) инициативой органов местного самоуправления, в случаях, если действующее законодательство не содержит прямого запрета по отношению к этим органам заниматься указанными вопросами, местным нормотворчеством; </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4) соглашениями о разграничении полномочий между органами власти субъектов Федерации и муниципальными органами. </w:t>
      </w:r>
    </w:p>
    <w:p w:rsidR="00376217" w:rsidRPr="004562B6" w:rsidRDefault="00376217" w:rsidP="00C61114">
      <w:pPr>
        <w:spacing w:after="0" w:line="360" w:lineRule="auto"/>
        <w:ind w:firstLine="709"/>
        <w:jc w:val="both"/>
        <w:rPr>
          <w:rFonts w:ascii="Times New Roman" w:hAnsi="Times New Roman" w:cs="Times New Roman"/>
          <w:sz w:val="28"/>
          <w:szCs w:val="28"/>
        </w:rPr>
      </w:pPr>
    </w:p>
    <w:p w:rsidR="00376217" w:rsidRPr="004562B6" w:rsidRDefault="00E86526" w:rsidP="00C61114">
      <w:pPr>
        <w:spacing w:after="0" w:line="360" w:lineRule="auto"/>
        <w:ind w:firstLine="708"/>
        <w:jc w:val="center"/>
        <w:rPr>
          <w:rFonts w:ascii="Times New Roman" w:hAnsi="Times New Roman" w:cs="Times New Roman"/>
          <w:b/>
          <w:bCs/>
          <w:sz w:val="28"/>
          <w:szCs w:val="28"/>
        </w:rPr>
      </w:pPr>
      <w:r w:rsidRPr="004562B6">
        <w:rPr>
          <w:rFonts w:ascii="Times New Roman" w:hAnsi="Times New Roman" w:cs="Times New Roman"/>
          <w:b/>
          <w:bCs/>
          <w:sz w:val="28"/>
          <w:szCs w:val="28"/>
        </w:rPr>
        <w:t xml:space="preserve">3. </w:t>
      </w:r>
      <w:r w:rsidR="00376217" w:rsidRPr="004562B6">
        <w:rPr>
          <w:rFonts w:ascii="Times New Roman" w:hAnsi="Times New Roman" w:cs="Times New Roman"/>
          <w:b/>
          <w:bCs/>
          <w:sz w:val="28"/>
          <w:szCs w:val="28"/>
        </w:rPr>
        <w:t>Возможности органов местного самоуправлен</w:t>
      </w:r>
      <w:r w:rsidR="003308D4">
        <w:rPr>
          <w:rFonts w:ascii="Times New Roman" w:hAnsi="Times New Roman" w:cs="Times New Roman"/>
          <w:b/>
          <w:bCs/>
          <w:sz w:val="28"/>
          <w:szCs w:val="28"/>
        </w:rPr>
        <w:t>ия в области социальной защиты</w:t>
      </w:r>
    </w:p>
    <w:p w:rsidR="009B3A41" w:rsidRPr="004562B6" w:rsidRDefault="009B3A41" w:rsidP="00C61114">
      <w:pPr>
        <w:spacing w:after="0" w:line="360" w:lineRule="auto"/>
        <w:ind w:firstLine="708"/>
        <w:jc w:val="both"/>
        <w:rPr>
          <w:rFonts w:ascii="Times New Roman" w:hAnsi="Times New Roman" w:cs="Times New Roman"/>
          <w:b/>
          <w:bCs/>
          <w:sz w:val="28"/>
          <w:szCs w:val="28"/>
        </w:rPr>
      </w:pP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На органы местного самоуправления возлагается чрезвычайно много обязательств, что, по сути, не совершенно справедливо, так </w:t>
      </w:r>
      <w:r w:rsidR="00E91182" w:rsidRPr="004562B6">
        <w:rPr>
          <w:rFonts w:ascii="Times New Roman" w:hAnsi="Times New Roman" w:cs="Times New Roman"/>
          <w:sz w:val="28"/>
          <w:szCs w:val="28"/>
        </w:rPr>
        <w:t xml:space="preserve">как соцобеспечение людей Российской </w:t>
      </w:r>
      <w:r w:rsidRPr="004562B6">
        <w:rPr>
          <w:rFonts w:ascii="Times New Roman" w:hAnsi="Times New Roman" w:cs="Times New Roman"/>
          <w:sz w:val="28"/>
          <w:szCs w:val="28"/>
        </w:rPr>
        <w:t>й Федерации является общегосуд</w:t>
      </w:r>
      <w:r w:rsidR="00E91182" w:rsidRPr="004562B6">
        <w:rPr>
          <w:rFonts w:ascii="Times New Roman" w:hAnsi="Times New Roman" w:cs="Times New Roman"/>
          <w:sz w:val="28"/>
          <w:szCs w:val="28"/>
        </w:rPr>
        <w:t>арственной задачей, а не вопросо</w:t>
      </w:r>
      <w:r w:rsidRPr="004562B6">
        <w:rPr>
          <w:rFonts w:ascii="Times New Roman" w:hAnsi="Times New Roman" w:cs="Times New Roman"/>
          <w:sz w:val="28"/>
          <w:szCs w:val="28"/>
        </w:rPr>
        <w:t>м местного значения.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Начиная с 90-х годов прошедшего века правительство старалось переложить основную тяж</w:t>
      </w:r>
      <w:r w:rsidR="00E91182" w:rsidRPr="004562B6">
        <w:rPr>
          <w:rFonts w:ascii="Times New Roman" w:hAnsi="Times New Roman" w:cs="Times New Roman"/>
          <w:sz w:val="28"/>
          <w:szCs w:val="28"/>
        </w:rPr>
        <w:t>есть решения проблем</w:t>
      </w:r>
      <w:r w:rsidR="003308D4">
        <w:rPr>
          <w:rFonts w:ascii="Times New Roman" w:hAnsi="Times New Roman" w:cs="Times New Roman"/>
          <w:sz w:val="28"/>
          <w:szCs w:val="28"/>
        </w:rPr>
        <w:t xml:space="preserve"> </w:t>
      </w:r>
      <w:r w:rsidRPr="004562B6">
        <w:rPr>
          <w:rFonts w:ascii="Times New Roman" w:hAnsi="Times New Roman" w:cs="Times New Roman"/>
          <w:sz w:val="28"/>
          <w:szCs w:val="28"/>
        </w:rPr>
        <w:t>на местные власти. Потому Законом РСФСР от 20 ноября 1990 г. № 340-1 “О муниципальных пенсиях в РСФСР” (в последующ. действ. ред.) было установлено, что дела, связанные с пенсионным обеспечением людей за счет средств местных бюджетов, регулируются нормативными правовыми актами органов местного самоуправления. Довольно много обязательств возложил на органы местного самоуправления и Закон РСФСР от 15 мая 1991 г. № 1244-1 “О социальной защите людей, подвергшихся действию радиации вследствие катастрофы на Чернобыльской АЭС”. В согласовании с данным Законом выплата компенсации и оплата расходов, связанных с переездом, были возложены на органы исполнительной вла</w:t>
      </w:r>
      <w:r w:rsidR="00E91182" w:rsidRPr="004562B6">
        <w:rPr>
          <w:rFonts w:ascii="Times New Roman" w:hAnsi="Times New Roman" w:cs="Times New Roman"/>
          <w:sz w:val="28"/>
          <w:szCs w:val="28"/>
        </w:rPr>
        <w:t xml:space="preserve">сти субъектов РФ </w:t>
      </w:r>
      <w:r w:rsidRPr="004562B6">
        <w:rPr>
          <w:rFonts w:ascii="Times New Roman" w:hAnsi="Times New Roman" w:cs="Times New Roman"/>
          <w:sz w:val="28"/>
          <w:szCs w:val="28"/>
        </w:rPr>
        <w:t>и органы местного самоуправления по прежнему месту жительства. При всем этом Законом было установлено, что органы исполнительной вл</w:t>
      </w:r>
      <w:r w:rsidR="00E91182" w:rsidRPr="004562B6">
        <w:rPr>
          <w:rFonts w:ascii="Times New Roman" w:hAnsi="Times New Roman" w:cs="Times New Roman"/>
          <w:sz w:val="28"/>
          <w:szCs w:val="28"/>
        </w:rPr>
        <w:t>асти субъектов РФ</w:t>
      </w:r>
      <w:r w:rsidRPr="004562B6">
        <w:rPr>
          <w:rFonts w:ascii="Times New Roman" w:hAnsi="Times New Roman" w:cs="Times New Roman"/>
          <w:sz w:val="28"/>
          <w:szCs w:val="28"/>
        </w:rPr>
        <w:t>, органы местного самоуправления, компании, учреждения и организации, профсоюзные органы могут принимать в пределах собственных возможностей доп</w:t>
      </w:r>
      <w:r w:rsidR="00E91182" w:rsidRPr="004562B6">
        <w:rPr>
          <w:rFonts w:ascii="Times New Roman" w:hAnsi="Times New Roman" w:cs="Times New Roman"/>
          <w:sz w:val="28"/>
          <w:szCs w:val="28"/>
        </w:rPr>
        <w:t>олнительные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меры по обеспечению незапятнанными продуктами питания, улучшению материально-бытовых критерий, мед</w:t>
      </w:r>
      <w:r w:rsidR="00E91182" w:rsidRPr="004562B6">
        <w:rPr>
          <w:rFonts w:ascii="Times New Roman" w:hAnsi="Times New Roman" w:cs="Times New Roman"/>
          <w:sz w:val="28"/>
          <w:szCs w:val="28"/>
        </w:rPr>
        <w:t>ицинского</w:t>
      </w:r>
      <w:r w:rsidRPr="004562B6">
        <w:rPr>
          <w:rFonts w:ascii="Times New Roman" w:hAnsi="Times New Roman" w:cs="Times New Roman"/>
          <w:sz w:val="28"/>
          <w:szCs w:val="28"/>
        </w:rPr>
        <w:t>, торгового и транспортного обслуживания людей, на которых распространяется действие данного Закона. Контроль за исполнением Закона был возложен на органы местного самоуправления.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“Перекладывание” муниципальных обязательств по предоставлению льгот из федерального центра на местный уровень не постоянно дозволяет решать социальные трудности. К примеру, на основании постановления Правительства РФ от 16 декабря 1992 г. № 981 “О льготах по оплате проезда на транспорте для учащихся муниципальных и городских средних особых учебных заведений, студентов и аспирантов муниципальных и городских высших учебных заведений и научно-исследовательских институтов, слушателей предварительных отделений при муниципальных и городских высших учебных заведениях” (в последующ. ред.) органам местного самоуправления предоставлено право за счет средств местного бюджета учащимся муниципальных и городских средних особых учебных заведений, студентам и аспирантам муниципальных и городских высших учебных заведений и научно-исследовательских институтов, обучающимся с отрывом от работы, слушателям предварительных отделений при муниципальных и городских высших учебных заведениях устанавливать компенсацию до 50% стоимости билетов. Но из-за отсутствия экономных средств действие этого постановления не один раз приостанавливалось.</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Предоставляя те либо другие права органам местного самоуправления в области общественного обеспечения, правительство пробует как можно больше приблизить органы местного самоуправления к социально незащищенным слоям населения. К примеру, органы местного</w:t>
      </w:r>
      <w:r w:rsidR="00E91182" w:rsidRPr="004562B6">
        <w:rPr>
          <w:rFonts w:ascii="Times New Roman" w:hAnsi="Times New Roman" w:cs="Times New Roman"/>
          <w:sz w:val="28"/>
          <w:szCs w:val="28"/>
        </w:rPr>
        <w:t xml:space="preserve"> </w:t>
      </w:r>
      <w:r w:rsidRPr="004562B6">
        <w:rPr>
          <w:rFonts w:ascii="Times New Roman" w:hAnsi="Times New Roman" w:cs="Times New Roman"/>
          <w:sz w:val="28"/>
          <w:szCs w:val="28"/>
        </w:rPr>
        <w:t>самоуправления, в согласовании с Федеральным законом от 12 января 1995 г. № 5-ФЗ “О ветеранах” (в последующ. ред.) должны участвовать в реализации гос</w:t>
      </w:r>
      <w:r w:rsidR="00E91182" w:rsidRPr="004562B6">
        <w:rPr>
          <w:rFonts w:ascii="Times New Roman" w:hAnsi="Times New Roman" w:cs="Times New Roman"/>
          <w:sz w:val="28"/>
          <w:szCs w:val="28"/>
        </w:rPr>
        <w:t>ударственной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политики в отношении ветеранов. Расходы органов местного самоуправления, связанные с предоставлением льгот ветеранам, учитываются при взаиморасчетах федерального бюджета и бюдж</w:t>
      </w:r>
      <w:r w:rsidR="00E91182" w:rsidRPr="004562B6">
        <w:rPr>
          <w:rFonts w:ascii="Times New Roman" w:hAnsi="Times New Roman" w:cs="Times New Roman"/>
          <w:sz w:val="28"/>
          <w:szCs w:val="28"/>
        </w:rPr>
        <w:t>етов субъектов РФ</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и имеют целевое назначение. Органы местного самоуправления, компании, учреждения и организации вправе в пределах собственной компетенции и имеющихся у их средств принимать решения о доп</w:t>
      </w:r>
      <w:r w:rsidR="00E91182" w:rsidRPr="004562B6">
        <w:rPr>
          <w:rFonts w:ascii="Times New Roman" w:hAnsi="Times New Roman" w:cs="Times New Roman"/>
          <w:sz w:val="28"/>
          <w:szCs w:val="28"/>
        </w:rPr>
        <w:t>олнительных</w:t>
      </w:r>
      <w:r w:rsidRPr="004562B6">
        <w:rPr>
          <w:rFonts w:ascii="Times New Roman" w:hAnsi="Times New Roman" w:cs="Times New Roman"/>
          <w:sz w:val="28"/>
          <w:szCs w:val="28"/>
        </w:rPr>
        <w:t xml:space="preserve"> мерах социальной защиты ветеранов, не предусмотренных названным Федеральным законом.</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Органы местного самоуправления вправе определять условия отпуска древесины на корню для строительства жилых домов инвалидам войны, устанавливать нормативы употребления коммунальных услуг (водоснабжение, водоотведение, вывоз бытовых и остальных отходов, газ, электрическая и тепловая энергия для инвалидов, участников войны, для семей погибших (погибших) инвалидов войны, участников Великой Отечественной войны, ветеранов боевых действий), ветеранам труда при выходе на пенсию и предоставлять льготы в данной сфере. Органы местного самоуправления должны оказывать содействие деятельности публичных объединений ветеранов. В согласовании с Федеральным законом от 2 августа 1995 г. № 122-ФЗ “О соц обслуживании людей пожилого возраста и инвалидов”</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дети-инвалиды, живущие в стационарных учреждениях общественного обслуживания, являющиеся сиротами либо лишенные попечительства родителей, по достижении 18 лет подлежат обеспечению жилыми помещениями вне очереди органами местного самоуправления по месту нахождения данных учреждений или по месту их прежнего жительства по их выбору, ежели персональная программа реабилитации предугадывает возможность осуществлять самообслуживание и вести самостоятельный стиль жизни. Соц</w:t>
      </w:r>
      <w:r w:rsidR="00E91182" w:rsidRPr="004562B6">
        <w:rPr>
          <w:rFonts w:ascii="Times New Roman" w:hAnsi="Times New Roman" w:cs="Times New Roman"/>
          <w:sz w:val="28"/>
          <w:szCs w:val="28"/>
        </w:rPr>
        <w:t>иальный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сервис на дому осуществляется надлежащими отделениями, создаваемыми в городских центрах общественного обслуживания либо при органах социальной защиты населения.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Граждане пожилого возраста и инвалиды, отчасти либо вполне утратившие способность к самообслуживанию и нуждающиеся в неизменном стороннем уходе, из числа освобождаемых из мест лишения свободы</w:t>
      </w:r>
      <w:r w:rsidR="00E91182" w:rsidRPr="004562B6">
        <w:rPr>
          <w:rFonts w:ascii="Times New Roman" w:hAnsi="Times New Roman" w:cs="Times New Roman"/>
          <w:sz w:val="28"/>
          <w:szCs w:val="28"/>
        </w:rPr>
        <w:t xml:space="preserve"> </w:t>
      </w:r>
      <w:r w:rsidRPr="004562B6">
        <w:rPr>
          <w:rFonts w:ascii="Times New Roman" w:hAnsi="Times New Roman" w:cs="Times New Roman"/>
          <w:sz w:val="28"/>
          <w:szCs w:val="28"/>
        </w:rPr>
        <w:t>особо опасных рецидивистов и остальных лиц, за которыми в согласовании с работающим законодательством установлен административный надзор, также граждане пожилого возраста и инвалиды, ранее судимые либо не один раз привлекавшиеся к административной ответственности за нарушение публичного порядка, специализирующиеся бродяжничеством и попрошайничеством, которые направляются из учреждений органов внутренних дел, при отсутствии мед противопоказаний и по их личному ж</w:t>
      </w:r>
      <w:r w:rsidR="00E91182" w:rsidRPr="004562B6">
        <w:rPr>
          <w:rFonts w:ascii="Times New Roman" w:hAnsi="Times New Roman" w:cs="Times New Roman"/>
          <w:sz w:val="28"/>
          <w:szCs w:val="28"/>
        </w:rPr>
        <w:t>еланию принимаются на соцобслуживание</w:t>
      </w:r>
      <w:r w:rsidRPr="004562B6">
        <w:rPr>
          <w:rFonts w:ascii="Times New Roman" w:hAnsi="Times New Roman" w:cs="Times New Roman"/>
          <w:sz w:val="28"/>
          <w:szCs w:val="28"/>
        </w:rPr>
        <w:t xml:space="preserve"> в особые стационарные учреждения общественного обслуживания на основании решения органов местного самоуправления.</w:t>
      </w:r>
    </w:p>
    <w:p w:rsidR="00376217" w:rsidRPr="004562B6" w:rsidRDefault="00E91182"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Срочное соцобслуживание</w:t>
      </w:r>
      <w:r w:rsidR="00376217" w:rsidRPr="004562B6">
        <w:rPr>
          <w:rFonts w:ascii="Times New Roman" w:hAnsi="Times New Roman" w:cs="Times New Roman"/>
          <w:sz w:val="28"/>
          <w:szCs w:val="28"/>
        </w:rPr>
        <w:t xml:space="preserve"> осуществляется государственными центрами общественного обслуживания либо отделениями, создаваемыми для этих целей при органах социальной защиты населения. Организацией и координацией социально-консультативной помощи занимаются городские центры общественного обслуживания, также органы социальной защиты населения, которые создают для этих целей надлежащие подразделения. Городской сектор общественного обслуживания включае</w:t>
      </w:r>
      <w:r w:rsidRPr="004562B6">
        <w:rPr>
          <w:rFonts w:ascii="Times New Roman" w:hAnsi="Times New Roman" w:cs="Times New Roman"/>
          <w:sz w:val="28"/>
          <w:szCs w:val="28"/>
        </w:rPr>
        <w:t>т местные органы управления соц</w:t>
      </w:r>
      <w:r w:rsidR="00376217" w:rsidRPr="004562B6">
        <w:rPr>
          <w:rFonts w:ascii="Times New Roman" w:hAnsi="Times New Roman" w:cs="Times New Roman"/>
          <w:sz w:val="28"/>
          <w:szCs w:val="28"/>
        </w:rPr>
        <w:t>обслуживанием и учреждения городского подчинения, предоставляющие социальные сервисы.</w:t>
      </w:r>
    </w:p>
    <w:p w:rsidR="00376217" w:rsidRPr="004562B6" w:rsidRDefault="003308D4" w:rsidP="00C611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Местные органы управления соц</w:t>
      </w:r>
      <w:r w:rsidR="00376217" w:rsidRPr="004562B6">
        <w:rPr>
          <w:rFonts w:ascii="Times New Roman" w:hAnsi="Times New Roman" w:cs="Times New Roman"/>
          <w:sz w:val="28"/>
          <w:szCs w:val="28"/>
        </w:rPr>
        <w:t xml:space="preserve">обслуживанием несут ответственность за обеспечение его свойства и доступности, за развитие городского сектора общественного обслуживания на подведомственных территориях, также обеспечивают контроль </w:t>
      </w:r>
      <w:r>
        <w:rPr>
          <w:rFonts w:ascii="Times New Roman" w:hAnsi="Times New Roman" w:cs="Times New Roman"/>
          <w:sz w:val="28"/>
          <w:szCs w:val="28"/>
        </w:rPr>
        <w:t>над</w:t>
      </w:r>
      <w:r w:rsidR="00376217" w:rsidRPr="004562B6">
        <w:rPr>
          <w:rFonts w:ascii="Times New Roman" w:hAnsi="Times New Roman" w:cs="Times New Roman"/>
          <w:sz w:val="28"/>
          <w:szCs w:val="28"/>
        </w:rPr>
        <w:t xml:space="preserve"> соблюдением муниципальных стандартов свойства общественного обслуживания в городском и негосударственном секторах общественного обслуживания.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Органы местного самоуправления предоставляют городским учреждениям общественного обслуживания помещения для организации общественного обслуживания в согласовании с федеральным и территориальными списками г</w:t>
      </w:r>
      <w:r w:rsidR="003308D4">
        <w:rPr>
          <w:rFonts w:ascii="Times New Roman" w:hAnsi="Times New Roman" w:cs="Times New Roman"/>
          <w:sz w:val="28"/>
          <w:szCs w:val="28"/>
        </w:rPr>
        <w:t>арантированных государством соц</w:t>
      </w:r>
      <w:r w:rsidRPr="004562B6">
        <w:rPr>
          <w:rFonts w:ascii="Times New Roman" w:hAnsi="Times New Roman" w:cs="Times New Roman"/>
          <w:sz w:val="28"/>
          <w:szCs w:val="28"/>
        </w:rPr>
        <w:t>услуг, также выделяют площади для сотворения специализированных производств для трудоустройства инвалидов и людей пожилого возраста. Городские центры общественного обслуживания являются учреждениями городского сектора общественного обслуживания, создаются органами местного самоуправления на подведомственных территориях и находятся в их ведении. Городские центры общественного обслуживания осуществляют организационную, практическую и координационную деятельнос</w:t>
      </w:r>
      <w:r w:rsidR="003308D4">
        <w:rPr>
          <w:rFonts w:ascii="Times New Roman" w:hAnsi="Times New Roman" w:cs="Times New Roman"/>
          <w:sz w:val="28"/>
          <w:szCs w:val="28"/>
        </w:rPr>
        <w:t>ть по оказанию разных видов соц</w:t>
      </w:r>
      <w:r w:rsidRPr="004562B6">
        <w:rPr>
          <w:rFonts w:ascii="Times New Roman" w:hAnsi="Times New Roman" w:cs="Times New Roman"/>
          <w:sz w:val="28"/>
          <w:szCs w:val="28"/>
        </w:rPr>
        <w:t>услуг. Городские центры общественного обслуживания занимаются выявлением людей пожилого возраста</w:t>
      </w:r>
      <w:r w:rsidR="003308D4">
        <w:rPr>
          <w:rFonts w:ascii="Times New Roman" w:hAnsi="Times New Roman" w:cs="Times New Roman"/>
          <w:sz w:val="28"/>
          <w:szCs w:val="28"/>
        </w:rPr>
        <w:t xml:space="preserve"> и инвалидов, нуждающихся в соц</w:t>
      </w:r>
      <w:r w:rsidRPr="004562B6">
        <w:rPr>
          <w:rFonts w:ascii="Times New Roman" w:hAnsi="Times New Roman" w:cs="Times New Roman"/>
          <w:sz w:val="28"/>
          <w:szCs w:val="28"/>
        </w:rPr>
        <w:t>обслуживании, оп</w:t>
      </w:r>
      <w:r w:rsidR="003308D4">
        <w:rPr>
          <w:rFonts w:ascii="Times New Roman" w:hAnsi="Times New Roman" w:cs="Times New Roman"/>
          <w:sz w:val="28"/>
          <w:szCs w:val="28"/>
        </w:rPr>
        <w:t>ределяют нужные для их виды соц</w:t>
      </w:r>
      <w:r w:rsidRPr="004562B6">
        <w:rPr>
          <w:rFonts w:ascii="Times New Roman" w:hAnsi="Times New Roman" w:cs="Times New Roman"/>
          <w:sz w:val="28"/>
          <w:szCs w:val="28"/>
        </w:rPr>
        <w:t>услуг, обеспечивают их предоставление в полустационарных и нестационарных критериях, осуществляют срочное соц сервис, также оказывают популяции социально-консультативную помощь. Городские центры общественного обслуживания могут осуществлять другие виды предпринимательской деятельности, ежели это служит достижению целей, ради которых они сделаны, и надлежащие сиим целям. Финансирование деятельности городских центров общественного обслуживания осуществляется из средств местных бюджетов. Размеры расходов на эти цели определяются органами местного самоуправления при утверждении соответственных местных бюджетов. Городской жилищный фонд общественного использования для людей пожилого возраста и инвалидов является составной частью городского сектора общественного обслуживания, создается и содержится органами местного самоуправления на подведомственных территориях за счет средств соответственного бюджета. Валютные средства, в том числе находящиеся на банковских счетах, также средства от реализации имущества людей пожилого возраста и инвалидов, проживавших и погибших в стационарных учреждениях общественного обслуживания, не оставивших завещания не имевших наследников, переходят в собственность страны и могут направляться на развитие общественного обслуживания. Контроль за целевым расходованием указанных средств осуществляется органами социальной защиты населения.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Контроль за деятельностью по предоставлению соц услуг в городском секторе общественного обслуживания осуществляется государственными органами социальной защиты населения, органами здравоохранения и органами образования. Контроль за деятельностью по предоставлению соц услуг в негосударственном секторе общественного обслуживания осуществляется муниципальными, государственными органами социальной защиты населения, органами здравоохранения и органами образования в пределах их компетенции.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Федеральным законом от 24 ноября 1995 г. № 181-ФЗ “О социальной защи</w:t>
      </w:r>
      <w:r w:rsidR="00E91182" w:rsidRPr="004562B6">
        <w:rPr>
          <w:rFonts w:ascii="Times New Roman" w:hAnsi="Times New Roman" w:cs="Times New Roman"/>
          <w:sz w:val="28"/>
          <w:szCs w:val="28"/>
        </w:rPr>
        <w:t>те инвалидов в РФ</w:t>
      </w:r>
      <w:r w:rsidRPr="004562B6">
        <w:rPr>
          <w:rFonts w:ascii="Times New Roman" w:hAnsi="Times New Roman" w:cs="Times New Roman"/>
          <w:sz w:val="28"/>
          <w:szCs w:val="28"/>
        </w:rPr>
        <w:t>”(в последующ. ред.) установлено, что решения органа Гос службы медико-социальной экспертизы являются обязательными для выполнения органами местного самоуправления, обязательной для выполнения является и персональная программа реабилитации инвалида. Лишь отказ инвалида (либо лица, представляющего его интересы) от персональной программы реабилитации в целом либо от реализации отдельных ее частей высвобождает органы местного самоуправления от ответственности за ее выполнение не дает инвалиду права на получение компенсации в размере стоимости реабилитационных мероприятий, предоставляемых безвозмездно. Органы местного самоуправления входят в муниципальную службу реабилитации инвалидов.</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Органы местного самоуправления вместе с организациями независимо от организационно-правовых форм должны создавать условия инвалидам (включая инвалидов, использующих кресла-коляски и собак-проводников) для беспрепятственного доступа к объектам социальной инфраструктуры (жилым, публичным и производственным зданиям, строениям и сооружениям, спортивным сооружениям, местам отдыха, культурно-зрелищным и иным учреждениям), также для беспрепятственного использования жд, воздушным, аква, междугородным авто транспортом и всеми видами городского и пригородного пассажирского транспорта, средствами связи и инфы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Органы местного самоуправления вправе устанавливать инвалидам доп</w:t>
      </w:r>
      <w:r w:rsidR="00E91182" w:rsidRPr="004562B6">
        <w:rPr>
          <w:rFonts w:ascii="Times New Roman" w:hAnsi="Times New Roman" w:cs="Times New Roman"/>
          <w:sz w:val="28"/>
          <w:szCs w:val="28"/>
        </w:rPr>
        <w:t>олнительные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льготы.</w:t>
      </w:r>
    </w:p>
    <w:p w:rsidR="00376217" w:rsidRPr="004562B6" w:rsidRDefault="00376217" w:rsidP="00C61114">
      <w:pPr>
        <w:spacing w:after="0" w:line="360" w:lineRule="auto"/>
        <w:ind w:firstLine="708"/>
        <w:jc w:val="both"/>
        <w:rPr>
          <w:rFonts w:ascii="Times New Roman" w:hAnsi="Times New Roman" w:cs="Times New Roman"/>
          <w:sz w:val="28"/>
          <w:szCs w:val="28"/>
        </w:rPr>
      </w:pPr>
      <w:r w:rsidRPr="004562B6">
        <w:rPr>
          <w:rFonts w:ascii="Times New Roman" w:hAnsi="Times New Roman" w:cs="Times New Roman"/>
          <w:sz w:val="28"/>
          <w:szCs w:val="28"/>
        </w:rPr>
        <w:t>Социально-бытовое сервис инвалидов осуществляется в порядке и на основаниях, определяемых органами местного самоуправления с ролью публичных объединений инвалидов. Органы исполнительной власти субъектов Русской Федерации и органы местного самоуправления вправе создавать особые службы общественного обслуживания инвалидов, в том числе по доставке инвалидам продовольственных и промышленных продуктов, и говорят список болезней инвалидов, при которых они имеют право на льготное сервис Федеральным законом от 10 декабря 1995 г. № 195-ФЗ “Об основах общественного обслуживан</w:t>
      </w:r>
      <w:r w:rsidR="00E91182" w:rsidRPr="004562B6">
        <w:rPr>
          <w:rFonts w:ascii="Times New Roman" w:hAnsi="Times New Roman" w:cs="Times New Roman"/>
          <w:sz w:val="28"/>
          <w:szCs w:val="28"/>
        </w:rPr>
        <w:t>ия населения в РФ</w:t>
      </w:r>
      <w:r w:rsidRPr="004562B6">
        <w:rPr>
          <w:rFonts w:ascii="Times New Roman" w:hAnsi="Times New Roman" w:cs="Times New Roman"/>
          <w:sz w:val="28"/>
          <w:szCs w:val="28"/>
        </w:rPr>
        <w:t xml:space="preserve">” (в последующ. ред.) установлено, что к городской системе соц служб относятся городские компании и учреждения общественного обслуживания, находящиеся в ведении органов местного самоуправления. Управление городской системой соц служб осуществляется органами местного самоуправления в согласовании с их компетенцией. Деяния (бездействие) соц служб могут быть обжалованы гражданином, его опекуном, попечителем, иным законным представителем в органы </w:t>
      </w:r>
      <w:r w:rsidR="00E91182" w:rsidRPr="004562B6">
        <w:rPr>
          <w:rFonts w:ascii="Times New Roman" w:hAnsi="Times New Roman" w:cs="Times New Roman"/>
          <w:sz w:val="28"/>
          <w:szCs w:val="28"/>
        </w:rPr>
        <w:t>гос</w:t>
      </w:r>
      <w:r w:rsidRPr="004562B6">
        <w:rPr>
          <w:rFonts w:ascii="Times New Roman" w:hAnsi="Times New Roman" w:cs="Times New Roman"/>
          <w:sz w:val="28"/>
          <w:szCs w:val="28"/>
        </w:rPr>
        <w:t>власти, органы местного самоуправления или в трибунал.</w:t>
      </w:r>
    </w:p>
    <w:p w:rsidR="00376217" w:rsidRPr="004562B6" w:rsidRDefault="00E91182"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Соц</w:t>
      </w:r>
      <w:r w:rsidR="00376217" w:rsidRPr="004562B6">
        <w:rPr>
          <w:rFonts w:ascii="Times New Roman" w:hAnsi="Times New Roman" w:cs="Times New Roman"/>
          <w:sz w:val="28"/>
          <w:szCs w:val="28"/>
        </w:rPr>
        <w:t>сервис осуществляется на основании обращения гражданина, его опекуна, попечителя, другого законного представителя, органа гос</w:t>
      </w:r>
      <w:r w:rsidRPr="004562B6">
        <w:rPr>
          <w:rFonts w:ascii="Times New Roman" w:hAnsi="Times New Roman" w:cs="Times New Roman"/>
          <w:sz w:val="28"/>
          <w:szCs w:val="28"/>
        </w:rPr>
        <w:t>ударственной</w:t>
      </w:r>
      <w:r w:rsidR="004562B6" w:rsidRPr="004562B6">
        <w:rPr>
          <w:rFonts w:ascii="Times New Roman" w:hAnsi="Times New Roman" w:cs="Times New Roman"/>
          <w:sz w:val="28"/>
          <w:szCs w:val="28"/>
        </w:rPr>
        <w:t xml:space="preserve"> </w:t>
      </w:r>
      <w:r w:rsidR="00376217" w:rsidRPr="004562B6">
        <w:rPr>
          <w:rFonts w:ascii="Times New Roman" w:hAnsi="Times New Roman" w:cs="Times New Roman"/>
          <w:sz w:val="28"/>
          <w:szCs w:val="28"/>
        </w:rPr>
        <w:t>власти, органа местного самоуправления, публичного объединения. Органы гос власти субъектов Русской Федерации и органы местного самоуправления могут устанавливать для работников организаций по добыче (переработке) угля за счет средств местных бюджетов доп</w:t>
      </w:r>
      <w:r w:rsidRPr="004562B6">
        <w:rPr>
          <w:rFonts w:ascii="Times New Roman" w:hAnsi="Times New Roman" w:cs="Times New Roman"/>
          <w:sz w:val="28"/>
          <w:szCs w:val="28"/>
        </w:rPr>
        <w:t>олнительные</w:t>
      </w:r>
      <w:r w:rsidR="004562B6" w:rsidRPr="004562B6">
        <w:rPr>
          <w:rFonts w:ascii="Times New Roman" w:hAnsi="Times New Roman" w:cs="Times New Roman"/>
          <w:sz w:val="28"/>
          <w:szCs w:val="28"/>
        </w:rPr>
        <w:t xml:space="preserve"> </w:t>
      </w:r>
      <w:r w:rsidR="00376217" w:rsidRPr="004562B6">
        <w:rPr>
          <w:rFonts w:ascii="Times New Roman" w:hAnsi="Times New Roman" w:cs="Times New Roman"/>
          <w:sz w:val="28"/>
          <w:szCs w:val="28"/>
        </w:rPr>
        <w:t>меры по социальной защите в виде льгот и услуг, в том числе в виде надбавок к пенсиям, завышенных пособий, бесплатного проезда на публичном транспорте, устройства в дома ветеранов труда и инвалидов, что предвидено Федеральным законом от 20 июня 1996 г. № 81-ФЗ “О муниципальном регулировании в области добычи и использования угля, о особенностях социальной защиты работников организаций угольной промышленности”.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На основании Федерального закона от 1</w:t>
      </w:r>
      <w:r w:rsidR="00E91182" w:rsidRPr="004562B6">
        <w:rPr>
          <w:rFonts w:ascii="Times New Roman" w:hAnsi="Times New Roman" w:cs="Times New Roman"/>
          <w:sz w:val="28"/>
          <w:szCs w:val="28"/>
        </w:rPr>
        <w:t xml:space="preserve">7 июля 1999 г. № 178 -ФЗ “О государственной </w:t>
      </w:r>
      <w:r w:rsidRPr="004562B6">
        <w:rPr>
          <w:rFonts w:ascii="Times New Roman" w:hAnsi="Times New Roman" w:cs="Times New Roman"/>
          <w:sz w:val="28"/>
          <w:szCs w:val="28"/>
        </w:rPr>
        <w:t>социальной помощи” органы местного самоуправления вправе применять местные бюджеты в к</w:t>
      </w:r>
      <w:r w:rsidR="00E91182" w:rsidRPr="004562B6">
        <w:rPr>
          <w:rFonts w:ascii="Times New Roman" w:hAnsi="Times New Roman" w:cs="Times New Roman"/>
          <w:sz w:val="28"/>
          <w:szCs w:val="28"/>
        </w:rPr>
        <w:t xml:space="preserve">ачестве источников оказания </w:t>
      </w:r>
      <w:r w:rsidRPr="004562B6">
        <w:rPr>
          <w:rFonts w:ascii="Times New Roman" w:hAnsi="Times New Roman" w:cs="Times New Roman"/>
          <w:sz w:val="28"/>
          <w:szCs w:val="28"/>
        </w:rPr>
        <w:t>социальной помощи. В случае недостаточности ср</w:t>
      </w:r>
      <w:r w:rsidR="00E91182" w:rsidRPr="004562B6">
        <w:rPr>
          <w:rFonts w:ascii="Times New Roman" w:hAnsi="Times New Roman" w:cs="Times New Roman"/>
          <w:sz w:val="28"/>
          <w:szCs w:val="28"/>
        </w:rPr>
        <w:t>едств бюджетов субъектов Российской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Федерации и средств </w:t>
      </w:r>
      <w:r w:rsidR="00E91182" w:rsidRPr="004562B6">
        <w:rPr>
          <w:rFonts w:ascii="Times New Roman" w:hAnsi="Times New Roman" w:cs="Times New Roman"/>
          <w:sz w:val="28"/>
          <w:szCs w:val="28"/>
        </w:rPr>
        <w:t>местных бюджетов на оказание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социальной помощи такие средс</w:t>
      </w:r>
      <w:r w:rsidR="00E91182" w:rsidRPr="004562B6">
        <w:rPr>
          <w:rFonts w:ascii="Times New Roman" w:hAnsi="Times New Roman" w:cs="Times New Roman"/>
          <w:sz w:val="28"/>
          <w:szCs w:val="28"/>
        </w:rPr>
        <w:t>тва выделяются субъектам Российской</w:t>
      </w:r>
      <w:r w:rsidRPr="004562B6">
        <w:rPr>
          <w:rFonts w:ascii="Times New Roman" w:hAnsi="Times New Roman" w:cs="Times New Roman"/>
          <w:sz w:val="28"/>
          <w:szCs w:val="28"/>
        </w:rPr>
        <w:t xml:space="preserve"> Федерации и органам местного самоуправления за счет средств бюджета вышестоящего </w:t>
      </w:r>
      <w:r w:rsidR="00E91182" w:rsidRPr="004562B6">
        <w:rPr>
          <w:rFonts w:ascii="Times New Roman" w:hAnsi="Times New Roman" w:cs="Times New Roman"/>
          <w:sz w:val="28"/>
          <w:szCs w:val="28"/>
        </w:rPr>
        <w:t>уровня экономной системы Российской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Федерации либо доп источников в порядке, установленном законодательством Русской Федерации. Органы местного самоуправления </w:t>
      </w:r>
      <w:r w:rsidR="00E91182" w:rsidRPr="004562B6">
        <w:rPr>
          <w:rFonts w:ascii="Times New Roman" w:hAnsi="Times New Roman" w:cs="Times New Roman"/>
          <w:sz w:val="28"/>
          <w:szCs w:val="28"/>
        </w:rPr>
        <w:t>вправе осуществлять оказание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социальной помощи в предел</w:t>
      </w:r>
      <w:r w:rsidR="00E91182" w:rsidRPr="004562B6">
        <w:rPr>
          <w:rFonts w:ascii="Times New Roman" w:hAnsi="Times New Roman" w:cs="Times New Roman"/>
          <w:sz w:val="28"/>
          <w:szCs w:val="28"/>
        </w:rPr>
        <w:t xml:space="preserve">ах передаваемых им органами </w:t>
      </w:r>
      <w:r w:rsidRPr="004562B6">
        <w:rPr>
          <w:rFonts w:ascii="Times New Roman" w:hAnsi="Times New Roman" w:cs="Times New Roman"/>
          <w:sz w:val="28"/>
          <w:szCs w:val="28"/>
        </w:rPr>
        <w:t>власти в этих целях возможностей совместно с материальными и финансовыми ресурсами для их воплощения.</w:t>
      </w:r>
    </w:p>
    <w:p w:rsidR="00074EA5"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Федеральным законом от 17 декабря 2001 г. № 173-ФЗ “О трудовых пенсиях в Русской Федерации” установлено, что дела, связанные с пенсионным обеспечением людей за счет средств местных бюджетов, регулируются нормативными правовыми актами органов местного самоуправления.</w:t>
      </w:r>
    </w:p>
    <w:p w:rsidR="00376217" w:rsidRPr="004562B6" w:rsidRDefault="00376217" w:rsidP="00C61114">
      <w:pPr>
        <w:spacing w:after="0" w:line="360" w:lineRule="auto"/>
        <w:ind w:firstLine="709"/>
        <w:jc w:val="both"/>
        <w:rPr>
          <w:rFonts w:ascii="Times New Roman" w:hAnsi="Times New Roman" w:cs="Times New Roman"/>
          <w:sz w:val="28"/>
          <w:szCs w:val="28"/>
        </w:rPr>
      </w:pPr>
    </w:p>
    <w:p w:rsidR="00376217" w:rsidRPr="004562B6" w:rsidRDefault="00376217" w:rsidP="00C61114">
      <w:pPr>
        <w:spacing w:after="0" w:line="360" w:lineRule="auto"/>
        <w:ind w:firstLine="709"/>
        <w:jc w:val="center"/>
        <w:rPr>
          <w:rFonts w:ascii="Times New Roman" w:hAnsi="Times New Roman" w:cs="Times New Roman"/>
          <w:b/>
          <w:bCs/>
          <w:sz w:val="28"/>
          <w:szCs w:val="28"/>
        </w:rPr>
      </w:pPr>
      <w:r w:rsidRPr="004562B6">
        <w:rPr>
          <w:rFonts w:ascii="Times New Roman" w:hAnsi="Times New Roman" w:cs="Times New Roman"/>
          <w:b/>
          <w:bCs/>
          <w:sz w:val="28"/>
          <w:szCs w:val="28"/>
        </w:rPr>
        <w:t>4. Полномочия в обла</w:t>
      </w:r>
      <w:r w:rsidR="003308D4">
        <w:rPr>
          <w:rFonts w:ascii="Times New Roman" w:hAnsi="Times New Roman" w:cs="Times New Roman"/>
          <w:b/>
          <w:bCs/>
          <w:sz w:val="28"/>
          <w:szCs w:val="28"/>
        </w:rPr>
        <w:t>сти социальной защиты населения</w:t>
      </w:r>
    </w:p>
    <w:p w:rsidR="00376217" w:rsidRPr="004562B6" w:rsidRDefault="00376217" w:rsidP="00C61114">
      <w:pPr>
        <w:spacing w:after="0" w:line="360" w:lineRule="auto"/>
        <w:ind w:firstLine="709"/>
        <w:jc w:val="both"/>
        <w:rPr>
          <w:rFonts w:ascii="Times New Roman" w:hAnsi="Times New Roman" w:cs="Times New Roman"/>
          <w:sz w:val="28"/>
          <w:szCs w:val="28"/>
        </w:rPr>
      </w:pP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Полномочия местного самоуправления в области социальной защиты населения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определяются рядом Федеральных законов. Социальное обслуживание представляет собой деятельность социальных служб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w:t>
      </w:r>
      <w:r w:rsidR="00E91182" w:rsidRPr="004562B6">
        <w:rPr>
          <w:rFonts w:ascii="Times New Roman" w:hAnsi="Times New Roman" w:cs="Times New Roman"/>
          <w:sz w:val="28"/>
          <w:szCs w:val="28"/>
        </w:rPr>
        <w:t xml:space="preserve"> в трудной жизненной ситуации</w:t>
      </w:r>
      <w:r w:rsidRPr="004562B6">
        <w:rPr>
          <w:rFonts w:ascii="Times New Roman" w:hAnsi="Times New Roman" w:cs="Times New Roman"/>
          <w:sz w:val="28"/>
          <w:szCs w:val="28"/>
        </w:rPr>
        <w:t>.</w:t>
      </w:r>
      <w:r w:rsidR="004562B6" w:rsidRPr="004562B6">
        <w:rPr>
          <w:rFonts w:ascii="Times New Roman" w:hAnsi="Times New Roman" w:cs="Times New Roman"/>
          <w:sz w:val="28"/>
          <w:szCs w:val="28"/>
        </w:rPr>
        <w:t xml:space="preserve"> </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Социальная защита населения осуществляется системой специальных социальных служб. К муниципальной системе социальных служб относят:</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1)</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Муниципальные предприятия и учреждения социального обслуживания, находящиеся в ведении органов местного самоуправления.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2) Социальное обслуживание осуществляется также предприятиями и учреждениями иных форм собственности и гражданами, занимающимися предпринимательской деятельностью по социальному обслуживанию населения без о</w:t>
      </w:r>
      <w:r w:rsidR="00E91182" w:rsidRPr="004562B6">
        <w:rPr>
          <w:rFonts w:ascii="Times New Roman" w:hAnsi="Times New Roman" w:cs="Times New Roman"/>
          <w:sz w:val="28"/>
          <w:szCs w:val="28"/>
        </w:rPr>
        <w:t xml:space="preserve">бразования юридического лица. </w:t>
      </w:r>
      <w:r w:rsidRPr="004562B6">
        <w:rPr>
          <w:rFonts w:ascii="Times New Roman" w:hAnsi="Times New Roman" w:cs="Times New Roman"/>
          <w:sz w:val="28"/>
          <w:szCs w:val="28"/>
        </w:rPr>
        <w:t>Также государство поддерживает и поощряет развитие социальных служб независимо от форм собственности.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Социальное обслуживание основывается на принципах:</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адресности;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доступности;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добровольности;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гуманности;</w:t>
      </w:r>
    </w:p>
    <w:p w:rsidR="00376217" w:rsidRPr="004562B6" w:rsidRDefault="003308D4" w:rsidP="00C611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76217" w:rsidRPr="004562B6">
        <w:rPr>
          <w:rFonts w:ascii="Times New Roman" w:hAnsi="Times New Roman" w:cs="Times New Roman"/>
          <w:sz w:val="28"/>
          <w:szCs w:val="28"/>
        </w:rPr>
        <w:t>приоритетности предоставления социальных услуг несовершеннолетним,</w:t>
      </w:r>
      <w:r w:rsidR="004562B6" w:rsidRPr="004562B6">
        <w:rPr>
          <w:rFonts w:ascii="Times New Roman" w:hAnsi="Times New Roman" w:cs="Times New Roman"/>
          <w:sz w:val="28"/>
          <w:szCs w:val="28"/>
        </w:rPr>
        <w:t xml:space="preserve"> </w:t>
      </w:r>
      <w:r w:rsidR="00376217" w:rsidRPr="004562B6">
        <w:rPr>
          <w:rFonts w:ascii="Times New Roman" w:hAnsi="Times New Roman" w:cs="Times New Roman"/>
          <w:sz w:val="28"/>
          <w:szCs w:val="28"/>
        </w:rPr>
        <w:t>находящимся в трудной жизненной ситуации;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конфиденциальности;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профилактической направленности.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xml:space="preserve"> Учреждениями социального обслуживания независимо от форм собственности являются: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комплексные центры социального обслуживания населения;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территориальные центры социальной помощи семье и детям;</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центры социального обслуживания;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социально-реабилитационные центры для несовершеннолетних;</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центры помощи детям, оставшимся без попечения родителей;</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социальные приюты для детей и подростков;</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центры психолого-педагогической помощи населению;</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центры экстренной психологической помощи по телефону;</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центры (отделения) социальной помощи на дому;</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дома ночного пребывания</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специальные дома для одиноких престарелых;</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стационарные учреждения социального обслуживания (дома-интернаты для престарелых и инвалидов, психоневрологические интернаты, детские дома-интернаты для умственно отсталых детей, дома-интернаты для детей с физическими недостатками);</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геронтологические центры;</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 иные учреждения, предоставляющие социальные услуги.[9]</w:t>
      </w:r>
    </w:p>
    <w:p w:rsidR="00376217" w:rsidRPr="004562B6" w:rsidRDefault="00376217"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Органы местного самоуправления несут ответственность за обеспечение качества о доступности социального обслуживания, за развитие муниципального сектора социального обслуживания, также обеспечивают контроль за соблюдением качества социального обслуживания, как в муниципальном, так и в негосударственном секторе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 социального обслуживания.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Органы местного самоуправления обязаны предоставлять учреждениям социального обслуживания помещения для организации социального обслуживания, местное самоуправление ведает строительством, содержанием, и организацией работы учреждений социального обслуживания населения.</w:t>
      </w:r>
      <w:r w:rsidR="00E91182" w:rsidRPr="004562B6">
        <w:rPr>
          <w:rFonts w:ascii="Times New Roman" w:hAnsi="Times New Roman" w:cs="Times New Roman"/>
          <w:sz w:val="28"/>
          <w:szCs w:val="28"/>
        </w:rPr>
        <w:t xml:space="preserve"> </w:t>
      </w:r>
      <w:r w:rsidRPr="004562B6">
        <w:rPr>
          <w:rFonts w:ascii="Times New Roman" w:hAnsi="Times New Roman" w:cs="Times New Roman"/>
          <w:sz w:val="28"/>
          <w:szCs w:val="28"/>
        </w:rPr>
        <w:t>Широкое внимание органы местного самоуправления уделяют проблемам инвалидов. Они принимают</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участие в деятельности государственной службы реабилитации инвалидов, создают условия инвалидам для свободного доступа к объектам социальной инфраструктуры: к жилым, общественным, производственным зданиям, для беспрепятственного пользования общественным транспортом, средствами связи и информации. Организации, которые не выполняют предусмотренных законодательством мер по приспособлению действующих средств транспорта, информации, связи и других объектов социальной инфраструктуры для доступа к ним инвалидов, отчисляют в соответствующие бюджеты средства, необходимые для удовлетворения потребностей инвалидов. Эти средства используются целевым назначением только на мероприятия по приспособлению</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объектов социальной инфраструктуры для доступа к ним инвалидов и использования их инвалидами.</w:t>
      </w:r>
      <w:r w:rsidR="00E91182" w:rsidRPr="004562B6">
        <w:rPr>
          <w:rFonts w:ascii="Times New Roman" w:hAnsi="Times New Roman" w:cs="Times New Roman"/>
          <w:sz w:val="28"/>
          <w:szCs w:val="28"/>
        </w:rPr>
        <w:t xml:space="preserve"> </w:t>
      </w:r>
      <w:r w:rsidRPr="004562B6">
        <w:rPr>
          <w:rFonts w:ascii="Times New Roman" w:hAnsi="Times New Roman" w:cs="Times New Roman"/>
          <w:sz w:val="28"/>
          <w:szCs w:val="28"/>
        </w:rPr>
        <w:t>Помимо всего перечисленного органы местного самоуправления могут устанавливать инвалидам дополнительные льготы по обеспечению жилой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площадью сверх тех, которые предусмотрены законодательством Российской Федерации и ее субъектов. Создаются специальные службы социально-бытового обслуживания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инвалидов, в том числе по доставке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 инвалидам продовольственных и промышленных товаров. Утверждается перечень заболеваний инвалидов, при которых они имеют право на льготное медицинское обслуживание.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Органы местного самоуправления также принимают участие в социальном обслуживании граждан пожилого возраста. Большую роль в практическом осуществлении этой деятельности играют муниципальные центры социального обслуживания. Эти центры являются учреждениями муниципального сектора социального обслуживания. Они создаются органами местного самоуправления, находятся в их ведении и осуществляют практическую деятельность по оказанию различных видов социальных услуг. Муниципальные центры социального обслуживания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занимаются выявлением граждан пожилого возраста, нуждающихся в социальном обслуживании, определяют необходимые для них виды социальных услуг, осуществляют срочное социальное обслуживание, а также оказывают населению социально-консультативную помощь. В целях трудоустройства инвалидов, граждан пожилого возраста,</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 xml:space="preserve">муниципальные центры социального обслуживания имеют право создавать цехи, производственные мастерские, подсобные хозяйства, а также организовывать курсы </w:t>
      </w:r>
      <w:r w:rsidR="00E91182" w:rsidRPr="004562B6">
        <w:rPr>
          <w:rFonts w:ascii="Times New Roman" w:hAnsi="Times New Roman" w:cs="Times New Roman"/>
          <w:sz w:val="28"/>
          <w:szCs w:val="28"/>
        </w:rPr>
        <w:t>.</w:t>
      </w:r>
    </w:p>
    <w:p w:rsidR="00376217" w:rsidRDefault="003308D4" w:rsidP="00C61114">
      <w:pPr>
        <w:spacing w:after="0" w:line="36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br w:type="page"/>
      </w:r>
      <w:r w:rsidR="00E91182" w:rsidRPr="004562B6">
        <w:rPr>
          <w:rFonts w:ascii="Times New Roman" w:hAnsi="Times New Roman" w:cs="Times New Roman"/>
          <w:b/>
          <w:bCs/>
          <w:sz w:val="28"/>
          <w:szCs w:val="28"/>
        </w:rPr>
        <w:t>Заключение</w:t>
      </w:r>
    </w:p>
    <w:p w:rsidR="003308D4" w:rsidRPr="004562B6" w:rsidRDefault="003308D4" w:rsidP="00C61114">
      <w:pPr>
        <w:spacing w:after="0" w:line="360" w:lineRule="auto"/>
        <w:ind w:firstLine="708"/>
        <w:jc w:val="center"/>
        <w:rPr>
          <w:rFonts w:ascii="Times New Roman" w:hAnsi="Times New Roman" w:cs="Times New Roman"/>
          <w:b/>
          <w:bCs/>
          <w:sz w:val="28"/>
          <w:szCs w:val="28"/>
        </w:rPr>
      </w:pPr>
    </w:p>
    <w:p w:rsidR="00E91182" w:rsidRPr="004562B6" w:rsidRDefault="00E91182"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По существу поставленных цели и задач и проведенного исследования, автором были сделаны следующие выводы :</w:t>
      </w:r>
    </w:p>
    <w:p w:rsidR="00E91182" w:rsidRPr="004562B6" w:rsidRDefault="003308D4" w:rsidP="00C6111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91182" w:rsidRPr="004562B6">
        <w:rPr>
          <w:rFonts w:ascii="Times New Roman" w:hAnsi="Times New Roman" w:cs="Times New Roman"/>
          <w:sz w:val="28"/>
          <w:szCs w:val="28"/>
        </w:rPr>
        <w:t>Для поддержания социальной справедливости в обществе, социальная политика предусматривает раздел «социальная защита населения».</w:t>
      </w:r>
      <w:r w:rsidR="00BB079C">
        <w:rPr>
          <w:rFonts w:ascii="Times New Roman" w:hAnsi="Times New Roman" w:cs="Times New Roman"/>
          <w:sz w:val="28"/>
          <w:szCs w:val="28"/>
        </w:rPr>
        <w:t xml:space="preserve"> </w:t>
      </w:r>
      <w:r w:rsidR="00E91182" w:rsidRPr="004562B6">
        <w:rPr>
          <w:rFonts w:ascii="Times New Roman" w:hAnsi="Times New Roman" w:cs="Times New Roman"/>
          <w:sz w:val="28"/>
          <w:szCs w:val="28"/>
        </w:rPr>
        <w:t>Социальная защита – это система законодательных, социально-экономических и морально - психологических гарантий, средств и мер, благодаря которым создаются равные для членов общества условия, препятствующие неблагоприятным воздействиям среды на человека, обеспечивающие достойные и социально приемлемое качество их жизни.</w:t>
      </w:r>
    </w:p>
    <w:p w:rsidR="00E91182" w:rsidRPr="004562B6" w:rsidRDefault="00E91182"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2.</w:t>
      </w:r>
      <w:r w:rsidR="003308D4">
        <w:rPr>
          <w:rFonts w:ascii="Times New Roman" w:hAnsi="Times New Roman" w:cs="Times New Roman"/>
          <w:sz w:val="28"/>
          <w:szCs w:val="28"/>
        </w:rPr>
        <w:t xml:space="preserve"> </w:t>
      </w:r>
      <w:r w:rsidRPr="004562B6">
        <w:rPr>
          <w:rFonts w:ascii="Times New Roman" w:hAnsi="Times New Roman" w:cs="Times New Roman"/>
          <w:sz w:val="28"/>
          <w:szCs w:val="28"/>
        </w:rPr>
        <w:t>В настоящее время системы социального страхования выполняет следующие задачи: устанавливает предельные величины заработка, на который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начинаются страховые взносы</w:t>
      </w:r>
      <w:r w:rsidR="00BB079C">
        <w:rPr>
          <w:rFonts w:ascii="Times New Roman" w:hAnsi="Times New Roman" w:cs="Times New Roman"/>
          <w:sz w:val="28"/>
          <w:szCs w:val="28"/>
        </w:rPr>
        <w:t xml:space="preserve"> </w:t>
      </w:r>
      <w:r w:rsidRPr="004562B6">
        <w:rPr>
          <w:rFonts w:ascii="Times New Roman" w:hAnsi="Times New Roman" w:cs="Times New Roman"/>
          <w:sz w:val="28"/>
          <w:szCs w:val="28"/>
        </w:rPr>
        <w:t>(естественно, после существенного сокращения научного пространства неформальной и теневой экономики: скрытых заработков);</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страхует принципы в области пенсионного обеспечения с учетом внедрения накопительных элементов и элементов профессионального и территориального пенсионного страхования, не отказываться от возможностей распределительной системы; постепенно переходит к уплате страховых взносов работником и работодателем на паритетной основе; отлаживает механизм обеспечения зависимости размеров страховых выплат от уплаченных страховых взносов .</w:t>
      </w:r>
    </w:p>
    <w:p w:rsidR="00E91182" w:rsidRPr="004562B6" w:rsidRDefault="00E91182" w:rsidP="00C61114">
      <w:pPr>
        <w:spacing w:after="0" w:line="360" w:lineRule="auto"/>
        <w:ind w:firstLine="709"/>
        <w:jc w:val="both"/>
        <w:rPr>
          <w:rFonts w:ascii="Times New Roman" w:hAnsi="Times New Roman" w:cs="Times New Roman"/>
          <w:sz w:val="28"/>
          <w:szCs w:val="28"/>
        </w:rPr>
      </w:pPr>
      <w:r w:rsidRPr="004562B6">
        <w:rPr>
          <w:rFonts w:ascii="Times New Roman" w:hAnsi="Times New Roman" w:cs="Times New Roman"/>
          <w:sz w:val="28"/>
          <w:szCs w:val="28"/>
        </w:rPr>
        <w:t>3.</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Прожиточный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минимум</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в целом</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по</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Российской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Федерации предназначается для: оценки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уровня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жизни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населения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Российской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Федерации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при разработке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реализации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социальной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политики</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и федеральных социальных программ; обоснования устанавливаемых на федеральном уровне минимального размера оплаты труда и минимального размера пенсии по старости, а также</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для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определения</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размеров</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стипендий, пособий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и других социальных выплат; формирования федерального бюджета.</w:t>
      </w:r>
      <w:r w:rsidR="009B3A41" w:rsidRPr="004562B6">
        <w:rPr>
          <w:rFonts w:ascii="Times New Roman" w:hAnsi="Times New Roman" w:cs="Times New Roman"/>
          <w:sz w:val="28"/>
          <w:szCs w:val="28"/>
        </w:rPr>
        <w:t xml:space="preserve"> </w:t>
      </w:r>
      <w:r w:rsidRPr="004562B6">
        <w:rPr>
          <w:rFonts w:ascii="Times New Roman" w:hAnsi="Times New Roman" w:cs="Times New Roman"/>
          <w:sz w:val="28"/>
          <w:szCs w:val="28"/>
        </w:rPr>
        <w:t>Государство уделяет значительное внимание защите семей с детьми.</w:t>
      </w:r>
      <w:r w:rsidR="009B3A41" w:rsidRPr="004562B6">
        <w:rPr>
          <w:rFonts w:ascii="Times New Roman" w:hAnsi="Times New Roman" w:cs="Times New Roman"/>
          <w:sz w:val="28"/>
          <w:szCs w:val="28"/>
        </w:rPr>
        <w:t xml:space="preserve"> </w:t>
      </w:r>
      <w:r w:rsidRPr="004562B6">
        <w:rPr>
          <w:rFonts w:ascii="Times New Roman" w:hAnsi="Times New Roman" w:cs="Times New Roman"/>
          <w:sz w:val="28"/>
          <w:szCs w:val="28"/>
        </w:rPr>
        <w:t>Из всего выше сказанного следует, что сущность социальной защиты состоит в том, чтобы оказать необходимую помощь конкретному человеку в сложной жизненной ситуации, не зависимо от его места жительства, национальности, пола, возраста.</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Совершенствование системы социальной защиты и социальной помощи населению РФ является сейчас не только благими намерениями, но и насущной</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необходимостью.</w:t>
      </w:r>
    </w:p>
    <w:p w:rsidR="00E91182" w:rsidRDefault="003308D4" w:rsidP="00C61114">
      <w:pPr>
        <w:spacing w:after="0" w:line="36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br w:type="page"/>
      </w:r>
      <w:r w:rsidR="00E91182" w:rsidRPr="004562B6">
        <w:rPr>
          <w:rFonts w:ascii="Times New Roman" w:hAnsi="Times New Roman" w:cs="Times New Roman"/>
          <w:b/>
          <w:bCs/>
          <w:sz w:val="28"/>
          <w:szCs w:val="28"/>
        </w:rPr>
        <w:t>Список используемой литературы</w:t>
      </w:r>
    </w:p>
    <w:p w:rsidR="003308D4" w:rsidRPr="004562B6" w:rsidRDefault="003308D4" w:rsidP="00C61114">
      <w:pPr>
        <w:spacing w:after="0" w:line="360" w:lineRule="auto"/>
        <w:ind w:firstLine="708"/>
        <w:jc w:val="center"/>
        <w:rPr>
          <w:rFonts w:ascii="Times New Roman" w:hAnsi="Times New Roman" w:cs="Times New Roman"/>
          <w:b/>
          <w:bCs/>
          <w:sz w:val="28"/>
          <w:szCs w:val="28"/>
        </w:rPr>
      </w:pPr>
    </w:p>
    <w:p w:rsidR="00E91182" w:rsidRPr="004562B6" w:rsidRDefault="00E91182" w:rsidP="00C61114">
      <w:pPr>
        <w:numPr>
          <w:ilvl w:val="0"/>
          <w:numId w:val="4"/>
        </w:numPr>
        <w:tabs>
          <w:tab w:val="left" w:pos="426"/>
        </w:tabs>
        <w:spacing w:after="0" w:line="360" w:lineRule="auto"/>
        <w:ind w:left="0" w:firstLine="0"/>
        <w:jc w:val="both"/>
        <w:rPr>
          <w:rFonts w:ascii="Times New Roman" w:hAnsi="Times New Roman" w:cs="Times New Roman"/>
          <w:sz w:val="28"/>
          <w:szCs w:val="28"/>
        </w:rPr>
      </w:pPr>
      <w:r w:rsidRPr="004562B6">
        <w:rPr>
          <w:rFonts w:ascii="Times New Roman" w:hAnsi="Times New Roman" w:cs="Times New Roman"/>
          <w:sz w:val="28"/>
          <w:szCs w:val="28"/>
        </w:rPr>
        <w:t>Пантелеева Т.С.</w:t>
      </w:r>
      <w:r w:rsidR="004562B6" w:rsidRPr="004562B6">
        <w:rPr>
          <w:rFonts w:ascii="Times New Roman" w:hAnsi="Times New Roman" w:cs="Times New Roman"/>
          <w:sz w:val="28"/>
          <w:szCs w:val="28"/>
        </w:rPr>
        <w:t xml:space="preserve"> </w:t>
      </w:r>
      <w:r w:rsidRPr="004562B6">
        <w:rPr>
          <w:rFonts w:ascii="Times New Roman" w:hAnsi="Times New Roman" w:cs="Times New Roman"/>
          <w:sz w:val="28"/>
          <w:szCs w:val="28"/>
        </w:rPr>
        <w:t>Червякова Г.А. «Экономические основы социальной работы» учебное пособие для ВУЗов 2001г.</w:t>
      </w:r>
    </w:p>
    <w:p w:rsidR="00E91182" w:rsidRPr="004562B6" w:rsidRDefault="00E91182" w:rsidP="00C61114">
      <w:pPr>
        <w:numPr>
          <w:ilvl w:val="0"/>
          <w:numId w:val="4"/>
        </w:numPr>
        <w:tabs>
          <w:tab w:val="left" w:pos="426"/>
        </w:tabs>
        <w:spacing w:after="0" w:line="360" w:lineRule="auto"/>
        <w:ind w:left="0" w:firstLine="0"/>
        <w:jc w:val="both"/>
        <w:rPr>
          <w:rFonts w:ascii="Times New Roman" w:hAnsi="Times New Roman" w:cs="Times New Roman"/>
          <w:sz w:val="28"/>
          <w:szCs w:val="28"/>
        </w:rPr>
      </w:pPr>
      <w:r w:rsidRPr="004562B6">
        <w:rPr>
          <w:rFonts w:ascii="Times New Roman" w:hAnsi="Times New Roman" w:cs="Times New Roman"/>
          <w:sz w:val="28"/>
          <w:szCs w:val="28"/>
        </w:rPr>
        <w:t>Философский словарь, 1997,- под ред. И.Т. Фролова.</w:t>
      </w:r>
    </w:p>
    <w:p w:rsidR="00E91182" w:rsidRPr="004562B6" w:rsidRDefault="00E91182" w:rsidP="00C61114">
      <w:pPr>
        <w:numPr>
          <w:ilvl w:val="0"/>
          <w:numId w:val="4"/>
        </w:numPr>
        <w:tabs>
          <w:tab w:val="left" w:pos="426"/>
        </w:tabs>
        <w:spacing w:after="0" w:line="360" w:lineRule="auto"/>
        <w:ind w:left="0" w:firstLine="0"/>
        <w:jc w:val="both"/>
        <w:rPr>
          <w:rFonts w:ascii="Times New Roman" w:hAnsi="Times New Roman" w:cs="Times New Roman"/>
          <w:sz w:val="28"/>
          <w:szCs w:val="28"/>
        </w:rPr>
      </w:pPr>
      <w:r w:rsidRPr="004562B6">
        <w:rPr>
          <w:rFonts w:ascii="Times New Roman" w:hAnsi="Times New Roman" w:cs="Times New Roman"/>
          <w:sz w:val="28"/>
          <w:szCs w:val="28"/>
        </w:rPr>
        <w:t>ФЗ «о социальной защите инвалидов», ст.№2</w:t>
      </w:r>
    </w:p>
    <w:p w:rsidR="00E91182" w:rsidRPr="004562B6" w:rsidRDefault="00E91182" w:rsidP="00C61114">
      <w:pPr>
        <w:numPr>
          <w:ilvl w:val="0"/>
          <w:numId w:val="4"/>
        </w:numPr>
        <w:tabs>
          <w:tab w:val="left" w:pos="426"/>
        </w:tabs>
        <w:spacing w:after="0" w:line="360" w:lineRule="auto"/>
        <w:ind w:left="0" w:firstLine="0"/>
        <w:jc w:val="both"/>
        <w:rPr>
          <w:rFonts w:ascii="Times New Roman" w:hAnsi="Times New Roman" w:cs="Times New Roman"/>
          <w:sz w:val="28"/>
          <w:szCs w:val="28"/>
        </w:rPr>
      </w:pPr>
      <w:r w:rsidRPr="004562B6">
        <w:rPr>
          <w:rFonts w:ascii="Times New Roman" w:hAnsi="Times New Roman" w:cs="Times New Roman"/>
          <w:sz w:val="28"/>
          <w:szCs w:val="28"/>
        </w:rPr>
        <w:t>Научно практический и теоретический журнал Финансы и кредиты №5(119)март 2004</w:t>
      </w:r>
    </w:p>
    <w:p w:rsidR="009B3A41" w:rsidRPr="004562B6" w:rsidRDefault="009B3A41" w:rsidP="00C61114">
      <w:pPr>
        <w:numPr>
          <w:ilvl w:val="0"/>
          <w:numId w:val="4"/>
        </w:numPr>
        <w:tabs>
          <w:tab w:val="left" w:pos="426"/>
        </w:tabs>
        <w:spacing w:after="0" w:line="360" w:lineRule="auto"/>
        <w:ind w:left="0" w:firstLine="0"/>
        <w:jc w:val="both"/>
        <w:rPr>
          <w:rFonts w:ascii="Times New Roman" w:hAnsi="Times New Roman" w:cs="Times New Roman"/>
          <w:sz w:val="28"/>
          <w:szCs w:val="28"/>
        </w:rPr>
      </w:pPr>
      <w:r w:rsidRPr="004562B6">
        <w:rPr>
          <w:rFonts w:ascii="Times New Roman" w:hAnsi="Times New Roman" w:cs="Times New Roman"/>
          <w:sz w:val="28"/>
          <w:szCs w:val="28"/>
        </w:rPr>
        <w:t>Павленок П.Д. Теория и методика социальной работы. - К., 1995.</w:t>
      </w:r>
    </w:p>
    <w:p w:rsidR="00E91182" w:rsidRPr="004562B6" w:rsidRDefault="009B3A41" w:rsidP="00C61114">
      <w:pPr>
        <w:numPr>
          <w:ilvl w:val="0"/>
          <w:numId w:val="4"/>
        </w:numPr>
        <w:tabs>
          <w:tab w:val="left" w:pos="426"/>
        </w:tabs>
        <w:spacing w:after="0" w:line="360" w:lineRule="auto"/>
        <w:ind w:left="0" w:firstLine="0"/>
        <w:jc w:val="both"/>
        <w:rPr>
          <w:rFonts w:ascii="Times New Roman" w:hAnsi="Times New Roman" w:cs="Times New Roman"/>
          <w:sz w:val="28"/>
          <w:szCs w:val="28"/>
        </w:rPr>
      </w:pPr>
      <w:r w:rsidRPr="004562B6">
        <w:rPr>
          <w:rFonts w:ascii="Times New Roman" w:hAnsi="Times New Roman" w:cs="Times New Roman"/>
          <w:sz w:val="28"/>
          <w:szCs w:val="28"/>
        </w:rPr>
        <w:t>Павленок П.Д. Основы социальной работы. -К.: ИНФРА-М, 1998.</w:t>
      </w:r>
      <w:bookmarkStart w:id="0" w:name="_GoBack"/>
      <w:bookmarkEnd w:id="0"/>
    </w:p>
    <w:sectPr w:rsidR="00E91182" w:rsidRPr="004562B6" w:rsidSect="00C61114">
      <w:pgSz w:w="11906" w:h="16838" w:code="9"/>
      <w:pgMar w:top="1134" w:right="851" w:bottom="1134" w:left="170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D7" w:rsidRDefault="00CC52D7" w:rsidP="00E86526">
      <w:pPr>
        <w:spacing w:after="0" w:line="240" w:lineRule="auto"/>
      </w:pPr>
      <w:r>
        <w:separator/>
      </w:r>
    </w:p>
  </w:endnote>
  <w:endnote w:type="continuationSeparator" w:id="0">
    <w:p w:rsidR="00CC52D7" w:rsidRDefault="00CC52D7" w:rsidP="00E8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D7" w:rsidRDefault="00CC52D7" w:rsidP="00E86526">
      <w:pPr>
        <w:spacing w:after="0" w:line="240" w:lineRule="auto"/>
      </w:pPr>
      <w:r>
        <w:separator/>
      </w:r>
    </w:p>
  </w:footnote>
  <w:footnote w:type="continuationSeparator" w:id="0">
    <w:p w:rsidR="00CC52D7" w:rsidRDefault="00CC52D7" w:rsidP="00E86526">
      <w:pPr>
        <w:spacing w:after="0" w:line="240" w:lineRule="auto"/>
      </w:pPr>
      <w:r>
        <w:continuationSeparator/>
      </w:r>
    </w:p>
  </w:footnote>
  <w:footnote w:id="1">
    <w:p w:rsidR="00CC52D7" w:rsidRDefault="00E86526" w:rsidP="009B3A41">
      <w:pPr>
        <w:spacing w:line="360" w:lineRule="auto"/>
        <w:jc w:val="both"/>
      </w:pPr>
      <w:r w:rsidRPr="009B3A41">
        <w:rPr>
          <w:rStyle w:val="a9"/>
          <w:rFonts w:cs="Calibri"/>
          <w:sz w:val="20"/>
          <w:szCs w:val="20"/>
        </w:rPr>
        <w:footnoteRef/>
      </w:r>
      <w:r w:rsidRPr="009B3A41">
        <w:rPr>
          <w:sz w:val="20"/>
          <w:szCs w:val="20"/>
        </w:rPr>
        <w:t xml:space="preserve"> </w:t>
      </w:r>
      <w:r w:rsidR="009B3A41" w:rsidRPr="009B3A41">
        <w:rPr>
          <w:rFonts w:ascii="Times New Roman" w:hAnsi="Times New Roman" w:cs="Times New Roman"/>
          <w:sz w:val="24"/>
          <w:szCs w:val="24"/>
        </w:rPr>
        <w:t>Павленок П.Д. Основы социальной работы. -К.: ИНФРА-М, 1998.</w:t>
      </w:r>
    </w:p>
  </w:footnote>
  <w:footnote w:id="2">
    <w:p w:rsidR="00CC52D7" w:rsidRDefault="00E86526" w:rsidP="009B3A41">
      <w:pPr>
        <w:spacing w:line="360" w:lineRule="auto"/>
        <w:jc w:val="both"/>
      </w:pPr>
      <w:r w:rsidRPr="009B3A41">
        <w:rPr>
          <w:rStyle w:val="a9"/>
          <w:rFonts w:cs="Calibri"/>
          <w:sz w:val="20"/>
          <w:szCs w:val="20"/>
        </w:rPr>
        <w:footnoteRef/>
      </w:r>
      <w:r w:rsidRPr="009B3A41">
        <w:rPr>
          <w:sz w:val="20"/>
          <w:szCs w:val="20"/>
        </w:rPr>
        <w:t xml:space="preserve"> </w:t>
      </w:r>
      <w:r w:rsidR="009B3A41" w:rsidRPr="009B3A41">
        <w:rPr>
          <w:rFonts w:ascii="Times New Roman" w:hAnsi="Times New Roman" w:cs="Times New Roman"/>
          <w:sz w:val="24"/>
          <w:szCs w:val="24"/>
        </w:rPr>
        <w:t>Павленок П.Д. Основы социальной работы. -К.: ИНФРА-М, 1998.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55760C"/>
    <w:multiLevelType w:val="hybridMultilevel"/>
    <w:tmpl w:val="B9E651E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5DCD52FD"/>
    <w:multiLevelType w:val="hybridMultilevel"/>
    <w:tmpl w:val="48B84606"/>
    <w:lvl w:ilvl="0" w:tplc="B540FC38">
      <w:start w:val="1"/>
      <w:numFmt w:val="decimal"/>
      <w:lvlText w:val="%1."/>
      <w:lvlJc w:val="left"/>
      <w:pPr>
        <w:ind w:left="720" w:hanging="360"/>
      </w:pPr>
      <w:rPr>
        <w:rFonts w:cs="Times New Roman" w:hint="default"/>
        <w:b/>
        <w:b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64C101A4"/>
    <w:multiLevelType w:val="hybridMultilevel"/>
    <w:tmpl w:val="F9C8F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73AD02F2"/>
    <w:multiLevelType w:val="hybridMultilevel"/>
    <w:tmpl w:val="F710AB92"/>
    <w:lvl w:ilvl="0" w:tplc="29C6DF66">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217"/>
    <w:rsid w:val="00074EA5"/>
    <w:rsid w:val="0010054F"/>
    <w:rsid w:val="00204FF6"/>
    <w:rsid w:val="003308D4"/>
    <w:rsid w:val="00376217"/>
    <w:rsid w:val="004562B6"/>
    <w:rsid w:val="004A006A"/>
    <w:rsid w:val="009B3A41"/>
    <w:rsid w:val="00A5621C"/>
    <w:rsid w:val="00B0019F"/>
    <w:rsid w:val="00B57519"/>
    <w:rsid w:val="00BB079C"/>
    <w:rsid w:val="00C61114"/>
    <w:rsid w:val="00CC2FBF"/>
    <w:rsid w:val="00CC52D7"/>
    <w:rsid w:val="00D0247D"/>
    <w:rsid w:val="00D76E37"/>
    <w:rsid w:val="00E37261"/>
    <w:rsid w:val="00E86526"/>
    <w:rsid w:val="00E91182"/>
    <w:rsid w:val="00F0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AB6A4B-E20F-45B5-9236-5ED6C89E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EA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86526"/>
    <w:pPr>
      <w:tabs>
        <w:tab w:val="center" w:pos="4677"/>
        <w:tab w:val="right" w:pos="9355"/>
      </w:tabs>
    </w:pPr>
  </w:style>
  <w:style w:type="character" w:customStyle="1" w:styleId="a4">
    <w:name w:val="Верхний колонтитул Знак"/>
    <w:link w:val="a3"/>
    <w:uiPriority w:val="99"/>
    <w:semiHidden/>
    <w:locked/>
    <w:rsid w:val="00E86526"/>
    <w:rPr>
      <w:rFonts w:cs="Times New Roman"/>
      <w:sz w:val="22"/>
      <w:szCs w:val="22"/>
      <w:lang w:val="x-none" w:eastAsia="en-US"/>
    </w:rPr>
  </w:style>
  <w:style w:type="paragraph" w:styleId="a5">
    <w:name w:val="footer"/>
    <w:basedOn w:val="a"/>
    <w:link w:val="a6"/>
    <w:uiPriority w:val="99"/>
    <w:rsid w:val="00E86526"/>
    <w:pPr>
      <w:tabs>
        <w:tab w:val="center" w:pos="4677"/>
        <w:tab w:val="right" w:pos="9355"/>
      </w:tabs>
    </w:pPr>
  </w:style>
  <w:style w:type="character" w:customStyle="1" w:styleId="a6">
    <w:name w:val="Нижний колонтитул Знак"/>
    <w:link w:val="a5"/>
    <w:uiPriority w:val="99"/>
    <w:locked/>
    <w:rsid w:val="00E86526"/>
    <w:rPr>
      <w:rFonts w:cs="Times New Roman"/>
      <w:sz w:val="22"/>
      <w:szCs w:val="22"/>
      <w:lang w:val="x-none" w:eastAsia="en-US"/>
    </w:rPr>
  </w:style>
  <w:style w:type="paragraph" w:styleId="a7">
    <w:name w:val="footnote text"/>
    <w:basedOn w:val="a"/>
    <w:link w:val="a8"/>
    <w:uiPriority w:val="99"/>
    <w:semiHidden/>
    <w:rsid w:val="00E86526"/>
    <w:rPr>
      <w:sz w:val="20"/>
      <w:szCs w:val="20"/>
    </w:rPr>
  </w:style>
  <w:style w:type="character" w:customStyle="1" w:styleId="a8">
    <w:name w:val="Текст сноски Знак"/>
    <w:link w:val="a7"/>
    <w:uiPriority w:val="99"/>
    <w:semiHidden/>
    <w:locked/>
    <w:rsid w:val="00E86526"/>
    <w:rPr>
      <w:rFonts w:cs="Times New Roman"/>
      <w:lang w:val="x-none" w:eastAsia="en-US"/>
    </w:rPr>
  </w:style>
  <w:style w:type="character" w:styleId="a9">
    <w:name w:val="footnote reference"/>
    <w:uiPriority w:val="99"/>
    <w:semiHidden/>
    <w:rsid w:val="00E8652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5139</Words>
  <Characters>29296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2014-03-06T22:50:00Z</dcterms:created>
  <dcterms:modified xsi:type="dcterms:W3CDTF">2014-03-06T22:50:00Z</dcterms:modified>
</cp:coreProperties>
</file>