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122" w:rsidRPr="00223192" w:rsidRDefault="00665122" w:rsidP="00223192">
      <w:pPr>
        <w:pStyle w:val="af3"/>
        <w:suppressAutoHyphens/>
        <w:ind w:firstLine="709"/>
        <w:jc w:val="center"/>
        <w:rPr>
          <w:szCs w:val="28"/>
        </w:rPr>
      </w:pPr>
      <w:r w:rsidRPr="00223192">
        <w:rPr>
          <w:szCs w:val="28"/>
        </w:rPr>
        <w:t>Міністерство освіти і науки України</w:t>
      </w:r>
    </w:p>
    <w:p w:rsidR="00665122" w:rsidRPr="00223192" w:rsidRDefault="00665122" w:rsidP="00223192">
      <w:pPr>
        <w:pStyle w:val="af3"/>
        <w:suppressAutoHyphens/>
        <w:ind w:firstLine="709"/>
        <w:jc w:val="center"/>
        <w:rPr>
          <w:szCs w:val="28"/>
        </w:rPr>
      </w:pPr>
      <w:r w:rsidRPr="00223192">
        <w:rPr>
          <w:szCs w:val="28"/>
        </w:rPr>
        <w:t>Чернівецький національний університет</w:t>
      </w:r>
    </w:p>
    <w:p w:rsidR="00665122" w:rsidRPr="00223192" w:rsidRDefault="00476D94" w:rsidP="00223192">
      <w:pPr>
        <w:pStyle w:val="af3"/>
        <w:suppressAutoHyphens/>
        <w:ind w:firstLine="709"/>
        <w:jc w:val="center"/>
        <w:rPr>
          <w:szCs w:val="28"/>
        </w:rPr>
      </w:pPr>
      <w:r w:rsidRPr="00223192">
        <w:rPr>
          <w:szCs w:val="28"/>
        </w:rPr>
        <w:t>ім</w:t>
      </w:r>
      <w:r w:rsidR="008B0A0B" w:rsidRPr="00223192">
        <w:rPr>
          <w:szCs w:val="28"/>
        </w:rPr>
        <w:t xml:space="preserve">ені Юрія </w:t>
      </w:r>
      <w:r w:rsidR="00665122" w:rsidRPr="00223192">
        <w:rPr>
          <w:szCs w:val="28"/>
        </w:rPr>
        <w:t>Федьковича</w:t>
      </w:r>
    </w:p>
    <w:p w:rsidR="00665122" w:rsidRPr="00223192" w:rsidRDefault="00665122" w:rsidP="00223192">
      <w:pPr>
        <w:pStyle w:val="af3"/>
        <w:suppressAutoHyphens/>
        <w:ind w:firstLine="709"/>
        <w:jc w:val="center"/>
        <w:rPr>
          <w:szCs w:val="28"/>
        </w:rPr>
      </w:pPr>
    </w:p>
    <w:p w:rsidR="00665122" w:rsidRPr="00223192" w:rsidRDefault="00665122" w:rsidP="00223192">
      <w:pPr>
        <w:pStyle w:val="af3"/>
        <w:suppressAutoHyphens/>
        <w:ind w:firstLine="709"/>
        <w:jc w:val="center"/>
        <w:rPr>
          <w:szCs w:val="28"/>
        </w:rPr>
      </w:pPr>
      <w:r w:rsidRPr="00223192">
        <w:rPr>
          <w:szCs w:val="28"/>
        </w:rPr>
        <w:t>Факультет комп’ютерних наук</w:t>
      </w:r>
    </w:p>
    <w:p w:rsidR="00665122" w:rsidRPr="00223192" w:rsidRDefault="00665122" w:rsidP="00223192">
      <w:pPr>
        <w:pStyle w:val="af3"/>
        <w:suppressAutoHyphens/>
        <w:ind w:firstLine="709"/>
        <w:jc w:val="center"/>
        <w:rPr>
          <w:szCs w:val="28"/>
        </w:rPr>
      </w:pPr>
      <w:r w:rsidRPr="00223192">
        <w:rPr>
          <w:szCs w:val="28"/>
        </w:rPr>
        <w:t>Кафедра комп’ютерних систем та мереж</w:t>
      </w:r>
    </w:p>
    <w:p w:rsidR="00665122" w:rsidRPr="00223192" w:rsidRDefault="00665122" w:rsidP="00223192">
      <w:pPr>
        <w:pStyle w:val="af3"/>
        <w:suppressAutoHyphens/>
        <w:ind w:firstLine="709"/>
        <w:rPr>
          <w:szCs w:val="28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FD3D7D" w:rsidRPr="00223192" w:rsidRDefault="001104B4" w:rsidP="00223192">
      <w:pPr>
        <w:suppressAutoHyphens/>
        <w:spacing w:before="0" w:after="0" w:line="360" w:lineRule="auto"/>
        <w:ind w:left="709"/>
        <w:jc w:val="center"/>
        <w:rPr>
          <w:b/>
          <w:bCs/>
          <w:sz w:val="28"/>
          <w:szCs w:val="28"/>
          <w:lang w:val="uk-UA"/>
        </w:rPr>
      </w:pPr>
      <w:r w:rsidRPr="00223192">
        <w:rPr>
          <w:b/>
          <w:bCs/>
          <w:sz w:val="28"/>
          <w:szCs w:val="28"/>
          <w:lang w:val="uk-UA"/>
        </w:rPr>
        <w:t>НОВИЙ ПІДХІД</w:t>
      </w:r>
      <w:r w:rsidR="00223192" w:rsidRPr="00223192">
        <w:rPr>
          <w:b/>
          <w:bCs/>
          <w:sz w:val="28"/>
          <w:szCs w:val="28"/>
          <w:lang w:val="uk-UA"/>
        </w:rPr>
        <w:t xml:space="preserve"> </w:t>
      </w:r>
      <w:r w:rsidRPr="00223192">
        <w:rPr>
          <w:b/>
          <w:bCs/>
          <w:sz w:val="28"/>
          <w:szCs w:val="28"/>
          <w:lang w:val="uk-UA"/>
        </w:rPr>
        <w:t xml:space="preserve">МОДЕЛЮВАННЯ ЗАВАНТАЖЕНОСТІ </w:t>
      </w:r>
      <w:r w:rsidR="00FD3D7D" w:rsidRPr="00223192">
        <w:rPr>
          <w:b/>
          <w:bCs/>
          <w:sz w:val="28"/>
          <w:szCs w:val="28"/>
          <w:lang w:val="en-US"/>
        </w:rPr>
        <w:t>SQL</w:t>
      </w:r>
      <w:r w:rsidR="00FD3D7D" w:rsidRPr="00223192">
        <w:rPr>
          <w:b/>
          <w:bCs/>
          <w:sz w:val="28"/>
          <w:szCs w:val="28"/>
          <w:lang w:val="uk-UA"/>
        </w:rPr>
        <w:t>-СЕРВЕРІВ</w:t>
      </w:r>
    </w:p>
    <w:p w:rsidR="00223192" w:rsidRDefault="00223192" w:rsidP="00223192">
      <w:pPr>
        <w:suppressAutoHyphens/>
        <w:spacing w:before="0" w:after="0" w:line="360" w:lineRule="auto"/>
        <w:ind w:left="709"/>
        <w:jc w:val="center"/>
        <w:rPr>
          <w:b/>
          <w:sz w:val="28"/>
          <w:szCs w:val="28"/>
          <w:lang w:val="en-US"/>
        </w:rPr>
      </w:pPr>
    </w:p>
    <w:p w:rsidR="00665122" w:rsidRPr="00223192" w:rsidRDefault="006D332A" w:rsidP="00223192">
      <w:pPr>
        <w:suppressAutoHyphens/>
        <w:spacing w:before="0" w:after="0" w:line="360" w:lineRule="auto"/>
        <w:ind w:left="709"/>
        <w:jc w:val="center"/>
        <w:rPr>
          <w:b/>
          <w:sz w:val="28"/>
          <w:szCs w:val="28"/>
          <w:lang w:val="uk-UA"/>
        </w:rPr>
      </w:pPr>
      <w:r w:rsidRPr="00223192">
        <w:rPr>
          <w:b/>
          <w:sz w:val="28"/>
          <w:szCs w:val="28"/>
          <w:lang w:val="uk-UA"/>
        </w:rPr>
        <w:t>48</w:t>
      </w:r>
      <w:r w:rsidR="009F165A" w:rsidRPr="00223192">
        <w:rPr>
          <w:b/>
          <w:sz w:val="28"/>
          <w:szCs w:val="28"/>
          <w:lang w:val="uk-UA"/>
        </w:rPr>
        <w:t>2.362.70915-</w:t>
      </w:r>
      <w:r w:rsidR="001C4790" w:rsidRPr="00223192">
        <w:rPr>
          <w:b/>
          <w:sz w:val="28"/>
          <w:szCs w:val="28"/>
          <w:lang w:val="uk-UA"/>
        </w:rPr>
        <w:t>0</w:t>
      </w:r>
      <w:r w:rsidR="009F165A" w:rsidRPr="00223192">
        <w:rPr>
          <w:b/>
          <w:sz w:val="28"/>
          <w:szCs w:val="28"/>
          <w:lang w:val="uk-UA"/>
        </w:rPr>
        <w:t>5</w:t>
      </w:r>
      <w:r w:rsidR="00665122" w:rsidRPr="00223192">
        <w:rPr>
          <w:b/>
          <w:sz w:val="28"/>
          <w:szCs w:val="28"/>
          <w:lang w:val="uk-UA"/>
        </w:rPr>
        <w:t xml:space="preserve"> </w:t>
      </w:r>
      <w:r w:rsidR="00C7657B" w:rsidRPr="00223192">
        <w:rPr>
          <w:b/>
          <w:sz w:val="28"/>
          <w:szCs w:val="28"/>
          <w:lang w:val="uk-UA"/>
        </w:rPr>
        <w:t>81</w:t>
      </w:r>
      <w:r w:rsidR="00566341" w:rsidRPr="00223192">
        <w:rPr>
          <w:b/>
          <w:sz w:val="28"/>
          <w:szCs w:val="28"/>
          <w:lang w:val="uk-UA"/>
        </w:rPr>
        <w:t xml:space="preserve"> </w:t>
      </w:r>
      <w:r w:rsidR="001C4790" w:rsidRPr="00223192">
        <w:rPr>
          <w:b/>
          <w:sz w:val="28"/>
          <w:szCs w:val="28"/>
          <w:lang w:val="uk-UA"/>
        </w:rPr>
        <w:t>51</w:t>
      </w:r>
      <w:r w:rsidR="00665122" w:rsidRPr="00223192">
        <w:rPr>
          <w:b/>
          <w:sz w:val="28"/>
          <w:szCs w:val="28"/>
          <w:lang w:val="uk-UA"/>
        </w:rPr>
        <w:t>-3</w:t>
      </w:r>
    </w:p>
    <w:p w:rsidR="00665122" w:rsidRPr="00223192" w:rsidRDefault="00665122" w:rsidP="00223192">
      <w:pPr>
        <w:suppressAutoHyphens/>
        <w:spacing w:before="0" w:after="0" w:line="360" w:lineRule="auto"/>
        <w:ind w:left="709"/>
        <w:jc w:val="center"/>
        <w:rPr>
          <w:b/>
          <w:sz w:val="28"/>
          <w:szCs w:val="28"/>
          <w:lang w:val="uk-UA"/>
        </w:rPr>
      </w:pPr>
      <w:r w:rsidRPr="00223192">
        <w:rPr>
          <w:b/>
          <w:sz w:val="28"/>
          <w:szCs w:val="28"/>
          <w:lang w:val="uk-UA"/>
        </w:rPr>
        <w:t>(</w:t>
      </w:r>
      <w:r w:rsidR="00DC3CD2" w:rsidRPr="00223192">
        <w:rPr>
          <w:b/>
          <w:sz w:val="28"/>
          <w:szCs w:val="28"/>
          <w:lang w:val="uk-UA"/>
        </w:rPr>
        <w:t>курсова робота</w:t>
      </w:r>
      <w:r w:rsidRPr="00223192">
        <w:rPr>
          <w:b/>
          <w:sz w:val="28"/>
          <w:szCs w:val="28"/>
          <w:lang w:val="uk-UA"/>
        </w:rPr>
        <w:t>)</w:t>
      </w: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665122" w:rsidRPr="00223192" w:rsidRDefault="0066512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665122" w:rsidRPr="00223192" w:rsidRDefault="003D05FC" w:rsidP="00223192">
      <w:pPr>
        <w:suppressAutoHyphens/>
        <w:spacing w:before="0" w:after="0" w:line="360" w:lineRule="auto"/>
        <w:ind w:firstLine="709"/>
        <w:jc w:val="center"/>
        <w:rPr>
          <w:sz w:val="28"/>
          <w:szCs w:val="28"/>
          <w:lang w:val="en-US"/>
        </w:rPr>
      </w:pPr>
      <w:r w:rsidRPr="00223192">
        <w:rPr>
          <w:sz w:val="28"/>
          <w:szCs w:val="28"/>
          <w:lang w:val="uk-UA"/>
        </w:rPr>
        <w:t>200</w:t>
      </w:r>
      <w:r w:rsidR="00FD3D7D" w:rsidRPr="00223192">
        <w:rPr>
          <w:sz w:val="28"/>
          <w:szCs w:val="28"/>
          <w:lang w:val="uk-UA"/>
        </w:rPr>
        <w:t>7</w:t>
      </w:r>
    </w:p>
    <w:p w:rsidR="00223192" w:rsidRPr="00223192" w:rsidRDefault="0022319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223192" w:rsidRPr="00223192" w:rsidRDefault="0022319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  <w:sectPr w:rsidR="00223192" w:rsidRPr="00223192" w:rsidSect="00223192">
          <w:headerReference w:type="even" r:id="rId7"/>
          <w:headerReference w:type="default" r:id="rId8"/>
          <w:pgSz w:w="11906" w:h="16838" w:code="9"/>
          <w:pgMar w:top="1134" w:right="851" w:bottom="1134" w:left="1701" w:header="720" w:footer="720" w:gutter="0"/>
          <w:cols w:space="708"/>
          <w:titlePg/>
          <w:docGrid w:linePitch="360"/>
        </w:sectPr>
      </w:pPr>
    </w:p>
    <w:p w:rsidR="00665122" w:rsidRPr="00223192" w:rsidRDefault="00223192" w:rsidP="00223192">
      <w:pPr>
        <w:suppressAutoHyphens/>
        <w:spacing w:before="0" w:after="0"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223192">
        <w:rPr>
          <w:b/>
          <w:sz w:val="28"/>
          <w:szCs w:val="28"/>
          <w:lang w:val="uk-UA"/>
        </w:rPr>
        <w:lastRenderedPageBreak/>
        <w:t>Анотація</w:t>
      </w:r>
    </w:p>
    <w:p w:rsidR="00223192" w:rsidRPr="00223192" w:rsidRDefault="00223192" w:rsidP="00223192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40542" w:rsidRPr="00223192" w:rsidRDefault="0074054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В поясню</w:t>
      </w:r>
      <w:r w:rsidR="008570A8" w:rsidRPr="00223192">
        <w:rPr>
          <w:sz w:val="28"/>
          <w:szCs w:val="28"/>
          <w:lang w:val="uk-UA"/>
        </w:rPr>
        <w:t>вальній</w:t>
      </w:r>
      <w:r w:rsidRPr="00223192">
        <w:rPr>
          <w:sz w:val="28"/>
          <w:szCs w:val="28"/>
          <w:lang w:val="uk-UA"/>
        </w:rPr>
        <w:t xml:space="preserve"> записці подано </w:t>
      </w:r>
      <w:r w:rsidR="00547B7A" w:rsidRPr="00223192">
        <w:rPr>
          <w:sz w:val="28"/>
          <w:szCs w:val="28"/>
          <w:lang w:val="uk-UA"/>
        </w:rPr>
        <w:t xml:space="preserve">загальний аналітичний огляд </w:t>
      </w:r>
      <w:r w:rsidR="001C4790" w:rsidRPr="00223192">
        <w:rPr>
          <w:sz w:val="28"/>
          <w:szCs w:val="28"/>
          <w:lang w:val="uk-UA"/>
        </w:rPr>
        <w:t xml:space="preserve">засобів аналізу трафіку, </w:t>
      </w:r>
      <w:r w:rsidR="00547B7A" w:rsidRPr="00223192">
        <w:rPr>
          <w:sz w:val="28"/>
          <w:szCs w:val="28"/>
          <w:lang w:val="uk-UA"/>
        </w:rPr>
        <w:t xml:space="preserve">SQL-серверів та Web-серверів, які </w:t>
      </w:r>
      <w:r w:rsidR="008B0A0B" w:rsidRPr="00223192">
        <w:rPr>
          <w:sz w:val="28"/>
          <w:szCs w:val="28"/>
          <w:lang w:val="uk-UA"/>
        </w:rPr>
        <w:t>будуть використовуватися в дан</w:t>
      </w:r>
      <w:r w:rsidR="001C4790" w:rsidRPr="00223192">
        <w:rPr>
          <w:sz w:val="28"/>
          <w:szCs w:val="28"/>
          <w:lang w:val="uk-UA"/>
        </w:rPr>
        <w:t>ій</w:t>
      </w:r>
      <w:r w:rsidR="008B0A0B" w:rsidRPr="00223192">
        <w:rPr>
          <w:sz w:val="28"/>
          <w:szCs w:val="28"/>
          <w:lang w:val="uk-UA"/>
        </w:rPr>
        <w:t xml:space="preserve"> </w:t>
      </w:r>
      <w:r w:rsidR="001C4790" w:rsidRPr="00223192">
        <w:rPr>
          <w:sz w:val="28"/>
          <w:szCs w:val="28"/>
          <w:lang w:val="uk-UA"/>
        </w:rPr>
        <w:t>роботі</w:t>
      </w:r>
      <w:r w:rsidR="00547B7A" w:rsidRPr="00223192">
        <w:rPr>
          <w:sz w:val="28"/>
          <w:szCs w:val="28"/>
          <w:lang w:val="uk-UA"/>
        </w:rPr>
        <w:t xml:space="preserve">, </w:t>
      </w:r>
      <w:r w:rsidRPr="00223192">
        <w:rPr>
          <w:sz w:val="28"/>
          <w:szCs w:val="28"/>
          <w:lang w:val="uk-UA"/>
        </w:rPr>
        <w:t>о</w:t>
      </w:r>
      <w:r w:rsidR="00547B7A" w:rsidRPr="00223192">
        <w:rPr>
          <w:sz w:val="28"/>
          <w:szCs w:val="28"/>
          <w:lang w:val="uk-UA"/>
        </w:rPr>
        <w:t xml:space="preserve">пис </w:t>
      </w:r>
      <w:r w:rsidR="001C4790" w:rsidRPr="00223192">
        <w:rPr>
          <w:sz w:val="28"/>
          <w:szCs w:val="28"/>
          <w:lang w:val="uk-UA"/>
        </w:rPr>
        <w:t>а</w:t>
      </w:r>
      <w:r w:rsidR="00547B7A" w:rsidRPr="00223192">
        <w:rPr>
          <w:sz w:val="28"/>
          <w:szCs w:val="28"/>
          <w:lang w:val="uk-UA"/>
        </w:rPr>
        <w:t xml:space="preserve">лгоритмів функціонування </w:t>
      </w:r>
      <w:r w:rsidR="001C4790" w:rsidRPr="00223192">
        <w:rPr>
          <w:sz w:val="28"/>
          <w:szCs w:val="28"/>
          <w:lang w:val="uk-UA"/>
        </w:rPr>
        <w:t>класів, що були використані при розробці</w:t>
      </w:r>
      <w:r w:rsidR="00547B7A" w:rsidRPr="00223192">
        <w:rPr>
          <w:sz w:val="28"/>
          <w:szCs w:val="28"/>
          <w:lang w:val="uk-UA"/>
        </w:rPr>
        <w:t>. Приведено повний опис вхідних та вихідних даних програми,</w:t>
      </w:r>
      <w:r w:rsidRPr="00223192">
        <w:rPr>
          <w:sz w:val="28"/>
          <w:szCs w:val="28"/>
          <w:lang w:val="uk-UA"/>
        </w:rPr>
        <w:t xml:space="preserve"> очікуваних техніко-економічних показників.</w:t>
      </w:r>
      <w:r w:rsidR="00A5647D" w:rsidRPr="00223192">
        <w:rPr>
          <w:sz w:val="28"/>
          <w:szCs w:val="28"/>
          <w:lang w:val="uk-UA"/>
        </w:rPr>
        <w:t xml:space="preserve"> </w:t>
      </w:r>
    </w:p>
    <w:p w:rsidR="00A5647D" w:rsidRPr="00223192" w:rsidRDefault="00980AFC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223192">
        <w:rPr>
          <w:sz w:val="28"/>
          <w:szCs w:val="28"/>
          <w:lang w:val="uk-UA"/>
        </w:rPr>
        <w:t xml:space="preserve">Пояснювальна записка містить </w:t>
      </w:r>
      <w:r w:rsidR="00485423" w:rsidRPr="00223192">
        <w:rPr>
          <w:sz w:val="28"/>
          <w:szCs w:val="28"/>
        </w:rPr>
        <w:t>19</w:t>
      </w:r>
      <w:r w:rsidR="00A5647D" w:rsidRPr="00223192">
        <w:rPr>
          <w:sz w:val="28"/>
          <w:szCs w:val="28"/>
          <w:lang w:val="uk-UA"/>
        </w:rPr>
        <w:t xml:space="preserve"> сторінок друкованого тексту</w:t>
      </w:r>
      <w:r w:rsidR="00485423" w:rsidRPr="00223192">
        <w:rPr>
          <w:sz w:val="28"/>
          <w:szCs w:val="28"/>
        </w:rPr>
        <w:t xml:space="preserve"> та</w:t>
      </w:r>
      <w:r w:rsidR="00706F3A" w:rsidRPr="00223192">
        <w:rPr>
          <w:sz w:val="28"/>
          <w:szCs w:val="28"/>
        </w:rPr>
        <w:t xml:space="preserve"> </w:t>
      </w:r>
      <w:r w:rsidR="00485423" w:rsidRPr="00223192">
        <w:rPr>
          <w:sz w:val="28"/>
          <w:szCs w:val="28"/>
        </w:rPr>
        <w:t>2</w:t>
      </w:r>
      <w:r w:rsidR="00706F3A" w:rsidRPr="00223192">
        <w:rPr>
          <w:sz w:val="28"/>
          <w:szCs w:val="28"/>
        </w:rPr>
        <w:t xml:space="preserve"> </w:t>
      </w:r>
      <w:r w:rsidR="00485423" w:rsidRPr="00223192">
        <w:rPr>
          <w:sz w:val="28"/>
          <w:szCs w:val="28"/>
        </w:rPr>
        <w:t>рисунк</w:t>
      </w:r>
      <w:r w:rsidR="00485423" w:rsidRPr="00223192">
        <w:rPr>
          <w:sz w:val="28"/>
          <w:szCs w:val="28"/>
          <w:lang w:val="uk-UA"/>
        </w:rPr>
        <w:t>а</w:t>
      </w:r>
      <w:r w:rsidR="00FA51A8" w:rsidRPr="00223192">
        <w:rPr>
          <w:sz w:val="28"/>
          <w:szCs w:val="28"/>
          <w:lang w:val="uk-UA"/>
        </w:rPr>
        <w:t>.</w:t>
      </w:r>
    </w:p>
    <w:p w:rsidR="00223192" w:rsidRDefault="00C7657B" w:rsidP="00223192">
      <w:pPr>
        <w:suppressAutoHyphens/>
        <w:spacing w:before="0" w:after="0"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223192">
        <w:rPr>
          <w:sz w:val="28"/>
          <w:szCs w:val="28"/>
          <w:lang w:val="uk-UA"/>
        </w:rPr>
        <w:br w:type="page"/>
      </w:r>
      <w:bookmarkStart w:id="0" w:name="_Toc105842511"/>
      <w:r w:rsidR="00223192" w:rsidRPr="00223192">
        <w:rPr>
          <w:b/>
          <w:sz w:val="28"/>
          <w:szCs w:val="28"/>
          <w:lang w:val="uk-UA"/>
        </w:rPr>
        <w:lastRenderedPageBreak/>
        <w:t>Зміст</w:t>
      </w:r>
    </w:p>
    <w:p w:rsidR="00223192" w:rsidRPr="00223192" w:rsidRDefault="00223192" w:rsidP="00223192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23192" w:rsidRPr="00223192" w:rsidRDefault="00223192" w:rsidP="00223192">
      <w:pPr>
        <w:suppressAutoHyphens/>
        <w:spacing w:before="0" w:after="0" w:line="360" w:lineRule="auto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Вступ</w:t>
      </w:r>
    </w:p>
    <w:p w:rsidR="00223192" w:rsidRPr="00223192" w:rsidRDefault="00223192" w:rsidP="00223192">
      <w:pPr>
        <w:suppressAutoHyphens/>
        <w:spacing w:before="0" w:after="0" w:line="360" w:lineRule="auto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1. Призначення та область застосування</w:t>
      </w:r>
    </w:p>
    <w:p w:rsidR="00223192" w:rsidRPr="00223192" w:rsidRDefault="00223192" w:rsidP="00223192">
      <w:pPr>
        <w:suppressAutoHyphens/>
        <w:spacing w:before="0" w:after="0" w:line="360" w:lineRule="auto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2. Технічні характеристики</w:t>
      </w:r>
    </w:p>
    <w:p w:rsidR="00223192" w:rsidRPr="00223192" w:rsidRDefault="00223192" w:rsidP="00223192">
      <w:pPr>
        <w:suppressAutoHyphens/>
        <w:spacing w:before="0" w:after="0" w:line="360" w:lineRule="auto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2.1 Постановка задачі на розробку програми</w:t>
      </w:r>
    </w:p>
    <w:p w:rsidR="00223192" w:rsidRPr="00223192" w:rsidRDefault="00223192" w:rsidP="00223192">
      <w:pPr>
        <w:suppressAutoHyphens/>
        <w:spacing w:before="0" w:after="0" w:line="360" w:lineRule="auto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2.2 Опис алгоритму і функціонування програми</w:t>
      </w:r>
    </w:p>
    <w:p w:rsidR="00223192" w:rsidRPr="00223192" w:rsidRDefault="00223192" w:rsidP="00223192">
      <w:pPr>
        <w:suppressAutoHyphens/>
        <w:spacing w:before="0" w:after="0" w:line="360" w:lineRule="auto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2.3 Опис організації вхідних та вихідних даних</w:t>
      </w:r>
    </w:p>
    <w:p w:rsidR="00223192" w:rsidRPr="00223192" w:rsidRDefault="00223192" w:rsidP="00223192">
      <w:pPr>
        <w:suppressAutoHyphens/>
        <w:spacing w:before="0" w:after="0" w:line="360" w:lineRule="auto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2.4 Опис організації вибору технічних і програмних засобів</w:t>
      </w:r>
    </w:p>
    <w:p w:rsidR="00223192" w:rsidRPr="00223192" w:rsidRDefault="00223192" w:rsidP="00223192">
      <w:pPr>
        <w:suppressAutoHyphens/>
        <w:spacing w:before="0" w:after="0" w:line="360" w:lineRule="auto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3. Очікувані техніко-економічні показники</w:t>
      </w:r>
    </w:p>
    <w:p w:rsidR="00223192" w:rsidRPr="00223192" w:rsidRDefault="00223192" w:rsidP="00223192">
      <w:pPr>
        <w:suppressAutoHyphens/>
        <w:spacing w:before="0" w:after="0" w:line="360" w:lineRule="auto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Список літератури</w:t>
      </w:r>
    </w:p>
    <w:p w:rsidR="00E5145D" w:rsidRPr="00223192" w:rsidRDefault="008A6064" w:rsidP="00223192">
      <w:pPr>
        <w:pStyle w:val="1"/>
        <w:spacing w:line="360" w:lineRule="auto"/>
        <w:ind w:firstLine="709"/>
        <w:rPr>
          <w:szCs w:val="28"/>
          <w:lang w:val="ru-RU"/>
        </w:rPr>
      </w:pPr>
      <w:r w:rsidRPr="00223192">
        <w:rPr>
          <w:caps w:val="0"/>
          <w:szCs w:val="28"/>
        </w:rPr>
        <w:br w:type="page"/>
      </w:r>
      <w:bookmarkStart w:id="1" w:name="_Toc169502039"/>
      <w:r w:rsidR="00223192" w:rsidRPr="00223192">
        <w:rPr>
          <w:caps w:val="0"/>
          <w:szCs w:val="28"/>
        </w:rPr>
        <w:lastRenderedPageBreak/>
        <w:t>Вступ</w:t>
      </w:r>
      <w:bookmarkEnd w:id="0"/>
      <w:bookmarkEnd w:id="1"/>
    </w:p>
    <w:p w:rsidR="00223192" w:rsidRPr="00223192" w:rsidRDefault="00223192" w:rsidP="00223192">
      <w:pPr>
        <w:spacing w:before="0" w:after="0" w:line="360" w:lineRule="auto"/>
        <w:jc w:val="both"/>
        <w:rPr>
          <w:sz w:val="28"/>
        </w:rPr>
      </w:pPr>
    </w:p>
    <w:p w:rsidR="003F6B4B" w:rsidRPr="00223192" w:rsidRDefault="00FD5540" w:rsidP="00223192">
      <w:pPr>
        <w:pStyle w:val="af7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23192">
        <w:rPr>
          <w:color w:val="auto"/>
          <w:sz w:val="28"/>
          <w:szCs w:val="28"/>
        </w:rPr>
        <w:t xml:space="preserve">Тема </w:t>
      </w:r>
      <w:r w:rsidR="003F6B4B" w:rsidRPr="00223192">
        <w:rPr>
          <w:color w:val="auto"/>
          <w:sz w:val="28"/>
          <w:szCs w:val="28"/>
        </w:rPr>
        <w:t>ро</w:t>
      </w:r>
      <w:r w:rsidR="00C42F98" w:rsidRPr="00223192">
        <w:rPr>
          <w:color w:val="auto"/>
          <w:sz w:val="28"/>
          <w:szCs w:val="28"/>
        </w:rPr>
        <w:t>боти</w:t>
      </w:r>
      <w:r w:rsidR="003F6B4B" w:rsidRPr="00223192">
        <w:rPr>
          <w:color w:val="auto"/>
          <w:sz w:val="28"/>
          <w:szCs w:val="28"/>
        </w:rPr>
        <w:t xml:space="preserve"> “</w:t>
      </w:r>
      <w:r w:rsidR="00223192" w:rsidRPr="00223192">
        <w:rPr>
          <w:color w:val="auto"/>
          <w:sz w:val="28"/>
          <w:szCs w:val="28"/>
        </w:rPr>
        <w:t>Новий підхід моделювання завантаженості SQL-серверів</w:t>
      </w:r>
      <w:r w:rsidR="003F6B4B" w:rsidRPr="00223192">
        <w:rPr>
          <w:color w:val="auto"/>
          <w:sz w:val="28"/>
          <w:szCs w:val="28"/>
        </w:rPr>
        <w:t>”.</w:t>
      </w:r>
    </w:p>
    <w:p w:rsidR="00FD5540" w:rsidRPr="00223192" w:rsidRDefault="00A53CB4" w:rsidP="00223192">
      <w:pPr>
        <w:pStyle w:val="af7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23192">
        <w:rPr>
          <w:color w:val="auto"/>
          <w:sz w:val="28"/>
          <w:szCs w:val="28"/>
        </w:rPr>
        <w:t>Завдання на роботу 482.362.70915-</w:t>
      </w:r>
      <w:r w:rsidR="00481C60" w:rsidRPr="00223192">
        <w:rPr>
          <w:color w:val="auto"/>
          <w:sz w:val="28"/>
          <w:szCs w:val="28"/>
        </w:rPr>
        <w:t>0</w:t>
      </w:r>
      <w:r w:rsidRPr="00223192">
        <w:rPr>
          <w:color w:val="auto"/>
          <w:sz w:val="28"/>
          <w:szCs w:val="28"/>
        </w:rPr>
        <w:t xml:space="preserve">5 </w:t>
      </w:r>
      <w:r w:rsidR="00481C60" w:rsidRPr="00223192">
        <w:rPr>
          <w:color w:val="auto"/>
          <w:sz w:val="28"/>
          <w:szCs w:val="28"/>
        </w:rPr>
        <w:t>51</w:t>
      </w:r>
      <w:r w:rsidRPr="00223192">
        <w:rPr>
          <w:color w:val="auto"/>
          <w:sz w:val="28"/>
          <w:szCs w:val="28"/>
        </w:rPr>
        <w:t>-3 затверджене на кафедрі КСМ факультету комп’ютерних наук Чернівецького національного університету. Протокол засідання кафедри КСМ №</w:t>
      </w:r>
      <w:r w:rsidR="00902C65" w:rsidRPr="00223192">
        <w:rPr>
          <w:color w:val="auto"/>
          <w:sz w:val="28"/>
          <w:szCs w:val="28"/>
        </w:rPr>
        <w:t>1</w:t>
      </w:r>
      <w:r w:rsidRPr="00223192">
        <w:rPr>
          <w:color w:val="auto"/>
          <w:sz w:val="28"/>
          <w:szCs w:val="28"/>
        </w:rPr>
        <w:t xml:space="preserve"> від </w:t>
      </w:r>
      <w:r w:rsidR="00481C60" w:rsidRPr="00223192">
        <w:rPr>
          <w:color w:val="auto"/>
          <w:sz w:val="28"/>
          <w:szCs w:val="28"/>
        </w:rPr>
        <w:t>28</w:t>
      </w:r>
      <w:r w:rsidRPr="00223192">
        <w:rPr>
          <w:color w:val="auto"/>
          <w:sz w:val="28"/>
          <w:szCs w:val="28"/>
        </w:rPr>
        <w:t xml:space="preserve"> </w:t>
      </w:r>
      <w:r w:rsidR="00CB28FE" w:rsidRPr="00223192">
        <w:rPr>
          <w:color w:val="auto"/>
          <w:sz w:val="28"/>
          <w:szCs w:val="28"/>
        </w:rPr>
        <w:t>серпня</w:t>
      </w:r>
      <w:r w:rsidRPr="00223192">
        <w:rPr>
          <w:color w:val="auto"/>
          <w:sz w:val="28"/>
          <w:szCs w:val="28"/>
        </w:rPr>
        <w:t xml:space="preserve"> 200</w:t>
      </w:r>
      <w:r w:rsidR="00481C60" w:rsidRPr="00223192">
        <w:rPr>
          <w:color w:val="auto"/>
          <w:sz w:val="28"/>
          <w:szCs w:val="28"/>
        </w:rPr>
        <w:t>6</w:t>
      </w:r>
      <w:r w:rsidRPr="00223192">
        <w:rPr>
          <w:color w:val="auto"/>
          <w:sz w:val="28"/>
          <w:szCs w:val="28"/>
        </w:rPr>
        <w:t xml:space="preserve"> року.</w:t>
      </w:r>
    </w:p>
    <w:p w:rsidR="00862B90" w:rsidRPr="00223192" w:rsidRDefault="00223192" w:rsidP="00223192">
      <w:pPr>
        <w:pStyle w:val="af7"/>
        <w:suppressAutoHyphens/>
        <w:spacing w:before="0" w:beforeAutospacing="0" w:after="0" w:afterAutospacing="0" w:line="360" w:lineRule="auto"/>
        <w:ind w:firstLine="709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bookmarkStart w:id="2" w:name="_Toc169502040"/>
      <w:r w:rsidR="00FD3D7D" w:rsidRPr="00223192">
        <w:rPr>
          <w:b/>
          <w:color w:val="auto"/>
          <w:sz w:val="28"/>
          <w:szCs w:val="28"/>
        </w:rPr>
        <w:lastRenderedPageBreak/>
        <w:t>1</w:t>
      </w:r>
      <w:r w:rsidR="00862B90" w:rsidRPr="00223192">
        <w:rPr>
          <w:b/>
          <w:color w:val="auto"/>
          <w:sz w:val="28"/>
          <w:szCs w:val="28"/>
        </w:rPr>
        <w:t>. Призначення та область застосування</w:t>
      </w:r>
      <w:bookmarkEnd w:id="2"/>
    </w:p>
    <w:p w:rsidR="00223192" w:rsidRDefault="00223192" w:rsidP="00223192">
      <w:pPr>
        <w:pStyle w:val="af7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F234CB" w:rsidRPr="00223192" w:rsidRDefault="00CE0A28" w:rsidP="00223192">
      <w:pPr>
        <w:pStyle w:val="af7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23192">
        <w:rPr>
          <w:color w:val="auto"/>
          <w:sz w:val="28"/>
          <w:szCs w:val="28"/>
        </w:rPr>
        <w:t xml:space="preserve">З самого початку розвитку обчислювальної техніки утворилися два основних напрямки її використання. Перший напрямок </w:t>
      </w:r>
      <w:r w:rsidR="00A03071" w:rsidRPr="00223192">
        <w:rPr>
          <w:color w:val="auto"/>
          <w:sz w:val="28"/>
          <w:szCs w:val="28"/>
        </w:rPr>
        <w:t>–</w:t>
      </w:r>
      <w:r w:rsidRPr="00223192">
        <w:rPr>
          <w:color w:val="auto"/>
          <w:sz w:val="28"/>
          <w:szCs w:val="28"/>
        </w:rPr>
        <w:t xml:space="preserve"> застосування обчислювальної техніки для виконання чисельних розрахунків, які доводилось робити занадто довго або взагалі неможливо </w:t>
      </w:r>
      <w:r w:rsidR="00F234CB" w:rsidRPr="00223192">
        <w:rPr>
          <w:color w:val="auto"/>
          <w:sz w:val="28"/>
          <w:szCs w:val="28"/>
        </w:rPr>
        <w:t>виконати</w:t>
      </w:r>
      <w:r w:rsidRPr="00223192">
        <w:rPr>
          <w:color w:val="auto"/>
          <w:sz w:val="28"/>
          <w:szCs w:val="28"/>
        </w:rPr>
        <w:t xml:space="preserve"> вручну. Становлення цього напрямку сприяло інтенсифікації методів чисельного рішення складних математичних задач, розвитку класу мов програмування, орієнтованих на зру</w:t>
      </w:r>
      <w:r w:rsidR="00F234CB" w:rsidRPr="00223192">
        <w:rPr>
          <w:color w:val="auto"/>
          <w:sz w:val="28"/>
          <w:szCs w:val="28"/>
        </w:rPr>
        <w:t>чний запис чисельних алгоритмів.</w:t>
      </w:r>
      <w:r w:rsidRPr="00223192">
        <w:rPr>
          <w:color w:val="auto"/>
          <w:sz w:val="28"/>
          <w:szCs w:val="28"/>
        </w:rPr>
        <w:t xml:space="preserve"> </w:t>
      </w:r>
    </w:p>
    <w:p w:rsidR="00E05EE3" w:rsidRPr="00223192" w:rsidRDefault="00CE0A28" w:rsidP="00223192">
      <w:pPr>
        <w:pStyle w:val="af7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23192">
        <w:rPr>
          <w:color w:val="auto"/>
          <w:sz w:val="28"/>
          <w:szCs w:val="28"/>
        </w:rPr>
        <w:t xml:space="preserve">Другий напрямок </w:t>
      </w:r>
      <w:r w:rsidR="00A03071" w:rsidRPr="00223192">
        <w:rPr>
          <w:color w:val="auto"/>
          <w:sz w:val="28"/>
          <w:szCs w:val="28"/>
        </w:rPr>
        <w:t>–</w:t>
      </w:r>
      <w:r w:rsidRPr="00223192">
        <w:rPr>
          <w:color w:val="auto"/>
          <w:sz w:val="28"/>
          <w:szCs w:val="28"/>
        </w:rPr>
        <w:t xml:space="preserve"> це використання засобів обчислювальної техніки в автоматичних або автоматизованих інформаційних системах. У самому широкому змісті інформаційна система являє собою </w:t>
      </w:r>
      <w:r w:rsidR="00F234CB" w:rsidRPr="00223192">
        <w:rPr>
          <w:color w:val="auto"/>
          <w:sz w:val="28"/>
          <w:szCs w:val="28"/>
        </w:rPr>
        <w:t>апаратно-</w:t>
      </w:r>
      <w:r w:rsidRPr="00223192">
        <w:rPr>
          <w:color w:val="auto"/>
          <w:sz w:val="28"/>
          <w:szCs w:val="28"/>
        </w:rPr>
        <w:t xml:space="preserve">програмний комплекс, функції якого складаються в підтримці надійного збереження </w:t>
      </w:r>
      <w:r w:rsidR="00F234CB" w:rsidRPr="00223192">
        <w:rPr>
          <w:color w:val="auto"/>
          <w:sz w:val="28"/>
          <w:szCs w:val="28"/>
        </w:rPr>
        <w:t xml:space="preserve">та обробки </w:t>
      </w:r>
      <w:r w:rsidRPr="00223192">
        <w:rPr>
          <w:color w:val="auto"/>
          <w:sz w:val="28"/>
          <w:szCs w:val="28"/>
        </w:rPr>
        <w:t>інформації в пам</w:t>
      </w:r>
      <w:r w:rsidR="00A03071" w:rsidRPr="00223192">
        <w:rPr>
          <w:color w:val="auto"/>
          <w:sz w:val="28"/>
          <w:szCs w:val="28"/>
        </w:rPr>
        <w:t>’</w:t>
      </w:r>
      <w:r w:rsidRPr="00223192">
        <w:rPr>
          <w:color w:val="auto"/>
          <w:sz w:val="28"/>
          <w:szCs w:val="28"/>
        </w:rPr>
        <w:t>яті комп</w:t>
      </w:r>
      <w:r w:rsidR="00A03071" w:rsidRPr="00223192">
        <w:rPr>
          <w:color w:val="auto"/>
          <w:sz w:val="28"/>
          <w:szCs w:val="28"/>
        </w:rPr>
        <w:t>’</w:t>
      </w:r>
      <w:r w:rsidRPr="00223192">
        <w:rPr>
          <w:color w:val="auto"/>
          <w:sz w:val="28"/>
          <w:szCs w:val="28"/>
        </w:rPr>
        <w:t>ютера, виконанні специфічних для до</w:t>
      </w:r>
      <w:r w:rsidR="00F234CB" w:rsidRPr="00223192">
        <w:rPr>
          <w:color w:val="auto"/>
          <w:sz w:val="28"/>
          <w:szCs w:val="28"/>
        </w:rPr>
        <w:t>датків</w:t>
      </w:r>
      <w:r w:rsidRPr="00223192">
        <w:rPr>
          <w:color w:val="auto"/>
          <w:sz w:val="28"/>
          <w:szCs w:val="28"/>
        </w:rPr>
        <w:t xml:space="preserve"> перетворень інформації або обчислень, наданні користувачам зручного і простого інтерфейсу. </w:t>
      </w:r>
    </w:p>
    <w:p w:rsidR="00CE0A28" w:rsidRPr="00223192" w:rsidRDefault="00CE0A28" w:rsidP="00223192">
      <w:pPr>
        <w:pStyle w:val="af7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23192">
        <w:rPr>
          <w:color w:val="auto"/>
          <w:sz w:val="28"/>
          <w:szCs w:val="28"/>
        </w:rPr>
        <w:t xml:space="preserve">Звичайно </w:t>
      </w:r>
      <w:r w:rsidR="00F234CB" w:rsidRPr="00223192">
        <w:rPr>
          <w:color w:val="auto"/>
          <w:sz w:val="28"/>
          <w:szCs w:val="28"/>
        </w:rPr>
        <w:t>об’єми</w:t>
      </w:r>
      <w:r w:rsidRPr="00223192">
        <w:rPr>
          <w:color w:val="auto"/>
          <w:sz w:val="28"/>
          <w:szCs w:val="28"/>
        </w:rPr>
        <w:t xml:space="preserve"> інформації, з якими приходиться мати справу таким системам, досить великі, а сама інформація має досить складну структуру. Класичними прикладами інформаційних систем є банківські системи, системи резервування авіаційних або залізничних квитків, місць у готелях </w:t>
      </w:r>
      <w:r w:rsidR="00CB28FE" w:rsidRPr="00223192">
        <w:rPr>
          <w:color w:val="auto"/>
          <w:sz w:val="28"/>
          <w:szCs w:val="28"/>
        </w:rPr>
        <w:t>та ін</w:t>
      </w:r>
      <w:r w:rsidRPr="00223192">
        <w:rPr>
          <w:color w:val="auto"/>
          <w:sz w:val="28"/>
          <w:szCs w:val="28"/>
        </w:rPr>
        <w:t xml:space="preserve">. </w:t>
      </w:r>
    </w:p>
    <w:p w:rsidR="00853842" w:rsidRPr="00223192" w:rsidRDefault="00CE0A28" w:rsidP="00223192">
      <w:pPr>
        <w:pStyle w:val="af7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23192">
        <w:rPr>
          <w:color w:val="auto"/>
          <w:sz w:val="28"/>
          <w:szCs w:val="28"/>
        </w:rPr>
        <w:t xml:space="preserve">Інформаційні системи головним чином орієнтовані на збереження, вибір і модифікацію постійно існуючої інформації. Структура інформації найчастіше дуже складна, і хоча структури даних різні в різних інформаційних системах, між ними часто буває багато загального. На початковому етапі використання обчислювальної техніки для керування інформацією проблеми структуризації даних вирішувалися індивідуально в кожній інформаційній системі. Прагнення виділити й узагальнити загальну частину інформаційних систем, відповідальну за керування складно </w:t>
      </w:r>
      <w:r w:rsidRPr="00223192">
        <w:rPr>
          <w:color w:val="auto"/>
          <w:sz w:val="28"/>
          <w:szCs w:val="28"/>
        </w:rPr>
        <w:lastRenderedPageBreak/>
        <w:t>структурованими даними являлось першою спонукальною причиною ство</w:t>
      </w:r>
      <w:r w:rsidR="00106EB3" w:rsidRPr="00223192">
        <w:rPr>
          <w:color w:val="auto"/>
          <w:sz w:val="28"/>
          <w:szCs w:val="28"/>
        </w:rPr>
        <w:t>рення СК</w:t>
      </w:r>
      <w:r w:rsidRPr="00223192">
        <w:rPr>
          <w:color w:val="auto"/>
          <w:sz w:val="28"/>
          <w:szCs w:val="28"/>
        </w:rPr>
        <w:t xml:space="preserve">БД. </w:t>
      </w:r>
    </w:p>
    <w:p w:rsidR="00980AFC" w:rsidRPr="00223192" w:rsidRDefault="0085384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bookmarkStart w:id="3" w:name="_Toc105842512"/>
      <w:r w:rsidRPr="00223192">
        <w:rPr>
          <w:sz w:val="28"/>
          <w:szCs w:val="28"/>
          <w:lang w:val="uk-UA"/>
        </w:rPr>
        <w:t xml:space="preserve">В даній роботі здійснена спроба реалізувати модуль відображення завантаженості мережі, який відображає в графічному вигляді завантаженість локальної мережі між </w:t>
      </w:r>
      <w:r w:rsidRPr="00223192">
        <w:rPr>
          <w:sz w:val="28"/>
          <w:szCs w:val="28"/>
          <w:lang w:val="en-US"/>
        </w:rPr>
        <w:t>Web</w:t>
      </w:r>
      <w:r w:rsidRPr="00223192">
        <w:rPr>
          <w:sz w:val="28"/>
          <w:szCs w:val="28"/>
          <w:lang w:val="uk-UA"/>
        </w:rPr>
        <w:t xml:space="preserve"> та </w:t>
      </w:r>
      <w:r w:rsidRPr="00223192">
        <w:rPr>
          <w:sz w:val="28"/>
          <w:szCs w:val="28"/>
          <w:lang w:val="en-US"/>
        </w:rPr>
        <w:t>SQL</w:t>
      </w:r>
      <w:r w:rsidRPr="00223192">
        <w:rPr>
          <w:sz w:val="28"/>
          <w:szCs w:val="28"/>
          <w:lang w:val="uk-UA"/>
        </w:rPr>
        <w:t xml:space="preserve"> серверами. Обчислення </w:t>
      </w:r>
      <w:r w:rsidR="001A0716" w:rsidRPr="00223192">
        <w:rPr>
          <w:sz w:val="28"/>
          <w:szCs w:val="28"/>
          <w:lang w:val="uk-UA"/>
        </w:rPr>
        <w:t xml:space="preserve">даних завантаженості </w:t>
      </w:r>
      <w:r w:rsidRPr="00223192">
        <w:rPr>
          <w:sz w:val="28"/>
          <w:szCs w:val="28"/>
          <w:lang w:val="uk-UA"/>
        </w:rPr>
        <w:t xml:space="preserve">проводиться </w:t>
      </w:r>
      <w:r w:rsidR="001A0716" w:rsidRPr="00223192">
        <w:rPr>
          <w:sz w:val="28"/>
          <w:szCs w:val="28"/>
          <w:lang w:val="uk-UA"/>
        </w:rPr>
        <w:t xml:space="preserve">в період </w:t>
      </w:r>
      <w:r w:rsidRPr="00223192">
        <w:rPr>
          <w:sz w:val="28"/>
          <w:szCs w:val="28"/>
          <w:lang w:val="uk-UA"/>
        </w:rPr>
        <w:t>проведення визначеного користувачем тесту.</w:t>
      </w:r>
      <w:r w:rsidR="001A0716" w:rsidRPr="00223192">
        <w:rPr>
          <w:sz w:val="28"/>
          <w:szCs w:val="28"/>
          <w:lang w:val="uk-UA"/>
        </w:rPr>
        <w:t xml:space="preserve"> Модуль можна використовувати в системі тестування для найрізноманітнішого відображення інформації у вигляді графіків, діаграм тощо. Модуль забезпечує більш зручний збір інформації про проведений системою тест.</w:t>
      </w:r>
    </w:p>
    <w:bookmarkEnd w:id="3"/>
    <w:p w:rsidR="00862B90" w:rsidRPr="00223192" w:rsidRDefault="00862B90" w:rsidP="00223192">
      <w:pPr>
        <w:pStyle w:val="1"/>
        <w:spacing w:line="360" w:lineRule="auto"/>
        <w:ind w:firstLine="709"/>
        <w:rPr>
          <w:szCs w:val="28"/>
        </w:rPr>
      </w:pPr>
      <w:r w:rsidRPr="00223192">
        <w:rPr>
          <w:szCs w:val="28"/>
        </w:rPr>
        <w:br w:type="page"/>
      </w:r>
      <w:bookmarkStart w:id="4" w:name="_Toc169502041"/>
      <w:r w:rsidR="003220F0" w:rsidRPr="00223192">
        <w:rPr>
          <w:szCs w:val="28"/>
        </w:rPr>
        <w:lastRenderedPageBreak/>
        <w:t>2</w:t>
      </w:r>
      <w:r w:rsidRPr="00223192">
        <w:rPr>
          <w:szCs w:val="28"/>
        </w:rPr>
        <w:t>. </w:t>
      </w:r>
      <w:r w:rsidRPr="00223192">
        <w:rPr>
          <w:caps w:val="0"/>
          <w:szCs w:val="28"/>
        </w:rPr>
        <w:t>Т</w:t>
      </w:r>
      <w:r w:rsidR="00223192" w:rsidRPr="00223192">
        <w:rPr>
          <w:caps w:val="0"/>
          <w:szCs w:val="28"/>
        </w:rPr>
        <w:t>ехнічні характеристики</w:t>
      </w:r>
      <w:bookmarkEnd w:id="4"/>
    </w:p>
    <w:p w:rsidR="00223192" w:rsidRDefault="00223192" w:rsidP="00223192">
      <w:pPr>
        <w:pStyle w:val="2"/>
        <w:spacing w:line="360" w:lineRule="auto"/>
        <w:ind w:left="0" w:firstLine="709"/>
        <w:jc w:val="center"/>
        <w:rPr>
          <w:szCs w:val="28"/>
          <w:lang w:val="en-US"/>
        </w:rPr>
      </w:pPr>
      <w:bookmarkStart w:id="5" w:name="_Toc169502042"/>
    </w:p>
    <w:p w:rsidR="00862B90" w:rsidRPr="00223192" w:rsidRDefault="00EE326E" w:rsidP="00223192">
      <w:pPr>
        <w:pStyle w:val="2"/>
        <w:spacing w:line="360" w:lineRule="auto"/>
        <w:ind w:left="0" w:firstLine="709"/>
        <w:jc w:val="center"/>
        <w:rPr>
          <w:szCs w:val="28"/>
        </w:rPr>
      </w:pPr>
      <w:r w:rsidRPr="00223192">
        <w:rPr>
          <w:szCs w:val="28"/>
        </w:rPr>
        <w:t>2</w:t>
      </w:r>
      <w:r w:rsidR="00862B90" w:rsidRPr="00223192">
        <w:rPr>
          <w:szCs w:val="28"/>
        </w:rPr>
        <w:t>.1 Постановка задачі на розробку програми</w:t>
      </w:r>
      <w:bookmarkEnd w:id="5"/>
    </w:p>
    <w:p w:rsidR="00223192" w:rsidRDefault="0022319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AB5890" w:rsidRPr="00223192" w:rsidRDefault="001640E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В дан</w:t>
      </w:r>
      <w:r w:rsidR="00EE326E" w:rsidRPr="00223192">
        <w:rPr>
          <w:sz w:val="28"/>
          <w:szCs w:val="28"/>
          <w:lang w:val="uk-UA"/>
        </w:rPr>
        <w:t>ій</w:t>
      </w:r>
      <w:r w:rsidRPr="00223192">
        <w:rPr>
          <w:sz w:val="28"/>
          <w:szCs w:val="28"/>
          <w:lang w:val="uk-UA"/>
        </w:rPr>
        <w:t xml:space="preserve"> дипломн</w:t>
      </w:r>
      <w:r w:rsidR="00EE326E" w:rsidRPr="00223192">
        <w:rPr>
          <w:sz w:val="28"/>
          <w:szCs w:val="28"/>
          <w:lang w:val="uk-UA"/>
        </w:rPr>
        <w:t>ій</w:t>
      </w:r>
      <w:r w:rsidRPr="00223192">
        <w:rPr>
          <w:sz w:val="28"/>
          <w:szCs w:val="28"/>
          <w:lang w:val="uk-UA"/>
        </w:rPr>
        <w:t xml:space="preserve"> ро</w:t>
      </w:r>
      <w:r w:rsidR="00EE326E" w:rsidRPr="00223192">
        <w:rPr>
          <w:sz w:val="28"/>
          <w:szCs w:val="28"/>
          <w:lang w:val="uk-UA"/>
        </w:rPr>
        <w:t>бот</w:t>
      </w:r>
      <w:r w:rsidRPr="00223192">
        <w:rPr>
          <w:sz w:val="28"/>
          <w:szCs w:val="28"/>
          <w:lang w:val="uk-UA"/>
        </w:rPr>
        <w:t xml:space="preserve">і необхідно розробити </w:t>
      </w:r>
      <w:r w:rsidR="00EE326E" w:rsidRPr="00223192">
        <w:rPr>
          <w:sz w:val="28"/>
          <w:szCs w:val="28"/>
          <w:lang w:val="uk-UA"/>
        </w:rPr>
        <w:t xml:space="preserve">сукупність класів, які б забезпечували об’єднання двох елементів(системи тестування та програми-аналізатора трафіку), для подальшого графічного відображення </w:t>
      </w:r>
      <w:r w:rsidR="00790BFB" w:rsidRPr="00223192">
        <w:rPr>
          <w:sz w:val="28"/>
          <w:szCs w:val="28"/>
          <w:lang w:val="uk-UA"/>
        </w:rPr>
        <w:t>завантаженості мережі</w:t>
      </w:r>
      <w:r w:rsidRPr="00223192">
        <w:rPr>
          <w:sz w:val="28"/>
          <w:szCs w:val="28"/>
          <w:lang w:val="uk-UA"/>
        </w:rPr>
        <w:t xml:space="preserve">. При постановці задачі було проведено </w:t>
      </w:r>
      <w:r w:rsidR="00AB5890" w:rsidRPr="00223192">
        <w:rPr>
          <w:sz w:val="28"/>
          <w:szCs w:val="28"/>
          <w:lang w:val="uk-UA"/>
        </w:rPr>
        <w:t>деякі обмеження, які включали в себе:</w:t>
      </w:r>
    </w:p>
    <w:p w:rsidR="009E1300" w:rsidRPr="00223192" w:rsidRDefault="00790BFB" w:rsidP="00223192">
      <w:pPr>
        <w:numPr>
          <w:ilvl w:val="1"/>
          <w:numId w:val="25"/>
        </w:numPr>
        <w:tabs>
          <w:tab w:val="clear" w:pos="2149"/>
          <w:tab w:val="num" w:pos="-2835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Структура, принципи функціонування, взаємозв’язок між класами системи тестування </w:t>
      </w:r>
      <w:r w:rsidRPr="00223192">
        <w:rPr>
          <w:sz w:val="28"/>
          <w:szCs w:val="28"/>
          <w:lang w:val="en-US"/>
        </w:rPr>
        <w:t>SQL</w:t>
      </w:r>
      <w:r w:rsidRPr="00223192">
        <w:rPr>
          <w:sz w:val="28"/>
          <w:szCs w:val="28"/>
          <w:lang w:val="uk-UA"/>
        </w:rPr>
        <w:t>-серверів відома</w:t>
      </w:r>
      <w:r w:rsidR="001640E0" w:rsidRPr="00223192">
        <w:rPr>
          <w:sz w:val="28"/>
          <w:szCs w:val="28"/>
          <w:lang w:val="uk-UA"/>
        </w:rPr>
        <w:t xml:space="preserve">. </w:t>
      </w:r>
    </w:p>
    <w:p w:rsidR="00AB5890" w:rsidRPr="00223192" w:rsidRDefault="00790BFB" w:rsidP="00223192">
      <w:pPr>
        <w:numPr>
          <w:ilvl w:val="1"/>
          <w:numId w:val="25"/>
        </w:numPr>
        <w:tabs>
          <w:tab w:val="clear" w:pos="2149"/>
          <w:tab w:val="num" w:pos="-2835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Для отримання даних про вхідний та вихідний трафік використати одну з зовнішніх безкоштовних програм</w:t>
      </w:r>
      <w:r w:rsidR="00AB5890" w:rsidRPr="00223192">
        <w:rPr>
          <w:sz w:val="28"/>
          <w:szCs w:val="28"/>
          <w:lang w:val="uk-UA"/>
        </w:rPr>
        <w:t>.</w:t>
      </w:r>
    </w:p>
    <w:p w:rsidR="00AB5890" w:rsidRPr="00223192" w:rsidRDefault="00790BFB" w:rsidP="00223192">
      <w:pPr>
        <w:numPr>
          <w:ilvl w:val="1"/>
          <w:numId w:val="25"/>
        </w:numPr>
        <w:tabs>
          <w:tab w:val="clear" w:pos="2149"/>
          <w:tab w:val="num" w:pos="-2835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Здійснювати відображення вхідного, вихідного та загального трафіку в текстовому та графічному вигляді</w:t>
      </w:r>
      <w:r w:rsidR="00AB5890" w:rsidRPr="00223192">
        <w:rPr>
          <w:sz w:val="28"/>
          <w:szCs w:val="28"/>
          <w:lang w:val="uk-UA"/>
        </w:rPr>
        <w:t>.</w:t>
      </w:r>
    </w:p>
    <w:p w:rsidR="00AB5890" w:rsidRPr="00223192" w:rsidRDefault="00AB5890" w:rsidP="00223192">
      <w:pPr>
        <w:numPr>
          <w:ilvl w:val="1"/>
          <w:numId w:val="25"/>
        </w:numPr>
        <w:tabs>
          <w:tab w:val="clear" w:pos="2149"/>
          <w:tab w:val="num" w:pos="-2835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Обмеження при виборі Web-сервера, яке призначене для огляду тих Web-серверів, котрі найбільш повно реалізують можливості мови програмування Java.</w:t>
      </w:r>
    </w:p>
    <w:p w:rsidR="00AB5890" w:rsidRPr="00223192" w:rsidRDefault="00AB589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Аналіз даних обмежен</w:t>
      </w:r>
      <w:r w:rsidR="000A72F6" w:rsidRPr="00223192">
        <w:rPr>
          <w:sz w:val="28"/>
          <w:szCs w:val="28"/>
          <w:lang w:val="uk-UA"/>
        </w:rPr>
        <w:t>ь</w:t>
      </w:r>
      <w:r w:rsidRPr="00223192">
        <w:rPr>
          <w:sz w:val="28"/>
          <w:szCs w:val="28"/>
          <w:lang w:val="uk-UA"/>
        </w:rPr>
        <w:t xml:space="preserve"> наведено в </w:t>
      </w:r>
      <w:r w:rsidR="00790BFB" w:rsidRPr="00223192">
        <w:rPr>
          <w:sz w:val="28"/>
          <w:szCs w:val="28"/>
          <w:lang w:val="uk-UA"/>
        </w:rPr>
        <w:t>наступних розділах</w:t>
      </w:r>
      <w:r w:rsidR="000A72F6" w:rsidRPr="00223192">
        <w:rPr>
          <w:sz w:val="28"/>
          <w:szCs w:val="28"/>
          <w:lang w:val="uk-UA"/>
        </w:rPr>
        <w:t xml:space="preserve">. </w:t>
      </w:r>
    </w:p>
    <w:p w:rsidR="00AB5890" w:rsidRPr="00223192" w:rsidRDefault="00AB589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C813DC" w:rsidRPr="00223192" w:rsidRDefault="00714A6F" w:rsidP="00223192">
      <w:pPr>
        <w:pStyle w:val="2"/>
        <w:spacing w:line="360" w:lineRule="auto"/>
        <w:ind w:left="0" w:firstLine="709"/>
        <w:jc w:val="center"/>
        <w:rPr>
          <w:bCs/>
          <w:szCs w:val="28"/>
        </w:rPr>
      </w:pPr>
      <w:bookmarkStart w:id="6" w:name="_Toc169502043"/>
      <w:r w:rsidRPr="00223192">
        <w:rPr>
          <w:bCs/>
          <w:szCs w:val="28"/>
        </w:rPr>
        <w:t>2</w:t>
      </w:r>
      <w:r w:rsidR="00C813DC" w:rsidRPr="00223192">
        <w:rPr>
          <w:bCs/>
          <w:szCs w:val="28"/>
        </w:rPr>
        <w:t>.2 Опис алгоритму і функціонування програми</w:t>
      </w:r>
      <w:bookmarkEnd w:id="6"/>
    </w:p>
    <w:p w:rsidR="00223192" w:rsidRDefault="0022319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E5806" w:rsidRPr="00223192" w:rsidRDefault="003E5806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Опис алгоритму роботи структури класів буде включати опис наступних елементів:</w:t>
      </w:r>
    </w:p>
    <w:p w:rsidR="00C813DC" w:rsidRPr="00223192" w:rsidRDefault="003E5806" w:rsidP="00223192">
      <w:pPr>
        <w:numPr>
          <w:ilvl w:val="0"/>
          <w:numId w:val="10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Алгоритм роботи класу </w:t>
      </w:r>
      <w:r w:rsidR="00644BEA" w:rsidRPr="00223192">
        <w:rPr>
          <w:sz w:val="28"/>
          <w:szCs w:val="28"/>
          <w:lang w:val="en-US"/>
        </w:rPr>
        <w:t>MyChart</w:t>
      </w:r>
      <w:r w:rsidR="006B5DE7" w:rsidRPr="00223192">
        <w:rPr>
          <w:sz w:val="28"/>
          <w:szCs w:val="28"/>
          <w:lang w:val="en-US"/>
        </w:rPr>
        <w:t>2</w:t>
      </w:r>
      <w:r w:rsidR="00CB28FE" w:rsidRPr="00223192">
        <w:rPr>
          <w:sz w:val="28"/>
          <w:szCs w:val="28"/>
          <w:lang w:val="uk-UA"/>
        </w:rPr>
        <w:t>.</w:t>
      </w:r>
    </w:p>
    <w:p w:rsidR="003E5806" w:rsidRPr="00223192" w:rsidRDefault="003E5806" w:rsidP="00223192">
      <w:pPr>
        <w:numPr>
          <w:ilvl w:val="0"/>
          <w:numId w:val="10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Алгоритм роботи класу </w:t>
      </w:r>
      <w:r w:rsidR="00644BEA" w:rsidRPr="00223192">
        <w:rPr>
          <w:sz w:val="28"/>
          <w:szCs w:val="28"/>
          <w:lang w:val="en-US"/>
        </w:rPr>
        <w:t>ChartServlet</w:t>
      </w:r>
      <w:r w:rsidR="00CB28FE" w:rsidRPr="00223192">
        <w:rPr>
          <w:sz w:val="28"/>
          <w:szCs w:val="28"/>
          <w:lang w:val="uk-UA"/>
        </w:rPr>
        <w:t>.</w:t>
      </w:r>
    </w:p>
    <w:p w:rsidR="003E5806" w:rsidRPr="00223192" w:rsidRDefault="003E5806" w:rsidP="00223192">
      <w:pPr>
        <w:numPr>
          <w:ilvl w:val="0"/>
          <w:numId w:val="10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Алгоритм роботи класу </w:t>
      </w:r>
      <w:r w:rsidR="00644BEA" w:rsidRPr="00223192">
        <w:rPr>
          <w:sz w:val="28"/>
          <w:szCs w:val="28"/>
          <w:lang w:val="en-US"/>
        </w:rPr>
        <w:t>ParseData</w:t>
      </w:r>
      <w:r w:rsidR="00CB28FE" w:rsidRPr="00223192">
        <w:rPr>
          <w:sz w:val="28"/>
          <w:szCs w:val="28"/>
          <w:lang w:val="uk-UA"/>
        </w:rPr>
        <w:t>.</w:t>
      </w:r>
    </w:p>
    <w:p w:rsidR="002239F0" w:rsidRPr="00223192" w:rsidRDefault="00C029E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Клас </w:t>
      </w:r>
      <w:r w:rsidR="002C11D2" w:rsidRPr="00223192">
        <w:rPr>
          <w:sz w:val="28"/>
          <w:szCs w:val="28"/>
          <w:lang w:val="en-US"/>
        </w:rPr>
        <w:t>MyChart</w:t>
      </w:r>
      <w:r w:rsidRPr="00223192">
        <w:rPr>
          <w:sz w:val="28"/>
          <w:szCs w:val="28"/>
          <w:lang w:val="uk-UA"/>
        </w:rPr>
        <w:t xml:space="preserve"> призначений для встановлення початкових параметрів </w:t>
      </w:r>
      <w:r w:rsidR="002239F0" w:rsidRPr="00223192">
        <w:rPr>
          <w:sz w:val="28"/>
          <w:szCs w:val="28"/>
          <w:lang w:val="uk-UA"/>
        </w:rPr>
        <w:t>для відображення, генерації об’єкту малюнку з вміщеними в нього даними та переправлення його для подальшої обробки.</w:t>
      </w:r>
    </w:p>
    <w:p w:rsidR="00C029E0" w:rsidRPr="00223192" w:rsidRDefault="00C029E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lastRenderedPageBreak/>
        <w:t xml:space="preserve">У відповідності до цього, в даному класу існує 4 функції, </w:t>
      </w:r>
      <w:r w:rsidR="002239F0" w:rsidRPr="00223192">
        <w:rPr>
          <w:sz w:val="28"/>
          <w:szCs w:val="28"/>
          <w:lang w:val="uk-UA"/>
        </w:rPr>
        <w:t>які призначені для реалізації вищевказаних функцій</w:t>
      </w:r>
      <w:r w:rsidRPr="00223192">
        <w:rPr>
          <w:sz w:val="28"/>
          <w:szCs w:val="28"/>
          <w:lang w:val="uk-UA"/>
        </w:rPr>
        <w:t>.</w:t>
      </w:r>
      <w:r w:rsidR="002239F0" w:rsidRPr="00223192">
        <w:rPr>
          <w:sz w:val="28"/>
          <w:szCs w:val="28"/>
          <w:lang w:val="uk-UA"/>
        </w:rPr>
        <w:t xml:space="preserve"> </w:t>
      </w:r>
    </w:p>
    <w:p w:rsidR="002239F0" w:rsidRPr="00223192" w:rsidRDefault="002239F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Функція produceChart одна з основних, і призначена для визначення інтервалу часу, протягом якого проводився деякий тест, та подальшого виклику функції </w:t>
      </w:r>
      <w:r w:rsidRPr="00223192">
        <w:rPr>
          <w:sz w:val="28"/>
          <w:szCs w:val="28"/>
          <w:lang w:val="en-US"/>
        </w:rPr>
        <w:t>createChart</w:t>
      </w:r>
      <w:r w:rsidRPr="00223192">
        <w:rPr>
          <w:sz w:val="28"/>
          <w:szCs w:val="28"/>
          <w:lang w:val="uk-UA"/>
        </w:rPr>
        <w:t>.</w:t>
      </w:r>
    </w:p>
    <w:p w:rsidR="00714A6F" w:rsidRDefault="002239F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223192">
        <w:rPr>
          <w:sz w:val="28"/>
          <w:szCs w:val="28"/>
          <w:lang w:val="uk-UA"/>
        </w:rPr>
        <w:t xml:space="preserve">Функція </w:t>
      </w:r>
      <w:r w:rsidRPr="00223192">
        <w:rPr>
          <w:sz w:val="28"/>
          <w:szCs w:val="28"/>
          <w:lang w:val="en-US"/>
        </w:rPr>
        <w:t>createChart</w:t>
      </w:r>
      <w:r w:rsidRPr="00223192">
        <w:rPr>
          <w:sz w:val="28"/>
          <w:szCs w:val="28"/>
          <w:lang w:val="uk-UA"/>
        </w:rPr>
        <w:t xml:space="preserve"> призначена для створення графічних елементів вікна, які необхідні для графічного відображення сітки координат, а також самої кривої.</w:t>
      </w:r>
      <w:r w:rsidR="00575EE1" w:rsidRPr="00223192">
        <w:rPr>
          <w:sz w:val="28"/>
          <w:szCs w:val="28"/>
          <w:lang w:val="uk-UA"/>
        </w:rPr>
        <w:t xml:space="preserve"> Додаткові ф</w:t>
      </w:r>
      <w:r w:rsidR="00714A6F" w:rsidRPr="00223192">
        <w:rPr>
          <w:sz w:val="28"/>
          <w:szCs w:val="28"/>
          <w:lang w:val="uk-UA"/>
        </w:rPr>
        <w:t xml:space="preserve">ункції </w:t>
      </w:r>
      <w:r w:rsidR="00714A6F" w:rsidRPr="00223192">
        <w:rPr>
          <w:sz w:val="28"/>
          <w:szCs w:val="28"/>
          <w:lang w:val="en-US"/>
        </w:rPr>
        <w:t>setTime</w:t>
      </w:r>
      <w:r w:rsidR="00714A6F" w:rsidRPr="00223192">
        <w:rPr>
          <w:sz w:val="28"/>
          <w:szCs w:val="28"/>
          <w:lang w:val="uk-UA"/>
        </w:rPr>
        <w:t xml:space="preserve"> та </w:t>
      </w:r>
      <w:r w:rsidR="00714A6F" w:rsidRPr="00223192">
        <w:rPr>
          <w:sz w:val="28"/>
          <w:szCs w:val="28"/>
          <w:lang w:val="en-US"/>
        </w:rPr>
        <w:t>setColor</w:t>
      </w:r>
      <w:r w:rsidR="00714A6F" w:rsidRPr="00223192">
        <w:rPr>
          <w:sz w:val="28"/>
          <w:szCs w:val="28"/>
          <w:lang w:val="uk-UA"/>
        </w:rPr>
        <w:t xml:space="preserve"> призначені для встановлення внутрішніх змінних та полів класу, які необхідні для роботи класу.</w:t>
      </w:r>
    </w:p>
    <w:p w:rsidR="00746482" w:rsidRP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E5806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  <w:r>
        <w:rPr>
          <w:sz w:val="28"/>
          <w:szCs w:val="28"/>
          <w:lang w:val="uk-UA"/>
        </w:rPr>
        <w:pict>
          <v:group id="_x0000_s1026" style="width:239.25pt;height:415.55pt;mso-position-horizontal-relative:char;mso-position-vertical-relative:line" coordorigin="5121,5584" coordsize="4785,8820">
            <v:group id="_x0000_s1027" style="position:absolute;left:5301;top:5584;width:2160;height:900" coordorigin="5301,5944" coordsize="2160,900"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_x0000_s1028" type="#_x0000_t116" style="position:absolute;left:5301;top:5944;width:2160;height:90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5561;top:6144;width:1620;height:520" filled="f" stroked="f">
                <v:textbox style="mso-next-textbox:#_x0000_s1029">
                  <w:txbxContent>
                    <w:p w:rsidR="00461A37" w:rsidRDefault="00461A37" w:rsidP="00575EE1">
                      <w:pPr>
                        <w:spacing w:before="0" w:after="0" w:line="360" w:lineRule="auto"/>
                        <w:jc w:val="center"/>
                        <w:rPr>
                          <w:sz w:val="28"/>
                          <w:lang w:val="uk-UA"/>
                        </w:rPr>
                      </w:pPr>
                      <w:r>
                        <w:rPr>
                          <w:sz w:val="28"/>
                          <w:lang w:val="uk-UA"/>
                        </w:rPr>
                        <w:t>Початок</w:t>
                      </w:r>
                    </w:p>
                  </w:txbxContent>
                </v:textbox>
              </v:shape>
            </v:group>
            <v:line id="_x0000_s1030" style="position:absolute" from="6381,6484" to="6381,7024">
              <v:stroke endarrow="block"/>
            </v:line>
            <v:group id="_x0000_s1031" style="position:absolute;left:5301;top:7024;width:2160;height:1083" coordorigin="5301,7024" coordsize="2160,1083"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_x0000_s1032" type="#_x0000_t110" style="position:absolute;left:5301;top:7024;width:2160;height:1080"/>
              <v:shape id="_x0000_s1033" type="#_x0000_t202" style="position:absolute;left:5661;top:7207;width:1440;height:900" filled="f" stroked="f">
                <v:textbox style="mso-next-textbox:#_x0000_s1033">
                  <w:txbxContent>
                    <w:p w:rsidR="00461A37" w:rsidRDefault="00461A37" w:rsidP="00575EE1">
                      <w:pPr>
                        <w:spacing w:before="0" w:after="0"/>
                        <w:jc w:val="center"/>
                        <w:rPr>
                          <w:sz w:val="28"/>
                          <w:lang w:val="uk-UA"/>
                        </w:rPr>
                      </w:pPr>
                      <w:r>
                        <w:rPr>
                          <w:sz w:val="28"/>
                          <w:lang w:val="uk-UA"/>
                        </w:rPr>
                        <w:t>Дані про час</w:t>
                      </w:r>
                    </w:p>
                  </w:txbxContent>
                </v:textbox>
              </v:shape>
            </v:group>
            <v:shape id="_x0000_s1034" type="#_x0000_t202" style="position:absolute;left:7926;top:7924;width:1980;height:900">
              <v:textbox style="mso-next-textbox:#_x0000_s1034">
                <w:txbxContent>
                  <w:p w:rsidR="00461A37" w:rsidRDefault="00461A37" w:rsidP="00757BC9">
                    <w:pPr>
                      <w:spacing w:before="0" w:after="0"/>
                      <w:jc w:val="center"/>
                      <w:rPr>
                        <w:sz w:val="28"/>
                        <w:lang w:val="uk-UA"/>
                      </w:rPr>
                    </w:pPr>
                    <w:r>
                      <w:rPr>
                        <w:sz w:val="28"/>
                        <w:lang w:val="uk-UA"/>
                      </w:rPr>
                      <w:t xml:space="preserve">Обробка </w:t>
                    </w:r>
                  </w:p>
                  <w:p w:rsidR="00461A37" w:rsidRDefault="00461A37" w:rsidP="00757BC9">
                    <w:pPr>
                      <w:spacing w:before="0" w:after="0"/>
                      <w:jc w:val="center"/>
                      <w:rPr>
                        <w:sz w:val="28"/>
                        <w:lang w:val="uk-UA"/>
                      </w:rPr>
                    </w:pPr>
                    <w:r>
                      <w:rPr>
                        <w:sz w:val="28"/>
                        <w:lang w:val="uk-UA"/>
                      </w:rPr>
                      <w:t>даних про час</w:t>
                    </w:r>
                  </w:p>
                </w:txbxContent>
              </v:textbox>
            </v:shape>
            <v:shape id="_x0000_s1035" style="position:absolute;left:7461;top:7564;width:1440;height:360" coordsize="1440,720" path="m,l1440,r,720e" filled="f">
              <v:stroke endarrow="block"/>
              <v:path arrowok="t"/>
            </v:shape>
            <v:line id="_x0000_s1036" style="position:absolute" from="6381,8104" to="6381,9724">
              <v:stroke endarrow="block"/>
            </v:line>
            <v:shape id="_x0000_s1037" style="position:absolute;left:6381;top:8824;width:2520;height:360;mso-position-horizontal:absolute;mso-position-vertical:absolute" coordsize="2520,360" path="m2520,r,360l,360e" filled="f">
              <v:stroke endarrow="block"/>
              <v:path arrowok="t"/>
            </v:shape>
            <v:shape id="_x0000_s1038" type="#_x0000_t202" style="position:absolute;left:5376;top:9724;width:1980;height:900">
              <v:textbox style="mso-next-textbox:#_x0000_s1038">
                <w:txbxContent>
                  <w:p w:rsidR="00461A37" w:rsidRPr="00757BC9" w:rsidRDefault="00461A37" w:rsidP="00757BC9">
                    <w:pPr>
                      <w:spacing w:before="0" w:after="0"/>
                      <w:jc w:val="center"/>
                      <w:rPr>
                        <w:sz w:val="28"/>
                        <w:lang w:val="uk-UA"/>
                      </w:rPr>
                    </w:pPr>
                    <w:r>
                      <w:rPr>
                        <w:sz w:val="28"/>
                        <w:lang w:val="uk-UA"/>
                      </w:rPr>
                      <w:t>Встановлення параметрів</w:t>
                    </w:r>
                  </w:p>
                </w:txbxContent>
              </v:textbox>
            </v:shape>
            <v:line id="_x0000_s1039" style="position:absolute" from="6381,10624" to="6381,10984">
              <v:stroke endarrow="block"/>
            </v:line>
            <v:group id="_x0000_s1040" style="position:absolute;left:5406;top:10984;width:1980;height:1065" coordorigin="5406,11704" coordsize="1980,1065">
              <v:shapetype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_x0000_s1041" type="#_x0000_t112" style="position:absolute;left:5406;top:11704;width:1980;height:900"/>
              <v:shape id="_x0000_s1042" type="#_x0000_t202" style="position:absolute;left:5556;top:11869;width:1800;height:900" filled="f" stroked="f">
                <v:textbox style="mso-next-textbox:#_x0000_s1042">
                  <w:txbxContent>
                    <w:p w:rsidR="00461A37" w:rsidRPr="00757BC9" w:rsidRDefault="00461A37">
                      <w:pPr>
                        <w:spacing w:before="0" w:after="0" w:line="360" w:lineRule="auto"/>
                        <w:jc w:val="both"/>
                        <w:rPr>
                          <w:sz w:val="28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createChart</w:t>
                      </w:r>
                    </w:p>
                  </w:txbxContent>
                </v:textbox>
              </v:shape>
            </v:group>
            <v:group id="_x0000_s1043" style="position:absolute;left:5121;top:12244;width:2520;height:900" coordorigin="5121,13324" coordsize="2520,900"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_x0000_s1044" type="#_x0000_t111" style="position:absolute;left:5121;top:13324;width:2520;height:900"/>
              <v:shape id="_x0000_s1045" type="#_x0000_t202" style="position:absolute;left:5481;top:13324;width:1980;height:900" filled="f" stroked="f">
                <v:textbox style="mso-next-textbox:#_x0000_s1045">
                  <w:txbxContent>
                    <w:p w:rsidR="00461A37" w:rsidRPr="00757BC9" w:rsidRDefault="00461A37" w:rsidP="00757BC9">
                      <w:pPr>
                        <w:spacing w:before="0" w:after="0"/>
                        <w:jc w:val="center"/>
                        <w:rPr>
                          <w:sz w:val="28"/>
                          <w:lang w:val="uk-UA"/>
                        </w:rPr>
                      </w:pPr>
                      <w:r>
                        <w:rPr>
                          <w:sz w:val="28"/>
                        </w:rPr>
                        <w:t>П</w:t>
                      </w:r>
                      <w:r>
                        <w:rPr>
                          <w:sz w:val="28"/>
                          <w:lang w:val="uk-UA"/>
                        </w:rPr>
                        <w:t>овернення графіка</w:t>
                      </w:r>
                    </w:p>
                  </w:txbxContent>
                </v:textbox>
              </v:shape>
            </v:group>
            <v:group id="_x0000_s1046" style="position:absolute;left:5301;top:13504;width:2160;height:900" coordorigin="5301,5944" coordsize="2160,900">
              <v:shape id="_x0000_s1047" type="#_x0000_t116" style="position:absolute;left:5301;top:5944;width:2160;height:900"/>
              <v:shape id="_x0000_s1048" type="#_x0000_t202" style="position:absolute;left:5561;top:6144;width:1620;height:520" filled="f" stroked="f">
                <v:textbox style="mso-next-textbox:#_x0000_s1048">
                  <w:txbxContent>
                    <w:p w:rsidR="00461A37" w:rsidRDefault="00461A37" w:rsidP="00575EE1">
                      <w:pPr>
                        <w:spacing w:before="0" w:after="0" w:line="360" w:lineRule="auto"/>
                        <w:jc w:val="center"/>
                        <w:rPr>
                          <w:sz w:val="28"/>
                          <w:lang w:val="uk-UA"/>
                        </w:rPr>
                      </w:pPr>
                      <w:r>
                        <w:rPr>
                          <w:sz w:val="28"/>
                          <w:lang w:val="uk-UA"/>
                        </w:rPr>
                        <w:t>Кінець</w:t>
                      </w:r>
                    </w:p>
                  </w:txbxContent>
                </v:textbox>
              </v:shape>
            </v:group>
            <v:line id="_x0000_s1049" style="position:absolute" from="6381,11884" to="6381,12244">
              <v:stroke endarrow="block"/>
            </v:line>
            <v:line id="_x0000_s1050" style="position:absolute" from="6381,13144" to="6381,13504">
              <v:stroke endarrow="block"/>
            </v:line>
            <w10:wrap type="none"/>
            <w10:anchorlock/>
          </v:group>
        </w:pict>
      </w:r>
    </w:p>
    <w:p w:rsidR="0026188A" w:rsidRPr="00223192" w:rsidRDefault="00714A6F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Рис. 2.1 Алгоритм роботи функції </w:t>
      </w:r>
      <w:r w:rsidRPr="00223192">
        <w:rPr>
          <w:sz w:val="28"/>
          <w:szCs w:val="28"/>
          <w:lang w:val="en-US"/>
        </w:rPr>
        <w:t>produceChart</w:t>
      </w:r>
      <w:r w:rsidR="00757BC9" w:rsidRPr="00223192">
        <w:rPr>
          <w:sz w:val="28"/>
          <w:szCs w:val="28"/>
          <w:lang w:val="uk-UA"/>
        </w:rPr>
        <w:t>.</w:t>
      </w:r>
    </w:p>
    <w:p w:rsidR="0059565C" w:rsidRPr="00223192" w:rsidRDefault="0059565C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lastRenderedPageBreak/>
        <w:t>Під час обробки даних про час відбувається розклад даних про точку початку та точку закінчення проходження тесту. В подальшому проводиться встановлення параметрів малювання графіку таких, як колір лінії та кількість ліній на графіку.</w:t>
      </w:r>
    </w:p>
    <w:p w:rsidR="0059565C" w:rsidRPr="00223192" w:rsidRDefault="0059565C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Після встановлення всіх необхідних параметрів відбувається виклик функції </w:t>
      </w:r>
      <w:r w:rsidRPr="00223192">
        <w:rPr>
          <w:sz w:val="28"/>
          <w:szCs w:val="28"/>
          <w:lang w:val="en-US"/>
        </w:rPr>
        <w:t>createChart</w:t>
      </w:r>
      <w:r w:rsidRPr="00223192">
        <w:rPr>
          <w:sz w:val="28"/>
          <w:szCs w:val="28"/>
          <w:lang w:val="uk-UA"/>
        </w:rPr>
        <w:t xml:space="preserve">, яка проведе генерацію графіку по заданих даних, після чого, графік буде повернуто у точку виклику. Вказана точка виклику знаходиться в класі </w:t>
      </w:r>
      <w:r w:rsidRPr="00223192">
        <w:rPr>
          <w:sz w:val="28"/>
          <w:szCs w:val="28"/>
          <w:lang w:val="en-US"/>
        </w:rPr>
        <w:t>ChartServlet</w:t>
      </w:r>
      <w:r w:rsidRPr="00223192">
        <w:rPr>
          <w:sz w:val="28"/>
          <w:szCs w:val="28"/>
          <w:lang w:val="uk-UA"/>
        </w:rPr>
        <w:t>.</w:t>
      </w:r>
    </w:p>
    <w:p w:rsidR="0059565C" w:rsidRPr="00223192" w:rsidRDefault="0059565C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Даний клас призначений для виконання послідовн</w:t>
      </w:r>
      <w:r w:rsidR="008B192F" w:rsidRPr="00223192">
        <w:rPr>
          <w:sz w:val="28"/>
          <w:szCs w:val="28"/>
          <w:lang w:val="uk-UA"/>
        </w:rPr>
        <w:t>их</w:t>
      </w:r>
      <w:r w:rsidR="00746772" w:rsidRPr="00223192">
        <w:rPr>
          <w:sz w:val="28"/>
          <w:szCs w:val="28"/>
          <w:lang w:val="uk-UA"/>
        </w:rPr>
        <w:t xml:space="preserve"> </w:t>
      </w:r>
      <w:r w:rsidR="008B192F" w:rsidRPr="00223192">
        <w:rPr>
          <w:sz w:val="28"/>
          <w:szCs w:val="28"/>
          <w:lang w:val="uk-UA"/>
        </w:rPr>
        <w:t>дій</w:t>
      </w:r>
      <w:r w:rsidRPr="00223192">
        <w:rPr>
          <w:sz w:val="28"/>
          <w:szCs w:val="28"/>
          <w:lang w:val="uk-UA"/>
        </w:rPr>
        <w:t xml:space="preserve"> для отримання графіка завантаженості, та виводу даного графіку у вигляді малюнку на </w:t>
      </w:r>
      <w:r w:rsidRPr="00223192">
        <w:rPr>
          <w:sz w:val="28"/>
          <w:szCs w:val="28"/>
          <w:lang w:val="en-US"/>
        </w:rPr>
        <w:t>HTML</w:t>
      </w:r>
      <w:r w:rsidRPr="00223192">
        <w:rPr>
          <w:sz w:val="28"/>
          <w:szCs w:val="28"/>
          <w:lang w:val="uk-UA"/>
        </w:rPr>
        <w:t>-сторінці.</w:t>
      </w:r>
      <w:r w:rsidR="003F06BB" w:rsidRPr="00223192">
        <w:rPr>
          <w:sz w:val="28"/>
          <w:szCs w:val="28"/>
          <w:lang w:val="uk-UA"/>
        </w:rPr>
        <w:t xml:space="preserve"> Послідовність </w:t>
      </w:r>
      <w:r w:rsidR="008B192F" w:rsidRPr="00223192">
        <w:rPr>
          <w:sz w:val="28"/>
          <w:szCs w:val="28"/>
          <w:lang w:val="uk-UA"/>
        </w:rPr>
        <w:t>дій, які виконує даний сервлет</w:t>
      </w:r>
      <w:r w:rsidR="00223192" w:rsidRPr="00223192">
        <w:rPr>
          <w:sz w:val="28"/>
          <w:szCs w:val="28"/>
          <w:lang w:val="uk-UA"/>
        </w:rPr>
        <w:t xml:space="preserve"> </w:t>
      </w:r>
      <w:r w:rsidR="003F06BB" w:rsidRPr="00223192">
        <w:rPr>
          <w:sz w:val="28"/>
          <w:szCs w:val="28"/>
          <w:lang w:val="uk-UA"/>
        </w:rPr>
        <w:t>включає в себе:</w:t>
      </w:r>
    </w:p>
    <w:p w:rsidR="003F06BB" w:rsidRPr="00223192" w:rsidRDefault="003F06BB" w:rsidP="00223192">
      <w:pPr>
        <w:numPr>
          <w:ilvl w:val="0"/>
          <w:numId w:val="26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Визначення з параметрів запиту тип графіку, який необхідно вивести користувачу.</w:t>
      </w:r>
    </w:p>
    <w:p w:rsidR="003F06BB" w:rsidRPr="00223192" w:rsidRDefault="003F06BB" w:rsidP="00223192">
      <w:pPr>
        <w:numPr>
          <w:ilvl w:val="0"/>
          <w:numId w:val="26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Запуск класу, що отримує початкові параметри для відображення для заданого типу графіку з </w:t>
      </w:r>
      <w:r w:rsidRPr="00223192">
        <w:rPr>
          <w:sz w:val="28"/>
          <w:szCs w:val="28"/>
          <w:lang w:val="en-US"/>
        </w:rPr>
        <w:t>xml</w:t>
      </w:r>
      <w:r w:rsidRPr="00223192">
        <w:rPr>
          <w:sz w:val="28"/>
          <w:szCs w:val="28"/>
          <w:lang w:val="uk-UA"/>
        </w:rPr>
        <w:t>-файлу.</w:t>
      </w:r>
    </w:p>
    <w:p w:rsidR="00505D37" w:rsidRPr="00223192" w:rsidRDefault="00505D37" w:rsidP="00746482">
      <w:pPr>
        <w:numPr>
          <w:ilvl w:val="1"/>
          <w:numId w:val="26"/>
        </w:numPr>
        <w:tabs>
          <w:tab w:val="clear" w:pos="2149"/>
          <w:tab w:val="num" w:pos="1418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створення екземплярів класів, які необхідні для розбирання </w:t>
      </w:r>
      <w:r w:rsidRPr="00223192">
        <w:rPr>
          <w:sz w:val="28"/>
          <w:szCs w:val="28"/>
          <w:lang w:val="en-US"/>
        </w:rPr>
        <w:t>xml</w:t>
      </w:r>
      <w:r w:rsidRPr="00223192">
        <w:rPr>
          <w:sz w:val="28"/>
          <w:szCs w:val="28"/>
          <w:lang w:val="uk-UA"/>
        </w:rPr>
        <w:t>-файла</w:t>
      </w:r>
      <w:r w:rsidR="008B192F" w:rsidRPr="00223192">
        <w:rPr>
          <w:sz w:val="28"/>
          <w:szCs w:val="28"/>
          <w:lang w:val="uk-UA"/>
        </w:rPr>
        <w:t>;</w:t>
      </w:r>
    </w:p>
    <w:p w:rsidR="00505D37" w:rsidRPr="00223192" w:rsidRDefault="00505D37" w:rsidP="00746482">
      <w:pPr>
        <w:numPr>
          <w:ilvl w:val="1"/>
          <w:numId w:val="26"/>
        </w:numPr>
        <w:tabs>
          <w:tab w:val="clear" w:pos="2149"/>
          <w:tab w:val="num" w:pos="1418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створення класів для читання атрибутів</w:t>
      </w:r>
      <w:r w:rsidR="008B192F" w:rsidRPr="00223192">
        <w:rPr>
          <w:sz w:val="28"/>
          <w:szCs w:val="28"/>
          <w:lang w:val="uk-UA"/>
        </w:rPr>
        <w:t>;</w:t>
      </w:r>
    </w:p>
    <w:p w:rsidR="00505D37" w:rsidRPr="00223192" w:rsidRDefault="00505D37" w:rsidP="00746482">
      <w:pPr>
        <w:numPr>
          <w:ilvl w:val="1"/>
          <w:numId w:val="26"/>
        </w:numPr>
        <w:tabs>
          <w:tab w:val="clear" w:pos="2149"/>
          <w:tab w:val="num" w:pos="1418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пошук атрибутів для вхідного типу класу</w:t>
      </w:r>
      <w:r w:rsidR="008B192F" w:rsidRPr="00223192">
        <w:rPr>
          <w:sz w:val="28"/>
          <w:szCs w:val="28"/>
          <w:lang w:val="uk-UA"/>
        </w:rPr>
        <w:t>;</w:t>
      </w:r>
    </w:p>
    <w:p w:rsidR="008C5BEF" w:rsidRPr="00223192" w:rsidRDefault="008C5BEF" w:rsidP="00746482">
      <w:pPr>
        <w:numPr>
          <w:ilvl w:val="1"/>
          <w:numId w:val="26"/>
        </w:numPr>
        <w:tabs>
          <w:tab w:val="clear" w:pos="2149"/>
          <w:tab w:val="num" w:pos="1418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повернення атрибутів викликаю чому об’єкту</w:t>
      </w:r>
      <w:r w:rsidR="008B192F" w:rsidRPr="00223192">
        <w:rPr>
          <w:sz w:val="28"/>
          <w:szCs w:val="28"/>
          <w:lang w:val="uk-UA"/>
        </w:rPr>
        <w:t>.</w:t>
      </w:r>
    </w:p>
    <w:p w:rsidR="003F06BB" w:rsidRPr="00223192" w:rsidRDefault="003F06BB" w:rsidP="00223192">
      <w:pPr>
        <w:numPr>
          <w:ilvl w:val="0"/>
          <w:numId w:val="26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Обробка початкових параметрів.</w:t>
      </w:r>
    </w:p>
    <w:p w:rsidR="003F06BB" w:rsidRPr="00223192" w:rsidRDefault="003F06BB" w:rsidP="00223192">
      <w:pPr>
        <w:numPr>
          <w:ilvl w:val="0"/>
          <w:numId w:val="26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Створення екземпляру класу </w:t>
      </w:r>
      <w:r w:rsidRPr="00223192">
        <w:rPr>
          <w:sz w:val="28"/>
          <w:szCs w:val="28"/>
          <w:lang w:val="en-US"/>
        </w:rPr>
        <w:t>MyChart2.</w:t>
      </w:r>
    </w:p>
    <w:p w:rsidR="003F06BB" w:rsidRPr="00223192" w:rsidRDefault="003F06BB" w:rsidP="00223192">
      <w:pPr>
        <w:numPr>
          <w:ilvl w:val="0"/>
          <w:numId w:val="26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</w:rPr>
        <w:t>З</w:t>
      </w:r>
      <w:r w:rsidRPr="00223192">
        <w:rPr>
          <w:sz w:val="28"/>
          <w:szCs w:val="28"/>
          <w:lang w:val="uk-UA"/>
        </w:rPr>
        <w:t>береження отриманого графіку в тимчасовій директорії у вигляді файлу.</w:t>
      </w:r>
    </w:p>
    <w:p w:rsidR="003F06BB" w:rsidRPr="00223192" w:rsidRDefault="003F06BB" w:rsidP="00223192">
      <w:pPr>
        <w:numPr>
          <w:ilvl w:val="0"/>
          <w:numId w:val="26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Передача файлу користувачу.</w:t>
      </w:r>
    </w:p>
    <w:p w:rsidR="003F06BB" w:rsidRPr="00223192" w:rsidRDefault="003F06BB" w:rsidP="00223192">
      <w:pPr>
        <w:numPr>
          <w:ilvl w:val="0"/>
          <w:numId w:val="26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Знищення тимчасового файлу графіку.</w:t>
      </w:r>
    </w:p>
    <w:p w:rsidR="007A7DB8" w:rsidRDefault="007A7DB8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223192">
        <w:rPr>
          <w:sz w:val="28"/>
          <w:szCs w:val="28"/>
          <w:lang w:val="uk-UA"/>
        </w:rPr>
        <w:t xml:space="preserve">Для спрощення внесення змін або обновлення параметрів відображення графіків, добавлення нових типів графіків тощо, використовується </w:t>
      </w:r>
      <w:r w:rsidRPr="00223192">
        <w:rPr>
          <w:sz w:val="28"/>
          <w:szCs w:val="28"/>
          <w:lang w:val="en-US"/>
        </w:rPr>
        <w:t>xml</w:t>
      </w:r>
      <w:r w:rsidRPr="00223192">
        <w:rPr>
          <w:sz w:val="28"/>
          <w:szCs w:val="28"/>
          <w:lang w:val="uk-UA"/>
        </w:rPr>
        <w:t xml:space="preserve">-файл. Приклад вказання параметрів для </w:t>
      </w:r>
      <w:r w:rsidR="00F040FA" w:rsidRPr="00223192">
        <w:rPr>
          <w:sz w:val="28"/>
          <w:szCs w:val="28"/>
          <w:lang w:val="uk-UA"/>
        </w:rPr>
        <w:t>типу графіка, що буде відповідати за відображення</w:t>
      </w:r>
      <w:r w:rsidR="00223192" w:rsidRPr="00223192">
        <w:rPr>
          <w:sz w:val="28"/>
          <w:szCs w:val="28"/>
          <w:lang w:val="uk-UA"/>
        </w:rPr>
        <w:t xml:space="preserve"> </w:t>
      </w:r>
      <w:r w:rsidR="00F040FA" w:rsidRPr="00223192">
        <w:rPr>
          <w:sz w:val="28"/>
          <w:szCs w:val="28"/>
          <w:lang w:val="uk-UA"/>
        </w:rPr>
        <w:t>вхідного завантаження мережі буде мати вигляд:</w:t>
      </w:r>
    </w:p>
    <w:p w:rsidR="00746482" w:rsidRP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9F0A75" w:rsidRPr="00223192" w:rsidRDefault="009F0A75" w:rsidP="00223192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23192">
        <w:rPr>
          <w:b/>
          <w:sz w:val="28"/>
          <w:szCs w:val="28"/>
          <w:lang w:val="uk-UA"/>
        </w:rPr>
        <w:t>. . .</w:t>
      </w:r>
    </w:p>
    <w:p w:rsidR="00F040FA" w:rsidRPr="00223192" w:rsidRDefault="0022319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 </w:t>
      </w:r>
      <w:r w:rsidR="00F040FA" w:rsidRPr="00223192">
        <w:rPr>
          <w:sz w:val="28"/>
          <w:szCs w:val="28"/>
          <w:lang w:val="uk-UA"/>
        </w:rPr>
        <w:t xml:space="preserve">&lt;chart </w:t>
      </w:r>
    </w:p>
    <w:p w:rsidR="00F040FA" w:rsidRPr="00223192" w:rsidRDefault="0022319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 </w:t>
      </w:r>
      <w:r w:rsidR="00F040FA" w:rsidRPr="00223192">
        <w:rPr>
          <w:sz w:val="28"/>
          <w:szCs w:val="28"/>
          <w:lang w:val="uk-UA"/>
        </w:rPr>
        <w:t xml:space="preserve">id="MyChart2" </w:t>
      </w:r>
    </w:p>
    <w:p w:rsidR="00F040FA" w:rsidRPr="00223192" w:rsidRDefault="0022319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 </w:t>
      </w:r>
      <w:r w:rsidR="00F040FA" w:rsidRPr="00223192">
        <w:rPr>
          <w:sz w:val="28"/>
          <w:szCs w:val="28"/>
          <w:lang w:val="uk-UA"/>
        </w:rPr>
        <w:t xml:space="preserve">class="Additional.MyChart2" </w:t>
      </w:r>
    </w:p>
    <w:p w:rsidR="00F040FA" w:rsidRPr="00223192" w:rsidRDefault="0022319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 </w:t>
      </w:r>
      <w:r w:rsidR="00F040FA" w:rsidRPr="00223192">
        <w:rPr>
          <w:sz w:val="28"/>
          <w:szCs w:val="28"/>
          <w:lang w:val="uk-UA"/>
        </w:rPr>
        <w:t>width="780"</w:t>
      </w:r>
    </w:p>
    <w:p w:rsidR="00F040FA" w:rsidRPr="00223192" w:rsidRDefault="0022319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 </w:t>
      </w:r>
      <w:r w:rsidR="00F040FA" w:rsidRPr="00223192">
        <w:rPr>
          <w:sz w:val="28"/>
          <w:szCs w:val="28"/>
          <w:lang w:val="uk-UA"/>
        </w:rPr>
        <w:t>height="480"/&gt;</w:t>
      </w:r>
    </w:p>
    <w:p w:rsidR="00F040FA" w:rsidRPr="00223192" w:rsidRDefault="00F040FA" w:rsidP="00223192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23192">
        <w:rPr>
          <w:b/>
          <w:sz w:val="28"/>
          <w:szCs w:val="28"/>
          <w:lang w:val="uk-UA"/>
        </w:rPr>
        <w:t>. . .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410B30" w:rsidRPr="00223192" w:rsidRDefault="00F040F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Проте, вищеописані класи працюють з вже існуючою інформацією про координати</w:t>
      </w:r>
      <w:r w:rsidR="00223192" w:rsidRPr="00223192">
        <w:rPr>
          <w:sz w:val="28"/>
          <w:szCs w:val="28"/>
          <w:lang w:val="uk-UA"/>
        </w:rPr>
        <w:t xml:space="preserve"> </w:t>
      </w:r>
      <w:r w:rsidRPr="00223192">
        <w:rPr>
          <w:sz w:val="28"/>
          <w:szCs w:val="28"/>
          <w:lang w:val="uk-UA"/>
        </w:rPr>
        <w:t xml:space="preserve">точок графіка. Ці створення цих часових залежностей і призначений клас </w:t>
      </w:r>
      <w:r w:rsidRPr="00223192">
        <w:rPr>
          <w:sz w:val="28"/>
          <w:szCs w:val="28"/>
          <w:lang w:val="en-US"/>
        </w:rPr>
        <w:t>ParseData</w:t>
      </w:r>
      <w:r w:rsidRPr="00223192">
        <w:rPr>
          <w:sz w:val="28"/>
          <w:szCs w:val="28"/>
          <w:lang w:val="uk-UA"/>
        </w:rPr>
        <w:t>. Робота класу заключається в обробці даних лог-файлу, який створюється зовнішньою програмою аналізу трафіку.</w:t>
      </w:r>
      <w:r w:rsidR="00674BCE" w:rsidRPr="00223192">
        <w:rPr>
          <w:sz w:val="28"/>
          <w:szCs w:val="28"/>
          <w:lang w:val="uk-UA"/>
        </w:rPr>
        <w:t xml:space="preserve"> При цьому в класі </w:t>
      </w:r>
      <w:r w:rsidR="00410B30" w:rsidRPr="00223192">
        <w:rPr>
          <w:sz w:val="28"/>
          <w:szCs w:val="28"/>
          <w:lang w:val="uk-UA"/>
        </w:rPr>
        <w:t>здійснюється обробка тільки тих рядків файлу, які відповідають нашому заданому періоду тестування. Це дозволяє проводити обробку лог-файлу одночасно з внесенням змін в нього самою програмою-аналізатором.</w:t>
      </w:r>
    </w:p>
    <w:p w:rsidR="00F040FA" w:rsidRPr="00223192" w:rsidRDefault="00410B3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При проведенні аналізу переданих даних, клас </w:t>
      </w:r>
      <w:r w:rsidRPr="00223192">
        <w:rPr>
          <w:sz w:val="28"/>
          <w:szCs w:val="28"/>
          <w:lang w:val="en-US"/>
        </w:rPr>
        <w:t>ParseData</w:t>
      </w:r>
      <w:r w:rsidRPr="00223192">
        <w:rPr>
          <w:sz w:val="28"/>
          <w:szCs w:val="28"/>
          <w:lang w:val="uk-UA"/>
        </w:rPr>
        <w:t xml:space="preserve"> проводить також аналіз даних, які вказують на те, які дані були передані - вхідні (вхідний трафік)</w:t>
      </w:r>
      <w:r w:rsidR="00223192" w:rsidRPr="00223192">
        <w:rPr>
          <w:sz w:val="28"/>
          <w:szCs w:val="28"/>
          <w:lang w:val="uk-UA"/>
        </w:rPr>
        <w:t xml:space="preserve"> </w:t>
      </w:r>
      <w:r w:rsidRPr="00223192">
        <w:rPr>
          <w:sz w:val="28"/>
          <w:szCs w:val="28"/>
          <w:lang w:val="uk-UA"/>
        </w:rPr>
        <w:t>чи вихідні (вихідний трафік). Після цього відбувається перерозподіл даних згідно їх приналежності до однієї з трьох структур:</w:t>
      </w:r>
    </w:p>
    <w:p w:rsidR="00410B30" w:rsidRPr="00223192" w:rsidRDefault="00410B30" w:rsidP="00223192">
      <w:pPr>
        <w:numPr>
          <w:ilvl w:val="0"/>
          <w:numId w:val="28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серії вхідного трафіку</w:t>
      </w:r>
      <w:r w:rsidR="00766A96" w:rsidRPr="00223192">
        <w:rPr>
          <w:sz w:val="28"/>
          <w:szCs w:val="28"/>
          <w:lang w:val="uk-UA"/>
        </w:rPr>
        <w:t>;</w:t>
      </w:r>
    </w:p>
    <w:p w:rsidR="00410B30" w:rsidRPr="00223192" w:rsidRDefault="00410B30" w:rsidP="00223192">
      <w:pPr>
        <w:numPr>
          <w:ilvl w:val="0"/>
          <w:numId w:val="28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серії вихідного трафіку</w:t>
      </w:r>
      <w:r w:rsidR="00766A96" w:rsidRPr="00223192">
        <w:rPr>
          <w:sz w:val="28"/>
          <w:szCs w:val="28"/>
          <w:lang w:val="uk-UA"/>
        </w:rPr>
        <w:t>;</w:t>
      </w:r>
    </w:p>
    <w:p w:rsidR="00410B30" w:rsidRPr="00223192" w:rsidRDefault="00410B30" w:rsidP="00223192">
      <w:pPr>
        <w:numPr>
          <w:ilvl w:val="0"/>
          <w:numId w:val="28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серії загального трафіку</w:t>
      </w:r>
      <w:r w:rsidR="00766A96" w:rsidRPr="00223192">
        <w:rPr>
          <w:sz w:val="28"/>
          <w:szCs w:val="28"/>
          <w:lang w:val="uk-UA"/>
        </w:rPr>
        <w:t>.</w:t>
      </w:r>
    </w:p>
    <w:p w:rsidR="00410B30" w:rsidRPr="0022319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73B57">
        <w:rPr>
          <w:noProof/>
        </w:rPr>
        <w:pict>
          <v:group id="_x0000_s1051" style="position:absolute;left:0;text-align:left;margin-left:120.9pt;margin-top:-2.35pt;width:108pt;height:45pt;z-index:251646976" coordorigin="5301,5944" coordsize="2160,900">
            <v:shape id="_x0000_s1052" type="#_x0000_t116" style="position:absolute;left:5301;top:5944;width:2160;height:900"/>
            <v:shape id="_x0000_s1053" type="#_x0000_t202" style="position:absolute;left:5561;top:6144;width:1620;height:520" filled="f" stroked="f">
              <v:textbox style="mso-next-textbox:#_x0000_s1053">
                <w:txbxContent>
                  <w:p w:rsidR="00461A37" w:rsidRDefault="00461A37" w:rsidP="00410B30">
                    <w:pPr>
                      <w:spacing w:before="0" w:after="0" w:line="360" w:lineRule="auto"/>
                      <w:jc w:val="center"/>
                      <w:rPr>
                        <w:sz w:val="28"/>
                        <w:lang w:val="uk-UA"/>
                      </w:rPr>
                    </w:pPr>
                    <w:r>
                      <w:rPr>
                        <w:sz w:val="28"/>
                        <w:lang w:val="uk-UA"/>
                      </w:rPr>
                      <w:t>Початок</w:t>
                    </w:r>
                  </w:p>
                </w:txbxContent>
              </v:textbox>
            </v:shape>
          </v:group>
        </w:pict>
      </w: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line id="_x0000_s1054" style="position:absolute;left:0;text-align:left;z-index:251658240" from="174.9pt,19.85pt" to="174.9pt,37.85pt">
            <v:stroke endarrow="block"/>
          </v:line>
        </w:pict>
      </w: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55" type="#_x0000_t202" style="position:absolute;left:0;text-align:left;margin-left:125.4pt;margin-top:13.7pt;width:99pt;height:45pt;z-index:251654144">
            <v:textbox style="mso-next-textbox:#_x0000_s1055">
              <w:txbxContent>
                <w:p w:rsidR="00461A37" w:rsidRPr="007405AA" w:rsidRDefault="00461A37" w:rsidP="00410B30">
                  <w:pPr>
                    <w:spacing w:before="0" w:after="0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Початкові дані серії</w:t>
                  </w:r>
                </w:p>
              </w:txbxContent>
            </v:textbox>
          </v:shape>
        </w:pict>
      </w:r>
    </w:p>
    <w:p w:rsidR="00410B30" w:rsidRPr="00223192" w:rsidRDefault="00410B3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line id="_x0000_s1056" style="position:absolute;left:0;text-align:left;z-index:251655168" from="176.4pt,10.4pt" to="176.4pt,28.4pt">
            <v:stroke endarrow="block"/>
          </v:line>
        </w:pict>
      </w: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57" type="#_x0000_t202" style="position:absolute;left:0;text-align:left;margin-left:126.9pt;margin-top:5pt;width:99pt;height:45pt;z-index:251656192">
            <v:textbox style="mso-next-textbox:#_x0000_s1057">
              <w:txbxContent>
                <w:p w:rsidR="00461A37" w:rsidRDefault="00461A37" w:rsidP="00410B30">
                  <w:pPr>
                    <w:spacing w:before="0" w:after="0"/>
                    <w:jc w:val="center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Відкрити лог -файл</w:t>
                  </w:r>
                </w:p>
              </w:txbxContent>
            </v:textbox>
          </v:shape>
        </w:pict>
      </w:r>
    </w:p>
    <w:p w:rsidR="00410B30" w:rsidRPr="00223192" w:rsidRDefault="00410B3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polyline id="_x0000_s1058" style="position:absolute;left:0;text-align:left;z-index:251666432;mso-position-horizontal:absolute;mso-position-vertical:absolute" points="177.15pt,333.2pt,177.15pt,405.2pt,42.15pt,405.2pt,42.15pt,9.2pt,177.15pt,9.2pt" coordsize="2700,7920" filled="f">
            <v:stroke endarrow="block"/>
            <v:path arrowok="t"/>
          </v:polyline>
        </w:pict>
      </w:r>
      <w:r>
        <w:rPr>
          <w:noProof/>
        </w:rPr>
        <w:pict>
          <v:shape id="_x0000_s1059" type="#_x0000_t202" style="position:absolute;left:0;text-align:left;margin-left:129.9pt;margin-top:18.95pt;width:99pt;height:45pt;z-index:251649024">
            <v:textbox style="mso-next-textbox:#_x0000_s1059">
              <w:txbxContent>
                <w:p w:rsidR="00461A37" w:rsidRDefault="00461A37" w:rsidP="00410B30">
                  <w:pPr>
                    <w:spacing w:before="0" w:after="0"/>
                    <w:jc w:val="center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Прочитати рядок даних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0" style="position:absolute;left:0;text-align:left;z-index:251659264" from="178.65pt,.95pt" to="178.65pt,18.95pt">
            <v:stroke endarrow="block"/>
          </v:line>
        </w:pict>
      </w:r>
    </w:p>
    <w:p w:rsidR="00410B30" w:rsidRPr="00223192" w:rsidRDefault="00410B3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line id="_x0000_s1061" style="position:absolute;left:0;text-align:left;z-index:251660288" from="178.65pt,15.65pt" to="178.65pt,33.65pt">
            <v:stroke endarrow="block"/>
          </v:line>
        </w:pict>
      </w: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62" type="#_x0000_t202" style="position:absolute;left:0;text-align:left;margin-left:129.15pt;margin-top:9.5pt;width:99pt;height:45pt;z-index:251657216">
            <v:textbox style="mso-next-textbox:#_x0000_s1062">
              <w:txbxContent>
                <w:p w:rsidR="00461A37" w:rsidRDefault="00461A37" w:rsidP="00410B30">
                  <w:pPr>
                    <w:spacing w:before="0" w:after="0"/>
                    <w:jc w:val="center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Отримати дані дати</w:t>
                  </w:r>
                </w:p>
              </w:txbxContent>
            </v:textbox>
          </v:shape>
        </w:pict>
      </w:r>
    </w:p>
    <w:p w:rsidR="00410B30" w:rsidRPr="00223192" w:rsidRDefault="00410B3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line id="_x0000_s1063" style="position:absolute;left:0;text-align:left;z-index:251661312" from="178.65pt,6.25pt" to="178.65pt,24.25pt">
            <v:stroke endarrow="block"/>
          </v:line>
        </w:pict>
      </w: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group id="_x0000_s1064" style="position:absolute;left:0;text-align:left;margin-left:124.65pt;margin-top:.1pt;width:108pt;height:54pt;z-index:251663360" coordorigin="4761,8479" coordsize="2160,1080">
            <v:shape id="_x0000_s1065" type="#_x0000_t110" style="position:absolute;left:4761;top:8479;width:2160;height:1080"/>
            <v:shape id="_x0000_s1066" type="#_x0000_t202" style="position:absolute;left:5121;top:8782;width:1440;height:582" filled="f" stroked="f">
              <v:textbox style="mso-next-textbox:#_x0000_s1066">
                <w:txbxContent>
                  <w:p w:rsidR="00461A37" w:rsidRPr="007405AA" w:rsidRDefault="00461A37" w:rsidP="00A122E9">
                    <w:pPr>
                      <w:spacing w:before="0" w:after="0"/>
                      <w:jc w:val="center"/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x&gt;t2</w:t>
                    </w:r>
                  </w:p>
                </w:txbxContent>
              </v:textbox>
            </v:shape>
          </v:group>
        </w:pict>
      </w: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67" style="position:absolute;left:0;text-align:left;margin-left:231.9pt;margin-top:2.95pt;width:1in;height:18pt;z-index:251664384;mso-position-horizontal:absolute;mso-position-vertical:absolute" coordsize="1440,720" path="m,l1440,r,720e" filled="f">
            <v:stroke endarrow="block"/>
            <v:path arrowok="t"/>
          </v:shape>
        </w:pict>
      </w:r>
      <w:r>
        <w:rPr>
          <w:noProof/>
        </w:rPr>
        <w:pict>
          <v:shape id="_x0000_s1068" type="#_x0000_t202" style="position:absolute;left:0;text-align:left;margin-left:253.65pt;margin-top:21.7pt;width:99pt;height:45pt;z-index:251665408">
            <v:textbox style="mso-next-textbox:#_x0000_s1068">
              <w:txbxContent>
                <w:p w:rsidR="00461A37" w:rsidRPr="00A122E9" w:rsidRDefault="00461A37" w:rsidP="00A122E9">
                  <w:pPr>
                    <w:spacing w:before="0" w:after="0"/>
                    <w:jc w:val="center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Закінчення циклу</w:t>
                  </w:r>
                </w:p>
              </w:txbxContent>
            </v:textbox>
          </v:shape>
        </w:pict>
      </w: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line id="_x0000_s1069" style="position:absolute;left:0;text-align:left;z-index:251651072" from="177.15pt,5.05pt" to="177.15pt,86.05pt">
            <v:stroke endarrow="block"/>
          </v:line>
        </w:pict>
      </w: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polyline id="_x0000_s1070" style="position:absolute;left:0;text-align:left;z-index:251667456;mso-position-horizontal:absolute;mso-position-vertical:absolute" points="304.65pt,17.8pt,304.65pt,62.8pt,385.65pt,62.8pt,385.65pt,215.8pt,178.65pt,215.8pt,178.65pt,233.8pt" coordsize="4140,4320" filled="f">
            <v:stroke endarrow="block"/>
            <v:path arrowok="t"/>
          </v:polyline>
        </w:pict>
      </w:r>
    </w:p>
    <w:p w:rsidR="00410B30" w:rsidRPr="00223192" w:rsidRDefault="00410B3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group id="_x0000_s1071" style="position:absolute;left:0;text-align:left;margin-left:123.15pt;margin-top:12.85pt;width:108pt;height:54pt;z-index:251648000" coordorigin="4761,8479" coordsize="2160,1080">
            <v:shape id="_x0000_s1072" type="#_x0000_t110" style="position:absolute;left:4761;top:8479;width:2160;height:1080"/>
            <v:shape id="_x0000_s1073" type="#_x0000_t202" style="position:absolute;left:5121;top:8782;width:1440;height:582" filled="f" stroked="f">
              <v:textbox style="mso-next-textbox:#_x0000_s1073">
                <w:txbxContent>
                  <w:p w:rsidR="00461A37" w:rsidRPr="007405AA" w:rsidRDefault="00461A37" w:rsidP="00410B30">
                    <w:pPr>
                      <w:spacing w:before="0" w:after="0"/>
                      <w:jc w:val="center"/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t1&lt;x&lt;t2</w:t>
                    </w:r>
                  </w:p>
                </w:txbxContent>
              </v:textbox>
            </v:shape>
          </v:group>
        </w:pict>
      </w: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74" style="position:absolute;left:0;text-align:left;margin-left:230.4pt;margin-top:15.7pt;width:1in;height:18pt;z-index:251650048;mso-position-horizontal:absolute;mso-position-vertical:absolute" coordsize="1440,720" path="m,l1440,r,720e" filled="f">
            <v:stroke endarrow="block"/>
            <v:path arrowok="t"/>
          </v:shape>
        </w:pict>
      </w: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75" type="#_x0000_t202" style="position:absolute;left:0;text-align:left;margin-left:252.15pt;margin-top:10.3pt;width:99pt;height:45pt;z-index:251662336">
            <v:textbox style="mso-next-textbox:#_x0000_s1075">
              <w:txbxContent>
                <w:p w:rsidR="00461A37" w:rsidRPr="00A122E9" w:rsidRDefault="00461A37" w:rsidP="00A122E9">
                  <w:pPr>
                    <w:spacing w:before="0" w:after="0"/>
                    <w:jc w:val="both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Формування точки графіку</w:t>
                  </w:r>
                </w:p>
              </w:txbxContent>
            </v:textbox>
          </v:shape>
        </w:pict>
      </w:r>
    </w:p>
    <w:p w:rsidR="00410B30" w:rsidRPr="00223192" w:rsidRDefault="00410B3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polyline id="_x0000_s1076" style="position:absolute;left:0;text-align:left;z-index:251652096;mso-position-horizontal:absolute;mso-position-vertical:absolute" points="303.15pt,7pt,303.15pt,25pt,177.15pt,25pt" coordsize="2520,360" filled="f">
            <v:stroke endarrow="block"/>
            <v:path arrowok="t"/>
          </v:polyline>
        </w:pict>
      </w:r>
    </w:p>
    <w:p w:rsidR="00410B30" w:rsidRPr="00223192" w:rsidRDefault="00410B3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410B30" w:rsidRPr="00223192" w:rsidRDefault="00410B3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410B30" w:rsidRPr="00223192" w:rsidRDefault="00073B5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group id="_x0000_s1077" style="position:absolute;left:0;text-align:left;margin-left:124.65pt;margin-top:16.3pt;width:108pt;height:45pt;z-index:251653120" coordorigin="5301,5944" coordsize="2160,900">
            <v:shape id="_x0000_s1078" type="#_x0000_t116" style="position:absolute;left:5301;top:5944;width:2160;height:900"/>
            <v:shape id="_x0000_s1079" type="#_x0000_t202" style="position:absolute;left:5561;top:6144;width:1620;height:520" filled="f" stroked="f">
              <v:textbox style="mso-next-textbox:#_x0000_s1079">
                <w:txbxContent>
                  <w:p w:rsidR="00461A37" w:rsidRDefault="00461A37" w:rsidP="00410B30">
                    <w:pPr>
                      <w:spacing w:before="0" w:after="0" w:line="360" w:lineRule="auto"/>
                      <w:jc w:val="center"/>
                      <w:rPr>
                        <w:sz w:val="28"/>
                        <w:lang w:val="uk-UA"/>
                      </w:rPr>
                    </w:pPr>
                    <w:r>
                      <w:rPr>
                        <w:sz w:val="28"/>
                        <w:lang w:val="uk-UA"/>
                      </w:rPr>
                      <w:t>Кінець</w:t>
                    </w:r>
                  </w:p>
                </w:txbxContent>
              </v:textbox>
            </v:shape>
          </v:group>
        </w:pict>
      </w:r>
    </w:p>
    <w:p w:rsidR="00410B30" w:rsidRPr="00223192" w:rsidRDefault="00410B3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410B30" w:rsidRPr="00223192" w:rsidRDefault="00410B30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410B30" w:rsidRPr="00223192" w:rsidRDefault="00BB31FE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Рис. 2.2</w:t>
      </w:r>
      <w:r w:rsidR="009F0A75" w:rsidRPr="00223192">
        <w:rPr>
          <w:sz w:val="28"/>
          <w:szCs w:val="28"/>
          <w:lang w:val="en-US"/>
        </w:rPr>
        <w:t>.</w:t>
      </w:r>
      <w:r w:rsidRPr="00223192">
        <w:rPr>
          <w:sz w:val="28"/>
          <w:szCs w:val="28"/>
          <w:lang w:val="uk-UA"/>
        </w:rPr>
        <w:t xml:space="preserve"> Алгоритм роботи методу </w:t>
      </w:r>
      <w:r w:rsidRPr="00223192">
        <w:rPr>
          <w:sz w:val="28"/>
          <w:szCs w:val="28"/>
          <w:lang w:val="en-US"/>
        </w:rPr>
        <w:t>equalsDate</w:t>
      </w:r>
      <w:r w:rsidRPr="00223192">
        <w:rPr>
          <w:sz w:val="28"/>
          <w:szCs w:val="28"/>
          <w:lang w:val="uk-UA"/>
        </w:rPr>
        <w:t xml:space="preserve"> класу </w:t>
      </w:r>
      <w:r w:rsidRPr="00223192">
        <w:rPr>
          <w:sz w:val="28"/>
          <w:szCs w:val="28"/>
          <w:lang w:val="en-US"/>
        </w:rPr>
        <w:t>ParseData</w:t>
      </w:r>
      <w:r w:rsidRPr="00223192">
        <w:rPr>
          <w:sz w:val="28"/>
          <w:szCs w:val="28"/>
          <w:lang w:val="uk-UA"/>
        </w:rPr>
        <w:t>.</w:t>
      </w:r>
    </w:p>
    <w:p w:rsidR="00C813DC" w:rsidRPr="00223192" w:rsidRDefault="00746482" w:rsidP="00746482">
      <w:pPr>
        <w:pStyle w:val="2"/>
        <w:spacing w:line="360" w:lineRule="auto"/>
        <w:ind w:left="0" w:firstLine="709"/>
        <w:jc w:val="center"/>
        <w:rPr>
          <w:bCs/>
          <w:szCs w:val="28"/>
        </w:rPr>
      </w:pPr>
      <w:bookmarkStart w:id="7" w:name="_Toc169502044"/>
      <w:r w:rsidRPr="00746482">
        <w:rPr>
          <w:bCs/>
          <w:szCs w:val="28"/>
          <w:lang w:val="ru-RU"/>
        </w:rPr>
        <w:br w:type="page"/>
      </w:r>
      <w:r w:rsidR="00C571EB" w:rsidRPr="00223192">
        <w:rPr>
          <w:bCs/>
          <w:szCs w:val="28"/>
        </w:rPr>
        <w:t>2</w:t>
      </w:r>
      <w:r w:rsidR="00C813DC" w:rsidRPr="00223192">
        <w:rPr>
          <w:bCs/>
          <w:szCs w:val="28"/>
        </w:rPr>
        <w:t>.3 Опис організації вхідних та вихідних даних</w:t>
      </w:r>
      <w:bookmarkEnd w:id="7"/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E7DD7" w:rsidRPr="00223192" w:rsidRDefault="00E03BA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При виборі організації вхідних даних розглядалися різні способи їх представлення. Однак найоптимальнішим вибором вхідних даних буде розміщення цих даних </w:t>
      </w:r>
      <w:r w:rsidR="00B05075" w:rsidRPr="00223192">
        <w:rPr>
          <w:sz w:val="28"/>
          <w:szCs w:val="28"/>
          <w:lang w:val="uk-UA"/>
        </w:rPr>
        <w:t xml:space="preserve">у вигляді конфігураційних файлів типу </w:t>
      </w:r>
      <w:r w:rsidR="00B05075" w:rsidRPr="00223192">
        <w:rPr>
          <w:sz w:val="28"/>
          <w:szCs w:val="28"/>
          <w:lang w:val="en-US"/>
        </w:rPr>
        <w:t>xml</w:t>
      </w:r>
      <w:r w:rsidRPr="00223192">
        <w:rPr>
          <w:sz w:val="28"/>
          <w:szCs w:val="28"/>
          <w:lang w:val="uk-UA"/>
        </w:rPr>
        <w:t xml:space="preserve">. Це дозволить підвищити простоту зміни </w:t>
      </w:r>
      <w:r w:rsidR="00B05075" w:rsidRPr="00223192">
        <w:rPr>
          <w:sz w:val="28"/>
          <w:szCs w:val="28"/>
          <w:lang w:val="uk-UA"/>
        </w:rPr>
        <w:t>конфігурації відображення графіків</w:t>
      </w:r>
      <w:r w:rsidR="001E7DD7" w:rsidRPr="00223192">
        <w:rPr>
          <w:sz w:val="28"/>
          <w:szCs w:val="28"/>
          <w:lang w:val="uk-UA"/>
        </w:rPr>
        <w:t>. При цьому робота програми залишиться сталою, і зменшиться вплив зовнішніх даних на сам процес тестування</w:t>
      </w:r>
      <w:r w:rsidR="00B05075" w:rsidRPr="00223192">
        <w:rPr>
          <w:sz w:val="28"/>
          <w:szCs w:val="28"/>
          <w:lang w:val="uk-UA"/>
        </w:rPr>
        <w:t xml:space="preserve"> та формування результатів проведених тестів</w:t>
      </w:r>
      <w:r w:rsidR="001E7DD7" w:rsidRPr="00223192">
        <w:rPr>
          <w:sz w:val="28"/>
          <w:szCs w:val="28"/>
          <w:lang w:val="uk-UA"/>
        </w:rPr>
        <w:t xml:space="preserve">. </w:t>
      </w:r>
    </w:p>
    <w:p w:rsidR="007B0F71" w:rsidRPr="00223192" w:rsidRDefault="00B05075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Ще один </w:t>
      </w:r>
      <w:r w:rsidR="009F0A75" w:rsidRPr="00223192">
        <w:rPr>
          <w:sz w:val="28"/>
          <w:szCs w:val="28"/>
          <w:lang w:val="uk-UA"/>
        </w:rPr>
        <w:t>тип</w:t>
      </w:r>
      <w:r w:rsidRPr="00223192">
        <w:rPr>
          <w:sz w:val="28"/>
          <w:szCs w:val="28"/>
          <w:lang w:val="uk-UA"/>
        </w:rPr>
        <w:t xml:space="preserve"> вхідних даних – вихідні дані програми-аналізатора мереженого трафіку.</w:t>
      </w:r>
      <w:r w:rsidR="007B0F71" w:rsidRPr="00223192">
        <w:rPr>
          <w:sz w:val="28"/>
          <w:szCs w:val="28"/>
          <w:lang w:val="uk-UA"/>
        </w:rPr>
        <w:t xml:space="preserve"> Ці дані представляються у вигляді текстового файлу з наступним форматом рядків: </w:t>
      </w:r>
    </w:p>
    <w:p w:rsidR="007B0F71" w:rsidRPr="00223192" w:rsidRDefault="007B0F71" w:rsidP="00223192">
      <w:pPr>
        <w:numPr>
          <w:ilvl w:val="0"/>
          <w:numId w:val="31"/>
        </w:numPr>
        <w:tabs>
          <w:tab w:val="clear" w:pos="1789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дата створення запису - 11.06.2007</w:t>
      </w:r>
      <w:r w:rsidR="009F0A75" w:rsidRPr="00223192">
        <w:rPr>
          <w:sz w:val="28"/>
          <w:szCs w:val="28"/>
          <w:lang w:val="en-US"/>
        </w:rPr>
        <w:t>;</w:t>
      </w:r>
    </w:p>
    <w:p w:rsidR="007B0F71" w:rsidRPr="00223192" w:rsidRDefault="007B0F71" w:rsidP="00223192">
      <w:pPr>
        <w:numPr>
          <w:ilvl w:val="0"/>
          <w:numId w:val="31"/>
        </w:numPr>
        <w:tabs>
          <w:tab w:val="clear" w:pos="1789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час створення запису - 22:30:31:</w:t>
      </w:r>
      <w:r w:rsidR="009F0A75" w:rsidRPr="00223192">
        <w:rPr>
          <w:sz w:val="28"/>
          <w:szCs w:val="28"/>
          <w:lang w:val="en-US"/>
        </w:rPr>
        <w:t>;</w:t>
      </w:r>
    </w:p>
    <w:p w:rsidR="007B0F71" w:rsidRPr="00223192" w:rsidRDefault="007B0F71" w:rsidP="00223192">
      <w:pPr>
        <w:numPr>
          <w:ilvl w:val="0"/>
          <w:numId w:val="31"/>
        </w:numPr>
        <w:tabs>
          <w:tab w:val="clear" w:pos="1789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хто надіслав дані та номер порту – </w:t>
      </w:r>
      <w:r w:rsidRPr="00223192">
        <w:rPr>
          <w:sz w:val="28"/>
          <w:szCs w:val="28"/>
          <w:lang w:val="en-US"/>
        </w:rPr>
        <w:t>comp</w:t>
      </w:r>
      <w:r w:rsidRPr="00223192">
        <w:rPr>
          <w:sz w:val="28"/>
          <w:szCs w:val="28"/>
        </w:rPr>
        <w:t>1:445</w:t>
      </w:r>
      <w:r w:rsidR="009F0A75" w:rsidRPr="00223192">
        <w:rPr>
          <w:sz w:val="28"/>
          <w:szCs w:val="28"/>
        </w:rPr>
        <w:t>;</w:t>
      </w:r>
    </w:p>
    <w:p w:rsidR="007B0F71" w:rsidRPr="00223192" w:rsidRDefault="007B0F71" w:rsidP="00223192">
      <w:pPr>
        <w:numPr>
          <w:ilvl w:val="0"/>
          <w:numId w:val="31"/>
        </w:numPr>
        <w:tabs>
          <w:tab w:val="clear" w:pos="1789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кому передано дані і номер порту - myadmin.atpi.group:2630</w:t>
      </w:r>
      <w:r w:rsidR="009F0A75" w:rsidRPr="00223192">
        <w:rPr>
          <w:sz w:val="28"/>
          <w:szCs w:val="28"/>
        </w:rPr>
        <w:t>;</w:t>
      </w:r>
    </w:p>
    <w:p w:rsidR="007B0F71" w:rsidRPr="00223192" w:rsidRDefault="007B0F71" w:rsidP="00223192">
      <w:pPr>
        <w:numPr>
          <w:ilvl w:val="0"/>
          <w:numId w:val="31"/>
        </w:numPr>
        <w:tabs>
          <w:tab w:val="clear" w:pos="1789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кількість </w:t>
      </w:r>
      <w:r w:rsidR="008A00A8" w:rsidRPr="00223192">
        <w:rPr>
          <w:sz w:val="28"/>
          <w:szCs w:val="28"/>
          <w:lang w:val="uk-UA"/>
        </w:rPr>
        <w:t xml:space="preserve">інформації </w:t>
      </w:r>
      <w:r w:rsidRPr="00223192">
        <w:rPr>
          <w:sz w:val="28"/>
          <w:szCs w:val="28"/>
          <w:lang w:val="uk-UA"/>
        </w:rPr>
        <w:t>-</w:t>
      </w:r>
      <w:r w:rsidR="00223192" w:rsidRPr="00223192">
        <w:rPr>
          <w:sz w:val="28"/>
          <w:szCs w:val="28"/>
          <w:lang w:val="uk-UA"/>
        </w:rPr>
        <w:t xml:space="preserve"> </w:t>
      </w:r>
      <w:r w:rsidRPr="00223192">
        <w:rPr>
          <w:sz w:val="28"/>
          <w:szCs w:val="28"/>
          <w:lang w:val="uk-UA"/>
        </w:rPr>
        <w:t>1514 bytes</w:t>
      </w:r>
      <w:r w:rsidR="009F0A75" w:rsidRPr="00223192">
        <w:rPr>
          <w:sz w:val="28"/>
          <w:szCs w:val="28"/>
          <w:lang w:val="en-US"/>
        </w:rPr>
        <w:t>;</w:t>
      </w:r>
    </w:p>
    <w:p w:rsidR="007B0F71" w:rsidRPr="00223192" w:rsidRDefault="007B0F71" w:rsidP="00223192">
      <w:pPr>
        <w:numPr>
          <w:ilvl w:val="0"/>
          <w:numId w:val="31"/>
        </w:numPr>
        <w:tabs>
          <w:tab w:val="clear" w:pos="1789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версія протоколу - protocol: 6</w:t>
      </w:r>
      <w:r w:rsidR="009F0A75" w:rsidRPr="00223192">
        <w:rPr>
          <w:sz w:val="28"/>
          <w:szCs w:val="28"/>
          <w:lang w:val="uk-UA"/>
        </w:rPr>
        <w:t>.</w:t>
      </w:r>
    </w:p>
    <w:p w:rsidR="007B0F71" w:rsidRPr="00223192" w:rsidRDefault="007B0F71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Як бачимо, рядок файлу містить всю необхідну інформацію про передані чи отримані дані. Аналізуючи вміст даного рядка з допомогою об’єкту </w:t>
      </w:r>
      <w:r w:rsidRPr="00223192">
        <w:rPr>
          <w:sz w:val="28"/>
          <w:szCs w:val="28"/>
          <w:lang w:val="en-US"/>
        </w:rPr>
        <w:t>StringTokenizer</w:t>
      </w:r>
      <w:r w:rsidRPr="00223192">
        <w:rPr>
          <w:sz w:val="28"/>
          <w:szCs w:val="28"/>
          <w:lang w:val="uk-UA"/>
        </w:rPr>
        <w:t>, ми виділяємо наступні необхідні для нас елементи:</w:t>
      </w:r>
    </w:p>
    <w:p w:rsidR="007B0F71" w:rsidRPr="00223192" w:rsidRDefault="008A00A8" w:rsidP="00223192">
      <w:pPr>
        <w:numPr>
          <w:ilvl w:val="0"/>
          <w:numId w:val="32"/>
        </w:numPr>
        <w:tabs>
          <w:tab w:val="clear" w:pos="1429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дата створення запису</w:t>
      </w:r>
      <w:r w:rsidR="009F0A75" w:rsidRPr="00223192">
        <w:rPr>
          <w:sz w:val="28"/>
          <w:szCs w:val="28"/>
          <w:lang w:val="uk-UA"/>
        </w:rPr>
        <w:t>;</w:t>
      </w:r>
    </w:p>
    <w:p w:rsidR="008A00A8" w:rsidRPr="00223192" w:rsidRDefault="008A00A8" w:rsidP="00223192">
      <w:pPr>
        <w:numPr>
          <w:ilvl w:val="0"/>
          <w:numId w:val="32"/>
        </w:numPr>
        <w:tabs>
          <w:tab w:val="clear" w:pos="1429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час створення запису</w:t>
      </w:r>
      <w:r w:rsidR="009F0A75" w:rsidRPr="00223192">
        <w:rPr>
          <w:sz w:val="28"/>
          <w:szCs w:val="28"/>
          <w:lang w:val="uk-UA"/>
        </w:rPr>
        <w:t>;</w:t>
      </w:r>
    </w:p>
    <w:p w:rsidR="008A00A8" w:rsidRPr="00223192" w:rsidRDefault="008A00A8" w:rsidP="00223192">
      <w:pPr>
        <w:numPr>
          <w:ilvl w:val="0"/>
          <w:numId w:val="32"/>
        </w:numPr>
        <w:tabs>
          <w:tab w:val="clear" w:pos="1429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хто надіслав дані</w:t>
      </w:r>
      <w:r w:rsidR="009F0A75" w:rsidRPr="00223192">
        <w:rPr>
          <w:sz w:val="28"/>
          <w:szCs w:val="28"/>
          <w:lang w:val="uk-UA"/>
        </w:rPr>
        <w:t>;</w:t>
      </w:r>
    </w:p>
    <w:p w:rsidR="008A00A8" w:rsidRPr="00223192" w:rsidRDefault="008A00A8" w:rsidP="00223192">
      <w:pPr>
        <w:numPr>
          <w:ilvl w:val="0"/>
          <w:numId w:val="32"/>
        </w:numPr>
        <w:tabs>
          <w:tab w:val="clear" w:pos="1429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кількість інформації</w:t>
      </w:r>
      <w:r w:rsidR="009F0A75" w:rsidRPr="00223192">
        <w:rPr>
          <w:sz w:val="28"/>
          <w:szCs w:val="28"/>
          <w:lang w:val="uk-UA"/>
        </w:rPr>
        <w:t>;</w:t>
      </w:r>
    </w:p>
    <w:p w:rsidR="008A00A8" w:rsidRPr="00223192" w:rsidRDefault="008A00A8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Перші два поля необхідні для визначення чи належать дані цього рядка до періоду проведення тесту. Третє поле необхідне для визначення типу трафіку: вхідний чи вихідний. Четверте – для отримання координати </w:t>
      </w:r>
      <w:r w:rsidRPr="00223192">
        <w:rPr>
          <w:sz w:val="28"/>
          <w:szCs w:val="28"/>
          <w:lang w:val="en-US"/>
        </w:rPr>
        <w:t>Y</w:t>
      </w:r>
      <w:r w:rsidRPr="00223192">
        <w:rPr>
          <w:sz w:val="28"/>
          <w:szCs w:val="28"/>
          <w:lang w:val="uk-UA"/>
        </w:rPr>
        <w:t xml:space="preserve"> деякої точки.</w:t>
      </w:r>
    </w:p>
    <w:p w:rsidR="008A00A8" w:rsidRPr="00223192" w:rsidRDefault="008A00A8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Крім того, оскільки модуль входить в склад системи проведення тестування, то до вхідних даних належать також файли конфігурації </w:t>
      </w:r>
      <w:r w:rsidRPr="00223192">
        <w:rPr>
          <w:sz w:val="28"/>
          <w:szCs w:val="28"/>
          <w:lang w:val="en-US"/>
        </w:rPr>
        <w:t>SQL</w:t>
      </w:r>
      <w:r w:rsidRPr="00223192">
        <w:rPr>
          <w:sz w:val="28"/>
          <w:szCs w:val="28"/>
        </w:rPr>
        <w:t>-</w:t>
      </w:r>
      <w:r w:rsidRPr="00223192">
        <w:rPr>
          <w:sz w:val="28"/>
          <w:szCs w:val="28"/>
          <w:lang w:val="uk-UA"/>
        </w:rPr>
        <w:t>серверів та файли з тестовими запитами.</w:t>
      </w:r>
    </w:p>
    <w:p w:rsidR="001E7DD7" w:rsidRPr="00223192" w:rsidRDefault="001E7DD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Організація вихідних даних включа</w:t>
      </w:r>
      <w:r w:rsidR="008A00A8" w:rsidRPr="00223192">
        <w:rPr>
          <w:sz w:val="28"/>
          <w:szCs w:val="28"/>
          <w:lang w:val="uk-UA"/>
        </w:rPr>
        <w:t>є</w:t>
      </w:r>
      <w:r w:rsidRPr="00223192">
        <w:rPr>
          <w:sz w:val="28"/>
          <w:szCs w:val="28"/>
          <w:lang w:val="uk-UA"/>
        </w:rPr>
        <w:t xml:space="preserve"> в себе як результат тестування, так і сервісні повідомлення системи Web-додатків. Результати тестування будуть відображатися користувачу в наступному вигляді:</w:t>
      </w:r>
    </w:p>
    <w:p w:rsidR="001E7DD7" w:rsidRPr="00223192" w:rsidRDefault="001E7DD7" w:rsidP="00223192">
      <w:pPr>
        <w:numPr>
          <w:ilvl w:val="0"/>
          <w:numId w:val="15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Назва сервера, для якого проводилось тестування</w:t>
      </w:r>
      <w:r w:rsidR="003F6B4B" w:rsidRPr="00223192">
        <w:rPr>
          <w:sz w:val="28"/>
          <w:szCs w:val="28"/>
          <w:lang w:val="uk-UA"/>
        </w:rPr>
        <w:t>.</w:t>
      </w:r>
    </w:p>
    <w:p w:rsidR="001E7DD7" w:rsidRPr="00223192" w:rsidRDefault="001E7DD7" w:rsidP="00223192">
      <w:pPr>
        <w:numPr>
          <w:ilvl w:val="0"/>
          <w:numId w:val="15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Тип виконаного тесту</w:t>
      </w:r>
      <w:r w:rsidR="003F6B4B" w:rsidRPr="00223192">
        <w:rPr>
          <w:sz w:val="28"/>
          <w:szCs w:val="28"/>
          <w:lang w:val="uk-UA"/>
        </w:rPr>
        <w:t>.</w:t>
      </w:r>
    </w:p>
    <w:p w:rsidR="008A00A8" w:rsidRPr="00223192" w:rsidRDefault="008A00A8" w:rsidP="00223192">
      <w:pPr>
        <w:numPr>
          <w:ilvl w:val="0"/>
          <w:numId w:val="15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Кількість потоків.</w:t>
      </w:r>
    </w:p>
    <w:p w:rsidR="001E7DD7" w:rsidRPr="00223192" w:rsidRDefault="001E7DD7" w:rsidP="00223192">
      <w:pPr>
        <w:numPr>
          <w:ilvl w:val="0"/>
          <w:numId w:val="15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Середній час обробки одного запиту (в мілісекундах)</w:t>
      </w:r>
      <w:r w:rsidR="003F6B4B" w:rsidRPr="00223192">
        <w:rPr>
          <w:sz w:val="28"/>
          <w:szCs w:val="28"/>
          <w:lang w:val="uk-UA"/>
        </w:rPr>
        <w:t>.</w:t>
      </w:r>
    </w:p>
    <w:p w:rsidR="008A00A8" w:rsidRPr="00223192" w:rsidRDefault="008A00A8" w:rsidP="00223192">
      <w:pPr>
        <w:numPr>
          <w:ilvl w:val="0"/>
          <w:numId w:val="15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Загальний час проведення тесту.</w:t>
      </w:r>
    </w:p>
    <w:p w:rsidR="008A00A8" w:rsidRPr="00223192" w:rsidRDefault="008A00A8" w:rsidP="00223192">
      <w:pPr>
        <w:numPr>
          <w:ilvl w:val="0"/>
          <w:numId w:val="15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Графічні зображення завантаженості мережі.</w:t>
      </w:r>
    </w:p>
    <w:p w:rsidR="001E7DD7" w:rsidRPr="00223192" w:rsidRDefault="001E7DD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Така організація вихідних даних дозволить користувачу отримати достатньо повну інформацію про проведення одного тестування. При цьому в</w:t>
      </w:r>
      <w:r w:rsidR="0072126D" w:rsidRPr="00223192">
        <w:rPr>
          <w:sz w:val="28"/>
          <w:szCs w:val="28"/>
          <w:lang w:val="uk-UA"/>
        </w:rPr>
        <w:t>раховується той факт, що при кож</w:t>
      </w:r>
      <w:r w:rsidRPr="00223192">
        <w:rPr>
          <w:sz w:val="28"/>
          <w:szCs w:val="28"/>
          <w:lang w:val="uk-UA"/>
        </w:rPr>
        <w:t xml:space="preserve">ному тестуванню необхідно встановлювати всі початкові параметри в їх </w:t>
      </w:r>
      <w:r w:rsidR="0072126D" w:rsidRPr="00223192">
        <w:rPr>
          <w:sz w:val="28"/>
          <w:szCs w:val="28"/>
          <w:lang w:val="uk-UA"/>
        </w:rPr>
        <w:t>початкове значення</w:t>
      </w:r>
      <w:r w:rsidR="000B5B42" w:rsidRPr="00223192">
        <w:rPr>
          <w:sz w:val="28"/>
          <w:szCs w:val="28"/>
          <w:lang w:val="uk-UA"/>
        </w:rPr>
        <w:t>.</w:t>
      </w:r>
      <w:r w:rsidR="008A00A8" w:rsidRPr="00223192">
        <w:rPr>
          <w:sz w:val="28"/>
          <w:szCs w:val="28"/>
          <w:lang w:val="uk-UA"/>
        </w:rPr>
        <w:t xml:space="preserve"> До вихідних даних можна також віднести файли з графіками та </w:t>
      </w:r>
      <w:r w:rsidR="00A221D8" w:rsidRPr="00223192">
        <w:rPr>
          <w:sz w:val="28"/>
          <w:szCs w:val="28"/>
          <w:lang w:val="uk-UA"/>
        </w:rPr>
        <w:t>текстові файли, які користувач може створити з</w:t>
      </w:r>
      <w:r w:rsidR="00223192" w:rsidRPr="00223192">
        <w:rPr>
          <w:sz w:val="28"/>
          <w:szCs w:val="28"/>
          <w:lang w:val="uk-UA"/>
        </w:rPr>
        <w:t xml:space="preserve"> </w:t>
      </w:r>
      <w:r w:rsidR="00A221D8" w:rsidRPr="00223192">
        <w:rPr>
          <w:sz w:val="28"/>
          <w:szCs w:val="28"/>
          <w:lang w:val="uk-UA"/>
        </w:rPr>
        <w:t>допомогою використання кнопок, що призначені для збереження отриманих даних вказаних типів.</w:t>
      </w:r>
    </w:p>
    <w:p w:rsidR="00386646" w:rsidRPr="00223192" w:rsidRDefault="00386646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C813DC" w:rsidRPr="00223192" w:rsidRDefault="00C571EB" w:rsidP="00746482">
      <w:pPr>
        <w:pStyle w:val="2"/>
        <w:spacing w:line="360" w:lineRule="auto"/>
        <w:ind w:left="0" w:firstLine="709"/>
        <w:jc w:val="center"/>
        <w:rPr>
          <w:bCs/>
          <w:szCs w:val="28"/>
        </w:rPr>
      </w:pPr>
      <w:bookmarkStart w:id="8" w:name="_Toc169502045"/>
      <w:r w:rsidRPr="00223192">
        <w:rPr>
          <w:bCs/>
          <w:szCs w:val="28"/>
        </w:rPr>
        <w:t>2</w:t>
      </w:r>
      <w:r w:rsidR="00C813DC" w:rsidRPr="00223192">
        <w:rPr>
          <w:bCs/>
          <w:szCs w:val="28"/>
        </w:rPr>
        <w:t>.4 Опис організації вибору технічних і програмних засобів</w:t>
      </w:r>
      <w:bookmarkEnd w:id="8"/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C813DC" w:rsidRPr="00223192" w:rsidRDefault="00386646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Вибір технічних засобів, які використовувалися для виконання дипломної роботи обумовлений технічним завданням та вимогами до технічних параметрів засобів, на яких встановлюється відповідні СКБД.</w:t>
      </w:r>
    </w:p>
    <w:p w:rsidR="00152405" w:rsidRPr="00223192" w:rsidRDefault="005A7898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Для коректної роботи розроблених Web-додатків необхідна наявність </w:t>
      </w:r>
      <w:r w:rsidR="00152405" w:rsidRPr="00223192">
        <w:rPr>
          <w:sz w:val="28"/>
          <w:szCs w:val="28"/>
          <w:lang w:val="uk-UA"/>
        </w:rPr>
        <w:t>наступного програмного забезпечення:</w:t>
      </w:r>
    </w:p>
    <w:p w:rsidR="00152405" w:rsidRPr="00223192" w:rsidRDefault="00152405" w:rsidP="00223192">
      <w:pPr>
        <w:numPr>
          <w:ilvl w:val="0"/>
          <w:numId w:val="35"/>
        </w:numPr>
        <w:tabs>
          <w:tab w:val="clear" w:pos="720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Сервера </w:t>
      </w:r>
      <w:r w:rsidR="005A7898" w:rsidRPr="00223192">
        <w:rPr>
          <w:sz w:val="28"/>
          <w:szCs w:val="28"/>
          <w:lang w:val="uk-UA"/>
        </w:rPr>
        <w:t>веб-додатків</w:t>
      </w:r>
      <w:r w:rsidRPr="00223192">
        <w:rPr>
          <w:sz w:val="28"/>
          <w:szCs w:val="28"/>
          <w:lang w:val="uk-UA"/>
        </w:rPr>
        <w:t xml:space="preserve"> </w:t>
      </w:r>
      <w:r w:rsidRPr="00223192">
        <w:rPr>
          <w:sz w:val="28"/>
          <w:szCs w:val="28"/>
          <w:lang w:val="en-US"/>
        </w:rPr>
        <w:t>Jakarta</w:t>
      </w:r>
      <w:r w:rsidRPr="00223192">
        <w:rPr>
          <w:sz w:val="28"/>
          <w:szCs w:val="28"/>
          <w:lang w:val="uk-UA"/>
        </w:rPr>
        <w:t xml:space="preserve"> </w:t>
      </w:r>
      <w:r w:rsidRPr="00223192">
        <w:rPr>
          <w:sz w:val="28"/>
          <w:szCs w:val="28"/>
          <w:lang w:val="en-US"/>
        </w:rPr>
        <w:t>Tomcat</w:t>
      </w:r>
      <w:r w:rsidRPr="00223192">
        <w:rPr>
          <w:sz w:val="28"/>
          <w:szCs w:val="28"/>
          <w:lang w:val="uk-UA"/>
        </w:rPr>
        <w:t xml:space="preserve"> 5.0.</w:t>
      </w:r>
    </w:p>
    <w:p w:rsidR="00152405" w:rsidRPr="00223192" w:rsidRDefault="00152405" w:rsidP="00223192">
      <w:pPr>
        <w:numPr>
          <w:ilvl w:val="0"/>
          <w:numId w:val="35"/>
        </w:numPr>
        <w:tabs>
          <w:tab w:val="clear" w:pos="720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 Встановлених SQL-серверів, які будуть проходити процес тестування.</w:t>
      </w:r>
    </w:p>
    <w:p w:rsidR="00152405" w:rsidRPr="00223192" w:rsidRDefault="00152405" w:rsidP="00223192">
      <w:pPr>
        <w:numPr>
          <w:ilvl w:val="0"/>
          <w:numId w:val="35"/>
        </w:numPr>
        <w:tabs>
          <w:tab w:val="clear" w:pos="720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Операційних систем типу </w:t>
      </w:r>
      <w:r w:rsidRPr="00223192">
        <w:rPr>
          <w:sz w:val="28"/>
          <w:szCs w:val="28"/>
          <w:lang w:val="en-US"/>
        </w:rPr>
        <w:t>Windows</w:t>
      </w:r>
      <w:r w:rsidRPr="00223192">
        <w:rPr>
          <w:sz w:val="28"/>
          <w:szCs w:val="28"/>
        </w:rPr>
        <w:t xml:space="preserve"> </w:t>
      </w:r>
      <w:r w:rsidRPr="00223192">
        <w:rPr>
          <w:sz w:val="28"/>
          <w:szCs w:val="28"/>
          <w:lang w:val="en-US"/>
        </w:rPr>
        <w:t>NT</w:t>
      </w:r>
      <w:r w:rsidR="005A7898" w:rsidRPr="00223192">
        <w:rPr>
          <w:sz w:val="28"/>
          <w:szCs w:val="28"/>
          <w:lang w:val="uk-UA"/>
        </w:rPr>
        <w:t xml:space="preserve">. </w:t>
      </w:r>
    </w:p>
    <w:p w:rsidR="00152405" w:rsidRPr="00223192" w:rsidRDefault="00152405" w:rsidP="00223192">
      <w:pPr>
        <w:numPr>
          <w:ilvl w:val="0"/>
          <w:numId w:val="35"/>
        </w:numPr>
        <w:tabs>
          <w:tab w:val="clear" w:pos="720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Будь-якого браузера.</w:t>
      </w:r>
    </w:p>
    <w:p w:rsidR="00152405" w:rsidRPr="00223192" w:rsidRDefault="00152405" w:rsidP="00223192">
      <w:pPr>
        <w:numPr>
          <w:ilvl w:val="0"/>
          <w:numId w:val="35"/>
        </w:numPr>
        <w:tabs>
          <w:tab w:val="clear" w:pos="720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J2SE Development Kit Update 2.</w:t>
      </w:r>
    </w:p>
    <w:p w:rsidR="00152405" w:rsidRPr="00223192" w:rsidRDefault="00152405" w:rsidP="00223192">
      <w:pPr>
        <w:numPr>
          <w:ilvl w:val="0"/>
          <w:numId w:val="35"/>
        </w:numPr>
        <w:tabs>
          <w:tab w:val="clear" w:pos="720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J2SE Runtime Environment Update 2.</w:t>
      </w:r>
    </w:p>
    <w:p w:rsidR="00152405" w:rsidRPr="00223192" w:rsidRDefault="00152405" w:rsidP="00223192">
      <w:pPr>
        <w:numPr>
          <w:ilvl w:val="0"/>
          <w:numId w:val="35"/>
        </w:numPr>
        <w:tabs>
          <w:tab w:val="clear" w:pos="720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JDBC-драйвери відповідних SQL-серверів.</w:t>
      </w:r>
    </w:p>
    <w:p w:rsidR="00152405" w:rsidRPr="00223192" w:rsidRDefault="00152405" w:rsidP="00223192">
      <w:pPr>
        <w:numPr>
          <w:ilvl w:val="0"/>
          <w:numId w:val="35"/>
        </w:numPr>
        <w:tabs>
          <w:tab w:val="clear" w:pos="720"/>
          <w:tab w:val="num" w:pos="-4253"/>
        </w:tabs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Редактор текстових файлів Notepad.</w:t>
      </w:r>
    </w:p>
    <w:p w:rsidR="005A7898" w:rsidRPr="00223192" w:rsidRDefault="004B7F47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Вимоги </w:t>
      </w:r>
      <w:r w:rsidR="005A7898" w:rsidRPr="00223192">
        <w:rPr>
          <w:sz w:val="28"/>
          <w:szCs w:val="28"/>
          <w:lang w:val="uk-UA"/>
        </w:rPr>
        <w:t>до обладнання, на якому буде функціонувати Web-сервер:</w:t>
      </w:r>
    </w:p>
    <w:p w:rsidR="005A7898" w:rsidRPr="00223192" w:rsidRDefault="005A7898" w:rsidP="00223192">
      <w:pPr>
        <w:numPr>
          <w:ilvl w:val="0"/>
          <w:numId w:val="36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Процесор з частотою 2000MHz і вище.</w:t>
      </w:r>
    </w:p>
    <w:p w:rsidR="005A7898" w:rsidRPr="00223192" w:rsidRDefault="005A7898" w:rsidP="00223192">
      <w:pPr>
        <w:numPr>
          <w:ilvl w:val="0"/>
          <w:numId w:val="36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Об’єм оперативної пам’яті: 512 Мб.</w:t>
      </w:r>
    </w:p>
    <w:p w:rsidR="005A7898" w:rsidRPr="00223192" w:rsidRDefault="005A7898" w:rsidP="00223192">
      <w:pPr>
        <w:numPr>
          <w:ilvl w:val="0"/>
          <w:numId w:val="36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Об’єм жорсткого диску: від 8 Гб.</w:t>
      </w:r>
    </w:p>
    <w:p w:rsidR="005A7898" w:rsidRPr="00223192" w:rsidRDefault="005A7898" w:rsidP="00223192">
      <w:pPr>
        <w:numPr>
          <w:ilvl w:val="0"/>
          <w:numId w:val="36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Мережна карта стандарту Ethernet/Fast Ethernet.</w:t>
      </w:r>
    </w:p>
    <w:p w:rsidR="00F7580F" w:rsidRPr="00223192" w:rsidRDefault="00F7580F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Така </w:t>
      </w:r>
      <w:r w:rsidR="00BE7466" w:rsidRPr="00223192">
        <w:rPr>
          <w:sz w:val="28"/>
          <w:szCs w:val="28"/>
          <w:lang w:val="uk-UA"/>
        </w:rPr>
        <w:t xml:space="preserve">мінімальна </w:t>
      </w:r>
      <w:r w:rsidRPr="00223192">
        <w:rPr>
          <w:sz w:val="28"/>
          <w:szCs w:val="28"/>
          <w:lang w:val="uk-UA"/>
        </w:rPr>
        <w:t xml:space="preserve">конфігурація Web-сервера вибрана на основі спостережень за використанням </w:t>
      </w:r>
      <w:r w:rsidR="00BE7466" w:rsidRPr="00223192">
        <w:rPr>
          <w:sz w:val="28"/>
          <w:szCs w:val="28"/>
          <w:lang w:val="uk-UA"/>
        </w:rPr>
        <w:t>пам’</w:t>
      </w:r>
      <w:r w:rsidR="000B5B42" w:rsidRPr="00223192">
        <w:rPr>
          <w:sz w:val="28"/>
          <w:szCs w:val="28"/>
          <w:lang w:val="uk-UA"/>
        </w:rPr>
        <w:t>яті та файлу</w:t>
      </w:r>
      <w:r w:rsidR="00BE7466" w:rsidRPr="00223192">
        <w:rPr>
          <w:sz w:val="28"/>
          <w:szCs w:val="28"/>
          <w:lang w:val="uk-UA"/>
        </w:rPr>
        <w:t xml:space="preserve"> підкачки. При тестуванні в екстремальних режимах (50 та вище паралельних потоків) відбувається значне збільшення часу виконання тестування за рахунок не</w:t>
      </w:r>
      <w:r w:rsidR="000B5B42" w:rsidRPr="00223192">
        <w:rPr>
          <w:sz w:val="28"/>
          <w:szCs w:val="28"/>
          <w:lang w:val="uk-UA"/>
        </w:rPr>
        <w:t>достачі</w:t>
      </w:r>
      <w:r w:rsidR="00BE7466" w:rsidRPr="00223192">
        <w:rPr>
          <w:sz w:val="28"/>
          <w:szCs w:val="28"/>
          <w:lang w:val="uk-UA"/>
        </w:rPr>
        <w:t xml:space="preserve"> ОЗП для віртуальної машини Java, що приводить до великого збільшен</w:t>
      </w:r>
      <w:r w:rsidR="000B5B42" w:rsidRPr="00223192">
        <w:rPr>
          <w:sz w:val="28"/>
          <w:szCs w:val="28"/>
          <w:lang w:val="uk-UA"/>
        </w:rPr>
        <w:t>ня файлу</w:t>
      </w:r>
      <w:r w:rsidR="00BE7466" w:rsidRPr="00223192">
        <w:rPr>
          <w:sz w:val="28"/>
          <w:szCs w:val="28"/>
          <w:lang w:val="uk-UA"/>
        </w:rPr>
        <w:t xml:space="preserve"> підкачки. Таке збільшення файл</w:t>
      </w:r>
      <w:r w:rsidR="000B5B42" w:rsidRPr="00223192">
        <w:rPr>
          <w:sz w:val="28"/>
          <w:szCs w:val="28"/>
          <w:lang w:val="uk-UA"/>
        </w:rPr>
        <w:t>у</w:t>
      </w:r>
      <w:r w:rsidR="00BE7466" w:rsidRPr="00223192">
        <w:rPr>
          <w:sz w:val="28"/>
          <w:szCs w:val="28"/>
          <w:lang w:val="uk-UA"/>
        </w:rPr>
        <w:t xml:space="preserve"> підкачки в свою чергу призводить до збільшення часу тестування, оскільки читання з диска є набагато повільнішим ніж читання з оперативної пам’яті.</w:t>
      </w:r>
    </w:p>
    <w:p w:rsidR="005A7898" w:rsidRPr="00223192" w:rsidRDefault="005A7898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Для роботи сервера баз даних необхідна наступна конфігурація:</w:t>
      </w:r>
    </w:p>
    <w:p w:rsidR="005A7898" w:rsidRPr="00223192" w:rsidRDefault="005A7898" w:rsidP="00223192">
      <w:pPr>
        <w:numPr>
          <w:ilvl w:val="0"/>
          <w:numId w:val="38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Процесор з частотою 2000 MHz і вище</w:t>
      </w:r>
      <w:r w:rsidR="000B5B42" w:rsidRPr="00223192">
        <w:rPr>
          <w:sz w:val="28"/>
          <w:szCs w:val="28"/>
          <w:lang w:val="uk-UA"/>
        </w:rPr>
        <w:t>.</w:t>
      </w:r>
    </w:p>
    <w:p w:rsidR="005A7898" w:rsidRPr="00223192" w:rsidRDefault="005A7898" w:rsidP="00223192">
      <w:pPr>
        <w:numPr>
          <w:ilvl w:val="0"/>
          <w:numId w:val="38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Об’єм оперативної пам’яті від 1 Гб</w:t>
      </w:r>
      <w:r w:rsidR="000B5B42" w:rsidRPr="00223192">
        <w:rPr>
          <w:sz w:val="28"/>
          <w:szCs w:val="28"/>
          <w:lang w:val="uk-UA"/>
        </w:rPr>
        <w:t>.</w:t>
      </w:r>
    </w:p>
    <w:p w:rsidR="005A7898" w:rsidRPr="00223192" w:rsidRDefault="005A7898" w:rsidP="00223192">
      <w:pPr>
        <w:numPr>
          <w:ilvl w:val="0"/>
          <w:numId w:val="38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Об’єм жорсткого диску від 10 Гб</w:t>
      </w:r>
      <w:r w:rsidR="000B5B42" w:rsidRPr="00223192">
        <w:rPr>
          <w:sz w:val="28"/>
          <w:szCs w:val="28"/>
          <w:lang w:val="uk-UA"/>
        </w:rPr>
        <w:t>.</w:t>
      </w:r>
    </w:p>
    <w:p w:rsidR="005A7898" w:rsidRPr="00223192" w:rsidRDefault="005A7898" w:rsidP="00223192">
      <w:pPr>
        <w:numPr>
          <w:ilvl w:val="0"/>
          <w:numId w:val="38"/>
        </w:numPr>
        <w:suppressAutoHyphens/>
        <w:spacing w:before="0"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Мережна карта стандарту Ethernet/Fast Ethernet</w:t>
      </w:r>
      <w:r w:rsidR="000B5B42" w:rsidRPr="00223192">
        <w:rPr>
          <w:sz w:val="28"/>
          <w:szCs w:val="28"/>
          <w:lang w:val="uk-UA"/>
        </w:rPr>
        <w:t>.</w:t>
      </w:r>
    </w:p>
    <w:p w:rsidR="00BE7466" w:rsidRPr="00223192" w:rsidRDefault="00BE7466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Такі вимоги сформульовані після аналізу вимог вказаних SQL-серверів до складу технічних засобів</w:t>
      </w:r>
      <w:r w:rsidR="00152405" w:rsidRPr="00223192">
        <w:rPr>
          <w:sz w:val="28"/>
          <w:szCs w:val="28"/>
          <w:lang w:val="uk-UA"/>
        </w:rPr>
        <w:t>, на яких вони можуть працювати</w:t>
      </w:r>
      <w:r w:rsidRPr="00223192">
        <w:rPr>
          <w:sz w:val="28"/>
          <w:szCs w:val="28"/>
          <w:lang w:val="uk-UA"/>
        </w:rPr>
        <w:t xml:space="preserve">. При цьому було обрано </w:t>
      </w:r>
      <w:r w:rsidR="00152405" w:rsidRPr="00223192">
        <w:rPr>
          <w:sz w:val="28"/>
          <w:szCs w:val="28"/>
          <w:lang w:val="uk-UA"/>
        </w:rPr>
        <w:t>спільний</w:t>
      </w:r>
      <w:r w:rsidRPr="00223192">
        <w:rPr>
          <w:sz w:val="28"/>
          <w:szCs w:val="28"/>
          <w:lang w:val="uk-UA"/>
        </w:rPr>
        <w:t xml:space="preserve"> показник з мінімальних вимог до кожного із серверів, щоб поставити всі сервера в однакові умови. Найвищий показник у вимогах до технічних засобів був у SQL-сервера Oracle. </w:t>
      </w:r>
    </w:p>
    <w:p w:rsidR="00C813DC" w:rsidRPr="00223192" w:rsidRDefault="00746482" w:rsidP="00746482">
      <w:pPr>
        <w:pStyle w:val="1"/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bookmarkStart w:id="9" w:name="_Toc169502046"/>
      <w:r w:rsidR="00C571EB" w:rsidRPr="00223192">
        <w:rPr>
          <w:szCs w:val="28"/>
        </w:rPr>
        <w:t>3</w:t>
      </w:r>
      <w:r w:rsidRPr="00223192">
        <w:rPr>
          <w:caps w:val="0"/>
          <w:szCs w:val="28"/>
        </w:rPr>
        <w:t>. Очікувані техніко-економічні показники</w:t>
      </w:r>
      <w:bookmarkEnd w:id="9"/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223192">
        <w:rPr>
          <w:sz w:val="28"/>
          <w:szCs w:val="28"/>
          <w:lang w:val="uk-UA"/>
        </w:rPr>
        <w:t>Проведемо оцінку витрат праці на розробку програмного забезпечення для комплексу, при цьому виходимо з того,</w:t>
      </w:r>
      <w:r w:rsidR="00223192" w:rsidRPr="00223192">
        <w:rPr>
          <w:sz w:val="28"/>
          <w:szCs w:val="28"/>
          <w:lang w:val="uk-UA"/>
        </w:rPr>
        <w:t xml:space="preserve"> </w:t>
      </w:r>
      <w:r w:rsidRPr="00223192">
        <w:rPr>
          <w:sz w:val="28"/>
          <w:szCs w:val="28"/>
          <w:lang w:val="uk-UA"/>
        </w:rPr>
        <w:t xml:space="preserve">що розмір вихідного тексту запису алгоритму і даних в основному визначає затрати праці </w:t>
      </w:r>
      <w:r w:rsidRPr="00223192">
        <w:rPr>
          <w:position w:val="-6"/>
          <w:sz w:val="28"/>
          <w:szCs w:val="28"/>
          <w:lang w:val="uk-UA"/>
        </w:rPr>
        <w:object w:dxaOrig="1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8.25pt;height:14.25pt" o:ole="" fillcolor="window">
            <v:imagedata r:id="rId9" o:title=""/>
          </v:shape>
          <o:OLEObject Type="Embed" ProgID="Equation.3" ShapeID="_x0000_i1026" DrawAspect="Content" ObjectID="_1458262685" r:id="rId10"/>
        </w:object>
      </w:r>
      <w:r w:rsidRPr="00223192">
        <w:rPr>
          <w:sz w:val="28"/>
          <w:szCs w:val="28"/>
          <w:lang w:val="uk-UA"/>
        </w:rPr>
        <w:t xml:space="preserve"> та час розробки </w:t>
      </w:r>
      <w:r w:rsidRPr="00223192">
        <w:rPr>
          <w:position w:val="-4"/>
          <w:sz w:val="28"/>
          <w:szCs w:val="28"/>
          <w:lang w:val="uk-UA"/>
        </w:rPr>
        <w:object w:dxaOrig="240" w:dyaOrig="279">
          <v:shape id="_x0000_i1027" type="#_x0000_t75" style="width:12pt;height:14.25pt" o:ole="" fillcolor="window">
            <v:imagedata r:id="rId11" o:title=""/>
          </v:shape>
          <o:OLEObject Type="Embed" ProgID="Equation.3" ShapeID="_x0000_i1027" DrawAspect="Content" ObjectID="_1458262686" r:id="rId12"/>
        </w:object>
      </w:r>
      <w:r w:rsidRPr="00223192">
        <w:rPr>
          <w:sz w:val="28"/>
          <w:szCs w:val="28"/>
          <w:lang w:val="uk-UA"/>
        </w:rPr>
        <w:t xml:space="preserve"> програмного продукту:</w:t>
      </w:r>
    </w:p>
    <w:p w:rsidR="00746482" w:rsidRP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1300" w:dyaOrig="380">
          <v:shape id="_x0000_i1028" type="#_x0000_t75" style="width:65.25pt;height:18.75pt" o:ole="" fillcolor="window">
            <v:imagedata r:id="rId13" o:title=""/>
          </v:shape>
          <o:OLEObject Type="Embed" ProgID="Equation.3" ShapeID="_x0000_i1028" DrawAspect="Content" ObjectID="_1458262687" r:id="rId14"/>
        </w:objec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(1)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де </w:t>
      </w:r>
      <w:r w:rsidRPr="00223192">
        <w:rPr>
          <w:position w:val="-12"/>
          <w:sz w:val="28"/>
          <w:szCs w:val="28"/>
          <w:lang w:val="uk-UA"/>
        </w:rPr>
        <w:object w:dxaOrig="460" w:dyaOrig="380">
          <v:shape id="_x0000_i1029" type="#_x0000_t75" style="width:23.25pt;height:18.75pt" o:ole="" fillcolor="window">
            <v:imagedata r:id="rId15" o:title=""/>
          </v:shape>
          <o:OLEObject Type="Embed" ProgID="Equation.3" ShapeID="_x0000_i1029" DrawAspect="Content" ObjectID="_1458262688" r:id="rId16"/>
        </w:object>
      </w:r>
      <w:r w:rsidRPr="00223192">
        <w:rPr>
          <w:sz w:val="28"/>
          <w:szCs w:val="28"/>
          <w:lang w:val="uk-UA"/>
        </w:rPr>
        <w:t xml:space="preserve"> — кількість вихідних команд в тисячах.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В якості вихідної команди приймаємо рядок програми. Загальний об'єм вихідного тексту програм складає приблизно 900 рядків. Тоді: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0"/>
          <w:sz w:val="28"/>
          <w:szCs w:val="28"/>
          <w:lang w:val="uk-UA"/>
        </w:rPr>
        <w:object w:dxaOrig="2620" w:dyaOrig="320">
          <v:shape id="_x0000_i1030" type="#_x0000_t75" style="width:131.25pt;height:15.75pt" o:ole="" fillcolor="window">
            <v:imagedata r:id="rId17" o:title=""/>
          </v:shape>
          <o:OLEObject Type="Embed" ProgID="Equation.3" ShapeID="_x0000_i1030" DrawAspect="Content" ObjectID="_1458262689" r:id="rId18"/>
        </w:objec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Продуктивність праці розробників програмного забезпечення визначається наступним чином: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24"/>
          <w:sz w:val="28"/>
          <w:szCs w:val="28"/>
          <w:lang w:val="uk-UA"/>
        </w:rPr>
        <w:object w:dxaOrig="3300" w:dyaOrig="620">
          <v:shape id="_x0000_i1031" type="#_x0000_t75" style="width:165pt;height:30.75pt" o:ole="" fillcolor="window">
            <v:imagedata r:id="rId19" o:title=""/>
          </v:shape>
          <o:OLEObject Type="Embed" ProgID="Equation.3" ShapeID="_x0000_i1031" DrawAspect="Content" ObjectID="_1458262690" r:id="rId20"/>
        </w:objec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(2)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223192">
        <w:rPr>
          <w:sz w:val="28"/>
          <w:szCs w:val="28"/>
          <w:lang w:val="uk-UA"/>
        </w:rPr>
        <w:t xml:space="preserve">Тоді ми отримуємо продуктивність праці розробників: </w:t>
      </w:r>
      <w:r w:rsidRPr="00223192">
        <w:rPr>
          <w:sz w:val="28"/>
          <w:szCs w:val="28"/>
        </w:rPr>
        <w:t>305,5</w:t>
      </w:r>
      <w:r w:rsidR="009F0A75" w:rsidRPr="00223192">
        <w:rPr>
          <w:sz w:val="28"/>
          <w:szCs w:val="28"/>
        </w:rPr>
        <w:t>.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Час необхідний для розробки програмного продукту, можна визначити за формулою (3):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3400" w:dyaOrig="380">
          <v:shape id="_x0000_i1032" type="#_x0000_t75" style="width:170.25pt;height:18.75pt" o:ole="" fillcolor="window">
            <v:imagedata r:id="rId21" o:title=""/>
          </v:shape>
          <o:OLEObject Type="Embed" ProgID="Equation.3" ShapeID="_x0000_i1032" DrawAspect="Content" ObjectID="_1458262691" r:id="rId22"/>
        </w:objec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(3)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де</w:t>
      </w:r>
      <w:r w:rsidR="00223192" w:rsidRPr="00223192">
        <w:rPr>
          <w:sz w:val="28"/>
          <w:szCs w:val="28"/>
          <w:lang w:val="uk-UA"/>
        </w:rPr>
        <w:t xml:space="preserve"> </w:t>
      </w:r>
      <w:r w:rsidRPr="00223192">
        <w:rPr>
          <w:position w:val="-12"/>
          <w:sz w:val="28"/>
          <w:szCs w:val="28"/>
          <w:lang w:val="uk-UA"/>
        </w:rPr>
        <w:object w:dxaOrig="300" w:dyaOrig="380">
          <v:shape id="_x0000_i1033" type="#_x0000_t75" style="width:15pt;height:18.75pt" o:ole="" fillcolor="window">
            <v:imagedata r:id="rId23" o:title=""/>
          </v:shape>
          <o:OLEObject Type="Embed" ProgID="Equation.3" ShapeID="_x0000_i1033" DrawAspect="Content" ObjectID="_1458262692" r:id="rId24"/>
        </w:object>
      </w:r>
      <w:r w:rsidRPr="00223192">
        <w:rPr>
          <w:sz w:val="28"/>
          <w:szCs w:val="28"/>
          <w:lang w:val="uk-UA"/>
        </w:rPr>
        <w:t xml:space="preserve"> — строк розробки програмного продукту;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260" w:dyaOrig="380">
          <v:shape id="_x0000_i1034" type="#_x0000_t75" style="width:12.75pt;height:18.75pt" o:ole="" fillcolor="window">
            <v:imagedata r:id="rId25" o:title=""/>
          </v:shape>
          <o:OLEObject Type="Embed" ProgID="Equation.3" ShapeID="_x0000_i1034" DrawAspect="Content" ObjectID="_1458262693" r:id="rId26"/>
        </w:object>
      </w:r>
      <w:r w:rsidRPr="00223192">
        <w:rPr>
          <w:sz w:val="28"/>
          <w:szCs w:val="28"/>
          <w:lang w:val="uk-UA"/>
        </w:rPr>
        <w:t xml:space="preserve"> — коефіцієнт вірності постановки завдання;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300" w:dyaOrig="380">
          <v:shape id="_x0000_i1035" type="#_x0000_t75" style="width:15pt;height:18.75pt" o:ole="" fillcolor="window">
            <v:imagedata r:id="rId27" o:title=""/>
          </v:shape>
          <o:OLEObject Type="Embed" ProgID="Equation.3" ShapeID="_x0000_i1035" DrawAspect="Content" ObjectID="_1458262694" r:id="rId28"/>
        </w:object>
      </w:r>
      <w:r w:rsidRPr="00223192">
        <w:rPr>
          <w:sz w:val="28"/>
          <w:szCs w:val="28"/>
          <w:lang w:val="uk-UA"/>
        </w:rPr>
        <w:t xml:space="preserve"> — час розробки алгоритму;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300" w:dyaOrig="380">
          <v:shape id="_x0000_i1036" type="#_x0000_t75" style="width:15pt;height:18.75pt" o:ole="" fillcolor="window">
            <v:imagedata r:id="rId29" o:title=""/>
          </v:shape>
          <o:OLEObject Type="Embed" ProgID="Equation.3" ShapeID="_x0000_i1036" DrawAspect="Content" ObjectID="_1458262695" r:id="rId30"/>
        </w:object>
      </w:r>
      <w:r w:rsidRPr="00223192">
        <w:rPr>
          <w:sz w:val="28"/>
          <w:szCs w:val="28"/>
          <w:lang w:val="uk-UA"/>
        </w:rPr>
        <w:t xml:space="preserve"> — час настройки та тестування;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300" w:dyaOrig="380">
          <v:shape id="_x0000_i1037" type="#_x0000_t75" style="width:15pt;height:18.75pt" o:ole="" fillcolor="window">
            <v:imagedata r:id="rId31" o:title=""/>
          </v:shape>
          <o:OLEObject Type="Embed" ProgID="Equation.3" ShapeID="_x0000_i1037" DrawAspect="Content" ObjectID="_1458262696" r:id="rId32"/>
        </w:object>
      </w:r>
      <w:r w:rsidRPr="00223192">
        <w:rPr>
          <w:sz w:val="28"/>
          <w:szCs w:val="28"/>
          <w:lang w:val="uk-UA"/>
        </w:rPr>
        <w:t xml:space="preserve"> — час на підготовку тексту;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300" w:dyaOrig="380">
          <v:shape id="_x0000_i1038" type="#_x0000_t75" style="width:15pt;height:18.75pt" o:ole="" fillcolor="window">
            <v:imagedata r:id="rId33" o:title=""/>
          </v:shape>
          <o:OLEObject Type="Embed" ProgID="Equation.3" ShapeID="_x0000_i1038" DrawAspect="Content" ObjectID="_1458262697" r:id="rId34"/>
        </w:object>
      </w:r>
      <w:r w:rsidRPr="00223192">
        <w:rPr>
          <w:sz w:val="28"/>
          <w:szCs w:val="28"/>
          <w:lang w:val="uk-UA"/>
        </w:rPr>
        <w:t xml:space="preserve"> — час на розробку документації.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Останні величини обчислюються за наступними формулами: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1400" w:dyaOrig="380">
          <v:shape id="_x0000_i1039" type="#_x0000_t75" style="width:69.75pt;height:18.75pt" o:ole="" fillcolor="window">
            <v:imagedata r:id="rId35" o:title=""/>
          </v:shape>
          <o:OLEObject Type="Embed" ProgID="Equation.3" ShapeID="_x0000_i1039" DrawAspect="Content" ObjectID="_1458262698" r:id="rId36"/>
        </w:objec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(4)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24"/>
          <w:sz w:val="28"/>
          <w:szCs w:val="28"/>
          <w:lang w:val="uk-UA"/>
        </w:rPr>
        <w:object w:dxaOrig="1560" w:dyaOrig="620">
          <v:shape id="_x0000_i1040" type="#_x0000_t75" style="width:78pt;height:30.75pt" o:ole="" fillcolor="window">
            <v:imagedata r:id="rId37" o:title=""/>
          </v:shape>
          <o:OLEObject Type="Embed" ProgID="Equation.3" ShapeID="_x0000_i1040" DrawAspect="Content" ObjectID="_1458262699" r:id="rId38"/>
        </w:objec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(5)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24"/>
          <w:sz w:val="28"/>
          <w:szCs w:val="28"/>
          <w:lang w:val="uk-UA"/>
        </w:rPr>
        <w:object w:dxaOrig="1600" w:dyaOrig="620">
          <v:shape id="_x0000_i1041" type="#_x0000_t75" style="width:80.25pt;height:30.75pt" o:ole="" fillcolor="window">
            <v:imagedata r:id="rId39" o:title=""/>
          </v:shape>
          <o:OLEObject Type="Embed" ProgID="Equation.3" ShapeID="_x0000_i1041" DrawAspect="Content" ObjectID="_1458262700" r:id="rId40"/>
        </w:object>
      </w:r>
      <w:r w:rsidRPr="00223192">
        <w:rPr>
          <w:sz w:val="28"/>
          <w:szCs w:val="28"/>
          <w:lang w:val="uk-UA"/>
        </w:rPr>
        <w:t xml:space="preserve"> </w:t>
      </w:r>
      <w:r w:rsidRPr="00223192">
        <w:rPr>
          <w:sz w:val="28"/>
          <w:szCs w:val="28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(6)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24"/>
          <w:sz w:val="28"/>
          <w:szCs w:val="28"/>
          <w:lang w:val="uk-UA"/>
        </w:rPr>
        <w:object w:dxaOrig="1480" w:dyaOrig="620">
          <v:shape id="_x0000_i1042" type="#_x0000_t75" style="width:74.25pt;height:30.75pt" o:ole="" fillcolor="window">
            <v:imagedata r:id="rId41" o:title=""/>
          </v:shape>
          <o:OLEObject Type="Embed" ProgID="Equation.3" ShapeID="_x0000_i1042" DrawAspect="Content" ObjectID="_1458262701" r:id="rId42"/>
        </w:objec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(7)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24"/>
          <w:sz w:val="28"/>
          <w:szCs w:val="28"/>
          <w:lang w:val="uk-UA"/>
        </w:rPr>
        <w:object w:dxaOrig="1560" w:dyaOrig="620">
          <v:shape id="_x0000_i1043" type="#_x0000_t75" style="width:78pt;height:30.75pt" o:ole="" fillcolor="window">
            <v:imagedata r:id="rId43" o:title=""/>
          </v:shape>
          <o:OLEObject Type="Embed" ProgID="Equation.3" ShapeID="_x0000_i1043" DrawAspect="Content" ObjectID="_1458262702" r:id="rId44"/>
        </w:objec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(8)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1219" w:dyaOrig="360">
          <v:shape id="_x0000_i1044" type="#_x0000_t75" style="width:60.75pt;height:18pt" o:ole="" fillcolor="window">
            <v:imagedata r:id="rId45" o:title=""/>
          </v:shape>
          <o:OLEObject Type="Embed" ProgID="Equation.3" ShapeID="_x0000_i1044" DrawAspect="Content" ObjectID="_1458262703" r:id="rId46"/>
        </w:objec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(9)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де К — залежить від ступеня підготовки програміста;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499" w:dyaOrig="380">
          <v:shape id="_x0000_i1045" type="#_x0000_t75" style="width:24.75pt;height:18.75pt" o:ole="" o:bullet="t" fillcolor="window">
            <v:imagedata r:id="rId47" o:title=""/>
          </v:shape>
          <o:OLEObject Type="Embed" ProgID="Equation.3" ShapeID="_x0000_i1045" DrawAspect="Content" ObjectID="_1458262704" r:id="rId48"/>
        </w:object>
      </w:r>
      <w:r w:rsidRPr="00223192">
        <w:rPr>
          <w:sz w:val="28"/>
          <w:szCs w:val="28"/>
          <w:lang w:val="uk-UA"/>
        </w:rPr>
        <w:t xml:space="preserve"> — кількість рядків програми (в тис.).</w:t>
      </w:r>
    </w:p>
    <w:p w:rsidR="001C205A" w:rsidRPr="00223192" w:rsidRDefault="001C205A" w:rsidP="00223192">
      <w:pPr>
        <w:pStyle w:val="22"/>
        <w:suppressAutoHyphens/>
        <w:spacing w:after="0" w:line="360" w:lineRule="auto"/>
        <w:ind w:left="0" w:firstLine="709"/>
        <w:rPr>
          <w:szCs w:val="28"/>
        </w:rPr>
      </w:pPr>
      <w:r w:rsidRPr="00223192">
        <w:rPr>
          <w:szCs w:val="28"/>
        </w:rPr>
        <w:t>Підставляємо значення у формули (4-9) враховуючи, що К=0,8 (стаж роботи до 2-х років).</w:t>
      </w:r>
    </w:p>
    <w:p w:rsidR="00746482" w:rsidRDefault="00746482" w:rsidP="00223192">
      <w:pPr>
        <w:pStyle w:val="22"/>
        <w:suppressAutoHyphens/>
        <w:spacing w:after="0" w:line="360" w:lineRule="auto"/>
        <w:ind w:left="0" w:firstLine="709"/>
        <w:rPr>
          <w:szCs w:val="28"/>
          <w:lang w:val="en-US"/>
        </w:rPr>
      </w:pPr>
    </w:p>
    <w:p w:rsidR="001C205A" w:rsidRPr="00223192" w:rsidRDefault="001C205A" w:rsidP="00223192">
      <w:pPr>
        <w:pStyle w:val="22"/>
        <w:suppressAutoHyphens/>
        <w:spacing w:after="0" w:line="360" w:lineRule="auto"/>
        <w:ind w:left="0" w:firstLine="709"/>
        <w:rPr>
          <w:szCs w:val="28"/>
        </w:rPr>
      </w:pPr>
      <w:r w:rsidRPr="00223192">
        <w:rPr>
          <w:position w:val="-12"/>
          <w:szCs w:val="28"/>
        </w:rPr>
        <w:object w:dxaOrig="3280" w:dyaOrig="380">
          <v:shape id="_x0000_i1046" type="#_x0000_t75" style="width:164.25pt;height:18.75pt" o:ole="" fillcolor="window">
            <v:imagedata r:id="rId49" o:title=""/>
          </v:shape>
          <o:OLEObject Type="Embed" ProgID="Equation.3" ShapeID="_x0000_i1046" DrawAspect="Content" ObjectID="_1458262705" r:id="rId50"/>
        </w:objec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28"/>
          <w:sz w:val="28"/>
          <w:szCs w:val="28"/>
          <w:lang w:val="uk-UA"/>
        </w:rPr>
        <w:object w:dxaOrig="3660" w:dyaOrig="660">
          <v:shape id="_x0000_i1047" type="#_x0000_t75" style="width:183pt;height:33pt" o:ole="" fillcolor="window">
            <v:imagedata r:id="rId51" o:title=""/>
          </v:shape>
          <o:OLEObject Type="Embed" ProgID="Equation.3" ShapeID="_x0000_i1047" DrawAspect="Content" ObjectID="_1458262706" r:id="rId52"/>
        </w:objec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200" w:dyaOrig="380">
          <v:shape id="_x0000_i1048" type="#_x0000_t75" style="width:9.75pt;height:18.75pt" o:ole="" fillcolor="window">
            <v:imagedata r:id="rId53" o:title=""/>
          </v:shape>
          <o:OLEObject Type="Embed" ProgID="Equation.3" ShapeID="_x0000_i1048" DrawAspect="Content" ObjectID="_1458262707" r:id="rId54"/>
        </w:object>
      </w:r>
      <w:r w:rsidRPr="00223192">
        <w:rPr>
          <w:position w:val="-28"/>
          <w:sz w:val="28"/>
          <w:szCs w:val="28"/>
          <w:lang w:val="uk-UA"/>
        </w:rPr>
        <w:object w:dxaOrig="3320" w:dyaOrig="660">
          <v:shape id="_x0000_i1049" type="#_x0000_t75" style="width:165.75pt;height:33pt" o:ole="" fillcolor="window">
            <v:imagedata r:id="rId55" o:title=""/>
          </v:shape>
          <o:OLEObject Type="Embed" ProgID="Equation.3" ShapeID="_x0000_i1049" DrawAspect="Content" ObjectID="_1458262708" r:id="rId56"/>
        </w:objec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28"/>
          <w:sz w:val="28"/>
          <w:szCs w:val="28"/>
          <w:lang w:val="uk-UA"/>
        </w:rPr>
        <w:object w:dxaOrig="3320" w:dyaOrig="660">
          <v:shape id="_x0000_i1050" type="#_x0000_t75" style="width:165.75pt;height:33pt" o:ole="" fillcolor="window">
            <v:imagedata r:id="rId57" o:title=""/>
          </v:shape>
          <o:OLEObject Type="Embed" ProgID="Equation.3" ShapeID="_x0000_i1050" DrawAspect="Content" ObjectID="_1458262709" r:id="rId58"/>
        </w:objec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28"/>
          <w:sz w:val="28"/>
          <w:szCs w:val="28"/>
          <w:lang w:val="uk-UA"/>
        </w:rPr>
        <w:object w:dxaOrig="3400" w:dyaOrig="660">
          <v:shape id="_x0000_i1051" type="#_x0000_t75" style="width:170.25pt;height:33pt" o:ole="" fillcolor="window">
            <v:imagedata r:id="rId59" o:title=""/>
          </v:shape>
          <o:OLEObject Type="Embed" ProgID="Equation.3" ShapeID="_x0000_i1051" DrawAspect="Content" ObjectID="_1458262710" r:id="rId60"/>
        </w:objec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3320" w:dyaOrig="360">
          <v:shape id="_x0000_i1052" type="#_x0000_t75" style="width:165.75pt;height:18pt" o:ole="" fillcolor="window">
            <v:imagedata r:id="rId61" o:title=""/>
          </v:shape>
          <o:OLEObject Type="Embed" ProgID="Equation.3" ShapeID="_x0000_i1052" DrawAspect="Content" ObjectID="_1458262711" r:id="rId62"/>
        </w:objec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Тоді час, який необхідний для розробки програмного продукту дорівнює: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9F0A75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0"/>
          <w:sz w:val="28"/>
          <w:szCs w:val="28"/>
          <w:lang w:val="uk-UA"/>
        </w:rPr>
        <w:object w:dxaOrig="6300" w:dyaOrig="320">
          <v:shape id="_x0000_i1053" type="#_x0000_t75" style="width:315pt;height:15.75pt" o:ole="" fillcolor="window">
            <v:imagedata r:id="rId63" o:title=""/>
          </v:shape>
          <o:OLEObject Type="Embed" ProgID="Equation.3" ShapeID="_x0000_i1053" DrawAspect="Content" ObjectID="_1458262712" r:id="rId64"/>
        </w:objec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Визначимо собівартість години роботи ПК. Для цього розраховуються поточні витрати на експлуатацію комп'ютера. До їх складу включаються витрати на електроенергію і амортизаційні відрахування на реновацію від вартості комп'ютера та інше.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Витрати на електроенергію визначають множенням витрати електроенергії за одну годину на вартість 1 кВт/год електроенергії і на час роботи комп'ютера за рік. Час роботи комп'ютера за рік визначається множенням кількості робочих днів у рік на час роботи комп'ютера за день: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0"/>
          <w:sz w:val="28"/>
          <w:szCs w:val="28"/>
          <w:lang w:val="uk-UA"/>
        </w:rPr>
        <w:object w:dxaOrig="1040" w:dyaOrig="340">
          <v:shape id="_x0000_i1054" type="#_x0000_t75" style="width:51.75pt;height:17.25pt" o:ole="" fillcolor="window">
            <v:imagedata r:id="rId65" o:title=""/>
          </v:shape>
          <o:OLEObject Type="Embed" ProgID="Equation.3" ShapeID="_x0000_i1054" DrawAspect="Content" ObjectID="_1458262713" r:id="rId66"/>
        </w:objec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(10)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де </w:t>
      </w:r>
      <w:r w:rsidRPr="00223192">
        <w:rPr>
          <w:position w:val="-4"/>
          <w:sz w:val="28"/>
          <w:szCs w:val="28"/>
          <w:lang w:val="uk-UA"/>
        </w:rPr>
        <w:object w:dxaOrig="260" w:dyaOrig="279">
          <v:shape id="_x0000_i1055" type="#_x0000_t75" style="width:12.75pt;height:14.25pt" o:ole="" fillcolor="window">
            <v:imagedata r:id="rId67" o:title=""/>
          </v:shape>
          <o:OLEObject Type="Embed" ProgID="Equation.3" ShapeID="_x0000_i1055" DrawAspect="Content" ObjectID="_1458262714" r:id="rId68"/>
        </w:object>
      </w:r>
      <w:r w:rsidRPr="00223192">
        <w:rPr>
          <w:sz w:val="28"/>
          <w:szCs w:val="28"/>
          <w:lang w:val="uk-UA"/>
        </w:rPr>
        <w:t xml:space="preserve"> — середня кількість робочих днів у рік.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Середня кількість робочих днів у рік буде рівна: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0"/>
          <w:sz w:val="28"/>
          <w:szCs w:val="28"/>
          <w:lang w:val="uk-UA"/>
        </w:rPr>
        <w:object w:dxaOrig="2439" w:dyaOrig="320">
          <v:shape id="_x0000_i1056" type="#_x0000_t75" style="width:122.25pt;height:15.75pt" o:ole="" fillcolor="window">
            <v:imagedata r:id="rId69" o:title=""/>
          </v:shape>
          <o:OLEObject Type="Embed" ProgID="Equation.3" ShapeID="_x0000_i1056" DrawAspect="Content" ObjectID="_1458262715" r:id="rId70"/>
        </w:objec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Тоді, час роботи ПК за рік дорівнює: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0"/>
          <w:sz w:val="28"/>
          <w:szCs w:val="28"/>
          <w:lang w:val="uk-UA"/>
        </w:rPr>
        <w:object w:dxaOrig="2560" w:dyaOrig="340">
          <v:shape id="_x0000_i1057" type="#_x0000_t75" style="width:128.25pt;height:17.25pt" o:ole="" fillcolor="window">
            <v:imagedata r:id="rId71" o:title=""/>
          </v:shape>
          <o:OLEObject Type="Embed" ProgID="Equation.3" ShapeID="_x0000_i1057" DrawAspect="Content" ObjectID="_1458262716" r:id="rId72"/>
        </w:objec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Витрати енергії визначаються за формулою: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1880" w:dyaOrig="360">
          <v:shape id="_x0000_i1058" type="#_x0000_t75" style="width:93.75pt;height:18pt" o:ole="" fillcolor="window">
            <v:imagedata r:id="rId73" o:title=""/>
          </v:shape>
          <o:OLEObject Type="Embed" ProgID="Equation.3" ShapeID="_x0000_i1058" DrawAspect="Content" ObjectID="_1458262717" r:id="rId74"/>
        </w:object>
      </w:r>
      <w:r w:rsidRPr="00223192">
        <w:rPr>
          <w:sz w:val="28"/>
          <w:szCs w:val="28"/>
          <w:lang w:val="uk-UA"/>
        </w:rPr>
        <w:t xml:space="preserve"> </w: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(11)</w:t>
      </w:r>
    </w:p>
    <w:p w:rsidR="001C205A" w:rsidRPr="0022319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746482">
        <w:rPr>
          <w:sz w:val="28"/>
          <w:szCs w:val="28"/>
        </w:rPr>
        <w:br w:type="page"/>
      </w:r>
      <w:r w:rsidR="001C205A" w:rsidRPr="00223192">
        <w:rPr>
          <w:sz w:val="28"/>
          <w:szCs w:val="28"/>
          <w:lang w:val="uk-UA"/>
        </w:rPr>
        <w:t xml:space="preserve">де </w:t>
      </w:r>
      <w:r w:rsidR="001C205A" w:rsidRPr="00223192">
        <w:rPr>
          <w:position w:val="-12"/>
          <w:sz w:val="28"/>
          <w:szCs w:val="28"/>
          <w:lang w:val="uk-UA"/>
        </w:rPr>
        <w:object w:dxaOrig="600" w:dyaOrig="380">
          <v:shape id="_x0000_i1059" type="#_x0000_t75" style="width:30pt;height:18.75pt" o:ole="" fillcolor="window">
            <v:imagedata r:id="rId75" o:title=""/>
          </v:shape>
          <o:OLEObject Type="Embed" ProgID="Equation.3" ShapeID="_x0000_i1059" DrawAspect="Content" ObjectID="_1458262718" r:id="rId76"/>
        </w:object>
      </w:r>
      <w:r w:rsidR="001C205A" w:rsidRPr="00223192">
        <w:rPr>
          <w:sz w:val="28"/>
          <w:szCs w:val="28"/>
          <w:lang w:val="uk-UA"/>
        </w:rPr>
        <w:t xml:space="preserve"> — витрати електроенергії за одну годину;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540" w:dyaOrig="380">
          <v:shape id="_x0000_i1060" type="#_x0000_t75" style="width:27pt;height:18.75pt" o:ole="" fillcolor="window">
            <v:imagedata r:id="rId77" o:title=""/>
          </v:shape>
          <o:OLEObject Type="Embed" ProgID="Equation.3" ShapeID="_x0000_i1060" DrawAspect="Content" ObjectID="_1458262719" r:id="rId78"/>
        </w:object>
      </w:r>
      <w:r w:rsidRPr="00223192">
        <w:rPr>
          <w:sz w:val="28"/>
          <w:szCs w:val="28"/>
          <w:lang w:val="uk-UA"/>
        </w:rPr>
        <w:t xml:space="preserve"> — вартість 1 кВт/год електроенергії;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320" w:dyaOrig="380">
          <v:shape id="_x0000_i1061" type="#_x0000_t75" style="width:15.75pt;height:18.75pt" o:ole="" fillcolor="window">
            <v:imagedata r:id="rId79" o:title=""/>
          </v:shape>
          <o:OLEObject Type="Embed" ProgID="Equation.3" ShapeID="_x0000_i1061" DrawAspect="Content" ObjectID="_1458262720" r:id="rId80"/>
        </w:object>
      </w:r>
      <w:r w:rsidRPr="00223192">
        <w:rPr>
          <w:sz w:val="28"/>
          <w:szCs w:val="28"/>
          <w:lang w:val="uk-UA"/>
        </w:rPr>
        <w:t xml:space="preserve"> — час роботи комп’ютера за рік.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Тоді витрати енергії складають: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3379" w:dyaOrig="360">
          <v:shape id="_x0000_i1062" type="#_x0000_t75" style="width:168.75pt;height:18pt" o:ole="" fillcolor="window">
            <v:imagedata r:id="rId81" o:title=""/>
          </v:shape>
          <o:OLEObject Type="Embed" ProgID="Equation.3" ShapeID="_x0000_i1062" DrawAspect="Content" ObjectID="_1458262721" r:id="rId82"/>
        </w:objec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Амортизаційні відрахування визначаються множенням вартості комплексу на норму амортизаційних відрахувань 10%: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0"/>
          <w:sz w:val="28"/>
          <w:szCs w:val="28"/>
          <w:lang w:val="uk-UA"/>
        </w:rPr>
        <w:object w:dxaOrig="2320" w:dyaOrig="340">
          <v:shape id="_x0000_i1063" type="#_x0000_t75" style="width:116.25pt;height:17.25pt" o:ole="" fillcolor="window">
            <v:imagedata r:id="rId83" o:title=""/>
          </v:shape>
          <o:OLEObject Type="Embed" ProgID="Equation.3" ShapeID="_x0000_i1063" DrawAspect="Content" ObjectID="_1458262722" r:id="rId84"/>
        </w:objec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Приблизна річна заробітна плата обслуговуючого персоналу</w:t>
      </w:r>
      <w:r w:rsidR="00223192" w:rsidRPr="00223192">
        <w:rPr>
          <w:sz w:val="28"/>
          <w:szCs w:val="28"/>
          <w:lang w:val="uk-UA"/>
        </w:rPr>
        <w:t xml:space="preserve"> </w:t>
      </w:r>
      <w:r w:rsidRPr="00223192">
        <w:rPr>
          <w:sz w:val="28"/>
          <w:szCs w:val="28"/>
          <w:lang w:val="uk-UA"/>
        </w:rPr>
        <w:t>складає: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0"/>
          <w:sz w:val="28"/>
          <w:szCs w:val="28"/>
          <w:lang w:val="uk-UA"/>
        </w:rPr>
        <w:object w:dxaOrig="2439" w:dyaOrig="320">
          <v:shape id="_x0000_i1064" type="#_x0000_t75" style="width:122.25pt;height:15.75pt" o:ole="" fillcolor="window">
            <v:imagedata r:id="rId85" o:title=""/>
          </v:shape>
          <o:OLEObject Type="Embed" ProgID="Equation.3" ShapeID="_x0000_i1064" DrawAspect="Content" ObjectID="_1458262723" r:id="rId86"/>
        </w:objec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Відрахування на соціальне страхування, складають 3% від загальної заробітної плати за рік: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0"/>
          <w:sz w:val="28"/>
          <w:szCs w:val="28"/>
          <w:lang w:val="uk-UA"/>
        </w:rPr>
        <w:object w:dxaOrig="2900" w:dyaOrig="320">
          <v:shape id="_x0000_i1065" type="#_x0000_t75" style="width:144.75pt;height:15.75pt" o:ole="" fillcolor="window">
            <v:imagedata r:id="rId87" o:title=""/>
          </v:shape>
          <o:OLEObject Type="Embed" ProgID="Equation.3" ShapeID="_x0000_i1065" DrawAspect="Content" ObjectID="_1458262724" r:id="rId88"/>
        </w:object>
      </w:r>
    </w:p>
    <w:p w:rsidR="00746482" w:rsidRDefault="00746482" w:rsidP="00223192">
      <w:pPr>
        <w:pStyle w:val="af6"/>
        <w:suppressAutoHyphens/>
        <w:ind w:left="0" w:right="0" w:firstLine="709"/>
        <w:rPr>
          <w:sz w:val="28"/>
          <w:szCs w:val="28"/>
          <w:lang w:val="en-US"/>
        </w:rPr>
      </w:pPr>
    </w:p>
    <w:p w:rsidR="001C205A" w:rsidRPr="00223192" w:rsidRDefault="001C205A" w:rsidP="00223192">
      <w:pPr>
        <w:pStyle w:val="af6"/>
        <w:suppressAutoHyphens/>
        <w:ind w:left="0" w:right="0" w:firstLine="709"/>
        <w:rPr>
          <w:sz w:val="28"/>
          <w:szCs w:val="28"/>
        </w:rPr>
      </w:pPr>
      <w:r w:rsidRPr="00223192">
        <w:rPr>
          <w:sz w:val="28"/>
          <w:szCs w:val="28"/>
        </w:rPr>
        <w:t>Вартість витрачених матеріалів складає 2% від вартості обчислювальної техніки: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0"/>
          <w:sz w:val="28"/>
          <w:szCs w:val="28"/>
          <w:lang w:val="uk-UA"/>
        </w:rPr>
        <w:object w:dxaOrig="2760" w:dyaOrig="340">
          <v:shape id="_x0000_i1066" type="#_x0000_t75" style="width:138pt;height:17.25pt" o:ole="" fillcolor="window">
            <v:imagedata r:id="rId89" o:title=""/>
          </v:shape>
          <o:OLEObject Type="Embed" ProgID="Equation.3" ShapeID="_x0000_i1066" DrawAspect="Content" ObjectID="_1458262725" r:id="rId90"/>
        </w:objec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Утримання на ремонт приміщень, в яких знаходяться засоби обчислювальної техніки, складає 3% від вартості обчислювальної техніки:</w:t>
      </w:r>
    </w:p>
    <w:p w:rsidR="001C205A" w:rsidRPr="0022319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br w:type="page"/>
      </w:r>
      <w:r w:rsidR="001C205A" w:rsidRPr="00223192">
        <w:rPr>
          <w:position w:val="-10"/>
          <w:sz w:val="28"/>
          <w:szCs w:val="28"/>
          <w:lang w:val="uk-UA"/>
        </w:rPr>
        <w:object w:dxaOrig="2820" w:dyaOrig="340">
          <v:shape id="_x0000_i1067" type="#_x0000_t75" style="width:141pt;height:17.25pt" o:ole="" fillcolor="window">
            <v:imagedata r:id="rId91" o:title=""/>
          </v:shape>
          <o:OLEObject Type="Embed" ProgID="Equation.3" ShapeID="_x0000_i1067" DrawAspect="Content" ObjectID="_1458262726" r:id="rId92"/>
        </w:objec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Кількість комплексів, що реалізовують зв’язок:</w:t>
      </w:r>
      <w:r w:rsidR="00746482" w:rsidRPr="00746482">
        <w:rPr>
          <w:sz w:val="28"/>
          <w:szCs w:val="28"/>
        </w:rPr>
        <w:t xml:space="preserve"> </w:t>
      </w:r>
      <w:r w:rsidRPr="00223192">
        <w:rPr>
          <w:position w:val="-10"/>
          <w:sz w:val="28"/>
          <w:szCs w:val="28"/>
          <w:lang w:val="uk-UA"/>
        </w:rPr>
        <w:object w:dxaOrig="720" w:dyaOrig="340">
          <v:shape id="_x0000_i1068" type="#_x0000_t75" style="width:36pt;height:17.25pt" o:ole="" fillcolor="window">
            <v:imagedata r:id="rId93" o:title=""/>
          </v:shape>
          <o:OLEObject Type="Embed" ProgID="Equation.3" ShapeID="_x0000_i1068" DrawAspect="Content" ObjectID="_1458262727" r:id="rId94"/>
        </w:objec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Собівартість години роботи на комп'ютері визначається наступним співвідношенням: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30"/>
          <w:sz w:val="28"/>
          <w:szCs w:val="28"/>
          <w:lang w:val="uk-UA"/>
        </w:rPr>
        <w:object w:dxaOrig="3960" w:dyaOrig="680">
          <v:shape id="_x0000_i1069" type="#_x0000_t75" style="width:198pt;height:33.75pt" o:ole="" fillcolor="window">
            <v:imagedata r:id="rId95" o:title=""/>
          </v:shape>
          <o:OLEObject Type="Embed" ProgID="Equation.3" ShapeID="_x0000_i1069" DrawAspect="Content" ObjectID="_1458262728" r:id="rId96"/>
        </w:object>
      </w:r>
      <w:r w:rsidRPr="00223192">
        <w:rPr>
          <w:sz w:val="28"/>
          <w:szCs w:val="28"/>
          <w:lang w:val="uk-UA"/>
        </w:rPr>
        <w:t xml:space="preserve"> </w: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(12)</w:t>
      </w:r>
    </w:p>
    <w:p w:rsidR="00746482" w:rsidRDefault="00746482" w:rsidP="00223192">
      <w:pPr>
        <w:pStyle w:val="9"/>
        <w:suppressAutoHyphens/>
        <w:spacing w:before="0" w:after="0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1C205A" w:rsidRPr="00223192" w:rsidRDefault="001C205A" w:rsidP="00223192">
      <w:pPr>
        <w:pStyle w:val="9"/>
        <w:suppressAutoHyphens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23192">
        <w:rPr>
          <w:rFonts w:ascii="Times New Roman" w:hAnsi="Times New Roman" w:cs="Times New Roman"/>
          <w:sz w:val="28"/>
          <w:szCs w:val="28"/>
        </w:rPr>
        <w:t>Підставляємо значення в останню формулу й отримаємо: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24"/>
          <w:sz w:val="28"/>
          <w:szCs w:val="28"/>
          <w:lang w:val="uk-UA"/>
        </w:rPr>
        <w:object w:dxaOrig="5820" w:dyaOrig="620">
          <v:shape id="_x0000_i1070" type="#_x0000_t75" style="width:291pt;height:30.75pt" o:ole="" fillcolor="window">
            <v:imagedata r:id="rId97" o:title=""/>
          </v:shape>
          <o:OLEObject Type="Embed" ProgID="Equation.3" ShapeID="_x0000_i1070" DrawAspect="Content" ObjectID="_1458262729" r:id="rId98"/>
        </w:object>
      </w:r>
    </w:p>
    <w:p w:rsidR="00746482" w:rsidRDefault="00746482" w:rsidP="00223192">
      <w:pPr>
        <w:pStyle w:val="22"/>
        <w:suppressAutoHyphens/>
        <w:spacing w:after="0" w:line="360" w:lineRule="auto"/>
        <w:ind w:left="0" w:firstLine="709"/>
        <w:rPr>
          <w:szCs w:val="28"/>
          <w:lang w:val="en-US"/>
        </w:rPr>
      </w:pPr>
    </w:p>
    <w:p w:rsidR="001C205A" w:rsidRPr="00223192" w:rsidRDefault="001C205A" w:rsidP="00223192">
      <w:pPr>
        <w:pStyle w:val="22"/>
        <w:suppressAutoHyphens/>
        <w:spacing w:after="0" w:line="360" w:lineRule="auto"/>
        <w:ind w:left="0" w:firstLine="709"/>
        <w:rPr>
          <w:szCs w:val="28"/>
        </w:rPr>
      </w:pPr>
      <w:r w:rsidRPr="00223192">
        <w:rPr>
          <w:szCs w:val="28"/>
        </w:rPr>
        <w:t>Рахуємо прямі витрати на виконання дипломної роботи, які визначаються наступним добутком: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4"/>
          <w:sz w:val="28"/>
          <w:szCs w:val="28"/>
          <w:lang w:val="uk-UA"/>
        </w:rPr>
        <w:object w:dxaOrig="1700" w:dyaOrig="380">
          <v:shape id="_x0000_i1071" type="#_x0000_t75" style="width:84.75pt;height:18.75pt" o:ole="" fillcolor="window">
            <v:imagedata r:id="rId99" o:title=""/>
          </v:shape>
          <o:OLEObject Type="Embed" ProgID="Equation.3" ShapeID="_x0000_i1071" DrawAspect="Content" ObjectID="_1458262730" r:id="rId100"/>
        </w:object>
      </w:r>
      <w:r w:rsidRPr="00223192">
        <w:rPr>
          <w:sz w:val="28"/>
          <w:szCs w:val="28"/>
          <w:lang w:val="uk-UA"/>
        </w:rPr>
        <w:t xml:space="preserve"> </w: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(13)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де </w:t>
      </w:r>
      <w:r w:rsidRPr="00223192">
        <w:rPr>
          <w:position w:val="-4"/>
          <w:sz w:val="28"/>
          <w:szCs w:val="28"/>
          <w:lang w:val="uk-UA"/>
        </w:rPr>
        <w:object w:dxaOrig="260" w:dyaOrig="279">
          <v:shape id="_x0000_i1072" type="#_x0000_t75" style="width:12.75pt;height:14.25pt" o:ole="" fillcolor="window">
            <v:imagedata r:id="rId101" o:title=""/>
          </v:shape>
          <o:OLEObject Type="Embed" ProgID="Equation.3" ShapeID="_x0000_i1072" DrawAspect="Content" ObjectID="_1458262731" r:id="rId102"/>
        </w:object>
      </w:r>
      <w:r w:rsidRPr="00223192">
        <w:rPr>
          <w:sz w:val="28"/>
          <w:szCs w:val="28"/>
          <w:lang w:val="uk-UA"/>
        </w:rPr>
        <w:t xml:space="preserve"> — собівартість години роботи на комп’ютері;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4"/>
          <w:sz w:val="28"/>
          <w:szCs w:val="28"/>
          <w:lang w:val="uk-UA"/>
        </w:rPr>
        <w:object w:dxaOrig="240" w:dyaOrig="279">
          <v:shape id="_x0000_i1073" type="#_x0000_t75" style="width:12pt;height:14.25pt" o:ole="" fillcolor="window">
            <v:imagedata r:id="rId103" o:title=""/>
          </v:shape>
          <o:OLEObject Type="Embed" ProgID="Equation.3" ShapeID="_x0000_i1073" DrawAspect="Content" ObjectID="_1458262732" r:id="rId104"/>
        </w:object>
      </w:r>
      <w:r w:rsidRPr="00223192">
        <w:rPr>
          <w:sz w:val="28"/>
          <w:szCs w:val="28"/>
          <w:lang w:val="uk-UA"/>
        </w:rPr>
        <w:t xml:space="preserve"> — час необхідний для розробки програмного продукту.</w:t>
      </w:r>
    </w:p>
    <w:p w:rsidR="001C205A" w:rsidRPr="00223192" w:rsidRDefault="001C205A" w:rsidP="00223192">
      <w:pPr>
        <w:pStyle w:val="22"/>
        <w:suppressAutoHyphens/>
        <w:spacing w:after="0" w:line="360" w:lineRule="auto"/>
        <w:ind w:left="0" w:firstLine="709"/>
        <w:rPr>
          <w:szCs w:val="28"/>
        </w:rPr>
      </w:pPr>
      <w:r w:rsidRPr="00223192">
        <w:rPr>
          <w:szCs w:val="28"/>
        </w:rPr>
        <w:t>Підставляємо значення й одержуємо: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4"/>
          <w:sz w:val="28"/>
          <w:szCs w:val="28"/>
          <w:lang w:val="uk-UA"/>
        </w:rPr>
        <w:object w:dxaOrig="3920" w:dyaOrig="380">
          <v:shape id="_x0000_i1074" type="#_x0000_t75" style="width:195.75pt;height:18.75pt" o:ole="" fillcolor="window">
            <v:imagedata r:id="rId105" o:title=""/>
          </v:shape>
          <o:OLEObject Type="Embed" ProgID="Equation.3" ShapeID="_x0000_i1074" DrawAspect="Content" ObjectID="_1458262733" r:id="rId106"/>
        </w:objec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 xml:space="preserve">Накладні витрати, що включають витрати на освітлення, опалення </w:t>
      </w:r>
      <w:r w:rsidR="009F0A75" w:rsidRPr="00223192">
        <w:rPr>
          <w:sz w:val="28"/>
          <w:szCs w:val="28"/>
          <w:lang w:val="uk-UA"/>
        </w:rPr>
        <w:t>та ін</w:t>
      </w:r>
      <w:r w:rsidRPr="00223192">
        <w:rPr>
          <w:sz w:val="28"/>
          <w:szCs w:val="28"/>
          <w:lang w:val="uk-UA"/>
        </w:rPr>
        <w:t>. приймаються в розмірі 40-50% від суми прямих витрат: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2"/>
          <w:sz w:val="28"/>
          <w:szCs w:val="28"/>
          <w:lang w:val="uk-UA"/>
        </w:rPr>
        <w:object w:dxaOrig="3600" w:dyaOrig="360">
          <v:shape id="_x0000_i1075" type="#_x0000_t75" style="width:180pt;height:18pt" o:ole="" fillcolor="window">
            <v:imagedata r:id="rId107" o:title=""/>
          </v:shape>
          <o:OLEObject Type="Embed" ProgID="Equation.3" ShapeID="_x0000_i1075" DrawAspect="Content" ObjectID="_1458262734" r:id="rId108"/>
        </w:object>
      </w:r>
    </w:p>
    <w:p w:rsidR="001C205A" w:rsidRPr="0022319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746482">
        <w:rPr>
          <w:sz w:val="28"/>
          <w:szCs w:val="28"/>
        </w:rPr>
        <w:br w:type="page"/>
      </w:r>
      <w:r w:rsidR="001C205A" w:rsidRPr="00223192">
        <w:rPr>
          <w:sz w:val="28"/>
          <w:szCs w:val="28"/>
          <w:lang w:val="uk-UA"/>
        </w:rPr>
        <w:t>Загальні витрати на виконання дипломної роботи: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6"/>
          <w:sz w:val="28"/>
          <w:szCs w:val="28"/>
          <w:lang w:val="uk-UA"/>
        </w:rPr>
        <w:object w:dxaOrig="1800" w:dyaOrig="420">
          <v:shape id="_x0000_i1076" type="#_x0000_t75" style="width:90pt;height:21pt" o:ole="" fillcolor="window">
            <v:imagedata r:id="rId109" o:title=""/>
          </v:shape>
          <o:OLEObject Type="Embed" ProgID="Equation.3" ShapeID="_x0000_i1076" DrawAspect="Content" ObjectID="_1458262735" r:id="rId110"/>
        </w:object>
      </w:r>
      <w:r w:rsidRPr="00223192">
        <w:rPr>
          <w:sz w:val="28"/>
          <w:szCs w:val="28"/>
          <w:lang w:val="uk-UA"/>
        </w:rPr>
        <w:t xml:space="preserve"> </w: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(14)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Підставляємо дані й одержуємо: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10"/>
          <w:sz w:val="28"/>
          <w:szCs w:val="28"/>
          <w:lang w:val="uk-UA"/>
        </w:rPr>
        <w:object w:dxaOrig="4080" w:dyaOrig="320">
          <v:shape id="_x0000_i1077" type="#_x0000_t75" style="width:204pt;height:15.75pt" o:ole="" fillcolor="window">
            <v:imagedata r:id="rId111" o:title=""/>
          </v:shape>
          <o:OLEObject Type="Embed" ProgID="Equation.3" ShapeID="_x0000_i1077" DrawAspect="Content" ObjectID="_1458262736" r:id="rId112"/>
        </w:object>
      </w:r>
    </w:p>
    <w:p w:rsidR="00746482" w:rsidRDefault="00746482" w:rsidP="00223192">
      <w:pPr>
        <w:pStyle w:val="32"/>
        <w:suppressAutoHyphens/>
        <w:spacing w:after="0"/>
        <w:ind w:left="0" w:firstLine="709"/>
        <w:rPr>
          <w:sz w:val="28"/>
          <w:szCs w:val="28"/>
          <w:lang w:val="en-US"/>
        </w:rPr>
      </w:pPr>
    </w:p>
    <w:p w:rsidR="001C205A" w:rsidRPr="00223192" w:rsidRDefault="001C205A" w:rsidP="00223192">
      <w:pPr>
        <w:pStyle w:val="32"/>
        <w:suppressAutoHyphens/>
        <w:spacing w:after="0"/>
        <w:ind w:left="0" w:firstLine="709"/>
        <w:rPr>
          <w:sz w:val="28"/>
          <w:szCs w:val="28"/>
        </w:rPr>
      </w:pPr>
      <w:r w:rsidRPr="00223192">
        <w:rPr>
          <w:sz w:val="28"/>
          <w:szCs w:val="28"/>
        </w:rPr>
        <w:t>Ціна на програмний продукт визначається наступним співвідношенням: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24"/>
          <w:sz w:val="28"/>
          <w:szCs w:val="28"/>
          <w:lang w:val="uk-UA"/>
        </w:rPr>
        <w:object w:dxaOrig="1740" w:dyaOrig="620">
          <v:shape id="_x0000_i1078" type="#_x0000_t75" style="width:87pt;height:30.75pt" o:ole="" fillcolor="window">
            <v:imagedata r:id="rId113" o:title=""/>
          </v:shape>
          <o:OLEObject Type="Embed" ProgID="Equation.3" ShapeID="_x0000_i1078" DrawAspect="Content" ObjectID="_1458262737" r:id="rId114"/>
        </w:object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</w:r>
      <w:r w:rsidRPr="00223192">
        <w:rPr>
          <w:sz w:val="28"/>
          <w:szCs w:val="28"/>
          <w:lang w:val="uk-UA"/>
        </w:rPr>
        <w:tab/>
        <w:t>(15)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де</w:t>
      </w:r>
      <w:r w:rsidR="00223192" w:rsidRPr="00223192">
        <w:rPr>
          <w:sz w:val="28"/>
          <w:szCs w:val="28"/>
          <w:lang w:val="uk-UA"/>
        </w:rPr>
        <w:t xml:space="preserve"> </w:t>
      </w:r>
      <w:r w:rsidRPr="00223192">
        <w:rPr>
          <w:sz w:val="28"/>
          <w:szCs w:val="28"/>
          <w:lang w:val="uk-UA"/>
        </w:rPr>
        <w:t>В — витрати на виконання дипломного проекту;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P — рівень рентабельності, в нашому випадку P = 30;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K — коефіцієнт, що залежить від науково-технічного рівня, в нашому випадку К = 0,9.</w:t>
      </w: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sz w:val="28"/>
          <w:szCs w:val="28"/>
          <w:lang w:val="uk-UA"/>
        </w:rPr>
        <w:t>Підставляємо ці значення й отримаємо ціну програмного продукту, яка дорівнює:</w:t>
      </w:r>
    </w:p>
    <w:p w:rsidR="00746482" w:rsidRDefault="00746482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C205A" w:rsidRPr="00223192" w:rsidRDefault="001C205A" w:rsidP="0022319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223192">
        <w:rPr>
          <w:position w:val="-28"/>
          <w:sz w:val="28"/>
          <w:szCs w:val="28"/>
          <w:lang w:val="uk-UA"/>
        </w:rPr>
        <w:object w:dxaOrig="3920" w:dyaOrig="660">
          <v:shape id="_x0000_i1079" type="#_x0000_t75" style="width:195.75pt;height:33pt" o:ole="" fillcolor="window">
            <v:imagedata r:id="rId115" o:title=""/>
          </v:shape>
          <o:OLEObject Type="Embed" ProgID="Equation.3" ShapeID="_x0000_i1079" DrawAspect="Content" ObjectID="_1458262738" r:id="rId116"/>
        </w:object>
      </w:r>
    </w:p>
    <w:p w:rsidR="0028273D" w:rsidRPr="00746482" w:rsidRDefault="00D05EC0" w:rsidP="00746482">
      <w:pPr>
        <w:suppressAutoHyphens/>
        <w:spacing w:before="0" w:after="0"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223192">
        <w:rPr>
          <w:sz w:val="28"/>
          <w:szCs w:val="28"/>
          <w:lang w:val="uk-UA"/>
        </w:rPr>
        <w:br w:type="page"/>
      </w:r>
      <w:bookmarkStart w:id="10" w:name="_Toc169502047"/>
      <w:r w:rsidR="00C571EB" w:rsidRPr="00746482">
        <w:rPr>
          <w:b/>
          <w:sz w:val="28"/>
          <w:szCs w:val="28"/>
          <w:lang w:val="uk-UA"/>
        </w:rPr>
        <w:t>Список</w:t>
      </w:r>
      <w:r w:rsidR="00C813DC" w:rsidRPr="00746482">
        <w:rPr>
          <w:b/>
          <w:sz w:val="28"/>
          <w:szCs w:val="28"/>
          <w:lang w:val="uk-UA"/>
        </w:rPr>
        <w:t xml:space="preserve"> літератури</w:t>
      </w:r>
      <w:bookmarkEnd w:id="10"/>
    </w:p>
    <w:p w:rsidR="00746482" w:rsidRPr="00746482" w:rsidRDefault="00746482" w:rsidP="00746482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D4314F" w:rsidRPr="00223192" w:rsidRDefault="00D4314F" w:rsidP="00746482">
      <w:pPr>
        <w:pStyle w:val="afc"/>
        <w:numPr>
          <w:ilvl w:val="0"/>
          <w:numId w:val="19"/>
        </w:numPr>
        <w:tabs>
          <w:tab w:val="clear" w:pos="360"/>
          <w:tab w:val="num" w:pos="709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23192">
        <w:rPr>
          <w:rFonts w:ascii="Times New Roman" w:hAnsi="Times New Roman"/>
          <w:sz w:val="28"/>
          <w:szCs w:val="28"/>
          <w:lang w:val="uk-UA"/>
        </w:rPr>
        <w:t>Вебер Д. Технология Java™ в подлиннике: Пер. с англ. – СПб.: BHV</w:t>
      </w:r>
      <w:r w:rsidR="009F0A75" w:rsidRPr="00223192">
        <w:rPr>
          <w:rFonts w:ascii="Times New Roman" w:hAnsi="Times New Roman"/>
          <w:sz w:val="28"/>
          <w:szCs w:val="28"/>
          <w:lang w:val="uk-UA"/>
        </w:rPr>
        <w:t>, 2000. – 1104</w:t>
      </w:r>
      <w:r w:rsidRPr="00223192">
        <w:rPr>
          <w:rFonts w:ascii="Times New Roman" w:hAnsi="Times New Roman"/>
          <w:sz w:val="28"/>
          <w:szCs w:val="28"/>
          <w:lang w:val="uk-UA"/>
        </w:rPr>
        <w:t>.</w:t>
      </w:r>
    </w:p>
    <w:p w:rsidR="00D4314F" w:rsidRPr="00223192" w:rsidRDefault="00D4314F" w:rsidP="00746482">
      <w:pPr>
        <w:pStyle w:val="afc"/>
        <w:numPr>
          <w:ilvl w:val="0"/>
          <w:numId w:val="19"/>
        </w:numPr>
        <w:tabs>
          <w:tab w:val="clear" w:pos="360"/>
          <w:tab w:val="num" w:pos="709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23192">
        <w:rPr>
          <w:rFonts w:ascii="Times New Roman" w:hAnsi="Times New Roman"/>
          <w:sz w:val="28"/>
          <w:szCs w:val="28"/>
          <w:lang w:val="uk-UA"/>
        </w:rPr>
        <w:t>Эккель Б. Философия Java. Библиотека програмиста. – СПб: Питер, 2001. – 880.</w:t>
      </w:r>
    </w:p>
    <w:p w:rsidR="00D4314F" w:rsidRPr="00223192" w:rsidRDefault="00D4314F" w:rsidP="00746482">
      <w:pPr>
        <w:pStyle w:val="afc"/>
        <w:numPr>
          <w:ilvl w:val="0"/>
          <w:numId w:val="19"/>
        </w:numPr>
        <w:tabs>
          <w:tab w:val="clear" w:pos="360"/>
          <w:tab w:val="num" w:pos="709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23192">
        <w:rPr>
          <w:rFonts w:ascii="Times New Roman" w:hAnsi="Times New Roman"/>
          <w:sz w:val="28"/>
          <w:szCs w:val="28"/>
          <w:lang w:val="uk-UA"/>
        </w:rPr>
        <w:t>Патрик</w:t>
      </w:r>
      <w:r w:rsidR="009F0A75" w:rsidRPr="00223192">
        <w:rPr>
          <w:rFonts w:ascii="Times New Roman" w:hAnsi="Times New Roman"/>
          <w:sz w:val="28"/>
          <w:szCs w:val="28"/>
          <w:lang w:val="uk-UA"/>
        </w:rPr>
        <w:t xml:space="preserve"> Нортон</w:t>
      </w:r>
      <w:r w:rsidRPr="00223192">
        <w:rPr>
          <w:rFonts w:ascii="Times New Roman" w:hAnsi="Times New Roman"/>
          <w:sz w:val="28"/>
          <w:szCs w:val="28"/>
          <w:lang w:val="uk-UA"/>
        </w:rPr>
        <w:t xml:space="preserve">, Герберт </w:t>
      </w:r>
      <w:r w:rsidR="009F0A75" w:rsidRPr="00223192">
        <w:rPr>
          <w:rFonts w:ascii="Times New Roman" w:hAnsi="Times New Roman"/>
          <w:sz w:val="28"/>
          <w:szCs w:val="28"/>
          <w:lang w:val="uk-UA"/>
        </w:rPr>
        <w:t>Шилдт</w:t>
      </w:r>
      <w:r w:rsidR="00223192" w:rsidRPr="002231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3192">
        <w:rPr>
          <w:rFonts w:ascii="Times New Roman" w:hAnsi="Times New Roman"/>
          <w:sz w:val="28"/>
          <w:szCs w:val="28"/>
          <w:lang w:val="uk-UA"/>
        </w:rPr>
        <w:t>Полный справочник по Java.: Пер.с англ. – К.: Диалектика, 1997. – 592.</w:t>
      </w:r>
    </w:p>
    <w:p w:rsidR="00D4314F" w:rsidRPr="00223192" w:rsidRDefault="00CB5DDE" w:rsidP="00746482">
      <w:pPr>
        <w:pStyle w:val="afc"/>
        <w:numPr>
          <w:ilvl w:val="0"/>
          <w:numId w:val="19"/>
        </w:numPr>
        <w:tabs>
          <w:tab w:val="clear" w:pos="360"/>
          <w:tab w:val="num" w:pos="709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23192">
        <w:rPr>
          <w:rFonts w:ascii="Times New Roman" w:hAnsi="Times New Roman"/>
          <w:sz w:val="28"/>
          <w:szCs w:val="28"/>
          <w:lang w:val="uk-UA"/>
        </w:rPr>
        <w:t>Gosling</w:t>
      </w:r>
      <w:r w:rsidR="009F0A75" w:rsidRPr="00223192">
        <w:rPr>
          <w:rFonts w:ascii="Times New Roman" w:hAnsi="Times New Roman"/>
          <w:sz w:val="28"/>
          <w:szCs w:val="28"/>
          <w:lang w:val="uk-UA"/>
        </w:rPr>
        <w:t xml:space="preserve"> James</w:t>
      </w:r>
      <w:r w:rsidRPr="00223192">
        <w:rPr>
          <w:rFonts w:ascii="Times New Roman" w:hAnsi="Times New Roman"/>
          <w:sz w:val="28"/>
          <w:szCs w:val="28"/>
          <w:lang w:val="uk-UA"/>
        </w:rPr>
        <w:t>, Joy</w:t>
      </w:r>
      <w:r w:rsidR="009F0A75" w:rsidRPr="00223192">
        <w:rPr>
          <w:rFonts w:ascii="Times New Roman" w:hAnsi="Times New Roman"/>
          <w:sz w:val="28"/>
          <w:szCs w:val="28"/>
          <w:lang w:val="uk-UA"/>
        </w:rPr>
        <w:t xml:space="preserve"> Bill</w:t>
      </w:r>
      <w:r w:rsidRPr="0022319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4314F" w:rsidRPr="00223192">
        <w:rPr>
          <w:rFonts w:ascii="Times New Roman" w:hAnsi="Times New Roman"/>
          <w:sz w:val="28"/>
          <w:szCs w:val="28"/>
          <w:lang w:val="uk-UA"/>
        </w:rPr>
        <w:t>Steele</w:t>
      </w:r>
      <w:r w:rsidR="009F0A75" w:rsidRPr="00223192">
        <w:rPr>
          <w:rFonts w:ascii="Times New Roman" w:hAnsi="Times New Roman"/>
          <w:sz w:val="28"/>
          <w:szCs w:val="28"/>
          <w:lang w:val="uk-UA"/>
        </w:rPr>
        <w:t xml:space="preserve"> Guy</w:t>
      </w:r>
      <w:r w:rsidR="00223192" w:rsidRPr="002231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314F" w:rsidRPr="00223192">
        <w:rPr>
          <w:rFonts w:ascii="Times New Roman" w:hAnsi="Times New Roman"/>
          <w:sz w:val="28"/>
          <w:szCs w:val="28"/>
          <w:lang w:val="uk-UA"/>
        </w:rPr>
        <w:t>The Java Language Specification</w:t>
      </w:r>
    </w:p>
    <w:p w:rsidR="00D4314F" w:rsidRPr="00223192" w:rsidRDefault="00D4314F" w:rsidP="00746482">
      <w:pPr>
        <w:pStyle w:val="afc"/>
        <w:tabs>
          <w:tab w:val="num" w:pos="709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23192">
        <w:rPr>
          <w:rFonts w:ascii="Times New Roman" w:hAnsi="Times New Roman"/>
          <w:sz w:val="28"/>
          <w:szCs w:val="28"/>
          <w:lang w:val="uk-UA"/>
        </w:rPr>
        <w:t>ISBN 0-201-63451-1</w:t>
      </w:r>
      <w:r w:rsidR="00557C96" w:rsidRPr="00223192">
        <w:rPr>
          <w:rFonts w:ascii="Times New Roman" w:hAnsi="Times New Roman"/>
          <w:sz w:val="28"/>
          <w:szCs w:val="28"/>
          <w:lang w:val="uk-UA"/>
        </w:rPr>
        <w:t>- 435.</w:t>
      </w:r>
    </w:p>
    <w:p w:rsidR="00D4314F" w:rsidRPr="00223192" w:rsidRDefault="00CB5DDE" w:rsidP="00746482">
      <w:pPr>
        <w:pStyle w:val="afc"/>
        <w:numPr>
          <w:ilvl w:val="0"/>
          <w:numId w:val="19"/>
        </w:numPr>
        <w:tabs>
          <w:tab w:val="clear" w:pos="360"/>
          <w:tab w:val="num" w:pos="709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23192">
        <w:rPr>
          <w:rFonts w:ascii="Times New Roman" w:hAnsi="Times New Roman"/>
          <w:sz w:val="28"/>
          <w:szCs w:val="28"/>
          <w:lang w:val="uk-UA"/>
        </w:rPr>
        <w:t>Lindholm</w:t>
      </w:r>
      <w:r w:rsidR="00A573A4" w:rsidRPr="00223192">
        <w:rPr>
          <w:rFonts w:ascii="Times New Roman" w:hAnsi="Times New Roman"/>
          <w:sz w:val="28"/>
          <w:szCs w:val="28"/>
          <w:lang w:val="uk-UA"/>
        </w:rPr>
        <w:t xml:space="preserve"> Tim</w:t>
      </w:r>
      <w:r w:rsidRPr="00223192">
        <w:rPr>
          <w:rFonts w:ascii="Times New Roman" w:hAnsi="Times New Roman"/>
          <w:sz w:val="28"/>
          <w:szCs w:val="28"/>
          <w:lang w:val="uk-UA"/>
        </w:rPr>
        <w:t>, Yellin</w:t>
      </w:r>
      <w:r w:rsidR="00A573A4" w:rsidRPr="00223192">
        <w:rPr>
          <w:rFonts w:ascii="Times New Roman" w:hAnsi="Times New Roman"/>
          <w:sz w:val="28"/>
          <w:szCs w:val="28"/>
          <w:lang w:val="uk-UA"/>
        </w:rPr>
        <w:t xml:space="preserve"> Frank</w:t>
      </w:r>
      <w:r w:rsidRPr="002231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314F" w:rsidRPr="00223192">
        <w:rPr>
          <w:rFonts w:ascii="Times New Roman" w:hAnsi="Times New Roman"/>
          <w:sz w:val="28"/>
          <w:szCs w:val="28"/>
          <w:lang w:val="uk-UA"/>
        </w:rPr>
        <w:t>The Java Virtual Machine Specification</w:t>
      </w:r>
      <w:r w:rsidR="00885CF1" w:rsidRPr="002231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314F" w:rsidRPr="00223192">
        <w:rPr>
          <w:rFonts w:ascii="Times New Roman" w:hAnsi="Times New Roman"/>
          <w:sz w:val="28"/>
          <w:szCs w:val="28"/>
          <w:lang w:val="uk-UA"/>
        </w:rPr>
        <w:t>ISBN 0-201-63452-X</w:t>
      </w:r>
      <w:r w:rsidR="00A573A4" w:rsidRPr="00223192">
        <w:rPr>
          <w:rFonts w:ascii="Times New Roman" w:hAnsi="Times New Roman"/>
          <w:sz w:val="28"/>
          <w:szCs w:val="28"/>
          <w:lang w:val="uk-UA"/>
        </w:rPr>
        <w:t xml:space="preserve"> – 856</w:t>
      </w:r>
      <w:r w:rsidR="00557C96" w:rsidRPr="00223192">
        <w:rPr>
          <w:rFonts w:ascii="Times New Roman" w:hAnsi="Times New Roman"/>
          <w:sz w:val="28"/>
          <w:szCs w:val="28"/>
          <w:lang w:val="uk-UA"/>
        </w:rPr>
        <w:t>.</w:t>
      </w:r>
    </w:p>
    <w:p w:rsidR="00D4314F" w:rsidRPr="00223192" w:rsidRDefault="00D4314F" w:rsidP="00746482">
      <w:pPr>
        <w:pStyle w:val="afc"/>
        <w:numPr>
          <w:ilvl w:val="0"/>
          <w:numId w:val="19"/>
        </w:numPr>
        <w:tabs>
          <w:tab w:val="clear" w:pos="360"/>
          <w:tab w:val="num" w:pos="709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23192">
        <w:rPr>
          <w:rFonts w:ascii="Times New Roman" w:hAnsi="Times New Roman"/>
          <w:bCs/>
          <w:sz w:val="28"/>
          <w:szCs w:val="28"/>
          <w:lang w:val="uk-UA"/>
        </w:rPr>
        <w:t>Java</w:t>
      </w:r>
      <w:r w:rsidRPr="00223192">
        <w:rPr>
          <w:rFonts w:ascii="Times New Roman" w:hAnsi="Times New Roman"/>
          <w:bCs/>
          <w:sz w:val="28"/>
          <w:szCs w:val="28"/>
          <w:vertAlign w:val="superscript"/>
          <w:lang w:val="uk-UA"/>
        </w:rPr>
        <w:t>TM</w:t>
      </w:r>
      <w:r w:rsidRPr="00223192">
        <w:rPr>
          <w:rFonts w:ascii="Times New Roman" w:hAnsi="Times New Roman"/>
          <w:bCs/>
          <w:sz w:val="28"/>
          <w:szCs w:val="28"/>
          <w:lang w:val="uk-UA"/>
        </w:rPr>
        <w:t xml:space="preserve"> 2 SDK, Standard Edition</w:t>
      </w:r>
      <w:r w:rsidRPr="002231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3192">
        <w:rPr>
          <w:rFonts w:ascii="Times New Roman" w:hAnsi="Times New Roman"/>
          <w:bCs/>
          <w:sz w:val="28"/>
          <w:szCs w:val="28"/>
          <w:lang w:val="uk-UA"/>
        </w:rPr>
        <w:t>Documentation version 1.4.2</w:t>
      </w:r>
      <w:r w:rsidR="00A573A4" w:rsidRPr="00223192">
        <w:rPr>
          <w:rFonts w:ascii="Times New Roman" w:hAnsi="Times New Roman"/>
          <w:bCs/>
          <w:sz w:val="28"/>
          <w:szCs w:val="28"/>
          <w:lang w:val="uk-UA"/>
        </w:rPr>
        <w:t xml:space="preserve"> – 965</w:t>
      </w:r>
      <w:r w:rsidR="00557C96" w:rsidRPr="00223192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D4314F" w:rsidRPr="00223192" w:rsidRDefault="00D4314F" w:rsidP="00746482">
      <w:pPr>
        <w:pStyle w:val="afc"/>
        <w:numPr>
          <w:ilvl w:val="0"/>
          <w:numId w:val="19"/>
        </w:numPr>
        <w:tabs>
          <w:tab w:val="clear" w:pos="360"/>
          <w:tab w:val="num" w:pos="709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23192">
        <w:rPr>
          <w:rFonts w:ascii="Times New Roman" w:hAnsi="Times New Roman"/>
          <w:sz w:val="28"/>
          <w:szCs w:val="28"/>
          <w:lang w:val="uk-UA"/>
        </w:rPr>
        <w:t>Холл</w:t>
      </w:r>
      <w:r w:rsidR="00A573A4" w:rsidRPr="00223192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Pr="00223192">
        <w:rPr>
          <w:rFonts w:ascii="Times New Roman" w:hAnsi="Times New Roman"/>
          <w:sz w:val="28"/>
          <w:szCs w:val="28"/>
          <w:lang w:val="uk-UA"/>
        </w:rPr>
        <w:t xml:space="preserve"> Сервлеты и JavaServer Pag</w:t>
      </w:r>
      <w:r w:rsidR="00A573A4" w:rsidRPr="00223192">
        <w:rPr>
          <w:rFonts w:ascii="Times New Roman" w:hAnsi="Times New Roman"/>
          <w:sz w:val="28"/>
          <w:szCs w:val="28"/>
          <w:lang w:val="uk-UA"/>
        </w:rPr>
        <w:t>es. Библиотека програмиста. – СП</w:t>
      </w:r>
      <w:r w:rsidRPr="00223192">
        <w:rPr>
          <w:rFonts w:ascii="Times New Roman" w:hAnsi="Times New Roman"/>
          <w:sz w:val="28"/>
          <w:szCs w:val="28"/>
          <w:lang w:val="uk-UA"/>
        </w:rPr>
        <w:t>б.:Питер, 2001. – 496.</w:t>
      </w:r>
    </w:p>
    <w:p w:rsidR="00D4314F" w:rsidRPr="00223192" w:rsidRDefault="00D4314F" w:rsidP="00746482">
      <w:pPr>
        <w:pStyle w:val="afc"/>
        <w:numPr>
          <w:ilvl w:val="0"/>
          <w:numId w:val="19"/>
        </w:numPr>
        <w:tabs>
          <w:tab w:val="clear" w:pos="360"/>
          <w:tab w:val="num" w:pos="709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23192">
        <w:rPr>
          <w:rFonts w:ascii="Times New Roman" w:hAnsi="Times New Roman"/>
          <w:sz w:val="28"/>
          <w:szCs w:val="28"/>
          <w:lang w:val="uk-UA"/>
        </w:rPr>
        <w:t xml:space="preserve">JavaServer Pages™ Specification version 2.0. </w:t>
      </w:r>
      <w:r w:rsidR="00557C96" w:rsidRPr="00223192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223192">
        <w:rPr>
          <w:rFonts w:ascii="Times New Roman" w:hAnsi="Times New Roman"/>
          <w:sz w:val="28"/>
          <w:szCs w:val="28"/>
          <w:lang w:val="uk-UA"/>
        </w:rPr>
        <w:t>Sun Microsystems, 2003.</w:t>
      </w:r>
      <w:r w:rsidR="00557C96" w:rsidRPr="00223192">
        <w:rPr>
          <w:rFonts w:ascii="Times New Roman" w:hAnsi="Times New Roman"/>
          <w:sz w:val="28"/>
          <w:szCs w:val="28"/>
          <w:lang w:val="uk-UA"/>
        </w:rPr>
        <w:t xml:space="preserve"> – 765.</w:t>
      </w:r>
    </w:p>
    <w:p w:rsidR="002025AF" w:rsidRPr="00223192" w:rsidRDefault="006B1C2B" w:rsidP="00746482">
      <w:pPr>
        <w:pStyle w:val="afc"/>
        <w:numPr>
          <w:ilvl w:val="0"/>
          <w:numId w:val="19"/>
        </w:numPr>
        <w:tabs>
          <w:tab w:val="clear" w:pos="360"/>
          <w:tab w:val="num" w:pos="709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23192">
        <w:rPr>
          <w:rFonts w:ascii="Times New Roman" w:hAnsi="Times New Roman"/>
          <w:sz w:val="28"/>
          <w:szCs w:val="28"/>
          <w:lang w:val="uk-UA"/>
        </w:rPr>
        <w:t>Грофф</w:t>
      </w:r>
      <w:r w:rsidR="00A573A4" w:rsidRPr="00223192">
        <w:rPr>
          <w:rFonts w:ascii="Times New Roman" w:hAnsi="Times New Roman"/>
          <w:sz w:val="28"/>
          <w:szCs w:val="28"/>
          <w:lang w:val="uk-UA"/>
        </w:rPr>
        <w:t xml:space="preserve"> Дж.</w:t>
      </w:r>
      <w:r w:rsidRPr="00223192">
        <w:rPr>
          <w:rFonts w:ascii="Times New Roman" w:hAnsi="Times New Roman"/>
          <w:sz w:val="28"/>
          <w:szCs w:val="28"/>
          <w:lang w:val="uk-UA"/>
        </w:rPr>
        <w:t xml:space="preserve">, Вайнберг </w:t>
      </w:r>
      <w:r w:rsidR="00A573A4" w:rsidRPr="00223192">
        <w:rPr>
          <w:rFonts w:ascii="Times New Roman" w:hAnsi="Times New Roman"/>
          <w:sz w:val="28"/>
          <w:szCs w:val="28"/>
          <w:lang w:val="uk-UA"/>
        </w:rPr>
        <w:t xml:space="preserve">П. </w:t>
      </w:r>
      <w:r w:rsidRPr="00223192">
        <w:rPr>
          <w:rFonts w:ascii="Times New Roman" w:hAnsi="Times New Roman"/>
          <w:sz w:val="28"/>
          <w:szCs w:val="28"/>
          <w:lang w:val="uk-UA"/>
        </w:rPr>
        <w:t>SQL: Полное руководство: Пер.с англ. – 2-е изд.,</w:t>
      </w:r>
      <w:r w:rsidR="0060491A" w:rsidRPr="002231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3192">
        <w:rPr>
          <w:rFonts w:ascii="Times New Roman" w:hAnsi="Times New Roman"/>
          <w:sz w:val="28"/>
          <w:szCs w:val="28"/>
          <w:lang w:val="uk-UA"/>
        </w:rPr>
        <w:t>К.</w:t>
      </w:r>
      <w:r w:rsidR="0060491A" w:rsidRPr="00223192">
        <w:rPr>
          <w:rFonts w:ascii="Times New Roman" w:hAnsi="Times New Roman"/>
          <w:sz w:val="28"/>
          <w:szCs w:val="28"/>
          <w:lang w:val="uk-UA"/>
        </w:rPr>
        <w:t>:</w:t>
      </w:r>
      <w:r w:rsidRPr="00223192">
        <w:rPr>
          <w:rFonts w:ascii="Times New Roman" w:hAnsi="Times New Roman"/>
          <w:sz w:val="28"/>
          <w:szCs w:val="28"/>
          <w:lang w:val="uk-UA"/>
        </w:rPr>
        <w:t xml:space="preserve"> BHV, 2001. – 816.</w:t>
      </w:r>
    </w:p>
    <w:p w:rsidR="002025AF" w:rsidRPr="00223192" w:rsidRDefault="002025AF" w:rsidP="00746482">
      <w:pPr>
        <w:pStyle w:val="afc"/>
        <w:numPr>
          <w:ilvl w:val="0"/>
          <w:numId w:val="19"/>
        </w:numPr>
        <w:tabs>
          <w:tab w:val="clear" w:pos="360"/>
          <w:tab w:val="num" w:pos="709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23192">
        <w:rPr>
          <w:rFonts w:ascii="Times New Roman" w:hAnsi="Times New Roman"/>
          <w:sz w:val="28"/>
          <w:szCs w:val="28"/>
          <w:lang w:val="uk-UA"/>
        </w:rPr>
        <w:t>Бобровски</w:t>
      </w:r>
      <w:r w:rsidR="0060491A" w:rsidRPr="00223192">
        <w:rPr>
          <w:rFonts w:ascii="Times New Roman" w:hAnsi="Times New Roman"/>
          <w:sz w:val="28"/>
          <w:szCs w:val="28"/>
          <w:lang w:val="uk-UA"/>
        </w:rPr>
        <w:t xml:space="preserve"> Стивен</w:t>
      </w:r>
      <w:r w:rsidRPr="00223192">
        <w:rPr>
          <w:rFonts w:ascii="Times New Roman" w:hAnsi="Times New Roman"/>
          <w:sz w:val="28"/>
          <w:szCs w:val="28"/>
          <w:lang w:val="uk-UA"/>
        </w:rPr>
        <w:t>. Oracle7 и вычисления клиент</w:t>
      </w:r>
      <w:r w:rsidR="00557C96" w:rsidRPr="00223192">
        <w:rPr>
          <w:rFonts w:ascii="Times New Roman" w:hAnsi="Times New Roman"/>
          <w:sz w:val="28"/>
          <w:szCs w:val="28"/>
          <w:lang w:val="uk-UA"/>
        </w:rPr>
        <w:t xml:space="preserve">/сервер. </w:t>
      </w:r>
      <w:r w:rsidR="0060491A" w:rsidRPr="00223192">
        <w:rPr>
          <w:rFonts w:ascii="Times New Roman" w:hAnsi="Times New Roman"/>
          <w:sz w:val="28"/>
          <w:szCs w:val="28"/>
          <w:lang w:val="uk-UA"/>
        </w:rPr>
        <w:t>–</w:t>
      </w:r>
      <w:r w:rsidR="00557C96" w:rsidRPr="002231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491A" w:rsidRPr="00223192">
        <w:rPr>
          <w:rFonts w:ascii="Times New Roman" w:hAnsi="Times New Roman"/>
          <w:sz w:val="28"/>
          <w:szCs w:val="28"/>
          <w:lang w:val="uk-UA"/>
        </w:rPr>
        <w:t xml:space="preserve">М.: </w:t>
      </w:r>
      <w:r w:rsidR="00557C96" w:rsidRPr="00223192">
        <w:rPr>
          <w:rFonts w:ascii="Times New Roman" w:hAnsi="Times New Roman"/>
          <w:sz w:val="28"/>
          <w:szCs w:val="28"/>
          <w:lang w:val="uk-UA"/>
        </w:rPr>
        <w:t xml:space="preserve">ЛОРИ, 1995. - </w:t>
      </w:r>
      <w:r w:rsidRPr="00223192">
        <w:rPr>
          <w:rFonts w:ascii="Times New Roman" w:hAnsi="Times New Roman"/>
          <w:sz w:val="28"/>
          <w:szCs w:val="28"/>
          <w:lang w:val="uk-UA"/>
        </w:rPr>
        <w:t>670.</w:t>
      </w:r>
    </w:p>
    <w:p w:rsidR="006E6756" w:rsidRPr="00223192" w:rsidRDefault="002025AF" w:rsidP="00746482">
      <w:pPr>
        <w:pStyle w:val="afc"/>
        <w:numPr>
          <w:ilvl w:val="0"/>
          <w:numId w:val="19"/>
        </w:numPr>
        <w:tabs>
          <w:tab w:val="clear" w:pos="360"/>
          <w:tab w:val="num" w:pos="709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23192">
        <w:rPr>
          <w:rFonts w:ascii="Times New Roman" w:hAnsi="Times New Roman"/>
          <w:sz w:val="28"/>
          <w:szCs w:val="28"/>
          <w:lang w:val="uk-UA"/>
        </w:rPr>
        <w:t>Уинкуп</w:t>
      </w:r>
      <w:r w:rsidR="0060491A" w:rsidRPr="00223192">
        <w:rPr>
          <w:rFonts w:ascii="Times New Roman" w:hAnsi="Times New Roman"/>
          <w:sz w:val="28"/>
          <w:szCs w:val="28"/>
          <w:lang w:val="uk-UA"/>
        </w:rPr>
        <w:t xml:space="preserve"> С.</w:t>
      </w:r>
      <w:r w:rsidRPr="00223192">
        <w:rPr>
          <w:rFonts w:ascii="Times New Roman" w:hAnsi="Times New Roman"/>
          <w:sz w:val="28"/>
          <w:szCs w:val="28"/>
          <w:lang w:val="uk-UA"/>
        </w:rPr>
        <w:t xml:space="preserve"> Microsoft SQL Server 6.5 в подлиннике: пер. С англ. - СПб.: BHV, 1998.</w:t>
      </w:r>
      <w:r w:rsidR="00557C96" w:rsidRPr="00223192"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223192">
        <w:rPr>
          <w:rFonts w:ascii="Times New Roman" w:hAnsi="Times New Roman"/>
          <w:sz w:val="28"/>
          <w:szCs w:val="28"/>
          <w:lang w:val="uk-UA"/>
        </w:rPr>
        <w:t xml:space="preserve"> 145.</w:t>
      </w:r>
      <w:bookmarkStart w:id="11" w:name="_GoBack"/>
      <w:bookmarkEnd w:id="11"/>
    </w:p>
    <w:sectPr w:rsidR="006E6756" w:rsidRPr="00223192" w:rsidSect="00223192"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6D0" w:rsidRDefault="00D216D0">
      <w:pPr>
        <w:spacing w:before="0" w:after="0"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separator/>
      </w:r>
    </w:p>
  </w:endnote>
  <w:endnote w:type="continuationSeparator" w:id="0">
    <w:p w:rsidR="00D216D0" w:rsidRDefault="00D216D0">
      <w:pPr>
        <w:spacing w:before="0" w:after="0"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6D0" w:rsidRDefault="00D216D0">
      <w:pPr>
        <w:spacing w:before="0" w:after="0"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separator/>
      </w:r>
    </w:p>
  </w:footnote>
  <w:footnote w:type="continuationSeparator" w:id="0">
    <w:p w:rsidR="00D216D0" w:rsidRDefault="00D216D0">
      <w:pPr>
        <w:spacing w:before="0" w:after="0"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A37" w:rsidRDefault="00461A37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A37" w:rsidRDefault="00461A3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A37" w:rsidRDefault="00461A37" w:rsidP="00223192">
    <w:pPr>
      <w:pStyle w:val="a3"/>
      <w:framePr w:wrap="around" w:vAnchor="text" w:hAnchor="margin" w:xAlign="center" w:y="-299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73B57">
      <w:rPr>
        <w:rStyle w:val="a8"/>
        <w:noProof/>
      </w:rPr>
      <w:t>8</w:t>
    </w:r>
    <w:r>
      <w:rPr>
        <w:rStyle w:val="a8"/>
      </w:rPr>
      <w:fldChar w:fldCharType="end"/>
    </w:r>
  </w:p>
  <w:p w:rsidR="00461A37" w:rsidRDefault="00461A37" w:rsidP="002231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C2E85"/>
    <w:multiLevelType w:val="singleLevel"/>
    <w:tmpl w:val="D0EEE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1">
    <w:nsid w:val="00FB5369"/>
    <w:multiLevelType w:val="hybridMultilevel"/>
    <w:tmpl w:val="4CC22BF6"/>
    <w:lvl w:ilvl="0" w:tplc="0419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01C627BB"/>
    <w:multiLevelType w:val="hybridMultilevel"/>
    <w:tmpl w:val="B0D435C4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3B72E77"/>
    <w:multiLevelType w:val="hybridMultilevel"/>
    <w:tmpl w:val="75E07664"/>
    <w:lvl w:ilvl="0" w:tplc="04220001">
      <w:start w:val="1"/>
      <w:numFmt w:val="bullet"/>
      <w:lvlText w:val="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4">
    <w:nsid w:val="079F10A8"/>
    <w:multiLevelType w:val="hybridMultilevel"/>
    <w:tmpl w:val="6A76B0E0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220017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0AAE560D"/>
    <w:multiLevelType w:val="hybridMultilevel"/>
    <w:tmpl w:val="D45AFF48"/>
    <w:lvl w:ilvl="0" w:tplc="0419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0AC01BA2"/>
    <w:multiLevelType w:val="multilevel"/>
    <w:tmpl w:val="82BCEDA2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0F8D49F9"/>
    <w:multiLevelType w:val="hybridMultilevel"/>
    <w:tmpl w:val="46E8868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8">
    <w:nsid w:val="106C2550"/>
    <w:multiLevelType w:val="hybridMultilevel"/>
    <w:tmpl w:val="42EA8290"/>
    <w:lvl w:ilvl="0" w:tplc="3720544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9">
    <w:nsid w:val="11482072"/>
    <w:multiLevelType w:val="hybridMultilevel"/>
    <w:tmpl w:val="E4A2D446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12C673C2"/>
    <w:multiLevelType w:val="hybridMultilevel"/>
    <w:tmpl w:val="6F848E8E"/>
    <w:lvl w:ilvl="0" w:tplc="0419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152150D5"/>
    <w:multiLevelType w:val="hybridMultilevel"/>
    <w:tmpl w:val="9570983A"/>
    <w:lvl w:ilvl="0" w:tplc="0422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2">
    <w:nsid w:val="19E76977"/>
    <w:multiLevelType w:val="hybridMultilevel"/>
    <w:tmpl w:val="D66686B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7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26512EF4"/>
    <w:multiLevelType w:val="hybridMultilevel"/>
    <w:tmpl w:val="FD8EF05A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83353EE"/>
    <w:multiLevelType w:val="hybridMultilevel"/>
    <w:tmpl w:val="0F9E9C80"/>
    <w:lvl w:ilvl="0" w:tplc="0419000F">
      <w:start w:val="1"/>
      <w:numFmt w:val="decimal"/>
      <w:lvlText w:val="%1."/>
      <w:lvlJc w:val="left"/>
      <w:pPr>
        <w:tabs>
          <w:tab w:val="num" w:pos="1134"/>
        </w:tabs>
        <w:ind w:left="113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  <w:rPr>
        <w:rFonts w:cs="Times New Roman"/>
      </w:rPr>
    </w:lvl>
  </w:abstractNum>
  <w:abstractNum w:abstractNumId="15">
    <w:nsid w:val="33F20122"/>
    <w:multiLevelType w:val="multilevel"/>
    <w:tmpl w:val="7E167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816644D"/>
    <w:multiLevelType w:val="multilevel"/>
    <w:tmpl w:val="57409DDC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7">
    <w:nsid w:val="39006A21"/>
    <w:multiLevelType w:val="hybridMultilevel"/>
    <w:tmpl w:val="A9C46B8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560E7C"/>
    <w:multiLevelType w:val="hybridMultilevel"/>
    <w:tmpl w:val="D646B67E"/>
    <w:lvl w:ilvl="0" w:tplc="04190017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  <w:rPr>
        <w:rFonts w:cs="Times New Roman"/>
      </w:rPr>
    </w:lvl>
  </w:abstractNum>
  <w:abstractNum w:abstractNumId="19">
    <w:nsid w:val="44763463"/>
    <w:multiLevelType w:val="multilevel"/>
    <w:tmpl w:val="9CCCE4B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483E3E0A"/>
    <w:multiLevelType w:val="hybridMultilevel"/>
    <w:tmpl w:val="895C1690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>
    <w:nsid w:val="4CAE64B5"/>
    <w:multiLevelType w:val="multilevel"/>
    <w:tmpl w:val="61B86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D213F6E"/>
    <w:multiLevelType w:val="hybridMultilevel"/>
    <w:tmpl w:val="21D2B5B2"/>
    <w:lvl w:ilvl="0" w:tplc="565A19C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>
    <w:nsid w:val="501B68AE"/>
    <w:multiLevelType w:val="hybridMultilevel"/>
    <w:tmpl w:val="648CBA2A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4">
    <w:nsid w:val="520B3686"/>
    <w:multiLevelType w:val="multilevel"/>
    <w:tmpl w:val="7FB6CC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5">
    <w:nsid w:val="532C73AF"/>
    <w:multiLevelType w:val="hybridMultilevel"/>
    <w:tmpl w:val="B7E4423E"/>
    <w:lvl w:ilvl="0" w:tplc="565A19C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565A19C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EA64FB9"/>
    <w:multiLevelType w:val="hybridMultilevel"/>
    <w:tmpl w:val="82BCEDA2"/>
    <w:lvl w:ilvl="0" w:tplc="565A19C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3935097"/>
    <w:multiLevelType w:val="hybridMultilevel"/>
    <w:tmpl w:val="02D60DD8"/>
    <w:lvl w:ilvl="0" w:tplc="0419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8">
    <w:nsid w:val="6AD52A2F"/>
    <w:multiLevelType w:val="hybridMultilevel"/>
    <w:tmpl w:val="2550D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B4877C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D7C0A10"/>
    <w:multiLevelType w:val="hybridMultilevel"/>
    <w:tmpl w:val="7ACA2E9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6DBE5783"/>
    <w:multiLevelType w:val="hybridMultilevel"/>
    <w:tmpl w:val="4BD25066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FF37B80"/>
    <w:multiLevelType w:val="hybridMultilevel"/>
    <w:tmpl w:val="57409DDC"/>
    <w:lvl w:ilvl="0" w:tplc="041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3">
    <w:nsid w:val="72FB4D36"/>
    <w:multiLevelType w:val="hybridMultilevel"/>
    <w:tmpl w:val="935E1BC0"/>
    <w:lvl w:ilvl="0" w:tplc="042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76ED2A51"/>
    <w:multiLevelType w:val="hybridMultilevel"/>
    <w:tmpl w:val="2E04B89C"/>
    <w:lvl w:ilvl="0" w:tplc="0419000F">
      <w:start w:val="1"/>
      <w:numFmt w:val="decimal"/>
      <w:lvlText w:val="%1."/>
      <w:lvlJc w:val="left"/>
      <w:pPr>
        <w:tabs>
          <w:tab w:val="num" w:pos="1134"/>
        </w:tabs>
        <w:ind w:left="113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  <w:rPr>
        <w:rFonts w:cs="Times New Roman"/>
      </w:rPr>
    </w:lvl>
  </w:abstractNum>
  <w:abstractNum w:abstractNumId="35">
    <w:nsid w:val="79C41949"/>
    <w:multiLevelType w:val="hybridMultilevel"/>
    <w:tmpl w:val="CEAE898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6">
    <w:nsid w:val="7ACD51FA"/>
    <w:multiLevelType w:val="hybridMultilevel"/>
    <w:tmpl w:val="3C0635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CEC31B7"/>
    <w:multiLevelType w:val="hybridMultilevel"/>
    <w:tmpl w:val="F8624EB4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29"/>
  </w:num>
  <w:num w:numId="2">
    <w:abstractNumId w:val="13"/>
  </w:num>
  <w:num w:numId="3">
    <w:abstractNumId w:val="15"/>
  </w:num>
  <w:num w:numId="4">
    <w:abstractNumId w:val="2"/>
  </w:num>
  <w:num w:numId="5">
    <w:abstractNumId w:val="21"/>
  </w:num>
  <w:num w:numId="6">
    <w:abstractNumId w:val="8"/>
  </w:num>
  <w:num w:numId="7">
    <w:abstractNumId w:val="36"/>
  </w:num>
  <w:num w:numId="8">
    <w:abstractNumId w:val="30"/>
  </w:num>
  <w:num w:numId="9">
    <w:abstractNumId w:val="3"/>
  </w:num>
  <w:num w:numId="10">
    <w:abstractNumId w:val="33"/>
  </w:num>
  <w:num w:numId="11">
    <w:abstractNumId w:val="23"/>
  </w:num>
  <w:num w:numId="12">
    <w:abstractNumId w:val="37"/>
  </w:num>
  <w:num w:numId="13">
    <w:abstractNumId w:val="9"/>
  </w:num>
  <w:num w:numId="14">
    <w:abstractNumId w:val="4"/>
  </w:num>
  <w:num w:numId="15">
    <w:abstractNumId w:val="20"/>
  </w:num>
  <w:num w:numId="16">
    <w:abstractNumId w:val="31"/>
  </w:num>
  <w:num w:numId="17">
    <w:abstractNumId w:val="32"/>
  </w:num>
  <w:num w:numId="18">
    <w:abstractNumId w:val="7"/>
  </w:num>
  <w:num w:numId="19">
    <w:abstractNumId w:val="0"/>
  </w:num>
  <w:num w:numId="20">
    <w:abstractNumId w:val="17"/>
  </w:num>
  <w:num w:numId="21">
    <w:abstractNumId w:val="11"/>
  </w:num>
  <w:num w:numId="22">
    <w:abstractNumId w:val="22"/>
  </w:num>
  <w:num w:numId="23">
    <w:abstractNumId w:val="26"/>
  </w:num>
  <w:num w:numId="24">
    <w:abstractNumId w:val="6"/>
  </w:num>
  <w:num w:numId="25">
    <w:abstractNumId w:val="25"/>
  </w:num>
  <w:num w:numId="26">
    <w:abstractNumId w:val="12"/>
  </w:num>
  <w:num w:numId="27">
    <w:abstractNumId w:val="24"/>
  </w:num>
  <w:num w:numId="28">
    <w:abstractNumId w:val="27"/>
  </w:num>
  <w:num w:numId="29">
    <w:abstractNumId w:val="5"/>
  </w:num>
  <w:num w:numId="30">
    <w:abstractNumId w:val="10"/>
  </w:num>
  <w:num w:numId="31">
    <w:abstractNumId w:val="18"/>
  </w:num>
  <w:num w:numId="32">
    <w:abstractNumId w:val="1"/>
  </w:num>
  <w:num w:numId="33">
    <w:abstractNumId w:val="35"/>
  </w:num>
  <w:num w:numId="34">
    <w:abstractNumId w:val="19"/>
  </w:num>
  <w:num w:numId="35">
    <w:abstractNumId w:val="28"/>
  </w:num>
  <w:num w:numId="36">
    <w:abstractNumId w:val="34"/>
  </w:num>
  <w:num w:numId="37">
    <w:abstractNumId w:val="16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EFF"/>
    <w:rsid w:val="0000393F"/>
    <w:rsid w:val="0001345F"/>
    <w:rsid w:val="000150BA"/>
    <w:rsid w:val="00026D86"/>
    <w:rsid w:val="0003304B"/>
    <w:rsid w:val="000411CA"/>
    <w:rsid w:val="00047025"/>
    <w:rsid w:val="00051922"/>
    <w:rsid w:val="00052448"/>
    <w:rsid w:val="00065370"/>
    <w:rsid w:val="00066756"/>
    <w:rsid w:val="00073B57"/>
    <w:rsid w:val="000941BE"/>
    <w:rsid w:val="000A72F6"/>
    <w:rsid w:val="000A7AFF"/>
    <w:rsid w:val="000B0408"/>
    <w:rsid w:val="000B14F9"/>
    <w:rsid w:val="000B1C73"/>
    <w:rsid w:val="000B2EB2"/>
    <w:rsid w:val="000B5B42"/>
    <w:rsid w:val="000C3D33"/>
    <w:rsid w:val="000D7BF0"/>
    <w:rsid w:val="00100DF0"/>
    <w:rsid w:val="00106430"/>
    <w:rsid w:val="00106EB3"/>
    <w:rsid w:val="001104B4"/>
    <w:rsid w:val="00117CAF"/>
    <w:rsid w:val="00152405"/>
    <w:rsid w:val="00153D61"/>
    <w:rsid w:val="0015632E"/>
    <w:rsid w:val="00157627"/>
    <w:rsid w:val="001640E0"/>
    <w:rsid w:val="00194CD1"/>
    <w:rsid w:val="001A06E9"/>
    <w:rsid w:val="001A0716"/>
    <w:rsid w:val="001B6155"/>
    <w:rsid w:val="001C205A"/>
    <w:rsid w:val="001C242A"/>
    <w:rsid w:val="001C4790"/>
    <w:rsid w:val="001D60C7"/>
    <w:rsid w:val="001E1DB4"/>
    <w:rsid w:val="001E46D0"/>
    <w:rsid w:val="001E7DD7"/>
    <w:rsid w:val="002025AF"/>
    <w:rsid w:val="00223192"/>
    <w:rsid w:val="002239F0"/>
    <w:rsid w:val="00224812"/>
    <w:rsid w:val="002265EF"/>
    <w:rsid w:val="002343CA"/>
    <w:rsid w:val="00247F56"/>
    <w:rsid w:val="00255B50"/>
    <w:rsid w:val="0026188A"/>
    <w:rsid w:val="0028273D"/>
    <w:rsid w:val="00284B99"/>
    <w:rsid w:val="002C11D2"/>
    <w:rsid w:val="002D10E8"/>
    <w:rsid w:val="002E67E3"/>
    <w:rsid w:val="002F4850"/>
    <w:rsid w:val="003220F0"/>
    <w:rsid w:val="00332908"/>
    <w:rsid w:val="0034331F"/>
    <w:rsid w:val="00344F9C"/>
    <w:rsid w:val="00362919"/>
    <w:rsid w:val="00377617"/>
    <w:rsid w:val="00386646"/>
    <w:rsid w:val="00391346"/>
    <w:rsid w:val="003A7E2C"/>
    <w:rsid w:val="003B134D"/>
    <w:rsid w:val="003C6558"/>
    <w:rsid w:val="003C771C"/>
    <w:rsid w:val="003D05FC"/>
    <w:rsid w:val="003D6D70"/>
    <w:rsid w:val="003E1A0B"/>
    <w:rsid w:val="003E5806"/>
    <w:rsid w:val="003F06BB"/>
    <w:rsid w:val="003F4C60"/>
    <w:rsid w:val="003F6B4B"/>
    <w:rsid w:val="003F770A"/>
    <w:rsid w:val="00404570"/>
    <w:rsid w:val="00410B30"/>
    <w:rsid w:val="00431B48"/>
    <w:rsid w:val="004462D2"/>
    <w:rsid w:val="0045248F"/>
    <w:rsid w:val="00461A37"/>
    <w:rsid w:val="00472675"/>
    <w:rsid w:val="00476D94"/>
    <w:rsid w:val="00481C60"/>
    <w:rsid w:val="00485423"/>
    <w:rsid w:val="004A2374"/>
    <w:rsid w:val="004B7F47"/>
    <w:rsid w:val="004D5596"/>
    <w:rsid w:val="004F498F"/>
    <w:rsid w:val="00505D37"/>
    <w:rsid w:val="0051028B"/>
    <w:rsid w:val="00516B91"/>
    <w:rsid w:val="0052499D"/>
    <w:rsid w:val="00547B7A"/>
    <w:rsid w:val="00557C96"/>
    <w:rsid w:val="00566341"/>
    <w:rsid w:val="00570942"/>
    <w:rsid w:val="00575EE1"/>
    <w:rsid w:val="0059565C"/>
    <w:rsid w:val="005A0EFF"/>
    <w:rsid w:val="005A4C4D"/>
    <w:rsid w:val="005A7898"/>
    <w:rsid w:val="005B2706"/>
    <w:rsid w:val="005B4979"/>
    <w:rsid w:val="005D7392"/>
    <w:rsid w:val="0060491A"/>
    <w:rsid w:val="00614F4E"/>
    <w:rsid w:val="006230AA"/>
    <w:rsid w:val="006278AA"/>
    <w:rsid w:val="00644134"/>
    <w:rsid w:val="00644BEA"/>
    <w:rsid w:val="00665122"/>
    <w:rsid w:val="00671F0A"/>
    <w:rsid w:val="00674BCE"/>
    <w:rsid w:val="006805B9"/>
    <w:rsid w:val="006A2397"/>
    <w:rsid w:val="006B1C2B"/>
    <w:rsid w:val="006B5DE7"/>
    <w:rsid w:val="006D332A"/>
    <w:rsid w:val="006E3C89"/>
    <w:rsid w:val="006E491F"/>
    <w:rsid w:val="006E6756"/>
    <w:rsid w:val="006F5445"/>
    <w:rsid w:val="006F6E10"/>
    <w:rsid w:val="00706F3A"/>
    <w:rsid w:val="00714A6F"/>
    <w:rsid w:val="0072126D"/>
    <w:rsid w:val="00740542"/>
    <w:rsid w:val="007405AA"/>
    <w:rsid w:val="00746482"/>
    <w:rsid w:val="00746772"/>
    <w:rsid w:val="007551BA"/>
    <w:rsid w:val="00757BC9"/>
    <w:rsid w:val="00760402"/>
    <w:rsid w:val="00766A96"/>
    <w:rsid w:val="00775A57"/>
    <w:rsid w:val="00790BFB"/>
    <w:rsid w:val="007933AB"/>
    <w:rsid w:val="007947AA"/>
    <w:rsid w:val="007A0E88"/>
    <w:rsid w:val="007A7317"/>
    <w:rsid w:val="007A7DB8"/>
    <w:rsid w:val="007B0F71"/>
    <w:rsid w:val="007D2C52"/>
    <w:rsid w:val="007D7012"/>
    <w:rsid w:val="007E0812"/>
    <w:rsid w:val="007F78B2"/>
    <w:rsid w:val="008121C9"/>
    <w:rsid w:val="00821C06"/>
    <w:rsid w:val="00853842"/>
    <w:rsid w:val="008570A8"/>
    <w:rsid w:val="0086044C"/>
    <w:rsid w:val="00862B90"/>
    <w:rsid w:val="008633E6"/>
    <w:rsid w:val="00863EFF"/>
    <w:rsid w:val="00867F25"/>
    <w:rsid w:val="008763CE"/>
    <w:rsid w:val="00880313"/>
    <w:rsid w:val="00880853"/>
    <w:rsid w:val="00883600"/>
    <w:rsid w:val="00885CF1"/>
    <w:rsid w:val="008A00A8"/>
    <w:rsid w:val="008A6064"/>
    <w:rsid w:val="008A70B4"/>
    <w:rsid w:val="008B09A8"/>
    <w:rsid w:val="008B0A0B"/>
    <w:rsid w:val="008B192F"/>
    <w:rsid w:val="008B2D1F"/>
    <w:rsid w:val="008C139E"/>
    <w:rsid w:val="008C5BEF"/>
    <w:rsid w:val="008D2C50"/>
    <w:rsid w:val="008E2EE0"/>
    <w:rsid w:val="008E408C"/>
    <w:rsid w:val="008F4028"/>
    <w:rsid w:val="00902C65"/>
    <w:rsid w:val="00907B98"/>
    <w:rsid w:val="00924BE7"/>
    <w:rsid w:val="009266A4"/>
    <w:rsid w:val="009366F9"/>
    <w:rsid w:val="00942D71"/>
    <w:rsid w:val="00945294"/>
    <w:rsid w:val="00947754"/>
    <w:rsid w:val="00960B43"/>
    <w:rsid w:val="00963801"/>
    <w:rsid w:val="00980AFC"/>
    <w:rsid w:val="00985151"/>
    <w:rsid w:val="00994FFF"/>
    <w:rsid w:val="009A60E9"/>
    <w:rsid w:val="009C08D8"/>
    <w:rsid w:val="009C15B5"/>
    <w:rsid w:val="009E1300"/>
    <w:rsid w:val="009E42CE"/>
    <w:rsid w:val="009E6F34"/>
    <w:rsid w:val="009F0A75"/>
    <w:rsid w:val="009F165A"/>
    <w:rsid w:val="00A0137F"/>
    <w:rsid w:val="00A03071"/>
    <w:rsid w:val="00A122E9"/>
    <w:rsid w:val="00A221D8"/>
    <w:rsid w:val="00A30C12"/>
    <w:rsid w:val="00A33577"/>
    <w:rsid w:val="00A50418"/>
    <w:rsid w:val="00A53CB4"/>
    <w:rsid w:val="00A5647D"/>
    <w:rsid w:val="00A567AD"/>
    <w:rsid w:val="00A573A4"/>
    <w:rsid w:val="00A73747"/>
    <w:rsid w:val="00A917F1"/>
    <w:rsid w:val="00AB5890"/>
    <w:rsid w:val="00AD19C2"/>
    <w:rsid w:val="00AD2EBC"/>
    <w:rsid w:val="00AE636F"/>
    <w:rsid w:val="00B05075"/>
    <w:rsid w:val="00B164B7"/>
    <w:rsid w:val="00B16C82"/>
    <w:rsid w:val="00B33BBF"/>
    <w:rsid w:val="00B533AC"/>
    <w:rsid w:val="00B5687D"/>
    <w:rsid w:val="00B65AD7"/>
    <w:rsid w:val="00B94590"/>
    <w:rsid w:val="00BB22AE"/>
    <w:rsid w:val="00BB2C11"/>
    <w:rsid w:val="00BB31FE"/>
    <w:rsid w:val="00BD19F2"/>
    <w:rsid w:val="00BD32B6"/>
    <w:rsid w:val="00BD7ABC"/>
    <w:rsid w:val="00BE19A2"/>
    <w:rsid w:val="00BE3D95"/>
    <w:rsid w:val="00BE53CA"/>
    <w:rsid w:val="00BE7466"/>
    <w:rsid w:val="00C008B2"/>
    <w:rsid w:val="00C029E0"/>
    <w:rsid w:val="00C13C43"/>
    <w:rsid w:val="00C15CFB"/>
    <w:rsid w:val="00C34049"/>
    <w:rsid w:val="00C4284E"/>
    <w:rsid w:val="00C42F98"/>
    <w:rsid w:val="00C445ED"/>
    <w:rsid w:val="00C53FD7"/>
    <w:rsid w:val="00C54262"/>
    <w:rsid w:val="00C571EB"/>
    <w:rsid w:val="00C66E0D"/>
    <w:rsid w:val="00C7334C"/>
    <w:rsid w:val="00C744C1"/>
    <w:rsid w:val="00C7657B"/>
    <w:rsid w:val="00C813DC"/>
    <w:rsid w:val="00C943EF"/>
    <w:rsid w:val="00CA7FE6"/>
    <w:rsid w:val="00CB041F"/>
    <w:rsid w:val="00CB28FE"/>
    <w:rsid w:val="00CB5DDE"/>
    <w:rsid w:val="00CC5505"/>
    <w:rsid w:val="00CD3A50"/>
    <w:rsid w:val="00CE0A28"/>
    <w:rsid w:val="00CE5388"/>
    <w:rsid w:val="00CE67AC"/>
    <w:rsid w:val="00CF0504"/>
    <w:rsid w:val="00CF6CA1"/>
    <w:rsid w:val="00D02E0F"/>
    <w:rsid w:val="00D05EC0"/>
    <w:rsid w:val="00D07B59"/>
    <w:rsid w:val="00D106CC"/>
    <w:rsid w:val="00D11FCD"/>
    <w:rsid w:val="00D216D0"/>
    <w:rsid w:val="00D253D6"/>
    <w:rsid w:val="00D4314F"/>
    <w:rsid w:val="00D639E7"/>
    <w:rsid w:val="00D649B8"/>
    <w:rsid w:val="00D65137"/>
    <w:rsid w:val="00D6668D"/>
    <w:rsid w:val="00DA0FF8"/>
    <w:rsid w:val="00DC3982"/>
    <w:rsid w:val="00DC3CD2"/>
    <w:rsid w:val="00DD174F"/>
    <w:rsid w:val="00DF43B0"/>
    <w:rsid w:val="00E029B5"/>
    <w:rsid w:val="00E03BA2"/>
    <w:rsid w:val="00E05EE3"/>
    <w:rsid w:val="00E14290"/>
    <w:rsid w:val="00E23024"/>
    <w:rsid w:val="00E5145D"/>
    <w:rsid w:val="00E544DD"/>
    <w:rsid w:val="00E67C89"/>
    <w:rsid w:val="00E83897"/>
    <w:rsid w:val="00E96D53"/>
    <w:rsid w:val="00E976C9"/>
    <w:rsid w:val="00E977F7"/>
    <w:rsid w:val="00EA69ED"/>
    <w:rsid w:val="00EB5FB0"/>
    <w:rsid w:val="00EC429B"/>
    <w:rsid w:val="00ED6738"/>
    <w:rsid w:val="00EE326E"/>
    <w:rsid w:val="00EE6480"/>
    <w:rsid w:val="00EF559A"/>
    <w:rsid w:val="00F040FA"/>
    <w:rsid w:val="00F04429"/>
    <w:rsid w:val="00F075C5"/>
    <w:rsid w:val="00F100E7"/>
    <w:rsid w:val="00F234CB"/>
    <w:rsid w:val="00F33502"/>
    <w:rsid w:val="00F54490"/>
    <w:rsid w:val="00F60B5E"/>
    <w:rsid w:val="00F7580F"/>
    <w:rsid w:val="00F76CA8"/>
    <w:rsid w:val="00F81177"/>
    <w:rsid w:val="00F91433"/>
    <w:rsid w:val="00F931EC"/>
    <w:rsid w:val="00FA472E"/>
    <w:rsid w:val="00FA51A8"/>
    <w:rsid w:val="00FB2AA7"/>
    <w:rsid w:val="00FD1506"/>
    <w:rsid w:val="00FD3D7D"/>
    <w:rsid w:val="00FD5540"/>
    <w:rsid w:val="00FD7313"/>
    <w:rsid w:val="00FE0AF1"/>
    <w:rsid w:val="00FF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5"/>
    <o:shapelayout v:ext="edit">
      <o:idmap v:ext="edit" data="1"/>
    </o:shapelayout>
  </w:shapeDefaults>
  <w:decimalSymbol w:val=","/>
  <w:listSeparator w:val=";"/>
  <w14:defaultImageDpi w14:val="0"/>
  <w15:chartTrackingRefBased/>
  <w15:docId w15:val="{19C7C234-E32E-44DF-9468-AE45EA7C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06430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suppressAutoHyphens/>
      <w:spacing w:before="0" w:after="0" w:line="336" w:lineRule="auto"/>
      <w:jc w:val="center"/>
      <w:outlineLvl w:val="0"/>
    </w:pPr>
    <w:rPr>
      <w:b/>
      <w:caps/>
      <w:kern w:val="28"/>
      <w:sz w:val="28"/>
      <w:lang w:val="uk-UA"/>
    </w:rPr>
  </w:style>
  <w:style w:type="paragraph" w:styleId="2">
    <w:name w:val="heading 2"/>
    <w:basedOn w:val="a"/>
    <w:next w:val="a"/>
    <w:link w:val="20"/>
    <w:uiPriority w:val="9"/>
    <w:qFormat/>
    <w:pPr>
      <w:suppressAutoHyphens/>
      <w:spacing w:before="0" w:after="0" w:line="336" w:lineRule="auto"/>
      <w:ind w:left="851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suppressAutoHyphens/>
      <w:spacing w:before="0" w:after="0" w:line="336" w:lineRule="auto"/>
      <w:ind w:left="851"/>
      <w:jc w:val="both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link w:val="40"/>
    <w:uiPriority w:val="9"/>
    <w:qFormat/>
    <w:pPr>
      <w:suppressAutoHyphens/>
      <w:spacing w:before="0" w:after="0" w:line="336" w:lineRule="auto"/>
      <w:jc w:val="center"/>
      <w:outlineLvl w:val="3"/>
    </w:pPr>
    <w:rPr>
      <w:b/>
      <w:sz w:val="28"/>
      <w:lang w:val="uk-UA"/>
    </w:rPr>
  </w:style>
  <w:style w:type="paragraph" w:styleId="7">
    <w:name w:val="heading 7"/>
    <w:basedOn w:val="a"/>
    <w:next w:val="a"/>
    <w:link w:val="70"/>
    <w:uiPriority w:val="9"/>
    <w:qFormat/>
    <w:rsid w:val="00DC3982"/>
    <w:pPr>
      <w:spacing w:before="240" w:after="60" w:line="360" w:lineRule="auto"/>
      <w:jc w:val="both"/>
      <w:outlineLvl w:val="6"/>
    </w:pPr>
    <w:rPr>
      <w:szCs w:val="24"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985151"/>
    <w:pPr>
      <w:spacing w:before="240" w:after="60" w:line="360" w:lineRule="auto"/>
      <w:jc w:val="both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  <w:lang w:val="uk-UA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pacing w:before="0" w:after="0" w:line="360" w:lineRule="auto"/>
      <w:jc w:val="both"/>
    </w:pPr>
    <w:rPr>
      <w:sz w:val="28"/>
      <w:lang w:val="uk-UA"/>
    </w:rPr>
  </w:style>
  <w:style w:type="character" w:customStyle="1" w:styleId="a4">
    <w:name w:val="Верхний колонтитул Знак"/>
    <w:link w:val="a3"/>
    <w:uiPriority w:val="99"/>
    <w:semiHidden/>
    <w:rPr>
      <w:sz w:val="28"/>
      <w:lang w:val="uk-UA"/>
    </w:rPr>
  </w:style>
  <w:style w:type="paragraph" w:styleId="a5">
    <w:name w:val="caption"/>
    <w:basedOn w:val="a"/>
    <w:next w:val="a"/>
    <w:uiPriority w:val="35"/>
    <w:qFormat/>
    <w:pPr>
      <w:suppressAutoHyphens/>
      <w:spacing w:before="0" w:after="0" w:line="336" w:lineRule="auto"/>
      <w:jc w:val="center"/>
    </w:pPr>
    <w:rPr>
      <w:sz w:val="28"/>
      <w:lang w:val="uk-UA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0" w:after="0" w:line="360" w:lineRule="auto"/>
      <w:jc w:val="both"/>
    </w:pPr>
    <w:rPr>
      <w:sz w:val="28"/>
      <w:lang w:val="uk-UA"/>
    </w:rPr>
  </w:style>
  <w:style w:type="character" w:customStyle="1" w:styleId="a7">
    <w:name w:val="Нижний колонтитул Знак"/>
    <w:link w:val="a6"/>
    <w:uiPriority w:val="99"/>
    <w:semiHidden/>
    <w:rPr>
      <w:sz w:val="28"/>
      <w:lang w:val="uk-UA"/>
    </w:rPr>
  </w:style>
  <w:style w:type="character" w:styleId="a8">
    <w:name w:val="page number"/>
    <w:uiPriority w:val="99"/>
    <w:rPr>
      <w:rFonts w:ascii="Times New Roman" w:hAnsi="Times New Roman" w:cs="Times New Roman"/>
      <w:lang w:val="uk-UA"/>
    </w:rPr>
  </w:style>
  <w:style w:type="paragraph" w:styleId="11">
    <w:name w:val="toc 1"/>
    <w:basedOn w:val="a"/>
    <w:next w:val="a"/>
    <w:autoRedefine/>
    <w:uiPriority w:val="39"/>
    <w:semiHidden/>
    <w:rsid w:val="00F33502"/>
    <w:pPr>
      <w:tabs>
        <w:tab w:val="right" w:leader="dot" w:pos="8789"/>
      </w:tabs>
      <w:spacing w:before="0" w:after="0" w:line="336" w:lineRule="auto"/>
      <w:ind w:right="851"/>
    </w:pPr>
    <w:rPr>
      <w:sz w:val="28"/>
      <w:szCs w:val="28"/>
      <w:lang w:val="uk-UA"/>
    </w:rPr>
  </w:style>
  <w:style w:type="paragraph" w:styleId="21">
    <w:name w:val="toc 2"/>
    <w:basedOn w:val="a"/>
    <w:next w:val="a"/>
    <w:autoRedefine/>
    <w:uiPriority w:val="39"/>
    <w:semiHidden/>
    <w:rsid w:val="008F4028"/>
    <w:pPr>
      <w:tabs>
        <w:tab w:val="right" w:leader="dot" w:pos="8789"/>
      </w:tabs>
      <w:spacing w:before="0" w:after="0" w:line="336" w:lineRule="auto"/>
      <w:ind w:left="284" w:right="851"/>
    </w:pPr>
    <w:rPr>
      <w:sz w:val="28"/>
      <w:lang w:val="uk-UA"/>
    </w:rPr>
  </w:style>
  <w:style w:type="paragraph" w:styleId="31">
    <w:name w:val="toc 3"/>
    <w:basedOn w:val="a"/>
    <w:next w:val="a"/>
    <w:autoRedefine/>
    <w:uiPriority w:val="39"/>
    <w:semiHidden/>
    <w:rsid w:val="00C15CFB"/>
    <w:pPr>
      <w:tabs>
        <w:tab w:val="right" w:leader="dot" w:pos="8789"/>
      </w:tabs>
      <w:spacing w:before="0" w:after="0" w:line="336" w:lineRule="auto"/>
      <w:ind w:left="567" w:right="851"/>
    </w:pPr>
    <w:rPr>
      <w:sz w:val="28"/>
      <w:lang w:val="uk-UA"/>
    </w:rPr>
  </w:style>
  <w:style w:type="paragraph" w:styleId="41">
    <w:name w:val="toc 4"/>
    <w:basedOn w:val="a"/>
    <w:next w:val="a"/>
    <w:autoRedefine/>
    <w:uiPriority w:val="39"/>
    <w:semiHidden/>
    <w:pPr>
      <w:tabs>
        <w:tab w:val="right" w:leader="dot" w:pos="9356"/>
      </w:tabs>
      <w:spacing w:before="0" w:after="0" w:line="336" w:lineRule="auto"/>
      <w:ind w:left="284" w:right="851"/>
    </w:pPr>
    <w:rPr>
      <w:sz w:val="28"/>
      <w:lang w:val="uk-UA"/>
    </w:rPr>
  </w:style>
  <w:style w:type="paragraph" w:styleId="a9">
    <w:name w:val="Body Text"/>
    <w:basedOn w:val="a"/>
    <w:link w:val="aa"/>
    <w:uiPriority w:val="99"/>
    <w:pPr>
      <w:spacing w:before="0" w:after="0" w:line="336" w:lineRule="auto"/>
      <w:ind w:firstLine="851"/>
      <w:jc w:val="both"/>
    </w:pPr>
    <w:rPr>
      <w:sz w:val="28"/>
      <w:lang w:val="uk-UA"/>
    </w:rPr>
  </w:style>
  <w:style w:type="character" w:customStyle="1" w:styleId="aa">
    <w:name w:val="Основной текст Знак"/>
    <w:link w:val="a9"/>
    <w:uiPriority w:val="99"/>
    <w:semiHidden/>
    <w:rPr>
      <w:sz w:val="28"/>
      <w:lang w:val="uk-UA"/>
    </w:rPr>
  </w:style>
  <w:style w:type="paragraph" w:customStyle="1" w:styleId="ab">
    <w:name w:val="Переменные"/>
    <w:basedOn w:val="a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  <w:spacing w:before="0" w:after="0" w:line="360" w:lineRule="auto"/>
      <w:jc w:val="both"/>
    </w:pPr>
    <w:rPr>
      <w:lang w:val="uk-UA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sz w:val="16"/>
      <w:szCs w:val="16"/>
      <w:lang w:val="uk-UA"/>
    </w:rPr>
  </w:style>
  <w:style w:type="paragraph" w:customStyle="1" w:styleId="ae">
    <w:name w:val="Формула"/>
    <w:basedOn w:val="a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pPr>
      <w:spacing w:before="0" w:after="0" w:line="360" w:lineRule="auto"/>
      <w:jc w:val="both"/>
    </w:pPr>
    <w:rPr>
      <w:rFonts w:ascii="Journal" w:hAnsi="Journal"/>
      <w:lang w:val="uk-UA"/>
    </w:rPr>
  </w:style>
  <w:style w:type="character" w:customStyle="1" w:styleId="af2">
    <w:name w:val="Текст примечания Знак"/>
    <w:link w:val="af1"/>
    <w:uiPriority w:val="99"/>
    <w:semiHidden/>
    <w:rPr>
      <w:lang w:val="uk-UA"/>
    </w:rPr>
  </w:style>
  <w:style w:type="paragraph" w:styleId="af3">
    <w:name w:val="Body Text Indent"/>
    <w:basedOn w:val="a"/>
    <w:link w:val="af4"/>
    <w:uiPriority w:val="99"/>
    <w:rsid w:val="00665122"/>
    <w:pPr>
      <w:spacing w:before="0" w:after="0" w:line="360" w:lineRule="auto"/>
      <w:ind w:firstLine="720"/>
      <w:jc w:val="both"/>
    </w:pPr>
    <w:rPr>
      <w:sz w:val="28"/>
      <w:lang w:val="uk-UA"/>
    </w:r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lang w:val="uk-UA"/>
    </w:rPr>
  </w:style>
  <w:style w:type="character" w:styleId="af5">
    <w:name w:val="Hyperlink"/>
    <w:uiPriority w:val="99"/>
    <w:rsid w:val="00E5145D"/>
    <w:rPr>
      <w:rFonts w:cs="Times New Roman"/>
      <w:color w:val="0000FF"/>
      <w:u w:val="single"/>
    </w:rPr>
  </w:style>
  <w:style w:type="paragraph" w:styleId="22">
    <w:name w:val="Body Text Indent 2"/>
    <w:basedOn w:val="a"/>
    <w:link w:val="23"/>
    <w:uiPriority w:val="99"/>
    <w:rsid w:val="00985151"/>
    <w:pPr>
      <w:spacing w:before="0" w:after="120" w:line="480" w:lineRule="auto"/>
      <w:ind w:left="283"/>
      <w:jc w:val="both"/>
    </w:pPr>
    <w:rPr>
      <w:sz w:val="28"/>
      <w:lang w:val="uk-UA"/>
    </w:r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lang w:val="uk-UA"/>
    </w:rPr>
  </w:style>
  <w:style w:type="paragraph" w:styleId="32">
    <w:name w:val="Body Text Indent 3"/>
    <w:basedOn w:val="a"/>
    <w:link w:val="33"/>
    <w:uiPriority w:val="99"/>
    <w:rsid w:val="00985151"/>
    <w:pPr>
      <w:spacing w:before="0" w:after="120" w:line="360" w:lineRule="auto"/>
      <w:ind w:left="283"/>
      <w:jc w:val="both"/>
    </w:pPr>
    <w:rPr>
      <w:sz w:val="16"/>
      <w:szCs w:val="16"/>
      <w:lang w:val="uk-UA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  <w:lang w:val="uk-UA"/>
    </w:rPr>
  </w:style>
  <w:style w:type="paragraph" w:styleId="af6">
    <w:name w:val="Block Text"/>
    <w:basedOn w:val="a"/>
    <w:uiPriority w:val="99"/>
    <w:rsid w:val="00985151"/>
    <w:pPr>
      <w:spacing w:before="0" w:after="0" w:line="360" w:lineRule="auto"/>
      <w:ind w:left="40" w:right="-21" w:firstLine="680"/>
      <w:jc w:val="both"/>
    </w:pPr>
    <w:rPr>
      <w:szCs w:val="24"/>
      <w:lang w:val="uk-UA" w:eastAsia="uk-UA"/>
    </w:rPr>
  </w:style>
  <w:style w:type="paragraph" w:styleId="af7">
    <w:name w:val="Normal (Web)"/>
    <w:basedOn w:val="a"/>
    <w:uiPriority w:val="99"/>
    <w:rsid w:val="00CE0A28"/>
    <w:pPr>
      <w:spacing w:beforeAutospacing="1" w:afterAutospacing="1"/>
    </w:pPr>
    <w:rPr>
      <w:color w:val="000000"/>
      <w:szCs w:val="24"/>
      <w:lang w:val="uk-UA" w:eastAsia="uk-UA"/>
    </w:rPr>
  </w:style>
  <w:style w:type="character" w:customStyle="1" w:styleId="af8">
    <w:name w:val="Код"/>
    <w:rsid w:val="00570942"/>
    <w:rPr>
      <w:rFonts w:ascii="Courier New" w:hAnsi="Courier New" w:cs="Times New Roman"/>
      <w:sz w:val="20"/>
      <w:lang w:val="en-US" w:eastAsia="x-none"/>
    </w:rPr>
  </w:style>
  <w:style w:type="paragraph" w:customStyle="1" w:styleId="af9">
    <w:name w:val="Нормальний"/>
    <w:basedOn w:val="a"/>
    <w:rsid w:val="00DC3982"/>
    <w:pPr>
      <w:spacing w:before="0" w:after="0" w:line="360" w:lineRule="auto"/>
      <w:ind w:firstLine="720"/>
      <w:jc w:val="both"/>
    </w:pPr>
    <w:rPr>
      <w:sz w:val="28"/>
      <w:szCs w:val="28"/>
      <w:lang w:val="uk-UA" w:eastAsia="uk-UA"/>
    </w:rPr>
  </w:style>
  <w:style w:type="paragraph" w:styleId="afa">
    <w:name w:val="Balloon Text"/>
    <w:basedOn w:val="a"/>
    <w:link w:val="afb"/>
    <w:uiPriority w:val="99"/>
    <w:semiHidden/>
    <w:rsid w:val="00D649B8"/>
    <w:pPr>
      <w:spacing w:before="0" w:after="0" w:line="360" w:lineRule="auto"/>
      <w:jc w:val="both"/>
    </w:pPr>
    <w:rPr>
      <w:rFonts w:ascii="Tahoma" w:hAnsi="Tahoma" w:cs="Tahoma"/>
      <w:sz w:val="16"/>
      <w:szCs w:val="16"/>
      <w:lang w:val="uk-UA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Plain Text"/>
    <w:basedOn w:val="a"/>
    <w:link w:val="afd"/>
    <w:uiPriority w:val="99"/>
    <w:rsid w:val="00D4314F"/>
    <w:pPr>
      <w:spacing w:before="0" w:after="0"/>
    </w:pPr>
    <w:rPr>
      <w:rFonts w:ascii="Courier New" w:hAnsi="Courier New"/>
      <w:sz w:val="20"/>
    </w:rPr>
  </w:style>
  <w:style w:type="character" w:customStyle="1" w:styleId="afd">
    <w:name w:val="Текст Знак"/>
    <w:link w:val="afc"/>
    <w:uiPriority w:val="99"/>
    <w:semiHidden/>
    <w:rPr>
      <w:rFonts w:ascii="Courier New" w:hAnsi="Courier New" w:cs="Courier New"/>
    </w:rPr>
  </w:style>
  <w:style w:type="character" w:styleId="afe">
    <w:name w:val="Strong"/>
    <w:uiPriority w:val="22"/>
    <w:qFormat/>
    <w:rsid w:val="00F075C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37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fontTable" Target="fontTable.xml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6" Type="http://schemas.openxmlformats.org/officeDocument/2006/relationships/oleObject" Target="embeddings/oleObject4.bin"/><Relationship Id="rId107" Type="http://schemas.openxmlformats.org/officeDocument/2006/relationships/image" Target="media/image50.wmf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102" Type="http://schemas.openxmlformats.org/officeDocument/2006/relationships/oleObject" Target="embeddings/oleObject47.bin"/><Relationship Id="rId110" Type="http://schemas.openxmlformats.org/officeDocument/2006/relationships/oleObject" Target="embeddings/oleObject51.bin"/><Relationship Id="rId115" Type="http://schemas.openxmlformats.org/officeDocument/2006/relationships/image" Target="media/image54.wmf"/><Relationship Id="rId5" Type="http://schemas.openxmlformats.org/officeDocument/2006/relationships/footnotes" Target="footnote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4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49.wmf"/><Relationship Id="rId113" Type="http://schemas.openxmlformats.org/officeDocument/2006/relationships/image" Target="media/image53.wmf"/><Relationship Id="rId118" Type="http://schemas.openxmlformats.org/officeDocument/2006/relationships/theme" Target="theme/theme1.xml"/><Relationship Id="rId8" Type="http://schemas.openxmlformats.org/officeDocument/2006/relationships/header" Target="header2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0.bin"/><Relationship Id="rId116" Type="http://schemas.openxmlformats.org/officeDocument/2006/relationships/oleObject" Target="embeddings/oleObject54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4.bin"/><Relationship Id="rId111" Type="http://schemas.openxmlformats.org/officeDocument/2006/relationships/image" Target="media/image5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3.bin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8.bin"/><Relationship Id="rId7" Type="http://schemas.openxmlformats.org/officeDocument/2006/relationships/header" Target="header1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29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2735</Words>
  <Characters>15595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ХАТА МОЯ</Company>
  <LinksUpToDate>false</LinksUpToDate>
  <CharactersWithSpaces>18294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МИШАНЯ</dc:creator>
  <cp:keywords/>
  <dc:description/>
  <cp:lastModifiedBy>admin</cp:lastModifiedBy>
  <cp:revision>2</cp:revision>
  <dcterms:created xsi:type="dcterms:W3CDTF">2014-04-06T01:10:00Z</dcterms:created>
  <dcterms:modified xsi:type="dcterms:W3CDTF">2014-04-06T01:10:00Z</dcterms:modified>
</cp:coreProperties>
</file>