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E68A2" w:rsidRPr="00E23206" w:rsidRDefault="00BE68A2" w:rsidP="00E975BF">
      <w:pPr>
        <w:widowControl/>
        <w:spacing w:line="360" w:lineRule="auto"/>
        <w:ind w:firstLine="709"/>
        <w:rPr>
          <w:sz w:val="28"/>
          <w:szCs w:val="32"/>
        </w:rPr>
      </w:pPr>
      <w:r w:rsidRPr="00E23206">
        <w:rPr>
          <w:sz w:val="28"/>
          <w:szCs w:val="32"/>
        </w:rPr>
        <w:t>Содержание</w:t>
      </w:r>
    </w:p>
    <w:p w:rsidR="00E975BF" w:rsidRPr="00E23206" w:rsidRDefault="00E975BF" w:rsidP="00E975BF">
      <w:pPr>
        <w:widowControl/>
        <w:spacing w:line="360" w:lineRule="auto"/>
        <w:ind w:firstLine="709"/>
        <w:rPr>
          <w:sz w:val="28"/>
          <w:szCs w:val="32"/>
        </w:rPr>
      </w:pPr>
    </w:p>
    <w:p w:rsidR="00E975BF" w:rsidRPr="00E23206" w:rsidRDefault="00E975BF" w:rsidP="00E975BF">
      <w:pPr>
        <w:widowControl/>
        <w:tabs>
          <w:tab w:val="center" w:pos="8866"/>
        </w:tabs>
        <w:spacing w:line="360" w:lineRule="auto"/>
        <w:ind w:firstLine="0"/>
        <w:rPr>
          <w:sz w:val="28"/>
          <w:szCs w:val="28"/>
        </w:rPr>
      </w:pPr>
      <w:r w:rsidRPr="00E23206">
        <w:rPr>
          <w:sz w:val="28"/>
          <w:szCs w:val="28"/>
        </w:rPr>
        <w:t>СПИСОК УСЛОВНЫХ СОКРАЩЕНИЙ И ОБОЗНАЧЕНИЙ</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ВВЕДЕНИЕ</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АНАЛИЗ СТРУКТУРЫ И ОБЗОР СОСТАВЛЯЮЩИХ ОХРАННО-ПОЖАРНЫХ СИГНАЛИЗАЦИЙ</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1.1 Система охранной сигнализации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1.2 Система пожарной сигнализации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1.3 Технические средства обнаружения</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1.4 Технические средства оповещения</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1.5 Технические средства сбора и обработки информации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1.6 Периферийные устройства охранно-пожарной сигнализации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1.7 Питание устройств охранно-пожарной сигнализации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2. РАЗРАБОТКА СТРУКТУРНОЙ СХЕМЫ УСТРОЙСТВА</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2.1 Анализ существующих решений</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2.2 Требования к структуре устройства</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2.3 Синтез структуры устройства</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3. СХЕМОТЕХНИЧЕСКОЕ ПРОЕКТИРОВАНИЕ УСТРОЙСТВА</w:t>
      </w:r>
    </w:p>
    <w:p w:rsidR="00E975BF" w:rsidRPr="00E23206" w:rsidRDefault="00F84B0E" w:rsidP="00E975BF">
      <w:pPr>
        <w:widowControl/>
        <w:tabs>
          <w:tab w:val="center" w:pos="8866"/>
        </w:tabs>
        <w:spacing w:line="360" w:lineRule="auto"/>
        <w:ind w:firstLine="0"/>
        <w:rPr>
          <w:sz w:val="28"/>
          <w:szCs w:val="28"/>
        </w:rPr>
      </w:pPr>
      <w:r w:rsidRPr="00E23206">
        <w:rPr>
          <w:sz w:val="28"/>
          <w:szCs w:val="28"/>
        </w:rPr>
        <w:t xml:space="preserve">3.1 </w:t>
      </w:r>
      <w:r w:rsidR="00E975BF" w:rsidRPr="00E23206">
        <w:rPr>
          <w:sz w:val="28"/>
          <w:szCs w:val="28"/>
        </w:rPr>
        <w:t xml:space="preserve">Выбор и обоснование применения элементной базы </w:t>
      </w:r>
    </w:p>
    <w:p w:rsidR="00E975BF" w:rsidRPr="00E23206" w:rsidRDefault="00F84B0E" w:rsidP="00E975BF">
      <w:pPr>
        <w:widowControl/>
        <w:tabs>
          <w:tab w:val="center" w:pos="8866"/>
        </w:tabs>
        <w:spacing w:line="360" w:lineRule="auto"/>
        <w:ind w:firstLine="0"/>
        <w:rPr>
          <w:sz w:val="28"/>
          <w:szCs w:val="28"/>
        </w:rPr>
      </w:pPr>
      <w:r w:rsidRPr="00E23206">
        <w:rPr>
          <w:sz w:val="28"/>
          <w:szCs w:val="28"/>
        </w:rPr>
        <w:t xml:space="preserve">3.2 </w:t>
      </w:r>
      <w:r w:rsidR="00E975BF" w:rsidRPr="00E23206">
        <w:rPr>
          <w:sz w:val="28"/>
          <w:szCs w:val="28"/>
        </w:rPr>
        <w:t>Особенности и принцип работы устройства</w:t>
      </w:r>
    </w:p>
    <w:p w:rsidR="00E975BF" w:rsidRPr="00E23206" w:rsidRDefault="00F84B0E" w:rsidP="00E975BF">
      <w:pPr>
        <w:widowControl/>
        <w:tabs>
          <w:tab w:val="center" w:pos="8866"/>
        </w:tabs>
        <w:spacing w:line="360" w:lineRule="auto"/>
        <w:ind w:firstLine="0"/>
        <w:rPr>
          <w:sz w:val="28"/>
          <w:szCs w:val="28"/>
        </w:rPr>
      </w:pPr>
      <w:r w:rsidRPr="00E23206">
        <w:rPr>
          <w:sz w:val="28"/>
          <w:szCs w:val="28"/>
        </w:rPr>
        <w:t xml:space="preserve">3.3 </w:t>
      </w:r>
      <w:r w:rsidR="00E975BF" w:rsidRPr="00E23206">
        <w:rPr>
          <w:sz w:val="28"/>
          <w:szCs w:val="28"/>
        </w:rPr>
        <w:t>Моделирование в системе OrCAD</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4. РАЗРАБОТКА ПЕЧАТНОГО УЗЛА</w:t>
      </w:r>
      <w:r w:rsidRPr="00E23206">
        <w:rPr>
          <w:sz w:val="28"/>
          <w:szCs w:val="24"/>
        </w:rPr>
        <w:t xml:space="preserve"> </w:t>
      </w:r>
      <w:r w:rsidRPr="00E23206">
        <w:rPr>
          <w:sz w:val="28"/>
          <w:szCs w:val="28"/>
        </w:rPr>
        <w:t>УСТРОЙСТВА УПРАВЛЕНИЯ РАБОТОЙ СИСТЕМЫ БЕЗОПАСНОСТИ</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 xml:space="preserve">4.1 Выбор типа и материала печатной платы </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4.2 Выбор класса точности печатной платы</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4.3 Конструкторско-технологический расчёт</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4.4 Электрический расчёт</w:t>
      </w:r>
    </w:p>
    <w:p w:rsidR="00E975BF" w:rsidRPr="00E23206" w:rsidRDefault="00E975BF" w:rsidP="00E975BF">
      <w:pPr>
        <w:widowControl/>
        <w:tabs>
          <w:tab w:val="center" w:pos="8866"/>
        </w:tabs>
        <w:spacing w:line="360" w:lineRule="auto"/>
        <w:ind w:firstLine="0"/>
        <w:rPr>
          <w:sz w:val="28"/>
          <w:szCs w:val="28"/>
        </w:rPr>
      </w:pPr>
      <w:r w:rsidRPr="00E23206">
        <w:rPr>
          <w:sz w:val="28"/>
          <w:szCs w:val="28"/>
        </w:rPr>
        <w:t>4.5 Проектирование печатных узлов в САПР P-CAD</w:t>
      </w:r>
    </w:p>
    <w:p w:rsidR="00BE68A2" w:rsidRPr="00E23206" w:rsidRDefault="00BE68A2" w:rsidP="00E975BF">
      <w:pPr>
        <w:widowControl/>
        <w:spacing w:line="360" w:lineRule="auto"/>
        <w:ind w:firstLine="709"/>
        <w:rPr>
          <w:bCs/>
          <w:sz w:val="28"/>
          <w:szCs w:val="32"/>
        </w:rPr>
      </w:pPr>
    </w:p>
    <w:p w:rsidR="00405263" w:rsidRPr="00E23206" w:rsidRDefault="001E3CA7" w:rsidP="00E975BF">
      <w:pPr>
        <w:widowControl/>
        <w:spacing w:line="360" w:lineRule="auto"/>
        <w:ind w:firstLine="709"/>
        <w:rPr>
          <w:bCs/>
          <w:sz w:val="28"/>
          <w:szCs w:val="32"/>
        </w:rPr>
      </w:pPr>
      <w:r w:rsidRPr="00E23206">
        <w:rPr>
          <w:bCs/>
          <w:sz w:val="28"/>
          <w:szCs w:val="32"/>
        </w:rPr>
        <w:br w:type="page"/>
      </w:r>
      <w:r w:rsidR="009D2FF1" w:rsidRPr="00E23206">
        <w:rPr>
          <w:bCs/>
          <w:sz w:val="28"/>
          <w:szCs w:val="32"/>
        </w:rPr>
        <w:lastRenderedPageBreak/>
        <w:t>СПИСОК УСЛОВНЫХ ОБОЗНАЧЕНИЙ</w:t>
      </w:r>
    </w:p>
    <w:p w:rsidR="001E3CA7" w:rsidRPr="00E23206" w:rsidRDefault="001E3CA7" w:rsidP="00E975BF">
      <w:pPr>
        <w:widowControl/>
        <w:spacing w:line="360" w:lineRule="auto"/>
        <w:ind w:firstLine="709"/>
        <w:rPr>
          <w:sz w:val="28"/>
          <w:szCs w:val="32"/>
        </w:rPr>
      </w:pPr>
    </w:p>
    <w:tbl>
      <w:tblPr>
        <w:tblpPr w:leftFromText="180" w:rightFromText="180" w:vertAnchor="text" w:horzAnchor="margin" w:tblpY="10"/>
        <w:tblW w:w="0" w:type="auto"/>
        <w:tblLook w:val="0000" w:firstRow="0" w:lastRow="0" w:firstColumn="0" w:lastColumn="0" w:noHBand="0" w:noVBand="0"/>
      </w:tblPr>
      <w:tblGrid>
        <w:gridCol w:w="2448"/>
        <w:gridCol w:w="6840"/>
      </w:tblGrid>
      <w:tr w:rsidR="00405263" w:rsidRPr="00E23206">
        <w:trPr>
          <w:trHeight w:val="345"/>
        </w:trPr>
        <w:tc>
          <w:tcPr>
            <w:tcW w:w="2448" w:type="dxa"/>
            <w:vAlign w:val="center"/>
          </w:tcPr>
          <w:p w:rsidR="00405263" w:rsidRPr="00B75A19" w:rsidRDefault="00405263" w:rsidP="001E3CA7">
            <w:pPr>
              <w:widowControl/>
              <w:spacing w:line="360" w:lineRule="auto"/>
              <w:ind w:firstLine="0"/>
              <w:jc w:val="left"/>
              <w:rPr>
                <w:bCs/>
                <w:sz w:val="20"/>
              </w:rPr>
            </w:pPr>
            <w:r w:rsidRPr="00B75A19">
              <w:rPr>
                <w:bCs/>
                <w:sz w:val="20"/>
              </w:rPr>
              <w:t>Аббревиатура</w:t>
            </w:r>
          </w:p>
        </w:tc>
        <w:tc>
          <w:tcPr>
            <w:tcW w:w="6840" w:type="dxa"/>
            <w:vAlign w:val="center"/>
          </w:tcPr>
          <w:p w:rsidR="00405263" w:rsidRPr="00B75A19" w:rsidRDefault="00405263" w:rsidP="001E3CA7">
            <w:pPr>
              <w:widowControl/>
              <w:spacing w:line="360" w:lineRule="auto"/>
              <w:ind w:firstLine="0"/>
              <w:jc w:val="left"/>
              <w:rPr>
                <w:bCs/>
                <w:sz w:val="20"/>
              </w:rPr>
            </w:pPr>
            <w:r w:rsidRPr="00B75A19">
              <w:rPr>
                <w:bCs/>
                <w:sz w:val="20"/>
              </w:rPr>
              <w:t>Значение</w:t>
            </w:r>
          </w:p>
        </w:tc>
      </w:tr>
      <w:tr w:rsidR="00405263" w:rsidRPr="00E23206">
        <w:trPr>
          <w:trHeight w:val="345"/>
        </w:trPr>
        <w:tc>
          <w:tcPr>
            <w:tcW w:w="2448" w:type="dxa"/>
            <w:vAlign w:val="center"/>
          </w:tcPr>
          <w:p w:rsidR="00405263" w:rsidRPr="00B75A19" w:rsidRDefault="001D34E0" w:rsidP="001E3CA7">
            <w:pPr>
              <w:pStyle w:val="ad"/>
              <w:suppressAutoHyphens w:val="0"/>
              <w:spacing w:line="360" w:lineRule="auto"/>
              <w:jc w:val="left"/>
              <w:rPr>
                <w:bCs w:val="0"/>
                <w:sz w:val="20"/>
              </w:rPr>
            </w:pPr>
            <w:r w:rsidRPr="00B75A19">
              <w:rPr>
                <w:bCs w:val="0"/>
                <w:sz w:val="20"/>
              </w:rPr>
              <w:t>ППКОП</w:t>
            </w:r>
          </w:p>
        </w:tc>
        <w:tc>
          <w:tcPr>
            <w:tcW w:w="6840" w:type="dxa"/>
            <w:vAlign w:val="center"/>
          </w:tcPr>
          <w:p w:rsidR="00405263" w:rsidRPr="00B75A19" w:rsidRDefault="001D34E0" w:rsidP="001E3CA7">
            <w:pPr>
              <w:widowControl/>
              <w:spacing w:line="360" w:lineRule="auto"/>
              <w:ind w:firstLine="0"/>
              <w:jc w:val="left"/>
              <w:rPr>
                <w:sz w:val="20"/>
              </w:rPr>
            </w:pPr>
            <w:r w:rsidRPr="00B75A19">
              <w:rPr>
                <w:sz w:val="20"/>
              </w:rPr>
              <w:t>П</w:t>
            </w:r>
            <w:r w:rsidR="00405263" w:rsidRPr="00B75A19">
              <w:rPr>
                <w:sz w:val="20"/>
              </w:rPr>
              <w:t>рибор</w:t>
            </w:r>
            <w:r w:rsidRPr="00B75A19">
              <w:rPr>
                <w:sz w:val="20"/>
              </w:rPr>
              <w:t xml:space="preserve"> приёмно-контрольный охранно-пожарный</w:t>
            </w:r>
          </w:p>
        </w:tc>
      </w:tr>
      <w:tr w:rsidR="00405263" w:rsidRPr="00E23206">
        <w:trPr>
          <w:trHeight w:val="345"/>
        </w:trPr>
        <w:tc>
          <w:tcPr>
            <w:tcW w:w="2448" w:type="dxa"/>
            <w:vAlign w:val="center"/>
          </w:tcPr>
          <w:p w:rsidR="00405263" w:rsidRPr="00B75A19" w:rsidRDefault="001D34E0" w:rsidP="001E3CA7">
            <w:pPr>
              <w:widowControl/>
              <w:spacing w:line="360" w:lineRule="auto"/>
              <w:ind w:firstLine="0"/>
              <w:jc w:val="left"/>
              <w:rPr>
                <w:sz w:val="20"/>
              </w:rPr>
            </w:pPr>
            <w:r w:rsidRPr="00B75A19">
              <w:rPr>
                <w:sz w:val="20"/>
              </w:rPr>
              <w:t xml:space="preserve">ПЦН </w:t>
            </w:r>
          </w:p>
        </w:tc>
        <w:tc>
          <w:tcPr>
            <w:tcW w:w="6840" w:type="dxa"/>
            <w:vAlign w:val="center"/>
          </w:tcPr>
          <w:p w:rsidR="00405263" w:rsidRPr="00B75A19" w:rsidRDefault="001D34E0" w:rsidP="001E3CA7">
            <w:pPr>
              <w:widowControl/>
              <w:spacing w:line="360" w:lineRule="auto"/>
              <w:ind w:firstLine="0"/>
              <w:jc w:val="left"/>
              <w:rPr>
                <w:sz w:val="20"/>
              </w:rPr>
            </w:pPr>
            <w:r w:rsidRPr="00B75A19">
              <w:rPr>
                <w:sz w:val="20"/>
              </w:rPr>
              <w:t>Пульт централизованного наблюдения</w:t>
            </w:r>
          </w:p>
        </w:tc>
      </w:tr>
      <w:tr w:rsidR="00361F4D" w:rsidRPr="00E23206">
        <w:trPr>
          <w:trHeight w:val="345"/>
        </w:trPr>
        <w:tc>
          <w:tcPr>
            <w:tcW w:w="2448" w:type="dxa"/>
            <w:vAlign w:val="center"/>
          </w:tcPr>
          <w:p w:rsidR="00361F4D" w:rsidRPr="00B75A19" w:rsidRDefault="00361F4D" w:rsidP="001E3CA7">
            <w:pPr>
              <w:widowControl/>
              <w:spacing w:line="360" w:lineRule="auto"/>
              <w:ind w:firstLine="0"/>
              <w:jc w:val="left"/>
              <w:rPr>
                <w:sz w:val="20"/>
              </w:rPr>
            </w:pPr>
            <w:r w:rsidRPr="00B75A19">
              <w:rPr>
                <w:sz w:val="20"/>
              </w:rPr>
              <w:t>ШС</w:t>
            </w:r>
          </w:p>
        </w:tc>
        <w:tc>
          <w:tcPr>
            <w:tcW w:w="6840" w:type="dxa"/>
            <w:vAlign w:val="center"/>
          </w:tcPr>
          <w:p w:rsidR="00361F4D" w:rsidRPr="00B75A19" w:rsidRDefault="00361F4D" w:rsidP="001E3CA7">
            <w:pPr>
              <w:widowControl/>
              <w:spacing w:line="360" w:lineRule="auto"/>
              <w:ind w:firstLine="0"/>
              <w:jc w:val="left"/>
              <w:rPr>
                <w:sz w:val="20"/>
              </w:rPr>
            </w:pPr>
            <w:r w:rsidRPr="00B75A19">
              <w:rPr>
                <w:sz w:val="20"/>
              </w:rPr>
              <w:t>Шлейф сигнализации</w:t>
            </w:r>
          </w:p>
        </w:tc>
      </w:tr>
      <w:tr w:rsidR="00405263" w:rsidRPr="00E23206">
        <w:trPr>
          <w:trHeight w:val="345"/>
        </w:trPr>
        <w:tc>
          <w:tcPr>
            <w:tcW w:w="2448" w:type="dxa"/>
            <w:vAlign w:val="center"/>
          </w:tcPr>
          <w:p w:rsidR="00405263" w:rsidRPr="00B75A19" w:rsidRDefault="001D34E0" w:rsidP="001E3CA7">
            <w:pPr>
              <w:widowControl/>
              <w:spacing w:line="360" w:lineRule="auto"/>
              <w:ind w:firstLine="0"/>
              <w:jc w:val="left"/>
              <w:rPr>
                <w:sz w:val="20"/>
              </w:rPr>
            </w:pPr>
            <w:r w:rsidRPr="00B75A19">
              <w:rPr>
                <w:sz w:val="20"/>
              </w:rPr>
              <w:t>СОУЭ</w:t>
            </w:r>
          </w:p>
        </w:tc>
        <w:tc>
          <w:tcPr>
            <w:tcW w:w="6840" w:type="dxa"/>
            <w:vAlign w:val="center"/>
          </w:tcPr>
          <w:p w:rsidR="00405263" w:rsidRPr="00B75A19" w:rsidRDefault="001D34E0" w:rsidP="001E3CA7">
            <w:pPr>
              <w:widowControl/>
              <w:spacing w:line="360" w:lineRule="auto"/>
              <w:ind w:firstLine="0"/>
              <w:jc w:val="left"/>
              <w:rPr>
                <w:sz w:val="20"/>
              </w:rPr>
            </w:pPr>
            <w:r w:rsidRPr="00B75A19">
              <w:rPr>
                <w:sz w:val="20"/>
              </w:rPr>
              <w:t xml:space="preserve">Система оповещения и управления эвакуацией людей </w:t>
            </w:r>
          </w:p>
        </w:tc>
      </w:tr>
      <w:tr w:rsidR="00405263" w:rsidRPr="00E23206">
        <w:trPr>
          <w:trHeight w:val="345"/>
        </w:trPr>
        <w:tc>
          <w:tcPr>
            <w:tcW w:w="2448" w:type="dxa"/>
            <w:vAlign w:val="center"/>
          </w:tcPr>
          <w:p w:rsidR="00405263" w:rsidRPr="00B75A19" w:rsidRDefault="00405263" w:rsidP="001E3CA7">
            <w:pPr>
              <w:widowControl/>
              <w:spacing w:line="360" w:lineRule="auto"/>
              <w:ind w:firstLine="0"/>
              <w:jc w:val="left"/>
              <w:rPr>
                <w:sz w:val="20"/>
              </w:rPr>
            </w:pPr>
            <w:r w:rsidRPr="00B75A19">
              <w:rPr>
                <w:sz w:val="20"/>
              </w:rPr>
              <w:t>ИМС</w:t>
            </w:r>
          </w:p>
        </w:tc>
        <w:tc>
          <w:tcPr>
            <w:tcW w:w="6840" w:type="dxa"/>
            <w:vAlign w:val="center"/>
          </w:tcPr>
          <w:p w:rsidR="00405263" w:rsidRPr="00B75A19" w:rsidRDefault="00405263" w:rsidP="001E3CA7">
            <w:pPr>
              <w:widowControl/>
              <w:spacing w:line="360" w:lineRule="auto"/>
              <w:ind w:firstLine="0"/>
              <w:jc w:val="left"/>
              <w:rPr>
                <w:sz w:val="20"/>
              </w:rPr>
            </w:pPr>
            <w:r w:rsidRPr="00B75A19">
              <w:rPr>
                <w:sz w:val="20"/>
              </w:rPr>
              <w:t>Интегральная микросхема</w:t>
            </w:r>
          </w:p>
        </w:tc>
      </w:tr>
      <w:tr w:rsidR="00361F4D" w:rsidRPr="00E23206">
        <w:trPr>
          <w:trHeight w:val="345"/>
        </w:trPr>
        <w:tc>
          <w:tcPr>
            <w:tcW w:w="2448" w:type="dxa"/>
            <w:vAlign w:val="center"/>
          </w:tcPr>
          <w:p w:rsidR="00361F4D" w:rsidRPr="00B75A19" w:rsidRDefault="00361F4D" w:rsidP="001E3CA7">
            <w:pPr>
              <w:widowControl/>
              <w:spacing w:line="360" w:lineRule="auto"/>
              <w:ind w:firstLine="0"/>
              <w:jc w:val="left"/>
              <w:rPr>
                <w:sz w:val="20"/>
              </w:rPr>
            </w:pPr>
            <w:r w:rsidRPr="00B75A19">
              <w:rPr>
                <w:sz w:val="20"/>
              </w:rPr>
              <w:t>БПТЛ</w:t>
            </w:r>
          </w:p>
        </w:tc>
        <w:tc>
          <w:tcPr>
            <w:tcW w:w="6840" w:type="dxa"/>
            <w:vAlign w:val="center"/>
          </w:tcPr>
          <w:p w:rsidR="00361F4D" w:rsidRPr="00B75A19" w:rsidRDefault="00361F4D" w:rsidP="001E3CA7">
            <w:pPr>
              <w:widowControl/>
              <w:spacing w:line="360" w:lineRule="auto"/>
              <w:ind w:firstLine="0"/>
              <w:jc w:val="left"/>
              <w:rPr>
                <w:sz w:val="20"/>
              </w:rPr>
            </w:pPr>
            <w:r w:rsidRPr="00B75A19">
              <w:rPr>
                <w:sz w:val="20"/>
              </w:rPr>
              <w:t>Блок подключения телефонной линии</w:t>
            </w:r>
          </w:p>
        </w:tc>
      </w:tr>
      <w:tr w:rsidR="00405263" w:rsidRPr="00E23206">
        <w:trPr>
          <w:trHeight w:val="345"/>
        </w:trPr>
        <w:tc>
          <w:tcPr>
            <w:tcW w:w="2448" w:type="dxa"/>
            <w:vAlign w:val="center"/>
          </w:tcPr>
          <w:p w:rsidR="00405263" w:rsidRPr="00B75A19" w:rsidRDefault="00405263" w:rsidP="001E3CA7">
            <w:pPr>
              <w:widowControl/>
              <w:spacing w:line="360" w:lineRule="auto"/>
              <w:ind w:firstLine="0"/>
              <w:jc w:val="left"/>
              <w:rPr>
                <w:sz w:val="20"/>
              </w:rPr>
            </w:pPr>
            <w:r w:rsidRPr="00B75A19">
              <w:rPr>
                <w:sz w:val="20"/>
              </w:rPr>
              <w:t>ВЧ</w:t>
            </w:r>
          </w:p>
        </w:tc>
        <w:tc>
          <w:tcPr>
            <w:tcW w:w="6840" w:type="dxa"/>
            <w:vAlign w:val="center"/>
          </w:tcPr>
          <w:p w:rsidR="00405263" w:rsidRPr="00B75A19" w:rsidRDefault="00405263" w:rsidP="001E3CA7">
            <w:pPr>
              <w:widowControl/>
              <w:spacing w:line="360" w:lineRule="auto"/>
              <w:ind w:firstLine="0"/>
              <w:jc w:val="left"/>
              <w:rPr>
                <w:sz w:val="20"/>
              </w:rPr>
            </w:pPr>
            <w:r w:rsidRPr="00B75A19">
              <w:rPr>
                <w:sz w:val="20"/>
              </w:rPr>
              <w:t>Высоко-частотные</w:t>
            </w:r>
          </w:p>
        </w:tc>
      </w:tr>
      <w:tr w:rsidR="00405263" w:rsidRPr="00E23206">
        <w:trPr>
          <w:trHeight w:val="345"/>
        </w:trPr>
        <w:tc>
          <w:tcPr>
            <w:tcW w:w="2448" w:type="dxa"/>
            <w:vAlign w:val="center"/>
          </w:tcPr>
          <w:p w:rsidR="00405263" w:rsidRPr="00B75A19" w:rsidRDefault="00405263" w:rsidP="001E3CA7">
            <w:pPr>
              <w:widowControl/>
              <w:spacing w:line="360" w:lineRule="auto"/>
              <w:ind w:firstLine="0"/>
              <w:jc w:val="left"/>
              <w:rPr>
                <w:sz w:val="20"/>
              </w:rPr>
            </w:pPr>
            <w:r w:rsidRPr="00B75A19">
              <w:rPr>
                <w:sz w:val="20"/>
              </w:rPr>
              <w:t>КМОП</w:t>
            </w:r>
          </w:p>
        </w:tc>
        <w:tc>
          <w:tcPr>
            <w:tcW w:w="6840" w:type="dxa"/>
            <w:vAlign w:val="center"/>
          </w:tcPr>
          <w:p w:rsidR="00405263" w:rsidRPr="00B75A19" w:rsidRDefault="00405263" w:rsidP="001E3CA7">
            <w:pPr>
              <w:widowControl/>
              <w:spacing w:line="360" w:lineRule="auto"/>
              <w:ind w:firstLine="0"/>
              <w:jc w:val="left"/>
              <w:rPr>
                <w:sz w:val="20"/>
              </w:rPr>
            </w:pPr>
            <w:r w:rsidRPr="00B75A19">
              <w:rPr>
                <w:sz w:val="20"/>
              </w:rPr>
              <w:t xml:space="preserve">Комплементарная логика на </w:t>
            </w:r>
            <w:hyperlink r:id="rId7" w:tooltip="Транзистор" w:history="1">
              <w:r w:rsidRPr="00B75A19">
                <w:rPr>
                  <w:rStyle w:val="af4"/>
                  <w:color w:val="auto"/>
                  <w:sz w:val="20"/>
                  <w:u w:val="none"/>
                </w:rPr>
                <w:t>транзисторах</w:t>
              </w:r>
            </w:hyperlink>
            <w:r w:rsidRPr="00B75A19">
              <w:rPr>
                <w:sz w:val="20"/>
              </w:rPr>
              <w:t xml:space="preserve"> </w:t>
            </w:r>
            <w:hyperlink r:id="rId8" w:tooltip="МОП Структура" w:history="1">
              <w:r w:rsidRPr="00B75A19">
                <w:rPr>
                  <w:rStyle w:val="af4"/>
                  <w:color w:val="auto"/>
                  <w:sz w:val="20"/>
                  <w:u w:val="none"/>
                </w:rPr>
                <w:t>металл-</w:t>
              </w:r>
            </w:hyperlink>
            <w:r w:rsidRPr="00B75A19">
              <w:rPr>
                <w:sz w:val="20"/>
              </w:rPr>
              <w:t xml:space="preserve"> </w:t>
            </w:r>
          </w:p>
        </w:tc>
      </w:tr>
      <w:tr w:rsidR="00405263" w:rsidRPr="00E23206">
        <w:trPr>
          <w:trHeight w:val="345"/>
        </w:trPr>
        <w:tc>
          <w:tcPr>
            <w:tcW w:w="2448" w:type="dxa"/>
            <w:vAlign w:val="center"/>
          </w:tcPr>
          <w:p w:rsidR="00405263" w:rsidRPr="00B75A19" w:rsidRDefault="00405263" w:rsidP="001E3CA7">
            <w:pPr>
              <w:widowControl/>
              <w:spacing w:line="360" w:lineRule="auto"/>
              <w:ind w:firstLine="0"/>
              <w:jc w:val="left"/>
              <w:rPr>
                <w:sz w:val="20"/>
              </w:rPr>
            </w:pPr>
          </w:p>
        </w:tc>
        <w:tc>
          <w:tcPr>
            <w:tcW w:w="6840" w:type="dxa"/>
            <w:vAlign w:val="center"/>
          </w:tcPr>
          <w:p w:rsidR="00405263" w:rsidRPr="00B75A19" w:rsidRDefault="001D34E0" w:rsidP="001E3CA7">
            <w:pPr>
              <w:widowControl/>
              <w:spacing w:line="360" w:lineRule="auto"/>
              <w:ind w:firstLine="0"/>
              <w:jc w:val="left"/>
              <w:rPr>
                <w:sz w:val="20"/>
              </w:rPr>
            </w:pPr>
            <w:r w:rsidRPr="00B75A19">
              <w:rPr>
                <w:sz w:val="20"/>
              </w:rPr>
              <w:t>оксид-полупроводник</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ПП</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Печатная плата</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АЦС</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Аналогово-цифровая система</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ОЗУ</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Оперативное запоминающее устройство</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ДПП</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Двустороння печатная плата</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КП</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Контактная площадка</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КС</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Координатная сетка</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МО</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Монтажное отверстие</w:t>
            </w:r>
          </w:p>
        </w:tc>
      </w:tr>
      <w:tr w:rsidR="001D34E0" w:rsidRPr="00E23206">
        <w:trPr>
          <w:trHeight w:val="345"/>
        </w:trPr>
        <w:tc>
          <w:tcPr>
            <w:tcW w:w="2448" w:type="dxa"/>
            <w:vAlign w:val="center"/>
          </w:tcPr>
          <w:p w:rsidR="001D34E0" w:rsidRPr="00B75A19" w:rsidRDefault="001D34E0" w:rsidP="001E3CA7">
            <w:pPr>
              <w:widowControl/>
              <w:spacing w:line="360" w:lineRule="auto"/>
              <w:ind w:firstLine="0"/>
              <w:jc w:val="left"/>
              <w:rPr>
                <w:sz w:val="20"/>
              </w:rPr>
            </w:pPr>
            <w:r w:rsidRPr="00B75A19">
              <w:rPr>
                <w:sz w:val="20"/>
              </w:rPr>
              <w:t>КОС</w:t>
            </w:r>
          </w:p>
        </w:tc>
        <w:tc>
          <w:tcPr>
            <w:tcW w:w="6840" w:type="dxa"/>
            <w:vAlign w:val="center"/>
          </w:tcPr>
          <w:p w:rsidR="001D34E0" w:rsidRPr="00B75A19" w:rsidRDefault="001D34E0" w:rsidP="001E3CA7">
            <w:pPr>
              <w:widowControl/>
              <w:spacing w:line="360" w:lineRule="auto"/>
              <w:ind w:firstLine="0"/>
              <w:jc w:val="left"/>
              <w:rPr>
                <w:sz w:val="20"/>
              </w:rPr>
            </w:pPr>
            <w:r w:rsidRPr="00B75A19">
              <w:rPr>
                <w:sz w:val="20"/>
              </w:rPr>
              <w:t>Коэффициент относительной связности</w:t>
            </w:r>
          </w:p>
        </w:tc>
      </w:tr>
    </w:tbl>
    <w:p w:rsidR="00405263" w:rsidRPr="00E23206" w:rsidRDefault="00405263" w:rsidP="00E975BF">
      <w:pPr>
        <w:widowControl/>
        <w:spacing w:line="360" w:lineRule="auto"/>
        <w:ind w:firstLine="709"/>
        <w:rPr>
          <w:sz w:val="28"/>
          <w:szCs w:val="36"/>
        </w:rPr>
      </w:pPr>
    </w:p>
    <w:p w:rsidR="00BA153E" w:rsidRPr="00E23206" w:rsidRDefault="001E3CA7" w:rsidP="00E975BF">
      <w:pPr>
        <w:widowControl/>
        <w:spacing w:line="360" w:lineRule="auto"/>
        <w:ind w:firstLine="709"/>
        <w:rPr>
          <w:sz w:val="28"/>
          <w:szCs w:val="32"/>
        </w:rPr>
      </w:pPr>
      <w:r w:rsidRPr="00E23206">
        <w:rPr>
          <w:sz w:val="28"/>
          <w:szCs w:val="32"/>
        </w:rPr>
        <w:br w:type="page"/>
      </w:r>
      <w:r w:rsidR="009D2FF1" w:rsidRPr="00E23206">
        <w:rPr>
          <w:sz w:val="28"/>
          <w:szCs w:val="32"/>
        </w:rPr>
        <w:t>ВВЕДЕНИЕ</w:t>
      </w:r>
    </w:p>
    <w:p w:rsidR="0079384D" w:rsidRPr="00E23206" w:rsidRDefault="0079384D" w:rsidP="00E975BF">
      <w:pPr>
        <w:widowControl/>
        <w:spacing w:line="360" w:lineRule="auto"/>
        <w:ind w:firstLine="709"/>
        <w:rPr>
          <w:sz w:val="28"/>
          <w:szCs w:val="32"/>
        </w:rPr>
      </w:pPr>
    </w:p>
    <w:p w:rsidR="00AA6C5D" w:rsidRPr="00E23206" w:rsidRDefault="00AA6C5D" w:rsidP="00E975BF">
      <w:pPr>
        <w:widowControl/>
        <w:autoSpaceDE w:val="0"/>
        <w:autoSpaceDN w:val="0"/>
        <w:adjustRightInd w:val="0"/>
        <w:spacing w:line="360" w:lineRule="auto"/>
        <w:ind w:firstLine="709"/>
        <w:rPr>
          <w:sz w:val="28"/>
          <w:szCs w:val="28"/>
        </w:rPr>
      </w:pPr>
      <w:r w:rsidRPr="00E23206">
        <w:rPr>
          <w:sz w:val="28"/>
          <w:szCs w:val="28"/>
        </w:rPr>
        <w:t>Уровень криминализации вынуждает нас с усиленным вниманием относиться к безопасности личности, имущества. Сегодня мы всё больше осознаём необходимость применения современных систем защиты (охраны) дома, гаража или любых других охраняемых объектов. Чем ценнее имущество, тем многофункциональнее и надежнее должны быть эти системы.</w:t>
      </w:r>
    </w:p>
    <w:p w:rsidR="00104C8E" w:rsidRPr="00E23206" w:rsidRDefault="00104C8E" w:rsidP="00E975BF">
      <w:pPr>
        <w:widowControl/>
        <w:autoSpaceDE w:val="0"/>
        <w:autoSpaceDN w:val="0"/>
        <w:adjustRightInd w:val="0"/>
        <w:spacing w:line="360" w:lineRule="auto"/>
        <w:ind w:firstLine="709"/>
        <w:rPr>
          <w:sz w:val="28"/>
          <w:szCs w:val="28"/>
        </w:rPr>
      </w:pPr>
      <w:r w:rsidRPr="00E23206">
        <w:rPr>
          <w:sz w:val="28"/>
          <w:szCs w:val="28"/>
        </w:rPr>
        <w:t>Системы защиты достаточно разнообразны, а их номенклатура велика, более того, они в своем развитии отслеживают самые передовые технологии в области электроники, связи и т.д.</w:t>
      </w:r>
    </w:p>
    <w:p w:rsidR="00412A41" w:rsidRPr="00E23206" w:rsidRDefault="00104C8E" w:rsidP="00E975BF">
      <w:pPr>
        <w:widowControl/>
        <w:autoSpaceDE w:val="0"/>
        <w:autoSpaceDN w:val="0"/>
        <w:adjustRightInd w:val="0"/>
        <w:spacing w:line="360" w:lineRule="auto"/>
        <w:ind w:firstLine="709"/>
        <w:rPr>
          <w:sz w:val="28"/>
          <w:szCs w:val="28"/>
        </w:rPr>
      </w:pPr>
      <w:r w:rsidRPr="00E23206">
        <w:rPr>
          <w:sz w:val="28"/>
          <w:szCs w:val="28"/>
        </w:rPr>
        <w:t xml:space="preserve">С развитием SMD элементной базы и SMT технологий началось развитие нового поколения систем охраны. </w:t>
      </w:r>
      <w:r w:rsidR="0079384D" w:rsidRPr="00E23206">
        <w:rPr>
          <w:sz w:val="28"/>
          <w:szCs w:val="28"/>
        </w:rPr>
        <w:t>В</w:t>
      </w:r>
      <w:r w:rsidRPr="00E23206">
        <w:rPr>
          <w:sz w:val="28"/>
          <w:szCs w:val="28"/>
        </w:rPr>
        <w:t xml:space="preserve"> их основе по прежнему остается классическая схема сбора данных, но</w:t>
      </w:r>
      <w:r w:rsidR="0079384D" w:rsidRPr="00E23206">
        <w:rPr>
          <w:sz w:val="28"/>
          <w:szCs w:val="28"/>
        </w:rPr>
        <w:t>,</w:t>
      </w:r>
      <w:r w:rsidRPr="00E23206">
        <w:rPr>
          <w:sz w:val="28"/>
          <w:szCs w:val="28"/>
        </w:rPr>
        <w:t xml:space="preserve"> </w:t>
      </w:r>
      <w:r w:rsidR="0079384D" w:rsidRPr="00E23206">
        <w:rPr>
          <w:sz w:val="28"/>
          <w:szCs w:val="28"/>
        </w:rPr>
        <w:t>в то же время, она</w:t>
      </w:r>
      <w:r w:rsidR="00E975BF" w:rsidRPr="00E23206">
        <w:rPr>
          <w:sz w:val="28"/>
          <w:szCs w:val="28"/>
        </w:rPr>
        <w:t xml:space="preserve"> </w:t>
      </w:r>
      <w:r w:rsidRPr="00E23206">
        <w:rPr>
          <w:sz w:val="28"/>
          <w:szCs w:val="28"/>
        </w:rPr>
        <w:t xml:space="preserve">уже состоит из разных физических высокоточных датчиков </w:t>
      </w:r>
      <w:r w:rsidR="00412A41" w:rsidRPr="00E23206">
        <w:rPr>
          <w:sz w:val="28"/>
          <w:szCs w:val="28"/>
        </w:rPr>
        <w:t>и микроконтроллерного модуля обработки информации, а оповещение происходит по-разному и с помощью разных технических средств.</w:t>
      </w:r>
    </w:p>
    <w:p w:rsidR="00412A41" w:rsidRPr="00E23206" w:rsidRDefault="00412A41" w:rsidP="00E975BF">
      <w:pPr>
        <w:widowControl/>
        <w:autoSpaceDE w:val="0"/>
        <w:autoSpaceDN w:val="0"/>
        <w:adjustRightInd w:val="0"/>
        <w:spacing w:line="360" w:lineRule="auto"/>
        <w:ind w:firstLine="709"/>
        <w:rPr>
          <w:sz w:val="28"/>
          <w:szCs w:val="28"/>
        </w:rPr>
      </w:pPr>
      <w:r w:rsidRPr="00E23206">
        <w:rPr>
          <w:sz w:val="28"/>
          <w:szCs w:val="28"/>
        </w:rPr>
        <w:t xml:space="preserve">Итак, современные охранные системы – это новый способ решения распознавательных задач для надежной охраны территории и имущества от не желаемого проникновения. Определив факт вторжения или другой опасности, система должна </w:t>
      </w:r>
      <w:r w:rsidR="0079384D" w:rsidRPr="00E23206">
        <w:rPr>
          <w:sz w:val="28"/>
          <w:szCs w:val="28"/>
        </w:rPr>
        <w:t>предупредить</w:t>
      </w:r>
      <w:r w:rsidR="001E3CA7" w:rsidRPr="00E23206">
        <w:rPr>
          <w:sz w:val="28"/>
          <w:szCs w:val="28"/>
        </w:rPr>
        <w:t xml:space="preserve"> </w:t>
      </w:r>
      <w:r w:rsidRPr="00E23206">
        <w:rPr>
          <w:sz w:val="28"/>
          <w:szCs w:val="28"/>
        </w:rPr>
        <w:t>об этом оператора.</w:t>
      </w:r>
    </w:p>
    <w:p w:rsidR="00104C8E" w:rsidRPr="00E23206" w:rsidRDefault="00412A41" w:rsidP="00E975BF">
      <w:pPr>
        <w:widowControl/>
        <w:autoSpaceDE w:val="0"/>
        <w:autoSpaceDN w:val="0"/>
        <w:adjustRightInd w:val="0"/>
        <w:spacing w:line="360" w:lineRule="auto"/>
        <w:ind w:firstLine="709"/>
        <w:rPr>
          <w:sz w:val="28"/>
          <w:szCs w:val="28"/>
        </w:rPr>
      </w:pPr>
      <w:r w:rsidRPr="00E23206">
        <w:rPr>
          <w:sz w:val="28"/>
          <w:szCs w:val="28"/>
        </w:rPr>
        <w:t>Таким образом, целью данного дипломного проекта является разработка устройства управления многоф</w:t>
      </w:r>
      <w:r w:rsidR="005C3290" w:rsidRPr="00E23206">
        <w:rPr>
          <w:sz w:val="28"/>
          <w:szCs w:val="28"/>
        </w:rPr>
        <w:t xml:space="preserve">ункциональной системы охраны на основе современной элементной базы высокой степени интеграции (микроконтроллер PIC16F73), который при разработке схемы обеспечивает многофункциональность системы, а при конструировании и производстве системы </w:t>
      </w:r>
      <w:r w:rsidR="0079384D" w:rsidRPr="00E23206">
        <w:rPr>
          <w:sz w:val="28"/>
          <w:szCs w:val="28"/>
        </w:rPr>
        <w:t xml:space="preserve">является недорогим по сравнению с аналогичными устройствами и </w:t>
      </w:r>
      <w:r w:rsidR="005C3290" w:rsidRPr="00E23206">
        <w:rPr>
          <w:sz w:val="28"/>
          <w:szCs w:val="28"/>
        </w:rPr>
        <w:t>имеет все преимущества SMT технологии. Кроме того технология КМОП микроконтроллера обеспечивает максимальную энергоэкономичность всех узлов, а это очень важный параметр системы.</w:t>
      </w:r>
    </w:p>
    <w:p w:rsidR="00150C85" w:rsidRPr="00E23206" w:rsidRDefault="001E3CA7" w:rsidP="00E975BF">
      <w:pPr>
        <w:widowControl/>
        <w:numPr>
          <w:ilvl w:val="0"/>
          <w:numId w:val="35"/>
        </w:numPr>
        <w:spacing w:line="360" w:lineRule="auto"/>
        <w:ind w:left="0" w:firstLine="709"/>
        <w:rPr>
          <w:sz w:val="28"/>
          <w:szCs w:val="32"/>
        </w:rPr>
      </w:pPr>
      <w:r w:rsidRPr="00E23206">
        <w:rPr>
          <w:sz w:val="28"/>
          <w:szCs w:val="32"/>
        </w:rPr>
        <w:br w:type="page"/>
      </w:r>
      <w:r w:rsidR="001D5C87" w:rsidRPr="00E23206">
        <w:rPr>
          <w:sz w:val="28"/>
          <w:szCs w:val="32"/>
        </w:rPr>
        <w:t xml:space="preserve">АНАЛИЗ СТРУКТУРЫ И ОБЗОР СОСТАВЛЯЮЩИХ </w:t>
      </w:r>
      <w:r w:rsidR="009D2FF1" w:rsidRPr="00E23206">
        <w:rPr>
          <w:sz w:val="28"/>
          <w:szCs w:val="32"/>
        </w:rPr>
        <w:t>ОХРАННО-ПОЖАРНЫХ СИГНАЛИЗАЦИЙ</w:t>
      </w:r>
    </w:p>
    <w:p w:rsidR="008227A2" w:rsidRPr="00E23206" w:rsidRDefault="008227A2" w:rsidP="00E975BF">
      <w:pPr>
        <w:widowControl/>
        <w:spacing w:line="360" w:lineRule="auto"/>
        <w:ind w:firstLine="709"/>
        <w:rPr>
          <w:sz w:val="28"/>
          <w:szCs w:val="36"/>
        </w:rPr>
      </w:pPr>
    </w:p>
    <w:p w:rsidR="00150C85" w:rsidRPr="00E23206" w:rsidRDefault="00150C85" w:rsidP="00E975BF">
      <w:pPr>
        <w:widowControl/>
        <w:spacing w:line="360" w:lineRule="auto"/>
        <w:ind w:firstLine="709"/>
        <w:rPr>
          <w:sz w:val="28"/>
          <w:szCs w:val="28"/>
        </w:rPr>
      </w:pPr>
      <w:r w:rsidRPr="00E23206">
        <w:rPr>
          <w:sz w:val="28"/>
          <w:szCs w:val="28"/>
        </w:rPr>
        <w:t xml:space="preserve">Система охранно-пожарной сигнализации представляет собой сложный комплекс технических средств, служащих для своевременного обнаружения возгорания и несанкционированного проникновения в охраняемую зону. Охранно-пожарная сигнализация может интегрироваться в комплекс, объединяющий системы безопасности и инженерные системы здания, обеспечивая достоверной адресной информацией системы оповещения, пожаротушения, дымоудаления, контроля доступа и др. </w:t>
      </w:r>
      <w:r w:rsidR="00760A05" w:rsidRPr="00E23206">
        <w:rPr>
          <w:sz w:val="28"/>
          <w:szCs w:val="28"/>
        </w:rPr>
        <w:t>[</w:t>
      </w:r>
      <w:r w:rsidR="00DF2A2F" w:rsidRPr="00E23206">
        <w:rPr>
          <w:sz w:val="28"/>
          <w:szCs w:val="28"/>
        </w:rPr>
        <w:t>1</w:t>
      </w:r>
      <w:r w:rsidR="00760A05" w:rsidRPr="00E23206">
        <w:rPr>
          <w:sz w:val="28"/>
          <w:szCs w:val="28"/>
        </w:rPr>
        <w:t>]</w:t>
      </w:r>
    </w:p>
    <w:p w:rsidR="008B7209" w:rsidRPr="00E23206" w:rsidRDefault="008B7209" w:rsidP="00E975BF">
      <w:pPr>
        <w:widowControl/>
        <w:spacing w:line="360" w:lineRule="auto"/>
        <w:ind w:firstLine="709"/>
        <w:rPr>
          <w:sz w:val="28"/>
          <w:szCs w:val="28"/>
        </w:rPr>
      </w:pPr>
    </w:p>
    <w:p w:rsidR="008C4F4F" w:rsidRPr="00E23206" w:rsidRDefault="00302A30" w:rsidP="00E975BF">
      <w:pPr>
        <w:widowControl/>
        <w:spacing w:line="360" w:lineRule="auto"/>
        <w:ind w:firstLine="709"/>
        <w:rPr>
          <w:sz w:val="28"/>
          <w:szCs w:val="24"/>
        </w:rPr>
      </w:pPr>
      <w:r>
        <w:rPr>
          <w:sz w:val="28"/>
          <w:szCs w:val="24"/>
        </w:rPr>
      </w:r>
      <w:r>
        <w:rPr>
          <w:sz w:val="28"/>
          <w:szCs w:val="24"/>
        </w:rPr>
        <w:pict>
          <v:group id="_x0000_s1026" editas="canvas" style="width:315pt;height:216.2pt;mso-position-horizontal-relative:char;mso-position-vertical-relative:line" coordorigin="1701,8777" coordsize="9180,6300">
            <o:lock v:ext="edit" aspectratio="t"/>
            <v:shape id="_x0000_s1027" type="#_x0000_t75" style="position:absolute;left:1701;top:8777;width:9180;height:6300" o:preferrelative="f">
              <v:fill o:detectmouseclick="t"/>
              <v:path o:extrusionok="t" o:connecttype="none"/>
              <o:lock v:ext="edit" text="t"/>
            </v:shape>
            <v:shapetype id="_x0000_t109" coordsize="21600,21600" o:spt="109" path="m,l,21600r21600,l21600,xe">
              <v:stroke joinstyle="miter"/>
              <v:path gradientshapeok="t" o:connecttype="rect"/>
            </v:shapetype>
            <v:shape id="_x0000_s1028" type="#_x0000_t109" style="position:absolute;left:3141;top:8957;width:6480;height:1620">
              <v:textbox inset="1.75261mm,.87631mm,1.75261mm,.87631mm">
                <w:txbxContent>
                  <w:p w:rsidR="00A05F17" w:rsidRPr="00A1623C" w:rsidRDefault="00A05F17" w:rsidP="000F5159">
                    <w:pPr>
                      <w:widowControl/>
                      <w:spacing w:line="240" w:lineRule="auto"/>
                      <w:ind w:firstLine="0"/>
                      <w:jc w:val="center"/>
                      <w:rPr>
                        <w:sz w:val="19"/>
                        <w:szCs w:val="28"/>
                      </w:rPr>
                    </w:pPr>
                    <w:r w:rsidRPr="00A1623C">
                      <w:rPr>
                        <w:sz w:val="19"/>
                        <w:szCs w:val="28"/>
                      </w:rPr>
                      <w:t>Система охранно-пожарной сигнализации</w:t>
                    </w:r>
                  </w:p>
                </w:txbxContent>
              </v:textbox>
            </v:shape>
            <v:shape id="_x0000_s1029" type="#_x0000_t109" style="position:absolute;left:7821;top:10937;width:2700;height:1440">
              <v:textbox inset="1.75261mm,.87631mm,1.75261mm,.87631mm">
                <w:txbxContent>
                  <w:p w:rsidR="00A05F17" w:rsidRPr="00A1623C" w:rsidRDefault="00A05F17" w:rsidP="000D49D4">
                    <w:pPr>
                      <w:widowControl/>
                      <w:spacing w:line="240" w:lineRule="auto"/>
                      <w:ind w:firstLine="0"/>
                      <w:jc w:val="center"/>
                      <w:rPr>
                        <w:sz w:val="14"/>
                      </w:rPr>
                    </w:pPr>
                  </w:p>
                  <w:p w:rsidR="00A05F17" w:rsidRPr="00A1623C" w:rsidRDefault="00A05F17" w:rsidP="000D49D4">
                    <w:pPr>
                      <w:widowControl/>
                      <w:spacing w:line="240" w:lineRule="auto"/>
                      <w:ind w:firstLine="0"/>
                      <w:jc w:val="center"/>
                      <w:rPr>
                        <w:sz w:val="19"/>
                        <w:szCs w:val="28"/>
                      </w:rPr>
                    </w:pPr>
                    <w:r w:rsidRPr="00A1623C">
                      <w:rPr>
                        <w:sz w:val="19"/>
                        <w:szCs w:val="28"/>
                      </w:rPr>
                      <w:t>Сенсорные устройства</w:t>
                    </w:r>
                  </w:p>
                </w:txbxContent>
              </v:textbox>
            </v:shape>
            <v:shape id="_x0000_s1030" type="#_x0000_t109" style="position:absolute;left:2061;top:10937;width:2700;height:1440">
              <v:textbox inset="1.75261mm,.87631mm,1.75261mm,.87631mm">
                <w:txbxContent>
                  <w:p w:rsidR="00A05F17" w:rsidRPr="00A1623C" w:rsidRDefault="00A05F17" w:rsidP="00B2105D">
                    <w:pPr>
                      <w:widowControl/>
                      <w:spacing w:line="240" w:lineRule="auto"/>
                      <w:ind w:firstLine="0"/>
                      <w:jc w:val="center"/>
                      <w:rPr>
                        <w:sz w:val="19"/>
                        <w:szCs w:val="28"/>
                      </w:rPr>
                    </w:pPr>
                    <w:r w:rsidRPr="00A1623C">
                      <w:rPr>
                        <w:sz w:val="19"/>
                        <w:szCs w:val="28"/>
                      </w:rPr>
                      <w:t>Оборудование централизованного управления</w:t>
                    </w:r>
                  </w:p>
                </w:txbxContent>
              </v:textbox>
            </v:shape>
            <v:shape id="_x0000_s1031" type="#_x0000_t109" style="position:absolute;left:4941;top:10937;width:2700;height:1440">
              <v:textbox inset="1.75261mm,.87631mm,1.75261mm,.87631mm">
                <w:txbxContent>
                  <w:p w:rsidR="00A05F17" w:rsidRPr="00A1623C" w:rsidRDefault="00A05F17" w:rsidP="00F20394">
                    <w:pPr>
                      <w:widowControl/>
                      <w:spacing w:line="240" w:lineRule="auto"/>
                      <w:ind w:firstLine="0"/>
                      <w:jc w:val="center"/>
                      <w:rPr>
                        <w:sz w:val="19"/>
                        <w:szCs w:val="28"/>
                      </w:rPr>
                    </w:pPr>
                    <w:r w:rsidRPr="00A1623C">
                      <w:rPr>
                        <w:sz w:val="19"/>
                        <w:szCs w:val="28"/>
                      </w:rPr>
                      <w:t>Технические средства сбора и обработки информации</w:t>
                    </w:r>
                  </w:p>
                </w:txbxContent>
              </v:textbox>
            </v:shape>
            <v:line id="_x0000_s1032" style="position:absolute;flip:x" from="3140,10577" to="4041,10937">
              <v:stroke endarrow="block"/>
            </v:line>
            <v:line id="_x0000_s1033" style="position:absolute" from="8541,10577" to="9260,10937">
              <v:stroke endarrow="block"/>
            </v:line>
            <v:line id="_x0000_s1034" style="position:absolute" from="6382,10577" to="6382,10937">
              <v:stroke endarrow="block"/>
            </v:line>
            <v:shape id="_x0000_s1035" type="#_x0000_t109" style="position:absolute;left:8362;top:12554;width:2159;height:1083">
              <v:textbox inset="1.75261mm,.87631mm,1.75261mm,.87631mm">
                <w:txbxContent>
                  <w:p w:rsidR="00A05F17" w:rsidRPr="00A1623C" w:rsidRDefault="00A05F17" w:rsidP="000D49D4">
                    <w:pPr>
                      <w:widowControl/>
                      <w:spacing w:line="240" w:lineRule="auto"/>
                      <w:ind w:firstLine="0"/>
                      <w:jc w:val="center"/>
                      <w:rPr>
                        <w:sz w:val="19"/>
                        <w:szCs w:val="28"/>
                      </w:rPr>
                    </w:pPr>
                    <w:r w:rsidRPr="00A1623C">
                      <w:rPr>
                        <w:sz w:val="19"/>
                        <w:szCs w:val="28"/>
                      </w:rPr>
                      <w:t>Технические средства оповещения</w:t>
                    </w:r>
                  </w:p>
                </w:txbxContent>
              </v:textbox>
            </v:shape>
            <v:shape id="_x0000_s1036" type="#_x0000_t109" style="position:absolute;left:8362;top:13995;width:2157;height:1082">
              <v:textbox inset="1.75261mm,.87631mm,1.75261mm,.87631mm">
                <w:txbxContent>
                  <w:p w:rsidR="00A05F17" w:rsidRPr="00A1623C" w:rsidRDefault="00A05F17" w:rsidP="000D49D4">
                    <w:pPr>
                      <w:widowControl/>
                      <w:spacing w:line="240" w:lineRule="auto"/>
                      <w:ind w:firstLine="0"/>
                      <w:jc w:val="center"/>
                      <w:rPr>
                        <w:sz w:val="19"/>
                        <w:szCs w:val="28"/>
                      </w:rPr>
                    </w:pPr>
                    <w:r w:rsidRPr="00A1623C">
                      <w:rPr>
                        <w:sz w:val="19"/>
                        <w:szCs w:val="28"/>
                      </w:rPr>
                      <w:t>Технические средства извещения</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37" type="#_x0000_t34" style="position:absolute;left:7822;top:12556;width:720;height:361;rotation:90;flip:x" o:connectortype="elbow" adj="21960,664454,-240030">
              <v:stroke endarrow="block"/>
            </v:shape>
            <v:shape id="_x0000_s1038" type="#_x0000_t34" style="position:absolute;left:7462;top:13638;width:1438;height:359;rotation:90;flip:x" o:connectortype="elbow" adj="21630,700646,-120212">
              <v:stroke endarrow="block"/>
            </v:shape>
            <v:shape id="_x0000_s1039" type="#_x0000_t109" style="position:absolute;left:5681;top:12917;width:1440;height:540">
              <v:textbox inset="1.75261mm,.87631mm,1.75261mm,.87631mm">
                <w:txbxContent>
                  <w:p w:rsidR="00A05F17" w:rsidRPr="00A1623C" w:rsidRDefault="00A05F17" w:rsidP="0025307F">
                    <w:pPr>
                      <w:widowControl/>
                      <w:spacing w:line="240" w:lineRule="auto"/>
                      <w:ind w:firstLine="0"/>
                      <w:jc w:val="center"/>
                      <w:rPr>
                        <w:sz w:val="19"/>
                        <w:szCs w:val="28"/>
                      </w:rPr>
                    </w:pPr>
                    <w:r w:rsidRPr="00A1623C">
                      <w:rPr>
                        <w:sz w:val="19"/>
                        <w:szCs w:val="28"/>
                      </w:rPr>
                      <w:t>Питание</w:t>
                    </w:r>
                  </w:p>
                </w:txbxContent>
              </v:textbox>
            </v:shape>
            <v:line id="_x0000_s1040" style="position:absolute;flip:y" from="6391,12377" to="6392,12917">
              <v:stroke endarrow="block"/>
            </v:line>
            <v:shape id="_x0000_s1041" type="#_x0000_t109" style="position:absolute;left:3322;top:9497;width:2878;height:901">
              <v:textbox inset="1.75261mm,.87631mm,1.75261mm,.87631mm">
                <w:txbxContent>
                  <w:p w:rsidR="00A05F17" w:rsidRPr="00A1623C" w:rsidRDefault="00A05F17" w:rsidP="000F5159">
                    <w:pPr>
                      <w:widowControl/>
                      <w:spacing w:line="240" w:lineRule="auto"/>
                      <w:ind w:firstLine="0"/>
                      <w:jc w:val="center"/>
                      <w:rPr>
                        <w:sz w:val="19"/>
                        <w:szCs w:val="28"/>
                      </w:rPr>
                    </w:pPr>
                    <w:r w:rsidRPr="00A1623C">
                      <w:rPr>
                        <w:sz w:val="19"/>
                        <w:szCs w:val="28"/>
                      </w:rPr>
                      <w:t>Система охранной сигнализации</w:t>
                    </w:r>
                  </w:p>
                </w:txbxContent>
              </v:textbox>
            </v:shape>
            <v:shape id="_x0000_s1042" type="#_x0000_t109" style="position:absolute;left:6561;top:9497;width:2881;height:901">
              <v:textbox inset="1.75261mm,.87631mm,1.75261mm,.87631mm">
                <w:txbxContent>
                  <w:p w:rsidR="00A05F17" w:rsidRPr="00A1623C" w:rsidRDefault="00A05F17" w:rsidP="000F5159">
                    <w:pPr>
                      <w:widowControl/>
                      <w:spacing w:line="240" w:lineRule="auto"/>
                      <w:ind w:firstLine="0"/>
                      <w:jc w:val="center"/>
                      <w:rPr>
                        <w:sz w:val="19"/>
                        <w:szCs w:val="28"/>
                      </w:rPr>
                    </w:pPr>
                    <w:r w:rsidRPr="00A1623C">
                      <w:rPr>
                        <w:sz w:val="19"/>
                        <w:szCs w:val="28"/>
                      </w:rPr>
                      <w:t>Система пожарной сигнализации</w:t>
                    </w:r>
                  </w:p>
                </w:txbxContent>
              </v:textbox>
            </v:shape>
            <w10:wrap type="none"/>
            <w10:anchorlock/>
          </v:group>
        </w:pict>
      </w:r>
    </w:p>
    <w:p w:rsidR="008C4F4F" w:rsidRPr="00E23206" w:rsidRDefault="00FB6711" w:rsidP="00E975BF">
      <w:pPr>
        <w:widowControl/>
        <w:spacing w:line="360" w:lineRule="auto"/>
        <w:ind w:firstLine="709"/>
        <w:rPr>
          <w:sz w:val="28"/>
          <w:szCs w:val="28"/>
        </w:rPr>
      </w:pPr>
      <w:r w:rsidRPr="00E23206">
        <w:rPr>
          <w:sz w:val="28"/>
          <w:szCs w:val="28"/>
        </w:rPr>
        <w:t xml:space="preserve">Рис.1.1 </w:t>
      </w:r>
      <w:r w:rsidRPr="00E23206">
        <w:rPr>
          <w:rStyle w:val="af8"/>
          <w:b w:val="0"/>
          <w:bCs w:val="0"/>
          <w:sz w:val="28"/>
          <w:szCs w:val="28"/>
        </w:rPr>
        <w:t>Структура охранно-пожарной сигнализации</w:t>
      </w:r>
    </w:p>
    <w:p w:rsidR="008C4F4F" w:rsidRPr="00E23206" w:rsidRDefault="008C4F4F" w:rsidP="00E975BF">
      <w:pPr>
        <w:widowControl/>
        <w:spacing w:line="360" w:lineRule="auto"/>
        <w:ind w:firstLine="709"/>
        <w:rPr>
          <w:sz w:val="28"/>
          <w:szCs w:val="24"/>
        </w:rPr>
      </w:pPr>
    </w:p>
    <w:p w:rsidR="00150C85" w:rsidRPr="00E23206" w:rsidRDefault="00150C85" w:rsidP="00E975BF">
      <w:pPr>
        <w:widowControl/>
        <w:spacing w:line="360" w:lineRule="auto"/>
        <w:ind w:firstLine="709"/>
        <w:rPr>
          <w:sz w:val="28"/>
          <w:szCs w:val="28"/>
        </w:rPr>
      </w:pPr>
      <w:r w:rsidRPr="00E23206">
        <w:rPr>
          <w:sz w:val="28"/>
          <w:szCs w:val="28"/>
        </w:rPr>
        <w:t xml:space="preserve">В зависимости от масштаба задач, которые решает </w:t>
      </w:r>
      <w:r w:rsidR="006E00BE" w:rsidRPr="00E23206">
        <w:rPr>
          <w:sz w:val="28"/>
          <w:szCs w:val="28"/>
        </w:rPr>
        <w:t>система охранно-пожарной сигнализации</w:t>
      </w:r>
      <w:r w:rsidRPr="00E23206">
        <w:rPr>
          <w:sz w:val="28"/>
          <w:szCs w:val="28"/>
        </w:rPr>
        <w:t>, в ее состав входит оборудование трех основных категорий</w:t>
      </w:r>
      <w:r w:rsidR="00F54A15" w:rsidRPr="00E23206">
        <w:rPr>
          <w:sz w:val="28"/>
          <w:szCs w:val="28"/>
        </w:rPr>
        <w:t xml:space="preserve"> (см.</w:t>
      </w:r>
      <w:r w:rsidR="00FB6711" w:rsidRPr="00E23206">
        <w:rPr>
          <w:sz w:val="28"/>
          <w:szCs w:val="28"/>
        </w:rPr>
        <w:t xml:space="preserve"> рис.1.1)</w:t>
      </w:r>
      <w:r w:rsidRPr="00E23206">
        <w:rPr>
          <w:sz w:val="28"/>
          <w:szCs w:val="28"/>
        </w:rPr>
        <w:t xml:space="preserve">: </w:t>
      </w:r>
    </w:p>
    <w:p w:rsidR="00150C85" w:rsidRPr="00E23206" w:rsidRDefault="00150C85" w:rsidP="00E975BF">
      <w:pPr>
        <w:widowControl/>
        <w:numPr>
          <w:ilvl w:val="0"/>
          <w:numId w:val="13"/>
        </w:numPr>
        <w:spacing w:line="360" w:lineRule="auto"/>
        <w:ind w:left="0" w:firstLine="709"/>
        <w:rPr>
          <w:sz w:val="28"/>
          <w:szCs w:val="28"/>
        </w:rPr>
      </w:pPr>
      <w:r w:rsidRPr="00E23206">
        <w:rPr>
          <w:sz w:val="28"/>
          <w:szCs w:val="28"/>
        </w:rPr>
        <w:t>Оборудование централизованного управления охранно-пожарной сигнализацией (например, центральный компьютер с установленным на нем ПО для управления охранно-пожарной сигнализацией</w:t>
      </w:r>
      <w:r w:rsidR="00FB6711" w:rsidRPr="00E23206">
        <w:rPr>
          <w:sz w:val="28"/>
          <w:szCs w:val="28"/>
        </w:rPr>
        <w:t xml:space="preserve"> – пульт централизованного наблюдения (ПЦН)</w:t>
      </w:r>
      <w:r w:rsidRPr="00E23206">
        <w:rPr>
          <w:sz w:val="28"/>
          <w:szCs w:val="28"/>
        </w:rPr>
        <w:t xml:space="preserve">; в небольших системах охранно-пожарной сигнализации задачи централизованного управления выполняет охранно-пожарная панель); </w:t>
      </w:r>
    </w:p>
    <w:p w:rsidR="00150C85" w:rsidRPr="00E23206" w:rsidRDefault="00150C85" w:rsidP="00E975BF">
      <w:pPr>
        <w:widowControl/>
        <w:numPr>
          <w:ilvl w:val="0"/>
          <w:numId w:val="13"/>
        </w:numPr>
        <w:spacing w:line="360" w:lineRule="auto"/>
        <w:ind w:left="0" w:firstLine="709"/>
        <w:rPr>
          <w:sz w:val="28"/>
          <w:szCs w:val="28"/>
        </w:rPr>
      </w:pPr>
      <w:r w:rsidRPr="00E23206">
        <w:rPr>
          <w:sz w:val="28"/>
          <w:szCs w:val="28"/>
        </w:rPr>
        <w:t xml:space="preserve">Оборудование сбора и обработки информации с датчиков охранно-пожарной сигнализации: приборы приемно-контрольные охранно-пожарные (панели); </w:t>
      </w:r>
    </w:p>
    <w:p w:rsidR="00150C85" w:rsidRPr="00E23206" w:rsidRDefault="00150C85" w:rsidP="00E975BF">
      <w:pPr>
        <w:widowControl/>
        <w:numPr>
          <w:ilvl w:val="0"/>
          <w:numId w:val="13"/>
        </w:numPr>
        <w:spacing w:line="360" w:lineRule="auto"/>
        <w:ind w:left="0" w:firstLine="709"/>
        <w:rPr>
          <w:sz w:val="28"/>
          <w:szCs w:val="28"/>
        </w:rPr>
      </w:pPr>
      <w:r w:rsidRPr="00E23206">
        <w:rPr>
          <w:sz w:val="28"/>
          <w:szCs w:val="28"/>
        </w:rPr>
        <w:t>Сенсорные устройства:</w:t>
      </w:r>
      <w:r w:rsidR="00E975BF" w:rsidRPr="00E23206">
        <w:rPr>
          <w:sz w:val="28"/>
          <w:szCs w:val="28"/>
        </w:rPr>
        <w:t xml:space="preserve"> </w:t>
      </w:r>
    </w:p>
    <w:p w:rsidR="00150C85" w:rsidRPr="00E23206" w:rsidRDefault="00150C85" w:rsidP="00E975BF">
      <w:pPr>
        <w:widowControl/>
        <w:spacing w:line="360" w:lineRule="auto"/>
        <w:ind w:firstLine="709"/>
        <w:rPr>
          <w:sz w:val="28"/>
          <w:szCs w:val="28"/>
        </w:rPr>
      </w:pPr>
      <w:r w:rsidRPr="00E23206">
        <w:rPr>
          <w:sz w:val="28"/>
          <w:szCs w:val="28"/>
        </w:rPr>
        <w:t xml:space="preserve"> -</w:t>
      </w:r>
      <w:r w:rsidR="00E975BF" w:rsidRPr="00E23206">
        <w:rPr>
          <w:sz w:val="28"/>
          <w:szCs w:val="28"/>
        </w:rPr>
        <w:t xml:space="preserve"> </w:t>
      </w:r>
      <w:r w:rsidRPr="00E23206">
        <w:rPr>
          <w:sz w:val="28"/>
          <w:szCs w:val="28"/>
        </w:rPr>
        <w:t xml:space="preserve"> технические средства обнаружения (извещатели); </w:t>
      </w:r>
    </w:p>
    <w:p w:rsidR="00150C85" w:rsidRPr="00E23206" w:rsidRDefault="00150C85" w:rsidP="00E975BF">
      <w:pPr>
        <w:widowControl/>
        <w:spacing w:line="360" w:lineRule="auto"/>
        <w:ind w:firstLine="709"/>
        <w:rPr>
          <w:sz w:val="28"/>
          <w:szCs w:val="28"/>
        </w:rPr>
      </w:pPr>
      <w:r w:rsidRPr="00E23206">
        <w:rPr>
          <w:sz w:val="28"/>
          <w:szCs w:val="28"/>
        </w:rPr>
        <w:t xml:space="preserve">- технические средства оповещения (звуковые и световые оповещатели, модемы, системы речевого оповещения) </w:t>
      </w:r>
    </w:p>
    <w:p w:rsidR="00150C85" w:rsidRPr="00E23206" w:rsidRDefault="00150C85" w:rsidP="00E975BF">
      <w:pPr>
        <w:widowControl/>
        <w:spacing w:line="360" w:lineRule="auto"/>
        <w:ind w:firstLine="709"/>
        <w:rPr>
          <w:sz w:val="28"/>
          <w:szCs w:val="28"/>
        </w:rPr>
      </w:pPr>
      <w:r w:rsidRPr="00E23206">
        <w:rPr>
          <w:sz w:val="28"/>
          <w:szCs w:val="28"/>
        </w:rPr>
        <w:t>Интеграция охранной и пожарной сигнализации в составе единой системы охранно-пожарной сигнализации осуществляется на уровне централизованного мониторинга и управления. При этом системы охранной и пожарной сигнализации администрируются независимыми друг от друга постами управления, сохраняющими автономность в составе системы охранно-пожарной сигнализации. На небольших объектах охранно-пожарная сигнализация управляется приемно-контрольными приборами.</w:t>
      </w:r>
    </w:p>
    <w:p w:rsidR="00150C85" w:rsidRPr="00E23206" w:rsidRDefault="00150C85" w:rsidP="00E975BF">
      <w:pPr>
        <w:widowControl/>
        <w:spacing w:line="360" w:lineRule="auto"/>
        <w:ind w:firstLine="709"/>
        <w:rPr>
          <w:sz w:val="28"/>
          <w:szCs w:val="28"/>
        </w:rPr>
      </w:pPr>
      <w:r w:rsidRPr="00E23206">
        <w:rPr>
          <w:sz w:val="28"/>
          <w:szCs w:val="28"/>
        </w:rPr>
        <w:t>Приемно-контрольный прибор осуществляет питание охранных и пожарных извещателей по шлейфам охранно-пожарной сигнализации, прием тревожных извещений от извещателей, формирует тревожные сообщения, а также передает их на станцию централизованного наблюдения и формирует сигналы тревоги на срабатывание других систем.</w:t>
      </w:r>
    </w:p>
    <w:p w:rsidR="003A08DB" w:rsidRPr="00E23206" w:rsidRDefault="003A08DB" w:rsidP="00E975BF">
      <w:pPr>
        <w:widowControl/>
        <w:spacing w:line="360" w:lineRule="auto"/>
        <w:ind w:firstLine="709"/>
        <w:rPr>
          <w:sz w:val="28"/>
          <w:szCs w:val="28"/>
        </w:rPr>
      </w:pPr>
      <w:r w:rsidRPr="00E23206">
        <w:rPr>
          <w:sz w:val="28"/>
          <w:szCs w:val="28"/>
        </w:rPr>
        <w:t>Рассмотрим детальнее каждую из составляющих системы охранно-пожарной сигнализации</w:t>
      </w:r>
    </w:p>
    <w:p w:rsidR="00A87DE4" w:rsidRPr="00E23206" w:rsidRDefault="00A87DE4" w:rsidP="00E975BF">
      <w:pPr>
        <w:widowControl/>
        <w:spacing w:line="360" w:lineRule="auto"/>
        <w:ind w:firstLine="709"/>
        <w:rPr>
          <w:sz w:val="28"/>
          <w:szCs w:val="28"/>
        </w:rPr>
      </w:pPr>
    </w:p>
    <w:p w:rsidR="00CA4F30" w:rsidRPr="00E23206" w:rsidRDefault="00FB6711" w:rsidP="00E975BF">
      <w:pPr>
        <w:widowControl/>
        <w:spacing w:line="360" w:lineRule="auto"/>
        <w:ind w:firstLine="709"/>
        <w:rPr>
          <w:sz w:val="28"/>
          <w:szCs w:val="28"/>
        </w:rPr>
      </w:pPr>
      <w:r w:rsidRPr="00E23206">
        <w:rPr>
          <w:sz w:val="28"/>
          <w:szCs w:val="28"/>
        </w:rPr>
        <w:t xml:space="preserve">1.1 </w:t>
      </w:r>
      <w:r w:rsidR="00A87DE4" w:rsidRPr="00E23206">
        <w:rPr>
          <w:sz w:val="28"/>
          <w:szCs w:val="28"/>
        </w:rPr>
        <w:t>Система охранной сигнализации</w:t>
      </w:r>
    </w:p>
    <w:p w:rsidR="00701A2A" w:rsidRPr="00E23206" w:rsidRDefault="00701A2A" w:rsidP="00E975BF">
      <w:pPr>
        <w:widowControl/>
        <w:spacing w:line="360" w:lineRule="auto"/>
        <w:ind w:firstLine="709"/>
        <w:rPr>
          <w:sz w:val="28"/>
          <w:szCs w:val="28"/>
        </w:rPr>
      </w:pPr>
    </w:p>
    <w:p w:rsidR="00150C85" w:rsidRPr="00E23206" w:rsidRDefault="00CA4F30" w:rsidP="00E975BF">
      <w:pPr>
        <w:widowControl/>
        <w:spacing w:line="360" w:lineRule="auto"/>
        <w:ind w:firstLine="709"/>
        <w:rPr>
          <w:sz w:val="28"/>
          <w:szCs w:val="28"/>
        </w:rPr>
      </w:pPr>
      <w:r w:rsidRPr="00E23206">
        <w:rPr>
          <w:sz w:val="28"/>
          <w:szCs w:val="28"/>
        </w:rPr>
        <w:t xml:space="preserve">Система охранной сигнализации </w:t>
      </w:r>
      <w:r w:rsidR="00150C85" w:rsidRPr="00E23206">
        <w:rPr>
          <w:sz w:val="28"/>
          <w:szCs w:val="28"/>
        </w:rPr>
        <w:t>в составе охранно-пожарной сигнализации выполняет задачи своевременного оповещения службы охраны о факте несанкционированного проникновения или попытке проникновения людей в здание или его отдельные помещения с фиксацией даты, места и времени нарушения рубежа охраны.</w:t>
      </w:r>
    </w:p>
    <w:p w:rsidR="009D2FF1" w:rsidRPr="00E23206" w:rsidRDefault="009D2FF1" w:rsidP="00E975BF">
      <w:pPr>
        <w:widowControl/>
        <w:spacing w:line="360" w:lineRule="auto"/>
        <w:ind w:firstLine="709"/>
        <w:rPr>
          <w:sz w:val="28"/>
          <w:szCs w:val="28"/>
        </w:rPr>
      </w:pPr>
    </w:p>
    <w:p w:rsidR="00CA4F30" w:rsidRPr="00E23206" w:rsidRDefault="00150C85" w:rsidP="00E975BF">
      <w:pPr>
        <w:widowControl/>
        <w:spacing w:line="360" w:lineRule="auto"/>
        <w:ind w:firstLine="709"/>
        <w:rPr>
          <w:sz w:val="28"/>
          <w:szCs w:val="28"/>
        </w:rPr>
      </w:pPr>
      <w:r w:rsidRPr="00E23206">
        <w:rPr>
          <w:sz w:val="28"/>
          <w:szCs w:val="28"/>
        </w:rPr>
        <w:t>1.2</w:t>
      </w:r>
      <w:r w:rsidR="00A87DE4" w:rsidRPr="00E23206">
        <w:rPr>
          <w:sz w:val="28"/>
          <w:szCs w:val="28"/>
        </w:rPr>
        <w:t xml:space="preserve"> Система пожарной сигнализации</w:t>
      </w:r>
    </w:p>
    <w:p w:rsidR="00701A2A" w:rsidRPr="00E23206" w:rsidRDefault="00701A2A" w:rsidP="00E975BF">
      <w:pPr>
        <w:widowControl/>
        <w:spacing w:line="360" w:lineRule="auto"/>
        <w:ind w:firstLine="709"/>
        <w:rPr>
          <w:sz w:val="28"/>
          <w:szCs w:val="28"/>
        </w:rPr>
      </w:pPr>
    </w:p>
    <w:p w:rsidR="00150C85" w:rsidRPr="00E23206" w:rsidRDefault="00CA4F30" w:rsidP="00E975BF">
      <w:pPr>
        <w:widowControl/>
        <w:spacing w:line="360" w:lineRule="auto"/>
        <w:ind w:firstLine="709"/>
        <w:rPr>
          <w:sz w:val="28"/>
          <w:szCs w:val="28"/>
        </w:rPr>
      </w:pPr>
      <w:r w:rsidRPr="00E23206">
        <w:rPr>
          <w:sz w:val="28"/>
          <w:szCs w:val="28"/>
        </w:rPr>
        <w:t xml:space="preserve">Система пожарной сигнализации </w:t>
      </w:r>
      <w:r w:rsidR="00150C85" w:rsidRPr="00E23206">
        <w:rPr>
          <w:sz w:val="28"/>
          <w:szCs w:val="28"/>
        </w:rPr>
        <w:t xml:space="preserve">предназначена для своевременного обнаружения места возгорания и формирования управляющих сигналов для систем оповещения о пожаре и автоматического пожаротушения. </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1.3 Технические средства обнаружения</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 xml:space="preserve">Технические средства обнаружения – это извещатели, построенные на различных принципах действия. Извещатель – это устройство, формирующее определенный сигнал при изменении того или иного контролируемого параметра окружающей среды. По области применения извещатели делятся на охранные и пожарные. </w:t>
      </w:r>
    </w:p>
    <w:p w:rsidR="00150C85" w:rsidRPr="00E23206" w:rsidRDefault="00150C85" w:rsidP="00E975BF">
      <w:pPr>
        <w:widowControl/>
        <w:spacing w:line="360" w:lineRule="auto"/>
        <w:ind w:firstLine="709"/>
        <w:rPr>
          <w:sz w:val="28"/>
          <w:szCs w:val="28"/>
        </w:rPr>
      </w:pPr>
      <w:r w:rsidRPr="00E23206">
        <w:rPr>
          <w:sz w:val="28"/>
          <w:szCs w:val="28"/>
        </w:rPr>
        <w:t>Охранные извещатели по виду контролируемой зоны подразделяются на точечные, линейные, поверхностные и объемные. По принципу действия – на электроконтактные, магнитоконтактные, ударноконтактные, пьезоэлектрические, оптико-электронные, емкостные, звуковые, ультразвуковые, радиоволновые и т.д.</w:t>
      </w:r>
    </w:p>
    <w:p w:rsidR="00150C85" w:rsidRPr="00E23206" w:rsidRDefault="00150C85" w:rsidP="00E975BF">
      <w:pPr>
        <w:widowControl/>
        <w:spacing w:line="360" w:lineRule="auto"/>
        <w:ind w:firstLine="709"/>
        <w:rPr>
          <w:sz w:val="28"/>
          <w:szCs w:val="28"/>
        </w:rPr>
      </w:pPr>
      <w:r w:rsidRPr="00E23206">
        <w:rPr>
          <w:sz w:val="28"/>
          <w:szCs w:val="28"/>
        </w:rPr>
        <w:t>Пожарные извещатели по способу приведения в действие разделяют на ручные и автоматические. В ручных извещателях отсутствует функция обнаружения очага загорания, их действия сводятся к передаче тревожного извещения в электрическую цепь шлейфа сигнализации после обнаружения загорания человеком и активизации извещателя путем нажатия соответствующей пусковой кнопки. Автоматические пожарные извещатели разделяют на тепловые, дымовые, пламени, газовые и комбинированные.</w:t>
      </w:r>
    </w:p>
    <w:p w:rsidR="00150C85" w:rsidRPr="00E23206" w:rsidRDefault="00150C85" w:rsidP="00E975BF">
      <w:pPr>
        <w:widowControl/>
        <w:spacing w:line="360" w:lineRule="auto"/>
        <w:ind w:firstLine="709"/>
        <w:rPr>
          <w:sz w:val="28"/>
          <w:szCs w:val="28"/>
        </w:rPr>
      </w:pPr>
      <w:r w:rsidRPr="00E23206">
        <w:rPr>
          <w:sz w:val="28"/>
          <w:szCs w:val="28"/>
        </w:rPr>
        <w:t>Расчет общего количества извещателей и определение мест их установки должны проводится с учетом особенностей помещения, а также требований нормативно-технической документации, регламентирующей общие вопросы проектирования и монтажа установок пожарной автоматики, систем и комплексов пожарной и охранной сигнализации.</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1.4 Технические средства оповещения</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Одной из важнейших систем безопасности на любом объекте является система оповещения и управления эвакуацией людей (</w:t>
      </w:r>
      <w:r w:rsidR="00204131" w:rsidRPr="00E23206">
        <w:rPr>
          <w:sz w:val="28"/>
          <w:szCs w:val="28"/>
        </w:rPr>
        <w:t xml:space="preserve">далее </w:t>
      </w:r>
      <w:r w:rsidRPr="00E23206">
        <w:rPr>
          <w:sz w:val="28"/>
          <w:szCs w:val="28"/>
        </w:rPr>
        <w:t>СОУЭ), основное назначение которой – своевременная передача информации о возникновении пожара и реализация плана эвакуации людей с объекта.</w:t>
      </w:r>
    </w:p>
    <w:p w:rsidR="00150C85" w:rsidRPr="00E23206" w:rsidRDefault="00150C85" w:rsidP="00E975BF">
      <w:pPr>
        <w:widowControl/>
        <w:spacing w:line="360" w:lineRule="auto"/>
        <w:ind w:firstLine="709"/>
        <w:rPr>
          <w:sz w:val="28"/>
          <w:szCs w:val="28"/>
        </w:rPr>
      </w:pPr>
      <w:r w:rsidRPr="00E23206">
        <w:rPr>
          <w:sz w:val="28"/>
          <w:szCs w:val="28"/>
        </w:rPr>
        <w:t>Основное назначение системы оповещения – это предупреждение находящихся в здании людей о пожаре или другой аварийной ситуации и управление эвакуацией. Однако в штатном режиме системы оповещения могут использоваться также для передачи фоновой музыки или речевых объявлений, например, по помещениям компании.</w:t>
      </w:r>
    </w:p>
    <w:p w:rsidR="00150C85" w:rsidRPr="00E23206" w:rsidRDefault="00150C85" w:rsidP="00E975BF">
      <w:pPr>
        <w:widowControl/>
        <w:spacing w:line="360" w:lineRule="auto"/>
        <w:ind w:firstLine="709"/>
        <w:rPr>
          <w:sz w:val="28"/>
          <w:szCs w:val="28"/>
        </w:rPr>
      </w:pPr>
      <w:r w:rsidRPr="00E23206">
        <w:rPr>
          <w:sz w:val="28"/>
          <w:szCs w:val="28"/>
        </w:rPr>
        <w:t>Большинство систем оповещения о пожаре строится по модульному принципу, поэтому в зависимости от архитектурных особенностей здания и его назначения система оповещения может включать в себя устройства, предназначенные для экстренной трансляции, или же дополняться модулями, служащими для повышения качества звука.</w:t>
      </w:r>
    </w:p>
    <w:p w:rsidR="00150C85" w:rsidRPr="00E23206" w:rsidRDefault="00150C85" w:rsidP="00E975BF">
      <w:pPr>
        <w:widowControl/>
        <w:spacing w:line="360" w:lineRule="auto"/>
        <w:ind w:firstLine="709"/>
        <w:rPr>
          <w:sz w:val="28"/>
          <w:szCs w:val="28"/>
        </w:rPr>
      </w:pPr>
      <w:r w:rsidRPr="00E23206">
        <w:rPr>
          <w:sz w:val="28"/>
          <w:szCs w:val="28"/>
        </w:rPr>
        <w:t xml:space="preserve">В торговых центрах и офисных зданиях система оповещения о пожаре может создавать уютную обстановку, транслируя приятную фоновую музыку, или передавать объявления служебного или рекламного характера. В случае поступления с датчиков сигнала тревоги, трансляция общего назначения прерывается, и система оповещения о пожаре начинает передавать экстренное сообщение, записанное в блок памяти или зачитываемое диспетчером. Такая расстановка приоритетов при трансляции является обязательным требованием для системы оповещения о пожаре. </w:t>
      </w:r>
    </w:p>
    <w:p w:rsidR="00150C85" w:rsidRPr="00E23206" w:rsidRDefault="00150C85" w:rsidP="00E975BF">
      <w:pPr>
        <w:widowControl/>
        <w:spacing w:line="360" w:lineRule="auto"/>
        <w:ind w:firstLine="709"/>
        <w:rPr>
          <w:sz w:val="28"/>
          <w:szCs w:val="28"/>
        </w:rPr>
      </w:pPr>
      <w:r w:rsidRPr="00E23206">
        <w:rPr>
          <w:sz w:val="28"/>
          <w:szCs w:val="28"/>
        </w:rPr>
        <w:t>В зависимости от функциональных характеристик, СОУЭ делятся на 5 типов:</w:t>
      </w:r>
    </w:p>
    <w:p w:rsidR="00150C85" w:rsidRPr="00E23206" w:rsidRDefault="00150C85" w:rsidP="00E975BF">
      <w:pPr>
        <w:widowControl/>
        <w:spacing w:line="360" w:lineRule="auto"/>
        <w:ind w:firstLine="709"/>
        <w:rPr>
          <w:sz w:val="28"/>
          <w:szCs w:val="28"/>
        </w:rPr>
      </w:pPr>
      <w:r w:rsidRPr="00E23206">
        <w:rPr>
          <w:sz w:val="28"/>
          <w:szCs w:val="28"/>
        </w:rPr>
        <w:t>1-й тип характеризуется наличием звукового способа оповещения (звонки, тонированный сигнал и т.д.)</w:t>
      </w:r>
    </w:p>
    <w:p w:rsidR="00150C85" w:rsidRPr="00E23206" w:rsidRDefault="00150C85" w:rsidP="00E975BF">
      <w:pPr>
        <w:widowControl/>
        <w:spacing w:line="360" w:lineRule="auto"/>
        <w:ind w:firstLine="709"/>
        <w:rPr>
          <w:sz w:val="28"/>
          <w:szCs w:val="28"/>
        </w:rPr>
      </w:pPr>
      <w:r w:rsidRPr="00E23206">
        <w:rPr>
          <w:sz w:val="28"/>
          <w:szCs w:val="28"/>
        </w:rPr>
        <w:t>2-й тип характеризуется наличием звукового способа оповещения и светоуказателей «Выход». Оповещение должно производится во всех помещениях одновременно.</w:t>
      </w:r>
    </w:p>
    <w:p w:rsidR="00150C85" w:rsidRPr="00E23206" w:rsidRDefault="00150C85" w:rsidP="00E975BF">
      <w:pPr>
        <w:widowControl/>
        <w:spacing w:line="360" w:lineRule="auto"/>
        <w:ind w:firstLine="709"/>
        <w:rPr>
          <w:sz w:val="28"/>
          <w:szCs w:val="28"/>
        </w:rPr>
      </w:pPr>
      <w:r w:rsidRPr="00E23206">
        <w:rPr>
          <w:sz w:val="28"/>
          <w:szCs w:val="28"/>
        </w:rPr>
        <w:t>3-й тип характеризуется речевым способом оповещения (запись и передача спецтекстов) и наличием светоуказателей «Выход». Регламентируется очередность оповещения: сначала обслуживающего персонала, а затем всех остальных по специально отработанной схеме.</w:t>
      </w:r>
    </w:p>
    <w:p w:rsidR="00150C85" w:rsidRPr="00E23206" w:rsidRDefault="00150C85" w:rsidP="00E975BF">
      <w:pPr>
        <w:widowControl/>
        <w:spacing w:line="360" w:lineRule="auto"/>
        <w:ind w:firstLine="709"/>
        <w:rPr>
          <w:sz w:val="28"/>
          <w:szCs w:val="28"/>
        </w:rPr>
      </w:pPr>
      <w:r w:rsidRPr="00E23206">
        <w:rPr>
          <w:sz w:val="28"/>
          <w:szCs w:val="28"/>
        </w:rPr>
        <w:t>4-й тип характеризуется речевым способом оповещения, наличием светоуказателей направления движения и «Выход». Должна обеспечиваться связь зоны оповещения с диспетчерской. Регламентируется очередность оповещения: сначала обслуживающего персонала, а затем всех остальных по специально отработанной схеме.</w:t>
      </w:r>
    </w:p>
    <w:p w:rsidR="00150C85" w:rsidRPr="00E23206" w:rsidRDefault="00150C85" w:rsidP="00E975BF">
      <w:pPr>
        <w:widowControl/>
        <w:spacing w:line="360" w:lineRule="auto"/>
        <w:ind w:firstLine="709"/>
        <w:rPr>
          <w:sz w:val="28"/>
          <w:szCs w:val="28"/>
        </w:rPr>
      </w:pPr>
      <w:r w:rsidRPr="00E23206">
        <w:rPr>
          <w:sz w:val="28"/>
          <w:szCs w:val="28"/>
        </w:rPr>
        <w:t>5-й тип характеризуется речевым способом оповещения, наличием светоуказателей направления движения и «Выход». Светоуказатели направления должны быть с различным включением для каждой зоны. Должна обеспечиваться связь зоны оповещения с диспетчерской. Регламентируется очередность оповещения: сначала обслуживающего персонала, а затем всех остальных по специально отработанной схеме. Обеспечивается полная автоматизация управления системой оповещения и возможность реализации множества вариантов организации эвакуации из каждой зоны оповещения.</w:t>
      </w:r>
    </w:p>
    <w:p w:rsidR="00150C85" w:rsidRPr="00E23206" w:rsidRDefault="00150C85" w:rsidP="00E975BF">
      <w:pPr>
        <w:widowControl/>
        <w:spacing w:line="360" w:lineRule="auto"/>
        <w:ind w:firstLine="709"/>
        <w:rPr>
          <w:sz w:val="28"/>
          <w:szCs w:val="28"/>
        </w:rPr>
      </w:pPr>
      <w:r w:rsidRPr="00E23206">
        <w:rPr>
          <w:sz w:val="28"/>
          <w:szCs w:val="28"/>
        </w:rPr>
        <w:t>Для трансляции звуковых сообщений по зонам оповещения используются громкоговорители различных конструкций.</w:t>
      </w:r>
    </w:p>
    <w:p w:rsidR="00150C85" w:rsidRPr="00E23206" w:rsidRDefault="00150C85" w:rsidP="00E975BF">
      <w:pPr>
        <w:widowControl/>
        <w:spacing w:line="360" w:lineRule="auto"/>
        <w:ind w:firstLine="709"/>
        <w:rPr>
          <w:sz w:val="28"/>
          <w:szCs w:val="28"/>
        </w:rPr>
      </w:pPr>
      <w:r w:rsidRPr="00E23206">
        <w:rPr>
          <w:sz w:val="28"/>
          <w:szCs w:val="28"/>
        </w:rPr>
        <w:t xml:space="preserve">Количество и схема расположения громкоговорителей выбираются исходя из характеристик громкоговорителей, задач системы оповещения о пожаре и особенностей помещения: его архитектуры, характеристик звукопоглощения поверхностей, заполненности помещений людьми, высоты размещения громкоговорителей над уровнем пола. </w:t>
      </w:r>
    </w:p>
    <w:p w:rsidR="00150C85" w:rsidRPr="00E23206" w:rsidRDefault="00F648C6" w:rsidP="00E975BF">
      <w:pPr>
        <w:widowControl/>
        <w:spacing w:line="360" w:lineRule="auto"/>
        <w:ind w:firstLine="709"/>
        <w:rPr>
          <w:sz w:val="28"/>
          <w:szCs w:val="28"/>
        </w:rPr>
      </w:pPr>
      <w:r w:rsidRPr="00E23206">
        <w:rPr>
          <w:sz w:val="28"/>
          <w:szCs w:val="28"/>
        </w:rPr>
        <w:br w:type="page"/>
      </w:r>
      <w:r w:rsidR="00150C85" w:rsidRPr="00E23206">
        <w:rPr>
          <w:sz w:val="28"/>
          <w:szCs w:val="28"/>
        </w:rPr>
        <w:t>1.5. Технические средства сбора и обработки информации</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К техническим средствам сбора и обработки информации относятся приборы приемно-контрольные, контрольные панели, сигнально-пусковые устройства и т.п. Они предназначены для непрерывного сбора информации от технических средств обнаружения (извещателей), включенных в шлейфы сигнализации, анализа тревожной сигнализации на объекте и ее отображения управления местными световыми и звуковыми оповещателями, индикаторами и другими устройствами, а также формирование и передача извещений о состоянии объекта на центральный пульт централизованного наблюдения. Они же обеспечивают сдачу под охрану и снятие объекта с охраны.</w:t>
      </w:r>
    </w:p>
    <w:p w:rsidR="00150C85" w:rsidRPr="00E23206" w:rsidRDefault="00150C85" w:rsidP="00E975BF">
      <w:pPr>
        <w:widowControl/>
        <w:spacing w:line="360" w:lineRule="auto"/>
        <w:ind w:firstLine="709"/>
        <w:rPr>
          <w:sz w:val="28"/>
          <w:szCs w:val="28"/>
        </w:rPr>
      </w:pPr>
      <w:r w:rsidRPr="00E23206">
        <w:rPr>
          <w:sz w:val="28"/>
          <w:szCs w:val="28"/>
        </w:rPr>
        <w:t>Приемно-контрольная аппаратура охранно-пожарной сигнализации</w:t>
      </w:r>
    </w:p>
    <w:p w:rsidR="00150C85" w:rsidRPr="00E23206" w:rsidRDefault="00150C85" w:rsidP="00E975BF">
      <w:pPr>
        <w:widowControl/>
        <w:spacing w:line="360" w:lineRule="auto"/>
        <w:ind w:firstLine="709"/>
        <w:rPr>
          <w:sz w:val="28"/>
          <w:szCs w:val="28"/>
        </w:rPr>
      </w:pPr>
      <w:r w:rsidRPr="00E23206">
        <w:rPr>
          <w:sz w:val="28"/>
          <w:szCs w:val="28"/>
        </w:rPr>
        <w:t xml:space="preserve">Для получения и обработки извещений охранно-пожарная сигнализация использует различные типы приемно-контрольной аппаратуры: центральные станции, контрольные панели, приборы приемно-контрольные (название определяется стандартами страны-производителя, далее по тексту примем термин «контрольная панель»). Данная аппаратура отличается информационной емкостью — количеством контролируемых шлейфов сигнализации на приборы малой – до 5 шлейфов сигнализации, средней – от 6 до 50 шлейфов сигнализации и большой – свыше 50 шлейфов сигнализации и степенью развития функций управления и оповещения. Как правило, небольшие объекты оборудуются неадресными системами, контролирующими несколько шлейфов охранно-пожарной сигнализации, а на средних и больших объектах используются адресные и адресно-аналоговые системы. </w:t>
      </w:r>
    </w:p>
    <w:p w:rsidR="00150C85" w:rsidRPr="00E23206" w:rsidRDefault="00150C85" w:rsidP="00E975BF">
      <w:pPr>
        <w:widowControl/>
        <w:spacing w:line="360" w:lineRule="auto"/>
        <w:ind w:firstLine="709"/>
        <w:rPr>
          <w:sz w:val="28"/>
          <w:szCs w:val="28"/>
        </w:rPr>
      </w:pPr>
      <w:r w:rsidRPr="00E23206">
        <w:rPr>
          <w:sz w:val="28"/>
          <w:szCs w:val="28"/>
        </w:rPr>
        <w:t>Функции управления и оповещения реализуются в контрольных панелях с помощью специализированных входных и выходных интерфейсов. Для отображения информации охранно-пожарная сигнализация широко использует встроенные световые и буквенно-цифровые индикаторы, звуковые</w:t>
      </w:r>
      <w:r w:rsidR="00E975BF" w:rsidRPr="00E23206">
        <w:rPr>
          <w:sz w:val="28"/>
          <w:szCs w:val="28"/>
        </w:rPr>
        <w:t xml:space="preserve"> </w:t>
      </w:r>
      <w:r w:rsidRPr="00E23206">
        <w:rPr>
          <w:sz w:val="28"/>
          <w:szCs w:val="28"/>
        </w:rPr>
        <w:t>сигнализаторы. Выходной интерфейс в контрольных панелях охранно-пожарной сигнализации для небольших объектов – это, как правило, набор релейных выходов. На больших объектах системы охранно-пожарной сигнализации строятся по сетевым технологиям, поэтому пожарные контрольные панели оснащаются внешними интерфейсами RS422 или RS48, а также способны взаимодействовать по сети Ethernet или с помощью модемной связи по коммутируемому телефонному каналу.</w:t>
      </w:r>
    </w:p>
    <w:p w:rsidR="006D732B" w:rsidRPr="00E23206" w:rsidRDefault="006D732B" w:rsidP="00E975BF">
      <w:pPr>
        <w:widowControl/>
        <w:spacing w:line="360" w:lineRule="auto"/>
        <w:ind w:firstLine="709"/>
        <w:rPr>
          <w:sz w:val="28"/>
          <w:szCs w:val="28"/>
        </w:rPr>
      </w:pPr>
      <w:r w:rsidRPr="00E23206">
        <w:rPr>
          <w:sz w:val="28"/>
          <w:szCs w:val="28"/>
        </w:rPr>
        <w:t>В представленном дипломном проекте реализовывался именно аналог данной составляющей системы охранно-пожарной сигнализации – прибора приемно-контрольного охранно-пожарного.</w:t>
      </w:r>
    </w:p>
    <w:p w:rsidR="00701A2A" w:rsidRPr="00E23206" w:rsidRDefault="00701A2A" w:rsidP="00E975BF">
      <w:pPr>
        <w:widowControl/>
        <w:spacing w:line="360" w:lineRule="auto"/>
        <w:ind w:firstLine="709"/>
        <w:rPr>
          <w:sz w:val="28"/>
          <w:szCs w:val="28"/>
        </w:rPr>
      </w:pPr>
    </w:p>
    <w:p w:rsidR="00150C85" w:rsidRPr="00E23206" w:rsidRDefault="00616585" w:rsidP="00E975BF">
      <w:pPr>
        <w:widowControl/>
        <w:spacing w:line="360" w:lineRule="auto"/>
        <w:ind w:firstLine="709"/>
        <w:rPr>
          <w:sz w:val="28"/>
          <w:szCs w:val="28"/>
        </w:rPr>
      </w:pPr>
      <w:r w:rsidRPr="00E23206">
        <w:rPr>
          <w:sz w:val="28"/>
          <w:szCs w:val="28"/>
        </w:rPr>
        <w:t xml:space="preserve">1.6 </w:t>
      </w:r>
      <w:r w:rsidR="00150C85" w:rsidRPr="00E23206">
        <w:rPr>
          <w:sz w:val="28"/>
          <w:szCs w:val="28"/>
        </w:rPr>
        <w:t>Периферийные устройства охранно-пожарной сигнализации</w:t>
      </w:r>
    </w:p>
    <w:p w:rsidR="00701A2A" w:rsidRPr="00E23206" w:rsidRDefault="00701A2A" w:rsidP="00E975BF">
      <w:pPr>
        <w:widowControl/>
        <w:spacing w:line="360" w:lineRule="auto"/>
        <w:ind w:firstLine="709"/>
        <w:rPr>
          <w:sz w:val="28"/>
          <w:szCs w:val="28"/>
        </w:rPr>
      </w:pPr>
    </w:p>
    <w:p w:rsidR="00150C85" w:rsidRPr="00E23206" w:rsidRDefault="00150C85" w:rsidP="00E975BF">
      <w:pPr>
        <w:widowControl/>
        <w:spacing w:line="360" w:lineRule="auto"/>
        <w:ind w:firstLine="709"/>
        <w:rPr>
          <w:sz w:val="28"/>
          <w:szCs w:val="28"/>
        </w:rPr>
      </w:pPr>
      <w:r w:rsidRPr="00E23206">
        <w:rPr>
          <w:sz w:val="28"/>
          <w:szCs w:val="28"/>
        </w:rPr>
        <w:t xml:space="preserve">Периферийными считаются все устройства охранно-пожарной сигнализации (кроме извещателей), имеющие самостоятельное конструктивное исполнение и подключаемые к контрольной панели охранно-пожарной сигнализации через внешние линии связи. Наиболее часто используются следующие типы периферийных устройств охранно-пожарной сигнализации: </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пульт управления — применяется для управления устройствами охранно-пожарной сигнализации из локальной точки объекта;</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модуль изоляции коротких замыканий — используется в кольцевых шлейфах охранно-пожарной сигнализации для обеспечени</w:t>
      </w:r>
      <w:r w:rsidR="00616585" w:rsidRPr="00E23206">
        <w:rPr>
          <w:sz w:val="28"/>
          <w:szCs w:val="28"/>
        </w:rPr>
        <w:t xml:space="preserve">я их работоспособности в случае </w:t>
      </w:r>
      <w:r w:rsidRPr="00E23206">
        <w:rPr>
          <w:sz w:val="28"/>
          <w:szCs w:val="28"/>
        </w:rPr>
        <w:t>короткого замыкания;</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модуль подключения неадресной линии — для контроля неадресных извещателей охранно-пожарной сигнализации;</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релейный модуль — для расширения функции оповещения и управления контрольной панели;</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модуль входа/выхода — для контроля и управления внешними устройствами (например, автоматическими установками пожаротушения и дымоудаления, технологическим, электротехническим и другим инженерным оборудованием);</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звуковой оповещатель — для оповещения о пожаре или тревоге в требуемой точке объекта с помощью звуковой сигнализации;</w:t>
      </w:r>
    </w:p>
    <w:p w:rsidR="00616585" w:rsidRPr="00E23206" w:rsidRDefault="00150C85" w:rsidP="00E975BF">
      <w:pPr>
        <w:widowControl/>
        <w:numPr>
          <w:ilvl w:val="0"/>
          <w:numId w:val="21"/>
        </w:numPr>
        <w:spacing w:line="360" w:lineRule="auto"/>
        <w:ind w:left="0" w:firstLine="709"/>
        <w:rPr>
          <w:sz w:val="28"/>
          <w:szCs w:val="28"/>
        </w:rPr>
      </w:pPr>
      <w:r w:rsidRPr="00E23206">
        <w:rPr>
          <w:sz w:val="28"/>
          <w:szCs w:val="28"/>
        </w:rPr>
        <w:t>световой оповещатель — для оповещения о пожаре или тревоге в требуемой точке объекта с помощью световой сигнализации;</w:t>
      </w:r>
    </w:p>
    <w:p w:rsidR="00150C85" w:rsidRPr="00E23206" w:rsidRDefault="00150C85" w:rsidP="00E975BF">
      <w:pPr>
        <w:widowControl/>
        <w:numPr>
          <w:ilvl w:val="0"/>
          <w:numId w:val="21"/>
        </w:numPr>
        <w:spacing w:line="360" w:lineRule="auto"/>
        <w:ind w:left="0" w:firstLine="709"/>
        <w:rPr>
          <w:sz w:val="28"/>
          <w:szCs w:val="28"/>
        </w:rPr>
      </w:pPr>
      <w:r w:rsidRPr="00E23206">
        <w:rPr>
          <w:sz w:val="28"/>
          <w:szCs w:val="28"/>
        </w:rPr>
        <w:t xml:space="preserve">принтер сообщений — для печати тревожных и служебных системных сообщений. </w:t>
      </w:r>
    </w:p>
    <w:p w:rsidR="00701A2A" w:rsidRPr="00E23206" w:rsidRDefault="00701A2A" w:rsidP="00E975BF">
      <w:pPr>
        <w:widowControl/>
        <w:spacing w:line="360" w:lineRule="auto"/>
        <w:ind w:firstLine="709"/>
        <w:rPr>
          <w:sz w:val="28"/>
          <w:szCs w:val="28"/>
        </w:rPr>
      </w:pPr>
    </w:p>
    <w:p w:rsidR="00150C85" w:rsidRPr="00E23206" w:rsidRDefault="00616585" w:rsidP="00E975BF">
      <w:pPr>
        <w:widowControl/>
        <w:spacing w:line="360" w:lineRule="auto"/>
        <w:ind w:firstLine="709"/>
        <w:rPr>
          <w:sz w:val="28"/>
          <w:szCs w:val="28"/>
        </w:rPr>
      </w:pPr>
      <w:r w:rsidRPr="00E23206">
        <w:rPr>
          <w:sz w:val="28"/>
          <w:szCs w:val="28"/>
        </w:rPr>
        <w:t xml:space="preserve">1.7 </w:t>
      </w:r>
      <w:r w:rsidR="00150C85" w:rsidRPr="00E23206">
        <w:rPr>
          <w:sz w:val="28"/>
          <w:szCs w:val="28"/>
        </w:rPr>
        <w:t>Питание устройств охранно-пожарной сигнализации</w:t>
      </w:r>
    </w:p>
    <w:p w:rsidR="00701A2A" w:rsidRPr="00E23206" w:rsidRDefault="00701A2A" w:rsidP="00E975BF">
      <w:pPr>
        <w:widowControl/>
        <w:spacing w:line="360" w:lineRule="auto"/>
        <w:ind w:firstLine="709"/>
        <w:rPr>
          <w:sz w:val="28"/>
          <w:szCs w:val="28"/>
        </w:rPr>
      </w:pPr>
    </w:p>
    <w:p w:rsidR="006D732B" w:rsidRPr="00E23206" w:rsidRDefault="00150C85" w:rsidP="00E975BF">
      <w:pPr>
        <w:widowControl/>
        <w:spacing w:line="360" w:lineRule="auto"/>
        <w:ind w:firstLine="709"/>
        <w:rPr>
          <w:sz w:val="28"/>
          <w:szCs w:val="28"/>
        </w:rPr>
      </w:pPr>
      <w:r w:rsidRPr="00E23206">
        <w:rPr>
          <w:sz w:val="28"/>
          <w:szCs w:val="28"/>
        </w:rPr>
        <w:t>Все устройства охранно-пожарной сигнализации должны обеспечиваться бесперебойным электропитанием. В качестве основного, как правило, используется сетевое электропитание контрольных панелей охранно-пожарной сигнализации, остальные устройства питаются от низковольтных вторичных источников постоянного тока или от шлейфа охранно-пожарной сигнализации. В соответствии с отечественными нормами пожарной безопасности, охранно-пожарная сигнализация должна бесперебойно функционировать в случае пропадания сетевого электропитания на объекте в течение суток в дежурном режиме и не менее 3 часов в режиме тревоги. Для выполнения этого требования охранно-пожарная сигнализация должна использовать систему резервного электропитания — дополнительные источники или встроенные аккумуляторные батареи.</w:t>
      </w:r>
    </w:p>
    <w:p w:rsidR="00701A2A" w:rsidRPr="00E23206" w:rsidRDefault="00701A2A" w:rsidP="00E975BF">
      <w:pPr>
        <w:widowControl/>
        <w:spacing w:line="360" w:lineRule="auto"/>
        <w:ind w:firstLine="709"/>
        <w:rPr>
          <w:sz w:val="28"/>
          <w:szCs w:val="36"/>
        </w:rPr>
      </w:pPr>
    </w:p>
    <w:p w:rsidR="00B802AE" w:rsidRPr="00E23206" w:rsidRDefault="00F648C6" w:rsidP="00E975BF">
      <w:pPr>
        <w:widowControl/>
        <w:spacing w:line="360" w:lineRule="auto"/>
        <w:ind w:firstLine="709"/>
        <w:rPr>
          <w:sz w:val="28"/>
          <w:szCs w:val="32"/>
        </w:rPr>
      </w:pPr>
      <w:r w:rsidRPr="00E23206">
        <w:rPr>
          <w:sz w:val="28"/>
          <w:szCs w:val="32"/>
        </w:rPr>
        <w:br w:type="page"/>
      </w:r>
      <w:r w:rsidR="009D2FF1" w:rsidRPr="00E23206">
        <w:rPr>
          <w:sz w:val="28"/>
          <w:szCs w:val="32"/>
        </w:rPr>
        <w:t>2. РАЗРАБОТКА СТРУКТУРНОЙ СХЕМЫ УСТРОЙСТВА</w:t>
      </w:r>
    </w:p>
    <w:p w:rsidR="00701A2A" w:rsidRPr="00E23206" w:rsidRDefault="00701A2A" w:rsidP="00E975BF">
      <w:pPr>
        <w:pStyle w:val="jst"/>
        <w:spacing w:before="0" w:beforeAutospacing="0" w:after="0" w:afterAutospacing="0" w:line="360" w:lineRule="auto"/>
        <w:ind w:firstLine="709"/>
        <w:rPr>
          <w:rFonts w:ascii="Times New Roman" w:hAnsi="Times New Roman"/>
          <w:color w:val="auto"/>
          <w:sz w:val="28"/>
          <w:szCs w:val="28"/>
        </w:rPr>
      </w:pPr>
    </w:p>
    <w:p w:rsidR="009F6E3A" w:rsidRPr="00E23206" w:rsidRDefault="00E429A3" w:rsidP="00E975BF">
      <w:pPr>
        <w:pStyle w:val="jst"/>
        <w:spacing w:before="0" w:beforeAutospacing="0" w:after="0" w:afterAutospacing="0" w:line="360" w:lineRule="auto"/>
        <w:ind w:firstLine="709"/>
        <w:rPr>
          <w:rFonts w:ascii="Times New Roman" w:hAnsi="Times New Roman"/>
          <w:color w:val="auto"/>
          <w:sz w:val="28"/>
          <w:szCs w:val="28"/>
        </w:rPr>
      </w:pPr>
      <w:r w:rsidRPr="00E23206">
        <w:rPr>
          <w:rFonts w:ascii="Times New Roman" w:hAnsi="Times New Roman"/>
          <w:color w:val="auto"/>
          <w:sz w:val="28"/>
          <w:szCs w:val="28"/>
        </w:rPr>
        <w:t xml:space="preserve">2.1 </w:t>
      </w:r>
      <w:r w:rsidR="009F6E3A" w:rsidRPr="00E23206">
        <w:rPr>
          <w:rFonts w:ascii="Times New Roman" w:hAnsi="Times New Roman"/>
          <w:color w:val="auto"/>
          <w:sz w:val="28"/>
          <w:szCs w:val="28"/>
        </w:rPr>
        <w:t>Анализ существующих решений</w:t>
      </w:r>
    </w:p>
    <w:p w:rsidR="00F648C6" w:rsidRPr="00E23206" w:rsidRDefault="00F648C6" w:rsidP="00E975BF">
      <w:pPr>
        <w:pStyle w:val="1"/>
        <w:spacing w:before="0" w:after="0" w:line="360" w:lineRule="auto"/>
        <w:ind w:left="0" w:right="0" w:firstLine="709"/>
        <w:jc w:val="both"/>
        <w:rPr>
          <w:rFonts w:ascii="Times New Roman" w:hAnsi="Times New Roman" w:cs="Times New Roman"/>
          <w:color w:val="auto"/>
          <w:sz w:val="28"/>
          <w:szCs w:val="28"/>
        </w:rPr>
      </w:pPr>
    </w:p>
    <w:p w:rsidR="006B2544" w:rsidRPr="00E23206" w:rsidRDefault="006B2544"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Были рассмотрены следующие приборы – прототипы разрабатываемого устройства управления работой системы безопасности:</w:t>
      </w:r>
    </w:p>
    <w:p w:rsidR="00785700" w:rsidRPr="00E23206" w:rsidRDefault="00785700"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«Кварц» [</w:t>
      </w:r>
      <w:r w:rsidR="006D2581" w:rsidRPr="00E23206">
        <w:rPr>
          <w:rFonts w:ascii="Times New Roman" w:hAnsi="Times New Roman" w:cs="Times New Roman"/>
          <w:color w:val="auto"/>
          <w:sz w:val="28"/>
          <w:szCs w:val="28"/>
        </w:rPr>
        <w:t>2</w:t>
      </w:r>
      <w:r w:rsidRPr="00E23206">
        <w:rPr>
          <w:rFonts w:ascii="Times New Roman" w:hAnsi="Times New Roman" w:cs="Times New Roman"/>
          <w:color w:val="auto"/>
          <w:sz w:val="28"/>
          <w:szCs w:val="28"/>
        </w:rPr>
        <w:t xml:space="preserve">] ; </w:t>
      </w:r>
    </w:p>
    <w:p w:rsidR="00785700" w:rsidRPr="00E23206" w:rsidRDefault="00785700"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 «Сигнал-20</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сер. 02» [</w:t>
      </w:r>
      <w:r w:rsidR="006D2581" w:rsidRPr="00E23206">
        <w:rPr>
          <w:rFonts w:ascii="Times New Roman" w:hAnsi="Times New Roman" w:cs="Times New Roman"/>
          <w:color w:val="auto"/>
          <w:sz w:val="28"/>
          <w:szCs w:val="28"/>
        </w:rPr>
        <w:t>3</w:t>
      </w:r>
      <w:r w:rsidRPr="00E23206">
        <w:rPr>
          <w:rFonts w:ascii="Times New Roman" w:hAnsi="Times New Roman" w:cs="Times New Roman"/>
          <w:color w:val="auto"/>
          <w:sz w:val="28"/>
          <w:szCs w:val="28"/>
        </w:rPr>
        <w:t>];</w:t>
      </w:r>
    </w:p>
    <w:p w:rsidR="00785700" w:rsidRPr="00E23206" w:rsidRDefault="00785700"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 «Сигнал-ВК-4П»</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w:t>
      </w:r>
      <w:r w:rsidR="006D2581" w:rsidRPr="00E23206">
        <w:rPr>
          <w:rFonts w:ascii="Times New Roman" w:hAnsi="Times New Roman" w:cs="Times New Roman"/>
          <w:color w:val="auto"/>
          <w:sz w:val="28"/>
          <w:szCs w:val="28"/>
        </w:rPr>
        <w:t>4</w:t>
      </w:r>
      <w:r w:rsidRPr="00E23206">
        <w:rPr>
          <w:rFonts w:ascii="Times New Roman" w:hAnsi="Times New Roman" w:cs="Times New Roman"/>
          <w:color w:val="auto"/>
          <w:sz w:val="28"/>
          <w:szCs w:val="28"/>
        </w:rPr>
        <w:t>]</w:t>
      </w:r>
    </w:p>
    <w:p w:rsidR="00BA047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p>
    <w:p w:rsidR="009F6E3A" w:rsidRPr="00E23206" w:rsidRDefault="00302A30" w:rsidP="00E975BF">
      <w:pPr>
        <w:widowControl/>
        <w:spacing w:line="360" w:lineRule="auto"/>
        <w:ind w:firstLine="709"/>
        <w:rPr>
          <w:sz w:val="28"/>
          <w:szCs w:val="28"/>
        </w:rPr>
      </w:pPr>
      <w:r>
        <w:rPr>
          <w:sz w:val="28"/>
          <w:szCs w:val="28"/>
        </w:rPr>
        <w:pict>
          <v:shape id="_x0000_i1032" type="#_x0000_t75" alt="Приборы приемно-контрольные охранно-пожарные Кварц (вар. 2)" style="width:153pt;height:140.25pt">
            <v:imagedata r:id="rId9" o:title=""/>
          </v:shape>
        </w:pict>
      </w:r>
    </w:p>
    <w:p w:rsidR="00C30609" w:rsidRPr="00E23206" w:rsidRDefault="00C30609"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Рис. 2.1. Внешний вид прибора приемно-контрольного охранно-пожарного «Кварц»</w:t>
      </w:r>
      <w:r w:rsidR="00E975BF" w:rsidRPr="00E23206">
        <w:rPr>
          <w:rFonts w:ascii="Times New Roman" w:hAnsi="Times New Roman" w:cs="Times New Roman"/>
          <w:color w:val="auto"/>
          <w:sz w:val="28"/>
          <w:szCs w:val="28"/>
        </w:rPr>
        <w:t xml:space="preserve"> </w:t>
      </w:r>
    </w:p>
    <w:p w:rsidR="00BA047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p>
    <w:p w:rsidR="009F6E3A" w:rsidRPr="00E23206" w:rsidRDefault="00302A30" w:rsidP="00E975BF">
      <w:pPr>
        <w:widowControl/>
        <w:spacing w:line="360" w:lineRule="auto"/>
        <w:ind w:firstLine="709"/>
        <w:rPr>
          <w:sz w:val="28"/>
          <w:szCs w:val="28"/>
        </w:rPr>
      </w:pPr>
      <w:r>
        <w:rPr>
          <w:sz w:val="28"/>
          <w:szCs w:val="28"/>
        </w:rPr>
        <w:pict>
          <v:shape id="_x0000_i1033" type="#_x0000_t75" alt="«Сигнал-20 сер. 02» — прибор приемно-контрольный охранно-пожарный  " style="width:339pt;height:138pt">
            <v:imagedata r:id="rId10" o:title=""/>
          </v:shape>
        </w:pict>
      </w:r>
    </w:p>
    <w:p w:rsidR="00C30609" w:rsidRPr="00E23206" w:rsidRDefault="00C30609"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Рис. 2.2. Внешний вид «Сигнал-20</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сер. 02»</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 прибора приемно-контрольного охранно-пожарного</w:t>
      </w:r>
    </w:p>
    <w:p w:rsidR="00785700" w:rsidRPr="00E23206" w:rsidRDefault="00785700" w:rsidP="00E975BF">
      <w:pPr>
        <w:pStyle w:val="1"/>
        <w:spacing w:before="0" w:after="0" w:line="360" w:lineRule="auto"/>
        <w:ind w:left="0" w:right="0" w:firstLine="709"/>
        <w:jc w:val="both"/>
        <w:rPr>
          <w:rFonts w:ascii="Times New Roman" w:hAnsi="Times New Roman" w:cs="Times New Roman"/>
          <w:color w:val="auto"/>
          <w:sz w:val="28"/>
          <w:szCs w:val="28"/>
        </w:rPr>
      </w:pPr>
    </w:p>
    <w:p w:rsidR="0078570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br w:type="page"/>
      </w:r>
      <w:r w:rsidR="00302A30">
        <w:rPr>
          <w:noProof/>
        </w:rPr>
        <w:pict>
          <v:shape id="_x0000_s1043" type="#_x0000_t75" alt="«Сигнал-ВК-4П» — прибор приемно-контрольный  " style="position:absolute;left:0;text-align:left;margin-left:36pt;margin-top:18pt;width:122.65pt;height:153pt;z-index:-251658240" wrapcoords="-174 0 -174 21461 21600 21461 21600 0 -174 0">
            <v:imagedata r:id="rId11" o:title="416_1"/>
            <w10:wrap type="through"/>
          </v:shape>
        </w:pict>
      </w:r>
    </w:p>
    <w:p w:rsidR="00CC601B" w:rsidRPr="00E23206" w:rsidRDefault="00CC601B" w:rsidP="00E975BF">
      <w:pPr>
        <w:pStyle w:val="1"/>
        <w:spacing w:before="0" w:after="0" w:line="360" w:lineRule="auto"/>
        <w:ind w:left="0" w:right="0" w:firstLine="709"/>
        <w:jc w:val="both"/>
        <w:rPr>
          <w:rFonts w:ascii="Times New Roman" w:hAnsi="Times New Roman" w:cs="Times New Roman"/>
          <w:color w:val="auto"/>
          <w:sz w:val="28"/>
          <w:szCs w:val="28"/>
        </w:rPr>
      </w:pPr>
    </w:p>
    <w:p w:rsidR="00CC601B" w:rsidRPr="00E23206" w:rsidRDefault="00CC601B" w:rsidP="00E975BF">
      <w:pPr>
        <w:pStyle w:val="1"/>
        <w:spacing w:before="0" w:after="0" w:line="360" w:lineRule="auto"/>
        <w:ind w:left="0" w:right="0" w:firstLine="709"/>
        <w:jc w:val="both"/>
        <w:rPr>
          <w:rFonts w:ascii="Times New Roman" w:hAnsi="Times New Roman" w:cs="Times New Roman"/>
          <w:color w:val="auto"/>
          <w:sz w:val="28"/>
          <w:szCs w:val="28"/>
        </w:rPr>
      </w:pPr>
    </w:p>
    <w:p w:rsidR="00CC601B" w:rsidRPr="00E23206" w:rsidRDefault="00CC601B" w:rsidP="00E975BF">
      <w:pPr>
        <w:pStyle w:val="1"/>
        <w:spacing w:before="0" w:after="0" w:line="360" w:lineRule="auto"/>
        <w:ind w:left="0" w:right="0" w:firstLine="709"/>
        <w:jc w:val="both"/>
        <w:rPr>
          <w:rFonts w:ascii="Times New Roman" w:hAnsi="Times New Roman" w:cs="Times New Roman"/>
          <w:color w:val="auto"/>
          <w:sz w:val="28"/>
          <w:szCs w:val="28"/>
        </w:rPr>
      </w:pPr>
    </w:p>
    <w:p w:rsidR="00CC601B" w:rsidRPr="00E23206" w:rsidRDefault="00CC601B" w:rsidP="00E975BF">
      <w:pPr>
        <w:pStyle w:val="1"/>
        <w:spacing w:before="0" w:after="0" w:line="360" w:lineRule="auto"/>
        <w:ind w:left="0" w:right="0" w:firstLine="709"/>
        <w:jc w:val="both"/>
        <w:rPr>
          <w:rFonts w:ascii="Times New Roman" w:hAnsi="Times New Roman" w:cs="Times New Roman"/>
          <w:color w:val="auto"/>
          <w:sz w:val="28"/>
          <w:szCs w:val="28"/>
        </w:rPr>
      </w:pPr>
    </w:p>
    <w:p w:rsidR="00BA047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p>
    <w:p w:rsidR="00BA047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p>
    <w:p w:rsidR="00BA0470" w:rsidRPr="00E23206" w:rsidRDefault="00BA0470" w:rsidP="00E975BF">
      <w:pPr>
        <w:pStyle w:val="1"/>
        <w:spacing w:before="0" w:after="0" w:line="360" w:lineRule="auto"/>
        <w:ind w:left="0" w:right="0" w:firstLine="709"/>
        <w:jc w:val="both"/>
        <w:rPr>
          <w:rFonts w:ascii="Times New Roman" w:hAnsi="Times New Roman" w:cs="Times New Roman"/>
          <w:color w:val="auto"/>
          <w:sz w:val="28"/>
          <w:szCs w:val="28"/>
        </w:rPr>
      </w:pPr>
    </w:p>
    <w:p w:rsidR="00C30609" w:rsidRPr="00E23206" w:rsidRDefault="00C30609"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Рис. 2.3. Внешний вид «Сигнал-ВК-4П»</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 прибора приемно-контрольного</w:t>
      </w:r>
    </w:p>
    <w:p w:rsidR="00752A93" w:rsidRPr="00E23206" w:rsidRDefault="00752A93" w:rsidP="00E975BF">
      <w:pPr>
        <w:widowControl/>
        <w:tabs>
          <w:tab w:val="left" w:pos="510"/>
        </w:tabs>
        <w:spacing w:line="360" w:lineRule="auto"/>
        <w:ind w:firstLine="709"/>
        <w:rPr>
          <w:sz w:val="28"/>
          <w:szCs w:val="28"/>
        </w:rPr>
      </w:pPr>
    </w:p>
    <w:p w:rsidR="00BE1E7D" w:rsidRPr="00E23206" w:rsidRDefault="005F2BDB" w:rsidP="00E975BF">
      <w:pPr>
        <w:widowControl/>
        <w:spacing w:line="360" w:lineRule="auto"/>
        <w:ind w:firstLine="709"/>
        <w:rPr>
          <w:sz w:val="28"/>
          <w:szCs w:val="28"/>
        </w:rPr>
      </w:pPr>
      <w:r w:rsidRPr="00E23206">
        <w:rPr>
          <w:sz w:val="28"/>
          <w:szCs w:val="28"/>
        </w:rPr>
        <w:t>Была составлена сравнительная таблица характеристик представленных приборов и разработанного устройства</w:t>
      </w:r>
      <w:r w:rsidR="00CC601B" w:rsidRPr="00E23206">
        <w:rPr>
          <w:sz w:val="28"/>
          <w:szCs w:val="28"/>
        </w:rPr>
        <w:t xml:space="preserve"> («Устройство»)</w:t>
      </w:r>
      <w:r w:rsidRPr="00E23206">
        <w:rPr>
          <w:sz w:val="28"/>
          <w:szCs w:val="28"/>
        </w:rPr>
        <w:t>:</w:t>
      </w:r>
    </w:p>
    <w:p w:rsidR="00701A2A" w:rsidRPr="00E23206" w:rsidRDefault="00701A2A" w:rsidP="00E975BF">
      <w:pPr>
        <w:widowControl/>
        <w:spacing w:line="360" w:lineRule="auto"/>
        <w:ind w:firstLine="709"/>
        <w:rPr>
          <w:sz w:val="28"/>
          <w:szCs w:val="28"/>
        </w:rPr>
      </w:pPr>
    </w:p>
    <w:p w:rsidR="00BE1E7D" w:rsidRPr="00E23206" w:rsidRDefault="00BE1E7D" w:rsidP="00E975BF">
      <w:pPr>
        <w:widowControl/>
        <w:spacing w:line="360" w:lineRule="auto"/>
        <w:ind w:firstLine="709"/>
        <w:rPr>
          <w:sz w:val="28"/>
          <w:szCs w:val="28"/>
        </w:rPr>
      </w:pPr>
      <w:r w:rsidRPr="00E23206">
        <w:rPr>
          <w:sz w:val="28"/>
          <w:szCs w:val="28"/>
        </w:rPr>
        <w:t>Таблица 2.1. Параметры сравниваемых устройств</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27"/>
        <w:gridCol w:w="3154"/>
        <w:gridCol w:w="1331"/>
        <w:gridCol w:w="1331"/>
        <w:gridCol w:w="1331"/>
        <w:gridCol w:w="1335"/>
      </w:tblGrid>
      <w:tr w:rsidR="00BE1E7D" w:rsidRPr="00E23206" w:rsidTr="00A5697A">
        <w:trPr>
          <w:trHeight w:val="598"/>
          <w:jc w:val="center"/>
        </w:trPr>
        <w:tc>
          <w:tcPr>
            <w:tcW w:w="563" w:type="dxa"/>
          </w:tcPr>
          <w:p w:rsidR="00BE1E7D" w:rsidRPr="00E23206" w:rsidRDefault="00BE1E7D" w:rsidP="00A5697A">
            <w:pPr>
              <w:widowControl/>
              <w:spacing w:line="360" w:lineRule="auto"/>
              <w:ind w:firstLine="0"/>
              <w:jc w:val="left"/>
              <w:rPr>
                <w:sz w:val="20"/>
              </w:rPr>
            </w:pPr>
            <w:r w:rsidRPr="00E23206">
              <w:rPr>
                <w:sz w:val="20"/>
              </w:rPr>
              <w:t>№</w:t>
            </w:r>
          </w:p>
          <w:p w:rsidR="00BE1E7D" w:rsidRPr="00E23206" w:rsidRDefault="00BE1E7D" w:rsidP="00A5697A">
            <w:pPr>
              <w:widowControl/>
              <w:spacing w:line="360" w:lineRule="auto"/>
              <w:ind w:firstLine="0"/>
              <w:jc w:val="left"/>
              <w:rPr>
                <w:sz w:val="20"/>
              </w:rPr>
            </w:pPr>
            <w:r w:rsidRPr="00E23206">
              <w:rPr>
                <w:sz w:val="20"/>
              </w:rPr>
              <w:t>п/п</w:t>
            </w:r>
          </w:p>
        </w:tc>
        <w:tc>
          <w:tcPr>
            <w:tcW w:w="3181" w:type="dxa"/>
            <w:gridSpan w:val="2"/>
            <w:vAlign w:val="center"/>
          </w:tcPr>
          <w:p w:rsidR="00BE1E7D" w:rsidRPr="00E23206" w:rsidRDefault="00BE1E7D" w:rsidP="00A5697A">
            <w:pPr>
              <w:widowControl/>
              <w:spacing w:line="360" w:lineRule="auto"/>
              <w:ind w:firstLine="0"/>
              <w:jc w:val="left"/>
              <w:rPr>
                <w:sz w:val="20"/>
              </w:rPr>
            </w:pPr>
            <w:r w:rsidRPr="00E23206">
              <w:rPr>
                <w:sz w:val="20"/>
              </w:rPr>
              <w:t>Наименования параметра</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Уст</w:t>
            </w:r>
            <w:r w:rsidR="008227A2" w:rsidRPr="00E23206">
              <w:rPr>
                <w:sz w:val="20"/>
              </w:rPr>
              <w:t>ройст</w:t>
            </w:r>
            <w:r w:rsidRPr="00E23206">
              <w:rPr>
                <w:sz w:val="20"/>
              </w:rPr>
              <w:t>во</w:t>
            </w:r>
          </w:p>
        </w:tc>
        <w:tc>
          <w:tcPr>
            <w:tcW w:w="1331" w:type="dxa"/>
            <w:vAlign w:val="center"/>
          </w:tcPr>
          <w:p w:rsidR="00BE1E7D" w:rsidRPr="00E23206" w:rsidRDefault="00BE1E7D" w:rsidP="00A5697A">
            <w:pPr>
              <w:widowControl/>
              <w:spacing w:line="360" w:lineRule="auto"/>
              <w:ind w:firstLine="0"/>
              <w:jc w:val="left"/>
              <w:rPr>
                <w:sz w:val="20"/>
              </w:rPr>
            </w:pPr>
            <w:r w:rsidRPr="00E23206">
              <w:rPr>
                <w:rStyle w:val="af8"/>
                <w:b w:val="0"/>
                <w:sz w:val="20"/>
              </w:rPr>
              <w:t>Кварц</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Сигнал-20</w:t>
            </w:r>
          </w:p>
        </w:tc>
        <w:tc>
          <w:tcPr>
            <w:tcW w:w="1335" w:type="dxa"/>
            <w:vAlign w:val="center"/>
          </w:tcPr>
          <w:p w:rsidR="00BE1E7D" w:rsidRPr="00E23206" w:rsidRDefault="00BE1E7D" w:rsidP="00A5697A">
            <w:pPr>
              <w:widowControl/>
              <w:spacing w:line="360" w:lineRule="auto"/>
              <w:ind w:firstLine="0"/>
              <w:jc w:val="left"/>
              <w:rPr>
                <w:sz w:val="20"/>
              </w:rPr>
            </w:pPr>
            <w:r w:rsidRPr="00E23206">
              <w:rPr>
                <w:sz w:val="20"/>
              </w:rPr>
              <w:t>Сигнал-ВК-4П</w:t>
            </w:r>
          </w:p>
        </w:tc>
      </w:tr>
      <w:tr w:rsidR="00BE1E7D" w:rsidRPr="00E23206" w:rsidTr="00A5697A">
        <w:trPr>
          <w:trHeight w:val="291"/>
          <w:jc w:val="center"/>
        </w:trPr>
        <w:tc>
          <w:tcPr>
            <w:tcW w:w="563" w:type="dxa"/>
            <w:vAlign w:val="center"/>
          </w:tcPr>
          <w:p w:rsidR="00BE1E7D" w:rsidRPr="00E23206" w:rsidRDefault="00BE1E7D" w:rsidP="00A5697A">
            <w:pPr>
              <w:widowControl/>
              <w:spacing w:line="360" w:lineRule="auto"/>
              <w:ind w:firstLine="0"/>
              <w:jc w:val="left"/>
              <w:rPr>
                <w:sz w:val="20"/>
              </w:rPr>
            </w:pPr>
            <w:r w:rsidRPr="00E23206">
              <w:rPr>
                <w:sz w:val="20"/>
              </w:rPr>
              <w:t>1</w:t>
            </w:r>
          </w:p>
        </w:tc>
        <w:tc>
          <w:tcPr>
            <w:tcW w:w="3181" w:type="dxa"/>
            <w:gridSpan w:val="2"/>
          </w:tcPr>
          <w:p w:rsidR="00BE1E7D" w:rsidRPr="00E23206" w:rsidRDefault="00BE1E7D" w:rsidP="00A5697A">
            <w:pPr>
              <w:widowControl/>
              <w:spacing w:line="360" w:lineRule="auto"/>
              <w:ind w:firstLine="0"/>
              <w:jc w:val="left"/>
              <w:rPr>
                <w:sz w:val="20"/>
              </w:rPr>
            </w:pPr>
            <w:r w:rsidRPr="00E23206">
              <w:rPr>
                <w:sz w:val="20"/>
              </w:rPr>
              <w:t>Информационная емкость (количество ШС), ед.</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4</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1</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20</w:t>
            </w:r>
          </w:p>
        </w:tc>
        <w:tc>
          <w:tcPr>
            <w:tcW w:w="1335" w:type="dxa"/>
            <w:vAlign w:val="center"/>
          </w:tcPr>
          <w:p w:rsidR="00BE1E7D" w:rsidRPr="00E23206" w:rsidRDefault="00BE1E7D" w:rsidP="00A5697A">
            <w:pPr>
              <w:widowControl/>
              <w:spacing w:line="360" w:lineRule="auto"/>
              <w:ind w:firstLine="0"/>
              <w:jc w:val="left"/>
              <w:rPr>
                <w:sz w:val="20"/>
              </w:rPr>
            </w:pPr>
            <w:r w:rsidRPr="00E23206">
              <w:rPr>
                <w:sz w:val="20"/>
              </w:rPr>
              <w:t>4</w:t>
            </w:r>
            <w:r w:rsidR="00E975BF" w:rsidRPr="00E23206">
              <w:rPr>
                <w:sz w:val="20"/>
              </w:rPr>
              <w:t xml:space="preserve"> </w:t>
            </w:r>
          </w:p>
        </w:tc>
      </w:tr>
      <w:tr w:rsidR="00BE1E7D" w:rsidRPr="00E23206" w:rsidTr="00A5697A">
        <w:trPr>
          <w:trHeight w:val="291"/>
          <w:jc w:val="center"/>
        </w:trPr>
        <w:tc>
          <w:tcPr>
            <w:tcW w:w="563" w:type="dxa"/>
            <w:vAlign w:val="center"/>
          </w:tcPr>
          <w:p w:rsidR="00BE1E7D" w:rsidRPr="00E23206" w:rsidRDefault="00BE1E7D" w:rsidP="00A5697A">
            <w:pPr>
              <w:widowControl/>
              <w:spacing w:line="360" w:lineRule="auto"/>
              <w:ind w:firstLine="0"/>
              <w:jc w:val="left"/>
              <w:rPr>
                <w:sz w:val="20"/>
              </w:rPr>
            </w:pPr>
            <w:r w:rsidRPr="00E23206">
              <w:rPr>
                <w:sz w:val="20"/>
              </w:rPr>
              <w:t>2</w:t>
            </w:r>
          </w:p>
        </w:tc>
        <w:tc>
          <w:tcPr>
            <w:tcW w:w="3181" w:type="dxa"/>
            <w:gridSpan w:val="2"/>
          </w:tcPr>
          <w:p w:rsidR="00BE1E7D" w:rsidRPr="00E23206" w:rsidRDefault="00BE1E7D" w:rsidP="00A5697A">
            <w:pPr>
              <w:widowControl/>
              <w:spacing w:line="360" w:lineRule="auto"/>
              <w:ind w:firstLine="0"/>
              <w:jc w:val="left"/>
              <w:rPr>
                <w:sz w:val="20"/>
              </w:rPr>
            </w:pPr>
            <w:r w:rsidRPr="00E23206">
              <w:rPr>
                <w:sz w:val="20"/>
              </w:rPr>
              <w:t xml:space="preserve">Информативность, ед. не менее </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14</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8 (9)</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10</w:t>
            </w:r>
          </w:p>
        </w:tc>
        <w:tc>
          <w:tcPr>
            <w:tcW w:w="1335" w:type="dxa"/>
            <w:vAlign w:val="center"/>
          </w:tcPr>
          <w:p w:rsidR="00BE1E7D" w:rsidRPr="00E23206" w:rsidRDefault="00727AED" w:rsidP="00A5697A">
            <w:pPr>
              <w:widowControl/>
              <w:spacing w:line="360" w:lineRule="auto"/>
              <w:ind w:firstLine="0"/>
              <w:jc w:val="left"/>
              <w:rPr>
                <w:sz w:val="20"/>
              </w:rPr>
            </w:pPr>
            <w:r w:rsidRPr="00E23206">
              <w:rPr>
                <w:sz w:val="20"/>
              </w:rPr>
              <w:t>8</w:t>
            </w:r>
          </w:p>
        </w:tc>
      </w:tr>
      <w:tr w:rsidR="00BE1E7D" w:rsidRPr="00E23206" w:rsidTr="00A5697A">
        <w:trPr>
          <w:trHeight w:val="307"/>
          <w:jc w:val="center"/>
        </w:trPr>
        <w:tc>
          <w:tcPr>
            <w:tcW w:w="563" w:type="dxa"/>
            <w:vAlign w:val="center"/>
          </w:tcPr>
          <w:p w:rsidR="00BE1E7D" w:rsidRPr="00E23206" w:rsidRDefault="00BE1E7D" w:rsidP="00A5697A">
            <w:pPr>
              <w:widowControl/>
              <w:spacing w:line="360" w:lineRule="auto"/>
              <w:ind w:firstLine="0"/>
              <w:jc w:val="left"/>
              <w:rPr>
                <w:sz w:val="20"/>
              </w:rPr>
            </w:pPr>
            <w:r w:rsidRPr="00E23206">
              <w:rPr>
                <w:sz w:val="20"/>
              </w:rPr>
              <w:t>3</w:t>
            </w:r>
          </w:p>
        </w:tc>
        <w:tc>
          <w:tcPr>
            <w:tcW w:w="3181" w:type="dxa"/>
            <w:gridSpan w:val="2"/>
          </w:tcPr>
          <w:p w:rsidR="00BE1E7D" w:rsidRPr="00E23206" w:rsidRDefault="00BE1E7D" w:rsidP="00A5697A">
            <w:pPr>
              <w:widowControl/>
              <w:spacing w:line="360" w:lineRule="auto"/>
              <w:ind w:firstLine="0"/>
              <w:jc w:val="left"/>
              <w:rPr>
                <w:sz w:val="20"/>
              </w:rPr>
            </w:pPr>
            <w:r w:rsidRPr="00E23206">
              <w:rPr>
                <w:sz w:val="20"/>
              </w:rPr>
              <w:t>Реакция на разрыв шлейфа, мс, и более</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70</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 xml:space="preserve">70 </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70</w:t>
            </w:r>
          </w:p>
        </w:tc>
        <w:tc>
          <w:tcPr>
            <w:tcW w:w="1335" w:type="dxa"/>
            <w:vAlign w:val="center"/>
          </w:tcPr>
          <w:p w:rsidR="00BE1E7D" w:rsidRPr="00E23206" w:rsidRDefault="00BE1E7D" w:rsidP="00A5697A">
            <w:pPr>
              <w:widowControl/>
              <w:spacing w:line="360" w:lineRule="auto"/>
              <w:ind w:firstLine="0"/>
              <w:jc w:val="left"/>
              <w:rPr>
                <w:sz w:val="20"/>
              </w:rPr>
            </w:pPr>
            <w:r w:rsidRPr="00E23206">
              <w:rPr>
                <w:sz w:val="20"/>
              </w:rPr>
              <w:t>70</w:t>
            </w:r>
          </w:p>
        </w:tc>
      </w:tr>
      <w:tr w:rsidR="00BE1E7D" w:rsidRPr="00E23206" w:rsidTr="00A5697A">
        <w:trPr>
          <w:trHeight w:val="138"/>
          <w:jc w:val="center"/>
        </w:trPr>
        <w:tc>
          <w:tcPr>
            <w:tcW w:w="563" w:type="dxa"/>
            <w:vAlign w:val="center"/>
          </w:tcPr>
          <w:p w:rsidR="00BE1E7D" w:rsidRPr="00E23206" w:rsidRDefault="00BE1E7D" w:rsidP="00A5697A">
            <w:pPr>
              <w:widowControl/>
              <w:spacing w:line="360" w:lineRule="auto"/>
              <w:ind w:firstLine="0"/>
              <w:jc w:val="left"/>
              <w:rPr>
                <w:sz w:val="20"/>
              </w:rPr>
            </w:pPr>
            <w:r w:rsidRPr="00E23206">
              <w:rPr>
                <w:sz w:val="20"/>
              </w:rPr>
              <w:t>4</w:t>
            </w:r>
          </w:p>
        </w:tc>
        <w:tc>
          <w:tcPr>
            <w:tcW w:w="3181" w:type="dxa"/>
            <w:gridSpan w:val="2"/>
            <w:vAlign w:val="center"/>
          </w:tcPr>
          <w:p w:rsidR="00BE1E7D" w:rsidRPr="00E23206" w:rsidRDefault="00BE1E7D" w:rsidP="00A5697A">
            <w:pPr>
              <w:widowControl/>
              <w:spacing w:line="360" w:lineRule="auto"/>
              <w:ind w:firstLine="0"/>
              <w:jc w:val="left"/>
              <w:rPr>
                <w:sz w:val="20"/>
              </w:rPr>
            </w:pPr>
            <w:r w:rsidRPr="00E23206">
              <w:rPr>
                <w:sz w:val="20"/>
              </w:rPr>
              <w:t>Управление прибором</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Клавиатура-4Т</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Клавиатура-4Т</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Клавиатура-4Т</w:t>
            </w:r>
          </w:p>
        </w:tc>
        <w:tc>
          <w:tcPr>
            <w:tcW w:w="1335" w:type="dxa"/>
            <w:vAlign w:val="center"/>
          </w:tcPr>
          <w:p w:rsidR="00BE1E7D" w:rsidRPr="00E23206" w:rsidRDefault="00727AED" w:rsidP="00A5697A">
            <w:pPr>
              <w:widowControl/>
              <w:spacing w:line="360" w:lineRule="auto"/>
              <w:ind w:firstLine="0"/>
              <w:jc w:val="left"/>
              <w:rPr>
                <w:sz w:val="20"/>
              </w:rPr>
            </w:pPr>
            <w:r w:rsidRPr="00E23206">
              <w:rPr>
                <w:sz w:val="20"/>
              </w:rPr>
              <w:t>Клавиатура-4Т</w:t>
            </w:r>
          </w:p>
        </w:tc>
      </w:tr>
      <w:tr w:rsidR="00BE1E7D" w:rsidRPr="00E23206" w:rsidTr="00A5697A">
        <w:trPr>
          <w:trHeight w:val="291"/>
          <w:jc w:val="center"/>
        </w:trPr>
        <w:tc>
          <w:tcPr>
            <w:tcW w:w="563" w:type="dxa"/>
            <w:vAlign w:val="center"/>
          </w:tcPr>
          <w:p w:rsidR="00BE1E7D" w:rsidRPr="00E23206" w:rsidRDefault="00BE1E7D" w:rsidP="00A5697A">
            <w:pPr>
              <w:widowControl/>
              <w:spacing w:line="360" w:lineRule="auto"/>
              <w:ind w:firstLine="0"/>
              <w:jc w:val="left"/>
              <w:rPr>
                <w:sz w:val="20"/>
              </w:rPr>
            </w:pPr>
            <w:r w:rsidRPr="00E23206">
              <w:rPr>
                <w:sz w:val="20"/>
              </w:rPr>
              <w:t>5</w:t>
            </w:r>
          </w:p>
        </w:tc>
        <w:tc>
          <w:tcPr>
            <w:tcW w:w="3181" w:type="dxa"/>
            <w:gridSpan w:val="2"/>
          </w:tcPr>
          <w:p w:rsidR="00BE1E7D" w:rsidRPr="00E23206" w:rsidRDefault="00BE1E7D" w:rsidP="00A5697A">
            <w:pPr>
              <w:widowControl/>
              <w:spacing w:line="360" w:lineRule="auto"/>
              <w:ind w:firstLine="0"/>
              <w:jc w:val="left"/>
              <w:rPr>
                <w:sz w:val="20"/>
              </w:rPr>
            </w:pPr>
            <w:r w:rsidRPr="00E23206">
              <w:rPr>
                <w:sz w:val="20"/>
              </w:rPr>
              <w:t>Количество групп, не более</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1</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1</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5</w:t>
            </w:r>
          </w:p>
        </w:tc>
        <w:tc>
          <w:tcPr>
            <w:tcW w:w="1335" w:type="dxa"/>
            <w:vAlign w:val="center"/>
          </w:tcPr>
          <w:p w:rsidR="00BE1E7D" w:rsidRPr="00E23206" w:rsidRDefault="00727AED" w:rsidP="00A5697A">
            <w:pPr>
              <w:widowControl/>
              <w:spacing w:line="360" w:lineRule="auto"/>
              <w:ind w:firstLine="0"/>
              <w:jc w:val="left"/>
              <w:rPr>
                <w:sz w:val="20"/>
              </w:rPr>
            </w:pPr>
            <w:r w:rsidRPr="00E23206">
              <w:rPr>
                <w:sz w:val="20"/>
              </w:rPr>
              <w:t>1</w:t>
            </w:r>
          </w:p>
        </w:tc>
      </w:tr>
      <w:tr w:rsidR="00BE1E7D" w:rsidRPr="00E23206" w:rsidTr="00A5697A">
        <w:trPr>
          <w:trHeight w:val="889"/>
          <w:jc w:val="center"/>
        </w:trPr>
        <w:tc>
          <w:tcPr>
            <w:tcW w:w="563" w:type="dxa"/>
            <w:vAlign w:val="center"/>
          </w:tcPr>
          <w:p w:rsidR="00BE1E7D" w:rsidRPr="00E23206" w:rsidRDefault="00727AED" w:rsidP="00A5697A">
            <w:pPr>
              <w:widowControl/>
              <w:spacing w:line="360" w:lineRule="auto"/>
              <w:ind w:firstLine="0"/>
              <w:jc w:val="left"/>
              <w:rPr>
                <w:sz w:val="20"/>
              </w:rPr>
            </w:pPr>
            <w:r w:rsidRPr="00E23206">
              <w:rPr>
                <w:sz w:val="20"/>
              </w:rPr>
              <w:t>6</w:t>
            </w:r>
          </w:p>
        </w:tc>
        <w:tc>
          <w:tcPr>
            <w:tcW w:w="3181" w:type="dxa"/>
            <w:gridSpan w:val="2"/>
          </w:tcPr>
          <w:p w:rsidR="00BE1E7D" w:rsidRPr="00E23206" w:rsidRDefault="00BE1E7D" w:rsidP="00A5697A">
            <w:pPr>
              <w:widowControl/>
              <w:spacing w:line="360" w:lineRule="auto"/>
              <w:ind w:firstLine="0"/>
              <w:jc w:val="left"/>
              <w:rPr>
                <w:sz w:val="20"/>
              </w:rPr>
            </w:pPr>
            <w:r w:rsidRPr="00E23206">
              <w:rPr>
                <w:sz w:val="20"/>
              </w:rPr>
              <w:t>Программируемое время задержки на вход/выход, время памяти тревоги, время звучания сирены, сек. с точностью</w:t>
            </w:r>
          </w:p>
          <w:p w:rsidR="00BE1E7D" w:rsidRPr="00E23206" w:rsidRDefault="00BE1E7D" w:rsidP="00A5697A">
            <w:pPr>
              <w:widowControl/>
              <w:spacing w:line="360" w:lineRule="auto"/>
              <w:ind w:firstLine="0"/>
              <w:jc w:val="left"/>
              <w:rPr>
                <w:sz w:val="20"/>
              </w:rPr>
            </w:pPr>
            <w:r w:rsidRPr="00E23206">
              <w:rPr>
                <w:sz w:val="20"/>
              </w:rPr>
              <w:t xml:space="preserve"> ± 8 секунд</w:t>
            </w:r>
            <w:r w:rsidR="00E975BF" w:rsidRPr="00E23206">
              <w:rPr>
                <w:sz w:val="20"/>
              </w:rPr>
              <w:t xml:space="preserve"> </w:t>
            </w:r>
          </w:p>
        </w:tc>
        <w:tc>
          <w:tcPr>
            <w:tcW w:w="1331" w:type="dxa"/>
            <w:vAlign w:val="center"/>
          </w:tcPr>
          <w:p w:rsidR="00BE1E7D" w:rsidRPr="00E23206" w:rsidRDefault="00BE1E7D" w:rsidP="00A5697A">
            <w:pPr>
              <w:widowControl/>
              <w:spacing w:line="360" w:lineRule="auto"/>
              <w:ind w:firstLine="0"/>
              <w:jc w:val="left"/>
              <w:rPr>
                <w:sz w:val="20"/>
              </w:rPr>
            </w:pPr>
            <w:r w:rsidRPr="00E23206">
              <w:rPr>
                <w:sz w:val="20"/>
              </w:rPr>
              <w:t>10-990</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100-1000</w:t>
            </w:r>
          </w:p>
        </w:tc>
        <w:tc>
          <w:tcPr>
            <w:tcW w:w="1331" w:type="dxa"/>
            <w:vAlign w:val="center"/>
          </w:tcPr>
          <w:p w:rsidR="00BE1E7D" w:rsidRPr="00E23206" w:rsidRDefault="00727AED" w:rsidP="00A5697A">
            <w:pPr>
              <w:widowControl/>
              <w:spacing w:line="360" w:lineRule="auto"/>
              <w:ind w:firstLine="0"/>
              <w:jc w:val="left"/>
              <w:rPr>
                <w:sz w:val="20"/>
              </w:rPr>
            </w:pPr>
            <w:r w:rsidRPr="00E23206">
              <w:rPr>
                <w:sz w:val="20"/>
              </w:rPr>
              <w:t>10-900</w:t>
            </w:r>
          </w:p>
        </w:tc>
        <w:tc>
          <w:tcPr>
            <w:tcW w:w="1335" w:type="dxa"/>
            <w:vAlign w:val="center"/>
          </w:tcPr>
          <w:p w:rsidR="00BE1E7D" w:rsidRPr="00E23206" w:rsidRDefault="00727AED" w:rsidP="00A5697A">
            <w:pPr>
              <w:widowControl/>
              <w:spacing w:line="360" w:lineRule="auto"/>
              <w:ind w:firstLine="0"/>
              <w:jc w:val="left"/>
              <w:rPr>
                <w:sz w:val="20"/>
              </w:rPr>
            </w:pPr>
            <w:r w:rsidRPr="00E23206">
              <w:rPr>
                <w:sz w:val="20"/>
              </w:rPr>
              <w:t>10-900</w:t>
            </w:r>
          </w:p>
        </w:tc>
      </w:tr>
      <w:tr w:rsidR="000C0DD6" w:rsidRPr="00E23206" w:rsidTr="00A5697A">
        <w:trPr>
          <w:trHeight w:val="3314"/>
          <w:jc w:val="center"/>
        </w:trPr>
        <w:tc>
          <w:tcPr>
            <w:tcW w:w="563" w:type="dxa"/>
            <w:vAlign w:val="center"/>
          </w:tcPr>
          <w:p w:rsidR="000C0DD6" w:rsidRPr="00E23206" w:rsidRDefault="000C0DD6" w:rsidP="00A5697A">
            <w:pPr>
              <w:pStyle w:val="33"/>
            </w:pPr>
            <w:r w:rsidRPr="00E23206">
              <w:t>7</w:t>
            </w:r>
          </w:p>
        </w:tc>
        <w:tc>
          <w:tcPr>
            <w:tcW w:w="3181" w:type="dxa"/>
            <w:gridSpan w:val="2"/>
          </w:tcPr>
          <w:p w:rsidR="000C0DD6" w:rsidRPr="00E23206" w:rsidRDefault="000C0DD6" w:rsidP="00A5697A">
            <w:pPr>
              <w:pStyle w:val="33"/>
            </w:pPr>
            <w:r w:rsidRPr="00E23206">
              <w:t>Параметры шлейфа:</w:t>
            </w:r>
          </w:p>
          <w:p w:rsidR="000C0DD6" w:rsidRPr="00E23206" w:rsidRDefault="000C0DD6" w:rsidP="00A5697A">
            <w:pPr>
              <w:pStyle w:val="33"/>
            </w:pPr>
            <w:r w:rsidRPr="00E23206">
              <w:t>1) сопротивление проводов шлейфа, не более:</w:t>
            </w:r>
          </w:p>
          <w:p w:rsidR="000C0DD6" w:rsidRPr="00E23206" w:rsidRDefault="00E975BF" w:rsidP="00A5697A">
            <w:pPr>
              <w:pStyle w:val="33"/>
            </w:pPr>
            <w:r w:rsidRPr="00E23206">
              <w:t xml:space="preserve">   </w:t>
            </w:r>
            <w:r w:rsidR="000C0DD6" w:rsidRPr="00E23206">
              <w:t>-для охранного шлейфа, кОм</w:t>
            </w:r>
          </w:p>
          <w:p w:rsidR="000C0DD6" w:rsidRPr="00E23206" w:rsidRDefault="00E975BF" w:rsidP="00A5697A">
            <w:pPr>
              <w:pStyle w:val="33"/>
            </w:pPr>
            <w:r w:rsidRPr="00E23206">
              <w:t xml:space="preserve">   </w:t>
            </w:r>
            <w:r w:rsidR="000C0DD6" w:rsidRPr="00E23206">
              <w:t>-для пожарного шлейфа, Ом</w:t>
            </w:r>
          </w:p>
          <w:p w:rsidR="000C0DD6" w:rsidRPr="00E23206" w:rsidRDefault="000C0DD6" w:rsidP="00A5697A">
            <w:pPr>
              <w:pStyle w:val="33"/>
            </w:pPr>
            <w:r w:rsidRPr="00E23206">
              <w:t>2) сопротивление утечки между проводами, каждым проводом и землей, не менее:</w:t>
            </w:r>
          </w:p>
          <w:p w:rsidR="000C0DD6" w:rsidRPr="00E23206" w:rsidRDefault="00E975BF" w:rsidP="00A5697A">
            <w:pPr>
              <w:pStyle w:val="33"/>
            </w:pPr>
            <w:r w:rsidRPr="00E23206">
              <w:t xml:space="preserve">   </w:t>
            </w:r>
            <w:r w:rsidR="000C0DD6" w:rsidRPr="00E23206">
              <w:t>-для охранного шлейфа, кОм</w:t>
            </w:r>
          </w:p>
          <w:p w:rsidR="000C0DD6" w:rsidRPr="00E23206" w:rsidRDefault="00E975BF" w:rsidP="00A5697A">
            <w:pPr>
              <w:pStyle w:val="33"/>
            </w:pPr>
            <w:r w:rsidRPr="00E23206">
              <w:t xml:space="preserve">   </w:t>
            </w:r>
            <w:r w:rsidR="000C0DD6" w:rsidRPr="00E23206">
              <w:t>-для пожарного шлейфа, кОм</w:t>
            </w:r>
          </w:p>
          <w:p w:rsidR="000C0DD6" w:rsidRPr="00E23206" w:rsidRDefault="000C0DD6" w:rsidP="00A5697A">
            <w:pPr>
              <w:pStyle w:val="33"/>
            </w:pPr>
            <w:r w:rsidRPr="00E23206">
              <w:t>3) сопротивление</w:t>
            </w:r>
            <w:r w:rsidR="00E975BF" w:rsidRPr="00E23206">
              <w:t xml:space="preserve"> </w:t>
            </w:r>
            <w:r w:rsidRPr="00E23206">
              <w:t>выносного резистора, кОм</w:t>
            </w:r>
          </w:p>
          <w:p w:rsidR="000C0DD6" w:rsidRPr="00E23206" w:rsidRDefault="000C0DD6" w:rsidP="00A5697A">
            <w:pPr>
              <w:pStyle w:val="33"/>
            </w:pPr>
            <w:r w:rsidRPr="00E23206">
              <w:t>4) сопротивление</w:t>
            </w:r>
            <w:r w:rsidR="00E975BF" w:rsidRPr="00E23206">
              <w:t xml:space="preserve"> </w:t>
            </w:r>
            <w:r w:rsidRPr="00E23206">
              <w:t>шунтирующего резистора для пожарных ШС, ком</w:t>
            </w:r>
          </w:p>
        </w:tc>
        <w:tc>
          <w:tcPr>
            <w:tcW w:w="1331" w:type="dxa"/>
          </w:tcPr>
          <w:p w:rsidR="000C0DD6" w:rsidRPr="00E23206" w:rsidRDefault="000C0DD6" w:rsidP="00A5697A">
            <w:pPr>
              <w:pStyle w:val="33"/>
            </w:pPr>
          </w:p>
          <w:p w:rsidR="00A5697A" w:rsidRPr="00E23206" w:rsidRDefault="00A5697A" w:rsidP="00A5697A">
            <w:pPr>
              <w:pStyle w:val="33"/>
            </w:pPr>
          </w:p>
          <w:p w:rsidR="00A5697A" w:rsidRPr="00E23206" w:rsidRDefault="00A5697A" w:rsidP="00A5697A">
            <w:pPr>
              <w:pStyle w:val="33"/>
            </w:pPr>
          </w:p>
          <w:p w:rsidR="00A5697A" w:rsidRPr="00E23206" w:rsidRDefault="00A5697A" w:rsidP="00A5697A">
            <w:pPr>
              <w:pStyle w:val="33"/>
            </w:pPr>
            <w:r w:rsidRPr="00E23206">
              <w:t>1</w:t>
            </w:r>
          </w:p>
          <w:p w:rsidR="00A5697A" w:rsidRPr="00E23206" w:rsidRDefault="00A5697A" w:rsidP="00A5697A">
            <w:pPr>
              <w:pStyle w:val="33"/>
            </w:pPr>
          </w:p>
          <w:p w:rsidR="000C0DD6" w:rsidRPr="00E23206" w:rsidRDefault="000C0DD6" w:rsidP="00A5697A">
            <w:pPr>
              <w:pStyle w:val="33"/>
            </w:pPr>
            <w:r w:rsidRPr="00E23206">
              <w:t>470</w:t>
            </w:r>
          </w:p>
          <w:p w:rsidR="000C0DD6" w:rsidRPr="00E23206" w:rsidRDefault="000C0DD6" w:rsidP="00A5697A">
            <w:pPr>
              <w:pStyle w:val="33"/>
            </w:pPr>
          </w:p>
          <w:p w:rsidR="000C0DD6" w:rsidRPr="00E23206" w:rsidRDefault="000C0DD6" w:rsidP="00A5697A">
            <w:pPr>
              <w:pStyle w:val="33"/>
            </w:pPr>
          </w:p>
          <w:p w:rsidR="000C0DD6" w:rsidRPr="00E23206" w:rsidRDefault="000C0DD6" w:rsidP="00A5697A">
            <w:pPr>
              <w:pStyle w:val="33"/>
            </w:pPr>
            <w:r w:rsidRPr="00E23206">
              <w:t>20</w:t>
            </w:r>
          </w:p>
          <w:p w:rsidR="000C0DD6" w:rsidRPr="00E23206" w:rsidRDefault="000C0DD6" w:rsidP="00A5697A">
            <w:pPr>
              <w:pStyle w:val="33"/>
            </w:pPr>
            <w:r w:rsidRPr="00E23206">
              <w:t>50</w:t>
            </w:r>
          </w:p>
          <w:p w:rsidR="000C0DD6" w:rsidRPr="00E23206" w:rsidRDefault="000C0DD6" w:rsidP="00A5697A">
            <w:pPr>
              <w:pStyle w:val="33"/>
            </w:pPr>
          </w:p>
          <w:p w:rsidR="000C0DD6" w:rsidRPr="00E23206" w:rsidRDefault="000C0DD6" w:rsidP="00A5697A">
            <w:pPr>
              <w:pStyle w:val="33"/>
            </w:pPr>
            <w:r w:rsidRPr="00E23206">
              <w:t>3±1%</w:t>
            </w:r>
          </w:p>
          <w:p w:rsidR="00A5697A" w:rsidRPr="00E23206" w:rsidRDefault="00A5697A" w:rsidP="00A5697A">
            <w:pPr>
              <w:pStyle w:val="33"/>
            </w:pPr>
          </w:p>
          <w:p w:rsidR="000C0DD6" w:rsidRPr="00E23206" w:rsidRDefault="000C0DD6" w:rsidP="00A5697A">
            <w:pPr>
              <w:pStyle w:val="33"/>
            </w:pPr>
            <w:r w:rsidRPr="00E23206">
              <w:t xml:space="preserve"> 2,2±5%</w:t>
            </w:r>
          </w:p>
        </w:tc>
        <w:tc>
          <w:tcPr>
            <w:tcW w:w="1331" w:type="dxa"/>
          </w:tcPr>
          <w:p w:rsidR="000C0DD6" w:rsidRPr="00E23206" w:rsidRDefault="000C0DD6" w:rsidP="00A5697A">
            <w:pPr>
              <w:pStyle w:val="33"/>
            </w:pPr>
          </w:p>
          <w:p w:rsidR="00A5697A" w:rsidRPr="00E23206" w:rsidRDefault="00A5697A" w:rsidP="00A5697A">
            <w:pPr>
              <w:pStyle w:val="33"/>
            </w:pPr>
          </w:p>
          <w:p w:rsidR="00A5697A" w:rsidRPr="00E23206" w:rsidRDefault="00A5697A" w:rsidP="00A5697A">
            <w:pPr>
              <w:pStyle w:val="33"/>
            </w:pPr>
          </w:p>
          <w:p w:rsidR="000C0DD6" w:rsidRPr="00E23206" w:rsidRDefault="000C0DD6" w:rsidP="00A5697A">
            <w:pPr>
              <w:pStyle w:val="33"/>
            </w:pPr>
            <w:r w:rsidRPr="00E23206">
              <w:t>1</w:t>
            </w:r>
          </w:p>
          <w:p w:rsidR="000C0DD6" w:rsidRPr="00E23206" w:rsidRDefault="000C0DD6" w:rsidP="00A5697A">
            <w:pPr>
              <w:pStyle w:val="33"/>
            </w:pPr>
          </w:p>
          <w:p w:rsidR="000C0DD6" w:rsidRPr="00E23206" w:rsidRDefault="000C0DD6" w:rsidP="00A5697A">
            <w:pPr>
              <w:pStyle w:val="33"/>
            </w:pPr>
            <w:r w:rsidRPr="00E23206">
              <w:t>470</w:t>
            </w:r>
          </w:p>
          <w:p w:rsidR="000C0DD6" w:rsidRPr="00E23206" w:rsidRDefault="000C0DD6" w:rsidP="00A5697A">
            <w:pPr>
              <w:pStyle w:val="33"/>
            </w:pPr>
          </w:p>
          <w:p w:rsidR="000C0DD6" w:rsidRPr="00E23206" w:rsidRDefault="000C0DD6" w:rsidP="00A5697A">
            <w:pPr>
              <w:pStyle w:val="33"/>
            </w:pPr>
          </w:p>
          <w:p w:rsidR="000C0DD6" w:rsidRPr="00E23206" w:rsidRDefault="000C0DD6" w:rsidP="00A5697A">
            <w:pPr>
              <w:pStyle w:val="33"/>
            </w:pPr>
            <w:r w:rsidRPr="00E23206">
              <w:t>20</w:t>
            </w:r>
          </w:p>
          <w:p w:rsidR="000C0DD6" w:rsidRPr="00E23206" w:rsidRDefault="000C0DD6" w:rsidP="00A5697A">
            <w:pPr>
              <w:pStyle w:val="33"/>
            </w:pPr>
            <w:r w:rsidRPr="00E23206">
              <w:t>50</w:t>
            </w:r>
          </w:p>
          <w:p w:rsidR="000C0DD6" w:rsidRPr="00E23206" w:rsidRDefault="000C0DD6" w:rsidP="00A5697A">
            <w:pPr>
              <w:pStyle w:val="33"/>
            </w:pPr>
          </w:p>
          <w:p w:rsidR="000C0DD6" w:rsidRPr="00E23206" w:rsidRDefault="000C0DD6" w:rsidP="00A5697A">
            <w:pPr>
              <w:pStyle w:val="33"/>
            </w:pPr>
            <w:r w:rsidRPr="00E23206">
              <w:t>4.7</w:t>
            </w:r>
          </w:p>
          <w:p w:rsidR="00A5697A" w:rsidRPr="00E23206" w:rsidRDefault="00A5697A" w:rsidP="00A5697A">
            <w:pPr>
              <w:pStyle w:val="33"/>
            </w:pPr>
          </w:p>
          <w:p w:rsidR="000C0DD6" w:rsidRPr="00E23206" w:rsidRDefault="000C0DD6" w:rsidP="00A5697A">
            <w:pPr>
              <w:pStyle w:val="33"/>
            </w:pPr>
            <w:r w:rsidRPr="00E23206">
              <w:t>2,5</w:t>
            </w:r>
          </w:p>
        </w:tc>
        <w:tc>
          <w:tcPr>
            <w:tcW w:w="1331" w:type="dxa"/>
          </w:tcPr>
          <w:p w:rsidR="000C0DD6" w:rsidRPr="00E23206" w:rsidRDefault="000C0DD6" w:rsidP="00A5697A">
            <w:pPr>
              <w:pStyle w:val="33"/>
            </w:pPr>
          </w:p>
          <w:p w:rsidR="00A5697A" w:rsidRPr="00E23206" w:rsidRDefault="00A5697A" w:rsidP="00A5697A">
            <w:pPr>
              <w:pStyle w:val="33"/>
            </w:pPr>
          </w:p>
          <w:p w:rsidR="00A5697A" w:rsidRPr="00E23206" w:rsidRDefault="00A5697A" w:rsidP="00A5697A">
            <w:pPr>
              <w:pStyle w:val="33"/>
            </w:pPr>
          </w:p>
          <w:p w:rsidR="000C0DD6" w:rsidRPr="00E23206" w:rsidRDefault="000C0DD6" w:rsidP="00A5697A">
            <w:pPr>
              <w:pStyle w:val="33"/>
            </w:pPr>
            <w:r w:rsidRPr="00E23206">
              <w:t>1</w:t>
            </w:r>
          </w:p>
          <w:p w:rsidR="000C0DD6" w:rsidRPr="00E23206" w:rsidRDefault="000C0DD6" w:rsidP="00A5697A">
            <w:pPr>
              <w:pStyle w:val="33"/>
            </w:pPr>
          </w:p>
          <w:p w:rsidR="000C0DD6" w:rsidRPr="00E23206" w:rsidRDefault="000C0DD6" w:rsidP="00A5697A">
            <w:pPr>
              <w:pStyle w:val="33"/>
            </w:pPr>
            <w:r w:rsidRPr="00E23206">
              <w:t>470</w:t>
            </w:r>
          </w:p>
          <w:p w:rsidR="000C0DD6" w:rsidRPr="00E23206" w:rsidRDefault="000C0DD6" w:rsidP="00A5697A">
            <w:pPr>
              <w:pStyle w:val="33"/>
            </w:pPr>
          </w:p>
          <w:p w:rsidR="000C0DD6" w:rsidRPr="00E23206" w:rsidRDefault="000C0DD6" w:rsidP="00A5697A">
            <w:pPr>
              <w:pStyle w:val="33"/>
            </w:pPr>
          </w:p>
          <w:p w:rsidR="000C0DD6" w:rsidRPr="00E23206" w:rsidRDefault="000C0DD6" w:rsidP="00A5697A">
            <w:pPr>
              <w:pStyle w:val="33"/>
            </w:pPr>
            <w:r w:rsidRPr="00E23206">
              <w:t>20</w:t>
            </w:r>
          </w:p>
          <w:p w:rsidR="000C0DD6" w:rsidRPr="00E23206" w:rsidRDefault="000C0DD6" w:rsidP="00A5697A">
            <w:pPr>
              <w:pStyle w:val="33"/>
            </w:pPr>
            <w:r w:rsidRPr="00E23206">
              <w:t>50</w:t>
            </w:r>
          </w:p>
          <w:p w:rsidR="000C0DD6" w:rsidRPr="00E23206" w:rsidRDefault="000C0DD6" w:rsidP="00A5697A">
            <w:pPr>
              <w:pStyle w:val="33"/>
            </w:pPr>
          </w:p>
          <w:p w:rsidR="000C0DD6" w:rsidRPr="00E23206" w:rsidRDefault="000C0DD6" w:rsidP="00A5697A">
            <w:pPr>
              <w:pStyle w:val="33"/>
            </w:pPr>
            <w:r w:rsidRPr="00E23206">
              <w:t>4.7</w:t>
            </w:r>
          </w:p>
          <w:p w:rsidR="00A5697A" w:rsidRPr="00E23206" w:rsidRDefault="00A5697A" w:rsidP="00A5697A">
            <w:pPr>
              <w:pStyle w:val="33"/>
            </w:pPr>
          </w:p>
          <w:p w:rsidR="000C0DD6" w:rsidRPr="00E23206" w:rsidRDefault="000C0DD6" w:rsidP="00A5697A">
            <w:pPr>
              <w:pStyle w:val="33"/>
            </w:pPr>
            <w:r w:rsidRPr="00E23206">
              <w:t>3,1</w:t>
            </w:r>
          </w:p>
        </w:tc>
        <w:tc>
          <w:tcPr>
            <w:tcW w:w="1335" w:type="dxa"/>
          </w:tcPr>
          <w:p w:rsidR="000C0DD6" w:rsidRPr="00E23206" w:rsidRDefault="000C0DD6" w:rsidP="00A5697A">
            <w:pPr>
              <w:pStyle w:val="33"/>
            </w:pPr>
          </w:p>
          <w:p w:rsidR="00A5697A" w:rsidRPr="00E23206" w:rsidRDefault="00A5697A" w:rsidP="00A5697A">
            <w:pPr>
              <w:pStyle w:val="33"/>
            </w:pPr>
          </w:p>
          <w:p w:rsidR="00A5697A" w:rsidRPr="00E23206" w:rsidRDefault="00A5697A" w:rsidP="00A5697A">
            <w:pPr>
              <w:pStyle w:val="33"/>
            </w:pPr>
          </w:p>
          <w:p w:rsidR="000C0DD6" w:rsidRPr="00E23206" w:rsidRDefault="000C0DD6" w:rsidP="00A5697A">
            <w:pPr>
              <w:pStyle w:val="33"/>
            </w:pPr>
            <w:r w:rsidRPr="00E23206">
              <w:t>1</w:t>
            </w:r>
          </w:p>
          <w:p w:rsidR="000C0DD6" w:rsidRPr="00E23206" w:rsidRDefault="000C0DD6" w:rsidP="00A5697A">
            <w:pPr>
              <w:pStyle w:val="33"/>
            </w:pPr>
          </w:p>
          <w:p w:rsidR="000C0DD6" w:rsidRPr="00E23206" w:rsidRDefault="000C0DD6" w:rsidP="00A5697A">
            <w:pPr>
              <w:pStyle w:val="33"/>
            </w:pPr>
            <w:r w:rsidRPr="00E23206">
              <w:t>470</w:t>
            </w:r>
          </w:p>
          <w:p w:rsidR="000C0DD6" w:rsidRPr="00E23206" w:rsidRDefault="000C0DD6" w:rsidP="00A5697A">
            <w:pPr>
              <w:pStyle w:val="33"/>
            </w:pPr>
          </w:p>
          <w:p w:rsidR="000C0DD6" w:rsidRPr="00E23206" w:rsidRDefault="000C0DD6" w:rsidP="00A5697A">
            <w:pPr>
              <w:pStyle w:val="33"/>
            </w:pPr>
          </w:p>
          <w:p w:rsidR="000C0DD6" w:rsidRPr="00E23206" w:rsidRDefault="000C0DD6" w:rsidP="00A5697A">
            <w:pPr>
              <w:pStyle w:val="33"/>
            </w:pPr>
            <w:r w:rsidRPr="00E23206">
              <w:t>20</w:t>
            </w:r>
          </w:p>
          <w:p w:rsidR="000C0DD6" w:rsidRPr="00E23206" w:rsidRDefault="000C0DD6" w:rsidP="00A5697A">
            <w:pPr>
              <w:pStyle w:val="33"/>
            </w:pPr>
            <w:r w:rsidRPr="00E23206">
              <w:t>50</w:t>
            </w:r>
          </w:p>
          <w:p w:rsidR="000C0DD6" w:rsidRPr="00E23206" w:rsidRDefault="000C0DD6" w:rsidP="00A5697A">
            <w:pPr>
              <w:pStyle w:val="33"/>
            </w:pPr>
          </w:p>
          <w:p w:rsidR="000C0DD6" w:rsidRPr="00E23206" w:rsidRDefault="000C0DD6" w:rsidP="00A5697A">
            <w:pPr>
              <w:pStyle w:val="33"/>
            </w:pPr>
            <w:r w:rsidRPr="00E23206">
              <w:t>4.7(8.2)</w:t>
            </w:r>
          </w:p>
          <w:p w:rsidR="00A5697A" w:rsidRPr="00E23206" w:rsidRDefault="00A5697A" w:rsidP="00A5697A">
            <w:pPr>
              <w:pStyle w:val="33"/>
            </w:pPr>
          </w:p>
          <w:p w:rsidR="000C0DD6" w:rsidRPr="00E23206" w:rsidRDefault="000C0DD6" w:rsidP="00A5697A">
            <w:pPr>
              <w:pStyle w:val="33"/>
            </w:pPr>
            <w:r w:rsidRPr="00E23206">
              <w:t>2</w:t>
            </w:r>
          </w:p>
        </w:tc>
      </w:tr>
      <w:tr w:rsidR="000C0DD6" w:rsidRPr="00E23206" w:rsidTr="00A5697A">
        <w:trPr>
          <w:trHeight w:val="439"/>
          <w:jc w:val="center"/>
        </w:trPr>
        <w:tc>
          <w:tcPr>
            <w:tcW w:w="563" w:type="dxa"/>
            <w:vAlign w:val="center"/>
          </w:tcPr>
          <w:p w:rsidR="000C0DD6" w:rsidRPr="00E23206" w:rsidRDefault="000C0DD6" w:rsidP="00A5697A">
            <w:pPr>
              <w:pStyle w:val="33"/>
            </w:pPr>
            <w:r w:rsidRPr="00E23206">
              <w:t>8</w:t>
            </w:r>
          </w:p>
        </w:tc>
        <w:tc>
          <w:tcPr>
            <w:tcW w:w="3181" w:type="dxa"/>
            <w:gridSpan w:val="2"/>
          </w:tcPr>
          <w:p w:rsidR="000C0DD6" w:rsidRPr="00E23206" w:rsidRDefault="000C0DD6" w:rsidP="00A5697A">
            <w:pPr>
              <w:pStyle w:val="33"/>
            </w:pPr>
            <w:r w:rsidRPr="00E23206">
              <w:t>Величина напряжения в шлейфе в дежурном режыме, В</w:t>
            </w:r>
          </w:p>
        </w:tc>
        <w:tc>
          <w:tcPr>
            <w:tcW w:w="1331" w:type="dxa"/>
            <w:vAlign w:val="center"/>
          </w:tcPr>
          <w:p w:rsidR="000C0DD6" w:rsidRPr="00E23206" w:rsidRDefault="000C0DD6" w:rsidP="00A5697A">
            <w:pPr>
              <w:pStyle w:val="33"/>
            </w:pPr>
            <w:r w:rsidRPr="00E23206">
              <w:t>8 – 12</w:t>
            </w:r>
          </w:p>
        </w:tc>
        <w:tc>
          <w:tcPr>
            <w:tcW w:w="1331" w:type="dxa"/>
            <w:vAlign w:val="center"/>
          </w:tcPr>
          <w:p w:rsidR="000C0DD6" w:rsidRPr="00E23206" w:rsidRDefault="000C0DD6" w:rsidP="00A5697A">
            <w:pPr>
              <w:pStyle w:val="33"/>
            </w:pPr>
            <w:r w:rsidRPr="00E23206">
              <w:t>16-20</w:t>
            </w:r>
          </w:p>
        </w:tc>
        <w:tc>
          <w:tcPr>
            <w:tcW w:w="1331" w:type="dxa"/>
            <w:vAlign w:val="center"/>
          </w:tcPr>
          <w:p w:rsidR="000C0DD6" w:rsidRPr="00E23206" w:rsidRDefault="000C0DD6" w:rsidP="00A5697A">
            <w:pPr>
              <w:pStyle w:val="33"/>
            </w:pPr>
            <w:r w:rsidRPr="00E23206">
              <w:t>24</w:t>
            </w:r>
          </w:p>
        </w:tc>
        <w:tc>
          <w:tcPr>
            <w:tcW w:w="1335" w:type="dxa"/>
            <w:vAlign w:val="center"/>
          </w:tcPr>
          <w:p w:rsidR="000C0DD6" w:rsidRPr="00E23206" w:rsidRDefault="000C0DD6" w:rsidP="00A5697A">
            <w:pPr>
              <w:pStyle w:val="33"/>
            </w:pPr>
            <w:r w:rsidRPr="00E23206">
              <w:t>24</w:t>
            </w:r>
          </w:p>
        </w:tc>
      </w:tr>
      <w:tr w:rsidR="000C0DD6" w:rsidRPr="00E23206" w:rsidTr="00A5697A">
        <w:trPr>
          <w:trHeight w:val="267"/>
          <w:jc w:val="center"/>
        </w:trPr>
        <w:tc>
          <w:tcPr>
            <w:tcW w:w="590" w:type="dxa"/>
            <w:gridSpan w:val="2"/>
            <w:vAlign w:val="center"/>
          </w:tcPr>
          <w:p w:rsidR="000C0DD6" w:rsidRPr="00E23206" w:rsidRDefault="000C0DD6" w:rsidP="00A5697A">
            <w:pPr>
              <w:pStyle w:val="33"/>
            </w:pPr>
            <w:r w:rsidRPr="00E23206">
              <w:t>9</w:t>
            </w:r>
          </w:p>
        </w:tc>
        <w:tc>
          <w:tcPr>
            <w:tcW w:w="3154" w:type="dxa"/>
          </w:tcPr>
          <w:p w:rsidR="000C0DD6" w:rsidRPr="00E23206" w:rsidRDefault="000C0DD6" w:rsidP="00A5697A">
            <w:pPr>
              <w:pStyle w:val="33"/>
            </w:pPr>
            <w:r w:rsidRPr="00E23206">
              <w:t>Величина тока в шлейфе в дежурном режыме, мА</w:t>
            </w:r>
          </w:p>
        </w:tc>
        <w:tc>
          <w:tcPr>
            <w:tcW w:w="1331" w:type="dxa"/>
            <w:vAlign w:val="center"/>
          </w:tcPr>
          <w:p w:rsidR="000C0DD6" w:rsidRPr="00E23206" w:rsidRDefault="000C0DD6" w:rsidP="00A5697A">
            <w:pPr>
              <w:pStyle w:val="33"/>
            </w:pPr>
            <w:r w:rsidRPr="00E23206">
              <w:t>2,5 – 5</w:t>
            </w:r>
          </w:p>
        </w:tc>
        <w:tc>
          <w:tcPr>
            <w:tcW w:w="1331" w:type="dxa"/>
            <w:vAlign w:val="center"/>
          </w:tcPr>
          <w:p w:rsidR="000C0DD6" w:rsidRPr="00E23206" w:rsidRDefault="000C0DD6" w:rsidP="00A5697A">
            <w:pPr>
              <w:pStyle w:val="33"/>
            </w:pPr>
            <w:r w:rsidRPr="00E23206">
              <w:t>1,5</w:t>
            </w:r>
          </w:p>
        </w:tc>
        <w:tc>
          <w:tcPr>
            <w:tcW w:w="1331" w:type="dxa"/>
            <w:vAlign w:val="center"/>
          </w:tcPr>
          <w:p w:rsidR="000C0DD6" w:rsidRPr="00E23206" w:rsidRDefault="000C0DD6" w:rsidP="00A5697A">
            <w:pPr>
              <w:pStyle w:val="33"/>
            </w:pPr>
            <w:r w:rsidRPr="00E23206">
              <w:t>5</w:t>
            </w:r>
          </w:p>
        </w:tc>
        <w:tc>
          <w:tcPr>
            <w:tcW w:w="1335" w:type="dxa"/>
            <w:vAlign w:val="center"/>
          </w:tcPr>
          <w:p w:rsidR="000C0DD6" w:rsidRPr="00E23206" w:rsidRDefault="000C0DD6" w:rsidP="00A5697A">
            <w:pPr>
              <w:pStyle w:val="33"/>
            </w:pPr>
            <w:r w:rsidRPr="00E23206">
              <w:t>5</w:t>
            </w:r>
          </w:p>
        </w:tc>
      </w:tr>
      <w:tr w:rsidR="000C0DD6" w:rsidRPr="00E23206" w:rsidTr="00A5697A">
        <w:trPr>
          <w:trHeight w:val="267"/>
          <w:jc w:val="center"/>
        </w:trPr>
        <w:tc>
          <w:tcPr>
            <w:tcW w:w="590" w:type="dxa"/>
            <w:gridSpan w:val="2"/>
            <w:vAlign w:val="center"/>
          </w:tcPr>
          <w:p w:rsidR="000C0DD6" w:rsidRPr="00E23206" w:rsidRDefault="000C0DD6" w:rsidP="00A5697A">
            <w:pPr>
              <w:pStyle w:val="33"/>
            </w:pPr>
            <w:r w:rsidRPr="00E23206">
              <w:t>10</w:t>
            </w:r>
          </w:p>
        </w:tc>
        <w:tc>
          <w:tcPr>
            <w:tcW w:w="3154" w:type="dxa"/>
          </w:tcPr>
          <w:p w:rsidR="000C0DD6" w:rsidRPr="00E23206" w:rsidRDefault="000C0DD6" w:rsidP="00A5697A">
            <w:pPr>
              <w:pStyle w:val="33"/>
            </w:pPr>
            <w:r w:rsidRPr="00E23206">
              <w:t>Мощность, потребляемая от сети переменного тока, ВА</w:t>
            </w:r>
          </w:p>
        </w:tc>
        <w:tc>
          <w:tcPr>
            <w:tcW w:w="1331" w:type="dxa"/>
            <w:vAlign w:val="center"/>
          </w:tcPr>
          <w:p w:rsidR="000C0DD6" w:rsidRPr="00E23206" w:rsidRDefault="000C0DD6" w:rsidP="00A5697A">
            <w:pPr>
              <w:pStyle w:val="33"/>
            </w:pPr>
            <w:r w:rsidRPr="00E23206">
              <w:t>15</w:t>
            </w:r>
          </w:p>
        </w:tc>
        <w:tc>
          <w:tcPr>
            <w:tcW w:w="1331" w:type="dxa"/>
            <w:vAlign w:val="center"/>
          </w:tcPr>
          <w:p w:rsidR="000C0DD6" w:rsidRPr="00E23206" w:rsidRDefault="000C0DD6" w:rsidP="00A5697A">
            <w:pPr>
              <w:pStyle w:val="33"/>
            </w:pPr>
            <w:r w:rsidRPr="00E23206">
              <w:t>8</w:t>
            </w:r>
          </w:p>
        </w:tc>
        <w:tc>
          <w:tcPr>
            <w:tcW w:w="1331" w:type="dxa"/>
            <w:vAlign w:val="center"/>
          </w:tcPr>
          <w:p w:rsidR="000C0DD6" w:rsidRPr="00E23206" w:rsidRDefault="000C0DD6" w:rsidP="00A5697A">
            <w:pPr>
              <w:pStyle w:val="33"/>
            </w:pPr>
            <w:r w:rsidRPr="00E23206">
              <w:t>24</w:t>
            </w:r>
          </w:p>
        </w:tc>
        <w:tc>
          <w:tcPr>
            <w:tcW w:w="1335" w:type="dxa"/>
            <w:vAlign w:val="center"/>
          </w:tcPr>
          <w:p w:rsidR="000C0DD6" w:rsidRPr="00E23206" w:rsidRDefault="000C0DD6" w:rsidP="00A5697A">
            <w:pPr>
              <w:pStyle w:val="33"/>
            </w:pPr>
            <w:r w:rsidRPr="00E23206">
              <w:t>30</w:t>
            </w:r>
          </w:p>
        </w:tc>
      </w:tr>
      <w:tr w:rsidR="000C0DD6" w:rsidRPr="00E23206" w:rsidTr="00A5697A">
        <w:trPr>
          <w:trHeight w:val="889"/>
          <w:jc w:val="center"/>
        </w:trPr>
        <w:tc>
          <w:tcPr>
            <w:tcW w:w="590" w:type="dxa"/>
            <w:gridSpan w:val="2"/>
            <w:vAlign w:val="center"/>
          </w:tcPr>
          <w:p w:rsidR="000C0DD6" w:rsidRPr="00E23206" w:rsidRDefault="000C0DD6" w:rsidP="00A5697A">
            <w:pPr>
              <w:pStyle w:val="33"/>
            </w:pPr>
            <w:r w:rsidRPr="00E23206">
              <w:t>11</w:t>
            </w:r>
          </w:p>
        </w:tc>
        <w:tc>
          <w:tcPr>
            <w:tcW w:w="3154" w:type="dxa"/>
          </w:tcPr>
          <w:p w:rsidR="000C0DD6" w:rsidRPr="00E23206" w:rsidRDefault="000C0DD6" w:rsidP="00A5697A">
            <w:pPr>
              <w:pStyle w:val="33"/>
            </w:pPr>
            <w:r w:rsidRPr="00E23206">
              <w:t>Коммутируемые реле ПЦН:</w:t>
            </w:r>
          </w:p>
          <w:p w:rsidR="000C0DD6" w:rsidRPr="00E23206" w:rsidRDefault="000C0DD6" w:rsidP="00A5697A">
            <w:pPr>
              <w:pStyle w:val="33"/>
            </w:pPr>
            <w:r w:rsidRPr="00E23206">
              <w:t>- ток, А, не менее</w:t>
            </w:r>
          </w:p>
          <w:p w:rsidR="000C0DD6" w:rsidRPr="00E23206" w:rsidRDefault="000C0DD6" w:rsidP="00A5697A">
            <w:pPr>
              <w:pStyle w:val="33"/>
            </w:pPr>
            <w:r w:rsidRPr="00E23206">
              <w:t>- напряжение, В, не менее</w:t>
            </w:r>
            <w:r w:rsidR="00E975BF" w:rsidRPr="00E23206">
              <w:t xml:space="preserve"> </w:t>
            </w:r>
          </w:p>
        </w:tc>
        <w:tc>
          <w:tcPr>
            <w:tcW w:w="1331" w:type="dxa"/>
            <w:vAlign w:val="center"/>
          </w:tcPr>
          <w:p w:rsidR="000C0DD6" w:rsidRPr="00E23206" w:rsidRDefault="000C0DD6" w:rsidP="00A5697A">
            <w:pPr>
              <w:pStyle w:val="33"/>
            </w:pPr>
          </w:p>
          <w:p w:rsidR="000C0DD6" w:rsidRPr="00E23206" w:rsidRDefault="000C0DD6" w:rsidP="00A5697A">
            <w:pPr>
              <w:pStyle w:val="33"/>
            </w:pPr>
            <w:r w:rsidRPr="00E23206">
              <w:t>0,3</w:t>
            </w:r>
          </w:p>
          <w:p w:rsidR="000C0DD6" w:rsidRPr="00E23206" w:rsidRDefault="000C0DD6" w:rsidP="00A5697A">
            <w:pPr>
              <w:pStyle w:val="33"/>
            </w:pPr>
            <w:r w:rsidRPr="00E23206">
              <w:t>72</w:t>
            </w:r>
          </w:p>
        </w:tc>
        <w:tc>
          <w:tcPr>
            <w:tcW w:w="1331" w:type="dxa"/>
            <w:vAlign w:val="center"/>
          </w:tcPr>
          <w:p w:rsidR="000C0DD6" w:rsidRPr="00E23206" w:rsidRDefault="000C0DD6" w:rsidP="00A5697A">
            <w:pPr>
              <w:pStyle w:val="33"/>
            </w:pPr>
            <w:r w:rsidRPr="00E23206">
              <w:t>0,1/80</w:t>
            </w:r>
          </w:p>
        </w:tc>
        <w:tc>
          <w:tcPr>
            <w:tcW w:w="1331" w:type="dxa"/>
            <w:vAlign w:val="center"/>
          </w:tcPr>
          <w:p w:rsidR="000C0DD6" w:rsidRPr="00E23206" w:rsidRDefault="000C0DD6" w:rsidP="00A5697A">
            <w:pPr>
              <w:pStyle w:val="33"/>
            </w:pPr>
            <w:r w:rsidRPr="00E23206">
              <w:t>2 А / 28 В или 0,1 мА / 80 В</w:t>
            </w:r>
          </w:p>
        </w:tc>
        <w:tc>
          <w:tcPr>
            <w:tcW w:w="1335" w:type="dxa"/>
            <w:vAlign w:val="center"/>
          </w:tcPr>
          <w:p w:rsidR="000C0DD6" w:rsidRPr="00E23206" w:rsidRDefault="000C0DD6" w:rsidP="00A5697A">
            <w:pPr>
              <w:pStyle w:val="33"/>
            </w:pPr>
            <w:r w:rsidRPr="00E23206">
              <w:t>0.05</w:t>
            </w:r>
          </w:p>
          <w:p w:rsidR="000C0DD6" w:rsidRPr="00E23206" w:rsidRDefault="000C0DD6" w:rsidP="00A5697A">
            <w:pPr>
              <w:pStyle w:val="33"/>
            </w:pPr>
            <w:r w:rsidRPr="00E23206">
              <w:t>72</w:t>
            </w:r>
          </w:p>
        </w:tc>
      </w:tr>
      <w:tr w:rsidR="000C0DD6" w:rsidRPr="00E23206" w:rsidTr="00A5697A">
        <w:trPr>
          <w:trHeight w:val="291"/>
          <w:jc w:val="center"/>
        </w:trPr>
        <w:tc>
          <w:tcPr>
            <w:tcW w:w="590" w:type="dxa"/>
            <w:gridSpan w:val="2"/>
            <w:vAlign w:val="center"/>
          </w:tcPr>
          <w:p w:rsidR="000C0DD6" w:rsidRPr="00E23206" w:rsidRDefault="000C0DD6" w:rsidP="00A5697A">
            <w:pPr>
              <w:pStyle w:val="33"/>
            </w:pPr>
            <w:r w:rsidRPr="00E23206">
              <w:t>12</w:t>
            </w:r>
          </w:p>
        </w:tc>
        <w:tc>
          <w:tcPr>
            <w:tcW w:w="3154" w:type="dxa"/>
          </w:tcPr>
          <w:p w:rsidR="000C0DD6" w:rsidRPr="00E23206" w:rsidRDefault="000C0DD6" w:rsidP="00A5697A">
            <w:pPr>
              <w:pStyle w:val="33"/>
            </w:pPr>
            <w:r w:rsidRPr="00E23206">
              <w:t>Время технической готовности, сек., не более</w:t>
            </w:r>
          </w:p>
        </w:tc>
        <w:tc>
          <w:tcPr>
            <w:tcW w:w="1331" w:type="dxa"/>
            <w:vAlign w:val="center"/>
          </w:tcPr>
          <w:p w:rsidR="000C0DD6" w:rsidRPr="00E23206" w:rsidRDefault="000C0DD6" w:rsidP="00A5697A">
            <w:pPr>
              <w:pStyle w:val="33"/>
            </w:pPr>
            <w:r w:rsidRPr="00E23206">
              <w:t>5</w:t>
            </w:r>
          </w:p>
        </w:tc>
        <w:tc>
          <w:tcPr>
            <w:tcW w:w="1331" w:type="dxa"/>
            <w:vAlign w:val="center"/>
          </w:tcPr>
          <w:p w:rsidR="000C0DD6" w:rsidRPr="00E23206" w:rsidRDefault="000C0DD6" w:rsidP="00A5697A">
            <w:pPr>
              <w:pStyle w:val="33"/>
            </w:pPr>
            <w:r w:rsidRPr="00E23206">
              <w:t>5</w:t>
            </w:r>
          </w:p>
        </w:tc>
        <w:tc>
          <w:tcPr>
            <w:tcW w:w="1331" w:type="dxa"/>
            <w:vAlign w:val="center"/>
          </w:tcPr>
          <w:p w:rsidR="000C0DD6" w:rsidRPr="00E23206" w:rsidRDefault="000C0DD6" w:rsidP="00A5697A">
            <w:pPr>
              <w:pStyle w:val="33"/>
            </w:pPr>
            <w:r w:rsidRPr="00E23206">
              <w:t>7</w:t>
            </w:r>
          </w:p>
        </w:tc>
        <w:tc>
          <w:tcPr>
            <w:tcW w:w="1335" w:type="dxa"/>
            <w:vAlign w:val="center"/>
          </w:tcPr>
          <w:p w:rsidR="000C0DD6" w:rsidRPr="00E23206" w:rsidRDefault="000C0DD6" w:rsidP="00A5697A">
            <w:pPr>
              <w:pStyle w:val="33"/>
            </w:pPr>
            <w:r w:rsidRPr="00E23206">
              <w:t>7</w:t>
            </w:r>
          </w:p>
        </w:tc>
      </w:tr>
      <w:tr w:rsidR="000C0DD6" w:rsidRPr="00E23206" w:rsidTr="00A5697A">
        <w:trPr>
          <w:trHeight w:val="616"/>
          <w:jc w:val="center"/>
        </w:trPr>
        <w:tc>
          <w:tcPr>
            <w:tcW w:w="590" w:type="dxa"/>
            <w:gridSpan w:val="2"/>
            <w:vAlign w:val="center"/>
          </w:tcPr>
          <w:p w:rsidR="000C0DD6" w:rsidRPr="00E23206" w:rsidRDefault="000C0DD6" w:rsidP="00A5697A">
            <w:pPr>
              <w:pStyle w:val="33"/>
            </w:pPr>
            <w:r w:rsidRPr="00E23206">
              <w:t>13</w:t>
            </w:r>
          </w:p>
        </w:tc>
        <w:tc>
          <w:tcPr>
            <w:tcW w:w="3154" w:type="dxa"/>
          </w:tcPr>
          <w:p w:rsidR="000C0DD6" w:rsidRPr="00E23206" w:rsidRDefault="000C0DD6" w:rsidP="00A5697A">
            <w:pPr>
              <w:pStyle w:val="33"/>
            </w:pPr>
            <w:r w:rsidRPr="00E23206">
              <w:t>Ток для питания извещателей, суммарный по выходам “+12В”,</w:t>
            </w:r>
            <w:r w:rsidR="00E975BF" w:rsidRPr="00E23206">
              <w:t xml:space="preserve"> </w:t>
            </w:r>
            <w:r w:rsidRPr="00E23206">
              <w:t xml:space="preserve">“ПВЫХ”, мА, не более </w:t>
            </w:r>
          </w:p>
        </w:tc>
        <w:tc>
          <w:tcPr>
            <w:tcW w:w="1331" w:type="dxa"/>
            <w:vAlign w:val="center"/>
          </w:tcPr>
          <w:p w:rsidR="000C0DD6" w:rsidRPr="00E23206" w:rsidRDefault="000C0DD6" w:rsidP="00A5697A">
            <w:pPr>
              <w:pStyle w:val="33"/>
            </w:pPr>
            <w:r w:rsidRPr="00E23206">
              <w:t>350</w:t>
            </w:r>
          </w:p>
        </w:tc>
        <w:tc>
          <w:tcPr>
            <w:tcW w:w="1331" w:type="dxa"/>
            <w:vAlign w:val="center"/>
          </w:tcPr>
          <w:p w:rsidR="000C0DD6" w:rsidRPr="00E23206" w:rsidRDefault="000C0DD6" w:rsidP="00A5697A">
            <w:pPr>
              <w:pStyle w:val="33"/>
            </w:pPr>
            <w:r w:rsidRPr="00E23206">
              <w:t>100 (150)</w:t>
            </w:r>
          </w:p>
        </w:tc>
        <w:tc>
          <w:tcPr>
            <w:tcW w:w="1331" w:type="dxa"/>
            <w:vAlign w:val="center"/>
          </w:tcPr>
          <w:p w:rsidR="000C0DD6" w:rsidRPr="00E23206" w:rsidRDefault="000C0DD6" w:rsidP="00A5697A">
            <w:pPr>
              <w:pStyle w:val="33"/>
            </w:pPr>
            <w:r w:rsidRPr="00E23206">
              <w:t>350</w:t>
            </w:r>
          </w:p>
        </w:tc>
        <w:tc>
          <w:tcPr>
            <w:tcW w:w="1335" w:type="dxa"/>
            <w:vAlign w:val="center"/>
          </w:tcPr>
          <w:p w:rsidR="000C0DD6" w:rsidRPr="00E23206" w:rsidRDefault="000C0DD6" w:rsidP="00A5697A">
            <w:pPr>
              <w:pStyle w:val="33"/>
            </w:pPr>
            <w:r w:rsidRPr="00E23206">
              <w:t>100</w:t>
            </w:r>
          </w:p>
        </w:tc>
      </w:tr>
      <w:tr w:rsidR="000C0DD6" w:rsidRPr="00E23206" w:rsidTr="00A5697A">
        <w:trPr>
          <w:trHeight w:val="315"/>
          <w:jc w:val="center"/>
        </w:trPr>
        <w:tc>
          <w:tcPr>
            <w:tcW w:w="590" w:type="dxa"/>
            <w:gridSpan w:val="2"/>
            <w:vAlign w:val="center"/>
          </w:tcPr>
          <w:p w:rsidR="000C0DD6" w:rsidRPr="00E23206" w:rsidRDefault="000C0DD6" w:rsidP="00A5697A">
            <w:pPr>
              <w:pStyle w:val="33"/>
            </w:pPr>
            <w:r w:rsidRPr="00E23206">
              <w:t>14</w:t>
            </w:r>
          </w:p>
        </w:tc>
        <w:tc>
          <w:tcPr>
            <w:tcW w:w="3154" w:type="dxa"/>
            <w:vAlign w:val="center"/>
          </w:tcPr>
          <w:p w:rsidR="000C0DD6" w:rsidRPr="00E23206" w:rsidRDefault="000C0DD6" w:rsidP="00A5697A">
            <w:pPr>
              <w:pStyle w:val="33"/>
            </w:pPr>
            <w:r w:rsidRPr="00E23206">
              <w:t xml:space="preserve">Ток для питания сирены по выходу “СИР”, мА, не более </w:t>
            </w:r>
          </w:p>
        </w:tc>
        <w:tc>
          <w:tcPr>
            <w:tcW w:w="1331" w:type="dxa"/>
            <w:vAlign w:val="center"/>
          </w:tcPr>
          <w:p w:rsidR="000C0DD6" w:rsidRPr="00E23206" w:rsidRDefault="000C0DD6" w:rsidP="00A5697A">
            <w:pPr>
              <w:pStyle w:val="33"/>
            </w:pPr>
            <w:r w:rsidRPr="00E23206">
              <w:t>350</w:t>
            </w:r>
          </w:p>
        </w:tc>
        <w:tc>
          <w:tcPr>
            <w:tcW w:w="1331" w:type="dxa"/>
            <w:vAlign w:val="center"/>
          </w:tcPr>
          <w:p w:rsidR="000C0DD6" w:rsidRPr="00E23206" w:rsidRDefault="000C0DD6" w:rsidP="00A5697A">
            <w:pPr>
              <w:pStyle w:val="33"/>
            </w:pPr>
            <w:r w:rsidRPr="00E23206">
              <w:t>350</w:t>
            </w:r>
          </w:p>
        </w:tc>
        <w:tc>
          <w:tcPr>
            <w:tcW w:w="1331" w:type="dxa"/>
            <w:vAlign w:val="center"/>
          </w:tcPr>
          <w:p w:rsidR="000C0DD6" w:rsidRPr="00E23206" w:rsidRDefault="000C0DD6" w:rsidP="00A5697A">
            <w:pPr>
              <w:pStyle w:val="33"/>
            </w:pPr>
            <w:r w:rsidRPr="00E23206">
              <w:t>350</w:t>
            </w:r>
          </w:p>
        </w:tc>
        <w:tc>
          <w:tcPr>
            <w:tcW w:w="1335" w:type="dxa"/>
            <w:vAlign w:val="center"/>
          </w:tcPr>
          <w:p w:rsidR="000C0DD6" w:rsidRPr="00E23206" w:rsidRDefault="000C0DD6" w:rsidP="00A5697A">
            <w:pPr>
              <w:pStyle w:val="33"/>
            </w:pPr>
            <w:r w:rsidRPr="00E23206">
              <w:t>600</w:t>
            </w:r>
          </w:p>
        </w:tc>
      </w:tr>
      <w:tr w:rsidR="000C0DD6" w:rsidRPr="00E23206" w:rsidTr="00A5697A">
        <w:trPr>
          <w:trHeight w:val="576"/>
          <w:jc w:val="center"/>
        </w:trPr>
        <w:tc>
          <w:tcPr>
            <w:tcW w:w="590" w:type="dxa"/>
            <w:gridSpan w:val="2"/>
            <w:vAlign w:val="center"/>
          </w:tcPr>
          <w:p w:rsidR="000C0DD6" w:rsidRPr="00E23206" w:rsidRDefault="000C0DD6" w:rsidP="00A5697A">
            <w:pPr>
              <w:pStyle w:val="33"/>
            </w:pPr>
            <w:r w:rsidRPr="00E23206">
              <w:t>15</w:t>
            </w:r>
          </w:p>
        </w:tc>
        <w:tc>
          <w:tcPr>
            <w:tcW w:w="3154" w:type="dxa"/>
          </w:tcPr>
          <w:p w:rsidR="000C0DD6" w:rsidRPr="00E23206" w:rsidRDefault="000C0DD6" w:rsidP="00A5697A">
            <w:pPr>
              <w:pStyle w:val="33"/>
            </w:pPr>
            <w:r w:rsidRPr="00E23206">
              <w:t xml:space="preserve">Габаритные размеры, мм, не более </w:t>
            </w:r>
          </w:p>
        </w:tc>
        <w:tc>
          <w:tcPr>
            <w:tcW w:w="1331" w:type="dxa"/>
            <w:vAlign w:val="center"/>
          </w:tcPr>
          <w:p w:rsidR="000C0DD6" w:rsidRPr="00E23206" w:rsidRDefault="000C0DD6" w:rsidP="00A5697A">
            <w:pPr>
              <w:pStyle w:val="33"/>
            </w:pPr>
            <w:r w:rsidRPr="00E23206">
              <w:t>160×100×65</w:t>
            </w:r>
          </w:p>
        </w:tc>
        <w:tc>
          <w:tcPr>
            <w:tcW w:w="1331" w:type="dxa"/>
            <w:vAlign w:val="center"/>
          </w:tcPr>
          <w:p w:rsidR="000C0DD6" w:rsidRPr="00E23206" w:rsidRDefault="000C0DD6" w:rsidP="00A5697A">
            <w:pPr>
              <w:pStyle w:val="33"/>
            </w:pPr>
            <w:r w:rsidRPr="00E23206">
              <w:t>185 × 150 х 70</w:t>
            </w:r>
          </w:p>
        </w:tc>
        <w:tc>
          <w:tcPr>
            <w:tcW w:w="1331" w:type="dxa"/>
            <w:vAlign w:val="center"/>
          </w:tcPr>
          <w:p w:rsidR="000C0DD6" w:rsidRPr="00E23206" w:rsidRDefault="000C0DD6" w:rsidP="00A5697A">
            <w:pPr>
              <w:pStyle w:val="33"/>
            </w:pPr>
            <w:r w:rsidRPr="00E23206">
              <w:t xml:space="preserve">355 × 160 х 35 </w:t>
            </w:r>
          </w:p>
        </w:tc>
        <w:tc>
          <w:tcPr>
            <w:tcW w:w="1335" w:type="dxa"/>
            <w:vAlign w:val="center"/>
          </w:tcPr>
          <w:p w:rsidR="000C0DD6" w:rsidRPr="00E23206" w:rsidRDefault="000C0DD6" w:rsidP="00A5697A">
            <w:pPr>
              <w:pStyle w:val="33"/>
            </w:pPr>
            <w:r w:rsidRPr="00E23206">
              <w:t>210 × 170 х 85</w:t>
            </w:r>
          </w:p>
        </w:tc>
      </w:tr>
      <w:tr w:rsidR="000C0DD6" w:rsidRPr="00E23206" w:rsidTr="00A5697A">
        <w:trPr>
          <w:trHeight w:val="709"/>
          <w:jc w:val="center"/>
        </w:trPr>
        <w:tc>
          <w:tcPr>
            <w:tcW w:w="590" w:type="dxa"/>
            <w:gridSpan w:val="2"/>
            <w:vAlign w:val="center"/>
          </w:tcPr>
          <w:p w:rsidR="000C0DD6" w:rsidRPr="00E23206" w:rsidRDefault="000C0DD6" w:rsidP="00A5697A">
            <w:pPr>
              <w:pStyle w:val="33"/>
            </w:pPr>
            <w:r w:rsidRPr="00E23206">
              <w:t>16</w:t>
            </w:r>
          </w:p>
        </w:tc>
        <w:tc>
          <w:tcPr>
            <w:tcW w:w="3154" w:type="dxa"/>
          </w:tcPr>
          <w:p w:rsidR="000C0DD6" w:rsidRPr="00E23206" w:rsidRDefault="000C0DD6" w:rsidP="00A5697A">
            <w:pPr>
              <w:pStyle w:val="33"/>
            </w:pPr>
            <w:r w:rsidRPr="00E23206">
              <w:t xml:space="preserve">Масса (без аккумулятора), кг, не более </w:t>
            </w:r>
          </w:p>
        </w:tc>
        <w:tc>
          <w:tcPr>
            <w:tcW w:w="1331" w:type="dxa"/>
            <w:vAlign w:val="center"/>
          </w:tcPr>
          <w:p w:rsidR="000C0DD6" w:rsidRPr="00E23206" w:rsidRDefault="000C0DD6" w:rsidP="00A5697A">
            <w:pPr>
              <w:pStyle w:val="33"/>
            </w:pPr>
            <w:r w:rsidRPr="00E23206">
              <w:t>1,6</w:t>
            </w:r>
          </w:p>
        </w:tc>
        <w:tc>
          <w:tcPr>
            <w:tcW w:w="1331" w:type="dxa"/>
            <w:vAlign w:val="center"/>
          </w:tcPr>
          <w:p w:rsidR="000C0DD6" w:rsidRPr="00E23206" w:rsidRDefault="000C0DD6" w:rsidP="00A5697A">
            <w:pPr>
              <w:pStyle w:val="33"/>
            </w:pPr>
            <w:r w:rsidRPr="00E23206">
              <w:t>1.6</w:t>
            </w:r>
          </w:p>
        </w:tc>
        <w:tc>
          <w:tcPr>
            <w:tcW w:w="1331" w:type="dxa"/>
            <w:vAlign w:val="center"/>
          </w:tcPr>
          <w:p w:rsidR="000C0DD6" w:rsidRPr="00E23206" w:rsidRDefault="000C0DD6" w:rsidP="00A5697A">
            <w:pPr>
              <w:pStyle w:val="33"/>
            </w:pPr>
            <w:r w:rsidRPr="00E23206">
              <w:t>1.8</w:t>
            </w:r>
          </w:p>
        </w:tc>
        <w:tc>
          <w:tcPr>
            <w:tcW w:w="1335" w:type="dxa"/>
            <w:vAlign w:val="center"/>
          </w:tcPr>
          <w:p w:rsidR="000C0DD6" w:rsidRPr="00E23206" w:rsidRDefault="000C0DD6" w:rsidP="00A5697A">
            <w:pPr>
              <w:pStyle w:val="33"/>
            </w:pPr>
            <w:r w:rsidRPr="00E23206">
              <w:t>2</w:t>
            </w:r>
          </w:p>
        </w:tc>
      </w:tr>
      <w:tr w:rsidR="000C0DD6" w:rsidRPr="00E23206" w:rsidTr="00A5697A">
        <w:trPr>
          <w:trHeight w:val="728"/>
          <w:jc w:val="center"/>
        </w:trPr>
        <w:tc>
          <w:tcPr>
            <w:tcW w:w="590" w:type="dxa"/>
            <w:gridSpan w:val="2"/>
            <w:vAlign w:val="center"/>
          </w:tcPr>
          <w:p w:rsidR="000C0DD6" w:rsidRPr="00E23206" w:rsidRDefault="000C0DD6" w:rsidP="00A5697A">
            <w:pPr>
              <w:pStyle w:val="33"/>
            </w:pPr>
          </w:p>
        </w:tc>
        <w:tc>
          <w:tcPr>
            <w:tcW w:w="3154" w:type="dxa"/>
          </w:tcPr>
          <w:p w:rsidR="000C0DD6" w:rsidRPr="00E23206" w:rsidRDefault="000C0DD6" w:rsidP="00A5697A">
            <w:pPr>
              <w:pStyle w:val="33"/>
            </w:pPr>
            <w:r w:rsidRPr="00E23206">
              <w:t>Диапазон рабочих температур</w:t>
            </w:r>
          </w:p>
        </w:tc>
        <w:tc>
          <w:tcPr>
            <w:tcW w:w="1331" w:type="dxa"/>
            <w:vAlign w:val="center"/>
          </w:tcPr>
          <w:p w:rsidR="000C0DD6" w:rsidRPr="00E23206" w:rsidRDefault="000C0DD6" w:rsidP="00A5697A">
            <w:pPr>
              <w:pStyle w:val="33"/>
            </w:pPr>
            <w:r w:rsidRPr="00E23206">
              <w:t>-30: +50° С</w:t>
            </w:r>
          </w:p>
        </w:tc>
        <w:tc>
          <w:tcPr>
            <w:tcW w:w="1331" w:type="dxa"/>
            <w:vAlign w:val="center"/>
          </w:tcPr>
          <w:p w:rsidR="000C0DD6" w:rsidRPr="00E23206" w:rsidRDefault="000C0DD6" w:rsidP="00A5697A">
            <w:pPr>
              <w:pStyle w:val="33"/>
            </w:pPr>
            <w:r w:rsidRPr="00E23206">
              <w:t>-30:+50°С</w:t>
            </w:r>
          </w:p>
        </w:tc>
        <w:tc>
          <w:tcPr>
            <w:tcW w:w="1331" w:type="dxa"/>
            <w:vAlign w:val="center"/>
          </w:tcPr>
          <w:p w:rsidR="000C0DD6" w:rsidRPr="00E23206" w:rsidRDefault="000C0DD6" w:rsidP="00A5697A">
            <w:pPr>
              <w:pStyle w:val="33"/>
            </w:pPr>
            <w:r w:rsidRPr="00E23206">
              <w:t>-30: +50° С</w:t>
            </w:r>
          </w:p>
        </w:tc>
        <w:tc>
          <w:tcPr>
            <w:tcW w:w="1335" w:type="dxa"/>
            <w:vAlign w:val="center"/>
          </w:tcPr>
          <w:p w:rsidR="000C0DD6" w:rsidRPr="00E23206" w:rsidRDefault="000C0DD6" w:rsidP="00A5697A">
            <w:pPr>
              <w:pStyle w:val="33"/>
            </w:pPr>
            <w:r w:rsidRPr="00E23206">
              <w:t>-30: +50° С</w:t>
            </w:r>
          </w:p>
        </w:tc>
      </w:tr>
      <w:tr w:rsidR="000C0DD6" w:rsidRPr="00E23206" w:rsidTr="00A5697A">
        <w:trPr>
          <w:trHeight w:val="315"/>
          <w:jc w:val="center"/>
        </w:trPr>
        <w:tc>
          <w:tcPr>
            <w:tcW w:w="590" w:type="dxa"/>
            <w:gridSpan w:val="2"/>
            <w:vAlign w:val="center"/>
          </w:tcPr>
          <w:p w:rsidR="000C0DD6" w:rsidRPr="00E23206" w:rsidRDefault="000C0DD6" w:rsidP="00A5697A">
            <w:pPr>
              <w:pStyle w:val="33"/>
            </w:pPr>
            <w:r w:rsidRPr="00E23206">
              <w:t>17</w:t>
            </w:r>
          </w:p>
        </w:tc>
        <w:tc>
          <w:tcPr>
            <w:tcW w:w="3154" w:type="dxa"/>
          </w:tcPr>
          <w:p w:rsidR="000C0DD6" w:rsidRPr="00E23206" w:rsidRDefault="000C0DD6" w:rsidP="00A5697A">
            <w:pPr>
              <w:pStyle w:val="33"/>
            </w:pPr>
            <w:r w:rsidRPr="00E23206">
              <w:t>Средний срок службы, лет, не менее</w:t>
            </w:r>
            <w:r w:rsidR="00E975BF" w:rsidRPr="00E23206">
              <w:t xml:space="preserve"> </w:t>
            </w:r>
          </w:p>
        </w:tc>
        <w:tc>
          <w:tcPr>
            <w:tcW w:w="1331" w:type="dxa"/>
            <w:vAlign w:val="center"/>
          </w:tcPr>
          <w:p w:rsidR="000C0DD6" w:rsidRPr="00E23206" w:rsidRDefault="000C0DD6" w:rsidP="00A5697A">
            <w:pPr>
              <w:pStyle w:val="33"/>
            </w:pPr>
            <w:r w:rsidRPr="00E23206">
              <w:t>10</w:t>
            </w:r>
          </w:p>
        </w:tc>
        <w:tc>
          <w:tcPr>
            <w:tcW w:w="1331" w:type="dxa"/>
            <w:vAlign w:val="center"/>
          </w:tcPr>
          <w:p w:rsidR="000C0DD6" w:rsidRPr="00E23206" w:rsidRDefault="000C0DD6" w:rsidP="00A5697A">
            <w:pPr>
              <w:pStyle w:val="33"/>
            </w:pPr>
            <w:r w:rsidRPr="00E23206">
              <w:t>10</w:t>
            </w:r>
          </w:p>
        </w:tc>
        <w:tc>
          <w:tcPr>
            <w:tcW w:w="1331" w:type="dxa"/>
            <w:vAlign w:val="center"/>
          </w:tcPr>
          <w:p w:rsidR="000C0DD6" w:rsidRPr="00E23206" w:rsidRDefault="000C0DD6" w:rsidP="00A5697A">
            <w:pPr>
              <w:pStyle w:val="33"/>
            </w:pPr>
            <w:r w:rsidRPr="00E23206">
              <w:t>10</w:t>
            </w:r>
          </w:p>
        </w:tc>
        <w:tc>
          <w:tcPr>
            <w:tcW w:w="1335" w:type="dxa"/>
            <w:vAlign w:val="center"/>
          </w:tcPr>
          <w:p w:rsidR="000C0DD6" w:rsidRPr="00E23206" w:rsidRDefault="000C0DD6" w:rsidP="00A5697A">
            <w:pPr>
              <w:pStyle w:val="33"/>
            </w:pPr>
            <w:r w:rsidRPr="00E23206">
              <w:t>10</w:t>
            </w:r>
          </w:p>
        </w:tc>
      </w:tr>
    </w:tbl>
    <w:p w:rsidR="00BE1E7D" w:rsidRPr="00E23206" w:rsidRDefault="00BE1E7D" w:rsidP="00E975BF">
      <w:pPr>
        <w:widowControl/>
        <w:spacing w:line="360" w:lineRule="auto"/>
        <w:ind w:firstLine="709"/>
        <w:rPr>
          <w:sz w:val="28"/>
          <w:szCs w:val="28"/>
        </w:rPr>
      </w:pPr>
    </w:p>
    <w:p w:rsidR="00727AED" w:rsidRPr="00E23206" w:rsidRDefault="00A5697A" w:rsidP="00E975BF">
      <w:pPr>
        <w:widowControl/>
        <w:spacing w:line="360" w:lineRule="auto"/>
        <w:ind w:firstLine="709"/>
        <w:rPr>
          <w:sz w:val="28"/>
          <w:szCs w:val="28"/>
        </w:rPr>
      </w:pPr>
      <w:r w:rsidRPr="00E23206">
        <w:rPr>
          <w:sz w:val="28"/>
          <w:szCs w:val="28"/>
        </w:rPr>
        <w:br w:type="page"/>
      </w:r>
      <w:r w:rsidR="00727AED" w:rsidRPr="00E23206">
        <w:rPr>
          <w:sz w:val="28"/>
          <w:szCs w:val="28"/>
        </w:rPr>
        <w:t>По представленным характеристикам видим</w:t>
      </w:r>
      <w:r w:rsidR="00752A93" w:rsidRPr="00E23206">
        <w:rPr>
          <w:sz w:val="28"/>
          <w:szCs w:val="28"/>
        </w:rPr>
        <w:t>,</w:t>
      </w:r>
      <w:r w:rsidR="00727AED" w:rsidRPr="00E23206">
        <w:rPr>
          <w:sz w:val="28"/>
          <w:szCs w:val="28"/>
        </w:rPr>
        <w:t xml:space="preserve"> что по некоторым характеристикам разрабатываемое устройство уступает своим аналогам, а по некоторым (информативность, информационная емкость, масса, </w:t>
      </w:r>
      <w:r w:rsidR="00752A93" w:rsidRPr="00E23206">
        <w:rPr>
          <w:sz w:val="28"/>
          <w:szCs w:val="28"/>
        </w:rPr>
        <w:t>м</w:t>
      </w:r>
      <w:r w:rsidR="00727AED" w:rsidRPr="00E23206">
        <w:rPr>
          <w:sz w:val="28"/>
          <w:szCs w:val="28"/>
        </w:rPr>
        <w:t>ощность, потребляемая от сети переменного тока) превосходит некоторые из них. Можно сделать вывод</w:t>
      </w:r>
      <w:r w:rsidR="00752A93" w:rsidRPr="00E23206">
        <w:rPr>
          <w:sz w:val="28"/>
          <w:szCs w:val="28"/>
        </w:rPr>
        <w:t>,</w:t>
      </w:r>
      <w:r w:rsidR="00727AED" w:rsidRPr="00E23206">
        <w:rPr>
          <w:sz w:val="28"/>
          <w:szCs w:val="28"/>
        </w:rPr>
        <w:t xml:space="preserve"> что данное устройство является конкурентом некоторых готовых решений ведущих производителей приемно-контрольных приборов отечественного рынка.</w:t>
      </w:r>
    </w:p>
    <w:p w:rsidR="00BE1E7D" w:rsidRPr="00E23206" w:rsidRDefault="00BE1E7D" w:rsidP="00E975BF">
      <w:pPr>
        <w:widowControl/>
        <w:spacing w:line="360" w:lineRule="auto"/>
        <w:ind w:firstLine="709"/>
        <w:rPr>
          <w:sz w:val="28"/>
          <w:szCs w:val="28"/>
        </w:rPr>
      </w:pPr>
    </w:p>
    <w:p w:rsidR="009F6E3A" w:rsidRPr="00E23206" w:rsidRDefault="00980E76" w:rsidP="00E975BF">
      <w:pPr>
        <w:widowControl/>
        <w:spacing w:line="360" w:lineRule="auto"/>
        <w:ind w:firstLine="709"/>
        <w:rPr>
          <w:sz w:val="28"/>
          <w:szCs w:val="28"/>
        </w:rPr>
      </w:pPr>
      <w:r w:rsidRPr="00E23206">
        <w:rPr>
          <w:sz w:val="28"/>
          <w:szCs w:val="28"/>
        </w:rPr>
        <w:t xml:space="preserve">2.2 </w:t>
      </w:r>
      <w:r w:rsidR="009F6E3A" w:rsidRPr="00E23206">
        <w:rPr>
          <w:sz w:val="28"/>
          <w:szCs w:val="28"/>
        </w:rPr>
        <w:t>Требования к структуре устройства</w:t>
      </w:r>
    </w:p>
    <w:p w:rsidR="00701A2A" w:rsidRPr="00E23206" w:rsidRDefault="00701A2A" w:rsidP="00E975BF">
      <w:pPr>
        <w:widowControl/>
        <w:spacing w:line="360" w:lineRule="auto"/>
        <w:ind w:firstLine="709"/>
        <w:rPr>
          <w:sz w:val="28"/>
          <w:szCs w:val="28"/>
        </w:rPr>
      </w:pPr>
    </w:p>
    <w:p w:rsidR="009F6E3A" w:rsidRPr="00E23206" w:rsidRDefault="009F6E3A" w:rsidP="00E975BF">
      <w:pPr>
        <w:widowControl/>
        <w:spacing w:line="360" w:lineRule="auto"/>
        <w:ind w:firstLine="709"/>
        <w:rPr>
          <w:sz w:val="28"/>
          <w:szCs w:val="28"/>
        </w:rPr>
      </w:pPr>
      <w:r w:rsidRPr="00E23206">
        <w:rPr>
          <w:sz w:val="28"/>
          <w:szCs w:val="28"/>
        </w:rPr>
        <w:t>Исходя из выданного задания на дипломный проект делаем вывод</w:t>
      </w:r>
      <w:r w:rsidR="000F5283" w:rsidRPr="00E23206">
        <w:rPr>
          <w:sz w:val="28"/>
          <w:szCs w:val="28"/>
        </w:rPr>
        <w:t>,</w:t>
      </w:r>
      <w:r w:rsidRPr="00E23206">
        <w:rPr>
          <w:sz w:val="28"/>
          <w:szCs w:val="28"/>
        </w:rPr>
        <w:t xml:space="preserve"> что проектируемое устройство выполняет следующие функции:</w:t>
      </w:r>
    </w:p>
    <w:p w:rsidR="009F6E3A" w:rsidRPr="00E23206" w:rsidRDefault="009F6E3A" w:rsidP="00E975BF">
      <w:pPr>
        <w:widowControl/>
        <w:numPr>
          <w:ilvl w:val="0"/>
          <w:numId w:val="1"/>
        </w:numPr>
        <w:spacing w:line="360" w:lineRule="auto"/>
        <w:ind w:left="0" w:firstLine="709"/>
        <w:rPr>
          <w:sz w:val="28"/>
          <w:szCs w:val="28"/>
        </w:rPr>
      </w:pPr>
      <w:r w:rsidRPr="00E23206">
        <w:rPr>
          <w:sz w:val="28"/>
          <w:szCs w:val="28"/>
        </w:rPr>
        <w:t>Получение и обработка данных с шлейфов сигнализации</w:t>
      </w:r>
    </w:p>
    <w:p w:rsidR="009F6E3A" w:rsidRPr="00E23206" w:rsidRDefault="009F6E3A" w:rsidP="00E975BF">
      <w:pPr>
        <w:widowControl/>
        <w:numPr>
          <w:ilvl w:val="0"/>
          <w:numId w:val="1"/>
        </w:numPr>
        <w:spacing w:line="360" w:lineRule="auto"/>
        <w:ind w:left="0" w:firstLine="709"/>
        <w:rPr>
          <w:sz w:val="28"/>
          <w:szCs w:val="28"/>
        </w:rPr>
      </w:pPr>
      <w:r w:rsidRPr="00E23206">
        <w:rPr>
          <w:sz w:val="28"/>
          <w:szCs w:val="28"/>
        </w:rPr>
        <w:t xml:space="preserve">Хранение запрограммированных настроек </w:t>
      </w:r>
    </w:p>
    <w:p w:rsidR="009F6E3A" w:rsidRPr="00E23206" w:rsidRDefault="009F6E3A" w:rsidP="00E975BF">
      <w:pPr>
        <w:widowControl/>
        <w:numPr>
          <w:ilvl w:val="0"/>
          <w:numId w:val="1"/>
        </w:numPr>
        <w:spacing w:line="360" w:lineRule="auto"/>
        <w:ind w:left="0" w:firstLine="709"/>
        <w:rPr>
          <w:sz w:val="28"/>
          <w:szCs w:val="28"/>
        </w:rPr>
      </w:pPr>
      <w:r w:rsidRPr="00E23206">
        <w:rPr>
          <w:sz w:val="28"/>
          <w:szCs w:val="28"/>
        </w:rPr>
        <w:t>Оповещение о возможной угрозе разными способами</w:t>
      </w:r>
    </w:p>
    <w:p w:rsidR="009F6E3A" w:rsidRPr="00E23206" w:rsidRDefault="009F6E3A" w:rsidP="00E975BF">
      <w:pPr>
        <w:widowControl/>
        <w:numPr>
          <w:ilvl w:val="0"/>
          <w:numId w:val="1"/>
        </w:numPr>
        <w:spacing w:line="360" w:lineRule="auto"/>
        <w:ind w:left="0" w:firstLine="709"/>
        <w:rPr>
          <w:sz w:val="28"/>
          <w:szCs w:val="28"/>
        </w:rPr>
      </w:pPr>
      <w:r w:rsidRPr="00E23206">
        <w:rPr>
          <w:sz w:val="28"/>
          <w:szCs w:val="28"/>
        </w:rPr>
        <w:t>Обеспечение непрерывной работы прибора</w:t>
      </w:r>
    </w:p>
    <w:p w:rsidR="009F6E3A" w:rsidRPr="00E23206" w:rsidRDefault="009F6E3A" w:rsidP="00E975BF">
      <w:pPr>
        <w:widowControl/>
        <w:spacing w:line="360" w:lineRule="auto"/>
        <w:ind w:firstLine="709"/>
        <w:rPr>
          <w:sz w:val="28"/>
          <w:szCs w:val="28"/>
        </w:rPr>
      </w:pPr>
      <w:r w:rsidRPr="00E23206">
        <w:rPr>
          <w:sz w:val="28"/>
          <w:szCs w:val="28"/>
        </w:rPr>
        <w:t>Исходя из требований изложенных выше, функционально проектируемое устройство можно разделить на следующие блоки:</w:t>
      </w:r>
    </w:p>
    <w:p w:rsidR="009F6E3A" w:rsidRPr="00E23206" w:rsidRDefault="009F6E3A" w:rsidP="00E975BF">
      <w:pPr>
        <w:widowControl/>
        <w:spacing w:line="360" w:lineRule="auto"/>
        <w:ind w:firstLine="709"/>
        <w:rPr>
          <w:sz w:val="28"/>
          <w:szCs w:val="28"/>
        </w:rPr>
      </w:pPr>
      <w:r w:rsidRPr="00E23206">
        <w:rPr>
          <w:sz w:val="28"/>
          <w:szCs w:val="28"/>
        </w:rPr>
        <w:t>- блок обработки и управления</w:t>
      </w:r>
      <w:r w:rsidR="000F5283" w:rsidRPr="00E23206">
        <w:rPr>
          <w:sz w:val="28"/>
          <w:szCs w:val="28"/>
        </w:rPr>
        <w:t>;</w:t>
      </w:r>
      <w:r w:rsidRPr="00E23206">
        <w:rPr>
          <w:sz w:val="28"/>
          <w:szCs w:val="28"/>
        </w:rPr>
        <w:t xml:space="preserve"> </w:t>
      </w:r>
    </w:p>
    <w:p w:rsidR="009F6E3A" w:rsidRPr="00E23206" w:rsidRDefault="009F6E3A" w:rsidP="00E975BF">
      <w:pPr>
        <w:widowControl/>
        <w:spacing w:line="360" w:lineRule="auto"/>
        <w:ind w:firstLine="709"/>
        <w:rPr>
          <w:sz w:val="28"/>
          <w:szCs w:val="28"/>
        </w:rPr>
      </w:pPr>
      <w:r w:rsidRPr="00E23206">
        <w:rPr>
          <w:sz w:val="28"/>
          <w:szCs w:val="28"/>
        </w:rPr>
        <w:t>- блок</w:t>
      </w:r>
      <w:r w:rsidR="00E975BF" w:rsidRPr="00E23206">
        <w:rPr>
          <w:sz w:val="28"/>
          <w:szCs w:val="28"/>
        </w:rPr>
        <w:t xml:space="preserve"> </w:t>
      </w:r>
      <w:r w:rsidRPr="00E23206">
        <w:rPr>
          <w:sz w:val="28"/>
          <w:szCs w:val="28"/>
        </w:rPr>
        <w:t>индикации;</w:t>
      </w:r>
    </w:p>
    <w:p w:rsidR="009F6E3A" w:rsidRPr="00E23206" w:rsidRDefault="009F6E3A" w:rsidP="00E975BF">
      <w:pPr>
        <w:widowControl/>
        <w:spacing w:line="360" w:lineRule="auto"/>
        <w:ind w:firstLine="709"/>
        <w:rPr>
          <w:sz w:val="28"/>
          <w:szCs w:val="28"/>
        </w:rPr>
      </w:pPr>
      <w:r w:rsidRPr="00E23206">
        <w:rPr>
          <w:sz w:val="28"/>
          <w:szCs w:val="28"/>
        </w:rPr>
        <w:t>- блок подключения внешних устройств управления и оповещения;</w:t>
      </w:r>
    </w:p>
    <w:p w:rsidR="009F6E3A" w:rsidRPr="00E23206" w:rsidRDefault="009F6E3A" w:rsidP="00E975BF">
      <w:pPr>
        <w:widowControl/>
        <w:spacing w:line="360" w:lineRule="auto"/>
        <w:ind w:firstLine="709"/>
        <w:rPr>
          <w:sz w:val="28"/>
          <w:szCs w:val="28"/>
        </w:rPr>
      </w:pPr>
      <w:r w:rsidRPr="00E23206">
        <w:rPr>
          <w:sz w:val="28"/>
          <w:szCs w:val="28"/>
        </w:rPr>
        <w:t>- блок питания</w:t>
      </w:r>
      <w:r w:rsidR="000F5283" w:rsidRPr="00E23206">
        <w:rPr>
          <w:sz w:val="28"/>
          <w:szCs w:val="28"/>
        </w:rPr>
        <w:t>.</w:t>
      </w:r>
    </w:p>
    <w:p w:rsidR="00F96CC1" w:rsidRPr="00E23206" w:rsidRDefault="009F6E3A" w:rsidP="00E975BF">
      <w:pPr>
        <w:widowControl/>
        <w:spacing w:line="360" w:lineRule="auto"/>
        <w:ind w:firstLine="709"/>
        <w:rPr>
          <w:sz w:val="28"/>
          <w:szCs w:val="28"/>
        </w:rPr>
      </w:pPr>
      <w:r w:rsidRPr="00E23206">
        <w:rPr>
          <w:sz w:val="28"/>
          <w:szCs w:val="28"/>
        </w:rPr>
        <w:t>Каждый блок должен выполнять определенные функции и находиться во взаимосвязи с центральным процессором либо передавая ему данные либо получая от него команды управления или данные.</w:t>
      </w:r>
    </w:p>
    <w:p w:rsidR="00A5697A" w:rsidRPr="00E23206" w:rsidRDefault="00A5697A" w:rsidP="00E975BF">
      <w:pPr>
        <w:widowControl/>
        <w:spacing w:line="360" w:lineRule="auto"/>
        <w:ind w:firstLine="709"/>
        <w:rPr>
          <w:sz w:val="28"/>
          <w:szCs w:val="28"/>
        </w:rPr>
      </w:pPr>
    </w:p>
    <w:p w:rsidR="00623E39" w:rsidRPr="00E23206" w:rsidRDefault="001D5C87" w:rsidP="00E975BF">
      <w:pPr>
        <w:widowControl/>
        <w:spacing w:line="360" w:lineRule="auto"/>
        <w:ind w:firstLine="709"/>
        <w:rPr>
          <w:sz w:val="28"/>
          <w:szCs w:val="28"/>
        </w:rPr>
      </w:pPr>
      <w:r w:rsidRPr="00E23206">
        <w:rPr>
          <w:sz w:val="28"/>
          <w:szCs w:val="28"/>
        </w:rPr>
        <w:t>2.3 Синтез</w:t>
      </w:r>
      <w:r w:rsidR="00623E39" w:rsidRPr="00E23206">
        <w:rPr>
          <w:sz w:val="28"/>
          <w:szCs w:val="28"/>
        </w:rPr>
        <w:t xml:space="preserve"> структуры устройства</w:t>
      </w:r>
    </w:p>
    <w:p w:rsidR="00701A2A" w:rsidRPr="00E23206" w:rsidRDefault="00701A2A" w:rsidP="00E975BF">
      <w:pPr>
        <w:widowControl/>
        <w:spacing w:line="360" w:lineRule="auto"/>
        <w:ind w:firstLine="709"/>
        <w:rPr>
          <w:sz w:val="28"/>
          <w:szCs w:val="28"/>
        </w:rPr>
      </w:pPr>
    </w:p>
    <w:p w:rsidR="000F5283" w:rsidRPr="00E23206" w:rsidRDefault="000F5283" w:rsidP="00E975BF">
      <w:pPr>
        <w:widowControl/>
        <w:spacing w:line="360" w:lineRule="auto"/>
        <w:ind w:firstLine="709"/>
        <w:rPr>
          <w:sz w:val="28"/>
          <w:szCs w:val="28"/>
        </w:rPr>
      </w:pPr>
      <w:r w:rsidRPr="00E23206">
        <w:rPr>
          <w:sz w:val="28"/>
          <w:szCs w:val="28"/>
        </w:rPr>
        <w:t>Структурная схема состоит из таких блоков:</w:t>
      </w:r>
    </w:p>
    <w:p w:rsidR="000F5283" w:rsidRPr="00E23206" w:rsidRDefault="000F5283" w:rsidP="00E975BF">
      <w:pPr>
        <w:widowControl/>
        <w:spacing w:line="360" w:lineRule="auto"/>
        <w:ind w:firstLine="709"/>
        <w:rPr>
          <w:sz w:val="28"/>
          <w:szCs w:val="28"/>
        </w:rPr>
      </w:pPr>
      <w:r w:rsidRPr="00E23206">
        <w:rPr>
          <w:sz w:val="28"/>
          <w:szCs w:val="28"/>
        </w:rPr>
        <w:t xml:space="preserve">- блок обработки и управления; </w:t>
      </w:r>
    </w:p>
    <w:p w:rsidR="000F5283" w:rsidRPr="00E23206" w:rsidRDefault="000F5283" w:rsidP="00E975BF">
      <w:pPr>
        <w:widowControl/>
        <w:spacing w:line="360" w:lineRule="auto"/>
        <w:ind w:firstLine="709"/>
        <w:rPr>
          <w:sz w:val="28"/>
          <w:szCs w:val="28"/>
        </w:rPr>
      </w:pPr>
      <w:r w:rsidRPr="00E23206">
        <w:rPr>
          <w:sz w:val="28"/>
          <w:szCs w:val="28"/>
        </w:rPr>
        <w:t>- блок</w:t>
      </w:r>
      <w:r w:rsidR="00E975BF" w:rsidRPr="00E23206">
        <w:rPr>
          <w:sz w:val="28"/>
          <w:szCs w:val="28"/>
        </w:rPr>
        <w:t xml:space="preserve"> </w:t>
      </w:r>
      <w:r w:rsidRPr="00E23206">
        <w:rPr>
          <w:sz w:val="28"/>
          <w:szCs w:val="28"/>
        </w:rPr>
        <w:t>индикации;</w:t>
      </w:r>
    </w:p>
    <w:p w:rsidR="000F5283" w:rsidRPr="00E23206" w:rsidRDefault="000F5283" w:rsidP="00E975BF">
      <w:pPr>
        <w:widowControl/>
        <w:spacing w:line="360" w:lineRule="auto"/>
        <w:ind w:firstLine="709"/>
        <w:rPr>
          <w:sz w:val="28"/>
          <w:szCs w:val="28"/>
        </w:rPr>
      </w:pPr>
      <w:r w:rsidRPr="00E23206">
        <w:rPr>
          <w:sz w:val="28"/>
          <w:szCs w:val="28"/>
        </w:rPr>
        <w:t>- блок подключения внешних устройств управления и оповещения;</w:t>
      </w:r>
    </w:p>
    <w:p w:rsidR="000F5283" w:rsidRPr="00E23206" w:rsidRDefault="000F5283" w:rsidP="00E975BF">
      <w:pPr>
        <w:widowControl/>
        <w:spacing w:line="360" w:lineRule="auto"/>
        <w:ind w:firstLine="709"/>
        <w:rPr>
          <w:sz w:val="28"/>
          <w:szCs w:val="28"/>
        </w:rPr>
      </w:pPr>
      <w:r w:rsidRPr="00E23206">
        <w:rPr>
          <w:sz w:val="28"/>
          <w:szCs w:val="28"/>
        </w:rPr>
        <w:t>- блок питания.</w:t>
      </w:r>
    </w:p>
    <w:p w:rsidR="000F5283" w:rsidRPr="00E23206" w:rsidRDefault="000F5283" w:rsidP="00E975BF">
      <w:pPr>
        <w:widowControl/>
        <w:spacing w:line="360" w:lineRule="auto"/>
        <w:ind w:firstLine="709"/>
        <w:rPr>
          <w:sz w:val="28"/>
          <w:szCs w:val="28"/>
        </w:rPr>
      </w:pPr>
    </w:p>
    <w:p w:rsidR="000F5283" w:rsidRPr="00E23206" w:rsidRDefault="00302A30" w:rsidP="00E975BF">
      <w:pPr>
        <w:widowControl/>
        <w:spacing w:line="360" w:lineRule="auto"/>
        <w:ind w:firstLine="709"/>
        <w:rPr>
          <w:sz w:val="28"/>
          <w:szCs w:val="28"/>
        </w:rPr>
      </w:pPr>
      <w:r>
        <w:rPr>
          <w:sz w:val="28"/>
          <w:szCs w:val="28"/>
        </w:rPr>
      </w:r>
      <w:r>
        <w:rPr>
          <w:sz w:val="28"/>
          <w:szCs w:val="28"/>
        </w:rPr>
        <w:pict>
          <v:group id="_x0000_s1044" editas="canvas" style="width:369pt;height:173.65pt;mso-position-horizontal-relative:char;mso-position-vertical-relative:line" coordorigin="2409,8334" coordsize="9180,4320">
            <o:lock v:ext="edit" aspectratio="t"/>
            <v:shape id="_x0000_s1045" type="#_x0000_t75" style="position:absolute;left:2409;top:8334;width:9180;height:4320" o:preferrelative="f">
              <v:fill o:detectmouseclick="t"/>
              <v:path o:extrusionok="t" o:connecttype="none"/>
              <o:lock v:ext="edit" text="t"/>
            </v:shape>
            <v:rect id="_x0000_s1046" style="position:absolute;left:3669;top:8514;width:5580;height:3960"/>
            <v:shapetype id="_x0000_t202" coordsize="21600,21600" o:spt="202" path="m,l,21600r21600,l21600,xe">
              <v:stroke joinstyle="miter"/>
              <v:path gradientshapeok="t" o:connecttype="rect"/>
            </v:shapetype>
            <v:shape id="_x0000_s1047" type="#_x0000_t202" style="position:absolute;left:2409;top:10254;width:1259;height:540" filled="f" stroked="f">
              <v:textbox inset="5.76pt,2.88pt,5.76pt,2.88pt">
                <w:txbxContent>
                  <w:p w:rsidR="00A05F17" w:rsidRPr="00A5697A" w:rsidRDefault="00A05F17" w:rsidP="00D55C54">
                    <w:pPr>
                      <w:widowControl/>
                      <w:spacing w:line="240" w:lineRule="auto"/>
                      <w:ind w:firstLine="0"/>
                      <w:jc w:val="left"/>
                      <w:rPr>
                        <w:sz w:val="19"/>
                        <w:szCs w:val="24"/>
                      </w:rPr>
                    </w:pPr>
                    <w:r w:rsidRPr="00A5697A">
                      <w:rPr>
                        <w:sz w:val="19"/>
                        <w:szCs w:val="24"/>
                      </w:rPr>
                      <w:t>Датчики</w:t>
                    </w:r>
                  </w:p>
                </w:txbxContent>
              </v:textbox>
            </v:shape>
            <v:line id="_x0000_s1048" style="position:absolute" from="3489,10473" to="3849,10474">
              <v:stroke endarrow="block"/>
            </v:line>
            <v:shape id="_x0000_s1049" type="#_x0000_t202" style="position:absolute;left:4929;top:8694;width:1620;height:900">
              <v:textbox inset="5.76pt,2.88pt,5.76pt,2.88pt">
                <w:txbxContent>
                  <w:p w:rsidR="00A05F17" w:rsidRPr="00A5697A" w:rsidRDefault="00A05F17" w:rsidP="00D55C54">
                    <w:pPr>
                      <w:widowControl/>
                      <w:spacing w:line="240" w:lineRule="auto"/>
                      <w:ind w:firstLine="0"/>
                      <w:jc w:val="center"/>
                      <w:rPr>
                        <w:sz w:val="19"/>
                        <w:szCs w:val="24"/>
                      </w:rPr>
                    </w:pPr>
                    <w:r w:rsidRPr="00A5697A">
                      <w:rPr>
                        <w:sz w:val="19"/>
                        <w:szCs w:val="24"/>
                      </w:rPr>
                      <w:t>Блок индикации</w:t>
                    </w:r>
                  </w:p>
                </w:txbxContent>
              </v:textbox>
            </v:shape>
            <v:shape id="_x0000_s1050" type="#_x0000_t202" style="position:absolute;left:3849;top:9954;width:1620;height:1080">
              <v:textbox inset="5.76pt,2.88pt,5.76pt,2.88pt">
                <w:txbxContent>
                  <w:p w:rsidR="00A05F17" w:rsidRPr="00A5697A" w:rsidRDefault="00A05F17" w:rsidP="00D55C54">
                    <w:pPr>
                      <w:widowControl/>
                      <w:spacing w:line="240" w:lineRule="auto"/>
                      <w:ind w:firstLine="0"/>
                      <w:jc w:val="center"/>
                      <w:rPr>
                        <w:sz w:val="19"/>
                        <w:szCs w:val="24"/>
                      </w:rPr>
                    </w:pPr>
                    <w:r w:rsidRPr="00A5697A">
                      <w:rPr>
                        <w:sz w:val="19"/>
                        <w:szCs w:val="24"/>
                      </w:rPr>
                      <w:t>Блок обработки и управления</w:t>
                    </w:r>
                  </w:p>
                </w:txbxContent>
              </v:textbox>
            </v:shape>
            <v:shape id="_x0000_s1051" type="#_x0000_t202" style="position:absolute;left:5829;top:9954;width:3240;height:1100">
              <v:textbox inset="5.76pt,2.88pt,5.76pt,2.88pt">
                <w:txbxContent>
                  <w:p w:rsidR="00A05F17" w:rsidRPr="00A5697A" w:rsidRDefault="00A05F17" w:rsidP="00D55C54">
                    <w:pPr>
                      <w:widowControl/>
                      <w:spacing w:line="240" w:lineRule="auto"/>
                      <w:ind w:firstLine="0"/>
                      <w:jc w:val="center"/>
                      <w:rPr>
                        <w:sz w:val="19"/>
                        <w:szCs w:val="24"/>
                      </w:rPr>
                    </w:pPr>
                    <w:r w:rsidRPr="00A5697A">
                      <w:rPr>
                        <w:sz w:val="19"/>
                        <w:szCs w:val="24"/>
                      </w:rPr>
                      <w:t>Блок подключения внешних устройств управления и оповещения</w:t>
                    </w:r>
                  </w:p>
                </w:txbxContent>
              </v:textbox>
            </v:shape>
            <v:shape id="_x0000_s1052" type="#_x0000_t202" style="position:absolute;left:4929;top:11394;width:1620;height:900">
              <v:textbox inset="5.76pt,2.88pt,5.76pt,2.88pt">
                <w:txbxContent>
                  <w:p w:rsidR="00A05F17" w:rsidRPr="00A5697A" w:rsidRDefault="00A05F17" w:rsidP="00D55C54">
                    <w:pPr>
                      <w:widowControl/>
                      <w:spacing w:line="240" w:lineRule="auto"/>
                      <w:ind w:firstLine="0"/>
                      <w:jc w:val="center"/>
                      <w:rPr>
                        <w:sz w:val="19"/>
                        <w:szCs w:val="24"/>
                        <w:lang w:val="uk-UA"/>
                      </w:rPr>
                    </w:pPr>
                    <w:r w:rsidRPr="00A5697A">
                      <w:rPr>
                        <w:sz w:val="19"/>
                        <w:szCs w:val="24"/>
                        <w:lang w:val="uk-UA"/>
                      </w:rPr>
                      <w:t>Блок питания</w:t>
                    </w:r>
                  </w:p>
                </w:txbxContent>
              </v:textbox>
            </v:shape>
            <v:line id="_x0000_s1053" style="position:absolute" from="9069,10464" to="9429,10465">
              <v:stroke endarrow="block"/>
            </v:line>
            <v:shape id="_x0000_s1054" type="#_x0000_t202" style="position:absolute;left:9429;top:9594;width:1980;height:1620">
              <v:textbox inset="5.76pt,2.88pt,5.76pt,2.88pt">
                <w:txbxContent>
                  <w:p w:rsidR="00A05F17" w:rsidRPr="00A5697A" w:rsidRDefault="00A05F17" w:rsidP="00D55C54">
                    <w:pPr>
                      <w:widowControl/>
                      <w:spacing w:line="240" w:lineRule="auto"/>
                      <w:ind w:firstLine="0"/>
                      <w:jc w:val="center"/>
                      <w:rPr>
                        <w:sz w:val="19"/>
                        <w:szCs w:val="24"/>
                      </w:rPr>
                    </w:pPr>
                    <w:r w:rsidRPr="00A5697A">
                      <w:rPr>
                        <w:sz w:val="19"/>
                        <w:szCs w:val="24"/>
                      </w:rPr>
                      <w:t>Внешние ус-ва (клавиатура, ПЦН, телефонная линия)</w:t>
                    </w:r>
                  </w:p>
                </w:txbxContent>
              </v:textbox>
            </v:shape>
            <v:line id="_x0000_s1055" style="position:absolute;flip:y" from="5289,11034" to="5290,11394">
              <v:stroke endarrow="block"/>
            </v:line>
            <v:line id="_x0000_s1056" style="position:absolute;flip:y" from="5288,9594" to="5289,9954">
              <v:stroke endarrow="block"/>
            </v:line>
            <v:line id="_x0000_s1057" style="position:absolute" from="5469,10494" to="5829,10494">
              <v:stroke endarrow="block"/>
            </v:line>
            <w10:wrap type="none"/>
            <w10:anchorlock/>
          </v:group>
        </w:pict>
      </w:r>
    </w:p>
    <w:p w:rsidR="000F5283" w:rsidRPr="00E23206" w:rsidRDefault="00E71409" w:rsidP="00E975BF">
      <w:pPr>
        <w:widowControl/>
        <w:spacing w:line="360" w:lineRule="auto"/>
        <w:ind w:firstLine="709"/>
        <w:rPr>
          <w:sz w:val="28"/>
          <w:szCs w:val="28"/>
        </w:rPr>
      </w:pPr>
      <w:r w:rsidRPr="00E23206">
        <w:rPr>
          <w:sz w:val="28"/>
          <w:szCs w:val="28"/>
        </w:rPr>
        <w:t>Рис.2.4</w:t>
      </w:r>
      <w:r w:rsidR="00457F9E" w:rsidRPr="00E23206">
        <w:rPr>
          <w:sz w:val="28"/>
          <w:szCs w:val="28"/>
        </w:rPr>
        <w:t>. Структурная схема устройства</w:t>
      </w:r>
    </w:p>
    <w:p w:rsidR="000F5283" w:rsidRPr="00E23206" w:rsidRDefault="000F5283" w:rsidP="00E975BF">
      <w:pPr>
        <w:widowControl/>
        <w:spacing w:line="360" w:lineRule="auto"/>
        <w:ind w:firstLine="709"/>
        <w:rPr>
          <w:sz w:val="28"/>
          <w:szCs w:val="28"/>
        </w:rPr>
      </w:pPr>
    </w:p>
    <w:p w:rsidR="00B802AE" w:rsidRPr="00E23206" w:rsidRDefault="00B802AE" w:rsidP="00E975BF">
      <w:pPr>
        <w:widowControl/>
        <w:spacing w:line="360" w:lineRule="auto"/>
        <w:ind w:firstLine="709"/>
        <w:rPr>
          <w:sz w:val="28"/>
          <w:szCs w:val="28"/>
        </w:rPr>
      </w:pPr>
      <w:r w:rsidRPr="00E23206">
        <w:rPr>
          <w:sz w:val="28"/>
          <w:szCs w:val="28"/>
        </w:rPr>
        <w:t>Рассмотрим функции</w:t>
      </w:r>
      <w:r w:rsidR="00B65C0B" w:rsidRPr="00E23206">
        <w:rPr>
          <w:sz w:val="28"/>
          <w:szCs w:val="28"/>
        </w:rPr>
        <w:t>,</w:t>
      </w:r>
      <w:r w:rsidR="000F5283" w:rsidRPr="00E23206">
        <w:rPr>
          <w:sz w:val="28"/>
          <w:szCs w:val="28"/>
        </w:rPr>
        <w:t xml:space="preserve"> которые выполняет</w:t>
      </w:r>
      <w:r w:rsidRPr="00E23206">
        <w:rPr>
          <w:sz w:val="28"/>
          <w:szCs w:val="28"/>
        </w:rPr>
        <w:t xml:space="preserve"> каждый блок структурной схемы.</w:t>
      </w:r>
    </w:p>
    <w:p w:rsidR="00B802AE" w:rsidRPr="00E23206" w:rsidRDefault="00B802AE" w:rsidP="00E975BF">
      <w:pPr>
        <w:widowControl/>
        <w:numPr>
          <w:ilvl w:val="0"/>
          <w:numId w:val="20"/>
        </w:numPr>
        <w:spacing w:line="360" w:lineRule="auto"/>
        <w:ind w:left="0" w:firstLine="709"/>
        <w:rPr>
          <w:sz w:val="28"/>
          <w:szCs w:val="28"/>
        </w:rPr>
      </w:pPr>
      <w:r w:rsidRPr="00E23206">
        <w:rPr>
          <w:sz w:val="28"/>
          <w:szCs w:val="28"/>
        </w:rPr>
        <w:t>Блок индикации.</w:t>
      </w:r>
    </w:p>
    <w:p w:rsidR="00B802AE" w:rsidRPr="00E23206" w:rsidRDefault="00B802AE" w:rsidP="00E975BF">
      <w:pPr>
        <w:widowControl/>
        <w:spacing w:line="360" w:lineRule="auto"/>
        <w:ind w:firstLine="709"/>
        <w:rPr>
          <w:sz w:val="28"/>
          <w:szCs w:val="28"/>
        </w:rPr>
      </w:pPr>
      <w:r w:rsidRPr="00E23206">
        <w:rPr>
          <w:sz w:val="28"/>
          <w:szCs w:val="28"/>
        </w:rPr>
        <w:t>Блок индикац</w:t>
      </w:r>
      <w:r w:rsidR="00C37E1E" w:rsidRPr="00E23206">
        <w:rPr>
          <w:sz w:val="28"/>
          <w:szCs w:val="28"/>
        </w:rPr>
        <w:t xml:space="preserve">ии должен обеспечивать четкое, </w:t>
      </w:r>
      <w:r w:rsidRPr="00E23206">
        <w:rPr>
          <w:sz w:val="28"/>
          <w:szCs w:val="28"/>
        </w:rPr>
        <w:t xml:space="preserve">удобное </w:t>
      </w:r>
      <w:r w:rsidR="00C37E1E" w:rsidRPr="00E23206">
        <w:rPr>
          <w:sz w:val="28"/>
          <w:szCs w:val="28"/>
        </w:rPr>
        <w:t>и своевременное оповещение о возможной угрозе</w:t>
      </w:r>
      <w:r w:rsidRPr="00E23206">
        <w:rPr>
          <w:sz w:val="28"/>
          <w:szCs w:val="28"/>
        </w:rPr>
        <w:t xml:space="preserve">. Для выполнения данных функций будет использоваться </w:t>
      </w:r>
      <w:r w:rsidR="00855551" w:rsidRPr="00E23206">
        <w:rPr>
          <w:sz w:val="28"/>
          <w:szCs w:val="28"/>
        </w:rPr>
        <w:t>система</w:t>
      </w:r>
      <w:r w:rsidR="00E975BF" w:rsidRPr="00E23206">
        <w:rPr>
          <w:sz w:val="28"/>
          <w:szCs w:val="28"/>
        </w:rPr>
        <w:t xml:space="preserve"> </w:t>
      </w:r>
      <w:r w:rsidR="00971F2C" w:rsidRPr="00E23206">
        <w:rPr>
          <w:sz w:val="28"/>
          <w:szCs w:val="28"/>
        </w:rPr>
        <w:t>выносных</w:t>
      </w:r>
      <w:r w:rsidR="00855551" w:rsidRPr="00E23206">
        <w:rPr>
          <w:sz w:val="28"/>
          <w:szCs w:val="28"/>
        </w:rPr>
        <w:t xml:space="preserve"> светодиодов</w:t>
      </w:r>
      <w:r w:rsidRPr="00E23206">
        <w:rPr>
          <w:sz w:val="28"/>
          <w:szCs w:val="28"/>
        </w:rPr>
        <w:t>.</w:t>
      </w:r>
    </w:p>
    <w:p w:rsidR="00B802AE" w:rsidRPr="00E23206" w:rsidRDefault="00B802AE" w:rsidP="00E975BF">
      <w:pPr>
        <w:widowControl/>
        <w:numPr>
          <w:ilvl w:val="0"/>
          <w:numId w:val="20"/>
        </w:numPr>
        <w:spacing w:line="360" w:lineRule="auto"/>
        <w:ind w:left="0" w:firstLine="709"/>
        <w:rPr>
          <w:sz w:val="28"/>
          <w:szCs w:val="28"/>
        </w:rPr>
      </w:pPr>
      <w:r w:rsidRPr="00E23206">
        <w:rPr>
          <w:sz w:val="28"/>
          <w:szCs w:val="28"/>
        </w:rPr>
        <w:t>Блок обработки и управления.</w:t>
      </w:r>
    </w:p>
    <w:p w:rsidR="00B802AE" w:rsidRPr="00E23206" w:rsidRDefault="000F5283" w:rsidP="00E975BF">
      <w:pPr>
        <w:widowControl/>
        <w:spacing w:line="360" w:lineRule="auto"/>
        <w:ind w:firstLine="709"/>
        <w:rPr>
          <w:sz w:val="28"/>
          <w:szCs w:val="28"/>
        </w:rPr>
      </w:pPr>
      <w:r w:rsidRPr="00E23206">
        <w:rPr>
          <w:sz w:val="28"/>
          <w:szCs w:val="28"/>
        </w:rPr>
        <w:t xml:space="preserve">Данный блок </w:t>
      </w:r>
      <w:r w:rsidR="00B802AE" w:rsidRPr="00E23206">
        <w:rPr>
          <w:sz w:val="28"/>
          <w:szCs w:val="28"/>
        </w:rPr>
        <w:t>обеспечива</w:t>
      </w:r>
      <w:r w:rsidRPr="00E23206">
        <w:rPr>
          <w:sz w:val="28"/>
          <w:szCs w:val="28"/>
        </w:rPr>
        <w:t>е</w:t>
      </w:r>
      <w:r w:rsidR="00B802AE" w:rsidRPr="00E23206">
        <w:rPr>
          <w:sz w:val="28"/>
          <w:szCs w:val="28"/>
        </w:rPr>
        <w:t>т управление всем</w:t>
      </w:r>
      <w:r w:rsidRPr="00E23206">
        <w:rPr>
          <w:sz w:val="28"/>
          <w:szCs w:val="28"/>
        </w:rPr>
        <w:t xml:space="preserve"> устройством в целом. Он </w:t>
      </w:r>
      <w:r w:rsidR="00B802AE" w:rsidRPr="00E23206">
        <w:rPr>
          <w:sz w:val="28"/>
          <w:szCs w:val="28"/>
        </w:rPr>
        <w:t>принима</w:t>
      </w:r>
      <w:r w:rsidRPr="00E23206">
        <w:rPr>
          <w:sz w:val="28"/>
          <w:szCs w:val="28"/>
        </w:rPr>
        <w:t>е</w:t>
      </w:r>
      <w:r w:rsidR="00B802AE" w:rsidRPr="00E23206">
        <w:rPr>
          <w:sz w:val="28"/>
          <w:szCs w:val="28"/>
        </w:rPr>
        <w:t xml:space="preserve">т информацию поступающую </w:t>
      </w:r>
      <w:r w:rsidR="00EA6A77" w:rsidRPr="00E23206">
        <w:rPr>
          <w:sz w:val="28"/>
          <w:szCs w:val="28"/>
        </w:rPr>
        <w:t xml:space="preserve">с </w:t>
      </w:r>
      <w:r w:rsidR="00C37E1E" w:rsidRPr="00E23206">
        <w:rPr>
          <w:sz w:val="28"/>
          <w:szCs w:val="28"/>
        </w:rPr>
        <w:t>шлейфов сигнализации</w:t>
      </w:r>
      <w:r w:rsidR="00062C24" w:rsidRPr="00E23206">
        <w:rPr>
          <w:sz w:val="28"/>
          <w:szCs w:val="28"/>
        </w:rPr>
        <w:t>, подключаемых к разъему X</w:t>
      </w:r>
      <w:r w:rsidR="00B7078B" w:rsidRPr="00E23206">
        <w:rPr>
          <w:sz w:val="28"/>
          <w:szCs w:val="28"/>
        </w:rPr>
        <w:t>S</w:t>
      </w:r>
      <w:r w:rsidR="00062C24" w:rsidRPr="00E23206">
        <w:rPr>
          <w:sz w:val="28"/>
          <w:szCs w:val="28"/>
        </w:rPr>
        <w:t>2.1</w:t>
      </w:r>
      <w:r w:rsidR="00B802AE" w:rsidRPr="00E23206">
        <w:rPr>
          <w:sz w:val="28"/>
          <w:szCs w:val="28"/>
        </w:rPr>
        <w:t>, обрабатыва</w:t>
      </w:r>
      <w:r w:rsidRPr="00E23206">
        <w:rPr>
          <w:sz w:val="28"/>
          <w:szCs w:val="28"/>
        </w:rPr>
        <w:t>е</w:t>
      </w:r>
      <w:r w:rsidR="00B802AE" w:rsidRPr="00E23206">
        <w:rPr>
          <w:sz w:val="28"/>
          <w:szCs w:val="28"/>
        </w:rPr>
        <w:t>т</w:t>
      </w:r>
      <w:r w:rsidRPr="00E23206">
        <w:rPr>
          <w:sz w:val="28"/>
          <w:szCs w:val="28"/>
        </w:rPr>
        <w:t xml:space="preserve"> ее и выдаёт</w:t>
      </w:r>
      <w:r w:rsidR="00B802AE" w:rsidRPr="00E23206">
        <w:rPr>
          <w:sz w:val="28"/>
          <w:szCs w:val="28"/>
        </w:rPr>
        <w:t xml:space="preserve"> на блок индикации</w:t>
      </w:r>
      <w:r w:rsidR="00855551" w:rsidRPr="00E23206">
        <w:rPr>
          <w:sz w:val="28"/>
          <w:szCs w:val="28"/>
        </w:rPr>
        <w:t xml:space="preserve"> результат</w:t>
      </w:r>
      <w:r w:rsidR="00B802AE" w:rsidRPr="00E23206">
        <w:rPr>
          <w:sz w:val="28"/>
          <w:szCs w:val="28"/>
        </w:rPr>
        <w:t>. Для обеспечения всех функций управления в блок включен микроконтроллер</w:t>
      </w:r>
      <w:r w:rsidR="00F96CC1" w:rsidRPr="00E23206">
        <w:rPr>
          <w:sz w:val="28"/>
          <w:szCs w:val="28"/>
        </w:rPr>
        <w:t xml:space="preserve"> (PIC16F73)</w:t>
      </w:r>
      <w:r w:rsidR="00AD1E36" w:rsidRPr="00E23206">
        <w:rPr>
          <w:sz w:val="28"/>
          <w:szCs w:val="28"/>
        </w:rPr>
        <w:t>,</w:t>
      </w:r>
      <w:r w:rsidR="00B802AE" w:rsidRPr="00E23206">
        <w:rPr>
          <w:sz w:val="28"/>
          <w:szCs w:val="28"/>
        </w:rPr>
        <w:t xml:space="preserve"> на который и положена основная работа устройства.</w:t>
      </w:r>
      <w:r w:rsidR="00062C24" w:rsidRPr="00E23206">
        <w:rPr>
          <w:sz w:val="28"/>
          <w:szCs w:val="28"/>
        </w:rPr>
        <w:t xml:space="preserve"> Также в состав данного блока входит энергонезависимая память EEPROM 24LC01B для записи и хранения</w:t>
      </w:r>
      <w:r w:rsidR="00062C24" w:rsidRPr="00E23206">
        <w:rPr>
          <w:sz w:val="28"/>
          <w:szCs w:val="24"/>
        </w:rPr>
        <w:t xml:space="preserve"> </w:t>
      </w:r>
      <w:r w:rsidR="00062C24" w:rsidRPr="00E23206">
        <w:rPr>
          <w:sz w:val="28"/>
          <w:szCs w:val="28"/>
        </w:rPr>
        <w:t>полупостоянных данных системы, пользовательских или заводских установок. Соединение памяти</w:t>
      </w:r>
      <w:r w:rsidR="00864F9D" w:rsidRPr="00E23206">
        <w:rPr>
          <w:sz w:val="28"/>
          <w:szCs w:val="28"/>
        </w:rPr>
        <w:t xml:space="preserve"> с микроконтроллером</w:t>
      </w:r>
      <w:r w:rsidR="00062C24" w:rsidRPr="00E23206">
        <w:rPr>
          <w:sz w:val="28"/>
          <w:szCs w:val="28"/>
        </w:rPr>
        <w:t xml:space="preserve"> осуществляется с помощью двухпроводной шины I</w:t>
      </w:r>
      <w:r w:rsidR="00062C24" w:rsidRPr="00E23206">
        <w:rPr>
          <w:sz w:val="28"/>
          <w:szCs w:val="28"/>
          <w:vertAlign w:val="superscript"/>
        </w:rPr>
        <w:t>2</w:t>
      </w:r>
      <w:r w:rsidR="00062C24" w:rsidRPr="00E23206">
        <w:rPr>
          <w:sz w:val="28"/>
          <w:szCs w:val="28"/>
        </w:rPr>
        <w:t>C</w:t>
      </w:r>
    </w:p>
    <w:p w:rsidR="00DA397C" w:rsidRPr="00E23206" w:rsidRDefault="000F5283" w:rsidP="00E975BF">
      <w:pPr>
        <w:widowControl/>
        <w:numPr>
          <w:ilvl w:val="0"/>
          <w:numId w:val="20"/>
        </w:numPr>
        <w:tabs>
          <w:tab w:val="clear" w:pos="1428"/>
          <w:tab w:val="num" w:pos="0"/>
        </w:tabs>
        <w:spacing w:line="360" w:lineRule="auto"/>
        <w:ind w:left="0" w:firstLine="709"/>
        <w:rPr>
          <w:sz w:val="28"/>
          <w:szCs w:val="28"/>
        </w:rPr>
      </w:pPr>
      <w:r w:rsidRPr="00E23206">
        <w:rPr>
          <w:sz w:val="28"/>
          <w:szCs w:val="28"/>
        </w:rPr>
        <w:t>В</w:t>
      </w:r>
      <w:r w:rsidR="00DA397C" w:rsidRPr="00E23206">
        <w:rPr>
          <w:sz w:val="28"/>
          <w:szCs w:val="28"/>
        </w:rPr>
        <w:t xml:space="preserve"> блок подключения внешних устройств управления и оповещения</w:t>
      </w:r>
      <w:r w:rsidRPr="00E23206">
        <w:rPr>
          <w:sz w:val="28"/>
          <w:szCs w:val="28"/>
        </w:rPr>
        <w:t xml:space="preserve"> входят:</w:t>
      </w:r>
    </w:p>
    <w:p w:rsidR="002C5568" w:rsidRPr="00E23206" w:rsidRDefault="002C5568" w:rsidP="00E975BF">
      <w:pPr>
        <w:widowControl/>
        <w:tabs>
          <w:tab w:val="num" w:pos="0"/>
        </w:tabs>
        <w:spacing w:line="360" w:lineRule="auto"/>
        <w:ind w:firstLine="709"/>
        <w:rPr>
          <w:sz w:val="28"/>
          <w:szCs w:val="28"/>
        </w:rPr>
      </w:pPr>
      <w:r w:rsidRPr="00E23206">
        <w:rPr>
          <w:sz w:val="28"/>
          <w:szCs w:val="28"/>
        </w:rPr>
        <w:t>- схема подключения выносной клавиатуры - КЛО– осуществляет ввод информации при программировании и управлении прибором, отображая информацию при помощи светодиодов.</w:t>
      </w:r>
    </w:p>
    <w:p w:rsidR="002C5568" w:rsidRPr="00E23206" w:rsidRDefault="002C5568" w:rsidP="00E975BF">
      <w:pPr>
        <w:widowControl/>
        <w:tabs>
          <w:tab w:val="num" w:pos="0"/>
        </w:tabs>
        <w:spacing w:line="360" w:lineRule="auto"/>
        <w:ind w:firstLine="709"/>
        <w:rPr>
          <w:sz w:val="28"/>
          <w:szCs w:val="28"/>
        </w:rPr>
      </w:pPr>
      <w:r w:rsidRPr="00E23206">
        <w:rPr>
          <w:sz w:val="28"/>
          <w:szCs w:val="28"/>
        </w:rPr>
        <w:t xml:space="preserve">- </w:t>
      </w:r>
      <w:r w:rsidR="004D2750" w:rsidRPr="00E23206">
        <w:rPr>
          <w:sz w:val="28"/>
          <w:szCs w:val="28"/>
        </w:rPr>
        <w:t xml:space="preserve">схема подключения к телефонной линии – использование «диалера» - </w:t>
      </w:r>
      <w:r w:rsidR="00062C24" w:rsidRPr="00E23206">
        <w:rPr>
          <w:sz w:val="28"/>
          <w:szCs w:val="28"/>
        </w:rPr>
        <w:t xml:space="preserve">для </w:t>
      </w:r>
      <w:r w:rsidR="004D2750" w:rsidRPr="00E23206">
        <w:rPr>
          <w:sz w:val="28"/>
          <w:szCs w:val="28"/>
        </w:rPr>
        <w:t>мониторинга, оповещения или дистанционного программирования</w:t>
      </w:r>
      <w:r w:rsidR="00062C24" w:rsidRPr="00E23206">
        <w:rPr>
          <w:sz w:val="28"/>
          <w:szCs w:val="28"/>
        </w:rPr>
        <w:t xml:space="preserve"> через абонентскую телефонную сеть</w:t>
      </w:r>
    </w:p>
    <w:p w:rsidR="00864F9D" w:rsidRPr="00E23206" w:rsidRDefault="00864F9D" w:rsidP="00E975BF">
      <w:pPr>
        <w:widowControl/>
        <w:tabs>
          <w:tab w:val="num" w:pos="0"/>
        </w:tabs>
        <w:spacing w:line="360" w:lineRule="auto"/>
        <w:ind w:firstLine="709"/>
        <w:rPr>
          <w:sz w:val="28"/>
          <w:szCs w:val="28"/>
        </w:rPr>
      </w:pPr>
      <w:r w:rsidRPr="00E23206">
        <w:rPr>
          <w:sz w:val="28"/>
          <w:szCs w:val="28"/>
        </w:rPr>
        <w:t>-</w:t>
      </w:r>
      <w:r w:rsidR="00E975BF" w:rsidRPr="00E23206">
        <w:rPr>
          <w:sz w:val="28"/>
          <w:szCs w:val="28"/>
        </w:rPr>
        <w:t xml:space="preserve"> </w:t>
      </w:r>
      <w:r w:rsidRPr="00E23206">
        <w:rPr>
          <w:sz w:val="28"/>
          <w:szCs w:val="28"/>
        </w:rPr>
        <w:t>релейный выход на пульт централизированного наблюдения (ПЦН)</w:t>
      </w:r>
    </w:p>
    <w:p w:rsidR="00DA397C" w:rsidRPr="00E23206" w:rsidRDefault="00DA397C" w:rsidP="00E975BF">
      <w:pPr>
        <w:widowControl/>
        <w:numPr>
          <w:ilvl w:val="0"/>
          <w:numId w:val="20"/>
        </w:numPr>
        <w:spacing w:line="360" w:lineRule="auto"/>
        <w:ind w:left="0" w:firstLine="709"/>
        <w:rPr>
          <w:sz w:val="28"/>
          <w:szCs w:val="28"/>
        </w:rPr>
      </w:pPr>
      <w:r w:rsidRPr="00E23206">
        <w:rPr>
          <w:sz w:val="28"/>
          <w:szCs w:val="28"/>
        </w:rPr>
        <w:t xml:space="preserve"> блок питания</w:t>
      </w:r>
    </w:p>
    <w:p w:rsidR="00864F9D" w:rsidRPr="00E23206" w:rsidRDefault="00060213" w:rsidP="00E975BF">
      <w:pPr>
        <w:pStyle w:val="af7"/>
        <w:spacing w:line="360" w:lineRule="auto"/>
        <w:ind w:left="0" w:firstLine="709"/>
        <w:rPr>
          <w:rFonts w:ascii="Times New Roman" w:hAnsi="Times New Roman"/>
          <w:sz w:val="28"/>
          <w:szCs w:val="28"/>
        </w:rPr>
      </w:pPr>
      <w:r w:rsidRPr="00E23206">
        <w:rPr>
          <w:rFonts w:ascii="Times New Roman" w:hAnsi="Times New Roman"/>
          <w:sz w:val="28"/>
          <w:szCs w:val="28"/>
        </w:rPr>
        <w:t>Обеспечивает автоматическое переключение на питание от аккумулятора (10,8 В – 13,2 В) при пропадании напряжения сети 220 В 50 Гц и обратное переключение при восстановлении сети</w:t>
      </w:r>
      <w:r w:rsidR="00864F9D" w:rsidRPr="00E23206">
        <w:rPr>
          <w:rFonts w:ascii="Times New Roman" w:hAnsi="Times New Roman"/>
          <w:sz w:val="28"/>
          <w:szCs w:val="28"/>
        </w:rPr>
        <w:t>.</w:t>
      </w:r>
      <w:r w:rsidRPr="00E23206">
        <w:rPr>
          <w:rFonts w:ascii="Times New Roman" w:hAnsi="Times New Roman"/>
          <w:sz w:val="28"/>
          <w:szCs w:val="28"/>
        </w:rPr>
        <w:t xml:space="preserve"> Включает схему заряда аккумулятора.</w:t>
      </w:r>
    </w:p>
    <w:p w:rsidR="00A841C2" w:rsidRPr="00E23206" w:rsidRDefault="00A841C2" w:rsidP="00E975BF">
      <w:pPr>
        <w:widowControl/>
        <w:spacing w:line="360" w:lineRule="auto"/>
        <w:ind w:firstLine="709"/>
        <w:rPr>
          <w:sz w:val="28"/>
          <w:szCs w:val="28"/>
        </w:rPr>
      </w:pPr>
      <w:r w:rsidRPr="00E23206">
        <w:rPr>
          <w:sz w:val="28"/>
          <w:szCs w:val="28"/>
        </w:rPr>
        <w:t>В зависимости от положения джампера JMP1 прибор находится в одном из трех режимов: режим записи заводских установок, режим программирования конфигурации прибора, режим охраны.</w:t>
      </w:r>
    </w:p>
    <w:p w:rsidR="00A841C2" w:rsidRPr="00E23206" w:rsidRDefault="00A841C2" w:rsidP="00E975BF">
      <w:pPr>
        <w:widowControl/>
        <w:spacing w:line="360" w:lineRule="auto"/>
        <w:ind w:firstLine="709"/>
        <w:rPr>
          <w:sz w:val="28"/>
          <w:szCs w:val="28"/>
        </w:rPr>
      </w:pPr>
      <w:r w:rsidRPr="00E23206">
        <w:rPr>
          <w:sz w:val="28"/>
          <w:szCs w:val="28"/>
        </w:rPr>
        <w:t xml:space="preserve">Запись заводских установок осуществляется автоматически, программирование конфигурации прибора выполняется при помощи клавиатуры. </w:t>
      </w:r>
    </w:p>
    <w:p w:rsidR="00A841C2" w:rsidRPr="00E23206" w:rsidRDefault="00A841C2" w:rsidP="00E975BF">
      <w:pPr>
        <w:widowControl/>
        <w:spacing w:line="360" w:lineRule="auto"/>
        <w:ind w:firstLine="709"/>
        <w:rPr>
          <w:sz w:val="28"/>
          <w:szCs w:val="28"/>
        </w:rPr>
      </w:pPr>
      <w:r w:rsidRPr="00E23206">
        <w:rPr>
          <w:sz w:val="28"/>
          <w:szCs w:val="28"/>
        </w:rPr>
        <w:t xml:space="preserve">В режиме охраны прибор измеряет сопротивление шлейфов, и в зависимости от результата измерения выдает команды на выходы </w:t>
      </w:r>
      <w:r w:rsidR="00855551" w:rsidRPr="00E23206">
        <w:rPr>
          <w:sz w:val="28"/>
          <w:szCs w:val="28"/>
        </w:rPr>
        <w:t>пульта централ</w:t>
      </w:r>
      <w:r w:rsidR="00062C24" w:rsidRPr="00E23206">
        <w:rPr>
          <w:sz w:val="28"/>
          <w:szCs w:val="28"/>
        </w:rPr>
        <w:t>изирован</w:t>
      </w:r>
      <w:r w:rsidR="00855551" w:rsidRPr="00E23206">
        <w:rPr>
          <w:sz w:val="28"/>
          <w:szCs w:val="28"/>
        </w:rPr>
        <w:t>ного наблюдения (</w:t>
      </w:r>
      <w:r w:rsidRPr="00E23206">
        <w:rPr>
          <w:sz w:val="28"/>
          <w:szCs w:val="28"/>
        </w:rPr>
        <w:t>ПЦН</w:t>
      </w:r>
      <w:r w:rsidR="00855551" w:rsidRPr="00E23206">
        <w:rPr>
          <w:sz w:val="28"/>
          <w:szCs w:val="28"/>
        </w:rPr>
        <w:t>)</w:t>
      </w:r>
      <w:r w:rsidRPr="00E23206">
        <w:rPr>
          <w:sz w:val="28"/>
          <w:szCs w:val="28"/>
        </w:rPr>
        <w:t xml:space="preserve">, световые и звуковые оповещатели, или остается в дежурном режиме. </w:t>
      </w:r>
    </w:p>
    <w:p w:rsidR="00A841C2" w:rsidRPr="00E23206" w:rsidRDefault="00A841C2" w:rsidP="00E975BF">
      <w:pPr>
        <w:widowControl/>
        <w:spacing w:line="360" w:lineRule="auto"/>
        <w:ind w:firstLine="709"/>
        <w:rPr>
          <w:sz w:val="28"/>
          <w:szCs w:val="28"/>
        </w:rPr>
      </w:pPr>
      <w:r w:rsidRPr="00E23206">
        <w:rPr>
          <w:sz w:val="28"/>
          <w:szCs w:val="28"/>
        </w:rPr>
        <w:t>Постановка и снятие прибора с охраны производится при помощи кода, вводимого с клавиатуры.</w:t>
      </w:r>
    </w:p>
    <w:p w:rsidR="000C0DD6" w:rsidRPr="00E23206" w:rsidRDefault="000C0DD6" w:rsidP="00E975BF">
      <w:pPr>
        <w:widowControl/>
        <w:spacing w:line="360" w:lineRule="auto"/>
        <w:ind w:firstLine="709"/>
        <w:rPr>
          <w:sz w:val="28"/>
          <w:szCs w:val="36"/>
        </w:rPr>
      </w:pPr>
    </w:p>
    <w:p w:rsidR="00A5697A" w:rsidRPr="00E23206" w:rsidRDefault="00A5697A" w:rsidP="00E975BF">
      <w:pPr>
        <w:widowControl/>
        <w:spacing w:line="360" w:lineRule="auto"/>
        <w:ind w:firstLine="709"/>
        <w:rPr>
          <w:sz w:val="28"/>
          <w:szCs w:val="32"/>
        </w:rPr>
      </w:pPr>
    </w:p>
    <w:p w:rsidR="00556053" w:rsidRPr="00E23206" w:rsidRDefault="00A5697A" w:rsidP="00E975BF">
      <w:pPr>
        <w:widowControl/>
        <w:spacing w:line="360" w:lineRule="auto"/>
        <w:ind w:firstLine="709"/>
        <w:rPr>
          <w:sz w:val="28"/>
          <w:szCs w:val="32"/>
        </w:rPr>
      </w:pPr>
      <w:r w:rsidRPr="00E23206">
        <w:rPr>
          <w:sz w:val="28"/>
          <w:szCs w:val="32"/>
        </w:rPr>
        <w:br w:type="page"/>
      </w:r>
      <w:r w:rsidR="00B75A19">
        <w:rPr>
          <w:sz w:val="28"/>
          <w:szCs w:val="32"/>
        </w:rPr>
        <w:t xml:space="preserve">3. </w:t>
      </w:r>
      <w:r w:rsidR="001D5C87" w:rsidRPr="00E23206">
        <w:rPr>
          <w:sz w:val="28"/>
          <w:szCs w:val="32"/>
        </w:rPr>
        <w:t>СХЕМОТЕХНИЧЕСКОЕ ПРОЕКТИРОВАНИЕ</w:t>
      </w:r>
      <w:r w:rsidR="00701A2A" w:rsidRPr="00E23206">
        <w:rPr>
          <w:sz w:val="28"/>
          <w:szCs w:val="32"/>
        </w:rPr>
        <w:t xml:space="preserve"> УСТРОЙСТВА</w:t>
      </w:r>
    </w:p>
    <w:p w:rsidR="007F1B0B" w:rsidRPr="00E23206" w:rsidRDefault="007F1B0B" w:rsidP="00E975BF">
      <w:pPr>
        <w:widowControl/>
        <w:spacing w:line="360" w:lineRule="auto"/>
        <w:ind w:firstLine="709"/>
        <w:rPr>
          <w:sz w:val="28"/>
          <w:szCs w:val="32"/>
        </w:rPr>
      </w:pPr>
    </w:p>
    <w:p w:rsidR="00445DF1" w:rsidRPr="00E23206" w:rsidRDefault="00445DF1" w:rsidP="00E975BF">
      <w:pPr>
        <w:widowControl/>
        <w:spacing w:line="360" w:lineRule="auto"/>
        <w:ind w:firstLine="709"/>
        <w:rPr>
          <w:sz w:val="28"/>
          <w:szCs w:val="32"/>
        </w:rPr>
      </w:pPr>
      <w:r w:rsidRPr="00E23206">
        <w:rPr>
          <w:sz w:val="28"/>
          <w:szCs w:val="32"/>
        </w:rPr>
        <w:t>3.</w:t>
      </w:r>
      <w:r w:rsidR="00700F6D" w:rsidRPr="00E23206">
        <w:rPr>
          <w:sz w:val="28"/>
          <w:szCs w:val="32"/>
        </w:rPr>
        <w:t>1.</w:t>
      </w:r>
      <w:r w:rsidRPr="00E23206">
        <w:rPr>
          <w:sz w:val="28"/>
          <w:szCs w:val="32"/>
        </w:rPr>
        <w:t xml:space="preserve"> Выбор и обоснование применения элементной базы</w:t>
      </w:r>
    </w:p>
    <w:p w:rsidR="00BA153E" w:rsidRPr="00E23206" w:rsidRDefault="00BA153E" w:rsidP="00E975BF">
      <w:pPr>
        <w:pStyle w:val="21"/>
        <w:spacing w:line="360" w:lineRule="auto"/>
        <w:ind w:left="0" w:firstLine="709"/>
        <w:rPr>
          <w:sz w:val="28"/>
        </w:rPr>
      </w:pPr>
    </w:p>
    <w:p w:rsidR="00EA6A77" w:rsidRPr="00E23206" w:rsidRDefault="00EA6A77" w:rsidP="00E975BF">
      <w:pPr>
        <w:pStyle w:val="21"/>
        <w:spacing w:line="360" w:lineRule="auto"/>
        <w:ind w:left="0" w:firstLine="709"/>
        <w:rPr>
          <w:sz w:val="28"/>
        </w:rPr>
      </w:pPr>
      <w:r w:rsidRPr="00E23206">
        <w:rPr>
          <w:sz w:val="28"/>
        </w:rPr>
        <w:t>Выбор микроконтроллера</w:t>
      </w:r>
    </w:p>
    <w:p w:rsidR="00CC601B" w:rsidRPr="00E23206" w:rsidRDefault="00BA153E" w:rsidP="00E975BF">
      <w:pPr>
        <w:pStyle w:val="21"/>
        <w:spacing w:line="360" w:lineRule="auto"/>
        <w:ind w:left="0" w:firstLine="709"/>
        <w:rPr>
          <w:sz w:val="28"/>
          <w:szCs w:val="28"/>
        </w:rPr>
      </w:pPr>
      <w:r w:rsidRPr="00E23206">
        <w:rPr>
          <w:sz w:val="28"/>
        </w:rPr>
        <w:t>На схеме электрической принципиальной нам необходимо подобрать микроконтроллер.</w:t>
      </w:r>
      <w:r w:rsidR="00B65C0B" w:rsidRPr="00E23206">
        <w:rPr>
          <w:sz w:val="28"/>
        </w:rPr>
        <w:t xml:space="preserve"> Рассмотрим вариант от фирмы MicroChip</w:t>
      </w:r>
      <w:r w:rsidR="00E975BF" w:rsidRPr="00E23206">
        <w:rPr>
          <w:sz w:val="28"/>
          <w:szCs w:val="32"/>
        </w:rPr>
        <w:t xml:space="preserve"> </w:t>
      </w:r>
      <w:r w:rsidR="00CC601B" w:rsidRPr="00E23206">
        <w:rPr>
          <w:sz w:val="28"/>
          <w:szCs w:val="32"/>
        </w:rPr>
        <w:t>микроконтроллер PIC16F73[6,7]:</w:t>
      </w:r>
    </w:p>
    <w:p w:rsidR="00BA153E" w:rsidRPr="00E23206" w:rsidRDefault="00BA153E" w:rsidP="00E975BF">
      <w:pPr>
        <w:pStyle w:val="21"/>
        <w:spacing w:line="360" w:lineRule="auto"/>
        <w:ind w:left="0" w:firstLine="709"/>
        <w:rPr>
          <w:sz w:val="28"/>
        </w:rPr>
      </w:pPr>
    </w:p>
    <w:p w:rsidR="00173FB9" w:rsidRPr="00E23206" w:rsidRDefault="00302A30" w:rsidP="00E975BF">
      <w:pPr>
        <w:pStyle w:val="21"/>
        <w:spacing w:line="360" w:lineRule="auto"/>
        <w:ind w:left="0" w:firstLine="709"/>
        <w:rPr>
          <w:sz w:val="28"/>
        </w:rPr>
      </w:pPr>
      <w:r>
        <w:rPr>
          <w:sz w:val="28"/>
        </w:rPr>
        <w:pict>
          <v:shape id="_x0000_i1035" type="#_x0000_t75" style="width:431.25pt;height:211.5pt">
            <v:imagedata r:id="rId12" o:title="" croptop="4488f" cropbottom="21331f" cropleft="48f"/>
          </v:shape>
        </w:pict>
      </w:r>
    </w:p>
    <w:p w:rsidR="00A459BA" w:rsidRPr="00E23206" w:rsidRDefault="008F2D08"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Рис. 3.1. Расположение выводов микроконтроллера</w:t>
      </w:r>
      <w:r w:rsidR="007F1B0B" w:rsidRPr="00E23206">
        <w:rPr>
          <w:rFonts w:ascii="Times New Roman" w:hAnsi="Times New Roman" w:cs="Times New Roman"/>
          <w:color w:val="auto"/>
          <w:sz w:val="28"/>
          <w:szCs w:val="28"/>
        </w:rPr>
        <w:t xml:space="preserve"> pic16f73</w:t>
      </w:r>
    </w:p>
    <w:p w:rsidR="008F2D08" w:rsidRPr="00E23206" w:rsidRDefault="008F2D08" w:rsidP="00E975BF">
      <w:pPr>
        <w:pStyle w:val="1"/>
        <w:spacing w:before="0" w:after="0" w:line="360" w:lineRule="auto"/>
        <w:ind w:left="0" w:right="0" w:firstLine="709"/>
        <w:jc w:val="both"/>
        <w:rPr>
          <w:rFonts w:ascii="Times New Roman" w:hAnsi="Times New Roman" w:cs="Times New Roman"/>
          <w:color w:val="auto"/>
          <w:sz w:val="28"/>
          <w:szCs w:val="28"/>
        </w:rPr>
      </w:pPr>
    </w:p>
    <w:p w:rsidR="00173FB9" w:rsidRPr="00E23206" w:rsidRDefault="00173FB9"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Основные характеристики</w:t>
      </w:r>
      <w:r w:rsidR="00A459BA" w:rsidRPr="00E23206">
        <w:rPr>
          <w:rFonts w:ascii="Times New Roman" w:hAnsi="Times New Roman" w:cs="Times New Roman"/>
          <w:color w:val="auto"/>
          <w:sz w:val="28"/>
          <w:szCs w:val="28"/>
        </w:rPr>
        <w:t xml:space="preserve"> и особенности pic16f73:</w:t>
      </w:r>
    </w:p>
    <w:p w:rsidR="00243C5A" w:rsidRPr="00E23206" w:rsidRDefault="00243C5A" w:rsidP="00E975BF">
      <w:pPr>
        <w:pStyle w:val="ab"/>
        <w:spacing w:before="0" w:beforeAutospacing="0" w:after="0" w:afterAutospacing="0" w:line="360" w:lineRule="auto"/>
        <w:ind w:firstLine="709"/>
        <w:jc w:val="both"/>
        <w:rPr>
          <w:rFonts w:ascii="Times New Roman" w:hAnsi="Times New Roman" w:cs="Times New Roman"/>
          <w:sz w:val="28"/>
          <w:szCs w:val="28"/>
        </w:rPr>
      </w:pPr>
      <w:r w:rsidRPr="00E23206">
        <w:rPr>
          <w:rStyle w:val="af8"/>
          <w:rFonts w:ascii="Times New Roman" w:hAnsi="Times New Roman"/>
          <w:b w:val="0"/>
          <w:sz w:val="28"/>
          <w:szCs w:val="28"/>
        </w:rPr>
        <w:t>Высокопроизводительный RISC-процессор:</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Всего 35 простых для изучения инструкции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Все инструкции исполняются за один такт (200 нс), кроме инструкций перехода, выполняемых за два такта </w:t>
      </w:r>
      <w:r w:rsidR="00E23206" w:rsidRPr="00E23206">
        <w:rPr>
          <w:sz w:val="28"/>
          <w:szCs w:val="28"/>
        </w:rPr>
        <w:t xml:space="preserve"> </w:t>
      </w:r>
      <w:r w:rsidRPr="00E23206">
        <w:rPr>
          <w:sz w:val="28"/>
          <w:szCs w:val="28"/>
        </w:rPr>
        <w:t xml:space="preserve">минимальная длительность такта 200 нс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14 битовые команды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8 - битовые данные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Вход внешних прерываний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8-уровневый аппаратный стек </w:t>
      </w:r>
    </w:p>
    <w:p w:rsidR="00243C5A" w:rsidRPr="00E23206" w:rsidRDefault="00243C5A" w:rsidP="00E975BF">
      <w:pPr>
        <w:widowControl/>
        <w:numPr>
          <w:ilvl w:val="0"/>
          <w:numId w:val="8"/>
        </w:numPr>
        <w:spacing w:line="360" w:lineRule="auto"/>
        <w:ind w:left="0" w:firstLine="709"/>
        <w:rPr>
          <w:sz w:val="28"/>
          <w:szCs w:val="28"/>
        </w:rPr>
      </w:pPr>
      <w:r w:rsidRPr="00E23206">
        <w:rPr>
          <w:sz w:val="28"/>
          <w:szCs w:val="28"/>
        </w:rPr>
        <w:t xml:space="preserve">Прямой, косвенный и относительный режимы адресации для данных и инструкций </w:t>
      </w:r>
    </w:p>
    <w:p w:rsidR="00243C5A" w:rsidRPr="00E23206" w:rsidRDefault="00243C5A" w:rsidP="00E975BF">
      <w:pPr>
        <w:pStyle w:val="ab"/>
        <w:spacing w:before="0" w:beforeAutospacing="0" w:after="0" w:afterAutospacing="0" w:line="360" w:lineRule="auto"/>
        <w:ind w:firstLine="709"/>
        <w:jc w:val="both"/>
        <w:rPr>
          <w:rFonts w:ascii="Times New Roman" w:hAnsi="Times New Roman" w:cs="Times New Roman"/>
          <w:sz w:val="28"/>
          <w:szCs w:val="28"/>
        </w:rPr>
      </w:pPr>
      <w:r w:rsidRPr="00E23206">
        <w:rPr>
          <w:rStyle w:val="af8"/>
          <w:rFonts w:ascii="Times New Roman" w:hAnsi="Times New Roman"/>
          <w:b w:val="0"/>
          <w:sz w:val="28"/>
          <w:szCs w:val="28"/>
        </w:rPr>
        <w:t>Периферия:</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Сильноточные схемы портов ввода/вывода: </w:t>
      </w:r>
      <w:r w:rsidR="00E23206" w:rsidRPr="00E23206">
        <w:rPr>
          <w:sz w:val="28"/>
          <w:szCs w:val="28"/>
        </w:rPr>
        <w:t xml:space="preserve"> </w:t>
      </w:r>
      <w:r w:rsidRPr="00E23206">
        <w:rPr>
          <w:sz w:val="28"/>
          <w:szCs w:val="28"/>
        </w:rPr>
        <w:t>- 25 мА макс. вытек. ток</w:t>
      </w:r>
      <w:r w:rsidR="00E23206" w:rsidRPr="00E23206">
        <w:rPr>
          <w:sz w:val="28"/>
          <w:szCs w:val="28"/>
        </w:rPr>
        <w:t xml:space="preserve"> </w:t>
      </w:r>
      <w:r w:rsidRPr="00E23206">
        <w:rPr>
          <w:sz w:val="28"/>
          <w:szCs w:val="28"/>
        </w:rPr>
        <w:t xml:space="preserve">- 25 мА макс. втек. ток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Timer0: 8-разрядный таймер/счетчик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Timer1: 16-разрядный таймер/счетчик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Timer2: 8-разрядный таймер/счетчик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2 ШИМ модуля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Последовательные интерфейсы</w:t>
      </w:r>
      <w:r w:rsidR="00E23206" w:rsidRPr="00E23206">
        <w:rPr>
          <w:sz w:val="28"/>
          <w:szCs w:val="28"/>
        </w:rPr>
        <w:t xml:space="preserve"> </w:t>
      </w:r>
      <w:r w:rsidRPr="00E23206">
        <w:rPr>
          <w:sz w:val="28"/>
          <w:szCs w:val="28"/>
        </w:rPr>
        <w:t>- 3-проводный SPI</w:t>
      </w:r>
      <w:r w:rsidR="00E23206" w:rsidRPr="00E23206">
        <w:rPr>
          <w:sz w:val="28"/>
          <w:szCs w:val="28"/>
        </w:rPr>
        <w:t xml:space="preserve"> </w:t>
      </w:r>
      <w:r w:rsidRPr="00E23206">
        <w:rPr>
          <w:sz w:val="28"/>
          <w:szCs w:val="28"/>
        </w:rPr>
        <w:t>- I2C Master и Slave режимы</w:t>
      </w:r>
      <w:r w:rsidR="00E23206" w:rsidRPr="00E23206">
        <w:rPr>
          <w:sz w:val="28"/>
          <w:szCs w:val="28"/>
        </w:rPr>
        <w:t xml:space="preserve"> </w:t>
      </w:r>
      <w:r w:rsidRPr="00E23206">
        <w:rPr>
          <w:sz w:val="28"/>
          <w:szCs w:val="28"/>
        </w:rPr>
        <w:t xml:space="preserve">- USART </w:t>
      </w:r>
    </w:p>
    <w:p w:rsidR="00243C5A" w:rsidRPr="00E23206" w:rsidRDefault="00243C5A" w:rsidP="00E975BF">
      <w:pPr>
        <w:widowControl/>
        <w:numPr>
          <w:ilvl w:val="0"/>
          <w:numId w:val="9"/>
        </w:numPr>
        <w:spacing w:line="360" w:lineRule="auto"/>
        <w:ind w:left="0" w:firstLine="709"/>
        <w:rPr>
          <w:sz w:val="28"/>
          <w:szCs w:val="28"/>
        </w:rPr>
      </w:pPr>
      <w:r w:rsidRPr="00E23206">
        <w:rPr>
          <w:sz w:val="28"/>
          <w:szCs w:val="28"/>
        </w:rPr>
        <w:t xml:space="preserve">Параллельный Slave порт (только для PIC16F74/77) </w:t>
      </w:r>
    </w:p>
    <w:p w:rsidR="00243C5A" w:rsidRPr="00E23206" w:rsidRDefault="00243C5A"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8-битный АЦП</w:t>
      </w:r>
    </w:p>
    <w:p w:rsidR="00243C5A" w:rsidRPr="00E23206" w:rsidRDefault="00243C5A" w:rsidP="00E975BF">
      <w:pPr>
        <w:pStyle w:val="ab"/>
        <w:spacing w:before="0" w:beforeAutospacing="0" w:after="0" w:afterAutospacing="0" w:line="360" w:lineRule="auto"/>
        <w:ind w:firstLine="709"/>
        <w:jc w:val="both"/>
        <w:rPr>
          <w:rFonts w:ascii="Times New Roman" w:hAnsi="Times New Roman" w:cs="Times New Roman"/>
          <w:sz w:val="28"/>
          <w:szCs w:val="28"/>
        </w:rPr>
      </w:pPr>
      <w:r w:rsidRPr="00E23206">
        <w:rPr>
          <w:rStyle w:val="af8"/>
          <w:rFonts w:ascii="Times New Roman" w:hAnsi="Times New Roman"/>
          <w:b w:val="0"/>
          <w:sz w:val="28"/>
          <w:szCs w:val="28"/>
        </w:rPr>
        <w:t>Особенности микроконтроллера:</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Сброс при включении питания (POR)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Таймер включения питания (PWRT) и таймер запуска генератора (OST)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Сброс по снижению напряжения питания (BOR)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Сторожевой таймер (WDT) с собственным встроенным RC-генератором для повышения надежности работы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Режим экономии энергии (SLEEP)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Выбор источника тактового сигнала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Программирование на плате через последовательный порт (ICSPT) (с использованием двух выводов)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Программируемая защита кода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1000 циклов записи/стирания FLASH памяти программы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100 000 циклов записи/стирания памяти данных ЭСППЗУ </w:t>
      </w:r>
    </w:p>
    <w:p w:rsidR="00243C5A" w:rsidRPr="00E23206" w:rsidRDefault="00243C5A" w:rsidP="00E975BF">
      <w:pPr>
        <w:widowControl/>
        <w:numPr>
          <w:ilvl w:val="0"/>
          <w:numId w:val="10"/>
        </w:numPr>
        <w:spacing w:line="360" w:lineRule="auto"/>
        <w:ind w:left="0" w:firstLine="709"/>
        <w:rPr>
          <w:sz w:val="28"/>
          <w:szCs w:val="28"/>
        </w:rPr>
      </w:pPr>
      <w:r w:rsidRPr="00E23206">
        <w:rPr>
          <w:sz w:val="28"/>
          <w:szCs w:val="28"/>
        </w:rPr>
        <w:t xml:space="preserve">Период </w:t>
      </w:r>
      <w:r w:rsidR="00E23206" w:rsidRPr="00E23206">
        <w:rPr>
          <w:sz w:val="28"/>
          <w:szCs w:val="28"/>
        </w:rPr>
        <w:t>хранения данных ЭСППЗУ &gt; 40 лет</w:t>
      </w:r>
    </w:p>
    <w:p w:rsidR="00E23206" w:rsidRPr="00E23206" w:rsidRDefault="00E23206" w:rsidP="00E23206">
      <w:pPr>
        <w:widowControl/>
        <w:spacing w:line="360" w:lineRule="auto"/>
        <w:ind w:firstLine="0"/>
        <w:rPr>
          <w:sz w:val="28"/>
          <w:szCs w:val="28"/>
        </w:rPr>
      </w:pPr>
      <w:r w:rsidRPr="00E23206">
        <w:rPr>
          <w:sz w:val="28"/>
          <w:szCs w:val="28"/>
        </w:rPr>
        <w:br w:type="page"/>
      </w:r>
    </w:p>
    <w:p w:rsidR="00243C5A" w:rsidRPr="00E23206" w:rsidRDefault="00302A30" w:rsidP="00E975BF">
      <w:pPr>
        <w:widowControl/>
        <w:spacing w:line="360" w:lineRule="auto"/>
        <w:ind w:firstLine="709"/>
        <w:rPr>
          <w:sz w:val="28"/>
          <w:szCs w:val="28"/>
        </w:rPr>
      </w:pPr>
      <w:r>
        <w:rPr>
          <w:sz w:val="28"/>
          <w:szCs w:val="28"/>
        </w:rPr>
        <w:pict>
          <v:shape id="_x0000_i1036" type="#_x0000_t75" style="width:264.75pt;height:278.25pt">
            <v:imagedata r:id="rId13" o:title="" croptop="49f" cropbottom="930f" cropleft="39f" cropright="4813f"/>
          </v:shape>
        </w:pict>
      </w:r>
    </w:p>
    <w:p w:rsidR="000609BC" w:rsidRPr="00E23206" w:rsidRDefault="00A459BA" w:rsidP="00E975BF">
      <w:pPr>
        <w:widowControl/>
        <w:spacing w:line="360" w:lineRule="auto"/>
        <w:ind w:firstLine="709"/>
        <w:rPr>
          <w:sz w:val="28"/>
          <w:szCs w:val="28"/>
        </w:rPr>
      </w:pPr>
      <w:r w:rsidRPr="00E23206">
        <w:rPr>
          <w:sz w:val="28"/>
          <w:szCs w:val="28"/>
        </w:rPr>
        <w:t>Рис.3.2 Внутреннее устройство микроконтроллера</w:t>
      </w:r>
    </w:p>
    <w:p w:rsidR="00E23206" w:rsidRPr="00E23206" w:rsidRDefault="00E23206" w:rsidP="00E975BF">
      <w:pPr>
        <w:pStyle w:val="ab"/>
        <w:spacing w:before="0" w:beforeAutospacing="0" w:after="0" w:afterAutospacing="0" w:line="360" w:lineRule="auto"/>
        <w:ind w:firstLine="709"/>
        <w:jc w:val="both"/>
        <w:rPr>
          <w:rStyle w:val="af8"/>
          <w:rFonts w:ascii="Times New Roman" w:hAnsi="Times New Roman"/>
          <w:b w:val="0"/>
          <w:sz w:val="28"/>
          <w:szCs w:val="28"/>
        </w:rPr>
      </w:pPr>
    </w:p>
    <w:p w:rsidR="00E756CC" w:rsidRPr="00E23206" w:rsidRDefault="00E756CC" w:rsidP="00E975BF">
      <w:pPr>
        <w:pStyle w:val="ab"/>
        <w:spacing w:before="0" w:beforeAutospacing="0" w:after="0" w:afterAutospacing="0" w:line="360" w:lineRule="auto"/>
        <w:ind w:firstLine="709"/>
        <w:jc w:val="both"/>
        <w:rPr>
          <w:rStyle w:val="af8"/>
          <w:rFonts w:ascii="Times New Roman" w:hAnsi="Times New Roman"/>
          <w:b w:val="0"/>
          <w:sz w:val="28"/>
          <w:szCs w:val="28"/>
        </w:rPr>
      </w:pPr>
      <w:r w:rsidRPr="00E23206">
        <w:rPr>
          <w:rStyle w:val="af8"/>
          <w:rFonts w:ascii="Times New Roman" w:hAnsi="Times New Roman"/>
          <w:b w:val="0"/>
          <w:sz w:val="28"/>
          <w:szCs w:val="28"/>
        </w:rPr>
        <w:t>Преимущества данного микроконтроллера:</w:t>
      </w:r>
    </w:p>
    <w:p w:rsidR="00E756CC" w:rsidRPr="00E23206" w:rsidRDefault="00E756CC" w:rsidP="00E975BF">
      <w:pPr>
        <w:pStyle w:val="ab"/>
        <w:spacing w:before="0" w:beforeAutospacing="0" w:after="0" w:afterAutospacing="0" w:line="360" w:lineRule="auto"/>
        <w:ind w:firstLine="709"/>
        <w:jc w:val="both"/>
        <w:rPr>
          <w:rFonts w:ascii="Times New Roman" w:hAnsi="Times New Roman" w:cs="Times New Roman"/>
          <w:sz w:val="28"/>
          <w:szCs w:val="28"/>
        </w:rPr>
      </w:pPr>
      <w:r w:rsidRPr="00E23206">
        <w:rPr>
          <w:rStyle w:val="af8"/>
          <w:rFonts w:ascii="Times New Roman" w:hAnsi="Times New Roman"/>
          <w:b w:val="0"/>
          <w:sz w:val="28"/>
          <w:szCs w:val="28"/>
        </w:rPr>
        <w:t>Технология КМОП:</w:t>
      </w:r>
    </w:p>
    <w:p w:rsidR="00E756CC" w:rsidRPr="00E23206" w:rsidRDefault="00E756CC" w:rsidP="00E975BF">
      <w:pPr>
        <w:widowControl/>
        <w:numPr>
          <w:ilvl w:val="0"/>
          <w:numId w:val="11"/>
        </w:numPr>
        <w:tabs>
          <w:tab w:val="clear" w:pos="720"/>
          <w:tab w:val="num" w:pos="900"/>
        </w:tabs>
        <w:spacing w:line="360" w:lineRule="auto"/>
        <w:ind w:left="0" w:firstLine="709"/>
        <w:rPr>
          <w:sz w:val="28"/>
          <w:szCs w:val="28"/>
        </w:rPr>
      </w:pPr>
      <w:r w:rsidRPr="00E23206">
        <w:rPr>
          <w:sz w:val="28"/>
          <w:szCs w:val="28"/>
        </w:rPr>
        <w:t xml:space="preserve">Экономичная, высокоскоростная технология КМОП </w:t>
      </w:r>
    </w:p>
    <w:p w:rsidR="00E756CC" w:rsidRPr="00E23206" w:rsidRDefault="00E756CC" w:rsidP="00E975BF">
      <w:pPr>
        <w:widowControl/>
        <w:numPr>
          <w:ilvl w:val="0"/>
          <w:numId w:val="11"/>
        </w:numPr>
        <w:tabs>
          <w:tab w:val="clear" w:pos="720"/>
          <w:tab w:val="num" w:pos="900"/>
        </w:tabs>
        <w:spacing w:line="360" w:lineRule="auto"/>
        <w:ind w:left="0" w:firstLine="709"/>
        <w:rPr>
          <w:sz w:val="28"/>
          <w:szCs w:val="28"/>
        </w:rPr>
      </w:pPr>
      <w:r w:rsidRPr="00E23206">
        <w:rPr>
          <w:sz w:val="28"/>
          <w:szCs w:val="28"/>
        </w:rPr>
        <w:t xml:space="preserve">Полностью статическая архитектура </w:t>
      </w:r>
    </w:p>
    <w:p w:rsidR="00E756CC" w:rsidRPr="00E23206" w:rsidRDefault="00E756CC" w:rsidP="00E975BF">
      <w:pPr>
        <w:widowControl/>
        <w:numPr>
          <w:ilvl w:val="0"/>
          <w:numId w:val="11"/>
        </w:numPr>
        <w:tabs>
          <w:tab w:val="clear" w:pos="720"/>
          <w:tab w:val="num" w:pos="900"/>
        </w:tabs>
        <w:spacing w:line="360" w:lineRule="auto"/>
        <w:ind w:left="0" w:firstLine="709"/>
        <w:rPr>
          <w:sz w:val="28"/>
          <w:szCs w:val="28"/>
        </w:rPr>
      </w:pPr>
      <w:r w:rsidRPr="00E23206">
        <w:rPr>
          <w:sz w:val="28"/>
          <w:szCs w:val="28"/>
        </w:rPr>
        <w:t xml:space="preserve">Широкий рабочий диапазон напряжений питания - от 2,0В до 5,5В </w:t>
      </w:r>
    </w:p>
    <w:p w:rsidR="00E756CC" w:rsidRPr="00E23206" w:rsidRDefault="00E756CC" w:rsidP="00E975BF">
      <w:pPr>
        <w:widowControl/>
        <w:numPr>
          <w:ilvl w:val="0"/>
          <w:numId w:val="11"/>
        </w:numPr>
        <w:tabs>
          <w:tab w:val="clear" w:pos="720"/>
          <w:tab w:val="num" w:pos="900"/>
        </w:tabs>
        <w:spacing w:line="360" w:lineRule="auto"/>
        <w:ind w:left="0" w:firstLine="709"/>
        <w:rPr>
          <w:sz w:val="28"/>
          <w:szCs w:val="28"/>
        </w:rPr>
      </w:pPr>
      <w:r w:rsidRPr="00E23206">
        <w:rPr>
          <w:sz w:val="28"/>
          <w:szCs w:val="28"/>
        </w:rPr>
        <w:t xml:space="preserve">Промышленный и расширенный температурный диапазоны </w:t>
      </w:r>
    </w:p>
    <w:p w:rsidR="00E756CC" w:rsidRPr="00E23206" w:rsidRDefault="00E756CC" w:rsidP="00E975BF">
      <w:pPr>
        <w:widowControl/>
        <w:numPr>
          <w:ilvl w:val="0"/>
          <w:numId w:val="11"/>
        </w:numPr>
        <w:tabs>
          <w:tab w:val="clear" w:pos="720"/>
          <w:tab w:val="num" w:pos="900"/>
        </w:tabs>
        <w:spacing w:line="360" w:lineRule="auto"/>
        <w:ind w:left="0" w:firstLine="709"/>
        <w:rPr>
          <w:sz w:val="28"/>
          <w:szCs w:val="28"/>
        </w:rPr>
      </w:pPr>
      <w:r w:rsidRPr="00E23206">
        <w:rPr>
          <w:sz w:val="28"/>
          <w:szCs w:val="28"/>
        </w:rPr>
        <w:t xml:space="preserve">Низкое потребление энергии </w:t>
      </w:r>
    </w:p>
    <w:p w:rsidR="008F2D08" w:rsidRPr="00E23206" w:rsidRDefault="008F2D08" w:rsidP="00E975BF">
      <w:pPr>
        <w:pStyle w:val="ab"/>
        <w:spacing w:before="0" w:beforeAutospacing="0" w:after="0" w:afterAutospacing="0" w:line="360" w:lineRule="auto"/>
        <w:ind w:firstLine="709"/>
        <w:jc w:val="both"/>
        <w:rPr>
          <w:rFonts w:ascii="Times New Roman" w:hAnsi="Times New Roman" w:cs="Times New Roman"/>
          <w:sz w:val="28"/>
          <w:szCs w:val="28"/>
        </w:rPr>
      </w:pPr>
      <w:r w:rsidRPr="00E23206">
        <w:rPr>
          <w:rStyle w:val="af8"/>
          <w:rFonts w:ascii="Times New Roman" w:hAnsi="Times New Roman"/>
          <w:b w:val="0"/>
          <w:sz w:val="28"/>
          <w:szCs w:val="28"/>
        </w:rPr>
        <w:t>Совместимость:</w:t>
      </w:r>
    </w:p>
    <w:p w:rsidR="008F2D08" w:rsidRPr="00E23206" w:rsidRDefault="008F2D08" w:rsidP="00E975BF">
      <w:pPr>
        <w:pStyle w:val="1"/>
        <w:spacing w:before="0" w:after="0" w:line="360" w:lineRule="auto"/>
        <w:ind w:left="0" w:right="0" w:firstLine="709"/>
        <w:jc w:val="both"/>
        <w:rPr>
          <w:rFonts w:ascii="Times New Roman" w:hAnsi="Times New Roman" w:cs="Times New Roman"/>
          <w:color w:val="auto"/>
          <w:sz w:val="28"/>
          <w:szCs w:val="28"/>
        </w:rPr>
      </w:pPr>
      <w:r w:rsidRPr="00E23206">
        <w:rPr>
          <w:rFonts w:ascii="Times New Roman" w:hAnsi="Times New Roman" w:cs="Times New Roman"/>
          <w:color w:val="auto"/>
          <w:sz w:val="28"/>
          <w:szCs w:val="28"/>
        </w:rPr>
        <w:t>Полная совместимость по выводам с семействами микроконтроллеров:</w:t>
      </w:r>
      <w:r w:rsidR="00E23206"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PIC16C73B/74B/76/77</w:t>
      </w:r>
      <w:r w:rsidR="00E23206"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w:t>
      </w:r>
      <w:r w:rsidR="00E975BF" w:rsidRPr="00E23206">
        <w:rPr>
          <w:rFonts w:ascii="Times New Roman" w:hAnsi="Times New Roman" w:cs="Times New Roman"/>
          <w:color w:val="auto"/>
          <w:sz w:val="28"/>
          <w:szCs w:val="28"/>
        </w:rPr>
        <w:t xml:space="preserve"> </w:t>
      </w:r>
      <w:r w:rsidRPr="00E23206">
        <w:rPr>
          <w:rFonts w:ascii="Times New Roman" w:hAnsi="Times New Roman" w:cs="Times New Roman"/>
          <w:color w:val="auto"/>
          <w:sz w:val="28"/>
          <w:szCs w:val="28"/>
        </w:rPr>
        <w:t>PIC16F873/874/876/877</w:t>
      </w:r>
    </w:p>
    <w:p w:rsidR="0015287B" w:rsidRPr="00E23206" w:rsidRDefault="00B65C0B" w:rsidP="00E975BF">
      <w:pPr>
        <w:widowControl/>
        <w:spacing w:line="360" w:lineRule="auto"/>
        <w:ind w:firstLine="709"/>
        <w:rPr>
          <w:sz w:val="28"/>
          <w:szCs w:val="28"/>
        </w:rPr>
      </w:pPr>
      <w:r w:rsidRPr="00E23206">
        <w:rPr>
          <w:sz w:val="28"/>
          <w:szCs w:val="28"/>
        </w:rPr>
        <w:t xml:space="preserve">По представленным выше параметрам </w:t>
      </w:r>
      <w:r w:rsidR="007E056C" w:rsidRPr="00E23206">
        <w:rPr>
          <w:sz w:val="28"/>
          <w:szCs w:val="28"/>
        </w:rPr>
        <w:t xml:space="preserve">(экономичность и низкое потребление энергии благодаря технологии КМОП, </w:t>
      </w:r>
      <w:r w:rsidR="007E056C" w:rsidRPr="00E23206">
        <w:rPr>
          <w:rStyle w:val="af8"/>
          <w:b w:val="0"/>
          <w:sz w:val="28"/>
          <w:szCs w:val="28"/>
        </w:rPr>
        <w:t xml:space="preserve">высокопроизводительный RISC-процессор, широкая функциональность и совместимость с </w:t>
      </w:r>
      <w:r w:rsidR="007E056C" w:rsidRPr="00E23206">
        <w:rPr>
          <w:sz w:val="28"/>
          <w:szCs w:val="28"/>
        </w:rPr>
        <w:t xml:space="preserve">семействами других микроконтроллеров), </w:t>
      </w:r>
      <w:r w:rsidRPr="00E23206">
        <w:rPr>
          <w:sz w:val="28"/>
          <w:szCs w:val="28"/>
        </w:rPr>
        <w:t>можем сделать вывод, что данный микроконтроллер полностью удовлетворяет требования</w:t>
      </w:r>
      <w:r w:rsidR="007E056C" w:rsidRPr="00E23206">
        <w:rPr>
          <w:sz w:val="28"/>
          <w:szCs w:val="28"/>
        </w:rPr>
        <w:t>м</w:t>
      </w:r>
      <w:r w:rsidRPr="00E23206">
        <w:rPr>
          <w:sz w:val="28"/>
          <w:szCs w:val="28"/>
        </w:rPr>
        <w:t xml:space="preserve"> к разрабатываемому устройству, поэтому остановим выбор на нём.</w:t>
      </w:r>
    </w:p>
    <w:p w:rsidR="00DA36B2" w:rsidRPr="00E23206" w:rsidRDefault="00DA36B2" w:rsidP="00E975BF">
      <w:pPr>
        <w:widowControl/>
        <w:spacing w:line="360" w:lineRule="auto"/>
        <w:ind w:firstLine="709"/>
        <w:rPr>
          <w:bCs/>
          <w:sz w:val="28"/>
          <w:szCs w:val="28"/>
        </w:rPr>
      </w:pPr>
      <w:r w:rsidRPr="00E23206">
        <w:rPr>
          <w:bCs/>
          <w:sz w:val="28"/>
          <w:szCs w:val="28"/>
        </w:rPr>
        <w:t>Выбор EEPROM</w:t>
      </w:r>
      <w:r w:rsidR="00E975BF" w:rsidRPr="00E23206">
        <w:rPr>
          <w:bCs/>
          <w:sz w:val="28"/>
          <w:szCs w:val="28"/>
        </w:rPr>
        <w:t xml:space="preserve"> </w:t>
      </w:r>
    </w:p>
    <w:p w:rsidR="00DA36B2" w:rsidRPr="00E23206" w:rsidRDefault="00DA36B2" w:rsidP="00E975BF">
      <w:pPr>
        <w:widowControl/>
        <w:spacing w:line="360" w:lineRule="auto"/>
        <w:ind w:firstLine="709"/>
        <w:rPr>
          <w:bCs/>
          <w:sz w:val="28"/>
          <w:szCs w:val="28"/>
        </w:rPr>
      </w:pPr>
      <w:r w:rsidRPr="00E23206">
        <w:rPr>
          <w:bCs/>
          <w:sz w:val="28"/>
          <w:szCs w:val="28"/>
        </w:rPr>
        <w:t xml:space="preserve">Рассмотрим параметры </w:t>
      </w:r>
      <w:r w:rsidR="00F407A9" w:rsidRPr="00E23206">
        <w:rPr>
          <w:bCs/>
          <w:sz w:val="28"/>
          <w:szCs w:val="28"/>
        </w:rPr>
        <w:t xml:space="preserve">памяти </w:t>
      </w:r>
      <w:r w:rsidRPr="00E23206">
        <w:rPr>
          <w:bCs/>
          <w:sz w:val="28"/>
          <w:szCs w:val="28"/>
        </w:rPr>
        <w:t>24</w:t>
      </w:r>
      <w:r w:rsidR="007F1B0B" w:rsidRPr="00E23206">
        <w:rPr>
          <w:bCs/>
          <w:sz w:val="28"/>
          <w:szCs w:val="28"/>
        </w:rPr>
        <w:t>LC</w:t>
      </w:r>
      <w:r w:rsidRPr="00E23206">
        <w:rPr>
          <w:bCs/>
          <w:sz w:val="28"/>
          <w:szCs w:val="28"/>
        </w:rPr>
        <w:t>01</w:t>
      </w:r>
      <w:r w:rsidR="007F1B0B" w:rsidRPr="00E23206">
        <w:rPr>
          <w:bCs/>
          <w:sz w:val="28"/>
          <w:szCs w:val="28"/>
        </w:rPr>
        <w:t>B</w:t>
      </w:r>
      <w:r w:rsidRPr="00E23206">
        <w:rPr>
          <w:bCs/>
          <w:sz w:val="28"/>
          <w:szCs w:val="28"/>
        </w:rPr>
        <w:t xml:space="preserve"> от </w:t>
      </w:r>
      <w:r w:rsidR="00382194" w:rsidRPr="00E23206">
        <w:rPr>
          <w:bCs/>
          <w:sz w:val="28"/>
          <w:szCs w:val="28"/>
        </w:rPr>
        <w:t>М</w:t>
      </w:r>
      <w:r w:rsidRPr="00E23206">
        <w:rPr>
          <w:bCs/>
          <w:sz w:val="28"/>
          <w:szCs w:val="28"/>
        </w:rPr>
        <w:t>icrochip</w:t>
      </w:r>
      <w:r w:rsidR="0011427A" w:rsidRPr="00E23206">
        <w:rPr>
          <w:bCs/>
          <w:sz w:val="28"/>
          <w:szCs w:val="28"/>
        </w:rPr>
        <w:t xml:space="preserve"> [8]</w:t>
      </w:r>
      <w:r w:rsidR="00F407A9" w:rsidRPr="00E23206">
        <w:rPr>
          <w:bCs/>
          <w:sz w:val="28"/>
          <w:szCs w:val="28"/>
        </w:rPr>
        <w:t>:</w:t>
      </w:r>
    </w:p>
    <w:p w:rsidR="00E23206" w:rsidRPr="00E23206" w:rsidRDefault="00E23206" w:rsidP="00E975BF">
      <w:pPr>
        <w:widowControl/>
        <w:spacing w:line="360" w:lineRule="auto"/>
        <w:ind w:firstLine="709"/>
        <w:rPr>
          <w:bCs/>
          <w:sz w:val="28"/>
          <w:szCs w:val="28"/>
        </w:rPr>
      </w:pPr>
    </w:p>
    <w:p w:rsidR="00DA36B2" w:rsidRPr="00E23206" w:rsidRDefault="00E23206" w:rsidP="00E975BF">
      <w:pPr>
        <w:widowControl/>
        <w:spacing w:line="360" w:lineRule="auto"/>
        <w:ind w:firstLine="709"/>
        <w:rPr>
          <w:bCs/>
          <w:sz w:val="28"/>
          <w:szCs w:val="28"/>
        </w:rPr>
      </w:pPr>
      <w:r w:rsidRPr="00E23206">
        <w:rPr>
          <w:rFonts w:cs="Arial CYR"/>
          <w:sz w:val="28"/>
          <w:szCs w:val="13"/>
        </w:rPr>
        <w:t xml:space="preserve"> </w:t>
      </w:r>
      <w:r w:rsidR="00302A30">
        <w:rPr>
          <w:rFonts w:cs="Arial CYR"/>
          <w:sz w:val="28"/>
          <w:szCs w:val="13"/>
        </w:rPr>
        <w:pict>
          <v:shape id="_x0000_i1168" type="#_x0000_t75" style="width:151.5pt;height:95.25pt">
            <v:imagedata r:id="rId14" o:title=""/>
          </v:shape>
        </w:pict>
      </w:r>
    </w:p>
    <w:p w:rsidR="008F2D08" w:rsidRPr="00E23206" w:rsidRDefault="008F2D08" w:rsidP="00E975BF">
      <w:pPr>
        <w:widowControl/>
        <w:spacing w:line="360" w:lineRule="auto"/>
        <w:ind w:firstLine="709"/>
        <w:rPr>
          <w:bCs/>
          <w:sz w:val="28"/>
          <w:szCs w:val="28"/>
        </w:rPr>
      </w:pPr>
      <w:r w:rsidRPr="00E23206">
        <w:rPr>
          <w:bCs/>
          <w:sz w:val="28"/>
          <w:szCs w:val="28"/>
        </w:rPr>
        <w:t>Рис. 3.3 Цоколевка</w:t>
      </w:r>
      <w:r w:rsidR="001724FE" w:rsidRPr="00E23206">
        <w:rPr>
          <w:bCs/>
          <w:sz w:val="28"/>
          <w:szCs w:val="28"/>
        </w:rPr>
        <w:t xml:space="preserve"> 24</w:t>
      </w:r>
      <w:r w:rsidR="007F1B0B" w:rsidRPr="00E23206">
        <w:rPr>
          <w:bCs/>
          <w:sz w:val="28"/>
          <w:szCs w:val="28"/>
        </w:rPr>
        <w:t>LC</w:t>
      </w:r>
      <w:r w:rsidR="001724FE" w:rsidRPr="00E23206">
        <w:rPr>
          <w:bCs/>
          <w:sz w:val="28"/>
          <w:szCs w:val="28"/>
        </w:rPr>
        <w:t>01</w:t>
      </w:r>
      <w:r w:rsidR="007F1B0B" w:rsidRPr="00E23206">
        <w:rPr>
          <w:bCs/>
          <w:sz w:val="28"/>
          <w:szCs w:val="28"/>
        </w:rPr>
        <w:t>B</w:t>
      </w:r>
    </w:p>
    <w:p w:rsidR="008F2D08" w:rsidRPr="00E23206" w:rsidRDefault="008F2D08" w:rsidP="00E975BF">
      <w:pPr>
        <w:widowControl/>
        <w:spacing w:line="360" w:lineRule="auto"/>
        <w:ind w:firstLine="709"/>
        <w:rPr>
          <w:bCs/>
          <w:sz w:val="28"/>
          <w:szCs w:val="28"/>
        </w:rPr>
      </w:pPr>
    </w:p>
    <w:p w:rsidR="00DA36B2" w:rsidRPr="00E23206" w:rsidRDefault="00DA36B2" w:rsidP="00E975BF">
      <w:pPr>
        <w:widowControl/>
        <w:spacing w:line="360" w:lineRule="auto"/>
        <w:ind w:firstLine="709"/>
        <w:rPr>
          <w:sz w:val="28"/>
          <w:szCs w:val="28"/>
        </w:rPr>
      </w:pPr>
      <w:r w:rsidRPr="00E23206">
        <w:rPr>
          <w:bCs/>
          <w:sz w:val="28"/>
          <w:szCs w:val="28"/>
        </w:rPr>
        <w:t>Особенности:</w:t>
      </w:r>
      <w:r w:rsidRPr="00E23206">
        <w:rPr>
          <w:sz w:val="28"/>
          <w:szCs w:val="28"/>
        </w:rPr>
        <w:t xml:space="preserve">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Низкое напряжение питания - до 2.5 В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Потребление тока</w:t>
      </w:r>
      <w:r w:rsidR="00E23206" w:rsidRPr="00E23206">
        <w:rPr>
          <w:sz w:val="28"/>
          <w:szCs w:val="28"/>
        </w:rPr>
        <w:t xml:space="preserve"> </w:t>
      </w:r>
      <w:r w:rsidRPr="00E23206">
        <w:rPr>
          <w:sz w:val="28"/>
          <w:szCs w:val="28"/>
        </w:rPr>
        <w:t xml:space="preserve">- в активном (active) режиме </w:t>
      </w:r>
      <w:r w:rsidR="007F1B0B" w:rsidRPr="00E23206">
        <w:rPr>
          <w:sz w:val="28"/>
          <w:szCs w:val="28"/>
        </w:rPr>
        <w:t>–</w:t>
      </w:r>
      <w:r w:rsidRPr="00E23206">
        <w:rPr>
          <w:sz w:val="28"/>
          <w:szCs w:val="28"/>
        </w:rPr>
        <w:t xml:space="preserve"> 1</w:t>
      </w:r>
      <w:r w:rsidR="007F1B0B" w:rsidRPr="00E23206">
        <w:rPr>
          <w:sz w:val="28"/>
          <w:szCs w:val="28"/>
        </w:rPr>
        <w:t xml:space="preserve"> </w:t>
      </w:r>
      <w:r w:rsidRPr="00E23206">
        <w:rPr>
          <w:sz w:val="28"/>
          <w:szCs w:val="28"/>
        </w:rPr>
        <w:t>мкА</w:t>
      </w:r>
      <w:r w:rsidR="00E23206" w:rsidRPr="00E23206">
        <w:rPr>
          <w:sz w:val="28"/>
          <w:szCs w:val="28"/>
        </w:rPr>
        <w:t xml:space="preserve"> </w:t>
      </w:r>
      <w:r w:rsidRPr="00E23206">
        <w:rPr>
          <w:sz w:val="28"/>
          <w:szCs w:val="28"/>
        </w:rPr>
        <w:t xml:space="preserve">- в режиме ожидания (standby) </w:t>
      </w:r>
      <w:r w:rsidR="007F1B0B" w:rsidRPr="00E23206">
        <w:rPr>
          <w:sz w:val="28"/>
          <w:szCs w:val="28"/>
        </w:rPr>
        <w:t>–</w:t>
      </w:r>
      <w:r w:rsidRPr="00E23206">
        <w:rPr>
          <w:sz w:val="28"/>
          <w:szCs w:val="28"/>
        </w:rPr>
        <w:t xml:space="preserve"> 10</w:t>
      </w:r>
      <w:r w:rsidR="007F1B0B" w:rsidRPr="00E23206">
        <w:rPr>
          <w:sz w:val="28"/>
          <w:szCs w:val="28"/>
        </w:rPr>
        <w:t xml:space="preserve"> </w:t>
      </w:r>
      <w:r w:rsidRPr="00E23206">
        <w:rPr>
          <w:sz w:val="28"/>
          <w:szCs w:val="28"/>
        </w:rPr>
        <w:t>мкА (5.5</w:t>
      </w:r>
      <w:r w:rsidR="007F1B0B" w:rsidRPr="00E23206">
        <w:rPr>
          <w:sz w:val="28"/>
          <w:szCs w:val="28"/>
        </w:rPr>
        <w:t xml:space="preserve"> </w:t>
      </w:r>
      <w:r w:rsidRPr="00E23206">
        <w:rPr>
          <w:sz w:val="28"/>
          <w:szCs w:val="28"/>
        </w:rPr>
        <w:t>В)</w:t>
      </w:r>
      <w:r w:rsidR="00E23206" w:rsidRPr="00E23206">
        <w:rPr>
          <w:sz w:val="28"/>
          <w:szCs w:val="28"/>
        </w:rPr>
        <w:t xml:space="preserve"> </w:t>
      </w:r>
      <w:r w:rsidRPr="00E23206">
        <w:rPr>
          <w:sz w:val="28"/>
          <w:szCs w:val="28"/>
        </w:rPr>
        <w:t xml:space="preserve">- в режиме ожидания (standby) </w:t>
      </w:r>
      <w:r w:rsidR="007F1B0B" w:rsidRPr="00E23206">
        <w:rPr>
          <w:sz w:val="28"/>
          <w:szCs w:val="28"/>
        </w:rPr>
        <w:t>–</w:t>
      </w:r>
      <w:r w:rsidRPr="00E23206">
        <w:rPr>
          <w:sz w:val="28"/>
          <w:szCs w:val="28"/>
        </w:rPr>
        <w:t xml:space="preserve"> 5</w:t>
      </w:r>
      <w:r w:rsidR="007F1B0B" w:rsidRPr="00E23206">
        <w:rPr>
          <w:sz w:val="28"/>
          <w:szCs w:val="28"/>
        </w:rPr>
        <w:t xml:space="preserve"> </w:t>
      </w:r>
      <w:r w:rsidRPr="00E23206">
        <w:rPr>
          <w:sz w:val="28"/>
          <w:szCs w:val="28"/>
        </w:rPr>
        <w:t>мкА (3.0</w:t>
      </w:r>
      <w:r w:rsidR="007F1B0B" w:rsidRPr="00E23206">
        <w:rPr>
          <w:sz w:val="28"/>
          <w:szCs w:val="28"/>
        </w:rPr>
        <w:t xml:space="preserve"> </w:t>
      </w:r>
      <w:r w:rsidRPr="00E23206">
        <w:rPr>
          <w:sz w:val="28"/>
          <w:szCs w:val="28"/>
        </w:rPr>
        <w:t>В)</w:t>
      </w:r>
    </w:p>
    <w:p w:rsidR="00DA36B2" w:rsidRPr="00E23206" w:rsidRDefault="00E23206" w:rsidP="00E975BF">
      <w:pPr>
        <w:widowControl/>
        <w:numPr>
          <w:ilvl w:val="0"/>
          <w:numId w:val="23"/>
        </w:numPr>
        <w:spacing w:line="360" w:lineRule="auto"/>
        <w:ind w:left="0" w:firstLine="709"/>
        <w:rPr>
          <w:sz w:val="28"/>
          <w:szCs w:val="28"/>
        </w:rPr>
      </w:pPr>
      <w:r w:rsidRPr="00E23206">
        <w:rPr>
          <w:sz w:val="28"/>
          <w:szCs w:val="28"/>
        </w:rPr>
        <w:t>Организация</w:t>
      </w:r>
      <w:r w:rsidR="00DA36B2" w:rsidRPr="00E23206">
        <w:rPr>
          <w:sz w:val="28"/>
          <w:szCs w:val="28"/>
        </w:rPr>
        <w:t xml:space="preserve">: единым блоком 128 байт (128х8) - 1K , 256 байт (256х8) - 2K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2-х проводный последовательный интерфейс, совместимый с I</w:t>
      </w:r>
      <w:r w:rsidRPr="00E23206">
        <w:rPr>
          <w:sz w:val="28"/>
          <w:szCs w:val="28"/>
          <w:vertAlign w:val="superscript"/>
        </w:rPr>
        <w:t>2</w:t>
      </w:r>
      <w:r w:rsidRPr="00E23206">
        <w:rPr>
          <w:sz w:val="28"/>
          <w:szCs w:val="28"/>
        </w:rPr>
        <w:t xml:space="preserve">C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Совместимость с 100</w:t>
      </w:r>
      <w:r w:rsidR="007F1B0B" w:rsidRPr="00E23206">
        <w:rPr>
          <w:sz w:val="28"/>
          <w:szCs w:val="28"/>
        </w:rPr>
        <w:t xml:space="preserve"> </w:t>
      </w:r>
      <w:r w:rsidRPr="00E23206">
        <w:rPr>
          <w:sz w:val="28"/>
          <w:szCs w:val="28"/>
        </w:rPr>
        <w:t>КГц (2.5</w:t>
      </w:r>
      <w:r w:rsidR="007F1B0B" w:rsidRPr="00E23206">
        <w:rPr>
          <w:sz w:val="28"/>
          <w:szCs w:val="28"/>
        </w:rPr>
        <w:t xml:space="preserve"> </w:t>
      </w:r>
      <w:r w:rsidRPr="00E23206">
        <w:rPr>
          <w:sz w:val="28"/>
          <w:szCs w:val="28"/>
        </w:rPr>
        <w:t>В) и 400</w:t>
      </w:r>
      <w:r w:rsidR="007F1B0B" w:rsidRPr="00E23206">
        <w:rPr>
          <w:sz w:val="28"/>
          <w:szCs w:val="28"/>
        </w:rPr>
        <w:t xml:space="preserve"> </w:t>
      </w:r>
      <w:r w:rsidRPr="00E23206">
        <w:rPr>
          <w:sz w:val="28"/>
          <w:szCs w:val="28"/>
        </w:rPr>
        <w:t>КГц</w:t>
      </w:r>
      <w:r w:rsidR="007F1B0B" w:rsidRPr="00E23206">
        <w:rPr>
          <w:sz w:val="28"/>
          <w:szCs w:val="28"/>
        </w:rPr>
        <w:t xml:space="preserve"> </w:t>
      </w:r>
      <w:r w:rsidRPr="00E23206">
        <w:rPr>
          <w:sz w:val="28"/>
          <w:szCs w:val="28"/>
        </w:rPr>
        <w:t>(5</w:t>
      </w:r>
      <w:r w:rsidR="007F1B0B" w:rsidRPr="00E23206">
        <w:rPr>
          <w:sz w:val="28"/>
          <w:szCs w:val="28"/>
        </w:rPr>
        <w:t xml:space="preserve"> </w:t>
      </w:r>
      <w:r w:rsidRPr="00E23206">
        <w:rPr>
          <w:sz w:val="28"/>
          <w:szCs w:val="28"/>
        </w:rPr>
        <w:t xml:space="preserve">В)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Cамосинхронизирующийся цикл записи/авто-стирания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Страничный буффер до 8 байт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2</w:t>
      </w:r>
      <w:r w:rsidR="007F1B0B" w:rsidRPr="00E23206">
        <w:rPr>
          <w:sz w:val="28"/>
          <w:szCs w:val="28"/>
        </w:rPr>
        <w:t xml:space="preserve"> </w:t>
      </w:r>
      <w:r w:rsidRPr="00E23206">
        <w:rPr>
          <w:sz w:val="28"/>
          <w:szCs w:val="28"/>
        </w:rPr>
        <w:t xml:space="preserve">мс - типичное время цикла записи при страничной записи.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Возможна работа как последовательное ОЗУ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Период хранения данных &gt; 200 лет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Защита от статики &gt; 3 000 В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1 000 000 гарантированных циклов записи/стирания</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 xml:space="preserve">Хранение данных &gt; 200 лет </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Корпуса: 8L DIP, SOIC, TSSOP и SOT-23</w:t>
      </w:r>
    </w:p>
    <w:p w:rsidR="00DA36B2" w:rsidRPr="00E23206" w:rsidRDefault="00DA36B2" w:rsidP="00E975BF">
      <w:pPr>
        <w:widowControl/>
        <w:numPr>
          <w:ilvl w:val="0"/>
          <w:numId w:val="23"/>
        </w:numPr>
        <w:spacing w:line="360" w:lineRule="auto"/>
        <w:ind w:left="0" w:firstLine="709"/>
        <w:rPr>
          <w:sz w:val="28"/>
          <w:szCs w:val="28"/>
        </w:rPr>
      </w:pPr>
      <w:r w:rsidRPr="00E23206">
        <w:rPr>
          <w:sz w:val="28"/>
          <w:szCs w:val="28"/>
        </w:rPr>
        <w:t>Температурные диапазоны:</w:t>
      </w:r>
      <w:r w:rsidR="00E23206" w:rsidRPr="00E23206">
        <w:rPr>
          <w:sz w:val="28"/>
          <w:szCs w:val="28"/>
        </w:rPr>
        <w:t xml:space="preserve"> </w:t>
      </w:r>
      <w:r w:rsidRPr="00E23206">
        <w:rPr>
          <w:sz w:val="28"/>
          <w:szCs w:val="28"/>
        </w:rPr>
        <w:t>- Коммерческий: 0</w:t>
      </w:r>
      <w:r w:rsidRPr="00E23206">
        <w:rPr>
          <w:sz w:val="28"/>
          <w:szCs w:val="28"/>
          <w:vertAlign w:val="superscript"/>
        </w:rPr>
        <w:t>0</w:t>
      </w:r>
      <w:r w:rsidRPr="00E23206">
        <w:rPr>
          <w:sz w:val="28"/>
          <w:szCs w:val="28"/>
        </w:rPr>
        <w:t>С ... +70</w:t>
      </w:r>
      <w:r w:rsidRPr="00E23206">
        <w:rPr>
          <w:sz w:val="28"/>
          <w:szCs w:val="28"/>
          <w:vertAlign w:val="superscript"/>
        </w:rPr>
        <w:t>0</w:t>
      </w:r>
      <w:r w:rsidR="00E23206" w:rsidRPr="00E23206">
        <w:rPr>
          <w:sz w:val="28"/>
          <w:szCs w:val="28"/>
        </w:rPr>
        <w:t xml:space="preserve"> </w:t>
      </w:r>
      <w:r w:rsidRPr="00E23206">
        <w:rPr>
          <w:sz w:val="28"/>
          <w:szCs w:val="28"/>
        </w:rPr>
        <w:t>- Промышленный: -40</w:t>
      </w:r>
      <w:r w:rsidRPr="00E23206">
        <w:rPr>
          <w:sz w:val="28"/>
          <w:szCs w:val="28"/>
          <w:vertAlign w:val="superscript"/>
        </w:rPr>
        <w:t>0</w:t>
      </w:r>
      <w:r w:rsidRPr="00E23206">
        <w:rPr>
          <w:sz w:val="28"/>
          <w:szCs w:val="28"/>
        </w:rPr>
        <w:t>С ... +85</w:t>
      </w:r>
      <w:r w:rsidRPr="00E23206">
        <w:rPr>
          <w:sz w:val="28"/>
          <w:szCs w:val="28"/>
          <w:vertAlign w:val="superscript"/>
        </w:rPr>
        <w:t>0</w:t>
      </w:r>
    </w:p>
    <w:p w:rsidR="00E1121A" w:rsidRPr="00E23206" w:rsidRDefault="00E1121A" w:rsidP="00E975BF">
      <w:pPr>
        <w:widowControl/>
        <w:spacing w:line="360" w:lineRule="auto"/>
        <w:ind w:firstLine="709"/>
        <w:rPr>
          <w:sz w:val="28"/>
          <w:szCs w:val="28"/>
        </w:rPr>
      </w:pPr>
      <w:r w:rsidRPr="00E23206">
        <w:rPr>
          <w:sz w:val="28"/>
          <w:szCs w:val="28"/>
        </w:rPr>
        <w:t>По представленным выше параметрам можем сделать вывод, что данная микросхема памяти полностью удовлетворяет требования к разрабатываемому устройству, поэтому остановим выбор на ней.</w:t>
      </w:r>
    </w:p>
    <w:p w:rsidR="00DA36B2" w:rsidRPr="00E23206" w:rsidRDefault="00DA36B2" w:rsidP="00E975BF">
      <w:pPr>
        <w:widowControl/>
        <w:spacing w:line="360" w:lineRule="auto"/>
        <w:ind w:firstLine="709"/>
        <w:rPr>
          <w:sz w:val="28"/>
          <w:szCs w:val="28"/>
        </w:rPr>
      </w:pPr>
    </w:p>
    <w:p w:rsidR="00980E76" w:rsidRPr="00E23206" w:rsidRDefault="00980E76" w:rsidP="00E975BF">
      <w:pPr>
        <w:widowControl/>
        <w:spacing w:line="360" w:lineRule="auto"/>
        <w:ind w:firstLine="709"/>
        <w:rPr>
          <w:sz w:val="28"/>
          <w:szCs w:val="28"/>
        </w:rPr>
      </w:pPr>
      <w:r w:rsidRPr="00E23206">
        <w:rPr>
          <w:sz w:val="28"/>
          <w:szCs w:val="28"/>
        </w:rPr>
        <w:t xml:space="preserve">3.2 </w:t>
      </w:r>
      <w:r w:rsidR="001D5C87" w:rsidRPr="00E23206">
        <w:rPr>
          <w:sz w:val="28"/>
          <w:szCs w:val="28"/>
        </w:rPr>
        <w:t>Особенности и принцип</w:t>
      </w:r>
      <w:r w:rsidRPr="00E23206">
        <w:rPr>
          <w:sz w:val="28"/>
          <w:szCs w:val="28"/>
        </w:rPr>
        <w:t xml:space="preserve"> работы устройства</w:t>
      </w:r>
    </w:p>
    <w:p w:rsidR="00E23206" w:rsidRPr="00E23206" w:rsidRDefault="00E23206" w:rsidP="00E975BF">
      <w:pPr>
        <w:widowControl/>
        <w:spacing w:line="360" w:lineRule="auto"/>
        <w:ind w:firstLine="709"/>
        <w:rPr>
          <w:sz w:val="28"/>
          <w:szCs w:val="28"/>
        </w:rPr>
      </w:pPr>
    </w:p>
    <w:p w:rsidR="00425EB7" w:rsidRPr="00E23206" w:rsidRDefault="00425EB7" w:rsidP="00E975BF">
      <w:pPr>
        <w:widowControl/>
        <w:spacing w:line="360" w:lineRule="auto"/>
        <w:ind w:firstLine="709"/>
        <w:rPr>
          <w:sz w:val="28"/>
          <w:szCs w:val="28"/>
        </w:rPr>
      </w:pPr>
      <w:r w:rsidRPr="00E23206">
        <w:rPr>
          <w:sz w:val="28"/>
          <w:szCs w:val="28"/>
        </w:rPr>
        <w:t>Электропитание прибора осуществляется от сети переменного тока напряжением 220 В (+22 В, -33 В), частотой (50</w:t>
      </w:r>
      <w:r w:rsidRPr="00E23206">
        <w:rPr>
          <w:sz w:val="28"/>
          <w:szCs w:val="28"/>
        </w:rPr>
        <w:sym w:font="Symbol" w:char="F0B1"/>
      </w:r>
      <w:r w:rsidRPr="00E23206">
        <w:rPr>
          <w:sz w:val="28"/>
          <w:szCs w:val="28"/>
        </w:rPr>
        <w:t xml:space="preserve">1) Гц. </w:t>
      </w:r>
    </w:p>
    <w:p w:rsidR="00425EB7" w:rsidRPr="00E23206" w:rsidRDefault="00425EB7" w:rsidP="00E975BF">
      <w:pPr>
        <w:widowControl/>
        <w:spacing w:line="360" w:lineRule="auto"/>
        <w:ind w:firstLine="709"/>
        <w:rPr>
          <w:sz w:val="28"/>
          <w:szCs w:val="28"/>
        </w:rPr>
      </w:pPr>
      <w:r w:rsidRPr="00E23206">
        <w:rPr>
          <w:sz w:val="28"/>
          <w:szCs w:val="28"/>
        </w:rPr>
        <w:t>Мощность, потребляемая от сети переменного тока во всех режимах (без учета потребления внешних световых и звуковых оповещателей), не более 15 ВА.</w:t>
      </w:r>
    </w:p>
    <w:p w:rsidR="00425EB7" w:rsidRPr="00E23206" w:rsidRDefault="00425EB7" w:rsidP="00E975BF">
      <w:pPr>
        <w:widowControl/>
        <w:spacing w:line="360" w:lineRule="auto"/>
        <w:ind w:firstLine="709"/>
        <w:rPr>
          <w:sz w:val="28"/>
          <w:szCs w:val="28"/>
        </w:rPr>
      </w:pPr>
      <w:r w:rsidRPr="00E23206">
        <w:rPr>
          <w:sz w:val="28"/>
          <w:szCs w:val="28"/>
        </w:rPr>
        <w:t>Резервное электропитание прибора осуществляется от источника постоянного тока (аккумулятора) напряжением 10,8 В – 13,2 В.</w:t>
      </w:r>
    </w:p>
    <w:p w:rsidR="00425EB7" w:rsidRPr="00E23206" w:rsidRDefault="00425EB7" w:rsidP="00E975BF">
      <w:pPr>
        <w:widowControl/>
        <w:spacing w:line="360" w:lineRule="auto"/>
        <w:ind w:firstLine="709"/>
        <w:rPr>
          <w:sz w:val="28"/>
          <w:szCs w:val="28"/>
        </w:rPr>
      </w:pPr>
      <w:r w:rsidRPr="00E23206">
        <w:rPr>
          <w:sz w:val="28"/>
          <w:szCs w:val="28"/>
        </w:rPr>
        <w:t>Ток, потребляемый от аккумулятора во всех режимах работы (без учета потребления дополнительных блоков, внешних извещателей и оповещателей), не более 120 мА.</w:t>
      </w:r>
    </w:p>
    <w:p w:rsidR="00425EB7" w:rsidRPr="00E23206" w:rsidRDefault="00425EB7" w:rsidP="00E975BF">
      <w:pPr>
        <w:widowControl/>
        <w:spacing w:line="360" w:lineRule="auto"/>
        <w:ind w:firstLine="709"/>
        <w:rPr>
          <w:sz w:val="28"/>
          <w:szCs w:val="28"/>
        </w:rPr>
      </w:pPr>
      <w:r w:rsidRPr="00E23206">
        <w:rPr>
          <w:sz w:val="28"/>
          <w:szCs w:val="28"/>
        </w:rPr>
        <w:t>Время работы от аккумулятора емкостью 7 Aч в дежурном режиме при наличии пожарных ШС - не менее 24 часа; в режимах «Пожар», дежурном без пожарных ШС, «Тревога» - не менее 4 часов. Время восстановления полной емкости аккумулятора не более 40 часов.</w:t>
      </w:r>
    </w:p>
    <w:p w:rsidR="00425EB7" w:rsidRPr="00E23206" w:rsidRDefault="00425EB7" w:rsidP="00E975BF">
      <w:pPr>
        <w:widowControl/>
        <w:spacing w:line="360" w:lineRule="auto"/>
        <w:ind w:firstLine="709"/>
        <w:rPr>
          <w:sz w:val="28"/>
          <w:szCs w:val="28"/>
        </w:rPr>
      </w:pPr>
      <w:r w:rsidRPr="00E23206">
        <w:rPr>
          <w:sz w:val="28"/>
          <w:szCs w:val="28"/>
        </w:rPr>
        <w:t>Прибор обеспечивает автоматическое переключение на питание от аккумулятора при пропадании напряжения сети 220 В 50 Гц и обратное переключение при восстановлении сети без выдачи ложного извещения "Тревога".</w:t>
      </w:r>
    </w:p>
    <w:p w:rsidR="002C5568" w:rsidRPr="00E23206" w:rsidRDefault="00425EB7" w:rsidP="00E975BF">
      <w:pPr>
        <w:widowControl/>
        <w:spacing w:line="360" w:lineRule="auto"/>
        <w:ind w:firstLine="709"/>
        <w:rPr>
          <w:sz w:val="28"/>
          <w:szCs w:val="28"/>
        </w:rPr>
      </w:pPr>
      <w:r w:rsidRPr="00E23206">
        <w:rPr>
          <w:sz w:val="28"/>
          <w:szCs w:val="28"/>
        </w:rPr>
        <w:t>При снижении напряжения питания до (11,2-10,8) В (в течение времени не менее 1 секунды) прибор выдает извещен</w:t>
      </w:r>
      <w:r w:rsidR="002C5568" w:rsidRPr="00E23206">
        <w:rPr>
          <w:sz w:val="28"/>
          <w:szCs w:val="28"/>
        </w:rPr>
        <w:t>ие «Тревога» по всем линиям ПЦН</w:t>
      </w:r>
      <w:r w:rsidRPr="00E23206">
        <w:rPr>
          <w:sz w:val="28"/>
          <w:szCs w:val="28"/>
        </w:rPr>
        <w:t xml:space="preserve"> или выдает сообщение «Аккумулятор разряжен» и снимает выходное напряжение с линии связи</w:t>
      </w:r>
      <w:r w:rsidR="002C5568" w:rsidRPr="00E23206">
        <w:rPr>
          <w:sz w:val="28"/>
          <w:szCs w:val="28"/>
        </w:rPr>
        <w:t>.</w:t>
      </w:r>
    </w:p>
    <w:p w:rsidR="00425EB7" w:rsidRPr="00E23206" w:rsidRDefault="00425EB7" w:rsidP="00E975BF">
      <w:pPr>
        <w:widowControl/>
        <w:spacing w:line="360" w:lineRule="auto"/>
        <w:ind w:firstLine="709"/>
        <w:rPr>
          <w:sz w:val="28"/>
          <w:szCs w:val="28"/>
        </w:rPr>
      </w:pPr>
      <w:r w:rsidRPr="00E23206">
        <w:rPr>
          <w:sz w:val="28"/>
          <w:szCs w:val="28"/>
        </w:rPr>
        <w:t xml:space="preserve">В приборе встроен блок защиты аккумулятора от глубокого разряда, который отключает аккумулятор при снижении напряжения источника до 10,8 – 10,3 В. </w:t>
      </w:r>
    </w:p>
    <w:p w:rsidR="00425EB7" w:rsidRPr="00E23206" w:rsidRDefault="00425EB7" w:rsidP="00E975BF">
      <w:pPr>
        <w:widowControl/>
        <w:spacing w:line="360" w:lineRule="auto"/>
        <w:ind w:firstLine="709"/>
        <w:rPr>
          <w:sz w:val="28"/>
          <w:szCs w:val="28"/>
        </w:rPr>
      </w:pPr>
      <w:r w:rsidRPr="00E23206">
        <w:rPr>
          <w:sz w:val="28"/>
          <w:szCs w:val="28"/>
        </w:rPr>
        <w:t>Отключение прибора от электропитания осуществляется штепсельной вилкой и снятием клемм с аккумулятора.</w:t>
      </w:r>
    </w:p>
    <w:p w:rsidR="00425EB7" w:rsidRPr="00E23206" w:rsidRDefault="00425EB7" w:rsidP="00E975BF">
      <w:pPr>
        <w:widowControl/>
        <w:spacing w:line="360" w:lineRule="auto"/>
        <w:ind w:firstLine="709"/>
        <w:rPr>
          <w:sz w:val="28"/>
          <w:szCs w:val="28"/>
        </w:rPr>
      </w:pPr>
      <w:r w:rsidRPr="00E23206">
        <w:rPr>
          <w:sz w:val="28"/>
          <w:szCs w:val="28"/>
        </w:rPr>
        <w:t>Прибор имеет цепь заряда для необслуживаемого аккумулятора. Ток заряда от 300 до 450 мА для полностью разряженного аккумулятора.</w:t>
      </w:r>
    </w:p>
    <w:p w:rsidR="00425EB7" w:rsidRPr="00E23206" w:rsidRDefault="00425EB7" w:rsidP="00E975BF">
      <w:pPr>
        <w:widowControl/>
        <w:spacing w:line="360" w:lineRule="auto"/>
        <w:ind w:firstLine="709"/>
        <w:rPr>
          <w:sz w:val="28"/>
          <w:szCs w:val="28"/>
        </w:rPr>
      </w:pPr>
      <w:r w:rsidRPr="00E23206">
        <w:rPr>
          <w:sz w:val="28"/>
          <w:szCs w:val="28"/>
        </w:rPr>
        <w:t>Режимы работы прибора задаются при программировании энергонезависимой памяти. Управление прибора осуществляется от выносной клавиатуры.</w:t>
      </w:r>
    </w:p>
    <w:p w:rsidR="00E756CC" w:rsidRPr="00E23206" w:rsidRDefault="00E756CC" w:rsidP="00E975BF">
      <w:pPr>
        <w:widowControl/>
        <w:spacing w:line="360" w:lineRule="auto"/>
        <w:ind w:firstLine="709"/>
        <w:rPr>
          <w:sz w:val="28"/>
          <w:szCs w:val="36"/>
        </w:rPr>
      </w:pPr>
      <w:r w:rsidRPr="00E23206">
        <w:rPr>
          <w:sz w:val="28"/>
          <w:szCs w:val="36"/>
        </w:rPr>
        <w:t>Также важным параметром является вид шлейфа сигнализации, который можно подключать к устройству. Рассмотрим далее применяемые виды шлейфов.</w:t>
      </w:r>
    </w:p>
    <w:p w:rsidR="00EA0E9C" w:rsidRPr="00E23206" w:rsidRDefault="00EA0E9C" w:rsidP="00E975BF">
      <w:pPr>
        <w:widowControl/>
        <w:spacing w:line="360" w:lineRule="auto"/>
        <w:ind w:firstLine="709"/>
        <w:rPr>
          <w:sz w:val="28"/>
          <w:szCs w:val="36"/>
        </w:rPr>
      </w:pPr>
      <w:r w:rsidRPr="00E23206">
        <w:rPr>
          <w:sz w:val="28"/>
          <w:szCs w:val="36"/>
        </w:rPr>
        <w:t>ШС</w:t>
      </w:r>
      <w:r w:rsidR="00E975BF" w:rsidRPr="00E23206">
        <w:rPr>
          <w:sz w:val="28"/>
          <w:szCs w:val="36"/>
        </w:rPr>
        <w:t xml:space="preserve"> </w:t>
      </w:r>
      <w:r w:rsidRPr="00E23206">
        <w:rPr>
          <w:sz w:val="28"/>
          <w:szCs w:val="36"/>
        </w:rPr>
        <w:t>«входная дверь» – шлейф, который при вскрытии объекта должен нарушаться всегда первым. С момента нарушения этого шлейфа начинается отсчет времени задержки на вход. После истечения времени задержки на вход, если прибор не был снят с охраны, на ПЦН поступает сигнал тревоги с включением внешней сирены (типа «Шмель»).</w:t>
      </w:r>
    </w:p>
    <w:p w:rsidR="00EA0E9C" w:rsidRPr="00E23206" w:rsidRDefault="00EA0E9C" w:rsidP="00E975BF">
      <w:pPr>
        <w:widowControl/>
        <w:spacing w:line="360" w:lineRule="auto"/>
        <w:ind w:firstLine="709"/>
        <w:rPr>
          <w:sz w:val="28"/>
          <w:szCs w:val="36"/>
        </w:rPr>
      </w:pPr>
      <w:r w:rsidRPr="00E23206">
        <w:rPr>
          <w:sz w:val="28"/>
          <w:szCs w:val="36"/>
        </w:rPr>
        <w:t>ШС «тревожная кнопка» – ШС, при нарушение которого на ПЦН поступает сигнал тревоги без включения звуковых и световых оповещателей.</w:t>
      </w:r>
    </w:p>
    <w:p w:rsidR="00EA0E9C" w:rsidRPr="00E23206" w:rsidRDefault="00EA0E9C" w:rsidP="00E975BF">
      <w:pPr>
        <w:widowControl/>
        <w:spacing w:line="360" w:lineRule="auto"/>
        <w:ind w:firstLine="709"/>
        <w:rPr>
          <w:sz w:val="28"/>
          <w:szCs w:val="36"/>
        </w:rPr>
      </w:pPr>
      <w:r w:rsidRPr="00E23206">
        <w:rPr>
          <w:sz w:val="28"/>
          <w:szCs w:val="36"/>
        </w:rPr>
        <w:t>Пожарные ШС – ШС, в которые подключаются пожарные извещатели. Повторяют работу ШС «круглосуточные», отличие состоит в том, что обрыв и короткое замыкание является «неисправностью» и звуковое оповещение о сигналах «пожар» и «неисправность» отличается характером звучания сирены.</w:t>
      </w:r>
    </w:p>
    <w:p w:rsidR="00425EB7" w:rsidRPr="00E23206" w:rsidRDefault="00EA0E9C" w:rsidP="00E975BF">
      <w:pPr>
        <w:widowControl/>
        <w:spacing w:line="360" w:lineRule="auto"/>
        <w:ind w:firstLine="709"/>
        <w:rPr>
          <w:sz w:val="28"/>
          <w:szCs w:val="36"/>
        </w:rPr>
      </w:pPr>
      <w:r w:rsidRPr="00E23206">
        <w:rPr>
          <w:sz w:val="28"/>
          <w:szCs w:val="36"/>
        </w:rPr>
        <w:t>ШС с ограниченным временем памяти тревоги – ШС, имеющие возможность автоматически переустанавливаться в режим «Охрана» по истечении времени памяти тревоги, при условии восстановления этих ШС в дежурный режим.</w:t>
      </w:r>
    </w:p>
    <w:p w:rsidR="00EA0E9C" w:rsidRPr="00E23206" w:rsidRDefault="00EA0E9C" w:rsidP="00E975BF">
      <w:pPr>
        <w:widowControl/>
        <w:spacing w:line="360" w:lineRule="auto"/>
        <w:ind w:firstLine="709"/>
        <w:rPr>
          <w:sz w:val="28"/>
          <w:szCs w:val="28"/>
        </w:rPr>
      </w:pPr>
      <w:r w:rsidRPr="00E23206">
        <w:rPr>
          <w:sz w:val="28"/>
          <w:szCs w:val="28"/>
        </w:rPr>
        <w:t>Световая индикация</w:t>
      </w:r>
      <w:r w:rsidR="008F2D08" w:rsidRPr="00E23206">
        <w:rPr>
          <w:sz w:val="28"/>
          <w:szCs w:val="28"/>
        </w:rPr>
        <w:t>.</w:t>
      </w:r>
    </w:p>
    <w:p w:rsidR="00EA0E9C" w:rsidRPr="00E23206" w:rsidRDefault="00EA0E9C" w:rsidP="00E975BF">
      <w:pPr>
        <w:widowControl/>
        <w:spacing w:line="360" w:lineRule="auto"/>
        <w:ind w:firstLine="709"/>
        <w:rPr>
          <w:sz w:val="28"/>
          <w:szCs w:val="28"/>
        </w:rPr>
      </w:pPr>
      <w:r w:rsidRPr="00E23206">
        <w:rPr>
          <w:sz w:val="28"/>
          <w:szCs w:val="28"/>
        </w:rPr>
        <w:t>Индикатор «Сеть» – светится постоянно при наличии сети 220В, мигает при ее отключении.</w:t>
      </w:r>
    </w:p>
    <w:p w:rsidR="00EA0E9C" w:rsidRPr="00E23206" w:rsidRDefault="00EA0E9C" w:rsidP="00E975BF">
      <w:pPr>
        <w:widowControl/>
        <w:spacing w:line="360" w:lineRule="auto"/>
        <w:ind w:firstLine="709"/>
        <w:rPr>
          <w:sz w:val="28"/>
          <w:szCs w:val="28"/>
        </w:rPr>
      </w:pPr>
      <w:r w:rsidRPr="00E23206">
        <w:rPr>
          <w:sz w:val="28"/>
          <w:szCs w:val="28"/>
        </w:rPr>
        <w:t>Индикатор «Питание» – светится постоянно при нормальном напряжении аккумулятора, мигает при его разряде.</w:t>
      </w:r>
    </w:p>
    <w:p w:rsidR="00EA0E9C" w:rsidRPr="00E23206" w:rsidRDefault="00EA0E9C" w:rsidP="00E975BF">
      <w:pPr>
        <w:widowControl/>
        <w:spacing w:line="360" w:lineRule="auto"/>
        <w:ind w:firstLine="709"/>
        <w:rPr>
          <w:sz w:val="28"/>
          <w:szCs w:val="28"/>
        </w:rPr>
      </w:pPr>
      <w:r w:rsidRPr="00E23206">
        <w:rPr>
          <w:sz w:val="28"/>
          <w:szCs w:val="28"/>
        </w:rPr>
        <w:t>Индикатор «Готов» – сигнализирует об исправности цепей сигнализации и готовности прибора к сдаче под охрану (индикатор светится – прибор готов к сдаче под охрану, мигает вместе с индикатором «Охрана» – при вскрытии корпуса прибора, не светится – прибор не готов к сдачи под охрану, имеются нарушенные ШС или ШС в режиме «Авария»).</w:t>
      </w:r>
    </w:p>
    <w:p w:rsidR="00EA0E9C" w:rsidRPr="00E23206" w:rsidRDefault="00EA0E9C" w:rsidP="00E975BF">
      <w:pPr>
        <w:widowControl/>
        <w:spacing w:line="360" w:lineRule="auto"/>
        <w:ind w:firstLine="709"/>
        <w:rPr>
          <w:sz w:val="28"/>
          <w:szCs w:val="28"/>
        </w:rPr>
      </w:pPr>
      <w:r w:rsidRPr="00E23206">
        <w:rPr>
          <w:sz w:val="28"/>
          <w:szCs w:val="28"/>
        </w:rPr>
        <w:t>Индикатор «Охрана» – сигнализирует о полной или частичной охране (индикатор светится – прибор находится в режиме «Самоохраны» или в режиме частичной охраны, мигает – режим задержки на вход выход, ШС в режиме «Тревога» или ШС в режиме «Авария», не светится – прибор снят с охраны).</w:t>
      </w:r>
      <w:r w:rsidR="00E975BF" w:rsidRPr="00E23206">
        <w:rPr>
          <w:sz w:val="28"/>
          <w:szCs w:val="28"/>
        </w:rPr>
        <w:t xml:space="preserve"> </w:t>
      </w:r>
    </w:p>
    <w:p w:rsidR="00EA0E9C" w:rsidRPr="00E23206" w:rsidRDefault="00EA0E9C" w:rsidP="00E975BF">
      <w:pPr>
        <w:widowControl/>
        <w:spacing w:line="360" w:lineRule="auto"/>
        <w:ind w:firstLine="709"/>
        <w:rPr>
          <w:sz w:val="28"/>
          <w:szCs w:val="28"/>
        </w:rPr>
      </w:pPr>
      <w:r w:rsidRPr="00E23206">
        <w:rPr>
          <w:sz w:val="28"/>
          <w:szCs w:val="28"/>
        </w:rPr>
        <w:t>Индикаторы «Шлейф-1» - «Шлейф-4» – сигнализируют о состоянии шлейфов сигнализации (индикатор светится – ШС в дежурном режиме, мигает – ШС нарушен, не светится – снят с охраны).</w:t>
      </w:r>
    </w:p>
    <w:p w:rsidR="00EA0E9C" w:rsidRPr="00E23206" w:rsidRDefault="00EA0E9C" w:rsidP="00E975BF">
      <w:pPr>
        <w:widowControl/>
        <w:spacing w:line="360" w:lineRule="auto"/>
        <w:ind w:firstLine="709"/>
        <w:rPr>
          <w:sz w:val="28"/>
          <w:szCs w:val="28"/>
        </w:rPr>
      </w:pPr>
      <w:r w:rsidRPr="00E23206">
        <w:rPr>
          <w:sz w:val="28"/>
          <w:szCs w:val="28"/>
        </w:rPr>
        <w:t>Выносные индикаторы «CВ-1» - «СВ-4» – сигнализируют о состоянии шлейфов сигнализации (индикатор светится – ШС в дежурном режиме, мигает – ШС нарушен, не светится – снят с охраны).</w:t>
      </w:r>
    </w:p>
    <w:p w:rsidR="00EA0E9C" w:rsidRPr="00E23206" w:rsidRDefault="00EA0E9C" w:rsidP="00E975BF">
      <w:pPr>
        <w:widowControl/>
        <w:spacing w:line="360" w:lineRule="auto"/>
        <w:ind w:firstLine="709"/>
        <w:rPr>
          <w:sz w:val="28"/>
          <w:szCs w:val="28"/>
        </w:rPr>
      </w:pPr>
      <w:r w:rsidRPr="00E23206">
        <w:rPr>
          <w:sz w:val="28"/>
          <w:szCs w:val="28"/>
        </w:rPr>
        <w:t>Выносной индикатор «Подтверждение» – сигнализирует о взятии прибора под охрану ПЦН (индикатор светится – прибор находится в режиме «Самоохраны» или в режиме частичной охраны, мигает – режим задержки на вход выход, ШС в режиме «Тревога» или ШС в режиме «Авария», не светится – прибор снят с охраны).</w:t>
      </w:r>
    </w:p>
    <w:p w:rsidR="00E756CC" w:rsidRPr="00E23206" w:rsidRDefault="00E756CC" w:rsidP="00E975BF">
      <w:pPr>
        <w:widowControl/>
        <w:spacing w:line="360" w:lineRule="auto"/>
        <w:ind w:firstLine="709"/>
        <w:rPr>
          <w:sz w:val="28"/>
          <w:szCs w:val="28"/>
        </w:rPr>
      </w:pPr>
      <w:r w:rsidRPr="00E23206">
        <w:rPr>
          <w:sz w:val="28"/>
          <w:szCs w:val="28"/>
        </w:rPr>
        <w:t>Для правильного восприятия человеком вида нарушения можно на</w:t>
      </w:r>
      <w:r w:rsidR="00E0600D" w:rsidRPr="00E23206">
        <w:rPr>
          <w:sz w:val="28"/>
          <w:szCs w:val="28"/>
        </w:rPr>
        <w:t>с</w:t>
      </w:r>
      <w:r w:rsidRPr="00E23206">
        <w:rPr>
          <w:sz w:val="28"/>
          <w:szCs w:val="28"/>
        </w:rPr>
        <w:t>троить прибор на различные виды звуковой информации, выводимой на подключаемую сирену. Имеется три основных вида звуковой индикации, рассмотренных далее.</w:t>
      </w:r>
    </w:p>
    <w:p w:rsidR="00EA0E9C" w:rsidRPr="00E23206" w:rsidRDefault="00EA0E9C" w:rsidP="00E975BF">
      <w:pPr>
        <w:widowControl/>
        <w:spacing w:line="360" w:lineRule="auto"/>
        <w:ind w:firstLine="709"/>
        <w:rPr>
          <w:sz w:val="28"/>
          <w:szCs w:val="28"/>
        </w:rPr>
      </w:pPr>
      <w:r w:rsidRPr="00E23206">
        <w:rPr>
          <w:sz w:val="28"/>
          <w:szCs w:val="28"/>
        </w:rPr>
        <w:t>Звуковая индикация</w:t>
      </w:r>
    </w:p>
    <w:p w:rsidR="00EA0E9C" w:rsidRPr="00E23206" w:rsidRDefault="00EA0E9C" w:rsidP="00E975BF">
      <w:pPr>
        <w:widowControl/>
        <w:spacing w:line="360" w:lineRule="auto"/>
        <w:ind w:firstLine="709"/>
        <w:rPr>
          <w:sz w:val="28"/>
          <w:szCs w:val="28"/>
        </w:rPr>
      </w:pPr>
      <w:r w:rsidRPr="00E23206">
        <w:rPr>
          <w:sz w:val="28"/>
          <w:szCs w:val="28"/>
        </w:rPr>
        <w:t>Сирена звучит непрерывно – нарушение охранного шлейфа.</w:t>
      </w:r>
    </w:p>
    <w:p w:rsidR="00EA0E9C" w:rsidRPr="00E23206" w:rsidRDefault="00EA0E9C" w:rsidP="00E975BF">
      <w:pPr>
        <w:widowControl/>
        <w:spacing w:line="360" w:lineRule="auto"/>
        <w:ind w:firstLine="709"/>
        <w:rPr>
          <w:sz w:val="28"/>
          <w:szCs w:val="28"/>
        </w:rPr>
      </w:pPr>
      <w:r w:rsidRPr="00E23206">
        <w:rPr>
          <w:sz w:val="28"/>
          <w:szCs w:val="28"/>
        </w:rPr>
        <w:t>Сирена звучит прерывисто – сработал пожарный извещатель.</w:t>
      </w:r>
    </w:p>
    <w:p w:rsidR="00EA0E9C" w:rsidRPr="00E23206" w:rsidRDefault="00EA0E9C" w:rsidP="00E975BF">
      <w:pPr>
        <w:widowControl/>
        <w:spacing w:line="360" w:lineRule="auto"/>
        <w:ind w:firstLine="709"/>
        <w:rPr>
          <w:sz w:val="28"/>
          <w:szCs w:val="28"/>
        </w:rPr>
      </w:pPr>
      <w:r w:rsidRPr="00E23206">
        <w:rPr>
          <w:sz w:val="28"/>
          <w:szCs w:val="28"/>
        </w:rPr>
        <w:t>Сирена звучит кратковременно каждые полминуты – неисправность</w:t>
      </w:r>
      <w:r w:rsidR="00E975BF" w:rsidRPr="00E23206">
        <w:rPr>
          <w:sz w:val="28"/>
          <w:szCs w:val="28"/>
        </w:rPr>
        <w:t xml:space="preserve"> </w:t>
      </w:r>
      <w:r w:rsidRPr="00E23206">
        <w:rPr>
          <w:sz w:val="28"/>
          <w:szCs w:val="28"/>
        </w:rPr>
        <w:t>пожарного шлейфа.</w:t>
      </w:r>
    </w:p>
    <w:p w:rsidR="00EA0E9C" w:rsidRPr="00E23206" w:rsidRDefault="00EA0E9C" w:rsidP="00E975BF">
      <w:pPr>
        <w:widowControl/>
        <w:spacing w:line="360" w:lineRule="auto"/>
        <w:ind w:firstLine="709"/>
        <w:rPr>
          <w:sz w:val="28"/>
          <w:szCs w:val="28"/>
        </w:rPr>
      </w:pPr>
      <w:r w:rsidRPr="00E23206">
        <w:rPr>
          <w:sz w:val="28"/>
          <w:szCs w:val="28"/>
        </w:rPr>
        <w:t xml:space="preserve">Перечень основных режимов работы и условия их формирования приведены в таблице </w:t>
      </w:r>
      <w:r w:rsidR="003D52BB" w:rsidRPr="00E23206">
        <w:rPr>
          <w:sz w:val="28"/>
          <w:szCs w:val="28"/>
        </w:rPr>
        <w:t>3.2</w:t>
      </w:r>
      <w:r w:rsidRPr="00E23206">
        <w:rPr>
          <w:sz w:val="28"/>
          <w:szCs w:val="28"/>
        </w:rPr>
        <w:t>.</w:t>
      </w:r>
    </w:p>
    <w:p w:rsidR="00285BA2" w:rsidRPr="00E23206" w:rsidRDefault="00285BA2" w:rsidP="00E975BF">
      <w:pPr>
        <w:widowControl/>
        <w:spacing w:line="360" w:lineRule="auto"/>
        <w:ind w:firstLine="709"/>
        <w:rPr>
          <w:sz w:val="28"/>
          <w:szCs w:val="28"/>
        </w:rPr>
      </w:pPr>
    </w:p>
    <w:p w:rsidR="003D52BB" w:rsidRPr="00E23206" w:rsidRDefault="003D52BB" w:rsidP="00E975BF">
      <w:pPr>
        <w:widowControl/>
        <w:spacing w:line="360" w:lineRule="auto"/>
        <w:ind w:firstLine="709"/>
        <w:rPr>
          <w:sz w:val="28"/>
          <w:szCs w:val="28"/>
        </w:rPr>
      </w:pPr>
      <w:r w:rsidRPr="00E23206">
        <w:rPr>
          <w:sz w:val="28"/>
          <w:szCs w:val="28"/>
        </w:rPr>
        <w:t xml:space="preserve">Таблица </w:t>
      </w:r>
      <w:r w:rsidR="00BF4C6D" w:rsidRPr="00E23206">
        <w:rPr>
          <w:sz w:val="28"/>
          <w:szCs w:val="28"/>
        </w:rPr>
        <w:t>3.2</w:t>
      </w:r>
      <w:r w:rsidRPr="00E23206">
        <w:rPr>
          <w:sz w:val="28"/>
          <w:szCs w:val="28"/>
        </w:rPr>
        <w:t xml:space="preserve"> - Перечень основных режимов работы и условия их формирования</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28"/>
        <w:gridCol w:w="1329"/>
        <w:gridCol w:w="510"/>
        <w:gridCol w:w="510"/>
        <w:gridCol w:w="510"/>
        <w:gridCol w:w="510"/>
        <w:gridCol w:w="785"/>
        <w:gridCol w:w="518"/>
        <w:gridCol w:w="510"/>
        <w:gridCol w:w="510"/>
        <w:gridCol w:w="510"/>
        <w:gridCol w:w="785"/>
        <w:gridCol w:w="566"/>
        <w:gridCol w:w="551"/>
      </w:tblGrid>
      <w:tr w:rsidR="00431D64" w:rsidRPr="00E23206">
        <w:trPr>
          <w:cantSplit/>
          <w:trHeight w:val="257"/>
          <w:jc w:val="right"/>
        </w:trPr>
        <w:tc>
          <w:tcPr>
            <w:tcW w:w="1728" w:type="dxa"/>
            <w:vMerge w:val="restart"/>
            <w:vAlign w:val="center"/>
          </w:tcPr>
          <w:p w:rsidR="001B0118" w:rsidRPr="00E23206" w:rsidRDefault="001B0118" w:rsidP="00E23206">
            <w:pPr>
              <w:pStyle w:val="33"/>
            </w:pPr>
            <w:r w:rsidRPr="00E23206">
              <w:t>Режимы работы</w:t>
            </w:r>
          </w:p>
        </w:tc>
        <w:tc>
          <w:tcPr>
            <w:tcW w:w="1329" w:type="dxa"/>
            <w:vMerge w:val="restart"/>
            <w:vAlign w:val="center"/>
          </w:tcPr>
          <w:p w:rsidR="001B0118" w:rsidRPr="00E23206" w:rsidRDefault="001B0118" w:rsidP="00E23206">
            <w:pPr>
              <w:pStyle w:val="33"/>
            </w:pPr>
            <w:r w:rsidRPr="00E23206">
              <w:t>Условия</w:t>
            </w:r>
          </w:p>
          <w:p w:rsidR="001B0118" w:rsidRPr="00E23206" w:rsidRDefault="001B0118" w:rsidP="00E23206">
            <w:pPr>
              <w:pStyle w:val="33"/>
            </w:pPr>
            <w:r w:rsidRPr="00E23206">
              <w:t>формирования</w:t>
            </w:r>
          </w:p>
        </w:tc>
        <w:tc>
          <w:tcPr>
            <w:tcW w:w="4363" w:type="dxa"/>
            <w:gridSpan w:val="8"/>
            <w:vAlign w:val="center"/>
          </w:tcPr>
          <w:p w:rsidR="001B0118" w:rsidRPr="00E23206" w:rsidRDefault="001B0118" w:rsidP="00E23206">
            <w:pPr>
              <w:pStyle w:val="33"/>
            </w:pPr>
            <w:r w:rsidRPr="00E23206">
              <w:t>Состояние оповещателей</w:t>
            </w:r>
          </w:p>
        </w:tc>
        <w:tc>
          <w:tcPr>
            <w:tcW w:w="510" w:type="dxa"/>
            <w:vMerge w:val="restart"/>
            <w:textDirection w:val="btLr"/>
            <w:vAlign w:val="center"/>
          </w:tcPr>
          <w:p w:rsidR="001B0118" w:rsidRPr="00E23206" w:rsidRDefault="001B0118" w:rsidP="00E23206">
            <w:pPr>
              <w:pStyle w:val="33"/>
            </w:pPr>
            <w:r w:rsidRPr="00E23206">
              <w:t>Пвых</w:t>
            </w:r>
          </w:p>
        </w:tc>
        <w:tc>
          <w:tcPr>
            <w:tcW w:w="1351" w:type="dxa"/>
            <w:gridSpan w:val="2"/>
            <w:vAlign w:val="center"/>
          </w:tcPr>
          <w:p w:rsidR="001B0118" w:rsidRPr="00E23206" w:rsidRDefault="001B0118" w:rsidP="00E23206">
            <w:pPr>
              <w:pStyle w:val="33"/>
            </w:pPr>
            <w:r w:rsidRPr="00E23206">
              <w:t>Изв. на ПЦН</w:t>
            </w:r>
          </w:p>
        </w:tc>
        <w:tc>
          <w:tcPr>
            <w:tcW w:w="551" w:type="dxa"/>
            <w:vMerge w:val="restart"/>
            <w:textDirection w:val="btLr"/>
            <w:vAlign w:val="center"/>
          </w:tcPr>
          <w:p w:rsidR="001B0118" w:rsidRPr="00E23206" w:rsidRDefault="001B0118" w:rsidP="00E23206">
            <w:pPr>
              <w:pStyle w:val="33"/>
            </w:pPr>
            <w:r w:rsidRPr="00E23206">
              <w:t>Примечания</w:t>
            </w:r>
          </w:p>
        </w:tc>
      </w:tr>
      <w:tr w:rsidR="00431D64" w:rsidRPr="00E23206">
        <w:trPr>
          <w:cantSplit/>
          <w:trHeight w:val="1324"/>
          <w:jc w:val="right"/>
        </w:trPr>
        <w:tc>
          <w:tcPr>
            <w:tcW w:w="1728" w:type="dxa"/>
            <w:vMerge/>
            <w:vAlign w:val="center"/>
          </w:tcPr>
          <w:p w:rsidR="003D52BB" w:rsidRPr="00E23206" w:rsidRDefault="003D52BB" w:rsidP="00E23206">
            <w:pPr>
              <w:pStyle w:val="33"/>
            </w:pPr>
          </w:p>
        </w:tc>
        <w:tc>
          <w:tcPr>
            <w:tcW w:w="1329" w:type="dxa"/>
            <w:vMerge/>
            <w:vAlign w:val="center"/>
          </w:tcPr>
          <w:p w:rsidR="003D52BB" w:rsidRPr="00E23206" w:rsidRDefault="003D52BB" w:rsidP="00E23206">
            <w:pPr>
              <w:pStyle w:val="33"/>
            </w:pPr>
          </w:p>
        </w:tc>
        <w:tc>
          <w:tcPr>
            <w:tcW w:w="510" w:type="dxa"/>
            <w:textDirection w:val="btLr"/>
            <w:vAlign w:val="center"/>
          </w:tcPr>
          <w:p w:rsidR="003D52BB" w:rsidRPr="00E23206" w:rsidRDefault="003D52BB" w:rsidP="00E23206">
            <w:pPr>
              <w:pStyle w:val="33"/>
            </w:pPr>
            <w:r w:rsidRPr="00E23206">
              <w:t>Сеть</w:t>
            </w:r>
          </w:p>
        </w:tc>
        <w:tc>
          <w:tcPr>
            <w:tcW w:w="510" w:type="dxa"/>
            <w:textDirection w:val="btLr"/>
            <w:vAlign w:val="center"/>
          </w:tcPr>
          <w:p w:rsidR="003D52BB" w:rsidRPr="00E23206" w:rsidRDefault="003D52BB" w:rsidP="00E23206">
            <w:pPr>
              <w:pStyle w:val="33"/>
            </w:pPr>
            <w:r w:rsidRPr="00E23206">
              <w:t>Питание</w:t>
            </w:r>
          </w:p>
        </w:tc>
        <w:tc>
          <w:tcPr>
            <w:tcW w:w="510" w:type="dxa"/>
            <w:textDirection w:val="btLr"/>
            <w:vAlign w:val="center"/>
          </w:tcPr>
          <w:p w:rsidR="003D52BB" w:rsidRPr="00E23206" w:rsidRDefault="003D52BB" w:rsidP="00E23206">
            <w:pPr>
              <w:pStyle w:val="33"/>
            </w:pPr>
            <w:r w:rsidRPr="00E23206">
              <w:t>Охрана</w:t>
            </w:r>
          </w:p>
        </w:tc>
        <w:tc>
          <w:tcPr>
            <w:tcW w:w="510" w:type="dxa"/>
            <w:textDirection w:val="btLr"/>
            <w:vAlign w:val="center"/>
          </w:tcPr>
          <w:p w:rsidR="003D52BB" w:rsidRPr="00E23206" w:rsidRDefault="003D52BB" w:rsidP="00E23206">
            <w:pPr>
              <w:pStyle w:val="33"/>
            </w:pPr>
            <w:r w:rsidRPr="00E23206">
              <w:t xml:space="preserve">Готов </w:t>
            </w:r>
          </w:p>
        </w:tc>
        <w:tc>
          <w:tcPr>
            <w:tcW w:w="785" w:type="dxa"/>
            <w:textDirection w:val="btLr"/>
            <w:vAlign w:val="center"/>
          </w:tcPr>
          <w:p w:rsidR="003D52BB" w:rsidRPr="00E23206" w:rsidRDefault="003D52BB" w:rsidP="00E23206">
            <w:pPr>
              <w:pStyle w:val="33"/>
            </w:pPr>
            <w:r w:rsidRPr="00E23206">
              <w:t>Шлейф 1-</w:t>
            </w:r>
          </w:p>
          <w:p w:rsidR="003D52BB" w:rsidRPr="00E23206" w:rsidRDefault="003D52BB" w:rsidP="00E23206">
            <w:pPr>
              <w:pStyle w:val="33"/>
            </w:pPr>
            <w:r w:rsidRPr="00E23206">
              <w:t>Шлейф 4</w:t>
            </w:r>
          </w:p>
        </w:tc>
        <w:tc>
          <w:tcPr>
            <w:tcW w:w="518" w:type="dxa"/>
            <w:textDirection w:val="btLr"/>
            <w:vAlign w:val="center"/>
          </w:tcPr>
          <w:p w:rsidR="003D52BB" w:rsidRPr="00E23206" w:rsidRDefault="003D52BB" w:rsidP="00E23206">
            <w:pPr>
              <w:pStyle w:val="33"/>
            </w:pPr>
            <w:r w:rsidRPr="00E23206">
              <w:t>СВ1-СВ4</w:t>
            </w:r>
          </w:p>
        </w:tc>
        <w:tc>
          <w:tcPr>
            <w:tcW w:w="510" w:type="dxa"/>
            <w:textDirection w:val="btLr"/>
            <w:vAlign w:val="center"/>
          </w:tcPr>
          <w:p w:rsidR="003D52BB" w:rsidRPr="00E23206" w:rsidRDefault="003D52BB" w:rsidP="00E23206">
            <w:pPr>
              <w:pStyle w:val="33"/>
            </w:pPr>
            <w:r w:rsidRPr="00E23206">
              <w:t>Подт.</w:t>
            </w:r>
          </w:p>
        </w:tc>
        <w:tc>
          <w:tcPr>
            <w:tcW w:w="510" w:type="dxa"/>
            <w:textDirection w:val="btLr"/>
            <w:vAlign w:val="center"/>
          </w:tcPr>
          <w:p w:rsidR="003D52BB" w:rsidRPr="00E23206" w:rsidRDefault="003D52BB" w:rsidP="00E23206">
            <w:pPr>
              <w:pStyle w:val="33"/>
            </w:pPr>
            <w:r w:rsidRPr="00E23206">
              <w:t>СИР.</w:t>
            </w:r>
          </w:p>
        </w:tc>
        <w:tc>
          <w:tcPr>
            <w:tcW w:w="510" w:type="dxa"/>
            <w:vMerge/>
            <w:textDirection w:val="btLr"/>
            <w:vAlign w:val="center"/>
          </w:tcPr>
          <w:p w:rsidR="003D52BB" w:rsidRPr="00E23206" w:rsidRDefault="003D52BB" w:rsidP="00E23206">
            <w:pPr>
              <w:pStyle w:val="33"/>
            </w:pPr>
          </w:p>
        </w:tc>
        <w:tc>
          <w:tcPr>
            <w:tcW w:w="785" w:type="dxa"/>
            <w:textDirection w:val="btLr"/>
            <w:vAlign w:val="center"/>
          </w:tcPr>
          <w:p w:rsidR="003D52BB" w:rsidRPr="00E23206" w:rsidRDefault="003D52BB" w:rsidP="00E23206">
            <w:pPr>
              <w:pStyle w:val="33"/>
            </w:pPr>
            <w:r w:rsidRPr="00E23206">
              <w:t>Релейн.</w:t>
            </w:r>
          </w:p>
          <w:p w:rsidR="003D52BB" w:rsidRPr="00E23206" w:rsidRDefault="003D52BB" w:rsidP="00E23206">
            <w:pPr>
              <w:pStyle w:val="33"/>
            </w:pPr>
            <w:r w:rsidRPr="00E23206">
              <w:t>вых</w:t>
            </w:r>
          </w:p>
        </w:tc>
        <w:tc>
          <w:tcPr>
            <w:tcW w:w="566" w:type="dxa"/>
            <w:textDirection w:val="btLr"/>
            <w:vAlign w:val="center"/>
          </w:tcPr>
          <w:p w:rsidR="003D52BB" w:rsidRPr="00E23206" w:rsidRDefault="003D52BB" w:rsidP="00E23206">
            <w:pPr>
              <w:pStyle w:val="33"/>
            </w:pPr>
            <w:r w:rsidRPr="00E23206">
              <w:t>В/ч выход</w:t>
            </w:r>
          </w:p>
        </w:tc>
        <w:tc>
          <w:tcPr>
            <w:tcW w:w="551" w:type="dxa"/>
            <w:vMerge/>
            <w:vAlign w:val="center"/>
          </w:tcPr>
          <w:p w:rsidR="003D52BB" w:rsidRPr="00E23206" w:rsidRDefault="003D52BB" w:rsidP="00E23206">
            <w:pPr>
              <w:pStyle w:val="33"/>
            </w:pPr>
          </w:p>
        </w:tc>
      </w:tr>
      <w:tr w:rsidR="00431D64" w:rsidRPr="00E23206">
        <w:trPr>
          <w:cantSplit/>
          <w:trHeight w:val="412"/>
          <w:jc w:val="right"/>
        </w:trPr>
        <w:tc>
          <w:tcPr>
            <w:tcW w:w="1728" w:type="dxa"/>
            <w:vAlign w:val="center"/>
          </w:tcPr>
          <w:p w:rsidR="00DE7816" w:rsidRPr="00E23206" w:rsidRDefault="00DE7816" w:rsidP="00E23206">
            <w:pPr>
              <w:pStyle w:val="33"/>
            </w:pPr>
            <w:r w:rsidRPr="00E23206">
              <w:t>1. Дежурный</w:t>
            </w:r>
            <w:r w:rsidR="00E975BF" w:rsidRPr="00E23206">
              <w:t xml:space="preserve"> </w:t>
            </w:r>
            <w:r w:rsidRPr="00E23206">
              <w:t>режим (взят под охрану)</w:t>
            </w:r>
          </w:p>
        </w:tc>
        <w:tc>
          <w:tcPr>
            <w:tcW w:w="1329" w:type="dxa"/>
            <w:vAlign w:val="center"/>
          </w:tcPr>
          <w:p w:rsidR="00DE7816" w:rsidRPr="00E23206" w:rsidRDefault="00DE7816" w:rsidP="00E23206">
            <w:pPr>
              <w:pStyle w:val="33"/>
            </w:pPr>
            <w:r w:rsidRPr="00E23206">
              <w:t>2,31&lt;R</w:t>
            </w:r>
            <w:r w:rsidRPr="00E23206">
              <w:rPr>
                <w:vertAlign w:val="subscript"/>
              </w:rPr>
              <w:t>шс</w:t>
            </w:r>
            <w:r w:rsidRPr="00E23206">
              <w:t>&lt;4,20</w:t>
            </w:r>
          </w:p>
          <w:p w:rsidR="00DE7816" w:rsidRPr="00E23206" w:rsidRDefault="00DE7816" w:rsidP="00E23206">
            <w:pPr>
              <w:pStyle w:val="33"/>
            </w:pPr>
            <w:r w:rsidRPr="00E23206">
              <w:t>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18"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8</w:t>
            </w:r>
          </w:p>
        </w:tc>
      </w:tr>
      <w:tr w:rsidR="00431D64" w:rsidRPr="00E23206">
        <w:trPr>
          <w:cantSplit/>
          <w:trHeight w:val="144"/>
          <w:jc w:val="right"/>
        </w:trPr>
        <w:tc>
          <w:tcPr>
            <w:tcW w:w="1728" w:type="dxa"/>
            <w:vAlign w:val="center"/>
          </w:tcPr>
          <w:p w:rsidR="00DE7816" w:rsidRPr="00E23206" w:rsidRDefault="00DE7816" w:rsidP="00E23206">
            <w:pPr>
              <w:pStyle w:val="33"/>
            </w:pPr>
            <w:r w:rsidRPr="00E23206">
              <w:t>2. Тревога обрыв</w:t>
            </w:r>
          </w:p>
        </w:tc>
        <w:tc>
          <w:tcPr>
            <w:tcW w:w="1329" w:type="dxa"/>
            <w:vAlign w:val="center"/>
          </w:tcPr>
          <w:p w:rsidR="00DE7816" w:rsidRPr="00E23206" w:rsidRDefault="00DE7816" w:rsidP="00E23206">
            <w:pPr>
              <w:pStyle w:val="33"/>
            </w:pPr>
            <w:r w:rsidRPr="00E23206">
              <w:t>R</w:t>
            </w:r>
            <w:r w:rsidRPr="00E23206">
              <w:rPr>
                <w:vertAlign w:val="subscript"/>
              </w:rPr>
              <w:t>шс</w:t>
            </w:r>
            <w:r w:rsidRPr="00E23206">
              <w:t>&gt;4,40 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8"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4</w:t>
            </w:r>
          </w:p>
        </w:tc>
      </w:tr>
      <w:tr w:rsidR="00431D64" w:rsidRPr="00E23206">
        <w:trPr>
          <w:cantSplit/>
          <w:trHeight w:val="587"/>
          <w:jc w:val="right"/>
        </w:trPr>
        <w:tc>
          <w:tcPr>
            <w:tcW w:w="1728" w:type="dxa"/>
            <w:vAlign w:val="center"/>
          </w:tcPr>
          <w:p w:rsidR="00DE7816" w:rsidRPr="00E23206" w:rsidRDefault="00DE7816" w:rsidP="00E23206">
            <w:pPr>
              <w:pStyle w:val="33"/>
            </w:pPr>
            <w:r w:rsidRPr="00E23206">
              <w:t>3. Тревога замыкание</w:t>
            </w:r>
          </w:p>
        </w:tc>
        <w:tc>
          <w:tcPr>
            <w:tcW w:w="1329" w:type="dxa"/>
            <w:vAlign w:val="center"/>
          </w:tcPr>
          <w:p w:rsidR="00DE7816" w:rsidRPr="00E23206" w:rsidRDefault="00DE7816" w:rsidP="00E23206">
            <w:pPr>
              <w:pStyle w:val="33"/>
            </w:pPr>
            <w:r w:rsidRPr="00E23206">
              <w:t>R</w:t>
            </w:r>
            <w:r w:rsidRPr="00E23206">
              <w:rPr>
                <w:vertAlign w:val="subscript"/>
              </w:rPr>
              <w:t>шс</w:t>
            </w:r>
            <w:r w:rsidRPr="00E23206">
              <w:t>&lt;2,101 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8"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4</w:t>
            </w:r>
          </w:p>
        </w:tc>
      </w:tr>
      <w:tr w:rsidR="00431D64" w:rsidRPr="00E23206">
        <w:trPr>
          <w:cantSplit/>
          <w:trHeight w:val="271"/>
          <w:jc w:val="right"/>
        </w:trPr>
        <w:tc>
          <w:tcPr>
            <w:tcW w:w="1728" w:type="dxa"/>
            <w:vAlign w:val="center"/>
          </w:tcPr>
          <w:p w:rsidR="00DE7816" w:rsidRPr="00E23206" w:rsidRDefault="00DE7816" w:rsidP="00E23206">
            <w:pPr>
              <w:pStyle w:val="33"/>
            </w:pPr>
            <w:r w:rsidRPr="00E23206">
              <w:t>4. Пожар</w:t>
            </w:r>
          </w:p>
        </w:tc>
        <w:tc>
          <w:tcPr>
            <w:tcW w:w="1329" w:type="dxa"/>
            <w:vAlign w:val="center"/>
          </w:tcPr>
          <w:p w:rsidR="00DE7816" w:rsidRPr="00E23206" w:rsidRDefault="00DE7816" w:rsidP="00E23206">
            <w:pPr>
              <w:pStyle w:val="33"/>
            </w:pPr>
            <w:r w:rsidRPr="00E23206">
              <w:t>4,4&lt;R</w:t>
            </w:r>
            <w:r w:rsidRPr="00E23206">
              <w:rPr>
                <w:vertAlign w:val="subscript"/>
              </w:rPr>
              <w:t>шс</w:t>
            </w:r>
            <w:r w:rsidRPr="00E23206">
              <w:t>&lt;18</w:t>
            </w:r>
          </w:p>
          <w:p w:rsidR="00DE7816" w:rsidRPr="00E23206" w:rsidRDefault="00DE7816" w:rsidP="00E23206">
            <w:pPr>
              <w:pStyle w:val="33"/>
            </w:pPr>
            <w:r w:rsidRPr="00E23206">
              <w:t>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8"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4-2</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5</w:t>
            </w:r>
          </w:p>
        </w:tc>
      </w:tr>
      <w:tr w:rsidR="00431D64" w:rsidRPr="00E23206">
        <w:trPr>
          <w:cantSplit/>
          <w:trHeight w:val="234"/>
          <w:jc w:val="right"/>
        </w:trPr>
        <w:tc>
          <w:tcPr>
            <w:tcW w:w="1728" w:type="dxa"/>
            <w:vAlign w:val="center"/>
          </w:tcPr>
          <w:p w:rsidR="00DE7816" w:rsidRPr="00E23206" w:rsidRDefault="00DE7816" w:rsidP="00E23206">
            <w:pPr>
              <w:pStyle w:val="33"/>
            </w:pPr>
            <w:r w:rsidRPr="00E23206">
              <w:t>5.</w:t>
            </w:r>
            <w:r w:rsidR="00431D64" w:rsidRPr="00E23206">
              <w:t xml:space="preserve"> </w:t>
            </w:r>
            <w:r w:rsidRPr="00E23206">
              <w:t>Неисправность обрыв</w:t>
            </w:r>
          </w:p>
        </w:tc>
        <w:tc>
          <w:tcPr>
            <w:tcW w:w="1329" w:type="dxa"/>
            <w:vAlign w:val="center"/>
          </w:tcPr>
          <w:p w:rsidR="00DE7816" w:rsidRPr="00E23206" w:rsidRDefault="00DE7816" w:rsidP="00E23206">
            <w:pPr>
              <w:pStyle w:val="33"/>
            </w:pPr>
            <w:r w:rsidRPr="00E23206">
              <w:t>R</w:t>
            </w:r>
            <w:r w:rsidRPr="00E23206">
              <w:rPr>
                <w:vertAlign w:val="subscript"/>
              </w:rPr>
              <w:t>шс</w:t>
            </w:r>
            <w:r w:rsidRPr="00E23206">
              <w:t>&gt;32 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1-0,85</w:t>
            </w:r>
          </w:p>
        </w:tc>
        <w:tc>
          <w:tcPr>
            <w:tcW w:w="518" w:type="dxa"/>
            <w:vAlign w:val="center"/>
          </w:tcPr>
          <w:p w:rsidR="00DE7816" w:rsidRPr="00E23206" w:rsidRDefault="00DE7816" w:rsidP="00E23206">
            <w:pPr>
              <w:pStyle w:val="33"/>
            </w:pPr>
            <w:r w:rsidRPr="00E23206">
              <w:t>1-0,85</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27-2</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10</w:t>
            </w:r>
          </w:p>
        </w:tc>
      </w:tr>
      <w:tr w:rsidR="00431D64" w:rsidRPr="00E23206">
        <w:trPr>
          <w:cantSplit/>
          <w:trHeight w:val="249"/>
          <w:jc w:val="right"/>
        </w:trPr>
        <w:tc>
          <w:tcPr>
            <w:tcW w:w="1728" w:type="dxa"/>
            <w:vAlign w:val="center"/>
          </w:tcPr>
          <w:p w:rsidR="00DE7816" w:rsidRPr="00E23206" w:rsidRDefault="00DE7816" w:rsidP="00E23206">
            <w:pPr>
              <w:pStyle w:val="33"/>
            </w:pPr>
            <w:r w:rsidRPr="00E23206">
              <w:t>6. Неисправность замыкания</w:t>
            </w:r>
          </w:p>
        </w:tc>
        <w:tc>
          <w:tcPr>
            <w:tcW w:w="1329" w:type="dxa"/>
            <w:vAlign w:val="center"/>
          </w:tcPr>
          <w:p w:rsidR="00DE7816" w:rsidRPr="00E23206" w:rsidRDefault="00DE7816" w:rsidP="00E23206">
            <w:pPr>
              <w:pStyle w:val="33"/>
            </w:pPr>
            <w:r w:rsidRPr="00E23206">
              <w:t>R</w:t>
            </w:r>
            <w:r w:rsidRPr="00E23206">
              <w:rPr>
                <w:vertAlign w:val="subscript"/>
              </w:rPr>
              <w:t>шс</w:t>
            </w:r>
            <w:r w:rsidRPr="00E23206">
              <w:t>&lt;2,01 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1-0,15</w:t>
            </w:r>
          </w:p>
        </w:tc>
        <w:tc>
          <w:tcPr>
            <w:tcW w:w="518" w:type="dxa"/>
            <w:vAlign w:val="center"/>
          </w:tcPr>
          <w:p w:rsidR="00DE7816" w:rsidRPr="00E23206" w:rsidRDefault="00DE7816" w:rsidP="00E23206">
            <w:pPr>
              <w:pStyle w:val="33"/>
            </w:pPr>
            <w:r w:rsidRPr="00E23206">
              <w:t>1-0,15</w:t>
            </w:r>
          </w:p>
        </w:tc>
        <w:tc>
          <w:tcPr>
            <w:tcW w:w="510" w:type="dxa"/>
            <w:vAlign w:val="center"/>
          </w:tcPr>
          <w:p w:rsidR="00DE7816" w:rsidRPr="00E23206" w:rsidRDefault="00DE7816" w:rsidP="00E23206">
            <w:pPr>
              <w:pStyle w:val="33"/>
            </w:pPr>
            <w:r w:rsidRPr="00E23206">
              <w:t>1-</w:t>
            </w:r>
          </w:p>
          <w:p w:rsidR="00DE7816" w:rsidRPr="00E23206" w:rsidRDefault="00DE7816" w:rsidP="00E23206">
            <w:pPr>
              <w:pStyle w:val="33"/>
            </w:pPr>
            <w:r w:rsidRPr="00E23206">
              <w:t>0,5</w:t>
            </w:r>
          </w:p>
        </w:tc>
        <w:tc>
          <w:tcPr>
            <w:tcW w:w="510" w:type="dxa"/>
            <w:vAlign w:val="center"/>
          </w:tcPr>
          <w:p w:rsidR="00DE7816" w:rsidRPr="00E23206" w:rsidRDefault="00DE7816" w:rsidP="00E23206">
            <w:pPr>
              <w:pStyle w:val="33"/>
            </w:pPr>
            <w:r w:rsidRPr="00E23206">
              <w:t>27-2</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10</w:t>
            </w:r>
          </w:p>
        </w:tc>
      </w:tr>
      <w:tr w:rsidR="00431D64" w:rsidRPr="00E23206">
        <w:trPr>
          <w:cantSplit/>
          <w:trHeight w:val="249"/>
          <w:jc w:val="right"/>
        </w:trPr>
        <w:tc>
          <w:tcPr>
            <w:tcW w:w="1728" w:type="dxa"/>
            <w:vAlign w:val="center"/>
          </w:tcPr>
          <w:p w:rsidR="00DE7816" w:rsidRPr="00E23206" w:rsidRDefault="00DE7816" w:rsidP="00E23206">
            <w:pPr>
              <w:pStyle w:val="33"/>
            </w:pPr>
            <w:r w:rsidRPr="00E23206">
              <w:t>7. Дежурный режим ШС снятых с охраны</w:t>
            </w:r>
          </w:p>
        </w:tc>
        <w:tc>
          <w:tcPr>
            <w:tcW w:w="1329" w:type="dxa"/>
            <w:vAlign w:val="center"/>
          </w:tcPr>
          <w:p w:rsidR="00DE7816" w:rsidRPr="00E23206" w:rsidRDefault="00DE7816" w:rsidP="00E23206">
            <w:pPr>
              <w:pStyle w:val="33"/>
            </w:pPr>
            <w:r w:rsidRPr="00E23206">
              <w:t>2,31&lt;R</w:t>
            </w:r>
            <w:r w:rsidRPr="00E23206">
              <w:rPr>
                <w:vertAlign w:val="subscript"/>
              </w:rPr>
              <w:t>шс</w:t>
            </w:r>
            <w:r w:rsidRPr="00E23206">
              <w:t>&lt;4,20</w:t>
            </w:r>
          </w:p>
          <w:p w:rsidR="00DE7816" w:rsidRPr="00E23206" w:rsidRDefault="00DE7816" w:rsidP="00E23206">
            <w:pPr>
              <w:pStyle w:val="33"/>
            </w:pPr>
            <w:r w:rsidRPr="00E23206">
              <w:t>кОм</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18"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510" w:type="dxa"/>
            <w:vAlign w:val="center"/>
          </w:tcPr>
          <w:p w:rsidR="00DE7816" w:rsidRPr="00E23206" w:rsidRDefault="00DE7816" w:rsidP="00E23206">
            <w:pPr>
              <w:pStyle w:val="33"/>
            </w:pPr>
            <w:r w:rsidRPr="00E23206">
              <w:t>+</w:t>
            </w:r>
          </w:p>
        </w:tc>
        <w:tc>
          <w:tcPr>
            <w:tcW w:w="785" w:type="dxa"/>
            <w:vAlign w:val="center"/>
          </w:tcPr>
          <w:p w:rsidR="00DE7816" w:rsidRPr="00E23206" w:rsidRDefault="00DE7816" w:rsidP="00E23206">
            <w:pPr>
              <w:pStyle w:val="33"/>
            </w:pPr>
            <w:r w:rsidRPr="00E23206">
              <w:t>-</w:t>
            </w:r>
          </w:p>
        </w:tc>
        <w:tc>
          <w:tcPr>
            <w:tcW w:w="566" w:type="dxa"/>
            <w:vAlign w:val="center"/>
          </w:tcPr>
          <w:p w:rsidR="00DE7816" w:rsidRPr="00E23206" w:rsidRDefault="00DE7816" w:rsidP="00E23206">
            <w:pPr>
              <w:pStyle w:val="33"/>
            </w:pPr>
            <w:r w:rsidRPr="00E23206">
              <w:t>-</w:t>
            </w:r>
          </w:p>
        </w:tc>
        <w:tc>
          <w:tcPr>
            <w:tcW w:w="551" w:type="dxa"/>
            <w:vAlign w:val="center"/>
          </w:tcPr>
          <w:p w:rsidR="00DE7816" w:rsidRPr="00E23206" w:rsidRDefault="00DE7816" w:rsidP="00E23206">
            <w:pPr>
              <w:pStyle w:val="33"/>
            </w:pPr>
            <w:r w:rsidRPr="00E23206">
              <w:t>-</w:t>
            </w:r>
          </w:p>
        </w:tc>
      </w:tr>
      <w:tr w:rsidR="00431D64" w:rsidRPr="00E23206">
        <w:trPr>
          <w:cantSplit/>
          <w:trHeight w:val="249"/>
          <w:jc w:val="right"/>
        </w:trPr>
        <w:tc>
          <w:tcPr>
            <w:tcW w:w="1728" w:type="dxa"/>
            <w:vAlign w:val="center"/>
          </w:tcPr>
          <w:p w:rsidR="00431D64" w:rsidRPr="00E23206" w:rsidRDefault="00431D64" w:rsidP="00E23206">
            <w:pPr>
              <w:pStyle w:val="33"/>
            </w:pPr>
            <w:r w:rsidRPr="00E23206">
              <w:t>8. Обрыв или замыкание ШС, снятых с охраны</w:t>
            </w:r>
          </w:p>
        </w:tc>
        <w:tc>
          <w:tcPr>
            <w:tcW w:w="1329" w:type="dxa"/>
            <w:vAlign w:val="center"/>
          </w:tcPr>
          <w:p w:rsidR="00431D64" w:rsidRPr="00E23206" w:rsidRDefault="00431D64" w:rsidP="00E23206">
            <w:pPr>
              <w:pStyle w:val="33"/>
            </w:pPr>
            <w:r w:rsidRPr="00E23206">
              <w:t>R</w:t>
            </w:r>
            <w:r w:rsidRPr="00E23206">
              <w:rPr>
                <w:vertAlign w:val="subscript"/>
              </w:rPr>
              <w:t>шс</w:t>
            </w:r>
            <w:r w:rsidRPr="00E23206">
              <w:t>&gt;4,40 кОм</w:t>
            </w:r>
          </w:p>
          <w:p w:rsidR="00431D64" w:rsidRPr="00E23206" w:rsidRDefault="00431D64" w:rsidP="00E23206">
            <w:pPr>
              <w:pStyle w:val="33"/>
            </w:pPr>
            <w:r w:rsidRPr="00E23206">
              <w:t>R</w:t>
            </w:r>
            <w:r w:rsidRPr="00E23206">
              <w:rPr>
                <w:vertAlign w:val="subscript"/>
              </w:rPr>
              <w:t>шс</w:t>
            </w:r>
            <w:r w:rsidRPr="00E23206">
              <w:t>&lt;2,01 кОм</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785" w:type="dxa"/>
            <w:vAlign w:val="center"/>
          </w:tcPr>
          <w:p w:rsidR="00431D64" w:rsidRPr="00E23206" w:rsidRDefault="00431D64" w:rsidP="00E23206">
            <w:pPr>
              <w:pStyle w:val="33"/>
            </w:pPr>
            <w:r w:rsidRPr="00E23206">
              <w:t>-</w:t>
            </w:r>
          </w:p>
        </w:tc>
        <w:tc>
          <w:tcPr>
            <w:tcW w:w="518"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785" w:type="dxa"/>
            <w:vAlign w:val="center"/>
          </w:tcPr>
          <w:p w:rsidR="00431D64" w:rsidRPr="00E23206" w:rsidRDefault="00431D64" w:rsidP="00E23206">
            <w:pPr>
              <w:pStyle w:val="33"/>
            </w:pPr>
            <w:r w:rsidRPr="00E23206">
              <w:t>-</w:t>
            </w:r>
          </w:p>
        </w:tc>
        <w:tc>
          <w:tcPr>
            <w:tcW w:w="566" w:type="dxa"/>
            <w:vAlign w:val="center"/>
          </w:tcPr>
          <w:p w:rsidR="00431D64" w:rsidRPr="00E23206" w:rsidRDefault="00431D64" w:rsidP="00E23206">
            <w:pPr>
              <w:pStyle w:val="33"/>
            </w:pPr>
            <w:r w:rsidRPr="00E23206">
              <w:t>-</w:t>
            </w:r>
          </w:p>
        </w:tc>
        <w:tc>
          <w:tcPr>
            <w:tcW w:w="551" w:type="dxa"/>
            <w:vAlign w:val="center"/>
          </w:tcPr>
          <w:p w:rsidR="00431D64" w:rsidRPr="00E23206" w:rsidRDefault="00431D64" w:rsidP="00E23206">
            <w:pPr>
              <w:pStyle w:val="33"/>
            </w:pPr>
          </w:p>
        </w:tc>
      </w:tr>
      <w:tr w:rsidR="00431D64" w:rsidRPr="00E23206">
        <w:trPr>
          <w:cantSplit/>
          <w:trHeight w:val="249"/>
          <w:jc w:val="right"/>
        </w:trPr>
        <w:tc>
          <w:tcPr>
            <w:tcW w:w="1728" w:type="dxa"/>
            <w:vAlign w:val="center"/>
          </w:tcPr>
          <w:p w:rsidR="00431D64" w:rsidRPr="00E23206" w:rsidRDefault="00431D64" w:rsidP="00E23206">
            <w:pPr>
              <w:pStyle w:val="33"/>
            </w:pPr>
            <w:r w:rsidRPr="00E23206">
              <w:t>9. Прибор вскрыт</w:t>
            </w:r>
          </w:p>
        </w:tc>
        <w:tc>
          <w:tcPr>
            <w:tcW w:w="1329" w:type="dxa"/>
            <w:vAlign w:val="center"/>
          </w:tcPr>
          <w:p w:rsidR="00431D64" w:rsidRPr="00E23206" w:rsidRDefault="00431D64" w:rsidP="00E23206">
            <w:pPr>
              <w:pStyle w:val="33"/>
            </w:pPr>
            <w:r w:rsidRPr="00E23206">
              <w:t>Нарушен тампер</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1-</w:t>
            </w:r>
          </w:p>
          <w:p w:rsidR="00431D64" w:rsidRPr="00E23206" w:rsidRDefault="00431D64" w:rsidP="00E23206">
            <w:pPr>
              <w:pStyle w:val="33"/>
            </w:pPr>
            <w:r w:rsidRPr="00E23206">
              <w:t>0,5</w:t>
            </w:r>
          </w:p>
        </w:tc>
        <w:tc>
          <w:tcPr>
            <w:tcW w:w="510" w:type="dxa"/>
            <w:vAlign w:val="center"/>
          </w:tcPr>
          <w:p w:rsidR="00431D64" w:rsidRPr="00E23206" w:rsidRDefault="00431D64" w:rsidP="00E23206">
            <w:pPr>
              <w:pStyle w:val="33"/>
            </w:pPr>
            <w:r w:rsidRPr="00E23206">
              <w:t>1-0,5</w:t>
            </w:r>
          </w:p>
        </w:tc>
        <w:tc>
          <w:tcPr>
            <w:tcW w:w="785" w:type="dxa"/>
            <w:vAlign w:val="center"/>
          </w:tcPr>
          <w:p w:rsidR="00431D64" w:rsidRPr="00E23206" w:rsidRDefault="00431D64" w:rsidP="00E23206">
            <w:pPr>
              <w:pStyle w:val="33"/>
            </w:pPr>
            <w:r w:rsidRPr="00E23206">
              <w:t>+</w:t>
            </w:r>
          </w:p>
        </w:tc>
        <w:tc>
          <w:tcPr>
            <w:tcW w:w="518"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510" w:type="dxa"/>
            <w:vAlign w:val="center"/>
          </w:tcPr>
          <w:p w:rsidR="00431D64" w:rsidRPr="00E23206" w:rsidRDefault="00431D64" w:rsidP="00E23206">
            <w:pPr>
              <w:pStyle w:val="33"/>
            </w:pPr>
            <w:r w:rsidRPr="00E23206">
              <w:t>+</w:t>
            </w:r>
          </w:p>
        </w:tc>
        <w:tc>
          <w:tcPr>
            <w:tcW w:w="785" w:type="dxa"/>
            <w:vAlign w:val="center"/>
          </w:tcPr>
          <w:p w:rsidR="00431D64" w:rsidRPr="00E23206" w:rsidRDefault="00431D64" w:rsidP="00E23206">
            <w:pPr>
              <w:pStyle w:val="33"/>
            </w:pPr>
            <w:r w:rsidRPr="00E23206">
              <w:t>-</w:t>
            </w:r>
          </w:p>
        </w:tc>
        <w:tc>
          <w:tcPr>
            <w:tcW w:w="566" w:type="dxa"/>
            <w:vAlign w:val="center"/>
          </w:tcPr>
          <w:p w:rsidR="00431D64" w:rsidRPr="00E23206" w:rsidRDefault="00431D64" w:rsidP="00E23206">
            <w:pPr>
              <w:pStyle w:val="33"/>
            </w:pPr>
            <w:r w:rsidRPr="00E23206">
              <w:t>-</w:t>
            </w:r>
          </w:p>
        </w:tc>
        <w:tc>
          <w:tcPr>
            <w:tcW w:w="551" w:type="dxa"/>
            <w:vAlign w:val="center"/>
          </w:tcPr>
          <w:p w:rsidR="00431D64" w:rsidRPr="00E23206" w:rsidRDefault="00431D64" w:rsidP="00E23206">
            <w:pPr>
              <w:pStyle w:val="33"/>
            </w:pPr>
            <w:r w:rsidRPr="00E23206">
              <w:t>6</w:t>
            </w:r>
          </w:p>
        </w:tc>
      </w:tr>
      <w:tr w:rsidR="00431D64" w:rsidRPr="00E23206">
        <w:trPr>
          <w:cantSplit/>
          <w:trHeight w:val="249"/>
          <w:jc w:val="right"/>
        </w:trPr>
        <w:tc>
          <w:tcPr>
            <w:tcW w:w="1728" w:type="dxa"/>
            <w:vAlign w:val="center"/>
          </w:tcPr>
          <w:p w:rsidR="0054177C" w:rsidRPr="00E23206" w:rsidRDefault="0054177C" w:rsidP="00E23206">
            <w:pPr>
              <w:pStyle w:val="33"/>
            </w:pPr>
            <w:r w:rsidRPr="00E23206">
              <w:t>10. Нет 220В</w:t>
            </w:r>
          </w:p>
        </w:tc>
        <w:tc>
          <w:tcPr>
            <w:tcW w:w="1329" w:type="dxa"/>
            <w:vAlign w:val="center"/>
          </w:tcPr>
          <w:p w:rsidR="0054177C" w:rsidRPr="00E23206" w:rsidRDefault="0054177C" w:rsidP="00E23206">
            <w:pPr>
              <w:pStyle w:val="33"/>
            </w:pPr>
            <w:r w:rsidRPr="00E23206">
              <w:t xml:space="preserve">Отсутствует </w:t>
            </w:r>
          </w:p>
          <w:p w:rsidR="0054177C" w:rsidRPr="00E23206" w:rsidRDefault="0054177C" w:rsidP="00E23206">
            <w:pPr>
              <w:pStyle w:val="33"/>
            </w:pPr>
            <w:r w:rsidRPr="00E23206">
              <w:t>сеть</w:t>
            </w:r>
          </w:p>
        </w:tc>
        <w:tc>
          <w:tcPr>
            <w:tcW w:w="510" w:type="dxa"/>
            <w:vAlign w:val="center"/>
          </w:tcPr>
          <w:p w:rsidR="0054177C" w:rsidRPr="00E23206" w:rsidRDefault="0054177C" w:rsidP="00E23206">
            <w:pPr>
              <w:pStyle w:val="33"/>
            </w:pPr>
            <w:r w:rsidRPr="00E23206">
              <w:t>1-</w:t>
            </w:r>
          </w:p>
          <w:p w:rsidR="0054177C" w:rsidRPr="00E23206" w:rsidRDefault="0054177C" w:rsidP="00E23206">
            <w:pPr>
              <w:pStyle w:val="33"/>
            </w:pPr>
            <w:r w:rsidRPr="00E23206">
              <w:t>0,5</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785" w:type="dxa"/>
            <w:vAlign w:val="center"/>
          </w:tcPr>
          <w:p w:rsidR="0054177C" w:rsidRPr="00E23206" w:rsidRDefault="0054177C" w:rsidP="00E23206">
            <w:pPr>
              <w:pStyle w:val="33"/>
            </w:pPr>
            <w:r w:rsidRPr="00E23206">
              <w:t>+</w:t>
            </w:r>
          </w:p>
        </w:tc>
        <w:tc>
          <w:tcPr>
            <w:tcW w:w="518"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785" w:type="dxa"/>
            <w:vAlign w:val="center"/>
          </w:tcPr>
          <w:p w:rsidR="0054177C" w:rsidRPr="00E23206" w:rsidRDefault="0054177C" w:rsidP="00E23206">
            <w:pPr>
              <w:pStyle w:val="33"/>
            </w:pPr>
            <w:r w:rsidRPr="00E23206">
              <w:t>+</w:t>
            </w:r>
          </w:p>
        </w:tc>
        <w:tc>
          <w:tcPr>
            <w:tcW w:w="566" w:type="dxa"/>
            <w:vAlign w:val="center"/>
          </w:tcPr>
          <w:p w:rsidR="0054177C" w:rsidRPr="00E23206" w:rsidRDefault="0054177C" w:rsidP="00E23206">
            <w:pPr>
              <w:pStyle w:val="33"/>
            </w:pPr>
            <w:r w:rsidRPr="00E23206">
              <w:t>+</w:t>
            </w:r>
          </w:p>
        </w:tc>
        <w:tc>
          <w:tcPr>
            <w:tcW w:w="551" w:type="dxa"/>
            <w:vAlign w:val="center"/>
          </w:tcPr>
          <w:p w:rsidR="0054177C" w:rsidRPr="00E23206" w:rsidRDefault="0054177C" w:rsidP="00E23206">
            <w:pPr>
              <w:pStyle w:val="33"/>
            </w:pPr>
            <w:r w:rsidRPr="00E23206">
              <w:t>-</w:t>
            </w:r>
          </w:p>
        </w:tc>
      </w:tr>
      <w:tr w:rsidR="00431D64" w:rsidRPr="00E23206">
        <w:trPr>
          <w:cantSplit/>
          <w:trHeight w:val="249"/>
          <w:jc w:val="right"/>
        </w:trPr>
        <w:tc>
          <w:tcPr>
            <w:tcW w:w="1728" w:type="dxa"/>
            <w:vAlign w:val="center"/>
          </w:tcPr>
          <w:p w:rsidR="0054177C" w:rsidRPr="00E23206" w:rsidRDefault="0054177C" w:rsidP="00E23206">
            <w:pPr>
              <w:pStyle w:val="33"/>
            </w:pPr>
            <w:r w:rsidRPr="00E23206">
              <w:t>11. Аккумулятор разряжен</w:t>
            </w:r>
          </w:p>
        </w:tc>
        <w:tc>
          <w:tcPr>
            <w:tcW w:w="1329" w:type="dxa"/>
            <w:vAlign w:val="center"/>
          </w:tcPr>
          <w:p w:rsidR="0054177C" w:rsidRPr="00E23206" w:rsidRDefault="0054177C" w:rsidP="00E23206">
            <w:pPr>
              <w:pStyle w:val="33"/>
            </w:pPr>
            <w:r w:rsidRPr="00E23206">
              <w:t>Напряжение</w:t>
            </w:r>
          </w:p>
          <w:p w:rsidR="0054177C" w:rsidRPr="00E23206" w:rsidRDefault="0054177C" w:rsidP="00E23206">
            <w:pPr>
              <w:pStyle w:val="33"/>
            </w:pPr>
            <w:r w:rsidRPr="00E23206">
              <w:t>10,8 -11,2 В</w:t>
            </w:r>
          </w:p>
        </w:tc>
        <w:tc>
          <w:tcPr>
            <w:tcW w:w="510" w:type="dxa"/>
            <w:vAlign w:val="center"/>
          </w:tcPr>
          <w:p w:rsidR="0054177C" w:rsidRPr="00E23206" w:rsidRDefault="0054177C" w:rsidP="00E23206">
            <w:pPr>
              <w:pStyle w:val="33"/>
            </w:pPr>
            <w:r w:rsidRPr="00E23206">
              <w:t>1-</w:t>
            </w:r>
          </w:p>
          <w:p w:rsidR="0054177C" w:rsidRPr="00E23206" w:rsidRDefault="0054177C" w:rsidP="00E23206">
            <w:pPr>
              <w:pStyle w:val="33"/>
            </w:pPr>
            <w:r w:rsidRPr="00E23206">
              <w:t>0,5</w:t>
            </w:r>
          </w:p>
        </w:tc>
        <w:tc>
          <w:tcPr>
            <w:tcW w:w="510" w:type="dxa"/>
            <w:vAlign w:val="center"/>
          </w:tcPr>
          <w:p w:rsidR="0054177C" w:rsidRPr="00E23206" w:rsidRDefault="0054177C" w:rsidP="00E23206">
            <w:pPr>
              <w:pStyle w:val="33"/>
            </w:pPr>
            <w:r w:rsidRPr="00E23206">
              <w:t>1-0,5</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785" w:type="dxa"/>
            <w:vAlign w:val="center"/>
          </w:tcPr>
          <w:p w:rsidR="0054177C" w:rsidRPr="00E23206" w:rsidRDefault="0054177C" w:rsidP="00E23206">
            <w:pPr>
              <w:pStyle w:val="33"/>
            </w:pPr>
            <w:r w:rsidRPr="00E23206">
              <w:t>+</w:t>
            </w:r>
          </w:p>
        </w:tc>
        <w:tc>
          <w:tcPr>
            <w:tcW w:w="518"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785" w:type="dxa"/>
            <w:vAlign w:val="center"/>
          </w:tcPr>
          <w:p w:rsidR="0054177C" w:rsidRPr="00E23206" w:rsidRDefault="0054177C" w:rsidP="00E23206">
            <w:pPr>
              <w:pStyle w:val="33"/>
            </w:pPr>
            <w:r w:rsidRPr="00E23206">
              <w:t>-</w:t>
            </w:r>
          </w:p>
        </w:tc>
        <w:tc>
          <w:tcPr>
            <w:tcW w:w="566" w:type="dxa"/>
            <w:vAlign w:val="center"/>
          </w:tcPr>
          <w:p w:rsidR="0054177C" w:rsidRPr="00E23206" w:rsidRDefault="0054177C" w:rsidP="00E23206">
            <w:pPr>
              <w:pStyle w:val="33"/>
            </w:pPr>
            <w:r w:rsidRPr="00E23206">
              <w:t>-</w:t>
            </w:r>
          </w:p>
        </w:tc>
        <w:tc>
          <w:tcPr>
            <w:tcW w:w="551" w:type="dxa"/>
            <w:vAlign w:val="center"/>
          </w:tcPr>
          <w:p w:rsidR="0054177C" w:rsidRPr="00E23206" w:rsidRDefault="0054177C" w:rsidP="00E23206">
            <w:pPr>
              <w:pStyle w:val="33"/>
            </w:pPr>
            <w:r w:rsidRPr="00E23206">
              <w:t>6</w:t>
            </w:r>
          </w:p>
        </w:tc>
      </w:tr>
      <w:tr w:rsidR="00431D64" w:rsidRPr="00E23206">
        <w:trPr>
          <w:cantSplit/>
          <w:trHeight w:val="249"/>
          <w:jc w:val="right"/>
        </w:trPr>
        <w:tc>
          <w:tcPr>
            <w:tcW w:w="1728" w:type="dxa"/>
            <w:vAlign w:val="center"/>
          </w:tcPr>
          <w:p w:rsidR="0054177C" w:rsidRPr="00E23206" w:rsidRDefault="0054177C" w:rsidP="00E23206">
            <w:pPr>
              <w:pStyle w:val="33"/>
            </w:pPr>
            <w:r w:rsidRPr="00E23206">
              <w:t>12. Программиро вание</w:t>
            </w:r>
          </w:p>
        </w:tc>
        <w:tc>
          <w:tcPr>
            <w:tcW w:w="1329" w:type="dxa"/>
            <w:vAlign w:val="center"/>
          </w:tcPr>
          <w:p w:rsidR="0054177C" w:rsidRPr="00E23206" w:rsidRDefault="0054177C" w:rsidP="00E23206">
            <w:pPr>
              <w:pStyle w:val="33"/>
            </w:pPr>
            <w:r w:rsidRPr="00E23206">
              <w:t>Прибор снят с</w:t>
            </w:r>
          </w:p>
          <w:p w:rsidR="0054177C" w:rsidRPr="00E23206" w:rsidRDefault="0054177C" w:rsidP="00E23206">
            <w:pPr>
              <w:pStyle w:val="33"/>
            </w:pPr>
            <w:r w:rsidRPr="00E23206">
              <w:t xml:space="preserve"> охраны JMP в пол. ПРОГ.</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0,5-</w:t>
            </w:r>
          </w:p>
          <w:p w:rsidR="0054177C" w:rsidRPr="00E23206" w:rsidRDefault="0054177C" w:rsidP="00E23206">
            <w:pPr>
              <w:pStyle w:val="33"/>
            </w:pPr>
            <w:r w:rsidRPr="00E23206">
              <w:t>0,25</w:t>
            </w:r>
          </w:p>
        </w:tc>
        <w:tc>
          <w:tcPr>
            <w:tcW w:w="510" w:type="dxa"/>
            <w:vAlign w:val="center"/>
          </w:tcPr>
          <w:p w:rsidR="0054177C" w:rsidRPr="00E23206" w:rsidRDefault="0054177C" w:rsidP="00E23206">
            <w:pPr>
              <w:pStyle w:val="33"/>
            </w:pPr>
            <w:r w:rsidRPr="00E23206">
              <w:t>-</w:t>
            </w:r>
          </w:p>
        </w:tc>
        <w:tc>
          <w:tcPr>
            <w:tcW w:w="785" w:type="dxa"/>
            <w:vAlign w:val="center"/>
          </w:tcPr>
          <w:p w:rsidR="0054177C" w:rsidRPr="00E23206" w:rsidRDefault="0054177C" w:rsidP="00E23206">
            <w:pPr>
              <w:pStyle w:val="33"/>
            </w:pPr>
            <w:r w:rsidRPr="00E23206">
              <w:t>-</w:t>
            </w:r>
          </w:p>
        </w:tc>
        <w:tc>
          <w:tcPr>
            <w:tcW w:w="518"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r w:rsidRPr="00E23206">
              <w:t>1-</w:t>
            </w:r>
          </w:p>
          <w:p w:rsidR="0054177C" w:rsidRPr="00E23206" w:rsidRDefault="0054177C" w:rsidP="00E23206">
            <w:pPr>
              <w:pStyle w:val="33"/>
            </w:pPr>
            <w:r w:rsidRPr="00E23206">
              <w:t>0,5</w:t>
            </w:r>
          </w:p>
        </w:tc>
        <w:tc>
          <w:tcPr>
            <w:tcW w:w="510" w:type="dxa"/>
            <w:vAlign w:val="center"/>
          </w:tcPr>
          <w:p w:rsidR="0054177C" w:rsidRPr="00E23206" w:rsidRDefault="0054177C" w:rsidP="00E23206">
            <w:pPr>
              <w:pStyle w:val="33"/>
            </w:pPr>
            <w:r w:rsidRPr="00E23206">
              <w:t>-</w:t>
            </w:r>
          </w:p>
        </w:tc>
        <w:tc>
          <w:tcPr>
            <w:tcW w:w="510" w:type="dxa"/>
            <w:vAlign w:val="center"/>
          </w:tcPr>
          <w:p w:rsidR="0054177C" w:rsidRPr="00E23206" w:rsidRDefault="0054177C" w:rsidP="00E23206">
            <w:pPr>
              <w:pStyle w:val="33"/>
            </w:pPr>
          </w:p>
        </w:tc>
        <w:tc>
          <w:tcPr>
            <w:tcW w:w="785" w:type="dxa"/>
            <w:vAlign w:val="center"/>
          </w:tcPr>
          <w:p w:rsidR="0054177C" w:rsidRPr="00E23206" w:rsidRDefault="0054177C" w:rsidP="00E23206">
            <w:pPr>
              <w:pStyle w:val="33"/>
            </w:pPr>
            <w:r w:rsidRPr="00E23206">
              <w:t>-</w:t>
            </w:r>
          </w:p>
        </w:tc>
        <w:tc>
          <w:tcPr>
            <w:tcW w:w="566" w:type="dxa"/>
            <w:vAlign w:val="center"/>
          </w:tcPr>
          <w:p w:rsidR="0054177C" w:rsidRPr="00E23206" w:rsidRDefault="0054177C" w:rsidP="00E23206">
            <w:pPr>
              <w:pStyle w:val="33"/>
            </w:pPr>
            <w:r w:rsidRPr="00E23206">
              <w:t>-</w:t>
            </w:r>
          </w:p>
        </w:tc>
        <w:tc>
          <w:tcPr>
            <w:tcW w:w="551" w:type="dxa"/>
            <w:vAlign w:val="center"/>
          </w:tcPr>
          <w:p w:rsidR="0054177C" w:rsidRPr="00E23206" w:rsidRDefault="0054177C" w:rsidP="00E23206">
            <w:pPr>
              <w:pStyle w:val="33"/>
            </w:pPr>
            <w:r w:rsidRPr="00E23206">
              <w:t>-</w:t>
            </w:r>
          </w:p>
        </w:tc>
      </w:tr>
    </w:tbl>
    <w:p w:rsidR="00D327E7" w:rsidRPr="00E23206" w:rsidRDefault="00D327E7" w:rsidP="00E975BF">
      <w:pPr>
        <w:widowControl/>
        <w:spacing w:line="360" w:lineRule="auto"/>
        <w:ind w:firstLine="709"/>
        <w:rPr>
          <w:sz w:val="28"/>
          <w:szCs w:val="28"/>
        </w:rPr>
      </w:pPr>
    </w:p>
    <w:p w:rsidR="00EA0E9C" w:rsidRPr="00E23206" w:rsidRDefault="00EA0E9C" w:rsidP="00E975BF">
      <w:pPr>
        <w:widowControl/>
        <w:spacing w:line="360" w:lineRule="auto"/>
        <w:ind w:firstLine="709"/>
        <w:rPr>
          <w:sz w:val="28"/>
          <w:szCs w:val="28"/>
        </w:rPr>
      </w:pPr>
      <w:r w:rsidRPr="00E23206">
        <w:rPr>
          <w:sz w:val="28"/>
          <w:szCs w:val="28"/>
        </w:rPr>
        <w:t>Примечания</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 – светодиод, сирена, реле, в/ч выход включен.</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 – светодиод, сирена, реле, в/ч выход выключен.</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Х - У – прерывистое включение с периодом Х, длительностью У (секунд).</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Для ШС “Тревожная кнопка” светодиоды “Шлейф1 – Шлейф4”, “СВ1 – СВ4” выключаются, “Охрана” и “Подтверждение” не мигают, сирена не включается.</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Работа сирены в режиме “Пожар” имеет приоритет, реле включается если на него запрограммированы пожарные ШС и пожарный режим работы.</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Если на выход ПЦН распределен пожарный ШС - извещение не передается.</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Светодиоды “Подтверждение”, “Охрана” включены, если под охраной входная дверь.</w:t>
      </w:r>
    </w:p>
    <w:p w:rsidR="00EA0E9C" w:rsidRPr="00E23206" w:rsidRDefault="00EA0E9C" w:rsidP="00E975BF">
      <w:pPr>
        <w:widowControl/>
        <w:numPr>
          <w:ilvl w:val="0"/>
          <w:numId w:val="22"/>
        </w:numPr>
        <w:tabs>
          <w:tab w:val="clear" w:pos="1440"/>
          <w:tab w:val="num" w:pos="1080"/>
        </w:tabs>
        <w:spacing w:line="360" w:lineRule="auto"/>
        <w:ind w:left="0" w:firstLine="709"/>
        <w:rPr>
          <w:sz w:val="28"/>
          <w:szCs w:val="28"/>
        </w:rPr>
      </w:pPr>
      <w:r w:rsidRPr="00E23206">
        <w:rPr>
          <w:sz w:val="28"/>
          <w:szCs w:val="28"/>
        </w:rPr>
        <w:t xml:space="preserve"> </w:t>
      </w:r>
      <w:r w:rsidR="003D52BB" w:rsidRPr="00E23206">
        <w:rPr>
          <w:sz w:val="28"/>
          <w:szCs w:val="28"/>
        </w:rPr>
        <w:t xml:space="preserve">Для пожарных ШС </w:t>
      </w:r>
    </w:p>
    <w:p w:rsidR="00092058" w:rsidRPr="00E23206" w:rsidRDefault="00484586" w:rsidP="00E975BF">
      <w:pPr>
        <w:widowControl/>
        <w:spacing w:line="360" w:lineRule="auto"/>
        <w:ind w:firstLine="709"/>
        <w:rPr>
          <w:sz w:val="28"/>
          <w:szCs w:val="28"/>
        </w:rPr>
      </w:pPr>
      <w:r w:rsidRPr="00E23206">
        <w:rPr>
          <w:sz w:val="28"/>
          <w:szCs w:val="28"/>
        </w:rPr>
        <w:t xml:space="preserve">Рассмотрим работу устройства в </w:t>
      </w:r>
      <w:r w:rsidR="00794EA4" w:rsidRPr="00E23206">
        <w:rPr>
          <w:sz w:val="28"/>
          <w:szCs w:val="28"/>
        </w:rPr>
        <w:t>дежурном</w:t>
      </w:r>
      <w:r w:rsidR="00E975BF" w:rsidRPr="00E23206">
        <w:rPr>
          <w:sz w:val="28"/>
          <w:szCs w:val="28"/>
        </w:rPr>
        <w:t xml:space="preserve"> </w:t>
      </w:r>
      <w:r w:rsidR="00794EA4" w:rsidRPr="00E23206">
        <w:rPr>
          <w:sz w:val="28"/>
          <w:szCs w:val="28"/>
        </w:rPr>
        <w:t>режиме (взят под охрану</w:t>
      </w:r>
      <w:r w:rsidR="00DB6E39" w:rsidRPr="00E23206">
        <w:rPr>
          <w:sz w:val="28"/>
          <w:szCs w:val="28"/>
        </w:rPr>
        <w:t xml:space="preserve"> - jmp2 установлен в положение РАБ или ЗАВ</w:t>
      </w:r>
      <w:r w:rsidR="00794EA4" w:rsidRPr="00E23206">
        <w:rPr>
          <w:sz w:val="28"/>
          <w:szCs w:val="28"/>
        </w:rPr>
        <w:t>)</w:t>
      </w:r>
      <w:r w:rsidRPr="00E23206">
        <w:rPr>
          <w:sz w:val="28"/>
          <w:szCs w:val="28"/>
        </w:rPr>
        <w:t>. Информация со</w:t>
      </w:r>
      <w:r w:rsidR="005E2899" w:rsidRPr="00E23206">
        <w:rPr>
          <w:sz w:val="28"/>
          <w:szCs w:val="28"/>
        </w:rPr>
        <w:t xml:space="preserve"> </w:t>
      </w:r>
      <w:r w:rsidRPr="00E23206">
        <w:rPr>
          <w:sz w:val="28"/>
          <w:szCs w:val="28"/>
        </w:rPr>
        <w:t>шлейфов сигнализации поступает</w:t>
      </w:r>
      <w:r w:rsidR="005E2899" w:rsidRPr="00E23206">
        <w:rPr>
          <w:sz w:val="28"/>
          <w:szCs w:val="28"/>
        </w:rPr>
        <w:t xml:space="preserve"> через разъем Х</w:t>
      </w:r>
      <w:r w:rsidR="00DB6E39" w:rsidRPr="00E23206">
        <w:rPr>
          <w:sz w:val="28"/>
          <w:szCs w:val="28"/>
        </w:rPr>
        <w:t>S</w:t>
      </w:r>
      <w:r w:rsidR="005E2899" w:rsidRPr="00E23206">
        <w:rPr>
          <w:sz w:val="28"/>
          <w:szCs w:val="28"/>
        </w:rPr>
        <w:t>2.1 на делители напряжения (резистивная схема R1-R8), далее для защиты микроконтроллера стоят ограничители уровня</w:t>
      </w:r>
      <w:r w:rsidR="00F213E5" w:rsidRPr="00E23206">
        <w:rPr>
          <w:sz w:val="28"/>
          <w:szCs w:val="28"/>
        </w:rPr>
        <w:t xml:space="preserve"> </w:t>
      </w:r>
      <w:r w:rsidR="00761E53" w:rsidRPr="00E23206">
        <w:rPr>
          <w:sz w:val="28"/>
          <w:szCs w:val="28"/>
        </w:rPr>
        <w:t>напряжения</w:t>
      </w:r>
      <w:r w:rsidR="006E7E7D" w:rsidRPr="00E23206">
        <w:rPr>
          <w:sz w:val="28"/>
          <w:szCs w:val="28"/>
        </w:rPr>
        <w:t xml:space="preserve"> </w:t>
      </w:r>
      <w:r w:rsidR="00CD19AA" w:rsidRPr="00E23206">
        <w:rPr>
          <w:sz w:val="28"/>
          <w:szCs w:val="28"/>
        </w:rPr>
        <w:t xml:space="preserve">- для защиты входа МК от возможных выбросов напряжения положительной и отрицательной полярности, превышающих напряжение питания, служат диоды </w:t>
      </w:r>
      <w:r w:rsidR="00F213E5" w:rsidRPr="00E23206">
        <w:rPr>
          <w:sz w:val="28"/>
          <w:szCs w:val="28"/>
        </w:rPr>
        <w:t>(VD1-VD8).</w:t>
      </w:r>
      <w:r w:rsidR="006E7E7D" w:rsidRPr="00E23206">
        <w:rPr>
          <w:sz w:val="28"/>
          <w:szCs w:val="28"/>
        </w:rPr>
        <w:t xml:space="preserve"> </w:t>
      </w:r>
      <w:r w:rsidR="00F213E5" w:rsidRPr="00E23206">
        <w:rPr>
          <w:sz w:val="28"/>
          <w:szCs w:val="28"/>
        </w:rPr>
        <w:t xml:space="preserve">После попадания в микроконтроллер (PIC16F73), информация анализируется и по запрограммированной и сохраненной ранее </w:t>
      </w:r>
      <w:r w:rsidR="00DB6E39" w:rsidRPr="00E23206">
        <w:rPr>
          <w:sz w:val="28"/>
          <w:szCs w:val="28"/>
        </w:rPr>
        <w:t>(программирование происходит при установленном в положение ПРОГ джампере jmp2)</w:t>
      </w:r>
      <w:r w:rsidR="00F213E5" w:rsidRPr="00E23206">
        <w:rPr>
          <w:sz w:val="28"/>
          <w:szCs w:val="28"/>
        </w:rPr>
        <w:t>в энергонезависимой памяти (24LC01В</w:t>
      </w:r>
      <w:r w:rsidR="00C64B22" w:rsidRPr="00E23206">
        <w:rPr>
          <w:sz w:val="28"/>
          <w:szCs w:val="28"/>
        </w:rPr>
        <w:t xml:space="preserve"> – соединена с микроконтроллером по шине I2C</w:t>
      </w:r>
      <w:r w:rsidR="00F213E5" w:rsidRPr="00E23206">
        <w:rPr>
          <w:sz w:val="28"/>
          <w:szCs w:val="28"/>
        </w:rPr>
        <w:t>) тактике охраны, в зависимости от режима работы (условия формирования которого представлены в таблице 3.2)</w:t>
      </w:r>
      <w:r w:rsidR="006E7E7D" w:rsidRPr="00E23206">
        <w:rPr>
          <w:sz w:val="28"/>
          <w:szCs w:val="28"/>
        </w:rPr>
        <w:t xml:space="preserve"> выполняется одно</w:t>
      </w:r>
      <w:r w:rsidR="00761E53" w:rsidRPr="00E23206">
        <w:rPr>
          <w:sz w:val="28"/>
          <w:szCs w:val="28"/>
        </w:rPr>
        <w:t xml:space="preserve"> из действий:</w:t>
      </w:r>
    </w:p>
    <w:p w:rsidR="00761E53" w:rsidRPr="00E23206" w:rsidRDefault="00761E53" w:rsidP="00E975BF">
      <w:pPr>
        <w:widowControl/>
        <w:spacing w:line="360" w:lineRule="auto"/>
        <w:ind w:firstLine="709"/>
        <w:rPr>
          <w:sz w:val="28"/>
          <w:szCs w:val="28"/>
        </w:rPr>
      </w:pPr>
      <w:r w:rsidRPr="00E23206">
        <w:rPr>
          <w:sz w:val="28"/>
          <w:szCs w:val="28"/>
        </w:rPr>
        <w:t>-</w:t>
      </w:r>
      <w:r w:rsidR="006E7E7D" w:rsidRPr="00E23206">
        <w:rPr>
          <w:sz w:val="28"/>
          <w:szCs w:val="28"/>
        </w:rPr>
        <w:t xml:space="preserve"> </w:t>
      </w:r>
      <w:r w:rsidRPr="00E23206">
        <w:rPr>
          <w:sz w:val="28"/>
          <w:szCs w:val="28"/>
        </w:rPr>
        <w:t>звуковое оповещение</w:t>
      </w:r>
      <w:r w:rsidR="00D327E7" w:rsidRPr="00E23206">
        <w:rPr>
          <w:sz w:val="28"/>
          <w:szCs w:val="28"/>
        </w:rPr>
        <w:t xml:space="preserve"> </w:t>
      </w:r>
      <w:r w:rsidRPr="00E23206">
        <w:rPr>
          <w:sz w:val="28"/>
          <w:szCs w:val="28"/>
        </w:rPr>
        <w:t xml:space="preserve">(сигнал проходит через инвертор, выполненный на элементах </w:t>
      </w:r>
      <w:r w:rsidR="006E7E7D" w:rsidRPr="00E23206">
        <w:rPr>
          <w:sz w:val="28"/>
          <w:szCs w:val="28"/>
        </w:rPr>
        <w:t xml:space="preserve">R36, </w:t>
      </w:r>
      <w:r w:rsidRPr="00E23206">
        <w:rPr>
          <w:sz w:val="28"/>
          <w:szCs w:val="28"/>
        </w:rPr>
        <w:t>R37,VT5,VD18 на сирену, подключенную к разъему XS2.2)</w:t>
      </w:r>
    </w:p>
    <w:p w:rsidR="00761E53" w:rsidRPr="00E23206" w:rsidRDefault="00761E53" w:rsidP="00E975BF">
      <w:pPr>
        <w:widowControl/>
        <w:spacing w:line="360" w:lineRule="auto"/>
        <w:ind w:firstLine="709"/>
        <w:rPr>
          <w:sz w:val="28"/>
          <w:szCs w:val="28"/>
        </w:rPr>
      </w:pPr>
      <w:r w:rsidRPr="00E23206">
        <w:rPr>
          <w:sz w:val="28"/>
          <w:szCs w:val="28"/>
        </w:rPr>
        <w:t>-</w:t>
      </w:r>
      <w:r w:rsidR="006E7E7D" w:rsidRPr="00E23206">
        <w:rPr>
          <w:sz w:val="28"/>
          <w:szCs w:val="28"/>
        </w:rPr>
        <w:t xml:space="preserve"> </w:t>
      </w:r>
      <w:r w:rsidRPr="00E23206">
        <w:rPr>
          <w:sz w:val="28"/>
          <w:szCs w:val="28"/>
        </w:rPr>
        <w:t>световое оповещение</w:t>
      </w:r>
      <w:r w:rsidR="00CD19AA" w:rsidRPr="00E23206">
        <w:rPr>
          <w:sz w:val="28"/>
          <w:szCs w:val="28"/>
        </w:rPr>
        <w:t xml:space="preserve"> </w:t>
      </w:r>
      <w:r w:rsidR="004308F1" w:rsidRPr="00E23206">
        <w:rPr>
          <w:sz w:val="28"/>
          <w:szCs w:val="28"/>
        </w:rPr>
        <w:t xml:space="preserve">посредством выносных индикаторов </w:t>
      </w:r>
      <w:r w:rsidR="00895DAB" w:rsidRPr="00E23206">
        <w:rPr>
          <w:sz w:val="28"/>
          <w:szCs w:val="28"/>
        </w:rPr>
        <w:t xml:space="preserve">- </w:t>
      </w:r>
      <w:r w:rsidRPr="00E23206">
        <w:rPr>
          <w:sz w:val="28"/>
          <w:szCs w:val="28"/>
        </w:rPr>
        <w:t>через ограничители уровня напряжения – VD22-VD</w:t>
      </w:r>
      <w:r w:rsidR="006E7E7D" w:rsidRPr="00E23206">
        <w:rPr>
          <w:sz w:val="28"/>
          <w:szCs w:val="28"/>
        </w:rPr>
        <w:t>29</w:t>
      </w:r>
      <w:r w:rsidR="00E975BF" w:rsidRPr="00E23206">
        <w:rPr>
          <w:sz w:val="28"/>
          <w:szCs w:val="28"/>
        </w:rPr>
        <w:t xml:space="preserve"> </w:t>
      </w:r>
      <w:r w:rsidR="006E7E7D" w:rsidRPr="00E23206">
        <w:rPr>
          <w:sz w:val="28"/>
          <w:szCs w:val="28"/>
        </w:rPr>
        <w:t>и токоограничивающие резисторы</w:t>
      </w:r>
      <w:r w:rsidR="00E975BF" w:rsidRPr="00E23206">
        <w:rPr>
          <w:sz w:val="28"/>
          <w:szCs w:val="28"/>
        </w:rPr>
        <w:t xml:space="preserve"> </w:t>
      </w:r>
      <w:r w:rsidR="006E7E7D" w:rsidRPr="00E23206">
        <w:rPr>
          <w:sz w:val="28"/>
          <w:szCs w:val="28"/>
        </w:rPr>
        <w:t>R47-R50</w:t>
      </w:r>
      <w:r w:rsidR="00CD19AA" w:rsidRPr="00E23206">
        <w:rPr>
          <w:sz w:val="28"/>
          <w:szCs w:val="28"/>
        </w:rPr>
        <w:t xml:space="preserve"> </w:t>
      </w:r>
      <w:r w:rsidR="00895DAB" w:rsidRPr="00E23206">
        <w:rPr>
          <w:sz w:val="28"/>
          <w:szCs w:val="28"/>
        </w:rPr>
        <w:t>которые</w:t>
      </w:r>
      <w:r w:rsidR="00E975BF" w:rsidRPr="00E23206">
        <w:rPr>
          <w:sz w:val="28"/>
          <w:szCs w:val="28"/>
        </w:rPr>
        <w:t xml:space="preserve"> </w:t>
      </w:r>
      <w:r w:rsidR="00895DAB" w:rsidRPr="00E23206">
        <w:rPr>
          <w:sz w:val="28"/>
          <w:szCs w:val="28"/>
        </w:rPr>
        <w:t>вместе создают схему для защиты от возможных помех (выносные индикаторы как правило размещают удаленно от прибора и имеют место различные помехи, статическое электричество и т.д.)</w:t>
      </w:r>
      <w:r w:rsidR="00E975BF" w:rsidRPr="00E23206">
        <w:rPr>
          <w:sz w:val="28"/>
          <w:szCs w:val="28"/>
        </w:rPr>
        <w:t xml:space="preserve"> </w:t>
      </w:r>
      <w:r w:rsidR="00CD19AA" w:rsidRPr="00E23206">
        <w:rPr>
          <w:sz w:val="28"/>
          <w:szCs w:val="28"/>
        </w:rPr>
        <w:t>разъ</w:t>
      </w:r>
      <w:r w:rsidR="006E7E7D" w:rsidRPr="00E23206">
        <w:rPr>
          <w:sz w:val="28"/>
          <w:szCs w:val="28"/>
        </w:rPr>
        <w:t>ему</w:t>
      </w:r>
      <w:r w:rsidR="00CD19AA" w:rsidRPr="00E23206">
        <w:rPr>
          <w:sz w:val="28"/>
          <w:szCs w:val="28"/>
        </w:rPr>
        <w:t xml:space="preserve"> </w:t>
      </w:r>
      <w:r w:rsidR="006E7E7D" w:rsidRPr="00E23206">
        <w:rPr>
          <w:sz w:val="28"/>
          <w:szCs w:val="28"/>
        </w:rPr>
        <w:t xml:space="preserve">XS2.3 подключается выносной индикаторный прибор для отображения текстовых сообщений или просто мигающих знаков </w:t>
      </w:r>
    </w:p>
    <w:p w:rsidR="008C7B12" w:rsidRPr="00E23206" w:rsidRDefault="00761E53" w:rsidP="00E975BF">
      <w:pPr>
        <w:widowControl/>
        <w:spacing w:line="360" w:lineRule="auto"/>
        <w:ind w:firstLine="709"/>
        <w:rPr>
          <w:sz w:val="28"/>
          <w:szCs w:val="28"/>
        </w:rPr>
      </w:pPr>
      <w:r w:rsidRPr="00E23206">
        <w:rPr>
          <w:sz w:val="28"/>
          <w:szCs w:val="28"/>
        </w:rPr>
        <w:t>-</w:t>
      </w:r>
      <w:r w:rsidR="006E7E7D" w:rsidRPr="00E23206">
        <w:rPr>
          <w:sz w:val="28"/>
          <w:szCs w:val="28"/>
        </w:rPr>
        <w:t xml:space="preserve"> </w:t>
      </w:r>
      <w:r w:rsidRPr="00E23206">
        <w:rPr>
          <w:sz w:val="28"/>
          <w:szCs w:val="28"/>
        </w:rPr>
        <w:t>передача информации на пульт централизованного наблюдения</w:t>
      </w:r>
      <w:r w:rsidR="008C7B12" w:rsidRPr="00E23206">
        <w:rPr>
          <w:sz w:val="28"/>
          <w:szCs w:val="28"/>
        </w:rPr>
        <w:t xml:space="preserve"> – каскад VD20,VD21,VT8, обеспечивает</w:t>
      </w:r>
      <w:r w:rsidR="00E975BF" w:rsidRPr="00E23206">
        <w:rPr>
          <w:sz w:val="28"/>
          <w:szCs w:val="28"/>
        </w:rPr>
        <w:t xml:space="preserve"> </w:t>
      </w:r>
      <w:r w:rsidR="008C7B12" w:rsidRPr="00E23206">
        <w:rPr>
          <w:sz w:val="28"/>
          <w:szCs w:val="28"/>
        </w:rPr>
        <w:t>управление</w:t>
      </w:r>
      <w:r w:rsidR="00E975BF" w:rsidRPr="00E23206">
        <w:rPr>
          <w:sz w:val="28"/>
          <w:szCs w:val="28"/>
        </w:rPr>
        <w:t xml:space="preserve"> </w:t>
      </w:r>
      <w:r w:rsidR="008C7B12" w:rsidRPr="00E23206">
        <w:rPr>
          <w:sz w:val="28"/>
          <w:szCs w:val="28"/>
        </w:rPr>
        <w:t>всеми</w:t>
      </w:r>
      <w:r w:rsidR="00E975BF" w:rsidRPr="00E23206">
        <w:rPr>
          <w:sz w:val="28"/>
          <w:szCs w:val="28"/>
        </w:rPr>
        <w:t xml:space="preserve"> </w:t>
      </w:r>
      <w:r w:rsidR="008C7B12" w:rsidRPr="00E23206">
        <w:rPr>
          <w:sz w:val="28"/>
          <w:szCs w:val="28"/>
        </w:rPr>
        <w:t>режимами</w:t>
      </w:r>
      <w:r w:rsidR="00E975BF" w:rsidRPr="00E23206">
        <w:rPr>
          <w:sz w:val="28"/>
          <w:szCs w:val="28"/>
        </w:rPr>
        <w:t xml:space="preserve"> </w:t>
      </w:r>
      <w:r w:rsidR="008C7B12" w:rsidRPr="00E23206">
        <w:rPr>
          <w:sz w:val="28"/>
          <w:szCs w:val="28"/>
        </w:rPr>
        <w:t>работы</w:t>
      </w:r>
      <w:r w:rsidR="00E975BF" w:rsidRPr="00E23206">
        <w:rPr>
          <w:sz w:val="28"/>
          <w:szCs w:val="28"/>
        </w:rPr>
        <w:t xml:space="preserve"> </w:t>
      </w:r>
      <w:r w:rsidR="008C7B12" w:rsidRPr="00E23206">
        <w:rPr>
          <w:sz w:val="28"/>
          <w:szCs w:val="28"/>
        </w:rPr>
        <w:t>реле</w:t>
      </w:r>
      <w:r w:rsidR="00E975BF" w:rsidRPr="00E23206">
        <w:rPr>
          <w:sz w:val="28"/>
          <w:szCs w:val="28"/>
        </w:rPr>
        <w:t xml:space="preserve"> </w:t>
      </w:r>
      <w:r w:rsidR="008C7B12" w:rsidRPr="00E23206">
        <w:rPr>
          <w:sz w:val="28"/>
          <w:szCs w:val="28"/>
        </w:rPr>
        <w:t>K1,</w:t>
      </w:r>
      <w:r w:rsidR="00E975BF" w:rsidRPr="00E23206">
        <w:rPr>
          <w:sz w:val="28"/>
          <w:szCs w:val="28"/>
        </w:rPr>
        <w:t xml:space="preserve"> </w:t>
      </w:r>
      <w:r w:rsidR="008C7B12" w:rsidRPr="00E23206">
        <w:rPr>
          <w:sz w:val="28"/>
          <w:szCs w:val="28"/>
        </w:rPr>
        <w:t>которое</w:t>
      </w:r>
      <w:r w:rsidR="00E975BF" w:rsidRPr="00E23206">
        <w:rPr>
          <w:sz w:val="28"/>
          <w:szCs w:val="28"/>
        </w:rPr>
        <w:t xml:space="preserve"> </w:t>
      </w:r>
      <w:r w:rsidR="008C7B12" w:rsidRPr="00E23206">
        <w:rPr>
          <w:sz w:val="28"/>
          <w:szCs w:val="28"/>
        </w:rPr>
        <w:t>формирует</w:t>
      </w:r>
      <w:r w:rsidR="00E975BF" w:rsidRPr="00E23206">
        <w:rPr>
          <w:sz w:val="28"/>
          <w:szCs w:val="28"/>
        </w:rPr>
        <w:t xml:space="preserve"> </w:t>
      </w:r>
      <w:r w:rsidR="008C7B12" w:rsidRPr="00E23206">
        <w:rPr>
          <w:sz w:val="28"/>
          <w:szCs w:val="28"/>
        </w:rPr>
        <w:t>сигнал</w:t>
      </w:r>
      <w:r w:rsidR="00E975BF" w:rsidRPr="00E23206">
        <w:rPr>
          <w:sz w:val="28"/>
          <w:szCs w:val="28"/>
        </w:rPr>
        <w:t xml:space="preserve"> </w:t>
      </w:r>
      <w:r w:rsidR="008C7B12" w:rsidRPr="00E23206">
        <w:rPr>
          <w:sz w:val="28"/>
          <w:szCs w:val="28"/>
        </w:rPr>
        <w:t>тревоги</w:t>
      </w:r>
      <w:r w:rsidR="00E975BF" w:rsidRPr="00E23206">
        <w:rPr>
          <w:sz w:val="28"/>
          <w:szCs w:val="28"/>
        </w:rPr>
        <w:t xml:space="preserve"> </w:t>
      </w:r>
      <w:r w:rsidR="008C7B12" w:rsidRPr="00E23206">
        <w:rPr>
          <w:sz w:val="28"/>
          <w:szCs w:val="28"/>
        </w:rPr>
        <w:t>для</w:t>
      </w:r>
      <w:r w:rsidR="00E975BF" w:rsidRPr="00E23206">
        <w:rPr>
          <w:sz w:val="28"/>
          <w:szCs w:val="28"/>
        </w:rPr>
        <w:t xml:space="preserve"> </w:t>
      </w:r>
      <w:r w:rsidR="008C7B12" w:rsidRPr="00E23206">
        <w:rPr>
          <w:sz w:val="28"/>
          <w:szCs w:val="28"/>
        </w:rPr>
        <w:t>последующей</w:t>
      </w:r>
      <w:r w:rsidR="00E975BF" w:rsidRPr="00E23206">
        <w:rPr>
          <w:sz w:val="28"/>
          <w:szCs w:val="28"/>
        </w:rPr>
        <w:t xml:space="preserve"> </w:t>
      </w:r>
      <w:r w:rsidR="008C7B12" w:rsidRPr="00E23206">
        <w:rPr>
          <w:sz w:val="28"/>
          <w:szCs w:val="28"/>
        </w:rPr>
        <w:t>передачи</w:t>
      </w:r>
      <w:r w:rsidR="00E975BF" w:rsidRPr="00E23206">
        <w:rPr>
          <w:sz w:val="28"/>
          <w:szCs w:val="28"/>
        </w:rPr>
        <w:t xml:space="preserve"> </w:t>
      </w:r>
      <w:r w:rsidR="008C7B12" w:rsidRPr="00E23206">
        <w:rPr>
          <w:sz w:val="28"/>
          <w:szCs w:val="28"/>
        </w:rPr>
        <w:t>его</w:t>
      </w:r>
      <w:r w:rsidR="00E975BF" w:rsidRPr="00E23206">
        <w:rPr>
          <w:sz w:val="28"/>
          <w:szCs w:val="28"/>
        </w:rPr>
        <w:t xml:space="preserve"> </w:t>
      </w:r>
      <w:r w:rsidR="008C7B12" w:rsidRPr="00E23206">
        <w:rPr>
          <w:sz w:val="28"/>
          <w:szCs w:val="28"/>
        </w:rPr>
        <w:t>на</w:t>
      </w:r>
      <w:r w:rsidR="00E975BF" w:rsidRPr="00E23206">
        <w:rPr>
          <w:sz w:val="28"/>
          <w:szCs w:val="28"/>
        </w:rPr>
        <w:t xml:space="preserve"> </w:t>
      </w:r>
      <w:r w:rsidR="008C7B12" w:rsidRPr="00E23206">
        <w:rPr>
          <w:sz w:val="28"/>
          <w:szCs w:val="28"/>
        </w:rPr>
        <w:t xml:space="preserve">ПЦН - </w:t>
      </w:r>
      <w:r w:rsidR="00031269" w:rsidRPr="00E23206">
        <w:rPr>
          <w:sz w:val="28"/>
          <w:szCs w:val="28"/>
        </w:rPr>
        <w:t>п</w:t>
      </w:r>
      <w:r w:rsidR="008C7B12" w:rsidRPr="00E23206">
        <w:rPr>
          <w:sz w:val="28"/>
          <w:szCs w:val="28"/>
        </w:rPr>
        <w:t>ри этом на</w:t>
      </w:r>
      <w:r w:rsidR="00E975BF" w:rsidRPr="00E23206">
        <w:rPr>
          <w:sz w:val="28"/>
          <w:szCs w:val="28"/>
        </w:rPr>
        <w:t xml:space="preserve"> </w:t>
      </w:r>
      <w:r w:rsidR="008C7B12" w:rsidRPr="00E23206">
        <w:rPr>
          <w:sz w:val="28"/>
          <w:szCs w:val="28"/>
        </w:rPr>
        <w:t>ПЦН</w:t>
      </w:r>
      <w:r w:rsidR="00E975BF" w:rsidRPr="00E23206">
        <w:rPr>
          <w:sz w:val="28"/>
          <w:szCs w:val="28"/>
        </w:rPr>
        <w:t xml:space="preserve"> </w:t>
      </w:r>
      <w:r w:rsidR="008C7B12" w:rsidRPr="00E23206">
        <w:rPr>
          <w:sz w:val="28"/>
          <w:szCs w:val="28"/>
        </w:rPr>
        <w:t>транслируется</w:t>
      </w:r>
      <w:r w:rsidR="00E975BF" w:rsidRPr="00E23206">
        <w:rPr>
          <w:sz w:val="28"/>
          <w:szCs w:val="28"/>
        </w:rPr>
        <w:t xml:space="preserve"> </w:t>
      </w:r>
      <w:r w:rsidR="008C7B12" w:rsidRPr="00E23206">
        <w:rPr>
          <w:sz w:val="28"/>
          <w:szCs w:val="28"/>
        </w:rPr>
        <w:t xml:space="preserve"> тревожное</w:t>
      </w:r>
      <w:r w:rsidR="00E975BF" w:rsidRPr="00E23206">
        <w:rPr>
          <w:sz w:val="28"/>
          <w:szCs w:val="28"/>
        </w:rPr>
        <w:t xml:space="preserve"> </w:t>
      </w:r>
      <w:r w:rsidR="008C7B12" w:rsidRPr="00E23206">
        <w:rPr>
          <w:sz w:val="28"/>
          <w:szCs w:val="28"/>
        </w:rPr>
        <w:t>извещение,</w:t>
      </w:r>
      <w:r w:rsidR="00E975BF" w:rsidRPr="00E23206">
        <w:rPr>
          <w:sz w:val="28"/>
          <w:szCs w:val="28"/>
        </w:rPr>
        <w:t xml:space="preserve"> </w:t>
      </w:r>
      <w:r w:rsidR="008C7B12" w:rsidRPr="00E23206">
        <w:rPr>
          <w:sz w:val="28"/>
          <w:szCs w:val="28"/>
        </w:rPr>
        <w:t>на</w:t>
      </w:r>
      <w:r w:rsidR="00E975BF" w:rsidRPr="00E23206">
        <w:rPr>
          <w:sz w:val="28"/>
          <w:szCs w:val="28"/>
        </w:rPr>
        <w:t xml:space="preserve"> </w:t>
      </w:r>
      <w:r w:rsidR="008C7B12" w:rsidRPr="00E23206">
        <w:rPr>
          <w:sz w:val="28"/>
          <w:szCs w:val="28"/>
        </w:rPr>
        <w:t>си</w:t>
      </w:r>
      <w:r w:rsidR="00031269" w:rsidRPr="00E23206">
        <w:rPr>
          <w:sz w:val="28"/>
          <w:szCs w:val="28"/>
        </w:rPr>
        <w:t>рену</w:t>
      </w:r>
      <w:r w:rsidR="008C7B12" w:rsidRPr="00E23206">
        <w:rPr>
          <w:sz w:val="28"/>
          <w:szCs w:val="28"/>
        </w:rPr>
        <w:t xml:space="preserve"> включается звуковой</w:t>
      </w:r>
      <w:r w:rsidR="00E975BF" w:rsidRPr="00E23206">
        <w:rPr>
          <w:sz w:val="28"/>
          <w:szCs w:val="28"/>
        </w:rPr>
        <w:t xml:space="preserve"> </w:t>
      </w:r>
      <w:r w:rsidR="008C7B12" w:rsidRPr="00E23206">
        <w:rPr>
          <w:sz w:val="28"/>
          <w:szCs w:val="28"/>
        </w:rPr>
        <w:t>сигнал.</w:t>
      </w:r>
      <w:r w:rsidR="00E975BF" w:rsidRPr="00E23206">
        <w:rPr>
          <w:sz w:val="28"/>
          <w:szCs w:val="28"/>
        </w:rPr>
        <w:t xml:space="preserve"> </w:t>
      </w:r>
      <w:r w:rsidR="008C7B12" w:rsidRPr="00E23206">
        <w:rPr>
          <w:sz w:val="28"/>
          <w:szCs w:val="28"/>
        </w:rPr>
        <w:t>Данное</w:t>
      </w:r>
      <w:r w:rsidR="00E975BF" w:rsidRPr="00E23206">
        <w:rPr>
          <w:sz w:val="28"/>
          <w:szCs w:val="28"/>
        </w:rPr>
        <w:t xml:space="preserve"> </w:t>
      </w:r>
      <w:r w:rsidR="008C7B12" w:rsidRPr="00E23206">
        <w:rPr>
          <w:sz w:val="28"/>
          <w:szCs w:val="28"/>
        </w:rPr>
        <w:t>состояние прибора – ТРЕВОГА, оно сохраняется</w:t>
      </w:r>
      <w:r w:rsidR="00E975BF" w:rsidRPr="00E23206">
        <w:rPr>
          <w:sz w:val="28"/>
          <w:szCs w:val="28"/>
        </w:rPr>
        <w:t xml:space="preserve"> </w:t>
      </w:r>
      <w:r w:rsidR="008C7B12" w:rsidRPr="00E23206">
        <w:rPr>
          <w:sz w:val="28"/>
          <w:szCs w:val="28"/>
        </w:rPr>
        <w:t>до нажатия кнопки</w:t>
      </w:r>
      <w:r w:rsidR="00E975BF" w:rsidRPr="00E23206">
        <w:rPr>
          <w:sz w:val="28"/>
          <w:szCs w:val="28"/>
        </w:rPr>
        <w:t xml:space="preserve"> </w:t>
      </w:r>
      <w:r w:rsidR="008C7B12" w:rsidRPr="00E23206">
        <w:rPr>
          <w:sz w:val="28"/>
          <w:szCs w:val="28"/>
        </w:rPr>
        <w:t>СБРОС, после</w:t>
      </w:r>
      <w:r w:rsidR="00E975BF" w:rsidRPr="00E23206">
        <w:rPr>
          <w:sz w:val="28"/>
          <w:szCs w:val="28"/>
        </w:rPr>
        <w:t xml:space="preserve"> </w:t>
      </w:r>
      <w:r w:rsidR="008C7B12" w:rsidRPr="00E23206">
        <w:rPr>
          <w:sz w:val="28"/>
          <w:szCs w:val="28"/>
        </w:rPr>
        <w:t xml:space="preserve">чего: </w:t>
      </w:r>
    </w:p>
    <w:p w:rsidR="008C7B12" w:rsidRPr="00E23206" w:rsidRDefault="008C7B12" w:rsidP="00E975BF">
      <w:pPr>
        <w:widowControl/>
        <w:numPr>
          <w:ilvl w:val="0"/>
          <w:numId w:val="31"/>
        </w:numPr>
        <w:spacing w:line="360" w:lineRule="auto"/>
        <w:ind w:left="0" w:firstLine="709"/>
        <w:rPr>
          <w:sz w:val="28"/>
          <w:szCs w:val="28"/>
        </w:rPr>
      </w:pPr>
      <w:r w:rsidRPr="00E23206">
        <w:rPr>
          <w:sz w:val="28"/>
          <w:szCs w:val="28"/>
        </w:rPr>
        <w:t>если</w:t>
      </w:r>
      <w:r w:rsidR="00E975BF" w:rsidRPr="00E23206">
        <w:rPr>
          <w:sz w:val="28"/>
          <w:szCs w:val="28"/>
        </w:rPr>
        <w:t xml:space="preserve"> </w:t>
      </w:r>
      <w:r w:rsidRPr="00E23206">
        <w:rPr>
          <w:sz w:val="28"/>
          <w:szCs w:val="28"/>
        </w:rPr>
        <w:t xml:space="preserve"> все</w:t>
      </w:r>
      <w:r w:rsidR="00E975BF" w:rsidRPr="00E23206">
        <w:rPr>
          <w:sz w:val="28"/>
          <w:szCs w:val="28"/>
        </w:rPr>
        <w:t xml:space="preserve"> </w:t>
      </w:r>
      <w:r w:rsidRPr="00E23206">
        <w:rPr>
          <w:sz w:val="28"/>
          <w:szCs w:val="28"/>
        </w:rPr>
        <w:t xml:space="preserve"> ШС</w:t>
      </w:r>
      <w:r w:rsidR="00E975BF" w:rsidRPr="00E23206">
        <w:rPr>
          <w:sz w:val="28"/>
          <w:szCs w:val="28"/>
        </w:rPr>
        <w:t xml:space="preserve"> </w:t>
      </w:r>
      <w:r w:rsidRPr="00E23206">
        <w:rPr>
          <w:sz w:val="28"/>
          <w:szCs w:val="28"/>
        </w:rPr>
        <w:t xml:space="preserve"> находятся</w:t>
      </w:r>
      <w:r w:rsidR="00E975BF" w:rsidRPr="00E23206">
        <w:rPr>
          <w:sz w:val="28"/>
          <w:szCs w:val="28"/>
        </w:rPr>
        <w:t xml:space="preserve"> </w:t>
      </w:r>
      <w:r w:rsidRPr="00E23206">
        <w:rPr>
          <w:sz w:val="28"/>
          <w:szCs w:val="28"/>
        </w:rPr>
        <w:t xml:space="preserve"> в</w:t>
      </w:r>
      <w:r w:rsidR="00E975BF" w:rsidRPr="00E23206">
        <w:rPr>
          <w:sz w:val="28"/>
          <w:szCs w:val="28"/>
        </w:rPr>
        <w:t xml:space="preserve">  </w:t>
      </w:r>
      <w:r w:rsidRPr="00E23206">
        <w:rPr>
          <w:sz w:val="28"/>
          <w:szCs w:val="28"/>
        </w:rPr>
        <w:t>состоянии</w:t>
      </w:r>
      <w:r w:rsidR="00E975BF" w:rsidRPr="00E23206">
        <w:rPr>
          <w:sz w:val="28"/>
          <w:szCs w:val="28"/>
        </w:rPr>
        <w:t xml:space="preserve"> </w:t>
      </w:r>
      <w:r w:rsidRPr="00E23206">
        <w:rPr>
          <w:sz w:val="28"/>
          <w:szCs w:val="28"/>
        </w:rPr>
        <w:t xml:space="preserve"> НОРМА, то</w:t>
      </w:r>
      <w:r w:rsidR="00E975BF" w:rsidRPr="00E23206">
        <w:rPr>
          <w:sz w:val="28"/>
          <w:szCs w:val="28"/>
        </w:rPr>
        <w:t xml:space="preserve"> </w:t>
      </w:r>
      <w:r w:rsidRPr="00E23206">
        <w:rPr>
          <w:sz w:val="28"/>
          <w:szCs w:val="28"/>
        </w:rPr>
        <w:t>индикаторы</w:t>
      </w:r>
      <w:r w:rsidR="00E975BF" w:rsidRPr="00E23206">
        <w:rPr>
          <w:sz w:val="28"/>
          <w:szCs w:val="28"/>
        </w:rPr>
        <w:t xml:space="preserve"> </w:t>
      </w:r>
      <w:r w:rsidRPr="00E23206">
        <w:rPr>
          <w:sz w:val="28"/>
          <w:szCs w:val="28"/>
        </w:rPr>
        <w:t>состояний</w:t>
      </w:r>
      <w:r w:rsidR="00E975BF" w:rsidRPr="00E23206">
        <w:rPr>
          <w:sz w:val="28"/>
          <w:szCs w:val="28"/>
        </w:rPr>
        <w:t xml:space="preserve"> </w:t>
      </w:r>
      <w:r w:rsidRPr="00E23206">
        <w:rPr>
          <w:sz w:val="28"/>
          <w:szCs w:val="28"/>
        </w:rPr>
        <w:t>ШС</w:t>
      </w:r>
      <w:r w:rsidR="00E975BF" w:rsidRPr="00E23206">
        <w:rPr>
          <w:sz w:val="28"/>
          <w:szCs w:val="28"/>
        </w:rPr>
        <w:t xml:space="preserve"> </w:t>
      </w:r>
      <w:r w:rsidRPr="00E23206">
        <w:rPr>
          <w:sz w:val="28"/>
          <w:szCs w:val="28"/>
        </w:rPr>
        <w:t>гаснут, индикаторы</w:t>
      </w:r>
      <w:r w:rsidR="00E975BF" w:rsidRPr="00E23206">
        <w:rPr>
          <w:sz w:val="28"/>
          <w:szCs w:val="28"/>
        </w:rPr>
        <w:t xml:space="preserve"> </w:t>
      </w:r>
      <w:r w:rsidRPr="00E23206">
        <w:rPr>
          <w:sz w:val="28"/>
          <w:szCs w:val="28"/>
        </w:rPr>
        <w:t xml:space="preserve"> сигнализаторов</w:t>
      </w:r>
      <w:r w:rsidR="00E975BF" w:rsidRPr="00E23206">
        <w:rPr>
          <w:sz w:val="28"/>
          <w:szCs w:val="28"/>
        </w:rPr>
        <w:t xml:space="preserve"> </w:t>
      </w:r>
      <w:r w:rsidRPr="00E23206">
        <w:rPr>
          <w:sz w:val="28"/>
          <w:szCs w:val="28"/>
        </w:rPr>
        <w:t>также гаснут, включается звуковой</w:t>
      </w:r>
      <w:r w:rsidR="00E975BF" w:rsidRPr="00E23206">
        <w:rPr>
          <w:sz w:val="28"/>
          <w:szCs w:val="28"/>
        </w:rPr>
        <w:t xml:space="preserve"> </w:t>
      </w:r>
      <w:r w:rsidRPr="00E23206">
        <w:rPr>
          <w:sz w:val="28"/>
          <w:szCs w:val="28"/>
        </w:rPr>
        <w:t>сигнал (данное</w:t>
      </w:r>
      <w:r w:rsidR="00E975BF" w:rsidRPr="00E23206">
        <w:rPr>
          <w:sz w:val="28"/>
          <w:szCs w:val="28"/>
        </w:rPr>
        <w:t xml:space="preserve"> </w:t>
      </w:r>
      <w:r w:rsidRPr="00E23206">
        <w:rPr>
          <w:sz w:val="28"/>
          <w:szCs w:val="28"/>
        </w:rPr>
        <w:t>состояние</w:t>
      </w:r>
      <w:r w:rsidR="00E975BF" w:rsidRPr="00E23206">
        <w:rPr>
          <w:sz w:val="28"/>
          <w:szCs w:val="28"/>
        </w:rPr>
        <w:t xml:space="preserve"> </w:t>
      </w:r>
      <w:r w:rsidRPr="00E23206">
        <w:rPr>
          <w:sz w:val="28"/>
          <w:szCs w:val="28"/>
        </w:rPr>
        <w:t>прибора соответствует</w:t>
      </w:r>
      <w:r w:rsidR="00E975BF" w:rsidRPr="00E23206">
        <w:rPr>
          <w:sz w:val="28"/>
          <w:szCs w:val="28"/>
        </w:rPr>
        <w:t xml:space="preserve"> </w:t>
      </w:r>
      <w:r w:rsidRPr="00E23206">
        <w:rPr>
          <w:sz w:val="28"/>
          <w:szCs w:val="28"/>
        </w:rPr>
        <w:t>режиму</w:t>
      </w:r>
      <w:r w:rsidR="00E975BF" w:rsidRPr="00E23206">
        <w:rPr>
          <w:sz w:val="28"/>
          <w:szCs w:val="28"/>
        </w:rPr>
        <w:t xml:space="preserve"> </w:t>
      </w:r>
      <w:r w:rsidRPr="00E23206">
        <w:rPr>
          <w:sz w:val="28"/>
          <w:szCs w:val="28"/>
        </w:rPr>
        <w:t xml:space="preserve"> приема</w:t>
      </w:r>
      <w:r w:rsidR="00E975BF" w:rsidRPr="00E23206">
        <w:rPr>
          <w:sz w:val="28"/>
          <w:szCs w:val="28"/>
        </w:rPr>
        <w:t xml:space="preserve"> </w:t>
      </w:r>
      <w:r w:rsidRPr="00E23206">
        <w:rPr>
          <w:sz w:val="28"/>
          <w:szCs w:val="28"/>
        </w:rPr>
        <w:t>под</w:t>
      </w:r>
      <w:r w:rsidR="00E975BF" w:rsidRPr="00E23206">
        <w:rPr>
          <w:sz w:val="28"/>
          <w:szCs w:val="28"/>
        </w:rPr>
        <w:t xml:space="preserve"> </w:t>
      </w:r>
      <w:r w:rsidRPr="00E23206">
        <w:rPr>
          <w:sz w:val="28"/>
          <w:szCs w:val="28"/>
        </w:rPr>
        <w:t xml:space="preserve"> охрану</w:t>
      </w:r>
      <w:r w:rsidR="00E975BF" w:rsidRPr="00E23206">
        <w:rPr>
          <w:sz w:val="28"/>
          <w:szCs w:val="28"/>
        </w:rPr>
        <w:t xml:space="preserve"> </w:t>
      </w:r>
      <w:r w:rsidRPr="00E23206">
        <w:rPr>
          <w:sz w:val="28"/>
          <w:szCs w:val="28"/>
        </w:rPr>
        <w:t>и</w:t>
      </w:r>
      <w:r w:rsidR="00E975BF" w:rsidRPr="00E23206">
        <w:rPr>
          <w:sz w:val="28"/>
          <w:szCs w:val="28"/>
        </w:rPr>
        <w:t xml:space="preserve"> </w:t>
      </w:r>
      <w:r w:rsidRPr="00E23206">
        <w:rPr>
          <w:sz w:val="28"/>
          <w:szCs w:val="28"/>
        </w:rPr>
        <w:t>длится</w:t>
      </w:r>
      <w:r w:rsidR="00E975BF" w:rsidRPr="00E23206">
        <w:rPr>
          <w:sz w:val="28"/>
          <w:szCs w:val="28"/>
        </w:rPr>
        <w:t xml:space="preserve"> </w:t>
      </w:r>
      <w:r w:rsidRPr="00E23206">
        <w:rPr>
          <w:sz w:val="28"/>
          <w:szCs w:val="28"/>
        </w:rPr>
        <w:t>3-5 сек. для успокоения</w:t>
      </w:r>
      <w:r w:rsidR="00E975BF" w:rsidRPr="00E23206">
        <w:rPr>
          <w:sz w:val="28"/>
          <w:szCs w:val="28"/>
        </w:rPr>
        <w:t xml:space="preserve"> </w:t>
      </w:r>
      <w:r w:rsidRPr="00E23206">
        <w:rPr>
          <w:sz w:val="28"/>
          <w:szCs w:val="28"/>
        </w:rPr>
        <w:t>подключенных извещателей)</w:t>
      </w:r>
      <w:r w:rsidR="00E975BF" w:rsidRPr="00E23206">
        <w:rPr>
          <w:sz w:val="28"/>
          <w:szCs w:val="28"/>
        </w:rPr>
        <w:t xml:space="preserve"> </w:t>
      </w:r>
      <w:r w:rsidRPr="00E23206">
        <w:rPr>
          <w:sz w:val="28"/>
          <w:szCs w:val="28"/>
        </w:rPr>
        <w:t>и</w:t>
      </w:r>
      <w:r w:rsidR="00E975BF" w:rsidRPr="00E23206">
        <w:rPr>
          <w:sz w:val="28"/>
          <w:szCs w:val="28"/>
        </w:rPr>
        <w:t xml:space="preserve"> </w:t>
      </w:r>
      <w:r w:rsidRPr="00E23206">
        <w:rPr>
          <w:sz w:val="28"/>
          <w:szCs w:val="28"/>
        </w:rPr>
        <w:t>затем,</w:t>
      </w:r>
      <w:r w:rsidR="00E975BF" w:rsidRPr="00E23206">
        <w:rPr>
          <w:sz w:val="28"/>
          <w:szCs w:val="28"/>
        </w:rPr>
        <w:t xml:space="preserve"> </w:t>
      </w:r>
      <w:r w:rsidRPr="00E23206">
        <w:rPr>
          <w:sz w:val="28"/>
          <w:szCs w:val="28"/>
        </w:rPr>
        <w:t>после</w:t>
      </w:r>
      <w:r w:rsidR="00E975BF" w:rsidRPr="00E23206">
        <w:rPr>
          <w:sz w:val="28"/>
          <w:szCs w:val="28"/>
        </w:rPr>
        <w:t xml:space="preserve"> </w:t>
      </w:r>
      <w:r w:rsidRPr="00E23206">
        <w:rPr>
          <w:sz w:val="28"/>
          <w:szCs w:val="28"/>
        </w:rPr>
        <w:t>окончания</w:t>
      </w:r>
      <w:r w:rsidR="00E975BF" w:rsidRPr="00E23206">
        <w:rPr>
          <w:sz w:val="28"/>
          <w:szCs w:val="28"/>
        </w:rPr>
        <w:t xml:space="preserve"> </w:t>
      </w:r>
      <w:r w:rsidRPr="00E23206">
        <w:rPr>
          <w:sz w:val="28"/>
          <w:szCs w:val="28"/>
        </w:rPr>
        <w:t xml:space="preserve"> звукового</w:t>
      </w:r>
      <w:r w:rsidR="00E975BF" w:rsidRPr="00E23206">
        <w:rPr>
          <w:sz w:val="28"/>
          <w:szCs w:val="28"/>
        </w:rPr>
        <w:t xml:space="preserve"> </w:t>
      </w:r>
      <w:r w:rsidRPr="00E23206">
        <w:rPr>
          <w:sz w:val="28"/>
          <w:szCs w:val="28"/>
        </w:rPr>
        <w:t xml:space="preserve"> сигнала,</w:t>
      </w:r>
      <w:r w:rsidR="00E975BF" w:rsidRPr="00E23206">
        <w:rPr>
          <w:sz w:val="28"/>
          <w:szCs w:val="28"/>
        </w:rPr>
        <w:t xml:space="preserve"> </w:t>
      </w:r>
      <w:r w:rsidRPr="00E23206">
        <w:rPr>
          <w:sz w:val="28"/>
          <w:szCs w:val="28"/>
        </w:rPr>
        <w:t xml:space="preserve"> прибор</w:t>
      </w:r>
      <w:r w:rsidR="00E975BF" w:rsidRPr="00E23206">
        <w:rPr>
          <w:sz w:val="28"/>
          <w:szCs w:val="28"/>
        </w:rPr>
        <w:t xml:space="preserve"> </w:t>
      </w:r>
      <w:r w:rsidRPr="00E23206">
        <w:rPr>
          <w:sz w:val="28"/>
          <w:szCs w:val="28"/>
        </w:rPr>
        <w:t>переходит</w:t>
      </w:r>
      <w:r w:rsidR="00E975BF" w:rsidRPr="00E23206">
        <w:rPr>
          <w:sz w:val="28"/>
          <w:szCs w:val="28"/>
        </w:rPr>
        <w:t xml:space="preserve"> </w:t>
      </w:r>
      <w:r w:rsidRPr="00E23206">
        <w:rPr>
          <w:sz w:val="28"/>
          <w:szCs w:val="28"/>
        </w:rPr>
        <w:t xml:space="preserve"> в состояние</w:t>
      </w:r>
      <w:r w:rsidR="00E975BF" w:rsidRPr="00E23206">
        <w:rPr>
          <w:sz w:val="28"/>
          <w:szCs w:val="28"/>
        </w:rPr>
        <w:t xml:space="preserve"> </w:t>
      </w:r>
      <w:r w:rsidRPr="00E23206">
        <w:rPr>
          <w:sz w:val="28"/>
          <w:szCs w:val="28"/>
        </w:rPr>
        <w:t>НОРМА (контакты</w:t>
      </w:r>
      <w:r w:rsidR="00E975BF" w:rsidRPr="00E23206">
        <w:rPr>
          <w:sz w:val="28"/>
          <w:szCs w:val="28"/>
        </w:rPr>
        <w:t xml:space="preserve"> </w:t>
      </w:r>
      <w:r w:rsidRPr="00E23206">
        <w:rPr>
          <w:sz w:val="28"/>
          <w:szCs w:val="28"/>
        </w:rPr>
        <w:t>реле размыкаются, на сигнализаторах</w:t>
      </w:r>
      <w:r w:rsidR="00E975BF" w:rsidRPr="00E23206">
        <w:rPr>
          <w:sz w:val="28"/>
          <w:szCs w:val="28"/>
        </w:rPr>
        <w:t xml:space="preserve"> </w:t>
      </w:r>
      <w:r w:rsidRPr="00E23206">
        <w:rPr>
          <w:sz w:val="28"/>
          <w:szCs w:val="28"/>
        </w:rPr>
        <w:t>звук выключен,</w:t>
      </w:r>
      <w:r w:rsidR="00E975BF" w:rsidRPr="00E23206">
        <w:rPr>
          <w:sz w:val="28"/>
          <w:szCs w:val="28"/>
        </w:rPr>
        <w:t xml:space="preserve"> </w:t>
      </w:r>
      <w:r w:rsidRPr="00E23206">
        <w:rPr>
          <w:sz w:val="28"/>
          <w:szCs w:val="28"/>
        </w:rPr>
        <w:t>индикаторы</w:t>
      </w:r>
      <w:r w:rsidR="00E975BF" w:rsidRPr="00E23206">
        <w:rPr>
          <w:sz w:val="28"/>
          <w:szCs w:val="28"/>
        </w:rPr>
        <w:t xml:space="preserve"> </w:t>
      </w:r>
      <w:r w:rsidRPr="00E23206">
        <w:rPr>
          <w:sz w:val="28"/>
          <w:szCs w:val="28"/>
        </w:rPr>
        <w:t>сигнализаторов горят</w:t>
      </w:r>
      <w:r w:rsidR="00E975BF" w:rsidRPr="00E23206">
        <w:rPr>
          <w:sz w:val="28"/>
          <w:szCs w:val="28"/>
        </w:rPr>
        <w:t xml:space="preserve"> </w:t>
      </w:r>
      <w:r w:rsidRPr="00E23206">
        <w:rPr>
          <w:sz w:val="28"/>
          <w:szCs w:val="28"/>
        </w:rPr>
        <w:t>ровным</w:t>
      </w:r>
      <w:r w:rsidR="00E975BF" w:rsidRPr="00E23206">
        <w:rPr>
          <w:sz w:val="28"/>
          <w:szCs w:val="28"/>
        </w:rPr>
        <w:t xml:space="preserve"> </w:t>
      </w:r>
      <w:r w:rsidRPr="00E23206">
        <w:rPr>
          <w:sz w:val="28"/>
          <w:szCs w:val="28"/>
        </w:rPr>
        <w:t>светом,</w:t>
      </w:r>
      <w:r w:rsidR="00E975BF" w:rsidRPr="00E23206">
        <w:rPr>
          <w:sz w:val="28"/>
          <w:szCs w:val="28"/>
        </w:rPr>
        <w:t xml:space="preserve"> </w:t>
      </w:r>
      <w:r w:rsidRPr="00E23206">
        <w:rPr>
          <w:sz w:val="28"/>
          <w:szCs w:val="28"/>
        </w:rPr>
        <w:t>все 4</w:t>
      </w:r>
      <w:r w:rsidR="00E975BF" w:rsidRPr="00E23206">
        <w:rPr>
          <w:sz w:val="28"/>
          <w:szCs w:val="28"/>
        </w:rPr>
        <w:t xml:space="preserve"> </w:t>
      </w:r>
      <w:r w:rsidRPr="00E23206">
        <w:rPr>
          <w:sz w:val="28"/>
          <w:szCs w:val="28"/>
        </w:rPr>
        <w:t>индикатора</w:t>
      </w:r>
      <w:r w:rsidR="00E975BF" w:rsidRPr="00E23206">
        <w:rPr>
          <w:sz w:val="28"/>
          <w:szCs w:val="28"/>
        </w:rPr>
        <w:t xml:space="preserve"> </w:t>
      </w:r>
      <w:r w:rsidRPr="00E23206">
        <w:rPr>
          <w:sz w:val="28"/>
          <w:szCs w:val="28"/>
        </w:rPr>
        <w:t>ШС</w:t>
      </w:r>
      <w:r w:rsidR="00E975BF" w:rsidRPr="00E23206">
        <w:rPr>
          <w:sz w:val="28"/>
          <w:szCs w:val="28"/>
        </w:rPr>
        <w:t xml:space="preserve"> </w:t>
      </w:r>
      <w:r w:rsidRPr="00E23206">
        <w:rPr>
          <w:sz w:val="28"/>
          <w:szCs w:val="28"/>
        </w:rPr>
        <w:t xml:space="preserve">мигают); </w:t>
      </w:r>
    </w:p>
    <w:p w:rsidR="008C7B12" w:rsidRPr="00E23206" w:rsidRDefault="008C7B12" w:rsidP="00E975BF">
      <w:pPr>
        <w:widowControl/>
        <w:numPr>
          <w:ilvl w:val="0"/>
          <w:numId w:val="31"/>
        </w:numPr>
        <w:spacing w:line="360" w:lineRule="auto"/>
        <w:ind w:left="0" w:firstLine="709"/>
        <w:rPr>
          <w:sz w:val="28"/>
          <w:szCs w:val="28"/>
        </w:rPr>
      </w:pPr>
      <w:r w:rsidRPr="00E23206">
        <w:rPr>
          <w:sz w:val="28"/>
          <w:szCs w:val="28"/>
        </w:rPr>
        <w:t>если</w:t>
      </w:r>
      <w:r w:rsidR="00E975BF" w:rsidRPr="00E23206">
        <w:rPr>
          <w:sz w:val="28"/>
          <w:szCs w:val="28"/>
        </w:rPr>
        <w:t xml:space="preserve"> </w:t>
      </w:r>
      <w:r w:rsidRPr="00E23206">
        <w:rPr>
          <w:sz w:val="28"/>
          <w:szCs w:val="28"/>
        </w:rPr>
        <w:t>любой</w:t>
      </w:r>
      <w:r w:rsidR="00E975BF" w:rsidRPr="00E23206">
        <w:rPr>
          <w:sz w:val="28"/>
          <w:szCs w:val="28"/>
        </w:rPr>
        <w:t xml:space="preserve"> </w:t>
      </w:r>
      <w:r w:rsidRPr="00E23206">
        <w:rPr>
          <w:sz w:val="28"/>
          <w:szCs w:val="28"/>
        </w:rPr>
        <w:t>из</w:t>
      </w:r>
      <w:r w:rsidR="00E975BF" w:rsidRPr="00E23206">
        <w:rPr>
          <w:sz w:val="28"/>
          <w:szCs w:val="28"/>
        </w:rPr>
        <w:t xml:space="preserve"> </w:t>
      </w:r>
      <w:r w:rsidRPr="00E23206">
        <w:rPr>
          <w:sz w:val="28"/>
          <w:szCs w:val="28"/>
        </w:rPr>
        <w:t>ШС</w:t>
      </w:r>
      <w:r w:rsidR="00E975BF" w:rsidRPr="00E23206">
        <w:rPr>
          <w:sz w:val="28"/>
          <w:szCs w:val="28"/>
        </w:rPr>
        <w:t xml:space="preserve"> </w:t>
      </w:r>
      <w:r w:rsidRPr="00E23206">
        <w:rPr>
          <w:sz w:val="28"/>
          <w:szCs w:val="28"/>
        </w:rPr>
        <w:t>находится</w:t>
      </w:r>
      <w:r w:rsidR="00E975BF" w:rsidRPr="00E23206">
        <w:rPr>
          <w:sz w:val="28"/>
          <w:szCs w:val="28"/>
        </w:rPr>
        <w:t xml:space="preserve"> </w:t>
      </w:r>
      <w:r w:rsidRPr="00E23206">
        <w:rPr>
          <w:sz w:val="28"/>
          <w:szCs w:val="28"/>
        </w:rPr>
        <w:t>в состоянии ТРЕВОГА,</w:t>
      </w:r>
      <w:r w:rsidR="00E975BF" w:rsidRPr="00E23206">
        <w:rPr>
          <w:sz w:val="28"/>
          <w:szCs w:val="28"/>
        </w:rPr>
        <w:t xml:space="preserve"> </w:t>
      </w:r>
      <w:r w:rsidRPr="00E23206">
        <w:rPr>
          <w:sz w:val="28"/>
          <w:szCs w:val="28"/>
        </w:rPr>
        <w:t>то</w:t>
      </w:r>
      <w:r w:rsidR="00E975BF" w:rsidRPr="00E23206">
        <w:rPr>
          <w:sz w:val="28"/>
          <w:szCs w:val="28"/>
        </w:rPr>
        <w:t xml:space="preserve"> </w:t>
      </w:r>
      <w:r w:rsidRPr="00E23206">
        <w:rPr>
          <w:sz w:val="28"/>
          <w:szCs w:val="28"/>
        </w:rPr>
        <w:t>прибор переходит в режим ожидания (состояния НОРМА),</w:t>
      </w:r>
      <w:r w:rsidR="00E975BF" w:rsidRPr="00E23206">
        <w:rPr>
          <w:sz w:val="28"/>
          <w:szCs w:val="28"/>
        </w:rPr>
        <w:t xml:space="preserve"> </w:t>
      </w:r>
      <w:r w:rsidRPr="00E23206">
        <w:rPr>
          <w:sz w:val="28"/>
          <w:szCs w:val="28"/>
        </w:rPr>
        <w:t>при этом</w:t>
      </w:r>
      <w:r w:rsidR="00E975BF" w:rsidRPr="00E23206">
        <w:rPr>
          <w:sz w:val="28"/>
          <w:szCs w:val="28"/>
        </w:rPr>
        <w:t xml:space="preserve"> </w:t>
      </w:r>
      <w:r w:rsidRPr="00E23206">
        <w:rPr>
          <w:sz w:val="28"/>
          <w:szCs w:val="28"/>
        </w:rPr>
        <w:t>контакты</w:t>
      </w:r>
      <w:r w:rsidR="00E975BF" w:rsidRPr="00E23206">
        <w:rPr>
          <w:sz w:val="28"/>
          <w:szCs w:val="28"/>
        </w:rPr>
        <w:t xml:space="preserve"> </w:t>
      </w:r>
      <w:r w:rsidRPr="00E23206">
        <w:rPr>
          <w:sz w:val="28"/>
          <w:szCs w:val="28"/>
        </w:rPr>
        <w:t>реле остаются</w:t>
      </w:r>
      <w:r w:rsidR="00E975BF" w:rsidRPr="00E23206">
        <w:rPr>
          <w:sz w:val="28"/>
          <w:szCs w:val="28"/>
        </w:rPr>
        <w:t xml:space="preserve"> </w:t>
      </w:r>
      <w:r w:rsidRPr="00E23206">
        <w:rPr>
          <w:sz w:val="28"/>
          <w:szCs w:val="28"/>
        </w:rPr>
        <w:t>замкнутыми, на сигнализаторах</w:t>
      </w:r>
      <w:r w:rsidR="00E975BF" w:rsidRPr="00E23206">
        <w:rPr>
          <w:sz w:val="28"/>
          <w:szCs w:val="28"/>
        </w:rPr>
        <w:t xml:space="preserve"> </w:t>
      </w:r>
      <w:r w:rsidRPr="00E23206">
        <w:rPr>
          <w:sz w:val="28"/>
          <w:szCs w:val="28"/>
        </w:rPr>
        <w:t>звук</w:t>
      </w:r>
      <w:r w:rsidR="00E975BF" w:rsidRPr="00E23206">
        <w:rPr>
          <w:sz w:val="28"/>
          <w:szCs w:val="28"/>
        </w:rPr>
        <w:t xml:space="preserve"> </w:t>
      </w:r>
      <w:r w:rsidRPr="00E23206">
        <w:rPr>
          <w:sz w:val="28"/>
          <w:szCs w:val="28"/>
        </w:rPr>
        <w:t>выключается,</w:t>
      </w:r>
      <w:r w:rsidR="00E975BF" w:rsidRPr="00E23206">
        <w:rPr>
          <w:sz w:val="28"/>
          <w:szCs w:val="28"/>
        </w:rPr>
        <w:t xml:space="preserve"> </w:t>
      </w:r>
      <w:r w:rsidRPr="00E23206">
        <w:rPr>
          <w:sz w:val="28"/>
          <w:szCs w:val="28"/>
        </w:rPr>
        <w:t>индикаторы сигнализаторов</w:t>
      </w:r>
      <w:r w:rsidR="00E975BF" w:rsidRPr="00E23206">
        <w:rPr>
          <w:sz w:val="28"/>
          <w:szCs w:val="28"/>
        </w:rPr>
        <w:t xml:space="preserve"> </w:t>
      </w:r>
      <w:r w:rsidRPr="00E23206">
        <w:rPr>
          <w:sz w:val="28"/>
          <w:szCs w:val="28"/>
        </w:rPr>
        <w:t>продолжают</w:t>
      </w:r>
      <w:r w:rsidR="00E975BF" w:rsidRPr="00E23206">
        <w:rPr>
          <w:sz w:val="28"/>
          <w:szCs w:val="28"/>
        </w:rPr>
        <w:t xml:space="preserve"> </w:t>
      </w:r>
      <w:r w:rsidRPr="00E23206">
        <w:rPr>
          <w:sz w:val="28"/>
          <w:szCs w:val="28"/>
        </w:rPr>
        <w:t>мигать.</w:t>
      </w:r>
      <w:r w:rsidR="00E975BF" w:rsidRPr="00E23206">
        <w:rPr>
          <w:sz w:val="28"/>
          <w:szCs w:val="28"/>
        </w:rPr>
        <w:t xml:space="preserve"> </w:t>
      </w:r>
      <w:r w:rsidRPr="00E23206">
        <w:rPr>
          <w:sz w:val="28"/>
          <w:szCs w:val="28"/>
        </w:rPr>
        <w:t>При</w:t>
      </w:r>
      <w:r w:rsidR="00E975BF" w:rsidRPr="00E23206">
        <w:rPr>
          <w:sz w:val="28"/>
          <w:szCs w:val="28"/>
        </w:rPr>
        <w:t xml:space="preserve"> </w:t>
      </w:r>
      <w:r w:rsidRPr="00E23206">
        <w:rPr>
          <w:sz w:val="28"/>
          <w:szCs w:val="28"/>
        </w:rPr>
        <w:t>восстановлении</w:t>
      </w:r>
      <w:r w:rsidR="00E975BF" w:rsidRPr="00E23206">
        <w:rPr>
          <w:sz w:val="28"/>
          <w:szCs w:val="28"/>
        </w:rPr>
        <w:t xml:space="preserve"> </w:t>
      </w:r>
      <w:r w:rsidRPr="00E23206">
        <w:rPr>
          <w:sz w:val="28"/>
          <w:szCs w:val="28"/>
        </w:rPr>
        <w:t>состояния</w:t>
      </w:r>
      <w:r w:rsidR="00E975BF" w:rsidRPr="00E23206">
        <w:rPr>
          <w:sz w:val="28"/>
          <w:szCs w:val="28"/>
        </w:rPr>
        <w:t xml:space="preserve"> </w:t>
      </w:r>
      <w:r w:rsidRPr="00E23206">
        <w:rPr>
          <w:sz w:val="28"/>
          <w:szCs w:val="28"/>
        </w:rPr>
        <w:t>НОРМА</w:t>
      </w:r>
      <w:r w:rsidR="00E975BF" w:rsidRPr="00E23206">
        <w:rPr>
          <w:sz w:val="28"/>
          <w:szCs w:val="28"/>
        </w:rPr>
        <w:t xml:space="preserve"> </w:t>
      </w:r>
      <w:r w:rsidRPr="00E23206">
        <w:rPr>
          <w:sz w:val="28"/>
          <w:szCs w:val="28"/>
        </w:rPr>
        <w:t>по</w:t>
      </w:r>
      <w:r w:rsidR="00E975BF" w:rsidRPr="00E23206">
        <w:rPr>
          <w:sz w:val="28"/>
          <w:szCs w:val="28"/>
        </w:rPr>
        <w:t xml:space="preserve"> </w:t>
      </w:r>
      <w:r w:rsidRPr="00E23206">
        <w:rPr>
          <w:sz w:val="28"/>
          <w:szCs w:val="28"/>
        </w:rPr>
        <w:t>всем</w:t>
      </w:r>
      <w:r w:rsidR="00E975BF" w:rsidRPr="00E23206">
        <w:rPr>
          <w:sz w:val="28"/>
          <w:szCs w:val="28"/>
        </w:rPr>
        <w:t xml:space="preserve"> </w:t>
      </w:r>
      <w:r w:rsidRPr="00E23206">
        <w:rPr>
          <w:sz w:val="28"/>
          <w:szCs w:val="28"/>
        </w:rPr>
        <w:t>ШС</w:t>
      </w:r>
      <w:r w:rsidR="00E975BF" w:rsidRPr="00E23206">
        <w:rPr>
          <w:sz w:val="28"/>
          <w:szCs w:val="28"/>
        </w:rPr>
        <w:t xml:space="preserve"> </w:t>
      </w:r>
      <w:r w:rsidRPr="00E23206">
        <w:rPr>
          <w:sz w:val="28"/>
          <w:szCs w:val="28"/>
        </w:rPr>
        <w:t>прибор функционирует в соответствии с выше описанным</w:t>
      </w:r>
      <w:r w:rsidR="00E975BF" w:rsidRPr="00E23206">
        <w:rPr>
          <w:sz w:val="28"/>
          <w:szCs w:val="28"/>
        </w:rPr>
        <w:t xml:space="preserve"> </w:t>
      </w:r>
      <w:r w:rsidRPr="00E23206">
        <w:rPr>
          <w:sz w:val="28"/>
          <w:szCs w:val="28"/>
        </w:rPr>
        <w:t xml:space="preserve">алгоритмом. </w:t>
      </w:r>
    </w:p>
    <w:p w:rsidR="00761E53" w:rsidRPr="00E23206" w:rsidRDefault="00761E53" w:rsidP="00E975BF">
      <w:pPr>
        <w:widowControl/>
        <w:spacing w:line="360" w:lineRule="auto"/>
        <w:ind w:firstLine="709"/>
        <w:rPr>
          <w:sz w:val="28"/>
          <w:szCs w:val="28"/>
        </w:rPr>
      </w:pPr>
      <w:r w:rsidRPr="00E23206">
        <w:rPr>
          <w:sz w:val="28"/>
          <w:szCs w:val="28"/>
        </w:rPr>
        <w:t>-</w:t>
      </w:r>
      <w:r w:rsidR="006E7E7D" w:rsidRPr="00E23206">
        <w:rPr>
          <w:sz w:val="28"/>
          <w:szCs w:val="28"/>
        </w:rPr>
        <w:t xml:space="preserve"> </w:t>
      </w:r>
      <w:r w:rsidRPr="00E23206">
        <w:rPr>
          <w:sz w:val="28"/>
          <w:szCs w:val="28"/>
        </w:rPr>
        <w:t>передача оповещения посредством телефонной линии</w:t>
      </w:r>
      <w:r w:rsidR="00895DAB" w:rsidRPr="00E23206">
        <w:rPr>
          <w:sz w:val="28"/>
          <w:szCs w:val="28"/>
        </w:rPr>
        <w:t xml:space="preserve"> – через дифференциалный</w:t>
      </w:r>
      <w:r w:rsidR="004308F1" w:rsidRPr="00E23206">
        <w:rPr>
          <w:sz w:val="28"/>
          <w:szCs w:val="28"/>
        </w:rPr>
        <w:t xml:space="preserve"> усилитель низкочас</w:t>
      </w:r>
      <w:r w:rsidR="00895DAB" w:rsidRPr="00E23206">
        <w:rPr>
          <w:sz w:val="28"/>
          <w:szCs w:val="28"/>
        </w:rPr>
        <w:t>тотного сигнала</w:t>
      </w:r>
      <w:r w:rsidR="004308F1" w:rsidRPr="00E23206">
        <w:rPr>
          <w:sz w:val="28"/>
          <w:szCs w:val="28"/>
        </w:rPr>
        <w:t xml:space="preserve"> </w:t>
      </w:r>
      <w:r w:rsidR="00895DAB" w:rsidRPr="00E23206">
        <w:rPr>
          <w:sz w:val="28"/>
          <w:szCs w:val="28"/>
        </w:rPr>
        <w:t>(VT6, VT7) трансформаторным выходом (TV1) и варисторами для ограничения напряжения (RU3, RU4)</w:t>
      </w:r>
      <w:r w:rsidR="00D327E7" w:rsidRPr="00E23206">
        <w:rPr>
          <w:sz w:val="28"/>
          <w:szCs w:val="28"/>
        </w:rPr>
        <w:t xml:space="preserve"> микроконтроллер связан с</w:t>
      </w:r>
      <w:r w:rsidR="00E975BF" w:rsidRPr="00E23206">
        <w:rPr>
          <w:sz w:val="28"/>
          <w:szCs w:val="28"/>
        </w:rPr>
        <w:t xml:space="preserve"> </w:t>
      </w:r>
      <w:r w:rsidR="00D327E7" w:rsidRPr="00E23206">
        <w:rPr>
          <w:sz w:val="28"/>
          <w:szCs w:val="28"/>
        </w:rPr>
        <w:t>телефонной линией</w:t>
      </w:r>
      <w:r w:rsidR="00F32E71" w:rsidRPr="00E23206">
        <w:rPr>
          <w:sz w:val="28"/>
          <w:szCs w:val="28"/>
        </w:rPr>
        <w:t xml:space="preserve"> для оповещения по телефону о возможной угрозе</w:t>
      </w:r>
      <w:r w:rsidR="00895DAB" w:rsidRPr="00E23206">
        <w:rPr>
          <w:sz w:val="28"/>
          <w:szCs w:val="28"/>
        </w:rPr>
        <w:t>.</w:t>
      </w:r>
    </w:p>
    <w:p w:rsidR="008C7B12" w:rsidRPr="00E23206" w:rsidRDefault="008C7B12" w:rsidP="00E975BF">
      <w:pPr>
        <w:widowControl/>
        <w:spacing w:line="360" w:lineRule="auto"/>
        <w:ind w:firstLine="709"/>
        <w:rPr>
          <w:sz w:val="28"/>
          <w:szCs w:val="28"/>
        </w:rPr>
      </w:pPr>
      <w:r w:rsidRPr="00E23206">
        <w:rPr>
          <w:sz w:val="28"/>
          <w:szCs w:val="28"/>
        </w:rPr>
        <w:t>Кнопка</w:t>
      </w:r>
      <w:r w:rsidR="00E975BF" w:rsidRPr="00E23206">
        <w:rPr>
          <w:sz w:val="28"/>
          <w:szCs w:val="28"/>
        </w:rPr>
        <w:t xml:space="preserve"> </w:t>
      </w:r>
      <w:r w:rsidRPr="00E23206">
        <w:rPr>
          <w:sz w:val="28"/>
          <w:szCs w:val="28"/>
        </w:rPr>
        <w:t>вскрытия</w:t>
      </w:r>
      <w:r w:rsidR="00E975BF" w:rsidRPr="00E23206">
        <w:rPr>
          <w:sz w:val="28"/>
          <w:szCs w:val="28"/>
        </w:rPr>
        <w:t xml:space="preserve"> </w:t>
      </w:r>
      <w:r w:rsidRPr="00E23206">
        <w:rPr>
          <w:sz w:val="28"/>
          <w:szCs w:val="28"/>
        </w:rPr>
        <w:t>-</w:t>
      </w:r>
      <w:r w:rsidR="00E975BF" w:rsidRPr="00E23206">
        <w:rPr>
          <w:sz w:val="28"/>
          <w:szCs w:val="28"/>
        </w:rPr>
        <w:t xml:space="preserve"> </w:t>
      </w:r>
      <w:r w:rsidRPr="00E23206">
        <w:rPr>
          <w:sz w:val="28"/>
          <w:szCs w:val="28"/>
        </w:rPr>
        <w:t xml:space="preserve">S1 </w:t>
      </w:r>
      <w:r w:rsidR="002F3370" w:rsidRPr="00E23206">
        <w:rPr>
          <w:sz w:val="28"/>
          <w:szCs w:val="28"/>
        </w:rPr>
        <w:t>–</w:t>
      </w:r>
      <w:r w:rsidRPr="00E23206">
        <w:rPr>
          <w:sz w:val="28"/>
          <w:szCs w:val="28"/>
        </w:rPr>
        <w:t xml:space="preserve"> </w:t>
      </w:r>
      <w:r w:rsidR="002F3370" w:rsidRPr="00E23206">
        <w:rPr>
          <w:sz w:val="28"/>
          <w:szCs w:val="28"/>
        </w:rPr>
        <w:t xml:space="preserve">предназначен </w:t>
      </w:r>
      <w:r w:rsidRPr="00E23206">
        <w:rPr>
          <w:sz w:val="28"/>
          <w:szCs w:val="28"/>
        </w:rPr>
        <w:t>для сигнализации о том, что снята верхняя крышка прибора, и открыт доступ к клеммным колодкам прибора и элементам электронной схемы.</w:t>
      </w:r>
    </w:p>
    <w:p w:rsidR="00092058" w:rsidRPr="00E23206" w:rsidRDefault="008C7B12" w:rsidP="00E975BF">
      <w:pPr>
        <w:widowControl/>
        <w:spacing w:line="360" w:lineRule="auto"/>
        <w:ind w:firstLine="709"/>
        <w:rPr>
          <w:sz w:val="28"/>
          <w:szCs w:val="28"/>
        </w:rPr>
      </w:pPr>
      <w:r w:rsidRPr="00E23206">
        <w:rPr>
          <w:sz w:val="28"/>
          <w:szCs w:val="28"/>
        </w:rPr>
        <w:t>Прибор</w:t>
      </w:r>
      <w:r w:rsidR="00E975BF" w:rsidRPr="00E23206">
        <w:rPr>
          <w:sz w:val="28"/>
          <w:szCs w:val="28"/>
        </w:rPr>
        <w:t xml:space="preserve"> </w:t>
      </w:r>
      <w:r w:rsidRPr="00E23206">
        <w:rPr>
          <w:sz w:val="28"/>
          <w:szCs w:val="28"/>
        </w:rPr>
        <w:t>не принимает</w:t>
      </w:r>
      <w:r w:rsidR="00E975BF" w:rsidRPr="00E23206">
        <w:rPr>
          <w:sz w:val="28"/>
          <w:szCs w:val="28"/>
        </w:rPr>
        <w:t xml:space="preserve"> </w:t>
      </w:r>
      <w:r w:rsidRPr="00E23206">
        <w:rPr>
          <w:sz w:val="28"/>
          <w:szCs w:val="28"/>
        </w:rPr>
        <w:t>объект</w:t>
      </w:r>
      <w:r w:rsidR="00E975BF" w:rsidRPr="00E23206">
        <w:rPr>
          <w:sz w:val="28"/>
          <w:szCs w:val="28"/>
        </w:rPr>
        <w:t xml:space="preserve"> </w:t>
      </w:r>
      <w:r w:rsidRPr="00E23206">
        <w:rPr>
          <w:sz w:val="28"/>
          <w:szCs w:val="28"/>
        </w:rPr>
        <w:t>под</w:t>
      </w:r>
      <w:r w:rsidR="00E975BF" w:rsidRPr="00E23206">
        <w:rPr>
          <w:sz w:val="28"/>
          <w:szCs w:val="28"/>
        </w:rPr>
        <w:t xml:space="preserve"> </w:t>
      </w:r>
      <w:r w:rsidRPr="00E23206">
        <w:rPr>
          <w:sz w:val="28"/>
          <w:szCs w:val="28"/>
        </w:rPr>
        <w:t>охрану, если</w:t>
      </w:r>
      <w:r w:rsidR="00E975BF" w:rsidRPr="00E23206">
        <w:rPr>
          <w:sz w:val="28"/>
          <w:szCs w:val="28"/>
        </w:rPr>
        <w:t xml:space="preserve"> </w:t>
      </w:r>
      <w:r w:rsidRPr="00E23206">
        <w:rPr>
          <w:sz w:val="28"/>
          <w:szCs w:val="28"/>
        </w:rPr>
        <w:t>хотя бы</w:t>
      </w:r>
      <w:r w:rsidR="00E975BF" w:rsidRPr="00E23206">
        <w:rPr>
          <w:sz w:val="28"/>
          <w:szCs w:val="28"/>
        </w:rPr>
        <w:t xml:space="preserve"> </w:t>
      </w:r>
      <w:r w:rsidRPr="00E23206">
        <w:rPr>
          <w:sz w:val="28"/>
          <w:szCs w:val="28"/>
        </w:rPr>
        <w:t>один</w:t>
      </w:r>
      <w:r w:rsidR="00E975BF" w:rsidRPr="00E23206">
        <w:rPr>
          <w:sz w:val="28"/>
          <w:szCs w:val="28"/>
        </w:rPr>
        <w:t xml:space="preserve"> </w:t>
      </w:r>
      <w:r w:rsidRPr="00E23206">
        <w:rPr>
          <w:sz w:val="28"/>
          <w:szCs w:val="28"/>
        </w:rPr>
        <w:t xml:space="preserve"> ШС</w:t>
      </w:r>
      <w:r w:rsidR="00E975BF" w:rsidRPr="00E23206">
        <w:rPr>
          <w:sz w:val="28"/>
          <w:szCs w:val="28"/>
        </w:rPr>
        <w:t xml:space="preserve"> </w:t>
      </w:r>
      <w:r w:rsidRPr="00E23206">
        <w:rPr>
          <w:sz w:val="28"/>
          <w:szCs w:val="28"/>
        </w:rPr>
        <w:t>находится</w:t>
      </w:r>
      <w:r w:rsidR="00E975BF" w:rsidRPr="00E23206">
        <w:rPr>
          <w:sz w:val="28"/>
          <w:szCs w:val="28"/>
        </w:rPr>
        <w:t xml:space="preserve"> </w:t>
      </w:r>
      <w:r w:rsidRPr="00E23206">
        <w:rPr>
          <w:sz w:val="28"/>
          <w:szCs w:val="28"/>
        </w:rPr>
        <w:t>в</w:t>
      </w:r>
      <w:r w:rsidR="00E975BF" w:rsidRPr="00E23206">
        <w:rPr>
          <w:sz w:val="28"/>
          <w:szCs w:val="28"/>
        </w:rPr>
        <w:t xml:space="preserve"> </w:t>
      </w:r>
      <w:r w:rsidRPr="00E23206">
        <w:rPr>
          <w:sz w:val="28"/>
          <w:szCs w:val="28"/>
        </w:rPr>
        <w:t>состоянии</w:t>
      </w:r>
      <w:r w:rsidR="00E975BF" w:rsidRPr="00E23206">
        <w:rPr>
          <w:sz w:val="28"/>
          <w:szCs w:val="28"/>
        </w:rPr>
        <w:t xml:space="preserve"> </w:t>
      </w:r>
      <w:r w:rsidRPr="00E23206">
        <w:rPr>
          <w:sz w:val="28"/>
          <w:szCs w:val="28"/>
        </w:rPr>
        <w:t>ТРЕВОГА.</w:t>
      </w:r>
    </w:p>
    <w:p w:rsidR="00092058" w:rsidRPr="00E23206" w:rsidRDefault="00092058" w:rsidP="00E975BF">
      <w:pPr>
        <w:widowControl/>
        <w:spacing w:line="360" w:lineRule="auto"/>
        <w:ind w:firstLine="709"/>
        <w:rPr>
          <w:sz w:val="28"/>
          <w:szCs w:val="28"/>
        </w:rPr>
      </w:pPr>
    </w:p>
    <w:p w:rsidR="00425EB7" w:rsidRPr="00E23206" w:rsidRDefault="00980E76" w:rsidP="00E975BF">
      <w:pPr>
        <w:widowControl/>
        <w:spacing w:line="360" w:lineRule="auto"/>
        <w:ind w:firstLine="709"/>
        <w:rPr>
          <w:sz w:val="28"/>
          <w:szCs w:val="28"/>
        </w:rPr>
      </w:pPr>
      <w:r w:rsidRPr="00E23206">
        <w:rPr>
          <w:sz w:val="28"/>
          <w:szCs w:val="28"/>
        </w:rPr>
        <w:t>3.3 Моделирование в системе OrCAD</w:t>
      </w:r>
    </w:p>
    <w:p w:rsidR="00F32E71" w:rsidRPr="00E23206" w:rsidRDefault="00F32E71" w:rsidP="00E975BF">
      <w:pPr>
        <w:widowControl/>
        <w:spacing w:line="360" w:lineRule="auto"/>
        <w:ind w:firstLine="709"/>
        <w:rPr>
          <w:sz w:val="28"/>
          <w:szCs w:val="28"/>
        </w:rPr>
      </w:pPr>
    </w:p>
    <w:p w:rsidR="00092058" w:rsidRPr="00E23206" w:rsidRDefault="00092058" w:rsidP="00E975BF">
      <w:pPr>
        <w:pStyle w:val="Dyplom"/>
        <w:ind w:left="0" w:firstLine="709"/>
        <w:rPr>
          <w:rFonts w:ascii="Times New Roman" w:hAnsi="Times New Roman"/>
          <w:sz w:val="28"/>
        </w:rPr>
      </w:pPr>
      <w:r w:rsidRPr="00E23206">
        <w:rPr>
          <w:rFonts w:ascii="Times New Roman" w:hAnsi="Times New Roman"/>
          <w:sz w:val="28"/>
        </w:rPr>
        <w:t>Для моделирования в системе OrCad была выбрана схема стабилизац</w:t>
      </w:r>
      <w:r w:rsidR="00DB6E39" w:rsidRPr="00E23206">
        <w:rPr>
          <w:rFonts w:ascii="Times New Roman" w:hAnsi="Times New Roman"/>
          <w:sz w:val="28"/>
        </w:rPr>
        <w:t>ии напряжения питания</w:t>
      </w:r>
      <w:r w:rsidRPr="00E23206">
        <w:rPr>
          <w:rFonts w:ascii="Times New Roman" w:hAnsi="Times New Roman"/>
          <w:sz w:val="28"/>
        </w:rPr>
        <w:t>. Схема питания состои</w:t>
      </w:r>
      <w:r w:rsidR="002A7DEB" w:rsidRPr="00E23206">
        <w:rPr>
          <w:rFonts w:ascii="Times New Roman" w:hAnsi="Times New Roman"/>
          <w:sz w:val="28"/>
        </w:rPr>
        <w:t>т из: стабилизатора питания LM3</w:t>
      </w:r>
      <w:r w:rsidRPr="00E23206">
        <w:rPr>
          <w:rFonts w:ascii="Times New Roman" w:hAnsi="Times New Roman"/>
          <w:sz w:val="28"/>
        </w:rPr>
        <w:t xml:space="preserve">17, диода </w:t>
      </w:r>
      <w:r w:rsidR="00DB6E39" w:rsidRPr="00E23206">
        <w:rPr>
          <w:rFonts w:ascii="Times New Roman" w:hAnsi="Times New Roman"/>
          <w:sz w:val="28"/>
        </w:rPr>
        <w:t>КД708А</w:t>
      </w:r>
      <w:r w:rsidRPr="00E23206">
        <w:rPr>
          <w:rFonts w:ascii="Times New Roman" w:hAnsi="Times New Roman"/>
          <w:sz w:val="28"/>
        </w:rPr>
        <w:t xml:space="preserve"> и блокировочных конденсаторов.</w:t>
      </w:r>
      <w:r w:rsidR="00E975BF" w:rsidRPr="00E23206">
        <w:rPr>
          <w:rFonts w:ascii="Times New Roman" w:hAnsi="Times New Roman"/>
          <w:sz w:val="28"/>
        </w:rPr>
        <w:t xml:space="preserve"> </w:t>
      </w:r>
      <w:r w:rsidRPr="00E23206">
        <w:rPr>
          <w:rFonts w:ascii="Times New Roman" w:hAnsi="Times New Roman"/>
          <w:sz w:val="28"/>
        </w:rPr>
        <w:t xml:space="preserve">На рис. </w:t>
      </w:r>
      <w:r w:rsidR="007A1137" w:rsidRPr="00E23206">
        <w:rPr>
          <w:rFonts w:ascii="Times New Roman" w:hAnsi="Times New Roman"/>
          <w:sz w:val="28"/>
        </w:rPr>
        <w:t>3.4</w:t>
      </w:r>
      <w:r w:rsidR="00DB6E39" w:rsidRPr="00E23206">
        <w:rPr>
          <w:rFonts w:ascii="Times New Roman" w:hAnsi="Times New Roman"/>
          <w:sz w:val="28"/>
        </w:rPr>
        <w:t xml:space="preserve"> представлена схема </w:t>
      </w:r>
      <w:r w:rsidRPr="00E23206">
        <w:rPr>
          <w:rFonts w:ascii="Times New Roman" w:hAnsi="Times New Roman"/>
          <w:sz w:val="28"/>
        </w:rPr>
        <w:t>для моделирования в редакторе Schematics.</w:t>
      </w:r>
    </w:p>
    <w:p w:rsidR="00F32E71" w:rsidRDefault="00F32E71" w:rsidP="00E975BF">
      <w:pPr>
        <w:pStyle w:val="Dyplom"/>
        <w:ind w:left="0" w:firstLine="709"/>
        <w:rPr>
          <w:rFonts w:ascii="Times New Roman" w:hAnsi="Times New Roman"/>
          <w:sz w:val="28"/>
        </w:rPr>
      </w:pPr>
    </w:p>
    <w:p w:rsidR="00092058" w:rsidRPr="00E23206" w:rsidRDefault="004D3D11" w:rsidP="004D3D11">
      <w:pPr>
        <w:pStyle w:val="Dyplom"/>
        <w:ind w:left="0" w:firstLine="709"/>
      </w:pPr>
      <w:r>
        <w:rPr>
          <w:rFonts w:ascii="Times New Roman" w:hAnsi="Times New Roman"/>
        </w:rPr>
        <w:br w:type="page"/>
      </w:r>
      <w:r w:rsidR="00302A30">
        <w:pict>
          <v:shape id="_x0000_i1038" type="#_x0000_t75" style="width:330.75pt;height:205.5pt">
            <v:imagedata r:id="rId15" o:title="" gain="2.5" blacklevel="-7864f" grayscale="t"/>
          </v:shape>
        </w:pict>
      </w:r>
    </w:p>
    <w:p w:rsidR="00092058" w:rsidRPr="00E23206" w:rsidRDefault="00092058" w:rsidP="00E975BF">
      <w:pPr>
        <w:widowControl/>
        <w:spacing w:line="360" w:lineRule="auto"/>
        <w:ind w:firstLine="709"/>
        <w:rPr>
          <w:sz w:val="28"/>
          <w:szCs w:val="28"/>
        </w:rPr>
      </w:pPr>
      <w:r w:rsidRPr="00E23206">
        <w:rPr>
          <w:sz w:val="28"/>
          <w:szCs w:val="28"/>
        </w:rPr>
        <w:t xml:space="preserve">Рис. </w:t>
      </w:r>
      <w:r w:rsidR="007A1137" w:rsidRPr="00E23206">
        <w:rPr>
          <w:sz w:val="28"/>
          <w:szCs w:val="28"/>
        </w:rPr>
        <w:t>3.4.</w:t>
      </w:r>
      <w:r w:rsidRPr="00E23206">
        <w:rPr>
          <w:sz w:val="28"/>
          <w:szCs w:val="28"/>
        </w:rPr>
        <w:t xml:space="preserve"> Схема для моделирования DC Sweep</w:t>
      </w:r>
    </w:p>
    <w:p w:rsidR="00092058" w:rsidRPr="00E23206" w:rsidRDefault="00092058" w:rsidP="00E975BF">
      <w:pPr>
        <w:widowControl/>
        <w:spacing w:line="360" w:lineRule="auto"/>
        <w:ind w:firstLine="709"/>
        <w:rPr>
          <w:sz w:val="28"/>
          <w:szCs w:val="16"/>
        </w:rPr>
      </w:pPr>
    </w:p>
    <w:p w:rsidR="00092058" w:rsidRPr="00E23206" w:rsidRDefault="00092058" w:rsidP="00E975BF">
      <w:pPr>
        <w:pStyle w:val="Dyplom"/>
        <w:ind w:left="0" w:firstLine="709"/>
        <w:rPr>
          <w:rFonts w:ascii="Times New Roman" w:hAnsi="Times New Roman"/>
          <w:sz w:val="28"/>
        </w:rPr>
      </w:pPr>
      <w:r w:rsidRPr="00E23206">
        <w:rPr>
          <w:rFonts w:ascii="Times New Roman" w:hAnsi="Times New Roman"/>
          <w:sz w:val="28"/>
        </w:rPr>
        <w:t xml:space="preserve">Для моделирования были использованы специальные библиотеки моделей от производителей, чтобы получить максимально достоверные результаты. </w:t>
      </w:r>
      <w:r w:rsidR="006D3585" w:rsidRPr="00E23206">
        <w:rPr>
          <w:rFonts w:ascii="Times New Roman" w:hAnsi="Times New Roman"/>
          <w:sz w:val="28"/>
        </w:rPr>
        <w:t>Промоделируем</w:t>
      </w:r>
      <w:r w:rsidR="00E975BF" w:rsidRPr="00E23206">
        <w:rPr>
          <w:rFonts w:ascii="Times New Roman" w:hAnsi="Times New Roman"/>
          <w:sz w:val="28"/>
        </w:rPr>
        <w:t xml:space="preserve"> </w:t>
      </w:r>
      <w:r w:rsidR="006D3585" w:rsidRPr="00E23206">
        <w:rPr>
          <w:rFonts w:ascii="Times New Roman" w:hAnsi="Times New Roman"/>
          <w:sz w:val="28"/>
        </w:rPr>
        <w:t xml:space="preserve">схему </w:t>
      </w:r>
      <w:r w:rsidRPr="00E23206">
        <w:rPr>
          <w:rFonts w:ascii="Times New Roman" w:hAnsi="Times New Roman"/>
          <w:sz w:val="28"/>
        </w:rPr>
        <w:t xml:space="preserve">по напряжению питания от 0 до 6 В с шагом 0,1 В. Для этого в меню Analysis/Setup выбираем вид анализа DC Sweep и проводим анализ схемы по Voltage Source от 0 В до 6 В с шагом 0,1 В. </w:t>
      </w:r>
    </w:p>
    <w:p w:rsidR="00F32E71" w:rsidRDefault="00092058" w:rsidP="00E975BF">
      <w:pPr>
        <w:pStyle w:val="Dyplom"/>
        <w:ind w:left="0" w:firstLine="709"/>
        <w:rPr>
          <w:rFonts w:ascii="Times New Roman" w:hAnsi="Times New Roman"/>
          <w:sz w:val="28"/>
        </w:rPr>
      </w:pPr>
      <w:r w:rsidRPr="00E23206">
        <w:rPr>
          <w:rFonts w:ascii="Times New Roman" w:hAnsi="Times New Roman"/>
          <w:sz w:val="28"/>
        </w:rPr>
        <w:t xml:space="preserve">В результате как показано на рис. </w:t>
      </w:r>
      <w:r w:rsidR="006D3585" w:rsidRPr="00E23206">
        <w:rPr>
          <w:rFonts w:ascii="Times New Roman" w:hAnsi="Times New Roman"/>
          <w:sz w:val="28"/>
        </w:rPr>
        <w:t>3.5</w:t>
      </w:r>
      <w:r w:rsidRPr="00E23206">
        <w:rPr>
          <w:rFonts w:ascii="Times New Roman" w:hAnsi="Times New Roman"/>
          <w:sz w:val="28"/>
        </w:rPr>
        <w:t>, данная схема стабилизирует напряжение 3</w:t>
      </w:r>
      <w:r w:rsidR="006D3585" w:rsidRPr="00E23206">
        <w:rPr>
          <w:rFonts w:ascii="Times New Roman" w:hAnsi="Times New Roman"/>
          <w:sz w:val="28"/>
        </w:rPr>
        <w:t>,3 В начиная с 4,5 В источника</w:t>
      </w:r>
    </w:p>
    <w:p w:rsidR="004D3D11" w:rsidRPr="00E23206" w:rsidRDefault="004D3D11" w:rsidP="00E975BF">
      <w:pPr>
        <w:pStyle w:val="Dyplom"/>
        <w:ind w:left="0" w:firstLine="709"/>
        <w:rPr>
          <w:rFonts w:ascii="Times New Roman" w:hAnsi="Times New Roman"/>
          <w:sz w:val="28"/>
        </w:rPr>
      </w:pPr>
    </w:p>
    <w:p w:rsidR="00092058" w:rsidRPr="00E23206" w:rsidRDefault="00302A30" w:rsidP="00E975BF">
      <w:pPr>
        <w:widowControl/>
        <w:spacing w:line="360" w:lineRule="auto"/>
        <w:ind w:firstLine="709"/>
        <w:rPr>
          <w:sz w:val="28"/>
          <w:szCs w:val="24"/>
        </w:rPr>
      </w:pPr>
      <w:r>
        <w:rPr>
          <w:sz w:val="28"/>
          <w:szCs w:val="24"/>
        </w:rPr>
        <w:pict>
          <v:shape id="_x0000_i1039" type="#_x0000_t75" style="width:219.75pt;height:123pt">
            <v:imagedata r:id="rId16" o:title="" gain="112993f" blacklevel="-3932f" grayscale="t"/>
          </v:shape>
        </w:pict>
      </w:r>
    </w:p>
    <w:p w:rsidR="00092058" w:rsidRPr="00E23206" w:rsidRDefault="00092058" w:rsidP="00E975BF">
      <w:pPr>
        <w:widowControl/>
        <w:spacing w:line="360" w:lineRule="auto"/>
        <w:ind w:firstLine="709"/>
        <w:rPr>
          <w:sz w:val="28"/>
          <w:szCs w:val="28"/>
        </w:rPr>
      </w:pPr>
      <w:r w:rsidRPr="00E23206">
        <w:rPr>
          <w:sz w:val="28"/>
          <w:szCs w:val="28"/>
        </w:rPr>
        <w:t xml:space="preserve">Рис. </w:t>
      </w:r>
      <w:r w:rsidR="007A1137" w:rsidRPr="00E23206">
        <w:rPr>
          <w:sz w:val="28"/>
          <w:szCs w:val="28"/>
        </w:rPr>
        <w:t>3.5</w:t>
      </w:r>
      <w:r w:rsidRPr="00E23206">
        <w:rPr>
          <w:sz w:val="28"/>
          <w:szCs w:val="28"/>
        </w:rPr>
        <w:t xml:space="preserve"> – DC Sweep анализ</w:t>
      </w:r>
    </w:p>
    <w:p w:rsidR="00092058" w:rsidRPr="00E23206" w:rsidRDefault="00092058" w:rsidP="00E975BF">
      <w:pPr>
        <w:widowControl/>
        <w:spacing w:line="360" w:lineRule="auto"/>
        <w:ind w:firstLine="709"/>
        <w:rPr>
          <w:sz w:val="28"/>
          <w:szCs w:val="24"/>
        </w:rPr>
      </w:pPr>
    </w:p>
    <w:p w:rsidR="00092058" w:rsidRDefault="00092058" w:rsidP="00E975BF">
      <w:pPr>
        <w:pStyle w:val="Dyplom"/>
        <w:ind w:left="0" w:firstLine="709"/>
        <w:rPr>
          <w:rFonts w:ascii="Times New Roman" w:hAnsi="Times New Roman"/>
          <w:sz w:val="28"/>
        </w:rPr>
      </w:pPr>
      <w:r w:rsidRPr="00E23206">
        <w:rPr>
          <w:rFonts w:ascii="Times New Roman" w:hAnsi="Times New Roman"/>
          <w:sz w:val="28"/>
        </w:rPr>
        <w:t xml:space="preserve">Чтобы проверить как стабилизатор справляется с низкочастотной помехой, промоделируем схему, подключив на вход источник синусоидального напряжения 50 Гц со смещением в 5 В и амплитудой колебаний 0,1 В. Для этого вместо источника постоянного напряжения VDC установим источник типа VSIN, как показано на рис. </w:t>
      </w:r>
      <w:r w:rsidR="00F32E71" w:rsidRPr="00E23206">
        <w:rPr>
          <w:rFonts w:ascii="Times New Roman" w:hAnsi="Times New Roman"/>
          <w:sz w:val="28"/>
        </w:rPr>
        <w:t>3.6</w:t>
      </w:r>
      <w:r w:rsidRPr="00E23206">
        <w:rPr>
          <w:rFonts w:ascii="Times New Roman" w:hAnsi="Times New Roman"/>
          <w:sz w:val="28"/>
        </w:rPr>
        <w:t>.</w:t>
      </w:r>
    </w:p>
    <w:p w:rsidR="004D3D11" w:rsidRPr="00E23206" w:rsidRDefault="004D3D11" w:rsidP="00E975BF">
      <w:pPr>
        <w:pStyle w:val="Dyplom"/>
        <w:ind w:left="0" w:firstLine="709"/>
        <w:rPr>
          <w:rFonts w:ascii="Times New Roman" w:hAnsi="Times New Roman"/>
          <w:sz w:val="28"/>
        </w:rPr>
      </w:pPr>
    </w:p>
    <w:p w:rsidR="00092058" w:rsidRPr="00E23206" w:rsidRDefault="00302A30" w:rsidP="00E975BF">
      <w:pPr>
        <w:pStyle w:val="Dyplom"/>
        <w:ind w:left="0" w:firstLine="709"/>
        <w:rPr>
          <w:rFonts w:ascii="Times New Roman" w:hAnsi="Times New Roman"/>
          <w:sz w:val="28"/>
        </w:rPr>
      </w:pPr>
      <w:r>
        <w:rPr>
          <w:rFonts w:ascii="Times New Roman" w:hAnsi="Times New Roman"/>
          <w:sz w:val="28"/>
        </w:rPr>
        <w:pict>
          <v:shape id="_x0000_i1040" type="#_x0000_t75" style="width:243.75pt;height:151.5pt">
            <v:imagedata r:id="rId17" o:title="" gain="192753f" blacklevel="-9830f" grayscale="t"/>
          </v:shape>
        </w:pict>
      </w:r>
    </w:p>
    <w:p w:rsidR="00F32E71" w:rsidRPr="00E23206" w:rsidRDefault="00092058" w:rsidP="00E975BF">
      <w:pPr>
        <w:widowControl/>
        <w:spacing w:line="360" w:lineRule="auto"/>
        <w:ind w:firstLine="709"/>
        <w:rPr>
          <w:sz w:val="28"/>
          <w:szCs w:val="28"/>
        </w:rPr>
      </w:pPr>
      <w:r w:rsidRPr="00E23206">
        <w:rPr>
          <w:sz w:val="28"/>
          <w:szCs w:val="28"/>
        </w:rPr>
        <w:t xml:space="preserve">Рис. </w:t>
      </w:r>
      <w:r w:rsidR="007A1137" w:rsidRPr="00E23206">
        <w:rPr>
          <w:sz w:val="28"/>
          <w:szCs w:val="28"/>
        </w:rPr>
        <w:t>3.6.</w:t>
      </w:r>
      <w:r w:rsidRPr="00E23206">
        <w:rPr>
          <w:sz w:val="28"/>
          <w:szCs w:val="28"/>
        </w:rPr>
        <w:t xml:space="preserve"> Схема питания с источником синусоидального сигнала</w:t>
      </w:r>
    </w:p>
    <w:p w:rsidR="00092058" w:rsidRPr="00E23206" w:rsidRDefault="00092058" w:rsidP="00E975BF">
      <w:pPr>
        <w:widowControl/>
        <w:spacing w:line="360" w:lineRule="auto"/>
        <w:ind w:firstLine="709"/>
        <w:rPr>
          <w:sz w:val="28"/>
          <w:szCs w:val="24"/>
        </w:rPr>
      </w:pPr>
    </w:p>
    <w:p w:rsidR="00092058" w:rsidRPr="00E23206" w:rsidRDefault="00092058" w:rsidP="00E975BF">
      <w:pPr>
        <w:pStyle w:val="Dyplom"/>
        <w:ind w:left="0" w:firstLine="709"/>
        <w:rPr>
          <w:rFonts w:ascii="Times New Roman" w:hAnsi="Times New Roman"/>
          <w:sz w:val="28"/>
        </w:rPr>
      </w:pPr>
      <w:r w:rsidRPr="00E23206">
        <w:rPr>
          <w:rFonts w:ascii="Times New Roman" w:hAnsi="Times New Roman"/>
          <w:sz w:val="28"/>
        </w:rPr>
        <w:t xml:space="preserve">На рис. </w:t>
      </w:r>
      <w:r w:rsidR="007A1137" w:rsidRPr="00E23206">
        <w:rPr>
          <w:rFonts w:ascii="Times New Roman" w:hAnsi="Times New Roman"/>
          <w:sz w:val="28"/>
        </w:rPr>
        <w:t xml:space="preserve">3.7 </w:t>
      </w:r>
      <w:r w:rsidRPr="00E23206">
        <w:rPr>
          <w:rFonts w:ascii="Times New Roman" w:hAnsi="Times New Roman"/>
          <w:sz w:val="28"/>
        </w:rPr>
        <w:t xml:space="preserve">показан сигнал, подаваемый на вход, а на рис. </w:t>
      </w:r>
      <w:r w:rsidR="007A1137" w:rsidRPr="00E23206">
        <w:rPr>
          <w:rFonts w:ascii="Times New Roman" w:hAnsi="Times New Roman"/>
          <w:sz w:val="28"/>
        </w:rPr>
        <w:t>3.8</w:t>
      </w:r>
      <w:r w:rsidRPr="00E23206">
        <w:rPr>
          <w:rFonts w:ascii="Times New Roman" w:hAnsi="Times New Roman"/>
          <w:sz w:val="28"/>
        </w:rPr>
        <w:t xml:space="preserve"> – сигнал получаемый на выходе стабилизатора.</w:t>
      </w:r>
    </w:p>
    <w:p w:rsidR="00092058" w:rsidRPr="00E23206" w:rsidRDefault="00092058" w:rsidP="00E975BF">
      <w:pPr>
        <w:pStyle w:val="Dyplom"/>
        <w:ind w:left="0" w:firstLine="709"/>
        <w:rPr>
          <w:rFonts w:ascii="Times New Roman" w:hAnsi="Times New Roman"/>
          <w:sz w:val="28"/>
          <w:szCs w:val="16"/>
        </w:rPr>
      </w:pPr>
    </w:p>
    <w:p w:rsidR="00092058" w:rsidRPr="00E23206" w:rsidRDefault="00302A30" w:rsidP="00E975BF">
      <w:pPr>
        <w:pStyle w:val="Dyplom"/>
        <w:ind w:left="0" w:firstLine="709"/>
        <w:rPr>
          <w:rFonts w:ascii="Times New Roman" w:hAnsi="Times New Roman"/>
          <w:sz w:val="28"/>
        </w:rPr>
      </w:pPr>
      <w:r>
        <w:rPr>
          <w:rFonts w:ascii="Times New Roman" w:hAnsi="Times New Roman"/>
          <w:sz w:val="28"/>
        </w:rPr>
        <w:pict>
          <v:shape id="_x0000_i1041" type="#_x0000_t75" style="width:309.75pt;height:122.25pt">
            <v:imagedata r:id="rId18" o:title="" cropright="264f" gain="2.5" grayscale="t"/>
          </v:shape>
        </w:pict>
      </w:r>
    </w:p>
    <w:p w:rsidR="00092058" w:rsidRPr="00E23206" w:rsidRDefault="00092058" w:rsidP="00E975BF">
      <w:pPr>
        <w:pStyle w:val="Dyplom"/>
        <w:ind w:left="0" w:firstLine="709"/>
        <w:rPr>
          <w:rFonts w:ascii="Times New Roman" w:hAnsi="Times New Roman"/>
          <w:sz w:val="28"/>
          <w:szCs w:val="28"/>
        </w:rPr>
      </w:pPr>
      <w:r w:rsidRPr="00E23206">
        <w:rPr>
          <w:rFonts w:ascii="Times New Roman" w:hAnsi="Times New Roman"/>
          <w:sz w:val="28"/>
          <w:szCs w:val="28"/>
        </w:rPr>
        <w:t xml:space="preserve">Рис. </w:t>
      </w:r>
      <w:r w:rsidR="007A1137" w:rsidRPr="00E23206">
        <w:rPr>
          <w:rFonts w:ascii="Times New Roman" w:hAnsi="Times New Roman"/>
          <w:sz w:val="28"/>
          <w:szCs w:val="28"/>
        </w:rPr>
        <w:t>3.</w:t>
      </w:r>
      <w:r w:rsidR="00EA0BD6" w:rsidRPr="00E23206">
        <w:rPr>
          <w:rFonts w:ascii="Times New Roman" w:hAnsi="Times New Roman"/>
          <w:sz w:val="28"/>
          <w:szCs w:val="28"/>
        </w:rPr>
        <w:t>7</w:t>
      </w:r>
      <w:r w:rsidR="007A1137" w:rsidRPr="00E23206">
        <w:rPr>
          <w:rFonts w:ascii="Times New Roman" w:hAnsi="Times New Roman"/>
          <w:sz w:val="28"/>
          <w:szCs w:val="28"/>
        </w:rPr>
        <w:t>.</w:t>
      </w:r>
      <w:r w:rsidRPr="00E23206">
        <w:rPr>
          <w:rFonts w:ascii="Times New Roman" w:hAnsi="Times New Roman"/>
          <w:sz w:val="28"/>
          <w:szCs w:val="28"/>
        </w:rPr>
        <w:t xml:space="preserve"> Входной синусоидальный сигнал</w:t>
      </w:r>
    </w:p>
    <w:p w:rsidR="00092058" w:rsidRPr="00E23206" w:rsidRDefault="00092058" w:rsidP="00E975BF">
      <w:pPr>
        <w:pStyle w:val="Dyplom"/>
        <w:ind w:left="0" w:firstLine="709"/>
        <w:rPr>
          <w:rFonts w:ascii="Times New Roman" w:hAnsi="Times New Roman"/>
          <w:sz w:val="28"/>
        </w:rPr>
      </w:pPr>
    </w:p>
    <w:p w:rsidR="00092058" w:rsidRPr="00E23206" w:rsidRDefault="00302A30" w:rsidP="00E975BF">
      <w:pPr>
        <w:pStyle w:val="Dyplom"/>
        <w:ind w:left="0" w:firstLine="709"/>
        <w:rPr>
          <w:rFonts w:ascii="Times New Roman" w:hAnsi="Times New Roman"/>
          <w:sz w:val="28"/>
        </w:rPr>
      </w:pPr>
      <w:r>
        <w:rPr>
          <w:rFonts w:ascii="Times New Roman" w:hAnsi="Times New Roman"/>
          <w:sz w:val="28"/>
        </w:rPr>
        <w:pict>
          <v:shape id="_x0000_i1042" type="#_x0000_t75" style="width:164.25pt;height:91.5pt">
            <v:imagedata r:id="rId19" o:title="" gain="112993f" blacklevel="-7864f" grayscale="t"/>
          </v:shape>
        </w:pict>
      </w:r>
    </w:p>
    <w:p w:rsidR="00092058" w:rsidRPr="00E23206" w:rsidRDefault="00092058" w:rsidP="00E975BF">
      <w:pPr>
        <w:pStyle w:val="Dyplom"/>
        <w:ind w:left="0" w:firstLine="709"/>
        <w:rPr>
          <w:rFonts w:ascii="Times New Roman" w:hAnsi="Times New Roman"/>
          <w:sz w:val="28"/>
          <w:szCs w:val="28"/>
        </w:rPr>
      </w:pPr>
      <w:r w:rsidRPr="00E23206">
        <w:rPr>
          <w:rFonts w:ascii="Times New Roman" w:hAnsi="Times New Roman"/>
          <w:sz w:val="28"/>
          <w:szCs w:val="28"/>
        </w:rPr>
        <w:t xml:space="preserve">Рис. </w:t>
      </w:r>
      <w:r w:rsidR="007A1137" w:rsidRPr="00E23206">
        <w:rPr>
          <w:rFonts w:ascii="Times New Roman" w:hAnsi="Times New Roman"/>
          <w:sz w:val="28"/>
          <w:szCs w:val="28"/>
        </w:rPr>
        <w:t>3.</w:t>
      </w:r>
      <w:r w:rsidR="00EA0BD6" w:rsidRPr="00E23206">
        <w:rPr>
          <w:rFonts w:ascii="Times New Roman" w:hAnsi="Times New Roman"/>
          <w:sz w:val="28"/>
          <w:szCs w:val="28"/>
        </w:rPr>
        <w:t>8</w:t>
      </w:r>
      <w:r w:rsidR="007A1137" w:rsidRPr="00E23206">
        <w:rPr>
          <w:rFonts w:ascii="Times New Roman" w:hAnsi="Times New Roman"/>
          <w:sz w:val="28"/>
          <w:szCs w:val="28"/>
        </w:rPr>
        <w:t>.</w:t>
      </w:r>
      <w:r w:rsidRPr="00E23206">
        <w:rPr>
          <w:rFonts w:ascii="Times New Roman" w:hAnsi="Times New Roman"/>
          <w:sz w:val="28"/>
          <w:szCs w:val="28"/>
        </w:rPr>
        <w:t xml:space="preserve"> Выходной сигнал стабилизатора</w:t>
      </w:r>
    </w:p>
    <w:p w:rsidR="00092058" w:rsidRPr="00E23206" w:rsidRDefault="00092058" w:rsidP="00E975BF">
      <w:pPr>
        <w:pStyle w:val="Dyplom"/>
        <w:ind w:left="0" w:firstLine="709"/>
        <w:rPr>
          <w:rFonts w:ascii="Times New Roman" w:hAnsi="Times New Roman"/>
          <w:sz w:val="28"/>
        </w:rPr>
      </w:pPr>
    </w:p>
    <w:p w:rsidR="00092058" w:rsidRPr="00E23206" w:rsidRDefault="00092058" w:rsidP="00E975BF">
      <w:pPr>
        <w:widowControl/>
        <w:spacing w:line="360" w:lineRule="auto"/>
        <w:ind w:firstLine="709"/>
        <w:rPr>
          <w:sz w:val="28"/>
          <w:szCs w:val="24"/>
        </w:rPr>
      </w:pPr>
      <w:r w:rsidRPr="00E23206">
        <w:rPr>
          <w:sz w:val="28"/>
          <w:szCs w:val="24"/>
        </w:rPr>
        <w:t xml:space="preserve">Как видно из рис. </w:t>
      </w:r>
      <w:r w:rsidR="007A1137" w:rsidRPr="00E23206">
        <w:rPr>
          <w:sz w:val="28"/>
          <w:szCs w:val="24"/>
        </w:rPr>
        <w:t>3.</w:t>
      </w:r>
      <w:r w:rsidR="00EA0BD6" w:rsidRPr="00E23206">
        <w:rPr>
          <w:sz w:val="28"/>
          <w:szCs w:val="24"/>
        </w:rPr>
        <w:t>8</w:t>
      </w:r>
      <w:r w:rsidR="007A1137" w:rsidRPr="00E23206">
        <w:rPr>
          <w:sz w:val="28"/>
          <w:szCs w:val="24"/>
        </w:rPr>
        <w:t>.</w:t>
      </w:r>
      <w:r w:rsidRPr="00E23206">
        <w:rPr>
          <w:sz w:val="28"/>
          <w:szCs w:val="24"/>
        </w:rPr>
        <w:t xml:space="preserve"> амплитуда колебаний составляет 0,00006 В, при входной амплитуде 0,1 В. </w:t>
      </w:r>
    </w:p>
    <w:p w:rsidR="00092058" w:rsidRDefault="00092058" w:rsidP="00E975BF">
      <w:pPr>
        <w:widowControl/>
        <w:spacing w:line="360" w:lineRule="auto"/>
        <w:ind w:firstLine="709"/>
        <w:rPr>
          <w:sz w:val="28"/>
          <w:szCs w:val="24"/>
        </w:rPr>
      </w:pPr>
      <w:r w:rsidRPr="00E23206">
        <w:rPr>
          <w:sz w:val="28"/>
          <w:szCs w:val="24"/>
        </w:rPr>
        <w:t xml:space="preserve">Т.е. коэффициент подавления будет: </w:t>
      </w:r>
    </w:p>
    <w:p w:rsidR="004D3D11" w:rsidRPr="00E23206" w:rsidRDefault="004D3D11" w:rsidP="00E975BF">
      <w:pPr>
        <w:widowControl/>
        <w:spacing w:line="360" w:lineRule="auto"/>
        <w:ind w:firstLine="709"/>
        <w:rPr>
          <w:sz w:val="28"/>
          <w:szCs w:val="24"/>
        </w:rPr>
      </w:pPr>
    </w:p>
    <w:p w:rsidR="00092058" w:rsidRPr="00E23206" w:rsidRDefault="00B42F32" w:rsidP="00E975BF">
      <w:pPr>
        <w:widowControl/>
        <w:spacing w:line="360" w:lineRule="auto"/>
        <w:ind w:firstLine="709"/>
        <w:rPr>
          <w:noProof/>
          <w:sz w:val="28"/>
          <w:szCs w:val="28"/>
        </w:rPr>
      </w:pPr>
      <w:r w:rsidRPr="00E23206">
        <w:rPr>
          <w:position w:val="-32"/>
          <w:sz w:val="28"/>
          <w:szCs w:val="24"/>
        </w:rPr>
        <w:object w:dxaOrig="4080" w:dyaOrig="760">
          <v:shape id="_x0000_i1043" type="#_x0000_t75" style="width:204pt;height:38.25pt" o:ole="">
            <v:imagedata r:id="rId20" o:title=""/>
          </v:shape>
          <o:OLEObject Type="Embed" ProgID="Equation.3" ShapeID="_x0000_i1043" DrawAspect="Content" ObjectID="_1458000191" r:id="rId21"/>
        </w:object>
      </w:r>
      <w:r w:rsidR="00092058" w:rsidRPr="00E23206">
        <w:rPr>
          <w:sz w:val="28"/>
          <w:szCs w:val="24"/>
        </w:rPr>
        <w:t xml:space="preserve"> (Дб);</w:t>
      </w:r>
    </w:p>
    <w:p w:rsidR="004D3D11" w:rsidRDefault="004D3D11" w:rsidP="00E975BF">
      <w:pPr>
        <w:pStyle w:val="a7"/>
        <w:spacing w:line="360" w:lineRule="auto"/>
        <w:ind w:firstLine="709"/>
        <w:jc w:val="both"/>
        <w:rPr>
          <w:bCs/>
          <w:sz w:val="28"/>
        </w:rPr>
      </w:pPr>
    </w:p>
    <w:p w:rsidR="00155673" w:rsidRPr="00E23206" w:rsidRDefault="004D3D11" w:rsidP="00E975BF">
      <w:pPr>
        <w:pStyle w:val="a7"/>
        <w:spacing w:line="360" w:lineRule="auto"/>
        <w:ind w:firstLine="709"/>
        <w:jc w:val="both"/>
        <w:rPr>
          <w:bCs/>
          <w:sz w:val="28"/>
          <w:szCs w:val="32"/>
        </w:rPr>
      </w:pPr>
      <w:r>
        <w:rPr>
          <w:bCs/>
          <w:sz w:val="28"/>
        </w:rPr>
        <w:br w:type="page"/>
      </w:r>
      <w:r w:rsidR="003E2896" w:rsidRPr="00E23206">
        <w:rPr>
          <w:bCs/>
          <w:sz w:val="28"/>
          <w:szCs w:val="32"/>
        </w:rPr>
        <w:t>4</w:t>
      </w:r>
      <w:r w:rsidR="00155673" w:rsidRPr="00E23206">
        <w:rPr>
          <w:bCs/>
          <w:sz w:val="28"/>
          <w:szCs w:val="32"/>
        </w:rPr>
        <w:t xml:space="preserve">. </w:t>
      </w:r>
      <w:r w:rsidR="00EA0BD6" w:rsidRPr="00E23206">
        <w:rPr>
          <w:bCs/>
          <w:sz w:val="28"/>
          <w:szCs w:val="32"/>
        </w:rPr>
        <w:t>РАЗРАБОТКА ПЕЧАТНОГО УЗЛА УСТРОЙСТВА УПРАВЛЕНИЯ РАБОТОЙ СИСТЕМЫ БЕЗОПАСНОСТИ</w:t>
      </w:r>
    </w:p>
    <w:p w:rsidR="00EA0BD6" w:rsidRPr="00E23206" w:rsidRDefault="00EA0BD6" w:rsidP="00E975BF">
      <w:pPr>
        <w:pStyle w:val="a7"/>
        <w:spacing w:line="360" w:lineRule="auto"/>
        <w:ind w:firstLine="709"/>
        <w:jc w:val="both"/>
        <w:rPr>
          <w:bCs/>
          <w:sz w:val="28"/>
          <w:szCs w:val="32"/>
        </w:rPr>
      </w:pPr>
    </w:p>
    <w:p w:rsidR="00EA0BD6" w:rsidRPr="00E23206" w:rsidRDefault="003E2896" w:rsidP="00E975BF">
      <w:pPr>
        <w:pStyle w:val="23"/>
        <w:widowControl/>
        <w:overflowPunct/>
        <w:autoSpaceDE/>
        <w:autoSpaceDN/>
        <w:adjustRightInd/>
        <w:ind w:right="0" w:firstLine="709"/>
        <w:textAlignment w:val="auto"/>
        <w:rPr>
          <w:rFonts w:ascii="Times New Roman" w:hAnsi="Times New Roman"/>
          <w:color w:val="auto"/>
          <w:sz w:val="28"/>
          <w:szCs w:val="28"/>
        </w:rPr>
      </w:pPr>
      <w:r w:rsidRPr="00E23206">
        <w:rPr>
          <w:rFonts w:ascii="Times New Roman" w:hAnsi="Times New Roman"/>
          <w:color w:val="auto"/>
          <w:sz w:val="28"/>
          <w:szCs w:val="28"/>
        </w:rPr>
        <w:t>4</w:t>
      </w:r>
      <w:r w:rsidR="00155673" w:rsidRPr="00E23206">
        <w:rPr>
          <w:rFonts w:ascii="Times New Roman" w:hAnsi="Times New Roman"/>
          <w:color w:val="auto"/>
          <w:sz w:val="28"/>
          <w:szCs w:val="28"/>
        </w:rPr>
        <w:t>.1 Выбор и обосн</w:t>
      </w:r>
      <w:r w:rsidR="00286144" w:rsidRPr="00E23206">
        <w:rPr>
          <w:rFonts w:ascii="Times New Roman" w:hAnsi="Times New Roman"/>
          <w:color w:val="auto"/>
          <w:sz w:val="28"/>
          <w:szCs w:val="28"/>
        </w:rPr>
        <w:t xml:space="preserve">ование </w:t>
      </w:r>
      <w:r w:rsidR="001E37B3" w:rsidRPr="00E23206">
        <w:rPr>
          <w:rFonts w:ascii="Times New Roman" w:hAnsi="Times New Roman"/>
          <w:color w:val="auto"/>
          <w:sz w:val="28"/>
          <w:szCs w:val="28"/>
        </w:rPr>
        <w:t xml:space="preserve">типа и </w:t>
      </w:r>
      <w:r w:rsidR="00286144" w:rsidRPr="00E23206">
        <w:rPr>
          <w:rFonts w:ascii="Times New Roman" w:hAnsi="Times New Roman"/>
          <w:color w:val="auto"/>
          <w:sz w:val="28"/>
          <w:szCs w:val="28"/>
        </w:rPr>
        <w:t>материала печатной платы</w:t>
      </w:r>
    </w:p>
    <w:p w:rsidR="004D3D11" w:rsidRDefault="004D3D11" w:rsidP="00E975BF">
      <w:pPr>
        <w:widowControl/>
        <w:spacing w:line="360" w:lineRule="auto"/>
        <w:ind w:firstLine="709"/>
        <w:rPr>
          <w:sz w:val="28"/>
          <w:szCs w:val="28"/>
        </w:rPr>
      </w:pPr>
    </w:p>
    <w:p w:rsidR="00155673" w:rsidRPr="00E23206" w:rsidRDefault="00155673" w:rsidP="00E975BF">
      <w:pPr>
        <w:widowControl/>
        <w:spacing w:line="360" w:lineRule="auto"/>
        <w:ind w:firstLine="709"/>
        <w:rPr>
          <w:sz w:val="28"/>
          <w:szCs w:val="28"/>
        </w:rPr>
      </w:pPr>
      <w:r w:rsidRPr="00E23206">
        <w:rPr>
          <w:sz w:val="28"/>
          <w:szCs w:val="28"/>
        </w:rPr>
        <w:t>Печатной платой (ПП) называется материал основания, вырезанный по размеру, содержащий необходимые отверстия и по меньшей мере один проводящий рисунок. Материал для печатной платы должен обладать следующими свойствами:</w:t>
      </w:r>
    </w:p>
    <w:p w:rsidR="00155673" w:rsidRPr="00E23206" w:rsidRDefault="00155673" w:rsidP="00E975BF">
      <w:pPr>
        <w:widowControl/>
        <w:spacing w:line="360" w:lineRule="auto"/>
        <w:ind w:firstLine="709"/>
        <w:rPr>
          <w:sz w:val="28"/>
          <w:szCs w:val="28"/>
        </w:rPr>
      </w:pPr>
      <w:r w:rsidRPr="00E23206">
        <w:rPr>
          <w:sz w:val="28"/>
          <w:szCs w:val="28"/>
        </w:rPr>
        <w:t>- иметь минимальные ε, tgδ, TKp, ТКε;</w:t>
      </w:r>
    </w:p>
    <w:p w:rsidR="00155673" w:rsidRPr="00E23206" w:rsidRDefault="00155673" w:rsidP="00E975BF">
      <w:pPr>
        <w:widowControl/>
        <w:spacing w:line="360" w:lineRule="auto"/>
        <w:ind w:firstLine="709"/>
        <w:rPr>
          <w:sz w:val="28"/>
          <w:szCs w:val="28"/>
        </w:rPr>
      </w:pPr>
      <w:r w:rsidRPr="00E23206">
        <w:rPr>
          <w:sz w:val="28"/>
          <w:szCs w:val="28"/>
        </w:rPr>
        <w:t>- для стабильной работы и исключения паразитных емкостей p и Unp максимум;</w:t>
      </w:r>
    </w:p>
    <w:p w:rsidR="00155673" w:rsidRPr="00E23206" w:rsidRDefault="00155673" w:rsidP="00E975BF">
      <w:pPr>
        <w:widowControl/>
        <w:spacing w:line="360" w:lineRule="auto"/>
        <w:ind w:firstLine="709"/>
        <w:rPr>
          <w:sz w:val="28"/>
          <w:szCs w:val="28"/>
        </w:rPr>
      </w:pPr>
      <w:r w:rsidRPr="00E23206">
        <w:rPr>
          <w:sz w:val="28"/>
          <w:szCs w:val="28"/>
        </w:rPr>
        <w:t>- ТКЛР печатной платы близок к ТКЛР меди;</w:t>
      </w:r>
    </w:p>
    <w:p w:rsidR="00155673" w:rsidRPr="00E23206" w:rsidRDefault="00155673" w:rsidP="00E975BF">
      <w:pPr>
        <w:pStyle w:val="31"/>
        <w:spacing w:after="0" w:line="360" w:lineRule="auto"/>
        <w:ind w:left="0" w:firstLine="709"/>
        <w:jc w:val="both"/>
        <w:rPr>
          <w:sz w:val="28"/>
          <w:szCs w:val="28"/>
        </w:rPr>
      </w:pPr>
      <w:r w:rsidRPr="00E23206">
        <w:rPr>
          <w:sz w:val="28"/>
          <w:szCs w:val="28"/>
        </w:rPr>
        <w:t>- теплопроводность и теплоемкость должны быть максимальны для отвода тепла от печатных медных проводников;</w:t>
      </w:r>
    </w:p>
    <w:p w:rsidR="00155673" w:rsidRPr="00E23206" w:rsidRDefault="00155673" w:rsidP="00E975BF">
      <w:pPr>
        <w:widowControl/>
        <w:spacing w:line="360" w:lineRule="auto"/>
        <w:ind w:firstLine="709"/>
        <w:rPr>
          <w:sz w:val="28"/>
          <w:szCs w:val="28"/>
        </w:rPr>
      </w:pPr>
      <w:r w:rsidRPr="00E23206">
        <w:rPr>
          <w:sz w:val="28"/>
          <w:szCs w:val="28"/>
        </w:rPr>
        <w:t>- стойкость к химическим, внешним воздействиям;</w:t>
      </w:r>
    </w:p>
    <w:p w:rsidR="00155673" w:rsidRPr="00E23206" w:rsidRDefault="00155673" w:rsidP="00E975BF">
      <w:pPr>
        <w:pStyle w:val="31"/>
        <w:spacing w:after="0" w:line="360" w:lineRule="auto"/>
        <w:ind w:left="0" w:firstLine="709"/>
        <w:jc w:val="both"/>
        <w:rPr>
          <w:sz w:val="28"/>
          <w:szCs w:val="28"/>
        </w:rPr>
      </w:pPr>
      <w:r w:rsidRPr="00E23206">
        <w:rPr>
          <w:sz w:val="28"/>
          <w:szCs w:val="28"/>
        </w:rPr>
        <w:t>- высокие механические свойства (твердость, прочность на изгиб, сжатие, растяжение, вибростойкость);</w:t>
      </w:r>
    </w:p>
    <w:p w:rsidR="00155673" w:rsidRPr="00E23206" w:rsidRDefault="00155673" w:rsidP="00E975BF">
      <w:pPr>
        <w:pStyle w:val="31"/>
        <w:spacing w:after="0" w:line="360" w:lineRule="auto"/>
        <w:ind w:left="0" w:firstLine="709"/>
        <w:jc w:val="both"/>
        <w:rPr>
          <w:sz w:val="28"/>
          <w:szCs w:val="28"/>
        </w:rPr>
      </w:pPr>
      <w:r w:rsidRPr="00E23206">
        <w:rPr>
          <w:sz w:val="28"/>
          <w:szCs w:val="28"/>
        </w:rPr>
        <w:t>- допускать возможность обработки резанием и штамповкой;</w:t>
      </w:r>
    </w:p>
    <w:p w:rsidR="00155673" w:rsidRPr="00E23206" w:rsidRDefault="00155673" w:rsidP="00E975BF">
      <w:pPr>
        <w:pStyle w:val="31"/>
        <w:spacing w:after="0" w:line="360" w:lineRule="auto"/>
        <w:ind w:left="0" w:firstLine="709"/>
        <w:jc w:val="both"/>
        <w:rPr>
          <w:sz w:val="28"/>
          <w:szCs w:val="28"/>
        </w:rPr>
      </w:pPr>
      <w:r w:rsidRPr="00E23206">
        <w:rPr>
          <w:sz w:val="28"/>
          <w:szCs w:val="28"/>
        </w:rPr>
        <w:t>- сохранять свои свойства при воздействии климатических факторов, а также в процессе создания рисунка схемы и пайки.</w:t>
      </w:r>
    </w:p>
    <w:p w:rsidR="00155673" w:rsidRPr="00E23206" w:rsidRDefault="00155673" w:rsidP="00E975BF">
      <w:pPr>
        <w:widowControl/>
        <w:spacing w:line="360" w:lineRule="auto"/>
        <w:ind w:firstLine="709"/>
        <w:rPr>
          <w:bCs/>
          <w:sz w:val="28"/>
          <w:szCs w:val="28"/>
        </w:rPr>
      </w:pPr>
      <w:r w:rsidRPr="00E23206">
        <w:rPr>
          <w:bCs/>
          <w:sz w:val="28"/>
          <w:szCs w:val="28"/>
        </w:rPr>
        <w:t xml:space="preserve">Для изготовления печатных плат используются слоистые диэлектрики, </w:t>
      </w:r>
      <w:r w:rsidR="00C6488D" w:rsidRPr="00E23206">
        <w:rPr>
          <w:bCs/>
          <w:sz w:val="28"/>
          <w:szCs w:val="28"/>
        </w:rPr>
        <w:t>п</w:t>
      </w:r>
      <w:r w:rsidRPr="00E23206">
        <w:rPr>
          <w:bCs/>
          <w:sz w:val="28"/>
          <w:szCs w:val="28"/>
        </w:rPr>
        <w:t>лакированные электролит</w:t>
      </w:r>
      <w:r w:rsidR="00BE0F0D" w:rsidRPr="00E23206">
        <w:rPr>
          <w:bCs/>
          <w:sz w:val="28"/>
          <w:szCs w:val="28"/>
        </w:rPr>
        <w:t xml:space="preserve">ической медью. К материалам </w:t>
      </w:r>
      <w:r w:rsidRPr="00E23206">
        <w:rPr>
          <w:bCs/>
          <w:sz w:val="28"/>
          <w:szCs w:val="28"/>
        </w:rPr>
        <w:t>печатных плат предъявляются следующие требования:</w:t>
      </w:r>
    </w:p>
    <w:p w:rsidR="00155673" w:rsidRPr="00E23206" w:rsidRDefault="00155673" w:rsidP="00E975BF">
      <w:pPr>
        <w:widowControl/>
        <w:numPr>
          <w:ilvl w:val="0"/>
          <w:numId w:val="2"/>
        </w:numPr>
        <w:spacing w:line="360" w:lineRule="auto"/>
        <w:ind w:left="0" w:firstLine="709"/>
        <w:rPr>
          <w:bCs/>
          <w:sz w:val="28"/>
          <w:szCs w:val="28"/>
        </w:rPr>
      </w:pPr>
      <w:r w:rsidRPr="00E23206">
        <w:rPr>
          <w:bCs/>
          <w:sz w:val="28"/>
          <w:szCs w:val="28"/>
        </w:rPr>
        <w:t>Они должны обладать высокой термостойкостью (260</w:t>
      </w:r>
      <w:r w:rsidRPr="00E23206">
        <w:rPr>
          <w:bCs/>
          <w:sz w:val="28"/>
          <w:szCs w:val="28"/>
        </w:rPr>
        <w:sym w:font="Symbol" w:char="F0B0"/>
      </w:r>
      <w:r w:rsidR="00EA0BD6" w:rsidRPr="00E23206">
        <w:rPr>
          <w:bCs/>
          <w:sz w:val="28"/>
          <w:szCs w:val="28"/>
        </w:rPr>
        <w:t xml:space="preserve"> </w:t>
      </w:r>
      <w:r w:rsidRPr="00E23206">
        <w:rPr>
          <w:bCs/>
          <w:sz w:val="28"/>
          <w:szCs w:val="28"/>
        </w:rPr>
        <w:t>С в течение 5-20</w:t>
      </w:r>
      <w:r w:rsidR="00EA0BD6" w:rsidRPr="00E23206">
        <w:rPr>
          <w:bCs/>
          <w:sz w:val="28"/>
          <w:szCs w:val="28"/>
        </w:rPr>
        <w:t xml:space="preserve"> </w:t>
      </w:r>
      <w:r w:rsidRPr="00E23206">
        <w:rPr>
          <w:bCs/>
          <w:sz w:val="28"/>
          <w:szCs w:val="28"/>
        </w:rPr>
        <w:t>с) и малой влагопроницаемостью (0,2</w:t>
      </w:r>
      <w:r w:rsidR="00EA0BD6" w:rsidRPr="00E23206">
        <w:rPr>
          <w:bCs/>
          <w:sz w:val="28"/>
          <w:szCs w:val="28"/>
        </w:rPr>
        <w:t xml:space="preserve"> </w:t>
      </w:r>
      <w:r w:rsidRPr="00E23206">
        <w:rPr>
          <w:bCs/>
          <w:sz w:val="28"/>
          <w:szCs w:val="28"/>
        </w:rPr>
        <w:t>%</w:t>
      </w:r>
      <w:r w:rsidR="00EA0BD6" w:rsidRPr="00E23206">
        <w:rPr>
          <w:bCs/>
          <w:sz w:val="28"/>
          <w:szCs w:val="28"/>
        </w:rPr>
        <w:t xml:space="preserve"> </w:t>
      </w:r>
      <w:r w:rsidRPr="00E23206">
        <w:rPr>
          <w:bCs/>
          <w:sz w:val="28"/>
          <w:szCs w:val="28"/>
        </w:rPr>
        <w:t>-</w:t>
      </w:r>
      <w:r w:rsidR="00EA0BD6" w:rsidRPr="00E23206">
        <w:rPr>
          <w:bCs/>
          <w:sz w:val="28"/>
          <w:szCs w:val="28"/>
        </w:rPr>
        <w:t xml:space="preserve"> </w:t>
      </w:r>
      <w:r w:rsidRPr="00E23206">
        <w:rPr>
          <w:bCs/>
          <w:sz w:val="28"/>
          <w:szCs w:val="28"/>
        </w:rPr>
        <w:t>0,8</w:t>
      </w:r>
      <w:r w:rsidR="00EA0BD6" w:rsidRPr="00E23206">
        <w:rPr>
          <w:bCs/>
          <w:sz w:val="28"/>
          <w:szCs w:val="28"/>
        </w:rPr>
        <w:t xml:space="preserve"> </w:t>
      </w:r>
      <w:r w:rsidRPr="00E23206">
        <w:rPr>
          <w:bCs/>
          <w:sz w:val="28"/>
          <w:szCs w:val="28"/>
        </w:rPr>
        <w:t>%);</w:t>
      </w:r>
    </w:p>
    <w:p w:rsidR="00155673" w:rsidRPr="00E23206" w:rsidRDefault="00155673" w:rsidP="00E975BF">
      <w:pPr>
        <w:widowControl/>
        <w:numPr>
          <w:ilvl w:val="0"/>
          <w:numId w:val="2"/>
        </w:numPr>
        <w:spacing w:line="360" w:lineRule="auto"/>
        <w:ind w:left="0" w:firstLine="709"/>
        <w:rPr>
          <w:bCs/>
          <w:sz w:val="28"/>
          <w:szCs w:val="28"/>
        </w:rPr>
      </w:pPr>
      <w:r w:rsidRPr="00E23206">
        <w:rPr>
          <w:bCs/>
          <w:sz w:val="28"/>
          <w:szCs w:val="28"/>
        </w:rPr>
        <w:t>Поверхностное сопротивление при 40</w:t>
      </w:r>
      <w:r w:rsidRPr="00E23206">
        <w:rPr>
          <w:bCs/>
          <w:sz w:val="28"/>
          <w:szCs w:val="28"/>
        </w:rPr>
        <w:sym w:font="Symbol" w:char="F0B0"/>
      </w:r>
      <w:r w:rsidR="00EA0BD6" w:rsidRPr="00E23206">
        <w:rPr>
          <w:bCs/>
          <w:sz w:val="28"/>
          <w:szCs w:val="28"/>
        </w:rPr>
        <w:t xml:space="preserve"> </w:t>
      </w:r>
      <w:r w:rsidRPr="00E23206">
        <w:rPr>
          <w:bCs/>
          <w:sz w:val="28"/>
          <w:szCs w:val="28"/>
        </w:rPr>
        <w:t>С должно быть не менее 10</w:t>
      </w:r>
      <w:r w:rsidRPr="00E23206">
        <w:rPr>
          <w:bCs/>
          <w:sz w:val="28"/>
          <w:szCs w:val="28"/>
          <w:vertAlign w:val="superscript"/>
        </w:rPr>
        <w:t>4</w:t>
      </w:r>
      <w:r w:rsidRPr="00E23206">
        <w:rPr>
          <w:bCs/>
          <w:sz w:val="28"/>
          <w:szCs w:val="28"/>
        </w:rPr>
        <w:t xml:space="preserve"> МОм.</w:t>
      </w:r>
    </w:p>
    <w:p w:rsidR="00155673" w:rsidRPr="00E23206" w:rsidRDefault="00155673" w:rsidP="00E975BF">
      <w:pPr>
        <w:widowControl/>
        <w:numPr>
          <w:ilvl w:val="0"/>
          <w:numId w:val="2"/>
        </w:numPr>
        <w:spacing w:line="360" w:lineRule="auto"/>
        <w:ind w:left="0" w:firstLine="709"/>
        <w:rPr>
          <w:bCs/>
          <w:sz w:val="28"/>
          <w:szCs w:val="28"/>
        </w:rPr>
      </w:pPr>
      <w:r w:rsidRPr="00E23206">
        <w:rPr>
          <w:bCs/>
          <w:sz w:val="28"/>
          <w:szCs w:val="28"/>
        </w:rPr>
        <w:t>Чистота меди должна быть не менее 99,5</w:t>
      </w:r>
      <w:r w:rsidR="00EA0BD6" w:rsidRPr="00E23206">
        <w:rPr>
          <w:bCs/>
          <w:sz w:val="28"/>
          <w:szCs w:val="28"/>
        </w:rPr>
        <w:t xml:space="preserve"> </w:t>
      </w:r>
      <w:r w:rsidRPr="00E23206">
        <w:rPr>
          <w:bCs/>
          <w:sz w:val="28"/>
          <w:szCs w:val="28"/>
        </w:rPr>
        <w:t>%;</w:t>
      </w:r>
    </w:p>
    <w:p w:rsidR="00155673" w:rsidRPr="00E23206" w:rsidRDefault="00155673" w:rsidP="00E975BF">
      <w:pPr>
        <w:widowControl/>
        <w:numPr>
          <w:ilvl w:val="0"/>
          <w:numId w:val="2"/>
        </w:numPr>
        <w:spacing w:line="360" w:lineRule="auto"/>
        <w:ind w:left="0" w:firstLine="709"/>
        <w:rPr>
          <w:bCs/>
          <w:sz w:val="28"/>
          <w:szCs w:val="28"/>
        </w:rPr>
      </w:pPr>
      <w:r w:rsidRPr="00E23206">
        <w:rPr>
          <w:bCs/>
          <w:sz w:val="28"/>
          <w:szCs w:val="28"/>
        </w:rPr>
        <w:t>Шероховатость не хуже 0,4 мкм.</w:t>
      </w:r>
    </w:p>
    <w:p w:rsidR="00155673" w:rsidRPr="00E23206" w:rsidRDefault="00155673" w:rsidP="00E975BF">
      <w:pPr>
        <w:widowControl/>
        <w:spacing w:line="360" w:lineRule="auto"/>
        <w:ind w:firstLine="709"/>
        <w:rPr>
          <w:sz w:val="28"/>
          <w:szCs w:val="28"/>
        </w:rPr>
      </w:pPr>
      <w:r w:rsidRPr="00E23206">
        <w:rPr>
          <w:sz w:val="28"/>
          <w:szCs w:val="28"/>
        </w:rPr>
        <w:t>Основными материалами для изготовления печатных плат являются:</w:t>
      </w:r>
    </w:p>
    <w:p w:rsidR="00155673" w:rsidRPr="00E23206" w:rsidRDefault="00155673" w:rsidP="00E975BF">
      <w:pPr>
        <w:widowControl/>
        <w:spacing w:line="360" w:lineRule="auto"/>
        <w:ind w:firstLine="709"/>
        <w:rPr>
          <w:sz w:val="28"/>
          <w:szCs w:val="28"/>
        </w:rPr>
      </w:pPr>
      <w:r w:rsidRPr="00E23206">
        <w:rPr>
          <w:sz w:val="28"/>
          <w:szCs w:val="28"/>
        </w:rPr>
        <w:t>- гетинакс;</w:t>
      </w:r>
    </w:p>
    <w:p w:rsidR="00155673" w:rsidRPr="00E23206" w:rsidRDefault="00155673" w:rsidP="00E975BF">
      <w:pPr>
        <w:widowControl/>
        <w:spacing w:line="360" w:lineRule="auto"/>
        <w:ind w:firstLine="709"/>
        <w:rPr>
          <w:sz w:val="28"/>
          <w:szCs w:val="28"/>
        </w:rPr>
      </w:pPr>
      <w:r w:rsidRPr="00E23206">
        <w:rPr>
          <w:sz w:val="28"/>
          <w:szCs w:val="28"/>
        </w:rPr>
        <w:t>- стеклотекстолит.</w:t>
      </w:r>
    </w:p>
    <w:p w:rsidR="00155673" w:rsidRPr="00E23206" w:rsidRDefault="00155673" w:rsidP="00E975BF">
      <w:pPr>
        <w:pStyle w:val="ac"/>
        <w:spacing w:after="0" w:line="360" w:lineRule="auto"/>
        <w:ind w:firstLine="709"/>
        <w:jc w:val="both"/>
        <w:rPr>
          <w:sz w:val="28"/>
          <w:szCs w:val="28"/>
        </w:rPr>
      </w:pPr>
      <w:r w:rsidRPr="00E23206">
        <w:rPr>
          <w:sz w:val="28"/>
          <w:szCs w:val="28"/>
        </w:rPr>
        <w:t xml:space="preserve">Гетинакс и стеклотекстолит фольгированные представляют собой слоистые прессованные пластики, изготовленные на основе бумаги (гетинакс) или ткани из стеклянного волокна (стеклотекстолит), пропитанные термореактивными смолами и облицованные с одной или двух сторон медной электролитической фольгой. </w:t>
      </w:r>
    </w:p>
    <w:p w:rsidR="00155673" w:rsidRPr="00E23206" w:rsidRDefault="00155673" w:rsidP="00E975BF">
      <w:pPr>
        <w:pStyle w:val="ac"/>
        <w:spacing w:after="0" w:line="360" w:lineRule="auto"/>
        <w:ind w:firstLine="709"/>
        <w:jc w:val="both"/>
        <w:rPr>
          <w:sz w:val="28"/>
          <w:szCs w:val="28"/>
        </w:rPr>
      </w:pPr>
      <w:r w:rsidRPr="00E23206">
        <w:rPr>
          <w:sz w:val="28"/>
          <w:szCs w:val="28"/>
        </w:rPr>
        <w:t>Часто для изготовления печатных плат используют стеклотекстолит фольгированный травящийся, который представляет собой листовой прессованный слоистый пластик, изготовленный из стеклоткани, пропитанной искусственной термореактивной смолой и облицованный с одной или двух сторон электролитической фольгой с гальваностойким покрытием или медной электролитической оксидированной фольгой. Он предназначен для изготовления многослойных печатных плат методом металлизации сквозных отверстий. Еще – диэлектрик фольгированный тонкий, который изготавливают из стеклоткани, пропитанной термореактивной смолой и облицованной с одной или двух сторон электролитической фольгой.</w:t>
      </w:r>
    </w:p>
    <w:p w:rsidR="00155673" w:rsidRPr="00E23206" w:rsidRDefault="00155673" w:rsidP="00E975BF">
      <w:pPr>
        <w:pStyle w:val="ae"/>
        <w:spacing w:after="0" w:line="360" w:lineRule="auto"/>
        <w:ind w:left="0" w:firstLine="709"/>
        <w:jc w:val="both"/>
        <w:rPr>
          <w:sz w:val="28"/>
          <w:szCs w:val="28"/>
        </w:rPr>
      </w:pPr>
      <w:r w:rsidRPr="00E23206">
        <w:rPr>
          <w:sz w:val="28"/>
          <w:szCs w:val="28"/>
        </w:rPr>
        <w:t>В качестве материала для изготовления ПП выбираем стеклотекстолит СФ-2-</w:t>
      </w:r>
      <w:r w:rsidR="006C54FB" w:rsidRPr="00E23206">
        <w:rPr>
          <w:sz w:val="28"/>
          <w:szCs w:val="28"/>
        </w:rPr>
        <w:t>35-1.5 ГОСТ 10316-88 он</w:t>
      </w:r>
      <w:r w:rsidRPr="00E23206">
        <w:rPr>
          <w:sz w:val="28"/>
          <w:szCs w:val="28"/>
        </w:rPr>
        <w:t xml:space="preserve"> выдерживает перепады температур, вибрационные нагрузки, климатические удары (в отличие от гетинакса, который со временем имеет свойство расслаиваться):</w:t>
      </w:r>
    </w:p>
    <w:p w:rsidR="00155673" w:rsidRPr="00E23206" w:rsidRDefault="00155673" w:rsidP="00E975BF">
      <w:pPr>
        <w:widowControl/>
        <w:spacing w:line="360" w:lineRule="auto"/>
        <w:ind w:firstLine="709"/>
        <w:rPr>
          <w:sz w:val="28"/>
          <w:szCs w:val="28"/>
        </w:rPr>
      </w:pPr>
      <w:r w:rsidRPr="00E23206">
        <w:rPr>
          <w:sz w:val="28"/>
          <w:szCs w:val="28"/>
        </w:rPr>
        <w:t>- толщина фольги – 35 мкм;</w:t>
      </w:r>
    </w:p>
    <w:p w:rsidR="00155673" w:rsidRPr="00E23206" w:rsidRDefault="00155673" w:rsidP="00E975BF">
      <w:pPr>
        <w:widowControl/>
        <w:spacing w:line="360" w:lineRule="auto"/>
        <w:ind w:firstLine="709"/>
        <w:rPr>
          <w:sz w:val="28"/>
          <w:szCs w:val="28"/>
        </w:rPr>
      </w:pPr>
      <w:r w:rsidRPr="00E23206">
        <w:rPr>
          <w:sz w:val="28"/>
          <w:szCs w:val="28"/>
        </w:rPr>
        <w:t xml:space="preserve">- толщина основания (стеклотекстолита) - </w:t>
      </w:r>
      <w:smartTag w:uri="urn:schemas-microsoft-com:office:smarttags" w:element="metricconverter">
        <w:smartTagPr>
          <w:attr w:name="ProductID" w:val="1.5 мм"/>
        </w:smartTagPr>
        <w:r w:rsidRPr="00E23206">
          <w:rPr>
            <w:sz w:val="28"/>
            <w:szCs w:val="28"/>
          </w:rPr>
          <w:t>1.5 мм</w:t>
        </w:r>
      </w:smartTag>
      <w:r w:rsidRPr="00E23206">
        <w:rPr>
          <w:sz w:val="28"/>
          <w:szCs w:val="28"/>
        </w:rPr>
        <w:t>.</w:t>
      </w:r>
    </w:p>
    <w:p w:rsidR="00BE0F0D" w:rsidRPr="00E23206" w:rsidRDefault="00BE0F0D" w:rsidP="00E975BF">
      <w:pPr>
        <w:pStyle w:val="ac"/>
        <w:spacing w:after="0" w:line="360" w:lineRule="auto"/>
        <w:ind w:firstLine="709"/>
        <w:jc w:val="both"/>
        <w:rPr>
          <w:sz w:val="28"/>
          <w:szCs w:val="28"/>
        </w:rPr>
      </w:pPr>
      <w:r w:rsidRPr="00E23206">
        <w:rPr>
          <w:sz w:val="28"/>
          <w:szCs w:val="28"/>
        </w:rPr>
        <w:t>Выбор конструкции печатной платы (ПП) мы будем осуществлять по таким критериям:</w:t>
      </w:r>
    </w:p>
    <w:p w:rsidR="00BE0F0D" w:rsidRPr="00E23206" w:rsidRDefault="00BE0F0D" w:rsidP="00E975BF">
      <w:pPr>
        <w:pStyle w:val="ac"/>
        <w:numPr>
          <w:ilvl w:val="0"/>
          <w:numId w:val="16"/>
        </w:numPr>
        <w:tabs>
          <w:tab w:val="clear" w:pos="1429"/>
          <w:tab w:val="num" w:pos="900"/>
        </w:tabs>
        <w:spacing w:after="0" w:line="360" w:lineRule="auto"/>
        <w:ind w:left="0" w:firstLine="709"/>
        <w:jc w:val="both"/>
        <w:rPr>
          <w:sz w:val="28"/>
          <w:szCs w:val="28"/>
        </w:rPr>
      </w:pPr>
      <w:r w:rsidRPr="00E23206">
        <w:rPr>
          <w:sz w:val="28"/>
          <w:szCs w:val="28"/>
        </w:rPr>
        <w:t>габаритный;</w:t>
      </w:r>
    </w:p>
    <w:p w:rsidR="00BE0F0D" w:rsidRPr="00E23206" w:rsidRDefault="00BE0F0D" w:rsidP="00E975BF">
      <w:pPr>
        <w:pStyle w:val="ac"/>
        <w:numPr>
          <w:ilvl w:val="0"/>
          <w:numId w:val="16"/>
        </w:numPr>
        <w:tabs>
          <w:tab w:val="num" w:pos="900"/>
        </w:tabs>
        <w:spacing w:after="0" w:line="360" w:lineRule="auto"/>
        <w:ind w:left="0" w:firstLine="709"/>
        <w:jc w:val="both"/>
        <w:rPr>
          <w:sz w:val="28"/>
          <w:szCs w:val="28"/>
        </w:rPr>
      </w:pPr>
      <w:r w:rsidRPr="00E23206">
        <w:rPr>
          <w:sz w:val="28"/>
          <w:szCs w:val="28"/>
        </w:rPr>
        <w:t>критерий плотности рисунка печатных проводников;</w:t>
      </w:r>
    </w:p>
    <w:p w:rsidR="00BE0F0D" w:rsidRPr="00E23206" w:rsidRDefault="00BE0F0D" w:rsidP="00E975BF">
      <w:pPr>
        <w:pStyle w:val="ac"/>
        <w:numPr>
          <w:ilvl w:val="0"/>
          <w:numId w:val="16"/>
        </w:numPr>
        <w:tabs>
          <w:tab w:val="num" w:pos="900"/>
        </w:tabs>
        <w:spacing w:after="0" w:line="360" w:lineRule="auto"/>
        <w:ind w:left="0" w:firstLine="709"/>
        <w:jc w:val="both"/>
        <w:rPr>
          <w:sz w:val="28"/>
          <w:szCs w:val="28"/>
        </w:rPr>
      </w:pPr>
      <w:r w:rsidRPr="00E23206">
        <w:rPr>
          <w:sz w:val="28"/>
          <w:szCs w:val="28"/>
        </w:rPr>
        <w:t>материал основания;</w:t>
      </w:r>
    </w:p>
    <w:p w:rsidR="00BE0F0D" w:rsidRPr="00E23206" w:rsidRDefault="00BE0F0D" w:rsidP="00E975BF">
      <w:pPr>
        <w:pStyle w:val="ac"/>
        <w:numPr>
          <w:ilvl w:val="0"/>
          <w:numId w:val="16"/>
        </w:numPr>
        <w:tabs>
          <w:tab w:val="num" w:pos="900"/>
        </w:tabs>
        <w:spacing w:after="0" w:line="360" w:lineRule="auto"/>
        <w:ind w:left="0" w:firstLine="709"/>
        <w:jc w:val="both"/>
        <w:rPr>
          <w:sz w:val="28"/>
          <w:szCs w:val="28"/>
        </w:rPr>
      </w:pPr>
      <w:r w:rsidRPr="00E23206">
        <w:rPr>
          <w:sz w:val="28"/>
          <w:szCs w:val="28"/>
        </w:rPr>
        <w:t>число слоев;</w:t>
      </w:r>
    </w:p>
    <w:p w:rsidR="00BE0F0D" w:rsidRPr="00E23206" w:rsidRDefault="00BE0F0D" w:rsidP="00E975BF">
      <w:pPr>
        <w:pStyle w:val="ac"/>
        <w:numPr>
          <w:ilvl w:val="0"/>
          <w:numId w:val="16"/>
        </w:numPr>
        <w:tabs>
          <w:tab w:val="num" w:pos="900"/>
        </w:tabs>
        <w:spacing w:after="0" w:line="360" w:lineRule="auto"/>
        <w:ind w:left="0" w:firstLine="709"/>
        <w:jc w:val="both"/>
        <w:rPr>
          <w:sz w:val="28"/>
          <w:szCs w:val="28"/>
        </w:rPr>
      </w:pPr>
      <w:r w:rsidRPr="00E23206">
        <w:rPr>
          <w:sz w:val="28"/>
          <w:szCs w:val="28"/>
        </w:rPr>
        <w:t>технологичность конструкции.</w:t>
      </w:r>
    </w:p>
    <w:p w:rsidR="00BE0F0D" w:rsidRPr="00E23206" w:rsidRDefault="00BE0F0D" w:rsidP="00E975BF">
      <w:pPr>
        <w:pStyle w:val="ac"/>
        <w:spacing w:after="0" w:line="360" w:lineRule="auto"/>
        <w:ind w:firstLine="709"/>
        <w:jc w:val="both"/>
        <w:rPr>
          <w:sz w:val="28"/>
          <w:szCs w:val="28"/>
        </w:rPr>
      </w:pPr>
      <w:r w:rsidRPr="00E23206">
        <w:rPr>
          <w:sz w:val="28"/>
          <w:szCs w:val="28"/>
        </w:rPr>
        <w:t xml:space="preserve">Размеры ПП выбираются исходя из плотности компоновки размещения </w:t>
      </w:r>
      <w:r w:rsidRPr="00E23206">
        <w:rPr>
          <w:iCs/>
          <w:sz w:val="28"/>
          <w:szCs w:val="28"/>
        </w:rPr>
        <w:t>N (ИС/см</w:t>
      </w:r>
      <w:r w:rsidRPr="00E23206">
        <w:rPr>
          <w:iCs/>
          <w:sz w:val="28"/>
          <w:szCs w:val="28"/>
          <w:vertAlign w:val="superscript"/>
        </w:rPr>
        <w:t>2</w:t>
      </w:r>
      <w:r w:rsidRPr="00E23206">
        <w:rPr>
          <w:iCs/>
          <w:sz w:val="28"/>
          <w:szCs w:val="28"/>
        </w:rPr>
        <w:t>)</w:t>
      </w:r>
      <w:r w:rsidRPr="00E23206">
        <w:rPr>
          <w:sz w:val="28"/>
          <w:szCs w:val="28"/>
        </w:rPr>
        <w:t>, которая зависит от размеров печатной платы, и исходя из требований к температурным диапазонам работы печатной платы, механической прочности, разрешающей способности фотолитографии, и др.</w:t>
      </w:r>
    </w:p>
    <w:p w:rsidR="00BE0F0D" w:rsidRPr="00E23206" w:rsidRDefault="00BE0F0D" w:rsidP="00E975BF">
      <w:pPr>
        <w:pStyle w:val="ac"/>
        <w:spacing w:after="0" w:line="360" w:lineRule="auto"/>
        <w:ind w:firstLine="709"/>
        <w:jc w:val="both"/>
        <w:rPr>
          <w:sz w:val="28"/>
          <w:szCs w:val="28"/>
        </w:rPr>
      </w:pPr>
      <w:r w:rsidRPr="00E23206">
        <w:rPr>
          <w:sz w:val="28"/>
          <w:szCs w:val="28"/>
        </w:rPr>
        <w:t>Оптимальным решением для данного устройства есть выбор двухсторонней печатной платы (ДПП) с металлизированными монтажными и переходными отверстиями. Этот тип плат характеризуется высокими коммутативными свойствами, повышенной прочностью соединения вывода навесного элемента с проводящим рисунком платы.</w:t>
      </w:r>
    </w:p>
    <w:p w:rsidR="00BE0F0D" w:rsidRPr="00E23206" w:rsidRDefault="00BE0F0D" w:rsidP="00E975BF">
      <w:pPr>
        <w:pStyle w:val="ac"/>
        <w:spacing w:after="0" w:line="360" w:lineRule="auto"/>
        <w:ind w:firstLine="709"/>
        <w:jc w:val="both"/>
        <w:rPr>
          <w:sz w:val="28"/>
          <w:szCs w:val="28"/>
        </w:rPr>
      </w:pPr>
      <w:r w:rsidRPr="00E23206">
        <w:rPr>
          <w:sz w:val="28"/>
          <w:szCs w:val="28"/>
        </w:rPr>
        <w:t xml:space="preserve">Применение ДПП позволяет значительно облегчить трассировку, оптимально разместить элементы, уменьшить габариты платы, уменьшить расход материала, обеспечить надежность соединений. </w:t>
      </w:r>
    </w:p>
    <w:p w:rsidR="00155673" w:rsidRPr="00E23206" w:rsidRDefault="00155673" w:rsidP="00E975BF">
      <w:pPr>
        <w:widowControl/>
        <w:spacing w:line="360" w:lineRule="auto"/>
        <w:ind w:firstLine="709"/>
        <w:rPr>
          <w:sz w:val="28"/>
          <w:szCs w:val="28"/>
        </w:rPr>
      </w:pPr>
      <w:r w:rsidRPr="00E23206">
        <w:rPr>
          <w:sz w:val="28"/>
          <w:szCs w:val="28"/>
        </w:rPr>
        <w:t xml:space="preserve">Поэтому </w:t>
      </w:r>
      <w:r w:rsidR="006C54FB" w:rsidRPr="00E23206">
        <w:rPr>
          <w:sz w:val="28"/>
          <w:szCs w:val="28"/>
        </w:rPr>
        <w:t>для разработки печатного узла устройства управления работой системы безопасности выбираем двухстороннюю печатную плату</w:t>
      </w:r>
      <w:r w:rsidRPr="00E23206">
        <w:rPr>
          <w:sz w:val="28"/>
          <w:szCs w:val="28"/>
        </w:rPr>
        <w:t>.</w:t>
      </w:r>
    </w:p>
    <w:p w:rsidR="00EA0BD6" w:rsidRPr="00E23206" w:rsidRDefault="00EA0BD6" w:rsidP="00E975BF">
      <w:pPr>
        <w:widowControl/>
        <w:spacing w:line="360" w:lineRule="auto"/>
        <w:ind w:firstLine="709"/>
        <w:rPr>
          <w:sz w:val="28"/>
          <w:szCs w:val="28"/>
        </w:rPr>
      </w:pPr>
    </w:p>
    <w:p w:rsidR="00155673" w:rsidRPr="00E23206" w:rsidRDefault="004D3D11" w:rsidP="004D3D11">
      <w:pPr>
        <w:pStyle w:val="23"/>
        <w:widowControl/>
        <w:overflowPunct/>
        <w:autoSpaceDE/>
        <w:autoSpaceDN/>
        <w:adjustRightInd/>
        <w:ind w:right="0" w:firstLine="720"/>
        <w:textAlignment w:val="auto"/>
        <w:rPr>
          <w:rFonts w:ascii="Times New Roman" w:hAnsi="Times New Roman"/>
          <w:color w:val="auto"/>
          <w:sz w:val="28"/>
          <w:szCs w:val="28"/>
        </w:rPr>
      </w:pPr>
      <w:r>
        <w:rPr>
          <w:rFonts w:ascii="Times New Roman" w:hAnsi="Times New Roman"/>
          <w:color w:val="auto"/>
          <w:sz w:val="28"/>
          <w:szCs w:val="28"/>
        </w:rPr>
        <w:t xml:space="preserve">4.2 </w:t>
      </w:r>
      <w:r w:rsidR="00155673" w:rsidRPr="00E23206">
        <w:rPr>
          <w:rFonts w:ascii="Times New Roman" w:hAnsi="Times New Roman"/>
          <w:color w:val="auto"/>
          <w:sz w:val="28"/>
          <w:szCs w:val="28"/>
        </w:rPr>
        <w:t>Выбо</w:t>
      </w:r>
      <w:r w:rsidR="00286144" w:rsidRPr="00E23206">
        <w:rPr>
          <w:rFonts w:ascii="Times New Roman" w:hAnsi="Times New Roman"/>
          <w:color w:val="auto"/>
          <w:sz w:val="28"/>
          <w:szCs w:val="28"/>
        </w:rPr>
        <w:t>р класса точности</w:t>
      </w:r>
      <w:r w:rsidR="001E37B3" w:rsidRPr="00E23206">
        <w:rPr>
          <w:rFonts w:ascii="Times New Roman" w:hAnsi="Times New Roman"/>
          <w:color w:val="auto"/>
          <w:sz w:val="28"/>
          <w:szCs w:val="28"/>
        </w:rPr>
        <w:t xml:space="preserve"> ПП</w:t>
      </w:r>
    </w:p>
    <w:p w:rsidR="00EA0BD6" w:rsidRPr="00E23206" w:rsidRDefault="00EA0BD6" w:rsidP="00E975BF">
      <w:pPr>
        <w:pStyle w:val="23"/>
        <w:widowControl/>
        <w:overflowPunct/>
        <w:autoSpaceDE/>
        <w:autoSpaceDN/>
        <w:adjustRightInd/>
        <w:ind w:right="0" w:firstLine="709"/>
        <w:textAlignment w:val="auto"/>
        <w:rPr>
          <w:rFonts w:ascii="Times New Roman" w:hAnsi="Times New Roman"/>
          <w:color w:val="auto"/>
          <w:sz w:val="28"/>
          <w:szCs w:val="28"/>
        </w:rPr>
      </w:pPr>
    </w:p>
    <w:p w:rsidR="0032624D" w:rsidRPr="00E23206" w:rsidRDefault="0032624D" w:rsidP="00E975BF">
      <w:pPr>
        <w:pStyle w:val="ac"/>
        <w:spacing w:after="0" w:line="360" w:lineRule="auto"/>
        <w:ind w:firstLine="709"/>
        <w:jc w:val="both"/>
        <w:rPr>
          <w:sz w:val="28"/>
          <w:szCs w:val="28"/>
        </w:rPr>
      </w:pPr>
      <w:r w:rsidRPr="00E23206">
        <w:rPr>
          <w:sz w:val="28"/>
          <w:szCs w:val="28"/>
        </w:rPr>
        <w:t>Геометрические размеры печатных проводников (ширина, ра</w:t>
      </w:r>
      <w:r w:rsidR="009E0ACA" w:rsidRPr="00E23206">
        <w:rPr>
          <w:sz w:val="28"/>
          <w:szCs w:val="28"/>
        </w:rPr>
        <w:t>сстояние между проводниками и т.д</w:t>
      </w:r>
      <w:r w:rsidRPr="00E23206">
        <w:rPr>
          <w:sz w:val="28"/>
          <w:szCs w:val="28"/>
        </w:rPr>
        <w:t xml:space="preserve">.) определяются классом </w:t>
      </w:r>
      <w:r w:rsidR="009E0ACA" w:rsidRPr="00E23206">
        <w:rPr>
          <w:sz w:val="28"/>
          <w:szCs w:val="28"/>
        </w:rPr>
        <w:t>точ</w:t>
      </w:r>
      <w:r w:rsidRPr="00E23206">
        <w:rPr>
          <w:sz w:val="28"/>
          <w:szCs w:val="28"/>
        </w:rPr>
        <w:t xml:space="preserve">ности печатного монтажа. По этому критерию печатные платы делят на 5 классов. Исходя из всех основных требований к печатному узлу (быстродействие, минимальная стоимость и габариты, надежность) выбираем 3-ий класс </w:t>
      </w:r>
      <w:r w:rsidR="009E0ACA" w:rsidRPr="00E23206">
        <w:rPr>
          <w:sz w:val="28"/>
          <w:szCs w:val="28"/>
        </w:rPr>
        <w:t>точ</w:t>
      </w:r>
      <w:r w:rsidRPr="00E23206">
        <w:rPr>
          <w:sz w:val="28"/>
          <w:szCs w:val="28"/>
        </w:rPr>
        <w:t>ности печатного монтажа:</w:t>
      </w:r>
    </w:p>
    <w:p w:rsidR="0032624D" w:rsidRPr="00E23206" w:rsidRDefault="0032624D" w:rsidP="00E975BF">
      <w:pPr>
        <w:pStyle w:val="ac"/>
        <w:numPr>
          <w:ilvl w:val="0"/>
          <w:numId w:val="15"/>
        </w:numPr>
        <w:tabs>
          <w:tab w:val="clear" w:pos="1429"/>
          <w:tab w:val="num" w:pos="720"/>
        </w:tabs>
        <w:spacing w:after="0" w:line="360" w:lineRule="auto"/>
        <w:ind w:left="0" w:firstLine="709"/>
        <w:jc w:val="both"/>
        <w:rPr>
          <w:sz w:val="28"/>
          <w:szCs w:val="28"/>
        </w:rPr>
      </w:pPr>
      <w:r w:rsidRPr="00E23206">
        <w:rPr>
          <w:sz w:val="28"/>
          <w:szCs w:val="28"/>
        </w:rPr>
        <w:t>плотность монтажа – средняя;</w:t>
      </w:r>
    </w:p>
    <w:p w:rsidR="0032624D" w:rsidRPr="00E23206" w:rsidRDefault="0032624D" w:rsidP="00E975BF">
      <w:pPr>
        <w:pStyle w:val="ac"/>
        <w:numPr>
          <w:ilvl w:val="0"/>
          <w:numId w:val="15"/>
        </w:numPr>
        <w:tabs>
          <w:tab w:val="clear" w:pos="1429"/>
          <w:tab w:val="num" w:pos="720"/>
        </w:tabs>
        <w:spacing w:after="0" w:line="360" w:lineRule="auto"/>
        <w:ind w:left="0" w:firstLine="709"/>
        <w:jc w:val="both"/>
        <w:rPr>
          <w:sz w:val="28"/>
          <w:szCs w:val="28"/>
        </w:rPr>
      </w:pPr>
      <w:r w:rsidRPr="00E23206">
        <w:rPr>
          <w:sz w:val="28"/>
          <w:szCs w:val="28"/>
        </w:rPr>
        <w:t xml:space="preserve">минимальная ширина проводника </w:t>
      </w:r>
      <w:r w:rsidRPr="00E23206">
        <w:rPr>
          <w:iCs/>
          <w:sz w:val="28"/>
          <w:szCs w:val="28"/>
        </w:rPr>
        <w:t>b, мм</w:t>
      </w:r>
      <w:r w:rsidRPr="00E23206">
        <w:rPr>
          <w:sz w:val="28"/>
          <w:szCs w:val="28"/>
        </w:rPr>
        <w:t xml:space="preserve"> – 0,25;</w:t>
      </w:r>
    </w:p>
    <w:p w:rsidR="0032624D" w:rsidRPr="00E23206" w:rsidRDefault="0032624D" w:rsidP="00E975BF">
      <w:pPr>
        <w:pStyle w:val="ac"/>
        <w:numPr>
          <w:ilvl w:val="0"/>
          <w:numId w:val="15"/>
        </w:numPr>
        <w:tabs>
          <w:tab w:val="clear" w:pos="1429"/>
          <w:tab w:val="num" w:pos="720"/>
        </w:tabs>
        <w:spacing w:after="0" w:line="360" w:lineRule="auto"/>
        <w:ind w:left="0" w:firstLine="709"/>
        <w:jc w:val="both"/>
        <w:rPr>
          <w:sz w:val="28"/>
          <w:szCs w:val="28"/>
        </w:rPr>
      </w:pPr>
      <w:r w:rsidRPr="00E23206">
        <w:rPr>
          <w:sz w:val="28"/>
          <w:szCs w:val="28"/>
        </w:rPr>
        <w:t xml:space="preserve">расстояние между краями проводников </w:t>
      </w:r>
      <w:r w:rsidRPr="00E23206">
        <w:rPr>
          <w:iCs/>
          <w:sz w:val="28"/>
          <w:szCs w:val="28"/>
        </w:rPr>
        <w:t>S, мм</w:t>
      </w:r>
      <w:r w:rsidRPr="00E23206">
        <w:rPr>
          <w:sz w:val="28"/>
          <w:szCs w:val="28"/>
        </w:rPr>
        <w:t xml:space="preserve"> – 0,25;</w:t>
      </w:r>
    </w:p>
    <w:p w:rsidR="0032624D" w:rsidRPr="00E23206" w:rsidRDefault="0032624D" w:rsidP="00E975BF">
      <w:pPr>
        <w:pStyle w:val="ac"/>
        <w:numPr>
          <w:ilvl w:val="0"/>
          <w:numId w:val="15"/>
        </w:numPr>
        <w:tabs>
          <w:tab w:val="clear" w:pos="1429"/>
          <w:tab w:val="num" w:pos="720"/>
        </w:tabs>
        <w:spacing w:after="0" w:line="360" w:lineRule="auto"/>
        <w:ind w:left="0" w:firstLine="709"/>
        <w:jc w:val="both"/>
        <w:rPr>
          <w:sz w:val="28"/>
          <w:szCs w:val="28"/>
        </w:rPr>
      </w:pPr>
      <w:r w:rsidRPr="00E23206">
        <w:rPr>
          <w:sz w:val="28"/>
          <w:szCs w:val="28"/>
        </w:rPr>
        <w:t xml:space="preserve">разрешающая способность </w:t>
      </w:r>
      <w:r w:rsidRPr="00E23206">
        <w:rPr>
          <w:iCs/>
          <w:sz w:val="28"/>
          <w:szCs w:val="28"/>
        </w:rPr>
        <w:t>R</w:t>
      </w:r>
      <w:r w:rsidRPr="00E23206">
        <w:rPr>
          <w:iCs/>
          <w:sz w:val="28"/>
          <w:szCs w:val="28"/>
          <w:vertAlign w:val="subscript"/>
        </w:rPr>
        <w:t>С</w:t>
      </w:r>
      <w:r w:rsidRPr="00E23206">
        <w:rPr>
          <w:iCs/>
          <w:sz w:val="28"/>
          <w:szCs w:val="28"/>
        </w:rPr>
        <w:t>, пр/мм</w:t>
      </w:r>
      <w:r w:rsidRPr="00E23206">
        <w:rPr>
          <w:sz w:val="28"/>
          <w:szCs w:val="28"/>
        </w:rPr>
        <w:t xml:space="preserve"> – 2;</w:t>
      </w:r>
    </w:p>
    <w:p w:rsidR="0032624D" w:rsidRPr="00E23206" w:rsidRDefault="0032624D" w:rsidP="00E975BF">
      <w:pPr>
        <w:pStyle w:val="ac"/>
        <w:numPr>
          <w:ilvl w:val="0"/>
          <w:numId w:val="15"/>
        </w:numPr>
        <w:tabs>
          <w:tab w:val="clear" w:pos="1429"/>
          <w:tab w:val="num" w:pos="720"/>
        </w:tabs>
        <w:spacing w:after="0" w:line="360" w:lineRule="auto"/>
        <w:ind w:left="0" w:firstLine="709"/>
        <w:jc w:val="both"/>
        <w:rPr>
          <w:sz w:val="28"/>
          <w:szCs w:val="28"/>
        </w:rPr>
      </w:pPr>
      <w:r w:rsidRPr="00E23206">
        <w:rPr>
          <w:sz w:val="28"/>
          <w:szCs w:val="28"/>
        </w:rPr>
        <w:t xml:space="preserve">предельный размер печатной платы, </w:t>
      </w:r>
      <w:r w:rsidRPr="00E23206">
        <w:rPr>
          <w:iCs/>
          <w:sz w:val="28"/>
          <w:szCs w:val="28"/>
        </w:rPr>
        <w:t>мм</w:t>
      </w:r>
      <w:r w:rsidRPr="00E23206">
        <w:rPr>
          <w:sz w:val="28"/>
          <w:szCs w:val="28"/>
        </w:rPr>
        <w:t xml:space="preserve"> –</w:t>
      </w:r>
      <w:r w:rsidR="00E975BF" w:rsidRPr="00E23206">
        <w:rPr>
          <w:sz w:val="28"/>
          <w:szCs w:val="28"/>
        </w:rPr>
        <w:t xml:space="preserve"> </w:t>
      </w:r>
      <w:r w:rsidRPr="00E23206">
        <w:rPr>
          <w:sz w:val="28"/>
          <w:szCs w:val="28"/>
        </w:rPr>
        <w:t>200х200.</w:t>
      </w:r>
    </w:p>
    <w:p w:rsidR="00155673" w:rsidRPr="00E23206" w:rsidRDefault="00155673" w:rsidP="00E975BF">
      <w:pPr>
        <w:widowControl/>
        <w:spacing w:line="360" w:lineRule="auto"/>
        <w:ind w:firstLine="709"/>
        <w:rPr>
          <w:bCs/>
          <w:sz w:val="28"/>
          <w:szCs w:val="28"/>
        </w:rPr>
      </w:pPr>
      <w:r w:rsidRPr="00E23206">
        <w:rPr>
          <w:bCs/>
          <w:sz w:val="28"/>
          <w:szCs w:val="28"/>
        </w:rPr>
        <w:t>Для вычерчивания взаимного расположения печатных проводников, контактных площадок, монтажных отверстий, переходных отверстий, использую координатную сетку прямоугольной системы координат.</w:t>
      </w:r>
      <w:r w:rsidR="00E975BF" w:rsidRPr="00E23206">
        <w:rPr>
          <w:bCs/>
          <w:sz w:val="28"/>
          <w:szCs w:val="28"/>
        </w:rPr>
        <w:t xml:space="preserve"> </w:t>
      </w:r>
      <w:r w:rsidRPr="00E23206">
        <w:rPr>
          <w:bCs/>
          <w:sz w:val="28"/>
          <w:szCs w:val="28"/>
        </w:rPr>
        <w:t>Д</w:t>
      </w:r>
      <w:r w:rsidR="006C54FB" w:rsidRPr="00E23206">
        <w:rPr>
          <w:bCs/>
          <w:sz w:val="28"/>
          <w:szCs w:val="28"/>
        </w:rPr>
        <w:t>ля 3-го класса точности принимаем</w:t>
      </w:r>
      <w:r w:rsidRPr="00E23206">
        <w:rPr>
          <w:bCs/>
          <w:sz w:val="28"/>
          <w:szCs w:val="28"/>
        </w:rPr>
        <w:t xml:space="preserve"> шаг координатной сетки</w:t>
      </w:r>
      <w:r w:rsidR="00E975BF" w:rsidRPr="00E23206">
        <w:rPr>
          <w:bCs/>
          <w:sz w:val="28"/>
          <w:szCs w:val="28"/>
        </w:rPr>
        <w:t xml:space="preserve"> </w:t>
      </w:r>
      <w:smartTag w:uri="urn:schemas-microsoft-com:office:smarttags" w:element="metricconverter">
        <w:smartTagPr>
          <w:attr w:name="ProductID" w:val="1,25 мм"/>
        </w:smartTagPr>
        <w:r w:rsidRPr="00E23206">
          <w:rPr>
            <w:bCs/>
            <w:sz w:val="28"/>
            <w:szCs w:val="28"/>
          </w:rPr>
          <w:t>1,25</w:t>
        </w:r>
        <w:r w:rsidR="00EA0BD6" w:rsidRPr="00E23206">
          <w:rPr>
            <w:bCs/>
            <w:sz w:val="28"/>
            <w:szCs w:val="28"/>
          </w:rPr>
          <w:t xml:space="preserve"> </w:t>
        </w:r>
        <w:r w:rsidRPr="00E23206">
          <w:rPr>
            <w:bCs/>
            <w:sz w:val="28"/>
            <w:szCs w:val="28"/>
          </w:rPr>
          <w:t>мм</w:t>
        </w:r>
      </w:smartTag>
      <w:r w:rsidRPr="00E23206">
        <w:rPr>
          <w:bCs/>
          <w:sz w:val="28"/>
          <w:szCs w:val="28"/>
        </w:rPr>
        <w:t>.</w:t>
      </w:r>
    </w:p>
    <w:p w:rsidR="006C54FB" w:rsidRPr="00E23206" w:rsidRDefault="006C54FB" w:rsidP="00E975BF">
      <w:pPr>
        <w:widowControl/>
        <w:spacing w:line="360" w:lineRule="auto"/>
        <w:ind w:firstLine="709"/>
        <w:rPr>
          <w:bCs/>
          <w:sz w:val="28"/>
          <w:szCs w:val="28"/>
        </w:rPr>
      </w:pPr>
    </w:p>
    <w:p w:rsidR="001E37B3" w:rsidRPr="00E23206" w:rsidRDefault="004D3D11" w:rsidP="004D3D11">
      <w:pPr>
        <w:widowControl/>
        <w:spacing w:line="360" w:lineRule="auto"/>
        <w:ind w:firstLine="720"/>
        <w:rPr>
          <w:sz w:val="28"/>
          <w:szCs w:val="28"/>
        </w:rPr>
      </w:pPr>
      <w:r>
        <w:rPr>
          <w:sz w:val="28"/>
          <w:szCs w:val="28"/>
        </w:rPr>
        <w:t xml:space="preserve">4.3 </w:t>
      </w:r>
      <w:r w:rsidR="001E37B3" w:rsidRPr="00E23206">
        <w:rPr>
          <w:sz w:val="28"/>
          <w:szCs w:val="28"/>
        </w:rPr>
        <w:t>Конструкторско-технологический расчет</w:t>
      </w:r>
    </w:p>
    <w:p w:rsidR="00EA0BD6" w:rsidRPr="00E23206" w:rsidRDefault="00EA0BD6" w:rsidP="00E975BF">
      <w:pPr>
        <w:widowControl/>
        <w:spacing w:line="360" w:lineRule="auto"/>
        <w:ind w:firstLine="709"/>
        <w:rPr>
          <w:sz w:val="28"/>
          <w:szCs w:val="28"/>
        </w:rPr>
      </w:pPr>
    </w:p>
    <w:p w:rsidR="001E37B3" w:rsidRDefault="001E37B3" w:rsidP="00E975BF">
      <w:pPr>
        <w:widowControl/>
        <w:numPr>
          <w:ilvl w:val="0"/>
          <w:numId w:val="3"/>
        </w:numPr>
        <w:tabs>
          <w:tab w:val="clear" w:pos="720"/>
          <w:tab w:val="num" w:pos="540"/>
        </w:tabs>
        <w:spacing w:line="360" w:lineRule="auto"/>
        <w:ind w:left="0" w:firstLine="709"/>
        <w:rPr>
          <w:sz w:val="28"/>
          <w:szCs w:val="28"/>
        </w:rPr>
      </w:pPr>
      <w:r w:rsidRPr="00E23206">
        <w:rPr>
          <w:sz w:val="28"/>
          <w:szCs w:val="28"/>
        </w:rPr>
        <w:t>Определяем минимальную ширину печатного проводника по постоянному току для цепей питания и «земли»:</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3095"/>
        <w:gridCol w:w="3095"/>
      </w:tblGrid>
      <w:tr w:rsidR="004D3D11" w:rsidRPr="00E23206">
        <w:tc>
          <w:tcPr>
            <w:tcW w:w="3095" w:type="dxa"/>
          </w:tcPr>
          <w:p w:rsidR="004D3D11" w:rsidRPr="00E23206" w:rsidRDefault="00B42F32" w:rsidP="00E975BF">
            <w:pPr>
              <w:pStyle w:val="21"/>
              <w:spacing w:line="360" w:lineRule="auto"/>
              <w:ind w:left="0" w:firstLine="709"/>
              <w:rPr>
                <w:sz w:val="28"/>
              </w:rPr>
            </w:pPr>
            <w:r w:rsidRPr="00E23206">
              <w:rPr>
                <w:position w:val="-32"/>
                <w:sz w:val="28"/>
                <w:szCs w:val="28"/>
              </w:rPr>
              <w:object w:dxaOrig="1480" w:dyaOrig="700">
                <v:shape id="_x0000_i1044" type="#_x0000_t75" style="width:102pt;height:36.75pt" o:ole="">
                  <v:imagedata r:id="rId22" o:title=""/>
                </v:shape>
                <o:OLEObject Type="Embed" ProgID="Equation.3" ShapeID="_x0000_i1044" DrawAspect="Content" ObjectID="_1458000192" r:id="rId23"/>
              </w:object>
            </w:r>
          </w:p>
        </w:tc>
        <w:tc>
          <w:tcPr>
            <w:tcW w:w="3095" w:type="dxa"/>
            <w:vAlign w:val="center"/>
          </w:tcPr>
          <w:p w:rsidR="004D3D11" w:rsidRPr="00E23206" w:rsidRDefault="004D3D11" w:rsidP="00E975BF">
            <w:pPr>
              <w:pStyle w:val="21"/>
              <w:spacing w:line="360" w:lineRule="auto"/>
              <w:ind w:left="0" w:firstLine="709"/>
              <w:rPr>
                <w:sz w:val="28"/>
              </w:rPr>
            </w:pPr>
            <w:r w:rsidRPr="00E23206">
              <w:rPr>
                <w:sz w:val="28"/>
              </w:rPr>
              <w:t>(4.1)</w:t>
            </w:r>
          </w:p>
        </w:tc>
      </w:tr>
    </w:tbl>
    <w:p w:rsidR="004D3D11" w:rsidRDefault="004D3D11"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2"/>
          <w:sz w:val="28"/>
          <w:szCs w:val="28"/>
        </w:rPr>
        <w:object w:dxaOrig="420" w:dyaOrig="360">
          <v:shape id="_x0000_i1045" type="#_x0000_t75" style="width:27pt;height:23.25pt" o:ole="">
            <v:imagedata r:id="rId24" o:title=""/>
          </v:shape>
          <o:OLEObject Type="Embed" ProgID="Equation.3" ShapeID="_x0000_i1045" DrawAspect="Content" ObjectID="_1458000193" r:id="rId25"/>
        </w:object>
      </w:r>
      <w:r w:rsidR="001E37B3" w:rsidRPr="00E23206">
        <w:rPr>
          <w:sz w:val="28"/>
          <w:szCs w:val="28"/>
        </w:rPr>
        <w:t xml:space="preserve"> - максимальный допустимый (суммарный) протекающий ток по шине питания и шине «земля».</w:t>
      </w:r>
    </w:p>
    <w:p w:rsidR="001E37B3" w:rsidRDefault="00B42F32" w:rsidP="00E975BF">
      <w:pPr>
        <w:widowControl/>
        <w:spacing w:line="360" w:lineRule="auto"/>
        <w:ind w:firstLine="709"/>
        <w:rPr>
          <w:sz w:val="28"/>
          <w:szCs w:val="28"/>
        </w:rPr>
      </w:pPr>
      <w:r w:rsidRPr="00E23206">
        <w:rPr>
          <w:position w:val="-12"/>
          <w:sz w:val="28"/>
          <w:szCs w:val="28"/>
        </w:rPr>
        <w:object w:dxaOrig="400" w:dyaOrig="360">
          <v:shape id="_x0000_i1046" type="#_x0000_t75" style="width:27pt;height:24pt" o:ole="">
            <v:imagedata r:id="rId26" o:title=""/>
          </v:shape>
          <o:OLEObject Type="Embed" ProgID="Equation.3" ShapeID="_x0000_i1046" DrawAspect="Content" ObjectID="_1458000194" r:id="rId27"/>
        </w:object>
      </w:r>
      <w:r w:rsidR="001E37B3" w:rsidRPr="00E23206">
        <w:rPr>
          <w:sz w:val="28"/>
          <w:szCs w:val="28"/>
        </w:rPr>
        <w:t xml:space="preserve"> - допустимая плотность тока для печатных плат, изготовленных комбинированным методом. </w:t>
      </w:r>
    </w:p>
    <w:p w:rsidR="004D3D11" w:rsidRPr="00E23206"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20"/>
          <w:sz w:val="28"/>
          <w:szCs w:val="28"/>
        </w:rPr>
        <w:object w:dxaOrig="1560" w:dyaOrig="499">
          <v:shape id="_x0000_i1047" type="#_x0000_t75" style="width:105.75pt;height:25.5pt" o:ole="">
            <v:imagedata r:id="rId28" o:title=""/>
          </v:shape>
          <o:OLEObject Type="Embed" ProgID="Equation.3" ShapeID="_x0000_i1047" DrawAspect="Content" ObjectID="_1458000195" r:id="rId29"/>
        </w:object>
      </w:r>
    </w:p>
    <w:p w:rsidR="004D3D11" w:rsidRPr="00E23206"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4"/>
          <w:sz w:val="28"/>
          <w:szCs w:val="28"/>
        </w:rPr>
        <w:object w:dxaOrig="300" w:dyaOrig="380">
          <v:shape id="_x0000_i1048" type="#_x0000_t75" style="width:20.25pt;height:25.5pt" o:ole="">
            <v:imagedata r:id="rId30" o:title=""/>
          </v:shape>
          <o:OLEObject Type="Embed" ProgID="Equation.3" ShapeID="_x0000_i1048" DrawAspect="Content" ObjectID="_1458000196" r:id="rId31"/>
        </w:object>
      </w:r>
      <w:r w:rsidR="001E37B3" w:rsidRPr="00E23206">
        <w:rPr>
          <w:sz w:val="28"/>
          <w:szCs w:val="28"/>
        </w:rPr>
        <w:t xml:space="preserve"> - толщина проводника</w:t>
      </w:r>
    </w:p>
    <w:p w:rsidR="004D3D11" w:rsidRPr="00E23206" w:rsidRDefault="004D3D11" w:rsidP="00E975BF">
      <w:pPr>
        <w:widowControl/>
        <w:spacing w:line="360" w:lineRule="auto"/>
        <w:ind w:firstLine="709"/>
        <w:rPr>
          <w:sz w:val="28"/>
          <w:szCs w:val="28"/>
        </w:rPr>
      </w:pPr>
    </w:p>
    <w:tbl>
      <w:tblPr>
        <w:tblW w:w="0" w:type="auto"/>
        <w:tblLayout w:type="fixed"/>
        <w:tblLook w:val="0000" w:firstRow="0" w:lastRow="0" w:firstColumn="0" w:lastColumn="0" w:noHBand="0" w:noVBand="0"/>
      </w:tblPr>
      <w:tblGrid>
        <w:gridCol w:w="3673"/>
        <w:gridCol w:w="2517"/>
      </w:tblGrid>
      <w:tr w:rsidR="004D3D11" w:rsidRPr="00E23206">
        <w:tc>
          <w:tcPr>
            <w:tcW w:w="3673" w:type="dxa"/>
          </w:tcPr>
          <w:p w:rsidR="004D3D11" w:rsidRPr="00E23206" w:rsidRDefault="00B42F32" w:rsidP="00E975BF">
            <w:pPr>
              <w:pStyle w:val="21"/>
              <w:spacing w:line="360" w:lineRule="auto"/>
              <w:ind w:left="0" w:firstLine="709"/>
              <w:rPr>
                <w:sz w:val="28"/>
              </w:rPr>
            </w:pPr>
            <w:r w:rsidRPr="00E23206">
              <w:rPr>
                <w:position w:val="-14"/>
                <w:sz w:val="28"/>
                <w:szCs w:val="28"/>
              </w:rPr>
              <w:object w:dxaOrig="2656" w:dyaOrig="460">
                <v:shape id="_x0000_i1049" type="#_x0000_t75" style="width:162pt;height:21pt" o:ole="">
                  <v:imagedata r:id="rId32" o:title=""/>
                </v:shape>
                <o:OLEObject Type="Embed" ProgID="Equation.3" ShapeID="_x0000_i1049" DrawAspect="Content" ObjectID="_1458000197" r:id="rId33"/>
              </w:object>
            </w:r>
          </w:p>
        </w:tc>
        <w:tc>
          <w:tcPr>
            <w:tcW w:w="2517" w:type="dxa"/>
            <w:vAlign w:val="center"/>
          </w:tcPr>
          <w:p w:rsidR="004D3D11" w:rsidRPr="00E23206" w:rsidRDefault="004D3D11" w:rsidP="00E975BF">
            <w:pPr>
              <w:pStyle w:val="21"/>
              <w:spacing w:line="360" w:lineRule="auto"/>
              <w:ind w:left="0" w:firstLine="709"/>
              <w:rPr>
                <w:sz w:val="28"/>
              </w:rPr>
            </w:pPr>
            <w:r w:rsidRPr="00E23206">
              <w:rPr>
                <w:sz w:val="28"/>
              </w:rPr>
              <w:t>(4.2)</w:t>
            </w:r>
          </w:p>
        </w:tc>
      </w:tr>
    </w:tbl>
    <w:p w:rsidR="001E37B3" w:rsidRPr="00E23206" w:rsidRDefault="001E37B3"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4"/>
          <w:sz w:val="28"/>
          <w:szCs w:val="28"/>
        </w:rPr>
        <w:object w:dxaOrig="1420" w:dyaOrig="380">
          <v:shape id="_x0000_i1050" type="#_x0000_t75" style="width:96pt;height:19.5pt" o:ole="">
            <v:imagedata r:id="rId34" o:title=""/>
          </v:shape>
          <o:OLEObject Type="Embed" ProgID="Equation.3" ShapeID="_x0000_i1050" DrawAspect="Content" ObjectID="_1458000198" r:id="rId35"/>
        </w:object>
      </w:r>
    </w:p>
    <w:p w:rsidR="001E37B3" w:rsidRDefault="00B42F32" w:rsidP="00E975BF">
      <w:pPr>
        <w:widowControl/>
        <w:spacing w:line="360" w:lineRule="auto"/>
        <w:ind w:firstLine="709"/>
        <w:rPr>
          <w:sz w:val="28"/>
          <w:szCs w:val="28"/>
        </w:rPr>
      </w:pPr>
      <w:r w:rsidRPr="00E23206">
        <w:rPr>
          <w:position w:val="-12"/>
          <w:sz w:val="28"/>
          <w:szCs w:val="28"/>
        </w:rPr>
        <w:object w:dxaOrig="340" w:dyaOrig="360">
          <v:shape id="_x0000_i1051" type="#_x0000_t75" style="width:22.5pt;height:23.25pt" o:ole="">
            <v:imagedata r:id="rId36" o:title=""/>
          </v:shape>
          <o:OLEObject Type="Embed" ProgID="Equation.3" ShapeID="_x0000_i1051" DrawAspect="Content" ObjectID="_1458000199" r:id="rId37"/>
        </w:object>
      </w:r>
      <w:r w:rsidR="001E37B3" w:rsidRPr="00E23206">
        <w:rPr>
          <w:sz w:val="28"/>
          <w:szCs w:val="28"/>
        </w:rPr>
        <w:t xml:space="preserve"> - толщина слоя гальванически осажденной меди.</w:t>
      </w:r>
    </w:p>
    <w:p w:rsidR="004D3D11" w:rsidRPr="00E23206" w:rsidRDefault="004D3D11" w:rsidP="00E975BF">
      <w:pPr>
        <w:widowControl/>
        <w:spacing w:line="360" w:lineRule="auto"/>
        <w:ind w:firstLine="709"/>
        <w:rPr>
          <w:sz w:val="28"/>
          <w:szCs w:val="28"/>
        </w:rPr>
      </w:pPr>
    </w:p>
    <w:p w:rsidR="001E37B3" w:rsidRDefault="004D3D11" w:rsidP="00E975BF">
      <w:pPr>
        <w:widowControl/>
        <w:spacing w:line="360" w:lineRule="auto"/>
        <w:ind w:firstLine="709"/>
        <w:rPr>
          <w:sz w:val="28"/>
          <w:szCs w:val="28"/>
        </w:rPr>
      </w:pPr>
      <w:r>
        <w:rPr>
          <w:sz w:val="28"/>
          <w:szCs w:val="28"/>
        </w:rPr>
        <w:br w:type="page"/>
      </w:r>
      <w:r w:rsidR="00B42F32" w:rsidRPr="00E23206">
        <w:rPr>
          <w:position w:val="-12"/>
          <w:sz w:val="28"/>
          <w:szCs w:val="28"/>
        </w:rPr>
        <w:object w:dxaOrig="2140" w:dyaOrig="360">
          <v:shape id="_x0000_i1052" type="#_x0000_t75" style="width:141pt;height:20.25pt" o:ole="">
            <v:imagedata r:id="rId38" o:title=""/>
          </v:shape>
          <o:OLEObject Type="Embed" ProgID="Equation.3" ShapeID="_x0000_i1052" DrawAspect="Content" ObjectID="_1458000200" r:id="rId39"/>
        </w:object>
      </w:r>
    </w:p>
    <w:p w:rsidR="004D3D11" w:rsidRPr="00E23206"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2"/>
          <w:sz w:val="28"/>
          <w:szCs w:val="28"/>
        </w:rPr>
        <w:object w:dxaOrig="360" w:dyaOrig="360">
          <v:shape id="_x0000_i1053" type="#_x0000_t75" style="width:23.25pt;height:23.25pt" o:ole="">
            <v:imagedata r:id="rId40" o:title=""/>
          </v:shape>
          <o:OLEObject Type="Embed" ProgID="Equation.3" ShapeID="_x0000_i1053" DrawAspect="Content" ObjectID="_1458000201" r:id="rId41"/>
        </w:object>
      </w:r>
      <w:r w:rsidR="001E37B3" w:rsidRPr="00E23206">
        <w:rPr>
          <w:sz w:val="28"/>
          <w:szCs w:val="28"/>
        </w:rPr>
        <w:t xml:space="preserve"> - толщина слоя химически осажденной меди.</w:t>
      </w:r>
    </w:p>
    <w:p w:rsidR="004D3D11" w:rsidRPr="00E23206" w:rsidRDefault="004D3D11"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2"/>
          <w:sz w:val="28"/>
          <w:szCs w:val="28"/>
        </w:rPr>
        <w:object w:dxaOrig="2400" w:dyaOrig="360">
          <v:shape id="_x0000_i1054" type="#_x0000_t75" style="width:158.25pt;height:17.25pt" o:ole="">
            <v:imagedata r:id="rId42" o:title=""/>
          </v:shape>
          <o:OLEObject Type="Embed" ProgID="Equation.3" ShapeID="_x0000_i1054" DrawAspect="Content" ObjectID="_1458000202" r:id="rId43"/>
        </w:object>
      </w:r>
    </w:p>
    <w:p w:rsidR="00CF38D5" w:rsidRPr="00E23206" w:rsidRDefault="00CF38D5" w:rsidP="00E975BF">
      <w:pPr>
        <w:widowControl/>
        <w:spacing w:line="360" w:lineRule="auto"/>
        <w:ind w:firstLine="709"/>
        <w:rPr>
          <w:sz w:val="28"/>
          <w:szCs w:val="28"/>
        </w:rPr>
      </w:pPr>
    </w:p>
    <w:p w:rsidR="009E0ACA" w:rsidRPr="00E23206" w:rsidRDefault="009E0ACA" w:rsidP="00E975BF">
      <w:pPr>
        <w:widowControl/>
        <w:spacing w:line="360" w:lineRule="auto"/>
        <w:ind w:firstLine="709"/>
        <w:rPr>
          <w:sz w:val="28"/>
          <w:szCs w:val="28"/>
        </w:rPr>
      </w:pPr>
      <w:r w:rsidRPr="00E23206">
        <w:rPr>
          <w:sz w:val="28"/>
          <w:szCs w:val="28"/>
        </w:rPr>
        <w:t>Таб.4.1 – Потребляемые токи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5"/>
      </w:tblGrid>
      <w:tr w:rsidR="001E37B3" w:rsidRPr="00E23206" w:rsidTr="00CF4130">
        <w:tc>
          <w:tcPr>
            <w:tcW w:w="4785" w:type="dxa"/>
            <w:vAlign w:val="center"/>
          </w:tcPr>
          <w:p w:rsidR="001E37B3" w:rsidRPr="00E23206" w:rsidRDefault="001E37B3" w:rsidP="004D3D11">
            <w:pPr>
              <w:pStyle w:val="33"/>
            </w:pPr>
            <w:r w:rsidRPr="00E23206">
              <w:t>Тип ИС</w:t>
            </w:r>
          </w:p>
        </w:tc>
        <w:tc>
          <w:tcPr>
            <w:tcW w:w="4786" w:type="dxa"/>
            <w:vAlign w:val="center"/>
          </w:tcPr>
          <w:p w:rsidR="001E37B3" w:rsidRPr="00E23206" w:rsidRDefault="001E37B3" w:rsidP="004D3D11">
            <w:pPr>
              <w:pStyle w:val="33"/>
            </w:pPr>
            <w:r w:rsidRPr="00E23206">
              <w:t>I</w:t>
            </w:r>
            <w:r w:rsidRPr="00E23206">
              <w:rPr>
                <w:vertAlign w:val="subscript"/>
              </w:rPr>
              <w:t>потр</w:t>
            </w:r>
            <w:r w:rsidRPr="00E23206">
              <w:t>, мА</w:t>
            </w:r>
          </w:p>
        </w:tc>
      </w:tr>
      <w:tr w:rsidR="001E37B3" w:rsidRPr="00E23206" w:rsidTr="00CF4130">
        <w:tc>
          <w:tcPr>
            <w:tcW w:w="4785" w:type="dxa"/>
            <w:vAlign w:val="center"/>
          </w:tcPr>
          <w:p w:rsidR="001E37B3" w:rsidRPr="00E23206" w:rsidRDefault="001E37B3" w:rsidP="004D3D11">
            <w:pPr>
              <w:pStyle w:val="33"/>
            </w:pPr>
            <w:r w:rsidRPr="00E23206">
              <w:t>PIC16F73</w:t>
            </w:r>
          </w:p>
        </w:tc>
        <w:tc>
          <w:tcPr>
            <w:tcW w:w="4786" w:type="dxa"/>
            <w:vAlign w:val="center"/>
          </w:tcPr>
          <w:p w:rsidR="001E37B3" w:rsidRPr="00E23206" w:rsidRDefault="001E37B3" w:rsidP="004D3D11">
            <w:pPr>
              <w:pStyle w:val="33"/>
            </w:pPr>
            <w:r w:rsidRPr="00E23206">
              <w:t>25</w:t>
            </w:r>
          </w:p>
        </w:tc>
      </w:tr>
      <w:tr w:rsidR="001E37B3" w:rsidRPr="00E23206" w:rsidTr="00CF4130">
        <w:tc>
          <w:tcPr>
            <w:tcW w:w="4785" w:type="dxa"/>
            <w:vAlign w:val="center"/>
          </w:tcPr>
          <w:p w:rsidR="001E37B3" w:rsidRPr="00E23206" w:rsidRDefault="001E37B3" w:rsidP="004D3D11">
            <w:pPr>
              <w:pStyle w:val="33"/>
            </w:pPr>
            <w:r w:rsidRPr="00E23206">
              <w:t>24LC01B</w:t>
            </w:r>
          </w:p>
        </w:tc>
        <w:tc>
          <w:tcPr>
            <w:tcW w:w="4786" w:type="dxa"/>
            <w:vAlign w:val="center"/>
          </w:tcPr>
          <w:p w:rsidR="001E37B3" w:rsidRPr="00E23206" w:rsidRDefault="001E37B3" w:rsidP="004D3D11">
            <w:pPr>
              <w:pStyle w:val="33"/>
            </w:pPr>
            <w:r w:rsidRPr="00E23206">
              <w:t>3</w:t>
            </w:r>
          </w:p>
        </w:tc>
      </w:tr>
      <w:tr w:rsidR="001E37B3" w:rsidRPr="00E23206" w:rsidTr="00CF4130">
        <w:tc>
          <w:tcPr>
            <w:tcW w:w="4785" w:type="dxa"/>
            <w:vAlign w:val="center"/>
          </w:tcPr>
          <w:p w:rsidR="001E37B3" w:rsidRPr="00E23206" w:rsidRDefault="001E37B3" w:rsidP="004D3D11">
            <w:pPr>
              <w:pStyle w:val="33"/>
            </w:pPr>
            <w:r w:rsidRPr="00E23206">
              <w:t>LM317</w:t>
            </w:r>
          </w:p>
        </w:tc>
        <w:tc>
          <w:tcPr>
            <w:tcW w:w="4786" w:type="dxa"/>
            <w:vAlign w:val="center"/>
          </w:tcPr>
          <w:p w:rsidR="001E37B3" w:rsidRPr="00E23206" w:rsidRDefault="001E37B3" w:rsidP="004D3D11">
            <w:pPr>
              <w:pStyle w:val="33"/>
            </w:pPr>
            <w:r w:rsidRPr="00E23206">
              <w:t>6</w:t>
            </w:r>
          </w:p>
        </w:tc>
      </w:tr>
      <w:tr w:rsidR="001E37B3" w:rsidRPr="00E23206" w:rsidTr="00CF4130">
        <w:tc>
          <w:tcPr>
            <w:tcW w:w="4785" w:type="dxa"/>
            <w:vAlign w:val="center"/>
          </w:tcPr>
          <w:p w:rsidR="001E37B3" w:rsidRPr="00E23206" w:rsidRDefault="001E37B3" w:rsidP="004D3D11">
            <w:pPr>
              <w:pStyle w:val="33"/>
            </w:pPr>
            <w:r w:rsidRPr="00E23206">
              <w:t>KPEH5A</w:t>
            </w:r>
          </w:p>
        </w:tc>
        <w:tc>
          <w:tcPr>
            <w:tcW w:w="4786" w:type="dxa"/>
            <w:vAlign w:val="center"/>
          </w:tcPr>
          <w:p w:rsidR="001E37B3" w:rsidRPr="00E23206" w:rsidRDefault="001E37B3" w:rsidP="004D3D11">
            <w:pPr>
              <w:pStyle w:val="33"/>
            </w:pPr>
            <w:r w:rsidRPr="00E23206">
              <w:t>6</w:t>
            </w:r>
          </w:p>
        </w:tc>
      </w:tr>
      <w:tr w:rsidR="001E37B3" w:rsidRPr="00E23206" w:rsidTr="00CF4130">
        <w:tc>
          <w:tcPr>
            <w:tcW w:w="4785" w:type="dxa"/>
            <w:vAlign w:val="center"/>
          </w:tcPr>
          <w:p w:rsidR="001E37B3" w:rsidRPr="00E23206" w:rsidRDefault="001E37B3" w:rsidP="004D3D11">
            <w:pPr>
              <w:pStyle w:val="33"/>
            </w:pPr>
            <w:r w:rsidRPr="00E23206">
              <w:t>PC457</w:t>
            </w:r>
          </w:p>
        </w:tc>
        <w:tc>
          <w:tcPr>
            <w:tcW w:w="4786" w:type="dxa"/>
            <w:vAlign w:val="center"/>
          </w:tcPr>
          <w:p w:rsidR="001E37B3" w:rsidRPr="00E23206" w:rsidRDefault="001E37B3" w:rsidP="004D3D11">
            <w:pPr>
              <w:pStyle w:val="33"/>
            </w:pPr>
            <w:r w:rsidRPr="00E23206">
              <w:t>25</w:t>
            </w:r>
          </w:p>
        </w:tc>
      </w:tr>
    </w:tbl>
    <w:p w:rsidR="009E0ACA" w:rsidRPr="00E23206" w:rsidRDefault="009E0ACA" w:rsidP="00E975BF">
      <w:pPr>
        <w:widowControl/>
        <w:spacing w:line="360" w:lineRule="auto"/>
        <w:ind w:firstLine="709"/>
        <w:rPr>
          <w:sz w:val="28"/>
          <w:szCs w:val="28"/>
        </w:rPr>
      </w:pPr>
    </w:p>
    <w:p w:rsidR="004D3D11" w:rsidRDefault="009E0ACA" w:rsidP="00E975BF">
      <w:pPr>
        <w:widowControl/>
        <w:spacing w:line="360" w:lineRule="auto"/>
        <w:ind w:firstLine="709"/>
        <w:rPr>
          <w:sz w:val="28"/>
          <w:szCs w:val="28"/>
        </w:rPr>
      </w:pPr>
      <w:r w:rsidRPr="00E23206">
        <w:rPr>
          <w:sz w:val="28"/>
          <w:szCs w:val="28"/>
        </w:rPr>
        <w:t>Согласно таблице 4.1</w:t>
      </w:r>
      <w:r w:rsidR="00E975BF" w:rsidRPr="00E23206">
        <w:rPr>
          <w:sz w:val="28"/>
          <w:szCs w:val="28"/>
        </w:rPr>
        <w:t xml:space="preserve"> </w:t>
      </w:r>
    </w:p>
    <w:p w:rsidR="004D3D11" w:rsidRDefault="004D3D11" w:rsidP="00E975BF">
      <w:pPr>
        <w:widowControl/>
        <w:spacing w:line="360" w:lineRule="auto"/>
        <w:ind w:firstLine="709"/>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∑I</w:t>
      </w:r>
      <w:r w:rsidRPr="00E23206">
        <w:rPr>
          <w:sz w:val="28"/>
          <w:szCs w:val="28"/>
          <w:vertAlign w:val="subscript"/>
        </w:rPr>
        <w:t>потр</w:t>
      </w:r>
      <w:r w:rsidRPr="00E23206">
        <w:rPr>
          <w:sz w:val="28"/>
          <w:szCs w:val="28"/>
        </w:rPr>
        <w:t xml:space="preserve">=65 мА </w:t>
      </w:r>
      <w:r w:rsidR="00B42F32" w:rsidRPr="00E23206">
        <w:rPr>
          <w:position w:val="-12"/>
          <w:sz w:val="28"/>
          <w:szCs w:val="28"/>
        </w:rPr>
        <w:object w:dxaOrig="1520" w:dyaOrig="360">
          <v:shape id="_x0000_i1055" type="#_x0000_t75" style="width:90.75pt;height:18pt" o:ole="">
            <v:imagedata r:id="rId44" o:title=""/>
          </v:shape>
          <o:OLEObject Type="Embed" ProgID="Equation.3" ShapeID="_x0000_i1055" DrawAspect="Content" ObjectID="_1458000203" r:id="rId45"/>
        </w:object>
      </w:r>
      <w:r w:rsidRPr="00E23206">
        <w:rPr>
          <w:sz w:val="28"/>
          <w:szCs w:val="28"/>
        </w:rPr>
        <w:t>_____</w:t>
      </w:r>
    </w:p>
    <w:p w:rsidR="001E37B3" w:rsidRPr="00E23206" w:rsidRDefault="00B42F32" w:rsidP="00E975BF">
      <w:pPr>
        <w:widowControl/>
        <w:spacing w:line="360" w:lineRule="auto"/>
        <w:ind w:firstLine="709"/>
        <w:rPr>
          <w:sz w:val="28"/>
          <w:szCs w:val="28"/>
        </w:rPr>
      </w:pPr>
      <w:r w:rsidRPr="00E23206">
        <w:rPr>
          <w:position w:val="-14"/>
          <w:sz w:val="28"/>
          <w:szCs w:val="28"/>
        </w:rPr>
        <w:object w:dxaOrig="3980" w:dyaOrig="380">
          <v:shape id="_x0000_i1056" type="#_x0000_t75" style="width:261pt;height:20.25pt" o:ole="">
            <v:imagedata r:id="rId46" o:title=""/>
          </v:shape>
          <o:OLEObject Type="Embed" ProgID="Equation.3" ShapeID="_x0000_i1056" DrawAspect="Content" ObjectID="_1458000204" r:id="rId47"/>
        </w:object>
      </w:r>
    </w:p>
    <w:p w:rsidR="001E37B3" w:rsidRDefault="00B42F32" w:rsidP="00E975BF">
      <w:pPr>
        <w:widowControl/>
        <w:spacing w:line="360" w:lineRule="auto"/>
        <w:ind w:firstLine="709"/>
        <w:rPr>
          <w:sz w:val="28"/>
          <w:szCs w:val="28"/>
        </w:rPr>
      </w:pPr>
      <w:r w:rsidRPr="00E23206">
        <w:rPr>
          <w:position w:val="-28"/>
          <w:sz w:val="28"/>
          <w:szCs w:val="28"/>
        </w:rPr>
        <w:object w:dxaOrig="3940" w:dyaOrig="660">
          <v:shape id="_x0000_i1057" type="#_x0000_t75" style="width:271.5pt;height:36pt" o:ole="">
            <v:imagedata r:id="rId48" o:title=""/>
          </v:shape>
          <o:OLEObject Type="Embed" ProgID="Equation.3" ShapeID="_x0000_i1057" DrawAspect="Content" ObjectID="_1458000205" r:id="rId49"/>
        </w:objec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 w:val="num" w:pos="540"/>
        </w:tabs>
        <w:spacing w:line="360" w:lineRule="auto"/>
        <w:ind w:left="0" w:firstLine="709"/>
        <w:rPr>
          <w:sz w:val="28"/>
          <w:szCs w:val="28"/>
        </w:rPr>
      </w:pPr>
      <w:r w:rsidRPr="00E23206">
        <w:rPr>
          <w:sz w:val="28"/>
          <w:szCs w:val="28"/>
        </w:rPr>
        <w:t>Определяем минимальную ширину проводника с учетом допустимого падения напряжения на нем:</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3095"/>
        <w:gridCol w:w="3095"/>
      </w:tblGrid>
      <w:tr w:rsidR="004D3D11" w:rsidRPr="00E23206">
        <w:tc>
          <w:tcPr>
            <w:tcW w:w="3095" w:type="dxa"/>
          </w:tcPr>
          <w:p w:rsidR="004D3D11" w:rsidRPr="00E23206" w:rsidRDefault="00B42F32" w:rsidP="00E975BF">
            <w:pPr>
              <w:pStyle w:val="21"/>
              <w:spacing w:line="360" w:lineRule="auto"/>
              <w:ind w:left="0" w:firstLine="709"/>
              <w:rPr>
                <w:sz w:val="28"/>
              </w:rPr>
            </w:pPr>
            <w:r w:rsidRPr="00E23206">
              <w:rPr>
                <w:position w:val="-32"/>
                <w:sz w:val="28"/>
                <w:szCs w:val="28"/>
              </w:rPr>
              <w:object w:dxaOrig="1820" w:dyaOrig="740">
                <v:shape id="_x0000_i1058" type="#_x0000_t75" style="width:125.25pt;height:43.5pt" o:ole="">
                  <v:imagedata r:id="rId50" o:title=""/>
                </v:shape>
                <o:OLEObject Type="Embed" ProgID="Equation.3" ShapeID="_x0000_i1058" DrawAspect="Content" ObjectID="_1458000206" r:id="rId51"/>
              </w:object>
            </w:r>
          </w:p>
        </w:tc>
        <w:tc>
          <w:tcPr>
            <w:tcW w:w="3095" w:type="dxa"/>
            <w:vAlign w:val="center"/>
          </w:tcPr>
          <w:p w:rsidR="004D3D11" w:rsidRPr="00E23206" w:rsidRDefault="004D3D11" w:rsidP="00E975BF">
            <w:pPr>
              <w:pStyle w:val="21"/>
              <w:spacing w:line="360" w:lineRule="auto"/>
              <w:ind w:left="0" w:firstLine="709"/>
              <w:rPr>
                <w:sz w:val="28"/>
              </w:rPr>
            </w:pPr>
            <w:r w:rsidRPr="00E23206">
              <w:rPr>
                <w:sz w:val="28"/>
              </w:rPr>
              <w:t>(4.3)</w:t>
            </w:r>
          </w:p>
        </w:tc>
      </w:tr>
    </w:tbl>
    <w:p w:rsidR="001E37B3" w:rsidRPr="00E23206" w:rsidRDefault="001E37B3"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0"/>
          <w:sz w:val="28"/>
          <w:szCs w:val="28"/>
        </w:rPr>
        <w:object w:dxaOrig="2320" w:dyaOrig="360">
          <v:shape id="_x0000_i1059" type="#_x0000_t75" style="width:165pt;height:16.5pt" o:ole="">
            <v:imagedata r:id="rId52" o:title=""/>
          </v:shape>
          <o:OLEObject Type="Embed" ProgID="Equation.3" ShapeID="_x0000_i1059" DrawAspect="Content" ObjectID="_1458000207" r:id="rId53"/>
        </w:object>
      </w:r>
    </w:p>
    <w:p w:rsidR="001E37B3" w:rsidRPr="00E23206" w:rsidRDefault="00B42F32" w:rsidP="00E975BF">
      <w:pPr>
        <w:widowControl/>
        <w:spacing w:line="360" w:lineRule="auto"/>
        <w:ind w:firstLine="709"/>
        <w:rPr>
          <w:sz w:val="28"/>
          <w:szCs w:val="28"/>
        </w:rPr>
      </w:pPr>
      <w:r w:rsidRPr="00E23206">
        <w:rPr>
          <w:position w:val="-14"/>
          <w:sz w:val="28"/>
          <w:szCs w:val="28"/>
        </w:rPr>
        <w:object w:dxaOrig="1020" w:dyaOrig="380">
          <v:shape id="_x0000_i1060" type="#_x0000_t75" style="width:71.25pt;height:23.25pt" o:ole="">
            <v:imagedata r:id="rId54" o:title=""/>
          </v:shape>
          <o:OLEObject Type="Embed" ProgID="Equation.3" ShapeID="_x0000_i1060" DrawAspect="Content" ObjectID="_1458000208" r:id="rId55"/>
        </w:object>
      </w:r>
      <w:r w:rsidR="001E37B3" w:rsidRPr="00E23206">
        <w:rPr>
          <w:sz w:val="28"/>
          <w:szCs w:val="28"/>
        </w:rPr>
        <w:t>- длинна самого длинного проводника на моей печатной плате.</w:t>
      </w:r>
    </w:p>
    <w:p w:rsidR="001E37B3" w:rsidRPr="00E23206" w:rsidRDefault="00B42F32" w:rsidP="00E975BF">
      <w:pPr>
        <w:widowControl/>
        <w:spacing w:line="360" w:lineRule="auto"/>
        <w:ind w:firstLine="709"/>
        <w:rPr>
          <w:sz w:val="28"/>
          <w:szCs w:val="28"/>
        </w:rPr>
      </w:pPr>
      <w:r w:rsidRPr="00E23206">
        <w:rPr>
          <w:position w:val="-12"/>
          <w:sz w:val="28"/>
          <w:szCs w:val="28"/>
        </w:rPr>
        <w:object w:dxaOrig="2340" w:dyaOrig="360">
          <v:shape id="_x0000_i1061" type="#_x0000_t75" style="width:163.5pt;height:22.5pt" o:ole="">
            <v:imagedata r:id="rId56" o:title=""/>
          </v:shape>
          <o:OLEObject Type="Embed" ProgID="Equation.3" ShapeID="_x0000_i1061" DrawAspect="Content" ObjectID="_1458000209" r:id="rId57"/>
        </w:object>
      </w:r>
    </w:p>
    <w:p w:rsidR="001E37B3" w:rsidRDefault="00B42F32" w:rsidP="00E975BF">
      <w:pPr>
        <w:widowControl/>
        <w:spacing w:line="360" w:lineRule="auto"/>
        <w:ind w:firstLine="709"/>
        <w:rPr>
          <w:sz w:val="28"/>
          <w:szCs w:val="28"/>
        </w:rPr>
      </w:pPr>
      <w:r w:rsidRPr="00E23206">
        <w:rPr>
          <w:position w:val="-28"/>
          <w:sz w:val="28"/>
          <w:szCs w:val="28"/>
        </w:rPr>
        <w:object w:dxaOrig="5240" w:dyaOrig="700">
          <v:shape id="_x0000_i1062" type="#_x0000_t75" style="width:361.5pt;height:41.25pt" o:ole="">
            <v:imagedata r:id="rId58" o:title=""/>
          </v:shape>
          <o:OLEObject Type="Embed" ProgID="Equation.3" ShapeID="_x0000_i1062" DrawAspect="Content" ObjectID="_1458000210" r:id="rId59"/>
        </w:object>
      </w:r>
      <w:r w:rsidR="001E37B3" w:rsidRPr="00E23206">
        <w:rPr>
          <w:sz w:val="28"/>
          <w:szCs w:val="28"/>
        </w:rPr>
        <w:t>.</w: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 w:val="num" w:pos="540"/>
        </w:tabs>
        <w:spacing w:line="360" w:lineRule="auto"/>
        <w:ind w:left="0" w:firstLine="709"/>
        <w:rPr>
          <w:sz w:val="28"/>
          <w:szCs w:val="28"/>
        </w:rPr>
      </w:pPr>
      <w:r w:rsidRPr="00E23206">
        <w:rPr>
          <w:sz w:val="28"/>
          <w:szCs w:val="28"/>
        </w:rPr>
        <w:t>Определяем номинальный диаметр монтажного отверстия:</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3095"/>
        <w:gridCol w:w="3095"/>
      </w:tblGrid>
      <w:tr w:rsidR="004D3D11" w:rsidRPr="00E23206">
        <w:tc>
          <w:tcPr>
            <w:tcW w:w="3095" w:type="dxa"/>
          </w:tcPr>
          <w:p w:rsidR="004D3D11" w:rsidRPr="00E23206" w:rsidRDefault="00B42F32" w:rsidP="00E975BF">
            <w:pPr>
              <w:pStyle w:val="21"/>
              <w:spacing w:line="360" w:lineRule="auto"/>
              <w:ind w:left="0" w:firstLine="709"/>
              <w:rPr>
                <w:sz w:val="28"/>
              </w:rPr>
            </w:pPr>
            <w:r w:rsidRPr="00E23206">
              <w:rPr>
                <w:position w:val="-12"/>
                <w:sz w:val="28"/>
                <w:szCs w:val="28"/>
              </w:rPr>
              <w:object w:dxaOrig="1800" w:dyaOrig="360">
                <v:shape id="_x0000_i1063" type="#_x0000_t75" style="width:131.25pt;height:19.5pt" o:ole="">
                  <v:imagedata r:id="rId60" o:title=""/>
                </v:shape>
                <o:OLEObject Type="Embed" ProgID="Equation.3" ShapeID="_x0000_i1063" DrawAspect="Content" ObjectID="_1458000211" r:id="rId61"/>
              </w:object>
            </w:r>
          </w:p>
        </w:tc>
        <w:tc>
          <w:tcPr>
            <w:tcW w:w="3095" w:type="dxa"/>
            <w:vAlign w:val="center"/>
          </w:tcPr>
          <w:p w:rsidR="004D3D11" w:rsidRPr="00E23206" w:rsidRDefault="004D3D11" w:rsidP="00E975BF">
            <w:pPr>
              <w:pStyle w:val="21"/>
              <w:spacing w:line="360" w:lineRule="auto"/>
              <w:ind w:left="0" w:firstLine="709"/>
              <w:rPr>
                <w:sz w:val="28"/>
              </w:rPr>
            </w:pPr>
            <w:r w:rsidRPr="00E23206">
              <w:rPr>
                <w:sz w:val="28"/>
              </w:rPr>
              <w:t>(4.4)</w:t>
            </w:r>
          </w:p>
        </w:tc>
      </w:tr>
    </w:tbl>
    <w:p w:rsidR="001E37B3" w:rsidRPr="00E23206" w:rsidRDefault="001E37B3"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2"/>
          <w:sz w:val="28"/>
          <w:szCs w:val="28"/>
        </w:rPr>
        <w:object w:dxaOrig="1200" w:dyaOrig="360">
          <v:shape id="_x0000_i1064" type="#_x0000_t75" style="width:82.5pt;height:19.5pt" o:ole="">
            <v:imagedata r:id="rId62" o:title=""/>
          </v:shape>
          <o:OLEObject Type="Embed" ProgID="Equation.3" ShapeID="_x0000_i1064" DrawAspect="Content" ObjectID="_1458000212" r:id="rId63"/>
        </w:object>
      </w:r>
      <w:r w:rsidR="009E0ACA" w:rsidRPr="00E23206">
        <w:rPr>
          <w:sz w:val="28"/>
          <w:szCs w:val="28"/>
        </w:rPr>
        <w:t xml:space="preserve"> - диаметр вывода ИС в корпусе второго типа</w:t>
      </w:r>
      <w:r w:rsidR="001E37B3" w:rsidRPr="00E23206">
        <w:rPr>
          <w:sz w:val="28"/>
          <w:szCs w:val="28"/>
        </w:rPr>
        <w:t>.</w:t>
      </w:r>
    </w:p>
    <w:p w:rsidR="001E37B3" w:rsidRPr="00E23206" w:rsidRDefault="00B42F32" w:rsidP="00E975BF">
      <w:pPr>
        <w:widowControl/>
        <w:spacing w:line="360" w:lineRule="auto"/>
        <w:ind w:firstLine="709"/>
        <w:rPr>
          <w:sz w:val="28"/>
          <w:szCs w:val="28"/>
        </w:rPr>
      </w:pPr>
      <w:r w:rsidRPr="00E23206">
        <w:rPr>
          <w:position w:val="-12"/>
          <w:sz w:val="28"/>
          <w:szCs w:val="28"/>
        </w:rPr>
        <w:object w:dxaOrig="1460" w:dyaOrig="360">
          <v:shape id="_x0000_i1065" type="#_x0000_t75" style="width:95.25pt;height:18.75pt" o:ole="">
            <v:imagedata r:id="rId64" o:title=""/>
          </v:shape>
          <o:OLEObject Type="Embed" ProgID="Equation.3" ShapeID="_x0000_i1065" DrawAspect="Content" ObjectID="_1458000213" r:id="rId65"/>
        </w:object>
      </w:r>
      <w:r w:rsidR="001E37B3" w:rsidRPr="00E23206">
        <w:rPr>
          <w:sz w:val="28"/>
          <w:szCs w:val="28"/>
        </w:rPr>
        <w:t xml:space="preserve"> - нижнее предельное отклонение от номинального значения монтажного отверстия.</w:t>
      </w:r>
    </w:p>
    <w:p w:rsidR="001E37B3" w:rsidRDefault="00B42F32" w:rsidP="00E975BF">
      <w:pPr>
        <w:widowControl/>
        <w:spacing w:line="360" w:lineRule="auto"/>
        <w:ind w:firstLine="709"/>
        <w:rPr>
          <w:sz w:val="28"/>
          <w:szCs w:val="28"/>
        </w:rPr>
      </w:pPr>
      <w:r w:rsidRPr="00E23206">
        <w:rPr>
          <w:position w:val="-10"/>
          <w:sz w:val="28"/>
          <w:szCs w:val="28"/>
        </w:rPr>
        <w:object w:dxaOrig="1680" w:dyaOrig="320">
          <v:shape id="_x0000_i1066" type="#_x0000_t75" style="width:109.5pt;height:17.25pt" o:ole="">
            <v:imagedata r:id="rId66" o:title=""/>
          </v:shape>
          <o:OLEObject Type="Embed" ProgID="Equation.3" ShapeID="_x0000_i1066" DrawAspect="Content" ObjectID="_1458000214" r:id="rId67"/>
        </w:object>
      </w:r>
      <w:r w:rsidR="001E37B3" w:rsidRPr="00E23206">
        <w:rPr>
          <w:sz w:val="28"/>
          <w:szCs w:val="28"/>
        </w:rPr>
        <w:t xml:space="preserve"> - разность между минимальным диаметром монтажного отверстия и максимальным диаметром вывода.</w:t>
      </w:r>
    </w:p>
    <w:p w:rsidR="004D3D11" w:rsidRPr="00E23206"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0"/>
          <w:sz w:val="28"/>
          <w:szCs w:val="28"/>
        </w:rPr>
        <w:object w:dxaOrig="3540" w:dyaOrig="320">
          <v:shape id="_x0000_i1067" type="#_x0000_t75" style="width:260.25pt;height:19.5pt" o:ole="">
            <v:imagedata r:id="rId68" o:title=""/>
          </v:shape>
          <o:OLEObject Type="Embed" ProgID="Equation.3" ShapeID="_x0000_i1067" DrawAspect="Content" ObjectID="_1458000215" r:id="rId69"/>
        </w:object>
      </w:r>
      <w:r w:rsidR="001E37B3" w:rsidRPr="00E23206">
        <w:rPr>
          <w:sz w:val="28"/>
          <w:szCs w:val="28"/>
        </w:rPr>
        <w:t>.</w: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Определяем диаметр контактной площадки:</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4680"/>
        <w:gridCol w:w="2517"/>
      </w:tblGrid>
      <w:tr w:rsidR="004D3D11" w:rsidRPr="00E23206">
        <w:tc>
          <w:tcPr>
            <w:tcW w:w="4680" w:type="dxa"/>
          </w:tcPr>
          <w:p w:rsidR="004D3D11" w:rsidRPr="00E23206" w:rsidRDefault="00B42F32" w:rsidP="00E975BF">
            <w:pPr>
              <w:pStyle w:val="21"/>
              <w:spacing w:line="360" w:lineRule="auto"/>
              <w:ind w:left="0" w:firstLine="709"/>
              <w:rPr>
                <w:sz w:val="28"/>
              </w:rPr>
            </w:pPr>
            <w:r w:rsidRPr="00E23206">
              <w:rPr>
                <w:position w:val="-14"/>
                <w:sz w:val="28"/>
                <w:szCs w:val="28"/>
              </w:rPr>
              <w:object w:dxaOrig="2680" w:dyaOrig="380">
                <v:shape id="_x0000_i1068" type="#_x0000_t75" style="width:197.25pt;height:24pt" o:ole="">
                  <v:imagedata r:id="rId70" o:title=""/>
                </v:shape>
                <o:OLEObject Type="Embed" ProgID="Equation.3" ShapeID="_x0000_i1068" DrawAspect="Content" ObjectID="_1458000216" r:id="rId71"/>
              </w:object>
            </w:r>
          </w:p>
        </w:tc>
        <w:tc>
          <w:tcPr>
            <w:tcW w:w="2517" w:type="dxa"/>
            <w:vAlign w:val="center"/>
          </w:tcPr>
          <w:p w:rsidR="004D3D11" w:rsidRPr="00E23206" w:rsidRDefault="004D3D11" w:rsidP="00E975BF">
            <w:pPr>
              <w:pStyle w:val="21"/>
              <w:spacing w:line="360" w:lineRule="auto"/>
              <w:ind w:left="0" w:firstLine="709"/>
              <w:rPr>
                <w:sz w:val="28"/>
              </w:rPr>
            </w:pPr>
            <w:r w:rsidRPr="00E23206">
              <w:rPr>
                <w:sz w:val="28"/>
              </w:rPr>
              <w:t>(4.5)</w:t>
            </w:r>
          </w:p>
        </w:tc>
      </w:tr>
    </w:tbl>
    <w:p w:rsidR="001E37B3" w:rsidRPr="00E23206" w:rsidRDefault="001E37B3" w:rsidP="00E975BF">
      <w:pPr>
        <w:widowControl/>
        <w:spacing w:line="360" w:lineRule="auto"/>
        <w:ind w:firstLine="709"/>
        <w:rPr>
          <w:sz w:val="28"/>
          <w:szCs w:val="28"/>
        </w:rPr>
      </w:pPr>
    </w:p>
    <w:p w:rsidR="004D3D11" w:rsidRDefault="00B42F32" w:rsidP="00E975BF">
      <w:pPr>
        <w:widowControl/>
        <w:spacing w:line="360" w:lineRule="auto"/>
        <w:ind w:firstLine="709"/>
        <w:rPr>
          <w:sz w:val="28"/>
          <w:szCs w:val="28"/>
        </w:rPr>
      </w:pPr>
      <w:r w:rsidRPr="00E23206">
        <w:rPr>
          <w:position w:val="-28"/>
          <w:sz w:val="28"/>
          <w:szCs w:val="28"/>
        </w:rPr>
        <w:object w:dxaOrig="3159" w:dyaOrig="680">
          <v:shape id="_x0000_i1069" type="#_x0000_t75" style="width:232.5pt;height:43.5pt" o:ole="">
            <v:imagedata r:id="rId72" o:title=""/>
          </v:shape>
          <o:OLEObject Type="Embed" ProgID="Equation.3" ShapeID="_x0000_i1069" DrawAspect="Content" ObjectID="_1458000217" r:id="rId73"/>
        </w:object>
      </w:r>
      <w:r w:rsidR="001E37B3" w:rsidRPr="00E23206">
        <w:rPr>
          <w:sz w:val="28"/>
          <w:szCs w:val="28"/>
        </w:rPr>
        <w:t xml:space="preserve"> </w:t>
      </w:r>
    </w:p>
    <w:p w:rsidR="004D3D11" w:rsidRDefault="004D3D11" w:rsidP="00E975BF">
      <w:pPr>
        <w:widowControl/>
        <w:spacing w:line="360" w:lineRule="auto"/>
        <w:ind w:firstLine="709"/>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 минимальный эффективный диаметр контактной площадки.</w:t>
      </w:r>
    </w:p>
    <w:p w:rsidR="001E37B3" w:rsidRPr="00E23206" w:rsidRDefault="00B42F32" w:rsidP="00E975BF">
      <w:pPr>
        <w:widowControl/>
        <w:spacing w:line="360" w:lineRule="auto"/>
        <w:ind w:firstLine="709"/>
        <w:rPr>
          <w:sz w:val="28"/>
          <w:szCs w:val="28"/>
        </w:rPr>
      </w:pPr>
      <w:r w:rsidRPr="00E23206">
        <w:rPr>
          <w:position w:val="-12"/>
          <w:sz w:val="28"/>
          <w:szCs w:val="28"/>
        </w:rPr>
        <w:object w:dxaOrig="460" w:dyaOrig="360">
          <v:shape id="_x0000_i1070" type="#_x0000_t75" style="width:33.75pt;height:25.5pt" o:ole="">
            <v:imagedata r:id="rId74" o:title=""/>
          </v:shape>
          <o:OLEObject Type="Embed" ProgID="Equation.3" ShapeID="_x0000_i1070" DrawAspect="Content" ObjectID="_1458000218" r:id="rId75"/>
        </w:object>
      </w:r>
      <w:r w:rsidR="001E37B3" w:rsidRPr="00E23206">
        <w:rPr>
          <w:sz w:val="28"/>
          <w:szCs w:val="28"/>
        </w:rPr>
        <w:t xml:space="preserve"> - максимальный диаметр просверленного отверстия.</w:t>
      </w:r>
    </w:p>
    <w:p w:rsidR="001E37B3" w:rsidRPr="00E23206" w:rsidRDefault="00B42F32" w:rsidP="00E975BF">
      <w:pPr>
        <w:widowControl/>
        <w:spacing w:line="360" w:lineRule="auto"/>
        <w:ind w:firstLine="709"/>
        <w:rPr>
          <w:sz w:val="28"/>
          <w:szCs w:val="28"/>
        </w:rPr>
      </w:pPr>
      <w:r w:rsidRPr="00E23206">
        <w:rPr>
          <w:position w:val="-12"/>
          <w:sz w:val="28"/>
          <w:szCs w:val="28"/>
        </w:rPr>
        <w:object w:dxaOrig="1240" w:dyaOrig="360">
          <v:shape id="_x0000_i1071" type="#_x0000_t75" style="width:91.5pt;height:21pt" o:ole="">
            <v:imagedata r:id="rId76" o:title=""/>
          </v:shape>
          <o:OLEObject Type="Embed" ProgID="Equation.3" ShapeID="_x0000_i1071" DrawAspect="Content" ObjectID="_1458000219" r:id="rId77"/>
        </w:object>
      </w:r>
      <w:r w:rsidR="001E37B3" w:rsidRPr="00E23206">
        <w:rPr>
          <w:sz w:val="28"/>
          <w:szCs w:val="28"/>
        </w:rPr>
        <w:t xml:space="preserve"> - ширина пояска вокруг контактной площадки</w:t>
      </w:r>
    </w:p>
    <w:p w:rsidR="001E37B3" w:rsidRPr="00E23206" w:rsidRDefault="00B42F32" w:rsidP="00E975BF">
      <w:pPr>
        <w:widowControl/>
        <w:spacing w:line="360" w:lineRule="auto"/>
        <w:ind w:firstLine="709"/>
        <w:rPr>
          <w:sz w:val="28"/>
          <w:szCs w:val="28"/>
        </w:rPr>
      </w:pPr>
      <w:r w:rsidRPr="00E23206">
        <w:rPr>
          <w:position w:val="-12"/>
          <w:sz w:val="28"/>
          <w:szCs w:val="28"/>
        </w:rPr>
        <w:object w:dxaOrig="1300" w:dyaOrig="360">
          <v:shape id="_x0000_i1072" type="#_x0000_t75" style="width:95.25pt;height:21.75pt" o:ole="">
            <v:imagedata r:id="rId78" o:title=""/>
          </v:shape>
          <o:OLEObject Type="Embed" ProgID="Equation.3" ShapeID="_x0000_i1072" DrawAspect="Content" ObjectID="_1458000220" r:id="rId79"/>
        </w:object>
      </w:r>
      <w:r w:rsidR="001E37B3" w:rsidRPr="00E23206">
        <w:rPr>
          <w:sz w:val="28"/>
          <w:szCs w:val="28"/>
        </w:rPr>
        <w:t>- погрешность расположения центра отверстия относительно узла координатной сетки;</w:t>
      </w:r>
    </w:p>
    <w:p w:rsidR="001E37B3" w:rsidRDefault="00B42F32" w:rsidP="00E975BF">
      <w:pPr>
        <w:widowControl/>
        <w:spacing w:line="360" w:lineRule="auto"/>
        <w:ind w:firstLine="709"/>
        <w:rPr>
          <w:sz w:val="28"/>
          <w:szCs w:val="28"/>
        </w:rPr>
      </w:pPr>
      <w:r w:rsidRPr="00E23206">
        <w:rPr>
          <w:position w:val="-14"/>
          <w:sz w:val="28"/>
          <w:szCs w:val="28"/>
        </w:rPr>
        <w:object w:dxaOrig="1300" w:dyaOrig="380">
          <v:shape id="_x0000_i1073" type="#_x0000_t75" style="width:95.25pt;height:22.5pt" o:ole="">
            <v:imagedata r:id="rId80" o:title=""/>
          </v:shape>
          <o:OLEObject Type="Embed" ProgID="Equation.3" ShapeID="_x0000_i1073" DrawAspect="Content" ObjectID="_1458000221" r:id="rId81"/>
        </w:object>
      </w:r>
      <w:r w:rsidR="001E37B3" w:rsidRPr="00E23206">
        <w:rPr>
          <w:sz w:val="28"/>
          <w:szCs w:val="28"/>
        </w:rPr>
        <w:t xml:space="preserve"> - погрешность расположения центра контактной площадки относительно узла координатной сетки;</w:t>
      </w:r>
    </w:p>
    <w:p w:rsidR="004D3D11" w:rsidRPr="00E23206" w:rsidRDefault="004D3D11" w:rsidP="00E975BF">
      <w:pPr>
        <w:widowControl/>
        <w:spacing w:line="360" w:lineRule="auto"/>
        <w:ind w:firstLine="709"/>
        <w:rPr>
          <w:sz w:val="28"/>
          <w:szCs w:val="28"/>
        </w:rPr>
      </w:pPr>
    </w:p>
    <w:tbl>
      <w:tblPr>
        <w:tblW w:w="0" w:type="auto"/>
        <w:tblLayout w:type="fixed"/>
        <w:tblLook w:val="0000" w:firstRow="0" w:lastRow="0" w:firstColumn="0" w:lastColumn="0" w:noHBand="0" w:noVBand="0"/>
      </w:tblPr>
      <w:tblGrid>
        <w:gridCol w:w="4140"/>
        <w:gridCol w:w="2697"/>
      </w:tblGrid>
      <w:tr w:rsidR="004D3D11" w:rsidRPr="00E23206">
        <w:tc>
          <w:tcPr>
            <w:tcW w:w="4140" w:type="dxa"/>
          </w:tcPr>
          <w:p w:rsidR="004D3D11" w:rsidRPr="00E23206" w:rsidRDefault="00B42F32" w:rsidP="00E975BF">
            <w:pPr>
              <w:pStyle w:val="21"/>
              <w:spacing w:line="360" w:lineRule="auto"/>
              <w:ind w:left="0" w:firstLine="709"/>
              <w:rPr>
                <w:sz w:val="28"/>
              </w:rPr>
            </w:pPr>
            <w:r w:rsidRPr="00E23206">
              <w:rPr>
                <w:position w:val="-12"/>
                <w:sz w:val="28"/>
                <w:szCs w:val="28"/>
              </w:rPr>
              <w:object w:dxaOrig="2780" w:dyaOrig="360">
                <v:shape id="_x0000_i1074" type="#_x0000_t75" style="width:203.25pt;height:22.5pt" o:ole="">
                  <v:imagedata r:id="rId82" o:title=""/>
                </v:shape>
                <o:OLEObject Type="Embed" ProgID="Equation.3" ShapeID="_x0000_i1074" DrawAspect="Content" ObjectID="_1458000222" r:id="rId83"/>
              </w:object>
            </w:r>
          </w:p>
        </w:tc>
        <w:tc>
          <w:tcPr>
            <w:tcW w:w="2697" w:type="dxa"/>
            <w:vAlign w:val="center"/>
          </w:tcPr>
          <w:p w:rsidR="004D3D11" w:rsidRPr="00E23206" w:rsidRDefault="004D3D11" w:rsidP="00E975BF">
            <w:pPr>
              <w:pStyle w:val="21"/>
              <w:spacing w:line="360" w:lineRule="auto"/>
              <w:ind w:left="0" w:firstLine="709"/>
              <w:rPr>
                <w:sz w:val="28"/>
              </w:rPr>
            </w:pPr>
            <w:r w:rsidRPr="00E23206">
              <w:rPr>
                <w:sz w:val="28"/>
              </w:rPr>
              <w:t>(4.6)</w:t>
            </w:r>
          </w:p>
        </w:tc>
      </w:tr>
    </w:tbl>
    <w:p w:rsidR="001E37B3" w:rsidRPr="00E23206" w:rsidRDefault="001E37B3"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0"/>
          <w:sz w:val="28"/>
          <w:szCs w:val="28"/>
        </w:rPr>
        <w:object w:dxaOrig="1359" w:dyaOrig="320">
          <v:shape id="_x0000_i1075" type="#_x0000_t75" style="width:99.75pt;height:18.75pt" o:ole="">
            <v:imagedata r:id="rId84" o:title=""/>
          </v:shape>
          <o:OLEObject Type="Embed" ProgID="Equation.3" ShapeID="_x0000_i1075" DrawAspect="Content" ObjectID="_1458000223" r:id="rId85"/>
        </w:object>
      </w:r>
      <w:r w:rsidR="001E37B3" w:rsidRPr="00E23206">
        <w:rPr>
          <w:sz w:val="28"/>
          <w:szCs w:val="28"/>
        </w:rPr>
        <w:t xml:space="preserve"> - допуск на диаметр отверстия;</w:t>
      </w:r>
    </w:p>
    <w:p w:rsidR="004D3D11" w:rsidRPr="00E23206" w:rsidRDefault="004D3D11"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2"/>
          <w:sz w:val="28"/>
          <w:szCs w:val="28"/>
        </w:rPr>
        <w:object w:dxaOrig="3860" w:dyaOrig="360">
          <v:shape id="_x0000_i1076" type="#_x0000_t75" style="width:283.5pt;height:21pt" o:ole="">
            <v:imagedata r:id="rId86" o:title=""/>
          </v:shape>
          <o:OLEObject Type="Embed" ProgID="Equation.3" ShapeID="_x0000_i1076" DrawAspect="Content" ObjectID="_1458000224" r:id="rId87"/>
        </w:object>
      </w:r>
    </w:p>
    <w:p w:rsidR="001E37B3" w:rsidRPr="00E23206" w:rsidRDefault="00B42F32" w:rsidP="00E975BF">
      <w:pPr>
        <w:widowControl/>
        <w:spacing w:line="360" w:lineRule="auto"/>
        <w:ind w:firstLine="709"/>
        <w:rPr>
          <w:sz w:val="28"/>
          <w:szCs w:val="28"/>
        </w:rPr>
      </w:pPr>
      <w:r w:rsidRPr="00E23206">
        <w:rPr>
          <w:position w:val="-28"/>
          <w:sz w:val="28"/>
          <w:szCs w:val="28"/>
        </w:rPr>
        <w:object w:dxaOrig="5580" w:dyaOrig="680">
          <v:shape id="_x0000_i1077" type="#_x0000_t75" style="width:410.25pt;height:41.25pt" o:ole="">
            <v:imagedata r:id="rId88" o:title=""/>
          </v:shape>
          <o:OLEObject Type="Embed" ProgID="Equation.3" ShapeID="_x0000_i1077" DrawAspect="Content" ObjectID="_1458000225" r:id="rId89"/>
        </w:object>
      </w:r>
    </w:p>
    <w:p w:rsidR="001E37B3" w:rsidRDefault="00B42F32" w:rsidP="00E975BF">
      <w:pPr>
        <w:widowControl/>
        <w:spacing w:line="360" w:lineRule="auto"/>
        <w:ind w:firstLine="709"/>
        <w:rPr>
          <w:sz w:val="28"/>
          <w:szCs w:val="28"/>
        </w:rPr>
      </w:pPr>
      <w:r w:rsidRPr="00E23206">
        <w:rPr>
          <w:position w:val="-10"/>
          <w:sz w:val="28"/>
          <w:szCs w:val="28"/>
        </w:rPr>
        <w:object w:dxaOrig="4800" w:dyaOrig="340">
          <v:shape id="_x0000_i1078" type="#_x0000_t75" style="width:352.5pt;height:21pt" o:ole="">
            <v:imagedata r:id="rId90" o:title=""/>
          </v:shape>
          <o:OLEObject Type="Embed" ProgID="Equation.3" ShapeID="_x0000_i1078" DrawAspect="Content" ObjectID="_1458000226" r:id="rId91"/>
        </w:objec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Определяем ширину проводника:</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3960"/>
        <w:gridCol w:w="2697"/>
      </w:tblGrid>
      <w:tr w:rsidR="004D3D11" w:rsidRPr="00E23206">
        <w:tc>
          <w:tcPr>
            <w:tcW w:w="3960" w:type="dxa"/>
          </w:tcPr>
          <w:p w:rsidR="004D3D11" w:rsidRPr="00E23206" w:rsidRDefault="00B42F32" w:rsidP="00E975BF">
            <w:pPr>
              <w:pStyle w:val="21"/>
              <w:spacing w:line="360" w:lineRule="auto"/>
              <w:ind w:left="0" w:firstLine="709"/>
              <w:rPr>
                <w:sz w:val="28"/>
              </w:rPr>
            </w:pPr>
            <w:r w:rsidRPr="00E23206">
              <w:rPr>
                <w:position w:val="-14"/>
                <w:sz w:val="28"/>
                <w:szCs w:val="28"/>
              </w:rPr>
              <w:object w:dxaOrig="2380" w:dyaOrig="380">
                <v:shape id="_x0000_i1079" type="#_x0000_t75" style="width:164.25pt;height:23.25pt" o:ole="">
                  <v:imagedata r:id="rId92" o:title=""/>
                </v:shape>
                <o:OLEObject Type="Embed" ProgID="Equation.3" ShapeID="_x0000_i1079" DrawAspect="Content" ObjectID="_1458000227" r:id="rId93"/>
              </w:object>
            </w:r>
          </w:p>
        </w:tc>
        <w:tc>
          <w:tcPr>
            <w:tcW w:w="2697" w:type="dxa"/>
            <w:vAlign w:val="center"/>
          </w:tcPr>
          <w:p w:rsidR="004D3D11" w:rsidRPr="00E23206" w:rsidRDefault="004D3D11" w:rsidP="00E975BF">
            <w:pPr>
              <w:pStyle w:val="21"/>
              <w:spacing w:line="360" w:lineRule="auto"/>
              <w:ind w:left="0" w:firstLine="709"/>
              <w:rPr>
                <w:sz w:val="28"/>
              </w:rPr>
            </w:pPr>
            <w:r w:rsidRPr="00E23206">
              <w:rPr>
                <w:sz w:val="28"/>
              </w:rPr>
              <w:t>(4.7)</w:t>
            </w:r>
          </w:p>
        </w:tc>
      </w:tr>
    </w:tbl>
    <w:p w:rsidR="001E37B3" w:rsidRPr="00E23206" w:rsidRDefault="001E37B3"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4"/>
          <w:sz w:val="28"/>
          <w:szCs w:val="28"/>
        </w:rPr>
        <w:object w:dxaOrig="1320" w:dyaOrig="380">
          <v:shape id="_x0000_i1080" type="#_x0000_t75" style="width:90.75pt;height:22.5pt" o:ole="">
            <v:imagedata r:id="rId94" o:title=""/>
          </v:shape>
          <o:OLEObject Type="Embed" ProgID="Equation.3" ShapeID="_x0000_i1080" DrawAspect="Content" ObjectID="_1458000228" r:id="rId95"/>
        </w:object>
      </w:r>
      <w:r w:rsidR="001E37B3" w:rsidRPr="00E23206">
        <w:rPr>
          <w:sz w:val="28"/>
          <w:szCs w:val="28"/>
        </w:rPr>
        <w:t xml:space="preserve"> - граничное значение для 3-го классы точности;</w:t>
      </w:r>
    </w:p>
    <w:p w:rsidR="004D3D11" w:rsidRPr="00E23206" w:rsidRDefault="004D3D11"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0"/>
          <w:sz w:val="28"/>
          <w:szCs w:val="28"/>
        </w:rPr>
        <w:object w:dxaOrig="4780" w:dyaOrig="340">
          <v:shape id="_x0000_i1081" type="#_x0000_t75" style="width:330pt;height:20.25pt" o:ole="">
            <v:imagedata r:id="rId96" o:title=""/>
          </v:shape>
          <o:OLEObject Type="Embed" ProgID="Equation.3" ShapeID="_x0000_i1081" DrawAspect="Content" ObjectID="_1458000229" r:id="rId97"/>
        </w:object>
      </w:r>
    </w:p>
    <w:p w:rsidR="001E37B3" w:rsidRDefault="00B42F32" w:rsidP="00E975BF">
      <w:pPr>
        <w:widowControl/>
        <w:spacing w:line="360" w:lineRule="auto"/>
        <w:ind w:firstLine="709"/>
        <w:rPr>
          <w:sz w:val="28"/>
          <w:szCs w:val="28"/>
        </w:rPr>
      </w:pPr>
      <w:r w:rsidRPr="00E23206">
        <w:rPr>
          <w:position w:val="-12"/>
          <w:sz w:val="28"/>
          <w:szCs w:val="28"/>
        </w:rPr>
        <w:object w:dxaOrig="3360" w:dyaOrig="360">
          <v:shape id="_x0000_i1082" type="#_x0000_t75" style="width:231.75pt;height:21pt" o:ole="">
            <v:imagedata r:id="rId98" o:title=""/>
          </v:shape>
          <o:OLEObject Type="Embed" ProgID="Equation.3" ShapeID="_x0000_i1082" DrawAspect="Content" ObjectID="_1458000230" r:id="rId99"/>
        </w:objec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Определяем минимальное расстояние между проводником и контактной площадкой:</w:t>
      </w:r>
    </w:p>
    <w:p w:rsidR="004D3D11" w:rsidRDefault="004D3D11" w:rsidP="004D3D11">
      <w:pPr>
        <w:widowControl/>
        <w:spacing w:line="360" w:lineRule="auto"/>
        <w:ind w:firstLine="0"/>
        <w:rPr>
          <w:sz w:val="28"/>
          <w:szCs w:val="28"/>
        </w:rPr>
      </w:pPr>
    </w:p>
    <w:p w:rsidR="004D3D11" w:rsidRPr="00E23206" w:rsidRDefault="004D3D11" w:rsidP="004D3D11">
      <w:pPr>
        <w:widowControl/>
        <w:spacing w:line="360" w:lineRule="auto"/>
        <w:ind w:firstLine="0"/>
        <w:rPr>
          <w:sz w:val="28"/>
          <w:szCs w:val="28"/>
        </w:rPr>
      </w:pPr>
      <w:r>
        <w:rPr>
          <w:sz w:val="28"/>
          <w:szCs w:val="28"/>
        </w:rPr>
        <w:br w:type="page"/>
      </w:r>
    </w:p>
    <w:tbl>
      <w:tblPr>
        <w:tblpPr w:leftFromText="180" w:rightFromText="180" w:horzAnchor="margin" w:tblpY="-306"/>
        <w:tblW w:w="0" w:type="auto"/>
        <w:tblLayout w:type="fixed"/>
        <w:tblLook w:val="0000" w:firstRow="0" w:lastRow="0" w:firstColumn="0" w:lastColumn="0" w:noHBand="0" w:noVBand="0"/>
      </w:tblPr>
      <w:tblGrid>
        <w:gridCol w:w="5760"/>
        <w:gridCol w:w="1977"/>
      </w:tblGrid>
      <w:tr w:rsidR="004D3D11" w:rsidRPr="00E23206" w:rsidTr="004D3D11">
        <w:tc>
          <w:tcPr>
            <w:tcW w:w="5760" w:type="dxa"/>
          </w:tcPr>
          <w:p w:rsidR="004D3D11" w:rsidRPr="00E23206" w:rsidRDefault="00B42F32" w:rsidP="004D3D11">
            <w:pPr>
              <w:pStyle w:val="21"/>
              <w:spacing w:line="360" w:lineRule="auto"/>
              <w:ind w:left="0" w:firstLine="709"/>
              <w:rPr>
                <w:sz w:val="28"/>
              </w:rPr>
            </w:pPr>
            <w:r w:rsidRPr="00E23206">
              <w:rPr>
                <w:position w:val="-28"/>
                <w:sz w:val="28"/>
                <w:szCs w:val="28"/>
              </w:rPr>
              <w:object w:dxaOrig="3580" w:dyaOrig="680">
                <v:shape id="_x0000_i1083" type="#_x0000_t75" style="width:263.25pt;height:45pt" o:ole="">
                  <v:imagedata r:id="rId100" o:title=""/>
                </v:shape>
                <o:OLEObject Type="Embed" ProgID="Equation.3" ShapeID="_x0000_i1083" DrawAspect="Content" ObjectID="_1458000231" r:id="rId101"/>
              </w:object>
            </w:r>
          </w:p>
        </w:tc>
        <w:tc>
          <w:tcPr>
            <w:tcW w:w="1977" w:type="dxa"/>
            <w:vAlign w:val="center"/>
          </w:tcPr>
          <w:p w:rsidR="004D3D11" w:rsidRPr="00E23206" w:rsidRDefault="004D3D11" w:rsidP="004D3D11">
            <w:pPr>
              <w:pStyle w:val="21"/>
              <w:spacing w:line="360" w:lineRule="auto"/>
              <w:ind w:left="0" w:firstLine="709"/>
              <w:rPr>
                <w:sz w:val="28"/>
              </w:rPr>
            </w:pPr>
            <w:r w:rsidRPr="00E23206">
              <w:rPr>
                <w:sz w:val="28"/>
              </w:rPr>
              <w:t>(4.8)</w:t>
            </w:r>
          </w:p>
        </w:tc>
      </w:tr>
    </w:tbl>
    <w:p w:rsidR="001E37B3" w:rsidRPr="00E23206" w:rsidRDefault="001E37B3" w:rsidP="00E975BF">
      <w:pPr>
        <w:widowControl/>
        <w:spacing w:line="360" w:lineRule="auto"/>
        <w:ind w:firstLine="709"/>
        <w:rPr>
          <w:sz w:val="28"/>
          <w:szCs w:val="28"/>
        </w:rPr>
      </w:pPr>
    </w:p>
    <w:p w:rsidR="004D3D11"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2"/>
          <w:sz w:val="28"/>
          <w:szCs w:val="28"/>
        </w:rPr>
        <w:object w:dxaOrig="1260" w:dyaOrig="360">
          <v:shape id="_x0000_i1084" type="#_x0000_t75" style="width:92.25pt;height:22.5pt" o:ole="">
            <v:imagedata r:id="rId102" o:title=""/>
          </v:shape>
          <o:OLEObject Type="Embed" ProgID="Equation.3" ShapeID="_x0000_i1084" DrawAspect="Content" ObjectID="_1458000232" r:id="rId103"/>
        </w:object>
      </w:r>
      <w:r w:rsidR="001E37B3" w:rsidRPr="00E23206">
        <w:rPr>
          <w:sz w:val="28"/>
          <w:szCs w:val="28"/>
        </w:rPr>
        <w:t xml:space="preserve"> - расстояние между центрами элементов (шаг координатной сетки);</w:t>
      </w:r>
    </w:p>
    <w:p w:rsidR="004D3D11" w:rsidRPr="00E23206" w:rsidRDefault="004D3D11" w:rsidP="00E975BF">
      <w:pPr>
        <w:widowControl/>
        <w:spacing w:line="360" w:lineRule="auto"/>
        <w:ind w:firstLine="709"/>
        <w:rPr>
          <w:sz w:val="28"/>
          <w:szCs w:val="28"/>
        </w:rPr>
      </w:pPr>
    </w:p>
    <w:p w:rsidR="004D3D11" w:rsidRDefault="00B42F32" w:rsidP="00E975BF">
      <w:pPr>
        <w:widowControl/>
        <w:spacing w:line="360" w:lineRule="auto"/>
        <w:ind w:firstLine="709"/>
        <w:rPr>
          <w:sz w:val="28"/>
          <w:szCs w:val="28"/>
        </w:rPr>
      </w:pPr>
      <w:r w:rsidRPr="00E23206">
        <w:rPr>
          <w:position w:val="-12"/>
          <w:sz w:val="28"/>
          <w:szCs w:val="28"/>
        </w:rPr>
        <w:object w:dxaOrig="4980" w:dyaOrig="360">
          <v:shape id="_x0000_i1085" type="#_x0000_t75" style="width:366pt;height:21.75pt" o:ole="">
            <v:imagedata r:id="rId104" o:title=""/>
          </v:shape>
          <o:OLEObject Type="Embed" ProgID="Equation.3" ShapeID="_x0000_i1085" DrawAspect="Content" ObjectID="_1458000233" r:id="rId105"/>
        </w:object>
      </w:r>
      <w:r w:rsidR="001E37B3" w:rsidRPr="00E23206">
        <w:rPr>
          <w:sz w:val="28"/>
          <w:szCs w:val="28"/>
        </w:rPr>
        <w:t xml:space="preserve"> </w:t>
      </w:r>
    </w:p>
    <w:p w:rsidR="004D3D11" w:rsidRDefault="004D3D11" w:rsidP="00E975BF">
      <w:pPr>
        <w:widowControl/>
        <w:spacing w:line="360" w:lineRule="auto"/>
        <w:ind w:firstLine="709"/>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 максимальный диаметр контактной площадки;</w:t>
      </w:r>
    </w:p>
    <w:p w:rsidR="001E37B3" w:rsidRPr="00E23206" w:rsidRDefault="00B42F32" w:rsidP="00E975BF">
      <w:pPr>
        <w:widowControl/>
        <w:spacing w:line="360" w:lineRule="auto"/>
        <w:ind w:firstLine="709"/>
        <w:rPr>
          <w:sz w:val="28"/>
          <w:szCs w:val="28"/>
        </w:rPr>
      </w:pPr>
      <w:r w:rsidRPr="00E23206">
        <w:rPr>
          <w:position w:val="-12"/>
          <w:sz w:val="28"/>
          <w:szCs w:val="28"/>
        </w:rPr>
        <w:object w:dxaOrig="1420" w:dyaOrig="360">
          <v:shape id="_x0000_i1086" type="#_x0000_t75" style="width:98.25pt;height:21pt" o:ole="">
            <v:imagedata r:id="rId106" o:title=""/>
          </v:shape>
          <o:OLEObject Type="Embed" ProgID="Equation.3" ShapeID="_x0000_i1086" DrawAspect="Content" ObjectID="_1458000234" r:id="rId107"/>
        </w:object>
      </w:r>
      <w:r w:rsidR="001E37B3" w:rsidRPr="00E23206">
        <w:rPr>
          <w:sz w:val="28"/>
          <w:szCs w:val="28"/>
        </w:rPr>
        <w:t xml:space="preserve"> - максимальная ширина проводника;</w:t>
      </w:r>
    </w:p>
    <w:p w:rsidR="001E37B3" w:rsidRPr="00E23206" w:rsidRDefault="00B42F32" w:rsidP="00E975BF">
      <w:pPr>
        <w:widowControl/>
        <w:spacing w:line="360" w:lineRule="auto"/>
        <w:ind w:firstLine="709"/>
        <w:rPr>
          <w:sz w:val="28"/>
          <w:szCs w:val="28"/>
        </w:rPr>
      </w:pPr>
      <w:r w:rsidRPr="00E23206">
        <w:rPr>
          <w:position w:val="-14"/>
          <w:sz w:val="28"/>
          <w:szCs w:val="28"/>
        </w:rPr>
        <w:object w:dxaOrig="1300" w:dyaOrig="380">
          <v:shape id="_x0000_i1087" type="#_x0000_t75" style="width:95.25pt;height:24pt" o:ole="">
            <v:imagedata r:id="rId80" o:title=""/>
          </v:shape>
          <o:OLEObject Type="Embed" ProgID="Equation.3" ShapeID="_x0000_i1087" DrawAspect="Content" ObjectID="_1458000235" r:id="rId108"/>
        </w:object>
      </w:r>
      <w:r w:rsidR="001E37B3" w:rsidRPr="00E23206">
        <w:rPr>
          <w:sz w:val="28"/>
          <w:szCs w:val="28"/>
        </w:rPr>
        <w:t xml:space="preserve"> - погрешность расположения центра контактной площадки относительно узла координатной сетки;</w:t>
      </w:r>
    </w:p>
    <w:p w:rsidR="001E37B3" w:rsidRDefault="00B42F32" w:rsidP="00E975BF">
      <w:pPr>
        <w:widowControl/>
        <w:spacing w:line="360" w:lineRule="auto"/>
        <w:ind w:firstLine="709"/>
        <w:rPr>
          <w:sz w:val="28"/>
          <w:szCs w:val="28"/>
        </w:rPr>
      </w:pPr>
      <w:r w:rsidRPr="00E23206">
        <w:rPr>
          <w:position w:val="-12"/>
          <w:sz w:val="28"/>
          <w:szCs w:val="28"/>
        </w:rPr>
        <w:object w:dxaOrig="1420" w:dyaOrig="360">
          <v:shape id="_x0000_i1088" type="#_x0000_t75" style="width:104.25pt;height:21.75pt" o:ole="">
            <v:imagedata r:id="rId109" o:title=""/>
          </v:shape>
          <o:OLEObject Type="Embed" ProgID="Equation.3" ShapeID="_x0000_i1088" DrawAspect="Content" ObjectID="_1458000236" r:id="rId110"/>
        </w:object>
      </w:r>
      <w:r w:rsidR="001E37B3" w:rsidRPr="00E23206">
        <w:rPr>
          <w:sz w:val="28"/>
          <w:szCs w:val="28"/>
        </w:rPr>
        <w:t xml:space="preserve"> - погрешность смещения проводника относительно координатной сетки;</w:t>
      </w:r>
    </w:p>
    <w:p w:rsidR="004D3D11" w:rsidRPr="00E23206" w:rsidRDefault="004D3D11"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28"/>
          <w:sz w:val="28"/>
          <w:szCs w:val="28"/>
        </w:rPr>
        <w:object w:dxaOrig="6640" w:dyaOrig="680">
          <v:shape id="_x0000_i1089" type="#_x0000_t75" style="width:405pt;height:36pt" o:ole="">
            <v:imagedata r:id="rId111" o:title=""/>
          </v:shape>
          <o:OLEObject Type="Embed" ProgID="Equation.3" ShapeID="_x0000_i1089" DrawAspect="Content" ObjectID="_1458000237" r:id="rId112"/>
        </w:objec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Определим минимальное расстояние между двумя соседними проводниками:</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4320"/>
        <w:gridCol w:w="2697"/>
      </w:tblGrid>
      <w:tr w:rsidR="004D3D11" w:rsidRPr="00E23206">
        <w:tc>
          <w:tcPr>
            <w:tcW w:w="4320" w:type="dxa"/>
          </w:tcPr>
          <w:p w:rsidR="004D3D11" w:rsidRPr="00E23206" w:rsidRDefault="00B42F32" w:rsidP="00E975BF">
            <w:pPr>
              <w:pStyle w:val="21"/>
              <w:spacing w:line="360" w:lineRule="auto"/>
              <w:ind w:left="0" w:firstLine="709"/>
              <w:rPr>
                <w:sz w:val="28"/>
              </w:rPr>
            </w:pPr>
            <w:r w:rsidRPr="00E23206">
              <w:rPr>
                <w:position w:val="-12"/>
                <w:sz w:val="28"/>
                <w:szCs w:val="28"/>
              </w:rPr>
              <w:object w:dxaOrig="2560" w:dyaOrig="360">
                <v:shape id="_x0000_i1090" type="#_x0000_t75" style="width:188.25pt;height:22.5pt" o:ole="">
                  <v:imagedata r:id="rId113" o:title=""/>
                </v:shape>
                <o:OLEObject Type="Embed" ProgID="Equation.3" ShapeID="_x0000_i1090" DrawAspect="Content" ObjectID="_1458000238" r:id="rId114"/>
              </w:object>
            </w:r>
          </w:p>
        </w:tc>
        <w:tc>
          <w:tcPr>
            <w:tcW w:w="2697" w:type="dxa"/>
            <w:vAlign w:val="center"/>
          </w:tcPr>
          <w:p w:rsidR="004D3D11" w:rsidRPr="00E23206" w:rsidRDefault="004D3D11" w:rsidP="00E975BF">
            <w:pPr>
              <w:pStyle w:val="21"/>
              <w:spacing w:line="360" w:lineRule="auto"/>
              <w:ind w:left="0" w:firstLine="709"/>
              <w:rPr>
                <w:sz w:val="28"/>
              </w:rPr>
            </w:pPr>
            <w:r w:rsidRPr="00E23206">
              <w:rPr>
                <w:sz w:val="28"/>
              </w:rPr>
              <w:t>(4.9)</w:t>
            </w:r>
          </w:p>
        </w:tc>
      </w:tr>
    </w:tbl>
    <w:p w:rsidR="001E37B3" w:rsidRPr="00E23206" w:rsidRDefault="001E37B3" w:rsidP="00E975BF">
      <w:pPr>
        <w:widowControl/>
        <w:spacing w:line="360" w:lineRule="auto"/>
        <w:ind w:firstLine="709"/>
        <w:rPr>
          <w:sz w:val="28"/>
          <w:szCs w:val="28"/>
        </w:rPr>
      </w:pPr>
    </w:p>
    <w:p w:rsidR="001E37B3" w:rsidRDefault="00B42F32" w:rsidP="00E975BF">
      <w:pPr>
        <w:widowControl/>
        <w:spacing w:line="360" w:lineRule="auto"/>
        <w:ind w:firstLine="709"/>
        <w:rPr>
          <w:sz w:val="28"/>
          <w:szCs w:val="28"/>
        </w:rPr>
      </w:pPr>
      <w:r w:rsidRPr="00E23206">
        <w:rPr>
          <w:position w:val="-10"/>
          <w:sz w:val="28"/>
          <w:szCs w:val="28"/>
        </w:rPr>
        <w:object w:dxaOrig="4640" w:dyaOrig="340">
          <v:shape id="_x0000_i1091" type="#_x0000_t75" style="width:341.25pt;height:20.25pt" o:ole="">
            <v:imagedata r:id="rId115" o:title=""/>
          </v:shape>
          <o:OLEObject Type="Embed" ProgID="Equation.3" ShapeID="_x0000_i1091" DrawAspect="Content" ObjectID="_1458000239" r:id="rId116"/>
        </w:object>
      </w:r>
    </w:p>
    <w:p w:rsidR="004D3D11" w:rsidRPr="00E23206" w:rsidRDefault="004D3D11" w:rsidP="00E975BF">
      <w:pPr>
        <w:widowControl/>
        <w:spacing w:line="360" w:lineRule="auto"/>
        <w:ind w:firstLine="709"/>
        <w:rPr>
          <w:sz w:val="28"/>
          <w:szCs w:val="28"/>
        </w:rPr>
      </w:pP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Определяем минимальное расстояние между двумя соседними контактными площадками:</w:t>
      </w:r>
    </w:p>
    <w:p w:rsidR="004D3D11" w:rsidRPr="00E23206" w:rsidRDefault="004D3D11" w:rsidP="004D3D11">
      <w:pPr>
        <w:widowControl/>
        <w:spacing w:line="360" w:lineRule="auto"/>
        <w:ind w:firstLine="0"/>
        <w:rPr>
          <w:sz w:val="28"/>
          <w:szCs w:val="28"/>
        </w:rPr>
      </w:pPr>
      <w:r>
        <w:rPr>
          <w:sz w:val="28"/>
          <w:szCs w:val="28"/>
        </w:rPr>
        <w:br w:type="page"/>
      </w:r>
    </w:p>
    <w:tbl>
      <w:tblPr>
        <w:tblpPr w:leftFromText="180" w:rightFromText="180" w:horzAnchor="margin" w:tblpY="-306"/>
        <w:tblW w:w="0" w:type="auto"/>
        <w:tblLayout w:type="fixed"/>
        <w:tblLook w:val="0000" w:firstRow="0" w:lastRow="0" w:firstColumn="0" w:lastColumn="0" w:noHBand="0" w:noVBand="0"/>
      </w:tblPr>
      <w:tblGrid>
        <w:gridCol w:w="4860"/>
        <w:gridCol w:w="2337"/>
      </w:tblGrid>
      <w:tr w:rsidR="004D3D11" w:rsidRPr="00E23206" w:rsidTr="004D3D11">
        <w:tc>
          <w:tcPr>
            <w:tcW w:w="4860" w:type="dxa"/>
          </w:tcPr>
          <w:p w:rsidR="004D3D11" w:rsidRPr="00E23206" w:rsidRDefault="00B42F32" w:rsidP="004D3D11">
            <w:pPr>
              <w:pStyle w:val="21"/>
              <w:spacing w:line="360" w:lineRule="auto"/>
              <w:ind w:left="0" w:firstLine="709"/>
              <w:rPr>
                <w:sz w:val="28"/>
              </w:rPr>
            </w:pPr>
            <w:r w:rsidRPr="00E23206">
              <w:rPr>
                <w:position w:val="-14"/>
                <w:sz w:val="28"/>
                <w:szCs w:val="28"/>
              </w:rPr>
              <w:object w:dxaOrig="2560" w:dyaOrig="480">
                <v:shape id="_x0000_i1092" type="#_x0000_t75" style="width:188.25pt;height:30pt" o:ole="">
                  <v:imagedata r:id="rId117" o:title=""/>
                </v:shape>
                <o:OLEObject Type="Embed" ProgID="Equation.3" ShapeID="_x0000_i1092" DrawAspect="Content" ObjectID="_1458000240" r:id="rId118"/>
              </w:object>
            </w:r>
          </w:p>
        </w:tc>
        <w:tc>
          <w:tcPr>
            <w:tcW w:w="2337" w:type="dxa"/>
            <w:vAlign w:val="center"/>
          </w:tcPr>
          <w:p w:rsidR="004D3D11" w:rsidRPr="00E23206" w:rsidRDefault="004D3D11" w:rsidP="004D3D11">
            <w:pPr>
              <w:pStyle w:val="21"/>
              <w:spacing w:line="360" w:lineRule="auto"/>
              <w:ind w:left="0" w:firstLine="709"/>
              <w:rPr>
                <w:sz w:val="28"/>
              </w:rPr>
            </w:pPr>
            <w:r w:rsidRPr="00E23206">
              <w:rPr>
                <w:sz w:val="28"/>
              </w:rPr>
              <w:t>(4.10)</w:t>
            </w:r>
          </w:p>
        </w:tc>
      </w:tr>
    </w:tbl>
    <w:p w:rsidR="001E37B3" w:rsidRPr="00E23206" w:rsidRDefault="001E37B3"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12"/>
          <w:sz w:val="28"/>
          <w:szCs w:val="28"/>
        </w:rPr>
        <w:object w:dxaOrig="1219" w:dyaOrig="460">
          <v:shape id="_x0000_i1093" type="#_x0000_t75" style="width:89.25pt;height:29.25pt" o:ole="">
            <v:imagedata r:id="rId119" o:title=""/>
          </v:shape>
          <o:OLEObject Type="Embed" ProgID="Equation.3" ShapeID="_x0000_i1093" DrawAspect="Content" ObjectID="_1458000241" r:id="rId120"/>
        </w:object>
      </w:r>
    </w:p>
    <w:p w:rsidR="001E37B3" w:rsidRDefault="00B42F32" w:rsidP="00E975BF">
      <w:pPr>
        <w:widowControl/>
        <w:spacing w:line="360" w:lineRule="auto"/>
        <w:ind w:firstLine="709"/>
        <w:rPr>
          <w:sz w:val="28"/>
          <w:szCs w:val="28"/>
        </w:rPr>
      </w:pPr>
      <w:r w:rsidRPr="00E23206">
        <w:rPr>
          <w:position w:val="-10"/>
          <w:sz w:val="28"/>
          <w:szCs w:val="28"/>
        </w:rPr>
        <w:object w:dxaOrig="4640" w:dyaOrig="340">
          <v:shape id="_x0000_i1094" type="#_x0000_t75" style="width:341.25pt;height:20.25pt" o:ole="">
            <v:imagedata r:id="rId121" o:title=""/>
          </v:shape>
          <o:OLEObject Type="Embed" ProgID="Equation.3" ShapeID="_x0000_i1094" DrawAspect="Content" ObjectID="_1458000242" r:id="rId122"/>
        </w:object>
      </w:r>
    </w:p>
    <w:p w:rsidR="004D3D11" w:rsidRPr="00E23206" w:rsidRDefault="004D3D11" w:rsidP="00E975BF">
      <w:pPr>
        <w:widowControl/>
        <w:spacing w:line="360" w:lineRule="auto"/>
        <w:ind w:firstLine="709"/>
        <w:rPr>
          <w:sz w:val="28"/>
          <w:szCs w:val="28"/>
        </w:rPr>
      </w:pPr>
    </w:p>
    <w:p w:rsidR="001E37B3" w:rsidRDefault="001E37B3" w:rsidP="004D3D11">
      <w:pPr>
        <w:widowControl/>
        <w:numPr>
          <w:ilvl w:val="0"/>
          <w:numId w:val="3"/>
        </w:numPr>
        <w:tabs>
          <w:tab w:val="clear" w:pos="720"/>
        </w:tabs>
        <w:spacing w:line="360" w:lineRule="auto"/>
        <w:ind w:left="0" w:firstLine="709"/>
        <w:rPr>
          <w:sz w:val="28"/>
          <w:szCs w:val="28"/>
        </w:rPr>
      </w:pPr>
      <w:r w:rsidRPr="00E23206">
        <w:rPr>
          <w:sz w:val="28"/>
          <w:szCs w:val="28"/>
        </w:rPr>
        <w:t xml:space="preserve">Определяем расстояние между проводником и контактной площадкой </w:t>
      </w:r>
      <w:r w:rsidR="004D3D11">
        <w:rPr>
          <w:sz w:val="28"/>
          <w:szCs w:val="28"/>
        </w:rPr>
        <w:t>(</w:t>
      </w:r>
      <w:r w:rsidRPr="00E23206">
        <w:rPr>
          <w:sz w:val="28"/>
          <w:szCs w:val="28"/>
        </w:rPr>
        <w:t>в случае, если проводник проходит между двумя контактными площадками):</w:t>
      </w:r>
    </w:p>
    <w:p w:rsidR="004D3D11" w:rsidRPr="00E23206" w:rsidRDefault="004D3D11" w:rsidP="004D3D11">
      <w:pPr>
        <w:widowControl/>
        <w:spacing w:line="360" w:lineRule="auto"/>
        <w:ind w:firstLine="0"/>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28"/>
                <w:sz w:val="28"/>
                <w:szCs w:val="28"/>
              </w:rPr>
              <w:object w:dxaOrig="2700" w:dyaOrig="760">
                <v:shape id="_x0000_i1095" type="#_x0000_t75" style="width:198.75pt;height:48.75pt" o:ole="">
                  <v:imagedata r:id="rId123" o:title=""/>
                </v:shape>
                <o:OLEObject Type="Embed" ProgID="Equation.3" ShapeID="_x0000_i1095" DrawAspect="Content" ObjectID="_1458000243" r:id="rId124"/>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(4.11)</w:t>
            </w:r>
          </w:p>
        </w:tc>
      </w:tr>
    </w:tbl>
    <w:p w:rsidR="001E37B3" w:rsidRPr="00E23206" w:rsidRDefault="001E37B3" w:rsidP="00E975BF">
      <w:pPr>
        <w:widowControl/>
        <w:spacing w:line="360" w:lineRule="auto"/>
        <w:ind w:firstLine="709"/>
        <w:rPr>
          <w:sz w:val="28"/>
          <w:szCs w:val="28"/>
        </w:rPr>
      </w:pPr>
    </w:p>
    <w:p w:rsidR="001E37B3" w:rsidRPr="00E23206" w:rsidRDefault="00B42F32" w:rsidP="00E975BF">
      <w:pPr>
        <w:widowControl/>
        <w:spacing w:line="360" w:lineRule="auto"/>
        <w:ind w:firstLine="709"/>
        <w:rPr>
          <w:sz w:val="28"/>
          <w:szCs w:val="28"/>
        </w:rPr>
      </w:pPr>
      <w:r w:rsidRPr="00E23206">
        <w:rPr>
          <w:position w:val="-28"/>
          <w:sz w:val="28"/>
          <w:szCs w:val="28"/>
        </w:rPr>
        <w:object w:dxaOrig="4740" w:dyaOrig="680">
          <v:shape id="_x0000_i1096" type="#_x0000_t75" style="width:348.75pt;height:43.5pt" o:ole="">
            <v:imagedata r:id="rId125" o:title=""/>
          </v:shape>
          <o:OLEObject Type="Embed" ProgID="Equation.3" ShapeID="_x0000_i1096" DrawAspect="Content" ObjectID="_1458000244" r:id="rId126"/>
        </w:object>
      </w:r>
    </w:p>
    <w:p w:rsidR="004D3D11" w:rsidRDefault="004D3D11" w:rsidP="00E975BF">
      <w:pPr>
        <w:widowControl/>
        <w:spacing w:line="360" w:lineRule="auto"/>
        <w:ind w:firstLine="709"/>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Рассчитанное</w:t>
      </w:r>
      <w:r w:rsidR="00E975BF" w:rsidRPr="00E23206">
        <w:rPr>
          <w:sz w:val="28"/>
          <w:szCs w:val="28"/>
        </w:rPr>
        <w:t xml:space="preserve"> </w:t>
      </w:r>
      <w:r w:rsidRPr="00E23206">
        <w:rPr>
          <w:sz w:val="28"/>
          <w:szCs w:val="28"/>
        </w:rPr>
        <w:t xml:space="preserve">значение </w:t>
      </w:r>
      <w:r w:rsidR="00B42F32" w:rsidRPr="00E23206">
        <w:rPr>
          <w:position w:val="-10"/>
          <w:sz w:val="28"/>
          <w:szCs w:val="28"/>
        </w:rPr>
        <w:object w:dxaOrig="560" w:dyaOrig="440">
          <v:shape id="_x0000_i1097" type="#_x0000_t75" style="width:41.25pt;height:31.5pt" o:ole="">
            <v:imagedata r:id="rId127" o:title=""/>
          </v:shape>
          <o:OLEObject Type="Embed" ProgID="Equation.3" ShapeID="_x0000_i1097" DrawAspect="Content" ObjectID="_1458000245" r:id="rId128"/>
        </w:object>
      </w:r>
      <w:r w:rsidRPr="00E23206">
        <w:rPr>
          <w:sz w:val="28"/>
          <w:szCs w:val="28"/>
        </w:rPr>
        <w:t xml:space="preserve"> больше значения </w:t>
      </w:r>
      <w:r w:rsidR="00B42F32" w:rsidRPr="00E23206">
        <w:rPr>
          <w:position w:val="-10"/>
          <w:sz w:val="28"/>
          <w:szCs w:val="28"/>
        </w:rPr>
        <w:object w:dxaOrig="499" w:dyaOrig="340">
          <v:shape id="_x0000_i1098" type="#_x0000_t75" style="width:36.75pt;height:24.75pt" o:ole="">
            <v:imagedata r:id="rId129" o:title=""/>
          </v:shape>
          <o:OLEObject Type="Embed" ProgID="Equation.3" ShapeID="_x0000_i1098" DrawAspect="Content" ObjectID="_1458000246" r:id="rId130"/>
        </w:object>
      </w:r>
      <w:r w:rsidRPr="00E23206">
        <w:rPr>
          <w:sz w:val="28"/>
          <w:szCs w:val="28"/>
        </w:rPr>
        <w:t>, которое определено третьим классом, поэтому проводник, проложенный между двумя контактными площадками, не будет касаться ни одной из контактной площадок.</w:t>
      </w:r>
    </w:p>
    <w:p w:rsidR="001E37B3" w:rsidRDefault="001E37B3" w:rsidP="00E975BF">
      <w:pPr>
        <w:widowControl/>
        <w:numPr>
          <w:ilvl w:val="0"/>
          <w:numId w:val="3"/>
        </w:numPr>
        <w:tabs>
          <w:tab w:val="clear" w:pos="720"/>
        </w:tabs>
        <w:spacing w:line="360" w:lineRule="auto"/>
        <w:ind w:left="0" w:firstLine="709"/>
        <w:rPr>
          <w:sz w:val="28"/>
          <w:szCs w:val="28"/>
        </w:rPr>
      </w:pPr>
      <w:r w:rsidRPr="00E23206">
        <w:rPr>
          <w:sz w:val="28"/>
          <w:szCs w:val="28"/>
        </w:rPr>
        <w:t>Рассчитанные элементы печатного монтажа соответствуют выбранному классу точности монтажа. В этом можно убедиться</w:t>
      </w:r>
      <w:r w:rsidR="00EB0A19" w:rsidRPr="00E23206">
        <w:rPr>
          <w:sz w:val="28"/>
          <w:szCs w:val="28"/>
        </w:rPr>
        <w:t>,</w:t>
      </w:r>
      <w:r w:rsidRPr="00E23206">
        <w:rPr>
          <w:sz w:val="28"/>
          <w:szCs w:val="28"/>
        </w:rPr>
        <w:t xml:space="preserve"> сравнив рассчитанные данные и граничные значения основных параметров печатн</w:t>
      </w:r>
      <w:r w:rsidR="009E0ACA" w:rsidRPr="00E23206">
        <w:rPr>
          <w:sz w:val="28"/>
          <w:szCs w:val="28"/>
        </w:rPr>
        <w:t>ого монтажа для 3-го класса точ</w:t>
      </w:r>
      <w:r w:rsidRPr="00E23206">
        <w:rPr>
          <w:sz w:val="28"/>
          <w:szCs w:val="28"/>
        </w:rPr>
        <w:t>ности:</w:t>
      </w:r>
    </w:p>
    <w:p w:rsidR="004D3D11" w:rsidRPr="00E23206" w:rsidRDefault="004D3D11" w:rsidP="004D3D11">
      <w:pPr>
        <w:widowControl/>
        <w:spacing w:line="360" w:lineRule="auto"/>
        <w:ind w:firstLine="0"/>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b</w:t>
      </w:r>
      <w:r w:rsidRPr="00E23206">
        <w:rPr>
          <w:sz w:val="28"/>
          <w:szCs w:val="28"/>
          <w:vertAlign w:val="subscript"/>
        </w:rPr>
        <w:t>пр</w:t>
      </w:r>
      <w:r w:rsidRPr="00E23206">
        <w:rPr>
          <w:sz w:val="28"/>
          <w:szCs w:val="28"/>
        </w:rPr>
        <w:t>=0,35≥0,25</w:t>
      </w:r>
    </w:p>
    <w:p w:rsidR="001E37B3" w:rsidRPr="00E23206" w:rsidRDefault="001E37B3" w:rsidP="00E975BF">
      <w:pPr>
        <w:widowControl/>
        <w:spacing w:line="360" w:lineRule="auto"/>
        <w:ind w:firstLine="709"/>
        <w:rPr>
          <w:sz w:val="28"/>
          <w:szCs w:val="28"/>
        </w:rPr>
      </w:pPr>
      <w:r w:rsidRPr="00E23206">
        <w:rPr>
          <w:sz w:val="28"/>
          <w:szCs w:val="28"/>
        </w:rPr>
        <w:t>S</w:t>
      </w:r>
      <w:r w:rsidRPr="00E23206">
        <w:rPr>
          <w:sz w:val="28"/>
          <w:szCs w:val="28"/>
          <w:vertAlign w:val="subscript"/>
        </w:rPr>
        <w:t>min</w:t>
      </w:r>
      <w:r w:rsidRPr="00E23206">
        <w:rPr>
          <w:sz w:val="28"/>
          <w:szCs w:val="28"/>
        </w:rPr>
        <w:t>=0,305≥0,25</w:t>
      </w:r>
    </w:p>
    <w:p w:rsidR="001E37B3" w:rsidRPr="00E23206" w:rsidRDefault="001E37B3" w:rsidP="00E975BF">
      <w:pPr>
        <w:widowControl/>
        <w:spacing w:line="360" w:lineRule="auto"/>
        <w:ind w:firstLine="709"/>
        <w:rPr>
          <w:sz w:val="28"/>
          <w:szCs w:val="28"/>
        </w:rPr>
      </w:pPr>
      <w:r w:rsidRPr="00E23206">
        <w:rPr>
          <w:sz w:val="28"/>
          <w:szCs w:val="28"/>
        </w:rPr>
        <w:t>b</w:t>
      </w:r>
      <w:r w:rsidRPr="00E23206">
        <w:rPr>
          <w:sz w:val="28"/>
          <w:szCs w:val="28"/>
          <w:vertAlign w:val="subscript"/>
        </w:rPr>
        <w:t>П0</w:t>
      </w:r>
      <w:r w:rsidRPr="00E23206">
        <w:rPr>
          <w:sz w:val="28"/>
          <w:szCs w:val="28"/>
        </w:rPr>
        <w:t>=0,1≥0,1</w:t>
      </w:r>
    </w:p>
    <w:p w:rsidR="001E37B3" w:rsidRPr="00E23206" w:rsidRDefault="001E37B3" w:rsidP="00E975BF">
      <w:pPr>
        <w:widowControl/>
        <w:spacing w:line="360" w:lineRule="auto"/>
        <w:ind w:firstLine="709"/>
        <w:rPr>
          <w:sz w:val="28"/>
          <w:szCs w:val="28"/>
        </w:rPr>
      </w:pPr>
      <w:r w:rsidRPr="00E23206">
        <w:rPr>
          <w:sz w:val="28"/>
          <w:szCs w:val="28"/>
        </w:rPr>
        <w:t>К</w:t>
      </w:r>
      <w:r w:rsidRPr="00E23206">
        <w:rPr>
          <w:sz w:val="28"/>
          <w:szCs w:val="28"/>
          <w:vertAlign w:val="subscript"/>
        </w:rPr>
        <w:t>дт</w:t>
      </w:r>
      <w:r w:rsidRPr="00E23206">
        <w:rPr>
          <w:sz w:val="28"/>
          <w:szCs w:val="28"/>
        </w:rPr>
        <w:t>=0,53≥0,33</w:t>
      </w:r>
    </w:p>
    <w:p w:rsidR="001E37B3" w:rsidRPr="00E23206" w:rsidRDefault="004D3D11" w:rsidP="004D3D11">
      <w:pPr>
        <w:pStyle w:val="21"/>
        <w:spacing w:line="360" w:lineRule="auto"/>
        <w:ind w:left="0" w:firstLine="720"/>
        <w:rPr>
          <w:sz w:val="28"/>
          <w:szCs w:val="28"/>
        </w:rPr>
      </w:pPr>
      <w:r>
        <w:rPr>
          <w:sz w:val="28"/>
          <w:szCs w:val="28"/>
        </w:rPr>
        <w:br w:type="page"/>
        <w:t xml:space="preserve">4.4 </w:t>
      </w:r>
      <w:r w:rsidR="0036212B" w:rsidRPr="00E23206">
        <w:rPr>
          <w:sz w:val="28"/>
          <w:szCs w:val="28"/>
        </w:rPr>
        <w:t xml:space="preserve">Электрический расчет ПП </w:t>
      </w:r>
    </w:p>
    <w:p w:rsidR="00EB0A19" w:rsidRPr="00E23206" w:rsidRDefault="00EB0A19" w:rsidP="00E975BF">
      <w:pPr>
        <w:pStyle w:val="21"/>
        <w:spacing w:line="360" w:lineRule="auto"/>
        <w:ind w:left="0" w:firstLine="709"/>
        <w:rPr>
          <w:sz w:val="28"/>
          <w:szCs w:val="28"/>
        </w:rPr>
      </w:pPr>
    </w:p>
    <w:p w:rsidR="001E37B3" w:rsidRDefault="001E37B3" w:rsidP="00E975BF">
      <w:pPr>
        <w:pStyle w:val="21"/>
        <w:numPr>
          <w:ilvl w:val="0"/>
          <w:numId w:val="4"/>
        </w:numPr>
        <w:spacing w:line="360" w:lineRule="auto"/>
        <w:ind w:left="0" w:firstLine="709"/>
        <w:rPr>
          <w:sz w:val="28"/>
          <w:szCs w:val="28"/>
        </w:rPr>
      </w:pPr>
      <w:r w:rsidRPr="00E23206">
        <w:rPr>
          <w:sz w:val="28"/>
          <w:szCs w:val="28"/>
        </w:rPr>
        <w:t>Определим допустимое падение напряжения на печатных проводниках:</w:t>
      </w:r>
    </w:p>
    <w:p w:rsidR="004D3D11" w:rsidRPr="00E23206" w:rsidRDefault="004D3D11" w:rsidP="004D3D11">
      <w:pPr>
        <w:pStyle w:val="21"/>
        <w:spacing w:line="360" w:lineRule="auto"/>
        <w:ind w:left="0" w:firstLine="0"/>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30"/>
                <w:sz w:val="28"/>
                <w:szCs w:val="28"/>
              </w:rPr>
              <w:object w:dxaOrig="2140" w:dyaOrig="700">
                <v:shape id="_x0000_i1099" type="#_x0000_t75" style="width:107.25pt;height:35.25pt" o:ole="" fillcolor="window">
                  <v:imagedata r:id="rId131" o:title=""/>
                </v:shape>
                <o:OLEObject Type="Embed" ProgID="Equation.3" ShapeID="_x0000_i1099" DrawAspect="Content" ObjectID="_1458000247" r:id="rId132"/>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(4.12)</w:t>
            </w:r>
          </w:p>
        </w:tc>
      </w:tr>
    </w:tbl>
    <w:p w:rsidR="001E37B3" w:rsidRPr="00E23206" w:rsidRDefault="001E37B3" w:rsidP="00E975BF">
      <w:pPr>
        <w:pStyle w:val="21"/>
        <w:spacing w:line="360" w:lineRule="auto"/>
        <w:ind w:left="0" w:firstLine="709"/>
        <w:rPr>
          <w:sz w:val="28"/>
          <w:szCs w:val="28"/>
        </w:rPr>
      </w:pPr>
    </w:p>
    <w:p w:rsidR="001E37B3" w:rsidRPr="00E23206" w:rsidRDefault="00B42F32" w:rsidP="00E975BF">
      <w:pPr>
        <w:pStyle w:val="21"/>
        <w:spacing w:line="360" w:lineRule="auto"/>
        <w:ind w:left="0" w:firstLine="709"/>
        <w:rPr>
          <w:sz w:val="28"/>
          <w:szCs w:val="28"/>
        </w:rPr>
      </w:pPr>
      <w:r w:rsidRPr="00E23206">
        <w:rPr>
          <w:position w:val="-28"/>
          <w:sz w:val="28"/>
          <w:szCs w:val="28"/>
        </w:rPr>
        <w:object w:dxaOrig="3600" w:dyaOrig="660">
          <v:shape id="_x0000_i1100" type="#_x0000_t75" style="width:180pt;height:33pt" o:ole="" fillcolor="window">
            <v:imagedata r:id="rId133" o:title=""/>
          </v:shape>
          <o:OLEObject Type="Embed" ProgID="Equation.3" ShapeID="_x0000_i1100" DrawAspect="Content" ObjectID="_1458000248" r:id="rId134"/>
        </w:object>
      </w:r>
      <w:r w:rsidR="001E37B3" w:rsidRPr="00E23206">
        <w:rPr>
          <w:sz w:val="28"/>
          <w:szCs w:val="28"/>
        </w:rPr>
        <w:t xml:space="preserve"> </w:t>
      </w:r>
    </w:p>
    <w:p w:rsidR="001E37B3" w:rsidRPr="00E23206" w:rsidRDefault="001E37B3" w:rsidP="00E975BF">
      <w:pPr>
        <w:pStyle w:val="21"/>
        <w:spacing w:line="360" w:lineRule="auto"/>
        <w:ind w:left="0" w:firstLine="709"/>
        <w:rPr>
          <w:sz w:val="28"/>
          <w:szCs w:val="28"/>
        </w:rPr>
      </w:pPr>
    </w:p>
    <w:p w:rsidR="001E37B3" w:rsidRDefault="001E37B3" w:rsidP="00E975BF">
      <w:pPr>
        <w:pStyle w:val="21"/>
        <w:numPr>
          <w:ilvl w:val="0"/>
          <w:numId w:val="4"/>
        </w:numPr>
        <w:spacing w:line="360" w:lineRule="auto"/>
        <w:ind w:left="0" w:firstLine="709"/>
        <w:rPr>
          <w:sz w:val="28"/>
          <w:szCs w:val="28"/>
        </w:rPr>
      </w:pPr>
      <w:r w:rsidRPr="00E23206">
        <w:rPr>
          <w:sz w:val="28"/>
          <w:szCs w:val="28"/>
        </w:rPr>
        <w:t>Определим мощность потерь:</w:t>
      </w:r>
    </w:p>
    <w:p w:rsidR="004D3D11" w:rsidRPr="00E23206" w:rsidRDefault="004D3D11" w:rsidP="004D3D11">
      <w:pPr>
        <w:pStyle w:val="21"/>
        <w:spacing w:line="360" w:lineRule="auto"/>
        <w:ind w:left="0" w:firstLine="0"/>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10"/>
                <w:sz w:val="28"/>
                <w:szCs w:val="28"/>
              </w:rPr>
              <w:object w:dxaOrig="3060" w:dyaOrig="360">
                <v:shape id="_x0000_i1101" type="#_x0000_t75" style="width:153pt;height:18pt" o:ole="" fillcolor="window">
                  <v:imagedata r:id="rId135" o:title=""/>
                </v:shape>
                <o:OLEObject Type="Embed" ProgID="Equation.3" ShapeID="_x0000_i1101" DrawAspect="Content" ObjectID="_1458000249" r:id="rId136"/>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(4.13)</w:t>
            </w:r>
          </w:p>
        </w:tc>
      </w:tr>
    </w:tbl>
    <w:p w:rsidR="001E37B3" w:rsidRPr="00E23206" w:rsidRDefault="001E37B3" w:rsidP="00E975BF">
      <w:pPr>
        <w:pStyle w:val="21"/>
        <w:spacing w:line="360" w:lineRule="auto"/>
        <w:ind w:left="0" w:firstLine="709"/>
        <w:rPr>
          <w:sz w:val="28"/>
          <w:szCs w:val="28"/>
        </w:rPr>
      </w:pPr>
    </w:p>
    <w:p w:rsidR="001E37B3" w:rsidRPr="00E23206" w:rsidRDefault="001E37B3" w:rsidP="00E975BF">
      <w:pPr>
        <w:pStyle w:val="21"/>
        <w:spacing w:line="360" w:lineRule="auto"/>
        <w:ind w:left="0" w:firstLine="709"/>
        <w:rPr>
          <w:sz w:val="28"/>
          <w:szCs w:val="28"/>
        </w:rPr>
      </w:pPr>
      <w:r w:rsidRPr="00E23206">
        <w:rPr>
          <w:sz w:val="28"/>
          <w:szCs w:val="28"/>
        </w:rPr>
        <w:t>U</w:t>
      </w:r>
      <w:r w:rsidRPr="00E23206">
        <w:rPr>
          <w:sz w:val="28"/>
          <w:szCs w:val="28"/>
          <w:vertAlign w:val="subscript"/>
        </w:rPr>
        <w:t>ПИТ</w:t>
      </w:r>
      <w:r w:rsidRPr="00E23206">
        <w:rPr>
          <w:sz w:val="28"/>
          <w:szCs w:val="28"/>
        </w:rPr>
        <w:t>=5 В</w:t>
      </w:r>
    </w:p>
    <w:p w:rsidR="001E37B3" w:rsidRPr="00E23206" w:rsidRDefault="001E37B3" w:rsidP="00E975BF">
      <w:pPr>
        <w:pStyle w:val="21"/>
        <w:spacing w:line="360" w:lineRule="auto"/>
        <w:ind w:left="0" w:firstLine="709"/>
        <w:rPr>
          <w:sz w:val="28"/>
          <w:szCs w:val="28"/>
        </w:rPr>
      </w:pPr>
      <w:r w:rsidRPr="00E23206">
        <w:rPr>
          <w:sz w:val="28"/>
          <w:szCs w:val="28"/>
        </w:rPr>
        <w:t>tg</w:t>
      </w:r>
      <w:r w:rsidRPr="00E23206">
        <w:rPr>
          <w:sz w:val="28"/>
          <w:szCs w:val="28"/>
        </w:rPr>
        <w:sym w:font="Symbol" w:char="F06A"/>
      </w:r>
      <w:r w:rsidRPr="00E23206">
        <w:rPr>
          <w:sz w:val="28"/>
          <w:szCs w:val="28"/>
        </w:rPr>
        <w:t>=0,002</w:t>
      </w:r>
    </w:p>
    <w:p w:rsidR="001E37B3" w:rsidRPr="00E23206" w:rsidRDefault="001E37B3" w:rsidP="00E975BF">
      <w:pPr>
        <w:pStyle w:val="21"/>
        <w:spacing w:line="360" w:lineRule="auto"/>
        <w:ind w:left="0" w:firstLine="709"/>
        <w:rPr>
          <w:sz w:val="28"/>
          <w:szCs w:val="28"/>
        </w:rPr>
      </w:pPr>
      <w:r w:rsidRPr="00E23206">
        <w:rPr>
          <w:sz w:val="28"/>
          <w:szCs w:val="28"/>
        </w:rPr>
        <w:t>f</w:t>
      </w:r>
      <w:r w:rsidRPr="00E23206">
        <w:rPr>
          <w:sz w:val="28"/>
          <w:szCs w:val="28"/>
          <w:vertAlign w:val="subscript"/>
        </w:rPr>
        <w:t>MAX</w:t>
      </w:r>
      <w:r w:rsidRPr="00E23206">
        <w:rPr>
          <w:sz w:val="28"/>
          <w:szCs w:val="28"/>
        </w:rPr>
        <w:t>=1 Гц(т.к. расчет по постоянному току);</w:t>
      </w:r>
    </w:p>
    <w:p w:rsidR="001E37B3" w:rsidRDefault="001E37B3" w:rsidP="00E975BF">
      <w:pPr>
        <w:pStyle w:val="21"/>
        <w:spacing w:line="360" w:lineRule="auto"/>
        <w:ind w:left="0" w:firstLine="709"/>
        <w:rPr>
          <w:sz w:val="28"/>
          <w:szCs w:val="28"/>
        </w:rPr>
      </w:pPr>
      <w:r w:rsidRPr="00E23206">
        <w:rPr>
          <w:sz w:val="28"/>
          <w:szCs w:val="28"/>
        </w:rPr>
        <w:t>С – емкость проводников, лежащих на сторонах платы:</w:t>
      </w:r>
    </w:p>
    <w:p w:rsidR="004D3D11" w:rsidRPr="00E23206" w:rsidRDefault="004D3D11" w:rsidP="00E975BF">
      <w:pPr>
        <w:pStyle w:val="21"/>
        <w:spacing w:line="360" w:lineRule="auto"/>
        <w:ind w:left="0" w:firstLine="709"/>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30"/>
                <w:sz w:val="28"/>
                <w:szCs w:val="28"/>
              </w:rPr>
              <w:object w:dxaOrig="1600" w:dyaOrig="680">
                <v:shape id="_x0000_i1102" type="#_x0000_t75" style="width:80.25pt;height:33.75pt" o:ole="" fillcolor="window">
                  <v:imagedata r:id="rId137" o:title=""/>
                </v:shape>
                <o:OLEObject Type="Embed" ProgID="Equation.3" ShapeID="_x0000_i1102" DrawAspect="Content" ObjectID="_1458000250" r:id="rId138"/>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(4.14)</w:t>
            </w:r>
          </w:p>
        </w:tc>
      </w:tr>
    </w:tbl>
    <w:p w:rsidR="004D3D11" w:rsidRDefault="004D3D11" w:rsidP="00E975BF">
      <w:pPr>
        <w:pStyle w:val="21"/>
        <w:spacing w:line="360" w:lineRule="auto"/>
        <w:ind w:left="0" w:firstLine="709"/>
        <w:rPr>
          <w:sz w:val="28"/>
          <w:szCs w:val="28"/>
        </w:rPr>
      </w:pPr>
    </w:p>
    <w:p w:rsidR="001E37B3" w:rsidRPr="00E23206" w:rsidRDefault="001E37B3" w:rsidP="00E975BF">
      <w:pPr>
        <w:pStyle w:val="21"/>
        <w:spacing w:line="360" w:lineRule="auto"/>
        <w:ind w:left="0" w:firstLine="709"/>
        <w:rPr>
          <w:sz w:val="28"/>
          <w:szCs w:val="28"/>
        </w:rPr>
      </w:pPr>
      <w:r w:rsidRPr="00E23206">
        <w:rPr>
          <w:sz w:val="28"/>
          <w:szCs w:val="28"/>
        </w:rPr>
        <w:t>где S – площадь печатных проводников на ПП, S=2573 мм</w:t>
      </w:r>
      <w:r w:rsidRPr="00E23206">
        <w:rPr>
          <w:sz w:val="28"/>
          <w:szCs w:val="28"/>
          <w:vertAlign w:val="superscript"/>
        </w:rPr>
        <w:t>2</w:t>
      </w:r>
      <w:r w:rsidRPr="00E23206">
        <w:rPr>
          <w:sz w:val="28"/>
          <w:szCs w:val="28"/>
        </w:rPr>
        <w:t>;</w:t>
      </w:r>
    </w:p>
    <w:p w:rsidR="001E37B3" w:rsidRPr="00E23206" w:rsidRDefault="001E37B3" w:rsidP="00E975BF">
      <w:pPr>
        <w:pStyle w:val="21"/>
        <w:spacing w:line="360" w:lineRule="auto"/>
        <w:ind w:left="0" w:firstLine="709"/>
        <w:rPr>
          <w:sz w:val="28"/>
          <w:szCs w:val="28"/>
        </w:rPr>
      </w:pPr>
      <w:r w:rsidRPr="00E23206">
        <w:rPr>
          <w:sz w:val="28"/>
          <w:szCs w:val="28"/>
        </w:rPr>
        <w:sym w:font="Symbol" w:char="F065"/>
      </w:r>
      <w:r w:rsidRPr="00E23206">
        <w:rPr>
          <w:sz w:val="28"/>
          <w:szCs w:val="28"/>
        </w:rPr>
        <w:t>=5,5 (для стеклотекстолита);</w:t>
      </w:r>
    </w:p>
    <w:p w:rsidR="001E37B3" w:rsidRPr="00E23206" w:rsidRDefault="001E37B3" w:rsidP="00E975BF">
      <w:pPr>
        <w:pStyle w:val="21"/>
        <w:spacing w:line="360" w:lineRule="auto"/>
        <w:ind w:left="0" w:firstLine="709"/>
        <w:rPr>
          <w:sz w:val="28"/>
          <w:szCs w:val="28"/>
        </w:rPr>
      </w:pPr>
      <w:r w:rsidRPr="00E23206">
        <w:rPr>
          <w:sz w:val="28"/>
          <w:szCs w:val="28"/>
        </w:rPr>
        <w:t>h</w:t>
      </w:r>
      <w:r w:rsidRPr="00E23206">
        <w:rPr>
          <w:sz w:val="28"/>
          <w:szCs w:val="28"/>
          <w:vertAlign w:val="subscript"/>
        </w:rPr>
        <w:t>ПЛ</w:t>
      </w:r>
      <w:r w:rsidRPr="00E23206">
        <w:rPr>
          <w:sz w:val="28"/>
          <w:szCs w:val="28"/>
        </w:rPr>
        <w:t>=1,5 мм.</w:t>
      </w:r>
    </w:p>
    <w:p w:rsidR="001E37B3" w:rsidRPr="00E23206" w:rsidRDefault="001E37B3" w:rsidP="00E975BF">
      <w:pPr>
        <w:pStyle w:val="21"/>
        <w:spacing w:line="360" w:lineRule="auto"/>
        <w:ind w:left="0" w:firstLine="709"/>
        <w:rPr>
          <w:sz w:val="28"/>
          <w:szCs w:val="28"/>
        </w:rPr>
      </w:pPr>
      <w:r w:rsidRPr="00E23206">
        <w:rPr>
          <w:sz w:val="28"/>
          <w:szCs w:val="28"/>
        </w:rPr>
        <w:t>В итоге получим:</w:t>
      </w:r>
    </w:p>
    <w:p w:rsidR="004D3D11" w:rsidRDefault="004D3D11" w:rsidP="00E975BF">
      <w:pPr>
        <w:pStyle w:val="21"/>
        <w:spacing w:line="360" w:lineRule="auto"/>
        <w:ind w:left="0" w:firstLine="709"/>
        <w:rPr>
          <w:sz w:val="28"/>
          <w:szCs w:val="28"/>
        </w:rPr>
      </w:pPr>
    </w:p>
    <w:p w:rsidR="001E37B3" w:rsidRPr="00E23206" w:rsidRDefault="00B42F32" w:rsidP="00E975BF">
      <w:pPr>
        <w:pStyle w:val="21"/>
        <w:spacing w:line="360" w:lineRule="auto"/>
        <w:ind w:left="0" w:firstLine="709"/>
        <w:rPr>
          <w:sz w:val="28"/>
          <w:szCs w:val="28"/>
        </w:rPr>
      </w:pPr>
      <w:r w:rsidRPr="00E23206">
        <w:rPr>
          <w:position w:val="-28"/>
          <w:sz w:val="28"/>
          <w:szCs w:val="28"/>
        </w:rPr>
        <w:object w:dxaOrig="3420" w:dyaOrig="660">
          <v:shape id="_x0000_i1103" type="#_x0000_t75" style="width:171pt;height:33pt" o:ole="" fillcolor="window">
            <v:imagedata r:id="rId139" o:title=""/>
          </v:shape>
          <o:OLEObject Type="Embed" ProgID="Equation.3" ShapeID="_x0000_i1103" DrawAspect="Content" ObjectID="_1458000251" r:id="rId140"/>
        </w:object>
      </w:r>
      <w:r w:rsidR="001E37B3" w:rsidRPr="00E23206">
        <w:rPr>
          <w:sz w:val="28"/>
          <w:szCs w:val="28"/>
        </w:rPr>
        <w:t xml:space="preserve"> </w:t>
      </w:r>
    </w:p>
    <w:p w:rsidR="004D3D11" w:rsidRDefault="004D3D11" w:rsidP="00E975BF">
      <w:pPr>
        <w:pStyle w:val="21"/>
        <w:spacing w:line="360" w:lineRule="auto"/>
        <w:ind w:left="0" w:firstLine="709"/>
        <w:rPr>
          <w:sz w:val="28"/>
          <w:szCs w:val="28"/>
        </w:rPr>
      </w:pPr>
    </w:p>
    <w:p w:rsidR="001E37B3" w:rsidRPr="00E23206" w:rsidRDefault="004D3D11" w:rsidP="00E975BF">
      <w:pPr>
        <w:pStyle w:val="21"/>
        <w:spacing w:line="360" w:lineRule="auto"/>
        <w:ind w:left="0" w:firstLine="709"/>
        <w:rPr>
          <w:sz w:val="28"/>
          <w:szCs w:val="28"/>
        </w:rPr>
      </w:pPr>
      <w:r>
        <w:rPr>
          <w:sz w:val="28"/>
          <w:szCs w:val="28"/>
        </w:rPr>
        <w:br w:type="page"/>
      </w:r>
      <w:r w:rsidR="001E37B3" w:rsidRPr="00E23206">
        <w:rPr>
          <w:sz w:val="28"/>
          <w:szCs w:val="28"/>
        </w:rPr>
        <w:t>Тогда:</w:t>
      </w:r>
    </w:p>
    <w:p w:rsidR="004D3D11" w:rsidRDefault="004D3D11" w:rsidP="00E975BF">
      <w:pPr>
        <w:pStyle w:val="21"/>
        <w:spacing w:line="360" w:lineRule="auto"/>
        <w:ind w:left="0" w:firstLine="709"/>
        <w:rPr>
          <w:sz w:val="28"/>
          <w:szCs w:val="28"/>
        </w:rPr>
      </w:pPr>
    </w:p>
    <w:p w:rsidR="001E37B3" w:rsidRPr="00E23206" w:rsidRDefault="00B42F32" w:rsidP="00E975BF">
      <w:pPr>
        <w:pStyle w:val="21"/>
        <w:spacing w:line="360" w:lineRule="auto"/>
        <w:ind w:left="0" w:firstLine="709"/>
        <w:rPr>
          <w:sz w:val="28"/>
          <w:szCs w:val="28"/>
        </w:rPr>
      </w:pPr>
      <w:r w:rsidRPr="00E23206">
        <w:rPr>
          <w:position w:val="-10"/>
          <w:sz w:val="28"/>
          <w:szCs w:val="28"/>
        </w:rPr>
        <w:object w:dxaOrig="5440" w:dyaOrig="360">
          <v:shape id="_x0000_i1104" type="#_x0000_t75" style="width:272.25pt;height:18pt" o:ole="" fillcolor="window">
            <v:imagedata r:id="rId141" o:title=""/>
          </v:shape>
          <o:OLEObject Type="Embed" ProgID="Equation.3" ShapeID="_x0000_i1104" DrawAspect="Content" ObjectID="_1458000252" r:id="rId142"/>
        </w:object>
      </w:r>
      <w:r w:rsidR="001E37B3" w:rsidRPr="00E23206">
        <w:rPr>
          <w:sz w:val="28"/>
          <w:szCs w:val="28"/>
        </w:rPr>
        <w:t xml:space="preserve"> </w:t>
      </w:r>
    </w:p>
    <w:p w:rsidR="001E37B3" w:rsidRPr="00E23206" w:rsidRDefault="001E37B3" w:rsidP="00E975BF">
      <w:pPr>
        <w:pStyle w:val="21"/>
        <w:spacing w:line="360" w:lineRule="auto"/>
        <w:ind w:left="0" w:firstLine="709"/>
        <w:rPr>
          <w:sz w:val="28"/>
          <w:szCs w:val="28"/>
        </w:rPr>
      </w:pPr>
    </w:p>
    <w:p w:rsidR="001E37B3" w:rsidRPr="00E23206" w:rsidRDefault="001E37B3" w:rsidP="00E975BF">
      <w:pPr>
        <w:pStyle w:val="21"/>
        <w:numPr>
          <w:ilvl w:val="0"/>
          <w:numId w:val="4"/>
        </w:numPr>
        <w:spacing w:line="360" w:lineRule="auto"/>
        <w:ind w:left="0" w:firstLine="709"/>
        <w:rPr>
          <w:sz w:val="28"/>
          <w:szCs w:val="28"/>
        </w:rPr>
      </w:pPr>
      <w:r w:rsidRPr="00E23206">
        <w:rPr>
          <w:sz w:val="28"/>
          <w:szCs w:val="28"/>
        </w:rPr>
        <w:t>Определим емкость печатных проводников на одной стороне ПП:</w:t>
      </w:r>
    </w:p>
    <w:p w:rsidR="001E37B3" w:rsidRPr="00E23206" w:rsidRDefault="001E37B3" w:rsidP="00E975BF">
      <w:pPr>
        <w:pStyle w:val="21"/>
        <w:spacing w:line="360" w:lineRule="auto"/>
        <w:ind w:left="0" w:firstLine="709"/>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62"/>
                <w:sz w:val="28"/>
                <w:szCs w:val="28"/>
              </w:rPr>
              <w:object w:dxaOrig="1800" w:dyaOrig="999">
                <v:shape id="_x0000_i1105" type="#_x0000_t75" style="width:90pt;height:50.25pt" o:ole="" fillcolor="window">
                  <v:imagedata r:id="rId143" o:title=""/>
                </v:shape>
                <o:OLEObject Type="Embed" ProgID="Equation.3" ShapeID="_x0000_i1105" DrawAspect="Content" ObjectID="_1458000253" r:id="rId144"/>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(4.15)</w:t>
            </w:r>
          </w:p>
        </w:tc>
      </w:tr>
    </w:tbl>
    <w:p w:rsidR="004D3D11" w:rsidRDefault="004D3D11" w:rsidP="00E975BF">
      <w:pPr>
        <w:pStyle w:val="21"/>
        <w:spacing w:line="360" w:lineRule="auto"/>
        <w:ind w:left="0" w:firstLine="709"/>
        <w:rPr>
          <w:sz w:val="28"/>
          <w:szCs w:val="28"/>
        </w:rPr>
      </w:pPr>
    </w:p>
    <w:p w:rsidR="001E37B3" w:rsidRPr="00E23206" w:rsidRDefault="001E37B3" w:rsidP="00E975BF">
      <w:pPr>
        <w:pStyle w:val="21"/>
        <w:spacing w:line="360" w:lineRule="auto"/>
        <w:ind w:left="0" w:firstLine="709"/>
        <w:rPr>
          <w:sz w:val="28"/>
          <w:szCs w:val="28"/>
        </w:rPr>
      </w:pPr>
      <w:r w:rsidRPr="00E23206">
        <w:rPr>
          <w:sz w:val="28"/>
          <w:szCs w:val="28"/>
        </w:rPr>
        <w:t>где l</w:t>
      </w:r>
      <w:r w:rsidRPr="00E23206">
        <w:rPr>
          <w:sz w:val="28"/>
          <w:szCs w:val="28"/>
          <w:vertAlign w:val="subscript"/>
        </w:rPr>
        <w:t>ПР</w:t>
      </w:r>
      <w:r w:rsidRPr="00E23206">
        <w:rPr>
          <w:sz w:val="28"/>
          <w:szCs w:val="28"/>
        </w:rPr>
        <w:t xml:space="preserve"> – длина двух параллельно идущих проводников (максимальная из чертежа ПП), </w:t>
      </w:r>
    </w:p>
    <w:p w:rsidR="001E37B3" w:rsidRPr="00E23206" w:rsidRDefault="001E37B3" w:rsidP="00E975BF">
      <w:pPr>
        <w:pStyle w:val="21"/>
        <w:spacing w:line="360" w:lineRule="auto"/>
        <w:ind w:left="0" w:firstLine="709"/>
        <w:rPr>
          <w:sz w:val="28"/>
          <w:szCs w:val="28"/>
        </w:rPr>
      </w:pPr>
      <w:r w:rsidRPr="00E23206">
        <w:rPr>
          <w:sz w:val="28"/>
          <w:szCs w:val="28"/>
        </w:rPr>
        <w:t>l</w:t>
      </w:r>
      <w:r w:rsidRPr="00E23206">
        <w:rPr>
          <w:sz w:val="28"/>
          <w:szCs w:val="28"/>
          <w:vertAlign w:val="subscript"/>
        </w:rPr>
        <w:t>ПР</w:t>
      </w:r>
      <w:r w:rsidRPr="00E23206">
        <w:rPr>
          <w:sz w:val="28"/>
          <w:szCs w:val="28"/>
        </w:rPr>
        <w:t>=0,042 м;</w:t>
      </w:r>
    </w:p>
    <w:p w:rsidR="001E37B3" w:rsidRPr="00E23206" w:rsidRDefault="001E37B3" w:rsidP="00E975BF">
      <w:pPr>
        <w:pStyle w:val="21"/>
        <w:spacing w:line="360" w:lineRule="auto"/>
        <w:ind w:left="0" w:firstLine="709"/>
        <w:rPr>
          <w:sz w:val="28"/>
          <w:szCs w:val="28"/>
        </w:rPr>
      </w:pPr>
      <w:r w:rsidRPr="00E23206">
        <w:rPr>
          <w:sz w:val="28"/>
          <w:szCs w:val="28"/>
        </w:rPr>
        <w:t>S=</w:t>
      </w:r>
      <w:r w:rsidR="00D21899" w:rsidRPr="00E23206">
        <w:rPr>
          <w:sz w:val="28"/>
          <w:szCs w:val="28"/>
        </w:rPr>
        <w:t xml:space="preserve"> </w:t>
      </w:r>
      <w:smartTag w:uri="urn:schemas-microsoft-com:office:smarttags" w:element="metricconverter">
        <w:smartTagPr>
          <w:attr w:name="ProductID" w:val="0,9 мм"/>
        </w:smartTagPr>
        <w:r w:rsidR="00D21899" w:rsidRPr="00E23206">
          <w:rPr>
            <w:sz w:val="28"/>
            <w:szCs w:val="28"/>
          </w:rPr>
          <w:t xml:space="preserve">0,9 </w:t>
        </w:r>
        <w:r w:rsidRPr="00E23206">
          <w:rPr>
            <w:sz w:val="28"/>
            <w:szCs w:val="28"/>
          </w:rPr>
          <w:t>мм</w:t>
        </w:r>
      </w:smartTag>
      <w:r w:rsidRPr="00E23206">
        <w:rPr>
          <w:sz w:val="28"/>
          <w:szCs w:val="28"/>
        </w:rPr>
        <w:t>;</w:t>
      </w:r>
    </w:p>
    <w:p w:rsidR="001E37B3" w:rsidRDefault="001E37B3" w:rsidP="00E975BF">
      <w:pPr>
        <w:pStyle w:val="21"/>
        <w:spacing w:line="360" w:lineRule="auto"/>
        <w:ind w:left="0" w:firstLine="709"/>
        <w:rPr>
          <w:sz w:val="28"/>
          <w:szCs w:val="28"/>
        </w:rPr>
      </w:pPr>
      <w:r w:rsidRPr="00E23206">
        <w:rPr>
          <w:sz w:val="28"/>
          <w:szCs w:val="28"/>
        </w:rPr>
        <w:sym w:font="Symbol" w:char="F065"/>
      </w:r>
      <w:r w:rsidRPr="00E23206">
        <w:rPr>
          <w:sz w:val="28"/>
          <w:szCs w:val="28"/>
          <w:vertAlign w:val="subscript"/>
        </w:rPr>
        <w:t>ЭФ</w:t>
      </w:r>
      <w:r w:rsidRPr="00E23206">
        <w:rPr>
          <w:sz w:val="28"/>
          <w:szCs w:val="28"/>
        </w:rPr>
        <w:t xml:space="preserve"> – результирующая диэлектрическая проницаемость:</w:t>
      </w:r>
    </w:p>
    <w:p w:rsidR="004D3D11" w:rsidRPr="00E23206" w:rsidRDefault="004D3D11" w:rsidP="00E975BF">
      <w:pPr>
        <w:pStyle w:val="21"/>
        <w:spacing w:line="360" w:lineRule="auto"/>
        <w:ind w:left="0" w:firstLine="709"/>
        <w:rPr>
          <w:sz w:val="28"/>
          <w:szCs w:val="28"/>
        </w:rPr>
      </w:pPr>
    </w:p>
    <w:tbl>
      <w:tblPr>
        <w:tblW w:w="0" w:type="auto"/>
        <w:tblLayout w:type="fixed"/>
        <w:tblLook w:val="0000" w:firstRow="0" w:lastRow="0" w:firstColumn="0" w:lastColumn="0" w:noHBand="0" w:noVBand="0"/>
      </w:tblPr>
      <w:tblGrid>
        <w:gridCol w:w="5580"/>
        <w:gridCol w:w="2157"/>
      </w:tblGrid>
      <w:tr w:rsidR="004D3D11" w:rsidRPr="00E23206">
        <w:tc>
          <w:tcPr>
            <w:tcW w:w="5580" w:type="dxa"/>
          </w:tcPr>
          <w:p w:rsidR="004D3D11" w:rsidRPr="00E23206" w:rsidRDefault="00B42F32" w:rsidP="00E975BF">
            <w:pPr>
              <w:pStyle w:val="21"/>
              <w:spacing w:line="360" w:lineRule="auto"/>
              <w:ind w:left="0" w:firstLine="709"/>
              <w:rPr>
                <w:sz w:val="28"/>
              </w:rPr>
            </w:pPr>
            <w:r w:rsidRPr="00E23206">
              <w:rPr>
                <w:position w:val="-24"/>
                <w:sz w:val="28"/>
                <w:szCs w:val="28"/>
              </w:rPr>
              <w:object w:dxaOrig="2799" w:dyaOrig="639">
                <v:shape id="_x0000_i1106" type="#_x0000_t75" style="width:140.25pt;height:32.25pt" o:ole="" fillcolor="window">
                  <v:imagedata r:id="rId145" o:title=""/>
                </v:shape>
                <o:OLEObject Type="Embed" ProgID="Equation.3" ShapeID="_x0000_i1106" DrawAspect="Content" ObjectID="_1458000254" r:id="rId146"/>
              </w:object>
            </w:r>
          </w:p>
        </w:tc>
        <w:tc>
          <w:tcPr>
            <w:tcW w:w="2157" w:type="dxa"/>
            <w:vAlign w:val="center"/>
          </w:tcPr>
          <w:p w:rsidR="004D3D11" w:rsidRPr="00E23206" w:rsidRDefault="004D3D11" w:rsidP="00E975BF">
            <w:pPr>
              <w:pStyle w:val="21"/>
              <w:spacing w:line="360" w:lineRule="auto"/>
              <w:ind w:left="0" w:firstLine="709"/>
              <w:rPr>
                <w:sz w:val="28"/>
              </w:rPr>
            </w:pPr>
            <w:r w:rsidRPr="00E23206">
              <w:rPr>
                <w:sz w:val="28"/>
              </w:rPr>
              <w:t>(4.16)</w:t>
            </w:r>
          </w:p>
        </w:tc>
      </w:tr>
    </w:tbl>
    <w:p w:rsidR="001E37B3" w:rsidRPr="00E23206" w:rsidRDefault="001E37B3" w:rsidP="00E975BF">
      <w:pPr>
        <w:pStyle w:val="21"/>
        <w:spacing w:line="360" w:lineRule="auto"/>
        <w:ind w:left="0" w:firstLine="709"/>
        <w:rPr>
          <w:sz w:val="28"/>
          <w:szCs w:val="28"/>
        </w:rPr>
      </w:pPr>
    </w:p>
    <w:p w:rsidR="001E37B3" w:rsidRPr="00E23206" w:rsidRDefault="001E37B3" w:rsidP="00E975BF">
      <w:pPr>
        <w:pStyle w:val="21"/>
        <w:spacing w:line="360" w:lineRule="auto"/>
        <w:ind w:left="0" w:firstLine="709"/>
        <w:rPr>
          <w:sz w:val="28"/>
          <w:szCs w:val="28"/>
        </w:rPr>
      </w:pPr>
      <w:r w:rsidRPr="00E23206">
        <w:rPr>
          <w:sz w:val="28"/>
          <w:szCs w:val="28"/>
        </w:rPr>
        <w:t>Подставим в исходную формулу все полученные значения:</w:t>
      </w:r>
    </w:p>
    <w:p w:rsidR="004D3D11" w:rsidRDefault="004D3D11" w:rsidP="00E975BF">
      <w:pPr>
        <w:pStyle w:val="21"/>
        <w:spacing w:line="360" w:lineRule="auto"/>
        <w:ind w:left="0" w:firstLine="709"/>
        <w:rPr>
          <w:sz w:val="28"/>
          <w:szCs w:val="28"/>
        </w:rPr>
      </w:pPr>
    </w:p>
    <w:p w:rsidR="001E37B3" w:rsidRDefault="00B42F32" w:rsidP="00E975BF">
      <w:pPr>
        <w:pStyle w:val="21"/>
        <w:spacing w:line="360" w:lineRule="auto"/>
        <w:ind w:left="0" w:firstLine="709"/>
        <w:rPr>
          <w:sz w:val="28"/>
          <w:szCs w:val="28"/>
        </w:rPr>
      </w:pPr>
      <w:r w:rsidRPr="00E23206">
        <w:rPr>
          <w:position w:val="-58"/>
          <w:sz w:val="28"/>
          <w:szCs w:val="28"/>
        </w:rPr>
        <w:object w:dxaOrig="3460" w:dyaOrig="960">
          <v:shape id="_x0000_i1107" type="#_x0000_t75" style="width:173.25pt;height:48pt" o:ole="" fillcolor="window">
            <v:imagedata r:id="rId147" o:title=""/>
          </v:shape>
          <o:OLEObject Type="Embed" ProgID="Equation.3" ShapeID="_x0000_i1107" DrawAspect="Content" ObjectID="_1458000255" r:id="rId148"/>
        </w:object>
      </w:r>
      <w:r w:rsidR="001E37B3" w:rsidRPr="00E23206">
        <w:rPr>
          <w:sz w:val="28"/>
          <w:szCs w:val="28"/>
        </w:rPr>
        <w:t xml:space="preserve"> </w:t>
      </w:r>
    </w:p>
    <w:p w:rsidR="004D3D11" w:rsidRPr="00E23206" w:rsidRDefault="004D3D11" w:rsidP="00E975BF">
      <w:pPr>
        <w:pStyle w:val="21"/>
        <w:spacing w:line="360" w:lineRule="auto"/>
        <w:ind w:left="0" w:firstLine="709"/>
        <w:rPr>
          <w:sz w:val="28"/>
          <w:szCs w:val="28"/>
        </w:rPr>
      </w:pPr>
    </w:p>
    <w:p w:rsidR="001E37B3" w:rsidRDefault="001E37B3" w:rsidP="00E975BF">
      <w:pPr>
        <w:pStyle w:val="21"/>
        <w:numPr>
          <w:ilvl w:val="0"/>
          <w:numId w:val="4"/>
        </w:numPr>
        <w:spacing w:line="360" w:lineRule="auto"/>
        <w:ind w:left="0" w:firstLine="709"/>
        <w:rPr>
          <w:sz w:val="28"/>
          <w:szCs w:val="28"/>
        </w:rPr>
      </w:pPr>
      <w:r w:rsidRPr="00E23206">
        <w:rPr>
          <w:sz w:val="28"/>
          <w:szCs w:val="28"/>
        </w:rPr>
        <w:t>Определим взаимную индуктивность печатных проводников шины питания и шины «земля»:</w:t>
      </w:r>
    </w:p>
    <w:p w:rsidR="004D3D11" w:rsidRPr="00E23206" w:rsidRDefault="004D3D11" w:rsidP="004D3D11">
      <w:pPr>
        <w:pStyle w:val="21"/>
        <w:spacing w:line="360" w:lineRule="auto"/>
        <w:ind w:left="0" w:firstLine="0"/>
        <w:rPr>
          <w:sz w:val="28"/>
          <w:szCs w:val="28"/>
        </w:rPr>
      </w:pPr>
    </w:p>
    <w:tbl>
      <w:tblPr>
        <w:tblW w:w="9360" w:type="dxa"/>
        <w:tblLayout w:type="fixed"/>
        <w:tblLook w:val="0000" w:firstRow="0" w:lastRow="0" w:firstColumn="0" w:lastColumn="0" w:noHBand="0" w:noVBand="0"/>
      </w:tblPr>
      <w:tblGrid>
        <w:gridCol w:w="8100"/>
        <w:gridCol w:w="1260"/>
      </w:tblGrid>
      <w:tr w:rsidR="004D3D11" w:rsidRPr="00E23206" w:rsidTr="004D3D11">
        <w:tc>
          <w:tcPr>
            <w:tcW w:w="8100" w:type="dxa"/>
          </w:tcPr>
          <w:p w:rsidR="004D3D11" w:rsidRPr="00E23206" w:rsidRDefault="00B42F32" w:rsidP="00E975BF">
            <w:pPr>
              <w:pStyle w:val="21"/>
              <w:spacing w:line="360" w:lineRule="auto"/>
              <w:ind w:left="0" w:firstLine="709"/>
              <w:rPr>
                <w:sz w:val="28"/>
              </w:rPr>
            </w:pPr>
            <w:r w:rsidRPr="00E23206">
              <w:rPr>
                <w:position w:val="-34"/>
                <w:sz w:val="28"/>
                <w:szCs w:val="28"/>
              </w:rPr>
              <w:object w:dxaOrig="6280" w:dyaOrig="800">
                <v:shape id="_x0000_i1108" type="#_x0000_t75" style="width:270pt;height:27.75pt" o:ole="">
                  <v:imagedata r:id="rId149" o:title=""/>
                </v:shape>
                <o:OLEObject Type="Embed" ProgID="Equation.3" ShapeID="_x0000_i1108" DrawAspect="Content" ObjectID="_1458000256" r:id="rId150"/>
              </w:object>
            </w:r>
          </w:p>
        </w:tc>
        <w:tc>
          <w:tcPr>
            <w:tcW w:w="1260" w:type="dxa"/>
            <w:vAlign w:val="center"/>
          </w:tcPr>
          <w:p w:rsidR="004D3D11" w:rsidRPr="00E23206" w:rsidRDefault="004D3D11" w:rsidP="004D3D11">
            <w:pPr>
              <w:pStyle w:val="21"/>
              <w:spacing w:line="360" w:lineRule="auto"/>
              <w:ind w:left="0" w:firstLine="0"/>
              <w:rPr>
                <w:sz w:val="28"/>
              </w:rPr>
            </w:pPr>
            <w:r w:rsidRPr="00E23206">
              <w:rPr>
                <w:sz w:val="28"/>
              </w:rPr>
              <w:t>(4.17)</w:t>
            </w:r>
          </w:p>
        </w:tc>
      </w:tr>
    </w:tbl>
    <w:p w:rsidR="001E37B3" w:rsidRPr="00E23206" w:rsidRDefault="001E37B3" w:rsidP="00E975BF">
      <w:pPr>
        <w:pStyle w:val="21"/>
        <w:spacing w:line="360" w:lineRule="auto"/>
        <w:ind w:left="0" w:firstLine="709"/>
        <w:rPr>
          <w:sz w:val="28"/>
          <w:szCs w:val="28"/>
        </w:rPr>
      </w:pPr>
    </w:p>
    <w:p w:rsidR="001E37B3" w:rsidRPr="00E23206" w:rsidRDefault="001E37B3" w:rsidP="00E975BF">
      <w:pPr>
        <w:pStyle w:val="21"/>
        <w:spacing w:line="360" w:lineRule="auto"/>
        <w:ind w:left="0" w:firstLine="709"/>
        <w:rPr>
          <w:sz w:val="28"/>
          <w:szCs w:val="28"/>
        </w:rPr>
      </w:pPr>
      <w:r w:rsidRPr="00E23206">
        <w:rPr>
          <w:sz w:val="28"/>
          <w:szCs w:val="28"/>
        </w:rPr>
        <w:t>l</w:t>
      </w:r>
      <w:r w:rsidRPr="00E23206">
        <w:rPr>
          <w:sz w:val="28"/>
          <w:szCs w:val="28"/>
          <w:vertAlign w:val="subscript"/>
        </w:rPr>
        <w:t>ш</w:t>
      </w:r>
      <w:r w:rsidRPr="00E23206">
        <w:rPr>
          <w:sz w:val="28"/>
          <w:szCs w:val="28"/>
        </w:rPr>
        <w:t>=l</w:t>
      </w:r>
      <w:r w:rsidRPr="00E23206">
        <w:rPr>
          <w:sz w:val="28"/>
          <w:szCs w:val="28"/>
          <w:vertAlign w:val="subscript"/>
        </w:rPr>
        <w:t>шп</w:t>
      </w:r>
      <w:r w:rsidRPr="00E23206">
        <w:rPr>
          <w:sz w:val="28"/>
          <w:szCs w:val="28"/>
        </w:rPr>
        <w:t>+l</w:t>
      </w:r>
      <w:r w:rsidRPr="00E23206">
        <w:rPr>
          <w:sz w:val="28"/>
          <w:szCs w:val="28"/>
          <w:vertAlign w:val="subscript"/>
        </w:rPr>
        <w:t>шз</w:t>
      </w:r>
      <w:r w:rsidRPr="00E23206">
        <w:rPr>
          <w:sz w:val="28"/>
          <w:szCs w:val="28"/>
        </w:rPr>
        <w:t xml:space="preserve"> </w:t>
      </w:r>
    </w:p>
    <w:p w:rsidR="001E37B3" w:rsidRPr="00E23206" w:rsidRDefault="004D3D11" w:rsidP="00E975BF">
      <w:pPr>
        <w:pStyle w:val="21"/>
        <w:spacing w:line="360" w:lineRule="auto"/>
        <w:ind w:left="0" w:firstLine="709"/>
        <w:rPr>
          <w:sz w:val="28"/>
          <w:szCs w:val="28"/>
        </w:rPr>
      </w:pPr>
      <w:r>
        <w:rPr>
          <w:sz w:val="28"/>
          <w:szCs w:val="28"/>
        </w:rPr>
        <w:br w:type="page"/>
      </w:r>
      <w:r w:rsidR="001E37B3" w:rsidRPr="00E23206">
        <w:rPr>
          <w:sz w:val="28"/>
          <w:szCs w:val="28"/>
        </w:rPr>
        <w:t>l</w:t>
      </w:r>
      <w:r w:rsidR="001E37B3" w:rsidRPr="00E23206">
        <w:rPr>
          <w:sz w:val="28"/>
          <w:szCs w:val="28"/>
          <w:vertAlign w:val="subscript"/>
        </w:rPr>
        <w:t>ш</w:t>
      </w:r>
      <w:r w:rsidR="001E37B3" w:rsidRPr="00E23206">
        <w:rPr>
          <w:sz w:val="28"/>
          <w:szCs w:val="28"/>
        </w:rPr>
        <w:t>=301+253=554мм</w:t>
      </w:r>
    </w:p>
    <w:p w:rsidR="004D3D11" w:rsidRDefault="004D3D11" w:rsidP="00E975BF">
      <w:pPr>
        <w:pStyle w:val="21"/>
        <w:spacing w:line="360" w:lineRule="auto"/>
        <w:ind w:left="0" w:firstLine="709"/>
        <w:rPr>
          <w:sz w:val="28"/>
          <w:szCs w:val="28"/>
        </w:rPr>
      </w:pPr>
    </w:p>
    <w:p w:rsidR="001E37B3" w:rsidRDefault="001E37B3" w:rsidP="00E975BF">
      <w:pPr>
        <w:pStyle w:val="21"/>
        <w:spacing w:line="360" w:lineRule="auto"/>
        <w:ind w:left="0" w:firstLine="709"/>
        <w:rPr>
          <w:sz w:val="28"/>
          <w:szCs w:val="28"/>
        </w:rPr>
      </w:pPr>
      <w:r w:rsidRPr="00E23206">
        <w:rPr>
          <w:sz w:val="28"/>
          <w:szCs w:val="28"/>
        </w:rPr>
        <w:t>Тогда получим:</w:t>
      </w:r>
    </w:p>
    <w:p w:rsidR="004D3D11" w:rsidRPr="00E23206" w:rsidRDefault="004D3D11" w:rsidP="00E975BF">
      <w:pPr>
        <w:pStyle w:val="21"/>
        <w:spacing w:line="360" w:lineRule="auto"/>
        <w:ind w:left="0" w:firstLine="709"/>
        <w:rPr>
          <w:sz w:val="28"/>
          <w:szCs w:val="28"/>
        </w:rPr>
      </w:pPr>
    </w:p>
    <w:p w:rsidR="001E37B3" w:rsidRPr="00E23206" w:rsidRDefault="00B42F32" w:rsidP="00E975BF">
      <w:pPr>
        <w:pStyle w:val="21"/>
        <w:spacing w:line="360" w:lineRule="auto"/>
        <w:ind w:left="0" w:firstLine="709"/>
        <w:rPr>
          <w:sz w:val="28"/>
          <w:szCs w:val="28"/>
        </w:rPr>
      </w:pPr>
      <w:r w:rsidRPr="00E23206">
        <w:rPr>
          <w:position w:val="-50"/>
          <w:sz w:val="28"/>
          <w:szCs w:val="28"/>
        </w:rPr>
        <w:object w:dxaOrig="7119" w:dyaOrig="1120">
          <v:shape id="_x0000_i1109" type="#_x0000_t75" style="width:359.25pt;height:43.5pt" o:ole="">
            <v:imagedata r:id="rId151" o:title=""/>
          </v:shape>
          <o:OLEObject Type="Embed" ProgID="Equation.3" ShapeID="_x0000_i1109" DrawAspect="Content" ObjectID="_1458000257" r:id="rId152"/>
        </w:object>
      </w:r>
    </w:p>
    <w:p w:rsidR="004D3D11" w:rsidRDefault="004D3D11" w:rsidP="00E975BF">
      <w:pPr>
        <w:widowControl/>
        <w:spacing w:line="360" w:lineRule="auto"/>
        <w:ind w:firstLine="709"/>
        <w:rPr>
          <w:sz w:val="28"/>
          <w:szCs w:val="28"/>
        </w:rPr>
      </w:pPr>
    </w:p>
    <w:p w:rsidR="0036212B" w:rsidRPr="00E23206" w:rsidRDefault="001E37B3" w:rsidP="00E975BF">
      <w:pPr>
        <w:widowControl/>
        <w:spacing w:line="360" w:lineRule="auto"/>
        <w:ind w:firstLine="709"/>
        <w:rPr>
          <w:sz w:val="28"/>
          <w:szCs w:val="28"/>
        </w:rPr>
      </w:pPr>
      <w:r w:rsidRPr="00E23206">
        <w:rPr>
          <w:sz w:val="28"/>
          <w:szCs w:val="28"/>
        </w:rPr>
        <w:t xml:space="preserve">Таким образом, разработанная печатная плата удовлетворяет заданным условиям, поскольку полученные расчетные значения наиболее важных электрических параметров не превышают допустимых значений для данного типа печатных плат. </w:t>
      </w:r>
    </w:p>
    <w:p w:rsidR="00CB0A2B" w:rsidRPr="00E23206" w:rsidRDefault="00CB0A2B" w:rsidP="00E975BF">
      <w:pPr>
        <w:widowControl/>
        <w:spacing w:line="360" w:lineRule="auto"/>
        <w:ind w:firstLine="709"/>
        <w:rPr>
          <w:sz w:val="28"/>
          <w:szCs w:val="24"/>
        </w:rPr>
      </w:pPr>
    </w:p>
    <w:p w:rsidR="001E37B3" w:rsidRPr="00E23206" w:rsidRDefault="003E2896" w:rsidP="00E975BF">
      <w:pPr>
        <w:pStyle w:val="ae"/>
        <w:spacing w:after="0" w:line="360" w:lineRule="auto"/>
        <w:ind w:left="0" w:firstLine="709"/>
        <w:jc w:val="both"/>
        <w:rPr>
          <w:sz w:val="28"/>
          <w:szCs w:val="28"/>
        </w:rPr>
      </w:pPr>
      <w:r w:rsidRPr="00E23206">
        <w:rPr>
          <w:sz w:val="28"/>
          <w:szCs w:val="28"/>
        </w:rPr>
        <w:t>4</w:t>
      </w:r>
      <w:r w:rsidR="00654EE1" w:rsidRPr="00E23206">
        <w:rPr>
          <w:sz w:val="28"/>
          <w:szCs w:val="28"/>
        </w:rPr>
        <w:t>.</w:t>
      </w:r>
      <w:r w:rsidR="009E0ACA" w:rsidRPr="00E23206">
        <w:rPr>
          <w:sz w:val="28"/>
          <w:szCs w:val="28"/>
        </w:rPr>
        <w:t>5</w:t>
      </w:r>
      <w:r w:rsidR="001E37B3" w:rsidRPr="00E23206">
        <w:rPr>
          <w:sz w:val="28"/>
          <w:szCs w:val="28"/>
        </w:rPr>
        <w:t xml:space="preserve"> Проектировани</w:t>
      </w:r>
      <w:r w:rsidR="0036212B" w:rsidRPr="00E23206">
        <w:rPr>
          <w:sz w:val="28"/>
          <w:szCs w:val="28"/>
        </w:rPr>
        <w:t xml:space="preserve">е печатных </w:t>
      </w:r>
      <w:r w:rsidR="00730F44" w:rsidRPr="00E23206">
        <w:rPr>
          <w:sz w:val="28"/>
          <w:szCs w:val="28"/>
        </w:rPr>
        <w:t>узлов</w:t>
      </w:r>
      <w:r w:rsidR="0036212B" w:rsidRPr="00E23206">
        <w:rPr>
          <w:sz w:val="28"/>
          <w:szCs w:val="28"/>
        </w:rPr>
        <w:t xml:space="preserve"> в САПР P-CAD</w:t>
      </w:r>
    </w:p>
    <w:p w:rsidR="00EB0A19" w:rsidRPr="00E23206" w:rsidRDefault="00EB0A19" w:rsidP="00E975BF">
      <w:pPr>
        <w:pStyle w:val="ae"/>
        <w:spacing w:after="0" w:line="360" w:lineRule="auto"/>
        <w:ind w:left="0" w:firstLine="709"/>
        <w:jc w:val="both"/>
        <w:rPr>
          <w:sz w:val="28"/>
          <w:szCs w:val="28"/>
        </w:rPr>
      </w:pPr>
    </w:p>
    <w:p w:rsidR="001E37B3" w:rsidRPr="00E23206" w:rsidRDefault="001E37B3" w:rsidP="00E975BF">
      <w:pPr>
        <w:widowControl/>
        <w:spacing w:line="360" w:lineRule="auto"/>
        <w:ind w:firstLine="709"/>
        <w:rPr>
          <w:sz w:val="28"/>
          <w:szCs w:val="28"/>
        </w:rPr>
      </w:pPr>
      <w:r w:rsidRPr="00E23206">
        <w:rPr>
          <w:sz w:val="28"/>
          <w:szCs w:val="28"/>
        </w:rPr>
        <w:t>Р-САD выполняет полный цикл проектиро</w:t>
      </w:r>
      <w:r w:rsidR="00187BD1">
        <w:rPr>
          <w:sz w:val="28"/>
          <w:szCs w:val="28"/>
        </w:rPr>
        <w:t>вания ПП, включающий в себя гра</w:t>
      </w:r>
      <w:r w:rsidRPr="00E23206">
        <w:rPr>
          <w:sz w:val="28"/>
          <w:szCs w:val="28"/>
        </w:rPr>
        <w:t>фический ввод схемы, «упаковку» (перенос) схемы на ПП, ручное размещение компонентов, ручную, интерактивную или авто</w:t>
      </w:r>
      <w:r w:rsidR="004D3D11">
        <w:rPr>
          <w:sz w:val="28"/>
          <w:szCs w:val="28"/>
        </w:rPr>
        <w:t>матическую трассировку проводни</w:t>
      </w:r>
      <w:r w:rsidRPr="00E23206">
        <w:rPr>
          <w:sz w:val="28"/>
          <w:szCs w:val="28"/>
        </w:rPr>
        <w:t>ков, контроль ошибок в схеме и ПП и выпуск конструкторской и технологической документации. Применение сопутствующих пр</w:t>
      </w:r>
      <w:r w:rsidR="004D3D11">
        <w:rPr>
          <w:sz w:val="28"/>
          <w:szCs w:val="28"/>
        </w:rPr>
        <w:t>ограмм позволяет выполнять моде</w:t>
      </w:r>
      <w:r w:rsidRPr="00E23206">
        <w:rPr>
          <w:sz w:val="28"/>
          <w:szCs w:val="28"/>
        </w:rPr>
        <w:t>лирование схем и анализ паразитных эффектов, присущих реальным ПП, до их изготовления, что обеспечивает преимущества Р-САD по сравнению с другими САПР.</w:t>
      </w:r>
      <w:r w:rsidR="005830C2">
        <w:rPr>
          <w:sz w:val="28"/>
          <w:szCs w:val="28"/>
        </w:rPr>
        <w:t xml:space="preserve"> </w:t>
      </w:r>
      <w:r w:rsidRPr="00E23206">
        <w:rPr>
          <w:sz w:val="28"/>
          <w:szCs w:val="28"/>
        </w:rPr>
        <w:t>Система Р-САD 2001 предназначена для пр</w:t>
      </w:r>
      <w:r w:rsidR="004D3D11">
        <w:rPr>
          <w:sz w:val="28"/>
          <w:szCs w:val="28"/>
        </w:rPr>
        <w:t>оектирования многослойных печат</w:t>
      </w:r>
      <w:r w:rsidRPr="00E23206">
        <w:rPr>
          <w:sz w:val="28"/>
          <w:szCs w:val="28"/>
        </w:rPr>
        <w:t>ных плат (ПП) электронных устройств в среде Windows. Она состоит из четырех основных модулей: Р-САD Librаrу Маnаgеr (или Librarу Ехесutive), Р-САD Sсhеmаtiс, Р-САD РСВ, Р-САD Аutоrоutеrs и ряда вспомогательных про</w:t>
      </w:r>
      <w:r w:rsidRPr="00E23206">
        <w:rPr>
          <w:sz w:val="28"/>
          <w:szCs w:val="28"/>
        </w:rPr>
        <w:softHyphen/>
        <w:t>грамм.</w:t>
      </w:r>
    </w:p>
    <w:p w:rsidR="001E37B3" w:rsidRPr="00E23206" w:rsidRDefault="001E37B3" w:rsidP="00E975BF">
      <w:pPr>
        <w:widowControl/>
        <w:spacing w:line="360" w:lineRule="auto"/>
        <w:ind w:firstLine="709"/>
        <w:rPr>
          <w:sz w:val="28"/>
          <w:szCs w:val="28"/>
        </w:rPr>
      </w:pPr>
      <w:r w:rsidRPr="00E23206">
        <w:rPr>
          <w:sz w:val="28"/>
          <w:szCs w:val="28"/>
        </w:rPr>
        <w:t>Р-САD Sсhеmаtiс и Р-САD РСВ — графические редакторы схем и ПП. Графический редактор ПП Р-САD РСВ вызывается автономно или из редактора схем Р-САD Sсhеmаtiс. В Р-САD Sсhеmаtiс составляется список соединений схемы (Netlist), который загружается в Р-САD РСВ, и н</w:t>
      </w:r>
      <w:r w:rsidR="004D3D11">
        <w:rPr>
          <w:sz w:val="28"/>
          <w:szCs w:val="28"/>
        </w:rPr>
        <w:t>а поле ПП переносятся из библио</w:t>
      </w:r>
      <w:r w:rsidRPr="00E23206">
        <w:rPr>
          <w:sz w:val="28"/>
          <w:szCs w:val="28"/>
        </w:rPr>
        <w:t xml:space="preserve">тек изображения корпусов компонентов с указанием линий </w:t>
      </w:r>
      <w:r w:rsidR="004D3D11">
        <w:rPr>
          <w:sz w:val="28"/>
          <w:szCs w:val="28"/>
        </w:rPr>
        <w:t>электрических соеди</w:t>
      </w:r>
      <w:r w:rsidRPr="00E23206">
        <w:rPr>
          <w:sz w:val="28"/>
          <w:szCs w:val="28"/>
        </w:rPr>
        <w:t>нений между их выводам</w:t>
      </w:r>
      <w:r w:rsidR="004D3D11">
        <w:rPr>
          <w:sz w:val="28"/>
          <w:szCs w:val="28"/>
        </w:rPr>
        <w:t>и — эта операция называется упа</w:t>
      </w:r>
      <w:r w:rsidRPr="00E23206">
        <w:rPr>
          <w:sz w:val="28"/>
          <w:szCs w:val="28"/>
        </w:rPr>
        <w:t>ковкой схемы на ПП. После этого вычерчивается контур ПП, внутри него (вручную или в интерактивном режиме с помощью SРЕССТRА) размещаются компоненты и проводится трассировка проводников.</w:t>
      </w:r>
    </w:p>
    <w:p w:rsidR="001E37B3" w:rsidRPr="00E23206" w:rsidRDefault="001E37B3" w:rsidP="00E975BF">
      <w:pPr>
        <w:widowControl/>
        <w:spacing w:line="360" w:lineRule="auto"/>
        <w:ind w:firstLine="709"/>
        <w:rPr>
          <w:sz w:val="28"/>
          <w:szCs w:val="28"/>
        </w:rPr>
      </w:pPr>
      <w:r w:rsidRPr="00E23206">
        <w:rPr>
          <w:sz w:val="28"/>
          <w:szCs w:val="28"/>
        </w:rPr>
        <w:t>В Р-САD РСВ появилось много новых возможностей, позволяющих улучшить качество разработки ПП. К ним относятся сред</w:t>
      </w:r>
      <w:r w:rsidR="004D3D11">
        <w:rPr>
          <w:sz w:val="28"/>
          <w:szCs w:val="28"/>
        </w:rPr>
        <w:t>ства обнаружения и удаления изо</w:t>
      </w:r>
      <w:r w:rsidRPr="00E23206">
        <w:rPr>
          <w:sz w:val="28"/>
          <w:szCs w:val="28"/>
        </w:rPr>
        <w:t xml:space="preserve">лированных островков металлизации, автоматическая очистка зазоров в областях металлизации при прокладке через занятые ими области проводников и простановке переходных отверстий (ПО), возможность задания индивидуальных зазоров для разных проводников, классов проводников и </w:t>
      </w:r>
      <w:r w:rsidR="004D3D11">
        <w:rPr>
          <w:sz w:val="28"/>
          <w:szCs w:val="28"/>
        </w:rPr>
        <w:t>проводников, находящихся на раз</w:t>
      </w:r>
      <w:r w:rsidRPr="00E23206">
        <w:rPr>
          <w:sz w:val="28"/>
          <w:szCs w:val="28"/>
        </w:rPr>
        <w:t>личных слоях или в различных областях</w:t>
      </w:r>
      <w:r w:rsidR="00E975BF" w:rsidRPr="00E23206">
        <w:rPr>
          <w:sz w:val="28"/>
          <w:szCs w:val="28"/>
        </w:rPr>
        <w:t xml:space="preserve"> </w:t>
      </w:r>
      <w:r w:rsidRPr="00E23206">
        <w:rPr>
          <w:sz w:val="28"/>
          <w:szCs w:val="28"/>
        </w:rPr>
        <w:t>расщепления металлиз</w:t>
      </w:r>
      <w:r w:rsidR="004D3D11">
        <w:rPr>
          <w:sz w:val="28"/>
          <w:szCs w:val="28"/>
        </w:rPr>
        <w:t>ирован</w:t>
      </w:r>
      <w:r w:rsidRPr="00E23206">
        <w:rPr>
          <w:sz w:val="28"/>
          <w:szCs w:val="28"/>
        </w:rPr>
        <w:t>ных слоев на области для подключения нескольких источников питания отдельно аналоговой и цифровой «земли». ПО допускается размещать в любой точке ПП что облегчает разметку центров крепежных отверстий.</w:t>
      </w:r>
    </w:p>
    <w:p w:rsidR="001E37B3" w:rsidRPr="00E23206" w:rsidRDefault="001E37B3" w:rsidP="00E975BF">
      <w:pPr>
        <w:widowControl/>
        <w:spacing w:line="360" w:lineRule="auto"/>
        <w:ind w:firstLine="709"/>
        <w:rPr>
          <w:sz w:val="28"/>
          <w:szCs w:val="28"/>
        </w:rPr>
      </w:pPr>
      <w:r w:rsidRPr="00E23206">
        <w:rPr>
          <w:sz w:val="28"/>
          <w:szCs w:val="28"/>
        </w:rPr>
        <w:t>Аutoroutеrs. В состав Р-САD 2001 входят два автотрассировщика: простейшая программа QuickRoute и заимствованная из системы Ргоtе1 программа Shape-Based-Route. Вместе с поставляемой отдельно программой SРЕССТRА они вызываются из управляющей оболочки Р-САD РСВ, в которой производится настройка стратегии трассировки. Очень удобно, что информацию об особенностях трассировки отдельных цепей можно с помощью стандартных атрибутов ввест</w:t>
      </w:r>
      <w:r w:rsidR="005830C2">
        <w:rPr>
          <w:sz w:val="28"/>
          <w:szCs w:val="28"/>
        </w:rPr>
        <w:t>и еще на этапах создания принци</w:t>
      </w:r>
      <w:r w:rsidRPr="00E23206">
        <w:rPr>
          <w:sz w:val="28"/>
          <w:szCs w:val="28"/>
        </w:rPr>
        <w:t>пиальной схемы или ПП. К ним относятся атри</w:t>
      </w:r>
      <w:r w:rsidR="005830C2">
        <w:rPr>
          <w:sz w:val="28"/>
          <w:szCs w:val="28"/>
        </w:rPr>
        <w:t>буты ширины трассы, типа ассоци</w:t>
      </w:r>
      <w:r w:rsidRPr="00E23206">
        <w:rPr>
          <w:sz w:val="28"/>
          <w:szCs w:val="28"/>
        </w:rPr>
        <w:t xml:space="preserve">ируемых с ней ПО и их максимально допустимого </w:t>
      </w:r>
      <w:r w:rsidR="005830C2">
        <w:rPr>
          <w:sz w:val="28"/>
          <w:szCs w:val="28"/>
        </w:rPr>
        <w:t>количества, признак запрета раз</w:t>
      </w:r>
      <w:r w:rsidRPr="00E23206">
        <w:rPr>
          <w:sz w:val="28"/>
          <w:szCs w:val="28"/>
        </w:rPr>
        <w:t>рыва цепи в процессе автотрассировки, признак п</w:t>
      </w:r>
      <w:r w:rsidR="005830C2">
        <w:rPr>
          <w:sz w:val="28"/>
          <w:szCs w:val="28"/>
        </w:rPr>
        <w:t>редварительно разведенной и за</w:t>
      </w:r>
      <w:r w:rsidRPr="00E23206">
        <w:rPr>
          <w:sz w:val="28"/>
          <w:szCs w:val="28"/>
        </w:rPr>
        <w:t>фиксированной цепи.</w:t>
      </w:r>
    </w:p>
    <w:p w:rsidR="001E37B3" w:rsidRPr="00E23206" w:rsidRDefault="001E37B3" w:rsidP="00E975BF">
      <w:pPr>
        <w:widowControl/>
        <w:spacing w:line="360" w:lineRule="auto"/>
        <w:ind w:firstLine="709"/>
        <w:rPr>
          <w:sz w:val="28"/>
          <w:szCs w:val="28"/>
        </w:rPr>
      </w:pPr>
      <w:r w:rsidRPr="00E23206">
        <w:rPr>
          <w:sz w:val="28"/>
          <w:szCs w:val="28"/>
        </w:rPr>
        <w:t>SРЕССТRА — программа ручной, интерактивной и автоматической трассировки проводников и размещения компонентов. Программа SРЕССТRА усп</w:t>
      </w:r>
      <w:r w:rsidR="005830C2">
        <w:rPr>
          <w:sz w:val="28"/>
          <w:szCs w:val="28"/>
        </w:rPr>
        <w:t>ешно трассирует ПП большой слож</w:t>
      </w:r>
      <w:r w:rsidRPr="00E23206">
        <w:rPr>
          <w:sz w:val="28"/>
          <w:szCs w:val="28"/>
        </w:rPr>
        <w:t>ности (число слоев до 256) благодаря применению так называемой бессеточной (Shape-Based) технологии. В отличие от разрабо</w:t>
      </w:r>
      <w:r w:rsidR="005830C2">
        <w:rPr>
          <w:sz w:val="28"/>
          <w:szCs w:val="28"/>
        </w:rPr>
        <w:t>танных ранее сеточных трассиров</w:t>
      </w:r>
      <w:r w:rsidRPr="00E23206">
        <w:rPr>
          <w:sz w:val="28"/>
          <w:szCs w:val="28"/>
        </w:rPr>
        <w:t>щиков, в которых графические объекты представ</w:t>
      </w:r>
      <w:r w:rsidR="005830C2">
        <w:rPr>
          <w:sz w:val="28"/>
          <w:szCs w:val="28"/>
        </w:rPr>
        <w:t>лены в виде набора координат то</w:t>
      </w:r>
      <w:r w:rsidRPr="00E23206">
        <w:rPr>
          <w:sz w:val="28"/>
          <w:szCs w:val="28"/>
        </w:rPr>
        <w:t>чек, в ней используются компактные способы их математического описания. За счет этого повышается эффективность трассиро</w:t>
      </w:r>
      <w:r w:rsidR="005830C2">
        <w:rPr>
          <w:sz w:val="28"/>
          <w:szCs w:val="28"/>
        </w:rPr>
        <w:t>вки ПП с высокой плотностью рас</w:t>
      </w:r>
      <w:r w:rsidRPr="00E23206">
        <w:rPr>
          <w:sz w:val="28"/>
          <w:szCs w:val="28"/>
        </w:rPr>
        <w:t>положения компонентов и обеспечивается тонкая настройка сложных стратегий размещения компонентов и трассировки проводников.</w:t>
      </w:r>
    </w:p>
    <w:p w:rsidR="001E37B3" w:rsidRPr="00E23206" w:rsidRDefault="001E37B3" w:rsidP="00E975BF">
      <w:pPr>
        <w:pStyle w:val="21"/>
        <w:spacing w:line="360" w:lineRule="auto"/>
        <w:ind w:left="0" w:firstLine="709"/>
        <w:rPr>
          <w:sz w:val="28"/>
          <w:szCs w:val="28"/>
        </w:rPr>
      </w:pPr>
      <w:r w:rsidRPr="00E23206">
        <w:rPr>
          <w:sz w:val="28"/>
          <w:szCs w:val="28"/>
        </w:rPr>
        <w:t>Всем объектам ПП присваивается определенный уровень иерархии и вводятся правила размещения и трассировки, составляющ</w:t>
      </w:r>
      <w:r w:rsidR="005830C2">
        <w:rPr>
          <w:sz w:val="28"/>
          <w:szCs w:val="28"/>
        </w:rPr>
        <w:t>ие их стратегию, предусматриваю</w:t>
      </w:r>
      <w:r w:rsidRPr="00E23206">
        <w:rPr>
          <w:sz w:val="28"/>
          <w:szCs w:val="28"/>
        </w:rPr>
        <w:t>щую особенности разработки конкретной ПП.</w:t>
      </w:r>
    </w:p>
    <w:p w:rsidR="001E37B3" w:rsidRPr="00E23206" w:rsidRDefault="001E37B3" w:rsidP="00E975BF">
      <w:pPr>
        <w:widowControl/>
        <w:spacing w:line="360" w:lineRule="auto"/>
        <w:ind w:firstLine="709"/>
        <w:rPr>
          <w:sz w:val="28"/>
          <w:szCs w:val="28"/>
        </w:rPr>
      </w:pPr>
      <w:r w:rsidRPr="00E23206">
        <w:rPr>
          <w:sz w:val="28"/>
          <w:szCs w:val="28"/>
        </w:rPr>
        <w:t>Помимо обычного контроля соблюдения техн</w:t>
      </w:r>
      <w:r w:rsidR="005830C2">
        <w:rPr>
          <w:sz w:val="28"/>
          <w:szCs w:val="28"/>
        </w:rPr>
        <w:t>ологических зазоров типа провод</w:t>
      </w:r>
      <w:r w:rsidRPr="00E23206">
        <w:rPr>
          <w:sz w:val="28"/>
          <w:szCs w:val="28"/>
        </w:rPr>
        <w:t>ник — проводник, проводник — ПО и т. п.</w:t>
      </w:r>
      <w:r w:rsidR="005830C2">
        <w:rPr>
          <w:sz w:val="28"/>
          <w:szCs w:val="28"/>
        </w:rPr>
        <w:t xml:space="preserve"> в системе SРЕССТRА можно выпол</w:t>
      </w:r>
      <w:r w:rsidRPr="00E23206">
        <w:rPr>
          <w:sz w:val="28"/>
          <w:szCs w:val="28"/>
        </w:rPr>
        <w:t>нить контроль максимальной длины параллельных проводников, расположенных на одном или двух смежных слоях, что позволяет уменьшить уровень перекрестных искажений. Контролируется также максимально</w:t>
      </w:r>
      <w:r w:rsidR="005830C2">
        <w:rPr>
          <w:sz w:val="28"/>
          <w:szCs w:val="28"/>
        </w:rPr>
        <w:t>е запаздывание сигнала в отдель</w:t>
      </w:r>
      <w:r w:rsidRPr="00E23206">
        <w:rPr>
          <w:sz w:val="28"/>
          <w:szCs w:val="28"/>
        </w:rPr>
        <w:t>ных цепях.</w:t>
      </w:r>
    </w:p>
    <w:p w:rsidR="00CF38D5" w:rsidRDefault="001E37B3" w:rsidP="00E975BF">
      <w:pPr>
        <w:widowControl/>
        <w:spacing w:line="360" w:lineRule="auto"/>
        <w:ind w:firstLine="709"/>
        <w:rPr>
          <w:sz w:val="28"/>
          <w:szCs w:val="28"/>
        </w:rPr>
      </w:pPr>
      <w:r w:rsidRPr="00E23206">
        <w:rPr>
          <w:bCs/>
          <w:sz w:val="28"/>
          <w:szCs w:val="28"/>
        </w:rPr>
        <w:t xml:space="preserve">SРЕССТRА </w:t>
      </w:r>
      <w:r w:rsidRPr="00E23206">
        <w:rPr>
          <w:sz w:val="28"/>
          <w:szCs w:val="28"/>
        </w:rPr>
        <w:t>воспринимает информацию о ПП, подготовленных с помощью од</w:t>
      </w:r>
      <w:r w:rsidRPr="00E23206">
        <w:rPr>
          <w:sz w:val="28"/>
          <w:szCs w:val="28"/>
        </w:rPr>
        <w:softHyphen/>
        <w:t>ного из графических редакторов: МD, Р-САD РСВ, МicroSim,</w:t>
      </w:r>
      <w:r w:rsidR="00E975BF" w:rsidRPr="00E23206">
        <w:rPr>
          <w:sz w:val="28"/>
          <w:szCs w:val="28"/>
        </w:rPr>
        <w:t xml:space="preserve"> </w:t>
      </w:r>
      <w:r w:rsidRPr="00E23206">
        <w:rPr>
          <w:sz w:val="28"/>
          <w:szCs w:val="28"/>
        </w:rPr>
        <w:t xml:space="preserve">РСВоаrds, РАDS, Рrоtе1, ОrСАD Lауоut и многих др. Разработанная в </w:t>
      </w:r>
      <w:r w:rsidRPr="00E23206">
        <w:rPr>
          <w:bCs/>
          <w:sz w:val="28"/>
          <w:szCs w:val="28"/>
        </w:rPr>
        <w:t xml:space="preserve">SРЕССТRА </w:t>
      </w:r>
      <w:r w:rsidRPr="00E23206">
        <w:rPr>
          <w:sz w:val="28"/>
          <w:szCs w:val="28"/>
        </w:rPr>
        <w:t>ПП транслируется обратно для выпуска документации. Процедура такой двусторонней трансляции встроена в Р-САD РСВ</w:t>
      </w:r>
      <w:r w:rsidRPr="00E23206">
        <w:rPr>
          <w:bCs/>
          <w:sz w:val="28"/>
          <w:szCs w:val="28"/>
        </w:rPr>
        <w:t>,</w:t>
      </w:r>
      <w:r w:rsidRPr="00E23206">
        <w:rPr>
          <w:sz w:val="28"/>
          <w:szCs w:val="28"/>
        </w:rPr>
        <w:t xml:space="preserve"> но она может выполняться и автономно.</w:t>
      </w:r>
    </w:p>
    <w:p w:rsidR="005830C2" w:rsidRPr="00E23206" w:rsidRDefault="005830C2" w:rsidP="00E975BF">
      <w:pPr>
        <w:widowControl/>
        <w:spacing w:line="360" w:lineRule="auto"/>
        <w:ind w:firstLine="709"/>
        <w:rPr>
          <w:sz w:val="28"/>
          <w:szCs w:val="28"/>
        </w:rPr>
      </w:pPr>
    </w:p>
    <w:p w:rsidR="00654EE1" w:rsidRPr="00E23206" w:rsidRDefault="005830C2" w:rsidP="00E975BF">
      <w:pPr>
        <w:pStyle w:val="23"/>
        <w:widowControl/>
        <w:overflowPunct/>
        <w:autoSpaceDE/>
        <w:autoSpaceDN/>
        <w:adjustRightInd/>
        <w:ind w:right="0" w:firstLine="709"/>
        <w:textAlignment w:val="auto"/>
        <w:rPr>
          <w:rFonts w:ascii="Times New Roman" w:hAnsi="Times New Roman"/>
          <w:color w:val="auto"/>
          <w:sz w:val="28"/>
          <w:szCs w:val="32"/>
        </w:rPr>
      </w:pPr>
      <w:r>
        <w:rPr>
          <w:rFonts w:ascii="Times New Roman" w:hAnsi="Times New Roman"/>
          <w:color w:val="auto"/>
          <w:sz w:val="28"/>
          <w:szCs w:val="32"/>
        </w:rPr>
        <w:br w:type="page"/>
      </w:r>
      <w:r w:rsidR="00EB0A19" w:rsidRPr="00E23206">
        <w:rPr>
          <w:rFonts w:ascii="Times New Roman" w:hAnsi="Times New Roman"/>
          <w:color w:val="auto"/>
          <w:sz w:val="28"/>
          <w:szCs w:val="32"/>
        </w:rPr>
        <w:t>5. РАСЧЕТ ВИБРОПРОЧНОСТИ ПЕЧАТНОГО УЗЛА</w:t>
      </w:r>
    </w:p>
    <w:p w:rsidR="005830C2" w:rsidRDefault="005830C2" w:rsidP="00E975BF">
      <w:pPr>
        <w:pStyle w:val="ae"/>
        <w:spacing w:after="0" w:line="360" w:lineRule="auto"/>
        <w:ind w:left="0" w:firstLine="709"/>
        <w:jc w:val="both"/>
        <w:rPr>
          <w:sz w:val="28"/>
        </w:rPr>
      </w:pPr>
    </w:p>
    <w:p w:rsidR="00654EE1" w:rsidRPr="00E23206" w:rsidRDefault="00654EE1" w:rsidP="00E975BF">
      <w:pPr>
        <w:pStyle w:val="ae"/>
        <w:spacing w:after="0" w:line="360" w:lineRule="auto"/>
        <w:ind w:left="0" w:firstLine="709"/>
        <w:jc w:val="both"/>
        <w:rPr>
          <w:sz w:val="28"/>
        </w:rPr>
      </w:pPr>
      <w:r w:rsidRPr="00E23206">
        <w:rPr>
          <w:sz w:val="28"/>
        </w:rPr>
        <w:t>Данный расчет проводится с целью определения степени влияния вибрации на элементы печатного узла, а также с целью определения перегрузок, которые воздействуют на элементы монтажа при воздействии вибрации. При расчете на вибропрочность в качестве расчетной схемы принимается упрощенная модель в виде прямоугольной пластины с размерами сторон a*b постоянной толщины h с определенным видом закрепления по контуру.</w:t>
      </w:r>
    </w:p>
    <w:p w:rsidR="00654EE1" w:rsidRDefault="00654EE1" w:rsidP="00E975BF">
      <w:pPr>
        <w:pStyle w:val="ae"/>
        <w:spacing w:after="0" w:line="360" w:lineRule="auto"/>
        <w:ind w:left="0" w:firstLine="709"/>
        <w:jc w:val="both"/>
        <w:rPr>
          <w:sz w:val="28"/>
        </w:rPr>
      </w:pPr>
      <w:r w:rsidRPr="00E23206">
        <w:rPr>
          <w:sz w:val="28"/>
        </w:rPr>
        <w:t>Массу печатаной платы можно рассчитать по такой формуле:</w:t>
      </w:r>
    </w:p>
    <w:p w:rsidR="005830C2" w:rsidRPr="00E23206" w:rsidRDefault="005830C2" w:rsidP="00E975BF">
      <w:pPr>
        <w:pStyle w:val="ae"/>
        <w:spacing w:after="0" w:line="360" w:lineRule="auto"/>
        <w:ind w:left="0" w:firstLine="709"/>
        <w:jc w:val="both"/>
        <w:rPr>
          <w:sz w:val="28"/>
        </w:rPr>
      </w:pPr>
    </w:p>
    <w:tbl>
      <w:tblPr>
        <w:tblW w:w="0" w:type="auto"/>
        <w:tblLayout w:type="fixed"/>
        <w:tblLook w:val="0000" w:firstRow="0" w:lastRow="0" w:firstColumn="0" w:lastColumn="0" w:noHBand="0" w:noVBand="0"/>
      </w:tblPr>
      <w:tblGrid>
        <w:gridCol w:w="5580"/>
        <w:gridCol w:w="2157"/>
      </w:tblGrid>
      <w:tr w:rsidR="005830C2" w:rsidRPr="00E23206">
        <w:tc>
          <w:tcPr>
            <w:tcW w:w="5580" w:type="dxa"/>
          </w:tcPr>
          <w:p w:rsidR="005830C2" w:rsidRPr="00E23206" w:rsidRDefault="00B42F32" w:rsidP="00E975BF">
            <w:pPr>
              <w:pStyle w:val="21"/>
              <w:spacing w:line="360" w:lineRule="auto"/>
              <w:ind w:left="0" w:firstLine="709"/>
              <w:rPr>
                <w:sz w:val="28"/>
              </w:rPr>
            </w:pPr>
            <w:r w:rsidRPr="00E23206">
              <w:rPr>
                <w:position w:val="-10"/>
                <w:sz w:val="28"/>
              </w:rPr>
              <w:object w:dxaOrig="1540" w:dyaOrig="340">
                <v:shape id="_x0000_i1110" type="#_x0000_t75" style="width:77.25pt;height:17.25pt" o:ole="" fillcolor="window">
                  <v:imagedata r:id="rId153" o:title=""/>
                </v:shape>
                <o:OLEObject Type="Embed" ProgID="Equation.3" ShapeID="_x0000_i1110" DrawAspect="Content" ObjectID="_1458000258" r:id="rId154"/>
              </w:object>
            </w:r>
          </w:p>
        </w:tc>
        <w:tc>
          <w:tcPr>
            <w:tcW w:w="2157" w:type="dxa"/>
            <w:vAlign w:val="center"/>
          </w:tcPr>
          <w:p w:rsidR="005830C2" w:rsidRPr="00E23206" w:rsidRDefault="005830C2" w:rsidP="00E975BF">
            <w:pPr>
              <w:pStyle w:val="21"/>
              <w:spacing w:line="360" w:lineRule="auto"/>
              <w:ind w:left="0" w:firstLine="709"/>
              <w:rPr>
                <w:sz w:val="28"/>
              </w:rPr>
            </w:pPr>
            <w:r w:rsidRPr="00E23206">
              <w:rPr>
                <w:sz w:val="28"/>
              </w:rPr>
              <w:t>(5.1)</w:t>
            </w:r>
          </w:p>
        </w:tc>
      </w:tr>
    </w:tbl>
    <w:p w:rsidR="005830C2" w:rsidRDefault="005830C2" w:rsidP="00E975BF">
      <w:pPr>
        <w:pStyle w:val="ae"/>
        <w:spacing w:after="0" w:line="360" w:lineRule="auto"/>
        <w:ind w:left="0" w:firstLine="709"/>
        <w:jc w:val="both"/>
        <w:rPr>
          <w:sz w:val="28"/>
        </w:rPr>
      </w:pPr>
    </w:p>
    <w:p w:rsidR="00654EE1" w:rsidRPr="00E23206" w:rsidRDefault="00654EE1" w:rsidP="00E975BF">
      <w:pPr>
        <w:pStyle w:val="ae"/>
        <w:spacing w:after="0" w:line="360" w:lineRule="auto"/>
        <w:ind w:left="0" w:firstLine="709"/>
        <w:jc w:val="both"/>
        <w:rPr>
          <w:sz w:val="28"/>
        </w:rPr>
      </w:pPr>
      <w:r w:rsidRPr="00E23206">
        <w:rPr>
          <w:sz w:val="28"/>
        </w:rPr>
        <w:t xml:space="preserve">где </w:t>
      </w:r>
      <w:r w:rsidRPr="00E23206">
        <w:rPr>
          <w:sz w:val="28"/>
          <w:szCs w:val="28"/>
        </w:rPr>
        <w:sym w:font="Symbol" w:char="F072"/>
      </w:r>
      <w:r w:rsidRPr="00E23206">
        <w:rPr>
          <w:sz w:val="28"/>
        </w:rPr>
        <w:t xml:space="preserve"> - плотность стеклотекстолита (</w:t>
      </w:r>
      <w:r w:rsidRPr="00E23206">
        <w:rPr>
          <w:sz w:val="28"/>
          <w:szCs w:val="28"/>
        </w:rPr>
        <w:sym w:font="Symbol" w:char="F072"/>
      </w:r>
      <w:r w:rsidRPr="00E23206">
        <w:rPr>
          <w:sz w:val="28"/>
        </w:rPr>
        <w:t>=2050 кг/м</w:t>
      </w:r>
      <w:r w:rsidRPr="00E23206">
        <w:rPr>
          <w:sz w:val="28"/>
          <w:vertAlign w:val="superscript"/>
        </w:rPr>
        <w:t>3</w:t>
      </w:r>
      <w:r w:rsidRPr="00E23206">
        <w:rPr>
          <w:sz w:val="28"/>
        </w:rPr>
        <w:t>), а*b*h – размеры печатной платы (берутся из чертежа печатной платы).</w:t>
      </w:r>
    </w:p>
    <w:p w:rsidR="00654EE1" w:rsidRDefault="00654EE1" w:rsidP="00E975BF">
      <w:pPr>
        <w:pStyle w:val="ae"/>
        <w:spacing w:after="0" w:line="360" w:lineRule="auto"/>
        <w:ind w:left="0" w:firstLine="709"/>
        <w:jc w:val="both"/>
        <w:rPr>
          <w:sz w:val="28"/>
        </w:rPr>
      </w:pPr>
      <w:r w:rsidRPr="00E23206">
        <w:rPr>
          <w:sz w:val="28"/>
        </w:rPr>
        <w:t xml:space="preserve">Пользуясь формулой ( </w:t>
      </w:r>
      <w:r w:rsidR="00CB0A2B" w:rsidRPr="00E23206">
        <w:rPr>
          <w:sz w:val="28"/>
        </w:rPr>
        <w:t>6</w:t>
      </w:r>
      <w:r w:rsidRPr="00E23206">
        <w:rPr>
          <w:sz w:val="28"/>
        </w:rPr>
        <w:t>.1) рассчитаем массу нашей печатной платы:</w:t>
      </w:r>
    </w:p>
    <w:p w:rsidR="009106F2" w:rsidRPr="00E23206" w:rsidRDefault="009106F2" w:rsidP="00E975BF">
      <w:pPr>
        <w:pStyle w:val="ae"/>
        <w:spacing w:after="0" w:line="360" w:lineRule="auto"/>
        <w:ind w:left="0" w:firstLine="709"/>
        <w:jc w:val="both"/>
        <w:rPr>
          <w:sz w:val="28"/>
        </w:rPr>
      </w:pPr>
    </w:p>
    <w:p w:rsidR="00654EE1" w:rsidRDefault="00B42F32" w:rsidP="00E975BF">
      <w:pPr>
        <w:pStyle w:val="ae"/>
        <w:spacing w:after="0" w:line="360" w:lineRule="auto"/>
        <w:ind w:left="0" w:firstLine="709"/>
        <w:jc w:val="both"/>
        <w:rPr>
          <w:sz w:val="28"/>
        </w:rPr>
      </w:pPr>
      <w:r w:rsidRPr="00E23206">
        <w:rPr>
          <w:position w:val="-10"/>
          <w:sz w:val="28"/>
        </w:rPr>
        <w:object w:dxaOrig="5060" w:dyaOrig="340">
          <v:shape id="_x0000_i1111" type="#_x0000_t75" style="width:252.75pt;height:17.25pt" o:ole="" fillcolor="window">
            <v:imagedata r:id="rId155" o:title=""/>
          </v:shape>
          <o:OLEObject Type="Embed" ProgID="Equation.3" ShapeID="_x0000_i1111" DrawAspect="Content" ObjectID="_1458000259" r:id="rId156"/>
        </w:object>
      </w:r>
      <w:r w:rsidR="00654EE1" w:rsidRPr="00E23206">
        <w:rPr>
          <w:sz w:val="28"/>
        </w:rPr>
        <w:t xml:space="preserve"> (кг).</w:t>
      </w:r>
    </w:p>
    <w:p w:rsidR="009106F2" w:rsidRPr="00E23206" w:rsidRDefault="009106F2" w:rsidP="00E975BF">
      <w:pPr>
        <w:pStyle w:val="ae"/>
        <w:spacing w:after="0" w:line="360" w:lineRule="auto"/>
        <w:ind w:left="0" w:firstLine="709"/>
        <w:jc w:val="both"/>
        <w:rPr>
          <w:sz w:val="28"/>
        </w:rPr>
      </w:pPr>
    </w:p>
    <w:p w:rsidR="00654EE1" w:rsidRDefault="00654EE1" w:rsidP="00E975BF">
      <w:pPr>
        <w:pStyle w:val="ae"/>
        <w:spacing w:after="0" w:line="360" w:lineRule="auto"/>
        <w:ind w:left="0" w:firstLine="709"/>
        <w:jc w:val="both"/>
        <w:rPr>
          <w:sz w:val="28"/>
        </w:rPr>
      </w:pPr>
      <w:r w:rsidRPr="00E23206">
        <w:rPr>
          <w:sz w:val="28"/>
        </w:rPr>
        <w:t>Определим коэффициент влияния (он учитывает массу ЭРЭ на печатной плате) пользуясь следующим выражением:</w:t>
      </w:r>
    </w:p>
    <w:p w:rsidR="009106F2" w:rsidRPr="00E23206" w:rsidRDefault="009106F2" w:rsidP="00E975BF">
      <w:pPr>
        <w:pStyle w:val="ae"/>
        <w:spacing w:after="0" w:line="360" w:lineRule="auto"/>
        <w:ind w:left="0" w:firstLine="709"/>
        <w:jc w:val="both"/>
        <w:rPr>
          <w:sz w:val="28"/>
        </w:rPr>
      </w:pPr>
    </w:p>
    <w:p w:rsidR="00654EE1" w:rsidRDefault="00B42F32" w:rsidP="00E975BF">
      <w:pPr>
        <w:pStyle w:val="ae"/>
        <w:spacing w:after="0" w:line="360" w:lineRule="auto"/>
        <w:ind w:left="0" w:firstLine="709"/>
        <w:jc w:val="both"/>
        <w:rPr>
          <w:sz w:val="28"/>
        </w:rPr>
      </w:pPr>
      <w:r w:rsidRPr="00E23206">
        <w:rPr>
          <w:position w:val="-68"/>
          <w:sz w:val="28"/>
        </w:rPr>
        <w:object w:dxaOrig="1540" w:dyaOrig="1060">
          <v:shape id="_x0000_i1112" type="#_x0000_t75" style="width:77.25pt;height:53.25pt" o:ole="" fillcolor="window">
            <v:imagedata r:id="rId157" o:title=""/>
          </v:shape>
          <o:OLEObject Type="Embed" ProgID="Equation.3" ShapeID="_x0000_i1112" DrawAspect="Content" ObjectID="_1458000260" r:id="rId158"/>
        </w:object>
      </w:r>
    </w:p>
    <w:p w:rsidR="009106F2" w:rsidRPr="00E23206" w:rsidRDefault="009106F2" w:rsidP="00E975BF">
      <w:pPr>
        <w:pStyle w:val="ae"/>
        <w:spacing w:after="0" w:line="360" w:lineRule="auto"/>
        <w:ind w:left="0" w:firstLine="709"/>
        <w:jc w:val="both"/>
        <w:rPr>
          <w:sz w:val="28"/>
        </w:rPr>
      </w:pPr>
    </w:p>
    <w:p w:rsidR="00654EE1" w:rsidRPr="00E23206" w:rsidRDefault="00654EE1" w:rsidP="00E975BF">
      <w:pPr>
        <w:widowControl/>
        <w:spacing w:line="360" w:lineRule="auto"/>
        <w:ind w:firstLine="709"/>
        <w:rPr>
          <w:sz w:val="28"/>
          <w:szCs w:val="24"/>
        </w:rPr>
      </w:pPr>
      <w:r w:rsidRPr="00E23206">
        <w:rPr>
          <w:sz w:val="28"/>
          <w:szCs w:val="24"/>
        </w:rPr>
        <w:t>где m</w:t>
      </w:r>
      <w:r w:rsidRPr="00E23206">
        <w:rPr>
          <w:sz w:val="28"/>
          <w:szCs w:val="24"/>
          <w:vertAlign w:val="subscript"/>
        </w:rPr>
        <w:t>Э</w:t>
      </w:r>
      <w:r w:rsidRPr="00E23206">
        <w:rPr>
          <w:sz w:val="28"/>
          <w:szCs w:val="24"/>
        </w:rPr>
        <w:t xml:space="preserve"> – суммарная масса всех ЭРЭ на печатной плате, m</w:t>
      </w:r>
      <w:r w:rsidRPr="00E23206">
        <w:rPr>
          <w:sz w:val="28"/>
          <w:szCs w:val="24"/>
          <w:vertAlign w:val="subscript"/>
        </w:rPr>
        <w:t>Э</w:t>
      </w:r>
      <w:r w:rsidRPr="00E23206">
        <w:rPr>
          <w:sz w:val="28"/>
          <w:szCs w:val="24"/>
        </w:rPr>
        <w:t>=30 г.</w:t>
      </w:r>
    </w:p>
    <w:p w:rsidR="00654EE1" w:rsidRDefault="00654EE1" w:rsidP="00E975BF">
      <w:pPr>
        <w:widowControl/>
        <w:spacing w:line="360" w:lineRule="auto"/>
        <w:ind w:firstLine="709"/>
        <w:rPr>
          <w:sz w:val="28"/>
          <w:szCs w:val="24"/>
        </w:rPr>
      </w:pPr>
      <w:r w:rsidRPr="00E23206">
        <w:rPr>
          <w:sz w:val="28"/>
          <w:szCs w:val="24"/>
        </w:rPr>
        <w:t>Рассчитаем К</w:t>
      </w:r>
      <w:r w:rsidRPr="00E23206">
        <w:rPr>
          <w:sz w:val="28"/>
          <w:szCs w:val="24"/>
          <w:vertAlign w:val="subscript"/>
        </w:rPr>
        <w:t>В</w:t>
      </w:r>
      <w:r w:rsidRPr="00E23206">
        <w:rPr>
          <w:sz w:val="28"/>
          <w:szCs w:val="24"/>
        </w:rPr>
        <w:t>:</w:t>
      </w:r>
    </w:p>
    <w:p w:rsidR="009106F2" w:rsidRDefault="009106F2" w:rsidP="00E975BF">
      <w:pPr>
        <w:widowControl/>
        <w:spacing w:line="360" w:lineRule="auto"/>
        <w:ind w:firstLine="709"/>
        <w:rPr>
          <w:sz w:val="28"/>
          <w:szCs w:val="24"/>
        </w:rPr>
      </w:pPr>
    </w:p>
    <w:p w:rsidR="009106F2" w:rsidRPr="00E23206" w:rsidRDefault="009106F2" w:rsidP="00E975BF">
      <w:pPr>
        <w:widowControl/>
        <w:spacing w:line="360" w:lineRule="auto"/>
        <w:ind w:firstLine="709"/>
        <w:rPr>
          <w:sz w:val="28"/>
          <w:szCs w:val="24"/>
        </w:rPr>
      </w:pPr>
      <w:r>
        <w:rPr>
          <w:sz w:val="28"/>
          <w:szCs w:val="24"/>
        </w:rPr>
        <w:br w:type="page"/>
      </w:r>
    </w:p>
    <w:tbl>
      <w:tblPr>
        <w:tblpPr w:leftFromText="180" w:rightFromText="180" w:horzAnchor="margin" w:tblpY="-306"/>
        <w:tblW w:w="0" w:type="auto"/>
        <w:tblLayout w:type="fixed"/>
        <w:tblLook w:val="0000" w:firstRow="0" w:lastRow="0" w:firstColumn="0" w:lastColumn="0" w:noHBand="0" w:noVBand="0"/>
      </w:tblPr>
      <w:tblGrid>
        <w:gridCol w:w="5580"/>
        <w:gridCol w:w="2157"/>
      </w:tblGrid>
      <w:tr w:rsidR="009106F2" w:rsidRPr="00E23206" w:rsidTr="009106F2">
        <w:tc>
          <w:tcPr>
            <w:tcW w:w="5580" w:type="dxa"/>
          </w:tcPr>
          <w:p w:rsidR="009106F2" w:rsidRPr="00E23206" w:rsidRDefault="00B42F32" w:rsidP="009106F2">
            <w:pPr>
              <w:pStyle w:val="21"/>
              <w:spacing w:line="360" w:lineRule="auto"/>
              <w:ind w:left="0" w:firstLine="709"/>
              <w:rPr>
                <w:sz w:val="28"/>
              </w:rPr>
            </w:pPr>
            <w:r w:rsidRPr="00E23206">
              <w:rPr>
                <w:position w:val="-68"/>
                <w:sz w:val="28"/>
              </w:rPr>
              <w:object w:dxaOrig="3280" w:dyaOrig="1060">
                <v:shape id="_x0000_i1113" type="#_x0000_t75" style="width:164.25pt;height:53.25pt" o:ole="" fillcolor="window">
                  <v:imagedata r:id="rId159" o:title=""/>
                </v:shape>
                <o:OLEObject Type="Embed" ProgID="Equation.3" ShapeID="_x0000_i1113" DrawAspect="Content" ObjectID="_1458000261" r:id="rId160"/>
              </w:object>
            </w:r>
          </w:p>
        </w:tc>
        <w:tc>
          <w:tcPr>
            <w:tcW w:w="2157" w:type="dxa"/>
            <w:vAlign w:val="center"/>
          </w:tcPr>
          <w:p w:rsidR="009106F2" w:rsidRPr="00E23206" w:rsidRDefault="009106F2" w:rsidP="009106F2">
            <w:pPr>
              <w:pStyle w:val="21"/>
              <w:spacing w:line="360" w:lineRule="auto"/>
              <w:ind w:left="0" w:firstLine="709"/>
              <w:rPr>
                <w:sz w:val="28"/>
              </w:rPr>
            </w:pPr>
            <w:r w:rsidRPr="00E23206">
              <w:rPr>
                <w:sz w:val="28"/>
              </w:rPr>
              <w:t>(5.2)</w:t>
            </w:r>
          </w:p>
        </w:tc>
      </w:tr>
    </w:tbl>
    <w:p w:rsidR="00654EE1" w:rsidRPr="00E23206" w:rsidRDefault="00654EE1" w:rsidP="00E975BF">
      <w:pPr>
        <w:pStyle w:val="ae"/>
        <w:spacing w:after="0" w:line="360" w:lineRule="auto"/>
        <w:ind w:left="0" w:firstLine="709"/>
        <w:jc w:val="both"/>
        <w:rPr>
          <w:sz w:val="28"/>
        </w:rPr>
      </w:pPr>
    </w:p>
    <w:p w:rsidR="00654EE1" w:rsidRPr="00E23206" w:rsidRDefault="00654EE1" w:rsidP="00E975BF">
      <w:pPr>
        <w:pStyle w:val="ae"/>
        <w:spacing w:after="0" w:line="360" w:lineRule="auto"/>
        <w:ind w:left="0" w:firstLine="709"/>
        <w:jc w:val="both"/>
        <w:rPr>
          <w:sz w:val="28"/>
        </w:rPr>
      </w:pPr>
    </w:p>
    <w:p w:rsidR="00654EE1" w:rsidRDefault="00654EE1" w:rsidP="00E975BF">
      <w:pPr>
        <w:pStyle w:val="ae"/>
        <w:spacing w:after="0" w:line="360" w:lineRule="auto"/>
        <w:ind w:left="0" w:firstLine="709"/>
        <w:jc w:val="both"/>
        <w:rPr>
          <w:sz w:val="28"/>
        </w:rPr>
      </w:pPr>
      <w:r w:rsidRPr="00E23206">
        <w:rPr>
          <w:sz w:val="28"/>
        </w:rPr>
        <w:t>Далее следует определить собственную частоту колебаний печатной платы:</w:t>
      </w:r>
    </w:p>
    <w:p w:rsidR="009106F2" w:rsidRPr="00E23206" w:rsidRDefault="009106F2" w:rsidP="00E975BF">
      <w:pPr>
        <w:pStyle w:val="ae"/>
        <w:spacing w:after="0" w:line="360" w:lineRule="auto"/>
        <w:ind w:left="0" w:firstLine="709"/>
        <w:jc w:val="both"/>
        <w:rPr>
          <w:sz w:val="28"/>
        </w:rPr>
      </w:pPr>
    </w:p>
    <w:tbl>
      <w:tblPr>
        <w:tblW w:w="0" w:type="auto"/>
        <w:tblLayout w:type="fixed"/>
        <w:tblLook w:val="0000" w:firstRow="0" w:lastRow="0" w:firstColumn="0" w:lastColumn="0" w:noHBand="0" w:noVBand="0"/>
      </w:tblPr>
      <w:tblGrid>
        <w:gridCol w:w="5580"/>
        <w:gridCol w:w="2157"/>
      </w:tblGrid>
      <w:tr w:rsidR="009106F2" w:rsidRPr="00E23206">
        <w:tc>
          <w:tcPr>
            <w:tcW w:w="5580" w:type="dxa"/>
          </w:tcPr>
          <w:p w:rsidR="009106F2" w:rsidRPr="00E23206" w:rsidRDefault="00B42F32" w:rsidP="00E975BF">
            <w:pPr>
              <w:pStyle w:val="21"/>
              <w:spacing w:line="360" w:lineRule="auto"/>
              <w:ind w:left="0" w:firstLine="709"/>
              <w:rPr>
                <w:sz w:val="28"/>
              </w:rPr>
            </w:pPr>
            <w:r w:rsidRPr="00E23206">
              <w:rPr>
                <w:position w:val="-26"/>
                <w:sz w:val="28"/>
              </w:rPr>
              <w:object w:dxaOrig="2140" w:dyaOrig="700">
                <v:shape id="_x0000_i1114" type="#_x0000_t75" style="width:107.25pt;height:35.25pt" o:ole="" fillcolor="window">
                  <v:imagedata r:id="rId161" o:title=""/>
                </v:shape>
                <o:OLEObject Type="Embed" ProgID="Equation.3" ShapeID="_x0000_i1114" DrawAspect="Content" ObjectID="_1458000262" r:id="rId162"/>
              </w:object>
            </w:r>
          </w:p>
        </w:tc>
        <w:tc>
          <w:tcPr>
            <w:tcW w:w="2157" w:type="dxa"/>
            <w:vAlign w:val="center"/>
          </w:tcPr>
          <w:p w:rsidR="009106F2" w:rsidRPr="00E23206" w:rsidRDefault="009106F2" w:rsidP="00E975BF">
            <w:pPr>
              <w:pStyle w:val="21"/>
              <w:spacing w:line="360" w:lineRule="auto"/>
              <w:ind w:left="0" w:firstLine="709"/>
              <w:rPr>
                <w:sz w:val="28"/>
              </w:rPr>
            </w:pPr>
            <w:r w:rsidRPr="00E23206">
              <w:rPr>
                <w:sz w:val="28"/>
              </w:rPr>
              <w:t>(5.3)</w:t>
            </w:r>
          </w:p>
        </w:tc>
      </w:tr>
    </w:tbl>
    <w:p w:rsidR="00654EE1" w:rsidRPr="00E23206" w:rsidRDefault="00654EE1" w:rsidP="00E975BF">
      <w:pPr>
        <w:pStyle w:val="ae"/>
        <w:spacing w:after="0" w:line="360" w:lineRule="auto"/>
        <w:ind w:left="0" w:firstLine="709"/>
        <w:jc w:val="both"/>
        <w:rPr>
          <w:sz w:val="28"/>
        </w:rPr>
      </w:pPr>
    </w:p>
    <w:p w:rsidR="00654EE1" w:rsidRDefault="00654EE1" w:rsidP="00E975BF">
      <w:pPr>
        <w:widowControl/>
        <w:spacing w:line="360" w:lineRule="auto"/>
        <w:ind w:firstLine="709"/>
        <w:rPr>
          <w:sz w:val="28"/>
          <w:szCs w:val="24"/>
        </w:rPr>
      </w:pPr>
      <w:r w:rsidRPr="00E23206">
        <w:rPr>
          <w:sz w:val="28"/>
          <w:szCs w:val="24"/>
        </w:rPr>
        <w:t>где D – цилиндрическая жесткость, определяется по формуле:</w:t>
      </w:r>
    </w:p>
    <w:p w:rsidR="009106F2" w:rsidRPr="00E23206" w:rsidRDefault="009106F2" w:rsidP="00E975BF">
      <w:pPr>
        <w:widowControl/>
        <w:spacing w:line="360" w:lineRule="auto"/>
        <w:ind w:firstLine="709"/>
        <w:rPr>
          <w:sz w:val="28"/>
          <w:szCs w:val="24"/>
        </w:rPr>
      </w:pPr>
    </w:p>
    <w:tbl>
      <w:tblPr>
        <w:tblW w:w="0" w:type="auto"/>
        <w:tblLayout w:type="fixed"/>
        <w:tblLook w:val="0000" w:firstRow="0" w:lastRow="0" w:firstColumn="0" w:lastColumn="0" w:noHBand="0" w:noVBand="0"/>
      </w:tblPr>
      <w:tblGrid>
        <w:gridCol w:w="5580"/>
        <w:gridCol w:w="2157"/>
      </w:tblGrid>
      <w:tr w:rsidR="009106F2" w:rsidRPr="00E23206">
        <w:tc>
          <w:tcPr>
            <w:tcW w:w="5580" w:type="dxa"/>
          </w:tcPr>
          <w:p w:rsidR="009106F2" w:rsidRPr="00E23206" w:rsidRDefault="00B42F32" w:rsidP="00E975BF">
            <w:pPr>
              <w:pStyle w:val="21"/>
              <w:spacing w:line="360" w:lineRule="auto"/>
              <w:ind w:left="0" w:firstLine="709"/>
              <w:rPr>
                <w:sz w:val="28"/>
              </w:rPr>
            </w:pPr>
            <w:r w:rsidRPr="00E23206">
              <w:rPr>
                <w:position w:val="-30"/>
                <w:sz w:val="28"/>
              </w:rPr>
              <w:object w:dxaOrig="1600" w:dyaOrig="720">
                <v:shape id="_x0000_i1115" type="#_x0000_t75" style="width:80.25pt;height:36pt" o:ole="" fillcolor="window">
                  <v:imagedata r:id="rId163" o:title=""/>
                </v:shape>
                <o:OLEObject Type="Embed" ProgID="Equation.3" ShapeID="_x0000_i1115" DrawAspect="Content" ObjectID="_1458000263" r:id="rId164"/>
              </w:object>
            </w:r>
          </w:p>
        </w:tc>
        <w:tc>
          <w:tcPr>
            <w:tcW w:w="2157" w:type="dxa"/>
            <w:vAlign w:val="center"/>
          </w:tcPr>
          <w:p w:rsidR="009106F2" w:rsidRPr="00E23206" w:rsidRDefault="009106F2" w:rsidP="00E975BF">
            <w:pPr>
              <w:pStyle w:val="21"/>
              <w:spacing w:line="360" w:lineRule="auto"/>
              <w:ind w:left="0" w:firstLine="709"/>
              <w:rPr>
                <w:sz w:val="28"/>
              </w:rPr>
            </w:pPr>
            <w:r w:rsidRPr="00E23206">
              <w:rPr>
                <w:sz w:val="28"/>
              </w:rPr>
              <w:t>(5.4)</w:t>
            </w:r>
          </w:p>
        </w:tc>
      </w:tr>
    </w:tbl>
    <w:p w:rsidR="00654EE1" w:rsidRPr="00E23206" w:rsidRDefault="00654EE1" w:rsidP="00E975BF">
      <w:pPr>
        <w:widowControl/>
        <w:spacing w:line="360" w:lineRule="auto"/>
        <w:ind w:firstLine="709"/>
        <w:rPr>
          <w:sz w:val="28"/>
          <w:szCs w:val="24"/>
        </w:rPr>
      </w:pPr>
    </w:p>
    <w:p w:rsidR="00654EE1" w:rsidRPr="00E23206" w:rsidRDefault="00654EE1" w:rsidP="00E975BF">
      <w:pPr>
        <w:widowControl/>
        <w:spacing w:line="360" w:lineRule="auto"/>
        <w:ind w:firstLine="709"/>
        <w:rPr>
          <w:sz w:val="28"/>
          <w:szCs w:val="24"/>
        </w:rPr>
      </w:pPr>
      <w:r w:rsidRPr="00E23206">
        <w:rPr>
          <w:sz w:val="28"/>
          <w:szCs w:val="24"/>
        </w:rPr>
        <w:t>где Е – модуль Юнга (Е=3.02*10</w:t>
      </w:r>
      <w:r w:rsidRPr="00E23206">
        <w:rPr>
          <w:sz w:val="28"/>
          <w:szCs w:val="24"/>
          <w:vertAlign w:val="superscript"/>
        </w:rPr>
        <w:t>10</w:t>
      </w:r>
      <w:r w:rsidRPr="00E23206">
        <w:rPr>
          <w:sz w:val="28"/>
          <w:szCs w:val="24"/>
        </w:rPr>
        <w:t xml:space="preserve"> Па);</w:t>
      </w:r>
    </w:p>
    <w:p w:rsidR="00654EE1" w:rsidRPr="00E23206" w:rsidRDefault="00654EE1" w:rsidP="00E975BF">
      <w:pPr>
        <w:widowControl/>
        <w:spacing w:line="360" w:lineRule="auto"/>
        <w:ind w:firstLine="709"/>
        <w:rPr>
          <w:sz w:val="28"/>
          <w:szCs w:val="24"/>
        </w:rPr>
      </w:pPr>
      <w:r w:rsidRPr="00E23206">
        <w:rPr>
          <w:sz w:val="28"/>
          <w:szCs w:val="28"/>
        </w:rPr>
        <w:sym w:font="Symbol" w:char="F06D"/>
      </w:r>
      <w:r w:rsidRPr="00E23206">
        <w:rPr>
          <w:sz w:val="28"/>
          <w:szCs w:val="24"/>
        </w:rPr>
        <w:t xml:space="preserve"> - коэффициент Пуассона (</w:t>
      </w:r>
      <w:r w:rsidRPr="00E23206">
        <w:rPr>
          <w:sz w:val="28"/>
          <w:szCs w:val="28"/>
        </w:rPr>
        <w:sym w:font="Symbol" w:char="F06D"/>
      </w:r>
      <w:r w:rsidRPr="00E23206">
        <w:rPr>
          <w:sz w:val="28"/>
          <w:szCs w:val="24"/>
        </w:rPr>
        <w:t>=0.22).</w:t>
      </w:r>
    </w:p>
    <w:p w:rsidR="00654EE1" w:rsidRDefault="00654EE1" w:rsidP="00E975BF">
      <w:pPr>
        <w:widowControl/>
        <w:spacing w:line="360" w:lineRule="auto"/>
        <w:ind w:firstLine="709"/>
        <w:rPr>
          <w:sz w:val="28"/>
          <w:szCs w:val="24"/>
        </w:rPr>
      </w:pPr>
      <w:r w:rsidRPr="00E23206">
        <w:rPr>
          <w:sz w:val="28"/>
          <w:szCs w:val="24"/>
        </w:rPr>
        <w:t>Подставим эти значения в формулу (</w:t>
      </w:r>
      <w:r w:rsidR="00CB0A2B" w:rsidRPr="00E23206">
        <w:rPr>
          <w:sz w:val="28"/>
          <w:szCs w:val="24"/>
        </w:rPr>
        <w:t>6</w:t>
      </w:r>
      <w:r w:rsidRPr="00E23206">
        <w:rPr>
          <w:sz w:val="28"/>
          <w:szCs w:val="24"/>
        </w:rPr>
        <w:t>.4):</w:t>
      </w:r>
    </w:p>
    <w:p w:rsidR="009106F2" w:rsidRPr="00E23206" w:rsidRDefault="009106F2"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28"/>
          <w:sz w:val="28"/>
          <w:szCs w:val="24"/>
        </w:rPr>
        <w:object w:dxaOrig="2960" w:dyaOrig="700">
          <v:shape id="_x0000_i1116" type="#_x0000_t75" style="width:147.75pt;height:35.25pt" o:ole="" fillcolor="window">
            <v:imagedata r:id="rId165" o:title=""/>
          </v:shape>
          <o:OLEObject Type="Embed" ProgID="Equation.3" ShapeID="_x0000_i1116" DrawAspect="Content" ObjectID="_1458000264" r:id="rId166"/>
        </w:object>
      </w:r>
      <w:r w:rsidR="00654EE1" w:rsidRPr="00E23206">
        <w:rPr>
          <w:sz w:val="28"/>
          <w:szCs w:val="24"/>
        </w:rPr>
        <w:t xml:space="preserve"> (Н*м);</w:t>
      </w:r>
    </w:p>
    <w:p w:rsidR="009106F2" w:rsidRPr="00E23206" w:rsidRDefault="009106F2" w:rsidP="00E975BF">
      <w:pPr>
        <w:widowControl/>
        <w:spacing w:line="360" w:lineRule="auto"/>
        <w:ind w:firstLine="709"/>
        <w:rPr>
          <w:sz w:val="28"/>
          <w:szCs w:val="24"/>
        </w:rPr>
      </w:pPr>
    </w:p>
    <w:p w:rsidR="00654EE1" w:rsidRDefault="00654EE1" w:rsidP="00E975BF">
      <w:pPr>
        <w:widowControl/>
        <w:spacing w:line="360" w:lineRule="auto"/>
        <w:ind w:firstLine="709"/>
        <w:rPr>
          <w:sz w:val="28"/>
          <w:szCs w:val="24"/>
        </w:rPr>
      </w:pPr>
      <w:r w:rsidRPr="00E23206">
        <w:rPr>
          <w:sz w:val="28"/>
          <w:szCs w:val="24"/>
        </w:rPr>
        <w:t xml:space="preserve">Определим </w:t>
      </w:r>
      <w:r w:rsidRPr="00E23206">
        <w:rPr>
          <w:sz w:val="28"/>
          <w:szCs w:val="28"/>
        </w:rPr>
        <w:sym w:font="Symbol" w:char="F061"/>
      </w:r>
      <w:r w:rsidRPr="00E23206">
        <w:rPr>
          <w:sz w:val="28"/>
          <w:szCs w:val="24"/>
        </w:rPr>
        <w:t>, считая, что плата опирается по четырем сторонам:</w:t>
      </w:r>
    </w:p>
    <w:p w:rsidR="009106F2" w:rsidRPr="00E23206" w:rsidRDefault="009106F2"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32"/>
          <w:sz w:val="28"/>
          <w:szCs w:val="24"/>
        </w:rPr>
        <w:object w:dxaOrig="4440" w:dyaOrig="760">
          <v:shape id="_x0000_i1117" type="#_x0000_t75" style="width:222pt;height:38.25pt" o:ole="" fillcolor="window">
            <v:imagedata r:id="rId167" o:title=""/>
          </v:shape>
          <o:OLEObject Type="Embed" ProgID="Equation.3" ShapeID="_x0000_i1117" DrawAspect="Content" ObjectID="_1458000265" r:id="rId168"/>
        </w:object>
      </w:r>
      <w:r w:rsidR="00654EE1" w:rsidRPr="00E23206">
        <w:rPr>
          <w:sz w:val="28"/>
          <w:szCs w:val="24"/>
        </w:rPr>
        <w:t>;</w:t>
      </w:r>
    </w:p>
    <w:p w:rsidR="009106F2" w:rsidRPr="00E23206" w:rsidRDefault="009106F2" w:rsidP="00E975BF">
      <w:pPr>
        <w:widowControl/>
        <w:spacing w:line="360" w:lineRule="auto"/>
        <w:ind w:firstLine="709"/>
        <w:rPr>
          <w:sz w:val="28"/>
          <w:szCs w:val="24"/>
        </w:rPr>
      </w:pPr>
    </w:p>
    <w:p w:rsidR="00654EE1" w:rsidRPr="00E23206" w:rsidRDefault="00654EE1" w:rsidP="00E975BF">
      <w:pPr>
        <w:widowControl/>
        <w:spacing w:line="360" w:lineRule="auto"/>
        <w:ind w:firstLine="709"/>
        <w:rPr>
          <w:sz w:val="28"/>
          <w:szCs w:val="24"/>
        </w:rPr>
      </w:pPr>
      <w:r w:rsidRPr="00E23206">
        <w:rPr>
          <w:sz w:val="28"/>
          <w:szCs w:val="28"/>
        </w:rPr>
        <w:sym w:font="Symbol" w:char="F06E"/>
      </w:r>
      <w:r w:rsidRPr="00E23206">
        <w:rPr>
          <w:sz w:val="28"/>
          <w:szCs w:val="24"/>
        </w:rPr>
        <w:t>=</w:t>
      </w:r>
      <w:r w:rsidRPr="00E23206">
        <w:rPr>
          <w:sz w:val="28"/>
          <w:szCs w:val="28"/>
        </w:rPr>
        <w:sym w:font="Symbol" w:char="F072"/>
      </w:r>
      <w:r w:rsidRPr="00E23206">
        <w:rPr>
          <w:sz w:val="28"/>
          <w:szCs w:val="24"/>
        </w:rPr>
        <w:t>*g, где g – ускорение свободного падения (g=9.81).</w:t>
      </w:r>
    </w:p>
    <w:p w:rsidR="00654EE1" w:rsidRDefault="00654EE1" w:rsidP="00E975BF">
      <w:pPr>
        <w:widowControl/>
        <w:spacing w:line="360" w:lineRule="auto"/>
        <w:ind w:firstLine="709"/>
        <w:rPr>
          <w:sz w:val="28"/>
          <w:szCs w:val="24"/>
        </w:rPr>
      </w:pPr>
      <w:r w:rsidRPr="00E23206">
        <w:rPr>
          <w:sz w:val="28"/>
          <w:szCs w:val="24"/>
        </w:rPr>
        <w:t>Теперь подставим все найденные значения в выражение (</w:t>
      </w:r>
      <w:r w:rsidR="003E2896" w:rsidRPr="00E23206">
        <w:rPr>
          <w:sz w:val="28"/>
          <w:szCs w:val="24"/>
        </w:rPr>
        <w:t>5</w:t>
      </w:r>
      <w:r w:rsidRPr="00E23206">
        <w:rPr>
          <w:sz w:val="28"/>
          <w:szCs w:val="24"/>
        </w:rPr>
        <w:t>.3) и найдем собственную частоту колебания печатной платы:</w:t>
      </w:r>
    </w:p>
    <w:p w:rsidR="009106F2" w:rsidRPr="00E23206" w:rsidRDefault="009106F2" w:rsidP="00E975BF">
      <w:pPr>
        <w:widowControl/>
        <w:spacing w:line="360" w:lineRule="auto"/>
        <w:ind w:firstLine="709"/>
        <w:rPr>
          <w:sz w:val="28"/>
          <w:szCs w:val="24"/>
        </w:rPr>
      </w:pPr>
    </w:p>
    <w:p w:rsidR="00654EE1" w:rsidRDefault="009106F2" w:rsidP="00E975BF">
      <w:pPr>
        <w:widowControl/>
        <w:spacing w:line="360" w:lineRule="auto"/>
        <w:ind w:firstLine="709"/>
        <w:rPr>
          <w:sz w:val="28"/>
          <w:szCs w:val="24"/>
        </w:rPr>
      </w:pPr>
      <w:r>
        <w:rPr>
          <w:sz w:val="28"/>
          <w:szCs w:val="24"/>
        </w:rPr>
        <w:br w:type="page"/>
      </w:r>
      <w:r w:rsidR="00B42F32" w:rsidRPr="00E23206">
        <w:rPr>
          <w:position w:val="-26"/>
          <w:sz w:val="28"/>
          <w:szCs w:val="24"/>
        </w:rPr>
        <w:object w:dxaOrig="4900" w:dyaOrig="700">
          <v:shape id="_x0000_i1118" type="#_x0000_t75" style="width:245.25pt;height:35.25pt" o:ole="" fillcolor="window">
            <v:imagedata r:id="rId169" o:title=""/>
          </v:shape>
          <o:OLEObject Type="Embed" ProgID="Equation.3" ShapeID="_x0000_i1118" DrawAspect="Content" ObjectID="_1458000266" r:id="rId170"/>
        </w:object>
      </w:r>
      <w:r w:rsidR="00654EE1" w:rsidRPr="00E23206">
        <w:rPr>
          <w:sz w:val="28"/>
          <w:szCs w:val="24"/>
        </w:rPr>
        <w:t xml:space="preserve"> (Гц).</w:t>
      </w:r>
    </w:p>
    <w:p w:rsidR="009106F2" w:rsidRPr="00E23206" w:rsidRDefault="009106F2" w:rsidP="00E975BF">
      <w:pPr>
        <w:widowControl/>
        <w:spacing w:line="360" w:lineRule="auto"/>
        <w:ind w:firstLine="709"/>
        <w:rPr>
          <w:sz w:val="28"/>
          <w:szCs w:val="24"/>
        </w:rPr>
      </w:pPr>
    </w:p>
    <w:p w:rsidR="00654EE1" w:rsidRDefault="00654EE1" w:rsidP="00E975BF">
      <w:pPr>
        <w:pStyle w:val="ae"/>
        <w:spacing w:after="0" w:line="360" w:lineRule="auto"/>
        <w:ind w:left="0" w:firstLine="709"/>
        <w:jc w:val="both"/>
        <w:rPr>
          <w:sz w:val="28"/>
        </w:rPr>
      </w:pPr>
      <w:r w:rsidRPr="00E23206">
        <w:rPr>
          <w:sz w:val="28"/>
        </w:rPr>
        <w:t>Определяем амплитуду колебаний (прогиб) печатной платы при вибрации на частоте fс, при этом воспользуемся таким выражением:</w:t>
      </w:r>
    </w:p>
    <w:p w:rsidR="009106F2" w:rsidRPr="00E23206" w:rsidRDefault="009106F2" w:rsidP="00E975BF">
      <w:pPr>
        <w:pStyle w:val="ae"/>
        <w:spacing w:after="0" w:line="360" w:lineRule="auto"/>
        <w:ind w:left="0" w:firstLine="709"/>
        <w:jc w:val="both"/>
        <w:rPr>
          <w:sz w:val="28"/>
        </w:rPr>
      </w:pPr>
    </w:p>
    <w:tbl>
      <w:tblPr>
        <w:tblW w:w="0" w:type="auto"/>
        <w:tblLayout w:type="fixed"/>
        <w:tblLook w:val="0000" w:firstRow="0" w:lastRow="0" w:firstColumn="0" w:lastColumn="0" w:noHBand="0" w:noVBand="0"/>
      </w:tblPr>
      <w:tblGrid>
        <w:gridCol w:w="5580"/>
        <w:gridCol w:w="2157"/>
      </w:tblGrid>
      <w:tr w:rsidR="009106F2" w:rsidRPr="00E23206">
        <w:tc>
          <w:tcPr>
            <w:tcW w:w="5580" w:type="dxa"/>
          </w:tcPr>
          <w:p w:rsidR="009106F2" w:rsidRPr="00E23206" w:rsidRDefault="00B42F32" w:rsidP="00E975BF">
            <w:pPr>
              <w:pStyle w:val="21"/>
              <w:spacing w:line="360" w:lineRule="auto"/>
              <w:ind w:left="0" w:firstLine="709"/>
              <w:rPr>
                <w:sz w:val="28"/>
              </w:rPr>
            </w:pPr>
            <w:r w:rsidRPr="00E23206">
              <w:rPr>
                <w:position w:val="-30"/>
                <w:sz w:val="28"/>
              </w:rPr>
              <w:object w:dxaOrig="1320" w:dyaOrig="680">
                <v:shape id="_x0000_i1119" type="#_x0000_t75" style="width:66pt;height:33.75pt" o:ole="" fillcolor="window">
                  <v:imagedata r:id="rId171" o:title=""/>
                </v:shape>
                <o:OLEObject Type="Embed" ProgID="Equation.3" ShapeID="_x0000_i1119" DrawAspect="Content" ObjectID="_1458000267" r:id="rId172"/>
              </w:object>
            </w:r>
          </w:p>
        </w:tc>
        <w:tc>
          <w:tcPr>
            <w:tcW w:w="2157" w:type="dxa"/>
            <w:vAlign w:val="center"/>
          </w:tcPr>
          <w:p w:rsidR="009106F2" w:rsidRPr="00E23206" w:rsidRDefault="009106F2" w:rsidP="00E975BF">
            <w:pPr>
              <w:pStyle w:val="21"/>
              <w:spacing w:line="360" w:lineRule="auto"/>
              <w:ind w:left="0" w:firstLine="709"/>
              <w:rPr>
                <w:sz w:val="28"/>
              </w:rPr>
            </w:pPr>
            <w:r w:rsidRPr="00E23206">
              <w:rPr>
                <w:sz w:val="28"/>
              </w:rPr>
              <w:t>(5.6)</w:t>
            </w:r>
          </w:p>
        </w:tc>
      </w:tr>
    </w:tbl>
    <w:p w:rsidR="00654EE1" w:rsidRPr="00E23206" w:rsidRDefault="00654EE1" w:rsidP="00E975BF">
      <w:pPr>
        <w:pStyle w:val="ae"/>
        <w:spacing w:after="0" w:line="360" w:lineRule="auto"/>
        <w:ind w:left="0" w:firstLine="709"/>
        <w:jc w:val="both"/>
        <w:rPr>
          <w:sz w:val="28"/>
        </w:rPr>
      </w:pPr>
    </w:p>
    <w:p w:rsidR="00654EE1" w:rsidRDefault="00654EE1" w:rsidP="00E975BF">
      <w:pPr>
        <w:widowControl/>
        <w:spacing w:line="360" w:lineRule="auto"/>
        <w:ind w:firstLine="709"/>
        <w:rPr>
          <w:sz w:val="28"/>
          <w:szCs w:val="24"/>
        </w:rPr>
      </w:pPr>
      <w:r w:rsidRPr="00E23206">
        <w:rPr>
          <w:sz w:val="28"/>
          <w:szCs w:val="24"/>
        </w:rPr>
        <w:t>где n – коэффициент перегрузки (n=8). Рассчитаем это значение:</w:t>
      </w:r>
    </w:p>
    <w:p w:rsidR="009106F2" w:rsidRPr="00E23206" w:rsidRDefault="009106F2"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28"/>
          <w:sz w:val="28"/>
          <w:szCs w:val="24"/>
        </w:rPr>
        <w:object w:dxaOrig="2560" w:dyaOrig="660">
          <v:shape id="_x0000_i1120" type="#_x0000_t75" style="width:128.25pt;height:33pt" o:ole="" fillcolor="window">
            <v:imagedata r:id="rId173" o:title=""/>
          </v:shape>
          <o:OLEObject Type="Embed" ProgID="Equation.3" ShapeID="_x0000_i1120" DrawAspect="Content" ObjectID="_1458000268" r:id="rId174"/>
        </w:object>
      </w:r>
      <w:r w:rsidR="00654EE1" w:rsidRPr="00E23206">
        <w:rPr>
          <w:sz w:val="28"/>
          <w:szCs w:val="24"/>
        </w:rPr>
        <w:t xml:space="preserve"> (мм).</w:t>
      </w:r>
    </w:p>
    <w:p w:rsidR="00654EE1" w:rsidRPr="00E23206" w:rsidRDefault="00654EE1" w:rsidP="00E975BF">
      <w:pPr>
        <w:pStyle w:val="ae"/>
        <w:spacing w:after="0" w:line="360" w:lineRule="auto"/>
        <w:ind w:left="0" w:firstLine="709"/>
        <w:jc w:val="both"/>
        <w:rPr>
          <w:sz w:val="28"/>
        </w:rPr>
      </w:pPr>
    </w:p>
    <w:p w:rsidR="00654EE1" w:rsidRDefault="00654EE1" w:rsidP="00E975BF">
      <w:pPr>
        <w:pStyle w:val="ae"/>
        <w:spacing w:after="0" w:line="360" w:lineRule="auto"/>
        <w:ind w:left="0" w:firstLine="709"/>
        <w:jc w:val="both"/>
        <w:rPr>
          <w:sz w:val="28"/>
        </w:rPr>
      </w:pPr>
      <w:r w:rsidRPr="00E23206">
        <w:rPr>
          <w:sz w:val="28"/>
        </w:rPr>
        <w:t>Определим коэффициент динамичности, показывающий во сколько раз амплитуда вынужденных колебаний платы на частоте f отличается от амплитуды на частоте f</w:t>
      </w:r>
      <w:r w:rsidRPr="00E23206">
        <w:rPr>
          <w:sz w:val="28"/>
          <w:vertAlign w:val="subscript"/>
        </w:rPr>
        <w:t>С</w:t>
      </w:r>
      <w:r w:rsidRPr="00E23206">
        <w:rPr>
          <w:sz w:val="28"/>
        </w:rPr>
        <w:t>:</w:t>
      </w:r>
    </w:p>
    <w:p w:rsidR="00DF1E17" w:rsidRPr="00E23206" w:rsidRDefault="00DF1E17" w:rsidP="00E975BF">
      <w:pPr>
        <w:pStyle w:val="ae"/>
        <w:spacing w:after="0" w:line="360" w:lineRule="auto"/>
        <w:ind w:left="0" w:firstLine="709"/>
        <w:jc w:val="both"/>
        <w:rPr>
          <w:sz w:val="28"/>
        </w:rPr>
      </w:pPr>
    </w:p>
    <w:tbl>
      <w:tblPr>
        <w:tblW w:w="0" w:type="auto"/>
        <w:tblLayout w:type="fixed"/>
        <w:tblLook w:val="0000" w:firstRow="0" w:lastRow="0" w:firstColumn="0" w:lastColumn="0" w:noHBand="0" w:noVBand="0"/>
      </w:tblPr>
      <w:tblGrid>
        <w:gridCol w:w="5580"/>
        <w:gridCol w:w="2157"/>
      </w:tblGrid>
      <w:tr w:rsidR="00DF1E17" w:rsidRPr="00E23206">
        <w:tc>
          <w:tcPr>
            <w:tcW w:w="5580" w:type="dxa"/>
          </w:tcPr>
          <w:p w:rsidR="00DF1E17" w:rsidRPr="00E23206" w:rsidRDefault="00B42F32" w:rsidP="00E975BF">
            <w:pPr>
              <w:pStyle w:val="21"/>
              <w:spacing w:line="360" w:lineRule="auto"/>
              <w:ind w:left="0" w:firstLine="709"/>
              <w:rPr>
                <w:sz w:val="28"/>
              </w:rPr>
            </w:pPr>
            <w:r w:rsidRPr="00E23206">
              <w:rPr>
                <w:position w:val="-94"/>
                <w:sz w:val="28"/>
              </w:rPr>
              <w:object w:dxaOrig="3400" w:dyaOrig="1320">
                <v:shape id="_x0000_i1121" type="#_x0000_t75" style="width:170.25pt;height:66pt" o:ole="" fillcolor="window">
                  <v:imagedata r:id="rId175" o:title=""/>
                </v:shape>
                <o:OLEObject Type="Embed" ProgID="Equation.3" ShapeID="_x0000_i1121" DrawAspect="Content" ObjectID="_1458000269" r:id="rId176"/>
              </w:object>
            </w:r>
          </w:p>
        </w:tc>
        <w:tc>
          <w:tcPr>
            <w:tcW w:w="2157" w:type="dxa"/>
            <w:vAlign w:val="center"/>
          </w:tcPr>
          <w:p w:rsidR="00DF1E17" w:rsidRPr="00E23206" w:rsidRDefault="00DF1E17" w:rsidP="00E975BF">
            <w:pPr>
              <w:pStyle w:val="21"/>
              <w:spacing w:line="360" w:lineRule="auto"/>
              <w:ind w:left="0" w:firstLine="709"/>
              <w:rPr>
                <w:sz w:val="28"/>
              </w:rPr>
            </w:pPr>
            <w:r w:rsidRPr="00E23206">
              <w:rPr>
                <w:sz w:val="28"/>
              </w:rPr>
              <w:t>(5.7)</w:t>
            </w:r>
          </w:p>
        </w:tc>
      </w:tr>
    </w:tbl>
    <w:p w:rsidR="00654EE1" w:rsidRPr="00E23206" w:rsidRDefault="00654EE1" w:rsidP="00E975BF">
      <w:pPr>
        <w:pStyle w:val="ae"/>
        <w:spacing w:after="0" w:line="360" w:lineRule="auto"/>
        <w:ind w:left="0" w:firstLine="709"/>
        <w:jc w:val="both"/>
        <w:rPr>
          <w:sz w:val="28"/>
        </w:rPr>
      </w:pPr>
    </w:p>
    <w:p w:rsidR="00654EE1" w:rsidRPr="00E23206" w:rsidRDefault="00654EE1" w:rsidP="00E975BF">
      <w:pPr>
        <w:pStyle w:val="ac"/>
        <w:spacing w:after="0" w:line="360" w:lineRule="auto"/>
        <w:ind w:firstLine="709"/>
        <w:jc w:val="both"/>
        <w:rPr>
          <w:sz w:val="28"/>
        </w:rPr>
      </w:pPr>
      <w:r w:rsidRPr="00E23206">
        <w:rPr>
          <w:sz w:val="28"/>
        </w:rPr>
        <w:t>где f – частота вибрации (f=50 Гц);</w:t>
      </w:r>
    </w:p>
    <w:p w:rsidR="00654EE1" w:rsidRPr="00E23206" w:rsidRDefault="00654EE1" w:rsidP="00E975BF">
      <w:pPr>
        <w:pStyle w:val="ac"/>
        <w:spacing w:after="0" w:line="360" w:lineRule="auto"/>
        <w:ind w:firstLine="709"/>
        <w:jc w:val="both"/>
        <w:rPr>
          <w:sz w:val="28"/>
        </w:rPr>
      </w:pPr>
      <w:r w:rsidRPr="00E23206">
        <w:rPr>
          <w:sz w:val="28"/>
        </w:rPr>
        <w:t>ε—показатель затухания колебаний (для стеклотекстолита при напряжениях, близких к допустимым, принимают ε=0.06).</w:t>
      </w:r>
    </w:p>
    <w:p w:rsidR="00654EE1" w:rsidRDefault="00654EE1" w:rsidP="00E975BF">
      <w:pPr>
        <w:pStyle w:val="ac"/>
        <w:spacing w:after="0" w:line="360" w:lineRule="auto"/>
        <w:ind w:firstLine="709"/>
        <w:jc w:val="both"/>
        <w:rPr>
          <w:sz w:val="28"/>
        </w:rPr>
      </w:pPr>
      <w:r w:rsidRPr="00E23206">
        <w:rPr>
          <w:sz w:val="28"/>
        </w:rPr>
        <w:t>Рассчитаем К</w:t>
      </w:r>
      <w:r w:rsidRPr="00E23206">
        <w:rPr>
          <w:sz w:val="28"/>
          <w:vertAlign w:val="subscript"/>
        </w:rPr>
        <w:t>g</w:t>
      </w:r>
      <w:r w:rsidRPr="00E23206">
        <w:rPr>
          <w:sz w:val="28"/>
        </w:rPr>
        <w:t>:</w:t>
      </w:r>
    </w:p>
    <w:p w:rsidR="00DF1E17" w:rsidRPr="00E23206" w:rsidRDefault="00DF1E17" w:rsidP="00E975BF">
      <w:pPr>
        <w:pStyle w:val="ac"/>
        <w:spacing w:after="0" w:line="360" w:lineRule="auto"/>
        <w:ind w:firstLine="709"/>
        <w:jc w:val="both"/>
        <w:rPr>
          <w:sz w:val="28"/>
        </w:rPr>
      </w:pPr>
    </w:p>
    <w:p w:rsidR="00654EE1" w:rsidRPr="00E23206" w:rsidRDefault="00B42F32" w:rsidP="00E975BF">
      <w:pPr>
        <w:pStyle w:val="ae"/>
        <w:spacing w:after="0" w:line="360" w:lineRule="auto"/>
        <w:ind w:left="0" w:firstLine="709"/>
        <w:jc w:val="both"/>
        <w:rPr>
          <w:sz w:val="28"/>
        </w:rPr>
      </w:pPr>
      <w:r w:rsidRPr="00E23206">
        <w:rPr>
          <w:position w:val="-88"/>
          <w:sz w:val="28"/>
        </w:rPr>
        <w:object w:dxaOrig="4860" w:dyaOrig="1260">
          <v:shape id="_x0000_i1122" type="#_x0000_t75" style="width:243pt;height:63pt" o:ole="" fillcolor="window">
            <v:imagedata r:id="rId177" o:title=""/>
          </v:shape>
          <o:OLEObject Type="Embed" ProgID="Equation.3" ShapeID="_x0000_i1122" DrawAspect="Content" ObjectID="_1458000270" r:id="rId178"/>
        </w:object>
      </w:r>
      <w:r w:rsidR="00654EE1" w:rsidRPr="00E23206">
        <w:rPr>
          <w:sz w:val="28"/>
        </w:rPr>
        <w:t>.</w:t>
      </w:r>
    </w:p>
    <w:p w:rsidR="00654EE1" w:rsidRDefault="00DF1E17" w:rsidP="00E975BF">
      <w:pPr>
        <w:pStyle w:val="ae"/>
        <w:spacing w:after="0" w:line="360" w:lineRule="auto"/>
        <w:ind w:left="0" w:firstLine="709"/>
        <w:jc w:val="both"/>
        <w:rPr>
          <w:sz w:val="28"/>
        </w:rPr>
      </w:pPr>
      <w:r>
        <w:rPr>
          <w:sz w:val="28"/>
        </w:rPr>
        <w:br w:type="page"/>
      </w:r>
      <w:r w:rsidR="00654EE1" w:rsidRPr="00E23206">
        <w:rPr>
          <w:sz w:val="28"/>
        </w:rPr>
        <w:t>Динамический прогиб в геометрическом центре ПП при её возбуждении с частотой f определяется:</w:t>
      </w:r>
    </w:p>
    <w:p w:rsidR="00DF1E17" w:rsidRPr="00E23206" w:rsidRDefault="00DF1E17" w:rsidP="00E975BF">
      <w:pPr>
        <w:pStyle w:val="ae"/>
        <w:spacing w:after="0" w:line="360" w:lineRule="auto"/>
        <w:ind w:left="0" w:firstLine="709"/>
        <w:jc w:val="both"/>
        <w:rPr>
          <w:sz w:val="28"/>
        </w:rPr>
      </w:pPr>
    </w:p>
    <w:p w:rsidR="00654EE1" w:rsidRPr="00E23206" w:rsidRDefault="00B42F32" w:rsidP="00E975BF">
      <w:pPr>
        <w:widowControl/>
        <w:spacing w:line="360" w:lineRule="auto"/>
        <w:ind w:firstLine="709"/>
        <w:rPr>
          <w:sz w:val="28"/>
          <w:szCs w:val="24"/>
        </w:rPr>
      </w:pPr>
      <w:r w:rsidRPr="00E23206">
        <w:rPr>
          <w:position w:val="-14"/>
          <w:sz w:val="28"/>
          <w:szCs w:val="24"/>
        </w:rPr>
        <w:object w:dxaOrig="3340" w:dyaOrig="380">
          <v:shape id="_x0000_i1123" type="#_x0000_t75" style="width:167.25pt;height:18.75pt" o:ole="" fillcolor="window">
            <v:imagedata r:id="rId179" o:title=""/>
          </v:shape>
          <o:OLEObject Type="Embed" ProgID="Equation.3" ShapeID="_x0000_i1123" DrawAspect="Content" ObjectID="_1458000271" r:id="rId180"/>
        </w:object>
      </w:r>
      <w:r w:rsidR="00654EE1" w:rsidRPr="00E23206">
        <w:rPr>
          <w:sz w:val="28"/>
          <w:szCs w:val="24"/>
        </w:rPr>
        <w:t xml:space="preserve"> (мм).</w:t>
      </w:r>
    </w:p>
    <w:p w:rsidR="00654EE1" w:rsidRPr="00E23206" w:rsidRDefault="00654EE1" w:rsidP="00E975BF">
      <w:pPr>
        <w:widowControl/>
        <w:spacing w:line="360" w:lineRule="auto"/>
        <w:ind w:firstLine="709"/>
        <w:rPr>
          <w:sz w:val="28"/>
          <w:szCs w:val="24"/>
        </w:rPr>
      </w:pPr>
    </w:p>
    <w:p w:rsidR="00654EE1" w:rsidRDefault="00654EE1" w:rsidP="00E975BF">
      <w:pPr>
        <w:widowControl/>
        <w:spacing w:line="360" w:lineRule="auto"/>
        <w:ind w:firstLine="709"/>
        <w:rPr>
          <w:sz w:val="28"/>
          <w:szCs w:val="24"/>
        </w:rPr>
      </w:pPr>
      <w:r w:rsidRPr="00E23206">
        <w:rPr>
          <w:sz w:val="28"/>
          <w:szCs w:val="24"/>
        </w:rPr>
        <w:t>Определим эквивалентную этому прогибу равномерную распределенную динамическую нагрузку:</w:t>
      </w:r>
    </w:p>
    <w:p w:rsidR="00DF1E17" w:rsidRPr="00E23206" w:rsidRDefault="00DF1E17" w:rsidP="00E975BF">
      <w:pPr>
        <w:widowControl/>
        <w:spacing w:line="360" w:lineRule="auto"/>
        <w:ind w:firstLine="709"/>
        <w:rPr>
          <w:sz w:val="28"/>
          <w:szCs w:val="24"/>
        </w:rPr>
      </w:pPr>
    </w:p>
    <w:tbl>
      <w:tblPr>
        <w:tblW w:w="0" w:type="auto"/>
        <w:tblLayout w:type="fixed"/>
        <w:tblLook w:val="0000" w:firstRow="0" w:lastRow="0" w:firstColumn="0" w:lastColumn="0" w:noHBand="0" w:noVBand="0"/>
      </w:tblPr>
      <w:tblGrid>
        <w:gridCol w:w="5580"/>
        <w:gridCol w:w="2157"/>
      </w:tblGrid>
      <w:tr w:rsidR="00DF1E17" w:rsidRPr="00E23206">
        <w:tc>
          <w:tcPr>
            <w:tcW w:w="5580" w:type="dxa"/>
          </w:tcPr>
          <w:p w:rsidR="00DF1E17" w:rsidRPr="00E23206" w:rsidRDefault="00B42F32" w:rsidP="00E975BF">
            <w:pPr>
              <w:pStyle w:val="21"/>
              <w:spacing w:line="360" w:lineRule="auto"/>
              <w:ind w:left="0" w:firstLine="709"/>
              <w:rPr>
                <w:sz w:val="28"/>
              </w:rPr>
            </w:pPr>
            <w:r w:rsidRPr="00E23206">
              <w:rPr>
                <w:position w:val="-30"/>
                <w:sz w:val="28"/>
              </w:rPr>
              <w:object w:dxaOrig="1240" w:dyaOrig="720">
                <v:shape id="_x0000_i1124" type="#_x0000_t75" style="width:62.25pt;height:36pt" o:ole="" fillcolor="window">
                  <v:imagedata r:id="rId181" o:title=""/>
                </v:shape>
                <o:OLEObject Type="Embed" ProgID="Equation.3" ShapeID="_x0000_i1124" DrawAspect="Content" ObjectID="_1458000272" r:id="rId182"/>
              </w:object>
            </w:r>
          </w:p>
        </w:tc>
        <w:tc>
          <w:tcPr>
            <w:tcW w:w="2157" w:type="dxa"/>
            <w:vAlign w:val="center"/>
          </w:tcPr>
          <w:p w:rsidR="00DF1E17" w:rsidRPr="00E23206" w:rsidRDefault="00DF1E17" w:rsidP="00E975BF">
            <w:pPr>
              <w:pStyle w:val="21"/>
              <w:spacing w:line="360" w:lineRule="auto"/>
              <w:ind w:left="0" w:firstLine="709"/>
              <w:rPr>
                <w:sz w:val="28"/>
              </w:rPr>
            </w:pPr>
            <w:r w:rsidRPr="00E23206">
              <w:rPr>
                <w:sz w:val="28"/>
              </w:rPr>
              <w:t>(5.8)</w:t>
            </w:r>
          </w:p>
        </w:tc>
      </w:tr>
    </w:tbl>
    <w:p w:rsidR="00654EE1" w:rsidRPr="00E23206" w:rsidRDefault="00654EE1" w:rsidP="00E975BF">
      <w:pPr>
        <w:widowControl/>
        <w:spacing w:line="360" w:lineRule="auto"/>
        <w:ind w:firstLine="709"/>
        <w:rPr>
          <w:sz w:val="28"/>
          <w:szCs w:val="24"/>
        </w:rPr>
      </w:pPr>
    </w:p>
    <w:p w:rsidR="00654EE1" w:rsidRDefault="00654EE1" w:rsidP="00E975BF">
      <w:pPr>
        <w:widowControl/>
        <w:spacing w:line="360" w:lineRule="auto"/>
        <w:ind w:firstLine="709"/>
        <w:rPr>
          <w:sz w:val="28"/>
          <w:szCs w:val="24"/>
        </w:rPr>
      </w:pPr>
      <w:r w:rsidRPr="00E23206">
        <w:rPr>
          <w:sz w:val="28"/>
          <w:szCs w:val="24"/>
        </w:rPr>
        <w:t>где коэффициент С</w:t>
      </w:r>
      <w:r w:rsidRPr="00E23206">
        <w:rPr>
          <w:sz w:val="28"/>
          <w:szCs w:val="24"/>
          <w:vertAlign w:val="subscript"/>
        </w:rPr>
        <w:t>1</w:t>
      </w:r>
      <w:r w:rsidRPr="00E23206">
        <w:rPr>
          <w:sz w:val="28"/>
          <w:szCs w:val="24"/>
        </w:rPr>
        <w:t xml:space="preserve"> рассчитывается по такой формуле:</w:t>
      </w:r>
    </w:p>
    <w:p w:rsidR="00DF1E17" w:rsidRPr="00E23206" w:rsidRDefault="00DF1E17"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24"/>
          <w:sz w:val="28"/>
          <w:szCs w:val="24"/>
        </w:rPr>
        <w:object w:dxaOrig="6039" w:dyaOrig="620">
          <v:shape id="_x0000_i1125" type="#_x0000_t75" style="width:302.25pt;height:30.75pt" o:ole="" fillcolor="window">
            <v:imagedata r:id="rId183" o:title=""/>
          </v:shape>
          <o:OLEObject Type="Embed" ProgID="Equation.3" ShapeID="_x0000_i1125" DrawAspect="Content" ObjectID="_1458000273" r:id="rId184"/>
        </w:object>
      </w:r>
      <w:r w:rsidR="00654EE1" w:rsidRPr="00E23206">
        <w:rPr>
          <w:sz w:val="28"/>
          <w:szCs w:val="24"/>
        </w:rPr>
        <w:t>.</w:t>
      </w:r>
    </w:p>
    <w:p w:rsidR="00DF1E17" w:rsidRPr="00E23206" w:rsidRDefault="00DF1E17" w:rsidP="00E975BF">
      <w:pPr>
        <w:widowControl/>
        <w:spacing w:line="360" w:lineRule="auto"/>
        <w:ind w:firstLine="709"/>
        <w:rPr>
          <w:sz w:val="28"/>
          <w:szCs w:val="24"/>
        </w:rPr>
      </w:pPr>
    </w:p>
    <w:p w:rsidR="00654EE1" w:rsidRDefault="00654EE1" w:rsidP="00E975BF">
      <w:pPr>
        <w:widowControl/>
        <w:spacing w:line="360" w:lineRule="auto"/>
        <w:ind w:firstLine="709"/>
        <w:rPr>
          <w:sz w:val="28"/>
          <w:szCs w:val="24"/>
        </w:rPr>
      </w:pPr>
      <w:r w:rsidRPr="00E23206">
        <w:rPr>
          <w:sz w:val="28"/>
          <w:szCs w:val="24"/>
        </w:rPr>
        <w:t>Подставим все значения в формулу (</w:t>
      </w:r>
      <w:r w:rsidR="00CB0A2B" w:rsidRPr="00E23206">
        <w:rPr>
          <w:sz w:val="28"/>
          <w:szCs w:val="24"/>
        </w:rPr>
        <w:t>6</w:t>
      </w:r>
      <w:r w:rsidRPr="00E23206">
        <w:rPr>
          <w:sz w:val="28"/>
          <w:szCs w:val="24"/>
        </w:rPr>
        <w:t>.8) и найдем искомое значение:</w:t>
      </w:r>
    </w:p>
    <w:p w:rsidR="00DF1E17" w:rsidRPr="00E23206" w:rsidRDefault="00DF1E17"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24"/>
          <w:sz w:val="28"/>
          <w:szCs w:val="24"/>
        </w:rPr>
        <w:object w:dxaOrig="2960" w:dyaOrig="660">
          <v:shape id="_x0000_i1126" type="#_x0000_t75" style="width:147.75pt;height:33pt" o:ole="" fillcolor="window">
            <v:imagedata r:id="rId185" o:title=""/>
          </v:shape>
          <o:OLEObject Type="Embed" ProgID="Equation.3" ShapeID="_x0000_i1126" DrawAspect="Content" ObjectID="_1458000274" r:id="rId186"/>
        </w:object>
      </w:r>
      <w:r w:rsidR="00654EE1" w:rsidRPr="00E23206">
        <w:rPr>
          <w:sz w:val="28"/>
          <w:szCs w:val="24"/>
        </w:rPr>
        <w:t xml:space="preserve"> (Па).</w:t>
      </w:r>
    </w:p>
    <w:p w:rsidR="00DF1E17" w:rsidRPr="00E23206" w:rsidRDefault="00DF1E17" w:rsidP="00E975BF">
      <w:pPr>
        <w:widowControl/>
        <w:spacing w:line="360" w:lineRule="auto"/>
        <w:ind w:firstLine="709"/>
        <w:rPr>
          <w:sz w:val="28"/>
          <w:szCs w:val="24"/>
        </w:rPr>
      </w:pPr>
    </w:p>
    <w:p w:rsidR="00654EE1" w:rsidRDefault="00654EE1" w:rsidP="00E975BF">
      <w:pPr>
        <w:pStyle w:val="ae"/>
        <w:spacing w:after="0" w:line="360" w:lineRule="auto"/>
        <w:ind w:left="0" w:firstLine="709"/>
        <w:jc w:val="both"/>
        <w:rPr>
          <w:sz w:val="28"/>
        </w:rPr>
      </w:pPr>
      <w:r w:rsidRPr="00E23206">
        <w:rPr>
          <w:sz w:val="28"/>
        </w:rPr>
        <w:t>Максимальный распределённый изгибающий момент:</w:t>
      </w:r>
    </w:p>
    <w:p w:rsidR="00DF1E17" w:rsidRPr="00E23206" w:rsidRDefault="00DF1E17" w:rsidP="00E975BF">
      <w:pPr>
        <w:pStyle w:val="ae"/>
        <w:spacing w:after="0" w:line="360" w:lineRule="auto"/>
        <w:ind w:left="0" w:firstLine="709"/>
        <w:jc w:val="both"/>
        <w:rPr>
          <w:sz w:val="28"/>
        </w:rPr>
      </w:pPr>
    </w:p>
    <w:tbl>
      <w:tblPr>
        <w:tblW w:w="0" w:type="auto"/>
        <w:tblLayout w:type="fixed"/>
        <w:tblLook w:val="0000" w:firstRow="0" w:lastRow="0" w:firstColumn="0" w:lastColumn="0" w:noHBand="0" w:noVBand="0"/>
      </w:tblPr>
      <w:tblGrid>
        <w:gridCol w:w="5580"/>
        <w:gridCol w:w="2157"/>
      </w:tblGrid>
      <w:tr w:rsidR="00DF1E17" w:rsidRPr="00E23206">
        <w:tc>
          <w:tcPr>
            <w:tcW w:w="5580" w:type="dxa"/>
          </w:tcPr>
          <w:p w:rsidR="00DF1E17" w:rsidRPr="00E23206" w:rsidRDefault="00B42F32" w:rsidP="00E975BF">
            <w:pPr>
              <w:pStyle w:val="21"/>
              <w:spacing w:line="360" w:lineRule="auto"/>
              <w:ind w:left="0" w:firstLine="709"/>
              <w:rPr>
                <w:sz w:val="28"/>
              </w:rPr>
            </w:pPr>
            <w:r w:rsidRPr="00E23206">
              <w:rPr>
                <w:position w:val="-14"/>
                <w:sz w:val="28"/>
              </w:rPr>
              <w:object w:dxaOrig="1840" w:dyaOrig="400">
                <v:shape id="_x0000_i1127" type="#_x0000_t75" style="width:92.25pt;height:20.25pt" o:ole="" fillcolor="window">
                  <v:imagedata r:id="rId187" o:title=""/>
                </v:shape>
                <o:OLEObject Type="Embed" ProgID="Equation.3" ShapeID="_x0000_i1127" DrawAspect="Content" ObjectID="_1458000275" r:id="rId188"/>
              </w:object>
            </w:r>
          </w:p>
        </w:tc>
        <w:tc>
          <w:tcPr>
            <w:tcW w:w="2157" w:type="dxa"/>
            <w:vAlign w:val="center"/>
          </w:tcPr>
          <w:p w:rsidR="00DF1E17" w:rsidRPr="00E23206" w:rsidRDefault="00DF1E17" w:rsidP="00E975BF">
            <w:pPr>
              <w:pStyle w:val="21"/>
              <w:spacing w:line="360" w:lineRule="auto"/>
              <w:ind w:left="0" w:firstLine="709"/>
              <w:rPr>
                <w:sz w:val="28"/>
              </w:rPr>
            </w:pPr>
            <w:r w:rsidRPr="00E23206">
              <w:rPr>
                <w:sz w:val="28"/>
              </w:rPr>
              <w:t>(5.9)</w:t>
            </w:r>
          </w:p>
        </w:tc>
      </w:tr>
    </w:tbl>
    <w:p w:rsidR="00654EE1" w:rsidRPr="00E23206" w:rsidRDefault="00654EE1" w:rsidP="00E975BF">
      <w:pPr>
        <w:pStyle w:val="ae"/>
        <w:spacing w:after="0" w:line="360" w:lineRule="auto"/>
        <w:ind w:left="0" w:firstLine="709"/>
        <w:jc w:val="both"/>
        <w:rPr>
          <w:sz w:val="28"/>
        </w:rPr>
      </w:pPr>
    </w:p>
    <w:p w:rsidR="00654EE1" w:rsidRDefault="00654EE1" w:rsidP="00E975BF">
      <w:pPr>
        <w:widowControl/>
        <w:spacing w:line="360" w:lineRule="auto"/>
        <w:ind w:firstLine="709"/>
        <w:rPr>
          <w:sz w:val="28"/>
          <w:szCs w:val="24"/>
        </w:rPr>
      </w:pPr>
      <w:r w:rsidRPr="00E23206">
        <w:rPr>
          <w:sz w:val="28"/>
          <w:szCs w:val="24"/>
        </w:rPr>
        <w:t>где коэффициент С</w:t>
      </w:r>
      <w:r w:rsidRPr="00E23206">
        <w:rPr>
          <w:sz w:val="28"/>
          <w:szCs w:val="24"/>
          <w:vertAlign w:val="subscript"/>
        </w:rPr>
        <w:t>2</w:t>
      </w:r>
      <w:r w:rsidRPr="00E23206">
        <w:rPr>
          <w:sz w:val="28"/>
          <w:szCs w:val="24"/>
        </w:rPr>
        <w:t xml:space="preserve"> рассчитывается по такой формуле:</w:t>
      </w:r>
    </w:p>
    <w:p w:rsidR="00B05792" w:rsidRPr="00E23206" w:rsidRDefault="00B05792" w:rsidP="00E975BF">
      <w:pPr>
        <w:widowControl/>
        <w:spacing w:line="360" w:lineRule="auto"/>
        <w:ind w:firstLine="709"/>
        <w:rPr>
          <w:sz w:val="28"/>
          <w:szCs w:val="24"/>
        </w:rPr>
      </w:pPr>
    </w:p>
    <w:p w:rsidR="00654EE1" w:rsidRDefault="00B42F32" w:rsidP="00E975BF">
      <w:pPr>
        <w:widowControl/>
        <w:spacing w:line="360" w:lineRule="auto"/>
        <w:ind w:firstLine="709"/>
        <w:rPr>
          <w:sz w:val="28"/>
          <w:szCs w:val="24"/>
        </w:rPr>
      </w:pPr>
      <w:r w:rsidRPr="00E23206">
        <w:rPr>
          <w:position w:val="-24"/>
          <w:sz w:val="28"/>
          <w:szCs w:val="24"/>
        </w:rPr>
        <w:object w:dxaOrig="5600" w:dyaOrig="620">
          <v:shape id="_x0000_i1128" type="#_x0000_t75" style="width:279.75pt;height:30.75pt" o:ole="" fillcolor="window">
            <v:imagedata r:id="rId189" o:title=""/>
          </v:shape>
          <o:OLEObject Type="Embed" ProgID="Equation.3" ShapeID="_x0000_i1128" DrawAspect="Content" ObjectID="_1458000276" r:id="rId190"/>
        </w:object>
      </w:r>
      <w:r w:rsidR="00654EE1" w:rsidRPr="00E23206">
        <w:rPr>
          <w:sz w:val="28"/>
          <w:szCs w:val="24"/>
        </w:rPr>
        <w:t>.</w:t>
      </w:r>
    </w:p>
    <w:p w:rsidR="00B05792" w:rsidRPr="00E23206" w:rsidRDefault="00B05792" w:rsidP="00E975BF">
      <w:pPr>
        <w:widowControl/>
        <w:spacing w:line="360" w:lineRule="auto"/>
        <w:ind w:firstLine="709"/>
        <w:rPr>
          <w:sz w:val="28"/>
          <w:szCs w:val="24"/>
        </w:rPr>
      </w:pPr>
    </w:p>
    <w:p w:rsidR="00654EE1" w:rsidRPr="00E23206" w:rsidRDefault="00654EE1" w:rsidP="00E975BF">
      <w:pPr>
        <w:widowControl/>
        <w:spacing w:line="360" w:lineRule="auto"/>
        <w:ind w:firstLine="709"/>
        <w:rPr>
          <w:sz w:val="28"/>
          <w:szCs w:val="24"/>
        </w:rPr>
      </w:pPr>
      <w:r w:rsidRPr="00E23206">
        <w:rPr>
          <w:sz w:val="28"/>
          <w:szCs w:val="24"/>
        </w:rPr>
        <w:t>Подставим эти значения в формулу (</w:t>
      </w:r>
      <w:r w:rsidR="00CB0A2B" w:rsidRPr="00E23206">
        <w:rPr>
          <w:sz w:val="28"/>
          <w:szCs w:val="24"/>
        </w:rPr>
        <w:t>6</w:t>
      </w:r>
      <w:r w:rsidRPr="00E23206">
        <w:rPr>
          <w:sz w:val="28"/>
          <w:szCs w:val="24"/>
        </w:rPr>
        <w:t>.9):</w:t>
      </w:r>
    </w:p>
    <w:p w:rsidR="00654EE1" w:rsidRDefault="00B05792" w:rsidP="00E975BF">
      <w:pPr>
        <w:widowControl/>
        <w:spacing w:line="360" w:lineRule="auto"/>
        <w:ind w:firstLine="709"/>
        <w:rPr>
          <w:sz w:val="28"/>
          <w:szCs w:val="24"/>
        </w:rPr>
      </w:pPr>
      <w:r>
        <w:rPr>
          <w:sz w:val="28"/>
          <w:szCs w:val="24"/>
        </w:rPr>
        <w:br w:type="page"/>
      </w:r>
      <w:r w:rsidR="00B42F32" w:rsidRPr="00E23206">
        <w:rPr>
          <w:position w:val="-12"/>
          <w:sz w:val="28"/>
          <w:szCs w:val="24"/>
        </w:rPr>
        <w:object w:dxaOrig="3640" w:dyaOrig="380">
          <v:shape id="_x0000_i1129" type="#_x0000_t75" style="width:182.25pt;height:18.75pt" o:ole="" fillcolor="window">
            <v:imagedata r:id="rId191" o:title=""/>
          </v:shape>
          <o:OLEObject Type="Embed" ProgID="Equation.3" ShapeID="_x0000_i1129" DrawAspect="Content" ObjectID="_1458000277" r:id="rId192"/>
        </w:object>
      </w:r>
      <w:r w:rsidR="00654EE1" w:rsidRPr="00E23206">
        <w:rPr>
          <w:sz w:val="28"/>
          <w:szCs w:val="24"/>
        </w:rPr>
        <w:t xml:space="preserve"> (Н).</w:t>
      </w:r>
    </w:p>
    <w:p w:rsidR="00B05792" w:rsidRPr="00E23206" w:rsidRDefault="00B05792" w:rsidP="00E975BF">
      <w:pPr>
        <w:widowControl/>
        <w:spacing w:line="360" w:lineRule="auto"/>
        <w:ind w:firstLine="709"/>
        <w:rPr>
          <w:sz w:val="28"/>
          <w:szCs w:val="24"/>
        </w:rPr>
      </w:pPr>
    </w:p>
    <w:p w:rsidR="00654EE1" w:rsidRDefault="00654EE1" w:rsidP="00E975BF">
      <w:pPr>
        <w:widowControl/>
        <w:spacing w:line="360" w:lineRule="auto"/>
        <w:ind w:firstLine="709"/>
        <w:rPr>
          <w:sz w:val="28"/>
          <w:szCs w:val="24"/>
        </w:rPr>
      </w:pPr>
      <w:r w:rsidRPr="00E23206">
        <w:rPr>
          <w:sz w:val="28"/>
          <w:szCs w:val="24"/>
        </w:rPr>
        <w:t>Определим допустимое напряжение для печатной платы из стеклотекстолита:</w:t>
      </w:r>
    </w:p>
    <w:p w:rsidR="00B05792" w:rsidRPr="00E23206" w:rsidRDefault="00B05792" w:rsidP="00E975BF">
      <w:pPr>
        <w:widowControl/>
        <w:spacing w:line="360" w:lineRule="auto"/>
        <w:ind w:firstLine="709"/>
        <w:rPr>
          <w:sz w:val="28"/>
          <w:szCs w:val="24"/>
        </w:rPr>
      </w:pPr>
    </w:p>
    <w:tbl>
      <w:tblPr>
        <w:tblW w:w="0" w:type="auto"/>
        <w:tblLayout w:type="fixed"/>
        <w:tblLook w:val="0000" w:firstRow="0" w:lastRow="0" w:firstColumn="0" w:lastColumn="0" w:noHBand="0" w:noVBand="0"/>
      </w:tblPr>
      <w:tblGrid>
        <w:gridCol w:w="5580"/>
        <w:gridCol w:w="2157"/>
      </w:tblGrid>
      <w:tr w:rsidR="00B05792" w:rsidRPr="00E23206">
        <w:tc>
          <w:tcPr>
            <w:tcW w:w="5580" w:type="dxa"/>
          </w:tcPr>
          <w:p w:rsidR="00B05792" w:rsidRPr="00E23206" w:rsidRDefault="00B42F32" w:rsidP="00E975BF">
            <w:pPr>
              <w:pStyle w:val="21"/>
              <w:spacing w:line="360" w:lineRule="auto"/>
              <w:ind w:left="0" w:firstLine="709"/>
              <w:rPr>
                <w:sz w:val="28"/>
              </w:rPr>
            </w:pPr>
            <w:r w:rsidRPr="00E23206">
              <w:rPr>
                <w:position w:val="-30"/>
                <w:sz w:val="28"/>
              </w:rPr>
              <w:object w:dxaOrig="999" w:dyaOrig="680">
                <v:shape id="_x0000_i1130" type="#_x0000_t75" style="width:50.25pt;height:33.75pt" o:ole="" fillcolor="window">
                  <v:imagedata r:id="rId193" o:title=""/>
                </v:shape>
                <o:OLEObject Type="Embed" ProgID="Equation.3" ShapeID="_x0000_i1130" DrawAspect="Content" ObjectID="_1458000278" r:id="rId194"/>
              </w:object>
            </w:r>
          </w:p>
        </w:tc>
        <w:tc>
          <w:tcPr>
            <w:tcW w:w="2157" w:type="dxa"/>
            <w:vAlign w:val="center"/>
          </w:tcPr>
          <w:p w:rsidR="00B05792" w:rsidRPr="00E23206" w:rsidRDefault="00B05792" w:rsidP="00E975BF">
            <w:pPr>
              <w:pStyle w:val="21"/>
              <w:spacing w:line="360" w:lineRule="auto"/>
              <w:ind w:left="0" w:firstLine="709"/>
              <w:rPr>
                <w:sz w:val="28"/>
              </w:rPr>
            </w:pPr>
            <w:r w:rsidRPr="00E23206">
              <w:rPr>
                <w:sz w:val="28"/>
              </w:rPr>
              <w:t>(5.10)</w:t>
            </w:r>
          </w:p>
        </w:tc>
      </w:tr>
    </w:tbl>
    <w:p w:rsidR="00654EE1" w:rsidRPr="00E23206" w:rsidRDefault="00654EE1" w:rsidP="00E975BF">
      <w:pPr>
        <w:widowControl/>
        <w:spacing w:line="360" w:lineRule="auto"/>
        <w:ind w:firstLine="709"/>
        <w:rPr>
          <w:sz w:val="28"/>
          <w:szCs w:val="24"/>
        </w:rPr>
      </w:pPr>
    </w:p>
    <w:p w:rsidR="00654EE1" w:rsidRPr="00E23206" w:rsidRDefault="00654EE1" w:rsidP="00E975BF">
      <w:pPr>
        <w:widowControl/>
        <w:spacing w:line="360" w:lineRule="auto"/>
        <w:ind w:firstLine="709"/>
        <w:rPr>
          <w:sz w:val="28"/>
          <w:szCs w:val="24"/>
        </w:rPr>
      </w:pPr>
      <w:r w:rsidRPr="00E23206">
        <w:rPr>
          <w:sz w:val="28"/>
          <w:szCs w:val="24"/>
        </w:rPr>
        <w:t xml:space="preserve">где </w:t>
      </w:r>
      <w:r w:rsidRPr="00E23206">
        <w:rPr>
          <w:sz w:val="28"/>
          <w:szCs w:val="28"/>
        </w:rPr>
        <w:sym w:font="Symbol" w:char="F073"/>
      </w:r>
      <w:r w:rsidRPr="00E23206">
        <w:rPr>
          <w:sz w:val="28"/>
          <w:szCs w:val="24"/>
          <w:vertAlign w:val="subscript"/>
        </w:rPr>
        <w:t>T</w:t>
      </w:r>
      <w:r w:rsidRPr="00E23206">
        <w:rPr>
          <w:sz w:val="28"/>
          <w:szCs w:val="24"/>
        </w:rPr>
        <w:t xml:space="preserve"> - предел выносливости материала печатной платы (для стеклотекстолита </w:t>
      </w:r>
      <w:r w:rsidRPr="00E23206">
        <w:rPr>
          <w:sz w:val="28"/>
          <w:szCs w:val="28"/>
        </w:rPr>
        <w:sym w:font="Symbol" w:char="F073"/>
      </w:r>
      <w:r w:rsidRPr="00E23206">
        <w:rPr>
          <w:sz w:val="28"/>
          <w:szCs w:val="24"/>
          <w:vertAlign w:val="subscript"/>
        </w:rPr>
        <w:t>T</w:t>
      </w:r>
      <w:r w:rsidRPr="00E23206">
        <w:rPr>
          <w:sz w:val="28"/>
          <w:szCs w:val="24"/>
        </w:rPr>
        <w:t>=105МПа);</w:t>
      </w:r>
    </w:p>
    <w:p w:rsidR="00654EE1" w:rsidRDefault="00654EE1" w:rsidP="00E975BF">
      <w:pPr>
        <w:widowControl/>
        <w:spacing w:line="360" w:lineRule="auto"/>
        <w:ind w:firstLine="709"/>
        <w:rPr>
          <w:sz w:val="28"/>
          <w:szCs w:val="24"/>
        </w:rPr>
      </w:pPr>
      <w:r w:rsidRPr="00E23206">
        <w:rPr>
          <w:sz w:val="28"/>
          <w:szCs w:val="24"/>
        </w:rPr>
        <w:t>[n</w:t>
      </w:r>
      <w:r w:rsidRPr="00E23206">
        <w:rPr>
          <w:sz w:val="28"/>
          <w:szCs w:val="28"/>
          <w:vertAlign w:val="subscript"/>
        </w:rPr>
        <w:sym w:font="Symbol" w:char="F073"/>
      </w:r>
      <w:r w:rsidRPr="00E23206">
        <w:rPr>
          <w:sz w:val="28"/>
          <w:szCs w:val="24"/>
        </w:rPr>
        <w:t>] - допускаемый запас прочности, [n</w:t>
      </w:r>
      <w:r w:rsidRPr="00E23206">
        <w:rPr>
          <w:sz w:val="28"/>
          <w:szCs w:val="28"/>
          <w:vertAlign w:val="subscript"/>
        </w:rPr>
        <w:sym w:font="Symbol" w:char="F073"/>
      </w:r>
      <w:r w:rsidRPr="00E23206">
        <w:rPr>
          <w:sz w:val="28"/>
          <w:szCs w:val="24"/>
        </w:rPr>
        <w:t>]=2.</w:t>
      </w:r>
    </w:p>
    <w:p w:rsidR="00B05792" w:rsidRPr="00E23206" w:rsidRDefault="00B05792" w:rsidP="00E975BF">
      <w:pPr>
        <w:widowControl/>
        <w:spacing w:line="360" w:lineRule="auto"/>
        <w:ind w:firstLine="709"/>
        <w:rPr>
          <w:sz w:val="28"/>
          <w:szCs w:val="24"/>
        </w:rPr>
      </w:pPr>
    </w:p>
    <w:p w:rsidR="00654EE1" w:rsidRPr="00E23206" w:rsidRDefault="00B42F32" w:rsidP="00E975BF">
      <w:pPr>
        <w:widowControl/>
        <w:spacing w:line="360" w:lineRule="auto"/>
        <w:ind w:firstLine="709"/>
        <w:rPr>
          <w:sz w:val="28"/>
          <w:szCs w:val="24"/>
        </w:rPr>
      </w:pPr>
      <w:r w:rsidRPr="00E23206">
        <w:rPr>
          <w:position w:val="-24"/>
          <w:sz w:val="28"/>
          <w:szCs w:val="24"/>
        </w:rPr>
        <w:object w:dxaOrig="1600" w:dyaOrig="620">
          <v:shape id="_x0000_i1131" type="#_x0000_t75" style="width:80.25pt;height:30.75pt" o:ole="" fillcolor="window">
            <v:imagedata r:id="rId195" o:title=""/>
          </v:shape>
          <o:OLEObject Type="Embed" ProgID="Equation.3" ShapeID="_x0000_i1131" DrawAspect="Content" ObjectID="_1458000279" r:id="rId196"/>
        </w:object>
      </w:r>
      <w:r w:rsidR="00654EE1" w:rsidRPr="00E23206">
        <w:rPr>
          <w:sz w:val="28"/>
          <w:szCs w:val="24"/>
        </w:rPr>
        <w:t xml:space="preserve"> (МПа).</w:t>
      </w:r>
    </w:p>
    <w:p w:rsidR="00654EE1" w:rsidRPr="00E23206" w:rsidRDefault="00654EE1" w:rsidP="00E975BF">
      <w:pPr>
        <w:pStyle w:val="ae"/>
        <w:spacing w:after="0" w:line="360" w:lineRule="auto"/>
        <w:ind w:left="0" w:firstLine="709"/>
        <w:jc w:val="both"/>
        <w:rPr>
          <w:sz w:val="28"/>
        </w:rPr>
      </w:pPr>
    </w:p>
    <w:p w:rsidR="00654EE1" w:rsidRDefault="00654EE1" w:rsidP="00E975BF">
      <w:pPr>
        <w:pStyle w:val="ae"/>
        <w:spacing w:after="0" w:line="360" w:lineRule="auto"/>
        <w:ind w:left="0" w:firstLine="709"/>
        <w:jc w:val="both"/>
        <w:rPr>
          <w:sz w:val="28"/>
        </w:rPr>
      </w:pPr>
      <w:r w:rsidRPr="00E23206">
        <w:rPr>
          <w:sz w:val="28"/>
        </w:rPr>
        <w:t>Проверим выполнение условия вибропрочности для печатной платы:</w:t>
      </w:r>
    </w:p>
    <w:p w:rsidR="00B05792" w:rsidRPr="00E23206" w:rsidRDefault="00B05792" w:rsidP="00E975BF">
      <w:pPr>
        <w:pStyle w:val="ae"/>
        <w:spacing w:after="0" w:line="360" w:lineRule="auto"/>
        <w:ind w:left="0" w:firstLine="709"/>
        <w:jc w:val="both"/>
        <w:rPr>
          <w:sz w:val="28"/>
        </w:rPr>
      </w:pPr>
    </w:p>
    <w:p w:rsidR="00654EE1" w:rsidRPr="00E23206" w:rsidRDefault="00B42F32" w:rsidP="00E975BF">
      <w:pPr>
        <w:pStyle w:val="ae"/>
        <w:spacing w:after="0" w:line="360" w:lineRule="auto"/>
        <w:ind w:left="0" w:firstLine="709"/>
        <w:jc w:val="both"/>
        <w:rPr>
          <w:sz w:val="28"/>
        </w:rPr>
      </w:pPr>
      <w:r w:rsidRPr="00E23206">
        <w:rPr>
          <w:position w:val="-24"/>
          <w:sz w:val="28"/>
        </w:rPr>
        <w:object w:dxaOrig="2240" w:dyaOrig="639">
          <v:shape id="_x0000_i1132" type="#_x0000_t75" style="width:111.75pt;height:32.25pt" o:ole="" fillcolor="window">
            <v:imagedata r:id="rId197" o:title=""/>
          </v:shape>
          <o:OLEObject Type="Embed" ProgID="Equation.3" ShapeID="_x0000_i1132" DrawAspect="Content" ObjectID="_1458000280" r:id="rId198"/>
        </w:object>
      </w:r>
    </w:p>
    <w:p w:rsidR="00654EE1" w:rsidRDefault="00B42F32" w:rsidP="00E975BF">
      <w:pPr>
        <w:widowControl/>
        <w:spacing w:line="360" w:lineRule="auto"/>
        <w:ind w:firstLine="709"/>
        <w:rPr>
          <w:sz w:val="28"/>
          <w:szCs w:val="24"/>
        </w:rPr>
      </w:pPr>
      <w:r w:rsidRPr="00E23206">
        <w:rPr>
          <w:position w:val="-24"/>
          <w:sz w:val="28"/>
          <w:szCs w:val="24"/>
        </w:rPr>
        <w:object w:dxaOrig="2840" w:dyaOrig="620">
          <v:shape id="_x0000_i1133" type="#_x0000_t75" style="width:141.75pt;height:30.75pt" o:ole="" fillcolor="window">
            <v:imagedata r:id="rId199" o:title=""/>
          </v:shape>
          <o:OLEObject Type="Embed" ProgID="Equation.3" ShapeID="_x0000_i1133" DrawAspect="Content" ObjectID="_1458000281" r:id="rId200"/>
        </w:object>
      </w:r>
      <w:r w:rsidR="00654EE1" w:rsidRPr="00E23206">
        <w:rPr>
          <w:sz w:val="28"/>
          <w:szCs w:val="24"/>
        </w:rPr>
        <w:t xml:space="preserve"> МПа &lt;&lt; </w:t>
      </w:r>
      <w:r w:rsidRPr="00E23206">
        <w:rPr>
          <w:position w:val="-10"/>
          <w:sz w:val="28"/>
          <w:szCs w:val="24"/>
        </w:rPr>
        <w:object w:dxaOrig="999" w:dyaOrig="340">
          <v:shape id="_x0000_i1134" type="#_x0000_t75" style="width:50.25pt;height:17.25pt" o:ole="" fillcolor="window">
            <v:imagedata r:id="rId201" o:title=""/>
          </v:shape>
          <o:OLEObject Type="Embed" ProgID="Equation.3" ShapeID="_x0000_i1134" DrawAspect="Content" ObjectID="_1458000282" r:id="rId202"/>
        </w:object>
      </w:r>
      <w:r w:rsidR="00654EE1" w:rsidRPr="00E23206">
        <w:rPr>
          <w:sz w:val="28"/>
          <w:szCs w:val="24"/>
        </w:rPr>
        <w:t xml:space="preserve"> МПа.</w:t>
      </w:r>
    </w:p>
    <w:p w:rsidR="00B05792" w:rsidRPr="00E23206" w:rsidRDefault="00B05792" w:rsidP="00E975BF">
      <w:pPr>
        <w:widowControl/>
        <w:spacing w:line="360" w:lineRule="auto"/>
        <w:ind w:firstLine="709"/>
        <w:rPr>
          <w:sz w:val="28"/>
          <w:szCs w:val="24"/>
        </w:rPr>
      </w:pPr>
    </w:p>
    <w:p w:rsidR="00654EE1" w:rsidRPr="00E23206" w:rsidRDefault="00654EE1" w:rsidP="00E975BF">
      <w:pPr>
        <w:pStyle w:val="ae"/>
        <w:spacing w:after="0" w:line="360" w:lineRule="auto"/>
        <w:ind w:left="0" w:firstLine="709"/>
        <w:jc w:val="both"/>
        <w:rPr>
          <w:sz w:val="28"/>
        </w:rPr>
      </w:pPr>
      <w:r w:rsidRPr="00E23206">
        <w:rPr>
          <w:sz w:val="28"/>
        </w:rPr>
        <w:t>Окончательный расчёт подтвердил, что ПП не нуждается в дополнительных опорах, амортизаторах или других элементах, необходимых для уменьшения перегрузок при действии вибрации. При воздействии заданной возмущающей частоты механическая прочность обеспечена и прогиб не превышает 20 % (допустимой нормы).</w:t>
      </w:r>
    </w:p>
    <w:p w:rsidR="00654EE1" w:rsidRPr="00E23206" w:rsidRDefault="00654EE1" w:rsidP="00E975BF">
      <w:pPr>
        <w:pStyle w:val="ae"/>
        <w:spacing w:after="0" w:line="360" w:lineRule="auto"/>
        <w:ind w:left="0" w:firstLine="709"/>
        <w:jc w:val="both"/>
        <w:rPr>
          <w:sz w:val="28"/>
        </w:rPr>
      </w:pPr>
    </w:p>
    <w:p w:rsidR="00654EE1" w:rsidRPr="00E23206" w:rsidRDefault="00B05792" w:rsidP="00E975BF">
      <w:pPr>
        <w:pStyle w:val="21"/>
        <w:spacing w:line="360" w:lineRule="auto"/>
        <w:ind w:left="0" w:firstLine="709"/>
        <w:rPr>
          <w:sz w:val="28"/>
          <w:szCs w:val="32"/>
        </w:rPr>
      </w:pPr>
      <w:r>
        <w:rPr>
          <w:sz w:val="28"/>
          <w:szCs w:val="32"/>
        </w:rPr>
        <w:br w:type="page"/>
      </w:r>
      <w:r w:rsidR="00EB0A19" w:rsidRPr="00E23206">
        <w:rPr>
          <w:sz w:val="28"/>
          <w:szCs w:val="32"/>
        </w:rPr>
        <w:t>6. РАСЧЕТ ОСНОВНЫХ ПОКАЗАТЕЛЕЙ НАДЕЖНОСТИ</w:t>
      </w:r>
    </w:p>
    <w:p w:rsidR="006F7D51" w:rsidRPr="00E23206" w:rsidRDefault="006F7D51" w:rsidP="00E975BF">
      <w:pPr>
        <w:spacing w:line="360" w:lineRule="auto"/>
        <w:ind w:firstLine="709"/>
        <w:rPr>
          <w:sz w:val="28"/>
        </w:rPr>
      </w:pPr>
    </w:p>
    <w:p w:rsidR="00654EE1" w:rsidRPr="00E23206" w:rsidRDefault="00654EE1" w:rsidP="00E975BF">
      <w:pPr>
        <w:spacing w:line="360" w:lineRule="auto"/>
        <w:ind w:firstLine="709"/>
        <w:rPr>
          <w:sz w:val="28"/>
        </w:rPr>
      </w:pPr>
      <w:r w:rsidRPr="00E23206">
        <w:rPr>
          <w:sz w:val="28"/>
        </w:rPr>
        <w:t>Целью данного расчета является определение количественных значений основных показателей надежности по интенсивности отказов элементов.</w:t>
      </w:r>
    </w:p>
    <w:p w:rsidR="00654EE1" w:rsidRPr="00E23206" w:rsidRDefault="00654EE1" w:rsidP="00E975BF">
      <w:pPr>
        <w:spacing w:line="360" w:lineRule="auto"/>
        <w:ind w:firstLine="709"/>
        <w:rPr>
          <w:sz w:val="28"/>
        </w:rPr>
      </w:pPr>
      <w:r w:rsidRPr="00E23206">
        <w:rPr>
          <w:sz w:val="28"/>
        </w:rPr>
        <w:t>Надежность</w:t>
      </w:r>
      <w:r w:rsidRPr="00E23206">
        <w:rPr>
          <w:noProof/>
          <w:sz w:val="28"/>
        </w:rPr>
        <w:t xml:space="preserve"> -</w:t>
      </w:r>
      <w:r w:rsidRPr="00E23206">
        <w:rPr>
          <w:sz w:val="28"/>
        </w:rPr>
        <w:t xml:space="preserve"> свойство объекта сохранять во времени в установленных пределах значения всех параметров, характеризующих способность выполнять требуемые функции в заданных режимах и условиях применения,</w:t>
      </w:r>
      <w:r w:rsidR="00E975BF" w:rsidRPr="00E23206">
        <w:rPr>
          <w:sz w:val="28"/>
        </w:rPr>
        <w:t xml:space="preserve"> </w:t>
      </w:r>
      <w:r w:rsidRPr="00E23206">
        <w:rPr>
          <w:sz w:val="28"/>
        </w:rPr>
        <w:t xml:space="preserve"> технического обслуживания,</w:t>
      </w:r>
      <w:r w:rsidR="00E975BF" w:rsidRPr="00E23206">
        <w:rPr>
          <w:sz w:val="28"/>
        </w:rPr>
        <w:t xml:space="preserve"> </w:t>
      </w:r>
      <w:r w:rsidRPr="00E23206">
        <w:rPr>
          <w:sz w:val="28"/>
        </w:rPr>
        <w:t xml:space="preserve"> ремонтов, хранения и транспортирования (ГОСТ</w:t>
      </w:r>
      <w:r w:rsidRPr="00E23206">
        <w:rPr>
          <w:noProof/>
          <w:sz w:val="28"/>
        </w:rPr>
        <w:t xml:space="preserve"> 27.002-83).</w:t>
      </w:r>
    </w:p>
    <w:p w:rsidR="00654EE1" w:rsidRPr="00E23206" w:rsidRDefault="00654EE1" w:rsidP="00E975BF">
      <w:pPr>
        <w:spacing w:line="360" w:lineRule="auto"/>
        <w:ind w:firstLine="709"/>
        <w:rPr>
          <w:noProof/>
          <w:sz w:val="28"/>
        </w:rPr>
      </w:pPr>
      <w:r w:rsidRPr="00E23206">
        <w:rPr>
          <w:sz w:val="28"/>
        </w:rPr>
        <w:t>Событие, состоящее в частичной или полной утрате работоспособности системы и приводящее к невыполнению или неправильному выполнению тестов или задач, называют отказом (ГОСТ</w:t>
      </w:r>
      <w:r w:rsidRPr="00E23206">
        <w:rPr>
          <w:noProof/>
          <w:sz w:val="28"/>
        </w:rPr>
        <w:t xml:space="preserve"> 16325-76).</w:t>
      </w:r>
    </w:p>
    <w:p w:rsidR="00654EE1" w:rsidRPr="00E23206" w:rsidRDefault="00654EE1" w:rsidP="00E975BF">
      <w:pPr>
        <w:spacing w:line="360" w:lineRule="auto"/>
        <w:ind w:firstLine="709"/>
        <w:rPr>
          <w:sz w:val="28"/>
        </w:rPr>
      </w:pPr>
      <w:r w:rsidRPr="00E23206">
        <w:rPr>
          <w:sz w:val="28"/>
        </w:rPr>
        <w:t>Под безотказностью устройства понимают свойство непрерывно сохранять работоспособное состояние, т.е. соответствовать основным требованиям нормативно-технической и конструкторской документации.</w:t>
      </w:r>
    </w:p>
    <w:p w:rsidR="00654EE1" w:rsidRPr="00E23206" w:rsidRDefault="00654EE1" w:rsidP="00E975BF">
      <w:pPr>
        <w:spacing w:line="360" w:lineRule="auto"/>
        <w:ind w:firstLine="709"/>
        <w:rPr>
          <w:sz w:val="28"/>
        </w:rPr>
      </w:pPr>
      <w:r w:rsidRPr="00E23206">
        <w:rPr>
          <w:sz w:val="28"/>
        </w:rPr>
        <w:t>Исходными данными для расчета показателей надежности типовых конструкций ЭВМ являются</w:t>
      </w:r>
      <w:r w:rsidRPr="00E23206">
        <w:rPr>
          <w:noProof/>
          <w:sz w:val="28"/>
        </w:rPr>
        <w:t>:</w:t>
      </w:r>
    </w:p>
    <w:p w:rsidR="00654EE1" w:rsidRPr="00E23206" w:rsidRDefault="00654EE1" w:rsidP="00E975BF">
      <w:pPr>
        <w:spacing w:line="360" w:lineRule="auto"/>
        <w:ind w:firstLine="709"/>
        <w:rPr>
          <w:sz w:val="28"/>
        </w:rPr>
      </w:pPr>
      <w:r w:rsidRPr="00E23206">
        <w:rPr>
          <w:sz w:val="28"/>
        </w:rPr>
        <w:t>- схема</w:t>
      </w:r>
      <w:r w:rsidR="00E975BF" w:rsidRPr="00E23206">
        <w:rPr>
          <w:sz w:val="28"/>
        </w:rPr>
        <w:t xml:space="preserve">  </w:t>
      </w:r>
      <w:r w:rsidRPr="00E23206">
        <w:rPr>
          <w:sz w:val="28"/>
        </w:rPr>
        <w:t>электрическая</w:t>
      </w:r>
      <w:r w:rsidR="00E975BF" w:rsidRPr="00E23206">
        <w:rPr>
          <w:sz w:val="28"/>
        </w:rPr>
        <w:t xml:space="preserve">  </w:t>
      </w:r>
      <w:r w:rsidRPr="00E23206">
        <w:rPr>
          <w:sz w:val="28"/>
        </w:rPr>
        <w:t>принципиальная</w:t>
      </w:r>
      <w:r w:rsidR="00E975BF" w:rsidRPr="00E23206">
        <w:rPr>
          <w:sz w:val="28"/>
        </w:rPr>
        <w:t xml:space="preserve"> </w:t>
      </w:r>
      <w:r w:rsidRPr="00E23206">
        <w:rPr>
          <w:sz w:val="28"/>
        </w:rPr>
        <w:t>с указанием типов элементов, входящих в нее;</w:t>
      </w:r>
    </w:p>
    <w:p w:rsidR="00654EE1" w:rsidRPr="00E23206" w:rsidRDefault="00654EE1" w:rsidP="00E975BF">
      <w:pPr>
        <w:spacing w:line="360" w:lineRule="auto"/>
        <w:ind w:firstLine="709"/>
        <w:rPr>
          <w:sz w:val="28"/>
        </w:rPr>
      </w:pPr>
      <w:r w:rsidRPr="00E23206">
        <w:rPr>
          <w:sz w:val="28"/>
        </w:rPr>
        <w:t>- режимы работы элементов (электрические, климатические и механические)</w:t>
      </w:r>
      <w:r w:rsidRPr="00E23206">
        <w:rPr>
          <w:noProof/>
          <w:sz w:val="28"/>
        </w:rPr>
        <w:t>;</w:t>
      </w:r>
    </w:p>
    <w:p w:rsidR="00654EE1" w:rsidRPr="00E23206" w:rsidRDefault="00654EE1" w:rsidP="00E975BF">
      <w:pPr>
        <w:spacing w:line="360" w:lineRule="auto"/>
        <w:ind w:firstLine="709"/>
        <w:rPr>
          <w:sz w:val="28"/>
        </w:rPr>
      </w:pPr>
      <w:r w:rsidRPr="00E23206">
        <w:rPr>
          <w:sz w:val="28"/>
        </w:rPr>
        <w:t xml:space="preserve">- значения интенсивности отказов всех типов элементов при номинальных и фактических режимах. </w:t>
      </w:r>
    </w:p>
    <w:p w:rsidR="00654EE1" w:rsidRPr="00E23206" w:rsidRDefault="00654EE1" w:rsidP="00E975BF">
      <w:pPr>
        <w:pStyle w:val="ae"/>
        <w:spacing w:after="0" w:line="360" w:lineRule="auto"/>
        <w:ind w:left="0" w:firstLine="709"/>
        <w:jc w:val="both"/>
        <w:rPr>
          <w:sz w:val="28"/>
          <w:szCs w:val="28"/>
        </w:rPr>
      </w:pPr>
      <w:r w:rsidRPr="00E23206">
        <w:rPr>
          <w:sz w:val="28"/>
          <w:szCs w:val="28"/>
        </w:rPr>
        <w:t>1. Из анализа логической схемы надежности определяется способ резервирования, используемый в изделии. Система является не резервированной.</w:t>
      </w:r>
    </w:p>
    <w:p w:rsidR="00654EE1" w:rsidRDefault="00654EE1" w:rsidP="00E975BF">
      <w:pPr>
        <w:pStyle w:val="31"/>
        <w:spacing w:after="0" w:line="360" w:lineRule="auto"/>
        <w:ind w:left="0" w:firstLine="709"/>
        <w:jc w:val="both"/>
        <w:rPr>
          <w:sz w:val="28"/>
          <w:szCs w:val="28"/>
        </w:rPr>
      </w:pPr>
      <w:r w:rsidRPr="00E23206">
        <w:rPr>
          <w:sz w:val="28"/>
          <w:szCs w:val="28"/>
        </w:rPr>
        <w:t>Определяются интенсивности отказов элементов с учетом условий эксплуатации изделия:</w:t>
      </w:r>
    </w:p>
    <w:p w:rsidR="00B05792" w:rsidRDefault="00B05792" w:rsidP="00E975BF">
      <w:pPr>
        <w:pStyle w:val="31"/>
        <w:spacing w:after="0" w:line="360" w:lineRule="auto"/>
        <w:ind w:left="0" w:firstLine="709"/>
        <w:jc w:val="both"/>
        <w:rPr>
          <w:sz w:val="28"/>
          <w:szCs w:val="28"/>
        </w:rPr>
      </w:pPr>
      <w:r>
        <w:rPr>
          <w:sz w:val="28"/>
          <w:szCs w:val="28"/>
        </w:rPr>
        <w:br w:type="page"/>
      </w:r>
    </w:p>
    <w:tbl>
      <w:tblPr>
        <w:tblpPr w:leftFromText="180" w:rightFromText="180" w:horzAnchor="margin" w:tblpY="-306"/>
        <w:tblW w:w="0" w:type="auto"/>
        <w:tblLayout w:type="fixed"/>
        <w:tblLook w:val="0000" w:firstRow="0" w:lastRow="0" w:firstColumn="0" w:lastColumn="0" w:noHBand="0" w:noVBand="0"/>
      </w:tblPr>
      <w:tblGrid>
        <w:gridCol w:w="5580"/>
        <w:gridCol w:w="2157"/>
      </w:tblGrid>
      <w:tr w:rsidR="00B05792" w:rsidRPr="00E23206" w:rsidTr="00B05792">
        <w:tc>
          <w:tcPr>
            <w:tcW w:w="5580" w:type="dxa"/>
          </w:tcPr>
          <w:p w:rsidR="00B05792" w:rsidRPr="00E23206" w:rsidRDefault="00B42F32" w:rsidP="00B05792">
            <w:pPr>
              <w:pStyle w:val="21"/>
              <w:spacing w:line="360" w:lineRule="auto"/>
              <w:ind w:left="0" w:firstLine="709"/>
              <w:rPr>
                <w:sz w:val="28"/>
              </w:rPr>
            </w:pPr>
            <w:r w:rsidRPr="00E23206">
              <w:rPr>
                <w:position w:val="-12"/>
                <w:sz w:val="28"/>
              </w:rPr>
              <w:object w:dxaOrig="3100" w:dyaOrig="360">
                <v:shape id="_x0000_i1135" type="#_x0000_t75" style="width:162.75pt;height:20.25pt" o:ole="">
                  <v:imagedata r:id="rId203" o:title=""/>
                </v:shape>
                <o:OLEObject Type="Embed" ProgID="Equation.3" ShapeID="_x0000_i1135" DrawAspect="Content" ObjectID="_1458000283" r:id="rId204"/>
              </w:object>
            </w:r>
          </w:p>
        </w:tc>
        <w:tc>
          <w:tcPr>
            <w:tcW w:w="2157" w:type="dxa"/>
            <w:vAlign w:val="center"/>
          </w:tcPr>
          <w:p w:rsidR="00B05792" w:rsidRPr="00E23206" w:rsidRDefault="00B05792" w:rsidP="00B05792">
            <w:pPr>
              <w:pStyle w:val="21"/>
              <w:spacing w:line="360" w:lineRule="auto"/>
              <w:ind w:left="0" w:firstLine="709"/>
              <w:rPr>
                <w:sz w:val="28"/>
              </w:rPr>
            </w:pPr>
            <w:r w:rsidRPr="00E23206">
              <w:rPr>
                <w:sz w:val="28"/>
              </w:rPr>
              <w:t>(6.1)</w:t>
            </w:r>
          </w:p>
        </w:tc>
      </w:tr>
    </w:tbl>
    <w:p w:rsidR="00B05792" w:rsidRDefault="00B05792" w:rsidP="00E975BF">
      <w:pPr>
        <w:spacing w:line="360" w:lineRule="auto"/>
        <w:ind w:firstLine="709"/>
        <w:rPr>
          <w:snapToGrid w:val="0"/>
          <w:sz w:val="28"/>
          <w:szCs w:val="24"/>
        </w:rPr>
      </w:pPr>
    </w:p>
    <w:p w:rsidR="00654EE1" w:rsidRPr="00E23206" w:rsidRDefault="00654EE1" w:rsidP="00E975BF">
      <w:pPr>
        <w:spacing w:line="360" w:lineRule="auto"/>
        <w:ind w:firstLine="709"/>
        <w:rPr>
          <w:snapToGrid w:val="0"/>
          <w:sz w:val="28"/>
          <w:szCs w:val="24"/>
        </w:rPr>
      </w:pPr>
      <w:r w:rsidRPr="00E23206">
        <w:rPr>
          <w:snapToGrid w:val="0"/>
          <w:sz w:val="28"/>
          <w:szCs w:val="24"/>
        </w:rPr>
        <w:t xml:space="preserve">где </w:t>
      </w:r>
      <w:r w:rsidRPr="00E23206">
        <w:rPr>
          <w:sz w:val="28"/>
          <w:szCs w:val="24"/>
        </w:rPr>
        <w:t>λ</w:t>
      </w:r>
      <w:r w:rsidRPr="00E23206">
        <w:rPr>
          <w:snapToGrid w:val="0"/>
          <w:sz w:val="28"/>
          <w:szCs w:val="24"/>
          <w:vertAlign w:val="subscript"/>
        </w:rPr>
        <w:t>oi</w:t>
      </w:r>
      <w:r w:rsidRPr="00E23206">
        <w:rPr>
          <w:snapToGrid w:val="0"/>
          <w:sz w:val="28"/>
          <w:szCs w:val="24"/>
        </w:rPr>
        <w:t xml:space="preserve"> – номинальная интенсивность отказов;</w:t>
      </w:r>
    </w:p>
    <w:p w:rsidR="00654EE1" w:rsidRPr="00E23206" w:rsidRDefault="00654EE1" w:rsidP="00E975BF">
      <w:pPr>
        <w:spacing w:line="360" w:lineRule="auto"/>
        <w:ind w:firstLine="709"/>
        <w:rPr>
          <w:snapToGrid w:val="0"/>
          <w:sz w:val="28"/>
          <w:szCs w:val="24"/>
        </w:rPr>
      </w:pPr>
      <w:r w:rsidRPr="00E23206">
        <w:rPr>
          <w:snapToGrid w:val="0"/>
          <w:sz w:val="28"/>
          <w:szCs w:val="24"/>
        </w:rPr>
        <w:t>k</w:t>
      </w:r>
      <w:r w:rsidRPr="00E23206">
        <w:rPr>
          <w:snapToGrid w:val="0"/>
          <w:sz w:val="28"/>
          <w:szCs w:val="24"/>
          <w:vertAlign w:val="subscript"/>
        </w:rPr>
        <w:t>1</w:t>
      </w:r>
      <w:r w:rsidRPr="00E23206">
        <w:rPr>
          <w:snapToGrid w:val="0"/>
          <w:sz w:val="28"/>
          <w:szCs w:val="24"/>
        </w:rPr>
        <w:t xml:space="preserve"> и k</w:t>
      </w:r>
      <w:r w:rsidRPr="00E23206">
        <w:rPr>
          <w:snapToGrid w:val="0"/>
          <w:sz w:val="28"/>
          <w:szCs w:val="24"/>
          <w:vertAlign w:val="subscript"/>
        </w:rPr>
        <w:t>2</w:t>
      </w:r>
      <w:r w:rsidRPr="00E23206">
        <w:rPr>
          <w:snapToGrid w:val="0"/>
          <w:sz w:val="28"/>
          <w:szCs w:val="24"/>
        </w:rPr>
        <w:t xml:space="preserve"> – поправочные коэффициенты в зависимости от воздействия механических факторов (вибраций и ударных нагрузок);</w:t>
      </w:r>
    </w:p>
    <w:p w:rsidR="00654EE1" w:rsidRPr="00E23206" w:rsidRDefault="00654EE1" w:rsidP="00E975BF">
      <w:pPr>
        <w:spacing w:line="360" w:lineRule="auto"/>
        <w:ind w:firstLine="709"/>
        <w:rPr>
          <w:snapToGrid w:val="0"/>
          <w:sz w:val="28"/>
          <w:szCs w:val="24"/>
        </w:rPr>
      </w:pPr>
      <w:r w:rsidRPr="00E23206">
        <w:rPr>
          <w:snapToGrid w:val="0"/>
          <w:sz w:val="28"/>
          <w:szCs w:val="24"/>
        </w:rPr>
        <w:t>k</w:t>
      </w:r>
      <w:r w:rsidRPr="00E23206">
        <w:rPr>
          <w:snapToGrid w:val="0"/>
          <w:sz w:val="28"/>
          <w:szCs w:val="24"/>
          <w:vertAlign w:val="subscript"/>
        </w:rPr>
        <w:t>3</w:t>
      </w:r>
      <w:r w:rsidRPr="00E23206">
        <w:rPr>
          <w:snapToGrid w:val="0"/>
          <w:sz w:val="28"/>
          <w:szCs w:val="24"/>
        </w:rPr>
        <w:t xml:space="preserve"> – поправочный коэффициент в зависимости от воздействия влажности и температуры;</w:t>
      </w:r>
    </w:p>
    <w:p w:rsidR="00654EE1" w:rsidRPr="00E23206" w:rsidRDefault="00654EE1" w:rsidP="00E975BF">
      <w:pPr>
        <w:spacing w:line="360" w:lineRule="auto"/>
        <w:ind w:firstLine="709"/>
        <w:rPr>
          <w:snapToGrid w:val="0"/>
          <w:sz w:val="28"/>
          <w:szCs w:val="24"/>
        </w:rPr>
      </w:pPr>
      <w:r w:rsidRPr="00E23206">
        <w:rPr>
          <w:snapToGrid w:val="0"/>
          <w:sz w:val="28"/>
          <w:szCs w:val="24"/>
        </w:rPr>
        <w:t>k</w:t>
      </w:r>
      <w:r w:rsidRPr="00E23206">
        <w:rPr>
          <w:snapToGrid w:val="0"/>
          <w:sz w:val="28"/>
          <w:szCs w:val="24"/>
          <w:vertAlign w:val="subscript"/>
        </w:rPr>
        <w:t>4</w:t>
      </w:r>
      <w:r w:rsidRPr="00E23206">
        <w:rPr>
          <w:snapToGrid w:val="0"/>
          <w:sz w:val="28"/>
          <w:szCs w:val="24"/>
        </w:rPr>
        <w:t xml:space="preserve"> – поправочный коэффициент в зависимости от давления воздуха;</w:t>
      </w:r>
    </w:p>
    <w:p w:rsidR="00654EE1" w:rsidRPr="00E23206" w:rsidRDefault="00654EE1" w:rsidP="00E975BF">
      <w:pPr>
        <w:spacing w:line="360" w:lineRule="auto"/>
        <w:ind w:firstLine="709"/>
        <w:rPr>
          <w:snapToGrid w:val="0"/>
          <w:sz w:val="28"/>
          <w:szCs w:val="24"/>
        </w:rPr>
      </w:pPr>
      <w:r w:rsidRPr="00E23206">
        <w:rPr>
          <w:snapToGrid w:val="0"/>
          <w:sz w:val="28"/>
          <w:szCs w:val="24"/>
        </w:rPr>
        <w:t>a</w:t>
      </w:r>
      <w:r w:rsidRPr="00E23206">
        <w:rPr>
          <w:snapToGrid w:val="0"/>
          <w:sz w:val="28"/>
          <w:szCs w:val="24"/>
          <w:vertAlign w:val="subscript"/>
        </w:rPr>
        <w:t>i</w:t>
      </w:r>
      <w:r w:rsidRPr="00E23206">
        <w:rPr>
          <w:snapToGrid w:val="0"/>
          <w:sz w:val="28"/>
          <w:szCs w:val="24"/>
        </w:rPr>
        <w:t>(T,k</w:t>
      </w:r>
      <w:r w:rsidRPr="00E23206">
        <w:rPr>
          <w:snapToGrid w:val="0"/>
          <w:sz w:val="28"/>
          <w:szCs w:val="24"/>
          <w:vertAlign w:val="subscript"/>
        </w:rPr>
        <w:t>н</w:t>
      </w:r>
      <w:r w:rsidRPr="00E23206">
        <w:rPr>
          <w:snapToGrid w:val="0"/>
          <w:sz w:val="28"/>
          <w:szCs w:val="24"/>
        </w:rPr>
        <w:t>) – поправочный коэффициент в зависимости от температуры поверхности элемента (T) и коэффициента нагрузки (k</w:t>
      </w:r>
      <w:r w:rsidRPr="00E23206">
        <w:rPr>
          <w:snapToGrid w:val="0"/>
          <w:sz w:val="28"/>
          <w:szCs w:val="24"/>
          <w:vertAlign w:val="subscript"/>
        </w:rPr>
        <w:t>н</w:t>
      </w:r>
      <w:r w:rsidRPr="00E23206">
        <w:rPr>
          <w:snapToGrid w:val="0"/>
          <w:sz w:val="28"/>
          <w:szCs w:val="24"/>
        </w:rPr>
        <w:t>).</w:t>
      </w:r>
    </w:p>
    <w:p w:rsidR="00654EE1" w:rsidRPr="00E23206" w:rsidRDefault="00654EE1" w:rsidP="00E975BF">
      <w:pPr>
        <w:pStyle w:val="21"/>
        <w:spacing w:line="360" w:lineRule="auto"/>
        <w:ind w:left="0" w:firstLine="709"/>
        <w:rPr>
          <w:sz w:val="28"/>
        </w:rPr>
      </w:pPr>
      <w:r w:rsidRPr="00E23206">
        <w:rPr>
          <w:sz w:val="28"/>
        </w:rPr>
        <w:t xml:space="preserve">Пользуясь перечнем элементов и справочной литературой, определяем интенсивность отказов элементов и заносим эти значения в таблицу </w:t>
      </w:r>
      <w:r w:rsidR="003E2896" w:rsidRPr="00E23206">
        <w:rPr>
          <w:sz w:val="28"/>
        </w:rPr>
        <w:t>6</w:t>
      </w:r>
      <w:r w:rsidRPr="00E23206">
        <w:rPr>
          <w:sz w:val="28"/>
        </w:rPr>
        <w:t>.1.</w:t>
      </w:r>
    </w:p>
    <w:p w:rsidR="000502B3" w:rsidRPr="00E23206" w:rsidRDefault="000502B3" w:rsidP="00E975BF">
      <w:pPr>
        <w:pStyle w:val="21"/>
        <w:spacing w:line="360" w:lineRule="auto"/>
        <w:ind w:left="0" w:firstLine="709"/>
        <w:rPr>
          <w:sz w:val="28"/>
          <w:szCs w:val="28"/>
        </w:rPr>
      </w:pPr>
    </w:p>
    <w:p w:rsidR="00654EE1" w:rsidRPr="00E23206" w:rsidRDefault="00654EE1" w:rsidP="00E975BF">
      <w:pPr>
        <w:spacing w:line="360" w:lineRule="auto"/>
        <w:ind w:firstLine="709"/>
        <w:rPr>
          <w:sz w:val="28"/>
          <w:szCs w:val="28"/>
        </w:rPr>
      </w:pPr>
      <w:r w:rsidRPr="00E23206">
        <w:rPr>
          <w:sz w:val="28"/>
          <w:szCs w:val="28"/>
        </w:rPr>
        <w:t xml:space="preserve">Таблица </w:t>
      </w:r>
      <w:r w:rsidR="003E2896" w:rsidRPr="00E23206">
        <w:rPr>
          <w:sz w:val="28"/>
          <w:szCs w:val="28"/>
        </w:rPr>
        <w:t>6</w:t>
      </w:r>
      <w:r w:rsidRPr="00E23206">
        <w:rPr>
          <w:sz w:val="28"/>
          <w:szCs w:val="28"/>
        </w:rPr>
        <w:t xml:space="preserve">.1. </w:t>
      </w:r>
      <w:r w:rsidR="001A681E" w:rsidRPr="00E23206">
        <w:rPr>
          <w:sz w:val="28"/>
          <w:szCs w:val="28"/>
        </w:rPr>
        <w:t>Интенсивность отказов элементов печатного узла</w:t>
      </w:r>
    </w:p>
    <w:tbl>
      <w:tblPr>
        <w:tblW w:w="84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07"/>
        <w:gridCol w:w="19"/>
        <w:gridCol w:w="1928"/>
        <w:gridCol w:w="13"/>
        <w:gridCol w:w="687"/>
        <w:gridCol w:w="33"/>
        <w:gridCol w:w="1729"/>
        <w:gridCol w:w="71"/>
        <w:gridCol w:w="900"/>
        <w:gridCol w:w="901"/>
        <w:gridCol w:w="15"/>
      </w:tblGrid>
      <w:tr w:rsidR="00654EE1" w:rsidRPr="00E23206" w:rsidTr="00B05792">
        <w:tc>
          <w:tcPr>
            <w:tcW w:w="2126" w:type="dxa"/>
            <w:gridSpan w:val="2"/>
            <w:vAlign w:val="center"/>
          </w:tcPr>
          <w:p w:rsidR="00654EE1" w:rsidRPr="00E23206" w:rsidRDefault="00654EE1" w:rsidP="00B05792">
            <w:pPr>
              <w:pStyle w:val="33"/>
            </w:pPr>
            <w:r w:rsidRPr="00E23206">
              <w:t>Наименование элемента</w:t>
            </w:r>
          </w:p>
        </w:tc>
        <w:tc>
          <w:tcPr>
            <w:tcW w:w="1941" w:type="dxa"/>
            <w:gridSpan w:val="2"/>
            <w:vAlign w:val="center"/>
          </w:tcPr>
          <w:p w:rsidR="00654EE1" w:rsidRPr="00E23206" w:rsidRDefault="00654EE1" w:rsidP="00B05792">
            <w:pPr>
              <w:pStyle w:val="33"/>
            </w:pPr>
            <w:r w:rsidRPr="00E23206">
              <w:t>Тип элемента</w:t>
            </w:r>
          </w:p>
        </w:tc>
        <w:tc>
          <w:tcPr>
            <w:tcW w:w="720" w:type="dxa"/>
            <w:gridSpan w:val="2"/>
            <w:vAlign w:val="center"/>
          </w:tcPr>
          <w:p w:rsidR="00654EE1" w:rsidRPr="00E23206" w:rsidRDefault="00654EE1" w:rsidP="00B05792">
            <w:pPr>
              <w:pStyle w:val="33"/>
            </w:pPr>
            <w:r w:rsidRPr="00E23206">
              <w:t>N</w:t>
            </w:r>
          </w:p>
        </w:tc>
        <w:tc>
          <w:tcPr>
            <w:tcW w:w="1800" w:type="dxa"/>
            <w:gridSpan w:val="2"/>
            <w:vAlign w:val="center"/>
          </w:tcPr>
          <w:p w:rsidR="00654EE1" w:rsidRPr="00E23206" w:rsidRDefault="00654EE1" w:rsidP="00B05792">
            <w:pPr>
              <w:pStyle w:val="33"/>
            </w:pPr>
            <w:r w:rsidRPr="00E23206">
              <w:t>λ ∙10</w:t>
            </w:r>
            <w:r w:rsidRPr="00E23206">
              <w:rPr>
                <w:vertAlign w:val="superscript"/>
              </w:rPr>
              <w:t>-7</w:t>
            </w:r>
            <w:r w:rsidRPr="00E23206">
              <w:t>, 1/ч</w:t>
            </w:r>
          </w:p>
        </w:tc>
        <w:tc>
          <w:tcPr>
            <w:tcW w:w="900" w:type="dxa"/>
            <w:vAlign w:val="center"/>
          </w:tcPr>
          <w:p w:rsidR="00654EE1" w:rsidRPr="00E23206" w:rsidRDefault="00654EE1" w:rsidP="00B05792">
            <w:pPr>
              <w:pStyle w:val="33"/>
            </w:pPr>
            <w:r w:rsidRPr="00E23206">
              <w:t>К</w:t>
            </w:r>
            <w:r w:rsidRPr="00E23206">
              <w:rPr>
                <w:vertAlign w:val="subscript"/>
              </w:rPr>
              <w:t>н</w:t>
            </w:r>
          </w:p>
        </w:tc>
        <w:tc>
          <w:tcPr>
            <w:tcW w:w="916" w:type="dxa"/>
            <w:gridSpan w:val="2"/>
            <w:vAlign w:val="center"/>
          </w:tcPr>
          <w:p w:rsidR="00654EE1" w:rsidRPr="00E23206" w:rsidRDefault="00654EE1" w:rsidP="00B05792">
            <w:pPr>
              <w:pStyle w:val="33"/>
            </w:pPr>
            <w:r w:rsidRPr="00E23206">
              <w:rPr>
                <w:bCs/>
                <w:snapToGrid w:val="0"/>
              </w:rPr>
              <w:t>a</w:t>
            </w:r>
            <w:r w:rsidRPr="00E23206">
              <w:rPr>
                <w:bCs/>
                <w:snapToGrid w:val="0"/>
                <w:vertAlign w:val="subscript"/>
              </w:rPr>
              <w:t>i</w:t>
            </w:r>
            <w:r w:rsidRPr="00E23206">
              <w:rPr>
                <w:bCs/>
                <w:snapToGrid w:val="0"/>
              </w:rPr>
              <w:t>(T,k</w:t>
            </w:r>
            <w:r w:rsidRPr="00E23206">
              <w:rPr>
                <w:bCs/>
                <w:snapToGrid w:val="0"/>
                <w:vertAlign w:val="subscript"/>
              </w:rPr>
              <w:t>н</w:t>
            </w:r>
            <w:r w:rsidRPr="00E23206">
              <w:rPr>
                <w:bCs/>
                <w:snapToGrid w:val="0"/>
              </w:rPr>
              <w:t>)</w:t>
            </w:r>
          </w:p>
        </w:tc>
      </w:tr>
      <w:tr w:rsidR="00654EE1" w:rsidRPr="00E23206" w:rsidTr="00B05792">
        <w:tc>
          <w:tcPr>
            <w:tcW w:w="2126" w:type="dxa"/>
            <w:gridSpan w:val="2"/>
            <w:vAlign w:val="center"/>
          </w:tcPr>
          <w:p w:rsidR="00654EE1" w:rsidRPr="00E23206" w:rsidRDefault="00654EE1" w:rsidP="00B05792">
            <w:pPr>
              <w:pStyle w:val="33"/>
            </w:pPr>
            <w:bookmarkStart w:id="0" w:name="_Hlk220068197"/>
            <w:r w:rsidRPr="00E23206">
              <w:t>Конденсатор</w:t>
            </w:r>
          </w:p>
        </w:tc>
        <w:tc>
          <w:tcPr>
            <w:tcW w:w="1941" w:type="dxa"/>
            <w:gridSpan w:val="2"/>
            <w:vAlign w:val="center"/>
          </w:tcPr>
          <w:p w:rsidR="00654EE1" w:rsidRPr="00E23206" w:rsidRDefault="00654EE1" w:rsidP="00B05792">
            <w:pPr>
              <w:pStyle w:val="33"/>
            </w:pPr>
            <w:r w:rsidRPr="00E23206">
              <w:t>C0805</w:t>
            </w:r>
          </w:p>
        </w:tc>
        <w:tc>
          <w:tcPr>
            <w:tcW w:w="720" w:type="dxa"/>
            <w:gridSpan w:val="2"/>
            <w:vAlign w:val="center"/>
          </w:tcPr>
          <w:p w:rsidR="00654EE1" w:rsidRPr="00E23206" w:rsidRDefault="00654EE1" w:rsidP="00B05792">
            <w:pPr>
              <w:pStyle w:val="33"/>
            </w:pPr>
            <w:r w:rsidRPr="00E23206">
              <w:t>25</w:t>
            </w:r>
          </w:p>
        </w:tc>
        <w:tc>
          <w:tcPr>
            <w:tcW w:w="1800" w:type="dxa"/>
            <w:gridSpan w:val="2"/>
            <w:vAlign w:val="center"/>
          </w:tcPr>
          <w:p w:rsidR="00654EE1" w:rsidRPr="00E23206" w:rsidRDefault="00654EE1" w:rsidP="00B05792">
            <w:pPr>
              <w:pStyle w:val="33"/>
            </w:pPr>
            <w:r w:rsidRPr="00E23206">
              <w:t>0,3</w:t>
            </w:r>
          </w:p>
        </w:tc>
        <w:tc>
          <w:tcPr>
            <w:tcW w:w="900" w:type="dxa"/>
            <w:vAlign w:val="center"/>
          </w:tcPr>
          <w:p w:rsidR="00654EE1" w:rsidRPr="00E23206" w:rsidRDefault="00654EE1" w:rsidP="00B05792">
            <w:pPr>
              <w:pStyle w:val="33"/>
            </w:pPr>
            <w:r w:rsidRPr="00E23206">
              <w:t>0,1</w:t>
            </w:r>
          </w:p>
        </w:tc>
        <w:tc>
          <w:tcPr>
            <w:tcW w:w="916" w:type="dxa"/>
            <w:gridSpan w:val="2"/>
            <w:vAlign w:val="center"/>
          </w:tcPr>
          <w:p w:rsidR="00654EE1" w:rsidRPr="00E23206" w:rsidRDefault="00654EE1" w:rsidP="00B05792">
            <w:pPr>
              <w:pStyle w:val="33"/>
            </w:pPr>
            <w:r w:rsidRPr="00E23206">
              <w:t>0,05</w:t>
            </w:r>
          </w:p>
        </w:tc>
      </w:tr>
      <w:tr w:rsidR="00654EE1" w:rsidRPr="00E23206" w:rsidTr="00B05792">
        <w:tc>
          <w:tcPr>
            <w:tcW w:w="2126" w:type="dxa"/>
            <w:gridSpan w:val="2"/>
            <w:vAlign w:val="center"/>
          </w:tcPr>
          <w:p w:rsidR="00654EE1" w:rsidRPr="00E23206" w:rsidRDefault="00654EE1" w:rsidP="00B05792">
            <w:pPr>
              <w:pStyle w:val="33"/>
            </w:pPr>
            <w:r w:rsidRPr="00E23206">
              <w:t>Транзистор</w:t>
            </w:r>
          </w:p>
        </w:tc>
        <w:tc>
          <w:tcPr>
            <w:tcW w:w="1941" w:type="dxa"/>
            <w:gridSpan w:val="2"/>
            <w:vAlign w:val="center"/>
          </w:tcPr>
          <w:p w:rsidR="00654EE1" w:rsidRPr="00E23206" w:rsidRDefault="00654EE1" w:rsidP="00B05792">
            <w:pPr>
              <w:pStyle w:val="33"/>
            </w:pPr>
            <w:r w:rsidRPr="00E23206">
              <w:t>BC817</w:t>
            </w:r>
          </w:p>
        </w:tc>
        <w:tc>
          <w:tcPr>
            <w:tcW w:w="720" w:type="dxa"/>
            <w:gridSpan w:val="2"/>
            <w:vAlign w:val="center"/>
          </w:tcPr>
          <w:p w:rsidR="00654EE1" w:rsidRPr="00E23206" w:rsidRDefault="00654EE1" w:rsidP="00B05792">
            <w:pPr>
              <w:pStyle w:val="33"/>
            </w:pPr>
            <w:r w:rsidRPr="00E23206">
              <w:t>14</w:t>
            </w:r>
          </w:p>
        </w:tc>
        <w:tc>
          <w:tcPr>
            <w:tcW w:w="1800" w:type="dxa"/>
            <w:gridSpan w:val="2"/>
            <w:vAlign w:val="center"/>
          </w:tcPr>
          <w:p w:rsidR="00654EE1" w:rsidRPr="00E23206" w:rsidRDefault="00E25500" w:rsidP="00B05792">
            <w:pPr>
              <w:pStyle w:val="33"/>
            </w:pPr>
            <w:r w:rsidRPr="00E23206">
              <w:t>0,3</w:t>
            </w:r>
          </w:p>
        </w:tc>
        <w:tc>
          <w:tcPr>
            <w:tcW w:w="900" w:type="dxa"/>
            <w:vAlign w:val="center"/>
          </w:tcPr>
          <w:p w:rsidR="00654EE1" w:rsidRPr="00E23206" w:rsidRDefault="00E25500" w:rsidP="00B05792">
            <w:pPr>
              <w:pStyle w:val="33"/>
            </w:pPr>
            <w:r w:rsidRPr="00E23206">
              <w:t>0,4</w:t>
            </w:r>
          </w:p>
        </w:tc>
        <w:tc>
          <w:tcPr>
            <w:tcW w:w="916" w:type="dxa"/>
            <w:gridSpan w:val="2"/>
            <w:vAlign w:val="center"/>
          </w:tcPr>
          <w:p w:rsidR="00654EE1" w:rsidRPr="00E23206" w:rsidRDefault="00E25500"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Разъёмные соединения</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4</w:t>
            </w:r>
          </w:p>
        </w:tc>
        <w:tc>
          <w:tcPr>
            <w:tcW w:w="1800" w:type="dxa"/>
            <w:gridSpan w:val="2"/>
            <w:vAlign w:val="center"/>
          </w:tcPr>
          <w:p w:rsidR="00654EE1" w:rsidRPr="00E23206" w:rsidRDefault="00654EE1" w:rsidP="00B05792">
            <w:pPr>
              <w:pStyle w:val="33"/>
            </w:pPr>
            <w:r w:rsidRPr="00E23206">
              <w:t>0,2</w:t>
            </w:r>
          </w:p>
        </w:tc>
        <w:tc>
          <w:tcPr>
            <w:tcW w:w="900" w:type="dxa"/>
            <w:vAlign w:val="center"/>
          </w:tcPr>
          <w:p w:rsidR="00654EE1" w:rsidRPr="00E23206" w:rsidRDefault="00654EE1" w:rsidP="00B05792">
            <w:pPr>
              <w:pStyle w:val="33"/>
            </w:pPr>
            <w:r w:rsidRPr="00E23206">
              <w:t>1</w:t>
            </w:r>
          </w:p>
        </w:tc>
        <w:tc>
          <w:tcPr>
            <w:tcW w:w="916" w:type="dxa"/>
            <w:gridSpan w:val="2"/>
            <w:vAlign w:val="center"/>
          </w:tcPr>
          <w:p w:rsidR="00654EE1" w:rsidRPr="00E23206" w:rsidRDefault="00654EE1"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Резистор</w:t>
            </w:r>
          </w:p>
        </w:tc>
        <w:tc>
          <w:tcPr>
            <w:tcW w:w="1941" w:type="dxa"/>
            <w:gridSpan w:val="2"/>
            <w:vAlign w:val="center"/>
          </w:tcPr>
          <w:p w:rsidR="00654EE1" w:rsidRPr="00E23206" w:rsidRDefault="00654EE1" w:rsidP="00B05792">
            <w:pPr>
              <w:pStyle w:val="33"/>
            </w:pPr>
            <w:r w:rsidRPr="00E23206">
              <w:t>R0805</w:t>
            </w:r>
          </w:p>
        </w:tc>
        <w:tc>
          <w:tcPr>
            <w:tcW w:w="720" w:type="dxa"/>
            <w:gridSpan w:val="2"/>
            <w:vAlign w:val="center"/>
          </w:tcPr>
          <w:p w:rsidR="00654EE1" w:rsidRPr="00E23206" w:rsidRDefault="00654EE1" w:rsidP="00B05792">
            <w:pPr>
              <w:pStyle w:val="33"/>
            </w:pPr>
            <w:r w:rsidRPr="00E23206">
              <w:t>65</w:t>
            </w:r>
          </w:p>
        </w:tc>
        <w:tc>
          <w:tcPr>
            <w:tcW w:w="1800" w:type="dxa"/>
            <w:gridSpan w:val="2"/>
            <w:vAlign w:val="center"/>
          </w:tcPr>
          <w:p w:rsidR="00654EE1" w:rsidRPr="00E23206" w:rsidRDefault="00654EE1" w:rsidP="00B05792">
            <w:pPr>
              <w:pStyle w:val="33"/>
            </w:pPr>
            <w:r w:rsidRPr="00E23206">
              <w:t>0,02</w:t>
            </w:r>
          </w:p>
        </w:tc>
        <w:tc>
          <w:tcPr>
            <w:tcW w:w="900" w:type="dxa"/>
            <w:vAlign w:val="center"/>
          </w:tcPr>
          <w:p w:rsidR="00654EE1" w:rsidRPr="00E23206" w:rsidRDefault="00654EE1" w:rsidP="00B05792">
            <w:pPr>
              <w:pStyle w:val="33"/>
            </w:pPr>
            <w:r w:rsidRPr="00E23206">
              <w:t>0,1</w:t>
            </w:r>
          </w:p>
        </w:tc>
        <w:tc>
          <w:tcPr>
            <w:tcW w:w="916" w:type="dxa"/>
            <w:gridSpan w:val="2"/>
            <w:vAlign w:val="center"/>
          </w:tcPr>
          <w:p w:rsidR="00654EE1" w:rsidRPr="00E23206" w:rsidRDefault="00654EE1" w:rsidP="00B05792">
            <w:pPr>
              <w:pStyle w:val="33"/>
            </w:pPr>
            <w:r w:rsidRPr="00E23206">
              <w:t>0,03</w:t>
            </w:r>
          </w:p>
        </w:tc>
      </w:tr>
      <w:tr w:rsidR="00654EE1" w:rsidRPr="00E23206" w:rsidTr="00B05792">
        <w:tc>
          <w:tcPr>
            <w:tcW w:w="2126" w:type="dxa"/>
            <w:gridSpan w:val="2"/>
            <w:vAlign w:val="center"/>
          </w:tcPr>
          <w:p w:rsidR="00654EE1" w:rsidRPr="00E23206" w:rsidRDefault="00654EE1" w:rsidP="00B05792">
            <w:pPr>
              <w:pStyle w:val="33"/>
            </w:pPr>
            <w:r w:rsidRPr="00E23206">
              <w:t xml:space="preserve">Резистор </w:t>
            </w:r>
            <w:r w:rsidR="00E25500" w:rsidRPr="00E23206">
              <w:t>подстроечный</w:t>
            </w:r>
          </w:p>
        </w:tc>
        <w:tc>
          <w:tcPr>
            <w:tcW w:w="1941" w:type="dxa"/>
            <w:gridSpan w:val="2"/>
            <w:vAlign w:val="center"/>
          </w:tcPr>
          <w:p w:rsidR="00654EE1" w:rsidRPr="00E23206" w:rsidRDefault="00E25500" w:rsidP="00B05792">
            <w:pPr>
              <w:pStyle w:val="33"/>
            </w:pPr>
            <w:r w:rsidRPr="00E23206">
              <w:t>СП3-19Б</w:t>
            </w:r>
          </w:p>
        </w:tc>
        <w:tc>
          <w:tcPr>
            <w:tcW w:w="720" w:type="dxa"/>
            <w:gridSpan w:val="2"/>
            <w:vAlign w:val="center"/>
          </w:tcPr>
          <w:p w:rsidR="00654EE1" w:rsidRPr="00E23206" w:rsidRDefault="00654EE1" w:rsidP="00B05792">
            <w:pPr>
              <w:pStyle w:val="33"/>
            </w:pPr>
            <w:r w:rsidRPr="00E23206">
              <w:t>2</w:t>
            </w:r>
          </w:p>
        </w:tc>
        <w:tc>
          <w:tcPr>
            <w:tcW w:w="1800" w:type="dxa"/>
            <w:gridSpan w:val="2"/>
            <w:vAlign w:val="center"/>
          </w:tcPr>
          <w:p w:rsidR="00654EE1" w:rsidRPr="00E23206" w:rsidRDefault="00654EE1" w:rsidP="00B05792">
            <w:pPr>
              <w:pStyle w:val="33"/>
            </w:pPr>
            <w:r w:rsidRPr="00E23206">
              <w:t>0,05</w:t>
            </w:r>
          </w:p>
        </w:tc>
        <w:tc>
          <w:tcPr>
            <w:tcW w:w="900" w:type="dxa"/>
            <w:vAlign w:val="center"/>
          </w:tcPr>
          <w:p w:rsidR="00654EE1" w:rsidRPr="00E23206" w:rsidRDefault="00654EE1" w:rsidP="00B05792">
            <w:pPr>
              <w:pStyle w:val="33"/>
            </w:pPr>
            <w:r w:rsidRPr="00E23206">
              <w:t>0,1</w:t>
            </w:r>
          </w:p>
        </w:tc>
        <w:tc>
          <w:tcPr>
            <w:tcW w:w="916" w:type="dxa"/>
            <w:gridSpan w:val="2"/>
            <w:vAlign w:val="center"/>
          </w:tcPr>
          <w:p w:rsidR="00654EE1" w:rsidRPr="00E23206" w:rsidRDefault="00654EE1"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Предохранитель</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4</w:t>
            </w:r>
          </w:p>
        </w:tc>
        <w:tc>
          <w:tcPr>
            <w:tcW w:w="1800" w:type="dxa"/>
            <w:gridSpan w:val="2"/>
            <w:vAlign w:val="center"/>
          </w:tcPr>
          <w:p w:rsidR="00654EE1" w:rsidRPr="00E23206" w:rsidRDefault="006F06C8" w:rsidP="00B05792">
            <w:pPr>
              <w:pStyle w:val="33"/>
            </w:pPr>
            <w:r w:rsidRPr="00E23206">
              <w:t>1</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Джампер</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1</w:t>
            </w:r>
          </w:p>
        </w:tc>
        <w:tc>
          <w:tcPr>
            <w:tcW w:w="1800" w:type="dxa"/>
            <w:gridSpan w:val="2"/>
            <w:vAlign w:val="center"/>
          </w:tcPr>
          <w:p w:rsidR="00654EE1" w:rsidRPr="00E23206" w:rsidRDefault="006F06C8" w:rsidP="00B05792">
            <w:pPr>
              <w:pStyle w:val="33"/>
            </w:pPr>
            <w:r w:rsidRPr="00E23206">
              <w:t>2</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Кнопка</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1</w:t>
            </w:r>
          </w:p>
        </w:tc>
        <w:tc>
          <w:tcPr>
            <w:tcW w:w="1800" w:type="dxa"/>
            <w:gridSpan w:val="2"/>
            <w:vAlign w:val="center"/>
          </w:tcPr>
          <w:p w:rsidR="00654EE1" w:rsidRPr="00E23206" w:rsidRDefault="006F06C8" w:rsidP="00B05792">
            <w:pPr>
              <w:pStyle w:val="33"/>
            </w:pPr>
            <w:r w:rsidRPr="00E23206">
              <w:t>2</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Стабилитрон</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2</w:t>
            </w:r>
          </w:p>
        </w:tc>
        <w:tc>
          <w:tcPr>
            <w:tcW w:w="1800" w:type="dxa"/>
            <w:gridSpan w:val="2"/>
            <w:vAlign w:val="center"/>
          </w:tcPr>
          <w:p w:rsidR="00654EE1" w:rsidRPr="00E23206" w:rsidRDefault="006F06C8" w:rsidP="00B05792">
            <w:pPr>
              <w:pStyle w:val="33"/>
            </w:pPr>
            <w:r w:rsidRPr="00E23206">
              <w:t>0,2</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Варистор</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4</w:t>
            </w:r>
          </w:p>
        </w:tc>
        <w:tc>
          <w:tcPr>
            <w:tcW w:w="1800" w:type="dxa"/>
            <w:gridSpan w:val="2"/>
            <w:vAlign w:val="center"/>
          </w:tcPr>
          <w:p w:rsidR="00654EE1" w:rsidRPr="00E23206" w:rsidRDefault="006F06C8" w:rsidP="00B05792">
            <w:pPr>
              <w:pStyle w:val="33"/>
            </w:pPr>
            <w:r w:rsidRPr="00E23206">
              <w:t>0,2</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654EE1" w:rsidRPr="00E23206" w:rsidTr="00B05792">
        <w:tc>
          <w:tcPr>
            <w:tcW w:w="2126" w:type="dxa"/>
            <w:gridSpan w:val="2"/>
            <w:vAlign w:val="center"/>
          </w:tcPr>
          <w:p w:rsidR="00654EE1" w:rsidRPr="00E23206" w:rsidRDefault="00654EE1" w:rsidP="00B05792">
            <w:pPr>
              <w:pStyle w:val="33"/>
            </w:pPr>
            <w:r w:rsidRPr="00E23206">
              <w:t>Трансформатор</w:t>
            </w:r>
          </w:p>
        </w:tc>
        <w:tc>
          <w:tcPr>
            <w:tcW w:w="1941" w:type="dxa"/>
            <w:gridSpan w:val="2"/>
            <w:vAlign w:val="center"/>
          </w:tcPr>
          <w:p w:rsidR="00654EE1" w:rsidRPr="00E23206" w:rsidRDefault="00654EE1" w:rsidP="00B05792">
            <w:pPr>
              <w:pStyle w:val="33"/>
            </w:pPr>
          </w:p>
        </w:tc>
        <w:tc>
          <w:tcPr>
            <w:tcW w:w="720" w:type="dxa"/>
            <w:gridSpan w:val="2"/>
            <w:vAlign w:val="center"/>
          </w:tcPr>
          <w:p w:rsidR="00654EE1" w:rsidRPr="00E23206" w:rsidRDefault="00654EE1" w:rsidP="00B05792">
            <w:pPr>
              <w:pStyle w:val="33"/>
            </w:pPr>
            <w:r w:rsidRPr="00E23206">
              <w:t>2</w:t>
            </w:r>
          </w:p>
        </w:tc>
        <w:tc>
          <w:tcPr>
            <w:tcW w:w="1800" w:type="dxa"/>
            <w:gridSpan w:val="2"/>
            <w:vAlign w:val="center"/>
          </w:tcPr>
          <w:p w:rsidR="00654EE1" w:rsidRPr="00E23206" w:rsidRDefault="006F06C8" w:rsidP="00B05792">
            <w:pPr>
              <w:pStyle w:val="33"/>
            </w:pPr>
            <w:r w:rsidRPr="00E23206">
              <w:t>0,2</w:t>
            </w:r>
          </w:p>
        </w:tc>
        <w:tc>
          <w:tcPr>
            <w:tcW w:w="900" w:type="dxa"/>
            <w:vAlign w:val="center"/>
          </w:tcPr>
          <w:p w:rsidR="00654EE1" w:rsidRPr="00E23206" w:rsidRDefault="006F06C8" w:rsidP="00B05792">
            <w:pPr>
              <w:pStyle w:val="33"/>
            </w:pPr>
            <w:r w:rsidRPr="00E23206">
              <w:t>1</w:t>
            </w:r>
          </w:p>
        </w:tc>
        <w:tc>
          <w:tcPr>
            <w:tcW w:w="916" w:type="dxa"/>
            <w:gridSpan w:val="2"/>
            <w:vAlign w:val="center"/>
          </w:tcPr>
          <w:p w:rsidR="00654EE1" w:rsidRPr="00E23206" w:rsidRDefault="006F06C8" w:rsidP="00B05792">
            <w:pPr>
              <w:pStyle w:val="33"/>
            </w:pPr>
            <w:r w:rsidRPr="00E23206">
              <w:t>1</w:t>
            </w:r>
          </w:p>
        </w:tc>
      </w:tr>
      <w:tr w:rsidR="00EF6DC7" w:rsidRPr="00E23206" w:rsidTr="00B05792">
        <w:tc>
          <w:tcPr>
            <w:tcW w:w="2126" w:type="dxa"/>
            <w:gridSpan w:val="2"/>
          </w:tcPr>
          <w:p w:rsidR="00EF6DC7" w:rsidRPr="00E23206" w:rsidRDefault="00EF6DC7" w:rsidP="00B05792">
            <w:pPr>
              <w:pStyle w:val="33"/>
            </w:pPr>
            <w:r w:rsidRPr="00E23206">
              <w:t>Диоды</w:t>
            </w:r>
          </w:p>
        </w:tc>
        <w:tc>
          <w:tcPr>
            <w:tcW w:w="1941" w:type="dxa"/>
            <w:gridSpan w:val="2"/>
          </w:tcPr>
          <w:p w:rsidR="00EF6DC7" w:rsidRPr="00E23206" w:rsidRDefault="00EF6DC7" w:rsidP="00B05792">
            <w:pPr>
              <w:pStyle w:val="33"/>
            </w:pPr>
          </w:p>
        </w:tc>
        <w:tc>
          <w:tcPr>
            <w:tcW w:w="720" w:type="dxa"/>
            <w:gridSpan w:val="2"/>
          </w:tcPr>
          <w:p w:rsidR="00EF6DC7" w:rsidRPr="00E23206" w:rsidRDefault="00EF6DC7" w:rsidP="00B05792">
            <w:pPr>
              <w:pStyle w:val="33"/>
            </w:pPr>
            <w:r w:rsidRPr="00E23206">
              <w:t>31</w:t>
            </w:r>
          </w:p>
        </w:tc>
        <w:tc>
          <w:tcPr>
            <w:tcW w:w="1800" w:type="dxa"/>
            <w:gridSpan w:val="2"/>
          </w:tcPr>
          <w:p w:rsidR="00EF6DC7" w:rsidRPr="00E23206" w:rsidRDefault="006F06C8" w:rsidP="00B05792">
            <w:pPr>
              <w:pStyle w:val="33"/>
            </w:pPr>
            <w:r w:rsidRPr="00E23206">
              <w:t>2</w:t>
            </w:r>
          </w:p>
        </w:tc>
        <w:tc>
          <w:tcPr>
            <w:tcW w:w="900" w:type="dxa"/>
          </w:tcPr>
          <w:p w:rsidR="00EF6DC7" w:rsidRPr="00E23206" w:rsidRDefault="00EF6DC7" w:rsidP="00B05792">
            <w:pPr>
              <w:pStyle w:val="33"/>
            </w:pPr>
            <w:r w:rsidRPr="00E23206">
              <w:t>1</w:t>
            </w:r>
          </w:p>
        </w:tc>
        <w:tc>
          <w:tcPr>
            <w:tcW w:w="916" w:type="dxa"/>
            <w:gridSpan w:val="2"/>
          </w:tcPr>
          <w:p w:rsidR="00EF6DC7" w:rsidRPr="00E23206" w:rsidRDefault="00EF6DC7" w:rsidP="00B05792">
            <w:pPr>
              <w:pStyle w:val="33"/>
            </w:pPr>
            <w:r w:rsidRPr="00E23206">
              <w:t>1</w:t>
            </w:r>
          </w:p>
        </w:tc>
      </w:tr>
      <w:tr w:rsidR="00EF6DC7" w:rsidRPr="00E23206" w:rsidTr="00B05792">
        <w:tc>
          <w:tcPr>
            <w:tcW w:w="2126" w:type="dxa"/>
            <w:gridSpan w:val="2"/>
            <w:vAlign w:val="center"/>
          </w:tcPr>
          <w:p w:rsidR="00EF6DC7" w:rsidRPr="00E23206" w:rsidRDefault="00EF6DC7" w:rsidP="00B05792">
            <w:pPr>
              <w:pStyle w:val="33"/>
            </w:pPr>
            <w:r w:rsidRPr="00E23206">
              <w:t>Диодный мост</w:t>
            </w:r>
          </w:p>
        </w:tc>
        <w:tc>
          <w:tcPr>
            <w:tcW w:w="1941" w:type="dxa"/>
            <w:gridSpan w:val="2"/>
            <w:vAlign w:val="center"/>
          </w:tcPr>
          <w:p w:rsidR="00EF6DC7" w:rsidRPr="00E23206" w:rsidRDefault="00EF6DC7" w:rsidP="00B05792">
            <w:pPr>
              <w:pStyle w:val="33"/>
            </w:pPr>
          </w:p>
        </w:tc>
        <w:tc>
          <w:tcPr>
            <w:tcW w:w="720" w:type="dxa"/>
            <w:gridSpan w:val="2"/>
            <w:vAlign w:val="center"/>
          </w:tcPr>
          <w:p w:rsidR="00EF6DC7" w:rsidRPr="00E23206" w:rsidRDefault="00EF6DC7" w:rsidP="00B05792">
            <w:pPr>
              <w:pStyle w:val="33"/>
            </w:pPr>
            <w:r w:rsidRPr="00E23206">
              <w:t>1</w:t>
            </w:r>
          </w:p>
        </w:tc>
        <w:tc>
          <w:tcPr>
            <w:tcW w:w="1800" w:type="dxa"/>
            <w:gridSpan w:val="2"/>
            <w:vAlign w:val="center"/>
          </w:tcPr>
          <w:p w:rsidR="00EF6DC7" w:rsidRPr="00E23206" w:rsidRDefault="006F06C8" w:rsidP="00B05792">
            <w:pPr>
              <w:pStyle w:val="33"/>
            </w:pPr>
            <w:r w:rsidRPr="00E23206">
              <w:t>0,3</w:t>
            </w:r>
          </w:p>
        </w:tc>
        <w:tc>
          <w:tcPr>
            <w:tcW w:w="900" w:type="dxa"/>
            <w:vAlign w:val="center"/>
          </w:tcPr>
          <w:p w:rsidR="00EF6DC7" w:rsidRPr="00E23206" w:rsidRDefault="006F06C8" w:rsidP="00B05792">
            <w:pPr>
              <w:pStyle w:val="33"/>
            </w:pPr>
            <w:r w:rsidRPr="00E23206">
              <w:t>1</w:t>
            </w:r>
          </w:p>
        </w:tc>
        <w:tc>
          <w:tcPr>
            <w:tcW w:w="916" w:type="dxa"/>
            <w:gridSpan w:val="2"/>
            <w:vAlign w:val="center"/>
          </w:tcPr>
          <w:p w:rsidR="00EF6DC7" w:rsidRPr="00E23206" w:rsidRDefault="006F06C8" w:rsidP="00B05792">
            <w:pPr>
              <w:pStyle w:val="33"/>
            </w:pPr>
            <w:r w:rsidRPr="00E23206">
              <w:t>1</w:t>
            </w:r>
          </w:p>
        </w:tc>
      </w:tr>
      <w:tr w:rsidR="00EF6DC7" w:rsidRPr="00E23206" w:rsidTr="00B05792">
        <w:tc>
          <w:tcPr>
            <w:tcW w:w="2126" w:type="dxa"/>
            <w:gridSpan w:val="2"/>
            <w:vAlign w:val="center"/>
          </w:tcPr>
          <w:p w:rsidR="00EF6DC7" w:rsidRPr="00E23206" w:rsidRDefault="00EF6DC7" w:rsidP="00B05792">
            <w:pPr>
              <w:pStyle w:val="33"/>
            </w:pPr>
            <w:r w:rsidRPr="00E23206">
              <w:t>Реле</w:t>
            </w:r>
          </w:p>
        </w:tc>
        <w:tc>
          <w:tcPr>
            <w:tcW w:w="1941" w:type="dxa"/>
            <w:gridSpan w:val="2"/>
            <w:vAlign w:val="center"/>
          </w:tcPr>
          <w:p w:rsidR="00EF6DC7" w:rsidRPr="00E23206" w:rsidRDefault="00EF6DC7" w:rsidP="00B05792">
            <w:pPr>
              <w:pStyle w:val="33"/>
            </w:pPr>
            <w:r w:rsidRPr="00E23206">
              <w:t>JZC-33FC</w:t>
            </w:r>
          </w:p>
        </w:tc>
        <w:tc>
          <w:tcPr>
            <w:tcW w:w="720" w:type="dxa"/>
            <w:gridSpan w:val="2"/>
            <w:vAlign w:val="center"/>
          </w:tcPr>
          <w:p w:rsidR="00EF6DC7" w:rsidRPr="00E23206" w:rsidRDefault="00EF6DC7" w:rsidP="00B05792">
            <w:pPr>
              <w:pStyle w:val="33"/>
            </w:pPr>
            <w:r w:rsidRPr="00E23206">
              <w:t>1</w:t>
            </w:r>
          </w:p>
        </w:tc>
        <w:tc>
          <w:tcPr>
            <w:tcW w:w="1800" w:type="dxa"/>
            <w:gridSpan w:val="2"/>
            <w:vAlign w:val="center"/>
          </w:tcPr>
          <w:p w:rsidR="00EF6DC7" w:rsidRPr="00E23206" w:rsidRDefault="006F06C8" w:rsidP="00B05792">
            <w:pPr>
              <w:pStyle w:val="33"/>
            </w:pPr>
            <w:r w:rsidRPr="00E23206">
              <w:t>0,5</w:t>
            </w:r>
          </w:p>
        </w:tc>
        <w:tc>
          <w:tcPr>
            <w:tcW w:w="900" w:type="dxa"/>
            <w:vAlign w:val="center"/>
          </w:tcPr>
          <w:p w:rsidR="00EF6DC7" w:rsidRPr="00E23206" w:rsidRDefault="006F06C8" w:rsidP="00B05792">
            <w:pPr>
              <w:pStyle w:val="33"/>
            </w:pPr>
            <w:r w:rsidRPr="00E23206">
              <w:t>1</w:t>
            </w:r>
          </w:p>
        </w:tc>
        <w:tc>
          <w:tcPr>
            <w:tcW w:w="916" w:type="dxa"/>
            <w:gridSpan w:val="2"/>
            <w:vAlign w:val="center"/>
          </w:tcPr>
          <w:p w:rsidR="00EF6DC7" w:rsidRPr="00E23206" w:rsidRDefault="006F06C8" w:rsidP="00B05792">
            <w:pPr>
              <w:pStyle w:val="33"/>
            </w:pPr>
            <w:r w:rsidRPr="00E23206">
              <w:t>1</w:t>
            </w:r>
          </w:p>
        </w:tc>
      </w:tr>
      <w:tr w:rsidR="00EB0A19" w:rsidRPr="00E23206" w:rsidTr="00B05792">
        <w:trPr>
          <w:gridAfter w:val="1"/>
          <w:wAfter w:w="15" w:type="dxa"/>
        </w:trPr>
        <w:tc>
          <w:tcPr>
            <w:tcW w:w="2107" w:type="dxa"/>
            <w:vMerge w:val="restart"/>
            <w:vAlign w:val="center"/>
          </w:tcPr>
          <w:p w:rsidR="00EB0A19" w:rsidRPr="00E23206" w:rsidRDefault="00EB0A19" w:rsidP="00B05792">
            <w:pPr>
              <w:pStyle w:val="33"/>
            </w:pPr>
            <w:r w:rsidRPr="00E23206">
              <w:t>Микросхемы</w:t>
            </w:r>
          </w:p>
          <w:p w:rsidR="00EB0A19" w:rsidRPr="00E23206" w:rsidRDefault="00EB0A19" w:rsidP="00B05792">
            <w:pPr>
              <w:pStyle w:val="33"/>
            </w:pPr>
          </w:p>
        </w:tc>
        <w:tc>
          <w:tcPr>
            <w:tcW w:w="1947" w:type="dxa"/>
            <w:gridSpan w:val="2"/>
            <w:vAlign w:val="center"/>
          </w:tcPr>
          <w:p w:rsidR="00EB0A19" w:rsidRPr="00E23206" w:rsidRDefault="00EB0A19" w:rsidP="00B05792">
            <w:pPr>
              <w:pStyle w:val="33"/>
            </w:pPr>
            <w:r w:rsidRPr="00E23206">
              <w:t>PIC16F73</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rPr>
          <w:gridAfter w:val="1"/>
          <w:wAfter w:w="15" w:type="dxa"/>
        </w:trPr>
        <w:tc>
          <w:tcPr>
            <w:tcW w:w="2107" w:type="dxa"/>
            <w:vMerge/>
            <w:vAlign w:val="center"/>
          </w:tcPr>
          <w:p w:rsidR="00EB0A19" w:rsidRPr="00E23206" w:rsidRDefault="00EB0A19" w:rsidP="00B05792">
            <w:pPr>
              <w:pStyle w:val="33"/>
            </w:pPr>
          </w:p>
        </w:tc>
        <w:tc>
          <w:tcPr>
            <w:tcW w:w="1947" w:type="dxa"/>
            <w:gridSpan w:val="2"/>
            <w:vAlign w:val="center"/>
          </w:tcPr>
          <w:p w:rsidR="00EB0A19" w:rsidRPr="00E23206" w:rsidRDefault="00EB0A19" w:rsidP="00B05792">
            <w:pPr>
              <w:pStyle w:val="33"/>
            </w:pPr>
            <w:r w:rsidRPr="00E23206">
              <w:t>24LC01B</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rPr>
          <w:gridAfter w:val="1"/>
          <w:wAfter w:w="15" w:type="dxa"/>
        </w:trPr>
        <w:tc>
          <w:tcPr>
            <w:tcW w:w="2107" w:type="dxa"/>
            <w:vMerge/>
            <w:vAlign w:val="center"/>
          </w:tcPr>
          <w:p w:rsidR="00EB0A19" w:rsidRPr="00E23206" w:rsidRDefault="00EB0A19" w:rsidP="00B05792">
            <w:pPr>
              <w:pStyle w:val="33"/>
            </w:pPr>
          </w:p>
        </w:tc>
        <w:tc>
          <w:tcPr>
            <w:tcW w:w="1947" w:type="dxa"/>
            <w:gridSpan w:val="2"/>
            <w:vAlign w:val="center"/>
          </w:tcPr>
          <w:p w:rsidR="00EB0A19" w:rsidRPr="00E23206" w:rsidRDefault="00EB0A19" w:rsidP="00B05792">
            <w:pPr>
              <w:pStyle w:val="33"/>
            </w:pPr>
            <w:r w:rsidRPr="00E23206">
              <w:t>LM317</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rPr>
          <w:gridAfter w:val="1"/>
          <w:wAfter w:w="15" w:type="dxa"/>
        </w:trPr>
        <w:tc>
          <w:tcPr>
            <w:tcW w:w="2107" w:type="dxa"/>
            <w:vMerge/>
            <w:vAlign w:val="center"/>
          </w:tcPr>
          <w:p w:rsidR="00EB0A19" w:rsidRPr="00E23206" w:rsidRDefault="00EB0A19" w:rsidP="00B05792">
            <w:pPr>
              <w:pStyle w:val="33"/>
            </w:pPr>
          </w:p>
        </w:tc>
        <w:tc>
          <w:tcPr>
            <w:tcW w:w="1947" w:type="dxa"/>
            <w:gridSpan w:val="2"/>
            <w:vAlign w:val="center"/>
          </w:tcPr>
          <w:p w:rsidR="00EB0A19" w:rsidRPr="00E23206" w:rsidRDefault="00EB0A19" w:rsidP="00B05792">
            <w:pPr>
              <w:pStyle w:val="33"/>
            </w:pPr>
            <w:r w:rsidRPr="00E23206">
              <w:t>KPEH5A</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rPr>
          <w:gridAfter w:val="1"/>
          <w:wAfter w:w="15" w:type="dxa"/>
        </w:trPr>
        <w:tc>
          <w:tcPr>
            <w:tcW w:w="2107" w:type="dxa"/>
            <w:vMerge/>
            <w:vAlign w:val="center"/>
          </w:tcPr>
          <w:p w:rsidR="00EB0A19" w:rsidRPr="00E23206" w:rsidRDefault="00EB0A19" w:rsidP="00B05792">
            <w:pPr>
              <w:pStyle w:val="33"/>
            </w:pPr>
          </w:p>
        </w:tc>
        <w:tc>
          <w:tcPr>
            <w:tcW w:w="1947" w:type="dxa"/>
            <w:gridSpan w:val="2"/>
            <w:vAlign w:val="center"/>
          </w:tcPr>
          <w:p w:rsidR="00EB0A19" w:rsidRPr="00E23206" w:rsidRDefault="00EB0A19" w:rsidP="00B05792">
            <w:pPr>
              <w:pStyle w:val="33"/>
            </w:pPr>
            <w:r w:rsidRPr="00E23206">
              <w:t>PC457</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rPr>
          <w:gridAfter w:val="1"/>
          <w:wAfter w:w="15" w:type="dxa"/>
        </w:trPr>
        <w:tc>
          <w:tcPr>
            <w:tcW w:w="2107" w:type="dxa"/>
            <w:vAlign w:val="center"/>
          </w:tcPr>
          <w:p w:rsidR="00EB0A19" w:rsidRPr="00E23206" w:rsidRDefault="00EB0A19" w:rsidP="00B05792">
            <w:pPr>
              <w:pStyle w:val="33"/>
            </w:pPr>
            <w:r w:rsidRPr="00E23206">
              <w:t>Резонаторы кварцевые</w:t>
            </w:r>
          </w:p>
        </w:tc>
        <w:tc>
          <w:tcPr>
            <w:tcW w:w="1947" w:type="dxa"/>
            <w:gridSpan w:val="2"/>
            <w:vAlign w:val="center"/>
          </w:tcPr>
          <w:p w:rsidR="00EB0A19" w:rsidRPr="00E23206" w:rsidRDefault="00EB0A19" w:rsidP="00B05792">
            <w:pPr>
              <w:pStyle w:val="33"/>
            </w:pPr>
            <w:r w:rsidRPr="00E23206">
              <w:t>HC49SM</w:t>
            </w:r>
          </w:p>
        </w:tc>
        <w:tc>
          <w:tcPr>
            <w:tcW w:w="700" w:type="dxa"/>
            <w:gridSpan w:val="2"/>
            <w:vAlign w:val="center"/>
          </w:tcPr>
          <w:p w:rsidR="00EB0A19" w:rsidRPr="00E23206" w:rsidRDefault="00EB0A19" w:rsidP="00B05792">
            <w:pPr>
              <w:pStyle w:val="33"/>
            </w:pPr>
            <w:r w:rsidRPr="00E23206">
              <w:t>1</w:t>
            </w:r>
          </w:p>
        </w:tc>
        <w:tc>
          <w:tcPr>
            <w:tcW w:w="1762" w:type="dxa"/>
            <w:gridSpan w:val="2"/>
            <w:vAlign w:val="center"/>
          </w:tcPr>
          <w:p w:rsidR="00EB0A19" w:rsidRPr="00E23206" w:rsidRDefault="00EB0A19" w:rsidP="00B05792">
            <w:pPr>
              <w:pStyle w:val="33"/>
            </w:pPr>
            <w:r w:rsidRPr="00E23206">
              <w:t>0,25</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blPrEx>
          <w:tblLook w:val="0000" w:firstRow="0" w:lastRow="0" w:firstColumn="0" w:lastColumn="0" w:noHBand="0" w:noVBand="0"/>
        </w:tblPrEx>
        <w:trPr>
          <w:gridAfter w:val="1"/>
          <w:wAfter w:w="15" w:type="dxa"/>
          <w:trHeight w:val="615"/>
        </w:trPr>
        <w:tc>
          <w:tcPr>
            <w:tcW w:w="2107" w:type="dxa"/>
            <w:vAlign w:val="center"/>
          </w:tcPr>
          <w:p w:rsidR="00EB0A19" w:rsidRPr="00E23206" w:rsidRDefault="00EB0A19" w:rsidP="00B05792">
            <w:pPr>
              <w:pStyle w:val="33"/>
            </w:pPr>
            <w:r w:rsidRPr="00E23206">
              <w:t>Печатная плата</w:t>
            </w:r>
          </w:p>
        </w:tc>
        <w:tc>
          <w:tcPr>
            <w:tcW w:w="1947" w:type="dxa"/>
            <w:gridSpan w:val="2"/>
            <w:vAlign w:val="center"/>
          </w:tcPr>
          <w:p w:rsidR="00EB0A19" w:rsidRPr="00E23206" w:rsidRDefault="00EB0A19" w:rsidP="00B05792">
            <w:pPr>
              <w:pStyle w:val="33"/>
            </w:pPr>
            <w:r w:rsidRPr="00E23206">
              <w:t>ДПП</w:t>
            </w:r>
          </w:p>
        </w:tc>
        <w:tc>
          <w:tcPr>
            <w:tcW w:w="700" w:type="dxa"/>
            <w:gridSpan w:val="2"/>
            <w:vAlign w:val="center"/>
          </w:tcPr>
          <w:p w:rsidR="00EB0A19" w:rsidRPr="00E23206" w:rsidRDefault="00EB0A19" w:rsidP="00B05792">
            <w:pPr>
              <w:pStyle w:val="33"/>
            </w:pPr>
            <w:r w:rsidRPr="00E23206">
              <w:t>2</w:t>
            </w:r>
          </w:p>
        </w:tc>
        <w:tc>
          <w:tcPr>
            <w:tcW w:w="1762" w:type="dxa"/>
            <w:gridSpan w:val="2"/>
            <w:vAlign w:val="center"/>
          </w:tcPr>
          <w:p w:rsidR="00EB0A19" w:rsidRPr="00E23206" w:rsidRDefault="00EB0A19" w:rsidP="00B05792">
            <w:pPr>
              <w:pStyle w:val="33"/>
            </w:pPr>
            <w:r w:rsidRPr="00E23206">
              <w:t>1</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blPrEx>
          <w:tblLook w:val="0000" w:firstRow="0" w:lastRow="0" w:firstColumn="0" w:lastColumn="0" w:noHBand="0" w:noVBand="0"/>
        </w:tblPrEx>
        <w:trPr>
          <w:gridAfter w:val="1"/>
          <w:wAfter w:w="15" w:type="dxa"/>
          <w:trHeight w:val="615"/>
        </w:trPr>
        <w:tc>
          <w:tcPr>
            <w:tcW w:w="2107" w:type="dxa"/>
            <w:vAlign w:val="center"/>
          </w:tcPr>
          <w:p w:rsidR="00EB0A19" w:rsidRPr="00E23206" w:rsidRDefault="00EB0A19" w:rsidP="00B05792">
            <w:pPr>
              <w:pStyle w:val="33"/>
            </w:pPr>
            <w:r w:rsidRPr="00E23206">
              <w:rPr>
                <w:bCs/>
              </w:rPr>
              <w:t>Провода соединительные</w:t>
            </w:r>
          </w:p>
        </w:tc>
        <w:tc>
          <w:tcPr>
            <w:tcW w:w="1947" w:type="dxa"/>
            <w:gridSpan w:val="2"/>
            <w:vAlign w:val="center"/>
          </w:tcPr>
          <w:p w:rsidR="00EB0A19" w:rsidRPr="00E23206" w:rsidRDefault="00EB0A19" w:rsidP="00B05792">
            <w:pPr>
              <w:pStyle w:val="33"/>
            </w:pPr>
            <w:r w:rsidRPr="00E23206">
              <w:t>МГВ-0,75</w:t>
            </w:r>
          </w:p>
        </w:tc>
        <w:tc>
          <w:tcPr>
            <w:tcW w:w="700" w:type="dxa"/>
            <w:gridSpan w:val="2"/>
            <w:vAlign w:val="center"/>
          </w:tcPr>
          <w:p w:rsidR="00EB0A19" w:rsidRPr="00E23206" w:rsidRDefault="00EB0A19" w:rsidP="00B05792">
            <w:pPr>
              <w:pStyle w:val="33"/>
            </w:pPr>
            <w:r w:rsidRPr="00E23206">
              <w:t>10</w:t>
            </w:r>
          </w:p>
        </w:tc>
        <w:tc>
          <w:tcPr>
            <w:tcW w:w="1762" w:type="dxa"/>
            <w:gridSpan w:val="2"/>
            <w:vAlign w:val="center"/>
          </w:tcPr>
          <w:p w:rsidR="00EB0A19" w:rsidRPr="00E23206" w:rsidRDefault="00EB0A19" w:rsidP="00B05792">
            <w:pPr>
              <w:pStyle w:val="33"/>
            </w:pPr>
            <w:r w:rsidRPr="00E23206">
              <w:t>0,2</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tr w:rsidR="00EB0A19" w:rsidRPr="00E23206" w:rsidTr="00B05792">
        <w:tblPrEx>
          <w:tblLook w:val="0000" w:firstRow="0" w:lastRow="0" w:firstColumn="0" w:lastColumn="0" w:noHBand="0" w:noVBand="0"/>
        </w:tblPrEx>
        <w:trPr>
          <w:gridAfter w:val="1"/>
          <w:wAfter w:w="15" w:type="dxa"/>
          <w:trHeight w:val="720"/>
        </w:trPr>
        <w:tc>
          <w:tcPr>
            <w:tcW w:w="2107" w:type="dxa"/>
            <w:vAlign w:val="center"/>
          </w:tcPr>
          <w:p w:rsidR="00EB0A19" w:rsidRPr="00E23206" w:rsidRDefault="00EB0A19" w:rsidP="00B05792">
            <w:pPr>
              <w:pStyle w:val="33"/>
            </w:pPr>
            <w:r w:rsidRPr="00E23206">
              <w:t>Пайка выводов</w:t>
            </w:r>
          </w:p>
        </w:tc>
        <w:tc>
          <w:tcPr>
            <w:tcW w:w="1947" w:type="dxa"/>
            <w:gridSpan w:val="2"/>
            <w:vAlign w:val="center"/>
          </w:tcPr>
          <w:p w:rsidR="00EB0A19" w:rsidRPr="00E23206" w:rsidRDefault="00EB0A19" w:rsidP="00B05792">
            <w:pPr>
              <w:pStyle w:val="33"/>
            </w:pPr>
          </w:p>
        </w:tc>
        <w:tc>
          <w:tcPr>
            <w:tcW w:w="700" w:type="dxa"/>
            <w:gridSpan w:val="2"/>
            <w:vAlign w:val="center"/>
          </w:tcPr>
          <w:p w:rsidR="00EB0A19" w:rsidRPr="00E23206" w:rsidRDefault="00EB0A19" w:rsidP="00B05792">
            <w:pPr>
              <w:pStyle w:val="33"/>
            </w:pPr>
            <w:r w:rsidRPr="00E23206">
              <w:t>600</w:t>
            </w:r>
          </w:p>
        </w:tc>
        <w:tc>
          <w:tcPr>
            <w:tcW w:w="1762" w:type="dxa"/>
            <w:gridSpan w:val="2"/>
            <w:vAlign w:val="center"/>
          </w:tcPr>
          <w:p w:rsidR="00EB0A19" w:rsidRPr="00E23206" w:rsidRDefault="00EB0A19" w:rsidP="00B05792">
            <w:pPr>
              <w:pStyle w:val="33"/>
            </w:pPr>
            <w:r w:rsidRPr="00E23206">
              <w:t>0,005</w:t>
            </w:r>
          </w:p>
        </w:tc>
        <w:tc>
          <w:tcPr>
            <w:tcW w:w="971" w:type="dxa"/>
            <w:gridSpan w:val="2"/>
            <w:vAlign w:val="center"/>
          </w:tcPr>
          <w:p w:rsidR="00EB0A19" w:rsidRPr="00E23206" w:rsidRDefault="00EB0A19" w:rsidP="00B05792">
            <w:pPr>
              <w:pStyle w:val="33"/>
            </w:pPr>
            <w:r w:rsidRPr="00E23206">
              <w:t>1</w:t>
            </w:r>
          </w:p>
        </w:tc>
        <w:tc>
          <w:tcPr>
            <w:tcW w:w="901" w:type="dxa"/>
            <w:vAlign w:val="center"/>
          </w:tcPr>
          <w:p w:rsidR="00EB0A19" w:rsidRPr="00E23206" w:rsidRDefault="00EB0A19" w:rsidP="00B05792">
            <w:pPr>
              <w:pStyle w:val="33"/>
            </w:pPr>
            <w:r w:rsidRPr="00E23206">
              <w:t>1</w:t>
            </w:r>
          </w:p>
        </w:tc>
      </w:tr>
      <w:bookmarkEnd w:id="0"/>
    </w:tbl>
    <w:p w:rsidR="00654EE1" w:rsidRPr="00E23206" w:rsidRDefault="00654EE1" w:rsidP="00E975BF">
      <w:pPr>
        <w:spacing w:line="360" w:lineRule="auto"/>
        <w:ind w:firstLine="709"/>
        <w:rPr>
          <w:sz w:val="28"/>
          <w:szCs w:val="24"/>
        </w:rPr>
      </w:pPr>
    </w:p>
    <w:p w:rsidR="00654EE1" w:rsidRPr="00E23206" w:rsidRDefault="00654EE1" w:rsidP="00E975BF">
      <w:pPr>
        <w:pStyle w:val="21"/>
        <w:spacing w:line="360" w:lineRule="auto"/>
        <w:ind w:left="0" w:firstLine="709"/>
        <w:rPr>
          <w:sz w:val="28"/>
        </w:rPr>
      </w:pPr>
      <w:r w:rsidRPr="00E23206">
        <w:rPr>
          <w:sz w:val="28"/>
        </w:rPr>
        <w:t>Рас</w:t>
      </w:r>
      <w:r w:rsidR="00042036" w:rsidRPr="00E23206">
        <w:rPr>
          <w:sz w:val="28"/>
        </w:rPr>
        <w:t>кроем</w:t>
      </w:r>
      <w:r w:rsidRPr="00E23206">
        <w:rPr>
          <w:sz w:val="28"/>
        </w:rPr>
        <w:t xml:space="preserve"> обозначения в таблице:</w:t>
      </w:r>
    </w:p>
    <w:p w:rsidR="00654EE1" w:rsidRPr="00E23206" w:rsidRDefault="00654EE1" w:rsidP="00E975BF">
      <w:pPr>
        <w:pStyle w:val="21"/>
        <w:spacing w:line="360" w:lineRule="auto"/>
        <w:ind w:left="0" w:firstLine="709"/>
        <w:rPr>
          <w:sz w:val="28"/>
        </w:rPr>
      </w:pPr>
      <w:r w:rsidRPr="00E23206">
        <w:rPr>
          <w:sz w:val="28"/>
          <w:szCs w:val="28"/>
        </w:rPr>
        <w:sym w:font="Symbol" w:char="F06C"/>
      </w:r>
      <w:r w:rsidRPr="00E23206">
        <w:rPr>
          <w:sz w:val="28"/>
          <w:vertAlign w:val="subscript"/>
        </w:rPr>
        <w:t>Оi</w:t>
      </w:r>
      <w:r w:rsidRPr="00E23206">
        <w:rPr>
          <w:sz w:val="28"/>
        </w:rPr>
        <w:t xml:space="preserve"> – интенсивность отказов элементов (1/ч);</w:t>
      </w:r>
    </w:p>
    <w:p w:rsidR="00654EE1" w:rsidRPr="00E23206" w:rsidRDefault="00654EE1" w:rsidP="00E975BF">
      <w:pPr>
        <w:pStyle w:val="21"/>
        <w:spacing w:line="360" w:lineRule="auto"/>
        <w:ind w:left="0" w:firstLine="709"/>
        <w:rPr>
          <w:sz w:val="28"/>
        </w:rPr>
      </w:pPr>
      <w:r w:rsidRPr="00E23206">
        <w:rPr>
          <w:sz w:val="28"/>
        </w:rPr>
        <w:t>К</w:t>
      </w:r>
      <w:r w:rsidRPr="00E23206">
        <w:rPr>
          <w:sz w:val="28"/>
          <w:vertAlign w:val="subscript"/>
        </w:rPr>
        <w:t>Н</w:t>
      </w:r>
      <w:r w:rsidRPr="00E23206">
        <w:rPr>
          <w:sz w:val="28"/>
        </w:rPr>
        <w:t xml:space="preserve"> – коэффициент нагрузки:</w:t>
      </w:r>
    </w:p>
    <w:p w:rsidR="00654EE1" w:rsidRDefault="00654EE1" w:rsidP="00E975BF">
      <w:pPr>
        <w:pStyle w:val="21"/>
        <w:numPr>
          <w:ilvl w:val="0"/>
          <w:numId w:val="5"/>
        </w:numPr>
        <w:spacing w:line="360" w:lineRule="auto"/>
        <w:ind w:left="0" w:firstLine="709"/>
        <w:rPr>
          <w:sz w:val="28"/>
        </w:rPr>
      </w:pPr>
      <w:r w:rsidRPr="00E23206">
        <w:rPr>
          <w:sz w:val="28"/>
        </w:rPr>
        <w:t>для конденсаторов:</w:t>
      </w:r>
    </w:p>
    <w:p w:rsidR="00B05792" w:rsidRPr="00E23206" w:rsidRDefault="00B05792" w:rsidP="00B05792">
      <w:pPr>
        <w:pStyle w:val="21"/>
        <w:spacing w:line="360" w:lineRule="auto"/>
        <w:ind w:left="0" w:firstLine="0"/>
        <w:rPr>
          <w:sz w:val="28"/>
        </w:rPr>
      </w:pPr>
    </w:p>
    <w:tbl>
      <w:tblPr>
        <w:tblW w:w="0" w:type="auto"/>
        <w:tblLayout w:type="fixed"/>
        <w:tblLook w:val="0000" w:firstRow="0" w:lastRow="0" w:firstColumn="0" w:lastColumn="0" w:noHBand="0" w:noVBand="0"/>
      </w:tblPr>
      <w:tblGrid>
        <w:gridCol w:w="5580"/>
        <w:gridCol w:w="2157"/>
      </w:tblGrid>
      <w:tr w:rsidR="00B05792" w:rsidRPr="00E23206">
        <w:tc>
          <w:tcPr>
            <w:tcW w:w="5580" w:type="dxa"/>
          </w:tcPr>
          <w:p w:rsidR="00B05792" w:rsidRPr="00E23206" w:rsidRDefault="00B42F32" w:rsidP="00E975BF">
            <w:pPr>
              <w:pStyle w:val="21"/>
              <w:spacing w:line="360" w:lineRule="auto"/>
              <w:ind w:left="0" w:firstLine="709"/>
              <w:rPr>
                <w:sz w:val="28"/>
              </w:rPr>
            </w:pPr>
            <w:r w:rsidRPr="00E23206">
              <w:rPr>
                <w:position w:val="-30"/>
                <w:sz w:val="28"/>
              </w:rPr>
              <w:object w:dxaOrig="1060" w:dyaOrig="700">
                <v:shape id="_x0000_i1136" type="#_x0000_t75" style="width:53.25pt;height:35.25pt" o:ole="" fillcolor="window">
                  <v:imagedata r:id="rId205" o:title=""/>
                </v:shape>
                <o:OLEObject Type="Embed" ProgID="Equation.3" ShapeID="_x0000_i1136" DrawAspect="Content" ObjectID="_1458000284" r:id="rId206"/>
              </w:object>
            </w:r>
          </w:p>
        </w:tc>
        <w:tc>
          <w:tcPr>
            <w:tcW w:w="2157" w:type="dxa"/>
            <w:vAlign w:val="center"/>
          </w:tcPr>
          <w:p w:rsidR="00B05792" w:rsidRPr="00E23206" w:rsidRDefault="00B05792" w:rsidP="00E975BF">
            <w:pPr>
              <w:pStyle w:val="21"/>
              <w:spacing w:line="360" w:lineRule="auto"/>
              <w:ind w:left="0" w:firstLine="709"/>
              <w:rPr>
                <w:sz w:val="28"/>
              </w:rPr>
            </w:pPr>
            <w:r w:rsidRPr="00E23206">
              <w:rPr>
                <w:sz w:val="28"/>
              </w:rPr>
              <w:t>(6.2)</w:t>
            </w:r>
          </w:p>
        </w:tc>
      </w:tr>
    </w:tbl>
    <w:p w:rsidR="00654EE1" w:rsidRPr="00E23206" w:rsidRDefault="00654EE1" w:rsidP="00E975BF">
      <w:pPr>
        <w:pStyle w:val="21"/>
        <w:spacing w:line="360" w:lineRule="auto"/>
        <w:ind w:left="0" w:firstLine="709"/>
        <w:rPr>
          <w:sz w:val="28"/>
        </w:rPr>
      </w:pPr>
    </w:p>
    <w:p w:rsidR="00654EE1" w:rsidRDefault="00654EE1" w:rsidP="00E975BF">
      <w:pPr>
        <w:pStyle w:val="21"/>
        <w:numPr>
          <w:ilvl w:val="0"/>
          <w:numId w:val="5"/>
        </w:numPr>
        <w:spacing w:line="360" w:lineRule="auto"/>
        <w:ind w:left="0" w:firstLine="709"/>
        <w:rPr>
          <w:sz w:val="28"/>
        </w:rPr>
      </w:pPr>
      <w:r w:rsidRPr="00E23206">
        <w:rPr>
          <w:sz w:val="28"/>
        </w:rPr>
        <w:t xml:space="preserve">для резисторов: </w:t>
      </w:r>
    </w:p>
    <w:p w:rsidR="00B05792" w:rsidRPr="00E23206" w:rsidRDefault="00B05792" w:rsidP="00B05792">
      <w:pPr>
        <w:pStyle w:val="21"/>
        <w:spacing w:line="360" w:lineRule="auto"/>
        <w:ind w:left="0" w:firstLine="0"/>
        <w:rPr>
          <w:sz w:val="28"/>
        </w:rPr>
      </w:pPr>
    </w:p>
    <w:tbl>
      <w:tblPr>
        <w:tblW w:w="0" w:type="auto"/>
        <w:tblLayout w:type="fixed"/>
        <w:tblLook w:val="0000" w:firstRow="0" w:lastRow="0" w:firstColumn="0" w:lastColumn="0" w:noHBand="0" w:noVBand="0"/>
      </w:tblPr>
      <w:tblGrid>
        <w:gridCol w:w="5580"/>
        <w:gridCol w:w="2157"/>
      </w:tblGrid>
      <w:tr w:rsidR="00B05792" w:rsidRPr="00E23206">
        <w:tc>
          <w:tcPr>
            <w:tcW w:w="5580" w:type="dxa"/>
          </w:tcPr>
          <w:p w:rsidR="00B05792" w:rsidRPr="00E23206" w:rsidRDefault="00B42F32" w:rsidP="00E975BF">
            <w:pPr>
              <w:pStyle w:val="21"/>
              <w:spacing w:line="360" w:lineRule="auto"/>
              <w:ind w:left="0" w:firstLine="709"/>
              <w:rPr>
                <w:sz w:val="28"/>
              </w:rPr>
            </w:pPr>
            <w:r w:rsidRPr="00E23206">
              <w:rPr>
                <w:position w:val="-30"/>
                <w:sz w:val="28"/>
              </w:rPr>
              <w:object w:dxaOrig="1939" w:dyaOrig="720">
                <v:shape id="_x0000_i1137" type="#_x0000_t75" style="width:96.75pt;height:36pt" o:ole="" fillcolor="window">
                  <v:imagedata r:id="rId207" o:title=""/>
                </v:shape>
                <o:OLEObject Type="Embed" ProgID="Equation.3" ShapeID="_x0000_i1137" DrawAspect="Content" ObjectID="_1458000285" r:id="rId208"/>
              </w:object>
            </w:r>
          </w:p>
        </w:tc>
        <w:tc>
          <w:tcPr>
            <w:tcW w:w="2157" w:type="dxa"/>
            <w:vAlign w:val="center"/>
          </w:tcPr>
          <w:p w:rsidR="00B05792" w:rsidRPr="00E23206" w:rsidRDefault="00B05792" w:rsidP="00E975BF">
            <w:pPr>
              <w:pStyle w:val="21"/>
              <w:spacing w:line="360" w:lineRule="auto"/>
              <w:ind w:left="0" w:firstLine="709"/>
              <w:rPr>
                <w:sz w:val="28"/>
              </w:rPr>
            </w:pPr>
            <w:r w:rsidRPr="00E23206">
              <w:rPr>
                <w:sz w:val="28"/>
              </w:rPr>
              <w:t>(6.3)</w:t>
            </w:r>
          </w:p>
        </w:tc>
      </w:tr>
    </w:tbl>
    <w:p w:rsidR="008D6F44" w:rsidRDefault="008D6F44" w:rsidP="008D6F44">
      <w:pPr>
        <w:pStyle w:val="21"/>
        <w:spacing w:line="360" w:lineRule="auto"/>
        <w:ind w:left="0" w:firstLine="0"/>
        <w:rPr>
          <w:sz w:val="28"/>
        </w:rPr>
      </w:pPr>
    </w:p>
    <w:p w:rsidR="00654EE1" w:rsidRDefault="00654EE1" w:rsidP="00E975BF">
      <w:pPr>
        <w:pStyle w:val="21"/>
        <w:numPr>
          <w:ilvl w:val="0"/>
          <w:numId w:val="5"/>
        </w:numPr>
        <w:spacing w:line="360" w:lineRule="auto"/>
        <w:ind w:left="0" w:firstLine="709"/>
        <w:rPr>
          <w:sz w:val="28"/>
        </w:rPr>
      </w:pPr>
      <w:r w:rsidRPr="00E23206">
        <w:rPr>
          <w:sz w:val="28"/>
        </w:rPr>
        <w:t>для диодов:</w:t>
      </w:r>
    </w:p>
    <w:p w:rsidR="008D6F44" w:rsidRPr="00E23206" w:rsidRDefault="008D6F44" w:rsidP="008D6F44">
      <w:pPr>
        <w:pStyle w:val="21"/>
        <w:spacing w:line="360" w:lineRule="auto"/>
        <w:ind w:left="0" w:firstLine="0"/>
        <w:rPr>
          <w:sz w:val="28"/>
        </w:rPr>
      </w:pPr>
    </w:p>
    <w:tbl>
      <w:tblPr>
        <w:tblW w:w="0" w:type="auto"/>
        <w:tblLayout w:type="fixed"/>
        <w:tblLook w:val="0000" w:firstRow="0" w:lastRow="0" w:firstColumn="0" w:lastColumn="0" w:noHBand="0" w:noVBand="0"/>
      </w:tblPr>
      <w:tblGrid>
        <w:gridCol w:w="5580"/>
        <w:gridCol w:w="2157"/>
      </w:tblGrid>
      <w:tr w:rsidR="00B05792" w:rsidRPr="00E23206">
        <w:tc>
          <w:tcPr>
            <w:tcW w:w="5580" w:type="dxa"/>
          </w:tcPr>
          <w:p w:rsidR="00B05792" w:rsidRPr="00E23206" w:rsidRDefault="00B42F32" w:rsidP="00E975BF">
            <w:pPr>
              <w:pStyle w:val="21"/>
              <w:spacing w:line="360" w:lineRule="auto"/>
              <w:ind w:left="0" w:firstLine="709"/>
              <w:rPr>
                <w:sz w:val="28"/>
              </w:rPr>
            </w:pPr>
            <w:r w:rsidRPr="00E23206">
              <w:rPr>
                <w:position w:val="-30"/>
                <w:sz w:val="28"/>
              </w:rPr>
              <w:object w:dxaOrig="1219" w:dyaOrig="700">
                <v:shape id="_x0000_i1138" type="#_x0000_t75" style="width:60.75pt;height:35.25pt" o:ole="" fillcolor="window">
                  <v:imagedata r:id="rId209" o:title=""/>
                </v:shape>
                <o:OLEObject Type="Embed" ProgID="Equation.3" ShapeID="_x0000_i1138" DrawAspect="Content" ObjectID="_1458000286" r:id="rId210"/>
              </w:object>
            </w:r>
          </w:p>
        </w:tc>
        <w:tc>
          <w:tcPr>
            <w:tcW w:w="2157" w:type="dxa"/>
            <w:vAlign w:val="center"/>
          </w:tcPr>
          <w:p w:rsidR="00B05792" w:rsidRPr="00E23206" w:rsidRDefault="00B05792" w:rsidP="00E975BF">
            <w:pPr>
              <w:pStyle w:val="21"/>
              <w:spacing w:line="360" w:lineRule="auto"/>
              <w:ind w:left="0" w:firstLine="709"/>
              <w:rPr>
                <w:sz w:val="28"/>
              </w:rPr>
            </w:pPr>
            <w:r w:rsidRPr="00E23206">
              <w:rPr>
                <w:sz w:val="28"/>
              </w:rPr>
              <w:t>(6.4)</w:t>
            </w:r>
          </w:p>
        </w:tc>
      </w:tr>
    </w:tbl>
    <w:p w:rsidR="00654EE1" w:rsidRPr="00E23206" w:rsidRDefault="00654EE1" w:rsidP="00E975BF">
      <w:pPr>
        <w:pStyle w:val="21"/>
        <w:spacing w:line="360" w:lineRule="auto"/>
        <w:ind w:left="0" w:firstLine="709"/>
        <w:rPr>
          <w:sz w:val="28"/>
        </w:rPr>
      </w:pPr>
    </w:p>
    <w:p w:rsidR="00654EE1" w:rsidRDefault="00654EE1" w:rsidP="00E975BF">
      <w:pPr>
        <w:pStyle w:val="21"/>
        <w:numPr>
          <w:ilvl w:val="0"/>
          <w:numId w:val="5"/>
        </w:numPr>
        <w:spacing w:line="360" w:lineRule="auto"/>
        <w:ind w:left="0" w:firstLine="709"/>
        <w:rPr>
          <w:sz w:val="28"/>
        </w:rPr>
      </w:pPr>
      <w:r w:rsidRPr="00E23206">
        <w:rPr>
          <w:sz w:val="28"/>
        </w:rPr>
        <w:t>для транзисторов:</w:t>
      </w:r>
    </w:p>
    <w:p w:rsidR="00B05792" w:rsidRPr="00E23206" w:rsidRDefault="00B05792" w:rsidP="00B05792">
      <w:pPr>
        <w:pStyle w:val="21"/>
        <w:spacing w:line="360" w:lineRule="auto"/>
        <w:ind w:left="0" w:firstLine="0"/>
        <w:rPr>
          <w:sz w:val="28"/>
        </w:rPr>
      </w:pPr>
    </w:p>
    <w:tbl>
      <w:tblPr>
        <w:tblW w:w="0" w:type="auto"/>
        <w:tblLayout w:type="fixed"/>
        <w:tblLook w:val="0000" w:firstRow="0" w:lastRow="0" w:firstColumn="0" w:lastColumn="0" w:noHBand="0" w:noVBand="0"/>
      </w:tblPr>
      <w:tblGrid>
        <w:gridCol w:w="5580"/>
        <w:gridCol w:w="2157"/>
      </w:tblGrid>
      <w:tr w:rsidR="00B05792" w:rsidRPr="00E23206">
        <w:tc>
          <w:tcPr>
            <w:tcW w:w="5580" w:type="dxa"/>
          </w:tcPr>
          <w:p w:rsidR="00B05792" w:rsidRPr="00E23206" w:rsidRDefault="00B42F32" w:rsidP="00E975BF">
            <w:pPr>
              <w:pStyle w:val="21"/>
              <w:spacing w:line="360" w:lineRule="auto"/>
              <w:ind w:left="0" w:firstLine="709"/>
              <w:rPr>
                <w:sz w:val="28"/>
              </w:rPr>
            </w:pPr>
            <w:r w:rsidRPr="00E23206">
              <w:rPr>
                <w:position w:val="-30"/>
                <w:sz w:val="28"/>
              </w:rPr>
              <w:object w:dxaOrig="3280" w:dyaOrig="680">
                <v:shape id="_x0000_i1139" type="#_x0000_t75" style="width:164.25pt;height:33.75pt" o:ole="" fillcolor="window">
                  <v:imagedata r:id="rId211" o:title=""/>
                </v:shape>
                <o:OLEObject Type="Embed" ProgID="Equation.3" ShapeID="_x0000_i1139" DrawAspect="Content" ObjectID="_1458000287" r:id="rId212"/>
              </w:object>
            </w:r>
          </w:p>
        </w:tc>
        <w:tc>
          <w:tcPr>
            <w:tcW w:w="2157" w:type="dxa"/>
            <w:vAlign w:val="center"/>
          </w:tcPr>
          <w:p w:rsidR="00B05792" w:rsidRPr="00E23206" w:rsidRDefault="00B05792" w:rsidP="00E975BF">
            <w:pPr>
              <w:pStyle w:val="21"/>
              <w:spacing w:line="360" w:lineRule="auto"/>
              <w:ind w:left="0" w:firstLine="709"/>
              <w:rPr>
                <w:sz w:val="28"/>
              </w:rPr>
            </w:pPr>
            <w:r w:rsidRPr="00E23206">
              <w:rPr>
                <w:sz w:val="28"/>
              </w:rPr>
              <w:t>(6.5)</w:t>
            </w:r>
          </w:p>
        </w:tc>
      </w:tr>
    </w:tbl>
    <w:p w:rsidR="00654EE1" w:rsidRPr="00E23206" w:rsidRDefault="00654EE1" w:rsidP="00E975BF">
      <w:pPr>
        <w:pStyle w:val="21"/>
        <w:spacing w:line="360" w:lineRule="auto"/>
        <w:ind w:left="0" w:firstLine="709"/>
        <w:rPr>
          <w:bCs/>
          <w:snapToGrid w:val="0"/>
          <w:sz w:val="28"/>
        </w:rPr>
      </w:pPr>
    </w:p>
    <w:p w:rsidR="00654EE1" w:rsidRPr="00E23206" w:rsidRDefault="000207CD" w:rsidP="00E975BF">
      <w:pPr>
        <w:pStyle w:val="21"/>
        <w:spacing w:line="360" w:lineRule="auto"/>
        <w:ind w:left="0" w:firstLine="709"/>
        <w:rPr>
          <w:sz w:val="28"/>
        </w:rPr>
      </w:pPr>
      <w:r>
        <w:rPr>
          <w:bCs/>
          <w:snapToGrid w:val="0"/>
          <w:sz w:val="28"/>
        </w:rPr>
        <w:br w:type="page"/>
      </w:r>
      <w:r w:rsidR="00654EE1" w:rsidRPr="00E23206">
        <w:rPr>
          <w:bCs/>
          <w:snapToGrid w:val="0"/>
          <w:sz w:val="28"/>
        </w:rPr>
        <w:t>a</w:t>
      </w:r>
      <w:r w:rsidR="00654EE1" w:rsidRPr="00E23206">
        <w:rPr>
          <w:bCs/>
          <w:snapToGrid w:val="0"/>
          <w:sz w:val="28"/>
          <w:vertAlign w:val="subscript"/>
        </w:rPr>
        <w:t>i</w:t>
      </w:r>
      <w:r w:rsidR="00654EE1" w:rsidRPr="00E23206">
        <w:rPr>
          <w:bCs/>
          <w:snapToGrid w:val="0"/>
          <w:sz w:val="28"/>
        </w:rPr>
        <w:t>(T,k</w:t>
      </w:r>
      <w:r w:rsidR="00654EE1" w:rsidRPr="00E23206">
        <w:rPr>
          <w:bCs/>
          <w:snapToGrid w:val="0"/>
          <w:sz w:val="28"/>
          <w:vertAlign w:val="subscript"/>
        </w:rPr>
        <w:t>н</w:t>
      </w:r>
      <w:r w:rsidR="00654EE1" w:rsidRPr="00E23206">
        <w:rPr>
          <w:bCs/>
          <w:snapToGrid w:val="0"/>
          <w:sz w:val="28"/>
        </w:rPr>
        <w:t>) – поправочный ко</w:t>
      </w:r>
      <w:r>
        <w:rPr>
          <w:bCs/>
          <w:snapToGrid w:val="0"/>
          <w:sz w:val="28"/>
        </w:rPr>
        <w:t>эф</w:t>
      </w:r>
      <w:r w:rsidR="00654EE1" w:rsidRPr="00E23206">
        <w:rPr>
          <w:bCs/>
          <w:snapToGrid w:val="0"/>
          <w:sz w:val="28"/>
        </w:rPr>
        <w:t>фициент в зависимости от температуры поверхности элемента и ко</w:t>
      </w:r>
      <w:r>
        <w:rPr>
          <w:bCs/>
          <w:snapToGrid w:val="0"/>
          <w:sz w:val="28"/>
        </w:rPr>
        <w:t>э</w:t>
      </w:r>
      <w:r w:rsidR="00654EE1" w:rsidRPr="00E23206">
        <w:rPr>
          <w:bCs/>
          <w:snapToGrid w:val="0"/>
          <w:sz w:val="28"/>
        </w:rPr>
        <w:t>ф</w:t>
      </w:r>
      <w:r>
        <w:rPr>
          <w:bCs/>
          <w:snapToGrid w:val="0"/>
          <w:sz w:val="28"/>
        </w:rPr>
        <w:t>ф</w:t>
      </w:r>
      <w:r w:rsidR="00654EE1" w:rsidRPr="00E23206">
        <w:rPr>
          <w:bCs/>
          <w:snapToGrid w:val="0"/>
          <w:sz w:val="28"/>
        </w:rPr>
        <w:t>ициента нагрузки.</w:t>
      </w:r>
    </w:p>
    <w:p w:rsidR="000207CD" w:rsidRDefault="000207CD" w:rsidP="00E975BF">
      <w:pPr>
        <w:spacing w:line="360" w:lineRule="auto"/>
        <w:ind w:firstLine="709"/>
        <w:rPr>
          <w:sz w:val="28"/>
          <w:szCs w:val="28"/>
        </w:rPr>
      </w:pPr>
    </w:p>
    <w:p w:rsidR="00654EE1" w:rsidRPr="00E23206" w:rsidRDefault="00654EE1" w:rsidP="00E975BF">
      <w:pPr>
        <w:spacing w:line="360" w:lineRule="auto"/>
        <w:ind w:firstLine="709"/>
        <w:rPr>
          <w:sz w:val="28"/>
          <w:szCs w:val="28"/>
        </w:rPr>
      </w:pPr>
      <w:r w:rsidRPr="00E23206">
        <w:rPr>
          <w:sz w:val="28"/>
          <w:szCs w:val="28"/>
        </w:rPr>
        <w:t>Таблица</w:t>
      </w:r>
      <w:r w:rsidRPr="00E23206">
        <w:rPr>
          <w:noProof/>
          <w:sz w:val="28"/>
          <w:szCs w:val="28"/>
        </w:rPr>
        <w:t xml:space="preserve"> </w:t>
      </w:r>
      <w:r w:rsidR="003E2896" w:rsidRPr="00E23206">
        <w:rPr>
          <w:noProof/>
          <w:sz w:val="28"/>
          <w:szCs w:val="28"/>
        </w:rPr>
        <w:t>6</w:t>
      </w:r>
      <w:r w:rsidRPr="00E23206">
        <w:rPr>
          <w:noProof/>
          <w:sz w:val="28"/>
          <w:szCs w:val="28"/>
        </w:rPr>
        <w:t>.2.</w:t>
      </w:r>
      <w:r w:rsidRPr="00E23206">
        <w:rPr>
          <w:sz w:val="28"/>
          <w:szCs w:val="28"/>
        </w:rPr>
        <w:t xml:space="preserve"> Коэффициенты влияния механических воздействий</w:t>
      </w:r>
      <w:r w:rsidRPr="00E23206">
        <w:rPr>
          <w:noProof/>
          <w:sz w:val="28"/>
          <w:szCs w:val="28"/>
        </w:rPr>
        <w:t xml:space="preserve">. </w:t>
      </w:r>
    </w:p>
    <w:tbl>
      <w:tblPr>
        <w:tblW w:w="0" w:type="auto"/>
        <w:jc w:val="center"/>
        <w:tblLayout w:type="fixed"/>
        <w:tblCellMar>
          <w:left w:w="40" w:type="dxa"/>
          <w:right w:w="40" w:type="dxa"/>
        </w:tblCellMar>
        <w:tblLook w:val="0000" w:firstRow="0" w:lastRow="0" w:firstColumn="0" w:lastColumn="0" w:noHBand="0" w:noVBand="0"/>
      </w:tblPr>
      <w:tblGrid>
        <w:gridCol w:w="2268"/>
        <w:gridCol w:w="1843"/>
        <w:gridCol w:w="2929"/>
        <w:gridCol w:w="2000"/>
      </w:tblGrid>
      <w:tr w:rsidR="00654EE1" w:rsidRPr="00E23206">
        <w:trPr>
          <w:trHeight w:hRule="exact" w:val="1171"/>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Условия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 xml:space="preserve">Вибрация </w:t>
            </w:r>
            <w:r w:rsidRPr="00E23206">
              <w:rPr>
                <w:noProof/>
              </w:rPr>
              <w:t>К</w:t>
            </w:r>
            <w:r w:rsidRPr="00E23206">
              <w:rPr>
                <w:noProof/>
                <w:vertAlign w:val="subscript"/>
              </w:rPr>
              <w:t>1</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 xml:space="preserve">Ударные нагрузки </w:t>
            </w:r>
            <w:r w:rsidRPr="00E23206">
              <w:rPr>
                <w:noProof/>
              </w:rPr>
              <w:t>К</w:t>
            </w:r>
            <w:r w:rsidRPr="00E23206">
              <w:rPr>
                <w:noProof/>
                <w:vertAlign w:val="subscript"/>
              </w:rPr>
              <w:t>2</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Суммарные воздействия</w:t>
            </w:r>
          </w:p>
          <w:p w:rsidR="00654EE1" w:rsidRPr="00E23206" w:rsidRDefault="00654EE1" w:rsidP="000207CD">
            <w:pPr>
              <w:pStyle w:val="33"/>
            </w:pPr>
            <w:r w:rsidRPr="00E23206">
              <w:rPr>
                <w:noProof/>
              </w:rPr>
              <w:t>K</w:t>
            </w:r>
            <w:r w:rsidRPr="00E23206">
              <w:rPr>
                <w:vertAlign w:val="subscript"/>
              </w:rPr>
              <w:t>Σ</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Лабораторные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1,00</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1,00</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1,00</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Стационарные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1,04</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1,03</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1,07</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Корабельные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1,3</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1,05</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1,37</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Автофургонные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1,35</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1,08</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1, 46</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Железнодорожные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1,4</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rPr>
                <w:noProof/>
              </w:rPr>
            </w:pPr>
            <w:r w:rsidRPr="00E23206">
              <w:rPr>
                <w:noProof/>
              </w:rPr>
              <w:t>1,1</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rPr>
                <w:noProof/>
              </w:rPr>
            </w:pPr>
            <w:r w:rsidRPr="00E23206">
              <w:rPr>
                <w:noProof/>
              </w:rPr>
              <w:t>1,54</w:t>
            </w:r>
          </w:p>
        </w:tc>
      </w:tr>
      <w:tr w:rsidR="00654EE1" w:rsidRPr="00E23206">
        <w:trPr>
          <w:trHeight w:val="548"/>
          <w:jc w:val="center"/>
        </w:trPr>
        <w:tc>
          <w:tcPr>
            <w:tcW w:w="2268"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Самолетные</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1,46</w:t>
            </w:r>
          </w:p>
        </w:tc>
        <w:tc>
          <w:tcPr>
            <w:tcW w:w="2929"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1,13</w:t>
            </w:r>
          </w:p>
        </w:tc>
        <w:tc>
          <w:tcPr>
            <w:tcW w:w="200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1, 65</w:t>
            </w:r>
          </w:p>
        </w:tc>
      </w:tr>
    </w:tbl>
    <w:p w:rsidR="00654EE1" w:rsidRPr="00E23206" w:rsidRDefault="00654EE1" w:rsidP="00E975BF">
      <w:pPr>
        <w:spacing w:line="360" w:lineRule="auto"/>
        <w:ind w:firstLine="709"/>
        <w:rPr>
          <w:sz w:val="28"/>
        </w:rPr>
      </w:pPr>
    </w:p>
    <w:p w:rsidR="00654EE1" w:rsidRDefault="00654EE1" w:rsidP="00E975BF">
      <w:pPr>
        <w:spacing w:line="360" w:lineRule="auto"/>
        <w:ind w:firstLine="709"/>
        <w:rPr>
          <w:noProof/>
          <w:sz w:val="28"/>
        </w:rPr>
      </w:pPr>
      <w:r w:rsidRPr="00E23206">
        <w:rPr>
          <w:sz w:val="28"/>
        </w:rPr>
        <w:t>Таблица</w:t>
      </w:r>
      <w:r w:rsidRPr="00E23206">
        <w:rPr>
          <w:noProof/>
          <w:sz w:val="28"/>
        </w:rPr>
        <w:t xml:space="preserve"> </w:t>
      </w:r>
      <w:r w:rsidR="003E2896" w:rsidRPr="00E23206">
        <w:rPr>
          <w:noProof/>
          <w:sz w:val="28"/>
        </w:rPr>
        <w:t>6</w:t>
      </w:r>
      <w:r w:rsidRPr="00E23206">
        <w:rPr>
          <w:noProof/>
          <w:sz w:val="28"/>
        </w:rPr>
        <w:t>.3.</w:t>
      </w:r>
      <w:r w:rsidRPr="00E23206">
        <w:rPr>
          <w:sz w:val="28"/>
        </w:rPr>
        <w:t xml:space="preserve"> Коэффициент влияния климатических условий</w:t>
      </w:r>
    </w:p>
    <w:tbl>
      <w:tblPr>
        <w:tblW w:w="0" w:type="auto"/>
        <w:jc w:val="center"/>
        <w:tblLayout w:type="fixed"/>
        <w:tblCellMar>
          <w:left w:w="40" w:type="dxa"/>
          <w:right w:w="40" w:type="dxa"/>
        </w:tblCellMar>
        <w:tblLook w:val="0000" w:firstRow="0" w:lastRow="0" w:firstColumn="0" w:lastColumn="0" w:noHBand="0" w:noVBand="0"/>
      </w:tblPr>
      <w:tblGrid>
        <w:gridCol w:w="2920"/>
        <w:gridCol w:w="3540"/>
        <w:gridCol w:w="2580"/>
      </w:tblGrid>
      <w:tr w:rsidR="00654EE1" w:rsidRPr="00E23206">
        <w:trPr>
          <w:trHeight w:hRule="exact" w:val="610"/>
          <w:jc w:val="center"/>
        </w:trPr>
        <w:tc>
          <w:tcPr>
            <w:tcW w:w="292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Влажность,</w:t>
            </w:r>
            <w:r w:rsidRPr="00E23206">
              <w:rPr>
                <w:noProof/>
              </w:rPr>
              <w:t xml:space="preserve"> %</w:t>
            </w:r>
          </w:p>
        </w:tc>
        <w:tc>
          <w:tcPr>
            <w:tcW w:w="354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Температура, °С</w:t>
            </w:r>
          </w:p>
        </w:tc>
        <w:tc>
          <w:tcPr>
            <w:tcW w:w="258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K</w:t>
            </w:r>
            <w:r w:rsidRPr="00E23206">
              <w:rPr>
                <w:noProof/>
                <w:vertAlign w:val="subscript"/>
              </w:rPr>
              <w:t>3</w:t>
            </w:r>
          </w:p>
        </w:tc>
      </w:tr>
      <w:tr w:rsidR="00654EE1" w:rsidRPr="00E23206">
        <w:trPr>
          <w:trHeight w:val="548"/>
          <w:jc w:val="center"/>
        </w:trPr>
        <w:tc>
          <w:tcPr>
            <w:tcW w:w="292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60…70</w:t>
            </w:r>
          </w:p>
        </w:tc>
        <w:tc>
          <w:tcPr>
            <w:tcW w:w="354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20…40</w:t>
            </w:r>
          </w:p>
        </w:tc>
        <w:tc>
          <w:tcPr>
            <w:tcW w:w="258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1,0</w:t>
            </w:r>
          </w:p>
        </w:tc>
      </w:tr>
      <w:tr w:rsidR="00654EE1" w:rsidRPr="00E23206">
        <w:trPr>
          <w:trHeight w:val="548"/>
          <w:jc w:val="center"/>
        </w:trPr>
        <w:tc>
          <w:tcPr>
            <w:tcW w:w="292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90…98</w:t>
            </w:r>
          </w:p>
        </w:tc>
        <w:tc>
          <w:tcPr>
            <w:tcW w:w="354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20…25</w:t>
            </w:r>
          </w:p>
        </w:tc>
        <w:tc>
          <w:tcPr>
            <w:tcW w:w="258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2,0</w:t>
            </w:r>
          </w:p>
        </w:tc>
      </w:tr>
      <w:tr w:rsidR="00654EE1" w:rsidRPr="00E23206">
        <w:trPr>
          <w:trHeight w:val="548"/>
          <w:jc w:val="center"/>
        </w:trPr>
        <w:tc>
          <w:tcPr>
            <w:tcW w:w="292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90…98</w:t>
            </w:r>
          </w:p>
        </w:tc>
        <w:tc>
          <w:tcPr>
            <w:tcW w:w="354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30…40</w:t>
            </w:r>
          </w:p>
        </w:tc>
        <w:tc>
          <w:tcPr>
            <w:tcW w:w="2580"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2,5</w:t>
            </w:r>
          </w:p>
        </w:tc>
      </w:tr>
    </w:tbl>
    <w:p w:rsidR="0091257F" w:rsidRPr="00E23206" w:rsidRDefault="0091257F" w:rsidP="00E975BF">
      <w:pPr>
        <w:spacing w:line="360" w:lineRule="auto"/>
        <w:ind w:firstLine="709"/>
        <w:rPr>
          <w:sz w:val="28"/>
        </w:rPr>
      </w:pPr>
    </w:p>
    <w:p w:rsidR="00654EE1" w:rsidRPr="00E23206" w:rsidRDefault="00654EE1" w:rsidP="00E975BF">
      <w:pPr>
        <w:spacing w:line="360" w:lineRule="auto"/>
        <w:ind w:firstLine="709"/>
        <w:rPr>
          <w:sz w:val="28"/>
        </w:rPr>
      </w:pPr>
      <w:r w:rsidRPr="00E23206">
        <w:rPr>
          <w:sz w:val="28"/>
        </w:rPr>
        <w:t>Таблица</w:t>
      </w:r>
      <w:r w:rsidRPr="00E23206">
        <w:rPr>
          <w:noProof/>
          <w:sz w:val="28"/>
        </w:rPr>
        <w:t xml:space="preserve"> </w:t>
      </w:r>
      <w:r w:rsidR="003E2896" w:rsidRPr="00E23206">
        <w:rPr>
          <w:noProof/>
          <w:sz w:val="28"/>
        </w:rPr>
        <w:t>6</w:t>
      </w:r>
      <w:r w:rsidRPr="00E23206">
        <w:rPr>
          <w:noProof/>
          <w:sz w:val="28"/>
        </w:rPr>
        <w:t>.4.</w:t>
      </w:r>
      <w:r w:rsidRPr="00E23206">
        <w:rPr>
          <w:sz w:val="28"/>
        </w:rPr>
        <w:t xml:space="preserve"> Коэффициент влияния атмосферного давления</w:t>
      </w:r>
      <w:r w:rsidRPr="00E23206">
        <w:rPr>
          <w:noProof/>
          <w:sz w:val="28"/>
        </w:rPr>
        <w:t xml:space="preserve">. </w:t>
      </w:r>
    </w:p>
    <w:tbl>
      <w:tblPr>
        <w:tblW w:w="0" w:type="auto"/>
        <w:jc w:val="center"/>
        <w:tblLayout w:type="fixed"/>
        <w:tblCellMar>
          <w:left w:w="40" w:type="dxa"/>
          <w:right w:w="40" w:type="dxa"/>
        </w:tblCellMar>
        <w:tblLook w:val="0000" w:firstRow="0" w:lastRow="0" w:firstColumn="0" w:lastColumn="0" w:noHBand="0" w:noVBand="0"/>
      </w:tblPr>
      <w:tblGrid>
        <w:gridCol w:w="2835"/>
        <w:gridCol w:w="1843"/>
        <w:gridCol w:w="2693"/>
        <w:gridCol w:w="1701"/>
      </w:tblGrid>
      <w:tr w:rsidR="00654EE1" w:rsidRPr="00E23206">
        <w:trPr>
          <w:trHeight w:hRule="exact" w:val="525"/>
          <w:jc w:val="center"/>
        </w:trPr>
        <w:tc>
          <w:tcPr>
            <w:tcW w:w="2835"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Давление, кПа</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К</w:t>
            </w:r>
            <w:r w:rsidRPr="00E23206">
              <w:rPr>
                <w:noProof/>
                <w:vertAlign w:val="subscript"/>
              </w:rPr>
              <w:t>4</w:t>
            </w:r>
          </w:p>
        </w:tc>
        <w:tc>
          <w:tcPr>
            <w:tcW w:w="269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Давление, кПа</w:t>
            </w:r>
          </w:p>
        </w:tc>
        <w:tc>
          <w:tcPr>
            <w:tcW w:w="1701"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К</w:t>
            </w:r>
            <w:r w:rsidRPr="00E23206">
              <w:rPr>
                <w:noProof/>
                <w:vertAlign w:val="subscript"/>
              </w:rPr>
              <w:t>4</w:t>
            </w:r>
          </w:p>
        </w:tc>
      </w:tr>
      <w:tr w:rsidR="00654EE1" w:rsidRPr="00E23206">
        <w:trPr>
          <w:trHeight w:hRule="exact" w:val="600"/>
          <w:jc w:val="center"/>
        </w:trPr>
        <w:tc>
          <w:tcPr>
            <w:tcW w:w="2835"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0,1…1,3</w:t>
            </w:r>
          </w:p>
        </w:tc>
        <w:tc>
          <w:tcPr>
            <w:tcW w:w="184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1,45</w:t>
            </w:r>
          </w:p>
        </w:tc>
        <w:tc>
          <w:tcPr>
            <w:tcW w:w="2693"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t>32,0…42,0</w:t>
            </w:r>
          </w:p>
        </w:tc>
        <w:tc>
          <w:tcPr>
            <w:tcW w:w="1701" w:type="dxa"/>
            <w:tcBorders>
              <w:top w:val="single" w:sz="6" w:space="0" w:color="auto"/>
              <w:left w:val="single" w:sz="6" w:space="0" w:color="auto"/>
              <w:bottom w:val="single" w:sz="6" w:space="0" w:color="auto"/>
              <w:right w:val="single" w:sz="6" w:space="0" w:color="auto"/>
            </w:tcBorders>
            <w:vAlign w:val="center"/>
          </w:tcPr>
          <w:p w:rsidR="00654EE1" w:rsidRPr="00E23206" w:rsidRDefault="00654EE1" w:rsidP="000207CD">
            <w:pPr>
              <w:pStyle w:val="33"/>
            </w:pPr>
            <w:r w:rsidRPr="00E23206">
              <w:rPr>
                <w:noProof/>
              </w:rPr>
              <w:t>1,2</w:t>
            </w:r>
          </w:p>
        </w:tc>
      </w:tr>
      <w:tr w:rsidR="00EB0A19" w:rsidRPr="00E23206">
        <w:trPr>
          <w:trHeight w:hRule="exact" w:val="600"/>
          <w:jc w:val="center"/>
        </w:trPr>
        <w:tc>
          <w:tcPr>
            <w:tcW w:w="2835"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1,3…2,4</w:t>
            </w:r>
          </w:p>
        </w:tc>
        <w:tc>
          <w:tcPr>
            <w:tcW w:w="184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1,40</w:t>
            </w:r>
          </w:p>
        </w:tc>
        <w:tc>
          <w:tcPr>
            <w:tcW w:w="269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42,0…50,0</w:t>
            </w:r>
          </w:p>
        </w:tc>
        <w:tc>
          <w:tcPr>
            <w:tcW w:w="1701"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1,16</w:t>
            </w:r>
          </w:p>
        </w:tc>
      </w:tr>
      <w:tr w:rsidR="00EB0A19" w:rsidRPr="00E23206">
        <w:trPr>
          <w:trHeight w:hRule="exact" w:val="600"/>
          <w:jc w:val="center"/>
        </w:trPr>
        <w:tc>
          <w:tcPr>
            <w:tcW w:w="2835"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2,4…4,4</w:t>
            </w:r>
          </w:p>
        </w:tc>
        <w:tc>
          <w:tcPr>
            <w:tcW w:w="184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1,36</w:t>
            </w:r>
          </w:p>
        </w:tc>
        <w:tc>
          <w:tcPr>
            <w:tcW w:w="269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50,0…65,0</w:t>
            </w:r>
          </w:p>
        </w:tc>
        <w:tc>
          <w:tcPr>
            <w:tcW w:w="1701"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1,14</w:t>
            </w:r>
          </w:p>
        </w:tc>
      </w:tr>
      <w:tr w:rsidR="00EB0A19" w:rsidRPr="00E23206">
        <w:trPr>
          <w:trHeight w:hRule="exact" w:val="620"/>
          <w:jc w:val="center"/>
        </w:trPr>
        <w:tc>
          <w:tcPr>
            <w:tcW w:w="2835"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4,4…12,0</w:t>
            </w:r>
          </w:p>
        </w:tc>
        <w:tc>
          <w:tcPr>
            <w:tcW w:w="184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1,35</w:t>
            </w:r>
          </w:p>
        </w:tc>
        <w:tc>
          <w:tcPr>
            <w:tcW w:w="269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65,0…80,0</w:t>
            </w:r>
          </w:p>
        </w:tc>
        <w:tc>
          <w:tcPr>
            <w:tcW w:w="1701"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1,1</w:t>
            </w:r>
          </w:p>
        </w:tc>
      </w:tr>
      <w:tr w:rsidR="00EB0A19" w:rsidRPr="00E23206">
        <w:trPr>
          <w:trHeight w:hRule="exact" w:val="620"/>
          <w:jc w:val="center"/>
        </w:trPr>
        <w:tc>
          <w:tcPr>
            <w:tcW w:w="2835"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12,0…24,0</w:t>
            </w:r>
          </w:p>
        </w:tc>
        <w:tc>
          <w:tcPr>
            <w:tcW w:w="184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1,3</w:t>
            </w:r>
          </w:p>
        </w:tc>
        <w:tc>
          <w:tcPr>
            <w:tcW w:w="2693"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t>80,0…100,0</w:t>
            </w:r>
          </w:p>
        </w:tc>
        <w:tc>
          <w:tcPr>
            <w:tcW w:w="1701" w:type="dxa"/>
            <w:tcBorders>
              <w:top w:val="single" w:sz="6" w:space="0" w:color="auto"/>
              <w:left w:val="single" w:sz="6" w:space="0" w:color="auto"/>
              <w:bottom w:val="single" w:sz="6" w:space="0" w:color="auto"/>
              <w:right w:val="single" w:sz="6" w:space="0" w:color="auto"/>
            </w:tcBorders>
            <w:vAlign w:val="center"/>
          </w:tcPr>
          <w:p w:rsidR="00EB0A19" w:rsidRPr="00E23206" w:rsidRDefault="00EB0A19" w:rsidP="000207CD">
            <w:pPr>
              <w:pStyle w:val="33"/>
            </w:pPr>
            <w:r w:rsidRPr="00E23206">
              <w:rPr>
                <w:noProof/>
              </w:rPr>
              <w:t>1,0</w:t>
            </w:r>
          </w:p>
        </w:tc>
      </w:tr>
    </w:tbl>
    <w:p w:rsidR="00654EE1" w:rsidRPr="00E23206" w:rsidRDefault="00654EE1" w:rsidP="00E975BF">
      <w:pPr>
        <w:pStyle w:val="ac"/>
        <w:spacing w:after="0" w:line="360" w:lineRule="auto"/>
        <w:ind w:firstLine="709"/>
        <w:jc w:val="both"/>
        <w:rPr>
          <w:sz w:val="28"/>
        </w:rPr>
      </w:pPr>
      <w:r w:rsidRPr="00E23206">
        <w:rPr>
          <w:sz w:val="28"/>
        </w:rPr>
        <w:t>Необходимые для расчетов коэффициенты выбираем из вышеприведенных таблиц.</w:t>
      </w:r>
    </w:p>
    <w:p w:rsidR="00654EE1" w:rsidRPr="00E23206" w:rsidRDefault="00654EE1" w:rsidP="00E975BF">
      <w:pPr>
        <w:pStyle w:val="ac"/>
        <w:spacing w:after="0" w:line="360" w:lineRule="auto"/>
        <w:ind w:firstLine="709"/>
        <w:jc w:val="both"/>
        <w:rPr>
          <w:sz w:val="28"/>
        </w:rPr>
      </w:pPr>
      <w:r w:rsidRPr="00E23206">
        <w:rPr>
          <w:sz w:val="28"/>
        </w:rPr>
        <w:t>k</w:t>
      </w:r>
      <w:r w:rsidRPr="00E23206">
        <w:rPr>
          <w:sz w:val="28"/>
          <w:vertAlign w:val="subscript"/>
        </w:rPr>
        <w:t xml:space="preserve">1 </w:t>
      </w:r>
      <w:r w:rsidRPr="00E23206">
        <w:rPr>
          <w:sz w:val="28"/>
        </w:rPr>
        <w:t xml:space="preserve">= 1,04 – т.к. условия эксплуатации прибора </w:t>
      </w:r>
      <w:r w:rsidRPr="00E23206">
        <w:rPr>
          <w:bCs/>
          <w:sz w:val="28"/>
          <w:szCs w:val="28"/>
        </w:rPr>
        <w:t>стационарные</w:t>
      </w:r>
      <w:r w:rsidRPr="00E23206">
        <w:rPr>
          <w:sz w:val="28"/>
        </w:rPr>
        <w:t>;</w:t>
      </w:r>
      <w:r w:rsidRPr="00E23206">
        <w:rPr>
          <w:sz w:val="28"/>
          <w:vertAlign w:val="subscript"/>
        </w:rPr>
        <w:t xml:space="preserve"> </w:t>
      </w:r>
    </w:p>
    <w:p w:rsidR="00654EE1" w:rsidRPr="00E23206" w:rsidRDefault="00654EE1" w:rsidP="00E975BF">
      <w:pPr>
        <w:pStyle w:val="ac"/>
        <w:spacing w:after="0" w:line="360" w:lineRule="auto"/>
        <w:ind w:firstLine="709"/>
        <w:jc w:val="both"/>
        <w:rPr>
          <w:sz w:val="28"/>
        </w:rPr>
      </w:pPr>
      <w:r w:rsidRPr="00E23206">
        <w:rPr>
          <w:sz w:val="28"/>
        </w:rPr>
        <w:t>k</w:t>
      </w:r>
      <w:r w:rsidRPr="00E23206">
        <w:rPr>
          <w:sz w:val="28"/>
          <w:vertAlign w:val="subscript"/>
        </w:rPr>
        <w:t xml:space="preserve">2 </w:t>
      </w:r>
      <w:r w:rsidRPr="00E23206">
        <w:rPr>
          <w:sz w:val="28"/>
        </w:rPr>
        <w:t xml:space="preserve">= 1,03 - т.к. условия эксплуатации прибора </w:t>
      </w:r>
      <w:r w:rsidRPr="00E23206">
        <w:rPr>
          <w:bCs/>
          <w:sz w:val="28"/>
          <w:szCs w:val="28"/>
        </w:rPr>
        <w:t>стационарные</w:t>
      </w:r>
      <w:r w:rsidRPr="00E23206">
        <w:rPr>
          <w:sz w:val="28"/>
        </w:rPr>
        <w:t>;</w:t>
      </w:r>
    </w:p>
    <w:p w:rsidR="00654EE1" w:rsidRPr="00E23206" w:rsidRDefault="00654EE1" w:rsidP="00E975BF">
      <w:pPr>
        <w:pStyle w:val="ac"/>
        <w:spacing w:after="0" w:line="360" w:lineRule="auto"/>
        <w:ind w:firstLine="709"/>
        <w:jc w:val="both"/>
        <w:rPr>
          <w:sz w:val="28"/>
        </w:rPr>
      </w:pPr>
      <w:r w:rsidRPr="00E23206">
        <w:rPr>
          <w:sz w:val="28"/>
        </w:rPr>
        <w:t>k</w:t>
      </w:r>
      <w:r w:rsidRPr="00E23206">
        <w:rPr>
          <w:sz w:val="28"/>
          <w:vertAlign w:val="subscript"/>
        </w:rPr>
        <w:t>3</w:t>
      </w:r>
      <w:r w:rsidRPr="00E23206">
        <w:rPr>
          <w:sz w:val="28"/>
        </w:rPr>
        <w:t xml:space="preserve"> = 1 – температура </w:t>
      </w:r>
      <w:r w:rsidRPr="00E23206">
        <w:rPr>
          <w:bCs/>
          <w:noProof/>
          <w:sz w:val="28"/>
          <w:szCs w:val="28"/>
        </w:rPr>
        <w:t>20…40</w:t>
      </w:r>
      <w:r w:rsidRPr="00E23206">
        <w:rPr>
          <w:bCs/>
          <w:sz w:val="28"/>
        </w:rPr>
        <w:t>°</w:t>
      </w:r>
      <w:r w:rsidRPr="00E23206">
        <w:rPr>
          <w:sz w:val="28"/>
        </w:rPr>
        <w:t>С, влажность 60…70%;</w:t>
      </w:r>
    </w:p>
    <w:p w:rsidR="00654EE1" w:rsidRPr="00E23206" w:rsidRDefault="00654EE1" w:rsidP="00E975BF">
      <w:pPr>
        <w:pStyle w:val="ac"/>
        <w:spacing w:after="0" w:line="360" w:lineRule="auto"/>
        <w:ind w:firstLine="709"/>
        <w:jc w:val="both"/>
        <w:rPr>
          <w:sz w:val="28"/>
        </w:rPr>
      </w:pPr>
      <w:r w:rsidRPr="00E23206">
        <w:rPr>
          <w:sz w:val="28"/>
        </w:rPr>
        <w:t>k</w:t>
      </w:r>
      <w:r w:rsidRPr="00E23206">
        <w:rPr>
          <w:sz w:val="28"/>
          <w:vertAlign w:val="subscript"/>
        </w:rPr>
        <w:t>4</w:t>
      </w:r>
      <w:r w:rsidRPr="00E23206">
        <w:rPr>
          <w:sz w:val="28"/>
        </w:rPr>
        <w:t xml:space="preserve"> = 1 – давление 80…100 кПа.</w:t>
      </w:r>
    </w:p>
    <w:p w:rsidR="00654EE1" w:rsidRDefault="00654EE1" w:rsidP="00E975BF">
      <w:pPr>
        <w:pStyle w:val="21"/>
        <w:spacing w:line="360" w:lineRule="auto"/>
        <w:ind w:left="0" w:firstLine="709"/>
        <w:rPr>
          <w:sz w:val="28"/>
        </w:rPr>
      </w:pPr>
      <w:r w:rsidRPr="00E23206">
        <w:rPr>
          <w:sz w:val="28"/>
        </w:rPr>
        <w:t>2. Найдем результирующую интенсивность отказов:</w:t>
      </w:r>
    </w:p>
    <w:p w:rsidR="000207CD" w:rsidRPr="00E23206" w:rsidRDefault="000207CD" w:rsidP="00E975BF">
      <w:pPr>
        <w:pStyle w:val="21"/>
        <w:spacing w:line="360" w:lineRule="auto"/>
        <w:ind w:left="0" w:firstLine="709"/>
        <w:rPr>
          <w:sz w:val="28"/>
        </w:rPr>
      </w:pPr>
    </w:p>
    <w:p w:rsidR="00654EE1" w:rsidRPr="00E23206" w:rsidRDefault="00B42F32" w:rsidP="00E975BF">
      <w:pPr>
        <w:pStyle w:val="21"/>
        <w:spacing w:line="360" w:lineRule="auto"/>
        <w:ind w:left="0" w:firstLine="709"/>
        <w:rPr>
          <w:sz w:val="28"/>
        </w:rPr>
      </w:pPr>
      <w:r w:rsidRPr="00E23206">
        <w:rPr>
          <w:position w:val="-28"/>
          <w:sz w:val="28"/>
        </w:rPr>
        <w:object w:dxaOrig="3344" w:dyaOrig="722">
          <v:shape id="_x0000_i1140" type="#_x0000_t75" style="width:207pt;height:44.25pt" o:ole="" fillcolor="window">
            <v:imagedata r:id="rId213" o:title=""/>
          </v:shape>
          <o:OLEObject Type="Embed" ProgID="Equation.3" ShapeID="_x0000_i1140" DrawAspect="Content" ObjectID="_1458000288" r:id="rId214"/>
        </w:object>
      </w:r>
      <w:r w:rsidR="00654EE1" w:rsidRPr="00E23206">
        <w:rPr>
          <w:sz w:val="28"/>
        </w:rPr>
        <w:t xml:space="preserve"> (1/ч).</w:t>
      </w:r>
    </w:p>
    <w:p w:rsidR="000207CD" w:rsidRDefault="000207CD" w:rsidP="00E975BF">
      <w:pPr>
        <w:pStyle w:val="21"/>
        <w:spacing w:line="360" w:lineRule="auto"/>
        <w:ind w:left="0" w:firstLine="709"/>
        <w:rPr>
          <w:sz w:val="28"/>
        </w:rPr>
      </w:pPr>
    </w:p>
    <w:p w:rsidR="00654EE1" w:rsidRPr="00E23206" w:rsidRDefault="00654EE1" w:rsidP="00E975BF">
      <w:pPr>
        <w:pStyle w:val="21"/>
        <w:spacing w:line="360" w:lineRule="auto"/>
        <w:ind w:left="0" w:firstLine="709"/>
        <w:rPr>
          <w:sz w:val="28"/>
        </w:rPr>
      </w:pPr>
      <w:r w:rsidRPr="00E23206">
        <w:rPr>
          <w:sz w:val="28"/>
        </w:rPr>
        <w:t xml:space="preserve">Найдем результирующую интенсивность отказов c учетом поправочных коэффициентов </w:t>
      </w:r>
    </w:p>
    <w:p w:rsidR="000207CD" w:rsidRDefault="000207CD" w:rsidP="00E975BF">
      <w:pPr>
        <w:pStyle w:val="21"/>
        <w:spacing w:line="360" w:lineRule="auto"/>
        <w:ind w:left="0" w:firstLine="709"/>
        <w:rPr>
          <w:sz w:val="28"/>
        </w:rPr>
      </w:pPr>
    </w:p>
    <w:p w:rsidR="00654EE1" w:rsidRPr="00E23206" w:rsidRDefault="00B42F32" w:rsidP="00E975BF">
      <w:pPr>
        <w:pStyle w:val="21"/>
        <w:spacing w:line="360" w:lineRule="auto"/>
        <w:ind w:left="0" w:firstLine="709"/>
        <w:rPr>
          <w:sz w:val="28"/>
        </w:rPr>
      </w:pPr>
      <w:r w:rsidRPr="00E23206">
        <w:rPr>
          <w:position w:val="-14"/>
          <w:sz w:val="28"/>
        </w:rPr>
        <w:object w:dxaOrig="6060" w:dyaOrig="400">
          <v:shape id="_x0000_i1141" type="#_x0000_t75" style="width:318pt;height:22.5pt" o:ole="">
            <v:imagedata r:id="rId215" o:title=""/>
          </v:shape>
          <o:OLEObject Type="Embed" ProgID="Equation.3" ShapeID="_x0000_i1141" DrawAspect="Content" ObjectID="_1458000289" r:id="rId216"/>
        </w:object>
      </w:r>
      <w:r w:rsidR="00654EE1" w:rsidRPr="00E23206">
        <w:rPr>
          <w:sz w:val="28"/>
        </w:rPr>
        <w:t xml:space="preserve"> (1/ч).</w:t>
      </w:r>
    </w:p>
    <w:p w:rsidR="000207CD" w:rsidRDefault="000207CD" w:rsidP="00E975BF">
      <w:pPr>
        <w:pStyle w:val="21"/>
        <w:spacing w:line="360" w:lineRule="auto"/>
        <w:ind w:left="0" w:firstLine="709"/>
        <w:rPr>
          <w:sz w:val="28"/>
        </w:rPr>
      </w:pPr>
    </w:p>
    <w:p w:rsidR="00654EE1" w:rsidRPr="00E23206" w:rsidRDefault="00654EE1" w:rsidP="00E975BF">
      <w:pPr>
        <w:pStyle w:val="21"/>
        <w:spacing w:line="360" w:lineRule="auto"/>
        <w:ind w:left="0" w:firstLine="709"/>
        <w:rPr>
          <w:sz w:val="28"/>
        </w:rPr>
      </w:pPr>
      <w:r w:rsidRPr="00E23206">
        <w:rPr>
          <w:sz w:val="28"/>
        </w:rPr>
        <w:t>3. Определим среднее время наработки на отказ:</w:t>
      </w:r>
    </w:p>
    <w:p w:rsidR="000207CD" w:rsidRDefault="000207CD" w:rsidP="00E975BF">
      <w:pPr>
        <w:pStyle w:val="21"/>
        <w:spacing w:line="360" w:lineRule="auto"/>
        <w:ind w:left="0" w:firstLine="709"/>
        <w:rPr>
          <w:sz w:val="28"/>
        </w:rPr>
      </w:pPr>
    </w:p>
    <w:p w:rsidR="00654EE1" w:rsidRPr="00E23206" w:rsidRDefault="00B42F32" w:rsidP="00E975BF">
      <w:pPr>
        <w:pStyle w:val="21"/>
        <w:spacing w:line="360" w:lineRule="auto"/>
        <w:ind w:left="0" w:firstLine="709"/>
        <w:rPr>
          <w:sz w:val="28"/>
        </w:rPr>
      </w:pPr>
      <w:r w:rsidRPr="00E23206">
        <w:rPr>
          <w:position w:val="-30"/>
          <w:sz w:val="28"/>
        </w:rPr>
        <w:object w:dxaOrig="3980" w:dyaOrig="680">
          <v:shape id="_x0000_i1142" type="#_x0000_t75" style="width:232.5pt;height:39.75pt" o:ole="" fillcolor="window">
            <v:imagedata r:id="rId217" o:title=""/>
          </v:shape>
          <o:OLEObject Type="Embed" ProgID="Equation.3" ShapeID="_x0000_i1142" DrawAspect="Content" ObjectID="_1458000290" r:id="rId218"/>
        </w:object>
      </w:r>
      <w:r w:rsidR="00654EE1" w:rsidRPr="00E23206">
        <w:rPr>
          <w:sz w:val="28"/>
        </w:rPr>
        <w:t xml:space="preserve"> (часов).</w:t>
      </w:r>
    </w:p>
    <w:p w:rsidR="00654EE1" w:rsidRPr="00E23206" w:rsidRDefault="00654EE1" w:rsidP="00E975BF">
      <w:pPr>
        <w:pStyle w:val="21"/>
        <w:spacing w:line="360" w:lineRule="auto"/>
        <w:ind w:left="0" w:firstLine="709"/>
        <w:rPr>
          <w:sz w:val="28"/>
        </w:rPr>
      </w:pPr>
    </w:p>
    <w:p w:rsidR="00654EE1" w:rsidRPr="00E23206" w:rsidRDefault="00654EE1" w:rsidP="00E975BF">
      <w:pPr>
        <w:pStyle w:val="21"/>
        <w:spacing w:line="360" w:lineRule="auto"/>
        <w:ind w:left="0" w:firstLine="709"/>
        <w:rPr>
          <w:sz w:val="28"/>
        </w:rPr>
      </w:pPr>
      <w:r w:rsidRPr="00E23206">
        <w:rPr>
          <w:sz w:val="28"/>
        </w:rPr>
        <w:t>4. Рассчитаем вероятность безотказной работы на протяжении 1 года:</w:t>
      </w:r>
    </w:p>
    <w:p w:rsidR="000207CD" w:rsidRDefault="000207CD" w:rsidP="00E975BF">
      <w:pPr>
        <w:pStyle w:val="21"/>
        <w:spacing w:line="360" w:lineRule="auto"/>
        <w:ind w:left="0" w:firstLine="709"/>
        <w:rPr>
          <w:sz w:val="28"/>
        </w:rPr>
      </w:pPr>
    </w:p>
    <w:p w:rsidR="00654EE1" w:rsidRPr="00E23206" w:rsidRDefault="00B42F32" w:rsidP="00E975BF">
      <w:pPr>
        <w:pStyle w:val="21"/>
        <w:spacing w:line="360" w:lineRule="auto"/>
        <w:ind w:left="0" w:firstLine="709"/>
        <w:rPr>
          <w:sz w:val="28"/>
        </w:rPr>
      </w:pPr>
      <w:r w:rsidRPr="00E23206">
        <w:rPr>
          <w:position w:val="-10"/>
          <w:sz w:val="28"/>
        </w:rPr>
        <w:object w:dxaOrig="5640" w:dyaOrig="400">
          <v:shape id="_x0000_i1143" type="#_x0000_t75" style="width:346.5pt;height:24pt" o:ole="" fillcolor="window">
            <v:imagedata r:id="rId219" o:title=""/>
          </v:shape>
          <o:OLEObject Type="Embed" ProgID="Equation.3" ShapeID="_x0000_i1143" DrawAspect="Content" ObjectID="_1458000291" r:id="rId220"/>
        </w:object>
      </w:r>
      <w:r w:rsidR="00654EE1" w:rsidRPr="00E23206">
        <w:rPr>
          <w:sz w:val="28"/>
        </w:rPr>
        <w:t>.</w:t>
      </w:r>
    </w:p>
    <w:p w:rsidR="000207CD" w:rsidRDefault="000207CD" w:rsidP="00E975BF">
      <w:pPr>
        <w:widowControl/>
        <w:spacing w:line="360" w:lineRule="auto"/>
        <w:ind w:firstLine="709"/>
        <w:rPr>
          <w:sz w:val="28"/>
          <w:szCs w:val="28"/>
        </w:rPr>
      </w:pPr>
    </w:p>
    <w:p w:rsidR="00654EE1" w:rsidRPr="00E23206" w:rsidRDefault="00654EE1" w:rsidP="00E975BF">
      <w:pPr>
        <w:widowControl/>
        <w:spacing w:line="360" w:lineRule="auto"/>
        <w:ind w:firstLine="709"/>
        <w:rPr>
          <w:sz w:val="28"/>
          <w:szCs w:val="28"/>
        </w:rPr>
      </w:pPr>
      <w:r w:rsidRPr="00E23206">
        <w:rPr>
          <w:sz w:val="28"/>
          <w:szCs w:val="28"/>
        </w:rPr>
        <w:t xml:space="preserve">Построим график зависимости </w:t>
      </w:r>
      <w:r w:rsidR="00B42F32" w:rsidRPr="00E23206">
        <w:rPr>
          <w:position w:val="-10"/>
          <w:sz w:val="28"/>
          <w:szCs w:val="28"/>
        </w:rPr>
        <w:object w:dxaOrig="460" w:dyaOrig="340">
          <v:shape id="_x0000_i1144" type="#_x0000_t75" style="width:27.75pt;height:21pt" o:ole="">
            <v:imagedata r:id="rId221" o:title=""/>
          </v:shape>
          <o:OLEObject Type="Embed" ProgID="Equation.3" ShapeID="_x0000_i1144" DrawAspect="Content" ObjectID="_1458000292" r:id="rId222"/>
        </w:object>
      </w:r>
      <w:r w:rsidRPr="00E23206">
        <w:rPr>
          <w:sz w:val="28"/>
          <w:szCs w:val="28"/>
        </w:rPr>
        <w:t>:</w:t>
      </w:r>
    </w:p>
    <w:p w:rsidR="00654EE1" w:rsidRDefault="00654EE1" w:rsidP="00E975BF">
      <w:pPr>
        <w:pStyle w:val="21"/>
        <w:spacing w:line="360" w:lineRule="auto"/>
        <w:ind w:left="0" w:firstLine="709"/>
        <w:rPr>
          <w:sz w:val="28"/>
        </w:rPr>
      </w:pPr>
    </w:p>
    <w:p w:rsidR="00373172" w:rsidRPr="00E23206" w:rsidRDefault="000207CD" w:rsidP="00E975BF">
      <w:pPr>
        <w:pStyle w:val="21"/>
        <w:spacing w:line="360" w:lineRule="auto"/>
        <w:ind w:left="0" w:firstLine="709"/>
        <w:rPr>
          <w:sz w:val="28"/>
        </w:rPr>
      </w:pPr>
      <w:r>
        <w:rPr>
          <w:sz w:val="28"/>
        </w:rPr>
        <w:br w:type="page"/>
      </w:r>
      <w:r w:rsidR="00302A30">
        <w:rPr>
          <w:sz w:val="28"/>
        </w:rPr>
        <w:pict>
          <v:shape id="_x0000_i1145" type="#_x0000_t75" style="width:213pt;height:153.75pt">
            <v:imagedata r:id="rId223" o:title=""/>
          </v:shape>
        </w:pict>
      </w:r>
    </w:p>
    <w:p w:rsidR="00373172" w:rsidRPr="00E23206" w:rsidRDefault="006E1D64" w:rsidP="00E975BF">
      <w:pPr>
        <w:pStyle w:val="21"/>
        <w:spacing w:line="360" w:lineRule="auto"/>
        <w:ind w:left="0" w:firstLine="709"/>
        <w:rPr>
          <w:sz w:val="28"/>
          <w:szCs w:val="28"/>
        </w:rPr>
      </w:pPr>
      <w:r w:rsidRPr="00E23206">
        <w:rPr>
          <w:sz w:val="28"/>
        </w:rPr>
        <w:t>Рис.6.1.</w:t>
      </w:r>
      <w:r w:rsidR="00E975BF" w:rsidRPr="00E23206">
        <w:rPr>
          <w:sz w:val="28"/>
        </w:rPr>
        <w:t xml:space="preserve"> </w:t>
      </w:r>
      <w:r w:rsidRPr="00E23206">
        <w:rPr>
          <w:sz w:val="28"/>
          <w:szCs w:val="28"/>
        </w:rPr>
        <w:t xml:space="preserve">График зависимости </w:t>
      </w:r>
      <w:r w:rsidR="00B42F32" w:rsidRPr="00E23206">
        <w:rPr>
          <w:position w:val="-10"/>
          <w:sz w:val="28"/>
          <w:szCs w:val="28"/>
        </w:rPr>
        <w:object w:dxaOrig="460" w:dyaOrig="340">
          <v:shape id="_x0000_i1146" type="#_x0000_t75" style="width:27.75pt;height:21pt" o:ole="">
            <v:imagedata r:id="rId221" o:title=""/>
          </v:shape>
          <o:OLEObject Type="Embed" ProgID="Equation.3" ShapeID="_x0000_i1146" DrawAspect="Content" ObjectID="_1458000293" r:id="rId224"/>
        </w:object>
      </w:r>
    </w:p>
    <w:p w:rsidR="0091257F" w:rsidRPr="00E23206" w:rsidRDefault="0091257F" w:rsidP="00E975BF">
      <w:pPr>
        <w:pStyle w:val="21"/>
        <w:spacing w:line="360" w:lineRule="auto"/>
        <w:ind w:left="0" w:firstLine="709"/>
        <w:rPr>
          <w:sz w:val="28"/>
        </w:rPr>
      </w:pPr>
    </w:p>
    <w:p w:rsidR="00654EE1" w:rsidRPr="00E23206" w:rsidRDefault="00654EE1" w:rsidP="00E975BF">
      <w:pPr>
        <w:pStyle w:val="21"/>
        <w:spacing w:line="360" w:lineRule="auto"/>
        <w:ind w:left="0" w:firstLine="709"/>
        <w:rPr>
          <w:sz w:val="28"/>
        </w:rPr>
      </w:pPr>
      <w:r w:rsidRPr="00E23206">
        <w:rPr>
          <w:sz w:val="28"/>
        </w:rPr>
        <w:t>5. Найдем вероятность отказа нашего прибора через 1 год:</w:t>
      </w:r>
    </w:p>
    <w:p w:rsidR="00654EE1" w:rsidRPr="00E23206" w:rsidRDefault="00654EE1" w:rsidP="00E975BF">
      <w:pPr>
        <w:pStyle w:val="ac"/>
        <w:spacing w:after="0" w:line="360" w:lineRule="auto"/>
        <w:ind w:firstLine="709"/>
        <w:jc w:val="both"/>
        <w:rPr>
          <w:sz w:val="28"/>
        </w:rPr>
      </w:pPr>
    </w:p>
    <w:p w:rsidR="00654EE1" w:rsidRPr="00E23206" w:rsidRDefault="00B42F32" w:rsidP="00E975BF">
      <w:pPr>
        <w:pStyle w:val="ac"/>
        <w:spacing w:after="0" w:line="360" w:lineRule="auto"/>
        <w:ind w:firstLine="709"/>
        <w:jc w:val="both"/>
        <w:rPr>
          <w:sz w:val="28"/>
        </w:rPr>
      </w:pPr>
      <w:r w:rsidRPr="00E23206">
        <w:rPr>
          <w:position w:val="-10"/>
          <w:sz w:val="28"/>
        </w:rPr>
        <w:object w:dxaOrig="5200" w:dyaOrig="320">
          <v:shape id="_x0000_i1147" type="#_x0000_t75" style="width:260.25pt;height:15.75pt" o:ole="">
            <v:imagedata r:id="rId225" o:title=""/>
          </v:shape>
          <o:OLEObject Type="Embed" ProgID="Equation.3" ShapeID="_x0000_i1147" DrawAspect="Content" ObjectID="_1458000294" r:id="rId226"/>
        </w:object>
      </w:r>
    </w:p>
    <w:p w:rsidR="0091257F" w:rsidRPr="00E23206" w:rsidRDefault="0091257F" w:rsidP="00E975BF">
      <w:pPr>
        <w:pStyle w:val="21"/>
        <w:spacing w:line="360" w:lineRule="auto"/>
        <w:ind w:left="0" w:firstLine="709"/>
        <w:rPr>
          <w:sz w:val="28"/>
          <w:szCs w:val="32"/>
        </w:rPr>
      </w:pPr>
    </w:p>
    <w:p w:rsidR="003F561D" w:rsidRPr="00E23206" w:rsidRDefault="000207CD" w:rsidP="00E975BF">
      <w:pPr>
        <w:pStyle w:val="21"/>
        <w:spacing w:line="360" w:lineRule="auto"/>
        <w:ind w:left="0" w:firstLine="709"/>
        <w:rPr>
          <w:sz w:val="28"/>
          <w:szCs w:val="32"/>
        </w:rPr>
      </w:pPr>
      <w:r>
        <w:rPr>
          <w:sz w:val="28"/>
          <w:szCs w:val="32"/>
        </w:rPr>
        <w:br w:type="page"/>
      </w:r>
      <w:r w:rsidR="006F7D51" w:rsidRPr="00E23206">
        <w:rPr>
          <w:sz w:val="28"/>
          <w:szCs w:val="32"/>
        </w:rPr>
        <w:t>7. ТЕХНОЛОГИЯ ТРАФАРЕТНОЙ ПЕЧАТИ</w:t>
      </w:r>
    </w:p>
    <w:p w:rsidR="006F7D51" w:rsidRPr="00E23206" w:rsidRDefault="006F7D51" w:rsidP="00E975BF">
      <w:pPr>
        <w:pStyle w:val="21"/>
        <w:spacing w:line="360" w:lineRule="auto"/>
        <w:ind w:left="0" w:firstLine="709"/>
        <w:rPr>
          <w:sz w:val="28"/>
          <w:szCs w:val="36"/>
        </w:rPr>
      </w:pPr>
    </w:p>
    <w:p w:rsidR="003F561D"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Трафаретная печать является важным технологическим процессом для создания рисунков на основе эмалей и паст. В качестве основы </w:t>
      </w:r>
      <w:r w:rsidRPr="00E23206">
        <w:rPr>
          <w:bCs/>
          <w:sz w:val="28"/>
          <w:szCs w:val="28"/>
        </w:rPr>
        <w:t>исполь</w:t>
      </w:r>
      <w:r w:rsidRPr="00E23206">
        <w:rPr>
          <w:sz w:val="28"/>
          <w:szCs w:val="28"/>
        </w:rPr>
        <w:t xml:space="preserve">зуют фольгированные или нефольгированные синтетические и </w:t>
      </w:r>
      <w:r w:rsidRPr="00E23206">
        <w:rPr>
          <w:bCs/>
          <w:sz w:val="28"/>
          <w:szCs w:val="28"/>
        </w:rPr>
        <w:t>керамиче</w:t>
      </w:r>
      <w:r w:rsidRPr="00E23206">
        <w:rPr>
          <w:sz w:val="28"/>
          <w:szCs w:val="28"/>
        </w:rPr>
        <w:t>ские материалы, в качестве резистов</w:t>
      </w:r>
      <w:r w:rsidR="000207CD">
        <w:rPr>
          <w:sz w:val="28"/>
          <w:szCs w:val="28"/>
        </w:rPr>
        <w:t xml:space="preserve"> - </w:t>
      </w:r>
      <w:r w:rsidRPr="00E23206">
        <w:rPr>
          <w:sz w:val="28"/>
          <w:szCs w:val="28"/>
        </w:rPr>
        <w:t xml:space="preserve">синтетические лаки, в </w:t>
      </w:r>
      <w:r w:rsidRPr="00E23206">
        <w:rPr>
          <w:bCs/>
          <w:sz w:val="28"/>
          <w:szCs w:val="28"/>
        </w:rPr>
        <w:t xml:space="preserve">качестве </w:t>
      </w:r>
      <w:r w:rsidRPr="00E23206">
        <w:rPr>
          <w:sz w:val="28"/>
          <w:szCs w:val="28"/>
        </w:rPr>
        <w:t>паст для печати</w:t>
      </w:r>
      <w:r w:rsidR="000207CD">
        <w:rPr>
          <w:sz w:val="28"/>
          <w:szCs w:val="28"/>
        </w:rPr>
        <w:t xml:space="preserve"> - </w:t>
      </w:r>
      <w:r w:rsidRPr="00E23206">
        <w:rPr>
          <w:sz w:val="28"/>
          <w:szCs w:val="28"/>
        </w:rPr>
        <w:t xml:space="preserve">композиции, состоящие из связующего, </w:t>
      </w:r>
      <w:r w:rsidRPr="00E23206">
        <w:rPr>
          <w:bCs/>
          <w:sz w:val="28"/>
          <w:szCs w:val="28"/>
        </w:rPr>
        <w:t>растворите</w:t>
      </w:r>
      <w:r w:rsidRPr="00E23206">
        <w:rPr>
          <w:sz w:val="28"/>
          <w:szCs w:val="28"/>
        </w:rPr>
        <w:t>лей и мелкодисперсной основы (например, порошков металлов). Резисты, как правило, используются для соз</w:t>
      </w:r>
      <w:r w:rsidR="000207CD">
        <w:rPr>
          <w:sz w:val="28"/>
          <w:szCs w:val="28"/>
        </w:rPr>
        <w:t>д</w:t>
      </w:r>
      <w:r w:rsidRPr="00E23206">
        <w:rPr>
          <w:sz w:val="28"/>
          <w:szCs w:val="28"/>
        </w:rPr>
        <w:t xml:space="preserve">ания технологических слоев при травлении и металлизации, в виде масок для пайки, коррозионно-защитных покрытий и маркировки. Пасты для печати, вжигаемые при температуре выше 1000 ᵒС, применяют для </w:t>
      </w:r>
      <w:r w:rsidRPr="00E23206">
        <w:rPr>
          <w:bCs/>
          <w:sz w:val="28"/>
          <w:szCs w:val="28"/>
        </w:rPr>
        <w:t xml:space="preserve">изготовления </w:t>
      </w:r>
      <w:r w:rsidRPr="00E23206">
        <w:rPr>
          <w:sz w:val="28"/>
          <w:szCs w:val="28"/>
        </w:rPr>
        <w:t xml:space="preserve">электрических элементов, резисторов, конденсаторов. </w:t>
      </w:r>
      <w:r w:rsidRPr="00E23206">
        <w:rPr>
          <w:bCs/>
          <w:sz w:val="28"/>
          <w:szCs w:val="28"/>
        </w:rPr>
        <w:t>На рис.7.</w:t>
      </w:r>
      <w:r w:rsidR="00FF21A9" w:rsidRPr="00E23206">
        <w:rPr>
          <w:bCs/>
          <w:sz w:val="28"/>
          <w:szCs w:val="28"/>
        </w:rPr>
        <w:t>1</w:t>
      </w:r>
      <w:r w:rsidRPr="00E23206">
        <w:rPr>
          <w:bCs/>
          <w:sz w:val="28"/>
          <w:szCs w:val="28"/>
        </w:rPr>
        <w:t xml:space="preserve"> </w:t>
      </w:r>
      <w:r w:rsidRPr="00E23206">
        <w:rPr>
          <w:sz w:val="28"/>
          <w:szCs w:val="28"/>
        </w:rPr>
        <w:t>представлена технологическая схема процесса изготовления печатных плат методом трафаретной печати</w:t>
      </w:r>
    </w:p>
    <w:p w:rsidR="00397161" w:rsidRPr="00E23206" w:rsidRDefault="00397161" w:rsidP="00E975BF">
      <w:pPr>
        <w:widowControl/>
        <w:autoSpaceDE w:val="0"/>
        <w:autoSpaceDN w:val="0"/>
        <w:adjustRightInd w:val="0"/>
        <w:spacing w:line="360" w:lineRule="auto"/>
        <w:ind w:firstLine="709"/>
        <w:rPr>
          <w:sz w:val="28"/>
          <w:szCs w:val="28"/>
        </w:rPr>
      </w:pPr>
    </w:p>
    <w:p w:rsidR="003F561D" w:rsidRPr="00E23206" w:rsidRDefault="00302A30" w:rsidP="00E975BF">
      <w:pPr>
        <w:widowControl/>
        <w:autoSpaceDE w:val="0"/>
        <w:autoSpaceDN w:val="0"/>
        <w:adjustRightInd w:val="0"/>
        <w:spacing w:line="360" w:lineRule="auto"/>
        <w:ind w:firstLine="709"/>
        <w:rPr>
          <w:noProof/>
          <w:sz w:val="28"/>
          <w:szCs w:val="28"/>
        </w:rPr>
      </w:pPr>
      <w:r>
        <w:rPr>
          <w:noProof/>
          <w:sz w:val="28"/>
          <w:szCs w:val="28"/>
        </w:rPr>
        <w:pict>
          <v:shape id="Рисунок 6" o:spid="_x0000_i1148" type="#_x0000_t75" style="width:291pt;height:287.25pt;visibility:visible">
            <v:imagedata r:id="rId227" o:title=""/>
          </v:shape>
        </w:pict>
      </w:r>
    </w:p>
    <w:p w:rsidR="003F561D" w:rsidRPr="00E23206" w:rsidRDefault="003F561D" w:rsidP="00E975BF">
      <w:pPr>
        <w:widowControl/>
        <w:autoSpaceDE w:val="0"/>
        <w:autoSpaceDN w:val="0"/>
        <w:adjustRightInd w:val="0"/>
        <w:spacing w:line="360" w:lineRule="auto"/>
        <w:ind w:firstLine="709"/>
        <w:rPr>
          <w:sz w:val="28"/>
          <w:szCs w:val="28"/>
        </w:rPr>
      </w:pPr>
      <w:r w:rsidRPr="00E23206">
        <w:rPr>
          <w:bCs/>
          <w:sz w:val="28"/>
          <w:szCs w:val="28"/>
        </w:rPr>
        <w:t>Рис.7.</w:t>
      </w:r>
      <w:r w:rsidR="00FF21A9" w:rsidRPr="00E23206">
        <w:rPr>
          <w:bCs/>
          <w:sz w:val="28"/>
          <w:szCs w:val="28"/>
        </w:rPr>
        <w:t>1</w:t>
      </w:r>
      <w:r w:rsidRPr="00E23206">
        <w:rPr>
          <w:bCs/>
          <w:sz w:val="28"/>
          <w:szCs w:val="28"/>
        </w:rPr>
        <w:t>.</w:t>
      </w:r>
      <w:r w:rsidRPr="00E23206">
        <w:rPr>
          <w:sz w:val="28"/>
          <w:szCs w:val="28"/>
        </w:rPr>
        <w:t xml:space="preserve"> Технологическая схема процесса трафаретной печати</w:t>
      </w:r>
    </w:p>
    <w:p w:rsidR="00FF21A9" w:rsidRPr="00E23206" w:rsidRDefault="00FF21A9" w:rsidP="00E975BF">
      <w:pPr>
        <w:widowControl/>
        <w:autoSpaceDE w:val="0"/>
        <w:autoSpaceDN w:val="0"/>
        <w:adjustRightInd w:val="0"/>
        <w:spacing w:line="360" w:lineRule="auto"/>
        <w:ind w:firstLine="709"/>
        <w:rPr>
          <w:sz w:val="28"/>
          <w:szCs w:val="28"/>
        </w:rPr>
      </w:pPr>
    </w:p>
    <w:p w:rsidR="003F561D"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Рисунок </w:t>
      </w:r>
      <w:r w:rsidR="00FF21A9" w:rsidRPr="00E23206">
        <w:rPr>
          <w:sz w:val="28"/>
          <w:szCs w:val="28"/>
        </w:rPr>
        <w:t>7.2</w:t>
      </w:r>
      <w:r w:rsidRPr="00E23206">
        <w:rPr>
          <w:sz w:val="28"/>
          <w:szCs w:val="28"/>
        </w:rPr>
        <w:t xml:space="preserve"> иллюстрирует принцип трафаретной печати.</w:t>
      </w:r>
    </w:p>
    <w:p w:rsidR="003F561D" w:rsidRPr="00E23206" w:rsidRDefault="00302A30" w:rsidP="00E975BF">
      <w:pPr>
        <w:widowControl/>
        <w:autoSpaceDE w:val="0"/>
        <w:autoSpaceDN w:val="0"/>
        <w:adjustRightInd w:val="0"/>
        <w:spacing w:line="360" w:lineRule="auto"/>
        <w:ind w:firstLine="709"/>
        <w:rPr>
          <w:sz w:val="28"/>
          <w:szCs w:val="28"/>
        </w:rPr>
      </w:pPr>
      <w:r>
        <w:rPr>
          <w:noProof/>
          <w:sz w:val="28"/>
          <w:szCs w:val="28"/>
        </w:rPr>
        <w:pict>
          <v:shape id="Рисунок 1" o:spid="_x0000_i1149" type="#_x0000_t75" style="width:275.25pt;height:138.75pt;visibility:visible">
            <v:imagedata r:id="rId228" o:title="" gain="1.25" blacklevel="3277f" grayscale="t"/>
          </v:shape>
        </w:pic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Рис. 7.</w:t>
      </w:r>
      <w:r w:rsidR="00FF21A9" w:rsidRPr="00E23206">
        <w:rPr>
          <w:sz w:val="28"/>
          <w:szCs w:val="28"/>
        </w:rPr>
        <w:t>2</w:t>
      </w:r>
      <w:r w:rsidRPr="00E23206">
        <w:rPr>
          <w:sz w:val="28"/>
          <w:szCs w:val="28"/>
        </w:rPr>
        <w:t>.</w:t>
      </w:r>
      <w:r w:rsidR="00E975BF" w:rsidRPr="00E23206">
        <w:rPr>
          <w:sz w:val="28"/>
          <w:szCs w:val="28"/>
        </w:rPr>
        <w:t xml:space="preserve"> </w:t>
      </w:r>
      <w:r w:rsidRPr="00E23206">
        <w:rPr>
          <w:sz w:val="28"/>
          <w:szCs w:val="28"/>
        </w:rPr>
        <w:t xml:space="preserve"> Принцип трафаретной печати</w:t>
      </w:r>
    </w:p>
    <w:p w:rsidR="003F561D" w:rsidRPr="00E23206" w:rsidRDefault="003F561D" w:rsidP="00E975BF">
      <w:pPr>
        <w:widowControl/>
        <w:autoSpaceDE w:val="0"/>
        <w:autoSpaceDN w:val="0"/>
        <w:adjustRightInd w:val="0"/>
        <w:spacing w:line="360" w:lineRule="auto"/>
        <w:ind w:firstLine="709"/>
        <w:rPr>
          <w:sz w:val="28"/>
          <w:szCs w:val="28"/>
        </w:rPr>
      </w:pPr>
      <w:r w:rsidRPr="00E23206">
        <w:rPr>
          <w:bCs/>
          <w:sz w:val="28"/>
          <w:szCs w:val="28"/>
        </w:rPr>
        <w:t xml:space="preserve">1-давление ракеля; 2-направление движения ракеля; 3-рама; </w:t>
      </w:r>
      <w:r w:rsidRPr="00E23206">
        <w:rPr>
          <w:bCs/>
          <w:iCs/>
          <w:sz w:val="28"/>
          <w:szCs w:val="28"/>
        </w:rPr>
        <w:t>4-</w:t>
      </w:r>
      <w:r w:rsidRPr="00E23206">
        <w:rPr>
          <w:sz w:val="28"/>
          <w:szCs w:val="28"/>
        </w:rPr>
        <w:t>фиксатор подложки; 5-</w:t>
      </w:r>
      <w:r w:rsidRPr="00E23206">
        <w:rPr>
          <w:bCs/>
          <w:iCs/>
          <w:sz w:val="28"/>
          <w:szCs w:val="28"/>
        </w:rPr>
        <w:t>подложка; 6-</w:t>
      </w:r>
      <w:r w:rsidRPr="00E23206">
        <w:rPr>
          <w:bCs/>
          <w:sz w:val="28"/>
          <w:szCs w:val="28"/>
        </w:rPr>
        <w:t xml:space="preserve">основание; 7-паста; 8-трафарет; </w:t>
      </w:r>
      <w:r w:rsidRPr="00E23206">
        <w:rPr>
          <w:bCs/>
          <w:iCs/>
          <w:sz w:val="28"/>
          <w:szCs w:val="28"/>
        </w:rPr>
        <w:t>9-</w:t>
      </w:r>
      <w:r w:rsidRPr="00E23206">
        <w:rPr>
          <w:bCs/>
          <w:sz w:val="28"/>
          <w:szCs w:val="28"/>
        </w:rPr>
        <w:t>напечатанная структура; 10-зазор; 11-</w:t>
      </w:r>
      <w:r w:rsidRPr="00E23206">
        <w:rPr>
          <w:sz w:val="28"/>
          <w:szCs w:val="28"/>
        </w:rPr>
        <w:t>ракель.</w:t>
      </w:r>
    </w:p>
    <w:p w:rsidR="003F561D" w:rsidRPr="00E23206" w:rsidRDefault="003F561D" w:rsidP="00E975BF">
      <w:pPr>
        <w:widowControl/>
        <w:autoSpaceDE w:val="0"/>
        <w:autoSpaceDN w:val="0"/>
        <w:adjustRightInd w:val="0"/>
        <w:spacing w:line="360" w:lineRule="auto"/>
        <w:ind w:firstLine="709"/>
        <w:rPr>
          <w:sz w:val="28"/>
          <w:szCs w:val="28"/>
        </w:rPr>
      </w:pP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Эластичный ракель, движущийся</w:t>
      </w:r>
      <w:r w:rsidR="00E975BF" w:rsidRPr="00E23206">
        <w:rPr>
          <w:sz w:val="28"/>
          <w:szCs w:val="28"/>
        </w:rPr>
        <w:t xml:space="preserve"> </w:t>
      </w:r>
      <w:r w:rsidRPr="00E23206">
        <w:rPr>
          <w:sz w:val="28"/>
          <w:szCs w:val="28"/>
        </w:rPr>
        <w:t>вдоль</w:t>
      </w:r>
      <w:r w:rsidR="00E975BF" w:rsidRPr="00E23206">
        <w:rPr>
          <w:sz w:val="28"/>
          <w:szCs w:val="28"/>
        </w:rPr>
        <w:t xml:space="preserve"> </w:t>
      </w:r>
      <w:r w:rsidRPr="00E23206">
        <w:rPr>
          <w:sz w:val="28"/>
          <w:szCs w:val="28"/>
        </w:rPr>
        <w:t xml:space="preserve">трафарета, продавливает через </w:t>
      </w:r>
      <w:r w:rsidRPr="00E23206">
        <w:rPr>
          <w:bCs/>
          <w:sz w:val="28"/>
          <w:szCs w:val="28"/>
        </w:rPr>
        <w:t xml:space="preserve">отверстия </w:t>
      </w:r>
      <w:r w:rsidRPr="00E23206">
        <w:rPr>
          <w:sz w:val="28"/>
          <w:szCs w:val="28"/>
        </w:rPr>
        <w:t xml:space="preserve">в нем пасту к поверхности подложки. Подложка </w:t>
      </w:r>
      <w:r w:rsidRPr="00E23206">
        <w:rPr>
          <w:bCs/>
          <w:sz w:val="28"/>
          <w:szCs w:val="28"/>
        </w:rPr>
        <w:t>устанавли</w:t>
      </w:r>
      <w:r w:rsidRPr="00E23206">
        <w:rPr>
          <w:sz w:val="28"/>
          <w:szCs w:val="28"/>
        </w:rPr>
        <w:t xml:space="preserve">вается на плоском </w:t>
      </w:r>
      <w:r w:rsidRPr="00E23206">
        <w:rPr>
          <w:bCs/>
          <w:sz w:val="28"/>
          <w:szCs w:val="28"/>
        </w:rPr>
        <w:t xml:space="preserve">основании, </w:t>
      </w:r>
      <w:r w:rsidRPr="00E23206">
        <w:rPr>
          <w:sz w:val="28"/>
          <w:szCs w:val="28"/>
        </w:rPr>
        <w:t xml:space="preserve">трафарет закрепляется </w:t>
      </w:r>
      <w:r w:rsidRPr="00E23206">
        <w:rPr>
          <w:bCs/>
          <w:sz w:val="28"/>
          <w:szCs w:val="28"/>
        </w:rPr>
        <w:t xml:space="preserve">в </w:t>
      </w:r>
      <w:r w:rsidRPr="00E23206">
        <w:rPr>
          <w:sz w:val="28"/>
          <w:szCs w:val="28"/>
        </w:rPr>
        <w:t>раме, которая может подниматься.</w:t>
      </w:r>
    </w:p>
    <w:p w:rsidR="003F561D" w:rsidRPr="00E23206" w:rsidRDefault="003F561D" w:rsidP="00E975BF">
      <w:pPr>
        <w:widowControl/>
        <w:autoSpaceDE w:val="0"/>
        <w:autoSpaceDN w:val="0"/>
        <w:adjustRightInd w:val="0"/>
        <w:spacing w:line="360" w:lineRule="auto"/>
        <w:ind w:firstLine="709"/>
        <w:rPr>
          <w:bCs/>
          <w:sz w:val="28"/>
          <w:szCs w:val="28"/>
        </w:rPr>
      </w:pPr>
      <w:r w:rsidRPr="00E23206">
        <w:rPr>
          <w:sz w:val="28"/>
          <w:szCs w:val="28"/>
        </w:rPr>
        <w:t xml:space="preserve">Качество слоя при трафаретной печати зависит </w:t>
      </w:r>
      <w:r w:rsidRPr="00E23206">
        <w:rPr>
          <w:bCs/>
          <w:sz w:val="28"/>
          <w:szCs w:val="28"/>
        </w:rPr>
        <w:t xml:space="preserve">от большого </w:t>
      </w:r>
      <w:r w:rsidRPr="00E23206">
        <w:rPr>
          <w:sz w:val="28"/>
          <w:szCs w:val="28"/>
        </w:rPr>
        <w:t xml:space="preserve">числа факторов. Важнейшими из них являются: </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*материал, частота плетения (или шаг и размеры отверстий) и натяжение трафарета, тип маскирования;</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*состав и свойства резиста; </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*метод печати (контактная или неконтактная);</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*режим работы и оборудование (угол касания, установка рамы, скорость движения ракеля и т. д.);</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*состояние подложки (плоскостность, шероховатость, чистота поверхности).</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Сетчатые трафареты изготавливают из нейлоновой</w:t>
      </w:r>
      <w:r w:rsidR="00E975BF" w:rsidRPr="00E23206">
        <w:rPr>
          <w:sz w:val="28"/>
          <w:szCs w:val="28"/>
        </w:rPr>
        <w:t xml:space="preserve"> </w:t>
      </w:r>
      <w:r w:rsidRPr="00E23206">
        <w:rPr>
          <w:sz w:val="28"/>
          <w:szCs w:val="28"/>
        </w:rPr>
        <w:t xml:space="preserve">полиэфирной сетки на основе моноволокна с толщиной нити 40 мкм и частотой плетения 80-200 нитей/см или сетки из нержавеющей стали с толщиной проволоки 30-50 мкм и частотой плетения 60-160 проволок/см, которые натягиваются с удлинением 4—5% для нейлона, 2% для </w:t>
      </w:r>
      <w:r w:rsidRPr="00E23206">
        <w:rPr>
          <w:iCs/>
          <w:sz w:val="28"/>
          <w:szCs w:val="28"/>
        </w:rPr>
        <w:t xml:space="preserve">полиэфира или </w:t>
      </w:r>
      <w:r w:rsidRPr="00E23206">
        <w:rPr>
          <w:sz w:val="28"/>
          <w:szCs w:val="28"/>
        </w:rPr>
        <w:t xml:space="preserve">упруго для нержавеющей стали с помощью механических или пневматических приспособлений на стабильные </w:t>
      </w:r>
      <w:r w:rsidRPr="00E23206">
        <w:rPr>
          <w:iCs/>
          <w:sz w:val="28"/>
          <w:szCs w:val="28"/>
        </w:rPr>
        <w:t xml:space="preserve">металлические, </w:t>
      </w:r>
      <w:r w:rsidRPr="00E23206">
        <w:rPr>
          <w:sz w:val="28"/>
          <w:szCs w:val="28"/>
        </w:rPr>
        <w:t>реже деревянные рамы. Необратимое изменение размеров вследствие вытягива</w:t>
      </w:r>
      <w:r w:rsidRPr="00E23206">
        <w:rPr>
          <w:sz w:val="28"/>
          <w:szCs w:val="28"/>
        </w:rPr>
        <w:softHyphen/>
        <w:t>ния ниток ведет к уменьшению сроков службы синтетических трафаретов по сравнению с металлическими.</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Для создания негативных сетчатых трафаретов могут быть использованы методы с прямым и косвенным нанесением эмульсии. В первом случае ячейки сетки заполняются </w:t>
      </w:r>
      <w:r w:rsidRPr="00E23206">
        <w:rPr>
          <w:iCs/>
          <w:sz w:val="28"/>
          <w:szCs w:val="28"/>
        </w:rPr>
        <w:t xml:space="preserve">эмульсией, </w:t>
      </w:r>
      <w:r w:rsidRPr="00E23206">
        <w:rPr>
          <w:sz w:val="28"/>
          <w:szCs w:val="28"/>
        </w:rPr>
        <w:t xml:space="preserve">чувствительной к ультрафиолетовому излучению. При экспонировании через фотошаблоны </w:t>
      </w:r>
      <w:r w:rsidRPr="00E23206">
        <w:rPr>
          <w:bCs/>
          <w:iCs/>
          <w:sz w:val="28"/>
          <w:szCs w:val="28"/>
        </w:rPr>
        <w:t xml:space="preserve">эмульсия </w:t>
      </w:r>
      <w:r w:rsidRPr="00E23206">
        <w:rPr>
          <w:sz w:val="28"/>
          <w:szCs w:val="28"/>
        </w:rPr>
        <w:t>затвердевает, а незасвеченные места селективно растворяются . При этом методе ячейки сетки или полностью открыты или</w:t>
      </w:r>
      <w:r w:rsidRPr="00E23206">
        <w:rPr>
          <w:iCs/>
          <w:sz w:val="28"/>
          <w:szCs w:val="28"/>
        </w:rPr>
        <w:t xml:space="preserve"> </w:t>
      </w:r>
      <w:r w:rsidRPr="00E23206">
        <w:rPr>
          <w:sz w:val="28"/>
          <w:szCs w:val="28"/>
        </w:rPr>
        <w:t>полностью закрыты, т. е. получение структур, пересекающих ячейки невозможно. При косвенном методе</w:t>
      </w:r>
      <w:r w:rsidR="00E975BF" w:rsidRPr="00E23206">
        <w:rPr>
          <w:sz w:val="28"/>
          <w:szCs w:val="28"/>
        </w:rPr>
        <w:t xml:space="preserve"> </w:t>
      </w:r>
      <w:r w:rsidRPr="00E23206">
        <w:rPr>
          <w:sz w:val="28"/>
          <w:szCs w:val="28"/>
        </w:rPr>
        <w:t xml:space="preserve">фоточувствительные пленки экспонируются на пленочном основании и только после проявления в размягченном состояния переносятся под давлением на сетку. После </w:t>
      </w:r>
      <w:r w:rsidRPr="00E23206">
        <w:rPr>
          <w:bCs/>
          <w:iCs/>
          <w:sz w:val="28"/>
          <w:szCs w:val="28"/>
        </w:rPr>
        <w:t xml:space="preserve">сушки </w:t>
      </w:r>
      <w:r w:rsidRPr="00E23206">
        <w:rPr>
          <w:sz w:val="28"/>
          <w:szCs w:val="28"/>
        </w:rPr>
        <w:t>растворяют пленочное</w:t>
      </w:r>
      <w:r w:rsidR="00E975BF" w:rsidRPr="00E23206">
        <w:rPr>
          <w:sz w:val="28"/>
          <w:szCs w:val="28"/>
        </w:rPr>
        <w:t xml:space="preserve"> </w:t>
      </w:r>
      <w:r w:rsidRPr="00E23206">
        <w:rPr>
          <w:sz w:val="28"/>
          <w:szCs w:val="28"/>
        </w:rPr>
        <w:t>основание. Этим методом можно получать структуры, пересекающие ячейки.</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Особо точные шаблоны выполнят из металлической фольги, на одной стороне которой вытравливается нужный рисунок, а на противоположной - тонкая сетчатая структура (рис.7.</w:t>
      </w:r>
      <w:r w:rsidR="00FF21A9" w:rsidRPr="00E23206">
        <w:rPr>
          <w:sz w:val="28"/>
          <w:szCs w:val="28"/>
        </w:rPr>
        <w:t>3</w:t>
      </w:r>
      <w:r w:rsidRPr="00E23206">
        <w:rPr>
          <w:sz w:val="28"/>
          <w:szCs w:val="28"/>
        </w:rPr>
        <w:t>.).</w:t>
      </w:r>
    </w:p>
    <w:p w:rsidR="003F561D" w:rsidRPr="00E23206" w:rsidRDefault="003F561D" w:rsidP="00E975BF">
      <w:pPr>
        <w:widowControl/>
        <w:autoSpaceDE w:val="0"/>
        <w:autoSpaceDN w:val="0"/>
        <w:adjustRightInd w:val="0"/>
        <w:spacing w:line="360" w:lineRule="auto"/>
        <w:ind w:firstLine="709"/>
        <w:rPr>
          <w:sz w:val="28"/>
          <w:szCs w:val="28"/>
        </w:rPr>
      </w:pPr>
    </w:p>
    <w:p w:rsidR="003F561D" w:rsidRPr="00E23206" w:rsidRDefault="00302A30" w:rsidP="00E975BF">
      <w:pPr>
        <w:widowControl/>
        <w:autoSpaceDE w:val="0"/>
        <w:autoSpaceDN w:val="0"/>
        <w:adjustRightInd w:val="0"/>
        <w:spacing w:line="360" w:lineRule="auto"/>
        <w:ind w:firstLine="709"/>
        <w:rPr>
          <w:noProof/>
          <w:sz w:val="28"/>
          <w:szCs w:val="28"/>
        </w:rPr>
      </w:pPr>
      <w:r>
        <w:rPr>
          <w:noProof/>
          <w:sz w:val="28"/>
          <w:szCs w:val="28"/>
        </w:rPr>
        <w:pict>
          <v:shape id="Рисунок 2" o:spid="_x0000_i1150" type="#_x0000_t75" style="width:322.5pt;height:114.75pt;visibility:visible">
            <v:imagedata r:id="rId229" o:title="" grayscale="t" bilevel="t"/>
          </v:shape>
        </w:pic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Рис. 7</w:t>
      </w:r>
      <w:r w:rsidR="00FF21A9" w:rsidRPr="00E23206">
        <w:rPr>
          <w:sz w:val="28"/>
          <w:szCs w:val="28"/>
        </w:rPr>
        <w:t>.3</w:t>
      </w:r>
      <w:r w:rsidRPr="00E23206">
        <w:rPr>
          <w:sz w:val="28"/>
          <w:szCs w:val="28"/>
        </w:rPr>
        <w:t xml:space="preserve">. Сетчатые трафареты, изготовленные методами прямого нанесения эмульсии: (а), косвенного нанесения эмульсии </w:t>
      </w:r>
      <w:r w:rsidRPr="00E23206">
        <w:rPr>
          <w:bCs/>
          <w:iCs/>
          <w:sz w:val="28"/>
          <w:szCs w:val="28"/>
        </w:rPr>
        <w:t xml:space="preserve">(б); </w:t>
      </w:r>
      <w:r w:rsidRPr="00E23206">
        <w:rPr>
          <w:sz w:val="28"/>
          <w:szCs w:val="28"/>
        </w:rPr>
        <w:t xml:space="preserve">1 - фоторезист; </w:t>
      </w:r>
      <w:r w:rsidRPr="00E23206">
        <w:rPr>
          <w:bCs/>
          <w:iCs/>
          <w:sz w:val="28"/>
          <w:szCs w:val="28"/>
        </w:rPr>
        <w:t>2 -</w:t>
      </w:r>
      <w:r w:rsidRPr="00E23206">
        <w:rPr>
          <w:sz w:val="28"/>
          <w:szCs w:val="28"/>
        </w:rPr>
        <w:t xml:space="preserve"> сетка.</w:t>
      </w:r>
    </w:p>
    <w:p w:rsidR="003F561D" w:rsidRDefault="003F561D" w:rsidP="00E975BF">
      <w:pPr>
        <w:widowControl/>
        <w:autoSpaceDE w:val="0"/>
        <w:autoSpaceDN w:val="0"/>
        <w:adjustRightInd w:val="0"/>
        <w:spacing w:line="360" w:lineRule="auto"/>
        <w:ind w:firstLine="709"/>
        <w:rPr>
          <w:sz w:val="28"/>
          <w:szCs w:val="28"/>
        </w:rPr>
      </w:pPr>
    </w:p>
    <w:p w:rsidR="003F561D" w:rsidRPr="00E23206" w:rsidRDefault="00397161" w:rsidP="00E975BF">
      <w:pPr>
        <w:widowControl/>
        <w:autoSpaceDE w:val="0"/>
        <w:autoSpaceDN w:val="0"/>
        <w:adjustRightInd w:val="0"/>
        <w:spacing w:line="360" w:lineRule="auto"/>
        <w:ind w:firstLine="709"/>
        <w:rPr>
          <w:noProof/>
          <w:sz w:val="28"/>
          <w:szCs w:val="28"/>
        </w:rPr>
      </w:pPr>
      <w:r>
        <w:rPr>
          <w:sz w:val="28"/>
          <w:szCs w:val="28"/>
        </w:rPr>
        <w:br w:type="page"/>
      </w:r>
      <w:r w:rsidR="00302A30">
        <w:rPr>
          <w:noProof/>
          <w:sz w:val="28"/>
          <w:szCs w:val="28"/>
        </w:rPr>
        <w:pict>
          <v:shape id="Рисунок 12" o:spid="_x0000_i1151" type="#_x0000_t75" style="width:191.25pt;height:137.25pt;visibility:visible">
            <v:imagedata r:id="rId230" o:title="" grayscale="t" bilevel="t"/>
          </v:shape>
        </w:pic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Рис. 7.</w:t>
      </w:r>
      <w:r w:rsidR="00FF21A9" w:rsidRPr="00E23206">
        <w:rPr>
          <w:sz w:val="28"/>
          <w:szCs w:val="28"/>
        </w:rPr>
        <w:t>4</w:t>
      </w:r>
      <w:r w:rsidRPr="00E23206">
        <w:rPr>
          <w:sz w:val="28"/>
          <w:szCs w:val="28"/>
        </w:rPr>
        <w:t xml:space="preserve">. Металлические маски, </w:t>
      </w:r>
      <w:r w:rsidR="00397161">
        <w:rPr>
          <w:sz w:val="28"/>
          <w:szCs w:val="28"/>
        </w:rPr>
        <w:t>изготовленные методом травления</w:t>
      </w:r>
    </w:p>
    <w:p w:rsidR="003F561D" w:rsidRPr="00E23206" w:rsidRDefault="003F561D" w:rsidP="00E975BF">
      <w:pPr>
        <w:widowControl/>
        <w:numPr>
          <w:ilvl w:val="0"/>
          <w:numId w:val="32"/>
        </w:numPr>
        <w:autoSpaceDE w:val="0"/>
        <w:autoSpaceDN w:val="0"/>
        <w:adjustRightInd w:val="0"/>
        <w:spacing w:line="360" w:lineRule="auto"/>
        <w:ind w:left="0" w:firstLine="709"/>
        <w:rPr>
          <w:sz w:val="28"/>
          <w:szCs w:val="28"/>
        </w:rPr>
      </w:pPr>
      <w:r w:rsidRPr="00E23206">
        <w:rPr>
          <w:sz w:val="28"/>
          <w:szCs w:val="28"/>
        </w:rPr>
        <w:t xml:space="preserve">рисунок печатной платы: </w:t>
      </w:r>
      <w:r w:rsidRPr="00E23206">
        <w:rPr>
          <w:bCs/>
          <w:iCs/>
          <w:sz w:val="28"/>
          <w:szCs w:val="28"/>
        </w:rPr>
        <w:t xml:space="preserve">2 - </w:t>
      </w:r>
      <w:r w:rsidRPr="00E23206">
        <w:rPr>
          <w:sz w:val="28"/>
          <w:szCs w:val="28"/>
        </w:rPr>
        <w:t>сетка.</w:t>
      </w:r>
    </w:p>
    <w:p w:rsidR="003F561D" w:rsidRPr="00E23206" w:rsidRDefault="003F561D" w:rsidP="00E975BF">
      <w:pPr>
        <w:widowControl/>
        <w:autoSpaceDE w:val="0"/>
        <w:autoSpaceDN w:val="0"/>
        <w:adjustRightInd w:val="0"/>
        <w:spacing w:line="360" w:lineRule="auto"/>
        <w:ind w:firstLine="709"/>
        <w:rPr>
          <w:sz w:val="28"/>
          <w:szCs w:val="28"/>
        </w:rPr>
      </w:pP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Вязкость резистов и содержание в них твердых веществ во многом определяют процесс печати и качество слоев. Их тиксотропность должна быть такой, чтобы обеспечивалась воспроизводимость структуры, т. е не расплывались требуемые контурные линии. Содержание твердых веществ определяет толщину слоя, а, следовательно, и устойчивость слоя к химическим растворам. Современные резисты для трафаретной печати позволяют получать проводники (и зазоры между ними) шириной не менее </w:t>
      </w:r>
      <w:smartTag w:uri="urn:schemas-microsoft-com:office:smarttags" w:element="metricconverter">
        <w:smartTagPr>
          <w:attr w:name="ProductID" w:val="0,2 мм"/>
        </w:smartTagPr>
        <w:r w:rsidRPr="00E23206">
          <w:rPr>
            <w:sz w:val="28"/>
            <w:szCs w:val="28"/>
          </w:rPr>
          <w:t>0,2 мм</w:t>
        </w:r>
      </w:smartTag>
      <w:r w:rsidRPr="00E23206">
        <w:rPr>
          <w:sz w:val="28"/>
          <w:szCs w:val="28"/>
        </w:rPr>
        <w:t>.</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Между неконтактным и контактным методами трафаретной печати - имеется существенное отличие. В первом случае трафарет, который может быть изготовлен косвенным или прямым методом, располагают на определенном расстоянии от поверхности подложки. Ракель прижимает трафарет к участиям, на которые наносится паста, а упругие напряжения обеспечивают его отделение от подложки непосредственно за ракелем. Зазор между подложкой и трафаретом в зависимости от размеров последнего равен 0.3—3 мм. Напротив, при контактном методе, для которого лучшими являются металлические маски, их плотно прижимают к поверхности подложки и поднимают только после окончания движения ракеля.</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При невысоких требованиях к точности рисунка и качеству слоёв,</w:t>
      </w:r>
      <w:r w:rsidRPr="00E23206">
        <w:rPr>
          <w:bCs/>
          <w:sz w:val="28"/>
          <w:szCs w:val="28"/>
        </w:rPr>
        <w:t xml:space="preserve"> </w:t>
      </w:r>
      <w:r w:rsidRPr="00E23206">
        <w:rPr>
          <w:sz w:val="28"/>
          <w:szCs w:val="28"/>
        </w:rPr>
        <w:t>а также при небольших партиях применяют простые устройства для трафаретной печати, в которых рама с трафаретом относительно подложки устанавливается с помощью специальных выступов или фикси</w:t>
      </w:r>
      <w:r w:rsidRPr="00E23206">
        <w:rPr>
          <w:bCs/>
          <w:iCs/>
          <w:sz w:val="28"/>
          <w:szCs w:val="28"/>
        </w:rPr>
        <w:t xml:space="preserve">рующих </w:t>
      </w:r>
      <w:r w:rsidRPr="00E23206">
        <w:rPr>
          <w:sz w:val="28"/>
          <w:szCs w:val="28"/>
        </w:rPr>
        <w:t xml:space="preserve">штифтов, а ракель перемещается вручную. Так как в электронике часто необходимо обеспечить высокую точность совмещения печатного рисунка относительно контура подложки или нескольких печатных рисунков относительно друг друга при высоком качестве слоев и большой производительности, то применяют, как </w:t>
      </w:r>
      <w:r w:rsidRPr="00E23206">
        <w:rPr>
          <w:bCs/>
          <w:iCs/>
          <w:sz w:val="28"/>
          <w:szCs w:val="28"/>
        </w:rPr>
        <w:t xml:space="preserve">правило, </w:t>
      </w:r>
      <w:r w:rsidRPr="00E23206">
        <w:rPr>
          <w:sz w:val="28"/>
          <w:szCs w:val="28"/>
        </w:rPr>
        <w:t>полуавтоматические установки для нанесен</w:t>
      </w:r>
      <w:r w:rsidR="00397161">
        <w:rPr>
          <w:sz w:val="28"/>
          <w:szCs w:val="28"/>
        </w:rPr>
        <w:t>и</w:t>
      </w:r>
      <w:r w:rsidRPr="00E23206">
        <w:rPr>
          <w:sz w:val="28"/>
          <w:szCs w:val="28"/>
        </w:rPr>
        <w:t>я паст. На рис.7.7</w:t>
      </w:r>
      <w:r w:rsidRPr="00E23206">
        <w:rPr>
          <w:bCs/>
          <w:smallCaps/>
          <w:sz w:val="28"/>
          <w:szCs w:val="28"/>
        </w:rPr>
        <w:t xml:space="preserve"> </w:t>
      </w:r>
      <w:r w:rsidRPr="00E23206">
        <w:rPr>
          <w:sz w:val="28"/>
          <w:szCs w:val="28"/>
        </w:rPr>
        <w:t>показана одна из таких установок с подвижным столом, обеспечивающая печатный формат до 650х900 мм.</w:t>
      </w:r>
    </w:p>
    <w:p w:rsidR="006F7D51" w:rsidRPr="00E23206" w:rsidRDefault="006F7D51" w:rsidP="00E975BF">
      <w:pPr>
        <w:widowControl/>
        <w:autoSpaceDE w:val="0"/>
        <w:autoSpaceDN w:val="0"/>
        <w:adjustRightInd w:val="0"/>
        <w:spacing w:line="360" w:lineRule="auto"/>
        <w:ind w:firstLine="709"/>
        <w:rPr>
          <w:sz w:val="28"/>
          <w:szCs w:val="28"/>
        </w:rPr>
      </w:pPr>
    </w:p>
    <w:p w:rsidR="003F561D" w:rsidRPr="00E23206" w:rsidRDefault="00302A30" w:rsidP="00E975BF">
      <w:pPr>
        <w:widowControl/>
        <w:autoSpaceDE w:val="0"/>
        <w:autoSpaceDN w:val="0"/>
        <w:adjustRightInd w:val="0"/>
        <w:spacing w:line="360" w:lineRule="auto"/>
        <w:ind w:firstLine="709"/>
        <w:rPr>
          <w:sz w:val="28"/>
          <w:szCs w:val="28"/>
        </w:rPr>
      </w:pPr>
      <w:r>
        <w:rPr>
          <w:noProof/>
          <w:sz w:val="28"/>
          <w:szCs w:val="28"/>
        </w:rPr>
        <w:pict>
          <v:shape id="Рисунок 20" o:spid="_x0000_i1152" type="#_x0000_t75" style="width:213.75pt;height:183pt;visibility:visible">
            <v:imagedata r:id="rId231" o:title="" gain="109227f" blacklevel="3277f"/>
          </v:shape>
        </w:pic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Рис.7.</w:t>
      </w:r>
      <w:r w:rsidR="00FF21A9" w:rsidRPr="00E23206">
        <w:rPr>
          <w:sz w:val="28"/>
          <w:szCs w:val="28"/>
        </w:rPr>
        <w:t>5</w:t>
      </w:r>
      <w:r w:rsidRPr="00E23206">
        <w:rPr>
          <w:sz w:val="28"/>
          <w:szCs w:val="28"/>
        </w:rPr>
        <w:t>. Полуавтоматическая у</w:t>
      </w:r>
      <w:r w:rsidR="00397161">
        <w:rPr>
          <w:sz w:val="28"/>
          <w:szCs w:val="28"/>
        </w:rPr>
        <w:t>становка для трафаретной печати</w:t>
      </w:r>
    </w:p>
    <w:p w:rsidR="006F7D51" w:rsidRPr="00E23206" w:rsidRDefault="006F7D51" w:rsidP="00E975BF">
      <w:pPr>
        <w:widowControl/>
        <w:autoSpaceDE w:val="0"/>
        <w:autoSpaceDN w:val="0"/>
        <w:adjustRightInd w:val="0"/>
        <w:spacing w:line="360" w:lineRule="auto"/>
        <w:ind w:firstLine="709"/>
        <w:rPr>
          <w:sz w:val="28"/>
          <w:szCs w:val="28"/>
        </w:rPr>
      </w:pP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Важнейшими конструктивными элементами установок для нанесения паст являются подвижный механизм, в котором устанавливается печатная рама, устройство привода к управлению ракелем, устройства фиксирования подложек и установки трафаретов относительно поверхности печати.</w:t>
      </w:r>
      <w:r w:rsidRPr="00E23206">
        <w:rPr>
          <w:bCs/>
          <w:iCs/>
          <w:sz w:val="28"/>
          <w:szCs w:val="28"/>
        </w:rPr>
        <w:t xml:space="preserve"> </w:t>
      </w:r>
      <w:r w:rsidRPr="00E23206">
        <w:rPr>
          <w:sz w:val="28"/>
          <w:szCs w:val="28"/>
        </w:rPr>
        <w:t>Механизм установки рамы может закрепляться следующим образом: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*на петлях с поворотом;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*в осевых подшипниках с поворотом;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*горизонтально в четырех точках с вертикальный движением;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*горизонтально со сдвиговым вертикальным движением.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Критериями оценки различных конструкции являются: время установка и съема, отсутствие пыли и поведение краски в трафарете при повороте рамы.</w:t>
      </w:r>
    </w:p>
    <w:p w:rsidR="003F561D"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Ракель представляет собой прямоугольную заточенную полосу резины с твердостью 45—66 единиц по Шору, установленную таким образом, что обеспечивается ее плоскопараллельное движение по отношению к подложке под углом 60—70°. Наиболее сложными при этом являются свободные от вибраций установка и снятие ракеля и равномерная скорость его перемещения. Ракелем можно управлять механически на основе цепной передачи. </w:t>
      </w:r>
      <w:r w:rsidRPr="00E23206">
        <w:rPr>
          <w:iCs/>
          <w:sz w:val="28"/>
          <w:szCs w:val="28"/>
        </w:rPr>
        <w:t xml:space="preserve">Однако возникающее </w:t>
      </w:r>
      <w:r w:rsidRPr="00E23206">
        <w:rPr>
          <w:sz w:val="28"/>
          <w:szCs w:val="28"/>
        </w:rPr>
        <w:t>при этом</w:t>
      </w:r>
      <w:r w:rsidRPr="00E23206">
        <w:rPr>
          <w:iCs/>
          <w:sz w:val="28"/>
          <w:szCs w:val="28"/>
        </w:rPr>
        <w:t xml:space="preserve"> </w:t>
      </w:r>
      <w:r w:rsidRPr="00E23206">
        <w:rPr>
          <w:sz w:val="28"/>
          <w:szCs w:val="28"/>
        </w:rPr>
        <w:t>толчкообразное движение требует применения массивных рам или дополнительных тормозных устройств. Вторым вариантом является пневматическое управление ракелем, однако неравномерность давления приводит к колеблющейся скорости перемещения, которая ухудшает качество печати. Наиболее</w:t>
      </w:r>
      <w:r w:rsidR="00E975BF" w:rsidRPr="00E23206">
        <w:rPr>
          <w:sz w:val="28"/>
          <w:szCs w:val="28"/>
        </w:rPr>
        <w:t xml:space="preserve"> </w:t>
      </w:r>
      <w:r w:rsidRPr="00E23206">
        <w:rPr>
          <w:sz w:val="28"/>
          <w:szCs w:val="28"/>
        </w:rPr>
        <w:t>равномерную</w:t>
      </w:r>
      <w:r w:rsidR="00E975BF" w:rsidRPr="00E23206">
        <w:rPr>
          <w:sz w:val="28"/>
          <w:szCs w:val="28"/>
        </w:rPr>
        <w:t xml:space="preserve"> </w:t>
      </w:r>
      <w:r w:rsidRPr="00E23206">
        <w:rPr>
          <w:sz w:val="28"/>
          <w:szCs w:val="28"/>
        </w:rPr>
        <w:t>работу обеспечивает гидропневматическое управление, которое, однако, вследствие конструктивных трудностей и высокой стоимости применялось до сих пор в небольшом</w:t>
      </w:r>
      <w:r w:rsidR="00E975BF" w:rsidRPr="00E23206">
        <w:rPr>
          <w:sz w:val="28"/>
          <w:szCs w:val="28"/>
        </w:rPr>
        <w:t xml:space="preserve"> </w:t>
      </w:r>
      <w:r w:rsidRPr="00E23206">
        <w:rPr>
          <w:sz w:val="28"/>
          <w:szCs w:val="28"/>
        </w:rPr>
        <w:t xml:space="preserve"> количестве установок.</w:t>
      </w:r>
    </w:p>
    <w:p w:rsidR="00397161" w:rsidRPr="00E23206" w:rsidRDefault="00397161" w:rsidP="00E975BF">
      <w:pPr>
        <w:widowControl/>
        <w:autoSpaceDE w:val="0"/>
        <w:autoSpaceDN w:val="0"/>
        <w:adjustRightInd w:val="0"/>
        <w:spacing w:line="360" w:lineRule="auto"/>
        <w:ind w:firstLine="709"/>
        <w:rPr>
          <w:sz w:val="28"/>
          <w:szCs w:val="28"/>
        </w:rPr>
      </w:pPr>
    </w:p>
    <w:p w:rsidR="003F561D" w:rsidRPr="00E23206" w:rsidRDefault="00302A30" w:rsidP="00E975BF">
      <w:pPr>
        <w:widowControl/>
        <w:autoSpaceDE w:val="0"/>
        <w:autoSpaceDN w:val="0"/>
        <w:adjustRightInd w:val="0"/>
        <w:spacing w:line="360" w:lineRule="auto"/>
        <w:ind w:firstLine="709"/>
        <w:rPr>
          <w:noProof/>
          <w:sz w:val="28"/>
          <w:szCs w:val="28"/>
        </w:rPr>
      </w:pPr>
      <w:r>
        <w:rPr>
          <w:noProof/>
          <w:sz w:val="28"/>
          <w:szCs w:val="28"/>
        </w:rPr>
        <w:pict>
          <v:shape id="_x0000_i1153" type="#_x0000_t75" style="width:222pt;height:111pt;visibility:visible">
            <v:imagedata r:id="rId232" o:title="" gain="109227f" blacklevel="3277f"/>
          </v:shape>
        </w:pict>
      </w:r>
    </w:p>
    <w:p w:rsidR="003F561D" w:rsidRPr="00E23206" w:rsidRDefault="003F561D" w:rsidP="00E975BF">
      <w:pPr>
        <w:widowControl/>
        <w:autoSpaceDE w:val="0"/>
        <w:autoSpaceDN w:val="0"/>
        <w:adjustRightInd w:val="0"/>
        <w:spacing w:line="360" w:lineRule="auto"/>
        <w:ind w:firstLine="709"/>
        <w:rPr>
          <w:noProof/>
          <w:sz w:val="28"/>
          <w:szCs w:val="28"/>
        </w:rPr>
      </w:pPr>
      <w:r w:rsidRPr="00E23206">
        <w:rPr>
          <w:noProof/>
          <w:sz w:val="28"/>
          <w:szCs w:val="28"/>
        </w:rPr>
        <w:t>Рис.7.</w:t>
      </w:r>
      <w:r w:rsidR="00FF21A9" w:rsidRPr="00E23206">
        <w:rPr>
          <w:noProof/>
          <w:sz w:val="28"/>
          <w:szCs w:val="28"/>
        </w:rPr>
        <w:t>6</w:t>
      </w:r>
      <w:r w:rsidRPr="00E23206">
        <w:rPr>
          <w:noProof/>
          <w:sz w:val="28"/>
          <w:szCs w:val="28"/>
        </w:rPr>
        <w:t>. Удаление сетчатого трафарета при неконтактной печати.</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а - в направлении печати; б - в поперечном направлении; 1 - рама; </w:t>
      </w:r>
      <w:r w:rsidRPr="00E23206">
        <w:rPr>
          <w:iCs/>
          <w:sz w:val="28"/>
          <w:szCs w:val="28"/>
        </w:rPr>
        <w:t xml:space="preserve">2 - </w:t>
      </w:r>
      <w:r w:rsidRPr="00E23206">
        <w:rPr>
          <w:sz w:val="28"/>
          <w:szCs w:val="28"/>
        </w:rPr>
        <w:t xml:space="preserve">подложка; </w:t>
      </w:r>
      <w:r w:rsidRPr="00E23206">
        <w:rPr>
          <w:bCs/>
          <w:sz w:val="28"/>
          <w:szCs w:val="28"/>
        </w:rPr>
        <w:t xml:space="preserve">3 </w:t>
      </w:r>
      <w:r w:rsidRPr="00E23206">
        <w:rPr>
          <w:sz w:val="28"/>
          <w:szCs w:val="28"/>
        </w:rPr>
        <w:t>- основание;</w:t>
      </w:r>
      <w:r w:rsidRPr="00E23206">
        <w:rPr>
          <w:bCs/>
          <w:sz w:val="28"/>
          <w:szCs w:val="28"/>
        </w:rPr>
        <w:t xml:space="preserve">4 </w:t>
      </w:r>
      <w:r w:rsidRPr="00E23206">
        <w:rPr>
          <w:sz w:val="28"/>
          <w:szCs w:val="28"/>
        </w:rPr>
        <w:t>- трафарет; 5 - ракель; l</w:t>
      </w:r>
      <w:r w:rsidRPr="00E23206">
        <w:rPr>
          <w:sz w:val="28"/>
          <w:szCs w:val="28"/>
          <w:vertAlign w:val="subscript"/>
        </w:rPr>
        <w:t>тр</w:t>
      </w:r>
      <w:r w:rsidRPr="00E23206">
        <w:rPr>
          <w:sz w:val="28"/>
          <w:szCs w:val="28"/>
        </w:rPr>
        <w:t xml:space="preserve"> - длина трафарета; b</w:t>
      </w:r>
      <w:r w:rsidRPr="00E23206">
        <w:rPr>
          <w:sz w:val="28"/>
          <w:szCs w:val="28"/>
          <w:vertAlign w:val="subscript"/>
        </w:rPr>
        <w:t>тр</w:t>
      </w:r>
      <w:r w:rsidRPr="00E23206">
        <w:rPr>
          <w:sz w:val="28"/>
          <w:szCs w:val="28"/>
        </w:rPr>
        <w:t xml:space="preserve"> - ширина трафарета; ∆l</w:t>
      </w:r>
      <w:r w:rsidRPr="00E23206">
        <w:rPr>
          <w:sz w:val="28"/>
          <w:szCs w:val="28"/>
          <w:vertAlign w:val="subscript"/>
        </w:rPr>
        <w:t>тр</w:t>
      </w:r>
      <w:r w:rsidRPr="00E23206">
        <w:rPr>
          <w:sz w:val="28"/>
          <w:szCs w:val="28"/>
        </w:rPr>
        <w:t xml:space="preserve"> - удлинение трафарета в направлении печати; ∆b</w:t>
      </w:r>
      <w:r w:rsidRPr="00E23206">
        <w:rPr>
          <w:sz w:val="28"/>
          <w:szCs w:val="28"/>
          <w:vertAlign w:val="subscript"/>
        </w:rPr>
        <w:t>тр</w:t>
      </w:r>
      <w:r w:rsidRPr="00E23206">
        <w:rPr>
          <w:sz w:val="28"/>
          <w:szCs w:val="28"/>
        </w:rPr>
        <w:t xml:space="preserve"> - удлинение трафарета в поперечном направлении; а</w:t>
      </w:r>
      <w:r w:rsidRPr="00E23206">
        <w:rPr>
          <w:sz w:val="28"/>
          <w:szCs w:val="28"/>
          <w:vertAlign w:val="subscript"/>
        </w:rPr>
        <w:t>тр</w:t>
      </w:r>
      <w:r w:rsidRPr="00E23206">
        <w:rPr>
          <w:sz w:val="28"/>
          <w:szCs w:val="28"/>
        </w:rPr>
        <w:t xml:space="preserve"> </w:t>
      </w:r>
      <w:r w:rsidRPr="00E23206">
        <w:rPr>
          <w:bCs/>
          <w:iCs/>
          <w:sz w:val="28"/>
          <w:szCs w:val="28"/>
        </w:rPr>
        <w:t xml:space="preserve">- </w:t>
      </w:r>
      <w:r w:rsidRPr="00E23206">
        <w:rPr>
          <w:sz w:val="28"/>
          <w:szCs w:val="28"/>
        </w:rPr>
        <w:t>зазор между подложкой и трафаретом; b</w:t>
      </w:r>
      <w:r w:rsidRPr="00E23206">
        <w:rPr>
          <w:sz w:val="28"/>
          <w:szCs w:val="28"/>
          <w:vertAlign w:val="subscript"/>
        </w:rPr>
        <w:t>р</w:t>
      </w:r>
      <w:r w:rsidRPr="00E23206">
        <w:rPr>
          <w:sz w:val="28"/>
          <w:szCs w:val="28"/>
        </w:rPr>
        <w:t xml:space="preserve"> - ширина ракеля.</w:t>
      </w:r>
    </w:p>
    <w:p w:rsidR="003F561D" w:rsidRPr="00E23206" w:rsidRDefault="003F561D" w:rsidP="00E975BF">
      <w:pPr>
        <w:widowControl/>
        <w:autoSpaceDE w:val="0"/>
        <w:autoSpaceDN w:val="0"/>
        <w:adjustRightInd w:val="0"/>
        <w:spacing w:line="360" w:lineRule="auto"/>
        <w:ind w:firstLine="709"/>
        <w:rPr>
          <w:sz w:val="28"/>
          <w:szCs w:val="28"/>
          <w:lang w:eastAsia="uk-UA"/>
        </w:rPr>
      </w:pPr>
    </w:p>
    <w:p w:rsidR="003F561D" w:rsidRPr="00E23206" w:rsidRDefault="00397161" w:rsidP="00E975BF">
      <w:pPr>
        <w:widowControl/>
        <w:autoSpaceDE w:val="0"/>
        <w:autoSpaceDN w:val="0"/>
        <w:adjustRightInd w:val="0"/>
        <w:spacing w:line="360" w:lineRule="auto"/>
        <w:ind w:firstLine="709"/>
        <w:rPr>
          <w:sz w:val="28"/>
          <w:szCs w:val="28"/>
          <w:lang w:eastAsia="uk-UA"/>
        </w:rPr>
      </w:pPr>
      <w:r>
        <w:rPr>
          <w:sz w:val="28"/>
          <w:szCs w:val="28"/>
          <w:lang w:eastAsia="uk-UA"/>
        </w:rPr>
        <w:br w:type="page"/>
      </w:r>
      <w:r w:rsidR="003F561D" w:rsidRPr="00E23206">
        <w:rPr>
          <w:sz w:val="28"/>
          <w:szCs w:val="28"/>
          <w:lang w:eastAsia="uk-UA"/>
        </w:rPr>
        <w:t xml:space="preserve">После установки подложек с помощью направляющих ребер или установочных штифтов их фиксация на основания производится посредством вакуумного присоса. Установка сетчатого трафарета относительно подложек основана на перемещении рамы и основания; при </w:t>
      </w:r>
      <w:r w:rsidR="003F561D" w:rsidRPr="00E23206">
        <w:rPr>
          <w:iCs/>
          <w:sz w:val="28"/>
          <w:szCs w:val="28"/>
          <w:lang w:eastAsia="uk-UA"/>
        </w:rPr>
        <w:t xml:space="preserve">этом </w:t>
      </w:r>
      <w:r w:rsidR="003F561D" w:rsidRPr="00E23206">
        <w:rPr>
          <w:bCs/>
          <w:iCs/>
          <w:sz w:val="28"/>
          <w:szCs w:val="28"/>
          <w:lang w:eastAsia="uk-UA"/>
        </w:rPr>
        <w:t xml:space="preserve">с </w:t>
      </w:r>
      <w:r w:rsidR="003F561D" w:rsidRPr="00E23206">
        <w:rPr>
          <w:sz w:val="28"/>
          <w:szCs w:val="28"/>
          <w:lang w:eastAsia="uk-UA"/>
        </w:rPr>
        <w:t>помощью точных индикаторов длины возможно перемещение в микрометровом диапазоне.</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Последующее рассмотрение допусков, определяемых процессом печати, должно наглядно показать трудности соблюдения небольших допусков на погрешности геометрических размеров и взаимного расположения элементов печати. При неконтактной печати сетка прогибается ракелем до соприкосновения с подложкой и испытывает обратимое удлинение, зависящее от положения ракеля (рис.7.</w:t>
      </w:r>
      <w:r w:rsidR="009E4731" w:rsidRPr="00E23206">
        <w:rPr>
          <w:sz w:val="28"/>
          <w:szCs w:val="28"/>
        </w:rPr>
        <w:t>6</w:t>
      </w:r>
      <w:r w:rsidRPr="00E23206">
        <w:rPr>
          <w:sz w:val="28"/>
          <w:szCs w:val="28"/>
        </w:rPr>
        <w:t>а). Напротив, растяжение сетчатого трафарета поперек движения ракеля почти не зависит от положения ракеля (рис.7.</w:t>
      </w:r>
      <w:r w:rsidR="009E4731" w:rsidRPr="00E23206">
        <w:rPr>
          <w:sz w:val="28"/>
          <w:szCs w:val="28"/>
        </w:rPr>
        <w:t>6</w:t>
      </w:r>
      <w:r w:rsidRPr="00E23206">
        <w:rPr>
          <w:sz w:val="28"/>
          <w:szCs w:val="28"/>
        </w:rPr>
        <w:t>б). Так как используют жесткие рамы, то воздействуют эти удлинения исключительно на трафарет, искажая в значительной степени рисунок схемы. Благоприятное воздействие оказывает упругое крепление трафарета (пневматическое натяжение, использование эластичных прокладок), а также такие размеры его, которые по сравнению с рисунком ПП относительно велики.</w:t>
      </w:r>
      <w:r w:rsidR="009E4731" w:rsidRPr="00E23206">
        <w:rPr>
          <w:sz w:val="28"/>
          <w:szCs w:val="28"/>
        </w:rPr>
        <w:t xml:space="preserve"> </w:t>
      </w:r>
      <w:r w:rsidRPr="00E23206">
        <w:rPr>
          <w:sz w:val="28"/>
          <w:szCs w:val="28"/>
        </w:rPr>
        <w:t xml:space="preserve">При печати сетчатый трафарет вследствие силы трения, вызываемой движением ракеля, подвергается дополнительному растягивающему </w:t>
      </w:r>
      <w:r w:rsidRPr="00E23206">
        <w:rPr>
          <w:bCs/>
          <w:sz w:val="28"/>
          <w:szCs w:val="28"/>
        </w:rPr>
        <w:t>воз</w:t>
      </w:r>
      <w:r w:rsidRPr="00E23206">
        <w:rPr>
          <w:bCs/>
          <w:sz w:val="28"/>
          <w:szCs w:val="28"/>
        </w:rPr>
        <w:softHyphen/>
      </w:r>
      <w:r w:rsidRPr="00E23206">
        <w:rPr>
          <w:sz w:val="28"/>
          <w:szCs w:val="28"/>
        </w:rPr>
        <w:t>действию. Сила трения зависит от большого числа факторов (типа трафарета, открытой поверхности, вязкости пасты, твердости и заточки ракеля) и характеризуется удельным коэффициентом трения трафарета.</w:t>
      </w:r>
    </w:p>
    <w:p w:rsidR="003F561D"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Исследования, проведенные </w:t>
      </w:r>
      <w:r w:rsidR="009E4731" w:rsidRPr="00E23206">
        <w:rPr>
          <w:sz w:val="28"/>
          <w:szCs w:val="28"/>
        </w:rPr>
        <w:t>в</w:t>
      </w:r>
      <w:r w:rsidRPr="00E23206">
        <w:rPr>
          <w:sz w:val="28"/>
          <w:szCs w:val="28"/>
        </w:rPr>
        <w:t xml:space="preserve"> условиях производства, позволили установить </w:t>
      </w:r>
      <w:r w:rsidRPr="00E23206">
        <w:rPr>
          <w:bCs/>
          <w:iCs/>
          <w:sz w:val="28"/>
          <w:szCs w:val="28"/>
        </w:rPr>
        <w:t xml:space="preserve">относительные </w:t>
      </w:r>
      <w:r w:rsidRPr="00E23206">
        <w:rPr>
          <w:sz w:val="28"/>
          <w:szCs w:val="28"/>
        </w:rPr>
        <w:t xml:space="preserve">погрешности рисунка изделия (ПП </w:t>
      </w:r>
      <w:r w:rsidRPr="00E23206">
        <w:rPr>
          <w:bCs/>
          <w:sz w:val="28"/>
          <w:szCs w:val="28"/>
        </w:rPr>
        <w:t xml:space="preserve">или ИМ) </w:t>
      </w:r>
      <w:r w:rsidRPr="00E23206">
        <w:rPr>
          <w:sz w:val="28"/>
          <w:szCs w:val="28"/>
        </w:rPr>
        <w:t>по сравнению с рисунком трафарета в продольном и поперечном направлениях</w:t>
      </w:r>
    </w:p>
    <w:p w:rsidR="00397161" w:rsidRPr="00E23206" w:rsidRDefault="00397161" w:rsidP="00E975BF">
      <w:pPr>
        <w:widowControl/>
        <w:autoSpaceDE w:val="0"/>
        <w:autoSpaceDN w:val="0"/>
        <w:adjustRightInd w:val="0"/>
        <w:spacing w:line="360" w:lineRule="auto"/>
        <w:ind w:firstLine="709"/>
        <w:rPr>
          <w:sz w:val="28"/>
          <w:szCs w:val="28"/>
        </w:rPr>
      </w:pPr>
    </w:p>
    <w:p w:rsidR="003F561D" w:rsidRPr="00E23206" w:rsidRDefault="00B42F32" w:rsidP="00E975BF">
      <w:pPr>
        <w:widowControl/>
        <w:autoSpaceDE w:val="0"/>
        <w:autoSpaceDN w:val="0"/>
        <w:adjustRightInd w:val="0"/>
        <w:spacing w:line="360" w:lineRule="auto"/>
        <w:ind w:firstLine="709"/>
        <w:rPr>
          <w:sz w:val="28"/>
          <w:szCs w:val="28"/>
        </w:rPr>
      </w:pPr>
      <w:r w:rsidRPr="00E23206">
        <w:rPr>
          <w:position w:val="-32"/>
          <w:sz w:val="28"/>
          <w:szCs w:val="28"/>
        </w:rPr>
        <w:object w:dxaOrig="2740" w:dyaOrig="720">
          <v:shape id="_x0000_i1154" type="#_x0000_t75" style="width:137.25pt;height:36pt" o:ole="">
            <v:imagedata r:id="rId233" o:title=""/>
          </v:shape>
          <o:OLEObject Type="Embed" ProgID="Equation.3" ShapeID="_x0000_i1154" DrawAspect="Content" ObjectID="_1458000295" r:id="rId234"/>
        </w:object>
      </w:r>
      <w:r w:rsidR="003F561D" w:rsidRPr="00E23206">
        <w:rPr>
          <w:sz w:val="28"/>
          <w:szCs w:val="28"/>
        </w:rPr>
        <w:t>,</w:t>
      </w:r>
    </w:p>
    <w:p w:rsidR="003F561D" w:rsidRPr="00E23206" w:rsidRDefault="00397161" w:rsidP="00E975BF">
      <w:pPr>
        <w:widowControl/>
        <w:autoSpaceDE w:val="0"/>
        <w:autoSpaceDN w:val="0"/>
        <w:adjustRightInd w:val="0"/>
        <w:spacing w:line="360" w:lineRule="auto"/>
        <w:ind w:firstLine="709"/>
        <w:rPr>
          <w:sz w:val="28"/>
          <w:szCs w:val="28"/>
        </w:rPr>
      </w:pPr>
      <w:r>
        <w:rPr>
          <w:sz w:val="28"/>
          <w:szCs w:val="28"/>
        </w:rPr>
        <w:br w:type="page"/>
      </w:r>
      <w:r w:rsidR="003F561D" w:rsidRPr="00E23206">
        <w:rPr>
          <w:sz w:val="28"/>
          <w:szCs w:val="28"/>
        </w:rPr>
        <w:t>где</w:t>
      </w:r>
      <w:r w:rsidR="00E975BF" w:rsidRPr="00E23206">
        <w:rPr>
          <w:sz w:val="28"/>
          <w:szCs w:val="28"/>
        </w:rPr>
        <w:t xml:space="preserve"> </w:t>
      </w:r>
      <w:r w:rsidR="00B42F32" w:rsidRPr="00E23206">
        <w:rPr>
          <w:position w:val="-14"/>
          <w:sz w:val="28"/>
          <w:szCs w:val="28"/>
        </w:rPr>
        <w:object w:dxaOrig="380" w:dyaOrig="380">
          <v:shape id="_x0000_i1155" type="#_x0000_t75" style="width:18.75pt;height:18.75pt" o:ole="">
            <v:imagedata r:id="rId235" o:title=""/>
          </v:shape>
          <o:OLEObject Type="Embed" ProgID="Equation.3" ShapeID="_x0000_i1155" DrawAspect="Content" ObjectID="_1458000296" r:id="rId236"/>
        </w:object>
      </w:r>
      <w:r w:rsidR="003F561D" w:rsidRPr="00E23206">
        <w:rPr>
          <w:sz w:val="28"/>
          <w:szCs w:val="28"/>
        </w:rPr>
        <w:t xml:space="preserve"> - длина контрольного участка рисунка изделия; </w:t>
      </w:r>
      <w:r w:rsidR="00B42F32" w:rsidRPr="00E23206">
        <w:rPr>
          <w:position w:val="-14"/>
          <w:sz w:val="28"/>
          <w:szCs w:val="28"/>
        </w:rPr>
        <w:object w:dxaOrig="499" w:dyaOrig="380">
          <v:shape id="_x0000_i1156" type="#_x0000_t75" style="width:24.75pt;height:18.75pt" o:ole="">
            <v:imagedata r:id="rId237" o:title=""/>
          </v:shape>
          <o:OLEObject Type="Embed" ProgID="Equation.3" ShapeID="_x0000_i1156" DrawAspect="Content" ObjectID="_1458000297" r:id="rId238"/>
        </w:object>
      </w:r>
      <w:r w:rsidR="003F561D" w:rsidRPr="00E23206">
        <w:rPr>
          <w:sz w:val="28"/>
          <w:szCs w:val="28"/>
        </w:rPr>
        <w:t xml:space="preserve">- длина </w:t>
      </w:r>
      <w:r w:rsidR="003F561D" w:rsidRPr="00E23206">
        <w:rPr>
          <w:bCs/>
          <w:iCs/>
          <w:sz w:val="28"/>
          <w:szCs w:val="28"/>
        </w:rPr>
        <w:t xml:space="preserve">контрольного участка рисунка </w:t>
      </w:r>
      <w:r w:rsidR="003F561D" w:rsidRPr="00E23206">
        <w:rPr>
          <w:sz w:val="28"/>
          <w:szCs w:val="28"/>
        </w:rPr>
        <w:t>трафарета.</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Рассмотренные удлинения сетчатого трафарета оказывают </w:t>
      </w:r>
      <w:r w:rsidRPr="00E23206">
        <w:rPr>
          <w:bCs/>
          <w:sz w:val="28"/>
          <w:szCs w:val="28"/>
        </w:rPr>
        <w:t xml:space="preserve">большее </w:t>
      </w:r>
      <w:r w:rsidRPr="00E23206">
        <w:rPr>
          <w:sz w:val="28"/>
          <w:szCs w:val="28"/>
        </w:rPr>
        <w:t xml:space="preserve">влияние на погрешность взаимного расположения элементов рисунка изделия, чем на погрешность формы. Величина, на которую </w:t>
      </w:r>
      <w:r w:rsidRPr="00E23206">
        <w:rPr>
          <w:bCs/>
          <w:sz w:val="28"/>
          <w:szCs w:val="28"/>
        </w:rPr>
        <w:t>расширя</w:t>
      </w:r>
      <w:r w:rsidRPr="00E23206">
        <w:rPr>
          <w:bCs/>
          <w:sz w:val="28"/>
          <w:szCs w:val="28"/>
        </w:rPr>
        <w:softHyphen/>
      </w:r>
      <w:r w:rsidRPr="00E23206">
        <w:rPr>
          <w:sz w:val="28"/>
          <w:szCs w:val="28"/>
        </w:rPr>
        <w:t xml:space="preserve">ется при печати элемент рисунка изделия вследствие растекания </w:t>
      </w:r>
      <w:r w:rsidRPr="00E23206">
        <w:rPr>
          <w:bCs/>
          <w:sz w:val="28"/>
          <w:szCs w:val="28"/>
        </w:rPr>
        <w:t xml:space="preserve">пасты, </w:t>
      </w:r>
      <w:r w:rsidRPr="00E23206">
        <w:rPr>
          <w:sz w:val="28"/>
          <w:szCs w:val="28"/>
        </w:rPr>
        <w:t>зависит от следующих параметров:</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*вязкости пасты, которая благодаря испарению изменяется со временем;</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*количества пасты на единицу длины;</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*типа и толщины сетки;</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 xml:space="preserve">*открытой площади поверхности трафарета по сравнению с его </w:t>
      </w:r>
      <w:r w:rsidRPr="00E23206">
        <w:rPr>
          <w:bCs/>
          <w:sz w:val="28"/>
          <w:szCs w:val="28"/>
        </w:rPr>
        <w:t>общ</w:t>
      </w:r>
      <w:r w:rsidRPr="00E23206">
        <w:rPr>
          <w:sz w:val="28"/>
          <w:szCs w:val="28"/>
        </w:rPr>
        <w:t>ей площадью;</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*ширины печатных элементов;</w:t>
      </w:r>
    </w:p>
    <w:p w:rsidR="003F561D" w:rsidRPr="00E23206" w:rsidRDefault="003F561D" w:rsidP="00E975BF">
      <w:pPr>
        <w:widowControl/>
        <w:autoSpaceDE w:val="0"/>
        <w:autoSpaceDN w:val="0"/>
        <w:adjustRightInd w:val="0"/>
        <w:spacing w:line="360" w:lineRule="auto"/>
        <w:ind w:firstLine="709"/>
        <w:rPr>
          <w:bCs/>
          <w:sz w:val="28"/>
          <w:szCs w:val="28"/>
        </w:rPr>
      </w:pPr>
      <w:r w:rsidRPr="00E23206">
        <w:rPr>
          <w:sz w:val="28"/>
          <w:szCs w:val="28"/>
        </w:rPr>
        <w:t>*чистоты и шероховатости подложки</w:t>
      </w:r>
      <w:r w:rsidRPr="00E23206">
        <w:rPr>
          <w:bCs/>
          <w:sz w:val="28"/>
          <w:szCs w:val="28"/>
        </w:rPr>
        <w:t>;</w:t>
      </w:r>
    </w:p>
    <w:p w:rsidR="003F561D" w:rsidRPr="00E23206" w:rsidRDefault="003F561D" w:rsidP="00E975BF">
      <w:pPr>
        <w:widowControl/>
        <w:autoSpaceDE w:val="0"/>
        <w:autoSpaceDN w:val="0"/>
        <w:adjustRightInd w:val="0"/>
        <w:spacing w:line="360" w:lineRule="auto"/>
        <w:ind w:firstLine="709"/>
        <w:rPr>
          <w:sz w:val="28"/>
          <w:szCs w:val="28"/>
        </w:rPr>
      </w:pPr>
      <w:r w:rsidRPr="00E23206">
        <w:rPr>
          <w:sz w:val="28"/>
          <w:szCs w:val="28"/>
        </w:rPr>
        <w:t>*смачивающих свойств пасты на поверхности подложки.</w:t>
      </w:r>
    </w:p>
    <w:p w:rsidR="0091257F" w:rsidRDefault="003F561D" w:rsidP="00E975BF">
      <w:pPr>
        <w:widowControl/>
        <w:autoSpaceDE w:val="0"/>
        <w:autoSpaceDN w:val="0"/>
        <w:adjustRightInd w:val="0"/>
        <w:spacing w:line="360" w:lineRule="auto"/>
        <w:ind w:firstLine="709"/>
        <w:rPr>
          <w:sz w:val="28"/>
          <w:szCs w:val="28"/>
        </w:rPr>
      </w:pPr>
      <w:r w:rsidRPr="00E23206">
        <w:rPr>
          <w:sz w:val="28"/>
          <w:szCs w:val="28"/>
        </w:rPr>
        <w:t>Возникающие изменения ширины лежат в диапазоне от</w:t>
      </w:r>
      <w:r w:rsidR="00E975BF" w:rsidRPr="00E23206">
        <w:rPr>
          <w:sz w:val="28"/>
          <w:szCs w:val="28"/>
        </w:rPr>
        <w:t xml:space="preserve"> </w:t>
      </w:r>
      <w:r w:rsidRPr="00E23206">
        <w:rPr>
          <w:sz w:val="28"/>
          <w:szCs w:val="28"/>
        </w:rPr>
        <w:t>-</w:t>
      </w:r>
      <w:r w:rsidRPr="00E23206">
        <w:rPr>
          <w:bCs/>
          <w:sz w:val="28"/>
          <w:szCs w:val="28"/>
        </w:rPr>
        <w:t xml:space="preserve">20 до </w:t>
      </w:r>
      <w:r w:rsidRPr="00E23206">
        <w:rPr>
          <w:sz w:val="28"/>
          <w:szCs w:val="28"/>
        </w:rPr>
        <w:t>+120 мкм.</w:t>
      </w:r>
    </w:p>
    <w:p w:rsidR="00397161" w:rsidRPr="00E23206" w:rsidRDefault="00397161" w:rsidP="00E975BF">
      <w:pPr>
        <w:widowControl/>
        <w:autoSpaceDE w:val="0"/>
        <w:autoSpaceDN w:val="0"/>
        <w:adjustRightInd w:val="0"/>
        <w:spacing w:line="360" w:lineRule="auto"/>
        <w:ind w:firstLine="709"/>
        <w:rPr>
          <w:sz w:val="28"/>
          <w:szCs w:val="28"/>
        </w:rPr>
      </w:pPr>
    </w:p>
    <w:p w:rsidR="00654EE1" w:rsidRPr="00E23206" w:rsidRDefault="00397161" w:rsidP="00E975BF">
      <w:pPr>
        <w:pStyle w:val="21"/>
        <w:spacing w:line="360" w:lineRule="auto"/>
        <w:ind w:left="0" w:firstLine="709"/>
        <w:rPr>
          <w:sz w:val="28"/>
          <w:szCs w:val="32"/>
        </w:rPr>
      </w:pPr>
      <w:r>
        <w:rPr>
          <w:sz w:val="28"/>
          <w:szCs w:val="32"/>
        </w:rPr>
        <w:br w:type="page"/>
      </w:r>
      <w:r w:rsidR="006F7D51" w:rsidRPr="00E23206">
        <w:rPr>
          <w:sz w:val="28"/>
          <w:szCs w:val="32"/>
        </w:rPr>
        <w:t>8. ЭКОНОМИКО-ОРГАНИЗАЦИОННЫЙ РАЗДЕЛ</w:t>
      </w:r>
    </w:p>
    <w:p w:rsidR="004F3965" w:rsidRPr="00E23206" w:rsidRDefault="004F3965" w:rsidP="00E975BF">
      <w:pPr>
        <w:widowControl/>
        <w:spacing w:line="360" w:lineRule="auto"/>
        <w:ind w:firstLine="709"/>
        <w:rPr>
          <w:sz w:val="28"/>
          <w:szCs w:val="28"/>
        </w:rPr>
      </w:pPr>
    </w:p>
    <w:p w:rsidR="004F3965" w:rsidRPr="00E23206" w:rsidRDefault="00397161" w:rsidP="00397161">
      <w:pPr>
        <w:widowControl/>
        <w:spacing w:line="360" w:lineRule="auto"/>
        <w:ind w:firstLine="720"/>
        <w:rPr>
          <w:sz w:val="28"/>
          <w:szCs w:val="28"/>
        </w:rPr>
      </w:pPr>
      <w:r>
        <w:rPr>
          <w:sz w:val="28"/>
          <w:szCs w:val="28"/>
        </w:rPr>
        <w:t xml:space="preserve">8.1 </w:t>
      </w:r>
      <w:r w:rsidR="006F7D51" w:rsidRPr="00E23206">
        <w:rPr>
          <w:sz w:val="28"/>
          <w:szCs w:val="28"/>
        </w:rPr>
        <w:t>Основные показатели</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Основные технико</w:t>
      </w:r>
      <w:r w:rsidR="00397161">
        <w:rPr>
          <w:sz w:val="28"/>
          <w:szCs w:val="28"/>
        </w:rPr>
        <w:t>-</w:t>
      </w:r>
      <w:r w:rsidRPr="00E23206">
        <w:rPr>
          <w:sz w:val="28"/>
          <w:szCs w:val="28"/>
        </w:rPr>
        <w:t>экономические и потребительские показатели устройства управления работой системы безопасности.</w:t>
      </w:r>
    </w:p>
    <w:p w:rsidR="004F3965" w:rsidRPr="00E23206" w:rsidRDefault="004F3965" w:rsidP="00E975BF">
      <w:pPr>
        <w:widowControl/>
        <w:spacing w:line="360" w:lineRule="auto"/>
        <w:ind w:firstLine="709"/>
        <w:rPr>
          <w:sz w:val="28"/>
          <w:szCs w:val="28"/>
        </w:rPr>
      </w:pPr>
      <w:r w:rsidRPr="00E23206">
        <w:rPr>
          <w:sz w:val="28"/>
          <w:szCs w:val="28"/>
        </w:rPr>
        <w:t>Основными технико-экономическими и потребительскими показателями цифрового устройства управления работой системы безопасности являются:</w:t>
      </w:r>
    </w:p>
    <w:p w:rsidR="004F3965" w:rsidRPr="00E23206" w:rsidRDefault="004F3965" w:rsidP="00E975BF">
      <w:pPr>
        <w:widowControl/>
        <w:spacing w:line="360" w:lineRule="auto"/>
        <w:ind w:firstLine="709"/>
        <w:rPr>
          <w:sz w:val="28"/>
          <w:szCs w:val="28"/>
        </w:rPr>
      </w:pPr>
      <w:r w:rsidRPr="00E23206">
        <w:rPr>
          <w:sz w:val="28"/>
          <w:szCs w:val="28"/>
        </w:rPr>
        <w:t>•</w:t>
      </w:r>
      <w:r w:rsidR="00E975BF" w:rsidRPr="00E23206">
        <w:rPr>
          <w:sz w:val="28"/>
          <w:szCs w:val="28"/>
        </w:rPr>
        <w:t xml:space="preserve">  </w:t>
      </w:r>
      <w:r w:rsidRPr="00E23206">
        <w:rPr>
          <w:sz w:val="28"/>
          <w:szCs w:val="28"/>
        </w:rPr>
        <w:t>Цена изделия;</w:t>
      </w:r>
    </w:p>
    <w:p w:rsidR="004F3965" w:rsidRPr="00E23206" w:rsidRDefault="004F3965" w:rsidP="00E975BF">
      <w:pPr>
        <w:widowControl/>
        <w:spacing w:line="360" w:lineRule="auto"/>
        <w:ind w:firstLine="709"/>
        <w:rPr>
          <w:sz w:val="28"/>
          <w:szCs w:val="28"/>
        </w:rPr>
      </w:pPr>
      <w:r w:rsidRPr="00E23206">
        <w:rPr>
          <w:sz w:val="28"/>
          <w:szCs w:val="28"/>
        </w:rPr>
        <w:t>•</w:t>
      </w:r>
      <w:r w:rsidR="00E975BF" w:rsidRPr="00E23206">
        <w:rPr>
          <w:sz w:val="28"/>
          <w:szCs w:val="28"/>
        </w:rPr>
        <w:t xml:space="preserve">  </w:t>
      </w:r>
      <w:r w:rsidRPr="00E23206">
        <w:rPr>
          <w:sz w:val="28"/>
          <w:szCs w:val="28"/>
        </w:rPr>
        <w:t>Массогабаритные характеристики;</w:t>
      </w:r>
    </w:p>
    <w:p w:rsidR="004F3965" w:rsidRPr="00E23206" w:rsidRDefault="00E975BF" w:rsidP="00E975BF">
      <w:pPr>
        <w:widowControl/>
        <w:spacing w:line="360" w:lineRule="auto"/>
        <w:ind w:firstLine="709"/>
        <w:rPr>
          <w:sz w:val="28"/>
          <w:szCs w:val="28"/>
        </w:rPr>
      </w:pPr>
      <w:r w:rsidRPr="00E23206">
        <w:rPr>
          <w:sz w:val="28"/>
          <w:szCs w:val="28"/>
        </w:rPr>
        <w:t xml:space="preserve"> </w:t>
      </w:r>
      <w:r w:rsidR="004F3965" w:rsidRPr="00E23206">
        <w:rPr>
          <w:sz w:val="28"/>
          <w:szCs w:val="28"/>
        </w:rPr>
        <w:t>• Чисто технические характеристики, такие как потребляемая мощность,</w:t>
      </w:r>
      <w:r w:rsidRPr="00E23206">
        <w:rPr>
          <w:sz w:val="28"/>
          <w:szCs w:val="28"/>
        </w:rPr>
        <w:t xml:space="preserve"> </w:t>
      </w:r>
      <w:r w:rsidR="004F3965" w:rsidRPr="00E23206">
        <w:rPr>
          <w:sz w:val="28"/>
          <w:szCs w:val="28"/>
        </w:rPr>
        <w:t>напряжение питания т. д.;</w:t>
      </w:r>
    </w:p>
    <w:p w:rsidR="004F3965" w:rsidRPr="00E23206" w:rsidRDefault="00E975BF" w:rsidP="00E975BF">
      <w:pPr>
        <w:widowControl/>
        <w:spacing w:line="360" w:lineRule="auto"/>
        <w:ind w:firstLine="709"/>
        <w:rPr>
          <w:sz w:val="28"/>
          <w:szCs w:val="28"/>
        </w:rPr>
      </w:pPr>
      <w:r w:rsidRPr="00E23206">
        <w:rPr>
          <w:sz w:val="28"/>
          <w:szCs w:val="28"/>
        </w:rPr>
        <w:t xml:space="preserve"> </w:t>
      </w:r>
      <w:r w:rsidR="004F3965" w:rsidRPr="00E23206">
        <w:rPr>
          <w:sz w:val="28"/>
          <w:szCs w:val="28"/>
        </w:rPr>
        <w:t>•</w:t>
      </w:r>
      <w:r w:rsidRPr="00E23206">
        <w:rPr>
          <w:sz w:val="28"/>
          <w:szCs w:val="28"/>
        </w:rPr>
        <w:t xml:space="preserve"> </w:t>
      </w:r>
      <w:r w:rsidR="004F3965" w:rsidRPr="00E23206">
        <w:rPr>
          <w:sz w:val="28"/>
          <w:szCs w:val="28"/>
        </w:rPr>
        <w:t>Время наработки на отказ</w:t>
      </w:r>
      <w:r w:rsidR="0091257F" w:rsidRPr="00E23206">
        <w:rPr>
          <w:sz w:val="28"/>
          <w:szCs w:val="28"/>
        </w:rPr>
        <w:t>,</w:t>
      </w:r>
      <w:r w:rsidR="004F3965" w:rsidRPr="00E23206">
        <w:rPr>
          <w:sz w:val="28"/>
          <w:szCs w:val="28"/>
        </w:rPr>
        <w:t xml:space="preserve"> от которого зависят срок службы и гарантия на</w:t>
      </w:r>
      <w:r w:rsidRPr="00E23206">
        <w:rPr>
          <w:sz w:val="28"/>
          <w:szCs w:val="28"/>
        </w:rPr>
        <w:t xml:space="preserve"> </w:t>
      </w:r>
      <w:r w:rsidR="004F3965" w:rsidRPr="00E23206">
        <w:rPr>
          <w:sz w:val="28"/>
          <w:szCs w:val="28"/>
        </w:rPr>
        <w:t>изделие;</w:t>
      </w:r>
    </w:p>
    <w:p w:rsidR="004F3965" w:rsidRPr="00E23206" w:rsidRDefault="004F3965" w:rsidP="00E975BF">
      <w:pPr>
        <w:widowControl/>
        <w:spacing w:line="360" w:lineRule="auto"/>
        <w:ind w:firstLine="709"/>
        <w:rPr>
          <w:sz w:val="28"/>
          <w:szCs w:val="28"/>
        </w:rPr>
      </w:pPr>
      <w:r w:rsidRPr="00E23206">
        <w:rPr>
          <w:sz w:val="28"/>
          <w:szCs w:val="28"/>
        </w:rPr>
        <w:t>•</w:t>
      </w:r>
      <w:r w:rsidR="00E975BF" w:rsidRPr="00E23206">
        <w:rPr>
          <w:sz w:val="28"/>
          <w:szCs w:val="28"/>
        </w:rPr>
        <w:t xml:space="preserve">  </w:t>
      </w:r>
      <w:r w:rsidRPr="00E23206">
        <w:rPr>
          <w:sz w:val="28"/>
          <w:szCs w:val="28"/>
        </w:rPr>
        <w:t>Надежность;</w:t>
      </w:r>
    </w:p>
    <w:p w:rsidR="004F3965" w:rsidRPr="00E23206" w:rsidRDefault="004F3965" w:rsidP="00E975BF">
      <w:pPr>
        <w:widowControl/>
        <w:spacing w:line="360" w:lineRule="auto"/>
        <w:ind w:firstLine="709"/>
        <w:rPr>
          <w:sz w:val="28"/>
          <w:szCs w:val="28"/>
        </w:rPr>
      </w:pPr>
      <w:r w:rsidRPr="00E23206">
        <w:rPr>
          <w:sz w:val="28"/>
          <w:szCs w:val="28"/>
        </w:rPr>
        <w:t>•</w:t>
      </w:r>
      <w:r w:rsidR="00E975BF" w:rsidRPr="00E23206">
        <w:rPr>
          <w:sz w:val="28"/>
          <w:szCs w:val="28"/>
        </w:rPr>
        <w:t xml:space="preserve">  </w:t>
      </w:r>
      <w:r w:rsidRPr="00E23206">
        <w:rPr>
          <w:sz w:val="28"/>
          <w:szCs w:val="28"/>
        </w:rPr>
        <w:t>Экономичность, т. е. потребляемая электроэнергия</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8.2. Оценка уровня качества прибора.</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Выходные положения</w:t>
      </w:r>
    </w:p>
    <w:p w:rsidR="004F3965" w:rsidRPr="00E23206" w:rsidRDefault="004F3965" w:rsidP="00E975BF">
      <w:pPr>
        <w:widowControl/>
        <w:spacing w:line="360" w:lineRule="auto"/>
        <w:ind w:firstLine="709"/>
        <w:rPr>
          <w:sz w:val="28"/>
          <w:szCs w:val="28"/>
        </w:rPr>
      </w:pPr>
      <w:r w:rsidRPr="00E23206">
        <w:rPr>
          <w:sz w:val="28"/>
          <w:szCs w:val="28"/>
        </w:rPr>
        <w:t>Оценка уровня качества прибора проводится с целью анализа сравнения и определения наиболее выгодного в техническом плане варианта инженерного решения.</w:t>
      </w:r>
    </w:p>
    <w:p w:rsidR="004F3965" w:rsidRPr="00E23206" w:rsidRDefault="004F3965" w:rsidP="00E975BF">
      <w:pPr>
        <w:widowControl/>
        <w:spacing w:line="360" w:lineRule="auto"/>
        <w:ind w:firstLine="709"/>
        <w:rPr>
          <w:sz w:val="28"/>
          <w:szCs w:val="28"/>
        </w:rPr>
      </w:pPr>
      <w:r w:rsidRPr="00E23206">
        <w:rPr>
          <w:sz w:val="28"/>
          <w:szCs w:val="28"/>
        </w:rPr>
        <w:t>Для каждого варианта технического решения рассчитывается коэффициент технического уровня.</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Кт.р</w:t>
      </w:r>
      <w:r w:rsidRPr="00E23206">
        <w:rPr>
          <w:sz w:val="28"/>
          <w:szCs w:val="28"/>
          <w:vertAlign w:val="subscript"/>
        </w:rPr>
        <w:t>.j</w:t>
      </w:r>
      <w:r w:rsidRPr="00E23206">
        <w:rPr>
          <w:sz w:val="28"/>
          <w:szCs w:val="28"/>
        </w:rPr>
        <w:t>=∑φ</w:t>
      </w:r>
      <w:r w:rsidRPr="00E23206">
        <w:rPr>
          <w:sz w:val="28"/>
          <w:szCs w:val="28"/>
          <w:vertAlign w:val="subscript"/>
        </w:rPr>
        <w:t>ij</w:t>
      </w:r>
      <w:r w:rsidRPr="00E23206">
        <w:rPr>
          <w:sz w:val="28"/>
          <w:szCs w:val="28"/>
        </w:rPr>
        <w:t>B</w:t>
      </w:r>
      <w:r w:rsidRPr="00E23206">
        <w:rPr>
          <w:sz w:val="28"/>
          <w:szCs w:val="28"/>
          <w:vertAlign w:val="subscript"/>
        </w:rPr>
        <w:t>ij</w:t>
      </w:r>
      <w:r w:rsidR="00E975BF" w:rsidRPr="00E23206">
        <w:rPr>
          <w:sz w:val="28"/>
          <w:szCs w:val="28"/>
        </w:rPr>
        <w:t xml:space="preserve">                                         </w:t>
      </w:r>
      <w:r w:rsidRPr="00E23206">
        <w:rPr>
          <w:sz w:val="28"/>
          <w:szCs w:val="28"/>
        </w:rPr>
        <w:t>(</w:t>
      </w:r>
      <w:r w:rsidR="005D5D3A" w:rsidRPr="00E23206">
        <w:rPr>
          <w:sz w:val="28"/>
          <w:szCs w:val="28"/>
        </w:rPr>
        <w:t>8</w:t>
      </w:r>
      <w:r w:rsidRPr="00E23206">
        <w:rPr>
          <w:sz w:val="28"/>
          <w:szCs w:val="28"/>
        </w:rPr>
        <w:t>.1)</w:t>
      </w:r>
    </w:p>
    <w:p w:rsidR="006F7D51" w:rsidRPr="00E23206" w:rsidRDefault="006F7D51" w:rsidP="00E975BF">
      <w:pPr>
        <w:widowControl/>
        <w:spacing w:line="360" w:lineRule="auto"/>
        <w:ind w:firstLine="709"/>
        <w:rPr>
          <w:sz w:val="28"/>
          <w:szCs w:val="28"/>
        </w:rPr>
      </w:pPr>
    </w:p>
    <w:p w:rsidR="004F3965" w:rsidRPr="00E23206" w:rsidRDefault="00397161" w:rsidP="00E975BF">
      <w:pPr>
        <w:widowControl/>
        <w:spacing w:line="360" w:lineRule="auto"/>
        <w:ind w:firstLine="709"/>
        <w:rPr>
          <w:sz w:val="28"/>
          <w:szCs w:val="28"/>
        </w:rPr>
      </w:pPr>
      <w:r>
        <w:rPr>
          <w:sz w:val="28"/>
          <w:szCs w:val="28"/>
        </w:rPr>
        <w:br w:type="page"/>
      </w:r>
      <w:r w:rsidR="004F3965" w:rsidRPr="00E23206">
        <w:rPr>
          <w:sz w:val="28"/>
          <w:szCs w:val="28"/>
        </w:rPr>
        <w:t>где φij - коэффициент значимости i-ro параметра качества j—го варианта,</w:t>
      </w:r>
    </w:p>
    <w:p w:rsidR="004F3965" w:rsidRPr="00E23206" w:rsidRDefault="004F3965" w:rsidP="00E975BF">
      <w:pPr>
        <w:widowControl/>
        <w:spacing w:line="360" w:lineRule="auto"/>
        <w:ind w:firstLine="709"/>
        <w:rPr>
          <w:sz w:val="28"/>
          <w:szCs w:val="28"/>
        </w:rPr>
      </w:pPr>
      <w:r w:rsidRPr="00E23206">
        <w:rPr>
          <w:sz w:val="28"/>
          <w:szCs w:val="28"/>
        </w:rPr>
        <w:t>Bij - оценка i-ro параметра качества j-ro варианта в балах</w:t>
      </w:r>
    </w:p>
    <w:p w:rsidR="004F3965" w:rsidRPr="00E23206" w:rsidRDefault="004F3965" w:rsidP="00E975BF">
      <w:pPr>
        <w:widowControl/>
        <w:spacing w:line="360" w:lineRule="auto"/>
        <w:ind w:firstLine="709"/>
        <w:rPr>
          <w:sz w:val="28"/>
          <w:szCs w:val="28"/>
        </w:rPr>
      </w:pPr>
      <w:r w:rsidRPr="00E23206">
        <w:rPr>
          <w:sz w:val="28"/>
          <w:szCs w:val="28"/>
        </w:rPr>
        <w:t>n - количество параметров изделия</w:t>
      </w:r>
    </w:p>
    <w:p w:rsidR="004F3965" w:rsidRPr="00E23206" w:rsidRDefault="004F3965" w:rsidP="00E975BF">
      <w:pPr>
        <w:widowControl/>
        <w:spacing w:line="360" w:lineRule="auto"/>
        <w:ind w:firstLine="709"/>
        <w:rPr>
          <w:sz w:val="28"/>
          <w:szCs w:val="28"/>
        </w:rPr>
      </w:pPr>
      <w:r w:rsidRPr="00E23206">
        <w:rPr>
          <w:sz w:val="28"/>
          <w:szCs w:val="28"/>
        </w:rPr>
        <w:t>Наилучшим вариантом будет тот, в котором коэффициент технического уровня максимален.</w:t>
      </w:r>
    </w:p>
    <w:p w:rsidR="004F3965" w:rsidRPr="00E23206" w:rsidRDefault="004F3965" w:rsidP="00E975BF">
      <w:pPr>
        <w:widowControl/>
        <w:spacing w:line="360" w:lineRule="auto"/>
        <w:ind w:firstLine="709"/>
        <w:rPr>
          <w:sz w:val="28"/>
          <w:szCs w:val="28"/>
        </w:rPr>
      </w:pPr>
      <w:r w:rsidRPr="00E23206">
        <w:rPr>
          <w:sz w:val="28"/>
          <w:szCs w:val="28"/>
        </w:rPr>
        <w:t>При наличии количественной характеристики свойств изделия коэффициент технического уровня можно определить по формуле:</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Кт.р=∑φ</w:t>
      </w:r>
      <w:r w:rsidRPr="00E23206">
        <w:rPr>
          <w:sz w:val="28"/>
          <w:szCs w:val="28"/>
          <w:vertAlign w:val="subscript"/>
        </w:rPr>
        <w:t>i</w:t>
      </w:r>
      <w:r w:rsidRPr="00E23206">
        <w:rPr>
          <w:sz w:val="28"/>
          <w:szCs w:val="28"/>
        </w:rPr>
        <w:t>q</w:t>
      </w:r>
      <w:r w:rsidRPr="00E23206">
        <w:rPr>
          <w:sz w:val="28"/>
          <w:szCs w:val="28"/>
          <w:vertAlign w:val="subscript"/>
        </w:rPr>
        <w:t>i</w:t>
      </w:r>
      <w:r w:rsidR="00E975BF" w:rsidRPr="00E23206">
        <w:rPr>
          <w:sz w:val="28"/>
          <w:szCs w:val="28"/>
          <w:vertAlign w:val="subscript"/>
        </w:rPr>
        <w:t xml:space="preserve"> </w:t>
      </w:r>
      <w:r w:rsidR="00E975BF" w:rsidRPr="00E23206">
        <w:rPr>
          <w:sz w:val="28"/>
          <w:szCs w:val="28"/>
        </w:rPr>
        <w:t xml:space="preserve">                                            </w:t>
      </w:r>
      <w:r w:rsidRPr="00E23206">
        <w:rPr>
          <w:sz w:val="28"/>
          <w:szCs w:val="28"/>
        </w:rPr>
        <w:t>(</w:t>
      </w:r>
      <w:r w:rsidR="005D5D3A" w:rsidRPr="00E23206">
        <w:rPr>
          <w:sz w:val="28"/>
          <w:szCs w:val="28"/>
        </w:rPr>
        <w:t>8</w:t>
      </w:r>
      <w:r w:rsidRPr="00E23206">
        <w:rPr>
          <w:sz w:val="28"/>
          <w:szCs w:val="28"/>
        </w:rPr>
        <w:t>.2)</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Обоснование системы параметров изделия и определение относительных показателей качества</w:t>
      </w:r>
    </w:p>
    <w:p w:rsidR="004F3965" w:rsidRPr="00E23206" w:rsidRDefault="004F3965" w:rsidP="00E975BF">
      <w:pPr>
        <w:widowControl/>
        <w:spacing w:line="360" w:lineRule="auto"/>
        <w:ind w:firstLine="709"/>
        <w:rPr>
          <w:sz w:val="28"/>
          <w:szCs w:val="28"/>
        </w:rPr>
      </w:pPr>
      <w:r w:rsidRPr="00E23206">
        <w:rPr>
          <w:sz w:val="28"/>
          <w:szCs w:val="28"/>
        </w:rPr>
        <w:t>На основании данных про основные функции прибора, требований покупателя к нему и условий эксплуатации прибора, определяем основные параметры изделия. Система параметров, принятая к расчетам, должна в полной мере охарактеризовать потребительские качества прибора (его предназначение, надежность, экономическое потребление ресурсов и т.д.).</w:t>
      </w:r>
    </w:p>
    <w:p w:rsidR="004F3965" w:rsidRPr="00E23206" w:rsidRDefault="004F3965" w:rsidP="00E975BF">
      <w:pPr>
        <w:widowControl/>
        <w:spacing w:line="360" w:lineRule="auto"/>
        <w:ind w:firstLine="709"/>
        <w:rPr>
          <w:sz w:val="28"/>
          <w:szCs w:val="28"/>
        </w:rPr>
      </w:pPr>
      <w:r w:rsidRPr="00E23206">
        <w:rPr>
          <w:sz w:val="28"/>
          <w:szCs w:val="28"/>
        </w:rPr>
        <w:t xml:space="preserve">Определяем относительный показатель качества q; по формулам: </w:t>
      </w:r>
    </w:p>
    <w:p w:rsidR="006F7D51" w:rsidRPr="00E23206" w:rsidRDefault="006F7D51" w:rsidP="00E975BF">
      <w:pPr>
        <w:widowControl/>
        <w:spacing w:line="360" w:lineRule="auto"/>
        <w:ind w:firstLine="709"/>
        <w:rPr>
          <w:sz w:val="28"/>
          <w:szCs w:val="28"/>
        </w:rPr>
      </w:pPr>
    </w:p>
    <w:p w:rsidR="004F3965" w:rsidRPr="00B75A19" w:rsidRDefault="004F3965" w:rsidP="00E975BF">
      <w:pPr>
        <w:widowControl/>
        <w:spacing w:line="360" w:lineRule="auto"/>
        <w:ind w:firstLine="709"/>
        <w:rPr>
          <w:sz w:val="28"/>
          <w:szCs w:val="28"/>
          <w:lang w:val="en-US"/>
        </w:rPr>
      </w:pPr>
      <w:r w:rsidRPr="00B75A19">
        <w:rPr>
          <w:sz w:val="28"/>
          <w:szCs w:val="28"/>
          <w:lang w:val="en-US"/>
        </w:rPr>
        <w:t>q</w:t>
      </w:r>
      <w:r w:rsidRPr="00B75A19">
        <w:rPr>
          <w:sz w:val="28"/>
          <w:szCs w:val="28"/>
          <w:vertAlign w:val="subscript"/>
          <w:lang w:val="en-US"/>
        </w:rPr>
        <w:t>i</w:t>
      </w:r>
      <w:r w:rsidRPr="00B75A19">
        <w:rPr>
          <w:sz w:val="28"/>
          <w:szCs w:val="28"/>
          <w:lang w:val="en-US"/>
        </w:rPr>
        <w:t>=PH</w:t>
      </w:r>
      <w:r w:rsidRPr="00B75A19">
        <w:rPr>
          <w:sz w:val="28"/>
          <w:szCs w:val="28"/>
          <w:vertAlign w:val="subscript"/>
          <w:lang w:val="en-US"/>
        </w:rPr>
        <w:t>i</w:t>
      </w:r>
      <w:r w:rsidRPr="00B75A19">
        <w:rPr>
          <w:sz w:val="28"/>
          <w:szCs w:val="28"/>
          <w:lang w:val="en-US"/>
        </w:rPr>
        <w:t>/P</w:t>
      </w:r>
      <w:r w:rsidRPr="00E23206">
        <w:rPr>
          <w:sz w:val="28"/>
          <w:szCs w:val="28"/>
        </w:rPr>
        <w:t>Б</w:t>
      </w:r>
      <w:r w:rsidRPr="00B75A19">
        <w:rPr>
          <w:sz w:val="28"/>
          <w:szCs w:val="28"/>
          <w:vertAlign w:val="subscript"/>
          <w:lang w:val="en-US"/>
        </w:rPr>
        <w:t>i</w:t>
      </w:r>
      <w:r w:rsidR="00E975BF" w:rsidRPr="00B75A19">
        <w:rPr>
          <w:sz w:val="28"/>
          <w:szCs w:val="28"/>
          <w:vertAlign w:val="subscript"/>
          <w:lang w:val="en-US"/>
        </w:rPr>
        <w:t xml:space="preserve"> </w:t>
      </w:r>
      <w:r w:rsidR="00E975BF" w:rsidRPr="00B75A19">
        <w:rPr>
          <w:sz w:val="28"/>
          <w:szCs w:val="28"/>
          <w:lang w:val="en-US"/>
        </w:rPr>
        <w:t xml:space="preserve">                                   </w:t>
      </w:r>
      <w:r w:rsidRPr="00B75A19">
        <w:rPr>
          <w:sz w:val="28"/>
          <w:szCs w:val="28"/>
          <w:lang w:val="en-US"/>
        </w:rPr>
        <w:t xml:space="preserve"> (</w:t>
      </w:r>
      <w:r w:rsidR="005D5D3A" w:rsidRPr="00B75A19">
        <w:rPr>
          <w:sz w:val="28"/>
          <w:szCs w:val="28"/>
          <w:lang w:val="en-US"/>
        </w:rPr>
        <w:t>8</w:t>
      </w:r>
      <w:r w:rsidRPr="00B75A19">
        <w:rPr>
          <w:sz w:val="28"/>
          <w:szCs w:val="28"/>
          <w:lang w:val="en-US"/>
        </w:rPr>
        <w:t>.3)</w:t>
      </w:r>
    </w:p>
    <w:p w:rsidR="004F3965" w:rsidRPr="00B75A19" w:rsidRDefault="004F3965" w:rsidP="00E975BF">
      <w:pPr>
        <w:widowControl/>
        <w:spacing w:line="360" w:lineRule="auto"/>
        <w:ind w:firstLine="709"/>
        <w:rPr>
          <w:sz w:val="28"/>
          <w:szCs w:val="28"/>
          <w:lang w:val="en-US"/>
        </w:rPr>
      </w:pPr>
      <w:r w:rsidRPr="00B75A19">
        <w:rPr>
          <w:sz w:val="28"/>
          <w:szCs w:val="28"/>
          <w:lang w:val="en-US"/>
        </w:rPr>
        <w:t>q</w:t>
      </w:r>
      <w:r w:rsidRPr="00B75A19">
        <w:rPr>
          <w:sz w:val="28"/>
          <w:szCs w:val="28"/>
          <w:vertAlign w:val="subscript"/>
          <w:lang w:val="en-US"/>
        </w:rPr>
        <w:t>i</w:t>
      </w:r>
      <w:r w:rsidRPr="00B75A19">
        <w:rPr>
          <w:sz w:val="28"/>
          <w:szCs w:val="28"/>
          <w:lang w:val="en-US"/>
        </w:rPr>
        <w:t>=P</w:t>
      </w:r>
      <w:r w:rsidRPr="00E23206">
        <w:rPr>
          <w:sz w:val="28"/>
          <w:szCs w:val="28"/>
        </w:rPr>
        <w:t>Б</w:t>
      </w:r>
      <w:r w:rsidRPr="00B75A19">
        <w:rPr>
          <w:sz w:val="28"/>
          <w:szCs w:val="28"/>
          <w:vertAlign w:val="subscript"/>
          <w:lang w:val="en-US"/>
        </w:rPr>
        <w:t>i</w:t>
      </w:r>
      <w:r w:rsidRPr="00B75A19">
        <w:rPr>
          <w:sz w:val="28"/>
          <w:szCs w:val="28"/>
          <w:lang w:val="en-US"/>
        </w:rPr>
        <w:t>/PH</w:t>
      </w:r>
      <w:r w:rsidRPr="00B75A19">
        <w:rPr>
          <w:sz w:val="28"/>
          <w:szCs w:val="28"/>
          <w:vertAlign w:val="subscript"/>
          <w:lang w:val="en-US"/>
        </w:rPr>
        <w:t>i</w:t>
      </w:r>
      <w:r w:rsidR="00E975BF" w:rsidRPr="00B75A19">
        <w:rPr>
          <w:sz w:val="28"/>
          <w:szCs w:val="28"/>
          <w:lang w:val="en-US"/>
        </w:rPr>
        <w:t xml:space="preserve">                                    </w:t>
      </w:r>
      <w:r w:rsidRPr="00B75A19">
        <w:rPr>
          <w:sz w:val="28"/>
          <w:szCs w:val="28"/>
          <w:lang w:val="en-US"/>
        </w:rPr>
        <w:t xml:space="preserve"> (</w:t>
      </w:r>
      <w:r w:rsidR="005D5D3A" w:rsidRPr="00B75A19">
        <w:rPr>
          <w:sz w:val="28"/>
          <w:szCs w:val="28"/>
          <w:lang w:val="en-US"/>
        </w:rPr>
        <w:t>8</w:t>
      </w:r>
      <w:r w:rsidRPr="00B75A19">
        <w:rPr>
          <w:sz w:val="28"/>
          <w:szCs w:val="28"/>
          <w:lang w:val="en-US"/>
        </w:rPr>
        <w:t>.4)</w:t>
      </w:r>
    </w:p>
    <w:p w:rsidR="006F7D51" w:rsidRPr="00B75A19" w:rsidRDefault="006F7D51" w:rsidP="00E975BF">
      <w:pPr>
        <w:widowControl/>
        <w:spacing w:line="360" w:lineRule="auto"/>
        <w:ind w:firstLine="709"/>
        <w:rPr>
          <w:sz w:val="28"/>
          <w:szCs w:val="28"/>
          <w:lang w:val="en-US"/>
        </w:rPr>
      </w:pPr>
    </w:p>
    <w:p w:rsidR="004F3965" w:rsidRPr="00E23206" w:rsidRDefault="004F3965" w:rsidP="00E975BF">
      <w:pPr>
        <w:widowControl/>
        <w:spacing w:line="360" w:lineRule="auto"/>
        <w:ind w:firstLine="709"/>
        <w:rPr>
          <w:sz w:val="28"/>
          <w:szCs w:val="28"/>
        </w:rPr>
      </w:pPr>
      <w:r w:rsidRPr="00E23206">
        <w:rPr>
          <w:sz w:val="28"/>
          <w:szCs w:val="28"/>
        </w:rPr>
        <w:t>где PH</w:t>
      </w:r>
      <w:r w:rsidRPr="00E23206">
        <w:rPr>
          <w:sz w:val="28"/>
          <w:szCs w:val="28"/>
          <w:vertAlign w:val="subscript"/>
        </w:rPr>
        <w:t>j</w:t>
      </w:r>
      <w:r w:rsidRPr="00E23206">
        <w:rPr>
          <w:sz w:val="28"/>
          <w:szCs w:val="28"/>
        </w:rPr>
        <w:t xml:space="preserve"> и PБ</w:t>
      </w:r>
      <w:r w:rsidRPr="00E23206">
        <w:rPr>
          <w:sz w:val="28"/>
          <w:szCs w:val="28"/>
          <w:vertAlign w:val="subscript"/>
        </w:rPr>
        <w:t>j</w:t>
      </w:r>
      <w:r w:rsidRPr="00E23206">
        <w:rPr>
          <w:sz w:val="28"/>
          <w:szCs w:val="28"/>
        </w:rPr>
        <w:t xml:space="preserve"> - числовые значения i-ro параметра соответственно нового и базового изделий.</w:t>
      </w:r>
    </w:p>
    <w:p w:rsidR="004F3965" w:rsidRPr="00E23206" w:rsidRDefault="004F3965" w:rsidP="00E975BF">
      <w:pPr>
        <w:widowControl/>
        <w:spacing w:line="360" w:lineRule="auto"/>
        <w:ind w:firstLine="709"/>
        <w:rPr>
          <w:sz w:val="28"/>
          <w:szCs w:val="28"/>
        </w:rPr>
      </w:pPr>
      <w:r w:rsidRPr="00E23206">
        <w:rPr>
          <w:sz w:val="28"/>
          <w:szCs w:val="28"/>
        </w:rPr>
        <w:t>Формула (</w:t>
      </w:r>
      <w:r w:rsidR="00A86D1C" w:rsidRPr="00E23206">
        <w:rPr>
          <w:sz w:val="28"/>
          <w:szCs w:val="28"/>
        </w:rPr>
        <w:t>8</w:t>
      </w:r>
      <w:r w:rsidRPr="00E23206">
        <w:rPr>
          <w:sz w:val="28"/>
          <w:szCs w:val="28"/>
        </w:rPr>
        <w:t>.3) используется, когда при расчетах относительных показателей качества, когда увеличение величины параметра ведет к улучшению качества прибора и формула (8.</w:t>
      </w:r>
      <w:r w:rsidR="00A86D1C" w:rsidRPr="00E23206">
        <w:rPr>
          <w:sz w:val="28"/>
          <w:szCs w:val="28"/>
        </w:rPr>
        <w:t>4</w:t>
      </w:r>
      <w:r w:rsidRPr="00E23206">
        <w:rPr>
          <w:sz w:val="28"/>
          <w:szCs w:val="28"/>
        </w:rPr>
        <w:t>) - когда с возрастанием величины параметра качество изделия ухудшается.</w:t>
      </w:r>
    </w:p>
    <w:p w:rsidR="00A86D1C" w:rsidRPr="00E23206" w:rsidRDefault="00A86D1C" w:rsidP="00E975BF">
      <w:pPr>
        <w:widowControl/>
        <w:spacing w:line="360" w:lineRule="auto"/>
        <w:ind w:firstLine="709"/>
        <w:rPr>
          <w:sz w:val="28"/>
          <w:szCs w:val="28"/>
        </w:rPr>
      </w:pPr>
    </w:p>
    <w:p w:rsidR="004F3965" w:rsidRPr="00E23206" w:rsidRDefault="00397161" w:rsidP="00E975BF">
      <w:pPr>
        <w:widowControl/>
        <w:spacing w:line="360" w:lineRule="auto"/>
        <w:ind w:firstLine="709"/>
        <w:rPr>
          <w:sz w:val="28"/>
          <w:szCs w:val="28"/>
        </w:rPr>
      </w:pPr>
      <w:r>
        <w:rPr>
          <w:sz w:val="28"/>
          <w:szCs w:val="28"/>
        </w:rPr>
        <w:br w:type="page"/>
      </w:r>
      <w:r w:rsidR="004F3965" w:rsidRPr="00E23206">
        <w:rPr>
          <w:sz w:val="28"/>
          <w:szCs w:val="28"/>
        </w:rPr>
        <w:t xml:space="preserve">Таблица </w:t>
      </w:r>
      <w:r w:rsidR="00A86D1C" w:rsidRPr="00E23206">
        <w:rPr>
          <w:sz w:val="28"/>
          <w:szCs w:val="28"/>
        </w:rPr>
        <w:t xml:space="preserve">8.1 - </w:t>
      </w:r>
      <w:r w:rsidR="004F3965" w:rsidRPr="00E23206">
        <w:rPr>
          <w:sz w:val="28"/>
          <w:szCs w:val="28"/>
        </w:rPr>
        <w:t xml:space="preserve">Числовые значения по всем параметрам </w:t>
      </w:r>
    </w:p>
    <w:tbl>
      <w:tblPr>
        <w:tblW w:w="73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4"/>
        <w:gridCol w:w="1574"/>
        <w:gridCol w:w="1260"/>
        <w:gridCol w:w="1460"/>
      </w:tblGrid>
      <w:tr w:rsidR="004F3965" w:rsidRPr="00E23206">
        <w:trPr>
          <w:jc w:val="center"/>
        </w:trPr>
        <w:tc>
          <w:tcPr>
            <w:tcW w:w="3034" w:type="dxa"/>
            <w:vMerge w:val="restart"/>
            <w:vAlign w:val="center"/>
          </w:tcPr>
          <w:p w:rsidR="004F3965" w:rsidRPr="00E23206" w:rsidRDefault="004F3965" w:rsidP="00397161">
            <w:pPr>
              <w:pStyle w:val="33"/>
            </w:pPr>
            <w:r w:rsidRPr="00E23206">
              <w:t>Параметр</w:t>
            </w:r>
          </w:p>
        </w:tc>
        <w:tc>
          <w:tcPr>
            <w:tcW w:w="4294" w:type="dxa"/>
            <w:gridSpan w:val="3"/>
            <w:vAlign w:val="center"/>
          </w:tcPr>
          <w:p w:rsidR="004F3965" w:rsidRPr="00E23206" w:rsidRDefault="004F3965" w:rsidP="00397161">
            <w:pPr>
              <w:pStyle w:val="33"/>
            </w:pPr>
            <w:r w:rsidRPr="00E23206">
              <w:t>Числовое значение параметра изделия</w:t>
            </w:r>
          </w:p>
        </w:tc>
      </w:tr>
      <w:tr w:rsidR="004F3965" w:rsidRPr="00E23206">
        <w:trPr>
          <w:jc w:val="center"/>
        </w:trPr>
        <w:tc>
          <w:tcPr>
            <w:tcW w:w="3034" w:type="dxa"/>
            <w:vMerge/>
          </w:tcPr>
          <w:p w:rsidR="004F3965" w:rsidRPr="00E23206" w:rsidRDefault="004F3965" w:rsidP="00397161">
            <w:pPr>
              <w:pStyle w:val="33"/>
            </w:pPr>
          </w:p>
        </w:tc>
        <w:tc>
          <w:tcPr>
            <w:tcW w:w="1574" w:type="dxa"/>
          </w:tcPr>
          <w:p w:rsidR="004F3965" w:rsidRPr="00E23206" w:rsidRDefault="004F3965" w:rsidP="00397161">
            <w:pPr>
              <w:pStyle w:val="33"/>
            </w:pPr>
            <w:r w:rsidRPr="00E23206">
              <w:t>Новое устройство</w:t>
            </w:r>
          </w:p>
        </w:tc>
        <w:tc>
          <w:tcPr>
            <w:tcW w:w="1260" w:type="dxa"/>
          </w:tcPr>
          <w:p w:rsidR="004F3965" w:rsidRPr="00E23206" w:rsidRDefault="004F3965" w:rsidP="00397161">
            <w:pPr>
              <w:pStyle w:val="33"/>
            </w:pPr>
            <w:r w:rsidRPr="00E23206">
              <w:t>Кварц</w:t>
            </w:r>
          </w:p>
        </w:tc>
        <w:tc>
          <w:tcPr>
            <w:tcW w:w="1460" w:type="dxa"/>
          </w:tcPr>
          <w:p w:rsidR="004F3965" w:rsidRPr="00E23206" w:rsidRDefault="004F3965" w:rsidP="00397161">
            <w:pPr>
              <w:pStyle w:val="33"/>
            </w:pPr>
            <w:r w:rsidRPr="00E23206">
              <w:t>Сигнал-ВК-4П</w:t>
            </w:r>
          </w:p>
        </w:tc>
      </w:tr>
      <w:tr w:rsidR="004F3965" w:rsidRPr="00E23206">
        <w:trPr>
          <w:jc w:val="center"/>
        </w:trPr>
        <w:tc>
          <w:tcPr>
            <w:tcW w:w="3034" w:type="dxa"/>
          </w:tcPr>
          <w:p w:rsidR="004F3965" w:rsidRPr="00E23206" w:rsidRDefault="004F3965" w:rsidP="00397161">
            <w:pPr>
              <w:pStyle w:val="33"/>
            </w:pPr>
            <w:r w:rsidRPr="00E23206">
              <w:t>Информационная емкость (количество ШС), шт</w:t>
            </w:r>
          </w:p>
        </w:tc>
        <w:tc>
          <w:tcPr>
            <w:tcW w:w="1574" w:type="dxa"/>
            <w:vAlign w:val="center"/>
          </w:tcPr>
          <w:p w:rsidR="004F3965" w:rsidRPr="00E23206" w:rsidRDefault="004F3965" w:rsidP="00397161">
            <w:pPr>
              <w:pStyle w:val="33"/>
            </w:pPr>
            <w:r w:rsidRPr="00E23206">
              <w:t>4</w:t>
            </w:r>
          </w:p>
        </w:tc>
        <w:tc>
          <w:tcPr>
            <w:tcW w:w="1260" w:type="dxa"/>
            <w:vAlign w:val="center"/>
          </w:tcPr>
          <w:p w:rsidR="004F3965" w:rsidRPr="00E23206" w:rsidRDefault="004F3965" w:rsidP="00397161">
            <w:pPr>
              <w:pStyle w:val="33"/>
            </w:pPr>
            <w:r w:rsidRPr="00E23206">
              <w:t>1</w:t>
            </w:r>
          </w:p>
        </w:tc>
        <w:tc>
          <w:tcPr>
            <w:tcW w:w="1460" w:type="dxa"/>
            <w:vAlign w:val="center"/>
          </w:tcPr>
          <w:p w:rsidR="004F3965" w:rsidRPr="00E23206" w:rsidRDefault="004F3965" w:rsidP="00397161">
            <w:pPr>
              <w:pStyle w:val="33"/>
            </w:pPr>
            <w:r w:rsidRPr="00E23206">
              <w:t>4</w:t>
            </w:r>
          </w:p>
        </w:tc>
      </w:tr>
      <w:tr w:rsidR="004F3965" w:rsidRPr="00E23206">
        <w:trPr>
          <w:jc w:val="center"/>
        </w:trPr>
        <w:tc>
          <w:tcPr>
            <w:tcW w:w="3034" w:type="dxa"/>
          </w:tcPr>
          <w:p w:rsidR="004F3965" w:rsidRPr="00E23206" w:rsidRDefault="004F3965" w:rsidP="00397161">
            <w:pPr>
              <w:pStyle w:val="33"/>
            </w:pPr>
            <w:r w:rsidRPr="00E23206">
              <w:t>Величина напряжения в шлейфе в дежурном режыме, В</w:t>
            </w:r>
          </w:p>
        </w:tc>
        <w:tc>
          <w:tcPr>
            <w:tcW w:w="1574" w:type="dxa"/>
            <w:vAlign w:val="center"/>
          </w:tcPr>
          <w:p w:rsidR="004F3965" w:rsidRPr="00E23206" w:rsidRDefault="004F3965" w:rsidP="00397161">
            <w:pPr>
              <w:pStyle w:val="33"/>
            </w:pPr>
            <w:r w:rsidRPr="00E23206">
              <w:t>12</w:t>
            </w:r>
          </w:p>
        </w:tc>
        <w:tc>
          <w:tcPr>
            <w:tcW w:w="1260" w:type="dxa"/>
            <w:vAlign w:val="center"/>
          </w:tcPr>
          <w:p w:rsidR="004F3965" w:rsidRPr="00E23206" w:rsidRDefault="004F3965" w:rsidP="00397161">
            <w:pPr>
              <w:pStyle w:val="33"/>
            </w:pPr>
            <w:r w:rsidRPr="00E23206">
              <w:t>16</w:t>
            </w:r>
          </w:p>
        </w:tc>
        <w:tc>
          <w:tcPr>
            <w:tcW w:w="1460" w:type="dxa"/>
            <w:vAlign w:val="center"/>
          </w:tcPr>
          <w:p w:rsidR="004F3965" w:rsidRPr="00E23206" w:rsidRDefault="004F3965" w:rsidP="00397161">
            <w:pPr>
              <w:pStyle w:val="33"/>
            </w:pPr>
            <w:r w:rsidRPr="00E23206">
              <w:t>24</w:t>
            </w:r>
          </w:p>
        </w:tc>
      </w:tr>
      <w:tr w:rsidR="004F3965" w:rsidRPr="00E23206">
        <w:trPr>
          <w:jc w:val="center"/>
        </w:trPr>
        <w:tc>
          <w:tcPr>
            <w:tcW w:w="3034" w:type="dxa"/>
          </w:tcPr>
          <w:p w:rsidR="004F3965" w:rsidRPr="00E23206" w:rsidRDefault="004F3965" w:rsidP="00397161">
            <w:pPr>
              <w:pStyle w:val="33"/>
            </w:pPr>
            <w:r w:rsidRPr="00E23206">
              <w:t>Обьем энергонезависимой памяти, Кб</w:t>
            </w:r>
          </w:p>
        </w:tc>
        <w:tc>
          <w:tcPr>
            <w:tcW w:w="1574" w:type="dxa"/>
            <w:vAlign w:val="center"/>
          </w:tcPr>
          <w:p w:rsidR="004F3965" w:rsidRPr="00E23206" w:rsidRDefault="004F3965" w:rsidP="00397161">
            <w:pPr>
              <w:pStyle w:val="33"/>
            </w:pPr>
            <w:r w:rsidRPr="00E23206">
              <w:t>2</w:t>
            </w:r>
          </w:p>
        </w:tc>
        <w:tc>
          <w:tcPr>
            <w:tcW w:w="1260" w:type="dxa"/>
            <w:vAlign w:val="center"/>
          </w:tcPr>
          <w:p w:rsidR="004F3965" w:rsidRPr="00E23206" w:rsidRDefault="004F3965" w:rsidP="00397161">
            <w:pPr>
              <w:pStyle w:val="33"/>
            </w:pPr>
            <w:r w:rsidRPr="00E23206">
              <w:t>1</w:t>
            </w:r>
          </w:p>
        </w:tc>
        <w:tc>
          <w:tcPr>
            <w:tcW w:w="1460" w:type="dxa"/>
            <w:vAlign w:val="center"/>
          </w:tcPr>
          <w:p w:rsidR="004F3965" w:rsidRPr="00E23206" w:rsidRDefault="004F3965" w:rsidP="00397161">
            <w:pPr>
              <w:pStyle w:val="33"/>
            </w:pPr>
            <w:r w:rsidRPr="00E23206">
              <w:t>2</w:t>
            </w:r>
          </w:p>
        </w:tc>
      </w:tr>
      <w:tr w:rsidR="004F3965" w:rsidRPr="00E23206">
        <w:trPr>
          <w:jc w:val="center"/>
        </w:trPr>
        <w:tc>
          <w:tcPr>
            <w:tcW w:w="3034" w:type="dxa"/>
          </w:tcPr>
          <w:p w:rsidR="004F3965" w:rsidRPr="00E23206" w:rsidRDefault="004F3965" w:rsidP="00397161">
            <w:pPr>
              <w:pStyle w:val="33"/>
            </w:pPr>
            <w:r w:rsidRPr="00E23206">
              <w:t>Мощность, потребляемая от сети переменного тока, ВА</w:t>
            </w:r>
          </w:p>
        </w:tc>
        <w:tc>
          <w:tcPr>
            <w:tcW w:w="1574" w:type="dxa"/>
            <w:vAlign w:val="center"/>
          </w:tcPr>
          <w:p w:rsidR="004F3965" w:rsidRPr="00E23206" w:rsidRDefault="004F3965" w:rsidP="00397161">
            <w:pPr>
              <w:pStyle w:val="33"/>
            </w:pPr>
            <w:r w:rsidRPr="00E23206">
              <w:t>15</w:t>
            </w:r>
          </w:p>
        </w:tc>
        <w:tc>
          <w:tcPr>
            <w:tcW w:w="1260" w:type="dxa"/>
            <w:vAlign w:val="center"/>
          </w:tcPr>
          <w:p w:rsidR="004F3965" w:rsidRPr="00E23206" w:rsidRDefault="004F3965" w:rsidP="00397161">
            <w:pPr>
              <w:pStyle w:val="33"/>
            </w:pPr>
            <w:r w:rsidRPr="00E23206">
              <w:t>8</w:t>
            </w:r>
          </w:p>
        </w:tc>
        <w:tc>
          <w:tcPr>
            <w:tcW w:w="1460" w:type="dxa"/>
            <w:vAlign w:val="center"/>
          </w:tcPr>
          <w:p w:rsidR="004F3965" w:rsidRPr="00E23206" w:rsidRDefault="004F3965" w:rsidP="00397161">
            <w:pPr>
              <w:pStyle w:val="33"/>
            </w:pPr>
            <w:r w:rsidRPr="00E23206">
              <w:t>30</w:t>
            </w:r>
          </w:p>
        </w:tc>
      </w:tr>
      <w:tr w:rsidR="004F3965" w:rsidRPr="00E23206">
        <w:trPr>
          <w:jc w:val="center"/>
        </w:trPr>
        <w:tc>
          <w:tcPr>
            <w:tcW w:w="3034" w:type="dxa"/>
          </w:tcPr>
          <w:p w:rsidR="004F3965" w:rsidRPr="00E23206" w:rsidRDefault="004F3965" w:rsidP="00397161">
            <w:pPr>
              <w:pStyle w:val="33"/>
            </w:pPr>
            <w:r w:rsidRPr="00E23206">
              <w:t>Масса прибора, кг</w:t>
            </w:r>
          </w:p>
        </w:tc>
        <w:tc>
          <w:tcPr>
            <w:tcW w:w="1574" w:type="dxa"/>
            <w:vAlign w:val="center"/>
          </w:tcPr>
          <w:p w:rsidR="004F3965" w:rsidRPr="00E23206" w:rsidRDefault="004F3965" w:rsidP="00397161">
            <w:pPr>
              <w:pStyle w:val="33"/>
            </w:pPr>
            <w:r w:rsidRPr="00E23206">
              <w:t>1,6</w:t>
            </w:r>
          </w:p>
        </w:tc>
        <w:tc>
          <w:tcPr>
            <w:tcW w:w="1260" w:type="dxa"/>
            <w:vAlign w:val="center"/>
          </w:tcPr>
          <w:p w:rsidR="004F3965" w:rsidRPr="00E23206" w:rsidRDefault="004F3965" w:rsidP="00397161">
            <w:pPr>
              <w:pStyle w:val="33"/>
            </w:pPr>
            <w:r w:rsidRPr="00E23206">
              <w:t>1,8</w:t>
            </w:r>
          </w:p>
        </w:tc>
        <w:tc>
          <w:tcPr>
            <w:tcW w:w="1460" w:type="dxa"/>
            <w:vAlign w:val="center"/>
          </w:tcPr>
          <w:p w:rsidR="004F3965" w:rsidRPr="00E23206" w:rsidRDefault="004F3965" w:rsidP="00397161">
            <w:pPr>
              <w:pStyle w:val="33"/>
            </w:pPr>
            <w:r w:rsidRPr="00E23206">
              <w:t>2</w:t>
            </w:r>
          </w:p>
        </w:tc>
      </w:tr>
    </w:tbl>
    <w:p w:rsidR="004F3965" w:rsidRPr="00E23206" w:rsidRDefault="004F3965"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Опр</w:t>
      </w:r>
      <w:r w:rsidR="00A86D1C" w:rsidRPr="00E23206">
        <w:rPr>
          <w:sz w:val="28"/>
          <w:szCs w:val="28"/>
        </w:rPr>
        <w:t>еделение коэффициентов важности</w:t>
      </w:r>
    </w:p>
    <w:p w:rsidR="004F3965" w:rsidRPr="00E23206" w:rsidRDefault="004F3965" w:rsidP="00E975BF">
      <w:pPr>
        <w:widowControl/>
        <w:spacing w:line="360" w:lineRule="auto"/>
        <w:ind w:firstLine="709"/>
        <w:rPr>
          <w:sz w:val="28"/>
          <w:szCs w:val="28"/>
        </w:rPr>
      </w:pPr>
      <w:r w:rsidRPr="00E23206">
        <w:rPr>
          <w:sz w:val="28"/>
          <w:szCs w:val="28"/>
        </w:rPr>
        <w:t>Коэффициент важности того или иного параметра определяют установлением численных значений, определяющих важность (приоритет) технических параметров, а, следовательно, и степень общественной полезности каждого технического параметра. Коэффициент важности каждого параметра обычно определяют на основе экспертизы.</w:t>
      </w:r>
    </w:p>
    <w:p w:rsidR="004F3965" w:rsidRPr="00E23206" w:rsidRDefault="004F3965" w:rsidP="00E975BF">
      <w:pPr>
        <w:widowControl/>
        <w:spacing w:line="360" w:lineRule="auto"/>
        <w:ind w:firstLine="709"/>
        <w:rPr>
          <w:sz w:val="28"/>
          <w:szCs w:val="28"/>
        </w:rPr>
      </w:pPr>
      <w:r w:rsidRPr="00E23206">
        <w:rPr>
          <w:sz w:val="28"/>
          <w:szCs w:val="28"/>
        </w:rPr>
        <w:t>Объективность экспертных оценок предопределяет правильность оценки качества товара, поэтому экспертами следует назначать эрудированных специалистов, хорошо знающих специфику производства и главным образом особенности применения данного товара.</w:t>
      </w:r>
    </w:p>
    <w:p w:rsidR="004F3965" w:rsidRPr="00E23206" w:rsidRDefault="004F3965" w:rsidP="00E975BF">
      <w:pPr>
        <w:widowControl/>
        <w:spacing w:line="360" w:lineRule="auto"/>
        <w:ind w:firstLine="709"/>
        <w:rPr>
          <w:sz w:val="28"/>
          <w:szCs w:val="28"/>
        </w:rPr>
      </w:pPr>
      <w:r w:rsidRPr="00E23206">
        <w:rPr>
          <w:sz w:val="28"/>
          <w:szCs w:val="28"/>
        </w:rPr>
        <w:t>Выберем важнейшие параметры, которые характеризуют качество изделия:</w:t>
      </w:r>
    </w:p>
    <w:p w:rsidR="004F3965" w:rsidRPr="00E23206" w:rsidRDefault="004F3965" w:rsidP="00E975BF">
      <w:pPr>
        <w:widowControl/>
        <w:spacing w:line="360" w:lineRule="auto"/>
        <w:ind w:firstLine="709"/>
        <w:rPr>
          <w:sz w:val="28"/>
          <w:szCs w:val="28"/>
        </w:rPr>
      </w:pPr>
      <w:r w:rsidRPr="00E23206">
        <w:rPr>
          <w:sz w:val="28"/>
          <w:szCs w:val="28"/>
        </w:rPr>
        <w:t>Х1 - Информационная емкость (количество ШС)</w:t>
      </w:r>
    </w:p>
    <w:p w:rsidR="004F3965" w:rsidRPr="00E23206" w:rsidRDefault="004F3965" w:rsidP="00E975BF">
      <w:pPr>
        <w:widowControl/>
        <w:spacing w:line="360" w:lineRule="auto"/>
        <w:ind w:firstLine="709"/>
        <w:rPr>
          <w:sz w:val="28"/>
          <w:szCs w:val="28"/>
        </w:rPr>
      </w:pPr>
      <w:r w:rsidRPr="00E23206">
        <w:rPr>
          <w:sz w:val="28"/>
          <w:szCs w:val="28"/>
        </w:rPr>
        <w:t>Х2 - Величина напряжения в шлейфе в дежурном реж</w:t>
      </w:r>
      <w:r w:rsidR="00397161">
        <w:rPr>
          <w:sz w:val="28"/>
          <w:szCs w:val="28"/>
        </w:rPr>
        <w:t>и</w:t>
      </w:r>
      <w:r w:rsidRPr="00E23206">
        <w:rPr>
          <w:sz w:val="28"/>
          <w:szCs w:val="28"/>
        </w:rPr>
        <w:t>ме</w:t>
      </w:r>
    </w:p>
    <w:p w:rsidR="004F3965" w:rsidRPr="00E23206" w:rsidRDefault="004F3965" w:rsidP="00E975BF">
      <w:pPr>
        <w:widowControl/>
        <w:spacing w:line="360" w:lineRule="auto"/>
        <w:ind w:firstLine="709"/>
        <w:rPr>
          <w:sz w:val="28"/>
          <w:szCs w:val="28"/>
        </w:rPr>
      </w:pPr>
      <w:r w:rsidRPr="00E23206">
        <w:rPr>
          <w:sz w:val="28"/>
          <w:szCs w:val="28"/>
        </w:rPr>
        <w:t>Х3 - Обьем энергонезависимой памяти</w:t>
      </w:r>
    </w:p>
    <w:p w:rsidR="004F3965" w:rsidRPr="00E23206" w:rsidRDefault="004F3965" w:rsidP="00E975BF">
      <w:pPr>
        <w:widowControl/>
        <w:spacing w:line="360" w:lineRule="auto"/>
        <w:ind w:firstLine="709"/>
        <w:rPr>
          <w:sz w:val="28"/>
          <w:szCs w:val="28"/>
        </w:rPr>
      </w:pPr>
      <w:r w:rsidRPr="00E23206">
        <w:rPr>
          <w:sz w:val="28"/>
          <w:szCs w:val="28"/>
        </w:rPr>
        <w:t>Х4 - Мощность, потребляемая от сети переменного тока</w:t>
      </w:r>
    </w:p>
    <w:p w:rsidR="004F3965" w:rsidRPr="00E23206" w:rsidRDefault="004F3965" w:rsidP="00E975BF">
      <w:pPr>
        <w:widowControl/>
        <w:spacing w:line="360" w:lineRule="auto"/>
        <w:ind w:firstLine="709"/>
        <w:rPr>
          <w:sz w:val="28"/>
          <w:szCs w:val="28"/>
        </w:rPr>
      </w:pPr>
      <w:r w:rsidRPr="00E23206">
        <w:rPr>
          <w:sz w:val="28"/>
          <w:szCs w:val="28"/>
        </w:rPr>
        <w:t>Х5 – Масса прибора</w:t>
      </w:r>
    </w:p>
    <w:p w:rsidR="004F3965" w:rsidRPr="00E23206" w:rsidRDefault="004F3965" w:rsidP="00E975BF">
      <w:pPr>
        <w:widowControl/>
        <w:spacing w:line="360" w:lineRule="auto"/>
        <w:ind w:firstLine="709"/>
        <w:rPr>
          <w:sz w:val="28"/>
          <w:szCs w:val="28"/>
        </w:rPr>
      </w:pPr>
      <w:r w:rsidRPr="00E23206">
        <w:rPr>
          <w:sz w:val="28"/>
          <w:szCs w:val="28"/>
        </w:rPr>
        <w:t>После детального обсуждения и анализа каждый эксперт оценивает степень важности параметров путем присвоения им рангов:</w:t>
      </w:r>
    </w:p>
    <w:p w:rsidR="004F3965" w:rsidRPr="00E23206" w:rsidRDefault="00397161" w:rsidP="00E975BF">
      <w:pPr>
        <w:widowControl/>
        <w:spacing w:line="360" w:lineRule="auto"/>
        <w:ind w:firstLine="709"/>
        <w:rPr>
          <w:sz w:val="28"/>
          <w:szCs w:val="28"/>
        </w:rPr>
      </w:pPr>
      <w:r>
        <w:rPr>
          <w:sz w:val="28"/>
          <w:szCs w:val="28"/>
        </w:rPr>
        <w:br w:type="page"/>
      </w:r>
      <w:r w:rsidR="004F3965" w:rsidRPr="00E23206">
        <w:rPr>
          <w:sz w:val="28"/>
          <w:szCs w:val="28"/>
        </w:rPr>
        <w:t xml:space="preserve">Таблица </w:t>
      </w:r>
      <w:r w:rsidR="00A86D1C" w:rsidRPr="00E23206">
        <w:rPr>
          <w:sz w:val="28"/>
          <w:szCs w:val="28"/>
        </w:rPr>
        <w:t>8</w:t>
      </w:r>
      <w:r w:rsidR="004F3965" w:rsidRPr="00E23206">
        <w:rPr>
          <w:sz w:val="28"/>
          <w:szCs w:val="28"/>
        </w:rPr>
        <w:t>.2 Ранги параметров по оценкам экспертов.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28"/>
        <w:gridCol w:w="530"/>
        <w:gridCol w:w="530"/>
        <w:gridCol w:w="531"/>
        <w:gridCol w:w="531"/>
        <w:gridCol w:w="1022"/>
        <w:gridCol w:w="1655"/>
        <w:gridCol w:w="846"/>
      </w:tblGrid>
      <w:tr w:rsidR="004F3965" w:rsidRPr="00E23206">
        <w:trPr>
          <w:jc w:val="center"/>
        </w:trPr>
        <w:tc>
          <w:tcPr>
            <w:tcW w:w="1951" w:type="dxa"/>
            <w:vMerge w:val="restart"/>
          </w:tcPr>
          <w:p w:rsidR="004F3965" w:rsidRPr="00E23206" w:rsidRDefault="004F3965" w:rsidP="00397161">
            <w:pPr>
              <w:pStyle w:val="33"/>
            </w:pPr>
            <w:r w:rsidRPr="00E23206">
              <w:t>Параметр</w:t>
            </w:r>
          </w:p>
        </w:tc>
        <w:tc>
          <w:tcPr>
            <w:tcW w:w="528" w:type="dxa"/>
          </w:tcPr>
          <w:p w:rsidR="004F3965" w:rsidRPr="00E23206" w:rsidRDefault="004F3965" w:rsidP="00397161">
            <w:pPr>
              <w:pStyle w:val="33"/>
            </w:pPr>
          </w:p>
        </w:tc>
        <w:tc>
          <w:tcPr>
            <w:tcW w:w="530" w:type="dxa"/>
          </w:tcPr>
          <w:p w:rsidR="004F3965" w:rsidRPr="00E23206" w:rsidRDefault="004F3965" w:rsidP="00397161">
            <w:pPr>
              <w:pStyle w:val="33"/>
            </w:pPr>
          </w:p>
        </w:tc>
        <w:tc>
          <w:tcPr>
            <w:tcW w:w="530" w:type="dxa"/>
          </w:tcPr>
          <w:p w:rsidR="004F3965" w:rsidRPr="00E23206" w:rsidRDefault="004F3965" w:rsidP="00397161">
            <w:pPr>
              <w:pStyle w:val="33"/>
            </w:pPr>
          </w:p>
        </w:tc>
        <w:tc>
          <w:tcPr>
            <w:tcW w:w="531" w:type="dxa"/>
          </w:tcPr>
          <w:p w:rsidR="004F3965" w:rsidRPr="00E23206" w:rsidRDefault="004F3965" w:rsidP="00397161">
            <w:pPr>
              <w:pStyle w:val="33"/>
            </w:pPr>
          </w:p>
        </w:tc>
        <w:tc>
          <w:tcPr>
            <w:tcW w:w="531" w:type="dxa"/>
          </w:tcPr>
          <w:p w:rsidR="004F3965" w:rsidRPr="00E23206" w:rsidRDefault="004F3965" w:rsidP="00397161">
            <w:pPr>
              <w:pStyle w:val="33"/>
            </w:pPr>
          </w:p>
        </w:tc>
        <w:tc>
          <w:tcPr>
            <w:tcW w:w="1022" w:type="dxa"/>
            <w:vMerge w:val="restart"/>
          </w:tcPr>
          <w:p w:rsidR="004F3965" w:rsidRPr="00E23206" w:rsidRDefault="004F3965" w:rsidP="00397161">
            <w:pPr>
              <w:pStyle w:val="33"/>
            </w:pPr>
            <w:r w:rsidRPr="00E23206">
              <w:t>Сумма рангов</w:t>
            </w:r>
            <w:r w:rsidR="00E975BF" w:rsidRPr="00E23206">
              <w:t xml:space="preserve">  </w:t>
            </w:r>
            <w:r w:rsidRPr="00E23206">
              <w:t>Ri</w:t>
            </w:r>
          </w:p>
        </w:tc>
        <w:tc>
          <w:tcPr>
            <w:tcW w:w="1655" w:type="dxa"/>
            <w:vMerge w:val="restart"/>
          </w:tcPr>
          <w:p w:rsidR="004F3965" w:rsidRPr="00E23206" w:rsidRDefault="004F3965" w:rsidP="00397161">
            <w:pPr>
              <w:pStyle w:val="33"/>
            </w:pPr>
            <w:r w:rsidRPr="00E23206">
              <w:t xml:space="preserve">Отклонение </w:t>
            </w:r>
            <w:r w:rsidRPr="00E23206">
              <w:rPr>
                <w:u w:val="single"/>
              </w:rPr>
              <w:t>Δi</w:t>
            </w:r>
          </w:p>
        </w:tc>
        <w:tc>
          <w:tcPr>
            <w:tcW w:w="846" w:type="dxa"/>
            <w:vMerge w:val="restart"/>
          </w:tcPr>
          <w:p w:rsidR="004F3965" w:rsidRPr="00E23206" w:rsidRDefault="004F3965" w:rsidP="00397161">
            <w:pPr>
              <w:pStyle w:val="33"/>
            </w:pPr>
            <w:r w:rsidRPr="00E23206">
              <w:rPr>
                <w:u w:val="single"/>
              </w:rPr>
              <w:t>Δ</w:t>
            </w:r>
            <w:r w:rsidRPr="00E23206">
              <w:rPr>
                <w:vertAlign w:val="superscript"/>
              </w:rPr>
              <w:t>2</w:t>
            </w:r>
            <w:r w:rsidRPr="00E23206">
              <w:rPr>
                <w:u w:val="single"/>
              </w:rPr>
              <w:t>i</w:t>
            </w:r>
          </w:p>
        </w:tc>
      </w:tr>
      <w:tr w:rsidR="004F3965" w:rsidRPr="00E23206">
        <w:trPr>
          <w:jc w:val="center"/>
        </w:trPr>
        <w:tc>
          <w:tcPr>
            <w:tcW w:w="1951" w:type="dxa"/>
            <w:vMerge/>
          </w:tcPr>
          <w:p w:rsidR="004F3965" w:rsidRPr="00E23206" w:rsidRDefault="004F3965" w:rsidP="00397161">
            <w:pPr>
              <w:pStyle w:val="33"/>
            </w:pPr>
          </w:p>
        </w:tc>
        <w:tc>
          <w:tcPr>
            <w:tcW w:w="528" w:type="dxa"/>
          </w:tcPr>
          <w:p w:rsidR="004F3965" w:rsidRPr="00E23206" w:rsidRDefault="004F3965" w:rsidP="00397161">
            <w:pPr>
              <w:pStyle w:val="33"/>
            </w:pPr>
            <w:r w:rsidRPr="00E23206">
              <w:t>1</w:t>
            </w:r>
          </w:p>
        </w:tc>
        <w:tc>
          <w:tcPr>
            <w:tcW w:w="530" w:type="dxa"/>
          </w:tcPr>
          <w:p w:rsidR="004F3965" w:rsidRPr="00E23206" w:rsidRDefault="004F3965" w:rsidP="00397161">
            <w:pPr>
              <w:pStyle w:val="33"/>
            </w:pPr>
            <w:r w:rsidRPr="00E23206">
              <w:t>2</w:t>
            </w:r>
          </w:p>
        </w:tc>
        <w:tc>
          <w:tcPr>
            <w:tcW w:w="530" w:type="dxa"/>
          </w:tcPr>
          <w:p w:rsidR="004F3965" w:rsidRPr="00E23206" w:rsidRDefault="004F3965" w:rsidP="00397161">
            <w:pPr>
              <w:pStyle w:val="33"/>
            </w:pPr>
            <w:r w:rsidRPr="00E23206">
              <w:t>3</w:t>
            </w:r>
          </w:p>
        </w:tc>
        <w:tc>
          <w:tcPr>
            <w:tcW w:w="531" w:type="dxa"/>
          </w:tcPr>
          <w:p w:rsidR="004F3965" w:rsidRPr="00E23206" w:rsidRDefault="004F3965" w:rsidP="00397161">
            <w:pPr>
              <w:pStyle w:val="33"/>
            </w:pPr>
            <w:r w:rsidRPr="00E23206">
              <w:t>4</w:t>
            </w:r>
          </w:p>
        </w:tc>
        <w:tc>
          <w:tcPr>
            <w:tcW w:w="531" w:type="dxa"/>
          </w:tcPr>
          <w:p w:rsidR="004F3965" w:rsidRPr="00E23206" w:rsidRDefault="004F3965" w:rsidP="00397161">
            <w:pPr>
              <w:pStyle w:val="33"/>
            </w:pPr>
            <w:r w:rsidRPr="00E23206">
              <w:t>5</w:t>
            </w:r>
          </w:p>
        </w:tc>
        <w:tc>
          <w:tcPr>
            <w:tcW w:w="1022" w:type="dxa"/>
            <w:vMerge/>
          </w:tcPr>
          <w:p w:rsidR="004F3965" w:rsidRPr="00E23206" w:rsidRDefault="004F3965" w:rsidP="00397161">
            <w:pPr>
              <w:pStyle w:val="33"/>
            </w:pPr>
          </w:p>
        </w:tc>
        <w:tc>
          <w:tcPr>
            <w:tcW w:w="1655" w:type="dxa"/>
            <w:vMerge/>
          </w:tcPr>
          <w:p w:rsidR="004F3965" w:rsidRPr="00E23206" w:rsidRDefault="004F3965" w:rsidP="00397161">
            <w:pPr>
              <w:pStyle w:val="33"/>
            </w:pPr>
          </w:p>
        </w:tc>
        <w:tc>
          <w:tcPr>
            <w:tcW w:w="846" w:type="dxa"/>
            <w:vMerge/>
          </w:tcPr>
          <w:p w:rsidR="004F3965" w:rsidRPr="00E23206" w:rsidRDefault="004F3965" w:rsidP="00397161">
            <w:pPr>
              <w:pStyle w:val="33"/>
            </w:pPr>
          </w:p>
        </w:tc>
      </w:tr>
      <w:tr w:rsidR="004F3965" w:rsidRPr="00E23206">
        <w:trPr>
          <w:jc w:val="center"/>
        </w:trPr>
        <w:tc>
          <w:tcPr>
            <w:tcW w:w="1951" w:type="dxa"/>
            <w:vAlign w:val="center"/>
          </w:tcPr>
          <w:p w:rsidR="004F3965" w:rsidRPr="00E23206" w:rsidRDefault="004F3965" w:rsidP="00397161">
            <w:pPr>
              <w:pStyle w:val="33"/>
            </w:pPr>
            <w:r w:rsidRPr="00E23206">
              <w:t>Х1</w:t>
            </w:r>
          </w:p>
        </w:tc>
        <w:tc>
          <w:tcPr>
            <w:tcW w:w="528" w:type="dxa"/>
          </w:tcPr>
          <w:p w:rsidR="004F3965" w:rsidRPr="00E23206" w:rsidRDefault="004F3965" w:rsidP="00397161">
            <w:pPr>
              <w:pStyle w:val="33"/>
            </w:pPr>
            <w:r w:rsidRPr="00E23206">
              <w:t>4</w:t>
            </w:r>
          </w:p>
        </w:tc>
        <w:tc>
          <w:tcPr>
            <w:tcW w:w="530" w:type="dxa"/>
          </w:tcPr>
          <w:p w:rsidR="004F3965" w:rsidRPr="00E23206" w:rsidRDefault="004F3965" w:rsidP="00397161">
            <w:pPr>
              <w:pStyle w:val="33"/>
            </w:pPr>
            <w:r w:rsidRPr="00E23206">
              <w:t>5</w:t>
            </w:r>
          </w:p>
        </w:tc>
        <w:tc>
          <w:tcPr>
            <w:tcW w:w="530" w:type="dxa"/>
          </w:tcPr>
          <w:p w:rsidR="004F3965" w:rsidRPr="00E23206" w:rsidRDefault="004F3965" w:rsidP="00397161">
            <w:pPr>
              <w:pStyle w:val="33"/>
            </w:pPr>
            <w:r w:rsidRPr="00E23206">
              <w:t>3</w:t>
            </w:r>
          </w:p>
        </w:tc>
        <w:tc>
          <w:tcPr>
            <w:tcW w:w="531" w:type="dxa"/>
          </w:tcPr>
          <w:p w:rsidR="004F3965" w:rsidRPr="00E23206" w:rsidRDefault="004F3965" w:rsidP="00397161">
            <w:pPr>
              <w:pStyle w:val="33"/>
            </w:pPr>
            <w:r w:rsidRPr="00E23206">
              <w:t>3</w:t>
            </w:r>
          </w:p>
        </w:tc>
        <w:tc>
          <w:tcPr>
            <w:tcW w:w="531" w:type="dxa"/>
          </w:tcPr>
          <w:p w:rsidR="004F3965" w:rsidRPr="00E23206" w:rsidRDefault="004F3965" w:rsidP="00397161">
            <w:pPr>
              <w:pStyle w:val="33"/>
            </w:pPr>
            <w:r w:rsidRPr="00E23206">
              <w:t>4</w:t>
            </w:r>
          </w:p>
        </w:tc>
        <w:tc>
          <w:tcPr>
            <w:tcW w:w="1022" w:type="dxa"/>
          </w:tcPr>
          <w:p w:rsidR="004F3965" w:rsidRPr="00E23206" w:rsidRDefault="004F3965" w:rsidP="00397161">
            <w:pPr>
              <w:pStyle w:val="33"/>
            </w:pPr>
            <w:r w:rsidRPr="00E23206">
              <w:t>19</w:t>
            </w:r>
          </w:p>
        </w:tc>
        <w:tc>
          <w:tcPr>
            <w:tcW w:w="1655" w:type="dxa"/>
          </w:tcPr>
          <w:p w:rsidR="004F3965" w:rsidRPr="00E23206" w:rsidRDefault="004F3965" w:rsidP="00397161">
            <w:pPr>
              <w:pStyle w:val="33"/>
            </w:pPr>
            <w:r w:rsidRPr="00E23206">
              <w:t>4</w:t>
            </w:r>
          </w:p>
        </w:tc>
        <w:tc>
          <w:tcPr>
            <w:tcW w:w="846" w:type="dxa"/>
          </w:tcPr>
          <w:p w:rsidR="004F3965" w:rsidRPr="00E23206" w:rsidRDefault="004F3965" w:rsidP="00397161">
            <w:pPr>
              <w:pStyle w:val="33"/>
            </w:pPr>
            <w:r w:rsidRPr="00E23206">
              <w:t>16</w:t>
            </w:r>
          </w:p>
        </w:tc>
      </w:tr>
      <w:tr w:rsidR="004F3965" w:rsidRPr="00E23206">
        <w:trPr>
          <w:jc w:val="center"/>
        </w:trPr>
        <w:tc>
          <w:tcPr>
            <w:tcW w:w="1951" w:type="dxa"/>
            <w:vAlign w:val="center"/>
          </w:tcPr>
          <w:p w:rsidR="004F3965" w:rsidRPr="00E23206" w:rsidRDefault="004F3965" w:rsidP="00397161">
            <w:pPr>
              <w:pStyle w:val="33"/>
            </w:pPr>
            <w:r w:rsidRPr="00E23206">
              <w:t>Х2</w:t>
            </w:r>
          </w:p>
        </w:tc>
        <w:tc>
          <w:tcPr>
            <w:tcW w:w="528" w:type="dxa"/>
          </w:tcPr>
          <w:p w:rsidR="004F3965" w:rsidRPr="00E23206" w:rsidRDefault="004F3965" w:rsidP="00397161">
            <w:pPr>
              <w:pStyle w:val="33"/>
            </w:pPr>
            <w:r w:rsidRPr="00E23206">
              <w:t>3</w:t>
            </w:r>
          </w:p>
        </w:tc>
        <w:tc>
          <w:tcPr>
            <w:tcW w:w="530" w:type="dxa"/>
          </w:tcPr>
          <w:p w:rsidR="004F3965" w:rsidRPr="00E23206" w:rsidRDefault="004F3965" w:rsidP="00397161">
            <w:pPr>
              <w:pStyle w:val="33"/>
            </w:pPr>
            <w:r w:rsidRPr="00E23206">
              <w:t>2</w:t>
            </w:r>
          </w:p>
        </w:tc>
        <w:tc>
          <w:tcPr>
            <w:tcW w:w="530" w:type="dxa"/>
          </w:tcPr>
          <w:p w:rsidR="004F3965" w:rsidRPr="00E23206" w:rsidRDefault="004F3965" w:rsidP="00397161">
            <w:pPr>
              <w:pStyle w:val="33"/>
            </w:pPr>
            <w:r w:rsidRPr="00E23206">
              <w:t>1</w:t>
            </w:r>
          </w:p>
        </w:tc>
        <w:tc>
          <w:tcPr>
            <w:tcW w:w="531" w:type="dxa"/>
          </w:tcPr>
          <w:p w:rsidR="004F3965" w:rsidRPr="00E23206" w:rsidRDefault="004F3965" w:rsidP="00397161">
            <w:pPr>
              <w:pStyle w:val="33"/>
            </w:pPr>
            <w:r w:rsidRPr="00E23206">
              <w:t>2</w:t>
            </w:r>
          </w:p>
        </w:tc>
        <w:tc>
          <w:tcPr>
            <w:tcW w:w="531" w:type="dxa"/>
          </w:tcPr>
          <w:p w:rsidR="004F3965" w:rsidRPr="00E23206" w:rsidRDefault="004F3965" w:rsidP="00397161">
            <w:pPr>
              <w:pStyle w:val="33"/>
            </w:pPr>
            <w:r w:rsidRPr="00E23206">
              <w:t>1</w:t>
            </w:r>
          </w:p>
        </w:tc>
        <w:tc>
          <w:tcPr>
            <w:tcW w:w="1022" w:type="dxa"/>
          </w:tcPr>
          <w:p w:rsidR="004F3965" w:rsidRPr="00E23206" w:rsidRDefault="004F3965" w:rsidP="00397161">
            <w:pPr>
              <w:pStyle w:val="33"/>
            </w:pPr>
            <w:r w:rsidRPr="00E23206">
              <w:t>9</w:t>
            </w:r>
          </w:p>
        </w:tc>
        <w:tc>
          <w:tcPr>
            <w:tcW w:w="1655" w:type="dxa"/>
          </w:tcPr>
          <w:p w:rsidR="004F3965" w:rsidRPr="00E23206" w:rsidRDefault="004F3965" w:rsidP="00397161">
            <w:pPr>
              <w:pStyle w:val="33"/>
            </w:pPr>
            <w:r w:rsidRPr="00E23206">
              <w:t>-6</w:t>
            </w:r>
          </w:p>
        </w:tc>
        <w:tc>
          <w:tcPr>
            <w:tcW w:w="846" w:type="dxa"/>
          </w:tcPr>
          <w:p w:rsidR="004F3965" w:rsidRPr="00E23206" w:rsidRDefault="004F3965" w:rsidP="00397161">
            <w:pPr>
              <w:pStyle w:val="33"/>
            </w:pPr>
            <w:r w:rsidRPr="00E23206">
              <w:t>36</w:t>
            </w:r>
          </w:p>
        </w:tc>
      </w:tr>
      <w:tr w:rsidR="004F3965" w:rsidRPr="00E23206">
        <w:trPr>
          <w:jc w:val="center"/>
        </w:trPr>
        <w:tc>
          <w:tcPr>
            <w:tcW w:w="1951" w:type="dxa"/>
            <w:vAlign w:val="center"/>
          </w:tcPr>
          <w:p w:rsidR="004F3965" w:rsidRPr="00E23206" w:rsidRDefault="004F3965" w:rsidP="00397161">
            <w:pPr>
              <w:pStyle w:val="33"/>
            </w:pPr>
            <w:r w:rsidRPr="00E23206">
              <w:t>Х3</w:t>
            </w:r>
          </w:p>
        </w:tc>
        <w:tc>
          <w:tcPr>
            <w:tcW w:w="528" w:type="dxa"/>
          </w:tcPr>
          <w:p w:rsidR="004F3965" w:rsidRPr="00E23206" w:rsidRDefault="004F3965" w:rsidP="00397161">
            <w:pPr>
              <w:pStyle w:val="33"/>
            </w:pPr>
            <w:r w:rsidRPr="00E23206">
              <w:t>1</w:t>
            </w:r>
          </w:p>
        </w:tc>
        <w:tc>
          <w:tcPr>
            <w:tcW w:w="530" w:type="dxa"/>
          </w:tcPr>
          <w:p w:rsidR="004F3965" w:rsidRPr="00E23206" w:rsidRDefault="004F3965" w:rsidP="00397161">
            <w:pPr>
              <w:pStyle w:val="33"/>
            </w:pPr>
            <w:r w:rsidRPr="00E23206">
              <w:t>1</w:t>
            </w:r>
          </w:p>
        </w:tc>
        <w:tc>
          <w:tcPr>
            <w:tcW w:w="530" w:type="dxa"/>
          </w:tcPr>
          <w:p w:rsidR="004F3965" w:rsidRPr="00E23206" w:rsidRDefault="004F3965" w:rsidP="00397161">
            <w:pPr>
              <w:pStyle w:val="33"/>
            </w:pPr>
            <w:r w:rsidRPr="00E23206">
              <w:t>2</w:t>
            </w:r>
          </w:p>
        </w:tc>
        <w:tc>
          <w:tcPr>
            <w:tcW w:w="531" w:type="dxa"/>
          </w:tcPr>
          <w:p w:rsidR="004F3965" w:rsidRPr="00E23206" w:rsidRDefault="004F3965" w:rsidP="00397161">
            <w:pPr>
              <w:pStyle w:val="33"/>
            </w:pPr>
            <w:r w:rsidRPr="00E23206">
              <w:t>1</w:t>
            </w:r>
          </w:p>
        </w:tc>
        <w:tc>
          <w:tcPr>
            <w:tcW w:w="531" w:type="dxa"/>
          </w:tcPr>
          <w:p w:rsidR="004F3965" w:rsidRPr="00E23206" w:rsidRDefault="004F3965" w:rsidP="00397161">
            <w:pPr>
              <w:pStyle w:val="33"/>
            </w:pPr>
            <w:r w:rsidRPr="00E23206">
              <w:t>2</w:t>
            </w:r>
          </w:p>
        </w:tc>
        <w:tc>
          <w:tcPr>
            <w:tcW w:w="1022" w:type="dxa"/>
          </w:tcPr>
          <w:p w:rsidR="004F3965" w:rsidRPr="00E23206" w:rsidRDefault="004F3965" w:rsidP="00397161">
            <w:pPr>
              <w:pStyle w:val="33"/>
            </w:pPr>
            <w:r w:rsidRPr="00E23206">
              <w:t>7</w:t>
            </w:r>
          </w:p>
        </w:tc>
        <w:tc>
          <w:tcPr>
            <w:tcW w:w="1655" w:type="dxa"/>
          </w:tcPr>
          <w:p w:rsidR="004F3965" w:rsidRPr="00E23206" w:rsidRDefault="004F3965" w:rsidP="00397161">
            <w:pPr>
              <w:pStyle w:val="33"/>
            </w:pPr>
            <w:r w:rsidRPr="00E23206">
              <w:t>-8</w:t>
            </w:r>
          </w:p>
        </w:tc>
        <w:tc>
          <w:tcPr>
            <w:tcW w:w="846" w:type="dxa"/>
          </w:tcPr>
          <w:p w:rsidR="004F3965" w:rsidRPr="00E23206" w:rsidRDefault="004F3965" w:rsidP="00397161">
            <w:pPr>
              <w:pStyle w:val="33"/>
            </w:pPr>
            <w:r w:rsidRPr="00E23206">
              <w:t>64</w:t>
            </w:r>
          </w:p>
        </w:tc>
      </w:tr>
      <w:tr w:rsidR="004F3965" w:rsidRPr="00E23206">
        <w:trPr>
          <w:jc w:val="center"/>
        </w:trPr>
        <w:tc>
          <w:tcPr>
            <w:tcW w:w="1951" w:type="dxa"/>
            <w:vAlign w:val="center"/>
          </w:tcPr>
          <w:p w:rsidR="004F3965" w:rsidRPr="00E23206" w:rsidRDefault="004F3965" w:rsidP="00397161">
            <w:pPr>
              <w:pStyle w:val="33"/>
            </w:pPr>
            <w:r w:rsidRPr="00E23206">
              <w:t>Х4</w:t>
            </w:r>
          </w:p>
        </w:tc>
        <w:tc>
          <w:tcPr>
            <w:tcW w:w="528" w:type="dxa"/>
          </w:tcPr>
          <w:p w:rsidR="004F3965" w:rsidRPr="00E23206" w:rsidRDefault="004F3965" w:rsidP="00397161">
            <w:pPr>
              <w:pStyle w:val="33"/>
            </w:pPr>
            <w:r w:rsidRPr="00E23206">
              <w:t>5</w:t>
            </w:r>
          </w:p>
        </w:tc>
        <w:tc>
          <w:tcPr>
            <w:tcW w:w="530" w:type="dxa"/>
          </w:tcPr>
          <w:p w:rsidR="004F3965" w:rsidRPr="00E23206" w:rsidRDefault="004F3965" w:rsidP="00397161">
            <w:pPr>
              <w:pStyle w:val="33"/>
            </w:pPr>
            <w:r w:rsidRPr="00E23206">
              <w:t>4</w:t>
            </w:r>
          </w:p>
        </w:tc>
        <w:tc>
          <w:tcPr>
            <w:tcW w:w="530" w:type="dxa"/>
          </w:tcPr>
          <w:p w:rsidR="004F3965" w:rsidRPr="00E23206" w:rsidRDefault="004F3965" w:rsidP="00397161">
            <w:pPr>
              <w:pStyle w:val="33"/>
            </w:pPr>
            <w:r w:rsidRPr="00E23206">
              <w:t>5</w:t>
            </w:r>
          </w:p>
        </w:tc>
        <w:tc>
          <w:tcPr>
            <w:tcW w:w="531" w:type="dxa"/>
          </w:tcPr>
          <w:p w:rsidR="004F3965" w:rsidRPr="00E23206" w:rsidRDefault="004F3965" w:rsidP="00397161">
            <w:pPr>
              <w:pStyle w:val="33"/>
            </w:pPr>
            <w:r w:rsidRPr="00E23206">
              <w:t>5</w:t>
            </w:r>
          </w:p>
        </w:tc>
        <w:tc>
          <w:tcPr>
            <w:tcW w:w="531" w:type="dxa"/>
          </w:tcPr>
          <w:p w:rsidR="004F3965" w:rsidRPr="00E23206" w:rsidRDefault="004F3965" w:rsidP="00397161">
            <w:pPr>
              <w:pStyle w:val="33"/>
            </w:pPr>
            <w:r w:rsidRPr="00E23206">
              <w:t>5</w:t>
            </w:r>
          </w:p>
        </w:tc>
        <w:tc>
          <w:tcPr>
            <w:tcW w:w="1022" w:type="dxa"/>
          </w:tcPr>
          <w:p w:rsidR="004F3965" w:rsidRPr="00E23206" w:rsidRDefault="004F3965" w:rsidP="00397161">
            <w:pPr>
              <w:pStyle w:val="33"/>
            </w:pPr>
            <w:r w:rsidRPr="00E23206">
              <w:t>24</w:t>
            </w:r>
          </w:p>
        </w:tc>
        <w:tc>
          <w:tcPr>
            <w:tcW w:w="1655" w:type="dxa"/>
          </w:tcPr>
          <w:p w:rsidR="004F3965" w:rsidRPr="00E23206" w:rsidRDefault="004F3965" w:rsidP="00397161">
            <w:pPr>
              <w:pStyle w:val="33"/>
            </w:pPr>
            <w:r w:rsidRPr="00E23206">
              <w:t>9</w:t>
            </w:r>
          </w:p>
        </w:tc>
        <w:tc>
          <w:tcPr>
            <w:tcW w:w="846" w:type="dxa"/>
          </w:tcPr>
          <w:p w:rsidR="004F3965" w:rsidRPr="00E23206" w:rsidRDefault="004F3965" w:rsidP="00397161">
            <w:pPr>
              <w:pStyle w:val="33"/>
            </w:pPr>
            <w:r w:rsidRPr="00E23206">
              <w:t>81</w:t>
            </w:r>
          </w:p>
        </w:tc>
      </w:tr>
      <w:tr w:rsidR="004F3965" w:rsidRPr="00E23206">
        <w:trPr>
          <w:jc w:val="center"/>
        </w:trPr>
        <w:tc>
          <w:tcPr>
            <w:tcW w:w="1951" w:type="dxa"/>
            <w:vAlign w:val="center"/>
          </w:tcPr>
          <w:p w:rsidR="004F3965" w:rsidRPr="00E23206" w:rsidRDefault="004F3965" w:rsidP="00397161">
            <w:pPr>
              <w:pStyle w:val="33"/>
            </w:pPr>
            <w:r w:rsidRPr="00E23206">
              <w:t>Х5</w:t>
            </w:r>
          </w:p>
        </w:tc>
        <w:tc>
          <w:tcPr>
            <w:tcW w:w="528" w:type="dxa"/>
          </w:tcPr>
          <w:p w:rsidR="004F3965" w:rsidRPr="00E23206" w:rsidRDefault="004F3965" w:rsidP="00397161">
            <w:pPr>
              <w:pStyle w:val="33"/>
            </w:pPr>
            <w:r w:rsidRPr="00E23206">
              <w:t>2</w:t>
            </w:r>
          </w:p>
        </w:tc>
        <w:tc>
          <w:tcPr>
            <w:tcW w:w="530" w:type="dxa"/>
          </w:tcPr>
          <w:p w:rsidR="004F3965" w:rsidRPr="00E23206" w:rsidRDefault="004F3965" w:rsidP="00397161">
            <w:pPr>
              <w:pStyle w:val="33"/>
            </w:pPr>
            <w:r w:rsidRPr="00E23206">
              <w:t>3</w:t>
            </w:r>
          </w:p>
        </w:tc>
        <w:tc>
          <w:tcPr>
            <w:tcW w:w="530" w:type="dxa"/>
          </w:tcPr>
          <w:p w:rsidR="004F3965" w:rsidRPr="00E23206" w:rsidRDefault="004F3965" w:rsidP="00397161">
            <w:pPr>
              <w:pStyle w:val="33"/>
            </w:pPr>
            <w:r w:rsidRPr="00E23206">
              <w:t>4</w:t>
            </w:r>
          </w:p>
        </w:tc>
        <w:tc>
          <w:tcPr>
            <w:tcW w:w="531" w:type="dxa"/>
          </w:tcPr>
          <w:p w:rsidR="004F3965" w:rsidRPr="00E23206" w:rsidRDefault="004F3965" w:rsidP="00397161">
            <w:pPr>
              <w:pStyle w:val="33"/>
            </w:pPr>
            <w:r w:rsidRPr="00E23206">
              <w:t>4</w:t>
            </w:r>
          </w:p>
        </w:tc>
        <w:tc>
          <w:tcPr>
            <w:tcW w:w="531" w:type="dxa"/>
          </w:tcPr>
          <w:p w:rsidR="004F3965" w:rsidRPr="00E23206" w:rsidRDefault="004F3965" w:rsidP="00397161">
            <w:pPr>
              <w:pStyle w:val="33"/>
            </w:pPr>
            <w:r w:rsidRPr="00E23206">
              <w:t>3</w:t>
            </w:r>
          </w:p>
        </w:tc>
        <w:tc>
          <w:tcPr>
            <w:tcW w:w="1022" w:type="dxa"/>
          </w:tcPr>
          <w:p w:rsidR="004F3965" w:rsidRPr="00E23206" w:rsidRDefault="004F3965" w:rsidP="00397161">
            <w:pPr>
              <w:pStyle w:val="33"/>
            </w:pPr>
            <w:r w:rsidRPr="00E23206">
              <w:t>16</w:t>
            </w:r>
          </w:p>
        </w:tc>
        <w:tc>
          <w:tcPr>
            <w:tcW w:w="1655" w:type="dxa"/>
          </w:tcPr>
          <w:p w:rsidR="004F3965" w:rsidRPr="00E23206" w:rsidRDefault="004F3965" w:rsidP="00397161">
            <w:pPr>
              <w:pStyle w:val="33"/>
            </w:pPr>
            <w:r w:rsidRPr="00E23206">
              <w:t>1</w:t>
            </w:r>
          </w:p>
        </w:tc>
        <w:tc>
          <w:tcPr>
            <w:tcW w:w="846" w:type="dxa"/>
          </w:tcPr>
          <w:p w:rsidR="004F3965" w:rsidRPr="00E23206" w:rsidRDefault="004F3965" w:rsidP="00397161">
            <w:pPr>
              <w:pStyle w:val="33"/>
            </w:pPr>
            <w:r w:rsidRPr="00E23206">
              <w:t>1</w:t>
            </w:r>
          </w:p>
        </w:tc>
      </w:tr>
      <w:tr w:rsidR="004F3965" w:rsidRPr="00E23206">
        <w:trPr>
          <w:jc w:val="center"/>
        </w:trPr>
        <w:tc>
          <w:tcPr>
            <w:tcW w:w="1951" w:type="dxa"/>
            <w:vAlign w:val="center"/>
          </w:tcPr>
          <w:p w:rsidR="004F3965" w:rsidRPr="00E23206" w:rsidRDefault="004F3965" w:rsidP="00397161">
            <w:pPr>
              <w:pStyle w:val="33"/>
            </w:pPr>
            <w:r w:rsidRPr="00E23206">
              <w:t>Сумма</w:t>
            </w:r>
          </w:p>
        </w:tc>
        <w:tc>
          <w:tcPr>
            <w:tcW w:w="528" w:type="dxa"/>
          </w:tcPr>
          <w:p w:rsidR="004F3965" w:rsidRPr="00E23206" w:rsidRDefault="004F3965" w:rsidP="00397161">
            <w:pPr>
              <w:pStyle w:val="33"/>
            </w:pPr>
            <w:r w:rsidRPr="00E23206">
              <w:t>15</w:t>
            </w:r>
          </w:p>
        </w:tc>
        <w:tc>
          <w:tcPr>
            <w:tcW w:w="530" w:type="dxa"/>
          </w:tcPr>
          <w:p w:rsidR="004F3965" w:rsidRPr="00E23206" w:rsidRDefault="004F3965" w:rsidP="00397161">
            <w:pPr>
              <w:pStyle w:val="33"/>
            </w:pPr>
            <w:r w:rsidRPr="00E23206">
              <w:t>15</w:t>
            </w:r>
          </w:p>
        </w:tc>
        <w:tc>
          <w:tcPr>
            <w:tcW w:w="530" w:type="dxa"/>
          </w:tcPr>
          <w:p w:rsidR="004F3965" w:rsidRPr="00E23206" w:rsidRDefault="004F3965" w:rsidP="00397161">
            <w:pPr>
              <w:pStyle w:val="33"/>
            </w:pPr>
            <w:r w:rsidRPr="00E23206">
              <w:t>15</w:t>
            </w:r>
          </w:p>
        </w:tc>
        <w:tc>
          <w:tcPr>
            <w:tcW w:w="531" w:type="dxa"/>
          </w:tcPr>
          <w:p w:rsidR="004F3965" w:rsidRPr="00E23206" w:rsidRDefault="004F3965" w:rsidP="00397161">
            <w:pPr>
              <w:pStyle w:val="33"/>
            </w:pPr>
            <w:r w:rsidRPr="00E23206">
              <w:t>15</w:t>
            </w:r>
          </w:p>
        </w:tc>
        <w:tc>
          <w:tcPr>
            <w:tcW w:w="531" w:type="dxa"/>
          </w:tcPr>
          <w:p w:rsidR="004F3965" w:rsidRPr="00E23206" w:rsidRDefault="004F3965" w:rsidP="00397161">
            <w:pPr>
              <w:pStyle w:val="33"/>
            </w:pPr>
            <w:r w:rsidRPr="00E23206">
              <w:t>15</w:t>
            </w:r>
          </w:p>
        </w:tc>
        <w:tc>
          <w:tcPr>
            <w:tcW w:w="1022" w:type="dxa"/>
          </w:tcPr>
          <w:p w:rsidR="004F3965" w:rsidRPr="00E23206" w:rsidRDefault="004F3965" w:rsidP="00397161">
            <w:pPr>
              <w:pStyle w:val="33"/>
            </w:pPr>
            <w:r w:rsidRPr="00E23206">
              <w:t>75</w:t>
            </w:r>
          </w:p>
        </w:tc>
        <w:tc>
          <w:tcPr>
            <w:tcW w:w="1655" w:type="dxa"/>
          </w:tcPr>
          <w:p w:rsidR="004F3965" w:rsidRPr="00E23206" w:rsidRDefault="004F3965" w:rsidP="00397161">
            <w:pPr>
              <w:pStyle w:val="33"/>
            </w:pPr>
            <w:r w:rsidRPr="00E23206">
              <w:t>0</w:t>
            </w:r>
          </w:p>
        </w:tc>
        <w:tc>
          <w:tcPr>
            <w:tcW w:w="846" w:type="dxa"/>
          </w:tcPr>
          <w:p w:rsidR="004F3965" w:rsidRPr="00E23206" w:rsidRDefault="004F3965" w:rsidP="00397161">
            <w:pPr>
              <w:pStyle w:val="33"/>
            </w:pPr>
            <w:r w:rsidRPr="00E23206">
              <w:t>198</w:t>
            </w:r>
          </w:p>
        </w:tc>
      </w:tr>
    </w:tbl>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Определение возможности использования результатов ранжирования</w:t>
      </w:r>
    </w:p>
    <w:p w:rsidR="004F3965" w:rsidRPr="00E23206" w:rsidRDefault="004F3965" w:rsidP="00E975BF">
      <w:pPr>
        <w:widowControl/>
        <w:spacing w:line="360" w:lineRule="auto"/>
        <w:ind w:firstLine="709"/>
        <w:rPr>
          <w:sz w:val="28"/>
          <w:szCs w:val="28"/>
        </w:rPr>
      </w:pPr>
      <w:r w:rsidRPr="00E23206">
        <w:rPr>
          <w:sz w:val="28"/>
          <w:szCs w:val="28"/>
        </w:rPr>
        <w:t>параметров для дальнейших расчетов производят на основании расчета коэффициента координации экспертных оценок. Для этого:</w:t>
      </w:r>
    </w:p>
    <w:p w:rsidR="004F3965" w:rsidRPr="00E23206" w:rsidRDefault="004F3965" w:rsidP="00E975BF">
      <w:pPr>
        <w:widowControl/>
        <w:spacing w:line="360" w:lineRule="auto"/>
        <w:ind w:firstLine="709"/>
        <w:rPr>
          <w:sz w:val="28"/>
          <w:szCs w:val="28"/>
        </w:rPr>
      </w:pPr>
      <w:r w:rsidRPr="00E23206">
        <w:rPr>
          <w:sz w:val="28"/>
          <w:szCs w:val="28"/>
        </w:rPr>
        <w:t>а) Определяют сумму рангов каждого показателя:</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Ri=∑ril</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.5)</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где ril ранг i-ro параметра, определенный 1-м экспертом; </w:t>
      </w:r>
    </w:p>
    <w:p w:rsidR="004F3965" w:rsidRPr="00E23206" w:rsidRDefault="004F3965" w:rsidP="00E975BF">
      <w:pPr>
        <w:widowControl/>
        <w:spacing w:line="360" w:lineRule="auto"/>
        <w:ind w:firstLine="709"/>
        <w:rPr>
          <w:sz w:val="28"/>
          <w:szCs w:val="28"/>
        </w:rPr>
      </w:pPr>
      <w:r w:rsidRPr="00E23206">
        <w:rPr>
          <w:sz w:val="28"/>
          <w:szCs w:val="28"/>
        </w:rPr>
        <w:t>N — число экспертов.</w:t>
      </w:r>
    </w:p>
    <w:p w:rsidR="004F3965" w:rsidRPr="00E23206" w:rsidRDefault="004F3965" w:rsidP="00E975BF">
      <w:pPr>
        <w:widowControl/>
        <w:spacing w:line="360" w:lineRule="auto"/>
        <w:ind w:firstLine="709"/>
        <w:rPr>
          <w:sz w:val="28"/>
          <w:szCs w:val="28"/>
        </w:rPr>
      </w:pPr>
      <w:r w:rsidRPr="00E23206">
        <w:rPr>
          <w:sz w:val="28"/>
          <w:szCs w:val="28"/>
        </w:rPr>
        <w:t>б) определяют среднюю сумму рангов:</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T=Rij/n</w:t>
      </w:r>
      <w:r w:rsidR="00E975BF" w:rsidRPr="00E23206">
        <w:rPr>
          <w:sz w:val="28"/>
          <w:szCs w:val="28"/>
        </w:rPr>
        <w:t xml:space="preserve">                                          </w:t>
      </w:r>
      <w:r w:rsidRPr="00E23206">
        <w:rPr>
          <w:sz w:val="28"/>
          <w:szCs w:val="28"/>
        </w:rPr>
        <w:t xml:space="preserve"> (</w:t>
      </w:r>
      <w:r w:rsidR="00A86D1C" w:rsidRPr="00E23206">
        <w:rPr>
          <w:sz w:val="28"/>
          <w:szCs w:val="28"/>
        </w:rPr>
        <w:t>8</w:t>
      </w:r>
      <w:r w:rsidRPr="00E23206">
        <w:rPr>
          <w:sz w:val="28"/>
          <w:szCs w:val="28"/>
        </w:rPr>
        <w:t>.6)</w:t>
      </w:r>
    </w:p>
    <w:p w:rsidR="006F7D51" w:rsidRPr="00E23206" w:rsidRDefault="006F7D51" w:rsidP="00E975BF">
      <w:pPr>
        <w:widowControl/>
        <w:spacing w:line="360" w:lineRule="auto"/>
        <w:ind w:firstLine="709"/>
        <w:rPr>
          <w:sz w:val="28"/>
          <w:szCs w:val="28"/>
        </w:rPr>
      </w:pPr>
    </w:p>
    <w:p w:rsidR="004F3965" w:rsidRDefault="004F3965" w:rsidP="00E975BF">
      <w:pPr>
        <w:widowControl/>
        <w:spacing w:line="360" w:lineRule="auto"/>
        <w:ind w:firstLine="709"/>
        <w:rPr>
          <w:sz w:val="28"/>
          <w:szCs w:val="28"/>
        </w:rPr>
      </w:pPr>
      <w:r w:rsidRPr="00E23206">
        <w:rPr>
          <w:sz w:val="28"/>
          <w:szCs w:val="28"/>
        </w:rPr>
        <w:t>в)</w:t>
      </w:r>
      <w:r w:rsidR="00E975BF" w:rsidRPr="00E23206">
        <w:rPr>
          <w:sz w:val="28"/>
          <w:szCs w:val="28"/>
        </w:rPr>
        <w:t xml:space="preserve"> </w:t>
      </w:r>
      <w:r w:rsidRPr="00E23206">
        <w:rPr>
          <w:sz w:val="28"/>
          <w:szCs w:val="28"/>
        </w:rPr>
        <w:t>определяют отклонение суммы рангов каждого параметра от средней суммы рангов:</w:t>
      </w:r>
    </w:p>
    <w:p w:rsidR="00397161" w:rsidRPr="00E23206"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u w:val="single"/>
        </w:rPr>
        <w:t>Δi</w:t>
      </w:r>
      <w:r w:rsidRPr="00E23206">
        <w:rPr>
          <w:sz w:val="28"/>
          <w:szCs w:val="28"/>
        </w:rPr>
        <w:t>=Ri∙Т</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.7)</w:t>
      </w:r>
    </w:p>
    <w:p w:rsidR="006F7D51" w:rsidRPr="00E23206" w:rsidRDefault="006F7D51" w:rsidP="00E975BF">
      <w:pPr>
        <w:widowControl/>
        <w:spacing w:line="360" w:lineRule="auto"/>
        <w:ind w:firstLine="709"/>
        <w:rPr>
          <w:sz w:val="28"/>
          <w:szCs w:val="28"/>
        </w:rPr>
      </w:pPr>
    </w:p>
    <w:p w:rsidR="004F3965" w:rsidRDefault="004F3965" w:rsidP="00E975BF">
      <w:pPr>
        <w:widowControl/>
        <w:spacing w:line="360" w:lineRule="auto"/>
        <w:ind w:firstLine="709"/>
        <w:rPr>
          <w:sz w:val="28"/>
          <w:szCs w:val="28"/>
        </w:rPr>
      </w:pPr>
      <w:r w:rsidRPr="00E23206">
        <w:rPr>
          <w:sz w:val="28"/>
          <w:szCs w:val="28"/>
        </w:rPr>
        <w:t>г) считают квадрат отклонения по каждому параметру и общую сумму квадратов:</w:t>
      </w:r>
    </w:p>
    <w:p w:rsidR="00397161" w:rsidRPr="00E23206" w:rsidRDefault="00397161" w:rsidP="00E975BF">
      <w:pPr>
        <w:widowControl/>
        <w:spacing w:line="360" w:lineRule="auto"/>
        <w:ind w:firstLine="709"/>
        <w:rPr>
          <w:sz w:val="28"/>
          <w:szCs w:val="28"/>
        </w:rPr>
      </w:pPr>
    </w:p>
    <w:p w:rsidR="006F7D51" w:rsidRPr="00E23206" w:rsidRDefault="00397161" w:rsidP="00E975BF">
      <w:pPr>
        <w:widowControl/>
        <w:spacing w:line="360" w:lineRule="auto"/>
        <w:ind w:firstLine="709"/>
        <w:rPr>
          <w:sz w:val="28"/>
          <w:szCs w:val="28"/>
        </w:rPr>
      </w:pPr>
      <w:r>
        <w:rPr>
          <w:sz w:val="28"/>
          <w:szCs w:val="28"/>
        </w:rPr>
        <w:br w:type="page"/>
      </w:r>
      <w:r w:rsidR="004F3965" w:rsidRPr="00E23206">
        <w:rPr>
          <w:sz w:val="28"/>
          <w:szCs w:val="28"/>
        </w:rPr>
        <w:t>S=∑</w:t>
      </w:r>
      <w:r w:rsidR="004F3965" w:rsidRPr="00E23206">
        <w:rPr>
          <w:sz w:val="28"/>
          <w:szCs w:val="28"/>
          <w:u w:val="single"/>
        </w:rPr>
        <w:t>Δ</w:t>
      </w:r>
      <w:r w:rsidR="004F3965" w:rsidRPr="00E23206">
        <w:rPr>
          <w:sz w:val="28"/>
          <w:szCs w:val="28"/>
          <w:vertAlign w:val="superscript"/>
        </w:rPr>
        <w:t>2</w:t>
      </w:r>
      <w:r w:rsidR="004F3965" w:rsidRPr="00E23206">
        <w:rPr>
          <w:sz w:val="28"/>
          <w:szCs w:val="28"/>
          <w:u w:val="single"/>
        </w:rPr>
        <w:t>i</w:t>
      </w:r>
      <w:r w:rsidR="00E975BF" w:rsidRPr="00E23206">
        <w:rPr>
          <w:sz w:val="28"/>
          <w:szCs w:val="28"/>
        </w:rPr>
        <w:t xml:space="preserve">                                              </w:t>
      </w:r>
      <w:r w:rsidR="004F3965" w:rsidRPr="00E23206">
        <w:rPr>
          <w:sz w:val="28"/>
          <w:szCs w:val="28"/>
        </w:rPr>
        <w:t>(</w:t>
      </w:r>
      <w:r w:rsidR="00A86D1C" w:rsidRPr="00E23206">
        <w:rPr>
          <w:sz w:val="28"/>
          <w:szCs w:val="28"/>
        </w:rPr>
        <w:t>8</w:t>
      </w:r>
      <w:r w:rsidR="004F3965" w:rsidRPr="00E23206">
        <w:rPr>
          <w:sz w:val="28"/>
          <w:szCs w:val="28"/>
        </w:rPr>
        <w:t>.8)</w:t>
      </w:r>
    </w:p>
    <w:p w:rsidR="004F3965" w:rsidRPr="00E23206" w:rsidRDefault="004F3965" w:rsidP="00E975BF">
      <w:pPr>
        <w:widowControl/>
        <w:spacing w:line="360" w:lineRule="auto"/>
        <w:ind w:firstLine="709"/>
        <w:rPr>
          <w:sz w:val="28"/>
          <w:szCs w:val="28"/>
        </w:rPr>
      </w:pPr>
      <w:r w:rsidRPr="00E23206">
        <w:rPr>
          <w:sz w:val="28"/>
          <w:szCs w:val="28"/>
        </w:rPr>
        <w:t>S=198</w:t>
      </w:r>
    </w:p>
    <w:p w:rsidR="004F3965" w:rsidRPr="00E23206" w:rsidRDefault="004F3965" w:rsidP="00E975BF">
      <w:pPr>
        <w:widowControl/>
        <w:spacing w:line="360" w:lineRule="auto"/>
        <w:ind w:firstLine="709"/>
        <w:rPr>
          <w:sz w:val="28"/>
          <w:szCs w:val="28"/>
        </w:rPr>
      </w:pPr>
      <w:r w:rsidRPr="00E23206">
        <w:rPr>
          <w:sz w:val="28"/>
          <w:szCs w:val="28"/>
        </w:rPr>
        <w:t>д) определяют коэффициент согласования:</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W=12S/N</w:t>
      </w:r>
      <w:r w:rsidRPr="00E23206">
        <w:rPr>
          <w:sz w:val="28"/>
          <w:szCs w:val="28"/>
          <w:vertAlign w:val="superscript"/>
        </w:rPr>
        <w:t>2</w:t>
      </w:r>
      <w:r w:rsidRPr="00E23206">
        <w:rPr>
          <w:sz w:val="28"/>
          <w:szCs w:val="28"/>
        </w:rPr>
        <w:t>(n</w:t>
      </w:r>
      <w:r w:rsidRPr="00E23206">
        <w:rPr>
          <w:sz w:val="28"/>
          <w:szCs w:val="28"/>
          <w:vertAlign w:val="superscript"/>
        </w:rPr>
        <w:t>3</w:t>
      </w:r>
      <w:r w:rsidRPr="00E23206">
        <w:rPr>
          <w:sz w:val="28"/>
          <w:szCs w:val="28"/>
        </w:rPr>
        <w:t>-n)</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.9)</w:t>
      </w:r>
    </w:p>
    <w:p w:rsidR="004F3965" w:rsidRPr="00E23206" w:rsidRDefault="004F3965" w:rsidP="00E975BF">
      <w:pPr>
        <w:widowControl/>
        <w:spacing w:line="360" w:lineRule="auto"/>
        <w:ind w:firstLine="709"/>
        <w:rPr>
          <w:sz w:val="28"/>
          <w:szCs w:val="28"/>
        </w:rPr>
      </w:pPr>
      <w:r w:rsidRPr="00E23206">
        <w:rPr>
          <w:sz w:val="28"/>
          <w:szCs w:val="28"/>
        </w:rPr>
        <w:t>W=12*198/25(125-5)=2376 /3000=0,792</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Так как W&gt;WH то определенные данные заслуживают на доверие.</w:t>
      </w:r>
    </w:p>
    <w:p w:rsidR="004F3965" w:rsidRPr="00E23206" w:rsidRDefault="004F3965" w:rsidP="00E975BF">
      <w:pPr>
        <w:widowControl/>
        <w:spacing w:line="360" w:lineRule="auto"/>
        <w:ind w:firstLine="709"/>
        <w:rPr>
          <w:sz w:val="28"/>
          <w:szCs w:val="28"/>
        </w:rPr>
      </w:pPr>
      <w:r w:rsidRPr="00E23206">
        <w:rPr>
          <w:sz w:val="28"/>
          <w:szCs w:val="28"/>
        </w:rPr>
        <w:t>Используя полученные от каждого эксперта результаты ранжирования параметров проводится попарное сравнение всех параметров:</w:t>
      </w:r>
    </w:p>
    <w:p w:rsidR="00A86D1C" w:rsidRPr="00E23206" w:rsidRDefault="00A86D1C"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A86D1C" w:rsidRPr="00E23206">
        <w:rPr>
          <w:sz w:val="28"/>
          <w:szCs w:val="28"/>
        </w:rPr>
        <w:t>8.3 -</w:t>
      </w:r>
      <w:r w:rsidRPr="00E23206">
        <w:rPr>
          <w:sz w:val="28"/>
          <w:szCs w:val="28"/>
        </w:rPr>
        <w:t xml:space="preserve"> Попарное сравнение всех параметров </w:t>
      </w:r>
    </w:p>
    <w:tbl>
      <w:tblPr>
        <w:tblW w:w="0" w:type="auto"/>
        <w:tblInd w:w="40" w:type="dxa"/>
        <w:tblLayout w:type="fixed"/>
        <w:tblCellMar>
          <w:left w:w="40" w:type="dxa"/>
          <w:right w:w="40" w:type="dxa"/>
        </w:tblCellMar>
        <w:tblLook w:val="0000" w:firstRow="0" w:lastRow="0" w:firstColumn="0" w:lastColumn="0" w:noHBand="0" w:noVBand="0"/>
      </w:tblPr>
      <w:tblGrid>
        <w:gridCol w:w="1596"/>
        <w:gridCol w:w="793"/>
        <w:gridCol w:w="825"/>
        <w:gridCol w:w="793"/>
        <w:gridCol w:w="804"/>
        <w:gridCol w:w="903"/>
        <w:gridCol w:w="2116"/>
        <w:gridCol w:w="1540"/>
      </w:tblGrid>
      <w:tr w:rsidR="004F3965" w:rsidRPr="00E23206">
        <w:trPr>
          <w:cantSplit/>
          <w:trHeight w:hRule="exact" w:val="367"/>
        </w:trPr>
        <w:tc>
          <w:tcPr>
            <w:tcW w:w="1596" w:type="dxa"/>
            <w:vMerge w:val="restart"/>
            <w:tcBorders>
              <w:top w:val="single" w:sz="6" w:space="0" w:color="auto"/>
              <w:left w:val="single" w:sz="6" w:space="0" w:color="auto"/>
              <w:bottom w:val="nil"/>
              <w:right w:val="single" w:sz="6" w:space="0" w:color="auto"/>
            </w:tcBorders>
            <w:vAlign w:val="center"/>
          </w:tcPr>
          <w:p w:rsidR="004F3965" w:rsidRPr="00E23206" w:rsidRDefault="00397161" w:rsidP="00397161">
            <w:pPr>
              <w:pStyle w:val="33"/>
            </w:pPr>
            <w:r>
              <w:t>Пара</w:t>
            </w:r>
            <w:r w:rsidR="004F3965" w:rsidRPr="00E23206">
              <w:t>метры</w:t>
            </w:r>
          </w:p>
        </w:tc>
        <w:tc>
          <w:tcPr>
            <w:tcW w:w="4118" w:type="dxa"/>
            <w:gridSpan w:val="5"/>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Эксперты </w:t>
            </w:r>
          </w:p>
        </w:tc>
        <w:tc>
          <w:tcPr>
            <w:tcW w:w="2116" w:type="dxa"/>
            <w:vMerge w:val="restart"/>
            <w:tcBorders>
              <w:top w:val="single" w:sz="6" w:space="0" w:color="auto"/>
              <w:left w:val="single" w:sz="6" w:space="0" w:color="auto"/>
              <w:bottom w:val="nil"/>
              <w:right w:val="single" w:sz="6" w:space="0" w:color="auto"/>
            </w:tcBorders>
          </w:tcPr>
          <w:p w:rsidR="004F3965" w:rsidRPr="00E23206" w:rsidRDefault="004F3965" w:rsidP="00397161">
            <w:pPr>
              <w:pStyle w:val="33"/>
            </w:pPr>
            <w:r w:rsidRPr="00E23206">
              <w:t xml:space="preserve">Результат </w:t>
            </w:r>
          </w:p>
        </w:tc>
        <w:tc>
          <w:tcPr>
            <w:tcW w:w="1540" w:type="dxa"/>
            <w:vMerge w:val="restart"/>
            <w:tcBorders>
              <w:top w:val="single" w:sz="6" w:space="0" w:color="auto"/>
              <w:left w:val="single" w:sz="6" w:space="0" w:color="auto"/>
              <w:bottom w:val="nil"/>
              <w:right w:val="single" w:sz="6" w:space="0" w:color="auto"/>
            </w:tcBorders>
          </w:tcPr>
          <w:p w:rsidR="004F3965" w:rsidRPr="00E23206" w:rsidRDefault="004F3965" w:rsidP="00397161">
            <w:pPr>
              <w:pStyle w:val="33"/>
            </w:pPr>
            <w:r w:rsidRPr="00E23206">
              <w:t xml:space="preserve">Числовое значение </w:t>
            </w:r>
          </w:p>
        </w:tc>
      </w:tr>
      <w:tr w:rsidR="004F3965" w:rsidRPr="00E23206">
        <w:trPr>
          <w:cantSplit/>
          <w:trHeight w:hRule="exact" w:val="648"/>
        </w:trPr>
        <w:tc>
          <w:tcPr>
            <w:tcW w:w="1596" w:type="dxa"/>
            <w:vMerge/>
            <w:tcBorders>
              <w:top w:val="nil"/>
              <w:left w:val="single" w:sz="6" w:space="0" w:color="auto"/>
              <w:bottom w:val="single" w:sz="6" w:space="0" w:color="auto"/>
              <w:right w:val="single" w:sz="6" w:space="0" w:color="auto"/>
            </w:tcBorders>
          </w:tcPr>
          <w:p w:rsidR="004F3965" w:rsidRPr="00E23206" w:rsidRDefault="004F3965" w:rsidP="00397161">
            <w:pPr>
              <w:pStyle w:val="33"/>
            </w:pPr>
          </w:p>
          <w:p w:rsidR="004F3965" w:rsidRPr="00E23206" w:rsidRDefault="004F3965" w:rsidP="00397161">
            <w:pPr>
              <w:pStyle w:val="33"/>
            </w:pPr>
          </w:p>
        </w:tc>
        <w:tc>
          <w:tcPr>
            <w:tcW w:w="79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82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w:t>
            </w:r>
          </w:p>
        </w:tc>
        <w:tc>
          <w:tcPr>
            <w:tcW w:w="79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3</w:t>
            </w:r>
          </w:p>
        </w:tc>
        <w:tc>
          <w:tcPr>
            <w:tcW w:w="80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4</w:t>
            </w:r>
          </w:p>
        </w:tc>
        <w:tc>
          <w:tcPr>
            <w:tcW w:w="90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5</w:t>
            </w:r>
          </w:p>
        </w:tc>
        <w:tc>
          <w:tcPr>
            <w:tcW w:w="2116" w:type="dxa"/>
            <w:vMerge/>
            <w:tcBorders>
              <w:top w:val="nil"/>
              <w:left w:val="single" w:sz="6" w:space="0" w:color="auto"/>
              <w:bottom w:val="single" w:sz="6" w:space="0" w:color="auto"/>
              <w:right w:val="single" w:sz="6" w:space="0" w:color="auto"/>
            </w:tcBorders>
          </w:tcPr>
          <w:p w:rsidR="004F3965" w:rsidRPr="00E23206" w:rsidRDefault="004F3965" w:rsidP="00397161">
            <w:pPr>
              <w:pStyle w:val="33"/>
            </w:pPr>
          </w:p>
          <w:p w:rsidR="004F3965" w:rsidRPr="00E23206" w:rsidRDefault="004F3965" w:rsidP="00397161">
            <w:pPr>
              <w:pStyle w:val="33"/>
            </w:pPr>
          </w:p>
        </w:tc>
        <w:tc>
          <w:tcPr>
            <w:tcW w:w="1540" w:type="dxa"/>
            <w:vMerge/>
            <w:tcBorders>
              <w:top w:val="nil"/>
              <w:left w:val="single" w:sz="6" w:space="0" w:color="auto"/>
              <w:bottom w:val="single" w:sz="6" w:space="0" w:color="auto"/>
              <w:right w:val="single" w:sz="6" w:space="0" w:color="auto"/>
            </w:tcBorders>
          </w:tcPr>
          <w:p w:rsidR="004F3965" w:rsidRPr="00E23206" w:rsidRDefault="004F3965" w:rsidP="00397161">
            <w:pPr>
              <w:pStyle w:val="33"/>
            </w:pPr>
          </w:p>
          <w:p w:rsidR="004F3965" w:rsidRPr="00E23206" w:rsidRDefault="004F3965" w:rsidP="00397161">
            <w:pPr>
              <w:pStyle w:val="33"/>
            </w:pP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Х1,Х2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0,5</w:t>
            </w:r>
          </w:p>
        </w:tc>
      </w:tr>
      <w:tr w:rsidR="004F3965" w:rsidRPr="00E23206">
        <w:trPr>
          <w:trHeight w:hRule="exact" w:val="367"/>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Х1,ХЗ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r w:rsidR="00E975BF" w:rsidRPr="00E23206">
              <w:t xml:space="preserve"> </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0,5 </w:t>
            </w:r>
          </w:p>
        </w:tc>
      </w:tr>
      <w:tr w:rsidR="004F3965" w:rsidRPr="00E23206">
        <w:trPr>
          <w:trHeight w:hRule="exact" w:val="351"/>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Х1,Х4</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r w:rsidR="00E975BF" w:rsidRPr="00E23206">
              <w:t xml:space="preserve">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rPr>
                <w:iCs/>
              </w:rPr>
              <w:t>=</w:t>
            </w:r>
            <w:r w:rsidRPr="00E23206">
              <w:t xml:space="preserve"> </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1,5 </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Х1,X5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&lt; </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0,5 </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Х2,ХЗ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1,0</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Х2,X4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r w:rsidR="00E975BF" w:rsidRPr="00E23206">
              <w:t xml:space="preserve"> </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&lt; </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1,5</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Х2,X5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rPr>
                <w:iCs/>
              </w:rPr>
              <w:t>&gt;</w:t>
            </w:r>
            <w:r w:rsidRPr="00E23206">
              <w:t xml:space="preserve"> </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rPr>
                <w:iCs/>
              </w:rPr>
              <w:t>=</w:t>
            </w:r>
            <w:r w:rsidRPr="00E23206">
              <w:t xml:space="preserve"> </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1,5</w:t>
            </w:r>
          </w:p>
        </w:tc>
      </w:tr>
      <w:tr w:rsidR="004F3965" w:rsidRPr="00E23206">
        <w:trPr>
          <w:trHeight w:hRule="exact" w:val="351"/>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ХЗ,X4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&lt; </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0,5 </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ХЗ,Х5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&lt;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&gt;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&gt; </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1,5</w:t>
            </w:r>
          </w:p>
        </w:tc>
      </w:tr>
      <w:tr w:rsidR="004F3965" w:rsidRPr="00E23206">
        <w:trPr>
          <w:trHeight w:hRule="exact" w:val="360"/>
        </w:trPr>
        <w:tc>
          <w:tcPr>
            <w:tcW w:w="159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 xml:space="preserve">Х4,X5 </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25"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79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804"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903"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2116"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&lt;</w:t>
            </w:r>
          </w:p>
        </w:tc>
        <w:tc>
          <w:tcPr>
            <w:tcW w:w="1540" w:type="dxa"/>
            <w:tcBorders>
              <w:top w:val="single" w:sz="6" w:space="0" w:color="auto"/>
              <w:left w:val="single" w:sz="6" w:space="0" w:color="auto"/>
              <w:bottom w:val="single" w:sz="6" w:space="0" w:color="auto"/>
              <w:right w:val="single" w:sz="6" w:space="0" w:color="auto"/>
            </w:tcBorders>
          </w:tcPr>
          <w:p w:rsidR="004F3965" w:rsidRPr="00E23206" w:rsidRDefault="004F3965" w:rsidP="00397161">
            <w:pPr>
              <w:pStyle w:val="33"/>
            </w:pPr>
            <w:r w:rsidRPr="00E23206">
              <w:t>0,5</w:t>
            </w:r>
          </w:p>
        </w:tc>
      </w:tr>
    </w:tbl>
    <w:p w:rsidR="00445605" w:rsidRPr="00E23206" w:rsidRDefault="00445605"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На основании принятой системы сравнения и полученных числовых значений составляем квадратную матрицу:</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A=||ai,j||</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.10)</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w:t>
      </w:r>
      <w:r w:rsidR="00E975BF" w:rsidRPr="00E23206">
        <w:rPr>
          <w:sz w:val="28"/>
          <w:szCs w:val="28"/>
        </w:rPr>
        <w:t xml:space="preserve"> </w:t>
      </w:r>
      <w:r w:rsidRPr="00E23206">
        <w:rPr>
          <w:sz w:val="28"/>
          <w:szCs w:val="28"/>
        </w:rPr>
        <w:t>ai,j - числовое значение оценки, определяющее степень превосходства</w:t>
      </w:r>
      <w:r w:rsidR="00E975BF" w:rsidRPr="00E23206">
        <w:rPr>
          <w:sz w:val="28"/>
          <w:szCs w:val="28"/>
        </w:rPr>
        <w:t xml:space="preserve"> </w:t>
      </w:r>
      <w:r w:rsidRPr="00E23206">
        <w:rPr>
          <w:sz w:val="28"/>
          <w:szCs w:val="28"/>
        </w:rPr>
        <w:t>i-ro параметра над j-тым.</w:t>
      </w:r>
    </w:p>
    <w:p w:rsidR="004F3965" w:rsidRPr="00E23206" w:rsidRDefault="004F3965" w:rsidP="00E975BF">
      <w:pPr>
        <w:widowControl/>
        <w:spacing w:line="360" w:lineRule="auto"/>
        <w:ind w:firstLine="709"/>
        <w:rPr>
          <w:sz w:val="28"/>
          <w:szCs w:val="28"/>
        </w:rPr>
      </w:pPr>
      <w:r w:rsidRPr="00E23206">
        <w:rPr>
          <w:sz w:val="28"/>
          <w:szCs w:val="28"/>
        </w:rPr>
        <w:t>После заполнения матрицы оценок находится сумма элементов bi по строкам для каждого показателя и подсчитывается общая сумма оценок по столбцу.</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Bi=∑ai,j</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.11)</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n - число оцениваемых параметров;</w:t>
      </w:r>
    </w:p>
    <w:p w:rsidR="004F3965" w:rsidRPr="00E23206" w:rsidRDefault="004F3965" w:rsidP="00E975BF">
      <w:pPr>
        <w:widowControl/>
        <w:spacing w:line="360" w:lineRule="auto"/>
        <w:ind w:firstLine="709"/>
        <w:rPr>
          <w:sz w:val="28"/>
          <w:szCs w:val="28"/>
        </w:rPr>
      </w:pPr>
      <w:r w:rsidRPr="00E23206">
        <w:rPr>
          <w:sz w:val="28"/>
          <w:szCs w:val="28"/>
        </w:rPr>
        <w:t>ai,j — элементы матрицы сравнения параметров</w:t>
      </w:r>
    </w:p>
    <w:p w:rsidR="004F3965" w:rsidRPr="00E23206" w:rsidRDefault="004F3965" w:rsidP="00E975BF">
      <w:pPr>
        <w:widowControl/>
        <w:spacing w:line="360" w:lineRule="auto"/>
        <w:ind w:firstLine="709"/>
        <w:rPr>
          <w:sz w:val="28"/>
          <w:szCs w:val="28"/>
        </w:rPr>
      </w:pPr>
      <w:r w:rsidRPr="00E23206">
        <w:rPr>
          <w:sz w:val="28"/>
          <w:szCs w:val="28"/>
        </w:rPr>
        <w:t>Значение коэффициента Рi, на первом этапе для каждого параметра определяется как отношение соответствующей частной суммы по строкам к общей сумме по столбцу:</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φi=bi/∑</w:t>
      </w:r>
      <w:r w:rsidRPr="00E23206">
        <w:rPr>
          <w:sz w:val="28"/>
          <w:szCs w:val="28"/>
          <w:u w:val="single"/>
        </w:rPr>
        <w:t xml:space="preserve"> </w:t>
      </w:r>
      <w:r w:rsidRPr="00E23206">
        <w:rPr>
          <w:sz w:val="28"/>
          <w:szCs w:val="28"/>
        </w:rPr>
        <w:t>bi</w:t>
      </w:r>
      <w:r w:rsidR="00E975BF" w:rsidRPr="00E23206">
        <w:rPr>
          <w:sz w:val="28"/>
          <w:szCs w:val="28"/>
        </w:rPr>
        <w:t xml:space="preserve">                                          </w:t>
      </w:r>
      <w:r w:rsidRPr="00E23206">
        <w:rPr>
          <w:sz w:val="28"/>
          <w:szCs w:val="28"/>
        </w:rPr>
        <w:t>(</w:t>
      </w:r>
      <w:r w:rsidR="00A86D1C" w:rsidRPr="00E23206">
        <w:rPr>
          <w:sz w:val="28"/>
          <w:szCs w:val="28"/>
        </w:rPr>
        <w:t>8</w:t>
      </w:r>
      <w:r w:rsidRPr="00E23206">
        <w:rPr>
          <w:sz w:val="28"/>
          <w:szCs w:val="28"/>
        </w:rPr>
        <w:t>.12)</w:t>
      </w:r>
    </w:p>
    <w:p w:rsidR="006F7D51" w:rsidRPr="00E23206" w:rsidRDefault="006F7D5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bi- вес i-го параметра по результатам экспертных оценок;</w:t>
      </w:r>
    </w:p>
    <w:p w:rsidR="004F3965" w:rsidRPr="00E23206" w:rsidRDefault="004F3965" w:rsidP="00E975BF">
      <w:pPr>
        <w:widowControl/>
        <w:spacing w:line="360" w:lineRule="auto"/>
        <w:ind w:firstLine="709"/>
        <w:rPr>
          <w:sz w:val="28"/>
          <w:szCs w:val="28"/>
        </w:rPr>
      </w:pPr>
      <w:r w:rsidRPr="00E23206">
        <w:rPr>
          <w:sz w:val="28"/>
          <w:szCs w:val="28"/>
        </w:rPr>
        <w:t>n - число оцениваемых параметров;</w:t>
      </w:r>
    </w:p>
    <w:p w:rsidR="004F3965" w:rsidRPr="00E23206" w:rsidRDefault="004F3965" w:rsidP="00E975BF">
      <w:pPr>
        <w:widowControl/>
        <w:spacing w:line="360" w:lineRule="auto"/>
        <w:ind w:firstLine="709"/>
        <w:rPr>
          <w:sz w:val="28"/>
          <w:szCs w:val="28"/>
        </w:rPr>
      </w:pPr>
      <w:r w:rsidRPr="00E23206">
        <w:rPr>
          <w:sz w:val="28"/>
          <w:szCs w:val="28"/>
        </w:rPr>
        <w:t>С целью получения более достоверной оценки приоритета делается второй этап расчета. Для этого по каждому показателю по строкам находим сумму произведений на соответствующие частные суммы по столбцу, полученному на первом этапе.</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bi=ai1∙b1+ai2∙b2+...+ain∙bn</w:t>
      </w:r>
      <w:r w:rsidR="00E975BF" w:rsidRPr="00E23206">
        <w:rPr>
          <w:sz w:val="28"/>
          <w:szCs w:val="28"/>
        </w:rPr>
        <w:t xml:space="preserve">                         </w:t>
      </w:r>
      <w:r w:rsidRPr="00E23206">
        <w:rPr>
          <w:sz w:val="28"/>
          <w:szCs w:val="28"/>
        </w:rPr>
        <w:t xml:space="preserve"> (</w:t>
      </w:r>
      <w:r w:rsidR="00A86D1C" w:rsidRPr="00E23206">
        <w:rPr>
          <w:sz w:val="28"/>
          <w:szCs w:val="28"/>
        </w:rPr>
        <w:t>8</w:t>
      </w:r>
      <w:r w:rsidRPr="00E23206">
        <w:rPr>
          <w:sz w:val="28"/>
          <w:szCs w:val="28"/>
        </w:rPr>
        <w:t>.13)</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где: bi - весомость i-го параметра, определенная на предыдущем шаге; </w:t>
      </w:r>
    </w:p>
    <w:p w:rsidR="004F3965" w:rsidRPr="00E23206" w:rsidRDefault="004F3965" w:rsidP="00E975BF">
      <w:pPr>
        <w:widowControl/>
        <w:spacing w:line="360" w:lineRule="auto"/>
        <w:ind w:firstLine="709"/>
        <w:rPr>
          <w:sz w:val="28"/>
          <w:szCs w:val="28"/>
        </w:rPr>
      </w:pPr>
      <w:r w:rsidRPr="00E23206">
        <w:rPr>
          <w:sz w:val="28"/>
          <w:szCs w:val="28"/>
        </w:rPr>
        <w:t xml:space="preserve">bi - весомость i-ro параметра, определенная на текущем шаге; </w:t>
      </w:r>
    </w:p>
    <w:p w:rsidR="004F3965" w:rsidRPr="00E23206" w:rsidRDefault="004F3965" w:rsidP="00E975BF">
      <w:pPr>
        <w:widowControl/>
        <w:spacing w:line="360" w:lineRule="auto"/>
        <w:ind w:firstLine="709"/>
        <w:rPr>
          <w:sz w:val="28"/>
          <w:szCs w:val="28"/>
        </w:rPr>
      </w:pPr>
      <w:r w:rsidRPr="00E23206">
        <w:rPr>
          <w:sz w:val="28"/>
          <w:szCs w:val="28"/>
        </w:rPr>
        <w:t>n - число оцениваемых параметров;</w:t>
      </w:r>
    </w:p>
    <w:p w:rsidR="004F3965" w:rsidRPr="00E23206" w:rsidRDefault="004F3965" w:rsidP="00E975BF">
      <w:pPr>
        <w:widowControl/>
        <w:spacing w:line="360" w:lineRule="auto"/>
        <w:ind w:firstLine="709"/>
        <w:rPr>
          <w:sz w:val="28"/>
          <w:szCs w:val="28"/>
        </w:rPr>
      </w:pPr>
      <w:r w:rsidRPr="00E23206">
        <w:rPr>
          <w:sz w:val="28"/>
          <w:szCs w:val="28"/>
        </w:rPr>
        <w:t>aij - элементы матрицы сравнения параметров.</w:t>
      </w:r>
    </w:p>
    <w:p w:rsidR="004F3965" w:rsidRPr="00E23206" w:rsidRDefault="004F3965" w:rsidP="00E975BF">
      <w:pPr>
        <w:widowControl/>
        <w:spacing w:line="360" w:lineRule="auto"/>
        <w:ind w:firstLine="709"/>
        <w:rPr>
          <w:sz w:val="28"/>
          <w:szCs w:val="28"/>
        </w:rPr>
      </w:pPr>
      <w:r w:rsidRPr="00E23206">
        <w:rPr>
          <w:sz w:val="28"/>
          <w:szCs w:val="28"/>
        </w:rPr>
        <w:t>Формулы для расчета относительной оценки на втором и последующих шагах:</w:t>
      </w:r>
    </w:p>
    <w:p w:rsidR="009B1034" w:rsidRPr="00E23206" w:rsidRDefault="009B1034" w:rsidP="00E975BF">
      <w:pPr>
        <w:widowControl/>
        <w:spacing w:line="360" w:lineRule="auto"/>
        <w:ind w:firstLine="709"/>
        <w:rPr>
          <w:sz w:val="28"/>
          <w:szCs w:val="28"/>
        </w:rPr>
      </w:pPr>
    </w:p>
    <w:p w:rsidR="009B1034" w:rsidRPr="00E23206" w:rsidRDefault="00397161" w:rsidP="00E975BF">
      <w:pPr>
        <w:widowControl/>
        <w:spacing w:line="360" w:lineRule="auto"/>
        <w:ind w:firstLine="709"/>
        <w:rPr>
          <w:sz w:val="28"/>
          <w:szCs w:val="28"/>
        </w:rPr>
      </w:pPr>
      <w:r>
        <w:rPr>
          <w:sz w:val="28"/>
          <w:szCs w:val="28"/>
        </w:rPr>
        <w:br w:type="page"/>
      </w:r>
      <w:r w:rsidR="004F3965" w:rsidRPr="00E23206">
        <w:rPr>
          <w:sz w:val="28"/>
          <w:szCs w:val="28"/>
        </w:rPr>
        <w:t>φi= bi/∑</w:t>
      </w:r>
      <w:r w:rsidR="004F3965" w:rsidRPr="00E23206">
        <w:rPr>
          <w:sz w:val="28"/>
          <w:szCs w:val="28"/>
          <w:u w:val="single"/>
        </w:rPr>
        <w:t xml:space="preserve"> </w:t>
      </w:r>
      <w:r w:rsidR="004F3965" w:rsidRPr="00E23206">
        <w:rPr>
          <w:sz w:val="28"/>
          <w:szCs w:val="28"/>
        </w:rPr>
        <w:t>bi</w:t>
      </w:r>
      <w:r w:rsidR="00E975BF" w:rsidRPr="00E23206">
        <w:rPr>
          <w:sz w:val="28"/>
          <w:szCs w:val="28"/>
        </w:rPr>
        <w:t xml:space="preserve">                                          </w:t>
      </w:r>
      <w:r w:rsidR="004F3965" w:rsidRPr="00E23206">
        <w:rPr>
          <w:sz w:val="28"/>
          <w:szCs w:val="28"/>
        </w:rPr>
        <w:t>(</w:t>
      </w:r>
      <w:r w:rsidR="00A86D1C" w:rsidRPr="00E23206">
        <w:rPr>
          <w:sz w:val="28"/>
          <w:szCs w:val="28"/>
        </w:rPr>
        <w:t>8</w:t>
      </w:r>
      <w:r w:rsidR="004F3965" w:rsidRPr="00E23206">
        <w:rPr>
          <w:sz w:val="28"/>
          <w:szCs w:val="28"/>
        </w:rPr>
        <w:t xml:space="preserve">.14) </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bi</w:t>
      </w:r>
      <w:r w:rsidR="00E975BF" w:rsidRPr="00E23206">
        <w:rPr>
          <w:sz w:val="28"/>
          <w:szCs w:val="28"/>
        </w:rPr>
        <w:t xml:space="preserve"> </w:t>
      </w:r>
      <w:r w:rsidRPr="00E23206">
        <w:rPr>
          <w:sz w:val="28"/>
          <w:szCs w:val="28"/>
        </w:rPr>
        <w:t>- весомость i-го параметра, определенная на предыдущем шаге;</w:t>
      </w:r>
    </w:p>
    <w:p w:rsidR="004F3965" w:rsidRPr="00E23206" w:rsidRDefault="004F3965" w:rsidP="00E975BF">
      <w:pPr>
        <w:widowControl/>
        <w:spacing w:line="360" w:lineRule="auto"/>
        <w:ind w:firstLine="709"/>
        <w:rPr>
          <w:sz w:val="28"/>
          <w:szCs w:val="28"/>
        </w:rPr>
      </w:pPr>
      <w:r w:rsidRPr="00E23206">
        <w:rPr>
          <w:sz w:val="28"/>
          <w:szCs w:val="28"/>
        </w:rPr>
        <w:t>bi - весомость i-го параметра, определенная на текущем шаге;</w:t>
      </w:r>
    </w:p>
    <w:p w:rsidR="004F3965" w:rsidRPr="00E23206" w:rsidRDefault="004F3965" w:rsidP="00E975BF">
      <w:pPr>
        <w:widowControl/>
        <w:spacing w:line="360" w:lineRule="auto"/>
        <w:ind w:firstLine="709"/>
        <w:rPr>
          <w:sz w:val="28"/>
          <w:szCs w:val="28"/>
        </w:rPr>
      </w:pPr>
      <w:r w:rsidRPr="00E23206">
        <w:rPr>
          <w:sz w:val="28"/>
          <w:szCs w:val="28"/>
        </w:rPr>
        <w:t>n - число оцениваемых параметров;</w:t>
      </w:r>
    </w:p>
    <w:p w:rsidR="004F3965" w:rsidRPr="00E23206" w:rsidRDefault="004F3965" w:rsidP="00E975BF">
      <w:pPr>
        <w:widowControl/>
        <w:spacing w:line="360" w:lineRule="auto"/>
        <w:ind w:firstLine="709"/>
        <w:rPr>
          <w:sz w:val="28"/>
          <w:szCs w:val="28"/>
        </w:rPr>
      </w:pPr>
      <w:r w:rsidRPr="00E23206">
        <w:rPr>
          <w:sz w:val="28"/>
          <w:szCs w:val="28"/>
        </w:rPr>
        <w:t>Относительные оценки (φi), рассчитываются до тех пор, пока последующие значения будут незначительно отличатся от предыдущих (различие составит менее 5</w:t>
      </w:r>
      <w:r w:rsidR="009B1034" w:rsidRPr="00E23206">
        <w:rPr>
          <w:sz w:val="28"/>
          <w:szCs w:val="28"/>
        </w:rPr>
        <w:t xml:space="preserve"> </w:t>
      </w:r>
      <w:r w:rsidRPr="00E23206">
        <w:rPr>
          <w:sz w:val="28"/>
          <w:szCs w:val="28"/>
        </w:rPr>
        <w:t>%).</w:t>
      </w:r>
    </w:p>
    <w:p w:rsidR="004F3965" w:rsidRPr="00E23206" w:rsidRDefault="004F3965" w:rsidP="00E975BF">
      <w:pPr>
        <w:widowControl/>
        <w:spacing w:line="360" w:lineRule="auto"/>
        <w:ind w:firstLine="709"/>
        <w:rPr>
          <w:sz w:val="28"/>
          <w:szCs w:val="28"/>
        </w:rPr>
      </w:pPr>
      <w:r w:rsidRPr="00E23206">
        <w:rPr>
          <w:sz w:val="28"/>
          <w:szCs w:val="28"/>
        </w:rPr>
        <w:t>Опыт оценки весомости показателей качества доказывает, что обычно достаточно трёх шагов расчета.</w:t>
      </w:r>
    </w:p>
    <w:p w:rsidR="004F3965" w:rsidRPr="00E23206" w:rsidRDefault="004F3965" w:rsidP="00E975BF">
      <w:pPr>
        <w:widowControl/>
        <w:spacing w:line="360" w:lineRule="auto"/>
        <w:ind w:firstLine="709"/>
        <w:rPr>
          <w:sz w:val="28"/>
          <w:szCs w:val="28"/>
        </w:rPr>
      </w:pPr>
      <w:r w:rsidRPr="00E23206">
        <w:rPr>
          <w:sz w:val="28"/>
          <w:szCs w:val="28"/>
        </w:rPr>
        <w:t xml:space="preserve">Результаты расчета приоритета всех показателей сведены в табл. </w:t>
      </w:r>
      <w:r w:rsidR="00A86D1C" w:rsidRPr="00E23206">
        <w:rPr>
          <w:sz w:val="28"/>
          <w:szCs w:val="28"/>
        </w:rPr>
        <w:t>8</w:t>
      </w:r>
      <w:r w:rsidRPr="00E23206">
        <w:rPr>
          <w:sz w:val="28"/>
          <w:szCs w:val="28"/>
        </w:rPr>
        <w:t>.4:</w:t>
      </w:r>
    </w:p>
    <w:p w:rsidR="00A86D1C" w:rsidRPr="00E23206" w:rsidRDefault="00A86D1C"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A86D1C" w:rsidRPr="00E23206">
        <w:rPr>
          <w:sz w:val="28"/>
          <w:szCs w:val="28"/>
        </w:rPr>
        <w:t>8</w:t>
      </w:r>
      <w:r w:rsidRPr="00E23206">
        <w:rPr>
          <w:sz w:val="28"/>
          <w:szCs w:val="28"/>
        </w:rPr>
        <w:t>.</w:t>
      </w:r>
      <w:r w:rsidR="00A86D1C" w:rsidRPr="00E23206">
        <w:rPr>
          <w:sz w:val="28"/>
          <w:szCs w:val="28"/>
        </w:rPr>
        <w:t>4</w:t>
      </w:r>
      <w:r w:rsidRPr="00E23206">
        <w:rPr>
          <w:sz w:val="28"/>
          <w:szCs w:val="28"/>
        </w:rPr>
        <w:t xml:space="preserve"> </w:t>
      </w:r>
      <w:r w:rsidR="00A86D1C" w:rsidRPr="00E23206">
        <w:rPr>
          <w:sz w:val="28"/>
          <w:szCs w:val="28"/>
        </w:rPr>
        <w:t xml:space="preserve">- </w:t>
      </w:r>
      <w:r w:rsidRPr="00E23206">
        <w:rPr>
          <w:sz w:val="28"/>
          <w:szCs w:val="28"/>
        </w:rPr>
        <w:t>Приоритеты всех показателей</w:t>
      </w:r>
    </w:p>
    <w:tbl>
      <w:tblPr>
        <w:tblW w:w="8820" w:type="dxa"/>
        <w:tblInd w:w="40" w:type="dxa"/>
        <w:tblLayout w:type="fixed"/>
        <w:tblCellMar>
          <w:left w:w="40" w:type="dxa"/>
          <w:right w:w="40" w:type="dxa"/>
        </w:tblCellMar>
        <w:tblLook w:val="0000" w:firstRow="0" w:lastRow="0" w:firstColumn="0" w:lastColumn="0" w:noHBand="0" w:noVBand="0"/>
      </w:tblPr>
      <w:tblGrid>
        <w:gridCol w:w="1010"/>
        <w:gridCol w:w="784"/>
        <w:gridCol w:w="785"/>
        <w:gridCol w:w="785"/>
        <w:gridCol w:w="799"/>
        <w:gridCol w:w="787"/>
        <w:gridCol w:w="943"/>
        <w:gridCol w:w="901"/>
        <w:gridCol w:w="946"/>
        <w:gridCol w:w="9"/>
        <w:gridCol w:w="1071"/>
      </w:tblGrid>
      <w:tr w:rsidR="004F3965" w:rsidRPr="00E23206">
        <w:trPr>
          <w:cantSplit/>
          <w:trHeight w:hRule="exact" w:val="646"/>
        </w:trPr>
        <w:tc>
          <w:tcPr>
            <w:tcW w:w="1010" w:type="dxa"/>
            <w:tcBorders>
              <w:top w:val="single" w:sz="6" w:space="0" w:color="auto"/>
              <w:left w:val="single" w:sz="6" w:space="0" w:color="auto"/>
              <w:bottom w:val="nil"/>
              <w:right w:val="single" w:sz="6" w:space="0" w:color="auto"/>
            </w:tcBorders>
            <w:vAlign w:val="center"/>
          </w:tcPr>
          <w:p w:rsidR="004F3965" w:rsidRPr="00E23206" w:rsidRDefault="004F3965" w:rsidP="00397161">
            <w:pPr>
              <w:pStyle w:val="33"/>
            </w:pPr>
          </w:p>
        </w:tc>
        <w:tc>
          <w:tcPr>
            <w:tcW w:w="3940" w:type="dxa"/>
            <w:gridSpan w:val="5"/>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Показатель</w:t>
            </w:r>
          </w:p>
        </w:tc>
        <w:tc>
          <w:tcPr>
            <w:tcW w:w="1844"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1-я итерация</w:t>
            </w:r>
          </w:p>
        </w:tc>
        <w:tc>
          <w:tcPr>
            <w:tcW w:w="2026" w:type="dxa"/>
            <w:gridSpan w:val="3"/>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 я итерация</w:t>
            </w:r>
          </w:p>
        </w:tc>
      </w:tr>
      <w:tr w:rsidR="004F3965" w:rsidRPr="00E23206">
        <w:trPr>
          <w:trHeight w:hRule="exact" w:val="437"/>
        </w:trPr>
        <w:tc>
          <w:tcPr>
            <w:tcW w:w="1010" w:type="dxa"/>
            <w:tcBorders>
              <w:top w:val="nil"/>
              <w:left w:val="single" w:sz="6" w:space="0" w:color="auto"/>
              <w:bottom w:val="single" w:sz="6" w:space="0" w:color="auto"/>
              <w:right w:val="single" w:sz="6" w:space="0" w:color="auto"/>
            </w:tcBorders>
            <w:vAlign w:val="center"/>
          </w:tcPr>
          <w:p w:rsidR="004F3965" w:rsidRPr="00E23206" w:rsidRDefault="004F3965" w:rsidP="00397161">
            <w:pPr>
              <w:pStyle w:val="33"/>
            </w:pPr>
          </w:p>
          <w:p w:rsidR="004F3965" w:rsidRPr="00E23206" w:rsidRDefault="004F3965" w:rsidP="00397161">
            <w:pPr>
              <w:pStyle w:val="33"/>
            </w:pP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XI</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Х2</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ХЗ</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Х4</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Х5</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Ві</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B42F32" w:rsidP="00397161">
            <w:pPr>
              <w:pStyle w:val="33"/>
            </w:pPr>
            <w:r w:rsidRPr="00E23206">
              <w:rPr>
                <w:position w:val="-12"/>
              </w:rPr>
              <w:object w:dxaOrig="320" w:dyaOrig="360">
                <v:shape id="_x0000_i1157" type="#_x0000_t75" style="width:15.75pt;height:18pt" o:ole="">
                  <v:imagedata r:id="rId239" o:title=""/>
                </v:shape>
                <o:OLEObject Type="Embed" ProgID="Equation.DSMT4" ShapeID="_x0000_i1157" DrawAspect="Content" ObjectID="_1458000298" r:id="rId240"/>
              </w:objec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Ві `</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B42F32" w:rsidP="00397161">
            <w:pPr>
              <w:pStyle w:val="33"/>
            </w:pPr>
            <w:r w:rsidRPr="00E23206">
              <w:rPr>
                <w:position w:val="-24"/>
              </w:rPr>
              <w:object w:dxaOrig="460" w:dyaOrig="560">
                <v:shape id="_x0000_i1158" type="#_x0000_t75" style="width:23.25pt;height:27.75pt" o:ole="">
                  <v:imagedata r:id="rId241" o:title=""/>
                </v:shape>
                <o:OLEObject Type="Embed" ProgID="Equation.DSMT4" ShapeID="_x0000_i1158" DrawAspect="Content" ObjectID="_1458000299" r:id="rId242"/>
              </w:object>
            </w:r>
          </w:p>
        </w:tc>
      </w:tr>
      <w:tr w:rsidR="004F3965" w:rsidRPr="00E23206">
        <w:trPr>
          <w:trHeight w:hRule="exact" w:val="419"/>
        </w:trPr>
        <w:tc>
          <w:tcPr>
            <w:tcW w:w="1010"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XI</w:t>
            </w: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4</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0,167</w: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19</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0,163</w:t>
            </w:r>
          </w:p>
        </w:tc>
      </w:tr>
      <w:tr w:rsidR="004F3965" w:rsidRPr="00E23206">
        <w:trPr>
          <w:trHeight w:hRule="exact" w:val="419"/>
        </w:trPr>
        <w:tc>
          <w:tcPr>
            <w:tcW w:w="1010"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Х2</w:t>
            </w: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5,5</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0,229</w: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27</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0,232</w:t>
            </w:r>
          </w:p>
        </w:tc>
      </w:tr>
      <w:tr w:rsidR="004F3965" w:rsidRPr="00E23206">
        <w:trPr>
          <w:trHeight w:hRule="exact" w:val="419"/>
        </w:trPr>
        <w:tc>
          <w:tcPr>
            <w:tcW w:w="1010"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ХЗ</w:t>
            </w: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4,5</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0,188</w: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22</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0,189</w:t>
            </w:r>
          </w:p>
        </w:tc>
      </w:tr>
      <w:tr w:rsidR="004F3965" w:rsidRPr="00E23206">
        <w:trPr>
          <w:trHeight w:hRule="exact" w:val="419"/>
        </w:trPr>
        <w:tc>
          <w:tcPr>
            <w:tcW w:w="1010"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Х4</w:t>
            </w: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5</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0,208</w: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24</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0,206</w:t>
            </w:r>
          </w:p>
        </w:tc>
      </w:tr>
      <w:tr w:rsidR="004F3965" w:rsidRPr="00E23206">
        <w:trPr>
          <w:trHeight w:hRule="exact" w:val="419"/>
        </w:trPr>
        <w:tc>
          <w:tcPr>
            <w:tcW w:w="1010"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Х5</w:t>
            </w:r>
          </w:p>
        </w:tc>
        <w:tc>
          <w:tcPr>
            <w:tcW w:w="784"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85"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1,5</w:t>
            </w:r>
          </w:p>
        </w:tc>
        <w:tc>
          <w:tcPr>
            <w:tcW w:w="799"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0,5</w:t>
            </w:r>
          </w:p>
        </w:tc>
        <w:tc>
          <w:tcPr>
            <w:tcW w:w="787"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5</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0,208</w:t>
            </w:r>
          </w:p>
        </w:tc>
        <w:tc>
          <w:tcPr>
            <w:tcW w:w="955"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24,5</w:t>
            </w:r>
          </w:p>
        </w:tc>
        <w:tc>
          <w:tcPr>
            <w:tcW w:w="107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0,210</w:t>
            </w:r>
          </w:p>
        </w:tc>
      </w:tr>
      <w:tr w:rsidR="004F3965" w:rsidRPr="00E23206">
        <w:trPr>
          <w:trHeight w:hRule="exact" w:val="445"/>
        </w:trPr>
        <w:tc>
          <w:tcPr>
            <w:tcW w:w="4950" w:type="dxa"/>
            <w:gridSpan w:val="6"/>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Сумма</w:t>
            </w:r>
          </w:p>
        </w:tc>
        <w:tc>
          <w:tcPr>
            <w:tcW w:w="943"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24</w:t>
            </w:r>
          </w:p>
        </w:tc>
        <w:tc>
          <w:tcPr>
            <w:tcW w:w="901"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c>
          <w:tcPr>
            <w:tcW w:w="946" w:type="dxa"/>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116,5</w:t>
            </w:r>
          </w:p>
        </w:tc>
        <w:tc>
          <w:tcPr>
            <w:tcW w:w="1080" w:type="dxa"/>
            <w:gridSpan w:val="2"/>
            <w:tcBorders>
              <w:top w:val="single" w:sz="6" w:space="0" w:color="auto"/>
              <w:left w:val="single" w:sz="6" w:space="0" w:color="auto"/>
              <w:bottom w:val="single" w:sz="6" w:space="0" w:color="auto"/>
              <w:right w:val="single" w:sz="6" w:space="0" w:color="auto"/>
            </w:tcBorders>
            <w:vAlign w:val="center"/>
          </w:tcPr>
          <w:p w:rsidR="004F3965" w:rsidRPr="00E23206" w:rsidRDefault="004F3965" w:rsidP="00397161">
            <w:pPr>
              <w:pStyle w:val="33"/>
            </w:pPr>
            <w:r w:rsidRPr="00E23206">
              <w:t>1</w:t>
            </w:r>
          </w:p>
        </w:tc>
      </w:tr>
    </w:tbl>
    <w:p w:rsidR="004F3965" w:rsidRPr="00E23206" w:rsidRDefault="004F3965" w:rsidP="00E975BF">
      <w:pPr>
        <w:widowControl/>
        <w:spacing w:line="360" w:lineRule="auto"/>
        <w:ind w:firstLine="709"/>
        <w:rPr>
          <w:sz w:val="28"/>
          <w:szCs w:val="28"/>
        </w:rPr>
      </w:pPr>
    </w:p>
    <w:p w:rsidR="00A86D1C" w:rsidRPr="00E23206" w:rsidRDefault="00A86D1C" w:rsidP="00E975BF">
      <w:pPr>
        <w:widowControl/>
        <w:spacing w:line="360" w:lineRule="auto"/>
        <w:ind w:firstLine="709"/>
        <w:rPr>
          <w:sz w:val="28"/>
          <w:szCs w:val="28"/>
        </w:rPr>
      </w:pPr>
      <w:r w:rsidRPr="00E23206">
        <w:rPr>
          <w:sz w:val="28"/>
          <w:szCs w:val="28"/>
        </w:rPr>
        <w:t>Таблица 8.4 - Сравнение значений</w:t>
      </w:r>
      <w:r w:rsidR="001E6134" w:rsidRPr="00E23206">
        <w:rPr>
          <w:sz w:val="28"/>
          <w:szCs w:val="28"/>
        </w:rPr>
        <w:t xml:space="preserve"> параметров устройств</w:t>
      </w:r>
    </w:p>
    <w:tbl>
      <w:tblPr>
        <w:tblW w:w="5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4"/>
        <w:gridCol w:w="1574"/>
        <w:gridCol w:w="1260"/>
        <w:gridCol w:w="6"/>
      </w:tblGrid>
      <w:tr w:rsidR="004F3965" w:rsidRPr="00E23206">
        <w:trPr>
          <w:jc w:val="center"/>
        </w:trPr>
        <w:tc>
          <w:tcPr>
            <w:tcW w:w="3034" w:type="dxa"/>
            <w:vMerge w:val="restart"/>
            <w:vAlign w:val="center"/>
          </w:tcPr>
          <w:p w:rsidR="004F3965" w:rsidRPr="00E23206" w:rsidRDefault="004F3965" w:rsidP="00397161">
            <w:pPr>
              <w:pStyle w:val="33"/>
            </w:pPr>
            <w:r w:rsidRPr="00E23206">
              <w:t>Параметр</w:t>
            </w:r>
          </w:p>
        </w:tc>
        <w:tc>
          <w:tcPr>
            <w:tcW w:w="2840" w:type="dxa"/>
            <w:gridSpan w:val="3"/>
            <w:vAlign w:val="center"/>
          </w:tcPr>
          <w:p w:rsidR="004F3965" w:rsidRPr="00E23206" w:rsidRDefault="004F3965" w:rsidP="00397161">
            <w:pPr>
              <w:pStyle w:val="33"/>
            </w:pPr>
            <w:r w:rsidRPr="00E23206">
              <w:t>Числовое значение параметра изделия</w:t>
            </w:r>
          </w:p>
        </w:tc>
      </w:tr>
      <w:tr w:rsidR="004F3965" w:rsidRPr="00E23206">
        <w:trPr>
          <w:gridAfter w:val="1"/>
          <w:wAfter w:w="6" w:type="dxa"/>
          <w:jc w:val="center"/>
        </w:trPr>
        <w:tc>
          <w:tcPr>
            <w:tcW w:w="3034" w:type="dxa"/>
            <w:vMerge/>
          </w:tcPr>
          <w:p w:rsidR="004F3965" w:rsidRPr="00E23206" w:rsidRDefault="004F3965" w:rsidP="00397161">
            <w:pPr>
              <w:pStyle w:val="33"/>
            </w:pPr>
          </w:p>
        </w:tc>
        <w:tc>
          <w:tcPr>
            <w:tcW w:w="1574" w:type="dxa"/>
          </w:tcPr>
          <w:p w:rsidR="004F3965" w:rsidRPr="00E23206" w:rsidRDefault="004F3965" w:rsidP="00397161">
            <w:pPr>
              <w:pStyle w:val="33"/>
            </w:pPr>
            <w:r w:rsidRPr="00E23206">
              <w:t>Новое устройство</w:t>
            </w:r>
          </w:p>
        </w:tc>
        <w:tc>
          <w:tcPr>
            <w:tcW w:w="1260" w:type="dxa"/>
          </w:tcPr>
          <w:p w:rsidR="004F3965" w:rsidRPr="00E23206" w:rsidRDefault="004F3965" w:rsidP="00397161">
            <w:pPr>
              <w:pStyle w:val="33"/>
            </w:pPr>
            <w:r w:rsidRPr="00E23206">
              <w:t>Кварц</w:t>
            </w:r>
          </w:p>
        </w:tc>
      </w:tr>
      <w:tr w:rsidR="004F3965" w:rsidRPr="00E23206">
        <w:trPr>
          <w:gridAfter w:val="1"/>
          <w:wAfter w:w="6" w:type="dxa"/>
          <w:jc w:val="center"/>
        </w:trPr>
        <w:tc>
          <w:tcPr>
            <w:tcW w:w="3034" w:type="dxa"/>
          </w:tcPr>
          <w:p w:rsidR="004F3965" w:rsidRPr="00E23206" w:rsidRDefault="004F3965" w:rsidP="00397161">
            <w:pPr>
              <w:pStyle w:val="33"/>
            </w:pPr>
            <w:r w:rsidRPr="00E23206">
              <w:t>Информационная емкость (количество ШС), шт</w:t>
            </w:r>
          </w:p>
        </w:tc>
        <w:tc>
          <w:tcPr>
            <w:tcW w:w="1574" w:type="dxa"/>
            <w:vAlign w:val="center"/>
          </w:tcPr>
          <w:p w:rsidR="004F3965" w:rsidRPr="00E23206" w:rsidRDefault="004F3965" w:rsidP="00397161">
            <w:pPr>
              <w:pStyle w:val="33"/>
            </w:pPr>
            <w:r w:rsidRPr="00E23206">
              <w:t>4</w:t>
            </w:r>
          </w:p>
        </w:tc>
        <w:tc>
          <w:tcPr>
            <w:tcW w:w="1260" w:type="dxa"/>
            <w:vAlign w:val="center"/>
          </w:tcPr>
          <w:p w:rsidR="004F3965" w:rsidRPr="00E23206" w:rsidRDefault="004F3965" w:rsidP="00397161">
            <w:pPr>
              <w:pStyle w:val="33"/>
            </w:pPr>
            <w:r w:rsidRPr="00E23206">
              <w:t>1</w:t>
            </w:r>
          </w:p>
        </w:tc>
      </w:tr>
      <w:tr w:rsidR="004F3965" w:rsidRPr="00E23206">
        <w:trPr>
          <w:gridAfter w:val="1"/>
          <w:wAfter w:w="6" w:type="dxa"/>
          <w:jc w:val="center"/>
        </w:trPr>
        <w:tc>
          <w:tcPr>
            <w:tcW w:w="3034" w:type="dxa"/>
          </w:tcPr>
          <w:p w:rsidR="004F3965" w:rsidRPr="00E23206" w:rsidRDefault="004F3965" w:rsidP="00397161">
            <w:pPr>
              <w:pStyle w:val="33"/>
            </w:pPr>
            <w:r w:rsidRPr="00E23206">
              <w:t>Величина напряжения в шлейфе в дежурном реж</w:t>
            </w:r>
            <w:r w:rsidR="00397161">
              <w:t>и</w:t>
            </w:r>
            <w:r w:rsidRPr="00E23206">
              <w:t>ме, В</w:t>
            </w:r>
          </w:p>
        </w:tc>
        <w:tc>
          <w:tcPr>
            <w:tcW w:w="1574" w:type="dxa"/>
            <w:vAlign w:val="center"/>
          </w:tcPr>
          <w:p w:rsidR="004F3965" w:rsidRPr="00E23206" w:rsidRDefault="004F3965" w:rsidP="00397161">
            <w:pPr>
              <w:pStyle w:val="33"/>
            </w:pPr>
            <w:r w:rsidRPr="00E23206">
              <w:t>12</w:t>
            </w:r>
          </w:p>
        </w:tc>
        <w:tc>
          <w:tcPr>
            <w:tcW w:w="1260" w:type="dxa"/>
            <w:vAlign w:val="center"/>
          </w:tcPr>
          <w:p w:rsidR="004F3965" w:rsidRPr="00E23206" w:rsidRDefault="004F3965" w:rsidP="00397161">
            <w:pPr>
              <w:pStyle w:val="33"/>
            </w:pPr>
            <w:r w:rsidRPr="00E23206">
              <w:t>16</w:t>
            </w:r>
          </w:p>
        </w:tc>
      </w:tr>
      <w:tr w:rsidR="004F3965" w:rsidRPr="00E23206">
        <w:trPr>
          <w:gridAfter w:val="1"/>
          <w:wAfter w:w="6" w:type="dxa"/>
          <w:jc w:val="center"/>
        </w:trPr>
        <w:tc>
          <w:tcPr>
            <w:tcW w:w="3034" w:type="dxa"/>
          </w:tcPr>
          <w:p w:rsidR="004F3965" w:rsidRPr="00E23206" w:rsidRDefault="004F3965" w:rsidP="00397161">
            <w:pPr>
              <w:pStyle w:val="33"/>
            </w:pPr>
            <w:r w:rsidRPr="00E23206">
              <w:t>Об</w:t>
            </w:r>
            <w:r w:rsidR="00397161">
              <w:t>ъ</w:t>
            </w:r>
            <w:r w:rsidRPr="00E23206">
              <w:t>ем энергонезависимой памяти, Кб</w:t>
            </w:r>
          </w:p>
        </w:tc>
        <w:tc>
          <w:tcPr>
            <w:tcW w:w="1574" w:type="dxa"/>
            <w:vAlign w:val="center"/>
          </w:tcPr>
          <w:p w:rsidR="004F3965" w:rsidRPr="00E23206" w:rsidRDefault="004F3965" w:rsidP="00397161">
            <w:pPr>
              <w:pStyle w:val="33"/>
            </w:pPr>
            <w:r w:rsidRPr="00E23206">
              <w:t>2</w:t>
            </w:r>
          </w:p>
        </w:tc>
        <w:tc>
          <w:tcPr>
            <w:tcW w:w="1260" w:type="dxa"/>
            <w:vAlign w:val="center"/>
          </w:tcPr>
          <w:p w:rsidR="004F3965" w:rsidRPr="00E23206" w:rsidRDefault="004F3965" w:rsidP="00397161">
            <w:pPr>
              <w:pStyle w:val="33"/>
            </w:pPr>
            <w:r w:rsidRPr="00E23206">
              <w:t>1</w:t>
            </w:r>
          </w:p>
        </w:tc>
      </w:tr>
      <w:tr w:rsidR="004F3965" w:rsidRPr="00E23206">
        <w:trPr>
          <w:gridAfter w:val="1"/>
          <w:wAfter w:w="6" w:type="dxa"/>
          <w:jc w:val="center"/>
        </w:trPr>
        <w:tc>
          <w:tcPr>
            <w:tcW w:w="3034" w:type="dxa"/>
          </w:tcPr>
          <w:p w:rsidR="004F3965" w:rsidRPr="00E23206" w:rsidRDefault="004F3965" w:rsidP="00397161">
            <w:pPr>
              <w:pStyle w:val="33"/>
            </w:pPr>
            <w:r w:rsidRPr="00E23206">
              <w:t>Мощность, потребляемая от сети переменного тока, ВА</w:t>
            </w:r>
          </w:p>
        </w:tc>
        <w:tc>
          <w:tcPr>
            <w:tcW w:w="1574" w:type="dxa"/>
            <w:vAlign w:val="center"/>
          </w:tcPr>
          <w:p w:rsidR="004F3965" w:rsidRPr="00E23206" w:rsidRDefault="004F3965" w:rsidP="00397161">
            <w:pPr>
              <w:pStyle w:val="33"/>
            </w:pPr>
            <w:r w:rsidRPr="00E23206">
              <w:t>15</w:t>
            </w:r>
          </w:p>
        </w:tc>
        <w:tc>
          <w:tcPr>
            <w:tcW w:w="1260" w:type="dxa"/>
            <w:vAlign w:val="center"/>
          </w:tcPr>
          <w:p w:rsidR="004F3965" w:rsidRPr="00E23206" w:rsidRDefault="004F3965" w:rsidP="00397161">
            <w:pPr>
              <w:pStyle w:val="33"/>
            </w:pPr>
            <w:r w:rsidRPr="00E23206">
              <w:t>8</w:t>
            </w:r>
          </w:p>
        </w:tc>
      </w:tr>
      <w:tr w:rsidR="004F3965" w:rsidRPr="00E23206">
        <w:trPr>
          <w:gridAfter w:val="1"/>
          <w:wAfter w:w="6" w:type="dxa"/>
          <w:jc w:val="center"/>
        </w:trPr>
        <w:tc>
          <w:tcPr>
            <w:tcW w:w="3034" w:type="dxa"/>
          </w:tcPr>
          <w:p w:rsidR="004F3965" w:rsidRPr="00E23206" w:rsidRDefault="004F3965" w:rsidP="00397161">
            <w:pPr>
              <w:pStyle w:val="33"/>
            </w:pPr>
            <w:r w:rsidRPr="00E23206">
              <w:t>Масса прибора, кг</w:t>
            </w:r>
          </w:p>
        </w:tc>
        <w:tc>
          <w:tcPr>
            <w:tcW w:w="1574" w:type="dxa"/>
            <w:vAlign w:val="center"/>
          </w:tcPr>
          <w:p w:rsidR="004F3965" w:rsidRPr="00E23206" w:rsidRDefault="004F3965" w:rsidP="00397161">
            <w:pPr>
              <w:pStyle w:val="33"/>
            </w:pPr>
            <w:r w:rsidRPr="00E23206">
              <w:t>1,6</w:t>
            </w:r>
          </w:p>
        </w:tc>
        <w:tc>
          <w:tcPr>
            <w:tcW w:w="1260" w:type="dxa"/>
            <w:vAlign w:val="center"/>
          </w:tcPr>
          <w:p w:rsidR="004F3965" w:rsidRPr="00E23206" w:rsidRDefault="004F3965" w:rsidP="00397161">
            <w:pPr>
              <w:pStyle w:val="33"/>
            </w:pPr>
            <w:r w:rsidRPr="00E23206">
              <w:t>1,8</w:t>
            </w:r>
          </w:p>
        </w:tc>
      </w:tr>
    </w:tbl>
    <w:p w:rsidR="004F3965" w:rsidRPr="00E23206" w:rsidRDefault="004F3965"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Рассчитываем по формуле (</w:t>
      </w:r>
      <w:r w:rsidR="00A86D1C" w:rsidRPr="00E23206">
        <w:rPr>
          <w:sz w:val="28"/>
          <w:szCs w:val="28"/>
        </w:rPr>
        <w:t>8</w:t>
      </w:r>
      <w:r w:rsidRPr="00E23206">
        <w:rPr>
          <w:sz w:val="28"/>
          <w:szCs w:val="28"/>
        </w:rPr>
        <w:t xml:space="preserve">.2) коэффициент технического уровня: </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Кт.р. = 0,163*4 + 0,232*0,75 + 0,189*2+0,206*1,875+0,21*0.89</w:t>
      </w:r>
      <w:r w:rsidR="00E975BF" w:rsidRPr="00E23206">
        <w:rPr>
          <w:sz w:val="28"/>
          <w:szCs w:val="28"/>
        </w:rPr>
        <w:t xml:space="preserve"> </w:t>
      </w:r>
      <w:r w:rsidRPr="00E23206">
        <w:rPr>
          <w:sz w:val="28"/>
          <w:szCs w:val="28"/>
        </w:rPr>
        <w:t xml:space="preserve">= </w:t>
      </w:r>
    </w:p>
    <w:p w:rsidR="004F3965" w:rsidRPr="00E23206" w:rsidRDefault="004F3965" w:rsidP="00E975BF">
      <w:pPr>
        <w:widowControl/>
        <w:spacing w:line="360" w:lineRule="auto"/>
        <w:ind w:firstLine="709"/>
        <w:rPr>
          <w:sz w:val="28"/>
          <w:szCs w:val="28"/>
        </w:rPr>
      </w:pPr>
      <w:r w:rsidRPr="00E23206">
        <w:rPr>
          <w:sz w:val="28"/>
          <w:szCs w:val="28"/>
        </w:rPr>
        <w:t>=0,652+0,174+0,378+0.38625+0,1869=1,78</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Если </w:t>
      </w:r>
      <w:r w:rsidRPr="00E23206">
        <w:rPr>
          <w:iCs/>
          <w:sz w:val="28"/>
          <w:szCs w:val="28"/>
        </w:rPr>
        <w:t>К</w:t>
      </w:r>
      <w:r w:rsidRPr="00E23206">
        <w:rPr>
          <w:iCs/>
          <w:sz w:val="28"/>
          <w:szCs w:val="28"/>
          <w:vertAlign w:val="subscript"/>
        </w:rPr>
        <w:t xml:space="preserve">Т.Р </w:t>
      </w:r>
      <w:r w:rsidRPr="00E23206">
        <w:rPr>
          <w:sz w:val="28"/>
          <w:szCs w:val="28"/>
        </w:rPr>
        <w:t xml:space="preserve">&gt; 1, тогда новый прибор превышает аналог по конкурентоспособности, если </w:t>
      </w:r>
      <w:r w:rsidRPr="00E23206">
        <w:rPr>
          <w:iCs/>
          <w:sz w:val="28"/>
          <w:szCs w:val="28"/>
        </w:rPr>
        <w:t>К</w:t>
      </w:r>
      <w:r w:rsidRPr="00E23206">
        <w:rPr>
          <w:iCs/>
          <w:sz w:val="28"/>
          <w:szCs w:val="28"/>
          <w:vertAlign w:val="subscript"/>
        </w:rPr>
        <w:t xml:space="preserve">Т.Р </w:t>
      </w:r>
      <w:r w:rsidRPr="00E23206">
        <w:rPr>
          <w:sz w:val="28"/>
          <w:szCs w:val="28"/>
        </w:rPr>
        <w:t>= 1 – находится на одном уровне. Произведенными расчетами, было доказано, что разрабатывае</w:t>
      </w:r>
      <w:r w:rsidR="00445605" w:rsidRPr="00E23206">
        <w:rPr>
          <w:sz w:val="28"/>
          <w:szCs w:val="28"/>
        </w:rPr>
        <w:t>мое</w:t>
      </w:r>
      <w:r w:rsidR="00E975BF" w:rsidRPr="00E23206">
        <w:rPr>
          <w:sz w:val="28"/>
          <w:szCs w:val="28"/>
        </w:rPr>
        <w:t xml:space="preserve"> </w:t>
      </w:r>
      <w:r w:rsidR="00445605" w:rsidRPr="00E23206">
        <w:rPr>
          <w:sz w:val="28"/>
          <w:szCs w:val="28"/>
        </w:rPr>
        <w:t>устройство</w:t>
      </w:r>
      <w:r w:rsidRPr="00E23206">
        <w:rPr>
          <w:sz w:val="28"/>
          <w:szCs w:val="28"/>
        </w:rPr>
        <w:t xml:space="preserve"> не уступает существующим аналогам, а по некоторым параметрам схож с ними</w:t>
      </w:r>
      <w:r w:rsidR="00E975BF" w:rsidRPr="00E23206">
        <w:rPr>
          <w:sz w:val="28"/>
          <w:szCs w:val="28"/>
        </w:rPr>
        <w:t xml:space="preserve"> </w:t>
      </w:r>
      <w:r w:rsidRPr="00E23206">
        <w:rPr>
          <w:sz w:val="28"/>
          <w:szCs w:val="28"/>
        </w:rPr>
        <w:t>и даже превышает, и можно с уверенностью сказать, что прибор будет конкурентоспособным .</w:t>
      </w:r>
    </w:p>
    <w:p w:rsidR="004F3965" w:rsidRPr="00E23206" w:rsidRDefault="004F3965" w:rsidP="00E975BF">
      <w:pPr>
        <w:widowControl/>
        <w:spacing w:line="360" w:lineRule="auto"/>
        <w:ind w:firstLine="709"/>
        <w:rPr>
          <w:sz w:val="28"/>
          <w:szCs w:val="28"/>
        </w:rPr>
      </w:pPr>
    </w:p>
    <w:p w:rsidR="004F3965" w:rsidRPr="00E23206" w:rsidRDefault="003A71BA" w:rsidP="00E975BF">
      <w:pPr>
        <w:widowControl/>
        <w:spacing w:line="360" w:lineRule="auto"/>
        <w:ind w:firstLine="709"/>
        <w:rPr>
          <w:sz w:val="28"/>
          <w:szCs w:val="28"/>
        </w:rPr>
      </w:pPr>
      <w:r w:rsidRPr="00E23206">
        <w:rPr>
          <w:sz w:val="28"/>
          <w:szCs w:val="28"/>
        </w:rPr>
        <w:t>8.</w:t>
      </w:r>
      <w:r w:rsidR="004F3965" w:rsidRPr="00E23206">
        <w:rPr>
          <w:sz w:val="28"/>
          <w:szCs w:val="28"/>
        </w:rPr>
        <w:t>3 Р</w:t>
      </w:r>
      <w:r w:rsidR="00397161">
        <w:rPr>
          <w:sz w:val="28"/>
          <w:szCs w:val="28"/>
        </w:rPr>
        <w:t>асчет себестоимости прибора</w:t>
      </w:r>
    </w:p>
    <w:p w:rsidR="00397161" w:rsidRDefault="00397161"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Расчет себестоимости проектируемого изделия предполагает составление калькуляции согласно установленному в списке статей затрат. Калькуляцию будем проводить для всего прибора. Тип производства - массовое.</w:t>
      </w:r>
    </w:p>
    <w:p w:rsidR="004F3965" w:rsidRPr="00E23206" w:rsidRDefault="004F3965" w:rsidP="00E975BF">
      <w:pPr>
        <w:widowControl/>
        <w:spacing w:line="360" w:lineRule="auto"/>
        <w:ind w:firstLine="709"/>
        <w:rPr>
          <w:sz w:val="28"/>
          <w:szCs w:val="28"/>
        </w:rPr>
      </w:pPr>
      <w:r w:rsidRPr="00E23206">
        <w:rPr>
          <w:sz w:val="28"/>
          <w:szCs w:val="28"/>
        </w:rPr>
        <w:t>Сырье и материалы.</w:t>
      </w:r>
    </w:p>
    <w:p w:rsidR="004F3965" w:rsidRDefault="004F3965" w:rsidP="00E975BF">
      <w:pPr>
        <w:widowControl/>
        <w:spacing w:line="360" w:lineRule="auto"/>
        <w:ind w:firstLine="709"/>
        <w:rPr>
          <w:sz w:val="28"/>
          <w:szCs w:val="28"/>
        </w:rPr>
      </w:pPr>
      <w:r w:rsidRPr="00E23206">
        <w:rPr>
          <w:sz w:val="28"/>
          <w:szCs w:val="28"/>
        </w:rPr>
        <w:t>Затраты на приобретение материалов вычисляются на основе норм их использования и цен, с учетом транспортно-заготовительных затрат.</w:t>
      </w:r>
    </w:p>
    <w:p w:rsidR="00A05F17" w:rsidRPr="00E23206"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См=Кт.з∑qBMi Ц </w:t>
      </w:r>
      <w:r w:rsidR="00A86D1C" w:rsidRPr="00E23206">
        <w:rPr>
          <w:sz w:val="28"/>
          <w:szCs w:val="28"/>
        </w:rPr>
        <w:t>м</w:t>
      </w:r>
      <w:r w:rsidRPr="00E23206">
        <w:rPr>
          <w:sz w:val="28"/>
          <w:szCs w:val="28"/>
        </w:rPr>
        <w:t>i</w:t>
      </w:r>
      <w:r w:rsidR="00E975BF" w:rsidRPr="00E23206">
        <w:rPr>
          <w:sz w:val="28"/>
          <w:szCs w:val="28"/>
        </w:rPr>
        <w:t xml:space="preserve">                                </w:t>
      </w:r>
      <w:r w:rsidR="00A86D1C" w:rsidRPr="00E23206">
        <w:rPr>
          <w:sz w:val="28"/>
          <w:szCs w:val="28"/>
        </w:rPr>
        <w:t xml:space="preserve"> </w:t>
      </w:r>
      <w:r w:rsidRPr="00E23206">
        <w:rPr>
          <w:sz w:val="28"/>
          <w:szCs w:val="28"/>
        </w:rPr>
        <w:t>(</w:t>
      </w:r>
      <w:r w:rsidR="00A86D1C" w:rsidRPr="00E23206">
        <w:rPr>
          <w:sz w:val="28"/>
          <w:szCs w:val="28"/>
        </w:rPr>
        <w:t>8</w:t>
      </w:r>
      <w:r w:rsidRPr="00E23206">
        <w:rPr>
          <w:sz w:val="28"/>
          <w:szCs w:val="28"/>
        </w:rPr>
        <w:t>.1</w:t>
      </w:r>
      <w:r w:rsidR="00A86D1C" w:rsidRPr="00E23206">
        <w:rPr>
          <w:sz w:val="28"/>
          <w:szCs w:val="28"/>
        </w:rPr>
        <w:t>5</w:t>
      </w:r>
      <w:r w:rsidRPr="00E23206">
        <w:rPr>
          <w:sz w:val="28"/>
          <w:szCs w:val="28"/>
        </w:rPr>
        <w:t>)</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где qBMi - норма затрат i-того материала на единицу продукции, гр; </w:t>
      </w:r>
    </w:p>
    <w:p w:rsidR="004F3965" w:rsidRPr="00E23206" w:rsidRDefault="004F3965" w:rsidP="00E975BF">
      <w:pPr>
        <w:widowControl/>
        <w:spacing w:line="360" w:lineRule="auto"/>
        <w:ind w:firstLine="709"/>
        <w:rPr>
          <w:sz w:val="28"/>
          <w:szCs w:val="28"/>
        </w:rPr>
      </w:pPr>
      <w:r w:rsidRPr="00E23206">
        <w:rPr>
          <w:sz w:val="28"/>
          <w:szCs w:val="28"/>
        </w:rPr>
        <w:t xml:space="preserve">Цmi - цена единицы i-того материала; </w:t>
      </w:r>
    </w:p>
    <w:p w:rsidR="004F3965" w:rsidRPr="00E23206" w:rsidRDefault="004F3965" w:rsidP="00E975BF">
      <w:pPr>
        <w:widowControl/>
        <w:spacing w:line="360" w:lineRule="auto"/>
        <w:ind w:firstLine="709"/>
        <w:rPr>
          <w:sz w:val="28"/>
          <w:szCs w:val="28"/>
        </w:rPr>
      </w:pPr>
      <w:r w:rsidRPr="00E23206">
        <w:rPr>
          <w:sz w:val="28"/>
          <w:szCs w:val="28"/>
        </w:rPr>
        <w:t>Кт.з. - коэффициент транспортно-заготовительных затрат (Кт.з = 1,05-1,1).</w:t>
      </w:r>
    </w:p>
    <w:p w:rsidR="004F3965" w:rsidRPr="00E23206" w:rsidRDefault="004F3965" w:rsidP="00E975BF">
      <w:pPr>
        <w:widowControl/>
        <w:spacing w:line="360" w:lineRule="auto"/>
        <w:ind w:firstLine="709"/>
        <w:rPr>
          <w:sz w:val="28"/>
          <w:szCs w:val="28"/>
        </w:rPr>
      </w:pPr>
      <w:r w:rsidRPr="00E23206">
        <w:rPr>
          <w:sz w:val="28"/>
          <w:szCs w:val="28"/>
        </w:rPr>
        <w:t>Расчеты представим в виде таблицы:</w:t>
      </w:r>
    </w:p>
    <w:p w:rsidR="00A86D1C" w:rsidRPr="00E23206" w:rsidRDefault="00A86D1C"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A86D1C" w:rsidRPr="00E23206">
        <w:rPr>
          <w:sz w:val="28"/>
          <w:szCs w:val="28"/>
        </w:rPr>
        <w:t>8.5 -</w:t>
      </w:r>
      <w:r w:rsidR="00E975BF" w:rsidRPr="00E23206">
        <w:rPr>
          <w:sz w:val="28"/>
          <w:szCs w:val="28"/>
        </w:rPr>
        <w:t xml:space="preserve"> </w:t>
      </w:r>
      <w:r w:rsidRPr="00E23206">
        <w:rPr>
          <w:sz w:val="28"/>
          <w:szCs w:val="28"/>
        </w:rPr>
        <w:t>Затраты на сырье и материалы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6"/>
        <w:gridCol w:w="1381"/>
        <w:gridCol w:w="1380"/>
        <w:gridCol w:w="1215"/>
        <w:gridCol w:w="1720"/>
        <w:gridCol w:w="1418"/>
      </w:tblGrid>
      <w:tr w:rsidR="004F3965" w:rsidRPr="00E23206">
        <w:tc>
          <w:tcPr>
            <w:tcW w:w="2457" w:type="dxa"/>
          </w:tcPr>
          <w:p w:rsidR="004F3965" w:rsidRPr="00E23206" w:rsidRDefault="004F3965" w:rsidP="00A05F17">
            <w:pPr>
              <w:pStyle w:val="33"/>
            </w:pPr>
            <w:r w:rsidRPr="00E23206">
              <w:t>Материал</w:t>
            </w:r>
          </w:p>
        </w:tc>
        <w:tc>
          <w:tcPr>
            <w:tcW w:w="1381" w:type="dxa"/>
          </w:tcPr>
          <w:p w:rsidR="004F3965" w:rsidRPr="00E23206" w:rsidRDefault="004F3965" w:rsidP="00A05F17">
            <w:pPr>
              <w:pStyle w:val="33"/>
            </w:pPr>
            <w:r w:rsidRPr="00E23206">
              <w:t>Марка</w:t>
            </w:r>
          </w:p>
        </w:tc>
        <w:tc>
          <w:tcPr>
            <w:tcW w:w="1380" w:type="dxa"/>
          </w:tcPr>
          <w:p w:rsidR="004F3965" w:rsidRPr="00E23206" w:rsidRDefault="004F3965" w:rsidP="00A05F17">
            <w:pPr>
              <w:pStyle w:val="33"/>
            </w:pPr>
            <w:r w:rsidRPr="00E23206">
              <w:t>Ед. измер.</w:t>
            </w:r>
          </w:p>
        </w:tc>
        <w:tc>
          <w:tcPr>
            <w:tcW w:w="1215" w:type="dxa"/>
          </w:tcPr>
          <w:p w:rsidR="004F3965" w:rsidRPr="00E23206" w:rsidRDefault="004F3965" w:rsidP="00A05F17">
            <w:pPr>
              <w:pStyle w:val="33"/>
            </w:pPr>
            <w:r w:rsidRPr="00E23206">
              <w:t>Норма затрат</w:t>
            </w:r>
          </w:p>
        </w:tc>
        <w:tc>
          <w:tcPr>
            <w:tcW w:w="1720" w:type="dxa"/>
          </w:tcPr>
          <w:p w:rsidR="004F3965" w:rsidRPr="00E23206" w:rsidRDefault="004F3965" w:rsidP="00A05F17">
            <w:pPr>
              <w:pStyle w:val="33"/>
            </w:pPr>
            <w:r w:rsidRPr="00E23206">
              <w:t>Цена единицы, грн</w:t>
            </w:r>
          </w:p>
        </w:tc>
        <w:tc>
          <w:tcPr>
            <w:tcW w:w="1418" w:type="dxa"/>
          </w:tcPr>
          <w:p w:rsidR="004F3965" w:rsidRPr="00E23206" w:rsidRDefault="004F3965" w:rsidP="00A05F17">
            <w:pPr>
              <w:pStyle w:val="33"/>
            </w:pPr>
            <w:r w:rsidRPr="00E23206">
              <w:t>Сумма, грн</w:t>
            </w:r>
          </w:p>
        </w:tc>
      </w:tr>
      <w:tr w:rsidR="004F3965" w:rsidRPr="00E23206">
        <w:tc>
          <w:tcPr>
            <w:tcW w:w="2457" w:type="dxa"/>
          </w:tcPr>
          <w:p w:rsidR="004F3965" w:rsidRPr="00E23206" w:rsidRDefault="004F3965" w:rsidP="00A05F17">
            <w:pPr>
              <w:pStyle w:val="33"/>
            </w:pPr>
            <w:r w:rsidRPr="00E23206">
              <w:t>1.Стеклотекстолит</w:t>
            </w:r>
          </w:p>
          <w:p w:rsidR="004F3965" w:rsidRPr="00E23206" w:rsidRDefault="004F3965" w:rsidP="00A05F17">
            <w:pPr>
              <w:pStyle w:val="33"/>
            </w:pPr>
            <w:r w:rsidRPr="00E23206">
              <w:t>2.Припой и флюс</w:t>
            </w:r>
          </w:p>
        </w:tc>
        <w:tc>
          <w:tcPr>
            <w:tcW w:w="1381" w:type="dxa"/>
          </w:tcPr>
          <w:p w:rsidR="004F3965" w:rsidRPr="00E23206" w:rsidRDefault="004F3965" w:rsidP="00A05F17">
            <w:pPr>
              <w:pStyle w:val="33"/>
            </w:pPr>
            <w:r w:rsidRPr="00E23206">
              <w:t>СТ2</w:t>
            </w:r>
          </w:p>
          <w:p w:rsidR="004F3965" w:rsidRPr="00E23206" w:rsidRDefault="004F3965" w:rsidP="00A05F17">
            <w:pPr>
              <w:pStyle w:val="33"/>
            </w:pPr>
            <w:r w:rsidRPr="00E23206">
              <w:t>ПиФ7</w:t>
            </w:r>
          </w:p>
        </w:tc>
        <w:tc>
          <w:tcPr>
            <w:tcW w:w="1380" w:type="dxa"/>
          </w:tcPr>
          <w:p w:rsidR="004F3965" w:rsidRPr="00E23206" w:rsidRDefault="004F3965" w:rsidP="00A05F17">
            <w:pPr>
              <w:pStyle w:val="33"/>
            </w:pPr>
            <w:r w:rsidRPr="00E23206">
              <w:t>Кг</w:t>
            </w:r>
          </w:p>
          <w:p w:rsidR="004F3965" w:rsidRPr="00E23206" w:rsidRDefault="004F3965" w:rsidP="00A05F17">
            <w:pPr>
              <w:pStyle w:val="33"/>
            </w:pPr>
            <w:r w:rsidRPr="00E23206">
              <w:t>Кг</w:t>
            </w:r>
          </w:p>
        </w:tc>
        <w:tc>
          <w:tcPr>
            <w:tcW w:w="1215" w:type="dxa"/>
          </w:tcPr>
          <w:p w:rsidR="004F3965" w:rsidRPr="00E23206" w:rsidRDefault="004F3965" w:rsidP="00A05F17">
            <w:pPr>
              <w:pStyle w:val="33"/>
            </w:pPr>
            <w:r w:rsidRPr="00E23206">
              <w:t>0,03</w:t>
            </w:r>
          </w:p>
          <w:p w:rsidR="004F3965" w:rsidRPr="00E23206" w:rsidRDefault="004F3965" w:rsidP="00A05F17">
            <w:pPr>
              <w:pStyle w:val="33"/>
            </w:pPr>
            <w:r w:rsidRPr="00E23206">
              <w:t>0,005</w:t>
            </w:r>
          </w:p>
        </w:tc>
        <w:tc>
          <w:tcPr>
            <w:tcW w:w="1720" w:type="dxa"/>
          </w:tcPr>
          <w:p w:rsidR="004F3965" w:rsidRPr="00E23206" w:rsidRDefault="004F3965" w:rsidP="00A05F17">
            <w:pPr>
              <w:pStyle w:val="33"/>
            </w:pPr>
            <w:r w:rsidRPr="00E23206">
              <w:t>25</w:t>
            </w:r>
          </w:p>
          <w:p w:rsidR="004F3965" w:rsidRPr="00E23206" w:rsidRDefault="004F3965" w:rsidP="00A05F17">
            <w:pPr>
              <w:pStyle w:val="33"/>
            </w:pPr>
            <w:r w:rsidRPr="00E23206">
              <w:t>10</w:t>
            </w:r>
          </w:p>
        </w:tc>
        <w:tc>
          <w:tcPr>
            <w:tcW w:w="1418" w:type="dxa"/>
          </w:tcPr>
          <w:p w:rsidR="004F3965" w:rsidRPr="00E23206" w:rsidRDefault="004F3965" w:rsidP="00A05F17">
            <w:pPr>
              <w:pStyle w:val="33"/>
            </w:pPr>
            <w:r w:rsidRPr="00E23206">
              <w:t>0,75</w:t>
            </w:r>
          </w:p>
          <w:p w:rsidR="004F3965" w:rsidRPr="00E23206" w:rsidRDefault="004F3965" w:rsidP="00A05F17">
            <w:pPr>
              <w:pStyle w:val="33"/>
            </w:pPr>
            <w:r w:rsidRPr="00E23206">
              <w:t>0,05</w:t>
            </w:r>
          </w:p>
        </w:tc>
      </w:tr>
      <w:tr w:rsidR="004F3965" w:rsidRPr="00E23206">
        <w:tc>
          <w:tcPr>
            <w:tcW w:w="2457" w:type="dxa"/>
          </w:tcPr>
          <w:p w:rsidR="004F3965" w:rsidRPr="00E23206" w:rsidRDefault="004F3965" w:rsidP="00A05F17">
            <w:pPr>
              <w:pStyle w:val="33"/>
            </w:pPr>
            <w:r w:rsidRPr="00E23206">
              <w:t>Всего</w:t>
            </w:r>
          </w:p>
        </w:tc>
        <w:tc>
          <w:tcPr>
            <w:tcW w:w="1381" w:type="dxa"/>
          </w:tcPr>
          <w:p w:rsidR="004F3965" w:rsidRPr="00E23206" w:rsidRDefault="004F3965" w:rsidP="00A05F17">
            <w:pPr>
              <w:pStyle w:val="33"/>
            </w:pPr>
          </w:p>
        </w:tc>
        <w:tc>
          <w:tcPr>
            <w:tcW w:w="1380" w:type="dxa"/>
          </w:tcPr>
          <w:p w:rsidR="004F3965" w:rsidRPr="00E23206" w:rsidRDefault="004F3965" w:rsidP="00A05F17">
            <w:pPr>
              <w:pStyle w:val="33"/>
            </w:pPr>
          </w:p>
        </w:tc>
        <w:tc>
          <w:tcPr>
            <w:tcW w:w="1215" w:type="dxa"/>
          </w:tcPr>
          <w:p w:rsidR="004F3965" w:rsidRPr="00E23206" w:rsidRDefault="004F3965" w:rsidP="00A05F17">
            <w:pPr>
              <w:pStyle w:val="33"/>
            </w:pPr>
          </w:p>
        </w:tc>
        <w:tc>
          <w:tcPr>
            <w:tcW w:w="1720" w:type="dxa"/>
          </w:tcPr>
          <w:p w:rsidR="004F3965" w:rsidRPr="00E23206" w:rsidRDefault="004F3965" w:rsidP="00A05F17">
            <w:pPr>
              <w:pStyle w:val="33"/>
            </w:pPr>
          </w:p>
        </w:tc>
        <w:tc>
          <w:tcPr>
            <w:tcW w:w="1418" w:type="dxa"/>
          </w:tcPr>
          <w:p w:rsidR="004F3965" w:rsidRPr="00E23206" w:rsidRDefault="004F3965" w:rsidP="00A05F17">
            <w:pPr>
              <w:pStyle w:val="33"/>
            </w:pPr>
            <w:r w:rsidRPr="00E23206">
              <w:t>0,8</w:t>
            </w:r>
          </w:p>
        </w:tc>
      </w:tr>
      <w:tr w:rsidR="004F3965" w:rsidRPr="00E23206">
        <w:tc>
          <w:tcPr>
            <w:tcW w:w="2457" w:type="dxa"/>
          </w:tcPr>
          <w:p w:rsidR="004F3965" w:rsidRPr="00E23206" w:rsidRDefault="004F3965" w:rsidP="00A05F17">
            <w:pPr>
              <w:pStyle w:val="33"/>
            </w:pPr>
            <w:r w:rsidRPr="00E23206">
              <w:t>Транс. затраты</w:t>
            </w:r>
          </w:p>
        </w:tc>
        <w:tc>
          <w:tcPr>
            <w:tcW w:w="1381" w:type="dxa"/>
          </w:tcPr>
          <w:p w:rsidR="004F3965" w:rsidRPr="00E23206" w:rsidRDefault="004F3965" w:rsidP="00A05F17">
            <w:pPr>
              <w:pStyle w:val="33"/>
            </w:pPr>
            <w:r w:rsidRPr="00E23206">
              <w:t>ДТ</w:t>
            </w:r>
          </w:p>
        </w:tc>
        <w:tc>
          <w:tcPr>
            <w:tcW w:w="1380" w:type="dxa"/>
          </w:tcPr>
          <w:p w:rsidR="004F3965" w:rsidRPr="00E23206" w:rsidRDefault="004F3965" w:rsidP="00A05F17">
            <w:pPr>
              <w:pStyle w:val="33"/>
            </w:pPr>
            <w:r w:rsidRPr="00E23206">
              <w:t>Литр</w:t>
            </w:r>
          </w:p>
        </w:tc>
        <w:tc>
          <w:tcPr>
            <w:tcW w:w="1215" w:type="dxa"/>
          </w:tcPr>
          <w:p w:rsidR="004F3965" w:rsidRPr="00E23206" w:rsidRDefault="004F3965" w:rsidP="00A05F17">
            <w:pPr>
              <w:pStyle w:val="33"/>
            </w:pPr>
            <w:r w:rsidRPr="00E23206">
              <w:t>0,00002</w:t>
            </w:r>
          </w:p>
        </w:tc>
        <w:tc>
          <w:tcPr>
            <w:tcW w:w="1720" w:type="dxa"/>
          </w:tcPr>
          <w:p w:rsidR="004F3965" w:rsidRPr="00E23206" w:rsidRDefault="004F3965" w:rsidP="00A05F17">
            <w:pPr>
              <w:pStyle w:val="33"/>
            </w:pPr>
            <w:r w:rsidRPr="00E23206">
              <w:t>1,7</w:t>
            </w:r>
          </w:p>
        </w:tc>
        <w:tc>
          <w:tcPr>
            <w:tcW w:w="1418" w:type="dxa"/>
          </w:tcPr>
          <w:p w:rsidR="004F3965" w:rsidRPr="00E23206" w:rsidRDefault="004F3965" w:rsidP="00A05F17">
            <w:pPr>
              <w:pStyle w:val="33"/>
            </w:pPr>
            <w:r w:rsidRPr="00E23206">
              <w:t>0,01</w:t>
            </w:r>
          </w:p>
        </w:tc>
      </w:tr>
      <w:tr w:rsidR="004F3965" w:rsidRPr="00E23206">
        <w:tc>
          <w:tcPr>
            <w:tcW w:w="2457" w:type="dxa"/>
          </w:tcPr>
          <w:p w:rsidR="004F3965" w:rsidRPr="00E23206" w:rsidRDefault="004F3965" w:rsidP="00A05F17">
            <w:pPr>
              <w:pStyle w:val="33"/>
            </w:pPr>
            <w:r w:rsidRPr="00E23206">
              <w:t>Всего</w:t>
            </w:r>
          </w:p>
        </w:tc>
        <w:tc>
          <w:tcPr>
            <w:tcW w:w="1381" w:type="dxa"/>
          </w:tcPr>
          <w:p w:rsidR="004F3965" w:rsidRPr="00E23206" w:rsidRDefault="004F3965" w:rsidP="00A05F17">
            <w:pPr>
              <w:pStyle w:val="33"/>
            </w:pPr>
          </w:p>
        </w:tc>
        <w:tc>
          <w:tcPr>
            <w:tcW w:w="1380" w:type="dxa"/>
          </w:tcPr>
          <w:p w:rsidR="004F3965" w:rsidRPr="00E23206" w:rsidRDefault="004F3965" w:rsidP="00A05F17">
            <w:pPr>
              <w:pStyle w:val="33"/>
            </w:pPr>
          </w:p>
        </w:tc>
        <w:tc>
          <w:tcPr>
            <w:tcW w:w="1215" w:type="dxa"/>
          </w:tcPr>
          <w:p w:rsidR="004F3965" w:rsidRPr="00E23206" w:rsidRDefault="004F3965" w:rsidP="00A05F17">
            <w:pPr>
              <w:pStyle w:val="33"/>
            </w:pPr>
          </w:p>
        </w:tc>
        <w:tc>
          <w:tcPr>
            <w:tcW w:w="1720" w:type="dxa"/>
          </w:tcPr>
          <w:p w:rsidR="004F3965" w:rsidRPr="00E23206" w:rsidRDefault="004F3965" w:rsidP="00A05F17">
            <w:pPr>
              <w:pStyle w:val="33"/>
            </w:pPr>
          </w:p>
        </w:tc>
        <w:tc>
          <w:tcPr>
            <w:tcW w:w="1418" w:type="dxa"/>
          </w:tcPr>
          <w:p w:rsidR="004F3965" w:rsidRPr="00E23206" w:rsidRDefault="004F3965" w:rsidP="00A05F17">
            <w:pPr>
              <w:pStyle w:val="33"/>
            </w:pPr>
            <w:r w:rsidRPr="00E23206">
              <w:t>1,61</w:t>
            </w:r>
          </w:p>
        </w:tc>
      </w:tr>
    </w:tbl>
    <w:p w:rsidR="00A86D1C" w:rsidRPr="00E23206" w:rsidRDefault="00A86D1C"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Покупные комплектующие, полуфабрикаты, работы</w:t>
      </w:r>
    </w:p>
    <w:p w:rsidR="004F3965" w:rsidRPr="00E23206" w:rsidRDefault="004F3965" w:rsidP="00E975BF">
      <w:pPr>
        <w:widowControl/>
        <w:spacing w:line="360" w:lineRule="auto"/>
        <w:ind w:firstLine="709"/>
        <w:rPr>
          <w:sz w:val="28"/>
          <w:szCs w:val="28"/>
        </w:rPr>
      </w:pPr>
      <w:r w:rsidRPr="00E23206">
        <w:rPr>
          <w:sz w:val="28"/>
          <w:szCs w:val="28"/>
        </w:rPr>
        <w:t>Расчет аналогичен предыдущему пункту. Результаты в таблице:</w:t>
      </w:r>
    </w:p>
    <w:p w:rsidR="009C69DF" w:rsidRPr="00E23206" w:rsidRDefault="009C69DF"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9C69DF" w:rsidRPr="00E23206">
        <w:rPr>
          <w:sz w:val="28"/>
          <w:szCs w:val="28"/>
        </w:rPr>
        <w:t>8.6 -</w:t>
      </w:r>
      <w:r w:rsidRPr="00E23206">
        <w:rPr>
          <w:sz w:val="28"/>
          <w:szCs w:val="28"/>
        </w:rPr>
        <w:t xml:space="preserve"> Затраты на комплектующие, полуфабрикаты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6"/>
        <w:gridCol w:w="1872"/>
        <w:gridCol w:w="1827"/>
        <w:gridCol w:w="1820"/>
        <w:gridCol w:w="1845"/>
      </w:tblGrid>
      <w:tr w:rsidR="004F3965" w:rsidRPr="00E23206">
        <w:tc>
          <w:tcPr>
            <w:tcW w:w="2207" w:type="dxa"/>
          </w:tcPr>
          <w:p w:rsidR="004F3965" w:rsidRPr="00E23206" w:rsidRDefault="004F3965" w:rsidP="00A05F17">
            <w:pPr>
              <w:pStyle w:val="33"/>
            </w:pPr>
            <w:r w:rsidRPr="00E23206">
              <w:t>Изделие</w:t>
            </w:r>
          </w:p>
        </w:tc>
        <w:tc>
          <w:tcPr>
            <w:tcW w:w="1872" w:type="dxa"/>
          </w:tcPr>
          <w:p w:rsidR="004F3965" w:rsidRPr="00E23206" w:rsidRDefault="004F3965" w:rsidP="00A05F17">
            <w:pPr>
              <w:pStyle w:val="33"/>
            </w:pPr>
            <w:r w:rsidRPr="00E23206">
              <w:t>Марка</w:t>
            </w:r>
          </w:p>
        </w:tc>
        <w:tc>
          <w:tcPr>
            <w:tcW w:w="1827" w:type="dxa"/>
          </w:tcPr>
          <w:p w:rsidR="004F3965" w:rsidRPr="00E23206" w:rsidRDefault="004F3965" w:rsidP="00A05F17">
            <w:pPr>
              <w:pStyle w:val="33"/>
            </w:pPr>
            <w:r w:rsidRPr="00E23206">
              <w:t>Кол. Штук</w:t>
            </w:r>
          </w:p>
        </w:tc>
        <w:tc>
          <w:tcPr>
            <w:tcW w:w="1820" w:type="dxa"/>
          </w:tcPr>
          <w:p w:rsidR="004F3965" w:rsidRPr="00E23206" w:rsidRDefault="004F3965" w:rsidP="00A05F17">
            <w:pPr>
              <w:pStyle w:val="33"/>
            </w:pPr>
            <w:r w:rsidRPr="00E23206">
              <w:t>Цена гр.</w:t>
            </w:r>
          </w:p>
        </w:tc>
        <w:tc>
          <w:tcPr>
            <w:tcW w:w="1845" w:type="dxa"/>
          </w:tcPr>
          <w:p w:rsidR="004F3965" w:rsidRPr="00E23206" w:rsidRDefault="004F3965" w:rsidP="00A05F17">
            <w:pPr>
              <w:pStyle w:val="33"/>
            </w:pPr>
            <w:r w:rsidRPr="00E23206">
              <w:t>Сумма, грн</w:t>
            </w:r>
          </w:p>
        </w:tc>
      </w:tr>
      <w:tr w:rsidR="004F3965" w:rsidRPr="00E23206">
        <w:tc>
          <w:tcPr>
            <w:tcW w:w="2207" w:type="dxa"/>
            <w:vAlign w:val="center"/>
          </w:tcPr>
          <w:p w:rsidR="004F3965" w:rsidRPr="00E23206" w:rsidRDefault="004F3965" w:rsidP="00A05F17">
            <w:pPr>
              <w:pStyle w:val="33"/>
            </w:pPr>
            <w:r w:rsidRPr="00E23206">
              <w:t>Конденсатор</w:t>
            </w:r>
          </w:p>
        </w:tc>
        <w:tc>
          <w:tcPr>
            <w:tcW w:w="1872" w:type="dxa"/>
            <w:vAlign w:val="center"/>
          </w:tcPr>
          <w:p w:rsidR="004F3965" w:rsidRPr="00E23206" w:rsidRDefault="004F3965" w:rsidP="00A05F17">
            <w:pPr>
              <w:pStyle w:val="33"/>
            </w:pPr>
            <w:r w:rsidRPr="00E23206">
              <w:t>C0805</w:t>
            </w:r>
          </w:p>
        </w:tc>
        <w:tc>
          <w:tcPr>
            <w:tcW w:w="1827" w:type="dxa"/>
            <w:vAlign w:val="center"/>
          </w:tcPr>
          <w:p w:rsidR="004F3965" w:rsidRPr="00E23206" w:rsidRDefault="004F3965" w:rsidP="00A05F17">
            <w:pPr>
              <w:pStyle w:val="33"/>
            </w:pPr>
            <w:r w:rsidRPr="00E23206">
              <w:t>25</w:t>
            </w:r>
          </w:p>
        </w:tc>
        <w:tc>
          <w:tcPr>
            <w:tcW w:w="1820" w:type="dxa"/>
            <w:vAlign w:val="center"/>
          </w:tcPr>
          <w:p w:rsidR="004F3965" w:rsidRPr="00E23206" w:rsidRDefault="004F3965" w:rsidP="00A05F17">
            <w:pPr>
              <w:pStyle w:val="33"/>
            </w:pPr>
            <w:r w:rsidRPr="00E23206">
              <w:t>0,5</w:t>
            </w:r>
          </w:p>
        </w:tc>
        <w:tc>
          <w:tcPr>
            <w:tcW w:w="1845" w:type="dxa"/>
            <w:vAlign w:val="center"/>
          </w:tcPr>
          <w:p w:rsidR="004F3965" w:rsidRPr="00E23206" w:rsidRDefault="004F3965" w:rsidP="00A05F17">
            <w:pPr>
              <w:pStyle w:val="33"/>
            </w:pPr>
            <w:r w:rsidRPr="00E23206">
              <w:t>12,5</w:t>
            </w:r>
          </w:p>
        </w:tc>
      </w:tr>
      <w:tr w:rsidR="004F3965" w:rsidRPr="00E23206">
        <w:trPr>
          <w:trHeight w:val="330"/>
        </w:trPr>
        <w:tc>
          <w:tcPr>
            <w:tcW w:w="2207" w:type="dxa"/>
            <w:vAlign w:val="center"/>
          </w:tcPr>
          <w:p w:rsidR="004F3965" w:rsidRPr="00E23206" w:rsidRDefault="004F3965" w:rsidP="00A05F17">
            <w:pPr>
              <w:pStyle w:val="33"/>
            </w:pPr>
            <w:r w:rsidRPr="00E23206">
              <w:t>Транзистор</w:t>
            </w:r>
          </w:p>
        </w:tc>
        <w:tc>
          <w:tcPr>
            <w:tcW w:w="1872" w:type="dxa"/>
            <w:vAlign w:val="center"/>
          </w:tcPr>
          <w:p w:rsidR="004F3965" w:rsidRPr="00E23206" w:rsidRDefault="004F3965" w:rsidP="00A05F17">
            <w:pPr>
              <w:pStyle w:val="33"/>
            </w:pPr>
            <w:r w:rsidRPr="00E23206">
              <w:t>BC817</w:t>
            </w:r>
          </w:p>
        </w:tc>
        <w:tc>
          <w:tcPr>
            <w:tcW w:w="1827" w:type="dxa"/>
            <w:vAlign w:val="center"/>
          </w:tcPr>
          <w:p w:rsidR="004F3965" w:rsidRPr="00E23206" w:rsidRDefault="004F3965" w:rsidP="00A05F17">
            <w:pPr>
              <w:pStyle w:val="33"/>
            </w:pPr>
            <w:r w:rsidRPr="00E23206">
              <w:t>14</w:t>
            </w:r>
          </w:p>
        </w:tc>
        <w:tc>
          <w:tcPr>
            <w:tcW w:w="1820" w:type="dxa"/>
            <w:vAlign w:val="center"/>
          </w:tcPr>
          <w:p w:rsidR="004F3965" w:rsidRPr="00E23206" w:rsidRDefault="004F3965" w:rsidP="00A05F17">
            <w:pPr>
              <w:pStyle w:val="33"/>
            </w:pPr>
            <w:r w:rsidRPr="00E23206">
              <w:t>1,2</w:t>
            </w:r>
          </w:p>
        </w:tc>
        <w:tc>
          <w:tcPr>
            <w:tcW w:w="1845" w:type="dxa"/>
            <w:vAlign w:val="center"/>
          </w:tcPr>
          <w:p w:rsidR="004F3965" w:rsidRPr="00E23206" w:rsidRDefault="004F3965" w:rsidP="00A05F17">
            <w:pPr>
              <w:pStyle w:val="33"/>
            </w:pPr>
            <w:r w:rsidRPr="00E23206">
              <w:t>16,8</w:t>
            </w:r>
          </w:p>
        </w:tc>
      </w:tr>
      <w:tr w:rsidR="004F3965" w:rsidRPr="00E23206">
        <w:trPr>
          <w:trHeight w:val="315"/>
        </w:trPr>
        <w:tc>
          <w:tcPr>
            <w:tcW w:w="2207" w:type="dxa"/>
            <w:vAlign w:val="center"/>
          </w:tcPr>
          <w:p w:rsidR="004F3965" w:rsidRPr="00E23206" w:rsidRDefault="004F3965" w:rsidP="00A05F17">
            <w:pPr>
              <w:pStyle w:val="33"/>
            </w:pPr>
            <w:r w:rsidRPr="00E23206">
              <w:t>Разъёмные соединения</w:t>
            </w:r>
          </w:p>
        </w:tc>
        <w:tc>
          <w:tcPr>
            <w:tcW w:w="1872" w:type="dxa"/>
            <w:vAlign w:val="center"/>
          </w:tcPr>
          <w:p w:rsidR="004F3965" w:rsidRPr="00E23206" w:rsidRDefault="004F3965" w:rsidP="00A05F17">
            <w:pPr>
              <w:pStyle w:val="33"/>
            </w:pPr>
            <w:r w:rsidRPr="00E23206">
              <w:t>PWL-2</w:t>
            </w:r>
          </w:p>
        </w:tc>
        <w:tc>
          <w:tcPr>
            <w:tcW w:w="1827" w:type="dxa"/>
            <w:vAlign w:val="center"/>
          </w:tcPr>
          <w:p w:rsidR="004F3965" w:rsidRPr="00E23206" w:rsidRDefault="004F3965" w:rsidP="00A05F17">
            <w:pPr>
              <w:pStyle w:val="33"/>
            </w:pPr>
            <w:r w:rsidRPr="00E23206">
              <w:t>4</w:t>
            </w:r>
          </w:p>
        </w:tc>
        <w:tc>
          <w:tcPr>
            <w:tcW w:w="1820" w:type="dxa"/>
            <w:vAlign w:val="center"/>
          </w:tcPr>
          <w:p w:rsidR="004F3965" w:rsidRPr="00E23206" w:rsidRDefault="004F3965" w:rsidP="00A05F17">
            <w:pPr>
              <w:pStyle w:val="33"/>
            </w:pPr>
            <w:r w:rsidRPr="00E23206">
              <w:t>3</w:t>
            </w:r>
          </w:p>
        </w:tc>
        <w:tc>
          <w:tcPr>
            <w:tcW w:w="1845" w:type="dxa"/>
            <w:vAlign w:val="center"/>
          </w:tcPr>
          <w:p w:rsidR="004F3965" w:rsidRPr="00E23206" w:rsidRDefault="004F3965" w:rsidP="00A05F17">
            <w:pPr>
              <w:pStyle w:val="33"/>
            </w:pPr>
            <w:r w:rsidRPr="00E23206">
              <w:t>12</w:t>
            </w:r>
          </w:p>
        </w:tc>
      </w:tr>
      <w:tr w:rsidR="004F3965" w:rsidRPr="00E23206">
        <w:tc>
          <w:tcPr>
            <w:tcW w:w="2207" w:type="dxa"/>
            <w:vAlign w:val="center"/>
          </w:tcPr>
          <w:p w:rsidR="004F3965" w:rsidRPr="00E23206" w:rsidRDefault="004F3965" w:rsidP="00A05F17">
            <w:pPr>
              <w:pStyle w:val="33"/>
            </w:pPr>
            <w:r w:rsidRPr="00E23206">
              <w:t>Резистор</w:t>
            </w:r>
          </w:p>
        </w:tc>
        <w:tc>
          <w:tcPr>
            <w:tcW w:w="1872" w:type="dxa"/>
            <w:vAlign w:val="center"/>
          </w:tcPr>
          <w:p w:rsidR="004F3965" w:rsidRPr="00E23206" w:rsidRDefault="004F3965" w:rsidP="00A05F17">
            <w:pPr>
              <w:pStyle w:val="33"/>
            </w:pPr>
            <w:r w:rsidRPr="00E23206">
              <w:t>R0805</w:t>
            </w:r>
          </w:p>
        </w:tc>
        <w:tc>
          <w:tcPr>
            <w:tcW w:w="1827" w:type="dxa"/>
            <w:vAlign w:val="center"/>
          </w:tcPr>
          <w:p w:rsidR="004F3965" w:rsidRPr="00E23206" w:rsidRDefault="004F3965" w:rsidP="00A05F17">
            <w:pPr>
              <w:pStyle w:val="33"/>
            </w:pPr>
            <w:r w:rsidRPr="00E23206">
              <w:t>65</w:t>
            </w:r>
          </w:p>
        </w:tc>
        <w:tc>
          <w:tcPr>
            <w:tcW w:w="1820" w:type="dxa"/>
            <w:vAlign w:val="center"/>
          </w:tcPr>
          <w:p w:rsidR="004F3965" w:rsidRPr="00E23206" w:rsidRDefault="004F3965" w:rsidP="00A05F17">
            <w:pPr>
              <w:pStyle w:val="33"/>
            </w:pPr>
            <w:r w:rsidRPr="00E23206">
              <w:t>0,5</w:t>
            </w:r>
          </w:p>
        </w:tc>
        <w:tc>
          <w:tcPr>
            <w:tcW w:w="1845" w:type="dxa"/>
            <w:vAlign w:val="center"/>
          </w:tcPr>
          <w:p w:rsidR="004F3965" w:rsidRPr="00E23206" w:rsidRDefault="004F3965" w:rsidP="00A05F17">
            <w:pPr>
              <w:pStyle w:val="33"/>
            </w:pPr>
            <w:r w:rsidRPr="00E23206">
              <w:t>32,5</w:t>
            </w:r>
          </w:p>
        </w:tc>
      </w:tr>
    </w:tbl>
    <w:p w:rsidR="009B1034" w:rsidRPr="00E23206" w:rsidRDefault="009B1034" w:rsidP="00E975BF">
      <w:pPr>
        <w:widowControl/>
        <w:spacing w:line="360" w:lineRule="auto"/>
        <w:ind w:firstLine="709"/>
        <w:rPr>
          <w:sz w:val="28"/>
          <w:szCs w:val="24"/>
        </w:rPr>
      </w:pPr>
    </w:p>
    <w:p w:rsidR="009B1034" w:rsidRPr="00E23206" w:rsidRDefault="009B1034" w:rsidP="00E975BF">
      <w:pPr>
        <w:widowControl/>
        <w:tabs>
          <w:tab w:val="left" w:pos="6317"/>
          <w:tab w:val="right" w:pos="9616"/>
        </w:tabs>
        <w:spacing w:line="360" w:lineRule="auto"/>
        <w:ind w:firstLine="709"/>
        <w:rPr>
          <w:sz w:val="28"/>
          <w:szCs w:val="28"/>
        </w:rPr>
      </w:pPr>
      <w:r w:rsidRPr="00E23206">
        <w:rPr>
          <w:sz w:val="28"/>
          <w:szCs w:val="28"/>
        </w:rPr>
        <w:t>Продолжение таблицы 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5"/>
        <w:gridCol w:w="2396"/>
        <w:gridCol w:w="1441"/>
        <w:gridCol w:w="1504"/>
        <w:gridCol w:w="1774"/>
      </w:tblGrid>
      <w:tr w:rsidR="009B1034" w:rsidRPr="00E23206" w:rsidTr="00A05F17">
        <w:trPr>
          <w:trHeight w:val="645"/>
        </w:trPr>
        <w:tc>
          <w:tcPr>
            <w:tcW w:w="2455" w:type="dxa"/>
          </w:tcPr>
          <w:p w:rsidR="009B1034" w:rsidRPr="00E23206" w:rsidRDefault="009B1034" w:rsidP="00A05F17">
            <w:pPr>
              <w:pStyle w:val="33"/>
            </w:pPr>
            <w:r w:rsidRPr="00E23206">
              <w:t>Изделие</w:t>
            </w:r>
          </w:p>
        </w:tc>
        <w:tc>
          <w:tcPr>
            <w:tcW w:w="2396" w:type="dxa"/>
          </w:tcPr>
          <w:p w:rsidR="009B1034" w:rsidRPr="00E23206" w:rsidRDefault="009B1034" w:rsidP="00A05F17">
            <w:pPr>
              <w:pStyle w:val="33"/>
            </w:pPr>
            <w:r w:rsidRPr="00E23206">
              <w:t>Марка</w:t>
            </w:r>
          </w:p>
        </w:tc>
        <w:tc>
          <w:tcPr>
            <w:tcW w:w="1441" w:type="dxa"/>
          </w:tcPr>
          <w:p w:rsidR="009B1034" w:rsidRPr="00E23206" w:rsidRDefault="009B1034" w:rsidP="00A05F17">
            <w:pPr>
              <w:pStyle w:val="33"/>
            </w:pPr>
            <w:r w:rsidRPr="00E23206">
              <w:t>Кол. Штук</w:t>
            </w:r>
          </w:p>
        </w:tc>
        <w:tc>
          <w:tcPr>
            <w:tcW w:w="1504" w:type="dxa"/>
          </w:tcPr>
          <w:p w:rsidR="009B1034" w:rsidRPr="00E23206" w:rsidRDefault="009B1034" w:rsidP="00A05F17">
            <w:pPr>
              <w:pStyle w:val="33"/>
            </w:pPr>
            <w:r w:rsidRPr="00E23206">
              <w:t>Цена гр.</w:t>
            </w:r>
          </w:p>
        </w:tc>
        <w:tc>
          <w:tcPr>
            <w:tcW w:w="1774" w:type="dxa"/>
          </w:tcPr>
          <w:p w:rsidR="009B1034" w:rsidRPr="00E23206" w:rsidRDefault="009B1034" w:rsidP="00A05F17">
            <w:pPr>
              <w:pStyle w:val="33"/>
            </w:pPr>
            <w:r w:rsidRPr="00E23206">
              <w:t>Сумма, грн</w:t>
            </w:r>
          </w:p>
        </w:tc>
      </w:tr>
      <w:tr w:rsidR="009B1034" w:rsidRPr="00E23206" w:rsidTr="00A05F17">
        <w:trPr>
          <w:trHeight w:val="645"/>
        </w:trPr>
        <w:tc>
          <w:tcPr>
            <w:tcW w:w="2455" w:type="dxa"/>
            <w:vAlign w:val="center"/>
          </w:tcPr>
          <w:p w:rsidR="009B1034" w:rsidRPr="00E23206" w:rsidRDefault="009B1034" w:rsidP="00A05F17">
            <w:pPr>
              <w:pStyle w:val="33"/>
            </w:pPr>
            <w:r w:rsidRPr="00E23206">
              <w:t>Резистор подстроечный</w:t>
            </w:r>
          </w:p>
        </w:tc>
        <w:tc>
          <w:tcPr>
            <w:tcW w:w="2396" w:type="dxa"/>
            <w:vAlign w:val="center"/>
          </w:tcPr>
          <w:p w:rsidR="009B1034" w:rsidRPr="00E23206" w:rsidRDefault="009B1034" w:rsidP="00A05F17">
            <w:pPr>
              <w:pStyle w:val="33"/>
            </w:pPr>
            <w:r w:rsidRPr="00E23206">
              <w:t>СП3-19Б</w:t>
            </w:r>
          </w:p>
        </w:tc>
        <w:tc>
          <w:tcPr>
            <w:tcW w:w="1441" w:type="dxa"/>
            <w:vAlign w:val="center"/>
          </w:tcPr>
          <w:p w:rsidR="009B1034" w:rsidRPr="00E23206" w:rsidRDefault="009B1034" w:rsidP="00A05F17">
            <w:pPr>
              <w:pStyle w:val="33"/>
            </w:pPr>
            <w:r w:rsidRPr="00E23206">
              <w:t>2</w:t>
            </w:r>
          </w:p>
        </w:tc>
        <w:tc>
          <w:tcPr>
            <w:tcW w:w="1504" w:type="dxa"/>
            <w:vAlign w:val="center"/>
          </w:tcPr>
          <w:p w:rsidR="009B1034" w:rsidRPr="00E23206" w:rsidRDefault="009B1034" w:rsidP="00A05F17">
            <w:pPr>
              <w:pStyle w:val="33"/>
            </w:pPr>
            <w:r w:rsidRPr="00E23206">
              <w:t>0,75</w:t>
            </w:r>
          </w:p>
        </w:tc>
        <w:tc>
          <w:tcPr>
            <w:tcW w:w="1774" w:type="dxa"/>
            <w:vAlign w:val="center"/>
          </w:tcPr>
          <w:p w:rsidR="009B1034" w:rsidRPr="00E23206" w:rsidRDefault="009B1034" w:rsidP="00A05F17">
            <w:pPr>
              <w:pStyle w:val="33"/>
            </w:pPr>
            <w:r w:rsidRPr="00E23206">
              <w:t>1,5</w:t>
            </w:r>
          </w:p>
        </w:tc>
      </w:tr>
      <w:tr w:rsidR="009B1034" w:rsidRPr="00E23206" w:rsidTr="00A05F17">
        <w:tc>
          <w:tcPr>
            <w:tcW w:w="2455" w:type="dxa"/>
            <w:vAlign w:val="center"/>
          </w:tcPr>
          <w:p w:rsidR="009B1034" w:rsidRPr="00E23206" w:rsidRDefault="009B1034" w:rsidP="00A05F17">
            <w:pPr>
              <w:pStyle w:val="33"/>
            </w:pPr>
            <w:r w:rsidRPr="00E23206">
              <w:t>Джампер</w:t>
            </w:r>
          </w:p>
        </w:tc>
        <w:tc>
          <w:tcPr>
            <w:tcW w:w="2396" w:type="dxa"/>
            <w:vAlign w:val="center"/>
          </w:tcPr>
          <w:p w:rsidR="009B1034" w:rsidRPr="00E23206" w:rsidRDefault="009B1034" w:rsidP="00A05F17">
            <w:pPr>
              <w:pStyle w:val="33"/>
            </w:pPr>
            <w:r w:rsidRPr="00E23206">
              <w:t>JMP1</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1,5</w:t>
            </w:r>
          </w:p>
        </w:tc>
        <w:tc>
          <w:tcPr>
            <w:tcW w:w="1774" w:type="dxa"/>
            <w:vAlign w:val="center"/>
          </w:tcPr>
          <w:p w:rsidR="009B1034" w:rsidRPr="00E23206" w:rsidRDefault="009B1034" w:rsidP="00A05F17">
            <w:pPr>
              <w:pStyle w:val="33"/>
            </w:pPr>
            <w:r w:rsidRPr="00E23206">
              <w:t>1,5</w:t>
            </w:r>
          </w:p>
        </w:tc>
      </w:tr>
      <w:tr w:rsidR="009B1034" w:rsidRPr="00E23206" w:rsidTr="00A05F17">
        <w:tc>
          <w:tcPr>
            <w:tcW w:w="2455" w:type="dxa"/>
            <w:vAlign w:val="center"/>
          </w:tcPr>
          <w:p w:rsidR="009B1034" w:rsidRPr="00E23206" w:rsidRDefault="009B1034" w:rsidP="00A05F17">
            <w:pPr>
              <w:pStyle w:val="33"/>
            </w:pPr>
            <w:r w:rsidRPr="00E23206">
              <w:t>Кнопка</w:t>
            </w:r>
          </w:p>
        </w:tc>
        <w:tc>
          <w:tcPr>
            <w:tcW w:w="2396" w:type="dxa"/>
            <w:vAlign w:val="center"/>
          </w:tcPr>
          <w:p w:rsidR="009B1034" w:rsidRPr="00E23206" w:rsidRDefault="009B1034" w:rsidP="00A05F17">
            <w:pPr>
              <w:pStyle w:val="33"/>
            </w:pPr>
            <w:r w:rsidRPr="00E23206">
              <w:t>SB1</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2,5</w:t>
            </w:r>
          </w:p>
        </w:tc>
        <w:tc>
          <w:tcPr>
            <w:tcW w:w="1774" w:type="dxa"/>
            <w:vAlign w:val="center"/>
          </w:tcPr>
          <w:p w:rsidR="009B1034" w:rsidRPr="00E23206" w:rsidRDefault="009B1034" w:rsidP="00A05F17">
            <w:pPr>
              <w:pStyle w:val="33"/>
            </w:pPr>
            <w:r w:rsidRPr="00E23206">
              <w:t>2,5</w:t>
            </w:r>
          </w:p>
        </w:tc>
      </w:tr>
      <w:tr w:rsidR="009B1034" w:rsidRPr="00E23206" w:rsidTr="00A05F17">
        <w:trPr>
          <w:trHeight w:val="269"/>
        </w:trPr>
        <w:tc>
          <w:tcPr>
            <w:tcW w:w="2455" w:type="dxa"/>
          </w:tcPr>
          <w:p w:rsidR="009B1034" w:rsidRPr="00E23206" w:rsidRDefault="009B1034" w:rsidP="00A05F17">
            <w:pPr>
              <w:pStyle w:val="33"/>
            </w:pPr>
            <w:r w:rsidRPr="00E23206">
              <w:t>Диоды</w:t>
            </w:r>
          </w:p>
        </w:tc>
        <w:tc>
          <w:tcPr>
            <w:tcW w:w="2396" w:type="dxa"/>
          </w:tcPr>
          <w:p w:rsidR="009B1034" w:rsidRPr="00E23206" w:rsidRDefault="009B1034" w:rsidP="00A05F17">
            <w:pPr>
              <w:pStyle w:val="33"/>
            </w:pPr>
            <w:r w:rsidRPr="00E23206">
              <w:t>BZX55C3V9</w:t>
            </w:r>
          </w:p>
        </w:tc>
        <w:tc>
          <w:tcPr>
            <w:tcW w:w="1441" w:type="dxa"/>
            <w:vAlign w:val="center"/>
          </w:tcPr>
          <w:p w:rsidR="009B1034" w:rsidRPr="00E23206" w:rsidRDefault="009B1034" w:rsidP="00A05F17">
            <w:pPr>
              <w:pStyle w:val="33"/>
            </w:pPr>
            <w:r w:rsidRPr="00E23206">
              <w:t>31</w:t>
            </w:r>
          </w:p>
        </w:tc>
        <w:tc>
          <w:tcPr>
            <w:tcW w:w="1504" w:type="dxa"/>
            <w:vAlign w:val="center"/>
          </w:tcPr>
          <w:p w:rsidR="009B1034" w:rsidRPr="00E23206" w:rsidRDefault="009B1034" w:rsidP="00A05F17">
            <w:pPr>
              <w:pStyle w:val="33"/>
            </w:pPr>
            <w:r w:rsidRPr="00E23206">
              <w:t>2,2</w:t>
            </w:r>
          </w:p>
        </w:tc>
        <w:tc>
          <w:tcPr>
            <w:tcW w:w="1774" w:type="dxa"/>
            <w:vAlign w:val="center"/>
          </w:tcPr>
          <w:p w:rsidR="009B1034" w:rsidRPr="00E23206" w:rsidRDefault="009B1034" w:rsidP="00A05F17">
            <w:pPr>
              <w:pStyle w:val="33"/>
            </w:pPr>
            <w:r w:rsidRPr="00E23206">
              <w:t>68,2</w:t>
            </w:r>
          </w:p>
        </w:tc>
      </w:tr>
      <w:tr w:rsidR="009B1034" w:rsidRPr="00E23206" w:rsidTr="00A05F17">
        <w:trPr>
          <w:trHeight w:val="315"/>
        </w:trPr>
        <w:tc>
          <w:tcPr>
            <w:tcW w:w="2455" w:type="dxa"/>
            <w:vAlign w:val="center"/>
          </w:tcPr>
          <w:p w:rsidR="009B1034" w:rsidRPr="00E23206" w:rsidRDefault="009B1034" w:rsidP="00A05F17">
            <w:pPr>
              <w:pStyle w:val="33"/>
            </w:pPr>
            <w:r w:rsidRPr="00E23206">
              <w:t>Реле</w:t>
            </w:r>
          </w:p>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JZC-33FC</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3,5</w:t>
            </w:r>
          </w:p>
        </w:tc>
        <w:tc>
          <w:tcPr>
            <w:tcW w:w="1774" w:type="dxa"/>
            <w:vAlign w:val="center"/>
          </w:tcPr>
          <w:p w:rsidR="009B1034" w:rsidRPr="00E23206" w:rsidRDefault="009B1034" w:rsidP="00A05F17">
            <w:pPr>
              <w:pStyle w:val="33"/>
            </w:pPr>
            <w:r w:rsidRPr="00E23206">
              <w:t>3,5</w:t>
            </w:r>
          </w:p>
        </w:tc>
      </w:tr>
      <w:tr w:rsidR="009B1034" w:rsidRPr="00E23206" w:rsidTr="00A05F17">
        <w:trPr>
          <w:trHeight w:val="315"/>
        </w:trPr>
        <w:tc>
          <w:tcPr>
            <w:tcW w:w="2455" w:type="dxa"/>
            <w:vAlign w:val="center"/>
          </w:tcPr>
          <w:p w:rsidR="009B1034" w:rsidRPr="00E23206" w:rsidRDefault="009B1034" w:rsidP="00A05F17">
            <w:pPr>
              <w:pStyle w:val="33"/>
            </w:pPr>
            <w:r w:rsidRPr="00E23206">
              <w:t>Микросхемы</w:t>
            </w:r>
          </w:p>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PIC16F73</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10</w:t>
            </w:r>
          </w:p>
        </w:tc>
        <w:tc>
          <w:tcPr>
            <w:tcW w:w="1774" w:type="dxa"/>
            <w:vAlign w:val="center"/>
          </w:tcPr>
          <w:p w:rsidR="009B1034" w:rsidRPr="00E23206" w:rsidRDefault="009B1034" w:rsidP="00A05F17">
            <w:pPr>
              <w:pStyle w:val="33"/>
            </w:pPr>
            <w:r w:rsidRPr="00E23206">
              <w:t>10</w:t>
            </w:r>
          </w:p>
        </w:tc>
      </w:tr>
      <w:tr w:rsidR="009B1034" w:rsidRPr="00E23206" w:rsidTr="00A05F17">
        <w:tc>
          <w:tcPr>
            <w:tcW w:w="2455" w:type="dxa"/>
            <w:vAlign w:val="center"/>
          </w:tcPr>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24LC01B</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5</w:t>
            </w:r>
          </w:p>
        </w:tc>
        <w:tc>
          <w:tcPr>
            <w:tcW w:w="1774" w:type="dxa"/>
            <w:vAlign w:val="center"/>
          </w:tcPr>
          <w:p w:rsidR="009B1034" w:rsidRPr="00E23206" w:rsidRDefault="009B1034" w:rsidP="00A05F17">
            <w:pPr>
              <w:pStyle w:val="33"/>
            </w:pPr>
            <w:r w:rsidRPr="00E23206">
              <w:t>5</w:t>
            </w:r>
          </w:p>
        </w:tc>
      </w:tr>
      <w:tr w:rsidR="009B1034" w:rsidRPr="00E23206" w:rsidTr="00A05F17">
        <w:tc>
          <w:tcPr>
            <w:tcW w:w="2455" w:type="dxa"/>
            <w:vAlign w:val="center"/>
          </w:tcPr>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LM317</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3</w:t>
            </w:r>
          </w:p>
        </w:tc>
        <w:tc>
          <w:tcPr>
            <w:tcW w:w="1774" w:type="dxa"/>
            <w:vAlign w:val="center"/>
          </w:tcPr>
          <w:p w:rsidR="009B1034" w:rsidRPr="00E23206" w:rsidRDefault="009B1034" w:rsidP="00A05F17">
            <w:pPr>
              <w:pStyle w:val="33"/>
            </w:pPr>
            <w:r w:rsidRPr="00E23206">
              <w:t>3</w:t>
            </w:r>
          </w:p>
        </w:tc>
      </w:tr>
      <w:tr w:rsidR="009B1034" w:rsidRPr="00E23206" w:rsidTr="00A05F17">
        <w:tc>
          <w:tcPr>
            <w:tcW w:w="2455" w:type="dxa"/>
            <w:vAlign w:val="center"/>
          </w:tcPr>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KPEH5A</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4</w:t>
            </w:r>
          </w:p>
        </w:tc>
        <w:tc>
          <w:tcPr>
            <w:tcW w:w="1774" w:type="dxa"/>
            <w:vAlign w:val="center"/>
          </w:tcPr>
          <w:p w:rsidR="009B1034" w:rsidRPr="00E23206" w:rsidRDefault="009B1034" w:rsidP="00A05F17">
            <w:pPr>
              <w:pStyle w:val="33"/>
            </w:pPr>
            <w:r w:rsidRPr="00E23206">
              <w:t>4</w:t>
            </w:r>
          </w:p>
        </w:tc>
      </w:tr>
      <w:tr w:rsidR="009B1034" w:rsidRPr="00E23206" w:rsidTr="00A05F17">
        <w:tc>
          <w:tcPr>
            <w:tcW w:w="2455" w:type="dxa"/>
            <w:vAlign w:val="center"/>
          </w:tcPr>
          <w:p w:rsidR="009B1034" w:rsidRPr="00E23206" w:rsidRDefault="009B1034" w:rsidP="00A05F17">
            <w:pPr>
              <w:pStyle w:val="33"/>
            </w:pPr>
          </w:p>
        </w:tc>
        <w:tc>
          <w:tcPr>
            <w:tcW w:w="2396" w:type="dxa"/>
            <w:vAlign w:val="center"/>
          </w:tcPr>
          <w:p w:rsidR="009B1034" w:rsidRPr="00E23206" w:rsidRDefault="009B1034" w:rsidP="00A05F17">
            <w:pPr>
              <w:pStyle w:val="33"/>
            </w:pPr>
            <w:r w:rsidRPr="00E23206">
              <w:t>PC457</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2</w:t>
            </w:r>
          </w:p>
        </w:tc>
        <w:tc>
          <w:tcPr>
            <w:tcW w:w="1774" w:type="dxa"/>
            <w:vAlign w:val="center"/>
          </w:tcPr>
          <w:p w:rsidR="009B1034" w:rsidRPr="00E23206" w:rsidRDefault="009B1034" w:rsidP="00A05F17">
            <w:pPr>
              <w:pStyle w:val="33"/>
            </w:pPr>
            <w:r w:rsidRPr="00E23206">
              <w:t>2</w:t>
            </w:r>
          </w:p>
        </w:tc>
      </w:tr>
      <w:tr w:rsidR="009B1034" w:rsidRPr="00E23206" w:rsidTr="00A05F17">
        <w:tc>
          <w:tcPr>
            <w:tcW w:w="2455" w:type="dxa"/>
            <w:vAlign w:val="center"/>
          </w:tcPr>
          <w:p w:rsidR="009B1034" w:rsidRPr="00E23206" w:rsidRDefault="009B1034" w:rsidP="00A05F17">
            <w:pPr>
              <w:pStyle w:val="33"/>
            </w:pPr>
            <w:r w:rsidRPr="00E23206">
              <w:t>Резонаторы кварцевые</w:t>
            </w:r>
          </w:p>
        </w:tc>
        <w:tc>
          <w:tcPr>
            <w:tcW w:w="2396" w:type="dxa"/>
            <w:vAlign w:val="center"/>
          </w:tcPr>
          <w:p w:rsidR="009B1034" w:rsidRPr="00E23206" w:rsidRDefault="009B1034" w:rsidP="00A05F17">
            <w:pPr>
              <w:pStyle w:val="33"/>
            </w:pPr>
            <w:r w:rsidRPr="00E23206">
              <w:t>HC49SM</w:t>
            </w:r>
          </w:p>
        </w:tc>
        <w:tc>
          <w:tcPr>
            <w:tcW w:w="1441" w:type="dxa"/>
            <w:vAlign w:val="center"/>
          </w:tcPr>
          <w:p w:rsidR="009B1034" w:rsidRPr="00E23206" w:rsidRDefault="009B1034" w:rsidP="00A05F17">
            <w:pPr>
              <w:pStyle w:val="33"/>
            </w:pPr>
            <w:r w:rsidRPr="00E23206">
              <w:t>1</w:t>
            </w:r>
          </w:p>
        </w:tc>
        <w:tc>
          <w:tcPr>
            <w:tcW w:w="1504" w:type="dxa"/>
            <w:vAlign w:val="center"/>
          </w:tcPr>
          <w:p w:rsidR="009B1034" w:rsidRPr="00E23206" w:rsidRDefault="009B1034" w:rsidP="00A05F17">
            <w:pPr>
              <w:pStyle w:val="33"/>
            </w:pPr>
            <w:r w:rsidRPr="00E23206">
              <w:t>0,2</w:t>
            </w:r>
          </w:p>
        </w:tc>
        <w:tc>
          <w:tcPr>
            <w:tcW w:w="1774" w:type="dxa"/>
            <w:vAlign w:val="center"/>
          </w:tcPr>
          <w:p w:rsidR="009B1034" w:rsidRPr="00E23206" w:rsidRDefault="009B1034" w:rsidP="00A05F17">
            <w:pPr>
              <w:pStyle w:val="33"/>
            </w:pPr>
            <w:r w:rsidRPr="00E23206">
              <w:t>0,2</w:t>
            </w:r>
          </w:p>
        </w:tc>
      </w:tr>
      <w:tr w:rsidR="009B1034" w:rsidRPr="00E23206" w:rsidTr="00A05F17">
        <w:tc>
          <w:tcPr>
            <w:tcW w:w="2455" w:type="dxa"/>
          </w:tcPr>
          <w:p w:rsidR="009B1034" w:rsidRPr="00E23206" w:rsidRDefault="009B1034" w:rsidP="00A05F17">
            <w:pPr>
              <w:pStyle w:val="33"/>
            </w:pPr>
            <w:r w:rsidRPr="00E23206">
              <w:t>Всего</w:t>
            </w:r>
          </w:p>
        </w:tc>
        <w:tc>
          <w:tcPr>
            <w:tcW w:w="2396" w:type="dxa"/>
          </w:tcPr>
          <w:p w:rsidR="009B1034" w:rsidRPr="00E23206" w:rsidRDefault="009B1034" w:rsidP="00A05F17">
            <w:pPr>
              <w:pStyle w:val="33"/>
            </w:pPr>
          </w:p>
        </w:tc>
        <w:tc>
          <w:tcPr>
            <w:tcW w:w="1441" w:type="dxa"/>
            <w:vAlign w:val="center"/>
          </w:tcPr>
          <w:p w:rsidR="009B1034" w:rsidRPr="00E23206" w:rsidRDefault="009B1034" w:rsidP="00A05F17">
            <w:pPr>
              <w:pStyle w:val="33"/>
            </w:pPr>
          </w:p>
        </w:tc>
        <w:tc>
          <w:tcPr>
            <w:tcW w:w="1504" w:type="dxa"/>
            <w:vAlign w:val="center"/>
          </w:tcPr>
          <w:p w:rsidR="009B1034" w:rsidRPr="00E23206" w:rsidRDefault="009B1034" w:rsidP="00A05F17">
            <w:pPr>
              <w:pStyle w:val="33"/>
            </w:pPr>
          </w:p>
        </w:tc>
        <w:tc>
          <w:tcPr>
            <w:tcW w:w="1774" w:type="dxa"/>
            <w:vAlign w:val="center"/>
          </w:tcPr>
          <w:p w:rsidR="009B1034" w:rsidRPr="00E23206" w:rsidRDefault="009B1034" w:rsidP="00A05F17">
            <w:pPr>
              <w:pStyle w:val="33"/>
            </w:pPr>
            <w:r w:rsidRPr="00E23206">
              <w:t>175,2</w:t>
            </w:r>
          </w:p>
        </w:tc>
      </w:tr>
    </w:tbl>
    <w:p w:rsidR="009C69DF" w:rsidRPr="00E23206" w:rsidRDefault="009C69DF"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Основная заработная плата.</w:t>
      </w:r>
    </w:p>
    <w:p w:rsidR="004F3965" w:rsidRPr="00E23206" w:rsidRDefault="004F3965" w:rsidP="00E975BF">
      <w:pPr>
        <w:widowControl/>
        <w:spacing w:line="360" w:lineRule="auto"/>
        <w:ind w:firstLine="709"/>
        <w:rPr>
          <w:sz w:val="28"/>
          <w:szCs w:val="28"/>
        </w:rPr>
      </w:pPr>
      <w:r w:rsidRPr="00E23206">
        <w:rPr>
          <w:sz w:val="28"/>
          <w:szCs w:val="28"/>
        </w:rPr>
        <w:t>Затраты по этой статьей рассчитываются по каждому виду работ в зависимости от нормы времени (нормативной трудоемкости) и почасовой тарифной ставки работников.</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Сз.о. = ∑</w:t>
      </w:r>
      <w:r w:rsidR="00E975BF" w:rsidRPr="00E23206">
        <w:rPr>
          <w:sz w:val="28"/>
          <w:szCs w:val="28"/>
        </w:rPr>
        <w:t xml:space="preserve"> </w:t>
      </w:r>
      <w:r w:rsidRPr="00E23206">
        <w:rPr>
          <w:sz w:val="28"/>
          <w:szCs w:val="28"/>
        </w:rPr>
        <w:t>Сti ∙ tшi</w:t>
      </w:r>
      <w:r w:rsidR="00E975BF" w:rsidRPr="00E23206">
        <w:rPr>
          <w:sz w:val="28"/>
          <w:szCs w:val="28"/>
        </w:rPr>
        <w:t xml:space="preserve">                                            </w:t>
      </w:r>
      <w:r w:rsidRPr="00E23206">
        <w:rPr>
          <w:sz w:val="28"/>
          <w:szCs w:val="28"/>
        </w:rPr>
        <w:t xml:space="preserve"> (</w:t>
      </w:r>
      <w:r w:rsidR="009C69DF" w:rsidRPr="00E23206">
        <w:rPr>
          <w:sz w:val="28"/>
          <w:szCs w:val="28"/>
        </w:rPr>
        <w:t>8.16</w:t>
      </w:r>
      <w:r w:rsidRPr="00E23206">
        <w:rPr>
          <w:sz w:val="28"/>
          <w:szCs w:val="28"/>
        </w:rPr>
        <w:t>)</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Сз.о. - почасовая тарификация для i-того вида работ (операций), грн.</w:t>
      </w:r>
    </w:p>
    <w:p w:rsidR="004F3965" w:rsidRPr="00E23206" w:rsidRDefault="004F3965" w:rsidP="00E975BF">
      <w:pPr>
        <w:widowControl/>
        <w:spacing w:line="360" w:lineRule="auto"/>
        <w:ind w:firstLine="709"/>
        <w:rPr>
          <w:sz w:val="28"/>
          <w:szCs w:val="28"/>
        </w:rPr>
      </w:pPr>
      <w:r w:rsidRPr="00E23206">
        <w:rPr>
          <w:sz w:val="28"/>
          <w:szCs w:val="28"/>
        </w:rPr>
        <w:t>tшi - норма времени i-того вида работ, час.</w:t>
      </w:r>
    </w:p>
    <w:p w:rsidR="009C69DF" w:rsidRPr="00E23206" w:rsidRDefault="009C69DF"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9C69DF" w:rsidRPr="00E23206">
        <w:rPr>
          <w:sz w:val="28"/>
          <w:szCs w:val="28"/>
        </w:rPr>
        <w:t>8.7</w:t>
      </w:r>
      <w:r w:rsidRPr="00E23206">
        <w:rPr>
          <w:sz w:val="28"/>
          <w:szCs w:val="28"/>
        </w:rPr>
        <w:t xml:space="preserve"> </w:t>
      </w:r>
      <w:r w:rsidR="009C69DF" w:rsidRPr="00E23206">
        <w:rPr>
          <w:sz w:val="28"/>
          <w:szCs w:val="28"/>
        </w:rPr>
        <w:t xml:space="preserve">- </w:t>
      </w:r>
      <w:r w:rsidRPr="00E23206">
        <w:rPr>
          <w:sz w:val="28"/>
          <w:szCs w:val="28"/>
        </w:rPr>
        <w:t>Список работ соответствует технологическому процессу</w:t>
      </w:r>
      <w:r w:rsidR="00E975BF" w:rsidRPr="00E23206">
        <w:rPr>
          <w:sz w:val="28"/>
          <w:szCs w:val="28"/>
        </w:rPr>
        <w:t xml:space="preserve">   </w:t>
      </w:r>
      <w:r w:rsidRPr="00E23206">
        <w:rPr>
          <w:sz w:val="28"/>
          <w:szCs w:val="28"/>
        </w:rPr>
        <w:t>производства изделия.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7"/>
        <w:gridCol w:w="2520"/>
        <w:gridCol w:w="1850"/>
        <w:gridCol w:w="2393"/>
      </w:tblGrid>
      <w:tr w:rsidR="004F3965" w:rsidRPr="00E23206">
        <w:tc>
          <w:tcPr>
            <w:tcW w:w="2808" w:type="dxa"/>
          </w:tcPr>
          <w:p w:rsidR="004F3965" w:rsidRPr="00E23206" w:rsidRDefault="004F3965" w:rsidP="00A05F17">
            <w:pPr>
              <w:pStyle w:val="33"/>
            </w:pPr>
            <w:r w:rsidRPr="00E23206">
              <w:t>Наименование работ</w:t>
            </w:r>
          </w:p>
        </w:tc>
        <w:tc>
          <w:tcPr>
            <w:tcW w:w="2520" w:type="dxa"/>
          </w:tcPr>
          <w:p w:rsidR="004F3965" w:rsidRPr="00E23206" w:rsidRDefault="004F3965" w:rsidP="00A05F17">
            <w:pPr>
              <w:pStyle w:val="33"/>
            </w:pPr>
            <w:r w:rsidRPr="00E23206">
              <w:t>Ставка почас., грн</w:t>
            </w:r>
          </w:p>
        </w:tc>
        <w:tc>
          <w:tcPr>
            <w:tcW w:w="1850" w:type="dxa"/>
          </w:tcPr>
          <w:p w:rsidR="004F3965" w:rsidRPr="00E23206" w:rsidRDefault="004F3965" w:rsidP="00A05F17">
            <w:pPr>
              <w:pStyle w:val="33"/>
            </w:pPr>
            <w:r w:rsidRPr="00E23206">
              <w:t>Норма, час</w:t>
            </w:r>
          </w:p>
        </w:tc>
        <w:tc>
          <w:tcPr>
            <w:tcW w:w="2393" w:type="dxa"/>
          </w:tcPr>
          <w:p w:rsidR="004F3965" w:rsidRPr="00E23206" w:rsidRDefault="004F3965" w:rsidP="00A05F17">
            <w:pPr>
              <w:pStyle w:val="33"/>
            </w:pPr>
            <w:r w:rsidRPr="00E23206">
              <w:t>Сумма, грн</w:t>
            </w:r>
          </w:p>
        </w:tc>
      </w:tr>
      <w:tr w:rsidR="004F3965" w:rsidRPr="00E23206">
        <w:tc>
          <w:tcPr>
            <w:tcW w:w="2808" w:type="dxa"/>
          </w:tcPr>
          <w:p w:rsidR="004F3965" w:rsidRPr="00E23206" w:rsidRDefault="004F3965" w:rsidP="00A05F17">
            <w:pPr>
              <w:pStyle w:val="33"/>
            </w:pPr>
            <w:r w:rsidRPr="00E23206">
              <w:t>Монтаж ПП</w:t>
            </w:r>
          </w:p>
        </w:tc>
        <w:tc>
          <w:tcPr>
            <w:tcW w:w="2520" w:type="dxa"/>
          </w:tcPr>
          <w:p w:rsidR="004F3965" w:rsidRPr="00E23206" w:rsidRDefault="004F3965" w:rsidP="00A05F17">
            <w:pPr>
              <w:pStyle w:val="33"/>
            </w:pPr>
            <w:r w:rsidRPr="00E23206">
              <w:t>2,4</w:t>
            </w:r>
          </w:p>
        </w:tc>
        <w:tc>
          <w:tcPr>
            <w:tcW w:w="1850" w:type="dxa"/>
          </w:tcPr>
          <w:p w:rsidR="004F3965" w:rsidRPr="00E23206" w:rsidRDefault="004F3965" w:rsidP="00A05F17">
            <w:pPr>
              <w:pStyle w:val="33"/>
            </w:pPr>
            <w:r w:rsidRPr="00E23206">
              <w:t>0,2</w:t>
            </w:r>
          </w:p>
        </w:tc>
        <w:tc>
          <w:tcPr>
            <w:tcW w:w="2393" w:type="dxa"/>
          </w:tcPr>
          <w:p w:rsidR="004F3965" w:rsidRPr="00E23206" w:rsidRDefault="004F3965" w:rsidP="00A05F17">
            <w:pPr>
              <w:pStyle w:val="33"/>
            </w:pPr>
            <w:r w:rsidRPr="00E23206">
              <w:t>0,48</w:t>
            </w:r>
          </w:p>
        </w:tc>
      </w:tr>
      <w:tr w:rsidR="004F3965" w:rsidRPr="00E23206">
        <w:tc>
          <w:tcPr>
            <w:tcW w:w="2808" w:type="dxa"/>
          </w:tcPr>
          <w:p w:rsidR="004F3965" w:rsidRPr="00E23206" w:rsidRDefault="004F3965" w:rsidP="00A05F17">
            <w:pPr>
              <w:pStyle w:val="33"/>
            </w:pPr>
            <w:r w:rsidRPr="00E23206">
              <w:t>Пайка элементов</w:t>
            </w:r>
          </w:p>
        </w:tc>
        <w:tc>
          <w:tcPr>
            <w:tcW w:w="2520" w:type="dxa"/>
          </w:tcPr>
          <w:p w:rsidR="004F3965" w:rsidRPr="00E23206" w:rsidRDefault="004F3965" w:rsidP="00A05F17">
            <w:pPr>
              <w:pStyle w:val="33"/>
            </w:pPr>
            <w:r w:rsidRPr="00E23206">
              <w:t>2,4</w:t>
            </w:r>
          </w:p>
        </w:tc>
        <w:tc>
          <w:tcPr>
            <w:tcW w:w="1850" w:type="dxa"/>
          </w:tcPr>
          <w:p w:rsidR="004F3965" w:rsidRPr="00E23206" w:rsidRDefault="004F3965" w:rsidP="00A05F17">
            <w:pPr>
              <w:pStyle w:val="33"/>
            </w:pPr>
            <w:r w:rsidRPr="00E23206">
              <w:t>0,3</w:t>
            </w:r>
          </w:p>
        </w:tc>
        <w:tc>
          <w:tcPr>
            <w:tcW w:w="2393" w:type="dxa"/>
          </w:tcPr>
          <w:p w:rsidR="004F3965" w:rsidRPr="00E23206" w:rsidRDefault="004F3965" w:rsidP="00A05F17">
            <w:pPr>
              <w:pStyle w:val="33"/>
            </w:pPr>
            <w:r w:rsidRPr="00E23206">
              <w:t>0,72</w:t>
            </w:r>
          </w:p>
        </w:tc>
      </w:tr>
      <w:tr w:rsidR="004F3965" w:rsidRPr="00E23206">
        <w:tc>
          <w:tcPr>
            <w:tcW w:w="2808" w:type="dxa"/>
          </w:tcPr>
          <w:p w:rsidR="004F3965" w:rsidRPr="00E23206" w:rsidRDefault="004F3965" w:rsidP="00A05F17">
            <w:pPr>
              <w:pStyle w:val="33"/>
            </w:pPr>
            <w:r w:rsidRPr="00E23206">
              <w:t>Настройка</w:t>
            </w:r>
          </w:p>
        </w:tc>
        <w:tc>
          <w:tcPr>
            <w:tcW w:w="2520" w:type="dxa"/>
          </w:tcPr>
          <w:p w:rsidR="004F3965" w:rsidRPr="00E23206" w:rsidRDefault="004F3965" w:rsidP="00A05F17">
            <w:pPr>
              <w:pStyle w:val="33"/>
            </w:pPr>
            <w:r w:rsidRPr="00E23206">
              <w:t>3,5</w:t>
            </w:r>
          </w:p>
        </w:tc>
        <w:tc>
          <w:tcPr>
            <w:tcW w:w="1850" w:type="dxa"/>
          </w:tcPr>
          <w:p w:rsidR="004F3965" w:rsidRPr="00E23206" w:rsidRDefault="004F3965" w:rsidP="00A05F17">
            <w:pPr>
              <w:pStyle w:val="33"/>
            </w:pPr>
            <w:r w:rsidRPr="00E23206">
              <w:t>0,3</w:t>
            </w:r>
          </w:p>
        </w:tc>
        <w:tc>
          <w:tcPr>
            <w:tcW w:w="2393" w:type="dxa"/>
          </w:tcPr>
          <w:p w:rsidR="004F3965" w:rsidRPr="00E23206" w:rsidRDefault="004F3965" w:rsidP="00A05F17">
            <w:pPr>
              <w:pStyle w:val="33"/>
            </w:pPr>
            <w:r w:rsidRPr="00E23206">
              <w:t>1,05</w:t>
            </w:r>
          </w:p>
        </w:tc>
      </w:tr>
      <w:tr w:rsidR="004F3965" w:rsidRPr="00E23206">
        <w:tc>
          <w:tcPr>
            <w:tcW w:w="2808" w:type="dxa"/>
          </w:tcPr>
          <w:p w:rsidR="004F3965" w:rsidRPr="00E23206" w:rsidRDefault="004F3965" w:rsidP="00A05F17">
            <w:pPr>
              <w:pStyle w:val="33"/>
            </w:pPr>
            <w:r w:rsidRPr="00E23206">
              <w:t>Всего</w:t>
            </w:r>
          </w:p>
        </w:tc>
        <w:tc>
          <w:tcPr>
            <w:tcW w:w="2520" w:type="dxa"/>
          </w:tcPr>
          <w:p w:rsidR="004F3965" w:rsidRPr="00E23206" w:rsidRDefault="004F3965" w:rsidP="00A05F17">
            <w:pPr>
              <w:pStyle w:val="33"/>
            </w:pPr>
          </w:p>
        </w:tc>
        <w:tc>
          <w:tcPr>
            <w:tcW w:w="1850" w:type="dxa"/>
          </w:tcPr>
          <w:p w:rsidR="004F3965" w:rsidRPr="00E23206" w:rsidRDefault="004F3965" w:rsidP="00A05F17">
            <w:pPr>
              <w:pStyle w:val="33"/>
            </w:pPr>
          </w:p>
        </w:tc>
        <w:tc>
          <w:tcPr>
            <w:tcW w:w="2393" w:type="dxa"/>
          </w:tcPr>
          <w:p w:rsidR="004F3965" w:rsidRPr="00E23206" w:rsidRDefault="004F3965" w:rsidP="00A05F17">
            <w:pPr>
              <w:pStyle w:val="33"/>
            </w:pPr>
            <w:r w:rsidRPr="00E23206">
              <w:t>2,25</w:t>
            </w:r>
          </w:p>
        </w:tc>
      </w:tr>
    </w:tbl>
    <w:p w:rsidR="009C69DF" w:rsidRPr="00E23206" w:rsidRDefault="009C69DF"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Дополнительная зарплата.</w:t>
      </w:r>
    </w:p>
    <w:p w:rsidR="004F3965" w:rsidRDefault="004F3965" w:rsidP="00E975BF">
      <w:pPr>
        <w:widowControl/>
        <w:spacing w:line="360" w:lineRule="auto"/>
        <w:ind w:firstLine="709"/>
        <w:rPr>
          <w:sz w:val="28"/>
          <w:szCs w:val="28"/>
        </w:rPr>
      </w:pPr>
      <w:r w:rsidRPr="00E23206">
        <w:rPr>
          <w:sz w:val="28"/>
          <w:szCs w:val="28"/>
        </w:rPr>
        <w:t>Затраты определяются как процент (%) от основной зарплаты, ориентировочно как 30-40</w:t>
      </w:r>
      <w:r w:rsidR="00E975BF" w:rsidRPr="00E23206">
        <w:rPr>
          <w:sz w:val="28"/>
          <w:szCs w:val="28"/>
        </w:rPr>
        <w:t xml:space="preserve"> </w:t>
      </w:r>
      <w:r w:rsidR="00A05F17">
        <w:rPr>
          <w:sz w:val="28"/>
          <w:szCs w:val="28"/>
        </w:rPr>
        <w:t>%. В результате, получаем:</w:t>
      </w:r>
    </w:p>
    <w:p w:rsidR="00A05F17" w:rsidRPr="00E23206" w:rsidRDefault="00A05F17" w:rsidP="00E975BF">
      <w:pPr>
        <w:widowControl/>
        <w:spacing w:line="360" w:lineRule="auto"/>
        <w:ind w:firstLine="709"/>
        <w:rPr>
          <w:sz w:val="28"/>
          <w:szCs w:val="28"/>
        </w:rPr>
      </w:pPr>
    </w:p>
    <w:p w:rsidR="004F3965" w:rsidRDefault="004F3965" w:rsidP="00E975BF">
      <w:pPr>
        <w:widowControl/>
        <w:spacing w:line="360" w:lineRule="auto"/>
        <w:ind w:firstLine="709"/>
        <w:rPr>
          <w:sz w:val="28"/>
          <w:szCs w:val="28"/>
        </w:rPr>
      </w:pPr>
      <w:r w:rsidRPr="00E23206">
        <w:rPr>
          <w:sz w:val="28"/>
          <w:szCs w:val="28"/>
        </w:rPr>
        <w:t>35</w:t>
      </w:r>
      <w:r w:rsidR="009B1034" w:rsidRPr="00E23206">
        <w:rPr>
          <w:sz w:val="28"/>
          <w:szCs w:val="28"/>
        </w:rPr>
        <w:t xml:space="preserve"> </w:t>
      </w:r>
      <w:r w:rsidRPr="00E23206">
        <w:rPr>
          <w:sz w:val="28"/>
          <w:szCs w:val="28"/>
        </w:rPr>
        <w:t>% от 2,25= 0, 78</w:t>
      </w:r>
      <w:r w:rsidR="00E975BF" w:rsidRPr="00E23206">
        <w:rPr>
          <w:sz w:val="28"/>
          <w:szCs w:val="28"/>
        </w:rPr>
        <w:t xml:space="preserve"> </w:t>
      </w:r>
      <w:r w:rsidRPr="00E23206">
        <w:rPr>
          <w:sz w:val="28"/>
          <w:szCs w:val="28"/>
        </w:rPr>
        <w:t>грн.</w:t>
      </w:r>
    </w:p>
    <w:p w:rsidR="00A05F17" w:rsidRPr="00E23206"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Отчисление на социальное страхование.</w:t>
      </w:r>
    </w:p>
    <w:p w:rsidR="004F3965" w:rsidRPr="00E23206" w:rsidRDefault="004F3965" w:rsidP="00E975BF">
      <w:pPr>
        <w:widowControl/>
        <w:spacing w:line="360" w:lineRule="auto"/>
        <w:ind w:firstLine="709"/>
        <w:rPr>
          <w:sz w:val="28"/>
          <w:szCs w:val="28"/>
        </w:rPr>
      </w:pPr>
      <w:r w:rsidRPr="00E23206">
        <w:rPr>
          <w:sz w:val="28"/>
          <w:szCs w:val="28"/>
        </w:rPr>
        <w:t>За действующими (на 1.01.99) нормативами отчисления на социальное страхование составляют 37,5 % от суммы основной и дополнительной заработной платы.</w:t>
      </w:r>
    </w:p>
    <w:p w:rsidR="004F3965" w:rsidRPr="00E23206" w:rsidRDefault="004F3965" w:rsidP="00E975BF">
      <w:pPr>
        <w:widowControl/>
        <w:spacing w:line="360" w:lineRule="auto"/>
        <w:ind w:firstLine="709"/>
        <w:rPr>
          <w:sz w:val="28"/>
          <w:szCs w:val="28"/>
        </w:rPr>
      </w:pPr>
      <w:r w:rsidRPr="00E23206">
        <w:rPr>
          <w:sz w:val="28"/>
          <w:szCs w:val="28"/>
        </w:rPr>
        <w:t>Получили сумму: 1,13 грн.</w:t>
      </w:r>
    </w:p>
    <w:p w:rsidR="004F3965" w:rsidRPr="00E23206" w:rsidRDefault="004F3965" w:rsidP="00E975BF">
      <w:pPr>
        <w:widowControl/>
        <w:spacing w:line="360" w:lineRule="auto"/>
        <w:ind w:firstLine="709"/>
        <w:rPr>
          <w:sz w:val="28"/>
          <w:szCs w:val="28"/>
        </w:rPr>
      </w:pPr>
      <w:r w:rsidRPr="00E23206">
        <w:rPr>
          <w:sz w:val="28"/>
          <w:szCs w:val="28"/>
        </w:rPr>
        <w:t>Общепроизводственные затраты.</w:t>
      </w:r>
    </w:p>
    <w:p w:rsidR="004F3965" w:rsidRPr="00E23206" w:rsidRDefault="004F3965" w:rsidP="00E975BF">
      <w:pPr>
        <w:widowControl/>
        <w:spacing w:line="360" w:lineRule="auto"/>
        <w:ind w:firstLine="709"/>
        <w:rPr>
          <w:sz w:val="28"/>
          <w:szCs w:val="28"/>
        </w:rPr>
      </w:pPr>
      <w:r w:rsidRPr="00E23206">
        <w:rPr>
          <w:sz w:val="28"/>
          <w:szCs w:val="28"/>
        </w:rPr>
        <w:t xml:space="preserve">Общепроизводственные затраты составляют % от основной заработной платы. Их норматив - 200-300%. </w:t>
      </w:r>
    </w:p>
    <w:p w:rsidR="004F3965" w:rsidRPr="00E23206" w:rsidRDefault="004F3965" w:rsidP="00E975BF">
      <w:pPr>
        <w:widowControl/>
        <w:spacing w:line="360" w:lineRule="auto"/>
        <w:ind w:firstLine="709"/>
        <w:rPr>
          <w:sz w:val="28"/>
          <w:szCs w:val="28"/>
        </w:rPr>
      </w:pPr>
      <w:r w:rsidRPr="00E23206">
        <w:rPr>
          <w:sz w:val="28"/>
          <w:szCs w:val="28"/>
        </w:rPr>
        <w:t>Итого получаем сумму: 6,7 грн.</w:t>
      </w:r>
    </w:p>
    <w:p w:rsidR="004F3965" w:rsidRPr="00E23206" w:rsidRDefault="004F3965" w:rsidP="00E975BF">
      <w:pPr>
        <w:widowControl/>
        <w:spacing w:line="360" w:lineRule="auto"/>
        <w:ind w:firstLine="709"/>
        <w:rPr>
          <w:sz w:val="28"/>
          <w:szCs w:val="28"/>
        </w:rPr>
      </w:pPr>
      <w:r w:rsidRPr="00E23206">
        <w:rPr>
          <w:sz w:val="28"/>
          <w:szCs w:val="28"/>
        </w:rPr>
        <w:t>Общехозяйственные затраты.</w:t>
      </w:r>
    </w:p>
    <w:p w:rsidR="004F3965" w:rsidRPr="00E23206" w:rsidRDefault="004F3965" w:rsidP="00E975BF">
      <w:pPr>
        <w:widowControl/>
        <w:spacing w:line="360" w:lineRule="auto"/>
        <w:ind w:firstLine="709"/>
        <w:rPr>
          <w:sz w:val="28"/>
          <w:szCs w:val="28"/>
        </w:rPr>
      </w:pPr>
      <w:r w:rsidRPr="00E23206">
        <w:rPr>
          <w:sz w:val="28"/>
          <w:szCs w:val="28"/>
        </w:rPr>
        <w:t>Данный вид затрат относится к себестоимости изделия пропорционально основной заработной плате и составляют 100-200%. Итого получаем сумму: 3,4 грн.</w:t>
      </w:r>
    </w:p>
    <w:p w:rsidR="004F3965" w:rsidRPr="00E23206" w:rsidRDefault="004F3965" w:rsidP="00E975BF">
      <w:pPr>
        <w:widowControl/>
        <w:spacing w:line="360" w:lineRule="auto"/>
        <w:ind w:firstLine="709"/>
        <w:rPr>
          <w:sz w:val="28"/>
          <w:szCs w:val="28"/>
        </w:rPr>
      </w:pPr>
      <w:r w:rsidRPr="00E23206">
        <w:rPr>
          <w:sz w:val="28"/>
          <w:szCs w:val="28"/>
        </w:rPr>
        <w:t>Внепроизводственные (коммерческие ) затраты.</w:t>
      </w:r>
    </w:p>
    <w:p w:rsidR="004F3965" w:rsidRPr="00E23206" w:rsidRDefault="004F3965" w:rsidP="00E975BF">
      <w:pPr>
        <w:widowControl/>
        <w:spacing w:line="360" w:lineRule="auto"/>
        <w:ind w:firstLine="709"/>
        <w:rPr>
          <w:sz w:val="28"/>
          <w:szCs w:val="28"/>
        </w:rPr>
      </w:pPr>
      <w:r w:rsidRPr="00E23206">
        <w:rPr>
          <w:sz w:val="28"/>
          <w:szCs w:val="28"/>
        </w:rPr>
        <w:t>Затраты по этой статье определяются в % от производственной себестоимости (обычно 2,5-5</w:t>
      </w:r>
      <w:r w:rsidR="009B1034" w:rsidRPr="00E23206">
        <w:rPr>
          <w:sz w:val="28"/>
          <w:szCs w:val="28"/>
        </w:rPr>
        <w:t xml:space="preserve"> </w:t>
      </w:r>
      <w:r w:rsidRPr="00E23206">
        <w:rPr>
          <w:sz w:val="28"/>
          <w:szCs w:val="28"/>
        </w:rPr>
        <w:t>%)</w:t>
      </w:r>
    </w:p>
    <w:p w:rsidR="004F3965" w:rsidRPr="00E23206" w:rsidRDefault="004F3965" w:rsidP="00E975BF">
      <w:pPr>
        <w:widowControl/>
        <w:spacing w:line="360" w:lineRule="auto"/>
        <w:ind w:firstLine="709"/>
        <w:rPr>
          <w:sz w:val="28"/>
          <w:szCs w:val="28"/>
        </w:rPr>
      </w:pPr>
      <w:r w:rsidRPr="00E23206">
        <w:rPr>
          <w:sz w:val="28"/>
          <w:szCs w:val="28"/>
        </w:rPr>
        <w:t>Сумму всех предыдущих расчетов занесем в табл</w:t>
      </w:r>
      <w:r w:rsidR="009C69DF" w:rsidRPr="00E23206">
        <w:rPr>
          <w:sz w:val="28"/>
          <w:szCs w:val="28"/>
        </w:rPr>
        <w:t>ицу</w:t>
      </w:r>
      <w:r w:rsidRPr="00E23206">
        <w:rPr>
          <w:sz w:val="28"/>
          <w:szCs w:val="28"/>
        </w:rPr>
        <w:t xml:space="preserve"> </w:t>
      </w:r>
      <w:r w:rsidR="009C69DF" w:rsidRPr="00E23206">
        <w:rPr>
          <w:sz w:val="28"/>
          <w:szCs w:val="28"/>
        </w:rPr>
        <w:t>8.8</w:t>
      </w:r>
      <w:r w:rsidRPr="00E23206">
        <w:rPr>
          <w:sz w:val="28"/>
          <w:szCs w:val="28"/>
        </w:rPr>
        <w:t>:</w:t>
      </w:r>
    </w:p>
    <w:p w:rsidR="001E6134" w:rsidRPr="00E23206" w:rsidRDefault="001E61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Таблица </w:t>
      </w:r>
      <w:r w:rsidR="009C69DF" w:rsidRPr="00E23206">
        <w:rPr>
          <w:sz w:val="28"/>
          <w:szCs w:val="28"/>
        </w:rPr>
        <w:t xml:space="preserve">8.8 - </w:t>
      </w:r>
      <w:r w:rsidR="001E6134" w:rsidRPr="00E23206">
        <w:rPr>
          <w:sz w:val="28"/>
          <w:szCs w:val="28"/>
        </w:rPr>
        <w:t>Смета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5939"/>
        <w:gridCol w:w="1800"/>
        <w:gridCol w:w="1003"/>
      </w:tblGrid>
      <w:tr w:rsidR="004F3965" w:rsidRPr="00E23206">
        <w:tc>
          <w:tcPr>
            <w:tcW w:w="828" w:type="dxa"/>
          </w:tcPr>
          <w:p w:rsidR="004F3965" w:rsidRPr="00E23206" w:rsidRDefault="004F3965" w:rsidP="00A05F17">
            <w:pPr>
              <w:pStyle w:val="33"/>
            </w:pPr>
            <w:r w:rsidRPr="00E23206">
              <w:t>№</w:t>
            </w:r>
          </w:p>
        </w:tc>
        <w:tc>
          <w:tcPr>
            <w:tcW w:w="5940" w:type="dxa"/>
          </w:tcPr>
          <w:p w:rsidR="004F3965" w:rsidRPr="00E23206" w:rsidRDefault="004F3965" w:rsidP="00A05F17">
            <w:pPr>
              <w:pStyle w:val="33"/>
            </w:pPr>
            <w:r w:rsidRPr="00E23206">
              <w:t>Статьи затрат</w:t>
            </w:r>
          </w:p>
        </w:tc>
        <w:tc>
          <w:tcPr>
            <w:tcW w:w="1800" w:type="dxa"/>
          </w:tcPr>
          <w:p w:rsidR="004F3965" w:rsidRPr="00E23206" w:rsidRDefault="004F3965" w:rsidP="00A05F17">
            <w:pPr>
              <w:pStyle w:val="33"/>
            </w:pPr>
            <w:r w:rsidRPr="00E23206">
              <w:t>Сумм, грн</w:t>
            </w:r>
          </w:p>
        </w:tc>
        <w:tc>
          <w:tcPr>
            <w:tcW w:w="1003" w:type="dxa"/>
          </w:tcPr>
          <w:p w:rsidR="004F3965" w:rsidRPr="00E23206" w:rsidRDefault="004F3965" w:rsidP="00A05F17">
            <w:pPr>
              <w:pStyle w:val="33"/>
            </w:pPr>
            <w:r w:rsidRPr="00E23206">
              <w:t>%</w:t>
            </w:r>
          </w:p>
        </w:tc>
      </w:tr>
      <w:tr w:rsidR="004F3965" w:rsidRPr="00E23206">
        <w:tc>
          <w:tcPr>
            <w:tcW w:w="828" w:type="dxa"/>
          </w:tcPr>
          <w:p w:rsidR="004F3965" w:rsidRPr="00E23206" w:rsidRDefault="004F3965" w:rsidP="00A05F17">
            <w:pPr>
              <w:pStyle w:val="33"/>
            </w:pPr>
            <w:r w:rsidRPr="00E23206">
              <w:t>1</w:t>
            </w:r>
          </w:p>
        </w:tc>
        <w:tc>
          <w:tcPr>
            <w:tcW w:w="5940" w:type="dxa"/>
          </w:tcPr>
          <w:p w:rsidR="004F3965" w:rsidRPr="00E23206" w:rsidRDefault="004F3965" w:rsidP="00A05F17">
            <w:pPr>
              <w:pStyle w:val="33"/>
            </w:pPr>
            <w:r w:rsidRPr="00E23206">
              <w:t>Сырье и материалы</w:t>
            </w:r>
          </w:p>
        </w:tc>
        <w:tc>
          <w:tcPr>
            <w:tcW w:w="1800" w:type="dxa"/>
          </w:tcPr>
          <w:p w:rsidR="004F3965" w:rsidRPr="00E23206" w:rsidRDefault="004F3965" w:rsidP="00A05F17">
            <w:pPr>
              <w:pStyle w:val="33"/>
            </w:pPr>
            <w:r w:rsidRPr="00E23206">
              <w:t>1,61</w:t>
            </w:r>
          </w:p>
        </w:tc>
        <w:tc>
          <w:tcPr>
            <w:tcW w:w="1003" w:type="dxa"/>
          </w:tcPr>
          <w:p w:rsidR="004F3965" w:rsidRPr="00E23206" w:rsidRDefault="004F3965" w:rsidP="00A05F17">
            <w:pPr>
              <w:pStyle w:val="33"/>
            </w:pPr>
            <w:r w:rsidRPr="00E23206">
              <w:t>1,17</w:t>
            </w:r>
          </w:p>
        </w:tc>
      </w:tr>
      <w:tr w:rsidR="004F3965" w:rsidRPr="00E23206">
        <w:tc>
          <w:tcPr>
            <w:tcW w:w="828" w:type="dxa"/>
          </w:tcPr>
          <w:p w:rsidR="004F3965" w:rsidRPr="00E23206" w:rsidRDefault="004F3965" w:rsidP="00A05F17">
            <w:pPr>
              <w:pStyle w:val="33"/>
            </w:pPr>
            <w:r w:rsidRPr="00E23206">
              <w:t>2</w:t>
            </w:r>
          </w:p>
        </w:tc>
        <w:tc>
          <w:tcPr>
            <w:tcW w:w="5940" w:type="dxa"/>
          </w:tcPr>
          <w:p w:rsidR="004F3965" w:rsidRPr="00E23206" w:rsidRDefault="004F3965" w:rsidP="00A05F17">
            <w:pPr>
              <w:pStyle w:val="33"/>
            </w:pPr>
            <w:r w:rsidRPr="00E23206">
              <w:t>Покупные изделия, полуфабрикаты</w:t>
            </w:r>
          </w:p>
        </w:tc>
        <w:tc>
          <w:tcPr>
            <w:tcW w:w="1800" w:type="dxa"/>
          </w:tcPr>
          <w:p w:rsidR="004F3965" w:rsidRPr="00E23206" w:rsidRDefault="004F3965" w:rsidP="00A05F17">
            <w:pPr>
              <w:pStyle w:val="33"/>
            </w:pPr>
            <w:r w:rsidRPr="00E23206">
              <w:t>175,2</w:t>
            </w:r>
          </w:p>
        </w:tc>
        <w:tc>
          <w:tcPr>
            <w:tcW w:w="1003" w:type="dxa"/>
          </w:tcPr>
          <w:p w:rsidR="004F3965" w:rsidRPr="00E23206" w:rsidRDefault="004F3965" w:rsidP="00A05F17">
            <w:pPr>
              <w:pStyle w:val="33"/>
            </w:pPr>
            <w:r w:rsidRPr="00E23206">
              <w:t>83,65</w:t>
            </w:r>
          </w:p>
        </w:tc>
      </w:tr>
      <w:tr w:rsidR="004F3965" w:rsidRPr="00E23206">
        <w:tc>
          <w:tcPr>
            <w:tcW w:w="828" w:type="dxa"/>
          </w:tcPr>
          <w:p w:rsidR="004F3965" w:rsidRPr="00E23206" w:rsidRDefault="004F3965" w:rsidP="00A05F17">
            <w:pPr>
              <w:pStyle w:val="33"/>
            </w:pPr>
            <w:r w:rsidRPr="00E23206">
              <w:t>3</w:t>
            </w:r>
          </w:p>
        </w:tc>
        <w:tc>
          <w:tcPr>
            <w:tcW w:w="5940" w:type="dxa"/>
          </w:tcPr>
          <w:p w:rsidR="004F3965" w:rsidRPr="00E23206" w:rsidRDefault="004F3965" w:rsidP="00A05F17">
            <w:pPr>
              <w:pStyle w:val="33"/>
            </w:pPr>
            <w:r w:rsidRPr="00E23206">
              <w:t>Основная заработная плата</w:t>
            </w:r>
          </w:p>
        </w:tc>
        <w:tc>
          <w:tcPr>
            <w:tcW w:w="1800" w:type="dxa"/>
          </w:tcPr>
          <w:p w:rsidR="004F3965" w:rsidRPr="00E23206" w:rsidRDefault="004F3965" w:rsidP="00A05F17">
            <w:pPr>
              <w:pStyle w:val="33"/>
            </w:pPr>
            <w:r w:rsidRPr="00E23206">
              <w:t>2,25</w:t>
            </w:r>
          </w:p>
        </w:tc>
        <w:tc>
          <w:tcPr>
            <w:tcW w:w="1003" w:type="dxa"/>
          </w:tcPr>
          <w:p w:rsidR="004F3965" w:rsidRPr="00E23206" w:rsidRDefault="004F3965" w:rsidP="00A05F17">
            <w:pPr>
              <w:pStyle w:val="33"/>
            </w:pPr>
            <w:r w:rsidRPr="00E23206">
              <w:t>1,64</w:t>
            </w:r>
          </w:p>
        </w:tc>
      </w:tr>
      <w:tr w:rsidR="004F3965" w:rsidRPr="00E23206">
        <w:tc>
          <w:tcPr>
            <w:tcW w:w="828" w:type="dxa"/>
          </w:tcPr>
          <w:p w:rsidR="004F3965" w:rsidRPr="00E23206" w:rsidRDefault="004F3965" w:rsidP="00A05F17">
            <w:pPr>
              <w:pStyle w:val="33"/>
            </w:pPr>
            <w:r w:rsidRPr="00E23206">
              <w:t>4</w:t>
            </w:r>
          </w:p>
        </w:tc>
        <w:tc>
          <w:tcPr>
            <w:tcW w:w="5940" w:type="dxa"/>
          </w:tcPr>
          <w:p w:rsidR="004F3965" w:rsidRPr="00E23206" w:rsidRDefault="004F3965" w:rsidP="00A05F17">
            <w:pPr>
              <w:pStyle w:val="33"/>
            </w:pPr>
            <w:r w:rsidRPr="00E23206">
              <w:t>Дополнительная заработная плата</w:t>
            </w:r>
          </w:p>
        </w:tc>
        <w:tc>
          <w:tcPr>
            <w:tcW w:w="1800" w:type="dxa"/>
          </w:tcPr>
          <w:p w:rsidR="004F3965" w:rsidRPr="00E23206" w:rsidRDefault="004F3965" w:rsidP="00A05F17">
            <w:pPr>
              <w:pStyle w:val="33"/>
            </w:pPr>
            <w:r w:rsidRPr="00E23206">
              <w:t>0,78</w:t>
            </w:r>
          </w:p>
        </w:tc>
        <w:tc>
          <w:tcPr>
            <w:tcW w:w="1003" w:type="dxa"/>
          </w:tcPr>
          <w:p w:rsidR="004F3965" w:rsidRPr="00E23206" w:rsidRDefault="004F3965" w:rsidP="00A05F17">
            <w:pPr>
              <w:pStyle w:val="33"/>
            </w:pPr>
            <w:r w:rsidRPr="00E23206">
              <w:t>0,5</w:t>
            </w:r>
          </w:p>
        </w:tc>
      </w:tr>
      <w:tr w:rsidR="004F3965" w:rsidRPr="00E23206">
        <w:tc>
          <w:tcPr>
            <w:tcW w:w="828" w:type="dxa"/>
          </w:tcPr>
          <w:p w:rsidR="004F3965" w:rsidRPr="00E23206" w:rsidRDefault="004F3965" w:rsidP="00A05F17">
            <w:pPr>
              <w:pStyle w:val="33"/>
            </w:pPr>
            <w:r w:rsidRPr="00E23206">
              <w:t>5</w:t>
            </w:r>
          </w:p>
        </w:tc>
        <w:tc>
          <w:tcPr>
            <w:tcW w:w="5940" w:type="dxa"/>
          </w:tcPr>
          <w:p w:rsidR="004F3965" w:rsidRPr="00E23206" w:rsidRDefault="004F3965" w:rsidP="00A05F17">
            <w:pPr>
              <w:pStyle w:val="33"/>
            </w:pPr>
            <w:r w:rsidRPr="00E23206">
              <w:t>Отчисление на социальное страхование</w:t>
            </w:r>
          </w:p>
        </w:tc>
        <w:tc>
          <w:tcPr>
            <w:tcW w:w="1800" w:type="dxa"/>
          </w:tcPr>
          <w:p w:rsidR="004F3965" w:rsidRPr="00E23206" w:rsidRDefault="004F3965" w:rsidP="00A05F17">
            <w:pPr>
              <w:pStyle w:val="33"/>
            </w:pPr>
            <w:r w:rsidRPr="00E23206">
              <w:t>1,13</w:t>
            </w:r>
          </w:p>
        </w:tc>
        <w:tc>
          <w:tcPr>
            <w:tcW w:w="1003" w:type="dxa"/>
          </w:tcPr>
          <w:p w:rsidR="004F3965" w:rsidRPr="00E23206" w:rsidRDefault="004F3965" w:rsidP="00A05F17">
            <w:pPr>
              <w:pStyle w:val="33"/>
            </w:pPr>
            <w:r w:rsidRPr="00E23206">
              <w:t>0,82</w:t>
            </w:r>
          </w:p>
        </w:tc>
      </w:tr>
      <w:tr w:rsidR="004F3965" w:rsidRPr="00E23206">
        <w:tc>
          <w:tcPr>
            <w:tcW w:w="828" w:type="dxa"/>
          </w:tcPr>
          <w:p w:rsidR="004F3965" w:rsidRPr="00E23206" w:rsidRDefault="004F3965" w:rsidP="00A05F17">
            <w:pPr>
              <w:pStyle w:val="33"/>
            </w:pPr>
            <w:r w:rsidRPr="00E23206">
              <w:t>6</w:t>
            </w:r>
          </w:p>
        </w:tc>
        <w:tc>
          <w:tcPr>
            <w:tcW w:w="5940" w:type="dxa"/>
          </w:tcPr>
          <w:p w:rsidR="004F3965" w:rsidRPr="00E23206" w:rsidRDefault="004F3965" w:rsidP="00A05F17">
            <w:pPr>
              <w:pStyle w:val="33"/>
            </w:pPr>
            <w:r w:rsidRPr="00E23206">
              <w:t>Общепроизводственные затраты</w:t>
            </w:r>
          </w:p>
        </w:tc>
        <w:tc>
          <w:tcPr>
            <w:tcW w:w="1800" w:type="dxa"/>
          </w:tcPr>
          <w:p w:rsidR="004F3965" w:rsidRPr="00E23206" w:rsidRDefault="004F3965" w:rsidP="00A05F17">
            <w:pPr>
              <w:pStyle w:val="33"/>
            </w:pPr>
            <w:r w:rsidRPr="00E23206">
              <w:t>6,7</w:t>
            </w:r>
          </w:p>
        </w:tc>
        <w:tc>
          <w:tcPr>
            <w:tcW w:w="1003" w:type="dxa"/>
          </w:tcPr>
          <w:p w:rsidR="004F3965" w:rsidRPr="00E23206" w:rsidRDefault="004F3965" w:rsidP="00A05F17">
            <w:pPr>
              <w:pStyle w:val="33"/>
            </w:pPr>
            <w:r w:rsidRPr="00E23206">
              <w:t>4,9</w:t>
            </w:r>
          </w:p>
        </w:tc>
      </w:tr>
      <w:tr w:rsidR="004F3965" w:rsidRPr="00E23206">
        <w:tc>
          <w:tcPr>
            <w:tcW w:w="828" w:type="dxa"/>
          </w:tcPr>
          <w:p w:rsidR="004F3965" w:rsidRPr="00E23206" w:rsidRDefault="004F3965" w:rsidP="00A05F17">
            <w:pPr>
              <w:pStyle w:val="33"/>
            </w:pPr>
            <w:r w:rsidRPr="00E23206">
              <w:t>7</w:t>
            </w:r>
          </w:p>
        </w:tc>
        <w:tc>
          <w:tcPr>
            <w:tcW w:w="5940" w:type="dxa"/>
          </w:tcPr>
          <w:p w:rsidR="004F3965" w:rsidRPr="00E23206" w:rsidRDefault="004F3965" w:rsidP="00A05F17">
            <w:pPr>
              <w:pStyle w:val="33"/>
            </w:pPr>
            <w:r w:rsidRPr="00E23206">
              <w:t>Общехозяйственные затраты</w:t>
            </w:r>
          </w:p>
        </w:tc>
        <w:tc>
          <w:tcPr>
            <w:tcW w:w="1800" w:type="dxa"/>
          </w:tcPr>
          <w:p w:rsidR="004F3965" w:rsidRPr="00E23206" w:rsidRDefault="004F3965" w:rsidP="00A05F17">
            <w:pPr>
              <w:pStyle w:val="33"/>
            </w:pPr>
            <w:r w:rsidRPr="00E23206">
              <w:t>3,4</w:t>
            </w:r>
          </w:p>
        </w:tc>
        <w:tc>
          <w:tcPr>
            <w:tcW w:w="1003" w:type="dxa"/>
          </w:tcPr>
          <w:p w:rsidR="004F3965" w:rsidRPr="00E23206" w:rsidRDefault="004F3965" w:rsidP="00A05F17">
            <w:pPr>
              <w:pStyle w:val="33"/>
            </w:pPr>
            <w:r w:rsidRPr="00E23206">
              <w:t>2,4</w:t>
            </w:r>
          </w:p>
        </w:tc>
      </w:tr>
      <w:tr w:rsidR="004F3965" w:rsidRPr="00E23206">
        <w:tc>
          <w:tcPr>
            <w:tcW w:w="6768" w:type="dxa"/>
            <w:gridSpan w:val="2"/>
          </w:tcPr>
          <w:p w:rsidR="004F3965" w:rsidRPr="00E23206" w:rsidRDefault="004F3965" w:rsidP="00A05F17">
            <w:pPr>
              <w:pStyle w:val="33"/>
            </w:pPr>
            <w:r w:rsidRPr="00E23206">
              <w:t>Производственная себестоимость</w:t>
            </w:r>
          </w:p>
        </w:tc>
        <w:tc>
          <w:tcPr>
            <w:tcW w:w="1800" w:type="dxa"/>
          </w:tcPr>
          <w:p w:rsidR="004F3965" w:rsidRPr="00E23206" w:rsidRDefault="004F3965" w:rsidP="00A05F17">
            <w:pPr>
              <w:pStyle w:val="33"/>
            </w:pPr>
            <w:r w:rsidRPr="00E23206">
              <w:t>191,07</w:t>
            </w:r>
          </w:p>
        </w:tc>
        <w:tc>
          <w:tcPr>
            <w:tcW w:w="1003" w:type="dxa"/>
          </w:tcPr>
          <w:p w:rsidR="004F3965" w:rsidRPr="00E23206" w:rsidRDefault="004F3965" w:rsidP="00A05F17">
            <w:pPr>
              <w:pStyle w:val="33"/>
            </w:pPr>
            <w:r w:rsidRPr="00E23206">
              <w:t>95</w:t>
            </w:r>
          </w:p>
        </w:tc>
      </w:tr>
      <w:tr w:rsidR="004F3965" w:rsidRPr="00E23206">
        <w:tc>
          <w:tcPr>
            <w:tcW w:w="828" w:type="dxa"/>
          </w:tcPr>
          <w:p w:rsidR="004F3965" w:rsidRPr="00E23206" w:rsidRDefault="004F3965" w:rsidP="00A05F17">
            <w:pPr>
              <w:pStyle w:val="33"/>
            </w:pPr>
            <w:r w:rsidRPr="00E23206">
              <w:t>8</w:t>
            </w:r>
          </w:p>
        </w:tc>
        <w:tc>
          <w:tcPr>
            <w:tcW w:w="5940" w:type="dxa"/>
          </w:tcPr>
          <w:p w:rsidR="004F3965" w:rsidRPr="00E23206" w:rsidRDefault="004F3965" w:rsidP="00A05F17">
            <w:pPr>
              <w:pStyle w:val="33"/>
            </w:pPr>
            <w:r w:rsidRPr="00E23206">
              <w:t>Не производственные затраты</w:t>
            </w:r>
          </w:p>
        </w:tc>
        <w:tc>
          <w:tcPr>
            <w:tcW w:w="1800" w:type="dxa"/>
          </w:tcPr>
          <w:p w:rsidR="004F3965" w:rsidRPr="00E23206" w:rsidRDefault="004F3965" w:rsidP="00A05F17">
            <w:pPr>
              <w:pStyle w:val="33"/>
            </w:pPr>
            <w:r w:rsidRPr="00E23206">
              <w:t>6,53</w:t>
            </w:r>
          </w:p>
        </w:tc>
        <w:tc>
          <w:tcPr>
            <w:tcW w:w="1003" w:type="dxa"/>
          </w:tcPr>
          <w:p w:rsidR="004F3965" w:rsidRPr="00E23206" w:rsidRDefault="004F3965" w:rsidP="00A05F17">
            <w:pPr>
              <w:pStyle w:val="33"/>
            </w:pPr>
            <w:r w:rsidRPr="00E23206">
              <w:t>5</w:t>
            </w:r>
          </w:p>
        </w:tc>
      </w:tr>
      <w:tr w:rsidR="004F3965" w:rsidRPr="00E23206">
        <w:tc>
          <w:tcPr>
            <w:tcW w:w="6768" w:type="dxa"/>
            <w:gridSpan w:val="2"/>
          </w:tcPr>
          <w:p w:rsidR="004F3965" w:rsidRPr="00E23206" w:rsidRDefault="004F3965" w:rsidP="00A05F17">
            <w:pPr>
              <w:pStyle w:val="33"/>
            </w:pPr>
            <w:r w:rsidRPr="00E23206">
              <w:t>Полная себестоимость</w:t>
            </w:r>
          </w:p>
        </w:tc>
        <w:tc>
          <w:tcPr>
            <w:tcW w:w="1800" w:type="dxa"/>
          </w:tcPr>
          <w:p w:rsidR="004F3965" w:rsidRPr="00E23206" w:rsidRDefault="004F3965" w:rsidP="00A05F17">
            <w:pPr>
              <w:pStyle w:val="33"/>
            </w:pPr>
            <w:r w:rsidRPr="00E23206">
              <w:t>197,6</w:t>
            </w:r>
          </w:p>
        </w:tc>
        <w:tc>
          <w:tcPr>
            <w:tcW w:w="1003" w:type="dxa"/>
          </w:tcPr>
          <w:p w:rsidR="004F3965" w:rsidRPr="00E23206" w:rsidRDefault="004F3965" w:rsidP="00A05F17">
            <w:pPr>
              <w:pStyle w:val="33"/>
            </w:pPr>
            <w:r w:rsidRPr="00E23206">
              <w:t>100</w:t>
            </w:r>
          </w:p>
        </w:tc>
      </w:tr>
    </w:tbl>
    <w:p w:rsidR="004F3965" w:rsidRPr="00E23206" w:rsidRDefault="004F3965" w:rsidP="00E975BF">
      <w:pPr>
        <w:widowControl/>
        <w:spacing w:line="360" w:lineRule="auto"/>
        <w:ind w:firstLine="709"/>
        <w:rPr>
          <w:sz w:val="28"/>
          <w:szCs w:val="28"/>
        </w:rPr>
      </w:pPr>
    </w:p>
    <w:p w:rsidR="004F3965" w:rsidRPr="00E23206" w:rsidRDefault="003A71BA" w:rsidP="00E975BF">
      <w:pPr>
        <w:widowControl/>
        <w:spacing w:line="360" w:lineRule="auto"/>
        <w:ind w:firstLine="709"/>
        <w:rPr>
          <w:sz w:val="28"/>
          <w:szCs w:val="28"/>
        </w:rPr>
      </w:pPr>
      <w:r w:rsidRPr="00E23206">
        <w:rPr>
          <w:sz w:val="28"/>
          <w:szCs w:val="28"/>
        </w:rPr>
        <w:t>8.</w:t>
      </w:r>
      <w:r w:rsidR="0067035E" w:rsidRPr="00E23206">
        <w:rPr>
          <w:sz w:val="28"/>
          <w:szCs w:val="28"/>
        </w:rPr>
        <w:t>4 Определение цены изделия</w:t>
      </w:r>
      <w:r w:rsidR="009B1034" w:rsidRPr="00E23206">
        <w:rPr>
          <w:sz w:val="28"/>
          <w:szCs w:val="28"/>
        </w:rPr>
        <w:t xml:space="preserve"> </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Нижняя граница цены.</w:t>
      </w:r>
    </w:p>
    <w:p w:rsidR="004F3965" w:rsidRPr="00E23206" w:rsidRDefault="004F3965" w:rsidP="00E975BF">
      <w:pPr>
        <w:widowControl/>
        <w:spacing w:line="360" w:lineRule="auto"/>
        <w:ind w:firstLine="709"/>
        <w:rPr>
          <w:sz w:val="28"/>
          <w:szCs w:val="28"/>
        </w:rPr>
      </w:pPr>
      <w:r w:rsidRPr="00E23206">
        <w:rPr>
          <w:sz w:val="28"/>
          <w:szCs w:val="28"/>
        </w:rPr>
        <w:t>Нижняя граница цены защищает интересы производителя продукции и предусматривает покрытие всех затрат на изготовление вида продукции, реализацию, и обеспечение уровня рентабельности не ниже уже существующих уровней. Нижняя граница цены определяется по формуле:</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Цн.м=Цопт.n(1+αндс / 100 )</w:t>
      </w:r>
      <w:r w:rsidR="00E975BF" w:rsidRPr="00E23206">
        <w:rPr>
          <w:sz w:val="28"/>
          <w:szCs w:val="28"/>
        </w:rPr>
        <w:t xml:space="preserve">                                </w:t>
      </w:r>
      <w:r w:rsidRPr="00E23206">
        <w:rPr>
          <w:sz w:val="28"/>
          <w:szCs w:val="28"/>
        </w:rPr>
        <w:t>(</w:t>
      </w:r>
      <w:r w:rsidR="009C69DF" w:rsidRPr="00E23206">
        <w:rPr>
          <w:sz w:val="28"/>
          <w:szCs w:val="28"/>
        </w:rPr>
        <w:t>8</w:t>
      </w:r>
      <w:r w:rsidRPr="00E23206">
        <w:rPr>
          <w:sz w:val="28"/>
          <w:szCs w:val="28"/>
        </w:rPr>
        <w:t>.1</w:t>
      </w:r>
      <w:r w:rsidR="009C69DF" w:rsidRPr="00E23206">
        <w:rPr>
          <w:sz w:val="28"/>
          <w:szCs w:val="28"/>
        </w:rPr>
        <w:t>7</w:t>
      </w:r>
      <w:r w:rsidRPr="00E23206">
        <w:rPr>
          <w:sz w:val="28"/>
          <w:szCs w:val="28"/>
        </w:rPr>
        <w:t>)</w:t>
      </w:r>
    </w:p>
    <w:p w:rsidR="004F3965" w:rsidRPr="00E23206" w:rsidRDefault="004F3965" w:rsidP="00E975BF">
      <w:pPr>
        <w:widowControl/>
        <w:spacing w:line="360" w:lineRule="auto"/>
        <w:ind w:firstLine="709"/>
        <w:rPr>
          <w:sz w:val="28"/>
          <w:szCs w:val="28"/>
        </w:rPr>
      </w:pPr>
      <w:r w:rsidRPr="00E23206">
        <w:rPr>
          <w:sz w:val="28"/>
          <w:szCs w:val="28"/>
        </w:rPr>
        <w:t>Цопт.n =Спов( 1 + Рн/100 )</w:t>
      </w:r>
      <w:r w:rsidR="00E975BF" w:rsidRPr="00E23206">
        <w:rPr>
          <w:sz w:val="28"/>
          <w:szCs w:val="28"/>
        </w:rPr>
        <w:t xml:space="preserve">                                </w:t>
      </w:r>
      <w:r w:rsidR="009C69DF" w:rsidRPr="00E23206">
        <w:rPr>
          <w:sz w:val="28"/>
          <w:szCs w:val="28"/>
        </w:rPr>
        <w:t xml:space="preserve"> </w:t>
      </w:r>
      <w:r w:rsidRPr="00E23206">
        <w:rPr>
          <w:sz w:val="28"/>
          <w:szCs w:val="28"/>
        </w:rPr>
        <w:t>(</w:t>
      </w:r>
      <w:r w:rsidR="009C69DF" w:rsidRPr="00E23206">
        <w:rPr>
          <w:sz w:val="28"/>
          <w:szCs w:val="28"/>
        </w:rPr>
        <w:t>8.18</w:t>
      </w:r>
      <w:r w:rsidRPr="00E23206">
        <w:rPr>
          <w:sz w:val="28"/>
          <w:szCs w:val="28"/>
        </w:rPr>
        <w:t>)</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где Цопт. - оптовая цена предприятия, грн; </w:t>
      </w:r>
    </w:p>
    <w:p w:rsidR="004F3965" w:rsidRPr="00E23206" w:rsidRDefault="004F3965" w:rsidP="00E975BF">
      <w:pPr>
        <w:widowControl/>
        <w:spacing w:line="360" w:lineRule="auto"/>
        <w:ind w:firstLine="709"/>
        <w:rPr>
          <w:sz w:val="28"/>
          <w:szCs w:val="28"/>
        </w:rPr>
      </w:pPr>
      <w:r w:rsidRPr="00E23206">
        <w:rPr>
          <w:sz w:val="28"/>
          <w:szCs w:val="28"/>
        </w:rPr>
        <w:t xml:space="preserve">Спов - полная себестоимость прибора, грн; </w:t>
      </w:r>
    </w:p>
    <w:p w:rsidR="004F3965" w:rsidRPr="00E23206" w:rsidRDefault="004F3965" w:rsidP="00E975BF">
      <w:pPr>
        <w:widowControl/>
        <w:spacing w:line="360" w:lineRule="auto"/>
        <w:ind w:firstLine="709"/>
        <w:rPr>
          <w:sz w:val="28"/>
          <w:szCs w:val="28"/>
        </w:rPr>
      </w:pPr>
      <w:r w:rsidRPr="00E23206">
        <w:rPr>
          <w:sz w:val="28"/>
          <w:szCs w:val="28"/>
        </w:rPr>
        <w:t xml:space="preserve">Рн - нормативный уровень рентабельности, %; </w:t>
      </w:r>
    </w:p>
    <w:p w:rsidR="004F3965" w:rsidRDefault="004F3965" w:rsidP="00E975BF">
      <w:pPr>
        <w:widowControl/>
        <w:spacing w:line="360" w:lineRule="auto"/>
        <w:ind w:firstLine="709"/>
        <w:rPr>
          <w:sz w:val="28"/>
          <w:szCs w:val="28"/>
        </w:rPr>
      </w:pPr>
      <w:r w:rsidRPr="00E23206">
        <w:rPr>
          <w:sz w:val="28"/>
          <w:szCs w:val="28"/>
        </w:rPr>
        <w:t xml:space="preserve">αндс - налог на добавленную стоимость, % (20% ) </w:t>
      </w:r>
    </w:p>
    <w:p w:rsidR="00A05F17" w:rsidRPr="00E23206"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 xml:space="preserve">Цн.м = 217,12*(1+20/100) = 260,5 грн </w:t>
      </w:r>
    </w:p>
    <w:p w:rsidR="004F3965" w:rsidRPr="00E23206" w:rsidRDefault="004F3965" w:rsidP="00E975BF">
      <w:pPr>
        <w:widowControl/>
        <w:spacing w:line="360" w:lineRule="auto"/>
        <w:ind w:firstLine="709"/>
        <w:rPr>
          <w:sz w:val="28"/>
          <w:szCs w:val="28"/>
        </w:rPr>
      </w:pPr>
      <w:r w:rsidRPr="00E23206">
        <w:rPr>
          <w:sz w:val="28"/>
          <w:szCs w:val="28"/>
        </w:rPr>
        <w:t>Цн.м = 197,6*(1+0,2) = 237,12 грн</w:t>
      </w:r>
    </w:p>
    <w:p w:rsidR="00A05F17" w:rsidRDefault="00A05F17" w:rsidP="00E975BF">
      <w:pPr>
        <w:widowControl/>
        <w:spacing w:line="360" w:lineRule="auto"/>
        <w:ind w:firstLine="709"/>
        <w:rPr>
          <w:sz w:val="28"/>
          <w:szCs w:val="28"/>
        </w:rPr>
      </w:pPr>
    </w:p>
    <w:p w:rsidR="009C69DF" w:rsidRPr="00E23206" w:rsidRDefault="004F3965" w:rsidP="00E975BF">
      <w:pPr>
        <w:widowControl/>
        <w:spacing w:line="360" w:lineRule="auto"/>
        <w:ind w:firstLine="709"/>
        <w:rPr>
          <w:sz w:val="28"/>
          <w:szCs w:val="28"/>
        </w:rPr>
      </w:pPr>
      <w:r w:rsidRPr="00E23206">
        <w:rPr>
          <w:sz w:val="28"/>
          <w:szCs w:val="28"/>
        </w:rPr>
        <w:t>Верхняя граница цены.</w:t>
      </w:r>
    </w:p>
    <w:p w:rsidR="004F3965" w:rsidRPr="00E23206" w:rsidRDefault="004F3965" w:rsidP="00E975BF">
      <w:pPr>
        <w:widowControl/>
        <w:spacing w:line="360" w:lineRule="auto"/>
        <w:ind w:firstLine="709"/>
        <w:rPr>
          <w:sz w:val="28"/>
          <w:szCs w:val="28"/>
        </w:rPr>
      </w:pPr>
      <w:r w:rsidRPr="00E23206">
        <w:rPr>
          <w:sz w:val="28"/>
          <w:szCs w:val="28"/>
        </w:rPr>
        <w:t>Верхняя граница цены защищает интересы покупателя и определяется той ценой, которую покупатель готов заплатить за продукцию с лучшим качеством.</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Цв.м. = ЦБ∙КТ.Р.</w:t>
      </w:r>
      <w:r w:rsidR="00E975BF" w:rsidRPr="00E23206">
        <w:rPr>
          <w:sz w:val="28"/>
          <w:szCs w:val="28"/>
        </w:rPr>
        <w:t xml:space="preserve">                                            </w:t>
      </w:r>
      <w:r w:rsidRPr="00E23206">
        <w:rPr>
          <w:sz w:val="28"/>
          <w:szCs w:val="28"/>
        </w:rPr>
        <w:t xml:space="preserve"> (</w:t>
      </w:r>
      <w:r w:rsidR="006B0FF0" w:rsidRPr="00E23206">
        <w:rPr>
          <w:sz w:val="28"/>
          <w:szCs w:val="28"/>
        </w:rPr>
        <w:t>8.19</w:t>
      </w:r>
      <w:r w:rsidRPr="00E23206">
        <w:rPr>
          <w:sz w:val="28"/>
          <w:szCs w:val="28"/>
        </w:rPr>
        <w:t>)</w:t>
      </w:r>
    </w:p>
    <w:p w:rsidR="009B1034" w:rsidRPr="00E23206" w:rsidRDefault="009B1034"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ЦБ - цена базового изделия, грн</w:t>
      </w:r>
    </w:p>
    <w:p w:rsidR="004F3965" w:rsidRPr="00E23206" w:rsidRDefault="004F3965" w:rsidP="00E975BF">
      <w:pPr>
        <w:widowControl/>
        <w:spacing w:line="360" w:lineRule="auto"/>
        <w:ind w:firstLine="709"/>
        <w:rPr>
          <w:sz w:val="28"/>
          <w:szCs w:val="28"/>
        </w:rPr>
      </w:pPr>
      <w:r w:rsidRPr="00E23206">
        <w:rPr>
          <w:sz w:val="28"/>
          <w:szCs w:val="28"/>
        </w:rPr>
        <w:t xml:space="preserve">КТ.Р. — уровень качества нового изделия (определённый ранее). </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Цв.м. = 1,37*197,6 = 270,7 грн.</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Договорная цена.</w:t>
      </w:r>
    </w:p>
    <w:p w:rsidR="004F3965" w:rsidRPr="00E23206" w:rsidRDefault="004F3965" w:rsidP="00E975BF">
      <w:pPr>
        <w:widowControl/>
        <w:spacing w:line="360" w:lineRule="auto"/>
        <w:ind w:firstLine="709"/>
        <w:rPr>
          <w:sz w:val="28"/>
          <w:szCs w:val="28"/>
        </w:rPr>
      </w:pPr>
      <w:r w:rsidRPr="00E23206">
        <w:rPr>
          <w:sz w:val="28"/>
          <w:szCs w:val="28"/>
        </w:rPr>
        <w:t>Договорная цена может быть установлена по договорённости между</w:t>
      </w:r>
    </w:p>
    <w:p w:rsidR="004F3965" w:rsidRPr="00E23206" w:rsidRDefault="004F3965" w:rsidP="00E975BF">
      <w:pPr>
        <w:widowControl/>
        <w:spacing w:line="360" w:lineRule="auto"/>
        <w:ind w:firstLine="709"/>
        <w:rPr>
          <w:sz w:val="28"/>
          <w:szCs w:val="28"/>
        </w:rPr>
      </w:pPr>
      <w:r w:rsidRPr="00E23206">
        <w:rPr>
          <w:sz w:val="28"/>
          <w:szCs w:val="28"/>
        </w:rPr>
        <w:t>производителем и покупателем в интервале между нижней и верхней ценой.</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Цн.м. &lt;: Цдог &lt; Цв.м.</w:t>
      </w:r>
    </w:p>
    <w:p w:rsidR="004F3965" w:rsidRPr="00E23206" w:rsidRDefault="004F3965" w:rsidP="00E975BF">
      <w:pPr>
        <w:widowControl/>
        <w:spacing w:line="360" w:lineRule="auto"/>
        <w:ind w:firstLine="709"/>
        <w:rPr>
          <w:sz w:val="28"/>
          <w:szCs w:val="28"/>
        </w:rPr>
      </w:pPr>
      <w:r w:rsidRPr="00E23206">
        <w:rPr>
          <w:sz w:val="28"/>
          <w:szCs w:val="28"/>
        </w:rPr>
        <w:t>260,5 &lt; Цдог &lt; 270,7</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Примем за договорную цену 265 грн.</w:t>
      </w:r>
    </w:p>
    <w:p w:rsidR="004F3965" w:rsidRPr="00E23206" w:rsidRDefault="004F3965" w:rsidP="00E975BF">
      <w:pPr>
        <w:widowControl/>
        <w:spacing w:line="360" w:lineRule="auto"/>
        <w:ind w:firstLine="709"/>
        <w:rPr>
          <w:sz w:val="28"/>
          <w:szCs w:val="28"/>
        </w:rPr>
      </w:pPr>
      <w:r w:rsidRPr="00E23206">
        <w:rPr>
          <w:sz w:val="28"/>
          <w:szCs w:val="28"/>
        </w:rPr>
        <w:t>Оценка конкурентоспособности .</w:t>
      </w:r>
    </w:p>
    <w:p w:rsidR="004F3965" w:rsidRPr="00E23206" w:rsidRDefault="004F3965" w:rsidP="00E975BF">
      <w:pPr>
        <w:widowControl/>
        <w:spacing w:line="360" w:lineRule="auto"/>
        <w:ind w:firstLine="709"/>
        <w:rPr>
          <w:sz w:val="28"/>
          <w:szCs w:val="28"/>
        </w:rPr>
      </w:pPr>
      <w:r w:rsidRPr="00E23206">
        <w:rPr>
          <w:sz w:val="28"/>
          <w:szCs w:val="28"/>
        </w:rPr>
        <w:t>Уровень конкурентоспособности может быть рассчитан по формуле:</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w:t>
      </w:r>
      <w:r w:rsidRPr="00E23206">
        <w:rPr>
          <w:sz w:val="28"/>
          <w:szCs w:val="28"/>
          <w:vertAlign w:val="subscript"/>
        </w:rPr>
        <w:t>k</w:t>
      </w:r>
      <w:r w:rsidRPr="00E23206">
        <w:rPr>
          <w:sz w:val="28"/>
          <w:szCs w:val="28"/>
        </w:rPr>
        <w:t>=</w:t>
      </w:r>
      <w:r w:rsidR="00B42F32" w:rsidRPr="00E23206">
        <w:rPr>
          <w:position w:val="-38"/>
          <w:sz w:val="28"/>
          <w:szCs w:val="28"/>
        </w:rPr>
        <w:object w:dxaOrig="700" w:dyaOrig="859">
          <v:shape id="_x0000_i1159" type="#_x0000_t75" style="width:35.25pt;height:42.75pt" o:ole="" fillcolor="window">
            <v:imagedata r:id="rId243" o:title=""/>
          </v:shape>
          <o:OLEObject Type="Embed" ProgID="Equation.3" ShapeID="_x0000_i1159" DrawAspect="Content" ObjectID="_1458000300" r:id="rId244"/>
        </w:object>
      </w:r>
      <w:r w:rsidRPr="00E23206">
        <w:rPr>
          <w:sz w:val="28"/>
          <w:szCs w:val="28"/>
        </w:rPr>
        <w:t>,</w:t>
      </w:r>
      <w:r w:rsidR="00A05F17">
        <w:rPr>
          <w:sz w:val="28"/>
          <w:szCs w:val="28"/>
        </w:rPr>
        <w:tab/>
      </w:r>
      <w:r w:rsidR="00A05F17">
        <w:rPr>
          <w:sz w:val="28"/>
          <w:szCs w:val="28"/>
        </w:rPr>
        <w:tab/>
      </w:r>
      <w:r w:rsidR="00A05F17">
        <w:rPr>
          <w:sz w:val="28"/>
          <w:szCs w:val="28"/>
        </w:rPr>
        <w:tab/>
      </w:r>
      <w:r w:rsidR="00A05F17">
        <w:rPr>
          <w:sz w:val="28"/>
          <w:szCs w:val="28"/>
        </w:rPr>
        <w:tab/>
      </w:r>
      <w:r w:rsidR="00A05F17">
        <w:rPr>
          <w:sz w:val="28"/>
          <w:szCs w:val="28"/>
        </w:rPr>
        <w:tab/>
      </w:r>
      <w:r w:rsidR="00A05F17">
        <w:rPr>
          <w:sz w:val="28"/>
          <w:szCs w:val="28"/>
        </w:rPr>
        <w:tab/>
      </w:r>
      <w:r w:rsidRPr="00E23206">
        <w:rPr>
          <w:sz w:val="28"/>
          <w:szCs w:val="28"/>
        </w:rPr>
        <w:t>(</w:t>
      </w:r>
      <w:r w:rsidR="006B0FF0" w:rsidRPr="00E23206">
        <w:rPr>
          <w:sz w:val="28"/>
          <w:szCs w:val="28"/>
        </w:rPr>
        <w:t>8.20</w:t>
      </w:r>
      <w:r w:rsidRPr="00E23206">
        <w:rPr>
          <w:sz w:val="28"/>
          <w:szCs w:val="28"/>
        </w:rPr>
        <w:t>)</w:t>
      </w:r>
    </w:p>
    <w:p w:rsidR="00A05F17" w:rsidRDefault="00A05F17" w:rsidP="00E975BF">
      <w:pPr>
        <w:widowControl/>
        <w:spacing w:line="360" w:lineRule="auto"/>
        <w:ind w:firstLine="709"/>
        <w:rPr>
          <w:sz w:val="28"/>
          <w:szCs w:val="28"/>
        </w:rPr>
      </w:pPr>
    </w:p>
    <w:p w:rsidR="004F3965" w:rsidRDefault="004F3965" w:rsidP="00E975BF">
      <w:pPr>
        <w:widowControl/>
        <w:spacing w:line="360" w:lineRule="auto"/>
        <w:ind w:firstLine="709"/>
        <w:rPr>
          <w:sz w:val="28"/>
          <w:szCs w:val="28"/>
        </w:rPr>
      </w:pPr>
      <w:r w:rsidRPr="00E23206">
        <w:rPr>
          <w:sz w:val="28"/>
          <w:szCs w:val="28"/>
        </w:rPr>
        <w:t>де К</w:t>
      </w:r>
      <w:r w:rsidRPr="00E23206">
        <w:rPr>
          <w:sz w:val="28"/>
          <w:szCs w:val="28"/>
          <w:vertAlign w:val="subscript"/>
        </w:rPr>
        <w:t>цс</w:t>
      </w:r>
      <w:r w:rsidRPr="00E23206">
        <w:rPr>
          <w:sz w:val="28"/>
          <w:szCs w:val="28"/>
        </w:rPr>
        <w:t xml:space="preserve"> – коэффициент изменения “цены потребления”</w:t>
      </w:r>
      <w:r w:rsidR="005C609F" w:rsidRPr="00E23206">
        <w:rPr>
          <w:sz w:val="28"/>
          <w:szCs w:val="28"/>
        </w:rPr>
        <w:t xml:space="preserve"> </w:t>
      </w:r>
      <w:r w:rsidRPr="00E23206">
        <w:rPr>
          <w:sz w:val="28"/>
          <w:szCs w:val="28"/>
        </w:rPr>
        <w:t>относительно</w:t>
      </w:r>
      <w:r w:rsidR="00E975BF" w:rsidRPr="00E23206">
        <w:rPr>
          <w:sz w:val="28"/>
          <w:szCs w:val="28"/>
        </w:rPr>
        <w:t xml:space="preserve"> </w:t>
      </w:r>
      <w:r w:rsidRPr="00E23206">
        <w:rPr>
          <w:sz w:val="28"/>
          <w:szCs w:val="28"/>
        </w:rPr>
        <w:t>базового изделия.</w:t>
      </w:r>
    </w:p>
    <w:p w:rsidR="00A05F17" w:rsidRPr="00E23206"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w:t>
      </w:r>
      <w:r w:rsidRPr="00E23206">
        <w:rPr>
          <w:sz w:val="28"/>
          <w:szCs w:val="28"/>
          <w:vertAlign w:val="subscript"/>
        </w:rPr>
        <w:t>цс</w:t>
      </w:r>
      <w:r w:rsidRPr="00E23206">
        <w:rPr>
          <w:sz w:val="28"/>
          <w:szCs w:val="28"/>
        </w:rPr>
        <w:t xml:space="preserve"> =</w:t>
      </w:r>
      <w:r w:rsidR="00B42F32" w:rsidRPr="00E23206">
        <w:rPr>
          <w:position w:val="-34"/>
          <w:sz w:val="28"/>
          <w:szCs w:val="28"/>
        </w:rPr>
        <w:object w:dxaOrig="1620" w:dyaOrig="780">
          <v:shape id="_x0000_i1160" type="#_x0000_t75" style="width:81pt;height:39pt" o:ole="" fillcolor="window">
            <v:imagedata r:id="rId245" o:title=""/>
          </v:shape>
          <o:OLEObject Type="Embed" ProgID="Equation.3" ShapeID="_x0000_i1160" DrawAspect="Content" ObjectID="_1458000301" r:id="rId246"/>
        </w:object>
      </w:r>
      <w:r w:rsidRPr="00E23206">
        <w:rPr>
          <w:sz w:val="28"/>
          <w:szCs w:val="28"/>
        </w:rPr>
        <w:t>,</w:t>
      </w:r>
      <w:r w:rsidR="00A05F17">
        <w:rPr>
          <w:sz w:val="28"/>
          <w:szCs w:val="28"/>
        </w:rPr>
        <w:tab/>
      </w:r>
      <w:r w:rsidR="00A05F17">
        <w:rPr>
          <w:sz w:val="28"/>
          <w:szCs w:val="28"/>
        </w:rPr>
        <w:tab/>
      </w:r>
      <w:r w:rsidR="00A05F17">
        <w:rPr>
          <w:sz w:val="28"/>
          <w:szCs w:val="28"/>
        </w:rPr>
        <w:tab/>
      </w:r>
      <w:r w:rsidR="00A05F17">
        <w:rPr>
          <w:sz w:val="28"/>
          <w:szCs w:val="28"/>
        </w:rPr>
        <w:tab/>
      </w:r>
      <w:r w:rsidRPr="00E23206">
        <w:rPr>
          <w:sz w:val="28"/>
          <w:szCs w:val="28"/>
        </w:rPr>
        <w:t>(</w:t>
      </w:r>
      <w:r w:rsidR="006B0FF0" w:rsidRPr="00E23206">
        <w:rPr>
          <w:sz w:val="28"/>
          <w:szCs w:val="28"/>
        </w:rPr>
        <w:t>8.21</w:t>
      </w:r>
      <w:r w:rsidRPr="00E23206">
        <w:rPr>
          <w:sz w:val="28"/>
          <w:szCs w:val="28"/>
        </w:rPr>
        <w:t>)</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где Ц</w:t>
      </w:r>
      <w:r w:rsidRPr="00E23206">
        <w:rPr>
          <w:sz w:val="28"/>
          <w:szCs w:val="28"/>
          <w:vertAlign w:val="subscript"/>
        </w:rPr>
        <w:t>дн</w:t>
      </w:r>
      <w:r w:rsidRPr="00E23206">
        <w:rPr>
          <w:sz w:val="28"/>
          <w:szCs w:val="28"/>
        </w:rPr>
        <w:t>, Ц</w:t>
      </w:r>
      <w:r w:rsidRPr="00E23206">
        <w:rPr>
          <w:sz w:val="28"/>
          <w:szCs w:val="28"/>
          <w:vertAlign w:val="subscript"/>
        </w:rPr>
        <w:t>дб</w:t>
      </w:r>
      <w:r w:rsidRPr="00E23206">
        <w:rPr>
          <w:sz w:val="28"/>
          <w:szCs w:val="28"/>
        </w:rPr>
        <w:t xml:space="preserve"> – договорная цена нового и базового изделия, грн.;</w:t>
      </w:r>
    </w:p>
    <w:p w:rsidR="004F3965" w:rsidRPr="00E23206" w:rsidRDefault="004F3965" w:rsidP="00E975BF">
      <w:pPr>
        <w:widowControl/>
        <w:spacing w:line="360" w:lineRule="auto"/>
        <w:ind w:firstLine="709"/>
        <w:rPr>
          <w:sz w:val="28"/>
          <w:szCs w:val="28"/>
        </w:rPr>
      </w:pPr>
      <w:r w:rsidRPr="00E23206">
        <w:rPr>
          <w:sz w:val="28"/>
          <w:szCs w:val="28"/>
        </w:rPr>
        <w:t>В</w:t>
      </w:r>
      <w:r w:rsidRPr="00E23206">
        <w:rPr>
          <w:sz w:val="28"/>
          <w:szCs w:val="28"/>
          <w:vertAlign w:val="subscript"/>
        </w:rPr>
        <w:t>ен</w:t>
      </w:r>
      <w:r w:rsidRPr="00E23206">
        <w:rPr>
          <w:sz w:val="28"/>
          <w:szCs w:val="28"/>
        </w:rPr>
        <w:t>, В</w:t>
      </w:r>
      <w:r w:rsidRPr="00E23206">
        <w:rPr>
          <w:sz w:val="28"/>
          <w:szCs w:val="28"/>
          <w:vertAlign w:val="subscript"/>
        </w:rPr>
        <w:t>еб</w:t>
      </w:r>
      <w:r w:rsidRPr="00E23206">
        <w:rPr>
          <w:sz w:val="28"/>
          <w:szCs w:val="28"/>
        </w:rPr>
        <w:t xml:space="preserve"> – соответствено годовые</w:t>
      </w:r>
      <w:r w:rsidR="00E975BF" w:rsidRPr="00E23206">
        <w:rPr>
          <w:sz w:val="28"/>
          <w:szCs w:val="28"/>
        </w:rPr>
        <w:t xml:space="preserve"> </w:t>
      </w:r>
      <w:r w:rsidRPr="00E23206">
        <w:rPr>
          <w:sz w:val="28"/>
          <w:szCs w:val="28"/>
        </w:rPr>
        <w:t>эксплуатационные траты нового и базового изделий, грн..</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w:t>
      </w:r>
      <w:r w:rsidRPr="00E23206">
        <w:rPr>
          <w:sz w:val="28"/>
          <w:szCs w:val="28"/>
          <w:vertAlign w:val="subscript"/>
        </w:rPr>
        <w:t>цс=</w:t>
      </w:r>
      <w:r w:rsidRPr="00E23206">
        <w:rPr>
          <w:sz w:val="28"/>
          <w:szCs w:val="28"/>
        </w:rPr>
        <w:t>265/315=0,84;</w:t>
      </w:r>
    </w:p>
    <w:p w:rsidR="004F3965" w:rsidRPr="00E23206" w:rsidRDefault="004F3965" w:rsidP="00E975BF">
      <w:pPr>
        <w:widowControl/>
        <w:spacing w:line="360" w:lineRule="auto"/>
        <w:ind w:firstLine="709"/>
        <w:rPr>
          <w:sz w:val="28"/>
          <w:szCs w:val="28"/>
        </w:rPr>
      </w:pPr>
      <w:r w:rsidRPr="00E23206">
        <w:rPr>
          <w:sz w:val="28"/>
          <w:szCs w:val="28"/>
        </w:rPr>
        <w:t>К</w:t>
      </w:r>
      <w:r w:rsidRPr="00E23206">
        <w:rPr>
          <w:sz w:val="28"/>
          <w:szCs w:val="28"/>
          <w:vertAlign w:val="subscript"/>
        </w:rPr>
        <w:t>k</w:t>
      </w:r>
      <w:r w:rsidRPr="00E23206">
        <w:rPr>
          <w:sz w:val="28"/>
          <w:szCs w:val="28"/>
        </w:rPr>
        <w:t>=1,43/0,84=1,7.</w:t>
      </w:r>
    </w:p>
    <w:p w:rsidR="00A05F17" w:rsidRDefault="00A05F17" w:rsidP="00E975BF">
      <w:pPr>
        <w:widowControl/>
        <w:spacing w:line="360" w:lineRule="auto"/>
        <w:ind w:firstLine="709"/>
        <w:rPr>
          <w:sz w:val="28"/>
          <w:szCs w:val="28"/>
        </w:rPr>
      </w:pPr>
    </w:p>
    <w:p w:rsidR="004F3965" w:rsidRPr="00E23206" w:rsidRDefault="004F3965" w:rsidP="00E975BF">
      <w:pPr>
        <w:widowControl/>
        <w:spacing w:line="360" w:lineRule="auto"/>
        <w:ind w:firstLine="709"/>
        <w:rPr>
          <w:sz w:val="28"/>
          <w:szCs w:val="28"/>
        </w:rPr>
      </w:pPr>
      <w:r w:rsidRPr="00E23206">
        <w:rPr>
          <w:sz w:val="28"/>
          <w:szCs w:val="28"/>
        </w:rPr>
        <w:t>Кк превышает 1 (&gt;1), таким образом, можно говорить о конкурентоспособности прибора.</w:t>
      </w:r>
    </w:p>
    <w:p w:rsidR="00B11B28" w:rsidRPr="00E23206" w:rsidRDefault="00B11B28" w:rsidP="00E975BF">
      <w:pPr>
        <w:widowControl/>
        <w:autoSpaceDE w:val="0"/>
        <w:autoSpaceDN w:val="0"/>
        <w:adjustRightInd w:val="0"/>
        <w:spacing w:line="360" w:lineRule="auto"/>
        <w:ind w:firstLine="709"/>
        <w:rPr>
          <w:sz w:val="28"/>
          <w:szCs w:val="28"/>
        </w:rPr>
      </w:pPr>
    </w:p>
    <w:p w:rsidR="009B49DB" w:rsidRPr="00E23206" w:rsidRDefault="00A05F17" w:rsidP="00E975BF">
      <w:pPr>
        <w:widowControl/>
        <w:spacing w:line="360" w:lineRule="auto"/>
        <w:ind w:firstLine="709"/>
        <w:rPr>
          <w:caps/>
          <w:sz w:val="28"/>
          <w:szCs w:val="32"/>
        </w:rPr>
      </w:pPr>
      <w:r>
        <w:rPr>
          <w:sz w:val="28"/>
          <w:szCs w:val="32"/>
        </w:rPr>
        <w:br w:type="page"/>
      </w:r>
      <w:r w:rsidR="003E2896" w:rsidRPr="00E23206">
        <w:rPr>
          <w:sz w:val="28"/>
          <w:szCs w:val="32"/>
        </w:rPr>
        <w:t>9</w:t>
      </w:r>
      <w:r w:rsidR="009B49DB" w:rsidRPr="00E23206">
        <w:rPr>
          <w:sz w:val="28"/>
          <w:szCs w:val="32"/>
        </w:rPr>
        <w:t>.</w:t>
      </w:r>
      <w:r w:rsidR="00E975BF" w:rsidRPr="00E23206">
        <w:rPr>
          <w:sz w:val="28"/>
          <w:szCs w:val="32"/>
        </w:rPr>
        <w:t xml:space="preserve"> </w:t>
      </w:r>
      <w:r w:rsidR="009B49DB" w:rsidRPr="00E23206">
        <w:rPr>
          <w:caps/>
          <w:sz w:val="28"/>
          <w:szCs w:val="32"/>
        </w:rPr>
        <w:t>охрана труда</w:t>
      </w:r>
    </w:p>
    <w:p w:rsidR="009C69DF" w:rsidRPr="00E23206" w:rsidRDefault="009C69DF" w:rsidP="00E975BF">
      <w:pPr>
        <w:widowControl/>
        <w:spacing w:line="360" w:lineRule="auto"/>
        <w:ind w:firstLine="709"/>
        <w:rPr>
          <w:sz w:val="28"/>
          <w:szCs w:val="24"/>
        </w:rPr>
      </w:pPr>
    </w:p>
    <w:p w:rsidR="009B49DB" w:rsidRPr="00E23206" w:rsidRDefault="009C69DF" w:rsidP="00E975BF">
      <w:pPr>
        <w:widowControl/>
        <w:numPr>
          <w:ilvl w:val="1"/>
          <w:numId w:val="33"/>
        </w:numPr>
        <w:spacing w:line="360" w:lineRule="auto"/>
        <w:ind w:left="0" w:firstLine="709"/>
        <w:rPr>
          <w:sz w:val="28"/>
          <w:szCs w:val="28"/>
        </w:rPr>
      </w:pPr>
      <w:r w:rsidRPr="00E23206">
        <w:rPr>
          <w:sz w:val="28"/>
          <w:szCs w:val="28"/>
        </w:rPr>
        <w:t>Анализ условий труда</w:t>
      </w:r>
    </w:p>
    <w:p w:rsidR="009B1034" w:rsidRPr="00E23206" w:rsidRDefault="009B1034" w:rsidP="00E975BF">
      <w:pPr>
        <w:widowControl/>
        <w:spacing w:line="360" w:lineRule="auto"/>
        <w:ind w:firstLine="709"/>
        <w:rPr>
          <w:sz w:val="28"/>
          <w:szCs w:val="28"/>
        </w:rPr>
      </w:pPr>
    </w:p>
    <w:p w:rsidR="009B49DB" w:rsidRPr="00E23206" w:rsidRDefault="009B49DB" w:rsidP="00E975BF">
      <w:pPr>
        <w:widowControl/>
        <w:spacing w:line="360" w:lineRule="auto"/>
        <w:ind w:firstLine="709"/>
        <w:rPr>
          <w:sz w:val="28"/>
          <w:szCs w:val="24"/>
        </w:rPr>
      </w:pPr>
      <w:r w:rsidRPr="00E23206">
        <w:rPr>
          <w:sz w:val="28"/>
          <w:szCs w:val="24"/>
        </w:rPr>
        <w:t>Охрана труда - это система законодательных актов и соответствующих им социально-экономических, технических, гигиенических и организационных мероприятий, обеспечивающих безопасность здоровья и работоспособности человека в процессе труда.</w:t>
      </w:r>
    </w:p>
    <w:p w:rsidR="009B49DB" w:rsidRPr="00E23206" w:rsidRDefault="009B49DB" w:rsidP="00E975BF">
      <w:pPr>
        <w:widowControl/>
        <w:spacing w:line="360" w:lineRule="auto"/>
        <w:ind w:firstLine="709"/>
        <w:rPr>
          <w:sz w:val="28"/>
          <w:szCs w:val="24"/>
        </w:rPr>
      </w:pPr>
      <w:r w:rsidRPr="00E23206">
        <w:rPr>
          <w:sz w:val="28"/>
          <w:szCs w:val="24"/>
        </w:rPr>
        <w:t>Человек - оператор, как звено системы человек - радиоэлектронная аппаратура, выполняет свою трудовую деятельность на рабочем месте, оснащенном средствами отображения информации, органами управления и вспомогательным оборудованием. Рабочее место человека оператора функционирует в условиях, определяемых окружающей средой. Согласно ГОСТ 21035-75 эту среду называют рабочей, понимая под ней совокупность физических, химических, биологических, информационных, социально-психологических и эстетических свойств внешней среды, воздействующей на человека.</w:t>
      </w:r>
    </w:p>
    <w:p w:rsidR="009B49DB" w:rsidRPr="00E23206" w:rsidRDefault="009B49DB" w:rsidP="00E975BF">
      <w:pPr>
        <w:widowControl/>
        <w:spacing w:line="360" w:lineRule="auto"/>
        <w:ind w:firstLine="709"/>
        <w:rPr>
          <w:sz w:val="28"/>
          <w:szCs w:val="24"/>
        </w:rPr>
      </w:pPr>
      <w:r w:rsidRPr="00E23206">
        <w:rPr>
          <w:sz w:val="28"/>
          <w:szCs w:val="24"/>
        </w:rPr>
        <w:t>В зависимости от значений факторов внешней среды на рабочем месте различают комфортную, относительно дискомфортную, экстремальную и сверхэкстремальную рабочую среду. Допустимыми являются комфортная, относительно дискомфортная рабочая cреда.</w:t>
      </w:r>
    </w:p>
    <w:p w:rsidR="009B49DB" w:rsidRPr="00E23206" w:rsidRDefault="009B49DB" w:rsidP="00E975BF">
      <w:pPr>
        <w:widowControl/>
        <w:spacing w:line="360" w:lineRule="auto"/>
        <w:ind w:firstLine="709"/>
        <w:rPr>
          <w:sz w:val="28"/>
          <w:szCs w:val="24"/>
        </w:rPr>
      </w:pPr>
      <w:r w:rsidRPr="00E23206">
        <w:rPr>
          <w:sz w:val="28"/>
          <w:szCs w:val="24"/>
        </w:rPr>
        <w:t>Поэтому при анализе рабочего места и рабочей среды</w:t>
      </w:r>
      <w:r w:rsidR="00E975BF" w:rsidRPr="00E23206">
        <w:rPr>
          <w:sz w:val="28"/>
          <w:szCs w:val="24"/>
        </w:rPr>
        <w:t xml:space="preserve"> </w:t>
      </w:r>
      <w:r w:rsidRPr="00E23206">
        <w:rPr>
          <w:sz w:val="28"/>
          <w:szCs w:val="24"/>
        </w:rPr>
        <w:t>необходимо выполнять проверку наличия и допустимости уровней воздействия опасных и вредных физических, химических, биологических и психофизических факторов по ГОСТ 12.0.003-74 и другим стандартам ССБТ.</w:t>
      </w:r>
    </w:p>
    <w:p w:rsidR="009B49DB" w:rsidRPr="00E23206" w:rsidRDefault="009B49DB" w:rsidP="00E975BF">
      <w:pPr>
        <w:widowControl/>
        <w:spacing w:line="360" w:lineRule="auto"/>
        <w:ind w:firstLine="709"/>
        <w:rPr>
          <w:sz w:val="28"/>
          <w:szCs w:val="24"/>
        </w:rPr>
      </w:pPr>
      <w:r w:rsidRPr="00E23206">
        <w:rPr>
          <w:sz w:val="28"/>
          <w:szCs w:val="24"/>
        </w:rPr>
        <w:t>К физическим факторам относятся :</w:t>
      </w:r>
    </w:p>
    <w:p w:rsidR="009B49DB" w:rsidRPr="00E23206" w:rsidRDefault="009B49DB" w:rsidP="00E975BF">
      <w:pPr>
        <w:widowControl/>
        <w:spacing w:line="360" w:lineRule="auto"/>
        <w:ind w:firstLine="709"/>
        <w:rPr>
          <w:sz w:val="28"/>
          <w:szCs w:val="24"/>
        </w:rPr>
      </w:pPr>
      <w:r w:rsidRPr="00E23206">
        <w:rPr>
          <w:sz w:val="28"/>
          <w:szCs w:val="24"/>
        </w:rPr>
        <w:t>- движущиеся машины, механизмы и их элементы, запыленность и загазованность воздуха, температура поверхностей оборудования, материалов и воздуха;</w:t>
      </w:r>
    </w:p>
    <w:p w:rsidR="009B49DB" w:rsidRPr="00E23206" w:rsidRDefault="009B49DB" w:rsidP="00E975BF">
      <w:pPr>
        <w:widowControl/>
        <w:spacing w:line="360" w:lineRule="auto"/>
        <w:ind w:firstLine="709"/>
        <w:rPr>
          <w:sz w:val="28"/>
          <w:szCs w:val="24"/>
        </w:rPr>
      </w:pPr>
      <w:r w:rsidRPr="00E23206">
        <w:rPr>
          <w:sz w:val="28"/>
          <w:szCs w:val="24"/>
        </w:rPr>
        <w:t>- уровень шума, вибраций, инфра- и ультразвуков;</w:t>
      </w:r>
    </w:p>
    <w:p w:rsidR="009B49DB" w:rsidRPr="00E23206" w:rsidRDefault="009B49DB" w:rsidP="00E975BF">
      <w:pPr>
        <w:widowControl/>
        <w:spacing w:line="360" w:lineRule="auto"/>
        <w:ind w:firstLine="709"/>
        <w:rPr>
          <w:sz w:val="28"/>
          <w:szCs w:val="24"/>
        </w:rPr>
      </w:pPr>
      <w:r w:rsidRPr="00E23206">
        <w:rPr>
          <w:sz w:val="28"/>
          <w:szCs w:val="24"/>
        </w:rPr>
        <w:t>- плотность воздуха, ее резкое изменение, подвижность и ионизация воздуха;</w:t>
      </w:r>
    </w:p>
    <w:p w:rsidR="009B49DB" w:rsidRPr="00E23206" w:rsidRDefault="009B49DB" w:rsidP="00E975BF">
      <w:pPr>
        <w:widowControl/>
        <w:spacing w:line="360" w:lineRule="auto"/>
        <w:ind w:firstLine="709"/>
        <w:rPr>
          <w:sz w:val="28"/>
          <w:szCs w:val="24"/>
        </w:rPr>
      </w:pPr>
      <w:r w:rsidRPr="00E23206">
        <w:rPr>
          <w:sz w:val="28"/>
          <w:szCs w:val="24"/>
        </w:rPr>
        <w:t>- ионизирующие и электромагнитные излучения, статические заряды, электрические и магнитные поля;</w:t>
      </w:r>
    </w:p>
    <w:p w:rsidR="009B49DB" w:rsidRPr="00E23206" w:rsidRDefault="009B49DB" w:rsidP="00E975BF">
      <w:pPr>
        <w:widowControl/>
        <w:spacing w:line="360" w:lineRule="auto"/>
        <w:ind w:firstLine="709"/>
        <w:rPr>
          <w:sz w:val="28"/>
          <w:szCs w:val="24"/>
        </w:rPr>
      </w:pPr>
      <w:r w:rsidRPr="00E23206">
        <w:rPr>
          <w:sz w:val="28"/>
          <w:szCs w:val="24"/>
        </w:rPr>
        <w:t>- освещенность;</w:t>
      </w:r>
    </w:p>
    <w:p w:rsidR="009B49DB" w:rsidRPr="00E23206" w:rsidRDefault="009B49DB" w:rsidP="00E975BF">
      <w:pPr>
        <w:widowControl/>
        <w:spacing w:line="360" w:lineRule="auto"/>
        <w:ind w:firstLine="709"/>
        <w:rPr>
          <w:sz w:val="28"/>
          <w:szCs w:val="24"/>
        </w:rPr>
      </w:pPr>
      <w:r w:rsidRPr="00E23206">
        <w:rPr>
          <w:sz w:val="28"/>
          <w:szCs w:val="24"/>
        </w:rPr>
        <w:t>- опасность поражения электрическим током.</w:t>
      </w:r>
    </w:p>
    <w:p w:rsidR="009B49DB" w:rsidRPr="00E23206" w:rsidRDefault="009B49DB" w:rsidP="00E975BF">
      <w:pPr>
        <w:widowControl/>
        <w:spacing w:line="360" w:lineRule="auto"/>
        <w:ind w:firstLine="709"/>
        <w:rPr>
          <w:sz w:val="28"/>
          <w:szCs w:val="24"/>
        </w:rPr>
      </w:pPr>
      <w:r w:rsidRPr="00E23206">
        <w:rPr>
          <w:sz w:val="28"/>
          <w:szCs w:val="24"/>
        </w:rPr>
        <w:t>Исследуемое помещение – помещение высотой</w:t>
      </w:r>
      <w:r w:rsidR="00E975BF" w:rsidRPr="00E23206">
        <w:rPr>
          <w:sz w:val="28"/>
          <w:szCs w:val="24"/>
        </w:rPr>
        <w:t xml:space="preserve"> </w:t>
      </w:r>
      <w:r w:rsidRPr="00E23206">
        <w:rPr>
          <w:sz w:val="28"/>
          <w:szCs w:val="24"/>
        </w:rPr>
        <w:t>3м и площадью 15м</w:t>
      </w:r>
      <w:r w:rsidRPr="00E23206">
        <w:rPr>
          <w:sz w:val="28"/>
          <w:szCs w:val="24"/>
          <w:vertAlign w:val="superscript"/>
        </w:rPr>
        <w:t>2</w:t>
      </w:r>
      <w:r w:rsidRPr="00E23206">
        <w:rPr>
          <w:sz w:val="28"/>
          <w:szCs w:val="24"/>
        </w:rPr>
        <w:t xml:space="preserve"> (</w:t>
      </w:r>
      <w:smartTag w:uri="urn:schemas-microsoft-com:office:smarttags" w:element="metricconverter">
        <w:smartTagPr>
          <w:attr w:name="ProductID" w:val="3 м"/>
        </w:smartTagPr>
        <w:r w:rsidRPr="00E23206">
          <w:rPr>
            <w:sz w:val="28"/>
            <w:szCs w:val="24"/>
          </w:rPr>
          <w:t>3 м</w:t>
        </w:r>
      </w:smartTag>
      <w:r w:rsidRPr="00E23206">
        <w:rPr>
          <w:sz w:val="28"/>
          <w:szCs w:val="24"/>
        </w:rPr>
        <w:t xml:space="preserve"> х </w:t>
      </w:r>
      <w:smartTag w:uri="urn:schemas-microsoft-com:office:smarttags" w:element="metricconverter">
        <w:smartTagPr>
          <w:attr w:name="ProductID" w:val="5 м"/>
        </w:smartTagPr>
        <w:r w:rsidRPr="00E23206">
          <w:rPr>
            <w:sz w:val="28"/>
            <w:szCs w:val="24"/>
          </w:rPr>
          <w:t>5 м</w:t>
        </w:r>
      </w:smartTag>
      <w:r w:rsidRPr="00E23206">
        <w:rPr>
          <w:sz w:val="28"/>
          <w:szCs w:val="24"/>
        </w:rPr>
        <w:t>), в котором оборудовано 2 рабочих места. На каждом из них установлены панели системы охранной сигнализации, на которых расположены кнопки управления, светодиодные и семисегментные индикаторы. Трудовая деятельность работников в этом помещении заключается в наблюдении за панелями системы охранной сигнализации.</w:t>
      </w:r>
    </w:p>
    <w:p w:rsidR="009B49DB" w:rsidRPr="00E23206" w:rsidRDefault="009B49DB" w:rsidP="00E975BF">
      <w:pPr>
        <w:widowControl/>
        <w:spacing w:line="360" w:lineRule="auto"/>
        <w:ind w:firstLine="709"/>
        <w:rPr>
          <w:sz w:val="28"/>
          <w:szCs w:val="24"/>
        </w:rPr>
      </w:pPr>
      <w:r w:rsidRPr="00E23206">
        <w:rPr>
          <w:sz w:val="28"/>
          <w:szCs w:val="24"/>
        </w:rPr>
        <w:t>В процессе трудовой деятельности работников в исследуемом помещении их здоровье будет подвергаться воздействию следующих вредных и опасных факторов :</w:t>
      </w:r>
    </w:p>
    <w:p w:rsidR="009B49DB" w:rsidRPr="00E23206" w:rsidRDefault="009B49DB" w:rsidP="00E975BF">
      <w:pPr>
        <w:widowControl/>
        <w:spacing w:line="360" w:lineRule="auto"/>
        <w:ind w:firstLine="709"/>
        <w:rPr>
          <w:sz w:val="28"/>
          <w:szCs w:val="24"/>
        </w:rPr>
      </w:pPr>
      <w:r w:rsidRPr="00E23206">
        <w:rPr>
          <w:sz w:val="28"/>
          <w:szCs w:val="24"/>
        </w:rPr>
        <w:t>- неблагоприятные эргономические факторы – при неправильном организации рабочего места возможно уменьшение</w:t>
      </w:r>
      <w:r w:rsidR="00E975BF" w:rsidRPr="00E23206">
        <w:rPr>
          <w:sz w:val="28"/>
          <w:szCs w:val="24"/>
        </w:rPr>
        <w:t xml:space="preserve"> </w:t>
      </w:r>
      <w:r w:rsidRPr="00E23206">
        <w:rPr>
          <w:sz w:val="28"/>
          <w:szCs w:val="24"/>
        </w:rPr>
        <w:t>производительности труда,</w:t>
      </w:r>
      <w:r w:rsidR="00E975BF" w:rsidRPr="00E23206">
        <w:rPr>
          <w:sz w:val="28"/>
          <w:szCs w:val="24"/>
        </w:rPr>
        <w:t xml:space="preserve"> </w:t>
      </w:r>
      <w:r w:rsidRPr="00E23206">
        <w:rPr>
          <w:sz w:val="28"/>
          <w:szCs w:val="24"/>
        </w:rPr>
        <w:t>повышенная утомляемость,</w:t>
      </w:r>
      <w:r w:rsidR="00E975BF" w:rsidRPr="00E23206">
        <w:rPr>
          <w:sz w:val="28"/>
          <w:szCs w:val="24"/>
        </w:rPr>
        <w:t xml:space="preserve"> </w:t>
      </w:r>
      <w:r w:rsidRPr="00E23206">
        <w:rPr>
          <w:sz w:val="28"/>
          <w:szCs w:val="24"/>
        </w:rPr>
        <w:t>увеличение количества ошибок и возможность травматизма;</w:t>
      </w:r>
    </w:p>
    <w:p w:rsidR="009B49DB" w:rsidRPr="00E23206" w:rsidRDefault="009B49DB" w:rsidP="00E975BF">
      <w:pPr>
        <w:widowControl/>
        <w:spacing w:line="360" w:lineRule="auto"/>
        <w:ind w:firstLine="709"/>
        <w:rPr>
          <w:sz w:val="28"/>
          <w:szCs w:val="24"/>
        </w:rPr>
      </w:pPr>
      <w:r w:rsidRPr="00E23206">
        <w:rPr>
          <w:sz w:val="28"/>
          <w:szCs w:val="24"/>
        </w:rPr>
        <w:t>- неблагоприятный микроклимат - параметры микроклимата в помещении должны поддерживаться на требуемом, для данного вида трудовой деятельности, нормами уровне ;</w:t>
      </w:r>
    </w:p>
    <w:p w:rsidR="009B49DB" w:rsidRPr="00E23206" w:rsidRDefault="009B49DB" w:rsidP="00E975BF">
      <w:pPr>
        <w:widowControl/>
        <w:spacing w:line="360" w:lineRule="auto"/>
        <w:ind w:firstLine="709"/>
        <w:rPr>
          <w:sz w:val="28"/>
          <w:szCs w:val="24"/>
        </w:rPr>
      </w:pPr>
      <w:r w:rsidRPr="00E23206">
        <w:rPr>
          <w:sz w:val="28"/>
          <w:szCs w:val="24"/>
        </w:rPr>
        <w:t>- запыленность воздуха - в помещении присутствует бытовая пыль;</w:t>
      </w:r>
    </w:p>
    <w:p w:rsidR="009B49DB" w:rsidRPr="00E23206" w:rsidRDefault="009B49DB" w:rsidP="00E975BF">
      <w:pPr>
        <w:widowControl/>
        <w:spacing w:line="360" w:lineRule="auto"/>
        <w:ind w:firstLine="709"/>
        <w:rPr>
          <w:sz w:val="28"/>
          <w:szCs w:val="24"/>
        </w:rPr>
      </w:pPr>
      <w:r w:rsidRPr="00E23206">
        <w:rPr>
          <w:sz w:val="28"/>
          <w:szCs w:val="24"/>
        </w:rPr>
        <w:t>- отсутствие или недостаток естественного света, повышенная или пониженная освещенность, яркость и контрастность, пульсации светового потока ;</w:t>
      </w:r>
    </w:p>
    <w:p w:rsidR="009B49DB" w:rsidRPr="00E23206" w:rsidRDefault="009B49DB" w:rsidP="00E975BF">
      <w:pPr>
        <w:widowControl/>
        <w:spacing w:line="360" w:lineRule="auto"/>
        <w:ind w:firstLine="709"/>
        <w:rPr>
          <w:sz w:val="28"/>
          <w:szCs w:val="24"/>
        </w:rPr>
      </w:pPr>
      <w:r w:rsidRPr="00E23206">
        <w:rPr>
          <w:sz w:val="28"/>
          <w:szCs w:val="24"/>
        </w:rPr>
        <w:t>- излучения - источниками излучения в этом помещении являются мониторы наблюдения ;</w:t>
      </w:r>
    </w:p>
    <w:p w:rsidR="009B49DB" w:rsidRPr="00E23206" w:rsidRDefault="009B49DB" w:rsidP="00E975BF">
      <w:pPr>
        <w:widowControl/>
        <w:spacing w:line="360" w:lineRule="auto"/>
        <w:ind w:firstLine="709"/>
        <w:rPr>
          <w:sz w:val="28"/>
          <w:szCs w:val="24"/>
        </w:rPr>
      </w:pPr>
      <w:r w:rsidRPr="00E23206">
        <w:rPr>
          <w:sz w:val="28"/>
          <w:szCs w:val="24"/>
        </w:rPr>
        <w:t>- опасность поражения электрическим током в случае не соблюдения правил техники безопасности - электропитание оборуд</w:t>
      </w:r>
      <w:r w:rsidR="00A05F17">
        <w:rPr>
          <w:sz w:val="28"/>
          <w:szCs w:val="24"/>
        </w:rPr>
        <w:t>о</w:t>
      </w:r>
      <w:r w:rsidRPr="00E23206">
        <w:rPr>
          <w:sz w:val="28"/>
          <w:szCs w:val="24"/>
        </w:rPr>
        <w:t>вания осуществляется по однофазной сети переменного тока напряжением</w:t>
      </w:r>
      <w:r w:rsidR="00E975BF" w:rsidRPr="00E23206">
        <w:rPr>
          <w:sz w:val="28"/>
          <w:szCs w:val="24"/>
        </w:rPr>
        <w:t xml:space="preserve"> </w:t>
      </w:r>
      <w:r w:rsidRPr="00E23206">
        <w:rPr>
          <w:sz w:val="28"/>
          <w:szCs w:val="24"/>
        </w:rPr>
        <w:t>220 В и частотой</w:t>
      </w:r>
      <w:r w:rsidR="00E975BF" w:rsidRPr="00E23206">
        <w:rPr>
          <w:sz w:val="28"/>
          <w:szCs w:val="24"/>
        </w:rPr>
        <w:t xml:space="preserve"> </w:t>
      </w:r>
      <w:r w:rsidRPr="00E23206">
        <w:rPr>
          <w:sz w:val="28"/>
          <w:szCs w:val="24"/>
        </w:rPr>
        <w:t>50 Гц ;</w:t>
      </w:r>
    </w:p>
    <w:p w:rsidR="009B49DB" w:rsidRPr="00E23206" w:rsidRDefault="009B49DB" w:rsidP="00E975BF">
      <w:pPr>
        <w:pStyle w:val="ac"/>
        <w:spacing w:after="0" w:line="360" w:lineRule="auto"/>
        <w:ind w:firstLine="709"/>
        <w:jc w:val="both"/>
        <w:rPr>
          <w:sz w:val="28"/>
        </w:rPr>
      </w:pPr>
      <w:r w:rsidRPr="00E23206">
        <w:rPr>
          <w:sz w:val="28"/>
        </w:rPr>
        <w:t xml:space="preserve">- опасность возникновения пожара в случае несоблюдения норм пожарной безопасности - в помещении имеются горючие материалы (столы, стулья, </w:t>
      </w:r>
      <w:r w:rsidR="00A05F17">
        <w:rPr>
          <w:sz w:val="28"/>
        </w:rPr>
        <w:t>паркет, отделочные материалы</w:t>
      </w:r>
      <w:r w:rsidR="009B1034" w:rsidRPr="00E23206">
        <w:rPr>
          <w:sz w:val="28"/>
        </w:rPr>
        <w:t xml:space="preserve">) </w:t>
      </w:r>
    </w:p>
    <w:p w:rsidR="009B1034" w:rsidRPr="00E23206" w:rsidRDefault="009B1034" w:rsidP="00E975BF">
      <w:pPr>
        <w:pStyle w:val="ac"/>
        <w:spacing w:after="0" w:line="360" w:lineRule="auto"/>
        <w:ind w:firstLine="709"/>
        <w:jc w:val="both"/>
        <w:rPr>
          <w:sz w:val="28"/>
        </w:rPr>
      </w:pPr>
    </w:p>
    <w:p w:rsidR="009B49DB" w:rsidRPr="00E23206" w:rsidRDefault="009B49DB" w:rsidP="00E975BF">
      <w:pPr>
        <w:widowControl/>
        <w:numPr>
          <w:ilvl w:val="1"/>
          <w:numId w:val="33"/>
        </w:numPr>
        <w:spacing w:line="360" w:lineRule="auto"/>
        <w:ind w:left="0" w:firstLine="709"/>
        <w:rPr>
          <w:sz w:val="28"/>
          <w:szCs w:val="28"/>
        </w:rPr>
      </w:pPr>
      <w:r w:rsidRPr="00E23206">
        <w:rPr>
          <w:sz w:val="28"/>
          <w:szCs w:val="28"/>
        </w:rPr>
        <w:t>Организация рабочего места</w:t>
      </w:r>
    </w:p>
    <w:p w:rsidR="009B1034" w:rsidRPr="00E23206" w:rsidRDefault="009B1034" w:rsidP="00E975BF">
      <w:pPr>
        <w:widowControl/>
        <w:spacing w:line="360" w:lineRule="auto"/>
        <w:ind w:firstLine="709"/>
        <w:rPr>
          <w:sz w:val="28"/>
          <w:szCs w:val="24"/>
        </w:rPr>
      </w:pPr>
    </w:p>
    <w:p w:rsidR="009B49DB" w:rsidRPr="00E23206" w:rsidRDefault="009B49DB" w:rsidP="00E975BF">
      <w:pPr>
        <w:widowControl/>
        <w:spacing w:line="360" w:lineRule="auto"/>
        <w:ind w:firstLine="709"/>
        <w:rPr>
          <w:sz w:val="28"/>
          <w:szCs w:val="24"/>
        </w:rPr>
      </w:pPr>
      <w:r w:rsidRPr="00E23206">
        <w:rPr>
          <w:sz w:val="28"/>
          <w:szCs w:val="24"/>
        </w:rPr>
        <w:t>Под рабочим местом понимается часть пространства, где протекает целенаправленное воздействие человека на машину, материал или технологический процесс. При этом воздействие может производиться вручную, с помощью инструментов, органов управления и контроля или технических устройств.</w:t>
      </w:r>
    </w:p>
    <w:p w:rsidR="009B49DB" w:rsidRPr="00E23206" w:rsidRDefault="009B49DB" w:rsidP="00E975BF">
      <w:pPr>
        <w:widowControl/>
        <w:spacing w:line="360" w:lineRule="auto"/>
        <w:ind w:firstLine="709"/>
        <w:rPr>
          <w:sz w:val="28"/>
          <w:szCs w:val="24"/>
        </w:rPr>
      </w:pPr>
      <w:r w:rsidRPr="00E23206">
        <w:rPr>
          <w:sz w:val="28"/>
          <w:szCs w:val="24"/>
        </w:rPr>
        <w:t>Организация рабочего места пользователя видеотерминала должна обеспечивать соответствие всех элементов рабочего места и их расположение эргономическим требованиям ГОСТ 12.2.032 "ССБТ. Рабочее место при выполнении работ сидя. Общие эргономические требования"; характеру и особенностям трудовой деятельности.</w:t>
      </w:r>
    </w:p>
    <w:p w:rsidR="009B49DB" w:rsidRPr="00E23206" w:rsidRDefault="009B49DB" w:rsidP="00E975BF">
      <w:pPr>
        <w:widowControl/>
        <w:spacing w:line="360" w:lineRule="auto"/>
        <w:ind w:firstLine="709"/>
        <w:rPr>
          <w:sz w:val="28"/>
          <w:szCs w:val="24"/>
        </w:rPr>
      </w:pPr>
      <w:r w:rsidRPr="00E23206">
        <w:rPr>
          <w:sz w:val="28"/>
          <w:szCs w:val="24"/>
        </w:rPr>
        <w:t xml:space="preserve">Площадь, выделенная для одного рабочего места с видеотерминалом составляет не меньшее </w:t>
      </w:r>
      <w:smartTag w:uri="urn:schemas-microsoft-com:office:smarttags" w:element="metricconverter">
        <w:smartTagPr>
          <w:attr w:name="ProductID" w:val="6 м2"/>
        </w:smartTagPr>
        <w:r w:rsidRPr="00E23206">
          <w:rPr>
            <w:sz w:val="28"/>
            <w:szCs w:val="24"/>
          </w:rPr>
          <w:t>6 м</w:t>
        </w:r>
        <w:r w:rsidRPr="00E23206">
          <w:rPr>
            <w:sz w:val="28"/>
            <w:szCs w:val="24"/>
            <w:vertAlign w:val="superscript"/>
          </w:rPr>
          <w:t>2</w:t>
        </w:r>
      </w:smartTag>
      <w:r w:rsidRPr="00E23206">
        <w:rPr>
          <w:sz w:val="28"/>
          <w:szCs w:val="24"/>
        </w:rPr>
        <w:t xml:space="preserve">, а объем не меньшее </w:t>
      </w:r>
      <w:smartTag w:uri="urn:schemas-microsoft-com:office:smarttags" w:element="metricconverter">
        <w:smartTagPr>
          <w:attr w:name="ProductID" w:val="20 м3"/>
        </w:smartTagPr>
        <w:r w:rsidRPr="00E23206">
          <w:rPr>
            <w:sz w:val="28"/>
            <w:szCs w:val="24"/>
          </w:rPr>
          <w:t>20</w:t>
        </w:r>
        <w:r w:rsidR="009B1034" w:rsidRPr="00E23206">
          <w:rPr>
            <w:sz w:val="28"/>
            <w:szCs w:val="24"/>
          </w:rPr>
          <w:t xml:space="preserve"> </w:t>
        </w:r>
        <w:r w:rsidRPr="00E23206">
          <w:rPr>
            <w:sz w:val="28"/>
            <w:szCs w:val="24"/>
          </w:rPr>
          <w:t>м</w:t>
        </w:r>
        <w:r w:rsidRPr="00E23206">
          <w:rPr>
            <w:sz w:val="28"/>
            <w:szCs w:val="24"/>
            <w:vertAlign w:val="superscript"/>
          </w:rPr>
          <w:t>3</w:t>
        </w:r>
      </w:smartTag>
      <w:r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Рабочие места с видеотерминалами относительно световых проемов размещаются так, чтобы естественный свет падал сбоку, преимущественно слева.</w:t>
      </w:r>
    </w:p>
    <w:p w:rsidR="009B49DB" w:rsidRPr="00E23206" w:rsidRDefault="009B49DB" w:rsidP="00E975BF">
      <w:pPr>
        <w:widowControl/>
        <w:spacing w:line="360" w:lineRule="auto"/>
        <w:ind w:firstLine="709"/>
        <w:rPr>
          <w:sz w:val="28"/>
          <w:szCs w:val="24"/>
        </w:rPr>
      </w:pPr>
      <w:r w:rsidRPr="00E23206">
        <w:rPr>
          <w:sz w:val="28"/>
          <w:szCs w:val="24"/>
        </w:rPr>
        <w:t>При размещении рабочих мест с видеотерминалами необходимо придерживаться таких требований:</w:t>
      </w:r>
    </w:p>
    <w:p w:rsidR="009B49DB" w:rsidRPr="00E23206" w:rsidRDefault="009B49DB" w:rsidP="00E975BF">
      <w:pPr>
        <w:widowControl/>
        <w:spacing w:line="360" w:lineRule="auto"/>
        <w:ind w:firstLine="709"/>
        <w:rPr>
          <w:sz w:val="28"/>
          <w:szCs w:val="24"/>
        </w:rPr>
      </w:pPr>
      <w:r w:rsidRPr="00E23206">
        <w:rPr>
          <w:sz w:val="28"/>
          <w:szCs w:val="24"/>
        </w:rPr>
        <w:t>- рабочие места с видеотерминалами размещаются на расстоянии не менее 1м от стен со световыми проемами;</w:t>
      </w:r>
    </w:p>
    <w:p w:rsidR="009B49DB" w:rsidRPr="00E23206" w:rsidRDefault="009B49DB" w:rsidP="00E975BF">
      <w:pPr>
        <w:widowControl/>
        <w:spacing w:line="360" w:lineRule="auto"/>
        <w:ind w:firstLine="709"/>
        <w:rPr>
          <w:sz w:val="28"/>
          <w:szCs w:val="24"/>
        </w:rPr>
      </w:pPr>
      <w:r w:rsidRPr="00E23206">
        <w:rPr>
          <w:sz w:val="28"/>
          <w:szCs w:val="24"/>
        </w:rPr>
        <w:t xml:space="preserve">- расстояние между боковыми поверхностями видеотерминалов должно быть не менее </w:t>
      </w:r>
      <w:smartTag w:uri="urn:schemas-microsoft-com:office:smarttags" w:element="metricconverter">
        <w:smartTagPr>
          <w:attr w:name="ProductID" w:val="1,2 м"/>
        </w:smartTagPr>
        <w:r w:rsidRPr="00E23206">
          <w:rPr>
            <w:sz w:val="28"/>
            <w:szCs w:val="24"/>
          </w:rPr>
          <w:t>1,2 м</w:t>
        </w:r>
      </w:smartTag>
      <w:r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 xml:space="preserve">- расстояние между тыльной поверхностью одного видеотерминала и экраном другого не должна быть меньшей </w:t>
      </w:r>
      <w:smartTag w:uri="urn:schemas-microsoft-com:office:smarttags" w:element="metricconverter">
        <w:smartTagPr>
          <w:attr w:name="ProductID" w:val="2,5 м"/>
        </w:smartTagPr>
        <w:r w:rsidRPr="00E23206">
          <w:rPr>
            <w:sz w:val="28"/>
            <w:szCs w:val="24"/>
          </w:rPr>
          <w:t>2,5 м</w:t>
        </w:r>
      </w:smartTag>
      <w:r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Конструкция рабочего места пользователя видеотерминала (при работе сидя) обеспечивает поддержание оптимальной рабочей позы с такими эргономическими характеристиками: ступни ног - на полу или на подставке для ног, бедра - в горизонтальной плоскости; предплечье - вертикально; локти - под углом 70-90° к вертикальной плоскости; запястья согнутые под углом</w:t>
      </w:r>
      <w:r w:rsidR="00E975BF" w:rsidRPr="00E23206">
        <w:rPr>
          <w:sz w:val="28"/>
          <w:szCs w:val="24"/>
        </w:rPr>
        <w:t xml:space="preserve"> </w:t>
      </w:r>
      <w:r w:rsidRPr="00E23206">
        <w:rPr>
          <w:sz w:val="28"/>
          <w:szCs w:val="24"/>
        </w:rPr>
        <w:t xml:space="preserve"> не больше 20° относительно горизонтальной плоскости, наклон головы -15-20° относительно вертикальной плоскости.</w:t>
      </w:r>
    </w:p>
    <w:p w:rsidR="009B49DB" w:rsidRPr="00E23206" w:rsidRDefault="009B49DB" w:rsidP="00E975BF">
      <w:pPr>
        <w:widowControl/>
        <w:spacing w:line="360" w:lineRule="auto"/>
        <w:ind w:firstLine="709"/>
        <w:rPr>
          <w:sz w:val="28"/>
          <w:szCs w:val="24"/>
        </w:rPr>
      </w:pPr>
      <w:r w:rsidRPr="00E23206">
        <w:rPr>
          <w:sz w:val="28"/>
          <w:szCs w:val="24"/>
        </w:rPr>
        <w:t>Если пользование видеотерминалом есть основным видом деятельности, то указанное оснащение размещается на основном рабочем столе, как правило, с левой стороны.</w:t>
      </w:r>
    </w:p>
    <w:p w:rsidR="009B49DB" w:rsidRPr="00E23206" w:rsidRDefault="009B49DB" w:rsidP="00E975BF">
      <w:pPr>
        <w:widowControl/>
        <w:spacing w:line="360" w:lineRule="auto"/>
        <w:ind w:firstLine="709"/>
        <w:rPr>
          <w:sz w:val="28"/>
          <w:szCs w:val="24"/>
        </w:rPr>
      </w:pPr>
      <w:r w:rsidRPr="00E23206">
        <w:rPr>
          <w:sz w:val="28"/>
          <w:szCs w:val="24"/>
        </w:rPr>
        <w:t>Высота рабочей поверхности стола для видеотерминала находится в пределах 600-</w:t>
      </w:r>
      <w:smartTag w:uri="urn:schemas-microsoft-com:office:smarttags" w:element="metricconverter">
        <w:smartTagPr>
          <w:attr w:name="ProductID" w:val="800 мм"/>
        </w:smartTagPr>
        <w:r w:rsidRPr="00E23206">
          <w:rPr>
            <w:sz w:val="28"/>
            <w:szCs w:val="24"/>
          </w:rPr>
          <w:t>800 мм</w:t>
        </w:r>
      </w:smartTag>
      <w:r w:rsidRPr="00E23206">
        <w:rPr>
          <w:sz w:val="28"/>
          <w:szCs w:val="24"/>
        </w:rPr>
        <w:t>, а ширина - обеспечивает возможность выполнения операций в зоне досягаемости моторного поля.</w:t>
      </w:r>
    </w:p>
    <w:p w:rsidR="009B49DB" w:rsidRPr="00E23206" w:rsidRDefault="009B49DB" w:rsidP="00E975BF">
      <w:pPr>
        <w:widowControl/>
        <w:spacing w:line="360" w:lineRule="auto"/>
        <w:ind w:firstLine="709"/>
        <w:rPr>
          <w:sz w:val="28"/>
          <w:szCs w:val="24"/>
        </w:rPr>
      </w:pPr>
      <w:r w:rsidRPr="00E23206">
        <w:rPr>
          <w:sz w:val="28"/>
          <w:szCs w:val="24"/>
        </w:rPr>
        <w:t xml:space="preserve">Рекомендованные размеры стола: высота - </w:t>
      </w:r>
      <w:smartTag w:uri="urn:schemas-microsoft-com:office:smarttags" w:element="metricconverter">
        <w:smartTagPr>
          <w:attr w:name="ProductID" w:val="725 мм"/>
        </w:smartTagPr>
        <w:r w:rsidRPr="00E23206">
          <w:rPr>
            <w:sz w:val="28"/>
            <w:szCs w:val="24"/>
          </w:rPr>
          <w:t>725 мм</w:t>
        </w:r>
      </w:smartTag>
      <w:r w:rsidRPr="00E23206">
        <w:rPr>
          <w:sz w:val="28"/>
          <w:szCs w:val="24"/>
        </w:rPr>
        <w:t xml:space="preserve">, ширина – 600 </w:t>
      </w:r>
      <w:smartTag w:uri="urn:schemas-microsoft-com:office:smarttags" w:element="metricconverter">
        <w:smartTagPr>
          <w:attr w:name="ProductID" w:val="-1400 мм"/>
        </w:smartTagPr>
        <w:r w:rsidRPr="00E23206">
          <w:rPr>
            <w:sz w:val="28"/>
            <w:szCs w:val="24"/>
          </w:rPr>
          <w:t>-1400 мм</w:t>
        </w:r>
      </w:smartTag>
      <w:r w:rsidRPr="00E23206">
        <w:rPr>
          <w:sz w:val="28"/>
          <w:szCs w:val="24"/>
        </w:rPr>
        <w:t xml:space="preserve">, глубины – 800 </w:t>
      </w:r>
      <w:smartTag w:uri="urn:schemas-microsoft-com:office:smarttags" w:element="metricconverter">
        <w:smartTagPr>
          <w:attr w:name="ProductID" w:val="-1000 мм"/>
        </w:smartTagPr>
        <w:r w:rsidRPr="00E23206">
          <w:rPr>
            <w:sz w:val="28"/>
            <w:szCs w:val="24"/>
          </w:rPr>
          <w:t>-1000</w:t>
        </w:r>
        <w:r w:rsidR="009B1034" w:rsidRPr="00E23206">
          <w:rPr>
            <w:sz w:val="28"/>
            <w:szCs w:val="24"/>
          </w:rPr>
          <w:t xml:space="preserve"> </w:t>
        </w:r>
        <w:r w:rsidRPr="00E23206">
          <w:rPr>
            <w:sz w:val="28"/>
            <w:szCs w:val="24"/>
          </w:rPr>
          <w:t>мм</w:t>
        </w:r>
      </w:smartTag>
      <w:r w:rsidRPr="00E23206">
        <w:rPr>
          <w:sz w:val="28"/>
          <w:szCs w:val="24"/>
        </w:rPr>
        <w:t>.</w:t>
      </w:r>
    </w:p>
    <w:p w:rsidR="009B49DB" w:rsidRPr="00E23206" w:rsidRDefault="009B49DB" w:rsidP="00E975BF">
      <w:pPr>
        <w:pStyle w:val="IieNoeeu10"/>
        <w:ind w:firstLine="709"/>
        <w:rPr>
          <w:rFonts w:ascii="Times New Roman" w:hAnsi="Times New Roman"/>
          <w:sz w:val="28"/>
        </w:rPr>
      </w:pPr>
      <w:r w:rsidRPr="00E23206">
        <w:rPr>
          <w:rFonts w:ascii="Times New Roman" w:hAnsi="Times New Roman"/>
          <w:sz w:val="28"/>
        </w:rPr>
        <w:t xml:space="preserve">Рабочий стол имеет пространство для ног высотой не меньше </w:t>
      </w:r>
      <w:smartTag w:uri="urn:schemas-microsoft-com:office:smarttags" w:element="metricconverter">
        <w:smartTagPr>
          <w:attr w:name="ProductID" w:val="600 мм"/>
        </w:smartTagPr>
        <w:r w:rsidRPr="00E23206">
          <w:rPr>
            <w:rFonts w:ascii="Times New Roman" w:hAnsi="Times New Roman"/>
            <w:sz w:val="28"/>
          </w:rPr>
          <w:t>600 мм</w:t>
        </w:r>
      </w:smartTag>
      <w:r w:rsidRPr="00E23206">
        <w:rPr>
          <w:rFonts w:ascii="Times New Roman" w:hAnsi="Times New Roman"/>
          <w:sz w:val="28"/>
        </w:rPr>
        <w:t xml:space="preserve">, шириной не меньше </w:t>
      </w:r>
      <w:smartTag w:uri="urn:schemas-microsoft-com:office:smarttags" w:element="metricconverter">
        <w:smartTagPr>
          <w:attr w:name="ProductID" w:val="500 мм"/>
        </w:smartTagPr>
        <w:r w:rsidRPr="00E23206">
          <w:rPr>
            <w:rFonts w:ascii="Times New Roman" w:hAnsi="Times New Roman"/>
            <w:sz w:val="28"/>
          </w:rPr>
          <w:t>500 мм</w:t>
        </w:r>
      </w:smartTag>
      <w:r w:rsidRPr="00E23206">
        <w:rPr>
          <w:rFonts w:ascii="Times New Roman" w:hAnsi="Times New Roman"/>
          <w:sz w:val="28"/>
        </w:rPr>
        <w:t xml:space="preserve">, глубиной на уровне колен не меньше </w:t>
      </w:r>
      <w:smartTag w:uri="urn:schemas-microsoft-com:office:smarttags" w:element="metricconverter">
        <w:smartTagPr>
          <w:attr w:name="ProductID" w:val="450 мм"/>
        </w:smartTagPr>
        <w:r w:rsidRPr="00E23206">
          <w:rPr>
            <w:rFonts w:ascii="Times New Roman" w:hAnsi="Times New Roman"/>
            <w:sz w:val="28"/>
          </w:rPr>
          <w:t>450 мм</w:t>
        </w:r>
      </w:smartTag>
      <w:r w:rsidRPr="00E23206">
        <w:rPr>
          <w:rFonts w:ascii="Times New Roman" w:hAnsi="Times New Roman"/>
          <w:sz w:val="28"/>
        </w:rPr>
        <w:t xml:space="preserve">, на уровне вытянутой ноги – не меньше </w:t>
      </w:r>
      <w:smartTag w:uri="urn:schemas-microsoft-com:office:smarttags" w:element="metricconverter">
        <w:smartTagPr>
          <w:attr w:name="ProductID" w:val="650 мм"/>
        </w:smartTagPr>
        <w:r w:rsidRPr="00E23206">
          <w:rPr>
            <w:rFonts w:ascii="Times New Roman" w:hAnsi="Times New Roman"/>
            <w:sz w:val="28"/>
          </w:rPr>
          <w:t>650 мм</w:t>
        </w:r>
      </w:smartTag>
      <w:r w:rsidRPr="00E23206">
        <w:rPr>
          <w:rFonts w:ascii="Times New Roman" w:hAnsi="Times New Roman"/>
          <w:sz w:val="28"/>
        </w:rPr>
        <w:t>.</w:t>
      </w:r>
    </w:p>
    <w:p w:rsidR="009B49DB" w:rsidRPr="00E23206" w:rsidRDefault="009B49DB" w:rsidP="00E975BF">
      <w:pPr>
        <w:pStyle w:val="IieNoeeu10"/>
        <w:ind w:firstLine="709"/>
        <w:rPr>
          <w:rFonts w:ascii="Times New Roman" w:hAnsi="Times New Roman"/>
          <w:sz w:val="28"/>
        </w:rPr>
      </w:pPr>
      <w:r w:rsidRPr="00E23206">
        <w:rPr>
          <w:rFonts w:ascii="Times New Roman" w:hAnsi="Times New Roman"/>
          <w:sz w:val="28"/>
        </w:rPr>
        <w:t xml:space="preserve">Рабочий стол оборудован подставкой для ног шириной не меньше </w:t>
      </w:r>
      <w:smartTag w:uri="urn:schemas-microsoft-com:office:smarttags" w:element="metricconverter">
        <w:smartTagPr>
          <w:attr w:name="ProductID" w:val="300 мм"/>
        </w:smartTagPr>
        <w:r w:rsidRPr="00E23206">
          <w:rPr>
            <w:rFonts w:ascii="Times New Roman" w:hAnsi="Times New Roman"/>
            <w:sz w:val="28"/>
          </w:rPr>
          <w:t>300 мм</w:t>
        </w:r>
      </w:smartTag>
      <w:r w:rsidRPr="00E23206">
        <w:rPr>
          <w:rFonts w:ascii="Times New Roman" w:hAnsi="Times New Roman"/>
          <w:sz w:val="28"/>
        </w:rPr>
        <w:t xml:space="preserve"> и глубиной не меньше </w:t>
      </w:r>
      <w:smartTag w:uri="urn:schemas-microsoft-com:office:smarttags" w:element="metricconverter">
        <w:smartTagPr>
          <w:attr w:name="ProductID" w:val="400 мм"/>
        </w:smartTagPr>
        <w:r w:rsidRPr="00E23206">
          <w:rPr>
            <w:rFonts w:ascii="Times New Roman" w:hAnsi="Times New Roman"/>
            <w:sz w:val="28"/>
          </w:rPr>
          <w:t>400 мм</w:t>
        </w:r>
      </w:smartTag>
      <w:r w:rsidRPr="00E23206">
        <w:rPr>
          <w:rFonts w:ascii="Times New Roman" w:hAnsi="Times New Roman"/>
          <w:sz w:val="28"/>
        </w:rPr>
        <w:t xml:space="preserve">, с возможностью регулирования по высоте в пределах </w:t>
      </w:r>
      <w:smartTag w:uri="urn:schemas-microsoft-com:office:smarttags" w:element="metricconverter">
        <w:smartTagPr>
          <w:attr w:name="ProductID" w:val="150 мм"/>
        </w:smartTagPr>
        <w:r w:rsidRPr="00E23206">
          <w:rPr>
            <w:rFonts w:ascii="Times New Roman" w:hAnsi="Times New Roman"/>
            <w:sz w:val="28"/>
          </w:rPr>
          <w:t>150 мм</w:t>
        </w:r>
      </w:smartTag>
      <w:r w:rsidRPr="00E23206">
        <w:rPr>
          <w:rFonts w:ascii="Times New Roman" w:hAnsi="Times New Roman"/>
          <w:sz w:val="28"/>
        </w:rPr>
        <w:t xml:space="preserve"> и угла наклона опор</w:t>
      </w:r>
      <w:r w:rsidR="009B1034" w:rsidRPr="00E23206">
        <w:rPr>
          <w:rFonts w:ascii="Times New Roman" w:hAnsi="Times New Roman"/>
          <w:sz w:val="28"/>
        </w:rPr>
        <w:t>ной поверхности – в пределах 20</w:t>
      </w:r>
      <w:r w:rsidRPr="00E23206">
        <w:rPr>
          <w:rFonts w:ascii="Times New Roman" w:hAnsi="Times New Roman"/>
          <w:sz w:val="28"/>
        </w:rPr>
        <w:t xml:space="preserve">. Подставка имеет рифленую поверхность и бортик на передней стороне высотой </w:t>
      </w:r>
      <w:smartTag w:uri="urn:schemas-microsoft-com:office:smarttags" w:element="metricconverter">
        <w:smartTagPr>
          <w:attr w:name="ProductID" w:val="10 мм"/>
        </w:smartTagPr>
        <w:r w:rsidRPr="00E23206">
          <w:rPr>
            <w:rFonts w:ascii="Times New Roman" w:hAnsi="Times New Roman"/>
            <w:sz w:val="28"/>
          </w:rPr>
          <w:t>10 мм</w:t>
        </w:r>
      </w:smartTag>
      <w:r w:rsidRPr="00E23206">
        <w:rPr>
          <w:rFonts w:ascii="Times New Roman" w:hAnsi="Times New Roman"/>
          <w:sz w:val="28"/>
        </w:rPr>
        <w:t>. Использование подставки для ног теми, у кого ноги не достают до пола, когда рабочее сиденье находится на высоте, необходимой для обеспечения оптимальной рабочей позы.</w:t>
      </w:r>
    </w:p>
    <w:p w:rsidR="009B49DB" w:rsidRPr="00E23206" w:rsidRDefault="009B49DB" w:rsidP="00E975BF">
      <w:pPr>
        <w:pStyle w:val="IieNoeeu10"/>
        <w:ind w:firstLine="709"/>
        <w:rPr>
          <w:rFonts w:ascii="Times New Roman" w:hAnsi="Times New Roman"/>
          <w:sz w:val="28"/>
        </w:rPr>
      </w:pPr>
      <w:r w:rsidRPr="00E23206">
        <w:rPr>
          <w:rFonts w:ascii="Times New Roman" w:hAnsi="Times New Roman"/>
          <w:sz w:val="28"/>
        </w:rPr>
        <w:t>Рабочие сиденья имеют такие основные элементы: сидение, спинка и стационарные или съемные подлокотники. В конструкцию сидений введены дополнительные элементы: подголовник и подставка для ног.</w:t>
      </w:r>
    </w:p>
    <w:p w:rsidR="009B49DB" w:rsidRPr="00E23206" w:rsidRDefault="009B49DB" w:rsidP="00E975BF">
      <w:pPr>
        <w:pStyle w:val="IieNoeeu10"/>
        <w:ind w:firstLine="709"/>
        <w:rPr>
          <w:rFonts w:ascii="Times New Roman" w:hAnsi="Times New Roman"/>
          <w:sz w:val="28"/>
        </w:rPr>
      </w:pPr>
      <w:r w:rsidRPr="00E23206">
        <w:rPr>
          <w:rFonts w:ascii="Times New Roman" w:hAnsi="Times New Roman"/>
          <w:sz w:val="28"/>
        </w:rPr>
        <w:t xml:space="preserve">Рабочие сиденья являются подъемно-поворотными, такими которые регулируются по высоте, углом наклона сиденья и спинки. Регулирование каждого параметра является независимым, плавным, имеет надежную фиксацию. Ход ступенчатого регулирования элементов сидения для линейных размеров 15 – </w:t>
      </w:r>
      <w:smartTag w:uri="urn:schemas-microsoft-com:office:smarttags" w:element="metricconverter">
        <w:smartTagPr>
          <w:attr w:name="ProductID" w:val="20 мм"/>
        </w:smartTagPr>
        <w:r w:rsidRPr="00E23206">
          <w:rPr>
            <w:rFonts w:ascii="Times New Roman" w:hAnsi="Times New Roman"/>
            <w:sz w:val="28"/>
          </w:rPr>
          <w:t>20 мм</w:t>
        </w:r>
      </w:smartTag>
      <w:r w:rsidRPr="00E23206">
        <w:rPr>
          <w:rFonts w:ascii="Times New Roman" w:hAnsi="Times New Roman"/>
          <w:sz w:val="28"/>
        </w:rPr>
        <w:t>, для угловых – 2 – 5</w:t>
      </w:r>
      <w:r w:rsidRPr="00E23206">
        <w:rPr>
          <w:rFonts w:ascii="Times New Roman" w:hAnsi="Times New Roman"/>
          <w:sz w:val="28"/>
          <w:vertAlign w:val="superscript"/>
        </w:rPr>
        <w:t>0</w:t>
      </w:r>
      <w:r w:rsidRPr="00E23206">
        <w:rPr>
          <w:rFonts w:ascii="Times New Roman" w:hAnsi="Times New Roman"/>
          <w:sz w:val="28"/>
        </w:rPr>
        <w:t>. Усилия для регулирования не превышают 20Н.</w:t>
      </w:r>
    </w:p>
    <w:p w:rsidR="009B49DB" w:rsidRPr="00E23206" w:rsidRDefault="009B49DB" w:rsidP="00E975BF">
      <w:pPr>
        <w:pStyle w:val="IieNoeeu10"/>
        <w:ind w:firstLine="709"/>
        <w:rPr>
          <w:rFonts w:ascii="Times New Roman" w:hAnsi="Times New Roman"/>
          <w:sz w:val="28"/>
        </w:rPr>
      </w:pPr>
      <w:r w:rsidRPr="00E23206">
        <w:rPr>
          <w:rFonts w:ascii="Times New Roman" w:hAnsi="Times New Roman"/>
          <w:sz w:val="28"/>
        </w:rPr>
        <w:t xml:space="preserve">Ширина и глубина сиденья не меньше </w:t>
      </w:r>
      <w:smartTag w:uri="urn:schemas-microsoft-com:office:smarttags" w:element="metricconverter">
        <w:smartTagPr>
          <w:attr w:name="ProductID" w:val="400 мм"/>
        </w:smartTagPr>
        <w:r w:rsidRPr="00E23206">
          <w:rPr>
            <w:rFonts w:ascii="Times New Roman" w:hAnsi="Times New Roman"/>
            <w:sz w:val="28"/>
          </w:rPr>
          <w:t>400 мм</w:t>
        </w:r>
      </w:smartTag>
      <w:r w:rsidRPr="00E23206">
        <w:rPr>
          <w:rFonts w:ascii="Times New Roman" w:hAnsi="Times New Roman"/>
          <w:sz w:val="28"/>
        </w:rPr>
        <w:t xml:space="preserve">. Высота поверхности сиденья регулируется в пределах 400 – </w:t>
      </w:r>
      <w:smartTag w:uri="urn:schemas-microsoft-com:office:smarttags" w:element="metricconverter">
        <w:smartTagPr>
          <w:attr w:name="ProductID" w:val="500 мм"/>
        </w:smartTagPr>
        <w:r w:rsidRPr="00E23206">
          <w:rPr>
            <w:rFonts w:ascii="Times New Roman" w:hAnsi="Times New Roman"/>
            <w:sz w:val="28"/>
          </w:rPr>
          <w:t>500 мм</w:t>
        </w:r>
      </w:smartTag>
      <w:r w:rsidRPr="00E23206">
        <w:rPr>
          <w:rFonts w:ascii="Times New Roman" w:hAnsi="Times New Roman"/>
          <w:sz w:val="28"/>
        </w:rPr>
        <w:t>, а угол наклона поверхности</w:t>
      </w:r>
      <w:r w:rsidR="00E975BF" w:rsidRPr="00E23206">
        <w:rPr>
          <w:rFonts w:ascii="Times New Roman" w:hAnsi="Times New Roman"/>
          <w:sz w:val="28"/>
        </w:rPr>
        <w:t xml:space="preserve"> </w:t>
      </w:r>
      <w:r w:rsidRPr="00E23206">
        <w:rPr>
          <w:rFonts w:ascii="Times New Roman" w:hAnsi="Times New Roman"/>
          <w:sz w:val="28"/>
        </w:rPr>
        <w:t>- от 15</w:t>
      </w:r>
      <w:r w:rsidRPr="00E23206">
        <w:rPr>
          <w:rFonts w:ascii="Times New Roman" w:hAnsi="Times New Roman"/>
          <w:sz w:val="28"/>
          <w:vertAlign w:val="superscript"/>
        </w:rPr>
        <w:t>0</w:t>
      </w:r>
      <w:r w:rsidRPr="00E23206">
        <w:rPr>
          <w:rFonts w:ascii="Times New Roman" w:hAnsi="Times New Roman"/>
          <w:sz w:val="28"/>
        </w:rPr>
        <w:t xml:space="preserve"> вперед до 5</w:t>
      </w:r>
      <w:r w:rsidRPr="00E23206">
        <w:rPr>
          <w:rFonts w:ascii="Times New Roman" w:hAnsi="Times New Roman"/>
          <w:sz w:val="28"/>
          <w:vertAlign w:val="superscript"/>
        </w:rPr>
        <w:t>0</w:t>
      </w:r>
      <w:r w:rsidRPr="00E23206">
        <w:rPr>
          <w:rFonts w:ascii="Times New Roman" w:hAnsi="Times New Roman"/>
          <w:sz w:val="28"/>
        </w:rPr>
        <w:t xml:space="preserve"> назад. Поверхность сиденья является острой, передний край закруглен.</w:t>
      </w:r>
    </w:p>
    <w:p w:rsidR="009B49DB" w:rsidRPr="00E23206" w:rsidRDefault="009B49DB" w:rsidP="00E975BF">
      <w:pPr>
        <w:widowControl/>
        <w:spacing w:line="360" w:lineRule="auto"/>
        <w:ind w:firstLine="709"/>
        <w:rPr>
          <w:sz w:val="28"/>
          <w:szCs w:val="24"/>
        </w:rPr>
      </w:pPr>
      <w:r w:rsidRPr="00E23206">
        <w:rPr>
          <w:sz w:val="28"/>
          <w:szCs w:val="24"/>
        </w:rPr>
        <w:t>Высота спинки сиденья составляет 300+/-</w:t>
      </w:r>
      <w:smartTag w:uri="urn:schemas-microsoft-com:office:smarttags" w:element="metricconverter">
        <w:smartTagPr>
          <w:attr w:name="ProductID" w:val="20 мм"/>
        </w:smartTagPr>
        <w:r w:rsidRPr="00E23206">
          <w:rPr>
            <w:sz w:val="28"/>
            <w:szCs w:val="24"/>
          </w:rPr>
          <w:t>20 мм</w:t>
        </w:r>
      </w:smartTag>
      <w:r w:rsidRPr="00E23206">
        <w:rPr>
          <w:sz w:val="28"/>
          <w:szCs w:val="24"/>
        </w:rPr>
        <w:t xml:space="preserve">, ширина – не меньше </w:t>
      </w:r>
      <w:smartTag w:uri="urn:schemas-microsoft-com:office:smarttags" w:element="metricconverter">
        <w:smartTagPr>
          <w:attr w:name="ProductID" w:val="380 мм"/>
        </w:smartTagPr>
        <w:r w:rsidRPr="00E23206">
          <w:rPr>
            <w:sz w:val="28"/>
            <w:szCs w:val="24"/>
          </w:rPr>
          <w:t>380 мм</w:t>
        </w:r>
      </w:smartTag>
      <w:r w:rsidRPr="00E23206">
        <w:rPr>
          <w:sz w:val="28"/>
          <w:szCs w:val="24"/>
        </w:rPr>
        <w:t xml:space="preserve">, радиус кривизны в горизонтальной плоскости – </w:t>
      </w:r>
      <w:smartTag w:uri="urn:schemas-microsoft-com:office:smarttags" w:element="metricconverter">
        <w:smartTagPr>
          <w:attr w:name="ProductID" w:val="400 мм"/>
        </w:smartTagPr>
        <w:r w:rsidRPr="00E23206">
          <w:rPr>
            <w:sz w:val="28"/>
            <w:szCs w:val="24"/>
          </w:rPr>
          <w:t>400 мм</w:t>
        </w:r>
      </w:smartTag>
      <w:r w:rsidRPr="00E23206">
        <w:rPr>
          <w:sz w:val="28"/>
          <w:szCs w:val="24"/>
        </w:rPr>
        <w:t>. Угол наклона спинки регулируется в пределах 0 – 30</w:t>
      </w:r>
      <w:r w:rsidRPr="00E23206">
        <w:rPr>
          <w:sz w:val="28"/>
          <w:szCs w:val="24"/>
          <w:vertAlign w:val="superscript"/>
        </w:rPr>
        <w:t>0</w:t>
      </w:r>
      <w:r w:rsidRPr="00E23206">
        <w:rPr>
          <w:sz w:val="28"/>
          <w:szCs w:val="24"/>
        </w:rPr>
        <w:t xml:space="preserve"> относительно вертикального положения. Расстояние от спинки до переднего края сиденья регулируется в пределах 260 – </w:t>
      </w:r>
      <w:smartTag w:uri="urn:schemas-microsoft-com:office:smarttags" w:element="metricconverter">
        <w:smartTagPr>
          <w:attr w:name="ProductID" w:val="400 мм"/>
        </w:smartTagPr>
        <w:r w:rsidRPr="00E23206">
          <w:rPr>
            <w:sz w:val="28"/>
            <w:szCs w:val="24"/>
          </w:rPr>
          <w:t>400 мм</w:t>
        </w:r>
      </w:smartTag>
      <w:r w:rsidRPr="00E23206">
        <w:rPr>
          <w:sz w:val="28"/>
          <w:szCs w:val="24"/>
        </w:rPr>
        <w:t>.</w:t>
      </w:r>
      <w:r w:rsidR="00E975BF" w:rsidRPr="00E23206">
        <w:rPr>
          <w:sz w:val="28"/>
          <w:szCs w:val="24"/>
        </w:rPr>
        <w:t xml:space="preserve"> </w:t>
      </w:r>
      <w:r w:rsidRPr="00E23206">
        <w:rPr>
          <w:sz w:val="28"/>
          <w:szCs w:val="24"/>
        </w:rPr>
        <w:t xml:space="preserve"> </w:t>
      </w:r>
    </w:p>
    <w:p w:rsidR="009B49DB" w:rsidRPr="00E23206" w:rsidRDefault="009B49DB" w:rsidP="00E975BF">
      <w:pPr>
        <w:widowControl/>
        <w:spacing w:line="360" w:lineRule="auto"/>
        <w:ind w:firstLine="709"/>
        <w:rPr>
          <w:sz w:val="28"/>
          <w:szCs w:val="24"/>
        </w:rPr>
      </w:pPr>
    </w:p>
    <w:p w:rsidR="009B49DB" w:rsidRPr="00E23206" w:rsidRDefault="009B49DB" w:rsidP="00E975BF">
      <w:pPr>
        <w:widowControl/>
        <w:numPr>
          <w:ilvl w:val="1"/>
          <w:numId w:val="33"/>
        </w:numPr>
        <w:spacing w:line="360" w:lineRule="auto"/>
        <w:ind w:left="0" w:firstLine="709"/>
        <w:rPr>
          <w:sz w:val="28"/>
          <w:szCs w:val="28"/>
        </w:rPr>
      </w:pPr>
      <w:r w:rsidRPr="00E23206">
        <w:rPr>
          <w:sz w:val="28"/>
          <w:szCs w:val="28"/>
        </w:rPr>
        <w:t>Микроклимат в помещении</w:t>
      </w:r>
    </w:p>
    <w:p w:rsidR="009B1034" w:rsidRPr="00E23206" w:rsidRDefault="009B1034" w:rsidP="00E975BF">
      <w:pPr>
        <w:widowControl/>
        <w:spacing w:line="360" w:lineRule="auto"/>
        <w:ind w:firstLine="709"/>
        <w:rPr>
          <w:sz w:val="28"/>
          <w:szCs w:val="24"/>
        </w:rPr>
      </w:pPr>
    </w:p>
    <w:p w:rsidR="009B49DB" w:rsidRPr="00E23206" w:rsidRDefault="009B49DB" w:rsidP="00E975BF">
      <w:pPr>
        <w:widowControl/>
        <w:spacing w:line="360" w:lineRule="auto"/>
        <w:ind w:firstLine="709"/>
        <w:rPr>
          <w:sz w:val="28"/>
          <w:szCs w:val="24"/>
        </w:rPr>
      </w:pPr>
      <w:r w:rsidRPr="00E23206">
        <w:rPr>
          <w:sz w:val="28"/>
          <w:szCs w:val="24"/>
        </w:rPr>
        <w:t>Согласно ДСН 3.3.6.042-99 “Санітарні норми мікроклімату виробничих приміщень” под микроклиматом производственных помещений понимают климат их внутренней среды, который определяется действующими на организм человека в сочетании температуры, влажности, скорости движения воздуха и тепловых излучений.</w:t>
      </w:r>
    </w:p>
    <w:p w:rsidR="009B49DB" w:rsidRPr="00E23206" w:rsidRDefault="009B49DB" w:rsidP="00E975BF">
      <w:pPr>
        <w:widowControl/>
        <w:spacing w:line="360" w:lineRule="auto"/>
        <w:ind w:firstLine="709"/>
        <w:rPr>
          <w:sz w:val="28"/>
          <w:szCs w:val="24"/>
        </w:rPr>
      </w:pPr>
      <w:r w:rsidRPr="00E23206">
        <w:rPr>
          <w:sz w:val="28"/>
          <w:szCs w:val="24"/>
        </w:rPr>
        <w:t>Таким образом, основными параметрами микроклимата являются :</w:t>
      </w:r>
    </w:p>
    <w:p w:rsidR="009B49DB" w:rsidRPr="00E23206" w:rsidRDefault="009B49DB" w:rsidP="00E975BF">
      <w:pPr>
        <w:widowControl/>
        <w:spacing w:line="360" w:lineRule="auto"/>
        <w:ind w:firstLine="709"/>
        <w:rPr>
          <w:sz w:val="28"/>
          <w:szCs w:val="24"/>
        </w:rPr>
      </w:pPr>
      <w:r w:rsidRPr="00E23206">
        <w:rPr>
          <w:sz w:val="28"/>
          <w:szCs w:val="24"/>
        </w:rPr>
        <w:t>- температура воздуха ;</w:t>
      </w:r>
    </w:p>
    <w:p w:rsidR="009B49DB" w:rsidRPr="00E23206" w:rsidRDefault="009B49DB" w:rsidP="00E975BF">
      <w:pPr>
        <w:widowControl/>
        <w:spacing w:line="360" w:lineRule="auto"/>
        <w:ind w:firstLine="709"/>
        <w:rPr>
          <w:sz w:val="28"/>
          <w:szCs w:val="24"/>
        </w:rPr>
      </w:pPr>
      <w:r w:rsidRPr="00E23206">
        <w:rPr>
          <w:sz w:val="28"/>
          <w:szCs w:val="24"/>
        </w:rPr>
        <w:t>- относительная влажность воздуха ;</w:t>
      </w:r>
    </w:p>
    <w:p w:rsidR="009B49DB" w:rsidRPr="00E23206" w:rsidRDefault="009B49DB" w:rsidP="00E975BF">
      <w:pPr>
        <w:widowControl/>
        <w:spacing w:line="360" w:lineRule="auto"/>
        <w:ind w:firstLine="709"/>
        <w:rPr>
          <w:sz w:val="28"/>
          <w:szCs w:val="24"/>
        </w:rPr>
      </w:pPr>
      <w:r w:rsidRPr="00E23206">
        <w:rPr>
          <w:sz w:val="28"/>
          <w:szCs w:val="24"/>
        </w:rPr>
        <w:t>- скорость движения воздуха ;</w:t>
      </w:r>
    </w:p>
    <w:p w:rsidR="009B49DB" w:rsidRPr="00E23206" w:rsidRDefault="009B49DB" w:rsidP="00E975BF">
      <w:pPr>
        <w:widowControl/>
        <w:spacing w:line="360" w:lineRule="auto"/>
        <w:ind w:firstLine="709"/>
        <w:rPr>
          <w:sz w:val="28"/>
          <w:szCs w:val="24"/>
        </w:rPr>
      </w:pPr>
      <w:r w:rsidRPr="00E23206">
        <w:rPr>
          <w:sz w:val="28"/>
          <w:szCs w:val="24"/>
        </w:rPr>
        <w:t>Параметры микроклимата могут изменяться в очень широких пределах, оказывать существенное влияния на самочувствие и здоровье человека, производительность и качество его труда.</w:t>
      </w:r>
    </w:p>
    <w:p w:rsidR="009B49DB" w:rsidRPr="00E23206" w:rsidRDefault="009B49DB" w:rsidP="00E975BF">
      <w:pPr>
        <w:widowControl/>
        <w:spacing w:line="360" w:lineRule="auto"/>
        <w:ind w:firstLine="709"/>
        <w:rPr>
          <w:sz w:val="28"/>
          <w:szCs w:val="24"/>
        </w:rPr>
      </w:pPr>
      <w:r w:rsidRPr="00E23206">
        <w:rPr>
          <w:sz w:val="28"/>
          <w:szCs w:val="24"/>
        </w:rPr>
        <w:t>Согласно ГОСТ 12.1.005-88, исследуемое помещение относиться к катего</w:t>
      </w:r>
      <w:r w:rsidR="006E6A04">
        <w:rPr>
          <w:sz w:val="28"/>
          <w:szCs w:val="24"/>
        </w:rPr>
        <w:t>рии Iа (</w:t>
      </w:r>
      <w:r w:rsidRPr="00E23206">
        <w:rPr>
          <w:sz w:val="28"/>
          <w:szCs w:val="24"/>
        </w:rPr>
        <w:t>виды деятельности с расходом энергии не более 120 ккал/ч (139 Вт)), так как к этой категории относятся работы, выполняемые сидя и сопровождающиеся незначительным физическим напряжением и работы, выполняемые сидя, стоя или связанные с ходьбой и сопровождающиеся некоторым физическим напряжением.</w:t>
      </w:r>
    </w:p>
    <w:p w:rsidR="009B49DB" w:rsidRPr="00E23206" w:rsidRDefault="009B49DB" w:rsidP="00E975BF">
      <w:pPr>
        <w:widowControl/>
        <w:spacing w:line="360" w:lineRule="auto"/>
        <w:ind w:firstLine="709"/>
        <w:rPr>
          <w:sz w:val="28"/>
          <w:szCs w:val="24"/>
        </w:rPr>
      </w:pPr>
      <w:r w:rsidRPr="00E23206">
        <w:rPr>
          <w:sz w:val="28"/>
          <w:szCs w:val="24"/>
        </w:rPr>
        <w:t>Оптимальные и допустимые нормы температуры, относительной влажности и скорости движения воздуха</w:t>
      </w:r>
      <w:r w:rsidR="00E975BF" w:rsidRPr="00E23206">
        <w:rPr>
          <w:sz w:val="28"/>
          <w:szCs w:val="24"/>
        </w:rPr>
        <w:t xml:space="preserve"> </w:t>
      </w:r>
      <w:r w:rsidRPr="00E23206">
        <w:rPr>
          <w:sz w:val="28"/>
          <w:szCs w:val="24"/>
        </w:rPr>
        <w:t>для категории работ</w:t>
      </w:r>
      <w:r w:rsidR="00E975BF" w:rsidRPr="00E23206">
        <w:rPr>
          <w:sz w:val="28"/>
          <w:szCs w:val="24"/>
        </w:rPr>
        <w:t xml:space="preserve"> </w:t>
      </w:r>
      <w:r w:rsidRPr="00E23206">
        <w:rPr>
          <w:sz w:val="28"/>
          <w:szCs w:val="24"/>
        </w:rPr>
        <w:t>I</w:t>
      </w:r>
      <w:r w:rsidR="000502B3" w:rsidRPr="00E23206">
        <w:rPr>
          <w:sz w:val="28"/>
          <w:szCs w:val="24"/>
        </w:rPr>
        <w:t>а приведены в табл.</w:t>
      </w:r>
      <w:r w:rsidR="009B1034" w:rsidRPr="00E23206">
        <w:rPr>
          <w:sz w:val="28"/>
          <w:szCs w:val="24"/>
        </w:rPr>
        <w:t xml:space="preserve"> </w:t>
      </w:r>
      <w:r w:rsidR="003E2896" w:rsidRPr="00E23206">
        <w:rPr>
          <w:sz w:val="28"/>
          <w:szCs w:val="24"/>
        </w:rPr>
        <w:t>9</w:t>
      </w:r>
      <w:r w:rsidRPr="00E23206">
        <w:rPr>
          <w:sz w:val="28"/>
          <w:szCs w:val="24"/>
        </w:rPr>
        <w:t>.1</w:t>
      </w:r>
    </w:p>
    <w:p w:rsidR="009B49DB" w:rsidRPr="00E23206" w:rsidRDefault="009B49DB" w:rsidP="00E975BF">
      <w:pPr>
        <w:pStyle w:val="ac"/>
        <w:spacing w:after="0" w:line="360" w:lineRule="auto"/>
        <w:ind w:firstLine="709"/>
        <w:jc w:val="both"/>
        <w:rPr>
          <w:sz w:val="28"/>
        </w:rPr>
      </w:pPr>
      <w:r w:rsidRPr="00E23206">
        <w:rPr>
          <w:sz w:val="28"/>
        </w:rPr>
        <w:t>В теплый период года допускается повышение температуры воздуха на постоянных рабочих местах до 31…32</w:t>
      </w:r>
      <w:r w:rsidRPr="00E23206">
        <w:rPr>
          <w:sz w:val="28"/>
          <w:vertAlign w:val="superscript"/>
        </w:rPr>
        <w:t>0</w:t>
      </w:r>
      <w:r w:rsidR="009B1034" w:rsidRPr="00E23206">
        <w:rPr>
          <w:sz w:val="28"/>
          <w:vertAlign w:val="superscript"/>
        </w:rPr>
        <w:t xml:space="preserve"> </w:t>
      </w:r>
      <w:r w:rsidRPr="00E23206">
        <w:rPr>
          <w:sz w:val="28"/>
        </w:rPr>
        <w:t xml:space="preserve">С при легких работах. </w:t>
      </w:r>
    </w:p>
    <w:p w:rsidR="009B49DB" w:rsidRPr="00E23206" w:rsidRDefault="009B49DB" w:rsidP="00E975BF">
      <w:pPr>
        <w:pStyle w:val="ac"/>
        <w:spacing w:after="0" w:line="360" w:lineRule="auto"/>
        <w:ind w:firstLine="709"/>
        <w:jc w:val="both"/>
        <w:rPr>
          <w:sz w:val="28"/>
        </w:rPr>
      </w:pPr>
      <w:r w:rsidRPr="00E23206">
        <w:rPr>
          <w:sz w:val="28"/>
        </w:rPr>
        <w:t>Для обеспечения установленных норм на данном рабочем месте в зимний период пр</w:t>
      </w:r>
      <w:r w:rsidR="006E6A04">
        <w:rPr>
          <w:sz w:val="28"/>
        </w:rPr>
        <w:t>и</w:t>
      </w:r>
      <w:r w:rsidRPr="00E23206">
        <w:rPr>
          <w:sz w:val="28"/>
        </w:rPr>
        <w:t>меняется центральное водяное отопление</w:t>
      </w:r>
      <w:r w:rsidR="006E6A04">
        <w:rPr>
          <w:sz w:val="28"/>
        </w:rPr>
        <w:t>, кото</w:t>
      </w:r>
      <w:r w:rsidRPr="00E23206">
        <w:rPr>
          <w:sz w:val="28"/>
        </w:rPr>
        <w:t>рое регулируются соответственно СНиП</w:t>
      </w:r>
      <w:r w:rsidR="006E6A04">
        <w:rPr>
          <w:sz w:val="28"/>
        </w:rPr>
        <w:t xml:space="preserve"> 2.04.05-91 “Отопление, вентиля</w:t>
      </w:r>
      <w:r w:rsidRPr="00E23206">
        <w:rPr>
          <w:sz w:val="28"/>
        </w:rPr>
        <w:t>ция,</w:t>
      </w:r>
      <w:r w:rsidR="00E975BF" w:rsidRPr="00E23206">
        <w:rPr>
          <w:sz w:val="28"/>
        </w:rPr>
        <w:t xml:space="preserve"> </w:t>
      </w:r>
      <w:r w:rsidRPr="00E23206">
        <w:rPr>
          <w:sz w:val="28"/>
        </w:rPr>
        <w:t>и кон</w:t>
      </w:r>
      <w:r w:rsidRPr="00E23206">
        <w:rPr>
          <w:sz w:val="28"/>
        </w:rPr>
        <w:softHyphen/>
        <w:t>диционирование”.</w:t>
      </w:r>
    </w:p>
    <w:p w:rsidR="009B49DB" w:rsidRPr="00E23206" w:rsidRDefault="009B49DB" w:rsidP="00E975BF">
      <w:pPr>
        <w:pStyle w:val="ac"/>
        <w:spacing w:after="0" w:line="360" w:lineRule="auto"/>
        <w:ind w:firstLine="709"/>
        <w:jc w:val="both"/>
        <w:rPr>
          <w:sz w:val="28"/>
        </w:rPr>
      </w:pPr>
      <w:r w:rsidRPr="00E23206">
        <w:rPr>
          <w:sz w:val="28"/>
        </w:rPr>
        <w:t>Контроль этих параметров осуществляется с помощью термометра, психометра и анемометра. Результаты измерений сравнивают с нормативными.</w:t>
      </w:r>
    </w:p>
    <w:p w:rsidR="009B1034" w:rsidRPr="00E23206" w:rsidRDefault="009B1034" w:rsidP="00E975BF">
      <w:pPr>
        <w:pStyle w:val="ac"/>
        <w:spacing w:after="0" w:line="360" w:lineRule="auto"/>
        <w:ind w:firstLine="709"/>
        <w:jc w:val="both"/>
        <w:rPr>
          <w:sz w:val="28"/>
        </w:rPr>
      </w:pPr>
    </w:p>
    <w:p w:rsidR="009B49DB" w:rsidRPr="00E23206" w:rsidRDefault="009B49DB" w:rsidP="00E975BF">
      <w:pPr>
        <w:pStyle w:val="ac"/>
        <w:spacing w:after="0" w:line="360" w:lineRule="auto"/>
        <w:ind w:firstLine="709"/>
        <w:jc w:val="both"/>
        <w:rPr>
          <w:sz w:val="28"/>
          <w:szCs w:val="28"/>
        </w:rPr>
      </w:pPr>
      <w:r w:rsidRPr="00E23206">
        <w:rPr>
          <w:sz w:val="28"/>
          <w:szCs w:val="28"/>
        </w:rPr>
        <w:t xml:space="preserve">Таблица </w:t>
      </w:r>
      <w:r w:rsidR="003E2896" w:rsidRPr="00E23206">
        <w:rPr>
          <w:sz w:val="28"/>
          <w:szCs w:val="28"/>
        </w:rPr>
        <w:t>9</w:t>
      </w:r>
      <w:r w:rsidR="009C69DF" w:rsidRPr="00E23206">
        <w:rPr>
          <w:sz w:val="28"/>
          <w:szCs w:val="28"/>
        </w:rPr>
        <w:t>.1 -</w:t>
      </w:r>
      <w:r w:rsidRPr="00E23206">
        <w:rPr>
          <w:sz w:val="28"/>
          <w:szCs w:val="28"/>
        </w:rPr>
        <w:t xml:space="preserve"> Нормируемые параметры микроклимата в рабоч</w:t>
      </w:r>
      <w:r w:rsidR="009C69DF" w:rsidRPr="00E23206">
        <w:rPr>
          <w:sz w:val="28"/>
          <w:szCs w:val="28"/>
        </w:rPr>
        <w:t>ей зоне</w:t>
      </w:r>
    </w:p>
    <w:tbl>
      <w:tblPr>
        <w:tblW w:w="0" w:type="auto"/>
        <w:tblInd w:w="2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20"/>
        <w:gridCol w:w="1819"/>
        <w:gridCol w:w="1781"/>
        <w:gridCol w:w="1839"/>
        <w:gridCol w:w="1991"/>
      </w:tblGrid>
      <w:tr w:rsidR="009B49DB" w:rsidRPr="00E23206">
        <w:tc>
          <w:tcPr>
            <w:tcW w:w="1620" w:type="dxa"/>
          </w:tcPr>
          <w:p w:rsidR="009B49DB" w:rsidRPr="00E23206" w:rsidRDefault="009B49DB" w:rsidP="006E6A04">
            <w:pPr>
              <w:pStyle w:val="33"/>
            </w:pPr>
            <w:r w:rsidRPr="00E23206">
              <w:t>Период Года</w:t>
            </w:r>
          </w:p>
        </w:tc>
        <w:tc>
          <w:tcPr>
            <w:tcW w:w="1819" w:type="dxa"/>
          </w:tcPr>
          <w:p w:rsidR="009B49DB" w:rsidRPr="00E23206" w:rsidRDefault="009B49DB" w:rsidP="006E6A04">
            <w:pPr>
              <w:pStyle w:val="33"/>
            </w:pPr>
            <w:r w:rsidRPr="00E23206">
              <w:t>Параметры</w:t>
            </w:r>
          </w:p>
        </w:tc>
        <w:tc>
          <w:tcPr>
            <w:tcW w:w="1781" w:type="dxa"/>
          </w:tcPr>
          <w:p w:rsidR="009B49DB" w:rsidRPr="00E23206" w:rsidRDefault="009B49DB" w:rsidP="006E6A04">
            <w:pPr>
              <w:pStyle w:val="33"/>
            </w:pPr>
            <w:r w:rsidRPr="00E23206">
              <w:t>Оптимальные</w:t>
            </w:r>
          </w:p>
          <w:p w:rsidR="009B49DB" w:rsidRPr="00E23206" w:rsidRDefault="004D580F" w:rsidP="006E6A04">
            <w:pPr>
              <w:pStyle w:val="33"/>
            </w:pPr>
            <w:r w:rsidRPr="00E23206">
              <w:t>н</w:t>
            </w:r>
            <w:r w:rsidR="009B49DB" w:rsidRPr="00E23206">
              <w:t>ормы</w:t>
            </w:r>
          </w:p>
        </w:tc>
        <w:tc>
          <w:tcPr>
            <w:tcW w:w="1839" w:type="dxa"/>
          </w:tcPr>
          <w:p w:rsidR="009B49DB" w:rsidRPr="00E23206" w:rsidRDefault="009B49DB" w:rsidP="006E6A04">
            <w:pPr>
              <w:pStyle w:val="33"/>
            </w:pPr>
            <w:r w:rsidRPr="00E23206">
              <w:t>Допустимые</w:t>
            </w:r>
          </w:p>
          <w:p w:rsidR="009B49DB" w:rsidRPr="00E23206" w:rsidRDefault="009B49DB" w:rsidP="006E6A04">
            <w:pPr>
              <w:pStyle w:val="33"/>
            </w:pPr>
            <w:r w:rsidRPr="00E23206">
              <w:t>нормы</w:t>
            </w:r>
          </w:p>
        </w:tc>
        <w:tc>
          <w:tcPr>
            <w:tcW w:w="1991" w:type="dxa"/>
          </w:tcPr>
          <w:p w:rsidR="009B49DB" w:rsidRPr="00E23206" w:rsidRDefault="009B49DB" w:rsidP="006E6A04">
            <w:pPr>
              <w:pStyle w:val="33"/>
            </w:pPr>
            <w:r w:rsidRPr="00E23206">
              <w:t>Фактическое</w:t>
            </w:r>
          </w:p>
          <w:p w:rsidR="009B49DB" w:rsidRPr="00E23206" w:rsidRDefault="004D580F" w:rsidP="006E6A04">
            <w:pPr>
              <w:pStyle w:val="33"/>
            </w:pPr>
            <w:r w:rsidRPr="00E23206">
              <w:t>з</w:t>
            </w:r>
            <w:r w:rsidR="009B49DB" w:rsidRPr="00E23206">
              <w:t>начение</w:t>
            </w:r>
          </w:p>
        </w:tc>
      </w:tr>
      <w:tr w:rsidR="009B49DB" w:rsidRPr="00E23206">
        <w:tc>
          <w:tcPr>
            <w:tcW w:w="1620" w:type="dxa"/>
          </w:tcPr>
          <w:p w:rsidR="009B49DB" w:rsidRPr="00E23206" w:rsidRDefault="009B49DB" w:rsidP="006E6A04">
            <w:pPr>
              <w:pStyle w:val="33"/>
            </w:pPr>
            <w:r w:rsidRPr="00E23206">
              <w:t>Теплый</w:t>
            </w:r>
          </w:p>
          <w:p w:rsidR="009B49DB" w:rsidRPr="00E23206" w:rsidRDefault="009B49DB" w:rsidP="006E6A04">
            <w:pPr>
              <w:pStyle w:val="33"/>
            </w:pPr>
            <w:r w:rsidRPr="00E23206">
              <w:t>период</w:t>
            </w:r>
          </w:p>
          <w:p w:rsidR="009B49DB" w:rsidRPr="00E23206" w:rsidRDefault="009B49DB" w:rsidP="006E6A04">
            <w:pPr>
              <w:pStyle w:val="33"/>
            </w:pPr>
            <w:r w:rsidRPr="00E23206">
              <w:t>года</w:t>
            </w:r>
          </w:p>
        </w:tc>
        <w:tc>
          <w:tcPr>
            <w:tcW w:w="1819" w:type="dxa"/>
          </w:tcPr>
          <w:p w:rsidR="009B49DB" w:rsidRPr="00E23206" w:rsidRDefault="009B49DB" w:rsidP="006E6A04">
            <w:pPr>
              <w:pStyle w:val="33"/>
            </w:pPr>
            <w:r w:rsidRPr="00E23206">
              <w:t>температура</w:t>
            </w:r>
          </w:p>
          <w:p w:rsidR="009B49DB" w:rsidRPr="00E23206" w:rsidRDefault="009B49DB" w:rsidP="006E6A04">
            <w:pPr>
              <w:pStyle w:val="33"/>
            </w:pPr>
            <w:r w:rsidRPr="00E23206">
              <w:t>воздуха</w:t>
            </w:r>
          </w:p>
        </w:tc>
        <w:tc>
          <w:tcPr>
            <w:tcW w:w="1781" w:type="dxa"/>
            <w:vAlign w:val="center"/>
          </w:tcPr>
          <w:p w:rsidR="009B49DB" w:rsidRPr="00E23206" w:rsidRDefault="009B49DB" w:rsidP="006E6A04">
            <w:pPr>
              <w:pStyle w:val="33"/>
            </w:pPr>
            <w:r w:rsidRPr="00E23206">
              <w:t xml:space="preserve">22-24 </w:t>
            </w:r>
            <w:r w:rsidRPr="00E23206">
              <w:sym w:font="Symbol" w:char="F0B0"/>
            </w:r>
            <w:r w:rsidRPr="00E23206">
              <w:t>С</w:t>
            </w:r>
          </w:p>
          <w:p w:rsidR="009B49DB" w:rsidRPr="00E23206" w:rsidRDefault="009B49DB" w:rsidP="006E6A04">
            <w:pPr>
              <w:pStyle w:val="33"/>
            </w:pPr>
          </w:p>
        </w:tc>
        <w:tc>
          <w:tcPr>
            <w:tcW w:w="1839" w:type="dxa"/>
            <w:vAlign w:val="center"/>
          </w:tcPr>
          <w:p w:rsidR="009B49DB" w:rsidRPr="00E23206" w:rsidRDefault="009B49DB" w:rsidP="006E6A04">
            <w:pPr>
              <w:pStyle w:val="33"/>
            </w:pPr>
            <w:r w:rsidRPr="00E23206">
              <w:t xml:space="preserve">21-25 </w:t>
            </w:r>
            <w:r w:rsidRPr="00E23206">
              <w:sym w:font="Symbol" w:char="F0B0"/>
            </w:r>
            <w:r w:rsidRPr="00E23206">
              <w:t>С</w:t>
            </w:r>
          </w:p>
          <w:p w:rsidR="009B49DB" w:rsidRPr="00E23206" w:rsidRDefault="009B49DB" w:rsidP="006E6A04">
            <w:pPr>
              <w:pStyle w:val="33"/>
            </w:pPr>
          </w:p>
        </w:tc>
        <w:tc>
          <w:tcPr>
            <w:tcW w:w="1991" w:type="dxa"/>
            <w:vAlign w:val="center"/>
          </w:tcPr>
          <w:p w:rsidR="009B49DB" w:rsidRPr="00E23206" w:rsidRDefault="009B49DB" w:rsidP="006E6A04">
            <w:pPr>
              <w:pStyle w:val="33"/>
            </w:pPr>
            <w:r w:rsidRPr="00E23206">
              <w:t xml:space="preserve">23 </w:t>
            </w:r>
            <w:r w:rsidRPr="00E23206">
              <w:sym w:font="Symbol" w:char="F0B0"/>
            </w:r>
            <w:r w:rsidRPr="00E23206">
              <w:t>С</w:t>
            </w:r>
          </w:p>
          <w:p w:rsidR="009B49DB" w:rsidRPr="00E23206" w:rsidRDefault="009B49DB" w:rsidP="006E6A04">
            <w:pPr>
              <w:pStyle w:val="33"/>
            </w:pPr>
          </w:p>
        </w:tc>
      </w:tr>
      <w:tr w:rsidR="009B1034" w:rsidRPr="00E23206">
        <w:tc>
          <w:tcPr>
            <w:tcW w:w="1620" w:type="dxa"/>
          </w:tcPr>
          <w:p w:rsidR="009B1034" w:rsidRPr="00E23206" w:rsidRDefault="009B1034" w:rsidP="006E6A04">
            <w:pPr>
              <w:widowControl/>
              <w:spacing w:line="240" w:lineRule="auto"/>
              <w:ind w:firstLine="0"/>
              <w:jc w:val="left"/>
              <w:rPr>
                <w:sz w:val="20"/>
              </w:rPr>
            </w:pPr>
          </w:p>
        </w:tc>
        <w:tc>
          <w:tcPr>
            <w:tcW w:w="1819" w:type="dxa"/>
          </w:tcPr>
          <w:p w:rsidR="009B1034" w:rsidRPr="00E23206" w:rsidRDefault="009B1034" w:rsidP="006E6A04">
            <w:pPr>
              <w:pStyle w:val="33"/>
            </w:pPr>
            <w:r w:rsidRPr="00E23206">
              <w:t>относительная</w:t>
            </w:r>
          </w:p>
          <w:p w:rsidR="009B1034" w:rsidRPr="00E23206" w:rsidRDefault="009B1034" w:rsidP="006E6A04">
            <w:pPr>
              <w:pStyle w:val="33"/>
            </w:pPr>
            <w:r w:rsidRPr="00E23206">
              <w:t>влажность</w:t>
            </w:r>
          </w:p>
        </w:tc>
        <w:tc>
          <w:tcPr>
            <w:tcW w:w="1781" w:type="dxa"/>
            <w:vAlign w:val="center"/>
          </w:tcPr>
          <w:p w:rsidR="009B1034" w:rsidRPr="00E23206" w:rsidRDefault="009B1034" w:rsidP="006E6A04">
            <w:pPr>
              <w:pStyle w:val="33"/>
            </w:pPr>
            <w:r w:rsidRPr="00E23206">
              <w:t xml:space="preserve">40–60 </w:t>
            </w:r>
            <w:r w:rsidRPr="00E23206">
              <w:sym w:font="Symbol" w:char="F025"/>
            </w:r>
          </w:p>
        </w:tc>
        <w:tc>
          <w:tcPr>
            <w:tcW w:w="1839" w:type="dxa"/>
            <w:vAlign w:val="center"/>
          </w:tcPr>
          <w:p w:rsidR="009B1034" w:rsidRPr="00E23206" w:rsidRDefault="009B1034" w:rsidP="006E6A04">
            <w:pPr>
              <w:pStyle w:val="33"/>
            </w:pPr>
            <w:r w:rsidRPr="00E23206">
              <w:sym w:font="Symbol" w:char="F0A3"/>
            </w:r>
            <w:r w:rsidRPr="00E23206">
              <w:t xml:space="preserve"> 70 </w:t>
            </w:r>
            <w:r w:rsidRPr="00E23206">
              <w:sym w:font="Symbol" w:char="F025"/>
            </w:r>
          </w:p>
        </w:tc>
        <w:tc>
          <w:tcPr>
            <w:tcW w:w="1991" w:type="dxa"/>
            <w:vAlign w:val="center"/>
          </w:tcPr>
          <w:p w:rsidR="009B1034" w:rsidRPr="00E23206" w:rsidRDefault="009B1034" w:rsidP="006E6A04">
            <w:pPr>
              <w:pStyle w:val="33"/>
            </w:pPr>
            <w:r w:rsidRPr="00E23206">
              <w:t xml:space="preserve">60 </w:t>
            </w:r>
            <w:r w:rsidRPr="00E23206">
              <w:sym w:font="Symbol" w:char="F025"/>
            </w:r>
          </w:p>
        </w:tc>
      </w:tr>
      <w:tr w:rsidR="009B1034" w:rsidRPr="00E23206">
        <w:tc>
          <w:tcPr>
            <w:tcW w:w="1620" w:type="dxa"/>
          </w:tcPr>
          <w:p w:rsidR="009B1034" w:rsidRPr="00E23206" w:rsidRDefault="009B1034" w:rsidP="006E6A04">
            <w:pPr>
              <w:pStyle w:val="33"/>
            </w:pPr>
          </w:p>
        </w:tc>
        <w:tc>
          <w:tcPr>
            <w:tcW w:w="1819" w:type="dxa"/>
          </w:tcPr>
          <w:p w:rsidR="009B1034" w:rsidRPr="00E23206" w:rsidRDefault="009B1034" w:rsidP="006E6A04">
            <w:pPr>
              <w:pStyle w:val="33"/>
            </w:pPr>
            <w:r w:rsidRPr="00E23206">
              <w:t>скорость движения</w:t>
            </w:r>
          </w:p>
          <w:p w:rsidR="009B1034" w:rsidRPr="00E23206" w:rsidRDefault="009B1034" w:rsidP="006E6A04">
            <w:pPr>
              <w:pStyle w:val="33"/>
            </w:pPr>
            <w:r w:rsidRPr="00E23206">
              <w:t>воздуха</w:t>
            </w:r>
          </w:p>
        </w:tc>
        <w:tc>
          <w:tcPr>
            <w:tcW w:w="1781" w:type="dxa"/>
            <w:vAlign w:val="center"/>
          </w:tcPr>
          <w:p w:rsidR="009B1034" w:rsidRPr="00E23206" w:rsidRDefault="009B1034" w:rsidP="006E6A04">
            <w:pPr>
              <w:pStyle w:val="33"/>
            </w:pPr>
            <w:r w:rsidRPr="00E23206">
              <w:t>0,1 м/с</w:t>
            </w:r>
          </w:p>
        </w:tc>
        <w:tc>
          <w:tcPr>
            <w:tcW w:w="1839" w:type="dxa"/>
            <w:vAlign w:val="center"/>
          </w:tcPr>
          <w:p w:rsidR="009B1034" w:rsidRPr="00E23206" w:rsidRDefault="009B1034" w:rsidP="006E6A04">
            <w:pPr>
              <w:pStyle w:val="33"/>
            </w:pPr>
            <w:r w:rsidRPr="00E23206">
              <w:sym w:font="Symbol" w:char="F0A3"/>
            </w:r>
            <w:r w:rsidRPr="00E23206">
              <w:t xml:space="preserve"> 0,2 м/c</w:t>
            </w:r>
          </w:p>
        </w:tc>
        <w:tc>
          <w:tcPr>
            <w:tcW w:w="1991" w:type="dxa"/>
            <w:vAlign w:val="center"/>
          </w:tcPr>
          <w:p w:rsidR="009B1034" w:rsidRPr="00E23206" w:rsidRDefault="009B1034" w:rsidP="006E6A04">
            <w:pPr>
              <w:pStyle w:val="33"/>
            </w:pPr>
            <w:r w:rsidRPr="00E23206">
              <w:t>0,1 м/с</w:t>
            </w:r>
          </w:p>
        </w:tc>
      </w:tr>
      <w:tr w:rsidR="009B1034" w:rsidRPr="00E23206">
        <w:tc>
          <w:tcPr>
            <w:tcW w:w="1620" w:type="dxa"/>
          </w:tcPr>
          <w:p w:rsidR="009B1034" w:rsidRPr="00E23206" w:rsidRDefault="009B1034" w:rsidP="006E6A04">
            <w:pPr>
              <w:pStyle w:val="33"/>
            </w:pPr>
            <w:r w:rsidRPr="00E23206">
              <w:t>Период Года</w:t>
            </w:r>
          </w:p>
          <w:p w:rsidR="009B1034" w:rsidRPr="00E23206" w:rsidRDefault="009B1034" w:rsidP="006E6A04">
            <w:pPr>
              <w:pStyle w:val="33"/>
            </w:pPr>
          </w:p>
        </w:tc>
        <w:tc>
          <w:tcPr>
            <w:tcW w:w="1819" w:type="dxa"/>
          </w:tcPr>
          <w:p w:rsidR="009B1034" w:rsidRPr="00E23206" w:rsidRDefault="009B1034" w:rsidP="006E6A04">
            <w:pPr>
              <w:pStyle w:val="33"/>
            </w:pPr>
            <w:r w:rsidRPr="00E23206">
              <w:t>Параметры</w:t>
            </w:r>
          </w:p>
        </w:tc>
        <w:tc>
          <w:tcPr>
            <w:tcW w:w="1781" w:type="dxa"/>
          </w:tcPr>
          <w:p w:rsidR="009B1034" w:rsidRPr="00E23206" w:rsidRDefault="009B1034" w:rsidP="006E6A04">
            <w:pPr>
              <w:pStyle w:val="33"/>
            </w:pPr>
            <w:r w:rsidRPr="00E23206">
              <w:t>Оптимальные</w:t>
            </w:r>
          </w:p>
          <w:p w:rsidR="009B1034" w:rsidRPr="00E23206" w:rsidRDefault="009B1034" w:rsidP="006E6A04">
            <w:pPr>
              <w:pStyle w:val="33"/>
            </w:pPr>
            <w:r w:rsidRPr="00E23206">
              <w:t>нормы</w:t>
            </w:r>
          </w:p>
        </w:tc>
        <w:tc>
          <w:tcPr>
            <w:tcW w:w="1839" w:type="dxa"/>
          </w:tcPr>
          <w:p w:rsidR="009B1034" w:rsidRPr="00E23206" w:rsidRDefault="009B1034" w:rsidP="006E6A04">
            <w:pPr>
              <w:pStyle w:val="33"/>
            </w:pPr>
            <w:r w:rsidRPr="00E23206">
              <w:t>Допустимые</w:t>
            </w:r>
          </w:p>
          <w:p w:rsidR="009B1034" w:rsidRPr="00E23206" w:rsidRDefault="009B1034" w:rsidP="006E6A04">
            <w:pPr>
              <w:pStyle w:val="33"/>
            </w:pPr>
            <w:r w:rsidRPr="00E23206">
              <w:t>нормы</w:t>
            </w:r>
          </w:p>
        </w:tc>
        <w:tc>
          <w:tcPr>
            <w:tcW w:w="1991" w:type="dxa"/>
          </w:tcPr>
          <w:p w:rsidR="009B1034" w:rsidRPr="00E23206" w:rsidRDefault="009B1034" w:rsidP="006E6A04">
            <w:pPr>
              <w:pStyle w:val="33"/>
            </w:pPr>
            <w:r w:rsidRPr="00E23206">
              <w:t>Фактическое</w:t>
            </w:r>
          </w:p>
          <w:p w:rsidR="009B1034" w:rsidRPr="00E23206" w:rsidRDefault="009B1034" w:rsidP="006E6A04">
            <w:pPr>
              <w:pStyle w:val="33"/>
            </w:pPr>
            <w:r w:rsidRPr="00E23206">
              <w:t>значение</w:t>
            </w:r>
          </w:p>
        </w:tc>
      </w:tr>
      <w:tr w:rsidR="009B1034" w:rsidRPr="00E23206">
        <w:tc>
          <w:tcPr>
            <w:tcW w:w="1620" w:type="dxa"/>
          </w:tcPr>
          <w:p w:rsidR="009B1034" w:rsidRPr="00E23206" w:rsidRDefault="009B1034" w:rsidP="006E6A04">
            <w:pPr>
              <w:pStyle w:val="33"/>
            </w:pPr>
            <w:r w:rsidRPr="00E23206">
              <w:t>Холодный</w:t>
            </w:r>
          </w:p>
          <w:p w:rsidR="009B1034" w:rsidRPr="00E23206" w:rsidRDefault="009B1034" w:rsidP="006E6A04">
            <w:pPr>
              <w:pStyle w:val="33"/>
            </w:pPr>
            <w:r w:rsidRPr="00E23206">
              <w:t>период</w:t>
            </w:r>
          </w:p>
          <w:p w:rsidR="009B1034" w:rsidRPr="00E23206" w:rsidRDefault="009B1034" w:rsidP="006E6A04">
            <w:pPr>
              <w:pStyle w:val="33"/>
            </w:pPr>
            <w:r w:rsidRPr="00E23206">
              <w:t>года</w:t>
            </w:r>
          </w:p>
        </w:tc>
        <w:tc>
          <w:tcPr>
            <w:tcW w:w="1819" w:type="dxa"/>
          </w:tcPr>
          <w:p w:rsidR="009B1034" w:rsidRPr="00E23206" w:rsidRDefault="009B1034" w:rsidP="006E6A04">
            <w:pPr>
              <w:pStyle w:val="33"/>
            </w:pPr>
            <w:r w:rsidRPr="00E23206">
              <w:t>температура</w:t>
            </w:r>
          </w:p>
          <w:p w:rsidR="009B1034" w:rsidRPr="00E23206" w:rsidRDefault="009B1034" w:rsidP="006E6A04">
            <w:pPr>
              <w:pStyle w:val="33"/>
            </w:pPr>
            <w:r w:rsidRPr="00E23206">
              <w:t>воздуха</w:t>
            </w:r>
          </w:p>
        </w:tc>
        <w:tc>
          <w:tcPr>
            <w:tcW w:w="1781" w:type="dxa"/>
            <w:vAlign w:val="center"/>
          </w:tcPr>
          <w:p w:rsidR="009B1034" w:rsidRPr="00E23206" w:rsidRDefault="009B1034" w:rsidP="006E6A04">
            <w:pPr>
              <w:pStyle w:val="33"/>
            </w:pPr>
            <w:r w:rsidRPr="00E23206">
              <w:t xml:space="preserve">23-25 </w:t>
            </w:r>
            <w:r w:rsidRPr="00E23206">
              <w:sym w:font="Symbol" w:char="F0B0"/>
            </w:r>
            <w:r w:rsidRPr="00E23206">
              <w:t>С</w:t>
            </w:r>
          </w:p>
          <w:p w:rsidR="009B1034" w:rsidRPr="00E23206" w:rsidRDefault="009B1034" w:rsidP="006E6A04">
            <w:pPr>
              <w:pStyle w:val="33"/>
            </w:pPr>
          </w:p>
        </w:tc>
        <w:tc>
          <w:tcPr>
            <w:tcW w:w="1839" w:type="dxa"/>
            <w:vAlign w:val="center"/>
          </w:tcPr>
          <w:p w:rsidR="009B1034" w:rsidRPr="00E23206" w:rsidRDefault="009B1034" w:rsidP="006E6A04">
            <w:pPr>
              <w:pStyle w:val="33"/>
            </w:pPr>
            <w:r w:rsidRPr="00E23206">
              <w:t xml:space="preserve">22-26 </w:t>
            </w:r>
            <w:r w:rsidRPr="00E23206">
              <w:sym w:font="Symbol" w:char="F0B0"/>
            </w:r>
            <w:r w:rsidRPr="00E23206">
              <w:t>С</w:t>
            </w:r>
          </w:p>
          <w:p w:rsidR="009B1034" w:rsidRPr="00E23206" w:rsidRDefault="009B1034" w:rsidP="006E6A04">
            <w:pPr>
              <w:pStyle w:val="33"/>
            </w:pPr>
          </w:p>
        </w:tc>
        <w:tc>
          <w:tcPr>
            <w:tcW w:w="1991" w:type="dxa"/>
            <w:vAlign w:val="center"/>
          </w:tcPr>
          <w:p w:rsidR="009B1034" w:rsidRPr="00E23206" w:rsidRDefault="009B1034" w:rsidP="006E6A04">
            <w:pPr>
              <w:pStyle w:val="33"/>
            </w:pPr>
            <w:r w:rsidRPr="00E23206">
              <w:t xml:space="preserve">22 </w:t>
            </w:r>
            <w:r w:rsidRPr="00E23206">
              <w:sym w:font="Symbol" w:char="F0B0"/>
            </w:r>
            <w:r w:rsidRPr="00E23206">
              <w:t>С</w:t>
            </w:r>
          </w:p>
          <w:p w:rsidR="009B1034" w:rsidRPr="00E23206" w:rsidRDefault="009B1034" w:rsidP="006E6A04">
            <w:pPr>
              <w:pStyle w:val="33"/>
            </w:pPr>
          </w:p>
        </w:tc>
      </w:tr>
      <w:tr w:rsidR="009B1034" w:rsidRPr="00E23206">
        <w:tc>
          <w:tcPr>
            <w:tcW w:w="1620" w:type="dxa"/>
          </w:tcPr>
          <w:p w:rsidR="009B1034" w:rsidRPr="00E23206" w:rsidRDefault="009B1034" w:rsidP="006E6A04">
            <w:pPr>
              <w:pStyle w:val="33"/>
            </w:pPr>
          </w:p>
        </w:tc>
        <w:tc>
          <w:tcPr>
            <w:tcW w:w="1819" w:type="dxa"/>
          </w:tcPr>
          <w:p w:rsidR="009B1034" w:rsidRPr="00E23206" w:rsidRDefault="009B1034" w:rsidP="006E6A04">
            <w:pPr>
              <w:pStyle w:val="33"/>
            </w:pPr>
            <w:r w:rsidRPr="00E23206">
              <w:t>относительная</w:t>
            </w:r>
          </w:p>
          <w:p w:rsidR="009B1034" w:rsidRPr="00E23206" w:rsidRDefault="009B1034" w:rsidP="006E6A04">
            <w:pPr>
              <w:pStyle w:val="33"/>
            </w:pPr>
            <w:r w:rsidRPr="00E23206">
              <w:t>влажность</w:t>
            </w:r>
          </w:p>
        </w:tc>
        <w:tc>
          <w:tcPr>
            <w:tcW w:w="1781" w:type="dxa"/>
            <w:vAlign w:val="center"/>
          </w:tcPr>
          <w:p w:rsidR="009B1034" w:rsidRPr="00E23206" w:rsidRDefault="009B1034" w:rsidP="006E6A04">
            <w:pPr>
              <w:pStyle w:val="33"/>
            </w:pPr>
            <w:r w:rsidRPr="00E23206">
              <w:t xml:space="preserve">40–60 </w:t>
            </w:r>
            <w:r w:rsidRPr="00E23206">
              <w:sym w:font="Symbol" w:char="F025"/>
            </w:r>
          </w:p>
        </w:tc>
        <w:tc>
          <w:tcPr>
            <w:tcW w:w="1839" w:type="dxa"/>
            <w:vAlign w:val="center"/>
          </w:tcPr>
          <w:p w:rsidR="009B1034" w:rsidRPr="00E23206" w:rsidRDefault="009B1034" w:rsidP="006E6A04">
            <w:pPr>
              <w:pStyle w:val="33"/>
            </w:pPr>
            <w:r w:rsidRPr="00E23206">
              <w:sym w:font="Symbol" w:char="F0A3"/>
            </w:r>
            <w:r w:rsidRPr="00E23206">
              <w:t xml:space="preserve"> 70 </w:t>
            </w:r>
            <w:r w:rsidRPr="00E23206">
              <w:sym w:font="Symbol" w:char="F025"/>
            </w:r>
          </w:p>
        </w:tc>
        <w:tc>
          <w:tcPr>
            <w:tcW w:w="1991" w:type="dxa"/>
            <w:vAlign w:val="center"/>
          </w:tcPr>
          <w:p w:rsidR="009B1034" w:rsidRPr="00E23206" w:rsidRDefault="009B1034" w:rsidP="006E6A04">
            <w:pPr>
              <w:pStyle w:val="33"/>
            </w:pPr>
            <w:r w:rsidRPr="00E23206">
              <w:t xml:space="preserve">50 </w:t>
            </w:r>
            <w:r w:rsidRPr="00E23206">
              <w:sym w:font="Symbol" w:char="F025"/>
            </w:r>
          </w:p>
        </w:tc>
      </w:tr>
      <w:tr w:rsidR="009B1034" w:rsidRPr="00E23206">
        <w:tc>
          <w:tcPr>
            <w:tcW w:w="1620" w:type="dxa"/>
          </w:tcPr>
          <w:p w:rsidR="009B1034" w:rsidRPr="00E23206" w:rsidRDefault="009B1034" w:rsidP="006E6A04">
            <w:pPr>
              <w:pStyle w:val="33"/>
            </w:pPr>
          </w:p>
        </w:tc>
        <w:tc>
          <w:tcPr>
            <w:tcW w:w="1819" w:type="dxa"/>
          </w:tcPr>
          <w:p w:rsidR="009B1034" w:rsidRPr="00E23206" w:rsidRDefault="009B1034" w:rsidP="006E6A04">
            <w:pPr>
              <w:pStyle w:val="33"/>
            </w:pPr>
            <w:r w:rsidRPr="00E23206">
              <w:t>скорость движения</w:t>
            </w:r>
          </w:p>
          <w:p w:rsidR="009B1034" w:rsidRPr="00E23206" w:rsidRDefault="009B1034" w:rsidP="006E6A04">
            <w:pPr>
              <w:pStyle w:val="33"/>
            </w:pPr>
            <w:r w:rsidRPr="00E23206">
              <w:t>воздуха</w:t>
            </w:r>
          </w:p>
        </w:tc>
        <w:tc>
          <w:tcPr>
            <w:tcW w:w="1781" w:type="dxa"/>
            <w:vAlign w:val="center"/>
          </w:tcPr>
          <w:p w:rsidR="009B1034" w:rsidRPr="00E23206" w:rsidRDefault="009B1034" w:rsidP="006E6A04">
            <w:pPr>
              <w:pStyle w:val="33"/>
            </w:pPr>
            <w:r w:rsidRPr="00E23206">
              <w:t>0,1-0,2 м/с</w:t>
            </w:r>
          </w:p>
        </w:tc>
        <w:tc>
          <w:tcPr>
            <w:tcW w:w="1839" w:type="dxa"/>
            <w:vAlign w:val="center"/>
          </w:tcPr>
          <w:p w:rsidR="009B1034" w:rsidRPr="00E23206" w:rsidRDefault="009B1034" w:rsidP="006E6A04">
            <w:pPr>
              <w:pStyle w:val="33"/>
            </w:pPr>
            <w:r w:rsidRPr="00E23206">
              <w:sym w:font="Symbol" w:char="F0A3"/>
            </w:r>
            <w:r w:rsidRPr="00E23206">
              <w:t xml:space="preserve"> 0,2 м/c</w:t>
            </w:r>
          </w:p>
        </w:tc>
        <w:tc>
          <w:tcPr>
            <w:tcW w:w="1991" w:type="dxa"/>
            <w:vAlign w:val="center"/>
          </w:tcPr>
          <w:p w:rsidR="009B1034" w:rsidRPr="00E23206" w:rsidRDefault="009B1034" w:rsidP="006E6A04">
            <w:pPr>
              <w:pStyle w:val="33"/>
            </w:pPr>
            <w:r w:rsidRPr="00E23206">
              <w:t>0,1 м/с</w:t>
            </w:r>
          </w:p>
        </w:tc>
      </w:tr>
    </w:tbl>
    <w:p w:rsidR="009C69DF" w:rsidRPr="00E23206" w:rsidRDefault="009C69DF" w:rsidP="00E975BF">
      <w:pPr>
        <w:pStyle w:val="ac"/>
        <w:spacing w:after="0" w:line="360" w:lineRule="auto"/>
        <w:ind w:firstLine="709"/>
        <w:jc w:val="both"/>
        <w:rPr>
          <w:sz w:val="28"/>
        </w:rPr>
      </w:pPr>
    </w:p>
    <w:p w:rsidR="009B49DB" w:rsidRPr="00E23206" w:rsidRDefault="009B49DB" w:rsidP="00E975BF">
      <w:pPr>
        <w:pStyle w:val="ac"/>
        <w:spacing w:after="0" w:line="360" w:lineRule="auto"/>
        <w:ind w:firstLine="709"/>
        <w:jc w:val="both"/>
        <w:rPr>
          <w:sz w:val="28"/>
        </w:rPr>
      </w:pPr>
      <w:r w:rsidRPr="00E23206">
        <w:rPr>
          <w:sz w:val="28"/>
        </w:rPr>
        <w:t>Проанализировав данные таблицы можно сделать вывод, что все па</w:t>
      </w:r>
      <w:r w:rsidRPr="00E23206">
        <w:rPr>
          <w:sz w:val="28"/>
        </w:rPr>
        <w:softHyphen/>
        <w:t>ра</w:t>
      </w:r>
      <w:r w:rsidRPr="00E23206">
        <w:rPr>
          <w:sz w:val="28"/>
        </w:rPr>
        <w:softHyphen/>
        <w:t>метры микроклимата не выходят за пределы ограничений и поэтому не создают ощущения дискомфорта и не ведут к понижению работоспособности</w:t>
      </w:r>
      <w:bookmarkStart w:id="1" w:name="_Hlt407383925"/>
      <w:bookmarkEnd w:id="1"/>
      <w:r w:rsidRPr="00E23206">
        <w:rPr>
          <w:sz w:val="28"/>
        </w:rPr>
        <w:t>, благодаря тому, что</w:t>
      </w:r>
    </w:p>
    <w:p w:rsidR="009B49DB" w:rsidRPr="00E23206" w:rsidRDefault="009B49DB" w:rsidP="00E975BF">
      <w:pPr>
        <w:pStyle w:val="23"/>
        <w:numPr>
          <w:ilvl w:val="0"/>
          <w:numId w:val="12"/>
        </w:numPr>
        <w:ind w:left="0" w:right="0" w:firstLine="709"/>
        <w:rPr>
          <w:rFonts w:ascii="Times New Roman" w:hAnsi="Times New Roman"/>
          <w:color w:val="auto"/>
          <w:sz w:val="28"/>
        </w:rPr>
      </w:pPr>
      <w:r w:rsidRPr="00E23206">
        <w:rPr>
          <w:rFonts w:ascii="Times New Roman" w:hAnsi="Times New Roman"/>
          <w:color w:val="auto"/>
          <w:sz w:val="28"/>
        </w:rPr>
        <w:t>источниками тепла являются осветительные лампы, а в зимнее время лампы и батареи отопления;</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Системы отопления должны компенсировать потери тепла через ограждающие наружные строительные конструкции, на нагревание воздуха, поступающего снаружи через окна, двери и т.п.</w:t>
      </w:r>
    </w:p>
    <w:p w:rsidR="009B49DB"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Количество тепла, теряемое строительной конструкцией Q</w:t>
      </w:r>
      <w:r w:rsidRPr="00E23206">
        <w:rPr>
          <w:rFonts w:ascii="Times New Roman" w:hAnsi="Times New Roman"/>
          <w:color w:val="auto"/>
          <w:sz w:val="28"/>
          <w:vertAlign w:val="subscript"/>
        </w:rPr>
        <w:t>3</w:t>
      </w:r>
      <w:r w:rsidRPr="00E23206">
        <w:rPr>
          <w:rFonts w:ascii="Times New Roman" w:hAnsi="Times New Roman"/>
          <w:color w:val="auto"/>
          <w:sz w:val="28"/>
        </w:rPr>
        <w:t xml:space="preserve"> , зависит от разницы температур, их величины, площади и вида материала и может быть подсчитано для плоских поверхностей по формуле:</w:t>
      </w:r>
    </w:p>
    <w:p w:rsidR="006E6A04" w:rsidRPr="00E23206" w:rsidRDefault="006E6A04" w:rsidP="00E975BF">
      <w:pPr>
        <w:pStyle w:val="23"/>
        <w:ind w:right="0" w:firstLine="709"/>
        <w:rPr>
          <w:rFonts w:ascii="Times New Roman" w:hAnsi="Times New Roman"/>
          <w:color w:val="auto"/>
          <w:sz w:val="28"/>
        </w:rPr>
      </w:pPr>
    </w:p>
    <w:p w:rsidR="009B49DB"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Q</w:t>
      </w:r>
      <w:r w:rsidRPr="00E23206">
        <w:rPr>
          <w:rFonts w:ascii="Times New Roman" w:hAnsi="Times New Roman"/>
          <w:color w:val="auto"/>
          <w:sz w:val="28"/>
          <w:vertAlign w:val="subscript"/>
        </w:rPr>
        <w:t>3</w:t>
      </w:r>
      <w:r w:rsidRPr="00E23206">
        <w:rPr>
          <w:rFonts w:ascii="Times New Roman" w:hAnsi="Times New Roman"/>
          <w:color w:val="auto"/>
          <w:sz w:val="28"/>
        </w:rPr>
        <w:t>= k F</w:t>
      </w:r>
      <w:r w:rsidRPr="00E23206">
        <w:rPr>
          <w:rFonts w:ascii="Times New Roman" w:hAnsi="Times New Roman"/>
          <w:color w:val="auto"/>
          <w:sz w:val="28"/>
          <w:vertAlign w:val="subscript"/>
        </w:rPr>
        <w:t>k</w:t>
      </w:r>
      <w:r w:rsidRPr="00E23206">
        <w:rPr>
          <w:rFonts w:ascii="Times New Roman" w:hAnsi="Times New Roman"/>
          <w:color w:val="auto"/>
          <w:sz w:val="28"/>
        </w:rPr>
        <w:t xml:space="preserve"> ( t</w:t>
      </w:r>
      <w:r w:rsidRPr="00E23206">
        <w:rPr>
          <w:rFonts w:ascii="Times New Roman" w:hAnsi="Times New Roman"/>
          <w:color w:val="auto"/>
          <w:sz w:val="28"/>
          <w:vertAlign w:val="subscript"/>
        </w:rPr>
        <w:t>в</w:t>
      </w:r>
      <w:r w:rsidRPr="00E23206">
        <w:rPr>
          <w:rFonts w:ascii="Times New Roman" w:hAnsi="Times New Roman"/>
          <w:color w:val="auto"/>
          <w:sz w:val="28"/>
        </w:rPr>
        <w:t xml:space="preserve"> – t</w:t>
      </w:r>
      <w:r w:rsidRPr="00E23206">
        <w:rPr>
          <w:rFonts w:ascii="Times New Roman" w:hAnsi="Times New Roman"/>
          <w:color w:val="auto"/>
          <w:sz w:val="28"/>
          <w:vertAlign w:val="subscript"/>
        </w:rPr>
        <w:t xml:space="preserve">н </w:t>
      </w:r>
      <w:r w:rsidRPr="00E23206">
        <w:rPr>
          <w:rFonts w:ascii="Times New Roman" w:hAnsi="Times New Roman"/>
          <w:color w:val="auto"/>
          <w:sz w:val="28"/>
        </w:rPr>
        <w:t>) , ккал</w:t>
      </w:r>
      <w:r w:rsidR="000502B3" w:rsidRPr="00E23206">
        <w:rPr>
          <w:rFonts w:ascii="Times New Roman" w:hAnsi="Times New Roman"/>
          <w:color w:val="auto"/>
          <w:sz w:val="28"/>
        </w:rPr>
        <w:t>/ч</w:t>
      </w:r>
      <w:r w:rsidR="00E975BF" w:rsidRPr="00E23206">
        <w:rPr>
          <w:rFonts w:ascii="Times New Roman" w:hAnsi="Times New Roman"/>
          <w:color w:val="auto"/>
          <w:sz w:val="28"/>
        </w:rPr>
        <w:t xml:space="preserve"> </w:t>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E975BF" w:rsidRPr="00E23206">
        <w:rPr>
          <w:rFonts w:ascii="Times New Roman" w:hAnsi="Times New Roman"/>
          <w:color w:val="auto"/>
          <w:sz w:val="28"/>
        </w:rPr>
        <w:t xml:space="preserve"> </w:t>
      </w:r>
      <w:r w:rsidR="000502B3" w:rsidRPr="00E23206">
        <w:rPr>
          <w:rFonts w:ascii="Times New Roman" w:hAnsi="Times New Roman"/>
          <w:color w:val="auto"/>
          <w:sz w:val="28"/>
        </w:rPr>
        <w:t>(</w:t>
      </w:r>
      <w:r w:rsidR="003E2896" w:rsidRPr="00E23206">
        <w:rPr>
          <w:rFonts w:ascii="Times New Roman" w:hAnsi="Times New Roman"/>
          <w:color w:val="auto"/>
          <w:sz w:val="28"/>
        </w:rPr>
        <w:t>9</w:t>
      </w:r>
      <w:r w:rsidRPr="00E23206">
        <w:rPr>
          <w:rFonts w:ascii="Times New Roman" w:hAnsi="Times New Roman"/>
          <w:color w:val="auto"/>
          <w:sz w:val="28"/>
        </w:rPr>
        <w:t>.1)</w:t>
      </w:r>
    </w:p>
    <w:p w:rsidR="006E6A04" w:rsidRPr="00E23206"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где:k=(1 / R</w:t>
      </w:r>
      <w:r w:rsidRPr="00E23206">
        <w:rPr>
          <w:rFonts w:ascii="Times New Roman" w:hAnsi="Times New Roman"/>
          <w:color w:val="auto"/>
          <w:sz w:val="28"/>
          <w:vertAlign w:val="subscript"/>
        </w:rPr>
        <w:t>0</w:t>
      </w:r>
      <w:r w:rsidRPr="00E23206">
        <w:rPr>
          <w:rFonts w:ascii="Times New Roman" w:hAnsi="Times New Roman"/>
          <w:color w:val="auto"/>
          <w:sz w:val="28"/>
        </w:rPr>
        <w:t xml:space="preserve"> ) – коэффициент теплопередачи конструкции ограждения, ккал/ч;</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R</w:t>
      </w:r>
      <w:r w:rsidRPr="00E23206">
        <w:rPr>
          <w:rFonts w:ascii="Times New Roman" w:hAnsi="Times New Roman"/>
          <w:color w:val="auto"/>
          <w:sz w:val="28"/>
          <w:vertAlign w:val="subscript"/>
        </w:rPr>
        <w:t>0</w:t>
      </w:r>
      <w:r w:rsidRPr="00E23206">
        <w:rPr>
          <w:rFonts w:ascii="Times New Roman" w:hAnsi="Times New Roman"/>
          <w:color w:val="auto"/>
          <w:sz w:val="28"/>
        </w:rPr>
        <w:t xml:space="preserve"> – общий коэффициент термического сопротивления теплопереходу ограждения, ккал/ч м</w:t>
      </w:r>
      <w:r w:rsidRPr="00E23206">
        <w:rPr>
          <w:rFonts w:ascii="Times New Roman" w:hAnsi="Times New Roman"/>
          <w:color w:val="auto"/>
          <w:sz w:val="28"/>
          <w:vertAlign w:val="superscript"/>
        </w:rPr>
        <w:t>2</w:t>
      </w:r>
      <w:r w:rsidRPr="00E23206">
        <w:rPr>
          <w:rFonts w:ascii="Times New Roman" w:hAnsi="Times New Roman"/>
          <w:color w:val="auto"/>
          <w:sz w:val="28"/>
        </w:rPr>
        <w:t xml:space="preserve"> град;</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F</w:t>
      </w:r>
      <w:r w:rsidRPr="00E23206">
        <w:rPr>
          <w:rFonts w:ascii="Times New Roman" w:hAnsi="Times New Roman"/>
          <w:color w:val="auto"/>
          <w:sz w:val="28"/>
          <w:vertAlign w:val="subscript"/>
        </w:rPr>
        <w:t xml:space="preserve">k </w:t>
      </w:r>
      <w:r w:rsidRPr="00E23206">
        <w:rPr>
          <w:rFonts w:ascii="Times New Roman" w:hAnsi="Times New Roman"/>
          <w:color w:val="auto"/>
          <w:sz w:val="28"/>
        </w:rPr>
        <w:t>– поверхность ограждающей конструкции , м</w:t>
      </w:r>
      <w:r w:rsidRPr="00E23206">
        <w:rPr>
          <w:rFonts w:ascii="Times New Roman" w:hAnsi="Times New Roman"/>
          <w:color w:val="auto"/>
          <w:sz w:val="28"/>
          <w:vertAlign w:val="superscript"/>
        </w:rPr>
        <w:t>2</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t</w:t>
      </w:r>
      <w:r w:rsidRPr="00E23206">
        <w:rPr>
          <w:rFonts w:ascii="Times New Roman" w:hAnsi="Times New Roman"/>
          <w:color w:val="auto"/>
          <w:sz w:val="28"/>
          <w:vertAlign w:val="subscript"/>
        </w:rPr>
        <w:t>в</w:t>
      </w:r>
      <w:r w:rsidRPr="00E23206">
        <w:rPr>
          <w:rFonts w:ascii="Times New Roman" w:hAnsi="Times New Roman"/>
          <w:color w:val="auto"/>
          <w:sz w:val="28"/>
        </w:rPr>
        <w:t xml:space="preserve"> – расчетная температура воздуха в помещении , </w:t>
      </w:r>
      <w:r w:rsidRPr="00E23206">
        <w:rPr>
          <w:rFonts w:ascii="Times New Roman" w:hAnsi="Times New Roman"/>
          <w:color w:val="auto"/>
          <w:sz w:val="28"/>
          <w:vertAlign w:val="superscript"/>
        </w:rPr>
        <w:t>0</w:t>
      </w:r>
      <w:r w:rsidR="00F9100C" w:rsidRPr="00E23206">
        <w:rPr>
          <w:rFonts w:ascii="Times New Roman" w:hAnsi="Times New Roman"/>
          <w:color w:val="auto"/>
          <w:sz w:val="28"/>
          <w:vertAlign w:val="superscript"/>
        </w:rPr>
        <w:t xml:space="preserve"> </w:t>
      </w:r>
      <w:r w:rsidRPr="00E23206">
        <w:rPr>
          <w:rFonts w:ascii="Times New Roman" w:hAnsi="Times New Roman"/>
          <w:color w:val="auto"/>
          <w:sz w:val="28"/>
        </w:rPr>
        <w:t>С</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t</w:t>
      </w:r>
      <w:r w:rsidRPr="00E23206">
        <w:rPr>
          <w:rFonts w:ascii="Times New Roman" w:hAnsi="Times New Roman"/>
          <w:color w:val="auto"/>
          <w:sz w:val="28"/>
          <w:vertAlign w:val="subscript"/>
        </w:rPr>
        <w:t>н</w:t>
      </w:r>
      <w:r w:rsidRPr="00E23206">
        <w:rPr>
          <w:rFonts w:ascii="Times New Roman" w:hAnsi="Times New Roman"/>
          <w:color w:val="auto"/>
          <w:sz w:val="28"/>
        </w:rPr>
        <w:t xml:space="preserve"> - расчетная температура наружного воздуха , </w:t>
      </w:r>
      <w:r w:rsidRPr="00E23206">
        <w:rPr>
          <w:rFonts w:ascii="Times New Roman" w:hAnsi="Times New Roman"/>
          <w:color w:val="auto"/>
          <w:sz w:val="28"/>
          <w:vertAlign w:val="superscript"/>
        </w:rPr>
        <w:t>0</w:t>
      </w:r>
      <w:r w:rsidR="00F9100C" w:rsidRPr="00E23206">
        <w:rPr>
          <w:rFonts w:ascii="Times New Roman" w:hAnsi="Times New Roman"/>
          <w:color w:val="auto"/>
          <w:sz w:val="28"/>
          <w:vertAlign w:val="superscript"/>
        </w:rPr>
        <w:t xml:space="preserve"> </w:t>
      </w:r>
      <w:r w:rsidRPr="00E23206">
        <w:rPr>
          <w:rFonts w:ascii="Times New Roman" w:hAnsi="Times New Roman"/>
          <w:color w:val="auto"/>
          <w:sz w:val="28"/>
        </w:rPr>
        <w:t>С</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 xml:space="preserve">Для конструкции из обычного кирпича толщиной </w:t>
      </w:r>
      <w:smartTag w:uri="urn:schemas-microsoft-com:office:smarttags" w:element="metricconverter">
        <w:smartTagPr>
          <w:attr w:name="ProductID" w:val="510 мм"/>
        </w:smartTagPr>
        <w:r w:rsidRPr="00E23206">
          <w:rPr>
            <w:rFonts w:ascii="Times New Roman" w:hAnsi="Times New Roman"/>
            <w:color w:val="auto"/>
            <w:sz w:val="28"/>
          </w:rPr>
          <w:t>510 мм</w:t>
        </w:r>
      </w:smartTag>
      <w:r w:rsidRPr="00E23206">
        <w:rPr>
          <w:rFonts w:ascii="Times New Roman" w:hAnsi="Times New Roman"/>
          <w:color w:val="auto"/>
          <w:sz w:val="28"/>
        </w:rPr>
        <w:t xml:space="preserve"> R</w:t>
      </w:r>
      <w:r w:rsidRPr="00E23206">
        <w:rPr>
          <w:rFonts w:ascii="Times New Roman" w:hAnsi="Times New Roman"/>
          <w:color w:val="auto"/>
          <w:sz w:val="28"/>
          <w:vertAlign w:val="subscript"/>
        </w:rPr>
        <w:t>0</w:t>
      </w:r>
      <w:r w:rsidRPr="00E23206">
        <w:rPr>
          <w:rFonts w:ascii="Times New Roman" w:hAnsi="Times New Roman"/>
          <w:color w:val="auto"/>
          <w:sz w:val="28"/>
        </w:rPr>
        <w:t>=1,03 ккал/ч м</w:t>
      </w:r>
      <w:r w:rsidRPr="00E23206">
        <w:rPr>
          <w:rFonts w:ascii="Times New Roman" w:hAnsi="Times New Roman"/>
          <w:color w:val="auto"/>
          <w:sz w:val="28"/>
          <w:vertAlign w:val="superscript"/>
        </w:rPr>
        <w:t>2</w:t>
      </w:r>
      <w:r w:rsidRPr="00E23206">
        <w:rPr>
          <w:rFonts w:ascii="Times New Roman" w:hAnsi="Times New Roman"/>
          <w:color w:val="auto"/>
          <w:sz w:val="28"/>
        </w:rPr>
        <w:t xml:space="preserve"> град, с площадью наружной стены </w:t>
      </w:r>
      <w:smartTag w:uri="urn:schemas-microsoft-com:office:smarttags" w:element="metricconverter">
        <w:smartTagPr>
          <w:attr w:name="ProductID" w:val="15 м2"/>
        </w:smartTagPr>
        <w:r w:rsidRPr="00E23206">
          <w:rPr>
            <w:rFonts w:ascii="Times New Roman" w:hAnsi="Times New Roman"/>
            <w:color w:val="auto"/>
            <w:sz w:val="28"/>
          </w:rPr>
          <w:t>15 м</w:t>
        </w:r>
        <w:r w:rsidRPr="00E23206">
          <w:rPr>
            <w:rFonts w:ascii="Times New Roman" w:hAnsi="Times New Roman"/>
            <w:color w:val="auto"/>
            <w:sz w:val="28"/>
            <w:vertAlign w:val="superscript"/>
          </w:rPr>
          <w:t>2</w:t>
        </w:r>
      </w:smartTag>
      <w:r w:rsidRPr="00E23206">
        <w:rPr>
          <w:rFonts w:ascii="Times New Roman" w:hAnsi="Times New Roman"/>
          <w:color w:val="auto"/>
          <w:sz w:val="28"/>
        </w:rPr>
        <w:t>, температурой в по</w:t>
      </w:r>
      <w:r w:rsidR="00702561" w:rsidRPr="00E23206">
        <w:rPr>
          <w:rFonts w:ascii="Times New Roman" w:hAnsi="Times New Roman"/>
          <w:color w:val="auto"/>
          <w:sz w:val="28"/>
        </w:rPr>
        <w:t>мещении 24</w:t>
      </w:r>
      <w:r w:rsidRPr="00E23206">
        <w:rPr>
          <w:rFonts w:ascii="Times New Roman" w:hAnsi="Times New Roman"/>
          <w:color w:val="auto"/>
          <w:sz w:val="28"/>
          <w:vertAlign w:val="superscript"/>
        </w:rPr>
        <w:t>0</w:t>
      </w:r>
      <w:r w:rsidR="00F9100C" w:rsidRPr="00E23206">
        <w:rPr>
          <w:rFonts w:ascii="Times New Roman" w:hAnsi="Times New Roman"/>
          <w:color w:val="auto"/>
          <w:sz w:val="28"/>
          <w:vertAlign w:val="superscript"/>
        </w:rPr>
        <w:t xml:space="preserve"> </w:t>
      </w:r>
      <w:r w:rsidRPr="00E23206">
        <w:rPr>
          <w:rFonts w:ascii="Times New Roman" w:hAnsi="Times New Roman"/>
          <w:color w:val="auto"/>
          <w:sz w:val="28"/>
        </w:rPr>
        <w:t>С и наружной температуры</w:t>
      </w:r>
      <w:r w:rsidR="00E975BF" w:rsidRPr="00E23206">
        <w:rPr>
          <w:rFonts w:ascii="Times New Roman" w:hAnsi="Times New Roman"/>
          <w:color w:val="auto"/>
          <w:sz w:val="28"/>
        </w:rPr>
        <w:t xml:space="preserve"> </w:t>
      </w:r>
      <w:r w:rsidRPr="00E23206">
        <w:rPr>
          <w:rFonts w:ascii="Times New Roman" w:hAnsi="Times New Roman"/>
          <w:color w:val="auto"/>
          <w:sz w:val="28"/>
        </w:rPr>
        <w:t xml:space="preserve">-15 </w:t>
      </w:r>
      <w:r w:rsidRPr="00E23206">
        <w:rPr>
          <w:rFonts w:ascii="Times New Roman" w:hAnsi="Times New Roman"/>
          <w:color w:val="auto"/>
          <w:sz w:val="28"/>
          <w:vertAlign w:val="superscript"/>
        </w:rPr>
        <w:t>0</w:t>
      </w:r>
      <w:r w:rsidR="00F9100C" w:rsidRPr="00E23206">
        <w:rPr>
          <w:rFonts w:ascii="Times New Roman" w:hAnsi="Times New Roman"/>
          <w:color w:val="auto"/>
          <w:sz w:val="28"/>
          <w:vertAlign w:val="superscript"/>
        </w:rPr>
        <w:t xml:space="preserve"> </w:t>
      </w:r>
      <w:r w:rsidRPr="00E23206">
        <w:rPr>
          <w:rFonts w:ascii="Times New Roman" w:hAnsi="Times New Roman"/>
          <w:color w:val="auto"/>
          <w:sz w:val="28"/>
        </w:rPr>
        <w:t>С</w:t>
      </w:r>
    </w:p>
    <w:p w:rsidR="006E6A04"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Q</w:t>
      </w:r>
      <w:r w:rsidRPr="00E23206">
        <w:rPr>
          <w:rFonts w:ascii="Times New Roman" w:hAnsi="Times New Roman"/>
          <w:color w:val="auto"/>
          <w:sz w:val="28"/>
          <w:vertAlign w:val="subscript"/>
        </w:rPr>
        <w:t xml:space="preserve">3 </w:t>
      </w:r>
      <w:r w:rsidRPr="00E23206">
        <w:rPr>
          <w:rFonts w:ascii="Times New Roman" w:hAnsi="Times New Roman"/>
          <w:color w:val="auto"/>
          <w:sz w:val="28"/>
        </w:rPr>
        <w:t>= 15 ( 24 – (- 15 )) / 1,03 = 568 ккал/ч</w:t>
      </w:r>
    </w:p>
    <w:p w:rsidR="006E6A04"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Определяем относительный расход воды на эквивалентный квад</w:t>
      </w:r>
      <w:r w:rsidR="006E6A04">
        <w:rPr>
          <w:rFonts w:ascii="Times New Roman" w:hAnsi="Times New Roman"/>
          <w:color w:val="auto"/>
          <w:sz w:val="28"/>
        </w:rPr>
        <w:t>ратный метр (</w:t>
      </w:r>
      <w:r w:rsidRPr="00E23206">
        <w:rPr>
          <w:rFonts w:ascii="Times New Roman" w:hAnsi="Times New Roman"/>
          <w:color w:val="auto"/>
          <w:sz w:val="28"/>
        </w:rPr>
        <w:t>э. к. м.) с теплоотдачей эталонного прибора 435 ккал/ч м</w:t>
      </w:r>
      <w:r w:rsidRPr="00E23206">
        <w:rPr>
          <w:rFonts w:ascii="Times New Roman" w:hAnsi="Times New Roman"/>
          <w:color w:val="auto"/>
          <w:sz w:val="28"/>
          <w:vertAlign w:val="superscript"/>
        </w:rPr>
        <w:t>2</w:t>
      </w:r>
      <w:r w:rsidR="00E975BF" w:rsidRPr="00E23206">
        <w:rPr>
          <w:rFonts w:ascii="Times New Roman" w:hAnsi="Times New Roman"/>
          <w:color w:val="auto"/>
          <w:sz w:val="28"/>
        </w:rPr>
        <w:t xml:space="preserve"> </w:t>
      </w:r>
      <w:r w:rsidRPr="00E23206">
        <w:rPr>
          <w:rFonts w:ascii="Times New Roman" w:hAnsi="Times New Roman"/>
          <w:color w:val="auto"/>
          <w:sz w:val="28"/>
        </w:rPr>
        <w:t xml:space="preserve">при разности между средней температурой теплоносителя в приборе и температурой окружающего воздуха 64,5 </w:t>
      </w:r>
      <w:r w:rsidRPr="00E23206">
        <w:rPr>
          <w:rFonts w:ascii="Times New Roman" w:hAnsi="Times New Roman"/>
          <w:color w:val="auto"/>
          <w:sz w:val="28"/>
          <w:vertAlign w:val="superscript"/>
        </w:rPr>
        <w:t>0</w:t>
      </w:r>
      <w:r w:rsidRPr="00E23206">
        <w:rPr>
          <w:rFonts w:ascii="Times New Roman" w:hAnsi="Times New Roman"/>
          <w:color w:val="auto"/>
          <w:sz w:val="28"/>
        </w:rPr>
        <w:t>С и подачей воды сверху вниз в количестве 17,4 кг/м</w:t>
      </w:r>
      <w:r w:rsidRPr="00E23206">
        <w:rPr>
          <w:rFonts w:ascii="Times New Roman" w:hAnsi="Times New Roman"/>
          <w:color w:val="auto"/>
          <w:sz w:val="28"/>
          <w:vertAlign w:val="superscript"/>
        </w:rPr>
        <w:t>2</w:t>
      </w:r>
      <w:r w:rsidRPr="00E23206">
        <w:rPr>
          <w:rFonts w:ascii="Times New Roman" w:hAnsi="Times New Roman"/>
          <w:color w:val="auto"/>
          <w:sz w:val="28"/>
        </w:rPr>
        <w:t xml:space="preserve"> ч. Теплоотдающую поверхность нагрева отопительных приборов определяют в э. к. м., а затем пересчитывают на метраж принятых к установке типов приборов.</w:t>
      </w:r>
    </w:p>
    <w:p w:rsidR="009B49DB"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Относительный расход воды на э. к. м. составит:</w:t>
      </w:r>
    </w:p>
    <w:p w:rsidR="006E6A04" w:rsidRPr="00E23206" w:rsidRDefault="006E6A04" w:rsidP="00E975BF">
      <w:pPr>
        <w:pStyle w:val="23"/>
        <w:ind w:right="0" w:firstLine="709"/>
        <w:rPr>
          <w:rFonts w:ascii="Times New Roman" w:hAnsi="Times New Roman"/>
          <w:color w:val="auto"/>
          <w:sz w:val="28"/>
        </w:rPr>
      </w:pPr>
    </w:p>
    <w:p w:rsidR="009B49DB" w:rsidRDefault="00B42F32" w:rsidP="00E975BF">
      <w:pPr>
        <w:pStyle w:val="23"/>
        <w:ind w:right="0" w:firstLine="709"/>
        <w:rPr>
          <w:rFonts w:ascii="Times New Roman" w:hAnsi="Times New Roman"/>
          <w:color w:val="auto"/>
          <w:sz w:val="28"/>
        </w:rPr>
      </w:pPr>
      <w:r w:rsidRPr="00E23206">
        <w:rPr>
          <w:rFonts w:ascii="Times New Roman" w:hAnsi="Times New Roman"/>
          <w:color w:val="auto"/>
          <w:position w:val="-28"/>
          <w:sz w:val="28"/>
        </w:rPr>
        <w:object w:dxaOrig="1860" w:dyaOrig="660">
          <v:shape id="_x0000_i1161" type="#_x0000_t75" style="width:93pt;height:33pt" o:ole="">
            <v:imagedata r:id="rId247" o:title=""/>
          </v:shape>
          <o:OLEObject Type="Embed" ProgID="Equation.3" ShapeID="_x0000_i1161" DrawAspect="Content" ObjectID="_1458000302" r:id="rId248"/>
        </w:object>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9B49DB" w:rsidRPr="00E23206">
        <w:rPr>
          <w:rFonts w:ascii="Times New Roman" w:hAnsi="Times New Roman"/>
          <w:color w:val="auto"/>
          <w:sz w:val="28"/>
        </w:rPr>
        <w:t>(</w:t>
      </w:r>
      <w:r w:rsidR="003E2896" w:rsidRPr="00E23206">
        <w:rPr>
          <w:rFonts w:ascii="Times New Roman" w:hAnsi="Times New Roman"/>
          <w:color w:val="auto"/>
          <w:sz w:val="28"/>
        </w:rPr>
        <w:t>9</w:t>
      </w:r>
      <w:r w:rsidR="009B49DB" w:rsidRPr="00E23206">
        <w:rPr>
          <w:rFonts w:ascii="Times New Roman" w:hAnsi="Times New Roman"/>
          <w:color w:val="auto"/>
          <w:sz w:val="28"/>
        </w:rPr>
        <w:t>.2)</w:t>
      </w:r>
    </w:p>
    <w:p w:rsidR="006E6A04" w:rsidRPr="00E23206"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 xml:space="preserve">где : </w:t>
      </w:r>
      <w:r w:rsidRPr="00E23206">
        <w:rPr>
          <w:rFonts w:ascii="Times New Roman" w:hAnsi="Times New Roman"/>
          <w:color w:val="auto"/>
          <w:sz w:val="28"/>
          <w:szCs w:val="28"/>
        </w:rPr>
        <w:sym w:font="Symbol" w:char="F044"/>
      </w:r>
      <w:r w:rsidRPr="00E23206">
        <w:rPr>
          <w:rFonts w:ascii="Times New Roman" w:hAnsi="Times New Roman"/>
          <w:color w:val="auto"/>
          <w:sz w:val="28"/>
        </w:rPr>
        <w:t xml:space="preserve">t – разность температур межу средней температурой теплоносителя в нагревательном приборе и температурой в помещении, </w:t>
      </w:r>
      <w:r w:rsidRPr="00E23206">
        <w:rPr>
          <w:rFonts w:ascii="Times New Roman" w:hAnsi="Times New Roman"/>
          <w:color w:val="auto"/>
          <w:sz w:val="28"/>
          <w:vertAlign w:val="superscript"/>
        </w:rPr>
        <w:t>0</w:t>
      </w:r>
      <w:r w:rsidRPr="00E23206">
        <w:rPr>
          <w:rFonts w:ascii="Times New Roman" w:hAnsi="Times New Roman"/>
          <w:color w:val="auto"/>
          <w:sz w:val="28"/>
        </w:rPr>
        <w:t>С</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szCs w:val="28"/>
        </w:rPr>
        <w:sym w:font="Symbol" w:char="F044"/>
      </w:r>
      <w:r w:rsidRPr="00E23206">
        <w:rPr>
          <w:rFonts w:ascii="Times New Roman" w:hAnsi="Times New Roman"/>
          <w:color w:val="auto"/>
          <w:sz w:val="28"/>
        </w:rPr>
        <w:t xml:space="preserve">Т – перепад температур теплоносителя в нагревательном приборе, </w:t>
      </w:r>
      <w:r w:rsidRPr="00E23206">
        <w:rPr>
          <w:rFonts w:ascii="Times New Roman" w:hAnsi="Times New Roman"/>
          <w:color w:val="auto"/>
          <w:sz w:val="28"/>
          <w:vertAlign w:val="superscript"/>
        </w:rPr>
        <w:t>0</w:t>
      </w:r>
      <w:r w:rsidRPr="00E23206">
        <w:rPr>
          <w:rFonts w:ascii="Times New Roman" w:hAnsi="Times New Roman"/>
          <w:color w:val="auto"/>
          <w:sz w:val="28"/>
        </w:rPr>
        <w:t>С</w:t>
      </w:r>
    </w:p>
    <w:p w:rsidR="006E6A04" w:rsidRDefault="006E6A04" w:rsidP="00E975BF">
      <w:pPr>
        <w:pStyle w:val="23"/>
        <w:ind w:right="0" w:firstLine="709"/>
        <w:rPr>
          <w:rFonts w:ascii="Times New Roman" w:hAnsi="Times New Roman"/>
          <w:color w:val="auto"/>
          <w:sz w:val="28"/>
        </w:rPr>
      </w:pPr>
    </w:p>
    <w:p w:rsidR="009B49DB" w:rsidRPr="00E23206" w:rsidRDefault="00B42F32" w:rsidP="00E975BF">
      <w:pPr>
        <w:pStyle w:val="23"/>
        <w:ind w:right="0" w:firstLine="709"/>
        <w:rPr>
          <w:rFonts w:ascii="Times New Roman" w:hAnsi="Times New Roman"/>
          <w:color w:val="auto"/>
          <w:sz w:val="28"/>
        </w:rPr>
      </w:pPr>
      <w:r w:rsidRPr="00E23206">
        <w:rPr>
          <w:rFonts w:ascii="Times New Roman" w:hAnsi="Times New Roman"/>
          <w:color w:val="auto"/>
          <w:position w:val="-28"/>
          <w:sz w:val="28"/>
        </w:rPr>
        <w:object w:dxaOrig="4020" w:dyaOrig="1060">
          <v:shape id="_x0000_i1162" type="#_x0000_t75" style="width:201pt;height:53.25pt" o:ole="">
            <v:imagedata r:id="rId249" o:title=""/>
          </v:shape>
          <o:OLEObject Type="Embed" ProgID="Equation.3" ShapeID="_x0000_i1162" DrawAspect="Content" ObjectID="_1458000303" r:id="rId250"/>
        </w:object>
      </w:r>
    </w:p>
    <w:p w:rsidR="006E6A04"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При других, чем указано выше, параметрах теплоносителя и количествах проходящей через прибор воды, значение э. к. м. будет равно:</w:t>
      </w:r>
    </w:p>
    <w:p w:rsidR="006E6A04"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 xml:space="preserve">q </w:t>
      </w:r>
      <w:r w:rsidRPr="00E23206">
        <w:rPr>
          <w:rFonts w:ascii="Times New Roman" w:hAnsi="Times New Roman"/>
          <w:color w:val="auto"/>
          <w:sz w:val="28"/>
          <w:vertAlign w:val="subscript"/>
        </w:rPr>
        <w:t>э. к. м.</w:t>
      </w:r>
      <w:r w:rsidRPr="00E23206">
        <w:rPr>
          <w:rFonts w:ascii="Times New Roman" w:hAnsi="Times New Roman"/>
          <w:color w:val="auto"/>
          <w:sz w:val="28"/>
        </w:rPr>
        <w:t xml:space="preserve"> = 7,98 ( </w:t>
      </w:r>
      <w:r w:rsidRPr="00E23206">
        <w:rPr>
          <w:rFonts w:ascii="Times New Roman" w:hAnsi="Times New Roman"/>
          <w:color w:val="auto"/>
          <w:sz w:val="28"/>
          <w:szCs w:val="28"/>
        </w:rPr>
        <w:sym w:font="Symbol" w:char="F044"/>
      </w:r>
      <w:r w:rsidRPr="00E23206">
        <w:rPr>
          <w:rFonts w:ascii="Times New Roman" w:hAnsi="Times New Roman"/>
          <w:color w:val="auto"/>
          <w:sz w:val="28"/>
        </w:rPr>
        <w:t xml:space="preserve">t –10 ) </w:t>
      </w:r>
      <w:r w:rsidRPr="00E23206">
        <w:rPr>
          <w:rFonts w:ascii="Times New Roman" w:hAnsi="Times New Roman"/>
          <w:color w:val="auto"/>
          <w:sz w:val="28"/>
          <w:szCs w:val="28"/>
        </w:rPr>
        <w:sym w:font="Symbol" w:char="F061"/>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Pr="00E23206">
        <w:rPr>
          <w:rFonts w:ascii="Times New Roman" w:hAnsi="Times New Roman"/>
          <w:color w:val="auto"/>
          <w:sz w:val="28"/>
        </w:rPr>
        <w:t>(</w:t>
      </w:r>
      <w:r w:rsidR="003E2896" w:rsidRPr="00E23206">
        <w:rPr>
          <w:rFonts w:ascii="Times New Roman" w:hAnsi="Times New Roman"/>
          <w:color w:val="auto"/>
          <w:sz w:val="28"/>
        </w:rPr>
        <w:t>9</w:t>
      </w:r>
      <w:r w:rsidRPr="00E23206">
        <w:rPr>
          <w:rFonts w:ascii="Times New Roman" w:hAnsi="Times New Roman"/>
          <w:color w:val="auto"/>
          <w:sz w:val="28"/>
        </w:rPr>
        <w:t>.3)</w:t>
      </w:r>
    </w:p>
    <w:p w:rsidR="006E6A04" w:rsidRDefault="006E6A04"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 xml:space="preserve">где : </w:t>
      </w:r>
      <w:r w:rsidRPr="00E23206">
        <w:rPr>
          <w:rFonts w:ascii="Times New Roman" w:hAnsi="Times New Roman"/>
          <w:color w:val="auto"/>
          <w:sz w:val="28"/>
          <w:szCs w:val="28"/>
        </w:rPr>
        <w:sym w:font="Symbol" w:char="F061"/>
      </w:r>
      <w:r w:rsidRPr="00E23206">
        <w:rPr>
          <w:rFonts w:ascii="Times New Roman" w:hAnsi="Times New Roman"/>
          <w:color w:val="auto"/>
          <w:sz w:val="28"/>
        </w:rPr>
        <w:t xml:space="preserve"> - поправочный коэффициент, зависящий от относительного расхо</w:t>
      </w:r>
      <w:r w:rsidR="006E6A04">
        <w:rPr>
          <w:rFonts w:ascii="Times New Roman" w:hAnsi="Times New Roman"/>
          <w:color w:val="auto"/>
          <w:sz w:val="28"/>
        </w:rPr>
        <w:t>да воды (</w:t>
      </w:r>
      <w:r w:rsidRPr="00E23206">
        <w:rPr>
          <w:rFonts w:ascii="Times New Roman" w:hAnsi="Times New Roman"/>
          <w:color w:val="auto"/>
          <w:sz w:val="28"/>
        </w:rPr>
        <w:t>для q=0,539</w:t>
      </w:r>
      <w:r w:rsidR="00E975BF" w:rsidRPr="00E23206">
        <w:rPr>
          <w:rFonts w:ascii="Times New Roman" w:hAnsi="Times New Roman"/>
          <w:color w:val="auto"/>
          <w:sz w:val="28"/>
        </w:rPr>
        <w:t xml:space="preserve"> </w:t>
      </w:r>
      <w:r w:rsidRPr="00E23206">
        <w:rPr>
          <w:rFonts w:ascii="Times New Roman" w:hAnsi="Times New Roman"/>
          <w:color w:val="auto"/>
          <w:sz w:val="28"/>
          <w:szCs w:val="28"/>
        </w:rPr>
        <w:sym w:font="Symbol" w:char="F061"/>
      </w:r>
      <w:r w:rsidRPr="00E23206">
        <w:rPr>
          <w:rFonts w:ascii="Times New Roman" w:hAnsi="Times New Roman"/>
          <w:color w:val="auto"/>
          <w:sz w:val="28"/>
        </w:rPr>
        <w:t>=0,93 )</w:t>
      </w:r>
    </w:p>
    <w:p w:rsidR="009B49DB" w:rsidRPr="00E23206" w:rsidRDefault="009B49DB"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 xml:space="preserve">q </w:t>
      </w:r>
      <w:r w:rsidRPr="00E23206">
        <w:rPr>
          <w:rFonts w:ascii="Times New Roman" w:hAnsi="Times New Roman"/>
          <w:color w:val="auto"/>
          <w:sz w:val="28"/>
          <w:vertAlign w:val="subscript"/>
        </w:rPr>
        <w:t>э. к. м.</w:t>
      </w:r>
      <w:r w:rsidR="006E6A04">
        <w:rPr>
          <w:rFonts w:ascii="Times New Roman" w:hAnsi="Times New Roman"/>
          <w:color w:val="auto"/>
          <w:sz w:val="28"/>
        </w:rPr>
        <w:t xml:space="preserve"> = 7,98 (</w:t>
      </w:r>
      <w:r w:rsidRPr="00E23206">
        <w:rPr>
          <w:rFonts w:ascii="Times New Roman" w:hAnsi="Times New Roman"/>
          <w:color w:val="auto"/>
          <w:sz w:val="28"/>
        </w:rPr>
        <w:t>54 –10) 0,93 = 326 ккал/ч</w:t>
      </w:r>
    </w:p>
    <w:p w:rsidR="00F9100C" w:rsidRPr="00E23206" w:rsidRDefault="00F9100C"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Необходимая поверхность приборов э. к. м. F</w:t>
      </w:r>
      <w:r w:rsidRPr="00E23206">
        <w:rPr>
          <w:rFonts w:ascii="Times New Roman" w:hAnsi="Times New Roman"/>
          <w:color w:val="auto"/>
          <w:sz w:val="28"/>
          <w:vertAlign w:val="subscript"/>
        </w:rPr>
        <w:t>пр</w:t>
      </w:r>
      <w:r w:rsidRPr="00E23206">
        <w:rPr>
          <w:rFonts w:ascii="Times New Roman" w:hAnsi="Times New Roman"/>
          <w:color w:val="auto"/>
          <w:sz w:val="28"/>
        </w:rPr>
        <w:t xml:space="preserve"> составит:</w:t>
      </w:r>
    </w:p>
    <w:p w:rsidR="009B49DB" w:rsidRPr="00E23206" w:rsidRDefault="009B49DB"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F</w:t>
      </w:r>
      <w:r w:rsidRPr="00E23206">
        <w:rPr>
          <w:rFonts w:ascii="Times New Roman" w:hAnsi="Times New Roman"/>
          <w:color w:val="auto"/>
          <w:sz w:val="28"/>
          <w:vertAlign w:val="subscript"/>
        </w:rPr>
        <w:t>пр</w:t>
      </w:r>
      <w:r w:rsidRPr="00E23206">
        <w:rPr>
          <w:rFonts w:ascii="Times New Roman" w:hAnsi="Times New Roman"/>
          <w:color w:val="auto"/>
          <w:sz w:val="28"/>
        </w:rPr>
        <w:t xml:space="preserve"> = Q</w:t>
      </w:r>
      <w:r w:rsidRPr="00E23206">
        <w:rPr>
          <w:rFonts w:ascii="Times New Roman" w:hAnsi="Times New Roman"/>
          <w:color w:val="auto"/>
          <w:sz w:val="28"/>
          <w:vertAlign w:val="subscript"/>
        </w:rPr>
        <w:t>3</w:t>
      </w:r>
      <w:r w:rsidRPr="00E23206">
        <w:rPr>
          <w:rFonts w:ascii="Times New Roman" w:hAnsi="Times New Roman"/>
          <w:color w:val="auto"/>
          <w:sz w:val="28"/>
        </w:rPr>
        <w:t xml:space="preserve"> / q </w:t>
      </w:r>
      <w:r w:rsidRPr="00E23206">
        <w:rPr>
          <w:rFonts w:ascii="Times New Roman" w:hAnsi="Times New Roman"/>
          <w:color w:val="auto"/>
          <w:sz w:val="28"/>
          <w:vertAlign w:val="subscript"/>
        </w:rPr>
        <w:t xml:space="preserve">э. к. м. </w:t>
      </w:r>
      <w:r w:rsidRPr="00E23206">
        <w:rPr>
          <w:rFonts w:ascii="Times New Roman" w:hAnsi="Times New Roman"/>
          <w:color w:val="auto"/>
          <w:sz w:val="28"/>
        </w:rPr>
        <w:t>= 568 / 326 = 1,74 м</w:t>
      </w:r>
      <w:r w:rsidRPr="00E23206">
        <w:rPr>
          <w:rFonts w:ascii="Times New Roman" w:hAnsi="Times New Roman"/>
          <w:color w:val="auto"/>
          <w:sz w:val="28"/>
          <w:vertAlign w:val="superscript"/>
        </w:rPr>
        <w:t>2</w:t>
      </w:r>
      <w:r w:rsidRPr="00E23206">
        <w:rPr>
          <w:rFonts w:ascii="Times New Roman" w:hAnsi="Times New Roman"/>
          <w:color w:val="auto"/>
          <w:sz w:val="28"/>
        </w:rPr>
        <w:t>(</w:t>
      </w:r>
      <w:r w:rsidR="003E2896" w:rsidRPr="00E23206">
        <w:rPr>
          <w:rFonts w:ascii="Times New Roman" w:hAnsi="Times New Roman"/>
          <w:color w:val="auto"/>
          <w:sz w:val="28"/>
        </w:rPr>
        <w:t>9</w:t>
      </w:r>
      <w:r w:rsidRPr="00E23206">
        <w:rPr>
          <w:rFonts w:ascii="Times New Roman" w:hAnsi="Times New Roman"/>
          <w:color w:val="auto"/>
          <w:sz w:val="28"/>
        </w:rPr>
        <w:t>.4)</w:t>
      </w:r>
    </w:p>
    <w:p w:rsidR="00F9100C" w:rsidRPr="00E23206" w:rsidRDefault="00F9100C" w:rsidP="00E975BF">
      <w:pPr>
        <w:pStyle w:val="23"/>
        <w:ind w:right="0" w:firstLine="709"/>
        <w:rPr>
          <w:rFonts w:ascii="Times New Roman" w:hAnsi="Times New Roman"/>
          <w:color w:val="auto"/>
          <w:sz w:val="28"/>
        </w:rPr>
      </w:pP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Необходимое количество секций радиаторов М-140</w:t>
      </w:r>
      <w:r w:rsidR="0031644B" w:rsidRPr="00E23206">
        <w:rPr>
          <w:rFonts w:ascii="Times New Roman" w:hAnsi="Times New Roman"/>
          <w:color w:val="auto"/>
          <w:sz w:val="28"/>
        </w:rPr>
        <w:t xml:space="preserve"> </w:t>
      </w:r>
      <w:r w:rsidR="000502B3" w:rsidRPr="00E23206">
        <w:rPr>
          <w:rFonts w:ascii="Times New Roman" w:hAnsi="Times New Roman"/>
          <w:color w:val="auto"/>
          <w:sz w:val="28"/>
        </w:rPr>
        <w:t>(</w:t>
      </w:r>
      <w:r w:rsidRPr="00E23206">
        <w:rPr>
          <w:rFonts w:ascii="Times New Roman" w:hAnsi="Times New Roman"/>
          <w:color w:val="auto"/>
          <w:sz w:val="28"/>
        </w:rPr>
        <w:t>f</w:t>
      </w:r>
      <w:r w:rsidRPr="00E23206">
        <w:rPr>
          <w:rFonts w:ascii="Times New Roman" w:hAnsi="Times New Roman"/>
          <w:color w:val="auto"/>
          <w:sz w:val="28"/>
          <w:vertAlign w:val="subscript"/>
        </w:rPr>
        <w:t xml:space="preserve"> э. к. м.</w:t>
      </w:r>
      <w:r w:rsidRPr="00E23206">
        <w:rPr>
          <w:rFonts w:ascii="Times New Roman" w:hAnsi="Times New Roman"/>
          <w:color w:val="auto"/>
          <w:sz w:val="28"/>
        </w:rPr>
        <w:t>=0,31 м</w:t>
      </w:r>
      <w:r w:rsidRPr="00E23206">
        <w:rPr>
          <w:rFonts w:ascii="Times New Roman" w:hAnsi="Times New Roman"/>
          <w:color w:val="auto"/>
          <w:sz w:val="28"/>
          <w:vertAlign w:val="superscript"/>
        </w:rPr>
        <w:t>2</w:t>
      </w:r>
      <w:r w:rsidRPr="00E23206">
        <w:rPr>
          <w:rFonts w:ascii="Times New Roman" w:hAnsi="Times New Roman"/>
          <w:color w:val="auto"/>
          <w:sz w:val="28"/>
        </w:rPr>
        <w:t>) равно :</w:t>
      </w:r>
    </w:p>
    <w:p w:rsidR="006E6A04" w:rsidRDefault="006E6A04" w:rsidP="00E975BF">
      <w:pPr>
        <w:pStyle w:val="23"/>
        <w:ind w:right="0" w:firstLine="709"/>
        <w:rPr>
          <w:rFonts w:ascii="Times New Roman" w:hAnsi="Times New Roman"/>
          <w:color w:val="auto"/>
          <w:sz w:val="28"/>
        </w:rPr>
      </w:pPr>
    </w:p>
    <w:p w:rsidR="009B49DB"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N = F</w:t>
      </w:r>
      <w:r w:rsidRPr="00E23206">
        <w:rPr>
          <w:rFonts w:ascii="Times New Roman" w:hAnsi="Times New Roman"/>
          <w:color w:val="auto"/>
          <w:sz w:val="28"/>
          <w:vertAlign w:val="subscript"/>
        </w:rPr>
        <w:t xml:space="preserve">пр </w:t>
      </w:r>
      <w:r w:rsidRPr="00E23206">
        <w:rPr>
          <w:rFonts w:ascii="Times New Roman" w:hAnsi="Times New Roman"/>
          <w:color w:val="auto"/>
          <w:sz w:val="28"/>
        </w:rPr>
        <w:t>/ f</w:t>
      </w:r>
      <w:r w:rsidRPr="00E23206">
        <w:rPr>
          <w:rFonts w:ascii="Times New Roman" w:hAnsi="Times New Roman"/>
          <w:color w:val="auto"/>
          <w:sz w:val="28"/>
          <w:vertAlign w:val="subscript"/>
        </w:rPr>
        <w:t xml:space="preserve"> э. к. м</w:t>
      </w:r>
      <w:r w:rsidRPr="00E23206">
        <w:rPr>
          <w:rFonts w:ascii="Times New Roman" w:hAnsi="Times New Roman"/>
          <w:color w:val="auto"/>
          <w:sz w:val="28"/>
        </w:rPr>
        <w:t xml:space="preserve"> = 1,74 / 0,31 = 6 штук.</w:t>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006E6A04">
        <w:rPr>
          <w:rFonts w:ascii="Times New Roman" w:hAnsi="Times New Roman"/>
          <w:color w:val="auto"/>
          <w:sz w:val="28"/>
        </w:rPr>
        <w:tab/>
      </w:r>
      <w:r w:rsidRPr="00E23206">
        <w:rPr>
          <w:rFonts w:ascii="Times New Roman" w:hAnsi="Times New Roman"/>
          <w:color w:val="auto"/>
          <w:sz w:val="28"/>
        </w:rPr>
        <w:t>(</w:t>
      </w:r>
      <w:r w:rsidR="003E2896" w:rsidRPr="00E23206">
        <w:rPr>
          <w:rFonts w:ascii="Times New Roman" w:hAnsi="Times New Roman"/>
          <w:color w:val="auto"/>
          <w:sz w:val="28"/>
        </w:rPr>
        <w:t>9</w:t>
      </w:r>
      <w:r w:rsidRPr="00E23206">
        <w:rPr>
          <w:rFonts w:ascii="Times New Roman" w:hAnsi="Times New Roman"/>
          <w:color w:val="auto"/>
          <w:sz w:val="28"/>
        </w:rPr>
        <w:t>.5)</w:t>
      </w:r>
    </w:p>
    <w:p w:rsidR="006E6A04" w:rsidRPr="00E23206" w:rsidRDefault="006E6A04" w:rsidP="00E975BF">
      <w:pPr>
        <w:pStyle w:val="23"/>
        <w:ind w:right="0" w:firstLine="709"/>
        <w:rPr>
          <w:rFonts w:ascii="Times New Roman" w:hAnsi="Times New Roman"/>
          <w:color w:val="auto"/>
          <w:sz w:val="28"/>
        </w:rPr>
      </w:pPr>
    </w:p>
    <w:p w:rsidR="009B49DB" w:rsidRPr="00E23206" w:rsidRDefault="009B49DB" w:rsidP="00E975BF">
      <w:pPr>
        <w:pStyle w:val="23"/>
        <w:numPr>
          <w:ilvl w:val="0"/>
          <w:numId w:val="12"/>
        </w:numPr>
        <w:tabs>
          <w:tab w:val="left" w:pos="720"/>
        </w:tabs>
        <w:ind w:left="0" w:right="0" w:firstLine="709"/>
        <w:rPr>
          <w:rFonts w:ascii="Times New Roman" w:hAnsi="Times New Roman"/>
          <w:color w:val="auto"/>
          <w:sz w:val="28"/>
        </w:rPr>
      </w:pPr>
      <w:r w:rsidRPr="00E23206">
        <w:rPr>
          <w:rFonts w:ascii="Times New Roman" w:hAnsi="Times New Roman"/>
          <w:color w:val="auto"/>
          <w:sz w:val="28"/>
        </w:rPr>
        <w:t>требуемая влажность обеспечивается обогревом и вентиляцией;</w:t>
      </w:r>
    </w:p>
    <w:p w:rsidR="009B49DB" w:rsidRPr="00E23206" w:rsidRDefault="009B49DB" w:rsidP="00E975BF">
      <w:pPr>
        <w:pStyle w:val="23"/>
        <w:numPr>
          <w:ilvl w:val="0"/>
          <w:numId w:val="12"/>
        </w:numPr>
        <w:tabs>
          <w:tab w:val="left" w:pos="720"/>
        </w:tabs>
        <w:ind w:left="0" w:right="0" w:firstLine="709"/>
        <w:rPr>
          <w:rFonts w:ascii="Times New Roman" w:hAnsi="Times New Roman"/>
          <w:color w:val="auto"/>
          <w:sz w:val="28"/>
        </w:rPr>
      </w:pPr>
      <w:r w:rsidRPr="00E23206">
        <w:rPr>
          <w:rFonts w:ascii="Times New Roman" w:hAnsi="Times New Roman"/>
          <w:color w:val="auto"/>
          <w:sz w:val="28"/>
        </w:rPr>
        <w:t>естественная притяжно-вытяжная вентиляция обеспечивается давлением, создаваемым ветренным напором через вентиляционные шахты здания.</w:t>
      </w:r>
    </w:p>
    <w:p w:rsidR="00702561" w:rsidRPr="00E23206" w:rsidRDefault="00702561" w:rsidP="00E975BF">
      <w:pPr>
        <w:pStyle w:val="23"/>
        <w:tabs>
          <w:tab w:val="left" w:pos="720"/>
        </w:tabs>
        <w:ind w:right="0" w:firstLine="709"/>
        <w:rPr>
          <w:rFonts w:ascii="Times New Roman" w:hAnsi="Times New Roman"/>
          <w:color w:val="auto"/>
          <w:sz w:val="28"/>
        </w:rPr>
      </w:pPr>
    </w:p>
    <w:p w:rsidR="009B49DB" w:rsidRPr="00E23206" w:rsidRDefault="009B49DB" w:rsidP="00E975BF">
      <w:pPr>
        <w:widowControl/>
        <w:numPr>
          <w:ilvl w:val="1"/>
          <w:numId w:val="33"/>
        </w:numPr>
        <w:spacing w:line="360" w:lineRule="auto"/>
        <w:ind w:left="0" w:firstLine="709"/>
        <w:rPr>
          <w:sz w:val="28"/>
          <w:szCs w:val="28"/>
        </w:rPr>
      </w:pPr>
      <w:r w:rsidRPr="00E23206">
        <w:rPr>
          <w:sz w:val="28"/>
          <w:szCs w:val="28"/>
        </w:rPr>
        <w:t>Вредные вещества в воздухе рабочей зоны</w:t>
      </w:r>
    </w:p>
    <w:p w:rsidR="00702561" w:rsidRPr="00E23206" w:rsidRDefault="00702561" w:rsidP="00E975BF">
      <w:pPr>
        <w:widowControl/>
        <w:spacing w:line="360" w:lineRule="auto"/>
        <w:ind w:firstLine="709"/>
        <w:rPr>
          <w:sz w:val="28"/>
          <w:szCs w:val="24"/>
        </w:rPr>
      </w:pPr>
    </w:p>
    <w:p w:rsidR="009B49DB" w:rsidRPr="00E23206" w:rsidRDefault="009B49DB" w:rsidP="00E975BF">
      <w:pPr>
        <w:widowControl/>
        <w:spacing w:line="360" w:lineRule="auto"/>
        <w:ind w:firstLine="709"/>
        <w:rPr>
          <w:sz w:val="28"/>
          <w:szCs w:val="24"/>
        </w:rPr>
      </w:pPr>
      <w:r w:rsidRPr="00E23206">
        <w:rPr>
          <w:sz w:val="28"/>
          <w:szCs w:val="24"/>
        </w:rPr>
        <w:t xml:space="preserve">Источники выделения вредных веществ в исследуемом помещении отсутствуют. Однако в помещении присутствует бытовая пыль. </w:t>
      </w:r>
    </w:p>
    <w:p w:rsidR="009B49DB" w:rsidRPr="00E23206" w:rsidRDefault="009B49DB" w:rsidP="00E975BF">
      <w:pPr>
        <w:widowControl/>
        <w:spacing w:line="360" w:lineRule="auto"/>
        <w:ind w:firstLine="709"/>
        <w:rPr>
          <w:sz w:val="28"/>
          <w:szCs w:val="24"/>
        </w:rPr>
      </w:pPr>
      <w:r w:rsidRPr="00E23206">
        <w:rPr>
          <w:sz w:val="28"/>
          <w:szCs w:val="24"/>
        </w:rPr>
        <w:t>Пыль - один из производственных факторов, вредно влияющих на человека. По способу образования пыль подразделяют на аэрозоль дизинтеграции, поступающий в воздух в результате механического измельчения твердых материалов, и аэрозоль конденсации, образующийся при возгонке твердых веществ.</w:t>
      </w:r>
    </w:p>
    <w:p w:rsidR="009B49DB" w:rsidRPr="00E23206" w:rsidRDefault="009B49DB" w:rsidP="00E975BF">
      <w:pPr>
        <w:widowControl/>
        <w:spacing w:line="360" w:lineRule="auto"/>
        <w:ind w:firstLine="709"/>
        <w:rPr>
          <w:sz w:val="28"/>
          <w:szCs w:val="24"/>
        </w:rPr>
      </w:pPr>
      <w:r w:rsidRPr="00E23206">
        <w:rPr>
          <w:sz w:val="28"/>
          <w:szCs w:val="24"/>
        </w:rPr>
        <w:t>Вредное воздействие пыли зависит от ряда физических и химических ее свойств. Основную роль при этом играет концентрация пыли во вдыхаемом воздухе, дисперсность и форма частиц пыли.</w:t>
      </w:r>
    </w:p>
    <w:p w:rsidR="009B49DB" w:rsidRPr="00E23206" w:rsidRDefault="009B49DB" w:rsidP="00E975BF">
      <w:pPr>
        <w:widowControl/>
        <w:spacing w:line="360" w:lineRule="auto"/>
        <w:ind w:firstLine="709"/>
        <w:rPr>
          <w:sz w:val="28"/>
          <w:szCs w:val="24"/>
        </w:rPr>
      </w:pPr>
      <w:r w:rsidRPr="00E23206">
        <w:rPr>
          <w:sz w:val="28"/>
          <w:szCs w:val="24"/>
        </w:rPr>
        <w:t>Предельно допустимые концентрации пыли выражаются в миллиграммах на</w:t>
      </w:r>
      <w:r w:rsidR="00E975BF" w:rsidRPr="00E23206">
        <w:rPr>
          <w:sz w:val="28"/>
          <w:szCs w:val="24"/>
        </w:rPr>
        <w:t xml:space="preserve"> </w:t>
      </w:r>
      <w:r w:rsidRPr="00E23206">
        <w:rPr>
          <w:sz w:val="28"/>
          <w:szCs w:val="24"/>
        </w:rPr>
        <w:t>м</w:t>
      </w:r>
      <w:r w:rsidRPr="00E23206">
        <w:rPr>
          <w:sz w:val="28"/>
          <w:szCs w:val="24"/>
          <w:vertAlign w:val="superscript"/>
        </w:rPr>
        <w:t>3</w:t>
      </w:r>
      <w:r w:rsidRPr="00E23206">
        <w:rPr>
          <w:sz w:val="28"/>
          <w:szCs w:val="24"/>
        </w:rPr>
        <w:t>. Они регламентированы ГОСТ 12.1.005-88. ПДК бытовой пыли</w:t>
      </w:r>
      <w:r w:rsidR="00E975BF" w:rsidRPr="00E23206">
        <w:rPr>
          <w:sz w:val="28"/>
          <w:szCs w:val="24"/>
        </w:rPr>
        <w:t xml:space="preserve"> </w:t>
      </w:r>
      <w:r w:rsidRPr="00E23206">
        <w:rPr>
          <w:sz w:val="28"/>
          <w:szCs w:val="24"/>
        </w:rPr>
        <w:t>6 мг/м</w:t>
      </w:r>
      <w:r w:rsidRPr="00E23206">
        <w:rPr>
          <w:sz w:val="28"/>
          <w:szCs w:val="24"/>
          <w:vertAlign w:val="superscript"/>
        </w:rPr>
        <w:t>3</w:t>
      </w:r>
      <w:r w:rsidRPr="00E23206">
        <w:rPr>
          <w:sz w:val="28"/>
          <w:szCs w:val="24"/>
        </w:rPr>
        <w:t xml:space="preserve"> . Поддержание концентрации бытовой пыли ниже ПДК обеспечивается регулярной влажной уборкой, производимой в исследуемом помещении.</w:t>
      </w:r>
    </w:p>
    <w:p w:rsidR="009B49DB" w:rsidRPr="00E23206" w:rsidRDefault="009B49DB" w:rsidP="00E975BF">
      <w:pPr>
        <w:widowControl/>
        <w:spacing w:line="360" w:lineRule="auto"/>
        <w:ind w:firstLine="709"/>
        <w:rPr>
          <w:sz w:val="28"/>
          <w:szCs w:val="24"/>
        </w:rPr>
      </w:pPr>
    </w:p>
    <w:p w:rsidR="009B49DB" w:rsidRPr="00E23206" w:rsidRDefault="00E975BF" w:rsidP="00E975BF">
      <w:pPr>
        <w:widowControl/>
        <w:numPr>
          <w:ilvl w:val="1"/>
          <w:numId w:val="34"/>
        </w:numPr>
        <w:spacing w:line="360" w:lineRule="auto"/>
        <w:ind w:left="0" w:firstLine="709"/>
        <w:rPr>
          <w:sz w:val="28"/>
          <w:szCs w:val="28"/>
        </w:rPr>
      </w:pPr>
      <w:r w:rsidRPr="00E23206">
        <w:rPr>
          <w:sz w:val="28"/>
          <w:szCs w:val="28"/>
        </w:rPr>
        <w:t xml:space="preserve"> </w:t>
      </w:r>
      <w:r w:rsidR="009C69DF" w:rsidRPr="00E23206">
        <w:rPr>
          <w:sz w:val="28"/>
          <w:szCs w:val="28"/>
        </w:rPr>
        <w:t>Освещение</w:t>
      </w:r>
    </w:p>
    <w:p w:rsidR="00F9100C" w:rsidRPr="00E23206" w:rsidRDefault="00F9100C" w:rsidP="00E975BF">
      <w:pPr>
        <w:widowControl/>
        <w:spacing w:line="360" w:lineRule="auto"/>
        <w:ind w:firstLine="709"/>
        <w:rPr>
          <w:sz w:val="28"/>
          <w:szCs w:val="28"/>
        </w:rPr>
      </w:pPr>
    </w:p>
    <w:p w:rsidR="009B49DB" w:rsidRPr="00E23206" w:rsidRDefault="009B49DB" w:rsidP="00E975BF">
      <w:pPr>
        <w:widowControl/>
        <w:spacing w:line="360" w:lineRule="auto"/>
        <w:ind w:firstLine="709"/>
        <w:rPr>
          <w:sz w:val="28"/>
          <w:szCs w:val="24"/>
        </w:rPr>
      </w:pPr>
      <w:r w:rsidRPr="00E23206">
        <w:rPr>
          <w:sz w:val="28"/>
          <w:szCs w:val="24"/>
        </w:rPr>
        <w:t>Важную роль при плодотворной работе играет освещение помещения лаборатории. Правильно выполненная система освещения рабочего места повышает производительность труда на 10</w:t>
      </w:r>
      <w:r w:rsidR="00F9100C" w:rsidRPr="00E23206">
        <w:rPr>
          <w:sz w:val="28"/>
          <w:szCs w:val="24"/>
        </w:rPr>
        <w:t xml:space="preserve"> </w:t>
      </w:r>
      <w:r w:rsidRPr="00E23206">
        <w:rPr>
          <w:sz w:val="28"/>
          <w:szCs w:val="24"/>
        </w:rPr>
        <w:t>%, снижает количество несчастных случаев на 20%, благоприятно влияет на производственную среду. Все это способствует уменьшению утомляемости зрения рабочих.</w:t>
      </w:r>
    </w:p>
    <w:p w:rsidR="009B49DB" w:rsidRPr="00E23206" w:rsidRDefault="009B49DB" w:rsidP="00E975BF">
      <w:pPr>
        <w:widowControl/>
        <w:spacing w:line="360" w:lineRule="auto"/>
        <w:ind w:firstLine="709"/>
        <w:rPr>
          <w:sz w:val="28"/>
          <w:szCs w:val="24"/>
        </w:rPr>
      </w:pPr>
      <w:r w:rsidRPr="00E23206">
        <w:rPr>
          <w:sz w:val="28"/>
          <w:szCs w:val="24"/>
        </w:rPr>
        <w:t>В исследуемом помещении используется совмещенное освещение, представляющее собой естественное</w:t>
      </w:r>
      <w:r w:rsidR="00E975BF" w:rsidRPr="00E23206">
        <w:rPr>
          <w:sz w:val="28"/>
          <w:szCs w:val="24"/>
        </w:rPr>
        <w:t xml:space="preserve"> </w:t>
      </w:r>
      <w:r w:rsidRPr="00E23206">
        <w:rPr>
          <w:sz w:val="28"/>
          <w:szCs w:val="24"/>
        </w:rPr>
        <w:t xml:space="preserve">одностороннее боковое освещение в светлое время суток , осуществляемое через проемы в стенах (окна), которое дополняется искусственным общим в темное время суток. При этом рабочие места расположены относительно окон так как это рекомендовано СниП II.4-85. </w:t>
      </w:r>
    </w:p>
    <w:p w:rsidR="009B49DB" w:rsidRPr="00E23206" w:rsidRDefault="009B49DB" w:rsidP="00E975BF">
      <w:pPr>
        <w:pStyle w:val="21"/>
        <w:spacing w:line="360" w:lineRule="auto"/>
        <w:ind w:left="0" w:firstLine="709"/>
        <w:rPr>
          <w:sz w:val="28"/>
        </w:rPr>
      </w:pPr>
      <w:r w:rsidRPr="00E23206">
        <w:rPr>
          <w:sz w:val="28"/>
          <w:szCs w:val="28"/>
        </w:rPr>
        <w:t>Совмещенное освещение представляет собой дополнение</w:t>
      </w:r>
      <w:r w:rsidR="00E975BF" w:rsidRPr="00E23206">
        <w:rPr>
          <w:sz w:val="28"/>
          <w:szCs w:val="28"/>
        </w:rPr>
        <w:t xml:space="preserve"> </w:t>
      </w:r>
      <w:r w:rsidRPr="00E23206">
        <w:rPr>
          <w:sz w:val="28"/>
          <w:szCs w:val="28"/>
        </w:rPr>
        <w:t xml:space="preserve"> естественного освещения искусственным в светлое время суток при недостаточном по нормам естественном освещении</w:t>
      </w:r>
      <w:r w:rsidRPr="00E23206">
        <w:rPr>
          <w:sz w:val="28"/>
        </w:rPr>
        <w:t>.</w:t>
      </w:r>
    </w:p>
    <w:p w:rsidR="009B49DB" w:rsidRPr="00E23206" w:rsidRDefault="009B49DB" w:rsidP="00E975BF">
      <w:pPr>
        <w:widowControl/>
        <w:spacing w:line="360" w:lineRule="auto"/>
        <w:ind w:firstLine="709"/>
        <w:rPr>
          <w:sz w:val="28"/>
          <w:szCs w:val="24"/>
        </w:rPr>
      </w:pPr>
      <w:r w:rsidRPr="00E23206">
        <w:rPr>
          <w:sz w:val="28"/>
          <w:szCs w:val="24"/>
        </w:rPr>
        <w:t>В качестве критерия естественного освещения принят коэффициент естественной освещенности (КЕО), представляющий собой выраженное в процентах отношение естественной освещенности, которая создается в некоторой точке заданной плоскости внутри помещения светом неба (непосредственным или после отражения), к одновременному значению наружной горизонтальной освещенности, создаваемой светом полностью открытого небосвода.</w:t>
      </w:r>
    </w:p>
    <w:p w:rsidR="009B49DB" w:rsidRPr="00E23206" w:rsidRDefault="009B49DB" w:rsidP="00E975BF">
      <w:pPr>
        <w:widowControl/>
        <w:spacing w:line="360" w:lineRule="auto"/>
        <w:ind w:firstLine="709"/>
        <w:rPr>
          <w:sz w:val="28"/>
          <w:szCs w:val="24"/>
        </w:rPr>
      </w:pPr>
      <w:r w:rsidRPr="00E23206">
        <w:rPr>
          <w:sz w:val="28"/>
          <w:szCs w:val="24"/>
        </w:rPr>
        <w:t>При системе естественного бокового освещения нормируется минимальное значение КЕО в точке, расположенной на расстоянии</w:t>
      </w:r>
      <w:r w:rsidR="00E975BF" w:rsidRPr="00E23206">
        <w:rPr>
          <w:sz w:val="28"/>
          <w:szCs w:val="24"/>
        </w:rPr>
        <w:t xml:space="preserve"> </w:t>
      </w:r>
      <w:r w:rsidRPr="00E23206">
        <w:rPr>
          <w:sz w:val="28"/>
          <w:szCs w:val="24"/>
        </w:rPr>
        <w:t>1м от стены, наиболее удаленной от световых проемов на пересечении вертикальной плоскости характерного разреза помещения и условий рабочей поверхности или пола.</w:t>
      </w:r>
    </w:p>
    <w:p w:rsidR="009B49DB" w:rsidRPr="00E23206" w:rsidRDefault="009B49DB" w:rsidP="00E975BF">
      <w:pPr>
        <w:widowControl/>
        <w:spacing w:line="360" w:lineRule="auto"/>
        <w:ind w:firstLine="709"/>
        <w:rPr>
          <w:sz w:val="28"/>
          <w:szCs w:val="24"/>
        </w:rPr>
      </w:pPr>
      <w:r w:rsidRPr="00E23206">
        <w:rPr>
          <w:sz w:val="28"/>
          <w:szCs w:val="24"/>
        </w:rPr>
        <w:t>Нормированные значения КЕО для зданий, располагаемых в III световом поясе зависят от разряда зрительной работы, выполняемой в производственных помещениях, или назначения помещения. Для зданий, расположенного в</w:t>
      </w:r>
      <w:r w:rsidR="00E975BF" w:rsidRPr="00E23206">
        <w:rPr>
          <w:sz w:val="28"/>
          <w:szCs w:val="24"/>
        </w:rPr>
        <w:t xml:space="preserve"> </w:t>
      </w:r>
      <w:r w:rsidRPr="00E23206">
        <w:rPr>
          <w:sz w:val="28"/>
          <w:szCs w:val="24"/>
        </w:rPr>
        <w:t>IV поясе светового климата, нормированные значения КЕО</w:t>
      </w:r>
    </w:p>
    <w:p w:rsidR="006E6A04" w:rsidRDefault="006E6A04" w:rsidP="00E975BF">
      <w:pPr>
        <w:widowControl/>
        <w:spacing w:line="360" w:lineRule="auto"/>
        <w:ind w:firstLine="709"/>
        <w:rPr>
          <w:sz w:val="28"/>
          <w:szCs w:val="24"/>
        </w:rPr>
      </w:pPr>
    </w:p>
    <w:p w:rsidR="00F9100C" w:rsidRPr="006E6A04" w:rsidRDefault="009B49DB" w:rsidP="00E975BF">
      <w:pPr>
        <w:widowControl/>
        <w:spacing w:line="360" w:lineRule="auto"/>
        <w:ind w:firstLine="709"/>
        <w:rPr>
          <w:sz w:val="28"/>
          <w:szCs w:val="24"/>
          <w:lang w:val="en-US"/>
        </w:rPr>
      </w:pPr>
      <w:r w:rsidRPr="006E6A04">
        <w:rPr>
          <w:sz w:val="28"/>
          <w:szCs w:val="24"/>
          <w:lang w:val="en-US"/>
        </w:rPr>
        <w:t>e</w:t>
      </w:r>
      <w:r w:rsidRPr="006E6A04">
        <w:rPr>
          <w:sz w:val="28"/>
          <w:szCs w:val="24"/>
          <w:vertAlign w:val="subscript"/>
          <w:lang w:val="en-US"/>
        </w:rPr>
        <w:t>i</w:t>
      </w:r>
      <w:r w:rsidRPr="006E6A04">
        <w:rPr>
          <w:sz w:val="28"/>
          <w:szCs w:val="24"/>
          <w:vertAlign w:val="superscript"/>
          <w:lang w:val="en-US"/>
        </w:rPr>
        <w:t>iV</w:t>
      </w:r>
      <w:r w:rsidRPr="006E6A04">
        <w:rPr>
          <w:sz w:val="28"/>
          <w:szCs w:val="24"/>
          <w:lang w:val="en-US"/>
        </w:rPr>
        <w:t>=</w:t>
      </w:r>
      <w:r w:rsidRPr="006E6A04">
        <w:rPr>
          <w:sz w:val="28"/>
          <w:szCs w:val="24"/>
          <w:vertAlign w:val="superscript"/>
          <w:lang w:val="en-US"/>
        </w:rPr>
        <w:t xml:space="preserve"> </w:t>
      </w:r>
      <w:r w:rsidRPr="006E6A04">
        <w:rPr>
          <w:sz w:val="28"/>
          <w:szCs w:val="24"/>
          <w:lang w:val="en-US"/>
        </w:rPr>
        <w:t>e</w:t>
      </w:r>
      <w:r w:rsidRPr="006E6A04">
        <w:rPr>
          <w:sz w:val="28"/>
          <w:szCs w:val="24"/>
          <w:vertAlign w:val="subscript"/>
          <w:lang w:val="en-US"/>
        </w:rPr>
        <w:t>i</w:t>
      </w:r>
      <w:r w:rsidRPr="006E6A04">
        <w:rPr>
          <w:sz w:val="28"/>
          <w:szCs w:val="24"/>
          <w:vertAlign w:val="superscript"/>
          <w:lang w:val="en-US"/>
        </w:rPr>
        <w:t xml:space="preserve"> III</w:t>
      </w:r>
      <w:r w:rsidRPr="00E23206">
        <w:rPr>
          <w:sz w:val="28"/>
          <w:szCs w:val="28"/>
        </w:rPr>
        <w:sym w:font="Symbol" w:char="F0D7"/>
      </w:r>
      <w:r w:rsidRPr="006E6A04">
        <w:rPr>
          <w:sz w:val="28"/>
          <w:szCs w:val="24"/>
          <w:lang w:val="en-US"/>
        </w:rPr>
        <w:t>m</w:t>
      </w:r>
      <w:r w:rsidRPr="00E23206">
        <w:rPr>
          <w:sz w:val="28"/>
          <w:szCs w:val="28"/>
        </w:rPr>
        <w:sym w:font="Symbol" w:char="F0D7"/>
      </w:r>
      <w:r w:rsidRPr="006E6A04">
        <w:rPr>
          <w:sz w:val="28"/>
          <w:szCs w:val="24"/>
          <w:lang w:val="en-US"/>
        </w:rPr>
        <w:t>C</w:t>
      </w:r>
      <w:r w:rsidR="006E6A04" w:rsidRPr="006E6A04">
        <w:rPr>
          <w:sz w:val="28"/>
          <w:szCs w:val="24"/>
          <w:lang w:val="en-US"/>
        </w:rPr>
        <w:tab/>
      </w:r>
      <w:r w:rsidR="006E6A04" w:rsidRPr="006E6A04">
        <w:rPr>
          <w:sz w:val="28"/>
          <w:szCs w:val="24"/>
          <w:lang w:val="en-US"/>
        </w:rPr>
        <w:tab/>
      </w:r>
      <w:r w:rsidR="006E6A04" w:rsidRPr="006E6A04">
        <w:rPr>
          <w:sz w:val="28"/>
          <w:szCs w:val="24"/>
          <w:lang w:val="en-US"/>
        </w:rPr>
        <w:tab/>
      </w:r>
      <w:r w:rsidR="006E6A04" w:rsidRPr="006E6A04">
        <w:rPr>
          <w:sz w:val="28"/>
          <w:szCs w:val="24"/>
          <w:lang w:val="en-US"/>
        </w:rPr>
        <w:tab/>
      </w:r>
      <w:r w:rsidR="006E6A04" w:rsidRPr="006E6A04">
        <w:rPr>
          <w:sz w:val="28"/>
          <w:szCs w:val="24"/>
          <w:lang w:val="en-US"/>
        </w:rPr>
        <w:tab/>
      </w:r>
      <w:r w:rsidR="006E6A04" w:rsidRPr="006E6A04">
        <w:rPr>
          <w:sz w:val="28"/>
          <w:szCs w:val="24"/>
          <w:lang w:val="en-US"/>
        </w:rPr>
        <w:tab/>
      </w:r>
      <w:r w:rsidRPr="006E6A04">
        <w:rPr>
          <w:sz w:val="28"/>
          <w:szCs w:val="24"/>
          <w:lang w:val="en-US"/>
        </w:rPr>
        <w:t>(</w:t>
      </w:r>
      <w:r w:rsidR="003E2896" w:rsidRPr="006E6A04">
        <w:rPr>
          <w:sz w:val="28"/>
          <w:szCs w:val="24"/>
          <w:lang w:val="en-US"/>
        </w:rPr>
        <w:t>9</w:t>
      </w:r>
      <w:r w:rsidRPr="006E6A04">
        <w:rPr>
          <w:sz w:val="28"/>
          <w:szCs w:val="24"/>
          <w:lang w:val="en-US"/>
        </w:rPr>
        <w:t>.6)</w:t>
      </w:r>
      <w:r w:rsidR="00E975BF" w:rsidRPr="006E6A04">
        <w:rPr>
          <w:sz w:val="28"/>
          <w:szCs w:val="24"/>
          <w:lang w:val="en-US"/>
        </w:rPr>
        <w:t xml:space="preserve"> </w:t>
      </w:r>
    </w:p>
    <w:p w:rsidR="006E6A04" w:rsidRPr="006E6A04" w:rsidRDefault="006E6A04" w:rsidP="00E975BF">
      <w:pPr>
        <w:widowControl/>
        <w:spacing w:line="360" w:lineRule="auto"/>
        <w:ind w:firstLine="709"/>
        <w:rPr>
          <w:sz w:val="28"/>
          <w:szCs w:val="24"/>
          <w:lang w:val="en-US"/>
        </w:rPr>
      </w:pPr>
    </w:p>
    <w:p w:rsidR="009B49DB" w:rsidRPr="00E23206" w:rsidRDefault="009B49DB" w:rsidP="00E975BF">
      <w:pPr>
        <w:widowControl/>
        <w:spacing w:line="360" w:lineRule="auto"/>
        <w:ind w:firstLine="709"/>
        <w:rPr>
          <w:sz w:val="28"/>
          <w:szCs w:val="24"/>
        </w:rPr>
      </w:pPr>
      <w:r w:rsidRPr="00E23206">
        <w:rPr>
          <w:sz w:val="28"/>
          <w:szCs w:val="24"/>
        </w:rPr>
        <w:t>где e</w:t>
      </w:r>
      <w:r w:rsidRPr="00E23206">
        <w:rPr>
          <w:sz w:val="28"/>
          <w:szCs w:val="24"/>
          <w:vertAlign w:val="subscript"/>
        </w:rPr>
        <w:t>i</w:t>
      </w:r>
      <w:r w:rsidRPr="00E23206">
        <w:rPr>
          <w:sz w:val="28"/>
          <w:szCs w:val="24"/>
          <w:vertAlign w:val="superscript"/>
        </w:rPr>
        <w:t xml:space="preserve"> III</w:t>
      </w:r>
      <w:r w:rsidRPr="00E23206">
        <w:rPr>
          <w:sz w:val="28"/>
          <w:szCs w:val="24"/>
        </w:rPr>
        <w:t xml:space="preserve"> - значение КЕО по таблицам и нормам, % ; </w:t>
      </w:r>
      <w:r w:rsidRPr="00E23206">
        <w:rPr>
          <w:sz w:val="28"/>
          <w:szCs w:val="32"/>
        </w:rPr>
        <w:t>m</w:t>
      </w:r>
      <w:r w:rsidRPr="00E23206">
        <w:rPr>
          <w:sz w:val="28"/>
          <w:szCs w:val="24"/>
        </w:rPr>
        <w:t xml:space="preserve"> - коэффициент светового климата ; С</w:t>
      </w:r>
      <w:r w:rsidR="00E975BF" w:rsidRPr="00E23206">
        <w:rPr>
          <w:sz w:val="28"/>
          <w:szCs w:val="24"/>
        </w:rPr>
        <w:t xml:space="preserve"> </w:t>
      </w:r>
      <w:r w:rsidRPr="00E23206">
        <w:rPr>
          <w:sz w:val="28"/>
          <w:szCs w:val="24"/>
        </w:rPr>
        <w:t>- коэффициент солнечности климата.</w:t>
      </w:r>
    </w:p>
    <w:p w:rsidR="009B49DB" w:rsidRDefault="009B49DB" w:rsidP="00E975BF">
      <w:pPr>
        <w:widowControl/>
        <w:spacing w:line="360" w:lineRule="auto"/>
        <w:ind w:firstLine="709"/>
        <w:rPr>
          <w:sz w:val="28"/>
          <w:szCs w:val="24"/>
        </w:rPr>
      </w:pPr>
      <w:r w:rsidRPr="00E23206">
        <w:rPr>
          <w:sz w:val="28"/>
          <w:szCs w:val="24"/>
        </w:rPr>
        <w:t>По нормам для СНиПII - 4 - 85 для зрительных работ высокой точности</w:t>
      </w:r>
      <w:r w:rsidR="00E975BF" w:rsidRPr="00E23206">
        <w:rPr>
          <w:sz w:val="28"/>
          <w:szCs w:val="24"/>
        </w:rPr>
        <w:t xml:space="preserve"> </w:t>
      </w:r>
      <w:r w:rsidRPr="00E23206">
        <w:rPr>
          <w:sz w:val="28"/>
          <w:szCs w:val="24"/>
        </w:rPr>
        <w:t>III разряда, коэффициент естественной освещенности e</w:t>
      </w:r>
      <w:r w:rsidRPr="00E23206">
        <w:rPr>
          <w:sz w:val="28"/>
          <w:szCs w:val="24"/>
          <w:vertAlign w:val="subscript"/>
        </w:rPr>
        <w:t>III</w:t>
      </w:r>
      <w:r w:rsidRPr="00E23206">
        <w:rPr>
          <w:sz w:val="28"/>
          <w:szCs w:val="24"/>
        </w:rPr>
        <w:t>=1,5 ; поскольку Киев расположен в IV поясе светового климата, коэффициент светового климата</w:t>
      </w:r>
      <w:r w:rsidR="00E975BF" w:rsidRPr="00E23206">
        <w:rPr>
          <w:sz w:val="28"/>
          <w:szCs w:val="24"/>
        </w:rPr>
        <w:t xml:space="preserve"> </w:t>
      </w:r>
      <w:r w:rsidRPr="00E23206">
        <w:rPr>
          <w:sz w:val="28"/>
          <w:szCs w:val="32"/>
        </w:rPr>
        <w:t>m</w:t>
      </w:r>
      <w:r w:rsidRPr="00E23206">
        <w:rPr>
          <w:sz w:val="28"/>
          <w:szCs w:val="24"/>
        </w:rPr>
        <w:t xml:space="preserve"> = 0.9 со; при географической широте 50</w:t>
      </w:r>
      <w:r w:rsidRPr="00E23206">
        <w:rPr>
          <w:sz w:val="28"/>
          <w:szCs w:val="28"/>
        </w:rPr>
        <w:sym w:font="Symbol" w:char="F0B0"/>
      </w:r>
      <w:r w:rsidRPr="00E23206">
        <w:rPr>
          <w:sz w:val="28"/>
          <w:szCs w:val="24"/>
        </w:rPr>
        <w:t xml:space="preserve"> с.ш. и южнее и азимуте световых проемов лаборатории 180</w:t>
      </w:r>
      <w:r w:rsidRPr="00E23206">
        <w:rPr>
          <w:sz w:val="28"/>
          <w:szCs w:val="28"/>
        </w:rPr>
        <w:sym w:font="Symbol" w:char="F0B0"/>
      </w:r>
      <w:r w:rsidRPr="00E23206">
        <w:rPr>
          <w:sz w:val="28"/>
          <w:szCs w:val="24"/>
        </w:rPr>
        <w:t xml:space="preserve"> коэффициент </w:t>
      </w:r>
      <w:r w:rsidR="009556CC">
        <w:rPr>
          <w:sz w:val="28"/>
          <w:szCs w:val="24"/>
        </w:rPr>
        <w:t>со</w:t>
      </w:r>
      <w:r w:rsidRPr="00E23206">
        <w:rPr>
          <w:sz w:val="28"/>
          <w:szCs w:val="24"/>
        </w:rPr>
        <w:t xml:space="preserve">лнечности климата </w:t>
      </w:r>
      <w:r w:rsidRPr="00E23206">
        <w:rPr>
          <w:sz w:val="28"/>
          <w:szCs w:val="32"/>
        </w:rPr>
        <w:t>С</w:t>
      </w:r>
      <w:r w:rsidRPr="00E23206">
        <w:rPr>
          <w:sz w:val="28"/>
          <w:szCs w:val="24"/>
        </w:rPr>
        <w:t xml:space="preserve"> = 0.95. Таким образом по </w:t>
      </w:r>
      <w:r w:rsidR="003E2896" w:rsidRPr="00E23206">
        <w:rPr>
          <w:sz w:val="28"/>
          <w:szCs w:val="24"/>
        </w:rPr>
        <w:t>9</w:t>
      </w:r>
      <w:r w:rsidRPr="00E23206">
        <w:rPr>
          <w:sz w:val="28"/>
          <w:szCs w:val="24"/>
        </w:rPr>
        <w:t>.6:</w:t>
      </w:r>
    </w:p>
    <w:p w:rsidR="006E6A04" w:rsidRPr="00E23206" w:rsidRDefault="006E6A04" w:rsidP="00E975BF">
      <w:pPr>
        <w:widowControl/>
        <w:spacing w:line="360" w:lineRule="auto"/>
        <w:ind w:firstLine="709"/>
        <w:rPr>
          <w:sz w:val="28"/>
          <w:szCs w:val="24"/>
        </w:rPr>
      </w:pPr>
    </w:p>
    <w:p w:rsidR="009B49DB" w:rsidRDefault="009B49DB" w:rsidP="00E975BF">
      <w:pPr>
        <w:widowControl/>
        <w:spacing w:line="360" w:lineRule="auto"/>
        <w:ind w:firstLine="709"/>
        <w:rPr>
          <w:sz w:val="28"/>
          <w:szCs w:val="24"/>
        </w:rPr>
      </w:pPr>
      <w:r w:rsidRPr="00E23206">
        <w:rPr>
          <w:sz w:val="28"/>
          <w:szCs w:val="24"/>
        </w:rPr>
        <w:t>e</w:t>
      </w:r>
      <w:r w:rsidRPr="00E23206">
        <w:rPr>
          <w:sz w:val="28"/>
          <w:szCs w:val="24"/>
          <w:vertAlign w:val="subscript"/>
        </w:rPr>
        <w:t xml:space="preserve">IV </w:t>
      </w:r>
      <w:r w:rsidRPr="00E23206">
        <w:rPr>
          <w:sz w:val="28"/>
          <w:szCs w:val="24"/>
        </w:rPr>
        <w:t xml:space="preserve">= 1,5 </w:t>
      </w:r>
      <w:r w:rsidRPr="00E23206">
        <w:rPr>
          <w:sz w:val="28"/>
          <w:szCs w:val="28"/>
        </w:rPr>
        <w:sym w:font="Symbol" w:char="F0D7"/>
      </w:r>
      <w:r w:rsidRPr="00E23206">
        <w:rPr>
          <w:sz w:val="28"/>
          <w:szCs w:val="24"/>
        </w:rPr>
        <w:t xml:space="preserve"> 0.95 </w:t>
      </w:r>
      <w:r w:rsidRPr="00E23206">
        <w:rPr>
          <w:sz w:val="28"/>
          <w:szCs w:val="28"/>
        </w:rPr>
        <w:sym w:font="Symbol" w:char="F0D7"/>
      </w:r>
      <w:r w:rsidRPr="00E23206">
        <w:rPr>
          <w:sz w:val="28"/>
          <w:szCs w:val="24"/>
        </w:rPr>
        <w:t xml:space="preserve"> 0.9 = 1.2825</w:t>
      </w:r>
    </w:p>
    <w:p w:rsidR="006E6A04" w:rsidRPr="00E23206" w:rsidRDefault="006E6A04" w:rsidP="00E975BF">
      <w:pPr>
        <w:widowControl/>
        <w:spacing w:line="360" w:lineRule="auto"/>
        <w:ind w:firstLine="709"/>
        <w:rPr>
          <w:sz w:val="28"/>
          <w:szCs w:val="24"/>
        </w:rPr>
      </w:pPr>
    </w:p>
    <w:p w:rsidR="009B49DB" w:rsidRPr="00E23206" w:rsidRDefault="009B49DB" w:rsidP="00E975BF">
      <w:pPr>
        <w:pStyle w:val="21"/>
        <w:spacing w:line="360" w:lineRule="auto"/>
        <w:ind w:left="0" w:firstLine="709"/>
        <w:rPr>
          <w:sz w:val="28"/>
          <w:szCs w:val="28"/>
        </w:rPr>
      </w:pPr>
      <w:r w:rsidRPr="00E23206">
        <w:rPr>
          <w:sz w:val="28"/>
          <w:szCs w:val="28"/>
        </w:rPr>
        <w:t>что соответствует санитарным нормам.</w:t>
      </w:r>
    </w:p>
    <w:p w:rsidR="009B49DB" w:rsidRPr="00E23206" w:rsidRDefault="009B49DB" w:rsidP="00E975BF">
      <w:pPr>
        <w:widowControl/>
        <w:spacing w:line="360" w:lineRule="auto"/>
        <w:ind w:firstLine="709"/>
        <w:rPr>
          <w:sz w:val="28"/>
          <w:szCs w:val="24"/>
        </w:rPr>
      </w:pPr>
      <w:r w:rsidRPr="00E23206">
        <w:rPr>
          <w:sz w:val="28"/>
          <w:szCs w:val="24"/>
        </w:rPr>
        <w:t>При общем искусственном равномерном освещении светильники размешаются на потолке равномерно. Для искусственного освещения помещения применены газоразрядные светильники Л201Б 2 х 40 -14 в количестве 4 шт., расположенные в два ряда. Наименьший размер объекта различения</w:t>
      </w:r>
      <w:r w:rsidR="00E975BF" w:rsidRPr="00E23206">
        <w:rPr>
          <w:sz w:val="28"/>
          <w:szCs w:val="24"/>
        </w:rPr>
        <w:t xml:space="preserve"> </w:t>
      </w:r>
      <w:r w:rsidRPr="00E23206">
        <w:rPr>
          <w:sz w:val="28"/>
          <w:szCs w:val="24"/>
        </w:rPr>
        <w:t xml:space="preserve">для зрительных работ равен </w:t>
      </w:r>
      <w:smartTag w:uri="urn:schemas-microsoft-com:office:smarttags" w:element="metricconverter">
        <w:smartTagPr>
          <w:attr w:name="ProductID" w:val="0.4 мм"/>
        </w:smartTagPr>
        <w:r w:rsidRPr="00E23206">
          <w:rPr>
            <w:sz w:val="28"/>
            <w:szCs w:val="24"/>
          </w:rPr>
          <w:t>0.4 мм</w:t>
        </w:r>
      </w:smartTag>
      <w:r w:rsidRPr="00E23206">
        <w:rPr>
          <w:sz w:val="28"/>
          <w:szCs w:val="24"/>
        </w:rPr>
        <w:t>, что соответствует III</w:t>
      </w:r>
      <w:r w:rsidR="00E975BF" w:rsidRPr="00E23206">
        <w:rPr>
          <w:sz w:val="28"/>
          <w:szCs w:val="24"/>
        </w:rPr>
        <w:t xml:space="preserve"> </w:t>
      </w:r>
      <w:r w:rsidRPr="00E23206">
        <w:rPr>
          <w:sz w:val="28"/>
          <w:szCs w:val="24"/>
        </w:rPr>
        <w:t>разряду зрительных работ (зрительным работам высокой точности). Так как фон объекта различения темный, контраст объекта различения с фоном средний - подразряд зрительной работы б), поэтому при выбранном типе искусственного освещения освещенность в помещении должна быть не ме</w:t>
      </w:r>
      <w:r w:rsidR="009556CC">
        <w:rPr>
          <w:sz w:val="28"/>
          <w:szCs w:val="24"/>
        </w:rPr>
        <w:t>нее 300 лк</w:t>
      </w:r>
      <w:r w:rsidRPr="00E23206">
        <w:rPr>
          <w:sz w:val="28"/>
          <w:szCs w:val="24"/>
        </w:rPr>
        <w:t>.</w:t>
      </w:r>
    </w:p>
    <w:p w:rsidR="00F9100C" w:rsidRPr="00E23206" w:rsidRDefault="00F9100C" w:rsidP="00E975BF">
      <w:pPr>
        <w:widowControl/>
        <w:spacing w:line="360" w:lineRule="auto"/>
        <w:ind w:firstLine="709"/>
        <w:rPr>
          <w:sz w:val="28"/>
          <w:szCs w:val="24"/>
        </w:rPr>
      </w:pPr>
    </w:p>
    <w:p w:rsidR="009B49DB" w:rsidRPr="00E23206" w:rsidRDefault="003E2896" w:rsidP="00E975BF">
      <w:pPr>
        <w:widowControl/>
        <w:spacing w:line="360" w:lineRule="auto"/>
        <w:ind w:firstLine="709"/>
        <w:rPr>
          <w:sz w:val="28"/>
          <w:szCs w:val="28"/>
        </w:rPr>
      </w:pPr>
      <w:r w:rsidRPr="00E23206">
        <w:rPr>
          <w:sz w:val="28"/>
          <w:szCs w:val="28"/>
        </w:rPr>
        <w:t>9</w:t>
      </w:r>
      <w:r w:rsidR="00F9100C" w:rsidRPr="00E23206">
        <w:rPr>
          <w:sz w:val="28"/>
          <w:szCs w:val="28"/>
        </w:rPr>
        <w:t>.6 Электробезопасность</w:t>
      </w:r>
    </w:p>
    <w:p w:rsidR="00F9100C" w:rsidRPr="00E23206" w:rsidRDefault="00F9100C" w:rsidP="00E975BF">
      <w:pPr>
        <w:widowControl/>
        <w:spacing w:line="360" w:lineRule="auto"/>
        <w:ind w:firstLine="709"/>
        <w:rPr>
          <w:sz w:val="28"/>
          <w:szCs w:val="28"/>
        </w:rPr>
      </w:pPr>
    </w:p>
    <w:p w:rsidR="009B49DB" w:rsidRPr="00E23206" w:rsidRDefault="009B49DB" w:rsidP="00E975BF">
      <w:pPr>
        <w:widowControl/>
        <w:spacing w:line="360" w:lineRule="auto"/>
        <w:ind w:firstLine="709"/>
        <w:rPr>
          <w:sz w:val="28"/>
          <w:szCs w:val="24"/>
        </w:rPr>
      </w:pPr>
      <w:r w:rsidRPr="00E23206">
        <w:rPr>
          <w:sz w:val="28"/>
          <w:szCs w:val="24"/>
        </w:rPr>
        <w:t>Электричество широко применяется во всех областях народного хозяйства, поэтому вопросам электробезопасности уделяется большое внимание. Рассмотрим воздействие электрического тока на организм человека. Проходя через организм, ток вызывает термическое, электрическое и биологическое воздействия.</w:t>
      </w:r>
    </w:p>
    <w:p w:rsidR="009B49DB" w:rsidRPr="00E23206" w:rsidRDefault="009B49DB" w:rsidP="00E975BF">
      <w:pPr>
        <w:widowControl/>
        <w:spacing w:line="360" w:lineRule="auto"/>
        <w:ind w:firstLine="709"/>
        <w:rPr>
          <w:sz w:val="28"/>
          <w:szCs w:val="24"/>
        </w:rPr>
      </w:pPr>
      <w:r w:rsidRPr="00E23206">
        <w:rPr>
          <w:sz w:val="28"/>
          <w:szCs w:val="24"/>
        </w:rPr>
        <w:t>Эти действия тока приводят к электрическим травмам, которые условно можно свести к двум видам :</w:t>
      </w:r>
    </w:p>
    <w:p w:rsidR="009B49DB" w:rsidRPr="00E23206" w:rsidRDefault="009B49DB" w:rsidP="00E975BF">
      <w:pPr>
        <w:widowControl/>
        <w:spacing w:line="360" w:lineRule="auto"/>
        <w:ind w:firstLine="709"/>
        <w:rPr>
          <w:sz w:val="28"/>
          <w:szCs w:val="24"/>
        </w:rPr>
      </w:pPr>
      <w:r w:rsidRPr="00E23206">
        <w:rPr>
          <w:sz w:val="28"/>
          <w:szCs w:val="24"/>
        </w:rPr>
        <w:t>-</w:t>
      </w:r>
      <w:r w:rsidR="00E975BF" w:rsidRPr="00E23206">
        <w:rPr>
          <w:sz w:val="28"/>
          <w:szCs w:val="24"/>
        </w:rPr>
        <w:t xml:space="preserve"> </w:t>
      </w:r>
      <w:r w:rsidRPr="00E23206">
        <w:rPr>
          <w:sz w:val="28"/>
          <w:szCs w:val="24"/>
        </w:rPr>
        <w:t>местные электрические травмы ;</w:t>
      </w:r>
    </w:p>
    <w:p w:rsidR="009B49DB" w:rsidRPr="00E23206" w:rsidRDefault="009B49DB" w:rsidP="00E975BF">
      <w:pPr>
        <w:widowControl/>
        <w:spacing w:line="360" w:lineRule="auto"/>
        <w:ind w:firstLine="709"/>
        <w:rPr>
          <w:sz w:val="28"/>
          <w:szCs w:val="24"/>
        </w:rPr>
      </w:pPr>
      <w:r w:rsidRPr="00E23206">
        <w:rPr>
          <w:sz w:val="28"/>
          <w:szCs w:val="24"/>
        </w:rPr>
        <w:t>- общие электрические травмы (электрические удары).</w:t>
      </w:r>
    </w:p>
    <w:p w:rsidR="009B49DB" w:rsidRPr="00E23206" w:rsidRDefault="009B49DB" w:rsidP="00E975BF">
      <w:pPr>
        <w:widowControl/>
        <w:spacing w:line="360" w:lineRule="auto"/>
        <w:ind w:firstLine="709"/>
        <w:rPr>
          <w:sz w:val="28"/>
          <w:szCs w:val="24"/>
        </w:rPr>
      </w:pPr>
      <w:r w:rsidRPr="00E23206">
        <w:rPr>
          <w:sz w:val="28"/>
          <w:szCs w:val="24"/>
        </w:rPr>
        <w:t>В исследуемом помещении номинальное напряжение питающей сети</w:t>
      </w:r>
      <w:r w:rsidR="00E975BF" w:rsidRPr="00E23206">
        <w:rPr>
          <w:sz w:val="28"/>
          <w:szCs w:val="24"/>
        </w:rPr>
        <w:t xml:space="preserve"> </w:t>
      </w:r>
      <w:r w:rsidRPr="00E23206">
        <w:rPr>
          <w:sz w:val="28"/>
          <w:szCs w:val="24"/>
        </w:rPr>
        <w:t>220 В, 50 ГЦ однофазного переменного тока. Потребителями энергии являются система охранной сигнализации и другие периферийные устройства, подключаемые к ней. Для нормальной работы система охранной сигнализации требует зануления. Но при этом существует опасность включения вилки питания неправильно, то есть вместо фазы - нуль, что может привести к выходу аппаратуры</w:t>
      </w:r>
      <w:r w:rsidR="00E975BF" w:rsidRPr="00E23206">
        <w:rPr>
          <w:sz w:val="28"/>
          <w:szCs w:val="24"/>
        </w:rPr>
        <w:t xml:space="preserve"> </w:t>
      </w:r>
      <w:r w:rsidRPr="00E23206">
        <w:rPr>
          <w:sz w:val="28"/>
          <w:szCs w:val="24"/>
        </w:rPr>
        <w:t>из строя. Поэтому вилка шнура питания должна соответствовать евростандарту. В качестве розетки рекомендуется использовать сетевой удлинитель (также должен отвечать евростандарту, то есть иметь специальный, защищающий от неправильного включения вилки, штырь), имеющий предохранитель и выключатель.</w:t>
      </w:r>
    </w:p>
    <w:p w:rsidR="009B49DB" w:rsidRPr="00E23206" w:rsidRDefault="009B49DB" w:rsidP="00E975BF">
      <w:pPr>
        <w:widowControl/>
        <w:spacing w:line="360" w:lineRule="auto"/>
        <w:ind w:firstLine="709"/>
        <w:rPr>
          <w:sz w:val="28"/>
          <w:szCs w:val="24"/>
        </w:rPr>
      </w:pPr>
      <w:r w:rsidRPr="00E23206">
        <w:rPr>
          <w:sz w:val="28"/>
          <w:szCs w:val="24"/>
        </w:rPr>
        <w:t>Безопасность эксплуатации электрического оборудования и защита от поражения электрическим током обеспечиваетс</w:t>
      </w:r>
      <w:r w:rsidR="009556CC">
        <w:rPr>
          <w:sz w:val="28"/>
          <w:szCs w:val="24"/>
        </w:rPr>
        <w:t>я применением ряда защитных мер</w:t>
      </w:r>
      <w:r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 персонал,</w:t>
      </w:r>
      <w:r w:rsidR="00E975BF" w:rsidRPr="00E23206">
        <w:rPr>
          <w:sz w:val="28"/>
          <w:szCs w:val="24"/>
        </w:rPr>
        <w:t xml:space="preserve"> </w:t>
      </w:r>
      <w:r w:rsidRPr="00E23206">
        <w:rPr>
          <w:sz w:val="28"/>
          <w:szCs w:val="24"/>
        </w:rPr>
        <w:t xml:space="preserve">работающий должен быть технически грамотным и дисциплинированным, а так же обязан знать параметры электропитания </w:t>
      </w:r>
    </w:p>
    <w:p w:rsidR="009B49DB" w:rsidRPr="00E23206" w:rsidRDefault="009B49DB" w:rsidP="00E975BF">
      <w:pPr>
        <w:widowControl/>
        <w:spacing w:line="360" w:lineRule="auto"/>
        <w:ind w:firstLine="709"/>
        <w:rPr>
          <w:sz w:val="28"/>
          <w:szCs w:val="24"/>
        </w:rPr>
      </w:pPr>
      <w:r w:rsidRPr="00E23206">
        <w:rPr>
          <w:sz w:val="28"/>
          <w:szCs w:val="24"/>
        </w:rPr>
        <w:t>-</w:t>
      </w:r>
      <w:r w:rsidR="00E975BF" w:rsidRPr="00E23206">
        <w:rPr>
          <w:sz w:val="28"/>
          <w:szCs w:val="24"/>
        </w:rPr>
        <w:t xml:space="preserve">  </w:t>
      </w:r>
      <w:r w:rsidRPr="00E23206">
        <w:rPr>
          <w:sz w:val="28"/>
          <w:szCs w:val="24"/>
        </w:rPr>
        <w:t>должна обеспечиваться недоступность и рабочая изоляция токоведущих частей;</w:t>
      </w:r>
    </w:p>
    <w:p w:rsidR="009B49DB" w:rsidRPr="00E23206" w:rsidRDefault="009B49DB" w:rsidP="00E975BF">
      <w:pPr>
        <w:widowControl/>
        <w:spacing w:line="360" w:lineRule="auto"/>
        <w:ind w:firstLine="709"/>
        <w:rPr>
          <w:sz w:val="28"/>
          <w:szCs w:val="24"/>
        </w:rPr>
      </w:pPr>
      <w:r w:rsidRPr="00E23206">
        <w:rPr>
          <w:sz w:val="28"/>
          <w:szCs w:val="24"/>
        </w:rPr>
        <w:t>-</w:t>
      </w:r>
      <w:r w:rsidR="00E975BF" w:rsidRPr="00E23206">
        <w:rPr>
          <w:sz w:val="28"/>
          <w:szCs w:val="24"/>
        </w:rPr>
        <w:t xml:space="preserve">  </w:t>
      </w:r>
      <w:r w:rsidRPr="00E23206">
        <w:rPr>
          <w:sz w:val="28"/>
          <w:szCs w:val="24"/>
        </w:rPr>
        <w:t>должно обеспечиваться защитное разделение сети;</w:t>
      </w:r>
    </w:p>
    <w:p w:rsidR="009B49DB" w:rsidRPr="00E23206" w:rsidRDefault="009B49DB" w:rsidP="00E975BF">
      <w:pPr>
        <w:widowControl/>
        <w:spacing w:line="360" w:lineRule="auto"/>
        <w:ind w:firstLine="709"/>
        <w:rPr>
          <w:sz w:val="28"/>
          <w:szCs w:val="24"/>
        </w:rPr>
      </w:pPr>
      <w:r w:rsidRPr="00E23206">
        <w:rPr>
          <w:sz w:val="28"/>
          <w:szCs w:val="24"/>
        </w:rPr>
        <w:t>-</w:t>
      </w:r>
      <w:r w:rsidR="00F9100C" w:rsidRPr="00E23206">
        <w:rPr>
          <w:sz w:val="28"/>
          <w:szCs w:val="24"/>
        </w:rPr>
        <w:t xml:space="preserve"> </w:t>
      </w:r>
      <w:r w:rsidRPr="00E23206">
        <w:rPr>
          <w:sz w:val="28"/>
          <w:szCs w:val="24"/>
        </w:rPr>
        <w:t>должно обеспечиваться защитное зануление (Принцип действия зануления состоит в предотвращении пробоя фазы на корпус в однофазное короткое замыкание с целью получения большого тока, способного обеспечить срабатывание максимальной токовой защиты и автоматически отключить поврежденную электроустановку от питающей сети);</w:t>
      </w:r>
    </w:p>
    <w:p w:rsidR="009B49DB" w:rsidRPr="00E23206" w:rsidRDefault="009B49DB" w:rsidP="00E975BF">
      <w:pPr>
        <w:widowControl/>
        <w:spacing w:line="360" w:lineRule="auto"/>
        <w:ind w:firstLine="709"/>
        <w:rPr>
          <w:sz w:val="28"/>
          <w:szCs w:val="24"/>
        </w:rPr>
      </w:pPr>
      <w:r w:rsidRPr="00E23206">
        <w:rPr>
          <w:sz w:val="28"/>
          <w:szCs w:val="24"/>
        </w:rPr>
        <w:t>- персонал, выполняющий ремонтные работы в электрических установках, должен иметь эл</w:t>
      </w:r>
      <w:r w:rsidR="007E130B">
        <w:rPr>
          <w:sz w:val="28"/>
          <w:szCs w:val="24"/>
        </w:rPr>
        <w:t>ектромеханическую специальность</w:t>
      </w:r>
      <w:r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 должны осуществляться проверка знаний по технике безопасности и инструктаж по оказанию первой помощи человеку, пораженному электрическим током.</w:t>
      </w:r>
    </w:p>
    <w:p w:rsidR="009B49DB" w:rsidRPr="00E23206" w:rsidRDefault="009B49DB" w:rsidP="00E975BF">
      <w:pPr>
        <w:pStyle w:val="ac"/>
        <w:spacing w:after="0" w:line="360" w:lineRule="auto"/>
        <w:ind w:firstLine="709"/>
        <w:jc w:val="both"/>
        <w:rPr>
          <w:sz w:val="28"/>
        </w:rPr>
      </w:pPr>
      <w:r w:rsidRPr="00E23206">
        <w:rPr>
          <w:sz w:val="28"/>
        </w:rPr>
        <w:t>Основными нормативными документами по защите от поражения электрическим током, которыми необходимо пользоваться при организации работы, являются: “Правила устройства электроустановок потребителей”, “Инструкция по выполнению сетей заземления электроустановок”, СН - 102 - 65, ГОСТ 12.4.001 - 84, ГОСТ 12.2.007-84.</w:t>
      </w:r>
    </w:p>
    <w:p w:rsidR="00702561" w:rsidRPr="00E23206" w:rsidRDefault="00702561" w:rsidP="00E975BF">
      <w:pPr>
        <w:pStyle w:val="ac"/>
        <w:spacing w:after="0" w:line="360" w:lineRule="auto"/>
        <w:ind w:firstLine="709"/>
        <w:jc w:val="both"/>
        <w:rPr>
          <w:sz w:val="28"/>
        </w:rPr>
      </w:pPr>
    </w:p>
    <w:p w:rsidR="009B49DB" w:rsidRPr="00E23206" w:rsidRDefault="003E2896" w:rsidP="00E975BF">
      <w:pPr>
        <w:widowControl/>
        <w:spacing w:line="360" w:lineRule="auto"/>
        <w:ind w:firstLine="709"/>
        <w:rPr>
          <w:sz w:val="28"/>
          <w:szCs w:val="28"/>
        </w:rPr>
      </w:pPr>
      <w:r w:rsidRPr="00E23206">
        <w:rPr>
          <w:sz w:val="28"/>
          <w:szCs w:val="28"/>
        </w:rPr>
        <w:t>9</w:t>
      </w:r>
      <w:r w:rsidR="009C69DF" w:rsidRPr="00E23206">
        <w:rPr>
          <w:sz w:val="28"/>
          <w:szCs w:val="28"/>
        </w:rPr>
        <w:t>.7 Пожарная безопасность</w:t>
      </w:r>
    </w:p>
    <w:p w:rsidR="00702561" w:rsidRPr="00E23206" w:rsidRDefault="00702561" w:rsidP="00E975BF">
      <w:pPr>
        <w:widowControl/>
        <w:spacing w:line="360" w:lineRule="auto"/>
        <w:ind w:firstLine="709"/>
        <w:rPr>
          <w:sz w:val="28"/>
          <w:szCs w:val="28"/>
        </w:rPr>
      </w:pPr>
    </w:p>
    <w:p w:rsidR="009B49DB" w:rsidRPr="00E23206" w:rsidRDefault="009B49DB" w:rsidP="00E975BF">
      <w:pPr>
        <w:widowControl/>
        <w:spacing w:line="360" w:lineRule="auto"/>
        <w:ind w:firstLine="709"/>
        <w:rPr>
          <w:sz w:val="28"/>
          <w:szCs w:val="24"/>
        </w:rPr>
      </w:pPr>
      <w:r w:rsidRPr="00E23206">
        <w:rPr>
          <w:sz w:val="28"/>
          <w:szCs w:val="24"/>
        </w:rPr>
        <w:t>В соответствии со СНиП</w:t>
      </w:r>
      <w:r w:rsidR="00E975BF" w:rsidRPr="00E23206">
        <w:rPr>
          <w:sz w:val="28"/>
          <w:szCs w:val="24"/>
        </w:rPr>
        <w:t xml:space="preserve"> </w:t>
      </w:r>
      <w:r w:rsidRPr="00E23206">
        <w:rPr>
          <w:sz w:val="28"/>
          <w:szCs w:val="24"/>
        </w:rPr>
        <w:t>2.01.02-85, СНТП24-86 исследуемое помещение по пожарной и взрывной безопасности относится к категории “В”, т.е. является помещением в котором находятся твердые горючие вещества и материалы.</w:t>
      </w:r>
    </w:p>
    <w:p w:rsidR="009B49DB" w:rsidRPr="00E23206" w:rsidRDefault="009B49DB" w:rsidP="00E975BF">
      <w:pPr>
        <w:widowControl/>
        <w:spacing w:line="360" w:lineRule="auto"/>
        <w:ind w:firstLine="709"/>
        <w:rPr>
          <w:sz w:val="28"/>
          <w:szCs w:val="24"/>
        </w:rPr>
      </w:pPr>
      <w:r w:rsidRPr="00E23206">
        <w:rPr>
          <w:sz w:val="28"/>
          <w:szCs w:val="24"/>
        </w:rPr>
        <w:t>По огнестойкости помещение относится</w:t>
      </w:r>
      <w:r w:rsidR="00E975BF" w:rsidRPr="00E23206">
        <w:rPr>
          <w:sz w:val="28"/>
          <w:szCs w:val="24"/>
        </w:rPr>
        <w:t xml:space="preserve"> </w:t>
      </w:r>
      <w:r w:rsidRPr="00E23206">
        <w:rPr>
          <w:sz w:val="28"/>
          <w:szCs w:val="24"/>
        </w:rPr>
        <w:t>ко</w:t>
      </w:r>
      <w:r w:rsidR="00E975BF" w:rsidRPr="00E23206">
        <w:rPr>
          <w:sz w:val="28"/>
          <w:szCs w:val="24"/>
        </w:rPr>
        <w:t xml:space="preserve"> </w:t>
      </w:r>
      <w:r w:rsidRPr="00E23206">
        <w:rPr>
          <w:sz w:val="28"/>
          <w:szCs w:val="24"/>
        </w:rPr>
        <w:t>II</w:t>
      </w:r>
      <w:r w:rsidR="00E975BF" w:rsidRPr="00E23206">
        <w:rPr>
          <w:sz w:val="28"/>
          <w:szCs w:val="24"/>
        </w:rPr>
        <w:t xml:space="preserve"> </w:t>
      </w:r>
      <w:r w:rsidRPr="00E23206">
        <w:rPr>
          <w:sz w:val="28"/>
          <w:szCs w:val="24"/>
        </w:rPr>
        <w:t>степени огнестойкости</w:t>
      </w:r>
      <w:r w:rsidR="00E975BF" w:rsidRPr="00E23206">
        <w:rPr>
          <w:sz w:val="28"/>
          <w:szCs w:val="24"/>
        </w:rPr>
        <w:t xml:space="preserve"> </w:t>
      </w:r>
      <w:r w:rsidRPr="00E23206">
        <w:rPr>
          <w:sz w:val="28"/>
          <w:szCs w:val="24"/>
        </w:rPr>
        <w:t>(ГОСТ 12.1.004 - 91), т.е. механические конструкции в помещении, стены выполнены из несгораемых материалов.</w:t>
      </w:r>
    </w:p>
    <w:p w:rsidR="009B49DB" w:rsidRPr="00E23206" w:rsidRDefault="009B49DB" w:rsidP="00E975BF">
      <w:pPr>
        <w:widowControl/>
        <w:spacing w:line="360" w:lineRule="auto"/>
        <w:ind w:firstLine="709"/>
        <w:rPr>
          <w:sz w:val="28"/>
          <w:szCs w:val="24"/>
        </w:rPr>
      </w:pPr>
      <w:r w:rsidRPr="00E23206">
        <w:rPr>
          <w:sz w:val="28"/>
          <w:szCs w:val="24"/>
        </w:rPr>
        <w:t>Помещение относится к :</w:t>
      </w:r>
    </w:p>
    <w:p w:rsidR="009B49DB" w:rsidRPr="00E23206" w:rsidRDefault="007E130B" w:rsidP="00E975BF">
      <w:pPr>
        <w:widowControl/>
        <w:spacing w:line="360" w:lineRule="auto"/>
        <w:ind w:firstLine="709"/>
        <w:rPr>
          <w:sz w:val="28"/>
          <w:szCs w:val="24"/>
        </w:rPr>
      </w:pPr>
      <w:r>
        <w:rPr>
          <w:sz w:val="28"/>
          <w:szCs w:val="24"/>
        </w:rPr>
        <w:t>- категории В</w:t>
      </w:r>
      <w:r w:rsidR="009B49DB" w:rsidRPr="00E23206">
        <w:rPr>
          <w:sz w:val="28"/>
          <w:szCs w:val="24"/>
        </w:rPr>
        <w:t>;</w:t>
      </w:r>
    </w:p>
    <w:p w:rsidR="009B49DB" w:rsidRPr="00E23206" w:rsidRDefault="009B49DB" w:rsidP="00E975BF">
      <w:pPr>
        <w:widowControl/>
        <w:spacing w:line="360" w:lineRule="auto"/>
        <w:ind w:firstLine="709"/>
        <w:rPr>
          <w:sz w:val="28"/>
          <w:szCs w:val="24"/>
        </w:rPr>
      </w:pPr>
      <w:r w:rsidRPr="00E23206">
        <w:rPr>
          <w:sz w:val="28"/>
          <w:szCs w:val="24"/>
        </w:rPr>
        <w:t>- класс зоны - П I Iа (ПУЭ - 85) ;</w:t>
      </w:r>
    </w:p>
    <w:p w:rsidR="009B49DB" w:rsidRPr="00E23206" w:rsidRDefault="009B49DB" w:rsidP="00E975BF">
      <w:pPr>
        <w:widowControl/>
        <w:spacing w:line="360" w:lineRule="auto"/>
        <w:ind w:firstLine="709"/>
        <w:rPr>
          <w:sz w:val="28"/>
          <w:szCs w:val="24"/>
        </w:rPr>
      </w:pPr>
      <w:r w:rsidRPr="00E23206">
        <w:rPr>
          <w:sz w:val="28"/>
          <w:szCs w:val="24"/>
        </w:rPr>
        <w:t>- требуемая степень огнестойкости</w:t>
      </w:r>
      <w:r w:rsidR="00E975BF" w:rsidRPr="00E23206">
        <w:rPr>
          <w:sz w:val="28"/>
          <w:szCs w:val="24"/>
        </w:rPr>
        <w:t xml:space="preserve"> </w:t>
      </w:r>
      <w:r w:rsidRPr="00E23206">
        <w:rPr>
          <w:sz w:val="28"/>
          <w:szCs w:val="24"/>
        </w:rPr>
        <w:t>II ;</w:t>
      </w:r>
    </w:p>
    <w:p w:rsidR="009B49DB" w:rsidRPr="00E23206" w:rsidRDefault="009B49DB" w:rsidP="00E975BF">
      <w:pPr>
        <w:widowControl/>
        <w:spacing w:line="360" w:lineRule="auto"/>
        <w:ind w:firstLine="709"/>
        <w:rPr>
          <w:sz w:val="28"/>
          <w:szCs w:val="24"/>
        </w:rPr>
      </w:pPr>
      <w:r w:rsidRPr="00E23206">
        <w:rPr>
          <w:sz w:val="28"/>
          <w:szCs w:val="24"/>
        </w:rPr>
        <w:t>- ширина прохода не менее</w:t>
      </w:r>
      <w:r w:rsidR="00E975BF" w:rsidRPr="00E23206">
        <w:rPr>
          <w:sz w:val="28"/>
          <w:szCs w:val="24"/>
        </w:rPr>
        <w:t xml:space="preserve"> </w:t>
      </w:r>
      <w:smartTag w:uri="urn:schemas-microsoft-com:office:smarttags" w:element="metricconverter">
        <w:smartTagPr>
          <w:attr w:name="ProductID" w:val="1 м"/>
        </w:smartTagPr>
        <w:r w:rsidRPr="00E23206">
          <w:rPr>
            <w:sz w:val="28"/>
            <w:szCs w:val="24"/>
          </w:rPr>
          <w:t>1 м</w:t>
        </w:r>
      </w:smartTag>
      <w:r w:rsidRPr="00E23206">
        <w:rPr>
          <w:sz w:val="28"/>
          <w:szCs w:val="24"/>
        </w:rPr>
        <w:t xml:space="preserve"> ;</w:t>
      </w:r>
    </w:p>
    <w:p w:rsidR="009B49DB" w:rsidRPr="00E23206" w:rsidRDefault="009B49DB" w:rsidP="00E975BF">
      <w:pPr>
        <w:widowControl/>
        <w:spacing w:line="360" w:lineRule="auto"/>
        <w:ind w:firstLine="709"/>
        <w:rPr>
          <w:sz w:val="28"/>
          <w:szCs w:val="24"/>
        </w:rPr>
      </w:pPr>
      <w:r w:rsidRPr="00E23206">
        <w:rPr>
          <w:sz w:val="28"/>
          <w:szCs w:val="24"/>
        </w:rPr>
        <w:t>- ширина коридора не менее</w:t>
      </w:r>
      <w:r w:rsidR="00E975BF" w:rsidRPr="00E23206">
        <w:rPr>
          <w:sz w:val="28"/>
          <w:szCs w:val="24"/>
        </w:rPr>
        <w:t xml:space="preserve"> </w:t>
      </w:r>
      <w:smartTag w:uri="urn:schemas-microsoft-com:office:smarttags" w:element="metricconverter">
        <w:smartTagPr>
          <w:attr w:name="ProductID" w:val="1.4 м"/>
        </w:smartTagPr>
        <w:r w:rsidRPr="00E23206">
          <w:rPr>
            <w:sz w:val="28"/>
            <w:szCs w:val="24"/>
          </w:rPr>
          <w:t>1.4 м</w:t>
        </w:r>
      </w:smartTag>
      <w:r w:rsidRPr="00E23206">
        <w:rPr>
          <w:sz w:val="28"/>
          <w:szCs w:val="24"/>
        </w:rPr>
        <w:t xml:space="preserve"> ;</w:t>
      </w:r>
    </w:p>
    <w:p w:rsidR="009B49DB" w:rsidRPr="00E23206" w:rsidRDefault="009B49DB" w:rsidP="00E975BF">
      <w:pPr>
        <w:widowControl/>
        <w:spacing w:line="360" w:lineRule="auto"/>
        <w:ind w:firstLine="709"/>
        <w:rPr>
          <w:sz w:val="28"/>
          <w:szCs w:val="24"/>
        </w:rPr>
      </w:pPr>
      <w:r w:rsidRPr="00E23206">
        <w:rPr>
          <w:sz w:val="28"/>
          <w:szCs w:val="24"/>
        </w:rPr>
        <w:t>- ширина двери не менее</w:t>
      </w:r>
      <w:r w:rsidR="00E975BF" w:rsidRPr="00E23206">
        <w:rPr>
          <w:sz w:val="28"/>
          <w:szCs w:val="24"/>
        </w:rPr>
        <w:t xml:space="preserve"> </w:t>
      </w:r>
      <w:smartTag w:uri="urn:schemas-microsoft-com:office:smarttags" w:element="metricconverter">
        <w:smartTagPr>
          <w:attr w:name="ProductID" w:val="0.9 м"/>
        </w:smartTagPr>
        <w:r w:rsidRPr="00E23206">
          <w:rPr>
            <w:sz w:val="28"/>
            <w:szCs w:val="24"/>
          </w:rPr>
          <w:t>0.9 м</w:t>
        </w:r>
      </w:smartTag>
      <w:r w:rsidRPr="00E23206">
        <w:rPr>
          <w:sz w:val="28"/>
          <w:szCs w:val="24"/>
        </w:rPr>
        <w:t xml:space="preserve"> ;</w:t>
      </w:r>
    </w:p>
    <w:p w:rsidR="009B49DB" w:rsidRPr="00E23206" w:rsidRDefault="009B49DB" w:rsidP="00E975BF">
      <w:pPr>
        <w:widowControl/>
        <w:spacing w:line="360" w:lineRule="auto"/>
        <w:ind w:firstLine="709"/>
        <w:rPr>
          <w:sz w:val="28"/>
          <w:szCs w:val="24"/>
        </w:rPr>
      </w:pPr>
      <w:r w:rsidRPr="00E23206">
        <w:rPr>
          <w:sz w:val="28"/>
          <w:szCs w:val="24"/>
        </w:rPr>
        <w:t>- ширина лестничной площадки не менее</w:t>
      </w:r>
      <w:r w:rsidR="00E975BF" w:rsidRPr="00E23206">
        <w:rPr>
          <w:sz w:val="28"/>
          <w:szCs w:val="24"/>
        </w:rPr>
        <w:t xml:space="preserve"> </w:t>
      </w:r>
      <w:smartTag w:uri="urn:schemas-microsoft-com:office:smarttags" w:element="metricconverter">
        <w:smartTagPr>
          <w:attr w:name="ProductID" w:val="2 м"/>
        </w:smartTagPr>
        <w:r w:rsidRPr="00E23206">
          <w:rPr>
            <w:sz w:val="28"/>
            <w:szCs w:val="24"/>
          </w:rPr>
          <w:t>2 м</w:t>
        </w:r>
      </w:smartTag>
      <w:r w:rsidRPr="00E23206">
        <w:rPr>
          <w:sz w:val="28"/>
          <w:szCs w:val="24"/>
        </w:rPr>
        <w:t xml:space="preserve"> ;</w:t>
      </w:r>
    </w:p>
    <w:p w:rsidR="009B49DB" w:rsidRPr="00E23206" w:rsidRDefault="009B49DB" w:rsidP="00E975BF">
      <w:pPr>
        <w:widowControl/>
        <w:spacing w:line="360" w:lineRule="auto"/>
        <w:ind w:firstLine="709"/>
        <w:rPr>
          <w:sz w:val="28"/>
          <w:szCs w:val="24"/>
        </w:rPr>
      </w:pPr>
      <w:r w:rsidRPr="00E23206">
        <w:rPr>
          <w:sz w:val="28"/>
          <w:szCs w:val="24"/>
        </w:rPr>
        <w:t xml:space="preserve">- расстояние от двери помещения до эвакуационного выхода </w:t>
      </w:r>
      <w:smartTag w:uri="urn:schemas-microsoft-com:office:smarttags" w:element="metricconverter">
        <w:smartTagPr>
          <w:attr w:name="ProductID" w:val="50 м"/>
        </w:smartTagPr>
        <w:r w:rsidRPr="00E23206">
          <w:rPr>
            <w:sz w:val="28"/>
            <w:szCs w:val="24"/>
          </w:rPr>
          <w:t>50 м</w:t>
        </w:r>
      </w:smartTag>
      <w:r w:rsidR="004D580F" w:rsidRPr="00E23206">
        <w:rPr>
          <w:sz w:val="28"/>
          <w:szCs w:val="24"/>
        </w:rPr>
        <w:t xml:space="preserve"> </w:t>
      </w:r>
    </w:p>
    <w:p w:rsidR="009B49DB" w:rsidRPr="00E23206" w:rsidRDefault="009B49DB" w:rsidP="00E975BF">
      <w:pPr>
        <w:pStyle w:val="23"/>
        <w:ind w:right="0" w:firstLine="709"/>
        <w:rPr>
          <w:rFonts w:ascii="Times New Roman" w:hAnsi="Times New Roman"/>
          <w:color w:val="auto"/>
          <w:sz w:val="28"/>
        </w:rPr>
      </w:pPr>
      <w:r w:rsidRPr="00E23206">
        <w:rPr>
          <w:rFonts w:ascii="Times New Roman" w:hAnsi="Times New Roman"/>
          <w:color w:val="auto"/>
          <w:sz w:val="28"/>
        </w:rPr>
        <w:t>На случай возникновения</w:t>
      </w:r>
      <w:r w:rsidR="00E975BF" w:rsidRPr="00E23206">
        <w:rPr>
          <w:rFonts w:ascii="Times New Roman" w:hAnsi="Times New Roman"/>
          <w:color w:val="auto"/>
          <w:sz w:val="28"/>
        </w:rPr>
        <w:t xml:space="preserve"> </w:t>
      </w:r>
      <w:r w:rsidRPr="00E23206">
        <w:rPr>
          <w:rFonts w:ascii="Times New Roman" w:hAnsi="Times New Roman"/>
          <w:color w:val="auto"/>
          <w:sz w:val="28"/>
        </w:rPr>
        <w:t>пожара на лестничной площадке за помещением установлен пожарный щит, оборудованный пожарным инвентарем , огнетушителями марки ОУ-5 (огнетушитель углекислый, ручной) для тушения загораний различных материалов и установок под напряжением до 1000 В</w:t>
      </w:r>
      <w:r w:rsidR="00E975BF" w:rsidRPr="00E23206">
        <w:rPr>
          <w:rFonts w:ascii="Times New Roman" w:hAnsi="Times New Roman"/>
          <w:color w:val="auto"/>
          <w:sz w:val="28"/>
        </w:rPr>
        <w:t xml:space="preserve"> </w:t>
      </w:r>
      <w:r w:rsidRPr="00E23206">
        <w:rPr>
          <w:rFonts w:ascii="Times New Roman" w:hAnsi="Times New Roman"/>
          <w:color w:val="auto"/>
          <w:sz w:val="28"/>
        </w:rPr>
        <w:t>химическим пенным</w:t>
      </w:r>
      <w:r w:rsidR="00E975BF" w:rsidRPr="00E23206">
        <w:rPr>
          <w:rFonts w:ascii="Times New Roman" w:hAnsi="Times New Roman"/>
          <w:color w:val="auto"/>
          <w:sz w:val="28"/>
        </w:rPr>
        <w:t xml:space="preserve"> </w:t>
      </w:r>
      <w:r w:rsidRPr="00E23206">
        <w:rPr>
          <w:rFonts w:ascii="Times New Roman" w:hAnsi="Times New Roman"/>
          <w:color w:val="auto"/>
          <w:sz w:val="28"/>
        </w:rPr>
        <w:t>огнетушителем</w:t>
      </w:r>
      <w:r w:rsidR="00E975BF" w:rsidRPr="00E23206">
        <w:rPr>
          <w:rFonts w:ascii="Times New Roman" w:hAnsi="Times New Roman"/>
          <w:color w:val="auto"/>
          <w:sz w:val="28"/>
        </w:rPr>
        <w:t xml:space="preserve"> </w:t>
      </w:r>
      <w:r w:rsidRPr="00E23206">
        <w:rPr>
          <w:rFonts w:ascii="Times New Roman" w:hAnsi="Times New Roman"/>
          <w:color w:val="auto"/>
          <w:sz w:val="28"/>
        </w:rPr>
        <w:t>ОХП-10, для тушения твердых материалов и ящиком с песком. На стене, рядом с входной дверью, находится план эвакуации и по всему коридору развешены эвакуационные знаки.</w:t>
      </w:r>
    </w:p>
    <w:p w:rsidR="009B49DB" w:rsidRPr="00E23206" w:rsidRDefault="009B49DB" w:rsidP="00E975BF">
      <w:pPr>
        <w:widowControl/>
        <w:spacing w:line="360" w:lineRule="auto"/>
        <w:ind w:firstLine="709"/>
        <w:rPr>
          <w:sz w:val="28"/>
          <w:szCs w:val="24"/>
        </w:rPr>
      </w:pPr>
      <w:r w:rsidRPr="00E23206">
        <w:rPr>
          <w:sz w:val="28"/>
          <w:szCs w:val="24"/>
        </w:rPr>
        <w:t xml:space="preserve"> В помещении на потолке установлены тепловые датчики ДТЛ автоматической пожарной сигнализации, включенные последовательно по шлейфной системе. Датчик одноразового действия ДТЛ представляет собой две упругие металлические пластинки, спаянные легкоплавким припоем. При повышении температуры до 22</w:t>
      </w:r>
      <w:r w:rsidRPr="00E23206">
        <w:rPr>
          <w:sz w:val="28"/>
          <w:szCs w:val="28"/>
        </w:rPr>
        <w:sym w:font="Symbol" w:char="F0B0"/>
      </w:r>
      <w:r w:rsidR="00F9100C" w:rsidRPr="00E23206">
        <w:rPr>
          <w:sz w:val="28"/>
          <w:szCs w:val="24"/>
        </w:rPr>
        <w:t xml:space="preserve"> </w:t>
      </w:r>
      <w:r w:rsidRPr="00E23206">
        <w:rPr>
          <w:sz w:val="28"/>
          <w:szCs w:val="24"/>
        </w:rPr>
        <w:t xml:space="preserve">С спай расплавляется и пластины размыкаются, разрывая цепь и включая сигнализацию. Кроме того, на лестничных площадках имеется водопровод с внутренними пожарными кранами. В качестве пожарной связи служит внутренний телефон. </w:t>
      </w:r>
    </w:p>
    <w:p w:rsidR="009B49DB" w:rsidRPr="00E23206" w:rsidRDefault="009B49DB" w:rsidP="00E975BF">
      <w:pPr>
        <w:pStyle w:val="ac"/>
        <w:spacing w:after="0" w:line="360" w:lineRule="auto"/>
        <w:ind w:firstLine="709"/>
        <w:jc w:val="both"/>
        <w:rPr>
          <w:sz w:val="28"/>
        </w:rPr>
      </w:pPr>
      <w:r w:rsidRPr="00E23206">
        <w:rPr>
          <w:sz w:val="28"/>
        </w:rPr>
        <w:t>Помещение имеет один выход, он ведет непосредственно на лестничную площадку, ведущую на улицу, дверь помещения открываются внутрь.</w:t>
      </w:r>
    </w:p>
    <w:p w:rsidR="009B49DB" w:rsidRPr="00E23206" w:rsidRDefault="009B49DB" w:rsidP="00E975BF">
      <w:pPr>
        <w:widowControl/>
        <w:autoSpaceDE w:val="0"/>
        <w:autoSpaceDN w:val="0"/>
        <w:adjustRightInd w:val="0"/>
        <w:spacing w:line="360" w:lineRule="auto"/>
        <w:ind w:firstLine="709"/>
        <w:rPr>
          <w:sz w:val="28"/>
          <w:szCs w:val="28"/>
        </w:rPr>
      </w:pPr>
      <w:r w:rsidRPr="00E23206">
        <w:rPr>
          <w:sz w:val="28"/>
          <w:szCs w:val="24"/>
        </w:rPr>
        <w:t>Таким образом, обеспечение эвакуации соответствует нормам, установленным в СНиП 2-09-02-85 «Производственные здания». В здании насчитывается три эвакуационных выхода с этажа.</w:t>
      </w:r>
    </w:p>
    <w:p w:rsidR="007E130B" w:rsidRDefault="007E130B" w:rsidP="00E975BF">
      <w:pPr>
        <w:pStyle w:val="ae"/>
        <w:spacing w:after="0" w:line="360" w:lineRule="auto"/>
        <w:ind w:left="0" w:firstLine="709"/>
        <w:jc w:val="both"/>
        <w:rPr>
          <w:sz w:val="28"/>
          <w:szCs w:val="32"/>
        </w:rPr>
      </w:pPr>
    </w:p>
    <w:p w:rsidR="00527CA6" w:rsidRDefault="007E130B" w:rsidP="00E975BF">
      <w:pPr>
        <w:pStyle w:val="ae"/>
        <w:spacing w:after="0" w:line="360" w:lineRule="auto"/>
        <w:ind w:left="0" w:firstLine="709"/>
        <w:jc w:val="both"/>
        <w:rPr>
          <w:sz w:val="28"/>
          <w:szCs w:val="32"/>
        </w:rPr>
      </w:pPr>
      <w:r>
        <w:rPr>
          <w:sz w:val="28"/>
          <w:szCs w:val="32"/>
        </w:rPr>
        <w:br w:type="page"/>
      </w:r>
      <w:r w:rsidR="005013BC" w:rsidRPr="00E23206">
        <w:rPr>
          <w:sz w:val="28"/>
          <w:szCs w:val="32"/>
        </w:rPr>
        <w:t>ЗАКЛЮЧЕНИЕ</w:t>
      </w:r>
    </w:p>
    <w:p w:rsidR="007E130B" w:rsidRPr="00E23206" w:rsidRDefault="007E130B" w:rsidP="00E975BF">
      <w:pPr>
        <w:pStyle w:val="ae"/>
        <w:spacing w:after="0" w:line="360" w:lineRule="auto"/>
        <w:ind w:left="0" w:firstLine="709"/>
        <w:jc w:val="both"/>
        <w:rPr>
          <w:sz w:val="28"/>
          <w:szCs w:val="32"/>
        </w:rPr>
      </w:pPr>
    </w:p>
    <w:p w:rsidR="00FA03CB" w:rsidRPr="00E23206" w:rsidRDefault="00FA03CB" w:rsidP="00E975BF">
      <w:pPr>
        <w:widowControl/>
        <w:spacing w:line="360" w:lineRule="auto"/>
        <w:ind w:firstLine="709"/>
        <w:rPr>
          <w:sz w:val="28"/>
          <w:szCs w:val="28"/>
        </w:rPr>
      </w:pPr>
      <w:r w:rsidRPr="00E23206">
        <w:rPr>
          <w:sz w:val="28"/>
          <w:szCs w:val="28"/>
        </w:rPr>
        <w:t xml:space="preserve">По результатам выполнения дипломного проекта </w:t>
      </w:r>
      <w:r w:rsidR="0090415F" w:rsidRPr="00E23206">
        <w:rPr>
          <w:sz w:val="28"/>
          <w:szCs w:val="28"/>
        </w:rPr>
        <w:t>можно сделать такие выводы:</w:t>
      </w:r>
    </w:p>
    <w:p w:rsidR="0090415F" w:rsidRPr="00E23206" w:rsidRDefault="0090415F"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анализируя схемные решения аналогов и разрабатываемого устройства, констатируем, что устройство пока не обладает патентной чистотой;</w:t>
      </w:r>
    </w:p>
    <w:p w:rsidR="0090415F" w:rsidRPr="00E23206" w:rsidRDefault="0090415F"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по сравниваемым параметрам охранн</w:t>
      </w:r>
      <w:r w:rsidR="001D5C87" w:rsidRPr="00E23206">
        <w:rPr>
          <w:sz w:val="28"/>
          <w:szCs w:val="28"/>
        </w:rPr>
        <w:t>о-пожарных приборов</w:t>
      </w:r>
      <w:r w:rsidR="00E975BF" w:rsidRPr="00E23206">
        <w:rPr>
          <w:sz w:val="28"/>
          <w:szCs w:val="28"/>
        </w:rPr>
        <w:t xml:space="preserve"> </w:t>
      </w:r>
      <w:r w:rsidR="001D5C87" w:rsidRPr="00E23206">
        <w:rPr>
          <w:sz w:val="28"/>
          <w:szCs w:val="28"/>
        </w:rPr>
        <w:t>разработана</w:t>
      </w:r>
      <w:r w:rsidRPr="00E23206">
        <w:rPr>
          <w:sz w:val="28"/>
          <w:szCs w:val="28"/>
        </w:rPr>
        <w:t xml:space="preserve"> структурная схема устройства</w:t>
      </w:r>
      <w:r w:rsidR="00D46891" w:rsidRPr="00E23206">
        <w:rPr>
          <w:sz w:val="28"/>
          <w:szCs w:val="28"/>
        </w:rPr>
        <w:t>;</w:t>
      </w:r>
    </w:p>
    <w:p w:rsidR="0090415F" w:rsidRPr="00E23206" w:rsidRDefault="0090415F"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по требованиям параметров структурной схемы р</w:t>
      </w:r>
      <w:r w:rsidR="00773F57" w:rsidRPr="00E23206">
        <w:rPr>
          <w:sz w:val="28"/>
          <w:szCs w:val="28"/>
        </w:rPr>
        <w:t>азработана принципиальная схема</w:t>
      </w:r>
      <w:r w:rsidR="00821163" w:rsidRPr="00E23206">
        <w:rPr>
          <w:sz w:val="28"/>
          <w:szCs w:val="28"/>
        </w:rPr>
        <w:t xml:space="preserve"> на современной SMD элементной базе</w:t>
      </w:r>
      <w:r w:rsidR="00773F57" w:rsidRPr="00E23206">
        <w:rPr>
          <w:sz w:val="28"/>
          <w:szCs w:val="28"/>
        </w:rPr>
        <w:t>, которая обеспечивает многофункциональность устройства</w:t>
      </w:r>
      <w:r w:rsidR="00637F1B" w:rsidRPr="00E23206">
        <w:rPr>
          <w:sz w:val="28"/>
          <w:szCs w:val="28"/>
        </w:rPr>
        <w:t>, расширяет количество методов оповещения о возможных угрозах</w:t>
      </w:r>
      <w:r w:rsidR="00773F57" w:rsidRPr="00E23206">
        <w:rPr>
          <w:sz w:val="28"/>
          <w:szCs w:val="28"/>
        </w:rPr>
        <w:t xml:space="preserve"> и </w:t>
      </w:r>
      <w:r w:rsidR="00D46891" w:rsidRPr="00E23206">
        <w:rPr>
          <w:sz w:val="28"/>
          <w:szCs w:val="28"/>
        </w:rPr>
        <w:t xml:space="preserve">позволяет </w:t>
      </w:r>
      <w:r w:rsidR="00773F57" w:rsidRPr="00E23206">
        <w:rPr>
          <w:sz w:val="28"/>
          <w:szCs w:val="28"/>
        </w:rPr>
        <w:t>конструктивно выполнить устройство управления в виде самостоятельного модуля, что позволяет его применять с разными по сложности устройствами</w:t>
      </w:r>
      <w:r w:rsidR="00637F1B" w:rsidRPr="00E23206">
        <w:rPr>
          <w:sz w:val="28"/>
          <w:szCs w:val="28"/>
        </w:rPr>
        <w:t>, а также обеспечивает надёжную работу при отсутствии источника постоянного тока</w:t>
      </w:r>
      <w:r w:rsidR="00773F57" w:rsidRPr="00E23206">
        <w:rPr>
          <w:sz w:val="28"/>
          <w:szCs w:val="28"/>
        </w:rPr>
        <w:t>;</w:t>
      </w:r>
    </w:p>
    <w:p w:rsidR="00773F57" w:rsidRPr="00E23206" w:rsidRDefault="00773F57"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 xml:space="preserve">применяя микросхемы с шагом выводов </w:t>
      </w:r>
      <w:smartTag w:uri="urn:schemas-microsoft-com:office:smarttags" w:element="metricconverter">
        <w:smartTagPr>
          <w:attr w:name="ProductID" w:val="0,625 мм"/>
        </w:smartTagPr>
        <w:r w:rsidRPr="00E23206">
          <w:rPr>
            <w:sz w:val="28"/>
            <w:szCs w:val="28"/>
          </w:rPr>
          <w:t>0,625 мм</w:t>
        </w:r>
      </w:smartTag>
      <w:r w:rsidRPr="00E23206">
        <w:rPr>
          <w:sz w:val="28"/>
          <w:szCs w:val="28"/>
        </w:rPr>
        <w:t xml:space="preserve">, для них разработано посадочное место когда шаг координатной сетки ПП равен </w:t>
      </w:r>
      <w:smartTag w:uri="urn:schemas-microsoft-com:office:smarttags" w:element="metricconverter">
        <w:smartTagPr>
          <w:attr w:name="ProductID" w:val="1,25 мм"/>
        </w:smartTagPr>
        <w:r w:rsidRPr="00E23206">
          <w:rPr>
            <w:sz w:val="28"/>
            <w:szCs w:val="28"/>
          </w:rPr>
          <w:t>1,25 мм</w:t>
        </w:r>
      </w:smartTag>
      <w:r w:rsidRPr="00E23206">
        <w:rPr>
          <w:sz w:val="28"/>
          <w:szCs w:val="28"/>
        </w:rPr>
        <w:t>, что позволило эффективно согласовать элементы печатного монтажа на поверхность и в отверстия;</w:t>
      </w:r>
    </w:p>
    <w:p w:rsidR="00637F1B" w:rsidRPr="00E23206" w:rsidRDefault="00637F1B"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Конструкторско-технологический расчет элементов печатного монтажа показал, что печатная плата относится к третьему классу точности.</w:t>
      </w:r>
    </w:p>
    <w:p w:rsidR="00637F1B" w:rsidRPr="00E23206" w:rsidRDefault="00637F1B" w:rsidP="00E975BF">
      <w:pPr>
        <w:pStyle w:val="ae"/>
        <w:numPr>
          <w:ilvl w:val="0"/>
          <w:numId w:val="28"/>
        </w:numPr>
        <w:tabs>
          <w:tab w:val="clear" w:pos="1440"/>
          <w:tab w:val="num" w:pos="720"/>
        </w:tabs>
        <w:spacing w:after="0" w:line="360" w:lineRule="auto"/>
        <w:ind w:left="0" w:firstLine="709"/>
        <w:jc w:val="both"/>
        <w:rPr>
          <w:sz w:val="28"/>
          <w:szCs w:val="28"/>
        </w:rPr>
      </w:pPr>
      <w:r w:rsidRPr="00E23206">
        <w:rPr>
          <w:sz w:val="28"/>
          <w:szCs w:val="28"/>
        </w:rPr>
        <w:t>Электрический расчет печатной платы показал, что значения электрических параметров не превышают допустимые значения для двусторонней печатной платы.</w:t>
      </w:r>
    </w:p>
    <w:p w:rsidR="001514FC" w:rsidRPr="00E23206" w:rsidRDefault="005E020D"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проведенные поверочные конструкторско-технологические расчеты показывают, что ограничения на элементы печатного монтажа не нарушаются</w:t>
      </w:r>
      <w:r w:rsidR="00637F1B" w:rsidRPr="00E23206">
        <w:rPr>
          <w:sz w:val="28"/>
          <w:szCs w:val="28"/>
        </w:rPr>
        <w:t>;</w:t>
      </w:r>
    </w:p>
    <w:p w:rsidR="005E020D" w:rsidRPr="00E23206" w:rsidRDefault="005E020D"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 xml:space="preserve">при расчете печатного монтажа на вибропрочность показано, что </w:t>
      </w:r>
      <w:r w:rsidR="001514FC" w:rsidRPr="00E23206">
        <w:rPr>
          <w:sz w:val="28"/>
          <w:szCs w:val="28"/>
        </w:rPr>
        <w:t xml:space="preserve">печатную плату необходимо жёстко </w:t>
      </w:r>
      <w:r w:rsidRPr="00E23206">
        <w:rPr>
          <w:sz w:val="28"/>
          <w:szCs w:val="28"/>
        </w:rPr>
        <w:t>закрепить по четырем сторонам</w:t>
      </w:r>
      <w:r w:rsidR="001514FC" w:rsidRPr="00E23206">
        <w:rPr>
          <w:sz w:val="28"/>
          <w:szCs w:val="28"/>
        </w:rPr>
        <w:t>.</w:t>
      </w:r>
      <w:r w:rsidR="001514FC" w:rsidRPr="00E23206">
        <w:rPr>
          <w:sz w:val="28"/>
          <w:szCs w:val="24"/>
        </w:rPr>
        <w:t xml:space="preserve"> </w:t>
      </w:r>
      <w:r w:rsidR="001514FC" w:rsidRPr="00E23206">
        <w:rPr>
          <w:sz w:val="28"/>
          <w:szCs w:val="28"/>
        </w:rPr>
        <w:t>При этом показано, что устройство не нуждается в дополнительных опорах, амортизаторах или других элементах для уменьшения перегрузок при действии вибрации</w:t>
      </w:r>
      <w:r w:rsidRPr="00E23206">
        <w:rPr>
          <w:sz w:val="28"/>
          <w:szCs w:val="28"/>
        </w:rPr>
        <w:t>;</w:t>
      </w:r>
    </w:p>
    <w:p w:rsidR="005E020D" w:rsidRPr="00E23206" w:rsidRDefault="005E020D" w:rsidP="00E975BF">
      <w:pPr>
        <w:widowControl/>
        <w:numPr>
          <w:ilvl w:val="0"/>
          <w:numId w:val="28"/>
        </w:numPr>
        <w:tabs>
          <w:tab w:val="clear" w:pos="1440"/>
          <w:tab w:val="num" w:pos="720"/>
        </w:tabs>
        <w:spacing w:line="360" w:lineRule="auto"/>
        <w:ind w:left="0" w:firstLine="709"/>
        <w:rPr>
          <w:sz w:val="28"/>
          <w:szCs w:val="28"/>
        </w:rPr>
      </w:pPr>
      <w:r w:rsidRPr="00E23206">
        <w:rPr>
          <w:sz w:val="28"/>
          <w:szCs w:val="28"/>
        </w:rPr>
        <w:t>по интенсивности отказов и с учетом множества дестабилизирующих факторов определены основные показатели надежности,</w:t>
      </w:r>
      <w:r w:rsidR="001514FC" w:rsidRPr="00E23206">
        <w:rPr>
          <w:sz w:val="28"/>
          <w:szCs w:val="28"/>
        </w:rPr>
        <w:t xml:space="preserve"> которые значительно превосходят представленные в техническом задании. Среднее время наработки до первого отказа составляет</w:t>
      </w:r>
      <w:r w:rsidR="00E975BF" w:rsidRPr="00E23206">
        <w:rPr>
          <w:sz w:val="28"/>
          <w:szCs w:val="28"/>
        </w:rPr>
        <w:t xml:space="preserve"> </w:t>
      </w:r>
      <w:r w:rsidR="001514FC" w:rsidRPr="00E23206">
        <w:rPr>
          <w:sz w:val="28"/>
          <w:szCs w:val="28"/>
        </w:rPr>
        <w:t>1,12*10</w:t>
      </w:r>
      <w:r w:rsidR="001514FC" w:rsidRPr="00E23206">
        <w:rPr>
          <w:sz w:val="28"/>
          <w:szCs w:val="28"/>
          <w:vertAlign w:val="superscript"/>
        </w:rPr>
        <w:t>5</w:t>
      </w:r>
      <w:r w:rsidR="001514FC" w:rsidRPr="00E23206">
        <w:rPr>
          <w:sz w:val="28"/>
          <w:szCs w:val="28"/>
        </w:rPr>
        <w:t xml:space="preserve"> часов</w:t>
      </w:r>
      <w:r w:rsidR="00821163" w:rsidRPr="00E23206">
        <w:rPr>
          <w:sz w:val="28"/>
          <w:szCs w:val="28"/>
        </w:rPr>
        <w:t>;</w:t>
      </w:r>
    </w:p>
    <w:p w:rsidR="00821163" w:rsidRPr="00E23206" w:rsidRDefault="00821163" w:rsidP="00E975BF">
      <w:pPr>
        <w:widowControl/>
        <w:spacing w:line="360" w:lineRule="auto"/>
        <w:ind w:firstLine="709"/>
        <w:rPr>
          <w:sz w:val="28"/>
          <w:szCs w:val="28"/>
        </w:rPr>
      </w:pPr>
      <w:r w:rsidRPr="00E23206">
        <w:rPr>
          <w:sz w:val="28"/>
          <w:szCs w:val="28"/>
        </w:rPr>
        <w:t xml:space="preserve">В экономической части данного дипломного проекта проведен расчет организационно-экономических показателей, определена себестоимость </w:t>
      </w:r>
      <w:r w:rsidR="00016998" w:rsidRPr="00E23206">
        <w:rPr>
          <w:sz w:val="28"/>
          <w:szCs w:val="28"/>
        </w:rPr>
        <w:t xml:space="preserve">(197 грн) </w:t>
      </w:r>
      <w:r w:rsidRPr="00E23206">
        <w:rPr>
          <w:sz w:val="28"/>
          <w:szCs w:val="28"/>
        </w:rPr>
        <w:t xml:space="preserve">и </w:t>
      </w:r>
      <w:r w:rsidR="00016998" w:rsidRPr="00E23206">
        <w:rPr>
          <w:sz w:val="28"/>
          <w:szCs w:val="28"/>
        </w:rPr>
        <w:t xml:space="preserve">договорная </w:t>
      </w:r>
      <w:r w:rsidRPr="00E23206">
        <w:rPr>
          <w:sz w:val="28"/>
          <w:szCs w:val="28"/>
        </w:rPr>
        <w:t>цена устройства</w:t>
      </w:r>
      <w:r w:rsidR="00016998" w:rsidRPr="00E23206">
        <w:rPr>
          <w:sz w:val="28"/>
          <w:szCs w:val="28"/>
        </w:rPr>
        <w:t xml:space="preserve"> (265 грн)</w:t>
      </w:r>
      <w:r w:rsidRPr="00E23206">
        <w:rPr>
          <w:sz w:val="28"/>
          <w:szCs w:val="28"/>
        </w:rPr>
        <w:t>, проведена оценка уровня качества и конкурентоспособности устройства;</w:t>
      </w:r>
    </w:p>
    <w:p w:rsidR="00821163" w:rsidRPr="00E23206" w:rsidRDefault="00821163" w:rsidP="00E975BF">
      <w:pPr>
        <w:widowControl/>
        <w:spacing w:line="360" w:lineRule="auto"/>
        <w:ind w:firstLine="709"/>
        <w:rPr>
          <w:sz w:val="28"/>
          <w:szCs w:val="28"/>
        </w:rPr>
      </w:pPr>
      <w:r w:rsidRPr="00E23206">
        <w:rPr>
          <w:sz w:val="28"/>
          <w:szCs w:val="28"/>
        </w:rPr>
        <w:t>Данный дипломный проект содержит в себе информацию об условиях труда, которые должны быть соблюдены для нормальной работы персонала и обеспечения надлежащего состояния человеческого здоровья</w:t>
      </w:r>
    </w:p>
    <w:p w:rsidR="00D46891" w:rsidRPr="00E23206" w:rsidRDefault="00D46891" w:rsidP="00E975BF">
      <w:pPr>
        <w:widowControl/>
        <w:spacing w:line="360" w:lineRule="auto"/>
        <w:ind w:firstLine="709"/>
        <w:rPr>
          <w:sz w:val="28"/>
          <w:szCs w:val="28"/>
        </w:rPr>
      </w:pPr>
      <w:r w:rsidRPr="00E23206">
        <w:rPr>
          <w:sz w:val="28"/>
          <w:szCs w:val="28"/>
        </w:rPr>
        <w:t xml:space="preserve">Все параметры и характеристики устройства полностью удовлетворяют требованиям, поставленным в техническом задании. </w:t>
      </w:r>
    </w:p>
    <w:p w:rsidR="00D46891" w:rsidRPr="00E23206" w:rsidRDefault="00D46891" w:rsidP="00E975BF">
      <w:pPr>
        <w:widowControl/>
        <w:spacing w:line="360" w:lineRule="auto"/>
        <w:ind w:firstLine="709"/>
        <w:rPr>
          <w:sz w:val="28"/>
          <w:szCs w:val="28"/>
        </w:rPr>
      </w:pPr>
      <w:r w:rsidRPr="00E23206">
        <w:rPr>
          <w:sz w:val="28"/>
          <w:szCs w:val="28"/>
        </w:rPr>
        <w:t>Приведенные расчёты и графическая часть показывают, что задание дипломного проекта полностью выполнено.</w:t>
      </w:r>
      <w:bookmarkStart w:id="2" w:name="_GoBack"/>
      <w:bookmarkEnd w:id="2"/>
    </w:p>
    <w:sectPr w:rsidR="00D46891" w:rsidRPr="00E23206" w:rsidSect="00B75A19">
      <w:footerReference w:type="even" r:id="rId251"/>
      <w:footerReference w:type="default" r:id="rId252"/>
      <w:pgSz w:w="11906" w:h="16838" w:code="9"/>
      <w:pgMar w:top="1134" w:right="851" w:bottom="1134" w:left="1701" w:header="709" w:footer="709"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661F" w:rsidRDefault="00B9661F">
      <w:pPr>
        <w:widowControl/>
        <w:spacing w:line="240" w:lineRule="auto"/>
        <w:ind w:firstLine="0"/>
        <w:jc w:val="left"/>
        <w:rPr>
          <w:szCs w:val="24"/>
        </w:rPr>
      </w:pPr>
      <w:r>
        <w:rPr>
          <w:szCs w:val="24"/>
        </w:rPr>
        <w:separator/>
      </w:r>
    </w:p>
  </w:endnote>
  <w:endnote w:type="continuationSeparator" w:id="0">
    <w:p w:rsidR="00B9661F" w:rsidRDefault="00B9661F">
      <w:pPr>
        <w:widowControl/>
        <w:spacing w:line="240" w:lineRule="auto"/>
        <w:ind w:firstLine="0"/>
        <w:jc w:val="left"/>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5F17" w:rsidRDefault="00A05F17" w:rsidP="00573604">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A05F17" w:rsidRDefault="00A05F17" w:rsidP="00573604">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5F17" w:rsidRDefault="00A05F17" w:rsidP="00573604">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661F" w:rsidRDefault="00B9661F">
      <w:pPr>
        <w:widowControl/>
        <w:spacing w:line="240" w:lineRule="auto"/>
        <w:ind w:firstLine="0"/>
        <w:jc w:val="left"/>
        <w:rPr>
          <w:szCs w:val="24"/>
        </w:rPr>
      </w:pPr>
      <w:r>
        <w:rPr>
          <w:szCs w:val="24"/>
        </w:rPr>
        <w:separator/>
      </w:r>
    </w:p>
  </w:footnote>
  <w:footnote w:type="continuationSeparator" w:id="0">
    <w:p w:rsidR="00B9661F" w:rsidRDefault="00B9661F">
      <w:pPr>
        <w:widowControl/>
        <w:spacing w:line="240" w:lineRule="auto"/>
        <w:ind w:firstLine="0"/>
        <w:jc w:val="left"/>
        <w:rPr>
          <w:szCs w:val="24"/>
        </w:rPr>
      </w:pPr>
      <w:r>
        <w:rPr>
          <w:szCs w:val="24"/>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3in;height:3in" o:bullet="t">
        <v:imagedata r:id="rId1" o:title=""/>
      </v:shape>
    </w:pict>
  </w:numPicBullet>
  <w:numPicBullet w:numPicBulletId="1">
    <w:pict>
      <v:shape id="_x0000_i1033" type="#_x0000_t75" style="width:3in;height:3in" o:bullet="t">
        <v:imagedata r:id="rId2" o:title=""/>
      </v:shape>
    </w:pict>
  </w:numPicBullet>
  <w:numPicBullet w:numPicBulletId="2">
    <w:pict>
      <v:shape id="_x0000_i1035" type="#_x0000_t75" style="width:3in;height:3in" o:bullet="t">
        <v:imagedata r:id="rId3" o:title=""/>
      </v:shape>
    </w:pict>
  </w:numPicBullet>
  <w:abstractNum w:abstractNumId="0">
    <w:nsid w:val="FFFFFFFE"/>
    <w:multiLevelType w:val="singleLevel"/>
    <w:tmpl w:val="FFFFFFFF"/>
    <w:lvl w:ilvl="0">
      <w:numFmt w:val="decimal"/>
      <w:lvlText w:val="*"/>
      <w:lvlJc w:val="left"/>
      <w:rPr>
        <w:rFonts w:cs="Times New Roman"/>
      </w:rPr>
    </w:lvl>
  </w:abstractNum>
  <w:abstractNum w:abstractNumId="1">
    <w:nsid w:val="0113756A"/>
    <w:multiLevelType w:val="hybridMultilevel"/>
    <w:tmpl w:val="680858B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6F229D8"/>
    <w:multiLevelType w:val="hybridMultilevel"/>
    <w:tmpl w:val="1444C6FA"/>
    <w:lvl w:ilvl="0" w:tplc="261AFFB2">
      <w:start w:val="1"/>
      <w:numFmt w:val="decimal"/>
      <w:lvlText w:val="2.%1."/>
      <w:lvlJc w:val="left"/>
      <w:pPr>
        <w:tabs>
          <w:tab w:val="num" w:pos="1428"/>
        </w:tabs>
        <w:ind w:left="1428" w:hanging="360"/>
      </w:pPr>
      <w:rPr>
        <w:rFonts w:cs="Times New Roman" w:hint="default"/>
        <w:b w:val="0"/>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C611CA8"/>
    <w:multiLevelType w:val="hybridMultilevel"/>
    <w:tmpl w:val="C3760FD4"/>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4">
    <w:nsid w:val="0DF76E4C"/>
    <w:multiLevelType w:val="hybridMultilevel"/>
    <w:tmpl w:val="8FDEAD0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0E2B3696"/>
    <w:multiLevelType w:val="multilevel"/>
    <w:tmpl w:val="91DC3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F9627B4"/>
    <w:multiLevelType w:val="hybridMultilevel"/>
    <w:tmpl w:val="C95C41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1E35956"/>
    <w:multiLevelType w:val="multilevel"/>
    <w:tmpl w:val="EB2A5B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3A67F20"/>
    <w:multiLevelType w:val="singleLevel"/>
    <w:tmpl w:val="A692D5F2"/>
    <w:lvl w:ilvl="0">
      <w:numFmt w:val="bullet"/>
      <w:lvlText w:val="-"/>
      <w:lvlJc w:val="left"/>
      <w:pPr>
        <w:tabs>
          <w:tab w:val="num" w:pos="1800"/>
        </w:tabs>
        <w:ind w:left="1800" w:hanging="360"/>
      </w:pPr>
      <w:rPr>
        <w:rFonts w:hint="default"/>
      </w:rPr>
    </w:lvl>
  </w:abstractNum>
  <w:abstractNum w:abstractNumId="9">
    <w:nsid w:val="1F78687D"/>
    <w:multiLevelType w:val="hybridMultilevel"/>
    <w:tmpl w:val="9B48C8B0"/>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520"/>
        </w:tabs>
        <w:ind w:left="2520" w:hanging="360"/>
      </w:pPr>
      <w:rPr>
        <w:rFonts w:ascii="Courier New" w:hAnsi="Courier New" w:hint="default"/>
      </w:rPr>
    </w:lvl>
    <w:lvl w:ilvl="2" w:tplc="04190005">
      <w:start w:val="1"/>
      <w:numFmt w:val="bullet"/>
      <w:lvlText w:val=""/>
      <w:lvlJc w:val="left"/>
      <w:pPr>
        <w:tabs>
          <w:tab w:val="num" w:pos="3240"/>
        </w:tabs>
        <w:ind w:left="3240" w:hanging="360"/>
      </w:pPr>
      <w:rPr>
        <w:rFonts w:ascii="Wingdings" w:hAnsi="Wingdings" w:hint="default"/>
      </w:rPr>
    </w:lvl>
    <w:lvl w:ilvl="3" w:tplc="04190001">
      <w:start w:val="1"/>
      <w:numFmt w:val="bullet"/>
      <w:lvlText w:val=""/>
      <w:lvlJc w:val="left"/>
      <w:pPr>
        <w:tabs>
          <w:tab w:val="num" w:pos="3960"/>
        </w:tabs>
        <w:ind w:left="3960" w:hanging="360"/>
      </w:pPr>
      <w:rPr>
        <w:rFonts w:ascii="Symbol" w:hAnsi="Symbol" w:hint="default"/>
      </w:rPr>
    </w:lvl>
    <w:lvl w:ilvl="4" w:tplc="04190003">
      <w:start w:val="1"/>
      <w:numFmt w:val="bullet"/>
      <w:lvlText w:val="o"/>
      <w:lvlJc w:val="left"/>
      <w:pPr>
        <w:tabs>
          <w:tab w:val="num" w:pos="4680"/>
        </w:tabs>
        <w:ind w:left="4680" w:hanging="360"/>
      </w:pPr>
      <w:rPr>
        <w:rFonts w:ascii="Courier New" w:hAnsi="Courier New" w:hint="default"/>
      </w:rPr>
    </w:lvl>
    <w:lvl w:ilvl="5" w:tplc="04190005">
      <w:start w:val="1"/>
      <w:numFmt w:val="bullet"/>
      <w:lvlText w:val=""/>
      <w:lvlJc w:val="left"/>
      <w:pPr>
        <w:tabs>
          <w:tab w:val="num" w:pos="5400"/>
        </w:tabs>
        <w:ind w:left="5400" w:hanging="360"/>
      </w:pPr>
      <w:rPr>
        <w:rFonts w:ascii="Wingdings" w:hAnsi="Wingdings" w:hint="default"/>
      </w:rPr>
    </w:lvl>
    <w:lvl w:ilvl="6" w:tplc="04190001">
      <w:start w:val="1"/>
      <w:numFmt w:val="bullet"/>
      <w:lvlText w:val=""/>
      <w:lvlJc w:val="left"/>
      <w:pPr>
        <w:tabs>
          <w:tab w:val="num" w:pos="6120"/>
        </w:tabs>
        <w:ind w:left="6120" w:hanging="360"/>
      </w:pPr>
      <w:rPr>
        <w:rFonts w:ascii="Symbol" w:hAnsi="Symbol" w:hint="default"/>
      </w:rPr>
    </w:lvl>
    <w:lvl w:ilvl="7" w:tplc="04190003">
      <w:start w:val="1"/>
      <w:numFmt w:val="bullet"/>
      <w:lvlText w:val="o"/>
      <w:lvlJc w:val="left"/>
      <w:pPr>
        <w:tabs>
          <w:tab w:val="num" w:pos="6840"/>
        </w:tabs>
        <w:ind w:left="6840" w:hanging="360"/>
      </w:pPr>
      <w:rPr>
        <w:rFonts w:ascii="Courier New" w:hAnsi="Courier New" w:hint="default"/>
      </w:rPr>
    </w:lvl>
    <w:lvl w:ilvl="8" w:tplc="04190005">
      <w:start w:val="1"/>
      <w:numFmt w:val="bullet"/>
      <w:lvlText w:val=""/>
      <w:lvlJc w:val="left"/>
      <w:pPr>
        <w:tabs>
          <w:tab w:val="num" w:pos="7560"/>
        </w:tabs>
        <w:ind w:left="7560" w:hanging="360"/>
      </w:pPr>
      <w:rPr>
        <w:rFonts w:ascii="Wingdings" w:hAnsi="Wingdings" w:hint="default"/>
      </w:rPr>
    </w:lvl>
  </w:abstractNum>
  <w:abstractNum w:abstractNumId="10">
    <w:nsid w:val="207B4248"/>
    <w:multiLevelType w:val="hybridMultilevel"/>
    <w:tmpl w:val="B94E64D8"/>
    <w:lvl w:ilvl="0" w:tplc="2BBA0350">
      <w:start w:val="1"/>
      <w:numFmt w:val="decimal"/>
      <w:lvlText w:val="%1."/>
      <w:lvlJc w:val="left"/>
      <w:pPr>
        <w:tabs>
          <w:tab w:val="num" w:pos="720"/>
        </w:tabs>
        <w:ind w:left="720" w:hanging="360"/>
      </w:pPr>
      <w:rPr>
        <w:rFonts w:cs="Times New Roman" w:hint="default"/>
      </w:rPr>
    </w:lvl>
    <w:lvl w:ilvl="1" w:tplc="7EF2744E">
      <w:numFmt w:val="none"/>
      <w:lvlText w:val=""/>
      <w:lvlJc w:val="left"/>
      <w:pPr>
        <w:tabs>
          <w:tab w:val="num" w:pos="360"/>
        </w:tabs>
      </w:pPr>
      <w:rPr>
        <w:rFonts w:cs="Times New Roman"/>
      </w:rPr>
    </w:lvl>
    <w:lvl w:ilvl="2" w:tplc="4C94495E">
      <w:numFmt w:val="none"/>
      <w:lvlText w:val=""/>
      <w:lvlJc w:val="left"/>
      <w:pPr>
        <w:tabs>
          <w:tab w:val="num" w:pos="360"/>
        </w:tabs>
      </w:pPr>
      <w:rPr>
        <w:rFonts w:cs="Times New Roman"/>
      </w:rPr>
    </w:lvl>
    <w:lvl w:ilvl="3" w:tplc="FC0E4D2E">
      <w:numFmt w:val="none"/>
      <w:lvlText w:val=""/>
      <w:lvlJc w:val="left"/>
      <w:pPr>
        <w:tabs>
          <w:tab w:val="num" w:pos="360"/>
        </w:tabs>
      </w:pPr>
      <w:rPr>
        <w:rFonts w:cs="Times New Roman"/>
      </w:rPr>
    </w:lvl>
    <w:lvl w:ilvl="4" w:tplc="5C52243A">
      <w:numFmt w:val="none"/>
      <w:lvlText w:val=""/>
      <w:lvlJc w:val="left"/>
      <w:pPr>
        <w:tabs>
          <w:tab w:val="num" w:pos="360"/>
        </w:tabs>
      </w:pPr>
      <w:rPr>
        <w:rFonts w:cs="Times New Roman"/>
      </w:rPr>
    </w:lvl>
    <w:lvl w:ilvl="5" w:tplc="2BBC140E">
      <w:numFmt w:val="none"/>
      <w:lvlText w:val=""/>
      <w:lvlJc w:val="left"/>
      <w:pPr>
        <w:tabs>
          <w:tab w:val="num" w:pos="360"/>
        </w:tabs>
      </w:pPr>
      <w:rPr>
        <w:rFonts w:cs="Times New Roman"/>
      </w:rPr>
    </w:lvl>
    <w:lvl w:ilvl="6" w:tplc="B25A9EC4">
      <w:numFmt w:val="none"/>
      <w:lvlText w:val=""/>
      <w:lvlJc w:val="left"/>
      <w:pPr>
        <w:tabs>
          <w:tab w:val="num" w:pos="360"/>
        </w:tabs>
      </w:pPr>
      <w:rPr>
        <w:rFonts w:cs="Times New Roman"/>
      </w:rPr>
    </w:lvl>
    <w:lvl w:ilvl="7" w:tplc="3F147142">
      <w:numFmt w:val="none"/>
      <w:lvlText w:val=""/>
      <w:lvlJc w:val="left"/>
      <w:pPr>
        <w:tabs>
          <w:tab w:val="num" w:pos="360"/>
        </w:tabs>
      </w:pPr>
      <w:rPr>
        <w:rFonts w:cs="Times New Roman"/>
      </w:rPr>
    </w:lvl>
    <w:lvl w:ilvl="8" w:tplc="7BC01ABA">
      <w:numFmt w:val="none"/>
      <w:lvlText w:val=""/>
      <w:lvlJc w:val="left"/>
      <w:pPr>
        <w:tabs>
          <w:tab w:val="num" w:pos="360"/>
        </w:tabs>
      </w:pPr>
      <w:rPr>
        <w:rFonts w:cs="Times New Roman"/>
      </w:rPr>
    </w:lvl>
  </w:abstractNum>
  <w:abstractNum w:abstractNumId="11">
    <w:nsid w:val="244A5812"/>
    <w:multiLevelType w:val="multilevel"/>
    <w:tmpl w:val="FBD236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117F9"/>
    <w:multiLevelType w:val="multilevel"/>
    <w:tmpl w:val="D1DCA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978142B"/>
    <w:multiLevelType w:val="hybridMultilevel"/>
    <w:tmpl w:val="E24C30BC"/>
    <w:lvl w:ilvl="0" w:tplc="932EEB34">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4">
    <w:nsid w:val="2BB04031"/>
    <w:multiLevelType w:val="hybridMultilevel"/>
    <w:tmpl w:val="B150DA82"/>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5">
    <w:nsid w:val="2DBD64BC"/>
    <w:multiLevelType w:val="hybridMultilevel"/>
    <w:tmpl w:val="A94654C6"/>
    <w:lvl w:ilvl="0" w:tplc="B3EA868E">
      <w:start w:val="1"/>
      <w:numFmt w:val="bullet"/>
      <w:lvlText w:val="-"/>
      <w:lvlJc w:val="left"/>
      <w:pPr>
        <w:tabs>
          <w:tab w:val="num" w:pos="1440"/>
        </w:tabs>
        <w:ind w:left="1440" w:hanging="360"/>
      </w:pPr>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6">
    <w:nsid w:val="2F133689"/>
    <w:multiLevelType w:val="multilevel"/>
    <w:tmpl w:val="C39CA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14A1114"/>
    <w:multiLevelType w:val="hybridMultilevel"/>
    <w:tmpl w:val="A69C3742"/>
    <w:lvl w:ilvl="0" w:tplc="B3EA868E">
      <w:start w:val="1"/>
      <w:numFmt w:val="bullet"/>
      <w:lvlText w:val="-"/>
      <w:lvlJc w:val="left"/>
      <w:pPr>
        <w:tabs>
          <w:tab w:val="num" w:pos="720"/>
        </w:tabs>
        <w:ind w:left="720"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5402719"/>
    <w:multiLevelType w:val="multilevel"/>
    <w:tmpl w:val="68B2DE58"/>
    <w:lvl w:ilvl="0">
      <w:start w:val="1"/>
      <w:numFmt w:val="decimal"/>
      <w:lvlText w:val="%1."/>
      <w:lvlJc w:val="left"/>
      <w:pPr>
        <w:tabs>
          <w:tab w:val="num" w:pos="360"/>
        </w:tabs>
        <w:ind w:left="360" w:hanging="360"/>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9">
    <w:nsid w:val="35A94A0D"/>
    <w:multiLevelType w:val="multilevel"/>
    <w:tmpl w:val="132A9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60A4D4F"/>
    <w:multiLevelType w:val="hybridMultilevel"/>
    <w:tmpl w:val="25D249A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CC20D6E"/>
    <w:multiLevelType w:val="multilevel"/>
    <w:tmpl w:val="D2686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EA44C81"/>
    <w:multiLevelType w:val="multilevel"/>
    <w:tmpl w:val="48FC7F84"/>
    <w:lvl w:ilvl="0">
      <w:start w:val="9"/>
      <w:numFmt w:val="decimal"/>
      <w:lvlText w:val="%1"/>
      <w:lvlJc w:val="left"/>
      <w:pPr>
        <w:tabs>
          <w:tab w:val="num" w:pos="510"/>
        </w:tabs>
        <w:ind w:left="510" w:hanging="510"/>
      </w:pPr>
      <w:rPr>
        <w:rFonts w:cs="Times New Roman" w:hint="default"/>
      </w:rPr>
    </w:lvl>
    <w:lvl w:ilvl="1">
      <w:start w:val="1"/>
      <w:numFmt w:val="decimal"/>
      <w:lvlText w:val="%1.%2"/>
      <w:lvlJc w:val="left"/>
      <w:pPr>
        <w:tabs>
          <w:tab w:val="num" w:pos="1050"/>
        </w:tabs>
        <w:ind w:left="1050" w:hanging="510"/>
      </w:pPr>
      <w:rPr>
        <w:rFonts w:cs="Times New Roman" w:hint="default"/>
      </w:rPr>
    </w:lvl>
    <w:lvl w:ilvl="2">
      <w:start w:val="1"/>
      <w:numFmt w:val="decimal"/>
      <w:lvlText w:val="%1.%2.%3"/>
      <w:lvlJc w:val="left"/>
      <w:pPr>
        <w:tabs>
          <w:tab w:val="num" w:pos="1800"/>
        </w:tabs>
        <w:ind w:left="1800" w:hanging="720"/>
      </w:pPr>
      <w:rPr>
        <w:rFonts w:cs="Times New Roman" w:hint="default"/>
      </w:rPr>
    </w:lvl>
    <w:lvl w:ilvl="3">
      <w:start w:val="1"/>
      <w:numFmt w:val="decimal"/>
      <w:lvlText w:val="%1.%2.%3.%4"/>
      <w:lvlJc w:val="left"/>
      <w:pPr>
        <w:tabs>
          <w:tab w:val="num" w:pos="2700"/>
        </w:tabs>
        <w:ind w:left="2700" w:hanging="108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4140"/>
        </w:tabs>
        <w:ind w:left="4140" w:hanging="144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580"/>
        </w:tabs>
        <w:ind w:left="5580" w:hanging="1800"/>
      </w:pPr>
      <w:rPr>
        <w:rFonts w:cs="Times New Roman" w:hint="default"/>
      </w:rPr>
    </w:lvl>
    <w:lvl w:ilvl="8">
      <w:start w:val="1"/>
      <w:numFmt w:val="decimal"/>
      <w:lvlText w:val="%1.%2.%3.%4.%5.%6.%7.%8.%9"/>
      <w:lvlJc w:val="left"/>
      <w:pPr>
        <w:tabs>
          <w:tab w:val="num" w:pos="6480"/>
        </w:tabs>
        <w:ind w:left="6480" w:hanging="2160"/>
      </w:pPr>
      <w:rPr>
        <w:rFonts w:cs="Times New Roman" w:hint="default"/>
      </w:rPr>
    </w:lvl>
  </w:abstractNum>
  <w:abstractNum w:abstractNumId="23">
    <w:nsid w:val="45AF14DC"/>
    <w:multiLevelType w:val="hybridMultilevel"/>
    <w:tmpl w:val="D5106F84"/>
    <w:lvl w:ilvl="0" w:tplc="B6B6FFEA">
      <w:start w:val="1"/>
      <w:numFmt w:val="decimal"/>
      <w:lvlText w:val="%1."/>
      <w:lvlJc w:val="left"/>
      <w:pPr>
        <w:tabs>
          <w:tab w:val="num" w:pos="1440"/>
        </w:tabs>
        <w:ind w:left="1440" w:hanging="360"/>
      </w:pPr>
      <w:rPr>
        <w:rFonts w:cs="Times New Roman"/>
      </w:rPr>
    </w:lvl>
    <w:lvl w:ilvl="1" w:tplc="575AADA2">
      <w:numFmt w:val="none"/>
      <w:lvlText w:val=""/>
      <w:lvlJc w:val="left"/>
      <w:pPr>
        <w:tabs>
          <w:tab w:val="num" w:pos="360"/>
        </w:tabs>
      </w:pPr>
      <w:rPr>
        <w:rFonts w:cs="Times New Roman"/>
      </w:rPr>
    </w:lvl>
    <w:lvl w:ilvl="2" w:tplc="BEA440B4">
      <w:numFmt w:val="none"/>
      <w:lvlText w:val=""/>
      <w:lvlJc w:val="left"/>
      <w:pPr>
        <w:tabs>
          <w:tab w:val="num" w:pos="360"/>
        </w:tabs>
      </w:pPr>
      <w:rPr>
        <w:rFonts w:cs="Times New Roman"/>
      </w:rPr>
    </w:lvl>
    <w:lvl w:ilvl="3" w:tplc="8AF67096">
      <w:numFmt w:val="none"/>
      <w:lvlText w:val=""/>
      <w:lvlJc w:val="left"/>
      <w:pPr>
        <w:tabs>
          <w:tab w:val="num" w:pos="360"/>
        </w:tabs>
      </w:pPr>
      <w:rPr>
        <w:rFonts w:cs="Times New Roman"/>
      </w:rPr>
    </w:lvl>
    <w:lvl w:ilvl="4" w:tplc="B1C8FCA0">
      <w:numFmt w:val="none"/>
      <w:lvlText w:val=""/>
      <w:lvlJc w:val="left"/>
      <w:pPr>
        <w:tabs>
          <w:tab w:val="num" w:pos="360"/>
        </w:tabs>
      </w:pPr>
      <w:rPr>
        <w:rFonts w:cs="Times New Roman"/>
      </w:rPr>
    </w:lvl>
    <w:lvl w:ilvl="5" w:tplc="1F9E4024">
      <w:numFmt w:val="none"/>
      <w:lvlText w:val=""/>
      <w:lvlJc w:val="left"/>
      <w:pPr>
        <w:tabs>
          <w:tab w:val="num" w:pos="360"/>
        </w:tabs>
      </w:pPr>
      <w:rPr>
        <w:rFonts w:cs="Times New Roman"/>
      </w:rPr>
    </w:lvl>
    <w:lvl w:ilvl="6" w:tplc="18722B40">
      <w:numFmt w:val="none"/>
      <w:lvlText w:val=""/>
      <w:lvlJc w:val="left"/>
      <w:pPr>
        <w:tabs>
          <w:tab w:val="num" w:pos="360"/>
        </w:tabs>
      </w:pPr>
      <w:rPr>
        <w:rFonts w:cs="Times New Roman"/>
      </w:rPr>
    </w:lvl>
    <w:lvl w:ilvl="7" w:tplc="BFDE2FFC">
      <w:numFmt w:val="none"/>
      <w:lvlText w:val=""/>
      <w:lvlJc w:val="left"/>
      <w:pPr>
        <w:tabs>
          <w:tab w:val="num" w:pos="360"/>
        </w:tabs>
      </w:pPr>
      <w:rPr>
        <w:rFonts w:cs="Times New Roman"/>
      </w:rPr>
    </w:lvl>
    <w:lvl w:ilvl="8" w:tplc="1FAC816A">
      <w:numFmt w:val="none"/>
      <w:lvlText w:val=""/>
      <w:lvlJc w:val="left"/>
      <w:pPr>
        <w:tabs>
          <w:tab w:val="num" w:pos="360"/>
        </w:tabs>
      </w:pPr>
      <w:rPr>
        <w:rFonts w:cs="Times New Roman"/>
      </w:rPr>
    </w:lvl>
  </w:abstractNum>
  <w:abstractNum w:abstractNumId="24">
    <w:nsid w:val="478F714D"/>
    <w:multiLevelType w:val="multilevel"/>
    <w:tmpl w:val="ACACE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7FB3EEF"/>
    <w:multiLevelType w:val="multilevel"/>
    <w:tmpl w:val="5F42E1A4"/>
    <w:lvl w:ilvl="0">
      <w:start w:val="1"/>
      <w:numFmt w:val="none"/>
      <w:lvlText w:val="1."/>
      <w:lvlJc w:val="left"/>
      <w:pPr>
        <w:tabs>
          <w:tab w:val="num" w:pos="360"/>
        </w:tabs>
        <w:ind w:left="360" w:hanging="360"/>
      </w:pPr>
      <w:rPr>
        <w:rFonts w:cs="Times New Roman" w:hint="default"/>
        <w:b w:val="0"/>
      </w:rPr>
    </w:lvl>
    <w:lvl w:ilvl="1">
      <w:start w:val="1"/>
      <w:numFmt w:val="decimal"/>
      <w:lvlText w:val="1.%2."/>
      <w:lvlJc w:val="left"/>
      <w:pPr>
        <w:tabs>
          <w:tab w:val="num" w:pos="792"/>
        </w:tabs>
        <w:ind w:left="792" w:hanging="432"/>
      </w:pPr>
      <w:rPr>
        <w:rFonts w:cs="Times New Roman" w:hint="default"/>
        <w:b w:val="0"/>
      </w:rPr>
    </w:lvl>
    <w:lvl w:ilvl="2">
      <w:start w:val="1"/>
      <w:numFmt w:val="decimal"/>
      <w:lvlText w:val="3.%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6">
    <w:nsid w:val="505A5DFE"/>
    <w:multiLevelType w:val="multilevel"/>
    <w:tmpl w:val="C95C41B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53C323F2"/>
    <w:multiLevelType w:val="hybridMultilevel"/>
    <w:tmpl w:val="9210DE84"/>
    <w:lvl w:ilvl="0" w:tplc="77903786">
      <w:start w:val="1"/>
      <w:numFmt w:val="decimal"/>
      <w:lvlText w:val="%1)"/>
      <w:lvlJc w:val="left"/>
      <w:pPr>
        <w:tabs>
          <w:tab w:val="num" w:pos="900"/>
        </w:tabs>
        <w:ind w:left="900" w:hanging="54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
    <w:nsid w:val="55723D5F"/>
    <w:multiLevelType w:val="multilevel"/>
    <w:tmpl w:val="4ABA3C50"/>
    <w:lvl w:ilvl="0">
      <w:start w:val="9"/>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900"/>
        </w:tabs>
        <w:ind w:left="900" w:hanging="360"/>
      </w:pPr>
      <w:rPr>
        <w:rFonts w:cs="Times New Roman" w:hint="default"/>
      </w:rPr>
    </w:lvl>
    <w:lvl w:ilvl="2">
      <w:start w:val="1"/>
      <w:numFmt w:val="decimal"/>
      <w:lvlText w:val="%1.%2.%3"/>
      <w:lvlJc w:val="left"/>
      <w:pPr>
        <w:tabs>
          <w:tab w:val="num" w:pos="1800"/>
        </w:tabs>
        <w:ind w:left="1800" w:hanging="720"/>
      </w:pPr>
      <w:rPr>
        <w:rFonts w:cs="Times New Roman" w:hint="default"/>
      </w:rPr>
    </w:lvl>
    <w:lvl w:ilvl="3">
      <w:start w:val="1"/>
      <w:numFmt w:val="decimal"/>
      <w:lvlText w:val="%1.%2.%3.%4"/>
      <w:lvlJc w:val="left"/>
      <w:pPr>
        <w:tabs>
          <w:tab w:val="num" w:pos="2700"/>
        </w:tabs>
        <w:ind w:left="2700" w:hanging="108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4140"/>
        </w:tabs>
        <w:ind w:left="4140" w:hanging="144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580"/>
        </w:tabs>
        <w:ind w:left="5580" w:hanging="1800"/>
      </w:pPr>
      <w:rPr>
        <w:rFonts w:cs="Times New Roman" w:hint="default"/>
      </w:rPr>
    </w:lvl>
    <w:lvl w:ilvl="8">
      <w:start w:val="1"/>
      <w:numFmt w:val="decimal"/>
      <w:lvlText w:val="%1.%2.%3.%4.%5.%6.%7.%8.%9"/>
      <w:lvlJc w:val="left"/>
      <w:pPr>
        <w:tabs>
          <w:tab w:val="num" w:pos="6480"/>
        </w:tabs>
        <w:ind w:left="6480" w:hanging="2160"/>
      </w:pPr>
      <w:rPr>
        <w:rFonts w:cs="Times New Roman" w:hint="default"/>
      </w:rPr>
    </w:lvl>
  </w:abstractNum>
  <w:abstractNum w:abstractNumId="29">
    <w:nsid w:val="55BF474C"/>
    <w:multiLevelType w:val="multilevel"/>
    <w:tmpl w:val="C062F250"/>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ascii="Times New Roman" w:hAnsi="Times New Roman" w:cs="Times New Roman" w:hint="default"/>
        <w:b/>
        <w:i w:val="0"/>
        <w:sz w:val="28"/>
        <w:szCs w:val="28"/>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nsid w:val="5772059F"/>
    <w:multiLevelType w:val="hybridMultilevel"/>
    <w:tmpl w:val="CCFEDF58"/>
    <w:lvl w:ilvl="0" w:tplc="A508B734">
      <w:start w:val="1"/>
      <w:numFmt w:val="bullet"/>
      <w:lvlText w:val=""/>
      <w:lvlJc w:val="left"/>
      <w:pPr>
        <w:tabs>
          <w:tab w:val="num" w:pos="720"/>
        </w:tabs>
        <w:ind w:left="720" w:hanging="360"/>
      </w:pPr>
      <w:rPr>
        <w:rFonts w:ascii="Symbol" w:hAnsi="Symbol" w:hint="default"/>
        <w:color w:val="auto"/>
        <w:sz w:val="16"/>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8DA4E59"/>
    <w:multiLevelType w:val="hybridMultilevel"/>
    <w:tmpl w:val="023C18A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nsid w:val="6D3E2E59"/>
    <w:multiLevelType w:val="multilevel"/>
    <w:tmpl w:val="E1CE2E02"/>
    <w:lvl w:ilvl="0">
      <w:start w:val="1"/>
      <w:numFmt w:val="none"/>
      <w:lvlText w:val="2."/>
      <w:lvlJc w:val="left"/>
      <w:pPr>
        <w:tabs>
          <w:tab w:val="num" w:pos="360"/>
        </w:tabs>
        <w:ind w:left="360" w:hanging="360"/>
      </w:pPr>
      <w:rPr>
        <w:rFonts w:cs="Times New Roman" w:hint="default"/>
        <w:b w:val="0"/>
      </w:rPr>
    </w:lvl>
    <w:lvl w:ilvl="1">
      <w:start w:val="1"/>
      <w:numFmt w:val="decimal"/>
      <w:lvlText w:val="3.%2."/>
      <w:lvlJc w:val="left"/>
      <w:pPr>
        <w:tabs>
          <w:tab w:val="num" w:pos="792"/>
        </w:tabs>
        <w:ind w:left="792" w:hanging="432"/>
      </w:pPr>
      <w:rPr>
        <w:rFonts w:cs="Times New Roman" w:hint="default"/>
        <w:b w:val="0"/>
      </w:rPr>
    </w:lvl>
    <w:lvl w:ilvl="2">
      <w:start w:val="1"/>
      <w:numFmt w:val="decimal"/>
      <w:lvlText w:val="3.%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3">
    <w:nsid w:val="702752B5"/>
    <w:multiLevelType w:val="multilevel"/>
    <w:tmpl w:val="40402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0F95EE9"/>
    <w:multiLevelType w:val="hybridMultilevel"/>
    <w:tmpl w:val="1602C3A8"/>
    <w:lvl w:ilvl="0" w:tplc="EC4E1FF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75353810"/>
    <w:multiLevelType w:val="hybridMultilevel"/>
    <w:tmpl w:val="0EE23584"/>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520"/>
        </w:tabs>
        <w:ind w:left="2520" w:hanging="360"/>
      </w:pPr>
      <w:rPr>
        <w:rFonts w:ascii="Courier New" w:hAnsi="Courier New" w:hint="default"/>
      </w:rPr>
    </w:lvl>
    <w:lvl w:ilvl="2" w:tplc="04190005">
      <w:start w:val="1"/>
      <w:numFmt w:val="bullet"/>
      <w:lvlText w:val=""/>
      <w:lvlJc w:val="left"/>
      <w:pPr>
        <w:tabs>
          <w:tab w:val="num" w:pos="3240"/>
        </w:tabs>
        <w:ind w:left="3240" w:hanging="360"/>
      </w:pPr>
      <w:rPr>
        <w:rFonts w:ascii="Wingdings" w:hAnsi="Wingdings" w:hint="default"/>
      </w:rPr>
    </w:lvl>
    <w:lvl w:ilvl="3" w:tplc="04190001">
      <w:start w:val="1"/>
      <w:numFmt w:val="bullet"/>
      <w:lvlText w:val=""/>
      <w:lvlJc w:val="left"/>
      <w:pPr>
        <w:tabs>
          <w:tab w:val="num" w:pos="3960"/>
        </w:tabs>
        <w:ind w:left="3960" w:hanging="360"/>
      </w:pPr>
      <w:rPr>
        <w:rFonts w:ascii="Symbol" w:hAnsi="Symbol" w:hint="default"/>
      </w:rPr>
    </w:lvl>
    <w:lvl w:ilvl="4" w:tplc="04190003">
      <w:start w:val="1"/>
      <w:numFmt w:val="bullet"/>
      <w:lvlText w:val="o"/>
      <w:lvlJc w:val="left"/>
      <w:pPr>
        <w:tabs>
          <w:tab w:val="num" w:pos="4680"/>
        </w:tabs>
        <w:ind w:left="4680" w:hanging="360"/>
      </w:pPr>
      <w:rPr>
        <w:rFonts w:ascii="Courier New" w:hAnsi="Courier New" w:hint="default"/>
      </w:rPr>
    </w:lvl>
    <w:lvl w:ilvl="5" w:tplc="04190005">
      <w:start w:val="1"/>
      <w:numFmt w:val="bullet"/>
      <w:lvlText w:val=""/>
      <w:lvlJc w:val="left"/>
      <w:pPr>
        <w:tabs>
          <w:tab w:val="num" w:pos="5400"/>
        </w:tabs>
        <w:ind w:left="5400" w:hanging="360"/>
      </w:pPr>
      <w:rPr>
        <w:rFonts w:ascii="Wingdings" w:hAnsi="Wingdings" w:hint="default"/>
      </w:rPr>
    </w:lvl>
    <w:lvl w:ilvl="6" w:tplc="04190001">
      <w:start w:val="1"/>
      <w:numFmt w:val="bullet"/>
      <w:lvlText w:val=""/>
      <w:lvlJc w:val="left"/>
      <w:pPr>
        <w:tabs>
          <w:tab w:val="num" w:pos="6120"/>
        </w:tabs>
        <w:ind w:left="6120" w:hanging="360"/>
      </w:pPr>
      <w:rPr>
        <w:rFonts w:ascii="Symbol" w:hAnsi="Symbol" w:hint="default"/>
      </w:rPr>
    </w:lvl>
    <w:lvl w:ilvl="7" w:tplc="04190003">
      <w:start w:val="1"/>
      <w:numFmt w:val="bullet"/>
      <w:lvlText w:val="o"/>
      <w:lvlJc w:val="left"/>
      <w:pPr>
        <w:tabs>
          <w:tab w:val="num" w:pos="6840"/>
        </w:tabs>
        <w:ind w:left="6840" w:hanging="360"/>
      </w:pPr>
      <w:rPr>
        <w:rFonts w:ascii="Courier New" w:hAnsi="Courier New" w:hint="default"/>
      </w:rPr>
    </w:lvl>
    <w:lvl w:ilvl="8" w:tplc="04190005">
      <w:start w:val="1"/>
      <w:numFmt w:val="bullet"/>
      <w:lvlText w:val=""/>
      <w:lvlJc w:val="left"/>
      <w:pPr>
        <w:tabs>
          <w:tab w:val="num" w:pos="7560"/>
        </w:tabs>
        <w:ind w:left="7560" w:hanging="360"/>
      </w:pPr>
      <w:rPr>
        <w:rFonts w:ascii="Wingdings" w:hAnsi="Wingdings" w:hint="default"/>
      </w:rPr>
    </w:lvl>
  </w:abstractNum>
  <w:abstractNum w:abstractNumId="36">
    <w:nsid w:val="756743E9"/>
    <w:multiLevelType w:val="multilevel"/>
    <w:tmpl w:val="FE48C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7610757"/>
    <w:multiLevelType w:val="hybridMultilevel"/>
    <w:tmpl w:val="58D0B796"/>
    <w:lvl w:ilvl="0" w:tplc="D7C6414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78BA46AE"/>
    <w:multiLevelType w:val="hybridMultilevel"/>
    <w:tmpl w:val="96FCEC8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abstractNumId w:val="10"/>
  </w:num>
  <w:num w:numId="2">
    <w:abstractNumId w:val="30"/>
  </w:num>
  <w:num w:numId="3">
    <w:abstractNumId w:val="4"/>
  </w:num>
  <w:num w:numId="4">
    <w:abstractNumId w:val="27"/>
  </w:num>
  <w:num w:numId="5">
    <w:abstractNumId w:val="8"/>
  </w:num>
  <w:num w:numId="6">
    <w:abstractNumId w:val="18"/>
  </w:num>
  <w:num w:numId="7">
    <w:abstractNumId w:val="6"/>
  </w:num>
  <w:num w:numId="8">
    <w:abstractNumId w:val="5"/>
  </w:num>
  <w:num w:numId="9">
    <w:abstractNumId w:val="33"/>
  </w:num>
  <w:num w:numId="10">
    <w:abstractNumId w:val="24"/>
  </w:num>
  <w:num w:numId="11">
    <w:abstractNumId w:val="12"/>
  </w:num>
  <w:num w:numId="12">
    <w:abstractNumId w:val="0"/>
    <w:lvlOverride w:ilvl="0">
      <w:lvl w:ilvl="0">
        <w:start w:val="1"/>
        <w:numFmt w:val="bullet"/>
        <w:lvlText w:val=""/>
        <w:legacy w:legacy="1" w:legacySpace="120" w:legacyIndent="360"/>
        <w:lvlJc w:val="left"/>
        <w:pPr>
          <w:ind w:left="720" w:hanging="360"/>
        </w:pPr>
        <w:rPr>
          <w:rFonts w:ascii="Symbol" w:hAnsi="Symbol" w:hint="default"/>
        </w:rPr>
      </w:lvl>
    </w:lvlOverride>
  </w:num>
  <w:num w:numId="13">
    <w:abstractNumId w:val="21"/>
  </w:num>
  <w:num w:numId="14">
    <w:abstractNumId w:val="14"/>
  </w:num>
  <w:num w:numId="15">
    <w:abstractNumId w:val="9"/>
  </w:num>
  <w:num w:numId="16">
    <w:abstractNumId w:val="35"/>
  </w:num>
  <w:num w:numId="17">
    <w:abstractNumId w:val="7"/>
  </w:num>
  <w:num w:numId="18">
    <w:abstractNumId w:val="11"/>
  </w:num>
  <w:num w:numId="19">
    <w:abstractNumId w:val="16"/>
  </w:num>
  <w:num w:numId="20">
    <w:abstractNumId w:val="3"/>
  </w:num>
  <w:num w:numId="21">
    <w:abstractNumId w:val="38"/>
  </w:num>
  <w:num w:numId="22">
    <w:abstractNumId w:val="23"/>
  </w:num>
  <w:num w:numId="23">
    <w:abstractNumId w:val="19"/>
  </w:num>
  <w:num w:numId="24">
    <w:abstractNumId w:val="1"/>
  </w:num>
  <w:num w:numId="25">
    <w:abstractNumId w:val="20"/>
  </w:num>
  <w:num w:numId="26">
    <w:abstractNumId w:val="26"/>
  </w:num>
  <w:num w:numId="27">
    <w:abstractNumId w:val="17"/>
  </w:num>
  <w:num w:numId="28">
    <w:abstractNumId w:val="15"/>
  </w:num>
  <w:num w:numId="29">
    <w:abstractNumId w:val="29"/>
  </w:num>
  <w:num w:numId="30">
    <w:abstractNumId w:val="31"/>
  </w:num>
  <w:num w:numId="31">
    <w:abstractNumId w:val="36"/>
  </w:num>
  <w:num w:numId="32">
    <w:abstractNumId w:val="34"/>
  </w:num>
  <w:num w:numId="33">
    <w:abstractNumId w:val="22"/>
  </w:num>
  <w:num w:numId="34">
    <w:abstractNumId w:val="28"/>
  </w:num>
  <w:num w:numId="35">
    <w:abstractNumId w:val="13"/>
  </w:num>
  <w:num w:numId="36">
    <w:abstractNumId w:val="37"/>
  </w:num>
  <w:num w:numId="37">
    <w:abstractNumId w:val="25"/>
  </w:num>
  <w:num w:numId="38">
    <w:abstractNumId w:val="32"/>
  </w:num>
  <w:num w:numId="39">
    <w:abstractNumId w:val="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02EE"/>
    <w:rsid w:val="00004747"/>
    <w:rsid w:val="000076DF"/>
    <w:rsid w:val="0001031F"/>
    <w:rsid w:val="00016998"/>
    <w:rsid w:val="000207CD"/>
    <w:rsid w:val="000219B0"/>
    <w:rsid w:val="00031269"/>
    <w:rsid w:val="000339BD"/>
    <w:rsid w:val="00042036"/>
    <w:rsid w:val="00050165"/>
    <w:rsid w:val="000502B3"/>
    <w:rsid w:val="00051A08"/>
    <w:rsid w:val="000575AB"/>
    <w:rsid w:val="00060213"/>
    <w:rsid w:val="000609BC"/>
    <w:rsid w:val="00061B1A"/>
    <w:rsid w:val="00062C24"/>
    <w:rsid w:val="0006759A"/>
    <w:rsid w:val="00067A66"/>
    <w:rsid w:val="000705C6"/>
    <w:rsid w:val="000758B5"/>
    <w:rsid w:val="000822F5"/>
    <w:rsid w:val="000832F7"/>
    <w:rsid w:val="000838E1"/>
    <w:rsid w:val="00084267"/>
    <w:rsid w:val="00092058"/>
    <w:rsid w:val="00094B1B"/>
    <w:rsid w:val="000A2946"/>
    <w:rsid w:val="000A711E"/>
    <w:rsid w:val="000B08FF"/>
    <w:rsid w:val="000B1791"/>
    <w:rsid w:val="000C0DD6"/>
    <w:rsid w:val="000C3ABC"/>
    <w:rsid w:val="000C690B"/>
    <w:rsid w:val="000D02F8"/>
    <w:rsid w:val="000D2620"/>
    <w:rsid w:val="000D49D4"/>
    <w:rsid w:val="000D683E"/>
    <w:rsid w:val="000E2534"/>
    <w:rsid w:val="000E6B09"/>
    <w:rsid w:val="000F263D"/>
    <w:rsid w:val="000F3B51"/>
    <w:rsid w:val="000F3B54"/>
    <w:rsid w:val="000F5159"/>
    <w:rsid w:val="000F5283"/>
    <w:rsid w:val="000F6026"/>
    <w:rsid w:val="00100DDD"/>
    <w:rsid w:val="00101211"/>
    <w:rsid w:val="00101E7B"/>
    <w:rsid w:val="001034CC"/>
    <w:rsid w:val="001046BE"/>
    <w:rsid w:val="00104C8E"/>
    <w:rsid w:val="00107A56"/>
    <w:rsid w:val="00110DA8"/>
    <w:rsid w:val="0011427A"/>
    <w:rsid w:val="0012280F"/>
    <w:rsid w:val="00123E71"/>
    <w:rsid w:val="001345D2"/>
    <w:rsid w:val="00136DF1"/>
    <w:rsid w:val="00137876"/>
    <w:rsid w:val="0014027A"/>
    <w:rsid w:val="00140DC5"/>
    <w:rsid w:val="00146470"/>
    <w:rsid w:val="00150C85"/>
    <w:rsid w:val="001514FC"/>
    <w:rsid w:val="0015287B"/>
    <w:rsid w:val="00153A68"/>
    <w:rsid w:val="0015557C"/>
    <w:rsid w:val="00155673"/>
    <w:rsid w:val="0017034D"/>
    <w:rsid w:val="001724FE"/>
    <w:rsid w:val="00173FB9"/>
    <w:rsid w:val="001849A3"/>
    <w:rsid w:val="00184A4A"/>
    <w:rsid w:val="00187BD1"/>
    <w:rsid w:val="001917BF"/>
    <w:rsid w:val="00197F62"/>
    <w:rsid w:val="001A0651"/>
    <w:rsid w:val="001A2436"/>
    <w:rsid w:val="001A681E"/>
    <w:rsid w:val="001B0118"/>
    <w:rsid w:val="001B24C7"/>
    <w:rsid w:val="001D34E0"/>
    <w:rsid w:val="001D5C87"/>
    <w:rsid w:val="001E37B3"/>
    <w:rsid w:val="001E3CA7"/>
    <w:rsid w:val="001E6134"/>
    <w:rsid w:val="00204131"/>
    <w:rsid w:val="0021200C"/>
    <w:rsid w:val="002120D2"/>
    <w:rsid w:val="00213D01"/>
    <w:rsid w:val="002164FD"/>
    <w:rsid w:val="00220F20"/>
    <w:rsid w:val="00221759"/>
    <w:rsid w:val="00223D5E"/>
    <w:rsid w:val="00225C5B"/>
    <w:rsid w:val="0023337F"/>
    <w:rsid w:val="0024340A"/>
    <w:rsid w:val="00243C5A"/>
    <w:rsid w:val="0025088F"/>
    <w:rsid w:val="0025307F"/>
    <w:rsid w:val="00260537"/>
    <w:rsid w:val="00262622"/>
    <w:rsid w:val="00264E4C"/>
    <w:rsid w:val="00265846"/>
    <w:rsid w:val="0027700C"/>
    <w:rsid w:val="00285BA2"/>
    <w:rsid w:val="00286144"/>
    <w:rsid w:val="002A0A01"/>
    <w:rsid w:val="002A37CA"/>
    <w:rsid w:val="002A7DEB"/>
    <w:rsid w:val="002B3BD5"/>
    <w:rsid w:val="002B4B86"/>
    <w:rsid w:val="002C1EE7"/>
    <w:rsid w:val="002C5568"/>
    <w:rsid w:val="002C7C8D"/>
    <w:rsid w:val="002D7A2F"/>
    <w:rsid w:val="002E6524"/>
    <w:rsid w:val="002F1889"/>
    <w:rsid w:val="002F3370"/>
    <w:rsid w:val="002F5916"/>
    <w:rsid w:val="002F7764"/>
    <w:rsid w:val="003002EE"/>
    <w:rsid w:val="00302A30"/>
    <w:rsid w:val="0031644B"/>
    <w:rsid w:val="00320263"/>
    <w:rsid w:val="00325A58"/>
    <w:rsid w:val="0032624D"/>
    <w:rsid w:val="0033749E"/>
    <w:rsid w:val="003443F4"/>
    <w:rsid w:val="00350D7F"/>
    <w:rsid w:val="00356E9B"/>
    <w:rsid w:val="00357891"/>
    <w:rsid w:val="0036027D"/>
    <w:rsid w:val="003602AB"/>
    <w:rsid w:val="00361F4D"/>
    <w:rsid w:val="0036212B"/>
    <w:rsid w:val="003621D9"/>
    <w:rsid w:val="003623D2"/>
    <w:rsid w:val="00363935"/>
    <w:rsid w:val="00364758"/>
    <w:rsid w:val="00373172"/>
    <w:rsid w:val="00376453"/>
    <w:rsid w:val="003813A6"/>
    <w:rsid w:val="00382194"/>
    <w:rsid w:val="003917E9"/>
    <w:rsid w:val="00393911"/>
    <w:rsid w:val="003956B6"/>
    <w:rsid w:val="00395FB8"/>
    <w:rsid w:val="00396A08"/>
    <w:rsid w:val="00397161"/>
    <w:rsid w:val="003A08DB"/>
    <w:rsid w:val="003A2B8D"/>
    <w:rsid w:val="003A71BA"/>
    <w:rsid w:val="003B758F"/>
    <w:rsid w:val="003C77FA"/>
    <w:rsid w:val="003D0262"/>
    <w:rsid w:val="003D52BB"/>
    <w:rsid w:val="003D5C89"/>
    <w:rsid w:val="003E10A7"/>
    <w:rsid w:val="003E2896"/>
    <w:rsid w:val="003E7A31"/>
    <w:rsid w:val="003F4D86"/>
    <w:rsid w:val="003F50C2"/>
    <w:rsid w:val="003F561D"/>
    <w:rsid w:val="00405263"/>
    <w:rsid w:val="00412A41"/>
    <w:rsid w:val="00422C06"/>
    <w:rsid w:val="00425EB7"/>
    <w:rsid w:val="004268EA"/>
    <w:rsid w:val="004308F1"/>
    <w:rsid w:val="00431D64"/>
    <w:rsid w:val="00433883"/>
    <w:rsid w:val="00445605"/>
    <w:rsid w:val="00445DF1"/>
    <w:rsid w:val="00457F9E"/>
    <w:rsid w:val="00463CDB"/>
    <w:rsid w:val="00470E72"/>
    <w:rsid w:val="00473012"/>
    <w:rsid w:val="00475E43"/>
    <w:rsid w:val="004839CE"/>
    <w:rsid w:val="00484586"/>
    <w:rsid w:val="00496B07"/>
    <w:rsid w:val="004A10CB"/>
    <w:rsid w:val="004B3101"/>
    <w:rsid w:val="004B7E67"/>
    <w:rsid w:val="004D2750"/>
    <w:rsid w:val="004D3765"/>
    <w:rsid w:val="004D3D11"/>
    <w:rsid w:val="004D45E8"/>
    <w:rsid w:val="004D580F"/>
    <w:rsid w:val="004F1487"/>
    <w:rsid w:val="004F3965"/>
    <w:rsid w:val="004F4981"/>
    <w:rsid w:val="005013BC"/>
    <w:rsid w:val="00516803"/>
    <w:rsid w:val="00522489"/>
    <w:rsid w:val="00527CA6"/>
    <w:rsid w:val="0053737E"/>
    <w:rsid w:val="0054177C"/>
    <w:rsid w:val="00546A71"/>
    <w:rsid w:val="00546F44"/>
    <w:rsid w:val="0054790F"/>
    <w:rsid w:val="00550AEC"/>
    <w:rsid w:val="00556053"/>
    <w:rsid w:val="00565AFE"/>
    <w:rsid w:val="00573115"/>
    <w:rsid w:val="00573604"/>
    <w:rsid w:val="005830C2"/>
    <w:rsid w:val="005904D5"/>
    <w:rsid w:val="005908EB"/>
    <w:rsid w:val="00592FFF"/>
    <w:rsid w:val="005A224F"/>
    <w:rsid w:val="005B0490"/>
    <w:rsid w:val="005B2051"/>
    <w:rsid w:val="005B36F3"/>
    <w:rsid w:val="005C3290"/>
    <w:rsid w:val="005C609F"/>
    <w:rsid w:val="005D1FAE"/>
    <w:rsid w:val="005D2BF9"/>
    <w:rsid w:val="005D5D3A"/>
    <w:rsid w:val="005E020D"/>
    <w:rsid w:val="005E0573"/>
    <w:rsid w:val="005E092E"/>
    <w:rsid w:val="005E0FDC"/>
    <w:rsid w:val="005E2899"/>
    <w:rsid w:val="005F2BDB"/>
    <w:rsid w:val="005F6451"/>
    <w:rsid w:val="00610A33"/>
    <w:rsid w:val="0061574E"/>
    <w:rsid w:val="00616585"/>
    <w:rsid w:val="00623E39"/>
    <w:rsid w:val="00627E06"/>
    <w:rsid w:val="006318E5"/>
    <w:rsid w:val="00633EED"/>
    <w:rsid w:val="00637F1B"/>
    <w:rsid w:val="0064097F"/>
    <w:rsid w:val="00653272"/>
    <w:rsid w:val="00654EE1"/>
    <w:rsid w:val="006632EA"/>
    <w:rsid w:val="00665F0F"/>
    <w:rsid w:val="0067035E"/>
    <w:rsid w:val="00672D3E"/>
    <w:rsid w:val="006755C0"/>
    <w:rsid w:val="00680AA4"/>
    <w:rsid w:val="00680C3B"/>
    <w:rsid w:val="00681957"/>
    <w:rsid w:val="006823D1"/>
    <w:rsid w:val="00682E9A"/>
    <w:rsid w:val="00684D5E"/>
    <w:rsid w:val="00685292"/>
    <w:rsid w:val="006867A4"/>
    <w:rsid w:val="0069177D"/>
    <w:rsid w:val="00691F3C"/>
    <w:rsid w:val="00693268"/>
    <w:rsid w:val="00696220"/>
    <w:rsid w:val="006964F3"/>
    <w:rsid w:val="006B0FF0"/>
    <w:rsid w:val="006B2544"/>
    <w:rsid w:val="006C54FB"/>
    <w:rsid w:val="006D1A10"/>
    <w:rsid w:val="006D2581"/>
    <w:rsid w:val="006D3585"/>
    <w:rsid w:val="006D4E81"/>
    <w:rsid w:val="006D732B"/>
    <w:rsid w:val="006E00BE"/>
    <w:rsid w:val="006E1D64"/>
    <w:rsid w:val="006E2341"/>
    <w:rsid w:val="006E2C46"/>
    <w:rsid w:val="006E491D"/>
    <w:rsid w:val="006E6A04"/>
    <w:rsid w:val="006E7E7D"/>
    <w:rsid w:val="006F06C8"/>
    <w:rsid w:val="006F08D5"/>
    <w:rsid w:val="006F1931"/>
    <w:rsid w:val="006F7D51"/>
    <w:rsid w:val="00700F6D"/>
    <w:rsid w:val="00701A2A"/>
    <w:rsid w:val="00702561"/>
    <w:rsid w:val="007035A8"/>
    <w:rsid w:val="0070532D"/>
    <w:rsid w:val="00711946"/>
    <w:rsid w:val="00716A8D"/>
    <w:rsid w:val="00717C38"/>
    <w:rsid w:val="00722F67"/>
    <w:rsid w:val="007271A1"/>
    <w:rsid w:val="00727AED"/>
    <w:rsid w:val="00730F44"/>
    <w:rsid w:val="00733C10"/>
    <w:rsid w:val="007352EF"/>
    <w:rsid w:val="0073635A"/>
    <w:rsid w:val="00752A93"/>
    <w:rsid w:val="007559A5"/>
    <w:rsid w:val="00760A05"/>
    <w:rsid w:val="00761E53"/>
    <w:rsid w:val="00762BC9"/>
    <w:rsid w:val="00763726"/>
    <w:rsid w:val="00766E66"/>
    <w:rsid w:val="00772388"/>
    <w:rsid w:val="00773F57"/>
    <w:rsid w:val="00774CCD"/>
    <w:rsid w:val="00774ED6"/>
    <w:rsid w:val="007757E2"/>
    <w:rsid w:val="00777FF3"/>
    <w:rsid w:val="007846E3"/>
    <w:rsid w:val="00785700"/>
    <w:rsid w:val="00786E99"/>
    <w:rsid w:val="0079384D"/>
    <w:rsid w:val="00794EA4"/>
    <w:rsid w:val="007A1137"/>
    <w:rsid w:val="007A3BB5"/>
    <w:rsid w:val="007A54E1"/>
    <w:rsid w:val="007D29A8"/>
    <w:rsid w:val="007D3FA3"/>
    <w:rsid w:val="007D41B9"/>
    <w:rsid w:val="007D5687"/>
    <w:rsid w:val="007D7C43"/>
    <w:rsid w:val="007E02C7"/>
    <w:rsid w:val="007E056C"/>
    <w:rsid w:val="007E130B"/>
    <w:rsid w:val="007E7235"/>
    <w:rsid w:val="007F1B0B"/>
    <w:rsid w:val="007F5FBE"/>
    <w:rsid w:val="007F7820"/>
    <w:rsid w:val="008109A4"/>
    <w:rsid w:val="00816115"/>
    <w:rsid w:val="0081634A"/>
    <w:rsid w:val="00820614"/>
    <w:rsid w:val="00821163"/>
    <w:rsid w:val="008227A2"/>
    <w:rsid w:val="00827448"/>
    <w:rsid w:val="0083527C"/>
    <w:rsid w:val="0083681B"/>
    <w:rsid w:val="00842E5C"/>
    <w:rsid w:val="00855551"/>
    <w:rsid w:val="0085564F"/>
    <w:rsid w:val="00863491"/>
    <w:rsid w:val="00864F9D"/>
    <w:rsid w:val="008657BF"/>
    <w:rsid w:val="00875CFA"/>
    <w:rsid w:val="00876179"/>
    <w:rsid w:val="008931B7"/>
    <w:rsid w:val="00895DAB"/>
    <w:rsid w:val="0089670F"/>
    <w:rsid w:val="008B7209"/>
    <w:rsid w:val="008C0818"/>
    <w:rsid w:val="008C4F4F"/>
    <w:rsid w:val="008C58ED"/>
    <w:rsid w:val="008C7A51"/>
    <w:rsid w:val="008C7B12"/>
    <w:rsid w:val="008D07B8"/>
    <w:rsid w:val="008D2210"/>
    <w:rsid w:val="008D25E6"/>
    <w:rsid w:val="008D3EF3"/>
    <w:rsid w:val="008D48F9"/>
    <w:rsid w:val="008D4D35"/>
    <w:rsid w:val="008D6F44"/>
    <w:rsid w:val="008F147C"/>
    <w:rsid w:val="008F2D08"/>
    <w:rsid w:val="008F3A40"/>
    <w:rsid w:val="008F70D6"/>
    <w:rsid w:val="00901DCB"/>
    <w:rsid w:val="009039B7"/>
    <w:rsid w:val="009040C3"/>
    <w:rsid w:val="0090415F"/>
    <w:rsid w:val="009106EC"/>
    <w:rsid w:val="009106F2"/>
    <w:rsid w:val="0091257F"/>
    <w:rsid w:val="00920284"/>
    <w:rsid w:val="00920EDD"/>
    <w:rsid w:val="00922E46"/>
    <w:rsid w:val="009261BD"/>
    <w:rsid w:val="00930BC8"/>
    <w:rsid w:val="00932A24"/>
    <w:rsid w:val="00934D51"/>
    <w:rsid w:val="009556CC"/>
    <w:rsid w:val="009617AB"/>
    <w:rsid w:val="00962F53"/>
    <w:rsid w:val="00971F2C"/>
    <w:rsid w:val="009771C2"/>
    <w:rsid w:val="00980E76"/>
    <w:rsid w:val="009861AC"/>
    <w:rsid w:val="009908F3"/>
    <w:rsid w:val="009911DC"/>
    <w:rsid w:val="009B0B4D"/>
    <w:rsid w:val="009B1034"/>
    <w:rsid w:val="009B192B"/>
    <w:rsid w:val="009B49DB"/>
    <w:rsid w:val="009C69DF"/>
    <w:rsid w:val="009D2FF1"/>
    <w:rsid w:val="009D355A"/>
    <w:rsid w:val="009D3C4A"/>
    <w:rsid w:val="009D3E75"/>
    <w:rsid w:val="009E0ACA"/>
    <w:rsid w:val="009E0E6C"/>
    <w:rsid w:val="009E3D24"/>
    <w:rsid w:val="009E4731"/>
    <w:rsid w:val="009F46B3"/>
    <w:rsid w:val="009F6E3A"/>
    <w:rsid w:val="00A02E1F"/>
    <w:rsid w:val="00A04BAB"/>
    <w:rsid w:val="00A05F17"/>
    <w:rsid w:val="00A11A65"/>
    <w:rsid w:val="00A1623C"/>
    <w:rsid w:val="00A2026F"/>
    <w:rsid w:val="00A23285"/>
    <w:rsid w:val="00A30C98"/>
    <w:rsid w:val="00A31EEB"/>
    <w:rsid w:val="00A40E01"/>
    <w:rsid w:val="00A4166C"/>
    <w:rsid w:val="00A42359"/>
    <w:rsid w:val="00A447AA"/>
    <w:rsid w:val="00A44990"/>
    <w:rsid w:val="00A450C5"/>
    <w:rsid w:val="00A459BA"/>
    <w:rsid w:val="00A463A4"/>
    <w:rsid w:val="00A46BA9"/>
    <w:rsid w:val="00A5089C"/>
    <w:rsid w:val="00A5697A"/>
    <w:rsid w:val="00A6329A"/>
    <w:rsid w:val="00A7445E"/>
    <w:rsid w:val="00A841C2"/>
    <w:rsid w:val="00A86D1C"/>
    <w:rsid w:val="00A87DE4"/>
    <w:rsid w:val="00AA53AA"/>
    <w:rsid w:val="00AA6C5D"/>
    <w:rsid w:val="00AB00D1"/>
    <w:rsid w:val="00AD0122"/>
    <w:rsid w:val="00AD1E36"/>
    <w:rsid w:val="00AE4943"/>
    <w:rsid w:val="00AE68EE"/>
    <w:rsid w:val="00AE7BDD"/>
    <w:rsid w:val="00AF1585"/>
    <w:rsid w:val="00AF2E4B"/>
    <w:rsid w:val="00AF36EF"/>
    <w:rsid w:val="00B05323"/>
    <w:rsid w:val="00B05792"/>
    <w:rsid w:val="00B11B28"/>
    <w:rsid w:val="00B15C1F"/>
    <w:rsid w:val="00B2105D"/>
    <w:rsid w:val="00B23E19"/>
    <w:rsid w:val="00B25BA3"/>
    <w:rsid w:val="00B27813"/>
    <w:rsid w:val="00B3213B"/>
    <w:rsid w:val="00B33050"/>
    <w:rsid w:val="00B40AB0"/>
    <w:rsid w:val="00B42F32"/>
    <w:rsid w:val="00B43A77"/>
    <w:rsid w:val="00B5290A"/>
    <w:rsid w:val="00B56E06"/>
    <w:rsid w:val="00B61897"/>
    <w:rsid w:val="00B632D0"/>
    <w:rsid w:val="00B65C0B"/>
    <w:rsid w:val="00B6723E"/>
    <w:rsid w:val="00B7078B"/>
    <w:rsid w:val="00B75A19"/>
    <w:rsid w:val="00B802AE"/>
    <w:rsid w:val="00B81C9A"/>
    <w:rsid w:val="00B95423"/>
    <w:rsid w:val="00B9661F"/>
    <w:rsid w:val="00BA0470"/>
    <w:rsid w:val="00BA153E"/>
    <w:rsid w:val="00BA5895"/>
    <w:rsid w:val="00BC0316"/>
    <w:rsid w:val="00BC56EA"/>
    <w:rsid w:val="00BC76B0"/>
    <w:rsid w:val="00BE0F0D"/>
    <w:rsid w:val="00BE1E7D"/>
    <w:rsid w:val="00BE2117"/>
    <w:rsid w:val="00BE49A8"/>
    <w:rsid w:val="00BE5D09"/>
    <w:rsid w:val="00BE68A2"/>
    <w:rsid w:val="00BF4C6D"/>
    <w:rsid w:val="00C27660"/>
    <w:rsid w:val="00C30609"/>
    <w:rsid w:val="00C34A8F"/>
    <w:rsid w:val="00C36B30"/>
    <w:rsid w:val="00C37E1E"/>
    <w:rsid w:val="00C6488D"/>
    <w:rsid w:val="00C64B22"/>
    <w:rsid w:val="00C66CE0"/>
    <w:rsid w:val="00C70723"/>
    <w:rsid w:val="00C7430D"/>
    <w:rsid w:val="00C7451E"/>
    <w:rsid w:val="00C77205"/>
    <w:rsid w:val="00C939D0"/>
    <w:rsid w:val="00C93D56"/>
    <w:rsid w:val="00C9783A"/>
    <w:rsid w:val="00CA4F30"/>
    <w:rsid w:val="00CB0A2B"/>
    <w:rsid w:val="00CC3383"/>
    <w:rsid w:val="00CC38A5"/>
    <w:rsid w:val="00CC601B"/>
    <w:rsid w:val="00CD19AA"/>
    <w:rsid w:val="00CD3217"/>
    <w:rsid w:val="00CD7E64"/>
    <w:rsid w:val="00CF38D5"/>
    <w:rsid w:val="00CF4130"/>
    <w:rsid w:val="00CF79B0"/>
    <w:rsid w:val="00D059EB"/>
    <w:rsid w:val="00D078F6"/>
    <w:rsid w:val="00D120DB"/>
    <w:rsid w:val="00D21899"/>
    <w:rsid w:val="00D327E7"/>
    <w:rsid w:val="00D35D70"/>
    <w:rsid w:val="00D420A5"/>
    <w:rsid w:val="00D4229B"/>
    <w:rsid w:val="00D449A7"/>
    <w:rsid w:val="00D46891"/>
    <w:rsid w:val="00D46E10"/>
    <w:rsid w:val="00D513AF"/>
    <w:rsid w:val="00D55C54"/>
    <w:rsid w:val="00D561B1"/>
    <w:rsid w:val="00D60499"/>
    <w:rsid w:val="00D62029"/>
    <w:rsid w:val="00D77297"/>
    <w:rsid w:val="00D82576"/>
    <w:rsid w:val="00D83210"/>
    <w:rsid w:val="00D85920"/>
    <w:rsid w:val="00D85FB2"/>
    <w:rsid w:val="00D963EA"/>
    <w:rsid w:val="00DA0E4C"/>
    <w:rsid w:val="00DA3383"/>
    <w:rsid w:val="00DA36B2"/>
    <w:rsid w:val="00DA397C"/>
    <w:rsid w:val="00DA5254"/>
    <w:rsid w:val="00DB05C8"/>
    <w:rsid w:val="00DB26B7"/>
    <w:rsid w:val="00DB6E39"/>
    <w:rsid w:val="00DB7534"/>
    <w:rsid w:val="00DC6988"/>
    <w:rsid w:val="00DD756A"/>
    <w:rsid w:val="00DD77FE"/>
    <w:rsid w:val="00DE202D"/>
    <w:rsid w:val="00DE52E7"/>
    <w:rsid w:val="00DE7816"/>
    <w:rsid w:val="00DF1E17"/>
    <w:rsid w:val="00DF2A2F"/>
    <w:rsid w:val="00DF36D2"/>
    <w:rsid w:val="00DF54C2"/>
    <w:rsid w:val="00DF7EB4"/>
    <w:rsid w:val="00E05B35"/>
    <w:rsid w:val="00E0600D"/>
    <w:rsid w:val="00E1121A"/>
    <w:rsid w:val="00E23206"/>
    <w:rsid w:val="00E25500"/>
    <w:rsid w:val="00E37311"/>
    <w:rsid w:val="00E41028"/>
    <w:rsid w:val="00E41E2C"/>
    <w:rsid w:val="00E41E4E"/>
    <w:rsid w:val="00E42654"/>
    <w:rsid w:val="00E429A3"/>
    <w:rsid w:val="00E45C1A"/>
    <w:rsid w:val="00E60C43"/>
    <w:rsid w:val="00E623D3"/>
    <w:rsid w:val="00E639AA"/>
    <w:rsid w:val="00E65533"/>
    <w:rsid w:val="00E6764A"/>
    <w:rsid w:val="00E67B33"/>
    <w:rsid w:val="00E71151"/>
    <w:rsid w:val="00E71409"/>
    <w:rsid w:val="00E756CC"/>
    <w:rsid w:val="00E757E7"/>
    <w:rsid w:val="00E773C5"/>
    <w:rsid w:val="00E86317"/>
    <w:rsid w:val="00E91697"/>
    <w:rsid w:val="00E975BF"/>
    <w:rsid w:val="00EA0BD6"/>
    <w:rsid w:val="00EA0E9C"/>
    <w:rsid w:val="00EA6A77"/>
    <w:rsid w:val="00EA7986"/>
    <w:rsid w:val="00EB0A19"/>
    <w:rsid w:val="00EB4BFE"/>
    <w:rsid w:val="00EC0A7D"/>
    <w:rsid w:val="00ED2866"/>
    <w:rsid w:val="00ED63A5"/>
    <w:rsid w:val="00ED716D"/>
    <w:rsid w:val="00EF0F79"/>
    <w:rsid w:val="00EF19B1"/>
    <w:rsid w:val="00EF2F45"/>
    <w:rsid w:val="00EF5746"/>
    <w:rsid w:val="00EF6DC7"/>
    <w:rsid w:val="00F0315A"/>
    <w:rsid w:val="00F04121"/>
    <w:rsid w:val="00F04C1D"/>
    <w:rsid w:val="00F11286"/>
    <w:rsid w:val="00F1133D"/>
    <w:rsid w:val="00F13335"/>
    <w:rsid w:val="00F174C1"/>
    <w:rsid w:val="00F20394"/>
    <w:rsid w:val="00F213E5"/>
    <w:rsid w:val="00F32322"/>
    <w:rsid w:val="00F32E71"/>
    <w:rsid w:val="00F362C2"/>
    <w:rsid w:val="00F407A9"/>
    <w:rsid w:val="00F4468D"/>
    <w:rsid w:val="00F535DD"/>
    <w:rsid w:val="00F54A15"/>
    <w:rsid w:val="00F648C6"/>
    <w:rsid w:val="00F73ECE"/>
    <w:rsid w:val="00F82E74"/>
    <w:rsid w:val="00F84B0E"/>
    <w:rsid w:val="00F9100C"/>
    <w:rsid w:val="00F953D9"/>
    <w:rsid w:val="00F96CC1"/>
    <w:rsid w:val="00F97E66"/>
    <w:rsid w:val="00FA03CB"/>
    <w:rsid w:val="00FA0C43"/>
    <w:rsid w:val="00FA4C3C"/>
    <w:rsid w:val="00FA6064"/>
    <w:rsid w:val="00FA71EB"/>
    <w:rsid w:val="00FB005B"/>
    <w:rsid w:val="00FB6711"/>
    <w:rsid w:val="00FC4112"/>
    <w:rsid w:val="00FC74D0"/>
    <w:rsid w:val="00FD58DE"/>
    <w:rsid w:val="00FF21A9"/>
    <w:rsid w:val="00FF36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95"/>
    <o:shapelayout v:ext="edit">
      <o:idmap v:ext="edit" data="1"/>
      <o:rules v:ext="edit">
        <o:r id="V:Rule1" type="connector" idref="#_x0000_s1037"/>
        <o:r id="V:Rule2" type="connector" idref="#_x0000_s1038"/>
      </o:rules>
    </o:shapelayout>
  </w:shapeDefaults>
  <w:decimalSymbol w:val=","/>
  <w:listSeparator w:val=";"/>
  <w14:defaultImageDpi w14:val="0"/>
  <w15:docId w15:val="{C42CA2D7-BCBA-4DEA-AA60-70F189D22A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E7BDD"/>
    <w:pPr>
      <w:widowControl w:val="0"/>
      <w:spacing w:after="0" w:line="480" w:lineRule="auto"/>
      <w:ind w:firstLine="540"/>
      <w:jc w:val="both"/>
    </w:pPr>
    <w:rPr>
      <w:sz w:val="24"/>
      <w:szCs w:val="20"/>
    </w:rPr>
  </w:style>
  <w:style w:type="paragraph" w:styleId="1">
    <w:name w:val="heading 1"/>
    <w:basedOn w:val="a"/>
    <w:link w:val="10"/>
    <w:uiPriority w:val="99"/>
    <w:qFormat/>
    <w:rsid w:val="00153A68"/>
    <w:pPr>
      <w:widowControl/>
      <w:spacing w:before="143" w:after="143" w:line="240" w:lineRule="auto"/>
      <w:ind w:left="143" w:right="143" w:firstLine="0"/>
      <w:jc w:val="left"/>
      <w:outlineLvl w:val="0"/>
    </w:pPr>
    <w:rPr>
      <w:rFonts w:ascii="Tahoma" w:hAnsi="Tahoma" w:cs="Tahoma"/>
      <w:color w:val="5CA153"/>
      <w:kern w:val="36"/>
      <w:sz w:val="19"/>
      <w:szCs w:val="19"/>
    </w:rPr>
  </w:style>
  <w:style w:type="paragraph" w:styleId="2">
    <w:name w:val="heading 2"/>
    <w:basedOn w:val="a"/>
    <w:next w:val="a"/>
    <w:link w:val="20"/>
    <w:uiPriority w:val="99"/>
    <w:qFormat/>
    <w:rsid w:val="008C7A51"/>
    <w:pPr>
      <w:keepNext/>
      <w:widowControl/>
      <w:spacing w:before="240" w:after="60" w:line="240" w:lineRule="auto"/>
      <w:ind w:firstLine="0"/>
      <w:jc w:val="left"/>
      <w:outlineLvl w:val="1"/>
    </w:pPr>
    <w:rPr>
      <w:rFonts w:ascii="Arial" w:hAnsi="Arial" w:cs="Arial"/>
      <w:b/>
      <w:bCs/>
      <w:i/>
      <w:iCs/>
      <w:sz w:val="28"/>
      <w:szCs w:val="28"/>
    </w:rPr>
  </w:style>
  <w:style w:type="paragraph" w:styleId="3">
    <w:name w:val="heading 3"/>
    <w:basedOn w:val="a"/>
    <w:next w:val="a"/>
    <w:link w:val="30"/>
    <w:uiPriority w:val="99"/>
    <w:qFormat/>
    <w:rsid w:val="002F7764"/>
    <w:pPr>
      <w:keepNext/>
      <w:widowControl/>
      <w:spacing w:before="240" w:after="60" w:line="240" w:lineRule="auto"/>
      <w:ind w:firstLine="0"/>
      <w:jc w:val="left"/>
      <w:outlineLvl w:val="2"/>
    </w:pPr>
    <w:rPr>
      <w:rFonts w:ascii="Arial" w:hAnsi="Arial" w:cs="Arial"/>
      <w:b/>
      <w:bCs/>
      <w:sz w:val="26"/>
      <w:szCs w:val="26"/>
    </w:rPr>
  </w:style>
  <w:style w:type="paragraph" w:styleId="4">
    <w:name w:val="heading 4"/>
    <w:basedOn w:val="a"/>
    <w:next w:val="a"/>
    <w:link w:val="40"/>
    <w:uiPriority w:val="99"/>
    <w:qFormat/>
    <w:rsid w:val="00140DC5"/>
    <w:pPr>
      <w:keepNext/>
      <w:widowControl/>
      <w:spacing w:before="240" w:after="60" w:line="240" w:lineRule="auto"/>
      <w:ind w:firstLine="0"/>
      <w:jc w:val="left"/>
      <w:outlineLvl w:val="3"/>
    </w:pPr>
    <w:rPr>
      <w:b/>
      <w:bCs/>
      <w:sz w:val="28"/>
      <w:szCs w:val="28"/>
    </w:rPr>
  </w:style>
  <w:style w:type="paragraph" w:styleId="5">
    <w:name w:val="heading 5"/>
    <w:basedOn w:val="a"/>
    <w:next w:val="a"/>
    <w:link w:val="50"/>
    <w:uiPriority w:val="99"/>
    <w:qFormat/>
    <w:rsid w:val="008657BF"/>
    <w:pPr>
      <w:keepNext/>
      <w:widowControl/>
      <w:spacing w:line="240" w:lineRule="auto"/>
      <w:ind w:firstLine="0"/>
      <w:jc w:val="center"/>
      <w:outlineLvl w:val="4"/>
    </w:pPr>
    <w:rPr>
      <w:rFonts w:ascii="Arial" w:hAnsi="Arial" w:cs="Arial"/>
      <w:u w:val="single"/>
    </w:rPr>
  </w:style>
  <w:style w:type="paragraph" w:styleId="7">
    <w:name w:val="heading 7"/>
    <w:basedOn w:val="a"/>
    <w:next w:val="a"/>
    <w:link w:val="70"/>
    <w:uiPriority w:val="99"/>
    <w:qFormat/>
    <w:rsid w:val="008657BF"/>
    <w:pPr>
      <w:keepNext/>
      <w:widowControl/>
      <w:spacing w:line="240" w:lineRule="auto"/>
      <w:ind w:firstLine="0"/>
      <w:jc w:val="center"/>
      <w:outlineLvl w:val="6"/>
    </w:pPr>
    <w:rPr>
      <w:rFonts w:ascii="Arial" w:hAnsi="Arial" w:cs="Arial"/>
      <w:i/>
      <w:iCs/>
      <w:sz w:val="28"/>
    </w:rPr>
  </w:style>
  <w:style w:type="paragraph" w:styleId="8">
    <w:name w:val="heading 8"/>
    <w:basedOn w:val="a"/>
    <w:next w:val="a"/>
    <w:link w:val="80"/>
    <w:uiPriority w:val="99"/>
    <w:qFormat/>
    <w:rsid w:val="008657BF"/>
    <w:pPr>
      <w:keepNext/>
      <w:widowControl/>
      <w:spacing w:line="240" w:lineRule="auto"/>
      <w:ind w:firstLine="0"/>
      <w:jc w:val="center"/>
      <w:outlineLvl w:val="7"/>
    </w:pPr>
    <w:rPr>
      <w:sz w:val="28"/>
      <w:u w:val="single"/>
      <w:lang w:val="en-US"/>
    </w:rPr>
  </w:style>
  <w:style w:type="paragraph" w:styleId="9">
    <w:name w:val="heading 9"/>
    <w:basedOn w:val="a"/>
    <w:next w:val="a"/>
    <w:link w:val="90"/>
    <w:uiPriority w:val="99"/>
    <w:qFormat/>
    <w:rsid w:val="008657BF"/>
    <w:pPr>
      <w:keepNext/>
      <w:widowControl/>
      <w:spacing w:line="240" w:lineRule="auto"/>
      <w:ind w:firstLine="0"/>
      <w:jc w:val="center"/>
      <w:outlineLvl w:val="8"/>
    </w:pPr>
    <w:rPr>
      <w:rFonts w:ascii="Arial" w:hAnsi="Arial" w:cs="Arial"/>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9"/>
    <w:locked/>
    <w:rsid w:val="004F3965"/>
    <w:rPr>
      <w:rFonts w:ascii="Arial" w:hAnsi="Arial" w:cs="Arial"/>
      <w:b/>
      <w:bCs/>
      <w:i/>
      <w:iCs/>
      <w:sz w:val="28"/>
      <w:szCs w:val="28"/>
      <w:lang w:val="ru-RU" w:eastAsia="ru-RU" w:bidi="ar-SA"/>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asciiTheme="minorHAnsi" w:eastAsiaTheme="minorEastAsia" w:hAnsiTheme="minorHAnsi" w:cs="Times New Roman"/>
      <w:b/>
      <w:bCs/>
      <w:sz w:val="28"/>
      <w:szCs w:val="28"/>
    </w:rPr>
  </w:style>
  <w:style w:type="character" w:customStyle="1" w:styleId="50">
    <w:name w:val="Заголовок 5 Знак"/>
    <w:basedOn w:val="a0"/>
    <w:link w:val="5"/>
    <w:uiPriority w:val="9"/>
    <w:semiHidden/>
    <w:locked/>
    <w:rPr>
      <w:rFonts w:asciiTheme="minorHAnsi" w:eastAsiaTheme="minorEastAsia" w:hAnsiTheme="minorHAnsi" w:cs="Times New Roman"/>
      <w:b/>
      <w:bCs/>
      <w:i/>
      <w:iCs/>
      <w:sz w:val="26"/>
      <w:szCs w:val="26"/>
    </w:rPr>
  </w:style>
  <w:style w:type="character" w:customStyle="1" w:styleId="70">
    <w:name w:val="Заголовок 7 Знак"/>
    <w:basedOn w:val="a0"/>
    <w:link w:val="7"/>
    <w:uiPriority w:val="9"/>
    <w:semiHidden/>
    <w:locked/>
    <w:rPr>
      <w:rFonts w:asciiTheme="minorHAnsi" w:eastAsiaTheme="minorEastAsia" w:hAnsiTheme="minorHAnsi" w:cs="Times New Roman"/>
      <w:sz w:val="24"/>
      <w:szCs w:val="24"/>
    </w:rPr>
  </w:style>
  <w:style w:type="character" w:customStyle="1" w:styleId="80">
    <w:name w:val="Заголовок 8 Знак"/>
    <w:basedOn w:val="a0"/>
    <w:link w:val="8"/>
    <w:uiPriority w:val="99"/>
    <w:locked/>
    <w:rsid w:val="004F3965"/>
    <w:rPr>
      <w:rFonts w:cs="Times New Roman"/>
      <w:sz w:val="28"/>
      <w:u w:val="single"/>
      <w:lang w:val="en-US" w:eastAsia="ru-RU" w:bidi="ar-SA"/>
    </w:rPr>
  </w:style>
  <w:style w:type="character" w:customStyle="1" w:styleId="90">
    <w:name w:val="Заголовок 9 Знак"/>
    <w:basedOn w:val="a0"/>
    <w:link w:val="9"/>
    <w:uiPriority w:val="9"/>
    <w:semiHidden/>
    <w:locked/>
    <w:rPr>
      <w:rFonts w:asciiTheme="majorHAnsi" w:eastAsiaTheme="majorEastAsia" w:hAnsiTheme="majorHAnsi" w:cs="Times New Roman"/>
    </w:rPr>
  </w:style>
  <w:style w:type="paragraph" w:customStyle="1" w:styleId="Dyplom">
    <w:name w:val="Dyplom"/>
    <w:basedOn w:val="a"/>
    <w:link w:val="Dyplom0"/>
    <w:uiPriority w:val="99"/>
    <w:rsid w:val="00092058"/>
    <w:pPr>
      <w:widowControl/>
      <w:spacing w:line="360" w:lineRule="auto"/>
      <w:ind w:left="284" w:firstLine="851"/>
    </w:pPr>
    <w:rPr>
      <w:rFonts w:ascii="Arial" w:hAnsi="Arial"/>
    </w:rPr>
  </w:style>
  <w:style w:type="table" w:styleId="a3">
    <w:name w:val="Table Grid"/>
    <w:basedOn w:val="a1"/>
    <w:uiPriority w:val="99"/>
    <w:rsid w:val="003002EE"/>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er"/>
    <w:basedOn w:val="a"/>
    <w:link w:val="a5"/>
    <w:uiPriority w:val="99"/>
    <w:rsid w:val="003002EE"/>
    <w:pPr>
      <w:widowControl/>
      <w:tabs>
        <w:tab w:val="center" w:pos="4677"/>
        <w:tab w:val="right" w:pos="9355"/>
      </w:tabs>
      <w:spacing w:line="240" w:lineRule="auto"/>
      <w:ind w:firstLine="0"/>
      <w:jc w:val="left"/>
    </w:pPr>
    <w:rPr>
      <w:szCs w:val="24"/>
    </w:rPr>
  </w:style>
  <w:style w:type="character" w:customStyle="1" w:styleId="a5">
    <w:name w:val="Нижний колонтитул Знак"/>
    <w:basedOn w:val="a0"/>
    <w:link w:val="a4"/>
    <w:uiPriority w:val="99"/>
    <w:semiHidden/>
    <w:locked/>
    <w:rPr>
      <w:rFonts w:cs="Times New Roman"/>
      <w:sz w:val="24"/>
      <w:szCs w:val="24"/>
    </w:rPr>
  </w:style>
  <w:style w:type="character" w:styleId="a6">
    <w:name w:val="page number"/>
    <w:basedOn w:val="a0"/>
    <w:uiPriority w:val="99"/>
    <w:rsid w:val="003002EE"/>
    <w:rPr>
      <w:rFonts w:cs="Times New Roman"/>
    </w:rPr>
  </w:style>
  <w:style w:type="paragraph" w:styleId="a7">
    <w:name w:val="header"/>
    <w:basedOn w:val="a"/>
    <w:link w:val="a8"/>
    <w:uiPriority w:val="99"/>
    <w:rsid w:val="003002EE"/>
    <w:pPr>
      <w:widowControl/>
      <w:tabs>
        <w:tab w:val="center" w:pos="4677"/>
        <w:tab w:val="right" w:pos="9355"/>
      </w:tabs>
      <w:spacing w:line="240" w:lineRule="auto"/>
      <w:ind w:firstLine="0"/>
      <w:jc w:val="left"/>
    </w:pPr>
    <w:rPr>
      <w:szCs w:val="24"/>
    </w:rPr>
  </w:style>
  <w:style w:type="character" w:customStyle="1" w:styleId="a8">
    <w:name w:val="Верхний колонтитул Знак"/>
    <w:basedOn w:val="a0"/>
    <w:link w:val="a7"/>
    <w:uiPriority w:val="99"/>
    <w:semiHidden/>
    <w:locked/>
    <w:rPr>
      <w:rFonts w:cs="Times New Roman"/>
      <w:sz w:val="24"/>
      <w:szCs w:val="24"/>
    </w:rPr>
  </w:style>
  <w:style w:type="paragraph" w:styleId="a9">
    <w:name w:val="Plain Text"/>
    <w:basedOn w:val="a"/>
    <w:link w:val="aa"/>
    <w:uiPriority w:val="99"/>
    <w:rsid w:val="003002EE"/>
    <w:pPr>
      <w:widowControl/>
      <w:spacing w:line="240" w:lineRule="auto"/>
      <w:ind w:firstLine="0"/>
      <w:jc w:val="left"/>
    </w:pPr>
    <w:rPr>
      <w:rFonts w:ascii="Courier New" w:hAnsi="Courier New"/>
      <w:sz w:val="20"/>
      <w:lang w:val="uk-UA"/>
    </w:rPr>
  </w:style>
  <w:style w:type="character" w:customStyle="1" w:styleId="aa">
    <w:name w:val="Текст Знак"/>
    <w:basedOn w:val="a0"/>
    <w:link w:val="a9"/>
    <w:uiPriority w:val="99"/>
    <w:semiHidden/>
    <w:locked/>
    <w:rPr>
      <w:rFonts w:ascii="Courier New" w:hAnsi="Courier New" w:cs="Courier New"/>
      <w:sz w:val="20"/>
      <w:szCs w:val="20"/>
    </w:rPr>
  </w:style>
  <w:style w:type="character" w:customStyle="1" w:styleId="red">
    <w:name w:val="red"/>
    <w:basedOn w:val="a0"/>
    <w:uiPriority w:val="99"/>
    <w:rsid w:val="003002EE"/>
    <w:rPr>
      <w:rFonts w:cs="Times New Roman"/>
      <w:color w:val="008000"/>
    </w:rPr>
  </w:style>
  <w:style w:type="paragraph" w:styleId="21">
    <w:name w:val="Body Text Indent 2"/>
    <w:basedOn w:val="a"/>
    <w:link w:val="22"/>
    <w:uiPriority w:val="99"/>
    <w:rsid w:val="00445DF1"/>
    <w:pPr>
      <w:widowControl/>
      <w:spacing w:line="240" w:lineRule="auto"/>
      <w:ind w:left="567" w:firstLine="567"/>
    </w:pPr>
  </w:style>
  <w:style w:type="character" w:customStyle="1" w:styleId="22">
    <w:name w:val="Основной текст с отступом 2 Знак"/>
    <w:basedOn w:val="a0"/>
    <w:link w:val="21"/>
    <w:uiPriority w:val="99"/>
    <w:semiHidden/>
    <w:locked/>
    <w:rPr>
      <w:rFonts w:cs="Times New Roman"/>
      <w:sz w:val="24"/>
      <w:szCs w:val="24"/>
    </w:rPr>
  </w:style>
  <w:style w:type="paragraph" w:styleId="ab">
    <w:name w:val="Normal (Web)"/>
    <w:basedOn w:val="a"/>
    <w:uiPriority w:val="99"/>
    <w:rsid w:val="009911DC"/>
    <w:pPr>
      <w:widowControl/>
      <w:spacing w:before="100" w:beforeAutospacing="1" w:after="100" w:afterAutospacing="1" w:line="240" w:lineRule="auto"/>
      <w:ind w:firstLine="0"/>
      <w:jc w:val="left"/>
    </w:pPr>
    <w:rPr>
      <w:rFonts w:ascii="Tahoma" w:hAnsi="Tahoma" w:cs="Tahoma"/>
      <w:sz w:val="12"/>
      <w:szCs w:val="12"/>
    </w:rPr>
  </w:style>
  <w:style w:type="paragraph" w:styleId="ac">
    <w:name w:val="Body Text"/>
    <w:aliases w:val="Основной текст Знак"/>
    <w:basedOn w:val="a"/>
    <w:link w:val="11"/>
    <w:uiPriority w:val="99"/>
    <w:rsid w:val="00155673"/>
    <w:pPr>
      <w:widowControl/>
      <w:spacing w:after="120" w:line="240" w:lineRule="auto"/>
      <w:ind w:firstLine="0"/>
      <w:jc w:val="left"/>
    </w:pPr>
    <w:rPr>
      <w:szCs w:val="24"/>
    </w:rPr>
  </w:style>
  <w:style w:type="character" w:customStyle="1" w:styleId="11">
    <w:name w:val="Основной текст Знак1"/>
    <w:aliases w:val="Основной текст Знак Знак"/>
    <w:basedOn w:val="a0"/>
    <w:link w:val="ac"/>
    <w:uiPriority w:val="99"/>
    <w:locked/>
    <w:rsid w:val="00AB00D1"/>
    <w:rPr>
      <w:rFonts w:cs="Times New Roman"/>
      <w:sz w:val="24"/>
      <w:szCs w:val="24"/>
      <w:lang w:val="ru-RU" w:eastAsia="ru-RU" w:bidi="ar-SA"/>
    </w:rPr>
  </w:style>
  <w:style w:type="paragraph" w:customStyle="1" w:styleId="ad">
    <w:name w:val="Табличный"/>
    <w:basedOn w:val="a"/>
    <w:uiPriority w:val="99"/>
    <w:rsid w:val="00405263"/>
    <w:pPr>
      <w:widowControl/>
      <w:suppressAutoHyphens/>
      <w:spacing w:line="240" w:lineRule="auto"/>
      <w:ind w:firstLine="0"/>
      <w:jc w:val="center"/>
    </w:pPr>
    <w:rPr>
      <w:bCs/>
    </w:rPr>
  </w:style>
  <w:style w:type="paragraph" w:styleId="23">
    <w:name w:val="Body Text 2"/>
    <w:basedOn w:val="a"/>
    <w:link w:val="24"/>
    <w:uiPriority w:val="99"/>
    <w:rsid w:val="00422C06"/>
    <w:pPr>
      <w:overflowPunct w:val="0"/>
      <w:autoSpaceDE w:val="0"/>
      <w:autoSpaceDN w:val="0"/>
      <w:adjustRightInd w:val="0"/>
      <w:spacing w:line="360" w:lineRule="auto"/>
      <w:ind w:right="43" w:firstLine="510"/>
      <w:textAlignment w:val="baseline"/>
    </w:pPr>
    <w:rPr>
      <w:rFonts w:ascii="Arial" w:hAnsi="Arial"/>
      <w:color w:val="000000"/>
    </w:rPr>
  </w:style>
  <w:style w:type="character" w:customStyle="1" w:styleId="24">
    <w:name w:val="Основной текст 2 Знак"/>
    <w:basedOn w:val="a0"/>
    <w:link w:val="23"/>
    <w:uiPriority w:val="99"/>
    <w:semiHidden/>
    <w:locked/>
    <w:rPr>
      <w:rFonts w:cs="Times New Roman"/>
      <w:sz w:val="24"/>
      <w:szCs w:val="24"/>
    </w:rPr>
  </w:style>
  <w:style w:type="paragraph" w:styleId="ae">
    <w:name w:val="Body Text Indent"/>
    <w:basedOn w:val="a"/>
    <w:link w:val="af"/>
    <w:uiPriority w:val="99"/>
    <w:rsid w:val="00155673"/>
    <w:pPr>
      <w:widowControl/>
      <w:spacing w:after="120" w:line="240" w:lineRule="auto"/>
      <w:ind w:left="283" w:firstLine="0"/>
      <w:jc w:val="left"/>
    </w:pPr>
    <w:rPr>
      <w:szCs w:val="24"/>
    </w:rPr>
  </w:style>
  <w:style w:type="character" w:customStyle="1" w:styleId="af">
    <w:name w:val="Основной текст с отступом Знак"/>
    <w:basedOn w:val="a0"/>
    <w:link w:val="ae"/>
    <w:uiPriority w:val="99"/>
    <w:semiHidden/>
    <w:locked/>
    <w:rPr>
      <w:rFonts w:cs="Times New Roman"/>
      <w:sz w:val="24"/>
      <w:szCs w:val="24"/>
    </w:rPr>
  </w:style>
  <w:style w:type="paragraph" w:styleId="31">
    <w:name w:val="Body Text Indent 3"/>
    <w:basedOn w:val="a"/>
    <w:link w:val="32"/>
    <w:uiPriority w:val="99"/>
    <w:rsid w:val="00155673"/>
    <w:pPr>
      <w:widowControl/>
      <w:spacing w:after="120" w:line="240" w:lineRule="auto"/>
      <w:ind w:left="283" w:firstLine="0"/>
      <w:jc w:val="left"/>
    </w:pPr>
    <w:rPr>
      <w:sz w:val="16"/>
      <w:szCs w:val="16"/>
    </w:rPr>
  </w:style>
  <w:style w:type="character" w:customStyle="1" w:styleId="32">
    <w:name w:val="Основной текст с отступом 3 Знак"/>
    <w:basedOn w:val="a0"/>
    <w:link w:val="31"/>
    <w:uiPriority w:val="99"/>
    <w:semiHidden/>
    <w:locked/>
    <w:rPr>
      <w:rFonts w:cs="Times New Roman"/>
      <w:sz w:val="16"/>
      <w:szCs w:val="16"/>
    </w:rPr>
  </w:style>
  <w:style w:type="paragraph" w:styleId="af0">
    <w:name w:val="Title"/>
    <w:basedOn w:val="a"/>
    <w:link w:val="af1"/>
    <w:uiPriority w:val="99"/>
    <w:qFormat/>
    <w:rsid w:val="00197F62"/>
    <w:pPr>
      <w:widowControl/>
      <w:autoSpaceDE w:val="0"/>
      <w:autoSpaceDN w:val="0"/>
      <w:adjustRightInd w:val="0"/>
      <w:spacing w:line="360" w:lineRule="auto"/>
      <w:ind w:right="-1" w:firstLine="0"/>
      <w:jc w:val="center"/>
    </w:pPr>
    <w:rPr>
      <w:rFonts w:ascii="Courier New" w:hAnsi="Courier New" w:cs="Courier New"/>
      <w:b/>
      <w:bCs/>
      <w:sz w:val="36"/>
    </w:rPr>
  </w:style>
  <w:style w:type="character" w:customStyle="1" w:styleId="af1">
    <w:name w:val="Название Знак"/>
    <w:basedOn w:val="a0"/>
    <w:link w:val="af0"/>
    <w:uiPriority w:val="10"/>
    <w:locked/>
    <w:rPr>
      <w:rFonts w:asciiTheme="majorHAnsi" w:eastAsiaTheme="majorEastAsia" w:hAnsiTheme="majorHAnsi" w:cs="Times New Roman"/>
      <w:b/>
      <w:bCs/>
      <w:kern w:val="28"/>
      <w:sz w:val="32"/>
      <w:szCs w:val="32"/>
    </w:rPr>
  </w:style>
  <w:style w:type="character" w:styleId="af2">
    <w:name w:val="Emphasis"/>
    <w:basedOn w:val="a0"/>
    <w:uiPriority w:val="99"/>
    <w:qFormat/>
    <w:rsid w:val="00153A68"/>
    <w:rPr>
      <w:rFonts w:cs="Times New Roman"/>
      <w:i/>
      <w:iCs/>
    </w:rPr>
  </w:style>
  <w:style w:type="paragraph" w:customStyle="1" w:styleId="bl">
    <w:name w:val="bl"/>
    <w:basedOn w:val="a"/>
    <w:uiPriority w:val="99"/>
    <w:rsid w:val="008C7A51"/>
    <w:pPr>
      <w:widowControl/>
      <w:spacing w:before="100" w:beforeAutospacing="1" w:after="100" w:afterAutospacing="1" w:line="240" w:lineRule="auto"/>
      <w:ind w:left="400" w:firstLine="0"/>
      <w:jc w:val="left"/>
    </w:pPr>
    <w:rPr>
      <w:rFonts w:ascii="Arial" w:hAnsi="Arial" w:cs="Arial"/>
      <w:b/>
      <w:bCs/>
      <w:color w:val="000000"/>
      <w:sz w:val="20"/>
    </w:rPr>
  </w:style>
  <w:style w:type="paragraph" w:customStyle="1" w:styleId="pe">
    <w:name w:val="pe"/>
    <w:basedOn w:val="a"/>
    <w:uiPriority w:val="99"/>
    <w:rsid w:val="008C7A51"/>
    <w:pPr>
      <w:widowControl/>
      <w:spacing w:before="100" w:beforeAutospacing="1" w:after="100" w:afterAutospacing="1" w:line="240" w:lineRule="auto"/>
      <w:ind w:firstLine="191"/>
    </w:pPr>
    <w:rPr>
      <w:rFonts w:ascii="Arial" w:hAnsi="Arial" w:cs="Arial"/>
      <w:color w:val="000000"/>
      <w:sz w:val="20"/>
    </w:rPr>
  </w:style>
  <w:style w:type="paragraph" w:customStyle="1" w:styleId="jst">
    <w:name w:val="jst"/>
    <w:basedOn w:val="a"/>
    <w:uiPriority w:val="99"/>
    <w:rsid w:val="00101211"/>
    <w:pPr>
      <w:widowControl/>
      <w:spacing w:before="100" w:beforeAutospacing="1" w:after="100" w:afterAutospacing="1" w:line="240" w:lineRule="auto"/>
      <w:ind w:firstLine="152"/>
    </w:pPr>
    <w:rPr>
      <w:rFonts w:ascii="Verdana" w:hAnsi="Verdana"/>
      <w:color w:val="000000"/>
      <w:sz w:val="11"/>
      <w:szCs w:val="11"/>
    </w:rPr>
  </w:style>
  <w:style w:type="paragraph" w:customStyle="1" w:styleId="af3">
    <w:name w:val="Чертежный"/>
    <w:uiPriority w:val="99"/>
    <w:rsid w:val="00F13335"/>
    <w:pPr>
      <w:spacing w:after="0" w:line="240" w:lineRule="auto"/>
      <w:jc w:val="both"/>
    </w:pPr>
    <w:rPr>
      <w:rFonts w:ascii="ISOCPEUR" w:hAnsi="ISOCPEUR"/>
      <w:i/>
      <w:iCs/>
      <w:sz w:val="28"/>
      <w:szCs w:val="28"/>
      <w:lang w:val="uk-UA" w:eastAsia="uk-UA"/>
    </w:rPr>
  </w:style>
  <w:style w:type="paragraph" w:customStyle="1" w:styleId="xl27">
    <w:name w:val="xl27"/>
    <w:basedOn w:val="a"/>
    <w:uiPriority w:val="99"/>
    <w:rsid w:val="008657BF"/>
    <w:pPr>
      <w:widowControl/>
      <w:spacing w:before="100" w:beforeAutospacing="1" w:after="100" w:afterAutospacing="1" w:line="240" w:lineRule="auto"/>
      <w:ind w:firstLine="0"/>
      <w:jc w:val="center"/>
    </w:pPr>
    <w:rPr>
      <w:szCs w:val="24"/>
    </w:rPr>
  </w:style>
  <w:style w:type="character" w:styleId="af4">
    <w:name w:val="Hyperlink"/>
    <w:basedOn w:val="a0"/>
    <w:uiPriority w:val="99"/>
    <w:rsid w:val="005E0573"/>
    <w:rPr>
      <w:rFonts w:cs="Times New Roman"/>
      <w:color w:val="0000FF"/>
      <w:u w:val="single"/>
    </w:rPr>
  </w:style>
  <w:style w:type="paragraph" w:styleId="af5">
    <w:name w:val="Balloon Text"/>
    <w:basedOn w:val="a"/>
    <w:link w:val="af6"/>
    <w:uiPriority w:val="99"/>
    <w:semiHidden/>
    <w:rsid w:val="00A04BAB"/>
    <w:pPr>
      <w:widowControl/>
      <w:spacing w:line="240" w:lineRule="auto"/>
      <w:ind w:firstLine="0"/>
      <w:jc w:val="left"/>
    </w:pPr>
    <w:rPr>
      <w:rFonts w:ascii="Tahoma" w:hAnsi="Tahoma" w:cs="Tahoma"/>
      <w:sz w:val="16"/>
      <w:szCs w:val="16"/>
    </w:rPr>
  </w:style>
  <w:style w:type="character" w:customStyle="1" w:styleId="af6">
    <w:name w:val="Текст выноски Знак"/>
    <w:basedOn w:val="a0"/>
    <w:link w:val="af5"/>
    <w:uiPriority w:val="99"/>
    <w:semiHidden/>
    <w:locked/>
    <w:rPr>
      <w:rFonts w:ascii="Tahoma" w:hAnsi="Tahoma" w:cs="Tahoma"/>
      <w:sz w:val="16"/>
      <w:szCs w:val="16"/>
    </w:rPr>
  </w:style>
  <w:style w:type="paragraph" w:customStyle="1" w:styleId="af7">
    <w:name w:val="текст паспорта"/>
    <w:basedOn w:val="a"/>
    <w:uiPriority w:val="99"/>
    <w:rsid w:val="00D82576"/>
    <w:pPr>
      <w:spacing w:line="288" w:lineRule="auto"/>
      <w:ind w:left="284" w:firstLine="284"/>
    </w:pPr>
    <w:rPr>
      <w:rFonts w:ascii="Bookman Old Style" w:hAnsi="Bookman Old Style"/>
      <w:sz w:val="26"/>
    </w:rPr>
  </w:style>
  <w:style w:type="character" w:styleId="af8">
    <w:name w:val="Strong"/>
    <w:basedOn w:val="a0"/>
    <w:uiPriority w:val="99"/>
    <w:qFormat/>
    <w:rsid w:val="00173FB9"/>
    <w:rPr>
      <w:rFonts w:cs="Times New Roman"/>
      <w:b/>
      <w:bCs/>
    </w:rPr>
  </w:style>
  <w:style w:type="paragraph" w:customStyle="1" w:styleId="IieNoeeu10">
    <w:name w:val="Iie Noeeu 10"/>
    <w:basedOn w:val="ac"/>
    <w:uiPriority w:val="99"/>
    <w:rsid w:val="009B49DB"/>
    <w:pPr>
      <w:overflowPunct w:val="0"/>
      <w:autoSpaceDE w:val="0"/>
      <w:autoSpaceDN w:val="0"/>
      <w:adjustRightInd w:val="0"/>
      <w:spacing w:after="0" w:line="360" w:lineRule="auto"/>
      <w:ind w:firstLine="510"/>
      <w:jc w:val="both"/>
      <w:textAlignment w:val="baseline"/>
    </w:pPr>
    <w:rPr>
      <w:rFonts w:ascii="Arial" w:hAnsi="Arial"/>
      <w:szCs w:val="20"/>
    </w:rPr>
  </w:style>
  <w:style w:type="paragraph" w:styleId="af9">
    <w:name w:val="Block Text"/>
    <w:basedOn w:val="a"/>
    <w:uiPriority w:val="99"/>
    <w:rsid w:val="00425EB7"/>
    <w:pPr>
      <w:widowControl/>
      <w:spacing w:line="240" w:lineRule="auto"/>
      <w:ind w:left="397" w:right="284" w:firstLine="0"/>
    </w:pPr>
    <w:rPr>
      <w:sz w:val="28"/>
    </w:rPr>
  </w:style>
  <w:style w:type="character" w:customStyle="1" w:styleId="Dyplom0">
    <w:name w:val="Dyplom Знак"/>
    <w:basedOn w:val="a0"/>
    <w:link w:val="Dyplom"/>
    <w:uiPriority w:val="99"/>
    <w:locked/>
    <w:rsid w:val="00092058"/>
    <w:rPr>
      <w:rFonts w:ascii="Arial" w:hAnsi="Arial" w:cs="Times New Roman"/>
      <w:sz w:val="24"/>
      <w:lang w:val="ru-RU" w:eastAsia="ru-RU" w:bidi="ar-SA"/>
    </w:rPr>
  </w:style>
  <w:style w:type="paragraph" w:customStyle="1" w:styleId="33">
    <w:name w:val="Стиль 3"/>
    <w:basedOn w:val="a"/>
    <w:uiPriority w:val="99"/>
    <w:rsid w:val="00A5697A"/>
    <w:pPr>
      <w:widowControl/>
      <w:spacing w:line="360" w:lineRule="auto"/>
      <w:ind w:firstLine="0"/>
      <w:jc w:val="left"/>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2085822">
      <w:marLeft w:val="0"/>
      <w:marRight w:val="0"/>
      <w:marTop w:val="0"/>
      <w:marBottom w:val="0"/>
      <w:divBdr>
        <w:top w:val="none" w:sz="0" w:space="0" w:color="auto"/>
        <w:left w:val="none" w:sz="0" w:space="0" w:color="auto"/>
        <w:bottom w:val="none" w:sz="0" w:space="0" w:color="auto"/>
        <w:right w:val="none" w:sz="0" w:space="0" w:color="auto"/>
      </w:divBdr>
      <w:divsChild>
        <w:div w:id="482085857">
          <w:marLeft w:val="0"/>
          <w:marRight w:val="0"/>
          <w:marTop w:val="0"/>
          <w:marBottom w:val="0"/>
          <w:divBdr>
            <w:top w:val="none" w:sz="0" w:space="0" w:color="auto"/>
            <w:left w:val="none" w:sz="0" w:space="0" w:color="auto"/>
            <w:bottom w:val="none" w:sz="0" w:space="0" w:color="auto"/>
            <w:right w:val="none" w:sz="0" w:space="0" w:color="auto"/>
          </w:divBdr>
          <w:divsChild>
            <w:div w:id="482085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085823">
      <w:marLeft w:val="0"/>
      <w:marRight w:val="0"/>
      <w:marTop w:val="0"/>
      <w:marBottom w:val="0"/>
      <w:divBdr>
        <w:top w:val="none" w:sz="0" w:space="0" w:color="auto"/>
        <w:left w:val="none" w:sz="0" w:space="0" w:color="auto"/>
        <w:bottom w:val="none" w:sz="0" w:space="0" w:color="auto"/>
        <w:right w:val="none" w:sz="0" w:space="0" w:color="auto"/>
      </w:divBdr>
      <w:divsChild>
        <w:div w:id="482085853">
          <w:marLeft w:val="0"/>
          <w:marRight w:val="0"/>
          <w:marTop w:val="0"/>
          <w:marBottom w:val="0"/>
          <w:divBdr>
            <w:top w:val="none" w:sz="0" w:space="0" w:color="auto"/>
            <w:left w:val="none" w:sz="0" w:space="0" w:color="auto"/>
            <w:bottom w:val="none" w:sz="0" w:space="0" w:color="auto"/>
            <w:right w:val="none" w:sz="0" w:space="0" w:color="auto"/>
          </w:divBdr>
        </w:div>
      </w:divsChild>
    </w:div>
    <w:div w:id="482085826">
      <w:marLeft w:val="0"/>
      <w:marRight w:val="0"/>
      <w:marTop w:val="0"/>
      <w:marBottom w:val="0"/>
      <w:divBdr>
        <w:top w:val="none" w:sz="0" w:space="0" w:color="auto"/>
        <w:left w:val="none" w:sz="0" w:space="0" w:color="auto"/>
        <w:bottom w:val="none" w:sz="0" w:space="0" w:color="auto"/>
        <w:right w:val="none" w:sz="0" w:space="0" w:color="auto"/>
      </w:divBdr>
      <w:divsChild>
        <w:div w:id="482085824">
          <w:marLeft w:val="720"/>
          <w:marRight w:val="720"/>
          <w:marTop w:val="100"/>
          <w:marBottom w:val="100"/>
          <w:divBdr>
            <w:top w:val="none" w:sz="0" w:space="0" w:color="auto"/>
            <w:left w:val="none" w:sz="0" w:space="0" w:color="auto"/>
            <w:bottom w:val="none" w:sz="0" w:space="0" w:color="auto"/>
            <w:right w:val="none" w:sz="0" w:space="0" w:color="auto"/>
          </w:divBdr>
        </w:div>
        <w:div w:id="482085830">
          <w:marLeft w:val="720"/>
          <w:marRight w:val="720"/>
          <w:marTop w:val="100"/>
          <w:marBottom w:val="100"/>
          <w:divBdr>
            <w:top w:val="none" w:sz="0" w:space="0" w:color="auto"/>
            <w:left w:val="none" w:sz="0" w:space="0" w:color="auto"/>
            <w:bottom w:val="none" w:sz="0" w:space="0" w:color="auto"/>
            <w:right w:val="none" w:sz="0" w:space="0" w:color="auto"/>
          </w:divBdr>
        </w:div>
        <w:div w:id="482085833">
          <w:marLeft w:val="720"/>
          <w:marRight w:val="720"/>
          <w:marTop w:val="100"/>
          <w:marBottom w:val="100"/>
          <w:divBdr>
            <w:top w:val="none" w:sz="0" w:space="0" w:color="auto"/>
            <w:left w:val="none" w:sz="0" w:space="0" w:color="auto"/>
            <w:bottom w:val="none" w:sz="0" w:space="0" w:color="auto"/>
            <w:right w:val="none" w:sz="0" w:space="0" w:color="auto"/>
          </w:divBdr>
        </w:div>
        <w:div w:id="482085838">
          <w:marLeft w:val="720"/>
          <w:marRight w:val="720"/>
          <w:marTop w:val="100"/>
          <w:marBottom w:val="100"/>
          <w:divBdr>
            <w:top w:val="none" w:sz="0" w:space="0" w:color="auto"/>
            <w:left w:val="none" w:sz="0" w:space="0" w:color="auto"/>
            <w:bottom w:val="none" w:sz="0" w:space="0" w:color="auto"/>
            <w:right w:val="none" w:sz="0" w:space="0" w:color="auto"/>
          </w:divBdr>
        </w:div>
        <w:div w:id="482085847">
          <w:marLeft w:val="720"/>
          <w:marRight w:val="720"/>
          <w:marTop w:val="100"/>
          <w:marBottom w:val="100"/>
          <w:divBdr>
            <w:top w:val="none" w:sz="0" w:space="0" w:color="auto"/>
            <w:left w:val="none" w:sz="0" w:space="0" w:color="auto"/>
            <w:bottom w:val="none" w:sz="0" w:space="0" w:color="auto"/>
            <w:right w:val="none" w:sz="0" w:space="0" w:color="auto"/>
          </w:divBdr>
        </w:div>
        <w:div w:id="482085849">
          <w:marLeft w:val="720"/>
          <w:marRight w:val="720"/>
          <w:marTop w:val="100"/>
          <w:marBottom w:val="100"/>
          <w:divBdr>
            <w:top w:val="none" w:sz="0" w:space="0" w:color="auto"/>
            <w:left w:val="none" w:sz="0" w:space="0" w:color="auto"/>
            <w:bottom w:val="none" w:sz="0" w:space="0" w:color="auto"/>
            <w:right w:val="none" w:sz="0" w:space="0" w:color="auto"/>
          </w:divBdr>
        </w:div>
      </w:divsChild>
    </w:div>
    <w:div w:id="482085827">
      <w:marLeft w:val="0"/>
      <w:marRight w:val="0"/>
      <w:marTop w:val="0"/>
      <w:marBottom w:val="0"/>
      <w:divBdr>
        <w:top w:val="none" w:sz="0" w:space="0" w:color="auto"/>
        <w:left w:val="none" w:sz="0" w:space="0" w:color="auto"/>
        <w:bottom w:val="none" w:sz="0" w:space="0" w:color="auto"/>
        <w:right w:val="none" w:sz="0" w:space="0" w:color="auto"/>
      </w:divBdr>
      <w:divsChild>
        <w:div w:id="482085832">
          <w:marLeft w:val="0"/>
          <w:marRight w:val="0"/>
          <w:marTop w:val="0"/>
          <w:marBottom w:val="0"/>
          <w:divBdr>
            <w:top w:val="none" w:sz="0" w:space="0" w:color="auto"/>
            <w:left w:val="none" w:sz="0" w:space="0" w:color="auto"/>
            <w:bottom w:val="none" w:sz="0" w:space="0" w:color="auto"/>
            <w:right w:val="none" w:sz="0" w:space="0" w:color="auto"/>
          </w:divBdr>
          <w:divsChild>
            <w:div w:id="482085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085828">
      <w:marLeft w:val="0"/>
      <w:marRight w:val="0"/>
      <w:marTop w:val="0"/>
      <w:marBottom w:val="0"/>
      <w:divBdr>
        <w:top w:val="none" w:sz="0" w:space="0" w:color="auto"/>
        <w:left w:val="none" w:sz="0" w:space="0" w:color="auto"/>
        <w:bottom w:val="none" w:sz="0" w:space="0" w:color="auto"/>
        <w:right w:val="none" w:sz="0" w:space="0" w:color="auto"/>
      </w:divBdr>
      <w:divsChild>
        <w:div w:id="482085856">
          <w:marLeft w:val="0"/>
          <w:marRight w:val="0"/>
          <w:marTop w:val="0"/>
          <w:marBottom w:val="0"/>
          <w:divBdr>
            <w:top w:val="none" w:sz="0" w:space="0" w:color="auto"/>
            <w:left w:val="none" w:sz="0" w:space="0" w:color="auto"/>
            <w:bottom w:val="none" w:sz="0" w:space="0" w:color="auto"/>
            <w:right w:val="none" w:sz="0" w:space="0" w:color="auto"/>
          </w:divBdr>
          <w:divsChild>
            <w:div w:id="48208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085831">
      <w:marLeft w:val="0"/>
      <w:marRight w:val="0"/>
      <w:marTop w:val="0"/>
      <w:marBottom w:val="0"/>
      <w:divBdr>
        <w:top w:val="none" w:sz="0" w:space="0" w:color="auto"/>
        <w:left w:val="none" w:sz="0" w:space="0" w:color="auto"/>
        <w:bottom w:val="none" w:sz="0" w:space="0" w:color="auto"/>
        <w:right w:val="none" w:sz="0" w:space="0" w:color="auto"/>
      </w:divBdr>
      <w:divsChild>
        <w:div w:id="482085839">
          <w:marLeft w:val="0"/>
          <w:marRight w:val="0"/>
          <w:marTop w:val="0"/>
          <w:marBottom w:val="0"/>
          <w:divBdr>
            <w:top w:val="none" w:sz="0" w:space="0" w:color="auto"/>
            <w:left w:val="none" w:sz="0" w:space="0" w:color="auto"/>
            <w:bottom w:val="none" w:sz="0" w:space="0" w:color="auto"/>
            <w:right w:val="none" w:sz="0" w:space="0" w:color="auto"/>
          </w:divBdr>
          <w:divsChild>
            <w:div w:id="482085845">
              <w:marLeft w:val="0"/>
              <w:marRight w:val="0"/>
              <w:marTop w:val="0"/>
              <w:marBottom w:val="0"/>
              <w:divBdr>
                <w:top w:val="none" w:sz="0" w:space="0" w:color="auto"/>
                <w:left w:val="none" w:sz="0" w:space="0" w:color="auto"/>
                <w:bottom w:val="none" w:sz="0" w:space="0" w:color="auto"/>
                <w:right w:val="none" w:sz="0" w:space="0" w:color="auto"/>
              </w:divBdr>
              <w:divsChild>
                <w:div w:id="482085825">
                  <w:marLeft w:val="0"/>
                  <w:marRight w:val="0"/>
                  <w:marTop w:val="0"/>
                  <w:marBottom w:val="0"/>
                  <w:divBdr>
                    <w:top w:val="none" w:sz="0" w:space="0" w:color="auto"/>
                    <w:left w:val="none" w:sz="0" w:space="0" w:color="auto"/>
                    <w:bottom w:val="none" w:sz="0" w:space="0" w:color="auto"/>
                    <w:right w:val="none" w:sz="0" w:space="0" w:color="auto"/>
                  </w:divBdr>
                </w:div>
                <w:div w:id="482085843">
                  <w:marLeft w:val="720"/>
                  <w:marRight w:val="720"/>
                  <w:marTop w:val="100"/>
                  <w:marBottom w:val="100"/>
                  <w:divBdr>
                    <w:top w:val="none" w:sz="0" w:space="0" w:color="auto"/>
                    <w:left w:val="none" w:sz="0" w:space="0" w:color="auto"/>
                    <w:bottom w:val="none" w:sz="0" w:space="0" w:color="auto"/>
                    <w:right w:val="none" w:sz="0" w:space="0" w:color="auto"/>
                  </w:divBdr>
                </w:div>
                <w:div w:id="48208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085837">
      <w:marLeft w:val="0"/>
      <w:marRight w:val="0"/>
      <w:marTop w:val="0"/>
      <w:marBottom w:val="0"/>
      <w:divBdr>
        <w:top w:val="none" w:sz="0" w:space="0" w:color="auto"/>
        <w:left w:val="none" w:sz="0" w:space="0" w:color="auto"/>
        <w:bottom w:val="none" w:sz="0" w:space="0" w:color="auto"/>
        <w:right w:val="none" w:sz="0" w:space="0" w:color="auto"/>
      </w:divBdr>
      <w:divsChild>
        <w:div w:id="482085858">
          <w:marLeft w:val="0"/>
          <w:marRight w:val="0"/>
          <w:marTop w:val="0"/>
          <w:marBottom w:val="0"/>
          <w:divBdr>
            <w:top w:val="none" w:sz="0" w:space="0" w:color="auto"/>
            <w:left w:val="none" w:sz="0" w:space="0" w:color="auto"/>
            <w:bottom w:val="none" w:sz="0" w:space="0" w:color="auto"/>
            <w:right w:val="none" w:sz="0" w:space="0" w:color="auto"/>
          </w:divBdr>
          <w:divsChild>
            <w:div w:id="482085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085841">
      <w:marLeft w:val="0"/>
      <w:marRight w:val="0"/>
      <w:marTop w:val="0"/>
      <w:marBottom w:val="0"/>
      <w:divBdr>
        <w:top w:val="none" w:sz="0" w:space="0" w:color="auto"/>
        <w:left w:val="none" w:sz="0" w:space="0" w:color="auto"/>
        <w:bottom w:val="none" w:sz="0" w:space="0" w:color="auto"/>
        <w:right w:val="none" w:sz="0" w:space="0" w:color="auto"/>
      </w:divBdr>
      <w:divsChild>
        <w:div w:id="482085821">
          <w:marLeft w:val="720"/>
          <w:marRight w:val="720"/>
          <w:marTop w:val="100"/>
          <w:marBottom w:val="100"/>
          <w:divBdr>
            <w:top w:val="none" w:sz="0" w:space="0" w:color="auto"/>
            <w:left w:val="none" w:sz="0" w:space="0" w:color="auto"/>
            <w:bottom w:val="none" w:sz="0" w:space="0" w:color="auto"/>
            <w:right w:val="none" w:sz="0" w:space="0" w:color="auto"/>
          </w:divBdr>
        </w:div>
        <w:div w:id="482085835">
          <w:marLeft w:val="720"/>
          <w:marRight w:val="720"/>
          <w:marTop w:val="100"/>
          <w:marBottom w:val="100"/>
          <w:divBdr>
            <w:top w:val="none" w:sz="0" w:space="0" w:color="auto"/>
            <w:left w:val="none" w:sz="0" w:space="0" w:color="auto"/>
            <w:bottom w:val="none" w:sz="0" w:space="0" w:color="auto"/>
            <w:right w:val="none" w:sz="0" w:space="0" w:color="auto"/>
          </w:divBdr>
        </w:div>
        <w:div w:id="482085836">
          <w:marLeft w:val="720"/>
          <w:marRight w:val="720"/>
          <w:marTop w:val="100"/>
          <w:marBottom w:val="100"/>
          <w:divBdr>
            <w:top w:val="none" w:sz="0" w:space="0" w:color="auto"/>
            <w:left w:val="none" w:sz="0" w:space="0" w:color="auto"/>
            <w:bottom w:val="none" w:sz="0" w:space="0" w:color="auto"/>
            <w:right w:val="none" w:sz="0" w:space="0" w:color="auto"/>
          </w:divBdr>
        </w:div>
        <w:div w:id="482085842">
          <w:marLeft w:val="720"/>
          <w:marRight w:val="720"/>
          <w:marTop w:val="100"/>
          <w:marBottom w:val="100"/>
          <w:divBdr>
            <w:top w:val="none" w:sz="0" w:space="0" w:color="auto"/>
            <w:left w:val="none" w:sz="0" w:space="0" w:color="auto"/>
            <w:bottom w:val="none" w:sz="0" w:space="0" w:color="auto"/>
            <w:right w:val="none" w:sz="0" w:space="0" w:color="auto"/>
          </w:divBdr>
        </w:div>
        <w:div w:id="482085846">
          <w:marLeft w:val="720"/>
          <w:marRight w:val="720"/>
          <w:marTop w:val="100"/>
          <w:marBottom w:val="100"/>
          <w:divBdr>
            <w:top w:val="none" w:sz="0" w:space="0" w:color="auto"/>
            <w:left w:val="none" w:sz="0" w:space="0" w:color="auto"/>
            <w:bottom w:val="none" w:sz="0" w:space="0" w:color="auto"/>
            <w:right w:val="none" w:sz="0" w:space="0" w:color="auto"/>
          </w:divBdr>
        </w:div>
        <w:div w:id="482085851">
          <w:marLeft w:val="720"/>
          <w:marRight w:val="720"/>
          <w:marTop w:val="100"/>
          <w:marBottom w:val="100"/>
          <w:divBdr>
            <w:top w:val="none" w:sz="0" w:space="0" w:color="auto"/>
            <w:left w:val="none" w:sz="0" w:space="0" w:color="auto"/>
            <w:bottom w:val="none" w:sz="0" w:space="0" w:color="auto"/>
            <w:right w:val="none" w:sz="0" w:space="0" w:color="auto"/>
          </w:divBdr>
        </w:div>
      </w:divsChild>
    </w:div>
    <w:div w:id="482085850">
      <w:marLeft w:val="0"/>
      <w:marRight w:val="0"/>
      <w:marTop w:val="0"/>
      <w:marBottom w:val="0"/>
      <w:divBdr>
        <w:top w:val="none" w:sz="0" w:space="0" w:color="auto"/>
        <w:left w:val="none" w:sz="0" w:space="0" w:color="auto"/>
        <w:bottom w:val="none" w:sz="0" w:space="0" w:color="auto"/>
        <w:right w:val="none" w:sz="0" w:space="0" w:color="auto"/>
      </w:divBdr>
    </w:div>
    <w:div w:id="482085854">
      <w:marLeft w:val="0"/>
      <w:marRight w:val="0"/>
      <w:marTop w:val="0"/>
      <w:marBottom w:val="0"/>
      <w:divBdr>
        <w:top w:val="none" w:sz="0" w:space="0" w:color="auto"/>
        <w:left w:val="none" w:sz="0" w:space="0" w:color="auto"/>
        <w:bottom w:val="none" w:sz="0" w:space="0" w:color="auto"/>
        <w:right w:val="none" w:sz="0" w:space="0" w:color="auto"/>
      </w:divBdr>
    </w:div>
    <w:div w:id="482085859">
      <w:marLeft w:val="0"/>
      <w:marRight w:val="0"/>
      <w:marTop w:val="0"/>
      <w:marBottom w:val="0"/>
      <w:divBdr>
        <w:top w:val="none" w:sz="0" w:space="0" w:color="auto"/>
        <w:left w:val="none" w:sz="0" w:space="0" w:color="auto"/>
        <w:bottom w:val="none" w:sz="0" w:space="0" w:color="auto"/>
        <w:right w:val="none" w:sz="0" w:space="0" w:color="auto"/>
      </w:divBdr>
    </w:div>
    <w:div w:id="482085860">
      <w:marLeft w:val="0"/>
      <w:marRight w:val="0"/>
      <w:marTop w:val="0"/>
      <w:marBottom w:val="0"/>
      <w:divBdr>
        <w:top w:val="none" w:sz="0" w:space="0" w:color="auto"/>
        <w:left w:val="none" w:sz="0" w:space="0" w:color="auto"/>
        <w:bottom w:val="none" w:sz="0" w:space="0" w:color="auto"/>
        <w:right w:val="none" w:sz="0" w:space="0" w:color="auto"/>
      </w:divBdr>
      <w:divsChild>
        <w:div w:id="482085848">
          <w:marLeft w:val="0"/>
          <w:marRight w:val="0"/>
          <w:marTop w:val="0"/>
          <w:marBottom w:val="0"/>
          <w:divBdr>
            <w:top w:val="none" w:sz="0" w:space="0" w:color="auto"/>
            <w:left w:val="none" w:sz="0" w:space="0" w:color="auto"/>
            <w:bottom w:val="none" w:sz="0" w:space="0" w:color="auto"/>
            <w:right w:val="none" w:sz="0" w:space="0" w:color="auto"/>
          </w:divBdr>
          <w:divsChild>
            <w:div w:id="48208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3.wmf"/><Relationship Id="rId21" Type="http://schemas.openxmlformats.org/officeDocument/2006/relationships/oleObject" Target="embeddings/oleObject1.bin"/><Relationship Id="rId42" Type="http://schemas.openxmlformats.org/officeDocument/2006/relationships/image" Target="media/image26.wmf"/><Relationship Id="rId63" Type="http://schemas.openxmlformats.org/officeDocument/2006/relationships/oleObject" Target="embeddings/oleObject22.bin"/><Relationship Id="rId84" Type="http://schemas.openxmlformats.org/officeDocument/2006/relationships/image" Target="media/image47.wmf"/><Relationship Id="rId138" Type="http://schemas.openxmlformats.org/officeDocument/2006/relationships/oleObject" Target="embeddings/oleObject60.bin"/><Relationship Id="rId159" Type="http://schemas.openxmlformats.org/officeDocument/2006/relationships/image" Target="media/image84.wmf"/><Relationship Id="rId170" Type="http://schemas.openxmlformats.org/officeDocument/2006/relationships/oleObject" Target="embeddings/oleObject76.bin"/><Relationship Id="rId191" Type="http://schemas.openxmlformats.org/officeDocument/2006/relationships/image" Target="media/image100.wmf"/><Relationship Id="rId205" Type="http://schemas.openxmlformats.org/officeDocument/2006/relationships/image" Target="media/image107.wmf"/><Relationship Id="rId226" Type="http://schemas.openxmlformats.org/officeDocument/2006/relationships/oleObject" Target="embeddings/oleObject104.bin"/><Relationship Id="rId247" Type="http://schemas.openxmlformats.org/officeDocument/2006/relationships/image" Target="media/image131.wmf"/><Relationship Id="rId107" Type="http://schemas.openxmlformats.org/officeDocument/2006/relationships/oleObject" Target="embeddings/oleObject44.bin"/><Relationship Id="rId11" Type="http://schemas.openxmlformats.org/officeDocument/2006/relationships/image" Target="media/image6.png"/><Relationship Id="rId32" Type="http://schemas.openxmlformats.org/officeDocument/2006/relationships/image" Target="media/image21.wmf"/><Relationship Id="rId53" Type="http://schemas.openxmlformats.org/officeDocument/2006/relationships/oleObject" Target="embeddings/oleObject17.bin"/><Relationship Id="rId74" Type="http://schemas.openxmlformats.org/officeDocument/2006/relationships/image" Target="media/image42.wmf"/><Relationship Id="rId128" Type="http://schemas.openxmlformats.org/officeDocument/2006/relationships/oleObject" Target="embeddings/oleObject55.bin"/><Relationship Id="rId149" Type="http://schemas.openxmlformats.org/officeDocument/2006/relationships/image" Target="media/image79.wmf"/><Relationship Id="rId5" Type="http://schemas.openxmlformats.org/officeDocument/2006/relationships/footnotes" Target="footnotes.xml"/><Relationship Id="rId95" Type="http://schemas.openxmlformats.org/officeDocument/2006/relationships/oleObject" Target="embeddings/oleObject38.bin"/><Relationship Id="rId160" Type="http://schemas.openxmlformats.org/officeDocument/2006/relationships/oleObject" Target="embeddings/oleObject71.bin"/><Relationship Id="rId181" Type="http://schemas.openxmlformats.org/officeDocument/2006/relationships/image" Target="media/image95.wmf"/><Relationship Id="rId216" Type="http://schemas.openxmlformats.org/officeDocument/2006/relationships/oleObject" Target="embeddings/oleObject99.bin"/><Relationship Id="rId237" Type="http://schemas.openxmlformats.org/officeDocument/2006/relationships/image" Target="media/image126.wmf"/><Relationship Id="rId22" Type="http://schemas.openxmlformats.org/officeDocument/2006/relationships/image" Target="media/image16.wmf"/><Relationship Id="rId43" Type="http://schemas.openxmlformats.org/officeDocument/2006/relationships/oleObject" Target="embeddings/oleObject12.bin"/><Relationship Id="rId64" Type="http://schemas.openxmlformats.org/officeDocument/2006/relationships/image" Target="media/image37.wmf"/><Relationship Id="rId118" Type="http://schemas.openxmlformats.org/officeDocument/2006/relationships/oleObject" Target="embeddings/oleObject50.bin"/><Relationship Id="rId139" Type="http://schemas.openxmlformats.org/officeDocument/2006/relationships/image" Target="media/image74.wmf"/><Relationship Id="rId85" Type="http://schemas.openxmlformats.org/officeDocument/2006/relationships/oleObject" Target="embeddings/oleObject33.bin"/><Relationship Id="rId150" Type="http://schemas.openxmlformats.org/officeDocument/2006/relationships/oleObject" Target="embeddings/oleObject66.bin"/><Relationship Id="rId171" Type="http://schemas.openxmlformats.org/officeDocument/2006/relationships/image" Target="media/image90.wmf"/><Relationship Id="rId192" Type="http://schemas.openxmlformats.org/officeDocument/2006/relationships/oleObject" Target="embeddings/oleObject87.bin"/><Relationship Id="rId206" Type="http://schemas.openxmlformats.org/officeDocument/2006/relationships/oleObject" Target="embeddings/oleObject94.bin"/><Relationship Id="rId227" Type="http://schemas.openxmlformats.org/officeDocument/2006/relationships/image" Target="media/image118.png"/><Relationship Id="rId248" Type="http://schemas.openxmlformats.org/officeDocument/2006/relationships/oleObject" Target="embeddings/oleObject112.bin"/><Relationship Id="rId12" Type="http://schemas.openxmlformats.org/officeDocument/2006/relationships/image" Target="media/image7.png"/><Relationship Id="rId33" Type="http://schemas.openxmlformats.org/officeDocument/2006/relationships/oleObject" Target="embeddings/oleObject7.bin"/><Relationship Id="rId108" Type="http://schemas.openxmlformats.org/officeDocument/2006/relationships/oleObject" Target="embeddings/oleObject45.bin"/><Relationship Id="rId129" Type="http://schemas.openxmlformats.org/officeDocument/2006/relationships/image" Target="media/image69.wmf"/><Relationship Id="rId54" Type="http://schemas.openxmlformats.org/officeDocument/2006/relationships/image" Target="media/image32.wmf"/><Relationship Id="rId70" Type="http://schemas.openxmlformats.org/officeDocument/2006/relationships/image" Target="media/image40.wmf"/><Relationship Id="rId75" Type="http://schemas.openxmlformats.org/officeDocument/2006/relationships/oleObject" Target="embeddings/oleObject28.bin"/><Relationship Id="rId91" Type="http://schemas.openxmlformats.org/officeDocument/2006/relationships/oleObject" Target="embeddings/oleObject36.bin"/><Relationship Id="rId96" Type="http://schemas.openxmlformats.org/officeDocument/2006/relationships/image" Target="media/image53.wmf"/><Relationship Id="rId140" Type="http://schemas.openxmlformats.org/officeDocument/2006/relationships/oleObject" Target="embeddings/oleObject61.bin"/><Relationship Id="rId145" Type="http://schemas.openxmlformats.org/officeDocument/2006/relationships/image" Target="media/image77.wmf"/><Relationship Id="rId161" Type="http://schemas.openxmlformats.org/officeDocument/2006/relationships/image" Target="media/image85.wmf"/><Relationship Id="rId166" Type="http://schemas.openxmlformats.org/officeDocument/2006/relationships/oleObject" Target="embeddings/oleObject74.bin"/><Relationship Id="rId182" Type="http://schemas.openxmlformats.org/officeDocument/2006/relationships/oleObject" Target="embeddings/oleObject82.bin"/><Relationship Id="rId187" Type="http://schemas.openxmlformats.org/officeDocument/2006/relationships/image" Target="media/image98.wmf"/><Relationship Id="rId217" Type="http://schemas.openxmlformats.org/officeDocument/2006/relationships/image" Target="media/image113.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oleObject" Target="embeddings/oleObject97.bin"/><Relationship Id="rId233" Type="http://schemas.openxmlformats.org/officeDocument/2006/relationships/image" Target="media/image124.wmf"/><Relationship Id="rId238" Type="http://schemas.openxmlformats.org/officeDocument/2006/relationships/oleObject" Target="embeddings/oleObject107.bin"/><Relationship Id="rId254" Type="http://schemas.openxmlformats.org/officeDocument/2006/relationships/theme" Target="theme/theme1.xml"/><Relationship Id="rId23" Type="http://schemas.openxmlformats.org/officeDocument/2006/relationships/oleObject" Target="embeddings/oleObject2.bin"/><Relationship Id="rId28" Type="http://schemas.openxmlformats.org/officeDocument/2006/relationships/image" Target="media/image19.wmf"/><Relationship Id="rId49" Type="http://schemas.openxmlformats.org/officeDocument/2006/relationships/oleObject" Target="embeddings/oleObject15.bin"/><Relationship Id="rId114" Type="http://schemas.openxmlformats.org/officeDocument/2006/relationships/oleObject" Target="embeddings/oleObject48.bin"/><Relationship Id="rId119" Type="http://schemas.openxmlformats.org/officeDocument/2006/relationships/image" Target="media/image64.wmf"/><Relationship Id="rId44" Type="http://schemas.openxmlformats.org/officeDocument/2006/relationships/image" Target="media/image27.wmf"/><Relationship Id="rId60" Type="http://schemas.openxmlformats.org/officeDocument/2006/relationships/image" Target="media/image35.wmf"/><Relationship Id="rId65" Type="http://schemas.openxmlformats.org/officeDocument/2006/relationships/oleObject" Target="embeddings/oleObject23.bin"/><Relationship Id="rId81" Type="http://schemas.openxmlformats.org/officeDocument/2006/relationships/oleObject" Target="embeddings/oleObject31.bin"/><Relationship Id="rId86" Type="http://schemas.openxmlformats.org/officeDocument/2006/relationships/image" Target="media/image48.wmf"/><Relationship Id="rId130" Type="http://schemas.openxmlformats.org/officeDocument/2006/relationships/oleObject" Target="embeddings/oleObject56.bin"/><Relationship Id="rId135" Type="http://schemas.openxmlformats.org/officeDocument/2006/relationships/image" Target="media/image72.wmf"/><Relationship Id="rId151" Type="http://schemas.openxmlformats.org/officeDocument/2006/relationships/image" Target="media/image80.wmf"/><Relationship Id="rId156" Type="http://schemas.openxmlformats.org/officeDocument/2006/relationships/oleObject" Target="embeddings/oleObject69.bin"/><Relationship Id="rId177" Type="http://schemas.openxmlformats.org/officeDocument/2006/relationships/image" Target="media/image93.wmf"/><Relationship Id="rId198" Type="http://schemas.openxmlformats.org/officeDocument/2006/relationships/oleObject" Target="embeddings/oleObject90.bin"/><Relationship Id="rId172" Type="http://schemas.openxmlformats.org/officeDocument/2006/relationships/oleObject" Target="embeddings/oleObject77.bin"/><Relationship Id="rId193" Type="http://schemas.openxmlformats.org/officeDocument/2006/relationships/image" Target="media/image101.wmf"/><Relationship Id="rId202" Type="http://schemas.openxmlformats.org/officeDocument/2006/relationships/oleObject" Target="embeddings/oleObject92.bin"/><Relationship Id="rId207" Type="http://schemas.openxmlformats.org/officeDocument/2006/relationships/image" Target="media/image108.wmf"/><Relationship Id="rId223" Type="http://schemas.openxmlformats.org/officeDocument/2006/relationships/image" Target="media/image116.emf"/><Relationship Id="rId228" Type="http://schemas.openxmlformats.org/officeDocument/2006/relationships/image" Target="media/image119.png"/><Relationship Id="rId244" Type="http://schemas.openxmlformats.org/officeDocument/2006/relationships/oleObject" Target="embeddings/oleObject110.bin"/><Relationship Id="rId249" Type="http://schemas.openxmlformats.org/officeDocument/2006/relationships/image" Target="media/image132.wmf"/><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oleObject" Target="embeddings/oleObject10.bin"/><Relationship Id="rId109" Type="http://schemas.openxmlformats.org/officeDocument/2006/relationships/image" Target="media/image59.wmf"/><Relationship Id="rId34" Type="http://schemas.openxmlformats.org/officeDocument/2006/relationships/image" Target="media/image22.wmf"/><Relationship Id="rId50" Type="http://schemas.openxmlformats.org/officeDocument/2006/relationships/image" Target="media/image30.wmf"/><Relationship Id="rId55" Type="http://schemas.openxmlformats.org/officeDocument/2006/relationships/oleObject" Target="embeddings/oleObject18.bin"/><Relationship Id="rId76" Type="http://schemas.openxmlformats.org/officeDocument/2006/relationships/image" Target="media/image43.wmf"/><Relationship Id="rId97" Type="http://schemas.openxmlformats.org/officeDocument/2006/relationships/oleObject" Target="embeddings/oleObject39.bin"/><Relationship Id="rId104" Type="http://schemas.openxmlformats.org/officeDocument/2006/relationships/image" Target="media/image57.wmf"/><Relationship Id="rId120" Type="http://schemas.openxmlformats.org/officeDocument/2006/relationships/oleObject" Target="embeddings/oleObject51.bin"/><Relationship Id="rId125" Type="http://schemas.openxmlformats.org/officeDocument/2006/relationships/image" Target="media/image67.wmf"/><Relationship Id="rId141" Type="http://schemas.openxmlformats.org/officeDocument/2006/relationships/image" Target="media/image75.wmf"/><Relationship Id="rId146" Type="http://schemas.openxmlformats.org/officeDocument/2006/relationships/oleObject" Target="embeddings/oleObject64.bin"/><Relationship Id="rId167" Type="http://schemas.openxmlformats.org/officeDocument/2006/relationships/image" Target="media/image88.wmf"/><Relationship Id="rId188" Type="http://schemas.openxmlformats.org/officeDocument/2006/relationships/oleObject" Target="embeddings/oleObject85.bin"/><Relationship Id="rId7" Type="http://schemas.openxmlformats.org/officeDocument/2006/relationships/hyperlink" Target="http://ru.wikipedia.org/wiki/%D0%A2%D1%80%D0%B0%D0%BD%D0%B7%D0%B8%D1%81%D1%82%D0%BE%D1%80" TargetMode="External"/><Relationship Id="rId71" Type="http://schemas.openxmlformats.org/officeDocument/2006/relationships/oleObject" Target="embeddings/oleObject26.bin"/><Relationship Id="rId92" Type="http://schemas.openxmlformats.org/officeDocument/2006/relationships/image" Target="media/image51.wmf"/><Relationship Id="rId162" Type="http://schemas.openxmlformats.org/officeDocument/2006/relationships/oleObject" Target="embeddings/oleObject72.bin"/><Relationship Id="rId183" Type="http://schemas.openxmlformats.org/officeDocument/2006/relationships/image" Target="media/image96.wmf"/><Relationship Id="rId213" Type="http://schemas.openxmlformats.org/officeDocument/2006/relationships/image" Target="media/image111.wmf"/><Relationship Id="rId218" Type="http://schemas.openxmlformats.org/officeDocument/2006/relationships/oleObject" Target="embeddings/oleObject100.bin"/><Relationship Id="rId234" Type="http://schemas.openxmlformats.org/officeDocument/2006/relationships/oleObject" Target="embeddings/oleObject105.bin"/><Relationship Id="rId239" Type="http://schemas.openxmlformats.org/officeDocument/2006/relationships/image" Target="media/image127.wmf"/><Relationship Id="rId2" Type="http://schemas.openxmlformats.org/officeDocument/2006/relationships/styles" Target="styles.xml"/><Relationship Id="rId29" Type="http://schemas.openxmlformats.org/officeDocument/2006/relationships/oleObject" Target="embeddings/oleObject5.bin"/><Relationship Id="rId250" Type="http://schemas.openxmlformats.org/officeDocument/2006/relationships/oleObject" Target="embeddings/oleObject113.bin"/><Relationship Id="rId24" Type="http://schemas.openxmlformats.org/officeDocument/2006/relationships/image" Target="media/image17.wmf"/><Relationship Id="rId40" Type="http://schemas.openxmlformats.org/officeDocument/2006/relationships/image" Target="media/image25.wmf"/><Relationship Id="rId45" Type="http://schemas.openxmlformats.org/officeDocument/2006/relationships/oleObject" Target="embeddings/oleObject13.bin"/><Relationship Id="rId66" Type="http://schemas.openxmlformats.org/officeDocument/2006/relationships/image" Target="media/image38.wmf"/><Relationship Id="rId87" Type="http://schemas.openxmlformats.org/officeDocument/2006/relationships/oleObject" Target="embeddings/oleObject34.bin"/><Relationship Id="rId110" Type="http://schemas.openxmlformats.org/officeDocument/2006/relationships/oleObject" Target="embeddings/oleObject46.bin"/><Relationship Id="rId115" Type="http://schemas.openxmlformats.org/officeDocument/2006/relationships/image" Target="media/image62.wmf"/><Relationship Id="rId131" Type="http://schemas.openxmlformats.org/officeDocument/2006/relationships/image" Target="media/image70.wmf"/><Relationship Id="rId136" Type="http://schemas.openxmlformats.org/officeDocument/2006/relationships/oleObject" Target="embeddings/oleObject59.bin"/><Relationship Id="rId157" Type="http://schemas.openxmlformats.org/officeDocument/2006/relationships/image" Target="media/image83.wmf"/><Relationship Id="rId178" Type="http://schemas.openxmlformats.org/officeDocument/2006/relationships/oleObject" Target="embeddings/oleObject80.bin"/><Relationship Id="rId61" Type="http://schemas.openxmlformats.org/officeDocument/2006/relationships/oleObject" Target="embeddings/oleObject21.bin"/><Relationship Id="rId82" Type="http://schemas.openxmlformats.org/officeDocument/2006/relationships/image" Target="media/image46.wmf"/><Relationship Id="rId152" Type="http://schemas.openxmlformats.org/officeDocument/2006/relationships/oleObject" Target="embeddings/oleObject67.bin"/><Relationship Id="rId173" Type="http://schemas.openxmlformats.org/officeDocument/2006/relationships/image" Target="media/image91.wmf"/><Relationship Id="rId194" Type="http://schemas.openxmlformats.org/officeDocument/2006/relationships/oleObject" Target="embeddings/oleObject88.bin"/><Relationship Id="rId199" Type="http://schemas.openxmlformats.org/officeDocument/2006/relationships/image" Target="media/image104.wmf"/><Relationship Id="rId203" Type="http://schemas.openxmlformats.org/officeDocument/2006/relationships/image" Target="media/image106.wmf"/><Relationship Id="rId208" Type="http://schemas.openxmlformats.org/officeDocument/2006/relationships/oleObject" Target="embeddings/oleObject95.bin"/><Relationship Id="rId229" Type="http://schemas.openxmlformats.org/officeDocument/2006/relationships/image" Target="media/image120.png"/><Relationship Id="rId19" Type="http://schemas.openxmlformats.org/officeDocument/2006/relationships/image" Target="media/image14.png"/><Relationship Id="rId224" Type="http://schemas.openxmlformats.org/officeDocument/2006/relationships/oleObject" Target="embeddings/oleObject103.bin"/><Relationship Id="rId240" Type="http://schemas.openxmlformats.org/officeDocument/2006/relationships/oleObject" Target="embeddings/oleObject108.bin"/><Relationship Id="rId245" Type="http://schemas.openxmlformats.org/officeDocument/2006/relationships/image" Target="media/image130.wmf"/><Relationship Id="rId14" Type="http://schemas.openxmlformats.org/officeDocument/2006/relationships/image" Target="media/image9.gif"/><Relationship Id="rId30" Type="http://schemas.openxmlformats.org/officeDocument/2006/relationships/image" Target="media/image20.wmf"/><Relationship Id="rId35" Type="http://schemas.openxmlformats.org/officeDocument/2006/relationships/oleObject" Target="embeddings/oleObject8.bin"/><Relationship Id="rId56" Type="http://schemas.openxmlformats.org/officeDocument/2006/relationships/image" Target="media/image33.wmf"/><Relationship Id="rId77" Type="http://schemas.openxmlformats.org/officeDocument/2006/relationships/oleObject" Target="embeddings/oleObject29.bin"/><Relationship Id="rId100" Type="http://schemas.openxmlformats.org/officeDocument/2006/relationships/image" Target="media/image55.wmf"/><Relationship Id="rId105" Type="http://schemas.openxmlformats.org/officeDocument/2006/relationships/oleObject" Target="embeddings/oleObject43.bin"/><Relationship Id="rId126" Type="http://schemas.openxmlformats.org/officeDocument/2006/relationships/oleObject" Target="embeddings/oleObject54.bin"/><Relationship Id="rId147" Type="http://schemas.openxmlformats.org/officeDocument/2006/relationships/image" Target="media/image78.wmf"/><Relationship Id="rId168" Type="http://schemas.openxmlformats.org/officeDocument/2006/relationships/oleObject" Target="embeddings/oleObject75.bin"/><Relationship Id="rId8" Type="http://schemas.openxmlformats.org/officeDocument/2006/relationships/hyperlink" Target="http://ru.wikipedia.org/wiki/%D0%9C%D0%9E%D0%9F_%D0%A1%D1%82%D1%80%D1%83%D0%BA%D1%82%D1%83%D1%80%D0%B0" TargetMode="External"/><Relationship Id="rId51" Type="http://schemas.openxmlformats.org/officeDocument/2006/relationships/oleObject" Target="embeddings/oleObject16.bin"/><Relationship Id="rId72" Type="http://schemas.openxmlformats.org/officeDocument/2006/relationships/image" Target="media/image41.wmf"/><Relationship Id="rId93" Type="http://schemas.openxmlformats.org/officeDocument/2006/relationships/oleObject" Target="embeddings/oleObject37.bin"/><Relationship Id="rId98" Type="http://schemas.openxmlformats.org/officeDocument/2006/relationships/image" Target="media/image54.wmf"/><Relationship Id="rId121" Type="http://schemas.openxmlformats.org/officeDocument/2006/relationships/image" Target="media/image65.wmf"/><Relationship Id="rId142" Type="http://schemas.openxmlformats.org/officeDocument/2006/relationships/oleObject" Target="embeddings/oleObject62.bin"/><Relationship Id="rId163" Type="http://schemas.openxmlformats.org/officeDocument/2006/relationships/image" Target="media/image86.wmf"/><Relationship Id="rId184" Type="http://schemas.openxmlformats.org/officeDocument/2006/relationships/oleObject" Target="embeddings/oleObject83.bin"/><Relationship Id="rId189" Type="http://schemas.openxmlformats.org/officeDocument/2006/relationships/image" Target="media/image99.wmf"/><Relationship Id="rId219" Type="http://schemas.openxmlformats.org/officeDocument/2006/relationships/image" Target="media/image114.wmf"/><Relationship Id="rId3" Type="http://schemas.openxmlformats.org/officeDocument/2006/relationships/settings" Target="settings.xml"/><Relationship Id="rId214" Type="http://schemas.openxmlformats.org/officeDocument/2006/relationships/oleObject" Target="embeddings/oleObject98.bin"/><Relationship Id="rId230" Type="http://schemas.openxmlformats.org/officeDocument/2006/relationships/image" Target="media/image121.png"/><Relationship Id="rId235" Type="http://schemas.openxmlformats.org/officeDocument/2006/relationships/image" Target="media/image125.wmf"/><Relationship Id="rId251" Type="http://schemas.openxmlformats.org/officeDocument/2006/relationships/footer" Target="footer1.xml"/><Relationship Id="rId25" Type="http://schemas.openxmlformats.org/officeDocument/2006/relationships/oleObject" Target="embeddings/oleObject3.bin"/><Relationship Id="rId46" Type="http://schemas.openxmlformats.org/officeDocument/2006/relationships/image" Target="media/image28.wmf"/><Relationship Id="rId67" Type="http://schemas.openxmlformats.org/officeDocument/2006/relationships/oleObject" Target="embeddings/oleObject24.bin"/><Relationship Id="rId116" Type="http://schemas.openxmlformats.org/officeDocument/2006/relationships/oleObject" Target="embeddings/oleObject49.bin"/><Relationship Id="rId137" Type="http://schemas.openxmlformats.org/officeDocument/2006/relationships/image" Target="media/image73.wmf"/><Relationship Id="rId158" Type="http://schemas.openxmlformats.org/officeDocument/2006/relationships/oleObject" Target="embeddings/oleObject70.bin"/><Relationship Id="rId20" Type="http://schemas.openxmlformats.org/officeDocument/2006/relationships/image" Target="media/image15.wmf"/><Relationship Id="rId41" Type="http://schemas.openxmlformats.org/officeDocument/2006/relationships/oleObject" Target="embeddings/oleObject11.bin"/><Relationship Id="rId62" Type="http://schemas.openxmlformats.org/officeDocument/2006/relationships/image" Target="media/image36.wmf"/><Relationship Id="rId83" Type="http://schemas.openxmlformats.org/officeDocument/2006/relationships/oleObject" Target="embeddings/oleObject32.bin"/><Relationship Id="rId88" Type="http://schemas.openxmlformats.org/officeDocument/2006/relationships/image" Target="media/image49.wmf"/><Relationship Id="rId111" Type="http://schemas.openxmlformats.org/officeDocument/2006/relationships/image" Target="media/image60.wmf"/><Relationship Id="rId132" Type="http://schemas.openxmlformats.org/officeDocument/2006/relationships/oleObject" Target="embeddings/oleObject57.bin"/><Relationship Id="rId153" Type="http://schemas.openxmlformats.org/officeDocument/2006/relationships/image" Target="media/image81.wmf"/><Relationship Id="rId174" Type="http://schemas.openxmlformats.org/officeDocument/2006/relationships/oleObject" Target="embeddings/oleObject78.bin"/><Relationship Id="rId179" Type="http://schemas.openxmlformats.org/officeDocument/2006/relationships/image" Target="media/image94.wmf"/><Relationship Id="rId195" Type="http://schemas.openxmlformats.org/officeDocument/2006/relationships/image" Target="media/image102.wmf"/><Relationship Id="rId209" Type="http://schemas.openxmlformats.org/officeDocument/2006/relationships/image" Target="media/image109.wmf"/><Relationship Id="rId190" Type="http://schemas.openxmlformats.org/officeDocument/2006/relationships/oleObject" Target="embeddings/oleObject86.bin"/><Relationship Id="rId204" Type="http://schemas.openxmlformats.org/officeDocument/2006/relationships/oleObject" Target="embeddings/oleObject93.bin"/><Relationship Id="rId220" Type="http://schemas.openxmlformats.org/officeDocument/2006/relationships/oleObject" Target="embeddings/oleObject101.bin"/><Relationship Id="rId225" Type="http://schemas.openxmlformats.org/officeDocument/2006/relationships/image" Target="media/image117.wmf"/><Relationship Id="rId241" Type="http://schemas.openxmlformats.org/officeDocument/2006/relationships/image" Target="media/image128.wmf"/><Relationship Id="rId246" Type="http://schemas.openxmlformats.org/officeDocument/2006/relationships/oleObject" Target="embeddings/oleObject111.bin"/><Relationship Id="rId15" Type="http://schemas.openxmlformats.org/officeDocument/2006/relationships/image" Target="media/image10.png"/><Relationship Id="rId36" Type="http://schemas.openxmlformats.org/officeDocument/2006/relationships/image" Target="media/image23.wmf"/><Relationship Id="rId57" Type="http://schemas.openxmlformats.org/officeDocument/2006/relationships/oleObject" Target="embeddings/oleObject19.bin"/><Relationship Id="rId106" Type="http://schemas.openxmlformats.org/officeDocument/2006/relationships/image" Target="media/image58.wmf"/><Relationship Id="rId127" Type="http://schemas.openxmlformats.org/officeDocument/2006/relationships/image" Target="media/image68.wmf"/><Relationship Id="rId10" Type="http://schemas.openxmlformats.org/officeDocument/2006/relationships/image" Target="media/image5.jpeg"/><Relationship Id="rId31" Type="http://schemas.openxmlformats.org/officeDocument/2006/relationships/oleObject" Target="embeddings/oleObject6.bin"/><Relationship Id="rId52" Type="http://schemas.openxmlformats.org/officeDocument/2006/relationships/image" Target="media/image31.wmf"/><Relationship Id="rId73" Type="http://schemas.openxmlformats.org/officeDocument/2006/relationships/oleObject" Target="embeddings/oleObject27.bin"/><Relationship Id="rId78" Type="http://schemas.openxmlformats.org/officeDocument/2006/relationships/image" Target="media/image44.wmf"/><Relationship Id="rId94" Type="http://schemas.openxmlformats.org/officeDocument/2006/relationships/image" Target="media/image52.wmf"/><Relationship Id="rId99" Type="http://schemas.openxmlformats.org/officeDocument/2006/relationships/oleObject" Target="embeddings/oleObject40.bin"/><Relationship Id="rId101" Type="http://schemas.openxmlformats.org/officeDocument/2006/relationships/oleObject" Target="embeddings/oleObject41.bin"/><Relationship Id="rId122" Type="http://schemas.openxmlformats.org/officeDocument/2006/relationships/oleObject" Target="embeddings/oleObject52.bin"/><Relationship Id="rId143" Type="http://schemas.openxmlformats.org/officeDocument/2006/relationships/image" Target="media/image76.wmf"/><Relationship Id="rId148" Type="http://schemas.openxmlformats.org/officeDocument/2006/relationships/oleObject" Target="embeddings/oleObject65.bin"/><Relationship Id="rId164" Type="http://schemas.openxmlformats.org/officeDocument/2006/relationships/oleObject" Target="embeddings/oleObject73.bin"/><Relationship Id="rId169" Type="http://schemas.openxmlformats.org/officeDocument/2006/relationships/image" Target="media/image89.wmf"/><Relationship Id="rId185" Type="http://schemas.openxmlformats.org/officeDocument/2006/relationships/image" Target="media/image97.wmf"/><Relationship Id="rId4" Type="http://schemas.openxmlformats.org/officeDocument/2006/relationships/webSettings" Target="webSettings.xml"/><Relationship Id="rId9" Type="http://schemas.openxmlformats.org/officeDocument/2006/relationships/image" Target="media/image4.jpeg"/><Relationship Id="rId180" Type="http://schemas.openxmlformats.org/officeDocument/2006/relationships/oleObject" Target="embeddings/oleObject81.bin"/><Relationship Id="rId210" Type="http://schemas.openxmlformats.org/officeDocument/2006/relationships/oleObject" Target="embeddings/oleObject96.bin"/><Relationship Id="rId215" Type="http://schemas.openxmlformats.org/officeDocument/2006/relationships/image" Target="media/image112.wmf"/><Relationship Id="rId236" Type="http://schemas.openxmlformats.org/officeDocument/2006/relationships/oleObject" Target="embeddings/oleObject106.bin"/><Relationship Id="rId26" Type="http://schemas.openxmlformats.org/officeDocument/2006/relationships/image" Target="media/image18.wmf"/><Relationship Id="rId231" Type="http://schemas.openxmlformats.org/officeDocument/2006/relationships/image" Target="media/image122.png"/><Relationship Id="rId252" Type="http://schemas.openxmlformats.org/officeDocument/2006/relationships/footer" Target="footer2.xml"/><Relationship Id="rId47" Type="http://schemas.openxmlformats.org/officeDocument/2006/relationships/oleObject" Target="embeddings/oleObject14.bin"/><Relationship Id="rId68" Type="http://schemas.openxmlformats.org/officeDocument/2006/relationships/image" Target="media/image39.wmf"/><Relationship Id="rId89" Type="http://schemas.openxmlformats.org/officeDocument/2006/relationships/oleObject" Target="embeddings/oleObject35.bin"/><Relationship Id="rId112" Type="http://schemas.openxmlformats.org/officeDocument/2006/relationships/oleObject" Target="embeddings/oleObject47.bin"/><Relationship Id="rId133" Type="http://schemas.openxmlformats.org/officeDocument/2006/relationships/image" Target="media/image71.wmf"/><Relationship Id="rId154" Type="http://schemas.openxmlformats.org/officeDocument/2006/relationships/oleObject" Target="embeddings/oleObject68.bin"/><Relationship Id="rId175" Type="http://schemas.openxmlformats.org/officeDocument/2006/relationships/image" Target="media/image92.wmf"/><Relationship Id="rId196" Type="http://schemas.openxmlformats.org/officeDocument/2006/relationships/oleObject" Target="embeddings/oleObject89.bin"/><Relationship Id="rId200" Type="http://schemas.openxmlformats.org/officeDocument/2006/relationships/oleObject" Target="embeddings/oleObject91.bin"/><Relationship Id="rId16" Type="http://schemas.openxmlformats.org/officeDocument/2006/relationships/image" Target="media/image11.png"/><Relationship Id="rId221" Type="http://schemas.openxmlformats.org/officeDocument/2006/relationships/image" Target="media/image115.wmf"/><Relationship Id="rId242" Type="http://schemas.openxmlformats.org/officeDocument/2006/relationships/oleObject" Target="embeddings/oleObject109.bin"/><Relationship Id="rId37" Type="http://schemas.openxmlformats.org/officeDocument/2006/relationships/oleObject" Target="embeddings/oleObject9.bin"/><Relationship Id="rId58" Type="http://schemas.openxmlformats.org/officeDocument/2006/relationships/image" Target="media/image34.wmf"/><Relationship Id="rId79" Type="http://schemas.openxmlformats.org/officeDocument/2006/relationships/oleObject" Target="embeddings/oleObject30.bin"/><Relationship Id="rId102" Type="http://schemas.openxmlformats.org/officeDocument/2006/relationships/image" Target="media/image56.wmf"/><Relationship Id="rId123" Type="http://schemas.openxmlformats.org/officeDocument/2006/relationships/image" Target="media/image66.wmf"/><Relationship Id="rId144" Type="http://schemas.openxmlformats.org/officeDocument/2006/relationships/oleObject" Target="embeddings/oleObject63.bin"/><Relationship Id="rId90" Type="http://schemas.openxmlformats.org/officeDocument/2006/relationships/image" Target="media/image50.wmf"/><Relationship Id="rId165" Type="http://schemas.openxmlformats.org/officeDocument/2006/relationships/image" Target="media/image87.wmf"/><Relationship Id="rId186" Type="http://schemas.openxmlformats.org/officeDocument/2006/relationships/oleObject" Target="embeddings/oleObject84.bin"/><Relationship Id="rId211" Type="http://schemas.openxmlformats.org/officeDocument/2006/relationships/image" Target="media/image110.wmf"/><Relationship Id="rId232" Type="http://schemas.openxmlformats.org/officeDocument/2006/relationships/image" Target="media/image123.png"/><Relationship Id="rId253" Type="http://schemas.openxmlformats.org/officeDocument/2006/relationships/fontTable" Target="fontTable.xml"/><Relationship Id="rId27" Type="http://schemas.openxmlformats.org/officeDocument/2006/relationships/oleObject" Target="embeddings/oleObject4.bin"/><Relationship Id="rId48" Type="http://schemas.openxmlformats.org/officeDocument/2006/relationships/image" Target="media/image29.wmf"/><Relationship Id="rId69" Type="http://schemas.openxmlformats.org/officeDocument/2006/relationships/oleObject" Target="embeddings/oleObject25.bin"/><Relationship Id="rId113" Type="http://schemas.openxmlformats.org/officeDocument/2006/relationships/image" Target="media/image61.wmf"/><Relationship Id="rId134" Type="http://schemas.openxmlformats.org/officeDocument/2006/relationships/oleObject" Target="embeddings/oleObject58.bin"/><Relationship Id="rId80" Type="http://schemas.openxmlformats.org/officeDocument/2006/relationships/image" Target="media/image45.wmf"/><Relationship Id="rId155" Type="http://schemas.openxmlformats.org/officeDocument/2006/relationships/image" Target="media/image82.wmf"/><Relationship Id="rId176" Type="http://schemas.openxmlformats.org/officeDocument/2006/relationships/oleObject" Target="embeddings/oleObject79.bin"/><Relationship Id="rId197" Type="http://schemas.openxmlformats.org/officeDocument/2006/relationships/image" Target="media/image103.wmf"/><Relationship Id="rId201" Type="http://schemas.openxmlformats.org/officeDocument/2006/relationships/image" Target="media/image105.wmf"/><Relationship Id="rId222" Type="http://schemas.openxmlformats.org/officeDocument/2006/relationships/oleObject" Target="embeddings/oleObject102.bin"/><Relationship Id="rId243" Type="http://schemas.openxmlformats.org/officeDocument/2006/relationships/image" Target="media/image129.wmf"/><Relationship Id="rId17" Type="http://schemas.openxmlformats.org/officeDocument/2006/relationships/image" Target="media/image12.png"/><Relationship Id="rId38" Type="http://schemas.openxmlformats.org/officeDocument/2006/relationships/image" Target="media/image24.wmf"/><Relationship Id="rId59" Type="http://schemas.openxmlformats.org/officeDocument/2006/relationships/oleObject" Target="embeddings/oleObject20.bin"/><Relationship Id="rId103" Type="http://schemas.openxmlformats.org/officeDocument/2006/relationships/oleObject" Target="embeddings/oleObject42.bin"/><Relationship Id="rId124" Type="http://schemas.openxmlformats.org/officeDocument/2006/relationships/oleObject" Target="embeddings/oleObject53.bin"/></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16008</Words>
  <Characters>91248</Characters>
  <Application>Microsoft Office Word</Application>
  <DocSecurity>0</DocSecurity>
  <Lines>760</Lines>
  <Paragraphs>214</Paragraphs>
  <ScaleCrop>false</ScaleCrop>
  <Company>Reanimator Extreme Edition</Company>
  <LinksUpToDate>false</LinksUpToDate>
  <CharactersWithSpaces>107042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apl</dc:creator>
  <cp:keywords/>
  <dc:description/>
  <cp:lastModifiedBy>admin</cp:lastModifiedBy>
  <cp:revision>2</cp:revision>
  <cp:lastPrinted>2009-02-09T08:19:00Z</cp:lastPrinted>
  <dcterms:created xsi:type="dcterms:W3CDTF">2014-04-03T00:11:00Z</dcterms:created>
  <dcterms:modified xsi:type="dcterms:W3CDTF">2014-04-03T00:11:00Z</dcterms:modified>
</cp:coreProperties>
</file>