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36" w:rsidRDefault="00E34836" w:rsidP="002E3140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BE6D29" w:rsidRPr="002E3140" w:rsidRDefault="003C751C" w:rsidP="002E3140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44"/>
        </w:rPr>
      </w:pPr>
      <w:r w:rsidRPr="002E3140">
        <w:rPr>
          <w:rFonts w:ascii="Times New Roman" w:hAnsi="Times New Roman"/>
          <w:color w:val="000000"/>
          <w:sz w:val="28"/>
          <w:szCs w:val="44"/>
        </w:rPr>
        <w:t>Балтийский информационный техникум</w:t>
      </w:r>
    </w:p>
    <w:p w:rsidR="003C751C" w:rsidRPr="002E3140" w:rsidRDefault="003C751C" w:rsidP="002E3140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  <w:r w:rsidRPr="002E3140">
        <w:rPr>
          <w:rFonts w:ascii="Times New Roman" w:hAnsi="Times New Roman"/>
          <w:color w:val="000000"/>
          <w:sz w:val="28"/>
          <w:szCs w:val="40"/>
        </w:rPr>
        <w:t>Информационная безопасность</w:t>
      </w:r>
    </w:p>
    <w:p w:rsidR="00EF499E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Pr="002E3140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Pr="002E3140" w:rsidRDefault="00EF499E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EF499E" w:rsidRDefault="00EF499E" w:rsidP="002E3140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72"/>
        </w:rPr>
      </w:pPr>
    </w:p>
    <w:p w:rsidR="003C751C" w:rsidRPr="00EF499E" w:rsidRDefault="003C751C" w:rsidP="00EF499E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72"/>
        </w:rPr>
      </w:pPr>
      <w:r w:rsidRPr="00EF499E">
        <w:rPr>
          <w:rFonts w:ascii="Times New Roman" w:hAnsi="Times New Roman"/>
          <w:b/>
          <w:color w:val="000000"/>
          <w:sz w:val="28"/>
          <w:szCs w:val="72"/>
        </w:rPr>
        <w:t>Курсовая работа</w:t>
      </w:r>
    </w:p>
    <w:p w:rsidR="00BE6D29" w:rsidRPr="002E3140" w:rsidRDefault="003C751C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40"/>
        </w:rPr>
      </w:pPr>
      <w:r w:rsidRPr="002E3140">
        <w:rPr>
          <w:rFonts w:ascii="Times New Roman" w:hAnsi="Times New Roman"/>
          <w:b/>
          <w:color w:val="000000"/>
          <w:sz w:val="28"/>
          <w:szCs w:val="40"/>
        </w:rPr>
        <w:t>По дисциплине: «Системы и сети передачи информации»</w:t>
      </w:r>
    </w:p>
    <w:p w:rsidR="003C751C" w:rsidRPr="002E3140" w:rsidRDefault="003C751C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6"/>
        </w:rPr>
      </w:pPr>
      <w:r w:rsidRPr="002E3140">
        <w:rPr>
          <w:rFonts w:ascii="Times New Roman" w:hAnsi="Times New Roman"/>
          <w:b/>
          <w:color w:val="000000"/>
          <w:sz w:val="28"/>
          <w:szCs w:val="36"/>
        </w:rPr>
        <w:t>На тему: «Организация офисной локальной сети»</w:t>
      </w:r>
    </w:p>
    <w:p w:rsidR="00BE6D29" w:rsidRPr="00EF499E" w:rsidRDefault="00BE6D29" w:rsidP="00EF499E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3C751C" w:rsidRPr="00EF499E" w:rsidRDefault="003C751C" w:rsidP="00EF499E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3C751C" w:rsidRPr="002E3140" w:rsidRDefault="003C751C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Выполнила студентка 3-го курса:</w:t>
      </w:r>
    </w:p>
    <w:p w:rsidR="003C751C" w:rsidRPr="002E3140" w:rsidRDefault="003C751C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Абросимова Анжела</w:t>
      </w:r>
    </w:p>
    <w:p w:rsidR="003C751C" w:rsidRPr="002E3140" w:rsidRDefault="003C751C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3C751C" w:rsidRPr="002E3140" w:rsidRDefault="003C751C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Проверил:</w:t>
      </w:r>
    </w:p>
    <w:p w:rsidR="003C751C" w:rsidRPr="002E3140" w:rsidRDefault="003C751C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Михальков А. Н.</w:t>
      </w:r>
    </w:p>
    <w:p w:rsidR="006A17B2" w:rsidRPr="002E3140" w:rsidRDefault="006A17B2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6A17B2" w:rsidRDefault="006A17B2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2E3140" w:rsidRDefault="002E3140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2E3140" w:rsidRDefault="002E3140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2E3140" w:rsidRDefault="002E3140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2E3140" w:rsidRPr="002E3140" w:rsidRDefault="002E3140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6A17B2" w:rsidRPr="002E3140" w:rsidRDefault="006A17B2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3C751C" w:rsidRPr="002E3140" w:rsidRDefault="003C751C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Калининград</w:t>
      </w:r>
    </w:p>
    <w:p w:rsidR="006A17B2" w:rsidRPr="002E3140" w:rsidRDefault="003C751C" w:rsidP="002E3140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lastRenderedPageBreak/>
        <w:t>2010г</w:t>
      </w:r>
    </w:p>
    <w:p w:rsidR="002E0353" w:rsidRPr="002E3140" w:rsidRDefault="002E3140" w:rsidP="00EF499E">
      <w:pPr>
        <w:tabs>
          <w:tab w:val="left" w:pos="6195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szCs w:val="24"/>
        </w:rPr>
        <w:br w:type="page"/>
      </w:r>
      <w:r w:rsidRPr="002E3140">
        <w:rPr>
          <w:rFonts w:ascii="Times New Roman" w:hAnsi="Times New Roman"/>
          <w:b/>
          <w:color w:val="000000"/>
          <w:sz w:val="28"/>
        </w:rPr>
        <w:t>Введение</w:t>
      </w:r>
    </w:p>
    <w:p w:rsidR="002E3140" w:rsidRDefault="002E3140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2E3140" w:rsidRDefault="002E0353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Современный прогресс человечества связан в первую очередь с глобальной информатизацией всего мирового сообщества. Период к межкомпьютерному взаимодействию (компьютерным сетям) характеризует качественный скачек в передачи информации, обеспечивающий удаленное взаимодействие компьютера и совместного использования ресурсов всеми пользователями.</w:t>
      </w:r>
      <w:r w:rsidR="007B202F" w:rsidRPr="002E31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342">
        <w:rPr>
          <w:rFonts w:ascii="Times New Roman" w:hAnsi="Times New Roman"/>
          <w:color w:val="000000"/>
          <w:sz w:val="28"/>
          <w:szCs w:val="28"/>
        </w:rPr>
        <w:t xml:space="preserve">Информационные </w:t>
      </w:r>
      <w:r w:rsidR="00A74699" w:rsidRPr="002E3140">
        <w:rPr>
          <w:rFonts w:ascii="Times New Roman" w:hAnsi="Times New Roman"/>
          <w:color w:val="000000"/>
          <w:sz w:val="28"/>
          <w:szCs w:val="28"/>
        </w:rPr>
        <w:t>технологии составляют основу современного образования и позволяют создать единое информационное пространство между различными учреждениями. Интернет, телефония и локальная сеть- это три основных элемента среды, которая составляет информационное пространство.</w:t>
      </w:r>
    </w:p>
    <w:p w:rsidR="00A74699" w:rsidRPr="002E3140" w:rsidRDefault="00A74699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Интернет является отличным источником информации, а в образовательной сфере он уже стал не заменимым помощником. Благодаря подключению к интернету появились такие возможности, как: дистанционное обучение, проведение он-лайн конференций, участие в он-лайн олимпиадах и многое другое.</w:t>
      </w:r>
    </w:p>
    <w:p w:rsidR="00A74699" w:rsidRPr="002E3140" w:rsidRDefault="00A74699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Локальная сеть решает проблему взаимодействия сотрудников. Например в образовательных учреждениях взаимодействие между администрацией и учителями</w:t>
      </w:r>
      <w:r w:rsidR="002E31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3140">
        <w:rPr>
          <w:rFonts w:ascii="Times New Roman" w:hAnsi="Times New Roman"/>
          <w:color w:val="000000"/>
          <w:sz w:val="28"/>
          <w:szCs w:val="28"/>
        </w:rPr>
        <w:t>благодаря электронным журналам.</w:t>
      </w:r>
    </w:p>
    <w:p w:rsidR="00A74699" w:rsidRPr="002E3140" w:rsidRDefault="00A74699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Также не маловажную роль играет телефония. Она передает акустические сигналы в режиме реального времени.</w:t>
      </w:r>
    </w:p>
    <w:p w:rsidR="00A74699" w:rsidRPr="002E3140" w:rsidRDefault="00A74699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Благодаря этим трем составляющим информационного пространства, людям разных сфер деятельности работать становится проще.</w:t>
      </w:r>
    </w:p>
    <w:p w:rsidR="00394C76" w:rsidRPr="002E3140" w:rsidRDefault="00394C76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2E3140" w:rsidRPr="002E3140" w:rsidRDefault="002E3140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br w:type="page"/>
      </w:r>
      <w:r w:rsidRPr="002E3140">
        <w:rPr>
          <w:rFonts w:ascii="Times New Roman" w:hAnsi="Times New Roman"/>
          <w:b/>
          <w:color w:val="000000"/>
          <w:sz w:val="28"/>
          <w:szCs w:val="32"/>
        </w:rPr>
        <w:t>Задание курсовой работы</w:t>
      </w:r>
    </w:p>
    <w:p w:rsidR="002E3140" w:rsidRDefault="002E3140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D1558E" w:rsidRPr="002E3140" w:rsidRDefault="00D1558E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Целью настоящей курсовой является организовать информационный обмен между пользователями образовательного учреждения и обеспечить доступ (глобальную сеть интернет) сотрудников согласно прилагаемому списку</w:t>
      </w:r>
      <w:r w:rsidR="001E05AB" w:rsidRPr="002E3140">
        <w:rPr>
          <w:rFonts w:ascii="Times New Roman" w:hAnsi="Times New Roman"/>
          <w:color w:val="000000"/>
          <w:sz w:val="28"/>
          <w:szCs w:val="24"/>
        </w:rPr>
        <w:t>:</w:t>
      </w:r>
    </w:p>
    <w:p w:rsidR="00D1558E" w:rsidRPr="002E3140" w:rsidRDefault="00D1558E" w:rsidP="002E3140">
      <w:pPr>
        <w:pStyle w:val="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Выход в интернет должен быть осуществлен через городскую телефонную сеть по одной из имеющихся учреждений паре.</w:t>
      </w:r>
    </w:p>
    <w:p w:rsidR="001E05AB" w:rsidRPr="002E3140" w:rsidRDefault="00D1558E" w:rsidP="002E3140">
      <w:pPr>
        <w:pStyle w:val="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Образовательное учреждение размещается в двух блочных зданиях</w:t>
      </w:r>
      <w:r w:rsidR="001E05AB" w:rsidRPr="002E3140">
        <w:rPr>
          <w:rFonts w:ascii="Times New Roman" w:hAnsi="Times New Roman"/>
          <w:color w:val="000000"/>
          <w:sz w:val="28"/>
          <w:szCs w:val="24"/>
        </w:rPr>
        <w:t>. Административное учреждение размещается в двухэтажном здании, учебный корпус в трехэтажном здании.</w:t>
      </w:r>
    </w:p>
    <w:p w:rsidR="001E05AB" w:rsidRPr="002E3140" w:rsidRDefault="001E05AB" w:rsidP="002E3140">
      <w:pPr>
        <w:pStyle w:val="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Длина каждого здания 80 метров, ширина 40 метров, межэтажное расстояние 3 метра, расстояние между зданиями 100 метров.</w:t>
      </w:r>
    </w:p>
    <w:p w:rsidR="001E05AB" w:rsidRPr="002E3140" w:rsidRDefault="001E05AB" w:rsidP="002E3140">
      <w:pPr>
        <w:pStyle w:val="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Связь между корпусами должна быть внутренняя, кабельная.</w:t>
      </w:r>
    </w:p>
    <w:p w:rsidR="001E05AB" w:rsidRPr="002E3140" w:rsidRDefault="001E05AB" w:rsidP="002E3140">
      <w:pPr>
        <w:pStyle w:val="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Здания расположены таким образом, что окна кабинета №48 учебного корпуса находятся напротив окон кабинета №18 административного здания.</w:t>
      </w:r>
    </w:p>
    <w:p w:rsidR="007668FA" w:rsidRPr="002E3140" w:rsidRDefault="001E05AB" w:rsidP="002E3140">
      <w:pPr>
        <w:pStyle w:val="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В компьютерных классах уже существует локальная сеть.</w:t>
      </w:r>
    </w:p>
    <w:p w:rsidR="007668FA" w:rsidRDefault="007668FA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При формировании сети необходимо обеспечить правами пользования локальной сетью и правами доступа в интернет следующие кабинеты:</w:t>
      </w:r>
    </w:p>
    <w:p w:rsidR="002E3140" w:rsidRPr="002E3140" w:rsidRDefault="002E3140" w:rsidP="002E314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tbl>
      <w:tblPr>
        <w:tblStyle w:val="a9"/>
        <w:tblW w:w="0" w:type="auto"/>
        <w:jc w:val="center"/>
        <w:tblLook w:val="00A0" w:firstRow="1" w:lastRow="0" w:firstColumn="1" w:lastColumn="0" w:noHBand="0" w:noVBand="0"/>
      </w:tblPr>
      <w:tblGrid>
        <w:gridCol w:w="1270"/>
        <w:gridCol w:w="4367"/>
        <w:gridCol w:w="1550"/>
        <w:gridCol w:w="1602"/>
      </w:tblGrid>
      <w:tr w:rsidR="002A4AAE" w:rsidRPr="002E3140" w:rsidTr="002E3140">
        <w:trPr>
          <w:trHeight w:val="870"/>
          <w:jc w:val="center"/>
        </w:trPr>
        <w:tc>
          <w:tcPr>
            <w:tcW w:w="1270" w:type="dxa"/>
            <w:vAlign w:val="center"/>
          </w:tcPr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Кабинет</w:t>
            </w:r>
          </w:p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№ п\п</w:t>
            </w:r>
          </w:p>
        </w:tc>
        <w:tc>
          <w:tcPr>
            <w:tcW w:w="4367" w:type="dxa"/>
            <w:vAlign w:val="center"/>
          </w:tcPr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Принадлежность кабинета</w:t>
            </w:r>
          </w:p>
        </w:tc>
        <w:tc>
          <w:tcPr>
            <w:tcW w:w="1550" w:type="dxa"/>
            <w:vAlign w:val="center"/>
          </w:tcPr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Интернет</w:t>
            </w:r>
          </w:p>
        </w:tc>
        <w:tc>
          <w:tcPr>
            <w:tcW w:w="1602" w:type="dxa"/>
            <w:vAlign w:val="center"/>
          </w:tcPr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Локальная сеть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17</w:t>
            </w:r>
          </w:p>
        </w:tc>
        <w:tc>
          <w:tcPr>
            <w:tcW w:w="4367" w:type="dxa"/>
            <w:vAlign w:val="center"/>
          </w:tcPr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Директор</w:t>
            </w:r>
          </w:p>
        </w:tc>
        <w:tc>
          <w:tcPr>
            <w:tcW w:w="1550" w:type="dxa"/>
            <w:vAlign w:val="center"/>
          </w:tcPr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E06705" w:rsidRPr="002E3140" w:rsidRDefault="00E06705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16</w:t>
            </w:r>
          </w:p>
        </w:tc>
        <w:tc>
          <w:tcPr>
            <w:tcW w:w="4367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Секретарь-референт</w:t>
            </w:r>
          </w:p>
        </w:tc>
        <w:tc>
          <w:tcPr>
            <w:tcW w:w="155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E06705" w:rsidRPr="002E3140" w:rsidRDefault="00302259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21</w:t>
            </w:r>
          </w:p>
        </w:tc>
        <w:tc>
          <w:tcPr>
            <w:tcW w:w="4367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Главный бухгалтер</w:t>
            </w:r>
          </w:p>
        </w:tc>
        <w:tc>
          <w:tcPr>
            <w:tcW w:w="155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E06705" w:rsidRPr="002E3140" w:rsidRDefault="00CA2636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28</w:t>
            </w:r>
          </w:p>
        </w:tc>
        <w:tc>
          <w:tcPr>
            <w:tcW w:w="4367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Студент</w:t>
            </w:r>
            <w:r w:rsidR="00CA2636"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 xml:space="preserve"> в компьютерном классе</w:t>
            </w:r>
            <w:r w:rsidR="00F56052"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 xml:space="preserve"> №1</w:t>
            </w:r>
          </w:p>
        </w:tc>
        <w:tc>
          <w:tcPr>
            <w:tcW w:w="1550" w:type="dxa"/>
            <w:vAlign w:val="center"/>
          </w:tcPr>
          <w:p w:rsidR="00E06705" w:rsidRPr="002E3140" w:rsidRDefault="00B146FA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E06705" w:rsidRPr="002E3140" w:rsidRDefault="00B146FA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33</w:t>
            </w:r>
          </w:p>
        </w:tc>
        <w:tc>
          <w:tcPr>
            <w:tcW w:w="4367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Лаборатория Интернет – технологий (бывшая лаборатория локальных сетей)</w:t>
            </w:r>
          </w:p>
        </w:tc>
        <w:tc>
          <w:tcPr>
            <w:tcW w:w="155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25</w:t>
            </w:r>
          </w:p>
        </w:tc>
        <w:tc>
          <w:tcPr>
            <w:tcW w:w="4367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Читальный зал</w:t>
            </w:r>
          </w:p>
        </w:tc>
        <w:tc>
          <w:tcPr>
            <w:tcW w:w="1550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E06705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9D5728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24</w:t>
            </w:r>
          </w:p>
        </w:tc>
        <w:tc>
          <w:tcPr>
            <w:tcW w:w="4367" w:type="dxa"/>
            <w:vAlign w:val="center"/>
          </w:tcPr>
          <w:p w:rsidR="009D5728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Конференц-зал</w:t>
            </w:r>
          </w:p>
        </w:tc>
        <w:tc>
          <w:tcPr>
            <w:tcW w:w="1550" w:type="dxa"/>
            <w:vAlign w:val="center"/>
          </w:tcPr>
          <w:p w:rsidR="009D5728" w:rsidRPr="002E3140" w:rsidRDefault="00B146FA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 xml:space="preserve">не </w:t>
            </w:r>
            <w:r w:rsidR="009D5728"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9D5728" w:rsidRPr="002E3140" w:rsidRDefault="009D5728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9D5728" w:rsidRPr="002E3140" w:rsidRDefault="007D2AC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34</w:t>
            </w:r>
          </w:p>
        </w:tc>
        <w:tc>
          <w:tcPr>
            <w:tcW w:w="4367" w:type="dxa"/>
            <w:vAlign w:val="center"/>
          </w:tcPr>
          <w:p w:rsidR="009D5728" w:rsidRPr="002E3140" w:rsidRDefault="00303A13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Класс дистанционного обучения</w:t>
            </w:r>
          </w:p>
        </w:tc>
        <w:tc>
          <w:tcPr>
            <w:tcW w:w="1550" w:type="dxa"/>
            <w:vAlign w:val="center"/>
          </w:tcPr>
          <w:p w:rsidR="009D5728" w:rsidRPr="002E3140" w:rsidRDefault="00303A13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9D5728" w:rsidRPr="002E3140" w:rsidRDefault="00303A13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9D5728" w:rsidRPr="002E3140" w:rsidRDefault="007D2AC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30</w:t>
            </w:r>
          </w:p>
        </w:tc>
        <w:tc>
          <w:tcPr>
            <w:tcW w:w="4367" w:type="dxa"/>
            <w:vAlign w:val="center"/>
          </w:tcPr>
          <w:p w:rsidR="009D5728" w:rsidRPr="002E3140" w:rsidRDefault="00303A13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Кабинет иностранного языка</w:t>
            </w:r>
          </w:p>
        </w:tc>
        <w:tc>
          <w:tcPr>
            <w:tcW w:w="1550" w:type="dxa"/>
            <w:vAlign w:val="center"/>
          </w:tcPr>
          <w:p w:rsidR="009D5728" w:rsidRPr="002E3140" w:rsidRDefault="00303A13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  <w:tc>
          <w:tcPr>
            <w:tcW w:w="1602" w:type="dxa"/>
            <w:vAlign w:val="center"/>
          </w:tcPr>
          <w:p w:rsidR="009D5728" w:rsidRPr="002E3140" w:rsidRDefault="00303A13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303A13" w:rsidRPr="002E3140" w:rsidRDefault="007D2AC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36</w:t>
            </w:r>
          </w:p>
        </w:tc>
        <w:tc>
          <w:tcPr>
            <w:tcW w:w="4367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Преподавательская №1</w:t>
            </w:r>
          </w:p>
        </w:tc>
        <w:tc>
          <w:tcPr>
            <w:tcW w:w="1550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  <w:tc>
          <w:tcPr>
            <w:tcW w:w="1602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303A13" w:rsidRPr="002E3140" w:rsidRDefault="007D2AC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19</w:t>
            </w:r>
          </w:p>
        </w:tc>
        <w:tc>
          <w:tcPr>
            <w:tcW w:w="4367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 xml:space="preserve">Заместитель по </w:t>
            </w:r>
            <w:r w:rsidR="00970181"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учебной</w:t>
            </w: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 xml:space="preserve"> работе</w:t>
            </w:r>
          </w:p>
        </w:tc>
        <w:tc>
          <w:tcPr>
            <w:tcW w:w="1550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  <w:tc>
          <w:tcPr>
            <w:tcW w:w="1602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303A13" w:rsidRPr="002E3140" w:rsidRDefault="007D2AC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15</w:t>
            </w:r>
          </w:p>
        </w:tc>
        <w:tc>
          <w:tcPr>
            <w:tcW w:w="4367" w:type="dxa"/>
            <w:vAlign w:val="center"/>
          </w:tcPr>
          <w:p w:rsidR="00303A13" w:rsidRPr="002E3140" w:rsidRDefault="00970181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Заместитель по научной работе</w:t>
            </w:r>
          </w:p>
        </w:tc>
        <w:tc>
          <w:tcPr>
            <w:tcW w:w="1550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  <w:tc>
          <w:tcPr>
            <w:tcW w:w="1602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  <w:tr w:rsidR="002A4AAE" w:rsidRPr="002E3140" w:rsidTr="002E3140">
        <w:trPr>
          <w:jc w:val="center"/>
        </w:trPr>
        <w:tc>
          <w:tcPr>
            <w:tcW w:w="1270" w:type="dxa"/>
            <w:vAlign w:val="center"/>
          </w:tcPr>
          <w:p w:rsidR="00303A13" w:rsidRPr="002E3140" w:rsidRDefault="007D2AC5" w:rsidP="002E3140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32</w:t>
            </w:r>
          </w:p>
        </w:tc>
        <w:tc>
          <w:tcPr>
            <w:tcW w:w="4367" w:type="dxa"/>
            <w:vAlign w:val="center"/>
          </w:tcPr>
          <w:p w:rsidR="00303A13" w:rsidRPr="002E3140" w:rsidRDefault="00970181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Начальник методического отдела</w:t>
            </w:r>
          </w:p>
        </w:tc>
        <w:tc>
          <w:tcPr>
            <w:tcW w:w="1550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не имеет</w:t>
            </w:r>
          </w:p>
        </w:tc>
        <w:tc>
          <w:tcPr>
            <w:tcW w:w="1602" w:type="dxa"/>
            <w:vAlign w:val="center"/>
          </w:tcPr>
          <w:p w:rsidR="00303A13" w:rsidRPr="002E3140" w:rsidRDefault="00C333BD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имеет</w:t>
            </w:r>
          </w:p>
        </w:tc>
      </w:tr>
    </w:tbl>
    <w:p w:rsidR="00460ABC" w:rsidRPr="002E3140" w:rsidRDefault="00460ABC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2E3140" w:rsidRPr="002E3140" w:rsidRDefault="002E3140" w:rsidP="002E3140">
      <w:pPr>
        <w:pStyle w:val="1"/>
        <w:suppressAutoHyphens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2E3140">
        <w:rPr>
          <w:rFonts w:ascii="Times New Roman" w:hAnsi="Times New Roman"/>
          <w:b/>
          <w:color w:val="000000"/>
          <w:sz w:val="28"/>
          <w:szCs w:val="32"/>
        </w:rPr>
        <w:t>Технические требования к сети</w:t>
      </w:r>
    </w:p>
    <w:p w:rsidR="002E3140" w:rsidRPr="002E3140" w:rsidRDefault="002E3140" w:rsidP="002E3140">
      <w:pPr>
        <w:pStyle w:val="1"/>
        <w:suppressAutoHyphens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FA2AC7" w:rsidRPr="002E3140" w:rsidRDefault="00460ABC" w:rsidP="002E3140">
      <w:pPr>
        <w:pStyle w:val="1"/>
        <w:numPr>
          <w:ilvl w:val="0"/>
          <w:numId w:val="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Задействовано 30 кабинетов с компьютерами</w:t>
      </w:r>
      <w:r w:rsidR="003A678E" w:rsidRPr="002E3140">
        <w:rPr>
          <w:rFonts w:ascii="Times New Roman" w:hAnsi="Times New Roman"/>
          <w:color w:val="000000"/>
          <w:sz w:val="28"/>
          <w:szCs w:val="32"/>
        </w:rPr>
        <w:t>,</w:t>
      </w:r>
      <w:r w:rsidRPr="002E3140">
        <w:rPr>
          <w:rFonts w:ascii="Times New Roman" w:hAnsi="Times New Roman"/>
          <w:color w:val="000000"/>
          <w:sz w:val="28"/>
          <w:szCs w:val="32"/>
        </w:rPr>
        <w:t xml:space="preserve"> составляющую сеть. В компьютерах уже встроены сетевые карты, </w:t>
      </w:r>
      <w:r w:rsidR="003A678E" w:rsidRPr="002E3140">
        <w:rPr>
          <w:rFonts w:ascii="Times New Roman" w:hAnsi="Times New Roman"/>
          <w:color w:val="000000"/>
          <w:sz w:val="28"/>
          <w:szCs w:val="32"/>
        </w:rPr>
        <w:t>дополнительная сетевая карта, концентраторы, кабель, коннекторы RG45.</w:t>
      </w:r>
    </w:p>
    <w:p w:rsidR="00630B79" w:rsidRPr="002E3140" w:rsidRDefault="00630B79" w:rsidP="002E3140">
      <w:pPr>
        <w:pStyle w:val="1"/>
        <w:numPr>
          <w:ilvl w:val="0"/>
          <w:numId w:val="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Разрабатываемая</w:t>
      </w:r>
      <w:r w:rsidR="003A678E" w:rsidRPr="002E3140">
        <w:rPr>
          <w:rFonts w:ascii="Times New Roman" w:hAnsi="Times New Roman"/>
          <w:color w:val="000000"/>
          <w:sz w:val="28"/>
          <w:szCs w:val="32"/>
        </w:rPr>
        <w:t xml:space="preserve"> ЛВС</w:t>
      </w:r>
      <w:r w:rsidRPr="002E3140">
        <w:rPr>
          <w:rFonts w:ascii="Times New Roman" w:hAnsi="Times New Roman"/>
          <w:color w:val="000000"/>
          <w:sz w:val="28"/>
          <w:szCs w:val="32"/>
        </w:rPr>
        <w:t xml:space="preserve"> будет построенная на основе витой пары по стандарту </w:t>
      </w:r>
      <w:r w:rsidRPr="002E3140">
        <w:rPr>
          <w:rFonts w:ascii="Times New Roman" w:hAnsi="Times New Roman"/>
          <w:b/>
          <w:color w:val="000000"/>
          <w:sz w:val="28"/>
          <w:szCs w:val="32"/>
        </w:rPr>
        <w:t>IEEE802.3</w:t>
      </w:r>
      <w:r w:rsidRPr="002E3140">
        <w:rPr>
          <w:rFonts w:ascii="Times New Roman" w:hAnsi="Times New Roman"/>
          <w:b/>
          <w:color w:val="000000"/>
          <w:sz w:val="28"/>
          <w:szCs w:val="32"/>
          <w:lang w:val="en-US"/>
        </w:rPr>
        <w:t>U</w:t>
      </w:r>
      <w:r w:rsidRPr="002E3140">
        <w:rPr>
          <w:rFonts w:ascii="Times New Roman" w:hAnsi="Times New Roman"/>
          <w:color w:val="000000"/>
          <w:sz w:val="28"/>
          <w:szCs w:val="32"/>
        </w:rPr>
        <w:t>. Тип кабеля – витая пара категории 5</w:t>
      </w:r>
      <w:r w:rsidRPr="002E3140">
        <w:rPr>
          <w:rFonts w:ascii="Times New Roman" w:hAnsi="Times New Roman"/>
          <w:color w:val="000000"/>
          <w:sz w:val="28"/>
          <w:szCs w:val="32"/>
          <w:lang w:val="en-US"/>
        </w:rPr>
        <w:t>E</w:t>
      </w:r>
      <w:r w:rsidRPr="002E3140">
        <w:rPr>
          <w:rFonts w:ascii="Times New Roman" w:hAnsi="Times New Roman"/>
          <w:color w:val="000000"/>
          <w:sz w:val="28"/>
          <w:szCs w:val="32"/>
        </w:rPr>
        <w:t>. Пропускная способность данного кабеля 100 Мбит\сек.</w:t>
      </w:r>
    </w:p>
    <w:p w:rsidR="00630B79" w:rsidRPr="002E3140" w:rsidRDefault="00630B79" w:rsidP="002E3140">
      <w:pPr>
        <w:pStyle w:val="1"/>
        <w:numPr>
          <w:ilvl w:val="0"/>
          <w:numId w:val="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Так как задействовано 30 компьютера, следовательно, при максимальной нагрузке сети (все компьютеры обмениваются информацией одновременно), пропускная способность составит 3.33 Мбит\сек.</w:t>
      </w:r>
    </w:p>
    <w:p w:rsidR="00630B79" w:rsidRPr="002E3140" w:rsidRDefault="00630B79" w:rsidP="002E3140">
      <w:pPr>
        <w:pStyle w:val="1"/>
        <w:numPr>
          <w:ilvl w:val="0"/>
          <w:numId w:val="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 xml:space="preserve">Данная сеть предназначена для учебного заведения, не предназначенного для использования высокочастотного оборудования. А </w:t>
      </w:r>
      <w:r w:rsidR="00277BDB" w:rsidRPr="002E3140">
        <w:rPr>
          <w:rFonts w:ascii="Times New Roman" w:hAnsi="Times New Roman"/>
          <w:color w:val="000000"/>
          <w:sz w:val="28"/>
          <w:szCs w:val="32"/>
        </w:rPr>
        <w:t>значит,</w:t>
      </w:r>
      <w:r w:rsidRPr="002E3140">
        <w:rPr>
          <w:rFonts w:ascii="Times New Roman" w:hAnsi="Times New Roman"/>
          <w:color w:val="000000"/>
          <w:sz w:val="28"/>
          <w:szCs w:val="32"/>
        </w:rPr>
        <w:t xml:space="preserve"> не будут использоваться экранированные, коаксиальные и оптоволоконные кабеля.</w:t>
      </w:r>
    </w:p>
    <w:p w:rsidR="002E3140" w:rsidRDefault="00277BDB" w:rsidP="002E3140">
      <w:pPr>
        <w:pStyle w:val="1"/>
        <w:numPr>
          <w:ilvl w:val="0"/>
          <w:numId w:val="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32"/>
        </w:rPr>
        <w:t>В сети используются концентраторы, которые будут соединены между собой кабелем(который используется в сети), что позволит сократить излишние расходы.</w:t>
      </w:r>
    </w:p>
    <w:p w:rsidR="002E3140" w:rsidRDefault="002E3140" w:rsidP="002E3140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2E3140" w:rsidRDefault="002E3140" w:rsidP="002E3140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32"/>
        </w:rPr>
        <w:sectPr w:rsidR="002E3140" w:rsidSect="002E3140">
          <w:head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E3140" w:rsidRDefault="002E3140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2E3140">
        <w:rPr>
          <w:rFonts w:ascii="Times New Roman" w:hAnsi="Times New Roman"/>
          <w:b/>
          <w:color w:val="000000"/>
          <w:sz w:val="28"/>
          <w:szCs w:val="32"/>
        </w:rPr>
        <w:t>Поэтажный пла</w:t>
      </w:r>
      <w:r>
        <w:rPr>
          <w:rFonts w:ascii="Times New Roman" w:hAnsi="Times New Roman"/>
          <w:b/>
          <w:color w:val="000000"/>
          <w:sz w:val="28"/>
          <w:szCs w:val="32"/>
        </w:rPr>
        <w:t>н</w:t>
      </w:r>
      <w:r w:rsidRPr="002E3140">
        <w:rPr>
          <w:rFonts w:ascii="Times New Roman" w:hAnsi="Times New Roman"/>
          <w:b/>
          <w:color w:val="000000"/>
          <w:sz w:val="28"/>
          <w:szCs w:val="32"/>
        </w:rPr>
        <w:t xml:space="preserve"> здания</w:t>
      </w:r>
    </w:p>
    <w:p w:rsidR="002E3140" w:rsidRDefault="002E3140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2E3140" w:rsidRPr="002E3140" w:rsidRDefault="00EC0432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pict>
          <v:shape id="_x0000_i1026" type="#_x0000_t75" style="width:446.25pt;height:585.75pt">
            <v:imagedata r:id="rId8" o:title=""/>
          </v:shape>
        </w:pict>
      </w:r>
    </w:p>
    <w:p w:rsidR="002E3140" w:rsidRDefault="002E3140" w:rsidP="002E3140">
      <w:pPr>
        <w:tabs>
          <w:tab w:val="left" w:pos="1486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br w:type="page"/>
      </w:r>
      <w:r w:rsidRPr="002E3140">
        <w:rPr>
          <w:rFonts w:ascii="Times New Roman" w:hAnsi="Times New Roman"/>
          <w:b/>
          <w:color w:val="000000"/>
          <w:sz w:val="28"/>
          <w:szCs w:val="32"/>
        </w:rPr>
        <w:t>Принадлежность каждого кабинета</w:t>
      </w:r>
    </w:p>
    <w:p w:rsidR="002E3140" w:rsidRPr="002E3140" w:rsidRDefault="002E3140" w:rsidP="002E3140">
      <w:pPr>
        <w:tabs>
          <w:tab w:val="left" w:pos="1486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4"/>
        <w:gridCol w:w="3118"/>
        <w:gridCol w:w="661"/>
        <w:gridCol w:w="521"/>
        <w:gridCol w:w="3066"/>
        <w:gridCol w:w="632"/>
      </w:tblGrid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  <w:t>№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  <w:t>Наименование кабинета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  <w:t>ПК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  <w:t>№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  <w:t>Наименование кабинета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  <w:t>ПК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11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Туалеты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17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Туалеты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12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Кафе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18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Раздевалка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13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Отдел кадров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19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Медицинский кабинет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14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Заместитель директора по воспитательной работе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20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Комната отдыха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15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Заместитель директора по научной работе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21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Помещение охраны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16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Секретарь - референт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22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Заместитель директора по АХО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17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Директор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23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Электрощитовая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18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Юрист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24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Склад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19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Заместитель директора по учебной работе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25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Читальный зал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20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Бухгалтерия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26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Библиотека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21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Главный бухгалтер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27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Абонементский отдел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22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Туалет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28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Компьютерный класс№1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12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23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Учебно-методический отдел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29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Туалет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24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Зал для конференции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30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Кабинет английского языка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6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25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Зал заседания учебного совета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31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Кабинет немецкого языка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6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26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Кабинет учебно-методического обеспечения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32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18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Лаборатория математического моделирования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2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27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Лаборатория интерактивного обучения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33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Лаборатория локальных сетей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12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28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Архив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34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Класс дистанционного обучения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6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29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Склад учебного оборудования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35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Мультимедийный класс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6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30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Кабинет мультимедийных технологий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36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Преподавательская№1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31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Тренажерный зал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37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Преподавательская№2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bCs/>
                <w:color w:val="000000"/>
                <w:sz w:val="20"/>
                <w:szCs w:val="32"/>
              </w:rPr>
              <w:t>32</w:t>
            </w: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Начальник учебно-методического отдела</w:t>
            </w: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38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Преподавательская№3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</w:t>
            </w: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39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Туалеты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40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Спортивная секция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41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Библиотека иностранной литературы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42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Учебный класс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43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Лаборатория радиомонтажной практики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44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Мастерская по ремонту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45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Аудитория№1 ЭВМ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46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Аудитория№1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47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Аудитория№2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48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Аудитория№3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</w:tr>
      <w:tr w:rsidR="002E3140" w:rsidRPr="002E3140" w:rsidTr="002E3140">
        <w:trPr>
          <w:jc w:val="center"/>
        </w:trPr>
        <w:tc>
          <w:tcPr>
            <w:tcW w:w="514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66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</w:p>
        </w:tc>
        <w:tc>
          <w:tcPr>
            <w:tcW w:w="521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49</w:t>
            </w:r>
          </w:p>
        </w:tc>
        <w:tc>
          <w:tcPr>
            <w:tcW w:w="3066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Компьютерный класс №2</w:t>
            </w:r>
          </w:p>
        </w:tc>
        <w:tc>
          <w:tcPr>
            <w:tcW w:w="632" w:type="dxa"/>
            <w:vAlign w:val="center"/>
          </w:tcPr>
          <w:p w:rsidR="002E3140" w:rsidRPr="002E3140" w:rsidRDefault="002E3140" w:rsidP="002E3140">
            <w:pPr>
              <w:tabs>
                <w:tab w:val="left" w:pos="148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12</w:t>
            </w:r>
          </w:p>
        </w:tc>
      </w:tr>
    </w:tbl>
    <w:p w:rsidR="00A74699" w:rsidRPr="002E3140" w:rsidRDefault="00A74699" w:rsidP="002E3140">
      <w:pPr>
        <w:tabs>
          <w:tab w:val="left" w:pos="1486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A74699" w:rsidRPr="002E3140" w:rsidRDefault="002E3140" w:rsidP="002E3140">
      <w:pPr>
        <w:tabs>
          <w:tab w:val="left" w:pos="1486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2E3140">
        <w:rPr>
          <w:rFonts w:ascii="Times New Roman" w:hAnsi="Times New Roman"/>
          <w:b/>
          <w:color w:val="000000"/>
          <w:sz w:val="28"/>
          <w:szCs w:val="32"/>
        </w:rPr>
        <w:t>План расположения учебного и административного корпусов относительно друг друга</w:t>
      </w:r>
    </w:p>
    <w:p w:rsidR="006F5EF5" w:rsidRPr="002E3140" w:rsidRDefault="00EC0432" w:rsidP="002E3140">
      <w:pPr>
        <w:tabs>
          <w:tab w:val="left" w:pos="1486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0.1pt;margin-top:292.8pt;width:15.45pt;height:0;z-index:251640320" o:connectortype="straight" strokecolor="#f2f2f2" strokeweight="1pt"/>
        </w:pict>
      </w:r>
      <w:r>
        <w:rPr>
          <w:noProof/>
        </w:rPr>
        <w:pict>
          <v:shape id="_x0000_s1027" type="#_x0000_t32" style="position:absolute;left:0;text-align:left;margin-left:266.6pt;margin-top:292.8pt;width:15.45pt;height:0;z-index:251639296" o:connectortype="straight" strokecolor="#f2f2f2" strokeweight="1pt"/>
        </w:pict>
      </w:r>
      <w:r>
        <w:rPr>
          <w:noProof/>
        </w:rPr>
        <w:pict>
          <v:shape id="_x0000_s1028" type="#_x0000_t32" style="position:absolute;left:0;text-align:left;margin-left:290.6pt;margin-top:292.8pt;width:15.45pt;height:0;z-index:251638272" o:connectortype="straight" strokecolor="#f2f2f2" strokeweight="1pt"/>
        </w:pict>
      </w:r>
      <w:r>
        <w:rPr>
          <w:noProof/>
        </w:rPr>
        <w:pict>
          <v:shape id="_x0000_s1029" type="#_x0000_t32" style="position:absolute;left:0;text-align:left;margin-left:214.05pt;margin-top:292.8pt;width:15.45pt;height:0;z-index:251642368" o:connectortype="straight" strokecolor="#f2f2f2" strokeweight="1pt"/>
        </w:pict>
      </w:r>
      <w:r>
        <w:rPr>
          <w:noProof/>
        </w:rPr>
        <w:pict>
          <v:shape id="_x0000_s1030" type="#_x0000_t32" style="position:absolute;left:0;text-align:left;margin-left:136.5pt;margin-top:292.8pt;width:15.45pt;height:0;z-index:251641344" o:connectortype="straight" strokecolor="#f2f2f2" strokeweight="1pt"/>
        </w:pict>
      </w:r>
      <w:r>
        <w:rPr>
          <w:noProof/>
        </w:rPr>
        <w:pict>
          <v:shape id="_x0000_s1031" type="#_x0000_t32" style="position:absolute;left:0;text-align:left;margin-left:341.1pt;margin-top:292.8pt;width:15.45pt;height:0;z-index:251637248" o:connectortype="straight" strokecolor="#f2f2f2" strokeweight="1pt"/>
        </w:pict>
      </w:r>
      <w:r>
        <w:rPr>
          <w:noProof/>
        </w:rPr>
        <w:pict>
          <v:shape id="_x0000_s1032" type="#_x0000_t32" style="position:absolute;left:0;text-align:left;margin-left:214.05pt;margin-top:216.75pt;width:15.45pt;height:0;z-index:251636224" o:connectortype="straight" strokecolor="#f2f2f2" strokeweight="1pt"/>
        </w:pict>
      </w:r>
      <w:r>
        <w:rPr>
          <w:noProof/>
        </w:rPr>
        <w:pict>
          <v:shape id="_x0000_s1033" type="#_x0000_t32" style="position:absolute;left:0;text-align:left;margin-left:341.1pt;margin-top:216.75pt;width:15.45pt;height:0;z-index:251635200" o:connectortype="straight" strokecolor="#f2f2f2" strokeweight="1pt"/>
        </w:pict>
      </w:r>
      <w:r>
        <w:rPr>
          <w:noProof/>
        </w:rPr>
        <w:pict>
          <v:shape id="_x0000_s1034" type="#_x0000_t32" style="position:absolute;left:0;text-align:left;margin-left:266.6pt;margin-top:216.75pt;width:15.45pt;height:0;z-index:251634176" o:connectortype="straight" strokecolor="#f2f2f2" strokeweight="1pt"/>
        </w:pict>
      </w:r>
      <w:r>
        <w:rPr>
          <w:noProof/>
        </w:rPr>
        <w:pict>
          <v:shape id="_x0000_s1035" type="#_x0000_t32" style="position:absolute;left:0;text-align:left;margin-left:290.6pt;margin-top:216.75pt;width:15.45pt;height:0;z-index:251633152" o:connectortype="straight" strokecolor="#f2f2f2" strokeweight="1pt"/>
        </w:pict>
      </w:r>
      <w:r>
        <w:rPr>
          <w:noProof/>
        </w:rPr>
        <w:pict>
          <v:shape id="_x0000_s1036" type="#_x0000_t32" style="position:absolute;left:0;text-align:left;margin-left:368.9pt;margin-top:159.5pt;width:15.45pt;height:0;z-index:251632128" o:connectortype="straight" strokecolor="#f2f2f2" strokeweight="1pt"/>
        </w:pict>
      </w:r>
      <w:r>
        <w:rPr>
          <w:noProof/>
        </w:rPr>
        <w:pict>
          <v:shape id="_x0000_s1037" type="#_x0000_t32" style="position:absolute;left:0;text-align:left;margin-left:290.6pt;margin-top:159.5pt;width:15.45pt;height:0;z-index:251631104" o:connectortype="straight" strokecolor="#f2f2f2" strokeweight="1pt"/>
        </w:pict>
      </w:r>
      <w:r>
        <w:rPr>
          <w:noProof/>
        </w:rPr>
        <w:pict>
          <v:shape id="_x0000_s1038" type="#_x0000_t32" style="position:absolute;left:0;text-align:left;margin-left:266.6pt;margin-top:159.5pt;width:15.45pt;height:0;z-index:251630080" o:connectortype="straight" strokecolor="#f2f2f2" strokeweight="1pt"/>
        </w:pict>
      </w:r>
      <w:r>
        <w:rPr>
          <w:noProof/>
        </w:rPr>
        <w:pict>
          <v:shape id="_x0000_s1039" type="#_x0000_t32" style="position:absolute;left:0;text-align:left;margin-left:472.55pt;margin-top:83.3pt;width:15.45pt;height:0;z-index:251625984" o:connectortype="straight" strokecolor="#f2f2f2" strokeweight="1pt"/>
        </w:pict>
      </w:r>
      <w:r>
        <w:rPr>
          <w:noProof/>
        </w:rPr>
        <w:pict>
          <v:shape id="_x0000_s1040" type="#_x0000_t32" style="position:absolute;left:0;text-align:left;margin-left:472.55pt;margin-top:159.5pt;width:15.45pt;height:0;z-index:251629056" o:connectortype="straight" strokecolor="#f2f2f2" strokeweight="1pt"/>
        </w:pict>
      </w:r>
      <w:r>
        <w:rPr>
          <w:noProof/>
        </w:rPr>
        <w:pict>
          <v:shape id="_x0000_s1041" type="#_x0000_t32" style="position:absolute;left:0;text-align:left;margin-left:495.6pt;margin-top:159.5pt;width:15.45pt;height:0;z-index:251628032" o:connectortype="straight" strokecolor="#f2f2f2" strokeweight="1pt"/>
        </w:pict>
      </w:r>
      <w:r>
        <w:rPr>
          <w:noProof/>
        </w:rPr>
        <w:pict>
          <v:shape id="_x0000_s1042" type="#_x0000_t32" style="position:absolute;left:0;text-align:left;margin-left:495.6pt;margin-top:83.3pt;width:15.45pt;height:0;z-index:251627008" o:connectortype="straight" strokecolor="#f2f2f2" strokeweight="1pt"/>
        </w:pict>
      </w:r>
      <w:r>
        <w:rPr>
          <w:noProof/>
        </w:rPr>
        <w:pict>
          <v:shape id="_x0000_s1043" type="#_x0000_t32" style="position:absolute;left:0;text-align:left;margin-left:392.9pt;margin-top:83.3pt;width:15.45pt;height:0;z-index:251624960" o:connectortype="straight" strokecolor="#f2f2f2" strokeweight="1pt"/>
        </w:pict>
      </w:r>
      <w:r>
        <w:rPr>
          <w:noProof/>
        </w:rPr>
        <w:pict>
          <v:shape id="_x0000_s1044" type="#_x0000_t32" style="position:absolute;left:0;text-align:left;margin-left:368.9pt;margin-top:83.3pt;width:15.45pt;height:0;z-index:251623936" o:connectortype="straight" strokecolor="#f2f2f2" strokeweight="1pt"/>
        </w:pict>
      </w:r>
      <w:r>
        <w:rPr>
          <w:noProof/>
        </w:rPr>
        <w:pict>
          <v:shape id="_x0000_s1045" type="#_x0000_t32" style="position:absolute;left:0;text-align:left;margin-left:266.6pt;margin-top:83.3pt;width:15.45pt;height:0;z-index:251622912" o:connectortype="straight" strokecolor="#f2f2f2" strokeweight="1pt"/>
        </w:pict>
      </w:r>
      <w:r>
        <w:rPr>
          <w:noProof/>
        </w:rPr>
        <w:pict>
          <v:shape id="_x0000_s1046" type="#_x0000_t32" style="position:absolute;left:0;text-align:left;margin-left:289.25pt;margin-top:83.3pt;width:15.45pt;height:0;z-index:251621888" o:connectortype="straight" strokecolor="#f2f2f2" strokeweight="1pt"/>
        </w:pict>
      </w:r>
    </w:p>
    <w:p w:rsidR="006F5EF5" w:rsidRPr="002E3140" w:rsidRDefault="00EC0432" w:rsidP="002E3140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pict>
          <v:shape id="_x0000_i1027" type="#_x0000_t75" style="width:310.5pt;height:148.5pt">
            <v:imagedata r:id="rId9" o:title=""/>
          </v:shape>
        </w:pict>
      </w:r>
    </w:p>
    <w:p w:rsidR="002E3140" w:rsidRPr="002E3140" w:rsidRDefault="002E3140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6F5EF5" w:rsidRPr="002E3140" w:rsidRDefault="006F5EF5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По заданию нам известно:</w:t>
      </w:r>
    </w:p>
    <w:p w:rsidR="006F5EF5" w:rsidRPr="002E3140" w:rsidRDefault="006F5EF5" w:rsidP="002E1342">
      <w:pPr>
        <w:pStyle w:val="1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Окна №18 кабинета административного корпуса и окна №48 кабинета учебного корпуса находятся друг против друга. Нам известно, что кабинет №18 находится на 1-ом этаже, а кабинет №48 на</w:t>
      </w:r>
      <w:r w:rsidR="002E31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3140">
        <w:rPr>
          <w:rFonts w:ascii="Times New Roman" w:hAnsi="Times New Roman"/>
          <w:color w:val="000000"/>
          <w:sz w:val="28"/>
          <w:szCs w:val="28"/>
        </w:rPr>
        <w:t>3-ем этаже. Чтобы построить подробный план, возьмем вместо кабинета №48, кабинет №26, расположенный двумя этажами ниже учебного корпуса. Следовательно окна кабинета №18 административного корпуса будут находится на против кабинета №26 учебного корпуса.</w:t>
      </w:r>
    </w:p>
    <w:p w:rsidR="001C00E1" w:rsidRPr="002E3140" w:rsidRDefault="00E3423C" w:rsidP="002E1342">
      <w:pPr>
        <w:pStyle w:val="1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Длина каждого здания 80 метров, ширина 40 метров, расстояние между зданиями 100 метров, межэтажное расстояние 3 метра.</w:t>
      </w:r>
    </w:p>
    <w:p w:rsidR="00B33E11" w:rsidRPr="002E3140" w:rsidRDefault="00B33E11" w:rsidP="002E3140">
      <w:pPr>
        <w:pStyle w:val="1"/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</w:p>
    <w:p w:rsidR="00B33E11" w:rsidRPr="002E3140" w:rsidRDefault="002E3140" w:rsidP="002E3140">
      <w:pPr>
        <w:pStyle w:val="1"/>
        <w:suppressAutoHyphens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2E3140">
        <w:rPr>
          <w:rFonts w:ascii="Times New Roman" w:hAnsi="Times New Roman"/>
          <w:b/>
          <w:color w:val="000000"/>
          <w:sz w:val="28"/>
          <w:szCs w:val="28"/>
        </w:rPr>
        <w:t>Топология</w:t>
      </w:r>
    </w:p>
    <w:p w:rsidR="000C6B1E" w:rsidRPr="002E3140" w:rsidRDefault="00EC0432" w:rsidP="002E3140">
      <w:pPr>
        <w:pStyle w:val="1"/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7" type="#_x0000_t136" style="position:absolute;left:0;text-align:left;margin-left:140.55pt;margin-top:37.65pt;width:20.9pt;height:16.2pt;z-index:251693568" fillcolor="black">
            <v:shadow color="#868686"/>
            <v:textpath style="font-family:&quot;Arial Black&quot;;v-text-kern:t" trim="t" fitpath="t" string="32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103.05pt;margin-top:71.75pt;width:99pt;height:24.25pt;z-index:251692544" stroked="f">
            <v:textbox style="mso-next-textbox:#_x0000_s1048" inset="0,0,0,0">
              <w:txbxContent>
                <w:p w:rsidR="00040C7F" w:rsidRPr="006D1684" w:rsidRDefault="00040C7F" w:rsidP="00040C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D1684">
                    <w:rPr>
                      <w:b/>
                      <w:sz w:val="18"/>
                      <w:szCs w:val="18"/>
                    </w:rPr>
                    <w:t>Начальник методического отдела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49" style="position:absolute;left:0;text-align:left;margin-left:123.35pt;margin-top:19.85pt;width:52.8pt;height:52.8pt;z-index:251691520"/>
        </w:pict>
      </w:r>
    </w:p>
    <w:p w:rsidR="00040C7F" w:rsidRPr="002E3140" w:rsidRDefault="00040C7F" w:rsidP="002E3140">
      <w:pPr>
        <w:tabs>
          <w:tab w:val="left" w:pos="2454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2E3140">
        <w:rPr>
          <w:rFonts w:ascii="Times New Roman" w:hAnsi="Times New Roman"/>
          <w:color w:val="000000"/>
          <w:sz w:val="28"/>
        </w:rPr>
        <w:tab/>
      </w:r>
    </w:p>
    <w:p w:rsidR="00040C7F" w:rsidRPr="002E3140" w:rsidRDefault="00EC0432" w:rsidP="002E3140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50" type="#_x0000_t32" style="position:absolute;left:0;text-align:left;margin-left:187.65pt;margin-top:24.05pt;width:45.85pt;height:51.05pt;flip:y;z-index:251653632" o:connectortype="straight" strokeweight="1.5pt"/>
        </w:pict>
      </w:r>
      <w:r>
        <w:rPr>
          <w:noProof/>
        </w:rPr>
        <w:pict>
          <v:shape id="_x0000_s1051" type="#_x0000_t32" style="position:absolute;left:0;text-align:left;margin-left:148.1pt;margin-top:8.8pt;width:27.7pt;height:55.5pt;flip:x y;z-index:251652608" o:connectortype="straight" strokeweight="1.5pt"/>
        </w:pict>
      </w:r>
      <w:r>
        <w:rPr>
          <w:noProof/>
        </w:rPr>
        <w:pict>
          <v:shape id="_x0000_s1052" type="#_x0000_t136" style="position:absolute;left:0;text-align:left;margin-left:236.65pt;margin-top:6.95pt;width:20.9pt;height:16.2pt;z-index:251666944" fillcolor="black">
            <v:shadow color="#868686"/>
            <v:textpath style="font-family:&quot;Arial Black&quot;;v-text-kern:t" trim="t" fitpath="t" string="17"/>
          </v:shape>
        </w:pict>
      </w:r>
      <w:r>
        <w:rPr>
          <w:noProof/>
        </w:rPr>
        <w:pict>
          <v:oval id="_x0000_s1053" style="position:absolute;left:0;text-align:left;margin-left:38pt;margin-top:16.55pt;width:52.8pt;height:52.8pt;z-index:251662848"/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54" type="#_x0000_t32" style="position:absolute;left:0;text-align:left;margin-left:74.9pt;margin-top:22.8pt;width:87.4pt;height:26.85pt;flip:x y;z-index:251651584" o:connectortype="straight" strokeweight="1.5pt"/>
        </w:pict>
      </w:r>
      <w:r>
        <w:rPr>
          <w:noProof/>
        </w:rPr>
        <w:pict>
          <v:shape id="_x0000_s1055" type="#_x0000_t202" style="position:absolute;left:0;text-align:left;margin-left:219.2pt;margin-top:17.05pt;width:62.45pt;height:15.25pt;z-index:251665920" stroked="f">
            <v:textbox style="mso-next-textbox:#_x0000_s1055" inset="0,0,0,0">
              <w:txbxContent>
                <w:p w:rsidR="00040C7F" w:rsidRPr="006819C1" w:rsidRDefault="00040C7F" w:rsidP="00040C7F">
                  <w:pPr>
                    <w:pStyle w:val="aa"/>
                    <w:jc w:val="center"/>
                    <w:rPr>
                      <w:noProof/>
                      <w:color w:val="000000"/>
                      <w:sz w:val="24"/>
                      <w:szCs w:val="24"/>
                    </w:rPr>
                  </w:pPr>
                  <w:r w:rsidRPr="006819C1">
                    <w:rPr>
                      <w:color w:val="000000"/>
                      <w:sz w:val="24"/>
                      <w:szCs w:val="24"/>
                    </w:rPr>
                    <w:t>Директор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136" style="position:absolute;left:0;text-align:left;margin-left:54pt;margin-top:10.4pt;width:20.9pt;height:16.2pt;z-index:251667968" fillcolor="black">
            <v:shadow color="#868686"/>
            <v:textpath style="font-family:&quot;Arial Black&quot;;v-text-kern:t" trim="t" fitpath="t" string="15"/>
          </v:shape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57" type="#_x0000_t202" style="position:absolute;left:0;text-align:left;margin-left:33.45pt;margin-top:18.45pt;width:61.8pt;height:23.35pt;z-index:251663872" stroked="f">
            <v:textbox style="mso-next-textbox:#_x0000_s1057" inset="0,0,0,0">
              <w:txbxContent>
                <w:p w:rsidR="00040C7F" w:rsidRPr="006819C1" w:rsidRDefault="00040C7F" w:rsidP="00040C7F">
                  <w:pPr>
                    <w:pStyle w:val="aa"/>
                    <w:jc w:val="center"/>
                    <w:rPr>
                      <w:color w:val="000000"/>
                    </w:rPr>
                  </w:pPr>
                  <w:r w:rsidRPr="006819C1">
                    <w:rPr>
                      <w:color w:val="000000"/>
                      <w:lang w:val="en-US"/>
                    </w:rPr>
                    <w:t>Заместитель по научной работе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136" style="position:absolute;left:0;text-align:left;margin-left:165.95pt;margin-top:15.4pt;width:28.1pt;height:21.75pt;z-index:251686400" fillcolor="black">
            <v:shadow color="#868686"/>
            <v:textpath style="font-family:&quot;Arial Black&quot;;v-text-kern:t" trim="t" fitpath="t" string="16"/>
          </v:shape>
        </w:pict>
      </w:r>
      <w:r>
        <w:rPr>
          <w:noProof/>
        </w:rPr>
        <w:pict>
          <v:oval id="_x0000_s1059" style="position:absolute;left:0;text-align:left;margin-left:153.45pt;margin-top:1.15pt;width:52.8pt;height:52.8pt;z-index:251685376"/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60" type="#_x0000_t32" style="position:absolute;left:0;text-align:left;margin-left:71.05pt;margin-top:3.2pt;width:94.6pt;height:49.35pt;flip:x;z-index:251650560" o:connectortype="straight" strokeweight="1.5pt"/>
        </w:pict>
      </w:r>
      <w:r>
        <w:rPr>
          <w:noProof/>
        </w:rPr>
        <w:pict>
          <v:shape id="_x0000_s1061" type="#_x0000_t32" style="position:absolute;left:0;text-align:left;margin-left:153.45pt;margin-top:18.95pt;width:22.35pt;height:41.05pt;flip:x;z-index:251655680" o:connectortype="straight" strokeweight="1.5pt"/>
        </w:pict>
      </w:r>
      <w:r>
        <w:rPr>
          <w:noProof/>
        </w:rPr>
        <w:pict>
          <v:shape id="_x0000_s1062" type="#_x0000_t32" style="position:absolute;left:0;text-align:left;margin-left:194.05pt;margin-top:11.75pt;width:67.2pt;height:49.05pt;flip:x y;z-index:251654656" o:connectortype="straight" strokeweight="1.5pt"/>
        </w:pict>
      </w:r>
      <w:r>
        <w:rPr>
          <w:noProof/>
        </w:rPr>
        <w:pict>
          <v:shape id="_x0000_s1063" type="#_x0000_t32" style="position:absolute;left:0;text-align:left;margin-left:187.65pt;margin-top:3.2pt;width:80.05pt;height:336.2pt;z-index:251656704" o:connectortype="straight" strokeweight="1.5pt"/>
        </w:pict>
      </w:r>
    </w:p>
    <w:p w:rsidR="00040C7F" w:rsidRPr="002E3140" w:rsidRDefault="00EC0432" w:rsidP="002E3140">
      <w:pPr>
        <w:tabs>
          <w:tab w:val="left" w:pos="3179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64" type="#_x0000_t202" style="position:absolute;left:0;text-align:left;margin-left:135.35pt;margin-top:4.05pt;width:98.15pt;height:15.95pt;z-index:251664896" stroked="f">
            <v:textbox style="mso-next-textbox:#_x0000_s1064" inset="0,0,0,0">
              <w:txbxContent>
                <w:p w:rsidR="00040C7F" w:rsidRPr="006819C1" w:rsidRDefault="00040C7F" w:rsidP="00040C7F">
                  <w:pPr>
                    <w:pStyle w:val="aa"/>
                    <w:jc w:val="center"/>
                    <w:rPr>
                      <w:noProof/>
                      <w:color w:val="000000"/>
                      <w:sz w:val="20"/>
                      <w:szCs w:val="20"/>
                    </w:rPr>
                  </w:pPr>
                  <w:r w:rsidRPr="006819C1">
                    <w:rPr>
                      <w:color w:val="000000"/>
                      <w:sz w:val="20"/>
                      <w:szCs w:val="20"/>
                    </w:rPr>
                    <w:t>Секретарь - Референт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65" style="position:absolute;left:0;text-align:left;margin-left:252.6pt;margin-top:20pt;width:52.8pt;height:52.8pt;z-index:251661824"/>
        </w:pict>
      </w:r>
      <w:r>
        <w:rPr>
          <w:noProof/>
        </w:rPr>
        <w:pict>
          <v:oval id="_x0000_s1066" style="position:absolute;left:0;text-align:left;margin-left:127.55pt;margin-top:23.6pt;width:52.8pt;height:52.8pt;z-index:251660800"/>
        </w:pict>
      </w:r>
      <w:r>
        <w:rPr>
          <w:noProof/>
        </w:rPr>
        <w:pict>
          <v:oval id="_x0000_s1067" style="position:absolute;left:0;text-align:left;margin-left:38pt;margin-top:16.2pt;width:52.8pt;height:52.8pt;z-index:251659776"/>
        </w:pict>
      </w:r>
      <w:r>
        <w:rPr>
          <w:noProof/>
        </w:rPr>
        <w:pict>
          <v:shape id="_x0000_s1068" type="#_x0000_t136" style="position:absolute;left:0;text-align:left;margin-left:240.35pt;margin-top:376.55pt;width:20.9pt;height:16.2pt;z-index:251684352" fillcolor="black">
            <v:shadow color="#868686"/>
            <v:textpath style="font-family:&quot;Arial Black&quot;;v-text-kern:t" trim="t" fitpath="t" string="33"/>
          </v:shape>
        </w:pict>
      </w:r>
      <w:r>
        <w:rPr>
          <w:noProof/>
        </w:rPr>
        <w:pict>
          <v:shape id="_x0000_s1069" type="#_x0000_t136" style="position:absolute;left:0;text-align:left;margin-left:54pt;margin-top:35.35pt;width:20.9pt;height:16.2pt;z-index:251670016" fillcolor="black">
            <v:shadow color="#868686"/>
            <v:textpath style="font-family:&quot;Arial Black&quot;;v-text-kern:t" trim="t" fitpath="t" string="19"/>
          </v:shape>
        </w:pict>
      </w:r>
      <w:r w:rsidR="00040C7F" w:rsidRPr="002E3140">
        <w:rPr>
          <w:rFonts w:ascii="Times New Roman" w:hAnsi="Times New Roman"/>
          <w:color w:val="000000"/>
          <w:sz w:val="28"/>
        </w:rPr>
        <w:tab/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70" type="#_x0000_t136" style="position:absolute;left:0;text-align:left;margin-left:267.7pt;margin-top:14.95pt;width:20.9pt;height:16.2pt;z-index:251674112" fillcolor="black">
            <v:shadow color="#868686"/>
            <v:textpath style="font-family:&quot;Arial Black&quot;;v-text-kern:t" trim="t" fitpath="t" string="24"/>
          </v:shape>
        </w:pict>
      </w:r>
      <w:r>
        <w:rPr>
          <w:noProof/>
        </w:rPr>
        <w:pict>
          <v:shape id="_x0000_s1071" type="#_x0000_t136" style="position:absolute;left:0;text-align:left;margin-left:144.75pt;margin-top:14.95pt;width:20.9pt;height:16.2pt;z-index:251671040" fillcolor="black">
            <v:shadow color="#868686"/>
            <v:textpath style="font-family:&quot;Arial Black&quot;;v-text-kern:t" trim="t" fitpath="t" string="21"/>
          </v:shape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72" type="#_x0000_t202" style="position:absolute;left:0;text-align:left;margin-left:33.45pt;margin-top:17.35pt;width:61.8pt;height:24.35pt;z-index:251668992" stroked="f">
            <v:textbox style="mso-next-textbox:#_x0000_s1072" inset="0,0,0,0">
              <w:txbxContent>
                <w:p w:rsidR="00040C7F" w:rsidRPr="00F57460" w:rsidRDefault="00040C7F" w:rsidP="00040C7F">
                  <w:pPr>
                    <w:rPr>
                      <w:b/>
                      <w:sz w:val="18"/>
                      <w:szCs w:val="18"/>
                    </w:rPr>
                  </w:pPr>
                  <w:r w:rsidRPr="00F57460">
                    <w:rPr>
                      <w:b/>
                      <w:sz w:val="18"/>
                      <w:szCs w:val="18"/>
                    </w:rPr>
                    <w:t>Заместитель по учебной работе</w:t>
                  </w:r>
                </w:p>
              </w:txbxContent>
            </v:textbox>
          </v:shape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73" type="#_x0000_t202" style="position:absolute;left:0;text-align:left;margin-left:246.05pt;margin-top:.05pt;width:69.95pt;height:13.35pt;z-index:251673088" stroked="f">
            <v:textbox style="mso-next-textbox:#_x0000_s1073" inset="0,0,0,0">
              <w:txbxContent>
                <w:p w:rsidR="00040C7F" w:rsidRPr="006D1684" w:rsidRDefault="00040C7F" w:rsidP="00040C7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D1684">
                    <w:rPr>
                      <w:b/>
                      <w:sz w:val="20"/>
                      <w:szCs w:val="20"/>
                    </w:rPr>
                    <w:t>Конференц-зал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left:0;text-align:left;margin-left:121.45pt;margin-top:4.55pt;width:66.2pt;height:11.7pt;z-index:251672064" stroked="f">
            <v:textbox style="mso-next-textbox:#_x0000_s1074" inset="0,0,0,0">
              <w:txbxContent>
                <w:p w:rsidR="00040C7F" w:rsidRPr="00F57460" w:rsidRDefault="00040C7F" w:rsidP="00040C7F">
                  <w:pPr>
                    <w:rPr>
                      <w:b/>
                      <w:sz w:val="16"/>
                      <w:szCs w:val="16"/>
                    </w:rPr>
                  </w:pPr>
                  <w:r w:rsidRPr="00F57460">
                    <w:rPr>
                      <w:b/>
                      <w:sz w:val="16"/>
                      <w:szCs w:val="16"/>
                    </w:rPr>
                    <w:t>Главный бухгалтер</w:t>
                  </w:r>
                </w:p>
              </w:txbxContent>
            </v:textbox>
          </v:shape>
        </w:pict>
      </w: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oval id="_x0000_s1075" style="position:absolute;left:0;text-align:left;margin-left:310.85pt;margin-top:10.75pt;width:52.8pt;height:52.8pt;z-index:251647488"/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76" type="#_x0000_t32" style="position:absolute;left:0;text-align:left;margin-left:281.65pt;margin-top:21.9pt;width:43.45pt;height:54.55pt;flip:y;z-index:251643392" o:connectortype="straight" strokeweight="1.5pt"/>
        </w:pict>
      </w:r>
      <w:r>
        <w:rPr>
          <w:noProof/>
        </w:rPr>
        <w:pict>
          <v:shape id="_x0000_s1077" type="#_x0000_t136" style="position:absolute;left:0;text-align:left;margin-left:325.1pt;margin-top:5.7pt;width:20.9pt;height:16.2pt;z-index:251681280" fillcolor="black">
            <v:shadow color="#868686"/>
            <v:textpath style="font-family:&quot;Arial Black&quot;;v-text-kern:t" trim="t" fitpath="t" string="34"/>
          </v:shape>
        </w:pict>
      </w:r>
      <w:r>
        <w:rPr>
          <w:noProof/>
        </w:rPr>
        <w:pict>
          <v:shape id="_x0000_s1078" type="#_x0000_t136" style="position:absolute;left:0;text-align:left;margin-left:193.75pt;margin-top:21.9pt;width:20.9pt;height:16.2pt;z-index:251676160" fillcolor="black">
            <v:shadow color="#868686"/>
            <v:textpath style="font-family:&quot;Arial Black&quot;;v-text-kern:t" trim="t" fitpath="t" string="25"/>
          </v:shape>
        </w:pict>
      </w:r>
      <w:r>
        <w:rPr>
          <w:noProof/>
        </w:rPr>
        <w:pict>
          <v:oval id="_x0000_s1079" style="position:absolute;left:0;text-align:left;margin-left:175.8pt;margin-top:4pt;width:52.8pt;height:52.8pt;z-index:251657728"/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80" type="#_x0000_t202" style="position:absolute;left:0;text-align:left;margin-left:305.4pt;margin-top:12.65pt;width:1in;height:36.95pt;z-index:251680256" stroked="f">
            <v:textbox style="mso-next-textbox:#_x0000_s1080" inset="0,0,0,0">
              <w:txbxContent>
                <w:p w:rsidR="00040C7F" w:rsidRPr="00CF589E" w:rsidRDefault="00040C7F" w:rsidP="00040C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F589E">
                    <w:rPr>
                      <w:b/>
                      <w:sz w:val="18"/>
                      <w:szCs w:val="18"/>
                    </w:rPr>
                    <w:t>Класс дистанционного обучения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32" style="position:absolute;left:0;text-align:left;margin-left:214.65pt;margin-top:17.3pt;width:42.6pt;height:33.7pt;flip:x y;z-index:251649536" o:connectortype="straight" strokeweight="1.5pt"/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82" type="#_x0000_t202" style="position:absolute;left:0;text-align:left;margin-left:168.35pt;margin-top:5.95pt;width:1in;height:14.4pt;z-index:251677184" stroked="f">
            <v:textbox style="mso-next-textbox:#_x0000_s1082" inset="0,0,0,0">
              <w:txbxContent>
                <w:p w:rsidR="00040C7F" w:rsidRPr="00C501D7" w:rsidRDefault="00040C7F" w:rsidP="00040C7F">
                  <w:pPr>
                    <w:jc w:val="center"/>
                    <w:rPr>
                      <w:b/>
                    </w:rPr>
                  </w:pPr>
                  <w:r w:rsidRPr="00C501D7">
                    <w:rPr>
                      <w:b/>
                    </w:rPr>
                    <w:t>Читальный зал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83" style="position:absolute;left:0;text-align:left;margin-left:246.05pt;margin-top:10.1pt;width:52.8pt;height:52.8pt;z-index:251658752"/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84" type="#_x0000_t32" style="position:absolute;left:0;text-align:left;margin-left:294.45pt;margin-top:14.5pt;width:51.55pt;height:22.95pt;flip:x y;z-index:251644416" o:connectortype="straight" strokeweight="1.5pt"/>
        </w:pict>
      </w:r>
      <w:r>
        <w:rPr>
          <w:noProof/>
        </w:rPr>
        <w:pict>
          <v:shape id="_x0000_s1085" type="#_x0000_t32" style="position:absolute;left:0;text-align:left;margin-left:162.3pt;margin-top:18.45pt;width:90.3pt;height:24.25pt;flip:x;z-index:251645440" o:connectortype="straight" strokeweight="1.5pt"/>
        </w:pict>
      </w:r>
      <w:r>
        <w:rPr>
          <w:noProof/>
        </w:rPr>
        <w:pict>
          <v:oval id="_x0000_s1086" style="position:absolute;left:0;text-align:left;margin-left:121.45pt;margin-top:18.45pt;width:52.8pt;height:52.8pt;z-index:251689472"/>
        </w:pict>
      </w:r>
      <w:r>
        <w:rPr>
          <w:noProof/>
        </w:rPr>
        <w:pict>
          <v:oval id="_x0000_s1087" style="position:absolute;left:0;text-align:left;margin-left:342.55pt;margin-top:14.5pt;width:52.8pt;height:52.8pt;z-index:251687424"/>
        </w:pict>
      </w:r>
      <w:r>
        <w:rPr>
          <w:noProof/>
        </w:rPr>
        <w:pict>
          <v:shape id="_x0000_s1088" type="#_x0000_t136" style="position:absolute;left:0;text-align:left;margin-left:261.25pt;margin-top:.15pt;width:28.1pt;height:21.75pt;z-index:251675136" fillcolor="black">
            <v:shadow color="#868686"/>
            <v:textpath style="font-family:&quot;Arial Black&quot;;v-text-kern:t" trim="t" fitpath="t" string="36"/>
          </v:shape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89" type="#_x0000_t32" style="position:absolute;left:0;text-align:left;margin-left:256.25pt;margin-top:2.6pt;width:11.45pt;height:39.25pt;flip:x;z-index:251646464" o:connectortype="straight" strokeweight="1.5pt"/>
        </w:pict>
      </w:r>
      <w:r>
        <w:rPr>
          <w:noProof/>
        </w:rPr>
        <w:pict>
          <v:shape id="_x0000_s1090" type="#_x0000_t136" style="position:absolute;left:0;text-align:left;margin-left:135.35pt;margin-top:12pt;width:20.9pt;height:16.2pt;z-index:251690496" fillcolor="black">
            <v:shadow color="#868686"/>
            <v:textpath style="font-family:&quot;Arial Black&quot;;v-text-kern:t" trim="t" fitpath="t" string="30"/>
          </v:shape>
        </w:pict>
      </w:r>
      <w:r>
        <w:rPr>
          <w:noProof/>
        </w:rPr>
        <w:pict>
          <v:shape id="_x0000_s1091" type="#_x0000_t136" style="position:absolute;left:0;text-align:left;margin-left:360.1pt;margin-top:8.05pt;width:20.9pt;height:16.2pt;z-index:251688448" fillcolor="black">
            <v:shadow color="#868686"/>
            <v:textpath style="font-family:&quot;Arial Black&quot;;v-text-kern:t" trim="t" fitpath="t" string="28"/>
          </v:shape>
        </w:pict>
      </w:r>
      <w:r>
        <w:rPr>
          <w:noProof/>
        </w:rPr>
        <w:pict>
          <v:shape id="_x0000_s1092" type="#_x0000_t202" style="position:absolute;left:0;text-align:left;margin-left:219.2pt;margin-top:12pt;width:102.65pt;height:12.25pt;z-index:251682304" stroked="f">
            <v:textbox style="mso-next-textbox:#_x0000_s1092" inset="0,0,0,0">
              <w:txbxContent>
                <w:p w:rsidR="00040C7F" w:rsidRPr="006819C1" w:rsidRDefault="00040C7F" w:rsidP="00040C7F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6819C1">
                    <w:rPr>
                      <w:b/>
                      <w:color w:val="000000"/>
                      <w:sz w:val="18"/>
                      <w:szCs w:val="18"/>
                    </w:rPr>
                    <w:t>Преподавательская №1</w:t>
                  </w:r>
                </w:p>
              </w:txbxContent>
            </v:textbox>
          </v:shape>
        </w:pict>
      </w: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93" type="#_x0000_t202" style="position:absolute;left:0;text-align:left;margin-left:115.65pt;margin-top:20.35pt;width:1in;height:21.5pt;z-index:251679232" stroked="f">
            <v:textbox style="mso-next-textbox:#_x0000_s1093" inset="0,0,0,0">
              <w:txbxContent>
                <w:p w:rsidR="00040C7F" w:rsidRPr="001C45B5" w:rsidRDefault="00040C7F" w:rsidP="00040C7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C45B5">
                    <w:rPr>
                      <w:b/>
                      <w:sz w:val="16"/>
                      <w:szCs w:val="16"/>
                    </w:rPr>
                    <w:t>Кабинет иностранного языка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left:0;text-align:left;margin-left:337.05pt;margin-top:16.4pt;width:1in;height:26.95pt;z-index:251678208" stroked="f">
            <v:textbox style="mso-next-textbox:#_x0000_s1094" inset="0,0,0,0">
              <w:txbxContent>
                <w:p w:rsidR="00040C7F" w:rsidRPr="00C501D7" w:rsidRDefault="00040C7F" w:rsidP="00040C7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501D7">
                    <w:rPr>
                      <w:b/>
                      <w:sz w:val="20"/>
                      <w:szCs w:val="20"/>
                    </w:rPr>
                    <w:t>Компьютерный класс №1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95" style="position:absolute;left:0;text-align:left;margin-left:225.15pt;margin-top:5.65pt;width:52.8pt;height:52.8pt;z-index:251648512"/>
        </w:pict>
      </w: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EC0432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96" type="#_x0000_t202" style="position:absolute;left:0;text-align:left;margin-left:202.05pt;margin-top:7.55pt;width:96.8pt;height:27.65pt;z-index:251683328" stroked="f">
            <v:textbox style="mso-next-textbox:#_x0000_s1096" inset="0,0,0,0">
              <w:txbxContent>
                <w:p w:rsidR="00040C7F" w:rsidRPr="00CF589E" w:rsidRDefault="00040C7F" w:rsidP="00040C7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F589E">
                    <w:rPr>
                      <w:b/>
                      <w:sz w:val="20"/>
                      <w:szCs w:val="20"/>
                    </w:rPr>
                    <w:t>Лаборатория Интернет</w:t>
                  </w:r>
                  <w:r>
                    <w:rPr>
                      <w:b/>
                      <w:sz w:val="20"/>
                      <w:szCs w:val="20"/>
                    </w:rPr>
                    <w:t>–</w:t>
                  </w:r>
                  <w:r w:rsidRPr="00CF589E">
                    <w:rPr>
                      <w:b/>
                      <w:sz w:val="20"/>
                      <w:szCs w:val="20"/>
                    </w:rPr>
                    <w:t>технологий</w:t>
                  </w:r>
                </w:p>
              </w:txbxContent>
            </v:textbox>
          </v:shape>
        </w:pict>
      </w: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C6B1E" w:rsidRPr="002E3140" w:rsidRDefault="002E3140" w:rsidP="002E3140">
      <w:pPr>
        <w:pStyle w:val="1"/>
        <w:suppressAutoHyphens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2E3140">
        <w:rPr>
          <w:rFonts w:ascii="Times New Roman" w:hAnsi="Times New Roman"/>
          <w:b/>
          <w:color w:val="000000"/>
          <w:sz w:val="28"/>
          <w:szCs w:val="28"/>
        </w:rPr>
        <w:t>Подключение к Интернету</w:t>
      </w:r>
    </w:p>
    <w:p w:rsidR="002E3140" w:rsidRDefault="002E3140" w:rsidP="002E3140">
      <w:pPr>
        <w:pStyle w:val="1"/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</w:p>
    <w:p w:rsidR="00040C7F" w:rsidRPr="002E3140" w:rsidRDefault="00040C7F" w:rsidP="002E3140">
      <w:pPr>
        <w:tabs>
          <w:tab w:val="left" w:pos="993"/>
          <w:tab w:val="left" w:pos="907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При построении сети в качестве сервера в административном корпусе выбираем компьютер из аудитории № 16, а в учебном корпусе в качестве сервера выбираем компьютер из аудитории № 36. Поясню почему мы выбрали именно эти компьютеры!:</w:t>
      </w:r>
    </w:p>
    <w:p w:rsidR="00040C7F" w:rsidRPr="002E3140" w:rsidRDefault="00040C7F" w:rsidP="002E3140">
      <w:pPr>
        <w:pStyle w:val="1"/>
        <w:tabs>
          <w:tab w:val="left" w:pos="993"/>
          <w:tab w:val="left" w:pos="907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Секретарь-референт занимается всей документацией учебного заведения, он имеет личное дело, занесенное в базу данных на каждого ученика. Он занимается сбором сведений и информацией, а следовательно, все основные лица(директор, главный бухгалтер, … .), занимающую особую должность в учебном заведении, должны иметь доступ к работе секретаря-референта, но при этом не содержать у себя на компьютере лишней информации. А имея связь с секретарем-референтом они имеют связь с базой данных на каждого ученика. Поэтому в административном корпусе лучше установить сервер у секретаря-референта.</w:t>
      </w:r>
    </w:p>
    <w:p w:rsidR="00040C7F" w:rsidRPr="002E3140" w:rsidRDefault="00040C7F" w:rsidP="002E3140">
      <w:pPr>
        <w:pStyle w:val="1"/>
        <w:numPr>
          <w:ilvl w:val="0"/>
          <w:numId w:val="6"/>
        </w:numPr>
        <w:tabs>
          <w:tab w:val="left" w:pos="993"/>
          <w:tab w:val="left" w:pos="907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В учебном корпусе установили сервер в преподавательской т.к. данный кабинет имеет непосредственную связь с учебным корпусом. Там располагаются преподаватели, они должны иметь постоянную связь с административным корпусом, но при этом должен быть ограниченный доступ в кабинет у студентов. Так, что сервер расположенный в преподавательской №1 – это лучший вариант. И для связи преподавателей с административным корпусом, и для ограниченного доступа к серверу студентов.</w:t>
      </w:r>
    </w:p>
    <w:p w:rsidR="002E3140" w:rsidRDefault="00040C7F" w:rsidP="002E3140">
      <w:pPr>
        <w:tabs>
          <w:tab w:val="left" w:pos="907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В каждом корпусе находится свой сервер и все компьютеры подсоединены к нему. Компьютеры находящиеся этажом выше или ниже сервера подсоединены через межэтажный щиток.</w:t>
      </w:r>
    </w:p>
    <w:p w:rsidR="00040C7F" w:rsidRPr="002E3140" w:rsidRDefault="00040C7F" w:rsidP="002E3140">
      <w:pPr>
        <w:tabs>
          <w:tab w:val="left" w:pos="907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В нашей сети необходимо распределение прав пользователей, к примеру прав пользователей к интернету или к локальной сети. Распределением прав пользователей будет заниматься системный администратор под руководством секретаря-референта(кабинет №16) и преподавателей(кабинет №36).</w:t>
      </w:r>
    </w:p>
    <w:p w:rsidR="00040C7F" w:rsidRDefault="00040C7F" w:rsidP="002E3140">
      <w:pPr>
        <w:tabs>
          <w:tab w:val="left" w:pos="9070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EF499E" w:rsidRPr="002E3140" w:rsidRDefault="00EC0432" w:rsidP="00EF499E">
      <w:pPr>
        <w:tabs>
          <w:tab w:val="left" w:pos="9070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pict>
          <v:shape id="_x0000_i1028" type="#_x0000_t75" style="width:464.25pt;height:333pt">
            <v:imagedata r:id="rId10" o:title=""/>
          </v:shape>
        </w:pict>
      </w:r>
    </w:p>
    <w:p w:rsidR="00EF499E" w:rsidRDefault="00EF499E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</w:rPr>
      </w:pPr>
    </w:p>
    <w:p w:rsidR="00040C7F" w:rsidRPr="002E3140" w:rsidRDefault="00EF499E" w:rsidP="00EF499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EF499E">
        <w:rPr>
          <w:rFonts w:ascii="Times New Roman" w:hAnsi="Times New Roman"/>
          <w:sz w:val="28"/>
          <w:szCs w:val="24"/>
        </w:rPr>
        <w:t xml:space="preserve">В сети используются </w:t>
      </w:r>
      <w:r w:rsidR="00040C7F" w:rsidRPr="00EF499E">
        <w:rPr>
          <w:rFonts w:ascii="Times New Roman" w:hAnsi="Times New Roman"/>
          <w:color w:val="000000"/>
          <w:sz w:val="28"/>
          <w:szCs w:val="24"/>
        </w:rPr>
        <w:t>3</w:t>
      </w:r>
      <w:r w:rsidR="00040C7F" w:rsidRPr="002E3140">
        <w:rPr>
          <w:rFonts w:ascii="Times New Roman" w:hAnsi="Times New Roman"/>
          <w:color w:val="000000"/>
          <w:sz w:val="28"/>
          <w:szCs w:val="24"/>
        </w:rPr>
        <w:t xml:space="preserve"> концентратора, два из них 16-ти портовые связывают компьютеры в учебном и административном корпусе.(берем по максимуму т.к. в учебном корпусе уже используется 7 портов, а вдруг будет расширение и нужно будет подключить больше компьютеров). Оба эти концентраторы играют роль маршрутизаторов. Так как расстояние между концентраторами учебного и административного корпуса превышает 100 метров, и сигнал на этом расстоянии проходит с помехами, то для</w:t>
      </w:r>
      <w:r w:rsidR="002E314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40C7F" w:rsidRPr="002E3140">
        <w:rPr>
          <w:rFonts w:ascii="Times New Roman" w:hAnsi="Times New Roman"/>
          <w:color w:val="000000"/>
          <w:sz w:val="28"/>
          <w:szCs w:val="24"/>
        </w:rPr>
        <w:t>усиления сигнала устанавливаем концентратор 5-ти портовый в здании учебного корпуса, в аудитории №27. Приблизительном на таком расстоянии он лежит между двумя 16-ти портовыми концентраторами, находящимися в разных корпусах. Компьютеры и концентраторы соединены кабелем (витая пара категории Е5). Необходимо рассчитать длину кабеля для всей сети.</w:t>
      </w:r>
    </w:p>
    <w:p w:rsidR="00040C7F" w:rsidRPr="002E3140" w:rsidRDefault="00040C7F" w:rsidP="002E3140">
      <w:pPr>
        <w:pStyle w:val="1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Длина каждого здания 80 метров</w:t>
      </w:r>
    </w:p>
    <w:p w:rsidR="00040C7F" w:rsidRPr="002E3140" w:rsidRDefault="00040C7F" w:rsidP="002E3140">
      <w:pPr>
        <w:pStyle w:val="1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Ширина каждого здания 40 метров</w:t>
      </w:r>
    </w:p>
    <w:p w:rsidR="00040C7F" w:rsidRPr="002E3140" w:rsidRDefault="00040C7F" w:rsidP="002E3140">
      <w:pPr>
        <w:pStyle w:val="1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Межэтажное расстояние 3 метра</w:t>
      </w:r>
    </w:p>
    <w:p w:rsidR="00040C7F" w:rsidRPr="002E3140" w:rsidRDefault="00040C7F" w:rsidP="002E3140">
      <w:pPr>
        <w:pStyle w:val="1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Расстояние между зданиями 100 метров</w:t>
      </w:r>
    </w:p>
    <w:p w:rsidR="00040C7F" w:rsidRPr="002E3140" w:rsidRDefault="00040C7F" w:rsidP="002E3140">
      <w:pPr>
        <w:pStyle w:val="1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Длина одного кабинета 13.3 метров, берем по максимуму 13.5 метров.</w:t>
      </w:r>
    </w:p>
    <w:p w:rsidR="000C6B1E" w:rsidRPr="00EF499E" w:rsidRDefault="00EF499E" w:rsidP="00EF499E">
      <w:pPr>
        <w:pStyle w:val="1"/>
        <w:suppressAutoHyphens/>
        <w:spacing w:after="0" w:line="360" w:lineRule="auto"/>
        <w:ind w:left="0"/>
        <w:jc w:val="center"/>
        <w:rPr>
          <w:rFonts w:ascii="Times New Roman" w:hAnsi="Times New Roman"/>
          <w:color w:val="FFFFFF"/>
          <w:sz w:val="28"/>
          <w:szCs w:val="24"/>
        </w:rPr>
      </w:pPr>
      <w:r w:rsidRPr="00EF499E">
        <w:rPr>
          <w:rFonts w:ascii="Times New Roman" w:hAnsi="Times New Roman"/>
          <w:color w:val="FFFFFF"/>
          <w:sz w:val="28"/>
        </w:rPr>
        <w:t>офисная локальная сеть</w:t>
      </w:r>
    </w:p>
    <w:p w:rsidR="000C6B1E" w:rsidRPr="002E3140" w:rsidRDefault="002E3140" w:rsidP="002E3140">
      <w:pPr>
        <w:pStyle w:val="1"/>
        <w:suppressAutoHyphens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3140">
        <w:rPr>
          <w:rFonts w:ascii="Times New Roman" w:hAnsi="Times New Roman"/>
          <w:b/>
          <w:color w:val="000000"/>
          <w:sz w:val="28"/>
          <w:szCs w:val="28"/>
        </w:rPr>
        <w:t>Расчет стоимость устройств кабельной продукции</w:t>
      </w:r>
    </w:p>
    <w:tbl>
      <w:tblPr>
        <w:tblStyle w:val="a9"/>
        <w:tblW w:w="0" w:type="auto"/>
        <w:jc w:val="center"/>
        <w:tblLook w:val="00A0" w:firstRow="1" w:lastRow="0" w:firstColumn="1" w:lastColumn="0" w:noHBand="0" w:noVBand="0"/>
      </w:tblPr>
      <w:tblGrid>
        <w:gridCol w:w="2105"/>
        <w:gridCol w:w="3468"/>
        <w:gridCol w:w="3019"/>
      </w:tblGrid>
      <w:tr w:rsidR="00040C7F" w:rsidRPr="002E3140" w:rsidTr="002E3140">
        <w:trPr>
          <w:trHeight w:val="471"/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Участок между кабинетами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Расчет метража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Итоговый метраж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15-16</w:t>
            </w:r>
            <w:r w:rsidRPr="002E3140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13.50</w:t>
            </w:r>
            <w:r w:rsidRPr="002E3140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Pr="002E3140">
              <w:rPr>
                <w:rFonts w:ascii="Times New Roman" w:hAnsi="Times New Roman"/>
                <w:color w:val="000000"/>
                <w:sz w:val="20"/>
              </w:rPr>
              <w:t>x</w:t>
            </w:r>
            <w:r w:rsidRPr="002E3140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Pr="002E314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lang w:val="en-US"/>
              </w:rPr>
              <w:t>27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17-16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13.50 x 5 + 40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107.50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19-16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13.50 х 3 + 40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80.50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 xml:space="preserve">21-16 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24-16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13.50 х 4 + 3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57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32-16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40 + 3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43 метра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25-36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3 метра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28-36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13.50 х 3 + 40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80.50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30-36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33-36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13.50 х 4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54 метра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34-36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13.50 х 3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40.50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2105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16-27-36</w:t>
            </w:r>
          </w:p>
        </w:tc>
        <w:tc>
          <w:tcPr>
            <w:tcW w:w="3468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40 + 13.5 х 4 + 100 + 3 + 13.5 х 3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237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5573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Общая длина кабеля</w:t>
            </w:r>
            <w:r w:rsidRPr="002E3140">
              <w:rPr>
                <w:rFonts w:ascii="Times New Roman" w:hAnsi="Times New Roman"/>
                <w:color w:val="000000"/>
                <w:sz w:val="20"/>
                <w:lang w:val="en-US"/>
              </w:rPr>
              <w:t>: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810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5573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+ Запас (углы, наращивание кабеля, прокладывание в кабинете)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100 метров</w:t>
            </w:r>
          </w:p>
        </w:tc>
      </w:tr>
      <w:tr w:rsidR="00040C7F" w:rsidRPr="002E3140" w:rsidTr="002E3140">
        <w:trPr>
          <w:jc w:val="center"/>
        </w:trPr>
        <w:tc>
          <w:tcPr>
            <w:tcW w:w="5573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Итого:</w:t>
            </w:r>
          </w:p>
        </w:tc>
        <w:tc>
          <w:tcPr>
            <w:tcW w:w="301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910 метров</w:t>
            </w:r>
          </w:p>
        </w:tc>
      </w:tr>
    </w:tbl>
    <w:p w:rsidR="00040C7F" w:rsidRPr="002E3140" w:rsidRDefault="00040C7F" w:rsidP="002E3140">
      <w:pPr>
        <w:tabs>
          <w:tab w:val="left" w:pos="3406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tbl>
      <w:tblPr>
        <w:tblStyle w:val="a9"/>
        <w:tblW w:w="0" w:type="auto"/>
        <w:jc w:val="center"/>
        <w:tblLook w:val="00A0" w:firstRow="1" w:lastRow="0" w:firstColumn="1" w:lastColumn="0" w:noHBand="0" w:noVBand="0"/>
      </w:tblPr>
      <w:tblGrid>
        <w:gridCol w:w="2802"/>
        <w:gridCol w:w="3269"/>
      </w:tblGrid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Кабинеты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8"/>
              </w:rPr>
              <w:t>Коллекторы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15-16</w:t>
            </w:r>
            <w:r w:rsidRPr="002E3140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17-16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19-16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 xml:space="preserve">21-16 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24-16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32-16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25-36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28-36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30-36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33-36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34-36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16-27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27-36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 штуки</w:t>
            </w:r>
          </w:p>
        </w:tc>
      </w:tr>
      <w:tr w:rsidR="00040C7F" w:rsidRPr="002E3140" w:rsidTr="002E3140">
        <w:trPr>
          <w:jc w:val="center"/>
        </w:trPr>
        <w:tc>
          <w:tcPr>
            <w:tcW w:w="2802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Итого</w:t>
            </w:r>
            <w:r w:rsidRPr="002E3140">
              <w:rPr>
                <w:rFonts w:ascii="Times New Roman" w:hAnsi="Times New Roman"/>
                <w:color w:val="000000"/>
                <w:sz w:val="20"/>
                <w:lang w:val="en-US"/>
              </w:rPr>
              <w:t>:</w:t>
            </w:r>
          </w:p>
        </w:tc>
        <w:tc>
          <w:tcPr>
            <w:tcW w:w="3269" w:type="dxa"/>
            <w:vAlign w:val="center"/>
          </w:tcPr>
          <w:p w:rsidR="00040C7F" w:rsidRPr="002E3140" w:rsidRDefault="00040C7F" w:rsidP="002E3140">
            <w:pPr>
              <w:tabs>
                <w:tab w:val="left" w:pos="340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26 штук</w:t>
            </w:r>
          </w:p>
        </w:tc>
      </w:tr>
    </w:tbl>
    <w:p w:rsidR="00040C7F" w:rsidRPr="002E3140" w:rsidRDefault="00040C7F" w:rsidP="002E3140">
      <w:pPr>
        <w:tabs>
          <w:tab w:val="left" w:pos="3406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040C7F" w:rsidP="002E3140">
      <w:pPr>
        <w:tabs>
          <w:tab w:val="left" w:pos="1134"/>
          <w:tab w:val="left" w:pos="34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Далее необходимо предоставить пользователям локальной сети выход в Интернет.</w:t>
      </w:r>
      <w:r w:rsidR="002E314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color w:val="000000"/>
          <w:sz w:val="28"/>
          <w:szCs w:val="24"/>
        </w:rPr>
        <w:t>Для этого будем использовать ADSL – технологию из доступных телефонных пар. В данной курсовой работе телефоны имеют секретарь-референт, директор, главный бухгалтер, помещение охраны, отдел кадров, медицинский кабинет.</w:t>
      </w:r>
    </w:p>
    <w:p w:rsidR="002E3140" w:rsidRDefault="00040C7F" w:rsidP="002E3140">
      <w:pPr>
        <w:pStyle w:val="1"/>
        <w:numPr>
          <w:ilvl w:val="0"/>
          <w:numId w:val="8"/>
        </w:numPr>
        <w:tabs>
          <w:tab w:val="left" w:pos="1134"/>
          <w:tab w:val="left" w:pos="340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Секретарь-референт и директор имеют параллельный телефон.</w:t>
      </w:r>
    </w:p>
    <w:p w:rsidR="00040C7F" w:rsidRPr="002E3140" w:rsidRDefault="00040C7F" w:rsidP="002E3140">
      <w:pPr>
        <w:pStyle w:val="1"/>
        <w:numPr>
          <w:ilvl w:val="0"/>
          <w:numId w:val="8"/>
        </w:numPr>
        <w:tabs>
          <w:tab w:val="left" w:pos="1134"/>
          <w:tab w:val="left" w:pos="340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Медицинский кабинет, отдел кадров и помещение охраны не входят в сеть.</w:t>
      </w:r>
    </w:p>
    <w:p w:rsidR="00040C7F" w:rsidRPr="002E3140" w:rsidRDefault="00040C7F" w:rsidP="002E3140">
      <w:pPr>
        <w:pStyle w:val="1"/>
        <w:numPr>
          <w:ilvl w:val="0"/>
          <w:numId w:val="8"/>
        </w:numPr>
        <w:tabs>
          <w:tab w:val="left" w:pos="1134"/>
          <w:tab w:val="left" w:pos="340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Преподавательская №1 не имеет выхода в интернет.</w:t>
      </w:r>
    </w:p>
    <w:p w:rsidR="00040C7F" w:rsidRPr="002E3140" w:rsidRDefault="00040C7F" w:rsidP="002E3140">
      <w:pPr>
        <w:pStyle w:val="1"/>
        <w:numPr>
          <w:ilvl w:val="0"/>
          <w:numId w:val="8"/>
        </w:numPr>
        <w:tabs>
          <w:tab w:val="left" w:pos="1134"/>
          <w:tab w:val="left" w:pos="340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Главный бухгалтер имеет доступ в интернет. Имеет доступ через концентратор, через сервер (точнее компьютер, который имеет непосредственно выход в интернет). По данной схеме сервером является секретарь-референт, именно через него главный бухгалтер связывается с интернетом.</w:t>
      </w:r>
    </w:p>
    <w:p w:rsidR="00040C7F" w:rsidRDefault="00040C7F" w:rsidP="002E3140">
      <w:pPr>
        <w:tabs>
          <w:tab w:val="left" w:pos="1134"/>
          <w:tab w:val="left" w:pos="34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За основу берем телефон,</w:t>
      </w:r>
      <w:r w:rsidR="002E314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color w:val="000000"/>
          <w:sz w:val="28"/>
          <w:szCs w:val="24"/>
        </w:rPr>
        <w:t>стоящий у секретаря-референта. Обеспечение доступом в интернет в схематичном образе будет выглядеть так:</w:t>
      </w:r>
    </w:p>
    <w:p w:rsidR="002E3140" w:rsidRDefault="002E3140" w:rsidP="002E3140">
      <w:pPr>
        <w:tabs>
          <w:tab w:val="left" w:pos="1134"/>
          <w:tab w:val="left" w:pos="34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E3140" w:rsidRDefault="00EC0432" w:rsidP="002E3140">
      <w:pPr>
        <w:tabs>
          <w:tab w:val="left" w:pos="1134"/>
          <w:tab w:val="left" w:pos="3406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pict>
          <v:shape id="_x0000_i1029" type="#_x0000_t75" style="width:451.5pt;height:172.5pt">
            <v:imagedata r:id="rId11" o:title=""/>
          </v:shape>
        </w:pict>
      </w:r>
    </w:p>
    <w:p w:rsidR="00040C7F" w:rsidRPr="002E3140" w:rsidRDefault="002E3140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040C7F" w:rsidRPr="002E3140">
        <w:rPr>
          <w:rFonts w:ascii="Times New Roman" w:hAnsi="Times New Roman"/>
          <w:b/>
          <w:color w:val="000000"/>
          <w:sz w:val="28"/>
          <w:szCs w:val="24"/>
        </w:rPr>
        <w:t>Следовательно, необходимое оборудование для создания локальной сети с возможность</w:t>
      </w:r>
      <w:r>
        <w:rPr>
          <w:rFonts w:ascii="Times New Roman" w:hAnsi="Times New Roman"/>
          <w:b/>
          <w:color w:val="000000"/>
          <w:sz w:val="28"/>
          <w:szCs w:val="24"/>
        </w:rPr>
        <w:t>ю доступа в интернет составляет</w:t>
      </w:r>
    </w:p>
    <w:tbl>
      <w:tblPr>
        <w:tblStyle w:val="a9"/>
        <w:tblW w:w="0" w:type="auto"/>
        <w:jc w:val="center"/>
        <w:tblLook w:val="00A0" w:firstRow="1" w:lastRow="0" w:firstColumn="1" w:lastColumn="0" w:noHBand="0" w:noVBand="0"/>
      </w:tblPr>
      <w:tblGrid>
        <w:gridCol w:w="3652"/>
        <w:gridCol w:w="3241"/>
      </w:tblGrid>
      <w:tr w:rsidR="00040C7F" w:rsidRPr="002E3140" w:rsidTr="002E3140">
        <w:trPr>
          <w:trHeight w:val="647"/>
          <w:jc w:val="center"/>
        </w:trPr>
        <w:tc>
          <w:tcPr>
            <w:tcW w:w="365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Оборудование</w:t>
            </w:r>
          </w:p>
        </w:tc>
        <w:tc>
          <w:tcPr>
            <w:tcW w:w="3241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32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32"/>
              </w:rPr>
              <w:t>Количество</w:t>
            </w:r>
          </w:p>
        </w:tc>
      </w:tr>
      <w:tr w:rsidR="00040C7F" w:rsidRPr="002E3140" w:rsidTr="002E3140">
        <w:trPr>
          <w:trHeight w:val="240"/>
          <w:jc w:val="center"/>
        </w:trPr>
        <w:tc>
          <w:tcPr>
            <w:tcW w:w="365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Концентраторы</w:t>
            </w:r>
          </w:p>
        </w:tc>
        <w:tc>
          <w:tcPr>
            <w:tcW w:w="3241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3 штуки</w:t>
            </w:r>
          </w:p>
        </w:tc>
      </w:tr>
      <w:tr w:rsidR="00040C7F" w:rsidRPr="002E3140" w:rsidTr="002E3140">
        <w:trPr>
          <w:trHeight w:val="244"/>
          <w:jc w:val="center"/>
        </w:trPr>
        <w:tc>
          <w:tcPr>
            <w:tcW w:w="365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Коннекторы</w:t>
            </w:r>
          </w:p>
        </w:tc>
        <w:tc>
          <w:tcPr>
            <w:tcW w:w="3241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26 штук</w:t>
            </w:r>
          </w:p>
        </w:tc>
      </w:tr>
      <w:tr w:rsidR="00040C7F" w:rsidRPr="002E3140" w:rsidTr="002E3140">
        <w:trPr>
          <w:trHeight w:val="234"/>
          <w:jc w:val="center"/>
        </w:trPr>
        <w:tc>
          <w:tcPr>
            <w:tcW w:w="365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Кабель</w:t>
            </w:r>
          </w:p>
        </w:tc>
        <w:tc>
          <w:tcPr>
            <w:tcW w:w="3241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810 метров</w:t>
            </w:r>
          </w:p>
        </w:tc>
      </w:tr>
      <w:tr w:rsidR="00040C7F" w:rsidRPr="002E3140" w:rsidTr="002E3140">
        <w:trPr>
          <w:trHeight w:val="238"/>
          <w:jc w:val="center"/>
        </w:trPr>
        <w:tc>
          <w:tcPr>
            <w:tcW w:w="3652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b/>
                <w:color w:val="000000"/>
                <w:sz w:val="20"/>
              </w:rPr>
              <w:t>Сетевая карта (резерв)</w:t>
            </w:r>
          </w:p>
        </w:tc>
        <w:tc>
          <w:tcPr>
            <w:tcW w:w="3241" w:type="dxa"/>
            <w:vAlign w:val="center"/>
          </w:tcPr>
          <w:p w:rsidR="00040C7F" w:rsidRPr="002E3140" w:rsidRDefault="00040C7F" w:rsidP="002E3140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</w:rPr>
              <w:t>1 штука</w:t>
            </w:r>
          </w:p>
        </w:tc>
      </w:tr>
    </w:tbl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040C7F" w:rsidRPr="002E3140" w:rsidRDefault="002E3140" w:rsidP="002E3140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2E3140">
        <w:rPr>
          <w:rFonts w:ascii="Times New Roman" w:hAnsi="Times New Roman"/>
          <w:b/>
          <w:color w:val="000000"/>
          <w:sz w:val="28"/>
        </w:rPr>
        <w:t>Смета расходов с учетом монтажных работ</w:t>
      </w:r>
    </w:p>
    <w:p w:rsidR="002E3140" w:rsidRDefault="002E3140" w:rsidP="002E3140">
      <w:pPr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4"/>
        </w:rPr>
      </w:pPr>
    </w:p>
    <w:p w:rsidR="00040C7F" w:rsidRPr="002E3140" w:rsidRDefault="00040C7F" w:rsidP="002E3140">
      <w:pPr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4"/>
        </w:rPr>
      </w:pPr>
      <w:r w:rsidRPr="002E3140">
        <w:rPr>
          <w:rFonts w:ascii="Times New Roman" w:hAnsi="Times New Roman"/>
          <w:b/>
          <w:color w:val="000000"/>
          <w:sz w:val="28"/>
          <w:szCs w:val="24"/>
        </w:rPr>
        <w:t>Рассчитаем</w:t>
      </w:r>
      <w:r w:rsidR="002E3140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b/>
          <w:color w:val="000000"/>
          <w:sz w:val="28"/>
          <w:szCs w:val="24"/>
        </w:rPr>
        <w:t>затраты на оборудование:</w:t>
      </w:r>
    </w:p>
    <w:p w:rsidR="00040C7F" w:rsidRP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Цена кабеля за 1 метр составляет 29 рублей. Кабель продается бухтами. Одна бухта – 300 метров. По расчетам нам нужно не меньше 810 метров кабеля, следовательно, нам понадобится 3 бухты.</w:t>
      </w:r>
    </w:p>
    <w:p w:rsidR="00040C7F" w:rsidRP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E3140">
        <w:rPr>
          <w:rFonts w:ascii="Times New Roman" w:hAnsi="Times New Roman"/>
          <w:b/>
          <w:color w:val="000000"/>
          <w:sz w:val="28"/>
          <w:szCs w:val="24"/>
        </w:rPr>
        <w:t>Итого:</w:t>
      </w:r>
      <w:r w:rsidR="002E3140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b/>
          <w:color w:val="000000"/>
          <w:sz w:val="28"/>
          <w:szCs w:val="24"/>
        </w:rPr>
        <w:t>300 х 3 х 35 =26 100 рублей</w:t>
      </w:r>
    </w:p>
    <w:p w:rsidR="00040C7F" w:rsidRP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Нам необходимо минимум 26 коннекторов. Стоимость 1 коннектора</w:t>
      </w:r>
      <w:r w:rsidR="002E314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color w:val="000000"/>
          <w:sz w:val="28"/>
          <w:szCs w:val="24"/>
        </w:rPr>
        <w:t>составляет</w:t>
      </w:r>
      <w:r w:rsidR="002E314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color w:val="000000"/>
          <w:sz w:val="28"/>
          <w:szCs w:val="24"/>
        </w:rPr>
        <w:t>5 рублей.</w:t>
      </w:r>
    </w:p>
    <w:p w:rsidR="00040C7F" w:rsidRP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E3140">
        <w:rPr>
          <w:rFonts w:ascii="Times New Roman" w:hAnsi="Times New Roman"/>
          <w:b/>
          <w:color w:val="000000"/>
          <w:sz w:val="28"/>
          <w:szCs w:val="24"/>
        </w:rPr>
        <w:t>Итого:</w:t>
      </w:r>
      <w:r w:rsidR="002E3140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b/>
          <w:color w:val="000000"/>
          <w:sz w:val="28"/>
          <w:szCs w:val="24"/>
        </w:rPr>
        <w:t>26 х 3 = 78 рублей</w:t>
      </w:r>
    </w:p>
    <w:p w:rsidR="00040C7F" w:rsidRP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Для выхода в интернет, для обеспечения секретаря-референта с Интернет-провайдером, нам нужна будет дополнительная сетевая карта. Стоимость сетевой карты составляет 600 рублей, эта карта не является современнейшей в наше время, но ее параметров хватает для выхода в интернет, чего вполне достаточно для учебной организации.</w:t>
      </w:r>
    </w:p>
    <w:p w:rsid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E3140">
        <w:rPr>
          <w:rFonts w:ascii="Times New Roman" w:hAnsi="Times New Roman"/>
          <w:b/>
          <w:color w:val="000000"/>
          <w:sz w:val="28"/>
          <w:szCs w:val="24"/>
        </w:rPr>
        <w:t>Итого:</w:t>
      </w:r>
      <w:r w:rsidR="002E3140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b/>
          <w:color w:val="000000"/>
          <w:sz w:val="28"/>
          <w:szCs w:val="24"/>
        </w:rPr>
        <w:t>400 рублей</w:t>
      </w:r>
    </w:p>
    <w:p w:rsidR="00040C7F" w:rsidRP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В нашей сети используется два 8-ми портовых и один 5-ти портовый концентратор. Стоимость 8-ми портового концентратора – 900 рублей, а стоимость 5-ти портового концентратора 300 рублей.</w:t>
      </w:r>
    </w:p>
    <w:p w:rsidR="00040C7F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4"/>
        </w:rPr>
      </w:pPr>
      <w:r w:rsidRPr="002E3140">
        <w:rPr>
          <w:rFonts w:ascii="Times New Roman" w:hAnsi="Times New Roman"/>
          <w:b/>
          <w:color w:val="000000"/>
          <w:sz w:val="28"/>
          <w:szCs w:val="24"/>
        </w:rPr>
        <w:t>Итого</w:t>
      </w:r>
      <w:r w:rsidRPr="002E3140">
        <w:rPr>
          <w:rFonts w:ascii="Times New Roman" w:hAnsi="Times New Roman"/>
          <w:b/>
          <w:color w:val="000000"/>
          <w:sz w:val="28"/>
          <w:szCs w:val="24"/>
          <w:lang w:val="en-US"/>
        </w:rPr>
        <w:t>:</w:t>
      </w:r>
      <w:r w:rsidR="002E3140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b/>
          <w:color w:val="000000"/>
          <w:sz w:val="28"/>
          <w:szCs w:val="24"/>
        </w:rPr>
        <w:t>2 х 900 + 300 = 2100 рублей</w:t>
      </w:r>
    </w:p>
    <w:p w:rsidR="002E3140" w:rsidRDefault="002E3140" w:rsidP="002E3140">
      <w:pPr>
        <w:tabs>
          <w:tab w:val="left" w:pos="3845"/>
        </w:tabs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4"/>
        </w:rPr>
      </w:pPr>
    </w:p>
    <w:p w:rsidR="002E3140" w:rsidRDefault="002E3140" w:rsidP="002E3140">
      <w:pPr>
        <w:tabs>
          <w:tab w:val="left" w:pos="3845"/>
        </w:tabs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4"/>
        </w:rPr>
        <w:sectPr w:rsidR="002E3140" w:rsidSect="002E314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9"/>
        <w:tblW w:w="8204" w:type="dxa"/>
        <w:jc w:val="center"/>
        <w:tblLook w:val="00A0" w:firstRow="1" w:lastRow="0" w:firstColumn="1" w:lastColumn="0" w:noHBand="0" w:noVBand="0"/>
      </w:tblPr>
      <w:tblGrid>
        <w:gridCol w:w="1459"/>
        <w:gridCol w:w="848"/>
        <w:gridCol w:w="830"/>
        <w:gridCol w:w="1675"/>
        <w:gridCol w:w="1519"/>
        <w:gridCol w:w="1873"/>
      </w:tblGrid>
      <w:tr w:rsidR="00040C7F" w:rsidRPr="002E3140" w:rsidTr="002E3140">
        <w:trPr>
          <w:trHeight w:val="384"/>
          <w:jc w:val="center"/>
        </w:trPr>
        <w:tc>
          <w:tcPr>
            <w:tcW w:w="1459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Оборудование</w:t>
            </w:r>
          </w:p>
        </w:tc>
        <w:tc>
          <w:tcPr>
            <w:tcW w:w="1678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Кабель</w:t>
            </w:r>
          </w:p>
        </w:tc>
        <w:tc>
          <w:tcPr>
            <w:tcW w:w="1675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Коннекторы</w:t>
            </w:r>
          </w:p>
        </w:tc>
        <w:tc>
          <w:tcPr>
            <w:tcW w:w="1519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Сетевая карта</w:t>
            </w:r>
          </w:p>
        </w:tc>
        <w:tc>
          <w:tcPr>
            <w:tcW w:w="1873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Концентраторы</w:t>
            </w:r>
          </w:p>
        </w:tc>
      </w:tr>
      <w:tr w:rsidR="00040C7F" w:rsidRPr="002E3140" w:rsidTr="002E3140">
        <w:trPr>
          <w:trHeight w:val="370"/>
          <w:jc w:val="center"/>
        </w:trPr>
        <w:tc>
          <w:tcPr>
            <w:tcW w:w="1459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Оборудование</w:t>
            </w:r>
          </w:p>
        </w:tc>
        <w:tc>
          <w:tcPr>
            <w:tcW w:w="1678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Кабель</w:t>
            </w:r>
          </w:p>
        </w:tc>
        <w:tc>
          <w:tcPr>
            <w:tcW w:w="1675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Коннекторы</w:t>
            </w:r>
          </w:p>
        </w:tc>
        <w:tc>
          <w:tcPr>
            <w:tcW w:w="1519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Сетевая карта</w:t>
            </w:r>
          </w:p>
        </w:tc>
        <w:tc>
          <w:tcPr>
            <w:tcW w:w="1873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Концентраторы</w:t>
            </w:r>
          </w:p>
        </w:tc>
      </w:tr>
      <w:tr w:rsidR="00040C7F" w:rsidRPr="002E3140" w:rsidTr="002E3140">
        <w:trPr>
          <w:trHeight w:val="384"/>
          <w:jc w:val="center"/>
        </w:trPr>
        <w:tc>
          <w:tcPr>
            <w:tcW w:w="1459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Цена</w:t>
            </w:r>
          </w:p>
        </w:tc>
        <w:tc>
          <w:tcPr>
            <w:tcW w:w="1678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26 100</w:t>
            </w:r>
          </w:p>
        </w:tc>
        <w:tc>
          <w:tcPr>
            <w:tcW w:w="1675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78</w:t>
            </w:r>
          </w:p>
        </w:tc>
        <w:tc>
          <w:tcPr>
            <w:tcW w:w="1519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600</w:t>
            </w:r>
          </w:p>
        </w:tc>
        <w:tc>
          <w:tcPr>
            <w:tcW w:w="1873" w:type="dxa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2100</w:t>
            </w:r>
          </w:p>
        </w:tc>
      </w:tr>
      <w:tr w:rsidR="00040C7F" w:rsidRPr="002E3140" w:rsidTr="002E3140">
        <w:trPr>
          <w:gridAfter w:val="2"/>
          <w:wAfter w:w="3392" w:type="dxa"/>
          <w:trHeight w:val="356"/>
          <w:jc w:val="center"/>
        </w:trPr>
        <w:tc>
          <w:tcPr>
            <w:tcW w:w="2307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Итого:</w:t>
            </w:r>
          </w:p>
        </w:tc>
        <w:tc>
          <w:tcPr>
            <w:tcW w:w="2505" w:type="dxa"/>
            <w:gridSpan w:val="2"/>
            <w:vAlign w:val="center"/>
          </w:tcPr>
          <w:p w:rsidR="00040C7F" w:rsidRPr="002E3140" w:rsidRDefault="00040C7F" w:rsidP="002E3140">
            <w:pPr>
              <w:tabs>
                <w:tab w:val="left" w:pos="3845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E3140">
              <w:rPr>
                <w:rFonts w:ascii="Times New Roman" w:hAnsi="Times New Roman"/>
                <w:color w:val="000000"/>
                <w:sz w:val="20"/>
                <w:szCs w:val="24"/>
              </w:rPr>
              <w:t>28 878</w:t>
            </w:r>
            <w:r w:rsidRPr="002E314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 xml:space="preserve"> рублей</w:t>
            </w:r>
          </w:p>
        </w:tc>
      </w:tr>
    </w:tbl>
    <w:p w:rsidR="002E3140" w:rsidRDefault="002E3140" w:rsidP="002E3140">
      <w:pPr>
        <w:tabs>
          <w:tab w:val="left" w:pos="3845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</w:rPr>
      </w:pPr>
    </w:p>
    <w:p w:rsidR="000C6B1E" w:rsidRPr="002E3140" w:rsidRDefault="00040C7F" w:rsidP="002E3140">
      <w:pPr>
        <w:tabs>
          <w:tab w:val="left" w:pos="384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E3140">
        <w:rPr>
          <w:rFonts w:ascii="Times New Roman" w:hAnsi="Times New Roman"/>
          <w:color w:val="000000"/>
          <w:sz w:val="28"/>
          <w:szCs w:val="24"/>
        </w:rPr>
        <w:t>Для поддержания сети в рабочем состоянии и управления ею понадобится системный администратор.</w:t>
      </w:r>
      <w:r w:rsidR="002E314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E3140">
        <w:rPr>
          <w:rFonts w:ascii="Times New Roman" w:hAnsi="Times New Roman"/>
          <w:color w:val="000000"/>
          <w:sz w:val="28"/>
          <w:szCs w:val="24"/>
        </w:rPr>
        <w:t>Системный администратор входит в штат сотрудников находящийся в кабинете секретаря-референта, у него там выделено определенное рабочее место и он имеет постоянный допуск к работе с компьютерами и организации сетью между ними, а также сети интернет.</w:t>
      </w:r>
    </w:p>
    <w:p w:rsidR="00B33E11" w:rsidRPr="002E3140" w:rsidRDefault="00B33E11" w:rsidP="002E3140">
      <w:pPr>
        <w:pStyle w:val="1"/>
        <w:tabs>
          <w:tab w:val="left" w:pos="5171"/>
        </w:tabs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</w:p>
    <w:p w:rsidR="002E3140" w:rsidRPr="002E3140" w:rsidRDefault="002E3140" w:rsidP="002E3140">
      <w:pPr>
        <w:pStyle w:val="1"/>
        <w:tabs>
          <w:tab w:val="left" w:pos="5171"/>
        </w:tabs>
        <w:suppressAutoHyphens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2E3140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2E3140" w:rsidRDefault="002E3140" w:rsidP="002E3140">
      <w:pPr>
        <w:pStyle w:val="1"/>
        <w:tabs>
          <w:tab w:val="left" w:pos="5171"/>
        </w:tabs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</w:p>
    <w:p w:rsidR="000C6B1E" w:rsidRPr="002E3140" w:rsidRDefault="00B33E11" w:rsidP="002E3140">
      <w:pPr>
        <w:pStyle w:val="1"/>
        <w:tabs>
          <w:tab w:val="left" w:pos="517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В этой работе мы «виртуально» организовали информационный обмен между пользователями учебного заведения</w:t>
      </w:r>
      <w:r w:rsidR="00A130BF" w:rsidRPr="002E3140">
        <w:rPr>
          <w:rFonts w:ascii="Times New Roman" w:hAnsi="Times New Roman"/>
          <w:color w:val="000000"/>
          <w:sz w:val="28"/>
          <w:szCs w:val="28"/>
        </w:rPr>
        <w:t>, которое состоит из двух зданий.</w:t>
      </w:r>
      <w:r w:rsidRPr="002E3140">
        <w:rPr>
          <w:rFonts w:ascii="Times New Roman" w:hAnsi="Times New Roman"/>
          <w:color w:val="000000"/>
          <w:sz w:val="28"/>
          <w:szCs w:val="28"/>
        </w:rPr>
        <w:t xml:space="preserve"> Создали локальную сеть </w:t>
      </w:r>
      <w:r w:rsidR="00A130BF" w:rsidRPr="002E3140">
        <w:rPr>
          <w:rFonts w:ascii="Times New Roman" w:hAnsi="Times New Roman"/>
          <w:color w:val="000000"/>
          <w:sz w:val="28"/>
          <w:szCs w:val="28"/>
        </w:rPr>
        <w:t>между зданиями, классами и т.д. Обеспечили доступ в глобальную сеть интернет, согласно заданному списку.</w:t>
      </w:r>
    </w:p>
    <w:p w:rsidR="002E3140" w:rsidRDefault="000C6B1E" w:rsidP="002E3140">
      <w:pPr>
        <w:pStyle w:val="1"/>
        <w:tabs>
          <w:tab w:val="left" w:pos="517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Созданная локальная сеть может быть широко использована в общеобразовательных и административных целях. Пользователями будут учащиеся и учителя, а также администрация учреждения.</w:t>
      </w:r>
    </w:p>
    <w:p w:rsidR="00B33E11" w:rsidRPr="002E3140" w:rsidRDefault="000C6B1E" w:rsidP="002E3140">
      <w:pPr>
        <w:pStyle w:val="1"/>
        <w:tabs>
          <w:tab w:val="left" w:pos="517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Достаточное количество компьютеров позволит беспрепятственно пользоваться ресурсами сети большому количеству людей.</w:t>
      </w:r>
    </w:p>
    <w:p w:rsidR="000C6B1E" w:rsidRDefault="000C6B1E" w:rsidP="002E3140">
      <w:pPr>
        <w:pStyle w:val="1"/>
        <w:tabs>
          <w:tab w:val="left" w:pos="517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140">
        <w:rPr>
          <w:rFonts w:ascii="Times New Roman" w:hAnsi="Times New Roman"/>
          <w:color w:val="000000"/>
          <w:sz w:val="28"/>
          <w:szCs w:val="28"/>
        </w:rPr>
        <w:t>На сегодняшний день подобные локальные сети с доступом в интернет наиболее популярны и адаптированы для общеобразовательных учреждений.</w:t>
      </w:r>
    </w:p>
    <w:p w:rsidR="002E3140" w:rsidRPr="002E3140" w:rsidRDefault="002E3140" w:rsidP="002E3140">
      <w:pPr>
        <w:pStyle w:val="1"/>
        <w:tabs>
          <w:tab w:val="left" w:pos="5171"/>
        </w:tabs>
        <w:suppressAutoHyphens/>
        <w:spacing w:after="0" w:line="360" w:lineRule="auto"/>
        <w:ind w:left="0"/>
        <w:jc w:val="center"/>
        <w:rPr>
          <w:rFonts w:ascii="Times New Roman" w:hAnsi="Times New Roman"/>
          <w:color w:val="FFFFFF"/>
          <w:sz w:val="28"/>
          <w:szCs w:val="28"/>
        </w:rPr>
      </w:pPr>
    </w:p>
    <w:p w:rsidR="002E3140" w:rsidRPr="002E3140" w:rsidRDefault="002E3140" w:rsidP="002E3140">
      <w:pPr>
        <w:pStyle w:val="1"/>
        <w:tabs>
          <w:tab w:val="left" w:pos="5171"/>
        </w:tabs>
        <w:suppressAutoHyphens/>
        <w:spacing w:after="0" w:line="360" w:lineRule="auto"/>
        <w:ind w:left="0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2E3140" w:rsidRPr="002E3140" w:rsidSect="002E31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766" w:rsidRDefault="007A3766" w:rsidP="006A17B2">
      <w:pPr>
        <w:spacing w:after="0" w:line="240" w:lineRule="auto"/>
      </w:pPr>
      <w:r>
        <w:separator/>
      </w:r>
    </w:p>
  </w:endnote>
  <w:endnote w:type="continuationSeparator" w:id="0">
    <w:p w:rsidR="007A3766" w:rsidRDefault="007A3766" w:rsidP="006A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766" w:rsidRDefault="007A3766" w:rsidP="006A17B2">
      <w:pPr>
        <w:spacing w:after="0" w:line="240" w:lineRule="auto"/>
      </w:pPr>
      <w:r>
        <w:separator/>
      </w:r>
    </w:p>
  </w:footnote>
  <w:footnote w:type="continuationSeparator" w:id="0">
    <w:p w:rsidR="007A3766" w:rsidRDefault="007A3766" w:rsidP="006A1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140" w:rsidRPr="002E3140" w:rsidRDefault="002E3140" w:rsidP="002E3140">
    <w:pPr>
      <w:pStyle w:val="a3"/>
      <w:suppressAutoHyphens/>
      <w:spacing w:line="36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1DD52A70"/>
    <w:multiLevelType w:val="hybridMultilevel"/>
    <w:tmpl w:val="7748728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76B23"/>
    <w:multiLevelType w:val="hybridMultilevel"/>
    <w:tmpl w:val="CDD88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97412"/>
    <w:multiLevelType w:val="hybridMultilevel"/>
    <w:tmpl w:val="3D3A5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564B6"/>
    <w:multiLevelType w:val="hybridMultilevel"/>
    <w:tmpl w:val="D9C4F256"/>
    <w:lvl w:ilvl="0" w:tplc="04190007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F6B1254"/>
    <w:multiLevelType w:val="hybridMultilevel"/>
    <w:tmpl w:val="5B4CFE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83213"/>
    <w:multiLevelType w:val="hybridMultilevel"/>
    <w:tmpl w:val="6AE685F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46D14"/>
    <w:multiLevelType w:val="hybridMultilevel"/>
    <w:tmpl w:val="C0364E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877E5"/>
    <w:multiLevelType w:val="hybridMultilevel"/>
    <w:tmpl w:val="D818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794"/>
    <w:rsid w:val="000254E4"/>
    <w:rsid w:val="00027C4A"/>
    <w:rsid w:val="00040C7F"/>
    <w:rsid w:val="00046A58"/>
    <w:rsid w:val="00085137"/>
    <w:rsid w:val="00085949"/>
    <w:rsid w:val="0009553E"/>
    <w:rsid w:val="000A4D5B"/>
    <w:rsid w:val="000B4D20"/>
    <w:rsid w:val="000C21A9"/>
    <w:rsid w:val="000C6B1E"/>
    <w:rsid w:val="00107DD9"/>
    <w:rsid w:val="00154923"/>
    <w:rsid w:val="00156EF6"/>
    <w:rsid w:val="001649BB"/>
    <w:rsid w:val="00170BE4"/>
    <w:rsid w:val="001731C4"/>
    <w:rsid w:val="00177381"/>
    <w:rsid w:val="0019049C"/>
    <w:rsid w:val="001935B7"/>
    <w:rsid w:val="00195857"/>
    <w:rsid w:val="001C00E1"/>
    <w:rsid w:val="001C45B5"/>
    <w:rsid w:val="001D3EB9"/>
    <w:rsid w:val="001D6A9B"/>
    <w:rsid w:val="001E05AB"/>
    <w:rsid w:val="001E0BC3"/>
    <w:rsid w:val="00201887"/>
    <w:rsid w:val="00226E0F"/>
    <w:rsid w:val="00272CDC"/>
    <w:rsid w:val="00277BDB"/>
    <w:rsid w:val="00283F52"/>
    <w:rsid w:val="00287E49"/>
    <w:rsid w:val="00290C96"/>
    <w:rsid w:val="002A4AAE"/>
    <w:rsid w:val="002D2B5A"/>
    <w:rsid w:val="002E0353"/>
    <w:rsid w:val="002E1342"/>
    <w:rsid w:val="002E3140"/>
    <w:rsid w:val="002E5954"/>
    <w:rsid w:val="002E69BC"/>
    <w:rsid w:val="00302259"/>
    <w:rsid w:val="00303A13"/>
    <w:rsid w:val="0030779D"/>
    <w:rsid w:val="003235D7"/>
    <w:rsid w:val="0032768C"/>
    <w:rsid w:val="00351ABC"/>
    <w:rsid w:val="00374C0E"/>
    <w:rsid w:val="00375B33"/>
    <w:rsid w:val="00383D18"/>
    <w:rsid w:val="003947B1"/>
    <w:rsid w:val="00394C76"/>
    <w:rsid w:val="003A01ED"/>
    <w:rsid w:val="003A678E"/>
    <w:rsid w:val="003A6AEA"/>
    <w:rsid w:val="003B4181"/>
    <w:rsid w:val="003C18B6"/>
    <w:rsid w:val="003C33C9"/>
    <w:rsid w:val="003C751C"/>
    <w:rsid w:val="00403A75"/>
    <w:rsid w:val="00405CD0"/>
    <w:rsid w:val="0041126E"/>
    <w:rsid w:val="004135BA"/>
    <w:rsid w:val="004379B7"/>
    <w:rsid w:val="0044140C"/>
    <w:rsid w:val="00454F3C"/>
    <w:rsid w:val="00460ABC"/>
    <w:rsid w:val="0047791B"/>
    <w:rsid w:val="00497CE7"/>
    <w:rsid w:val="004A1D22"/>
    <w:rsid w:val="004A44B3"/>
    <w:rsid w:val="004A6770"/>
    <w:rsid w:val="004C11AF"/>
    <w:rsid w:val="004C55ED"/>
    <w:rsid w:val="004E342D"/>
    <w:rsid w:val="005463D6"/>
    <w:rsid w:val="0056298F"/>
    <w:rsid w:val="00562F5F"/>
    <w:rsid w:val="0058730C"/>
    <w:rsid w:val="005A476C"/>
    <w:rsid w:val="005A4C52"/>
    <w:rsid w:val="005B2DA0"/>
    <w:rsid w:val="005C2876"/>
    <w:rsid w:val="005C74EB"/>
    <w:rsid w:val="005E40BB"/>
    <w:rsid w:val="005E76F8"/>
    <w:rsid w:val="00607418"/>
    <w:rsid w:val="00622A1C"/>
    <w:rsid w:val="00624B00"/>
    <w:rsid w:val="00630B79"/>
    <w:rsid w:val="00653EDC"/>
    <w:rsid w:val="0065615D"/>
    <w:rsid w:val="00661F8D"/>
    <w:rsid w:val="00674DAC"/>
    <w:rsid w:val="0068062F"/>
    <w:rsid w:val="006819C1"/>
    <w:rsid w:val="00687FE8"/>
    <w:rsid w:val="006A17B2"/>
    <w:rsid w:val="006A290C"/>
    <w:rsid w:val="006A4D13"/>
    <w:rsid w:val="006D1684"/>
    <w:rsid w:val="006E0CFC"/>
    <w:rsid w:val="006F5EF5"/>
    <w:rsid w:val="00754D2B"/>
    <w:rsid w:val="00755771"/>
    <w:rsid w:val="007561DC"/>
    <w:rsid w:val="0076253B"/>
    <w:rsid w:val="00762E16"/>
    <w:rsid w:val="007668FA"/>
    <w:rsid w:val="00766C8F"/>
    <w:rsid w:val="00786C86"/>
    <w:rsid w:val="00786FF1"/>
    <w:rsid w:val="007A1636"/>
    <w:rsid w:val="007A3766"/>
    <w:rsid w:val="007B202F"/>
    <w:rsid w:val="007D1B23"/>
    <w:rsid w:val="007D2AC5"/>
    <w:rsid w:val="007E1EEC"/>
    <w:rsid w:val="007E341C"/>
    <w:rsid w:val="0081323C"/>
    <w:rsid w:val="00821080"/>
    <w:rsid w:val="00860863"/>
    <w:rsid w:val="00874F81"/>
    <w:rsid w:val="00881FA0"/>
    <w:rsid w:val="008A111F"/>
    <w:rsid w:val="008E6E4C"/>
    <w:rsid w:val="00913290"/>
    <w:rsid w:val="00923C88"/>
    <w:rsid w:val="00943295"/>
    <w:rsid w:val="00970181"/>
    <w:rsid w:val="009A0F4A"/>
    <w:rsid w:val="009A757E"/>
    <w:rsid w:val="009B75B2"/>
    <w:rsid w:val="009C21E0"/>
    <w:rsid w:val="009C6148"/>
    <w:rsid w:val="009D4797"/>
    <w:rsid w:val="009D5728"/>
    <w:rsid w:val="00A130BF"/>
    <w:rsid w:val="00A14D35"/>
    <w:rsid w:val="00A41ED8"/>
    <w:rsid w:val="00A47E76"/>
    <w:rsid w:val="00A62231"/>
    <w:rsid w:val="00A74699"/>
    <w:rsid w:val="00A913CB"/>
    <w:rsid w:val="00A949A4"/>
    <w:rsid w:val="00A95C6A"/>
    <w:rsid w:val="00AD75AF"/>
    <w:rsid w:val="00AE485E"/>
    <w:rsid w:val="00AE5732"/>
    <w:rsid w:val="00B146FA"/>
    <w:rsid w:val="00B31BF7"/>
    <w:rsid w:val="00B33E11"/>
    <w:rsid w:val="00B5659A"/>
    <w:rsid w:val="00B72E6D"/>
    <w:rsid w:val="00B75C2A"/>
    <w:rsid w:val="00B973EF"/>
    <w:rsid w:val="00BB514F"/>
    <w:rsid w:val="00BC44EF"/>
    <w:rsid w:val="00BE6D29"/>
    <w:rsid w:val="00C333BD"/>
    <w:rsid w:val="00C35B50"/>
    <w:rsid w:val="00C501D7"/>
    <w:rsid w:val="00CA2636"/>
    <w:rsid w:val="00CA5FB2"/>
    <w:rsid w:val="00CB359A"/>
    <w:rsid w:val="00CE4F75"/>
    <w:rsid w:val="00CE55A5"/>
    <w:rsid w:val="00CF14A7"/>
    <w:rsid w:val="00CF1D0B"/>
    <w:rsid w:val="00CF589E"/>
    <w:rsid w:val="00D078B7"/>
    <w:rsid w:val="00D1558E"/>
    <w:rsid w:val="00D24A09"/>
    <w:rsid w:val="00D33E12"/>
    <w:rsid w:val="00D43DC4"/>
    <w:rsid w:val="00D71BF9"/>
    <w:rsid w:val="00D7343A"/>
    <w:rsid w:val="00D96FBB"/>
    <w:rsid w:val="00DC61CA"/>
    <w:rsid w:val="00DD06DE"/>
    <w:rsid w:val="00DD172B"/>
    <w:rsid w:val="00DF0EB1"/>
    <w:rsid w:val="00E06705"/>
    <w:rsid w:val="00E273E5"/>
    <w:rsid w:val="00E3423C"/>
    <w:rsid w:val="00E34836"/>
    <w:rsid w:val="00E72EE0"/>
    <w:rsid w:val="00E96AFA"/>
    <w:rsid w:val="00E96F80"/>
    <w:rsid w:val="00EC0432"/>
    <w:rsid w:val="00EE25C0"/>
    <w:rsid w:val="00EF499E"/>
    <w:rsid w:val="00F078BD"/>
    <w:rsid w:val="00F20777"/>
    <w:rsid w:val="00F529DF"/>
    <w:rsid w:val="00F56052"/>
    <w:rsid w:val="00F57460"/>
    <w:rsid w:val="00F60EF2"/>
    <w:rsid w:val="00F74357"/>
    <w:rsid w:val="00F84794"/>
    <w:rsid w:val="00FA2AC7"/>
    <w:rsid w:val="00FE2A85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3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50"/>
        <o:r id="V:Rule23" type="connector" idref="#_x0000_s1051"/>
        <o:r id="V:Rule24" type="connector" idref="#_x0000_s1054"/>
        <o:r id="V:Rule25" type="connector" idref="#_x0000_s1060"/>
        <o:r id="V:Rule26" type="connector" idref="#_x0000_s1061"/>
        <o:r id="V:Rule27" type="connector" idref="#_x0000_s1062"/>
        <o:r id="V:Rule28" type="connector" idref="#_x0000_s1063"/>
        <o:r id="V:Rule29" type="connector" idref="#_x0000_s1076"/>
        <o:r id="V:Rule30" type="connector" idref="#_x0000_s1081"/>
        <o:r id="V:Rule31" type="connector" idref="#_x0000_s1084"/>
        <o:r id="V:Rule32" type="connector" idref="#_x0000_s1085"/>
        <o:r id="V:Rule33" type="connector" idref="#_x0000_s1089"/>
      </o:rules>
    </o:shapelayout>
  </w:shapeDefaults>
  <w:decimalSymbol w:val=","/>
  <w:listSeparator w:val=";"/>
  <w15:chartTrackingRefBased/>
  <w15:docId w15:val="{6F16449C-F8B8-4514-BDA5-4ECDCCCD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AB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6A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6A17B2"/>
    <w:rPr>
      <w:rFonts w:cs="Times New Roman"/>
    </w:rPr>
  </w:style>
  <w:style w:type="paragraph" w:styleId="a5">
    <w:name w:val="footer"/>
    <w:basedOn w:val="a"/>
    <w:link w:val="a6"/>
    <w:rsid w:val="006A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A17B2"/>
    <w:rPr>
      <w:rFonts w:cs="Times New Roman"/>
    </w:rPr>
  </w:style>
  <w:style w:type="paragraph" w:styleId="a7">
    <w:name w:val="Balloon Text"/>
    <w:basedOn w:val="a"/>
    <w:link w:val="a8"/>
    <w:semiHidden/>
    <w:rsid w:val="006A1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6A17B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1558E"/>
    <w:pPr>
      <w:ind w:left="720"/>
      <w:contextualSpacing/>
    </w:pPr>
  </w:style>
  <w:style w:type="table" w:styleId="a9">
    <w:name w:val="Table Grid"/>
    <w:basedOn w:val="a1"/>
    <w:rsid w:val="00E06705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-11">
    <w:name w:val="Средняя сетка 3 - Акцент 11"/>
    <w:rsid w:val="00E06705"/>
    <w:rPr>
      <w:rFonts w:cs="Times New Roman"/>
    </w:rPr>
    <w:tblPr>
      <w:tblStyleRowBandSize w:val="1"/>
      <w:tblStyleColBandSize w:val="1"/>
      <w:tblInd w:w="0" w:type="dxa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C0C0C0"/>
      </w:rPr>
      <w:tblPr/>
      <w:tcPr>
        <w:tcBorders>
          <w:top w:val="single" w:sz="8" w:space="0" w:color="C0C0C0"/>
          <w:left w:val="single" w:sz="8" w:space="0" w:color="C0C0C0"/>
          <w:bottom w:val="single" w:sz="24" w:space="0" w:color="C0C0C0"/>
          <w:right w:val="single" w:sz="8" w:space="0" w:color="C0C0C0"/>
          <w:insideH w:val="nil"/>
          <w:insideV w:val="single" w:sz="8" w:space="0" w:color="C0C0C0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C0C0C0"/>
      </w:rPr>
      <w:tblPr/>
      <w:tcPr>
        <w:tcBorders>
          <w:top w:val="single" w:sz="24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nil"/>
          <w:insideV w:val="single" w:sz="8" w:space="0" w:color="C0C0C0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C0C0C0"/>
      </w:rPr>
      <w:tblPr/>
      <w:tcPr>
        <w:tcBorders>
          <w:left w:val="single" w:sz="8" w:space="0" w:color="C0C0C0"/>
          <w:right w:val="single" w:sz="24" w:space="0" w:color="C0C0C0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C0C0C0"/>
      </w:rPr>
      <w:tblPr/>
      <w:tcPr>
        <w:tcBorders>
          <w:top w:val="nil"/>
          <w:left w:val="single" w:sz="24" w:space="0" w:color="C0C0C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cBorders>
        <w:shd w:val="clear" w:color="auto" w:fill="A7BFDE"/>
      </w:tcPr>
    </w:tblStylePr>
  </w:style>
  <w:style w:type="table" w:customStyle="1" w:styleId="-11">
    <w:name w:val="Светлая сетка - Акцент 11"/>
    <w:rsid w:val="00DD172B"/>
    <w:rPr>
      <w:rFonts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-11">
    <w:name w:val="Средняя сетка 1 - Акцент 11"/>
    <w:rsid w:val="00DD172B"/>
    <w:rPr>
      <w:rFonts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a">
    <w:name w:val="caption"/>
    <w:basedOn w:val="a"/>
    <w:next w:val="a"/>
    <w:qFormat/>
    <w:rsid w:val="00177381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Балтийский информационный техникум</vt:lpstr>
    </vt:vector>
  </TitlesOfParts>
  <Company>Microsoft</Company>
  <LinksUpToDate>false</LinksUpToDate>
  <CharactersWithSpaces>13413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Балтийский информационный техникум</dc:title>
  <dc:subject/>
  <dc:creator>User</dc:creator>
  <cp:keywords/>
  <dc:description/>
  <cp:lastModifiedBy>admin</cp:lastModifiedBy>
  <cp:revision>2</cp:revision>
  <dcterms:created xsi:type="dcterms:W3CDTF">2014-04-02T12:16:00Z</dcterms:created>
  <dcterms:modified xsi:type="dcterms:W3CDTF">2014-04-02T12:16:00Z</dcterms:modified>
</cp:coreProperties>
</file>